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A20" w:rsidRPr="00073405" w:rsidRDefault="004F0A20" w:rsidP="00073405">
      <w:pPr>
        <w:pStyle w:val="BodyText"/>
      </w:pPr>
      <w:bookmarkStart w:id="0" w:name="_GoBack"/>
      <w:bookmarkEnd w:id="0"/>
    </w:p>
    <w:p w:rsidR="004F0A20" w:rsidRPr="00073405" w:rsidRDefault="004F0A20" w:rsidP="00073405">
      <w:pPr>
        <w:pStyle w:val="BodyText"/>
      </w:pPr>
    </w:p>
    <w:p w:rsidR="004F0A20" w:rsidRPr="00073405" w:rsidRDefault="004F0A20" w:rsidP="00073405">
      <w:pPr>
        <w:pStyle w:val="BodyText"/>
      </w:pPr>
    </w:p>
    <w:p w:rsidR="004F0A20" w:rsidRPr="00BD2857" w:rsidRDefault="120BF6E6" w:rsidP="120BF6E6">
      <w:pPr>
        <w:pStyle w:val="Title"/>
        <w:rPr>
          <w:rFonts w:ascii="Franklin Gothic Book" w:eastAsia="Arial" w:hAnsi="Franklin Gothic Book"/>
          <w:color w:val="auto"/>
          <w:sz w:val="56"/>
          <w:szCs w:val="56"/>
        </w:rPr>
      </w:pPr>
      <w:r w:rsidRPr="120BF6E6">
        <w:rPr>
          <w:rFonts w:ascii="Franklin Gothic Book" w:eastAsia="Arial" w:hAnsi="Franklin Gothic Book"/>
          <w:color w:val="auto"/>
          <w:sz w:val="56"/>
          <w:szCs w:val="56"/>
        </w:rPr>
        <w:t>FY 2019 Public Libraries Survey</w:t>
      </w:r>
    </w:p>
    <w:p w:rsidR="004F0A20" w:rsidRPr="00BD2857" w:rsidRDefault="004F0A20" w:rsidP="00F54F75">
      <w:pPr>
        <w:jc w:val="both"/>
        <w:rPr>
          <w:rFonts w:ascii="Times New Roman" w:hAnsi="Times New Roman" w:cs="Times New Roman"/>
          <w:sz w:val="24"/>
          <w:szCs w:val="24"/>
        </w:rPr>
      </w:pPr>
    </w:p>
    <w:p w:rsidR="004F0A20" w:rsidRPr="00BD2857" w:rsidRDefault="004F0A20" w:rsidP="00F54F75">
      <w:pPr>
        <w:jc w:val="both"/>
        <w:rPr>
          <w:rFonts w:ascii="Times New Roman" w:hAnsi="Times New Roman" w:cs="Times New Roman"/>
          <w:sz w:val="24"/>
          <w:szCs w:val="24"/>
        </w:rPr>
      </w:pPr>
    </w:p>
    <w:p w:rsidR="004F0A20" w:rsidRPr="00BD2857" w:rsidRDefault="004F0A20" w:rsidP="00F54F75">
      <w:pPr>
        <w:spacing w:before="9"/>
        <w:jc w:val="both"/>
        <w:rPr>
          <w:rFonts w:ascii="Times New Roman" w:hAnsi="Times New Roman" w:cs="Times New Roman"/>
          <w:sz w:val="24"/>
          <w:szCs w:val="24"/>
        </w:rPr>
      </w:pPr>
    </w:p>
    <w:p w:rsidR="004F0A20" w:rsidRPr="00BD2857" w:rsidRDefault="0064129E" w:rsidP="00F54F75">
      <w:pPr>
        <w:pStyle w:val="Subtitle"/>
        <w:jc w:val="both"/>
        <w:rPr>
          <w:rFonts w:ascii="Franklin Gothic Book" w:eastAsia="Arial" w:hAnsi="Franklin Gothic Book"/>
          <w:b/>
          <w:i w:val="0"/>
          <w:color w:val="auto"/>
          <w:sz w:val="52"/>
          <w:szCs w:val="52"/>
        </w:rPr>
      </w:pPr>
      <w:r w:rsidRPr="00BD2857">
        <w:rPr>
          <w:rFonts w:ascii="Franklin Gothic Book" w:eastAsia="Arial" w:hAnsi="Franklin Gothic Book"/>
          <w:b/>
          <w:i w:val="0"/>
          <w:color w:val="auto"/>
          <w:sz w:val="52"/>
          <w:szCs w:val="52"/>
        </w:rPr>
        <w:t>PLS Web Portal</w:t>
      </w:r>
      <w:r w:rsidR="00C352C7" w:rsidRPr="00BD2857">
        <w:rPr>
          <w:rFonts w:ascii="Franklin Gothic Book" w:eastAsia="Arial" w:hAnsi="Franklin Gothic Book"/>
          <w:b/>
          <w:i w:val="0"/>
          <w:color w:val="auto"/>
          <w:sz w:val="52"/>
          <w:szCs w:val="52"/>
        </w:rPr>
        <w:t xml:space="preserve"> User’s Guide</w:t>
      </w:r>
    </w:p>
    <w:p w:rsidR="004F0A20" w:rsidRPr="00BD2857" w:rsidRDefault="004F0A20" w:rsidP="4D2495D8">
      <w:pPr>
        <w:pStyle w:val="Subtitle"/>
        <w:jc w:val="both"/>
        <w:rPr>
          <w:rFonts w:ascii="Franklin Gothic Book" w:eastAsia="Arial" w:hAnsi="Franklin Gothic Book"/>
          <w:b/>
          <w:bCs/>
          <w:i w:val="0"/>
          <w:iCs w:val="0"/>
          <w:color w:val="auto"/>
          <w:sz w:val="40"/>
          <w:szCs w:val="40"/>
        </w:rPr>
      </w:pPr>
    </w:p>
    <w:p w:rsidR="004F0A20" w:rsidRPr="00BD2857" w:rsidRDefault="004F0A20" w:rsidP="00F54F75">
      <w:pPr>
        <w:jc w:val="both"/>
        <w:rPr>
          <w:rFonts w:ascii="Times New Roman" w:hAnsi="Times New Roman" w:cs="Times New Roman"/>
          <w:sz w:val="24"/>
          <w:szCs w:val="24"/>
        </w:rPr>
      </w:pPr>
    </w:p>
    <w:p w:rsidR="004F0A20" w:rsidRPr="00BD2857" w:rsidRDefault="120BF6E6" w:rsidP="120BF6E6">
      <w:pPr>
        <w:jc w:val="both"/>
        <w:rPr>
          <w:rStyle w:val="IntenseEmphasis"/>
          <w:rFonts w:ascii="Franklin Gothic Book" w:hAnsi="Franklin Gothic Book"/>
          <w:b w:val="0"/>
          <w:bCs w:val="0"/>
          <w:i w:val="0"/>
          <w:iCs w:val="0"/>
          <w:color w:val="auto"/>
          <w:sz w:val="30"/>
          <w:szCs w:val="30"/>
        </w:rPr>
      </w:pPr>
      <w:r w:rsidRPr="120BF6E6">
        <w:rPr>
          <w:rStyle w:val="IntenseEmphasis"/>
          <w:rFonts w:ascii="Franklin Gothic Book" w:hAnsi="Franklin Gothic Book"/>
          <w:b w:val="0"/>
          <w:bCs w:val="0"/>
          <w:i w:val="0"/>
          <w:iCs w:val="0"/>
          <w:color w:val="auto"/>
          <w:sz w:val="30"/>
          <w:szCs w:val="30"/>
        </w:rPr>
        <w:t>Guide for Using the PLS Web Portal to Report FY 2019 Data</w:t>
      </w:r>
    </w:p>
    <w:p w:rsidR="004F0A20" w:rsidRPr="00BD2857" w:rsidRDefault="004F0A20" w:rsidP="00F54F75">
      <w:pPr>
        <w:spacing w:before="10"/>
        <w:jc w:val="both"/>
        <w:rPr>
          <w:rFonts w:ascii="Franklin Gothic Book" w:hAnsi="Franklin Gothic Book" w:cs="Times New Roman"/>
          <w:sz w:val="30"/>
          <w:szCs w:val="30"/>
        </w:rPr>
      </w:pPr>
    </w:p>
    <w:p w:rsidR="006C7819" w:rsidRDefault="120BF6E6" w:rsidP="120BF6E6">
      <w:pPr>
        <w:rPr>
          <w:rFonts w:ascii="Franklin Gothic Book" w:eastAsia="Arial" w:hAnsi="Franklin Gothic Book" w:cs="Times New Roman"/>
          <w:b/>
          <w:bCs/>
          <w:sz w:val="30"/>
          <w:szCs w:val="30"/>
        </w:rPr>
      </w:pPr>
      <w:r w:rsidRPr="120BF6E6">
        <w:rPr>
          <w:rFonts w:ascii="Franklin Gothic Book" w:eastAsia="Arial" w:hAnsi="Franklin Gothic Book" w:cs="Times New Roman"/>
          <w:b/>
          <w:bCs/>
          <w:sz w:val="30"/>
          <w:szCs w:val="30"/>
        </w:rPr>
        <w:t>December 2019</w:t>
      </w:r>
    </w:p>
    <w:p w:rsidR="00BD2857" w:rsidRDefault="00BD2857" w:rsidP="00F54F75">
      <w:pPr>
        <w:jc w:val="both"/>
        <w:rPr>
          <w:rFonts w:ascii="Franklin Gothic Book" w:eastAsia="Arial" w:hAnsi="Franklin Gothic Book" w:cs="Times New Roman"/>
          <w:b/>
          <w:bCs/>
          <w:sz w:val="30"/>
          <w:szCs w:val="30"/>
        </w:rPr>
      </w:pPr>
    </w:p>
    <w:p w:rsidR="00404FCB" w:rsidRDefault="00404FCB" w:rsidP="00F54F75">
      <w:pPr>
        <w:jc w:val="both"/>
        <w:rPr>
          <w:rFonts w:ascii="Franklin Gothic Book" w:eastAsia="Arial" w:hAnsi="Franklin Gothic Book" w:cs="Times New Roman"/>
          <w:b/>
          <w:bCs/>
          <w:sz w:val="30"/>
          <w:szCs w:val="30"/>
        </w:rPr>
      </w:pPr>
    </w:p>
    <w:p w:rsidR="00BD2857" w:rsidRDefault="00BD2857" w:rsidP="00F54F75">
      <w:pPr>
        <w:jc w:val="both"/>
        <w:rPr>
          <w:rFonts w:ascii="Franklin Gothic Book" w:eastAsia="Arial" w:hAnsi="Franklin Gothic Book" w:cs="Times New Roman"/>
          <w:b/>
          <w:bCs/>
          <w:sz w:val="30"/>
          <w:szCs w:val="30"/>
        </w:rPr>
      </w:pPr>
    </w:p>
    <w:p w:rsidR="00BD2857" w:rsidRPr="00BD2857" w:rsidRDefault="00BD2857" w:rsidP="00F54F75">
      <w:pPr>
        <w:jc w:val="both"/>
        <w:rPr>
          <w:rFonts w:ascii="Franklin Gothic Book" w:eastAsia="Arial" w:hAnsi="Franklin Gothic Book" w:cs="Times New Roman"/>
          <w:b/>
          <w:bCs/>
          <w:sz w:val="30"/>
          <w:szCs w:val="30"/>
        </w:rPr>
      </w:pPr>
    </w:p>
    <w:p w:rsidR="00BD2857" w:rsidRPr="00BD2857" w:rsidRDefault="00BD2857" w:rsidP="00BD2857">
      <w:pPr>
        <w:jc w:val="right"/>
        <w:rPr>
          <w:rStyle w:val="IntenseEmphasis"/>
          <w:b w:val="0"/>
          <w:i w:val="0"/>
          <w:color w:val="auto"/>
          <w:sz w:val="28"/>
          <w:szCs w:val="30"/>
        </w:rPr>
      </w:pPr>
      <w:r w:rsidRPr="00BD2857">
        <w:rPr>
          <w:rStyle w:val="IntenseEmphasis"/>
          <w:b w:val="0"/>
          <w:bCs w:val="0"/>
          <w:i w:val="0"/>
          <w:color w:val="auto"/>
          <w:sz w:val="28"/>
          <w:szCs w:val="30"/>
        </w:rPr>
        <w:t>Institute of Museum and Library Services</w:t>
      </w:r>
    </w:p>
    <w:p w:rsidR="00890F06" w:rsidRDefault="00BD2857" w:rsidP="00BD2857">
      <w:pPr>
        <w:jc w:val="right"/>
        <w:rPr>
          <w:rStyle w:val="IntenseEmphasis"/>
          <w:b w:val="0"/>
          <w:bCs w:val="0"/>
          <w:i w:val="0"/>
          <w:color w:val="auto"/>
          <w:sz w:val="28"/>
          <w:szCs w:val="30"/>
        </w:rPr>
      </w:pPr>
      <w:r w:rsidRPr="00BD2857">
        <w:rPr>
          <w:rStyle w:val="IntenseEmphasis"/>
          <w:b w:val="0"/>
          <w:bCs w:val="0"/>
          <w:i w:val="0"/>
          <w:color w:val="auto"/>
          <w:sz w:val="28"/>
          <w:szCs w:val="30"/>
        </w:rPr>
        <w:t>American Institutes for Research</w:t>
      </w:r>
    </w:p>
    <w:p w:rsidR="00890F06" w:rsidRDefault="00890F06" w:rsidP="00890F06">
      <w:pPr>
        <w:tabs>
          <w:tab w:val="left" w:pos="7320"/>
        </w:tabs>
        <w:rPr>
          <w:sz w:val="28"/>
          <w:szCs w:val="30"/>
        </w:rPr>
      </w:pPr>
      <w:r>
        <w:rPr>
          <w:sz w:val="28"/>
          <w:szCs w:val="30"/>
        </w:rPr>
        <w:tab/>
      </w:r>
    </w:p>
    <w:p w:rsidR="00BD2857" w:rsidRPr="00890F06" w:rsidRDefault="00BD2857" w:rsidP="00890F06">
      <w:pPr>
        <w:tabs>
          <w:tab w:val="left" w:pos="7320"/>
        </w:tabs>
        <w:rPr>
          <w:sz w:val="28"/>
          <w:szCs w:val="30"/>
        </w:rPr>
        <w:sectPr w:rsidR="00BD2857" w:rsidRPr="00890F06" w:rsidSect="00FC45A2">
          <w:footerReference w:type="default" r:id="rId12"/>
          <w:pgSz w:w="12240" w:h="15840" w:code="1"/>
          <w:pgMar w:top="1440" w:right="1440" w:bottom="1440" w:left="1440" w:header="720" w:footer="720" w:gutter="0"/>
          <w:cols w:space="720"/>
          <w:docGrid w:linePitch="299"/>
        </w:sectPr>
      </w:pPr>
    </w:p>
    <w:p w:rsidR="00125720" w:rsidRPr="00BC0121" w:rsidRDefault="00125720" w:rsidP="00125720">
      <w:pPr>
        <w:pStyle w:val="TOCHeading"/>
        <w:rPr>
          <w:rFonts w:ascii="Franklin Gothic Book" w:hAnsi="Franklin Gothic Book" w:cs="Times New Roman"/>
        </w:rPr>
      </w:pPr>
      <w:r w:rsidRPr="00BC0121">
        <w:rPr>
          <w:rFonts w:ascii="Franklin Gothic Book" w:hAnsi="Franklin Gothic Book" w:cs="Times New Roman"/>
        </w:rPr>
        <w:lastRenderedPageBreak/>
        <w:t>Contents</w:t>
      </w:r>
    </w:p>
    <w:p w:rsidR="00D05027" w:rsidRDefault="00125720">
      <w:pPr>
        <w:pStyle w:val="TOC1"/>
        <w:tabs>
          <w:tab w:val="right" w:leader="dot" w:pos="9350"/>
        </w:tabs>
        <w:rPr>
          <w:rFonts w:asciiTheme="minorHAnsi" w:eastAsiaTheme="minorEastAsia" w:hAnsiTheme="minorHAnsi"/>
          <w:b w:val="0"/>
          <w:bCs w:val="0"/>
          <w:noProof/>
          <w:sz w:val="22"/>
          <w:szCs w:val="22"/>
        </w:rPr>
      </w:pPr>
      <w:r w:rsidRPr="00FA35E4">
        <w:rPr>
          <w:rFonts w:ascii="Times New Roman" w:eastAsiaTheme="minorHAnsi" w:hAnsi="Times New Roman" w:cs="Times New Roman"/>
          <w:b w:val="0"/>
          <w:bCs w:val="0"/>
          <w:sz w:val="22"/>
          <w:szCs w:val="22"/>
        </w:rPr>
        <w:fldChar w:fldCharType="begin"/>
      </w:r>
      <w:r w:rsidRPr="00FA35E4">
        <w:rPr>
          <w:rFonts w:ascii="Times New Roman" w:eastAsiaTheme="minorHAnsi" w:hAnsi="Times New Roman" w:cs="Times New Roman"/>
          <w:b w:val="0"/>
          <w:bCs w:val="0"/>
          <w:sz w:val="22"/>
          <w:szCs w:val="22"/>
        </w:rPr>
        <w:instrText xml:space="preserve"> TOC \o "1-1" \h \z \t "Heading 2,2,Heading 3,3" </w:instrText>
      </w:r>
      <w:r w:rsidRPr="00FA35E4">
        <w:rPr>
          <w:rFonts w:ascii="Times New Roman" w:eastAsiaTheme="minorHAnsi" w:hAnsi="Times New Roman" w:cs="Times New Roman"/>
          <w:b w:val="0"/>
          <w:bCs w:val="0"/>
          <w:sz w:val="22"/>
          <w:szCs w:val="22"/>
        </w:rPr>
        <w:fldChar w:fldCharType="separate"/>
      </w:r>
      <w:hyperlink w:anchor="_Toc14249069" w:history="1">
        <w:r w:rsidR="00D05027" w:rsidRPr="009F0E73">
          <w:rPr>
            <w:rStyle w:val="Hyperlink"/>
            <w:noProof/>
          </w:rPr>
          <w:t>1 Introduction</w:t>
        </w:r>
        <w:r w:rsidR="00D05027">
          <w:rPr>
            <w:noProof/>
            <w:webHidden/>
          </w:rPr>
          <w:tab/>
        </w:r>
        <w:r w:rsidR="00D05027">
          <w:rPr>
            <w:noProof/>
            <w:webHidden/>
          </w:rPr>
          <w:fldChar w:fldCharType="begin"/>
        </w:r>
        <w:r w:rsidR="00D05027">
          <w:rPr>
            <w:noProof/>
            <w:webHidden/>
          </w:rPr>
          <w:instrText xml:space="preserve"> PAGEREF _Toc14249069 \h </w:instrText>
        </w:r>
        <w:r w:rsidR="00D05027">
          <w:rPr>
            <w:noProof/>
            <w:webHidden/>
          </w:rPr>
        </w:r>
        <w:r w:rsidR="00D05027">
          <w:rPr>
            <w:noProof/>
            <w:webHidden/>
          </w:rPr>
          <w:fldChar w:fldCharType="separate"/>
        </w:r>
        <w:r w:rsidR="00D05027">
          <w:rPr>
            <w:noProof/>
            <w:webHidden/>
          </w:rPr>
          <w:t>4</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70" w:history="1">
        <w:r w:rsidR="00D05027" w:rsidRPr="009F0E73">
          <w:rPr>
            <w:rStyle w:val="Hyperlink"/>
            <w:noProof/>
          </w:rPr>
          <w:t>1.1 Background of the Public</w:t>
        </w:r>
        <w:r w:rsidR="00D05027" w:rsidRPr="009F0E73">
          <w:rPr>
            <w:rStyle w:val="Hyperlink"/>
            <w:noProof/>
            <w:spacing w:val="-2"/>
          </w:rPr>
          <w:t xml:space="preserve"> </w:t>
        </w:r>
        <w:r w:rsidR="00D05027" w:rsidRPr="009F0E73">
          <w:rPr>
            <w:rStyle w:val="Hyperlink"/>
            <w:noProof/>
          </w:rPr>
          <w:t>Libraries Su</w:t>
        </w:r>
        <w:r w:rsidR="00D05027" w:rsidRPr="009F0E73">
          <w:rPr>
            <w:rStyle w:val="Hyperlink"/>
            <w:noProof/>
            <w:spacing w:val="1"/>
          </w:rPr>
          <w:t>r</w:t>
        </w:r>
        <w:r w:rsidR="00D05027" w:rsidRPr="009F0E73">
          <w:rPr>
            <w:rStyle w:val="Hyperlink"/>
            <w:noProof/>
            <w:spacing w:val="-3"/>
          </w:rPr>
          <w:t>v</w:t>
        </w:r>
        <w:r w:rsidR="00D05027" w:rsidRPr="009F0E73">
          <w:rPr>
            <w:rStyle w:val="Hyperlink"/>
            <w:noProof/>
            <w:spacing w:val="1"/>
          </w:rPr>
          <w:t>e</w:t>
        </w:r>
        <w:r w:rsidR="00D05027" w:rsidRPr="009F0E73">
          <w:rPr>
            <w:rStyle w:val="Hyperlink"/>
            <w:noProof/>
          </w:rPr>
          <w:t>y</w:t>
        </w:r>
        <w:r w:rsidR="00D05027">
          <w:rPr>
            <w:noProof/>
            <w:webHidden/>
          </w:rPr>
          <w:tab/>
        </w:r>
        <w:r w:rsidR="00D05027">
          <w:rPr>
            <w:noProof/>
            <w:webHidden/>
          </w:rPr>
          <w:fldChar w:fldCharType="begin"/>
        </w:r>
        <w:r w:rsidR="00D05027">
          <w:rPr>
            <w:noProof/>
            <w:webHidden/>
          </w:rPr>
          <w:instrText xml:space="preserve"> PAGEREF _Toc14249070 \h </w:instrText>
        </w:r>
        <w:r w:rsidR="00D05027">
          <w:rPr>
            <w:noProof/>
            <w:webHidden/>
          </w:rPr>
        </w:r>
        <w:r w:rsidR="00D05027">
          <w:rPr>
            <w:noProof/>
            <w:webHidden/>
          </w:rPr>
          <w:fldChar w:fldCharType="separate"/>
        </w:r>
        <w:r w:rsidR="00D05027">
          <w:rPr>
            <w:noProof/>
            <w:webHidden/>
          </w:rPr>
          <w:t>4</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71" w:history="1">
        <w:r w:rsidR="00D05027" w:rsidRPr="009F0E73">
          <w:rPr>
            <w:rStyle w:val="Hyperlink"/>
            <w:noProof/>
          </w:rPr>
          <w:t>1.2 Reporting Data: Administrative Entities and Outlets</w:t>
        </w:r>
        <w:r w:rsidR="00D05027">
          <w:rPr>
            <w:noProof/>
            <w:webHidden/>
          </w:rPr>
          <w:tab/>
        </w:r>
        <w:r w:rsidR="00D05027">
          <w:rPr>
            <w:noProof/>
            <w:webHidden/>
          </w:rPr>
          <w:fldChar w:fldCharType="begin"/>
        </w:r>
        <w:r w:rsidR="00D05027">
          <w:rPr>
            <w:noProof/>
            <w:webHidden/>
          </w:rPr>
          <w:instrText xml:space="preserve"> PAGEREF _Toc14249071 \h </w:instrText>
        </w:r>
        <w:r w:rsidR="00D05027">
          <w:rPr>
            <w:noProof/>
            <w:webHidden/>
          </w:rPr>
        </w:r>
        <w:r w:rsidR="00D05027">
          <w:rPr>
            <w:noProof/>
            <w:webHidden/>
          </w:rPr>
          <w:fldChar w:fldCharType="separate"/>
        </w:r>
        <w:r w:rsidR="00D05027">
          <w:rPr>
            <w:noProof/>
            <w:webHidden/>
          </w:rPr>
          <w:t>5</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72" w:history="1">
        <w:r w:rsidR="00D05027" w:rsidRPr="009F0E73">
          <w:rPr>
            <w:rStyle w:val="Hyperlink"/>
            <w:noProof/>
          </w:rPr>
          <w:t>1.3 PLS Web Portal Revisions</w:t>
        </w:r>
        <w:r w:rsidR="00D05027">
          <w:rPr>
            <w:noProof/>
            <w:webHidden/>
          </w:rPr>
          <w:tab/>
        </w:r>
        <w:r w:rsidR="00D05027">
          <w:rPr>
            <w:noProof/>
            <w:webHidden/>
          </w:rPr>
          <w:fldChar w:fldCharType="begin"/>
        </w:r>
        <w:r w:rsidR="00D05027">
          <w:rPr>
            <w:noProof/>
            <w:webHidden/>
          </w:rPr>
          <w:instrText xml:space="preserve"> PAGEREF _Toc14249072 \h </w:instrText>
        </w:r>
        <w:r w:rsidR="00D05027">
          <w:rPr>
            <w:noProof/>
            <w:webHidden/>
          </w:rPr>
        </w:r>
        <w:r w:rsidR="00D05027">
          <w:rPr>
            <w:noProof/>
            <w:webHidden/>
          </w:rPr>
          <w:fldChar w:fldCharType="separate"/>
        </w:r>
        <w:r w:rsidR="00D05027">
          <w:rPr>
            <w:noProof/>
            <w:webHidden/>
          </w:rPr>
          <w:t>5</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73" w:history="1">
        <w:r w:rsidR="00D05027" w:rsidRPr="009F0E73">
          <w:rPr>
            <w:rStyle w:val="Hyperlink"/>
            <w:noProof/>
          </w:rPr>
          <w:t>1.4 Data Element Changes</w:t>
        </w:r>
        <w:r w:rsidR="00D05027">
          <w:rPr>
            <w:noProof/>
            <w:webHidden/>
          </w:rPr>
          <w:tab/>
        </w:r>
        <w:r w:rsidR="00D05027">
          <w:rPr>
            <w:noProof/>
            <w:webHidden/>
          </w:rPr>
          <w:fldChar w:fldCharType="begin"/>
        </w:r>
        <w:r w:rsidR="00D05027">
          <w:rPr>
            <w:noProof/>
            <w:webHidden/>
          </w:rPr>
          <w:instrText xml:space="preserve"> PAGEREF _Toc14249073 \h </w:instrText>
        </w:r>
        <w:r w:rsidR="00D05027">
          <w:rPr>
            <w:noProof/>
            <w:webHidden/>
          </w:rPr>
        </w:r>
        <w:r w:rsidR="00D05027">
          <w:rPr>
            <w:noProof/>
            <w:webHidden/>
          </w:rPr>
          <w:fldChar w:fldCharType="separate"/>
        </w:r>
        <w:r w:rsidR="00D05027">
          <w:rPr>
            <w:noProof/>
            <w:webHidden/>
          </w:rPr>
          <w:t>5</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074" w:history="1">
        <w:r w:rsidR="00D05027" w:rsidRPr="009F0E73">
          <w:rPr>
            <w:rStyle w:val="Hyperlink"/>
            <w:noProof/>
          </w:rPr>
          <w:t>2 Getting Started</w:t>
        </w:r>
        <w:r w:rsidR="00D05027">
          <w:rPr>
            <w:noProof/>
            <w:webHidden/>
          </w:rPr>
          <w:tab/>
        </w:r>
        <w:r w:rsidR="00D05027">
          <w:rPr>
            <w:noProof/>
            <w:webHidden/>
          </w:rPr>
          <w:fldChar w:fldCharType="begin"/>
        </w:r>
        <w:r w:rsidR="00D05027">
          <w:rPr>
            <w:noProof/>
            <w:webHidden/>
          </w:rPr>
          <w:instrText xml:space="preserve"> PAGEREF _Toc14249074 \h </w:instrText>
        </w:r>
        <w:r w:rsidR="00D05027">
          <w:rPr>
            <w:noProof/>
            <w:webHidden/>
          </w:rPr>
        </w:r>
        <w:r w:rsidR="00D05027">
          <w:rPr>
            <w:noProof/>
            <w:webHidden/>
          </w:rPr>
          <w:fldChar w:fldCharType="separate"/>
        </w:r>
        <w:r w:rsidR="00D05027">
          <w:rPr>
            <w:noProof/>
            <w:webHidden/>
          </w:rPr>
          <w:t>6</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75" w:history="1">
        <w:r w:rsidR="00D05027" w:rsidRPr="009F0E73">
          <w:rPr>
            <w:rStyle w:val="Hyperlink"/>
            <w:noProof/>
          </w:rPr>
          <w:t>2.1 Login</w:t>
        </w:r>
        <w:r w:rsidR="00D05027">
          <w:rPr>
            <w:noProof/>
            <w:webHidden/>
          </w:rPr>
          <w:tab/>
        </w:r>
        <w:r w:rsidR="00D05027">
          <w:rPr>
            <w:noProof/>
            <w:webHidden/>
          </w:rPr>
          <w:fldChar w:fldCharType="begin"/>
        </w:r>
        <w:r w:rsidR="00D05027">
          <w:rPr>
            <w:noProof/>
            <w:webHidden/>
          </w:rPr>
          <w:instrText xml:space="preserve"> PAGEREF _Toc14249075 \h </w:instrText>
        </w:r>
        <w:r w:rsidR="00D05027">
          <w:rPr>
            <w:noProof/>
            <w:webHidden/>
          </w:rPr>
        </w:r>
        <w:r w:rsidR="00D05027">
          <w:rPr>
            <w:noProof/>
            <w:webHidden/>
          </w:rPr>
          <w:fldChar w:fldCharType="separate"/>
        </w:r>
        <w:r w:rsidR="00D05027">
          <w:rPr>
            <w:noProof/>
            <w:webHidden/>
          </w:rPr>
          <w:t>7</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76" w:history="1">
        <w:r w:rsidR="00D05027" w:rsidRPr="009F0E73">
          <w:rPr>
            <w:rStyle w:val="Hyperlink"/>
            <w:noProof/>
          </w:rPr>
          <w:t>2.2 PLS Web Portal</w:t>
        </w:r>
        <w:r w:rsidR="00D05027">
          <w:rPr>
            <w:noProof/>
            <w:webHidden/>
          </w:rPr>
          <w:tab/>
        </w:r>
        <w:r w:rsidR="00D05027">
          <w:rPr>
            <w:noProof/>
            <w:webHidden/>
          </w:rPr>
          <w:fldChar w:fldCharType="begin"/>
        </w:r>
        <w:r w:rsidR="00D05027">
          <w:rPr>
            <w:noProof/>
            <w:webHidden/>
          </w:rPr>
          <w:instrText xml:space="preserve"> PAGEREF _Toc14249076 \h </w:instrText>
        </w:r>
        <w:r w:rsidR="00D05027">
          <w:rPr>
            <w:noProof/>
            <w:webHidden/>
          </w:rPr>
        </w:r>
        <w:r w:rsidR="00D05027">
          <w:rPr>
            <w:noProof/>
            <w:webHidden/>
          </w:rPr>
          <w:fldChar w:fldCharType="separate"/>
        </w:r>
        <w:r w:rsidR="00D05027">
          <w:rPr>
            <w:noProof/>
            <w:webHidden/>
          </w:rPr>
          <w:t>8</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77" w:history="1">
        <w:r w:rsidR="00D05027" w:rsidRPr="009F0E73">
          <w:rPr>
            <w:rStyle w:val="Hyperlink"/>
            <w:noProof/>
          </w:rPr>
          <w:t>2.2.1 Home</w:t>
        </w:r>
        <w:r w:rsidR="00D05027">
          <w:rPr>
            <w:noProof/>
            <w:webHidden/>
          </w:rPr>
          <w:tab/>
        </w:r>
        <w:r w:rsidR="00D05027">
          <w:rPr>
            <w:noProof/>
            <w:webHidden/>
          </w:rPr>
          <w:fldChar w:fldCharType="begin"/>
        </w:r>
        <w:r w:rsidR="00D05027">
          <w:rPr>
            <w:noProof/>
            <w:webHidden/>
          </w:rPr>
          <w:instrText xml:space="preserve"> PAGEREF _Toc14249077 \h </w:instrText>
        </w:r>
        <w:r w:rsidR="00D05027">
          <w:rPr>
            <w:noProof/>
            <w:webHidden/>
          </w:rPr>
        </w:r>
        <w:r w:rsidR="00D05027">
          <w:rPr>
            <w:noProof/>
            <w:webHidden/>
          </w:rPr>
          <w:fldChar w:fldCharType="separate"/>
        </w:r>
        <w:r w:rsidR="00D05027">
          <w:rPr>
            <w:noProof/>
            <w:webHidden/>
          </w:rPr>
          <w:t>8</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78" w:history="1">
        <w:r w:rsidR="00D05027" w:rsidRPr="009F0E73">
          <w:rPr>
            <w:rStyle w:val="Hyperlink"/>
            <w:noProof/>
          </w:rPr>
          <w:t>2.2.2 Survey Status</w:t>
        </w:r>
        <w:r w:rsidR="00D05027">
          <w:rPr>
            <w:noProof/>
            <w:webHidden/>
          </w:rPr>
          <w:tab/>
        </w:r>
        <w:r w:rsidR="00D05027">
          <w:rPr>
            <w:noProof/>
            <w:webHidden/>
          </w:rPr>
          <w:fldChar w:fldCharType="begin"/>
        </w:r>
        <w:r w:rsidR="00D05027">
          <w:rPr>
            <w:noProof/>
            <w:webHidden/>
          </w:rPr>
          <w:instrText xml:space="preserve"> PAGEREF _Toc14249078 \h </w:instrText>
        </w:r>
        <w:r w:rsidR="00D05027">
          <w:rPr>
            <w:noProof/>
            <w:webHidden/>
          </w:rPr>
        </w:r>
        <w:r w:rsidR="00D05027">
          <w:rPr>
            <w:noProof/>
            <w:webHidden/>
          </w:rPr>
          <w:fldChar w:fldCharType="separate"/>
        </w:r>
        <w:r w:rsidR="00D05027">
          <w:rPr>
            <w:noProof/>
            <w:webHidden/>
          </w:rPr>
          <w:t>11</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79" w:history="1">
        <w:r w:rsidR="00D05027" w:rsidRPr="009F0E73">
          <w:rPr>
            <w:rStyle w:val="Hyperlink"/>
            <w:noProof/>
          </w:rPr>
          <w:t>2.3 Web Instructions</w:t>
        </w:r>
        <w:r w:rsidR="00D05027">
          <w:rPr>
            <w:noProof/>
            <w:webHidden/>
          </w:rPr>
          <w:tab/>
        </w:r>
        <w:r w:rsidR="00D05027">
          <w:rPr>
            <w:noProof/>
            <w:webHidden/>
          </w:rPr>
          <w:fldChar w:fldCharType="begin"/>
        </w:r>
        <w:r w:rsidR="00D05027">
          <w:rPr>
            <w:noProof/>
            <w:webHidden/>
          </w:rPr>
          <w:instrText xml:space="preserve"> PAGEREF _Toc14249079 \h </w:instrText>
        </w:r>
        <w:r w:rsidR="00D05027">
          <w:rPr>
            <w:noProof/>
            <w:webHidden/>
          </w:rPr>
        </w:r>
        <w:r w:rsidR="00D05027">
          <w:rPr>
            <w:noProof/>
            <w:webHidden/>
          </w:rPr>
          <w:fldChar w:fldCharType="separate"/>
        </w:r>
        <w:r w:rsidR="00D05027">
          <w:rPr>
            <w:noProof/>
            <w:webHidden/>
          </w:rPr>
          <w:t>12</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80" w:history="1">
        <w:r w:rsidR="00D05027" w:rsidRPr="009F0E73">
          <w:rPr>
            <w:rStyle w:val="Hyperlink"/>
            <w:noProof/>
          </w:rPr>
          <w:t>2.4 Other Helpful Tools</w:t>
        </w:r>
        <w:r w:rsidR="00D05027">
          <w:rPr>
            <w:noProof/>
            <w:webHidden/>
          </w:rPr>
          <w:tab/>
        </w:r>
        <w:r w:rsidR="00D05027">
          <w:rPr>
            <w:noProof/>
            <w:webHidden/>
          </w:rPr>
          <w:fldChar w:fldCharType="begin"/>
        </w:r>
        <w:r w:rsidR="00D05027">
          <w:rPr>
            <w:noProof/>
            <w:webHidden/>
          </w:rPr>
          <w:instrText xml:space="preserve"> PAGEREF _Toc14249080 \h </w:instrText>
        </w:r>
        <w:r w:rsidR="00D05027">
          <w:rPr>
            <w:noProof/>
            <w:webHidden/>
          </w:rPr>
        </w:r>
        <w:r w:rsidR="00D05027">
          <w:rPr>
            <w:noProof/>
            <w:webHidden/>
          </w:rPr>
          <w:fldChar w:fldCharType="separate"/>
        </w:r>
        <w:r w:rsidR="00D05027">
          <w:rPr>
            <w:noProof/>
            <w:webHidden/>
          </w:rPr>
          <w:t>14</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81" w:history="1">
        <w:r w:rsidR="00D05027" w:rsidRPr="009F0E73">
          <w:rPr>
            <w:rStyle w:val="Hyperlink"/>
            <w:noProof/>
          </w:rPr>
          <w:t>2.4.1 Export Data</w:t>
        </w:r>
        <w:r w:rsidR="00D05027">
          <w:rPr>
            <w:noProof/>
            <w:webHidden/>
          </w:rPr>
          <w:tab/>
        </w:r>
        <w:r w:rsidR="00D05027">
          <w:rPr>
            <w:noProof/>
            <w:webHidden/>
          </w:rPr>
          <w:fldChar w:fldCharType="begin"/>
        </w:r>
        <w:r w:rsidR="00D05027">
          <w:rPr>
            <w:noProof/>
            <w:webHidden/>
          </w:rPr>
          <w:instrText xml:space="preserve"> PAGEREF _Toc14249081 \h </w:instrText>
        </w:r>
        <w:r w:rsidR="00D05027">
          <w:rPr>
            <w:noProof/>
            <w:webHidden/>
          </w:rPr>
        </w:r>
        <w:r w:rsidR="00D05027">
          <w:rPr>
            <w:noProof/>
            <w:webHidden/>
          </w:rPr>
          <w:fldChar w:fldCharType="separate"/>
        </w:r>
        <w:r w:rsidR="00D05027">
          <w:rPr>
            <w:noProof/>
            <w:webHidden/>
          </w:rPr>
          <w:t>14</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82" w:history="1">
        <w:r w:rsidR="00D05027" w:rsidRPr="009F0E73">
          <w:rPr>
            <w:rStyle w:val="Hyperlink"/>
            <w:noProof/>
          </w:rPr>
          <w:t>2.4.2 Tables</w:t>
        </w:r>
        <w:r w:rsidR="00D05027">
          <w:rPr>
            <w:noProof/>
            <w:webHidden/>
          </w:rPr>
          <w:tab/>
        </w:r>
        <w:r w:rsidR="00D05027">
          <w:rPr>
            <w:noProof/>
            <w:webHidden/>
          </w:rPr>
          <w:fldChar w:fldCharType="begin"/>
        </w:r>
        <w:r w:rsidR="00D05027">
          <w:rPr>
            <w:noProof/>
            <w:webHidden/>
          </w:rPr>
          <w:instrText xml:space="preserve"> PAGEREF _Toc14249082 \h </w:instrText>
        </w:r>
        <w:r w:rsidR="00D05027">
          <w:rPr>
            <w:noProof/>
            <w:webHidden/>
          </w:rPr>
        </w:r>
        <w:r w:rsidR="00D05027">
          <w:rPr>
            <w:noProof/>
            <w:webHidden/>
          </w:rPr>
          <w:fldChar w:fldCharType="separate"/>
        </w:r>
        <w:r w:rsidR="00D05027">
          <w:rPr>
            <w:noProof/>
            <w:webHidden/>
          </w:rPr>
          <w:t>15</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83" w:history="1">
        <w:r w:rsidR="00D05027" w:rsidRPr="009F0E73">
          <w:rPr>
            <w:rStyle w:val="Hyperlink"/>
            <w:noProof/>
          </w:rPr>
          <w:t>2.4.3 Help Menu Options</w:t>
        </w:r>
        <w:r w:rsidR="00D05027">
          <w:rPr>
            <w:noProof/>
            <w:webHidden/>
          </w:rPr>
          <w:tab/>
        </w:r>
        <w:r w:rsidR="00D05027">
          <w:rPr>
            <w:noProof/>
            <w:webHidden/>
          </w:rPr>
          <w:fldChar w:fldCharType="begin"/>
        </w:r>
        <w:r w:rsidR="00D05027">
          <w:rPr>
            <w:noProof/>
            <w:webHidden/>
          </w:rPr>
          <w:instrText xml:space="preserve"> PAGEREF _Toc14249083 \h </w:instrText>
        </w:r>
        <w:r w:rsidR="00D05027">
          <w:rPr>
            <w:noProof/>
            <w:webHidden/>
          </w:rPr>
        </w:r>
        <w:r w:rsidR="00D05027">
          <w:rPr>
            <w:noProof/>
            <w:webHidden/>
          </w:rPr>
          <w:fldChar w:fldCharType="separate"/>
        </w:r>
        <w:r w:rsidR="00D05027">
          <w:rPr>
            <w:noProof/>
            <w:webHidden/>
          </w:rPr>
          <w:t>16</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84" w:history="1">
        <w:r w:rsidR="00D05027" w:rsidRPr="009F0E73">
          <w:rPr>
            <w:rStyle w:val="Hyperlink"/>
            <w:noProof/>
          </w:rPr>
          <w:t>2.5 External Links</w:t>
        </w:r>
        <w:r w:rsidR="00D05027">
          <w:rPr>
            <w:noProof/>
            <w:webHidden/>
          </w:rPr>
          <w:tab/>
        </w:r>
        <w:r w:rsidR="00D05027">
          <w:rPr>
            <w:noProof/>
            <w:webHidden/>
          </w:rPr>
          <w:fldChar w:fldCharType="begin"/>
        </w:r>
        <w:r w:rsidR="00D05027">
          <w:rPr>
            <w:noProof/>
            <w:webHidden/>
          </w:rPr>
          <w:instrText xml:space="preserve"> PAGEREF _Toc14249084 \h </w:instrText>
        </w:r>
        <w:r w:rsidR="00D05027">
          <w:rPr>
            <w:noProof/>
            <w:webHidden/>
          </w:rPr>
        </w:r>
        <w:r w:rsidR="00D05027">
          <w:rPr>
            <w:noProof/>
            <w:webHidden/>
          </w:rPr>
          <w:fldChar w:fldCharType="separate"/>
        </w:r>
        <w:r w:rsidR="00D05027">
          <w:rPr>
            <w:noProof/>
            <w:webHidden/>
          </w:rPr>
          <w:t>17</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085" w:history="1">
        <w:r w:rsidR="00D05027" w:rsidRPr="009F0E73">
          <w:rPr>
            <w:rStyle w:val="Hyperlink"/>
            <w:noProof/>
          </w:rPr>
          <w:t>3 Import</w:t>
        </w:r>
        <w:r w:rsidR="00D05027">
          <w:rPr>
            <w:noProof/>
            <w:webHidden/>
          </w:rPr>
          <w:tab/>
        </w:r>
        <w:r w:rsidR="00D05027">
          <w:rPr>
            <w:noProof/>
            <w:webHidden/>
          </w:rPr>
          <w:fldChar w:fldCharType="begin"/>
        </w:r>
        <w:r w:rsidR="00D05027">
          <w:rPr>
            <w:noProof/>
            <w:webHidden/>
          </w:rPr>
          <w:instrText xml:space="preserve"> PAGEREF _Toc14249085 \h </w:instrText>
        </w:r>
        <w:r w:rsidR="00D05027">
          <w:rPr>
            <w:noProof/>
            <w:webHidden/>
          </w:rPr>
        </w:r>
        <w:r w:rsidR="00D05027">
          <w:rPr>
            <w:noProof/>
            <w:webHidden/>
          </w:rPr>
          <w:fldChar w:fldCharType="separate"/>
        </w:r>
        <w:r w:rsidR="00D05027">
          <w:rPr>
            <w:noProof/>
            <w:webHidden/>
          </w:rPr>
          <w:t>18</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86" w:history="1">
        <w:r w:rsidR="00D05027" w:rsidRPr="009F0E73">
          <w:rPr>
            <w:rStyle w:val="Hyperlink"/>
            <w:noProof/>
          </w:rPr>
          <w:t>3.1 Overview</w:t>
        </w:r>
        <w:r w:rsidR="00D05027">
          <w:rPr>
            <w:noProof/>
            <w:webHidden/>
          </w:rPr>
          <w:tab/>
        </w:r>
        <w:r w:rsidR="00D05027">
          <w:rPr>
            <w:noProof/>
            <w:webHidden/>
          </w:rPr>
          <w:fldChar w:fldCharType="begin"/>
        </w:r>
        <w:r w:rsidR="00D05027">
          <w:rPr>
            <w:noProof/>
            <w:webHidden/>
          </w:rPr>
          <w:instrText xml:space="preserve"> PAGEREF _Toc14249086 \h </w:instrText>
        </w:r>
        <w:r w:rsidR="00D05027">
          <w:rPr>
            <w:noProof/>
            <w:webHidden/>
          </w:rPr>
        </w:r>
        <w:r w:rsidR="00D05027">
          <w:rPr>
            <w:noProof/>
            <w:webHidden/>
          </w:rPr>
          <w:fldChar w:fldCharType="separate"/>
        </w:r>
        <w:r w:rsidR="00D05027">
          <w:rPr>
            <w:noProof/>
            <w:webHidden/>
          </w:rPr>
          <w:t>18</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87" w:history="1">
        <w:r w:rsidR="00D05027" w:rsidRPr="009F0E73">
          <w:rPr>
            <w:rStyle w:val="Hyperlink"/>
            <w:noProof/>
          </w:rPr>
          <w:t>3.2 Upload and Import Data Files</w:t>
        </w:r>
        <w:r w:rsidR="00D05027">
          <w:rPr>
            <w:noProof/>
            <w:webHidden/>
          </w:rPr>
          <w:tab/>
        </w:r>
        <w:r w:rsidR="00D05027">
          <w:rPr>
            <w:noProof/>
            <w:webHidden/>
          </w:rPr>
          <w:fldChar w:fldCharType="begin"/>
        </w:r>
        <w:r w:rsidR="00D05027">
          <w:rPr>
            <w:noProof/>
            <w:webHidden/>
          </w:rPr>
          <w:instrText xml:space="preserve"> PAGEREF _Toc14249087 \h </w:instrText>
        </w:r>
        <w:r w:rsidR="00D05027">
          <w:rPr>
            <w:noProof/>
            <w:webHidden/>
          </w:rPr>
        </w:r>
        <w:r w:rsidR="00D05027">
          <w:rPr>
            <w:noProof/>
            <w:webHidden/>
          </w:rPr>
          <w:fldChar w:fldCharType="separate"/>
        </w:r>
        <w:r w:rsidR="00D05027">
          <w:rPr>
            <w:noProof/>
            <w:webHidden/>
          </w:rPr>
          <w:t>18</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88" w:history="1">
        <w:r w:rsidR="00D05027" w:rsidRPr="009F0E73">
          <w:rPr>
            <w:rStyle w:val="Hyperlink"/>
            <w:noProof/>
          </w:rPr>
          <w:t>3.3 Uploading Annotation Files</w:t>
        </w:r>
        <w:r w:rsidR="00D05027">
          <w:rPr>
            <w:noProof/>
            <w:webHidden/>
          </w:rPr>
          <w:tab/>
        </w:r>
        <w:r w:rsidR="00D05027">
          <w:rPr>
            <w:noProof/>
            <w:webHidden/>
          </w:rPr>
          <w:fldChar w:fldCharType="begin"/>
        </w:r>
        <w:r w:rsidR="00D05027">
          <w:rPr>
            <w:noProof/>
            <w:webHidden/>
          </w:rPr>
          <w:instrText xml:space="preserve"> PAGEREF _Toc14249088 \h </w:instrText>
        </w:r>
        <w:r w:rsidR="00D05027">
          <w:rPr>
            <w:noProof/>
            <w:webHidden/>
          </w:rPr>
        </w:r>
        <w:r w:rsidR="00D05027">
          <w:rPr>
            <w:noProof/>
            <w:webHidden/>
          </w:rPr>
          <w:fldChar w:fldCharType="separate"/>
        </w:r>
        <w:r w:rsidR="00D05027">
          <w:rPr>
            <w:noProof/>
            <w:webHidden/>
          </w:rPr>
          <w:t>20</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89" w:history="1">
        <w:r w:rsidR="00D05027" w:rsidRPr="009F0E73">
          <w:rPr>
            <w:rStyle w:val="Hyperlink"/>
            <w:noProof/>
          </w:rPr>
          <w:t>3.4 Preparing Administrative Entity and Outlet Import Files</w:t>
        </w:r>
        <w:r w:rsidR="00D05027">
          <w:rPr>
            <w:noProof/>
            <w:webHidden/>
          </w:rPr>
          <w:tab/>
        </w:r>
        <w:r w:rsidR="00D05027">
          <w:rPr>
            <w:noProof/>
            <w:webHidden/>
          </w:rPr>
          <w:fldChar w:fldCharType="begin"/>
        </w:r>
        <w:r w:rsidR="00D05027">
          <w:rPr>
            <w:noProof/>
            <w:webHidden/>
          </w:rPr>
          <w:instrText xml:space="preserve"> PAGEREF _Toc14249089 \h </w:instrText>
        </w:r>
        <w:r w:rsidR="00D05027">
          <w:rPr>
            <w:noProof/>
            <w:webHidden/>
          </w:rPr>
        </w:r>
        <w:r w:rsidR="00D05027">
          <w:rPr>
            <w:noProof/>
            <w:webHidden/>
          </w:rPr>
          <w:fldChar w:fldCharType="separate"/>
        </w:r>
        <w:r w:rsidR="00D05027">
          <w:rPr>
            <w:noProof/>
            <w:webHidden/>
          </w:rPr>
          <w:t>21</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090" w:history="1">
        <w:r w:rsidR="00D05027" w:rsidRPr="009F0E73">
          <w:rPr>
            <w:rStyle w:val="Hyperlink"/>
            <w:noProof/>
          </w:rPr>
          <w:t>4 User Options, Input Data, and Structure Changes</w:t>
        </w:r>
        <w:r w:rsidR="00D05027">
          <w:rPr>
            <w:noProof/>
            <w:webHidden/>
          </w:rPr>
          <w:tab/>
        </w:r>
        <w:r w:rsidR="00D05027">
          <w:rPr>
            <w:noProof/>
            <w:webHidden/>
          </w:rPr>
          <w:fldChar w:fldCharType="begin"/>
        </w:r>
        <w:r w:rsidR="00D05027">
          <w:rPr>
            <w:noProof/>
            <w:webHidden/>
          </w:rPr>
          <w:instrText xml:space="preserve"> PAGEREF _Toc14249090 \h </w:instrText>
        </w:r>
        <w:r w:rsidR="00D05027">
          <w:rPr>
            <w:noProof/>
            <w:webHidden/>
          </w:rPr>
        </w:r>
        <w:r w:rsidR="00D05027">
          <w:rPr>
            <w:noProof/>
            <w:webHidden/>
          </w:rPr>
          <w:fldChar w:fldCharType="separate"/>
        </w:r>
        <w:r w:rsidR="00D05027">
          <w:rPr>
            <w:noProof/>
            <w:webHidden/>
          </w:rPr>
          <w:t>23</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91" w:history="1">
        <w:r w:rsidR="00D05027" w:rsidRPr="009F0E73">
          <w:rPr>
            <w:rStyle w:val="Hyperlink"/>
            <w:noProof/>
          </w:rPr>
          <w:t>4.1 User Options</w:t>
        </w:r>
        <w:r w:rsidR="00D05027">
          <w:rPr>
            <w:noProof/>
            <w:webHidden/>
          </w:rPr>
          <w:tab/>
        </w:r>
        <w:r w:rsidR="00D05027">
          <w:rPr>
            <w:noProof/>
            <w:webHidden/>
          </w:rPr>
          <w:fldChar w:fldCharType="begin"/>
        </w:r>
        <w:r w:rsidR="00D05027">
          <w:rPr>
            <w:noProof/>
            <w:webHidden/>
          </w:rPr>
          <w:instrText xml:space="preserve"> PAGEREF _Toc14249091 \h </w:instrText>
        </w:r>
        <w:r w:rsidR="00D05027">
          <w:rPr>
            <w:noProof/>
            <w:webHidden/>
          </w:rPr>
        </w:r>
        <w:r w:rsidR="00D05027">
          <w:rPr>
            <w:noProof/>
            <w:webHidden/>
          </w:rPr>
          <w:fldChar w:fldCharType="separate"/>
        </w:r>
        <w:r w:rsidR="00D05027">
          <w:rPr>
            <w:noProof/>
            <w:webHidden/>
          </w:rPr>
          <w:t>23</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92" w:history="1">
        <w:r w:rsidR="00D05027" w:rsidRPr="009F0E73">
          <w:rPr>
            <w:rStyle w:val="Hyperlink"/>
            <w:noProof/>
          </w:rPr>
          <w:t>4.1.1 Sort Order for Administrative Entities or Outlets in Input Data</w:t>
        </w:r>
        <w:r w:rsidR="00D05027">
          <w:rPr>
            <w:noProof/>
            <w:webHidden/>
          </w:rPr>
          <w:tab/>
        </w:r>
        <w:r w:rsidR="00D05027">
          <w:rPr>
            <w:noProof/>
            <w:webHidden/>
          </w:rPr>
          <w:fldChar w:fldCharType="begin"/>
        </w:r>
        <w:r w:rsidR="00D05027">
          <w:rPr>
            <w:noProof/>
            <w:webHidden/>
          </w:rPr>
          <w:instrText xml:space="preserve"> PAGEREF _Toc14249092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93" w:history="1">
        <w:r w:rsidR="00D05027" w:rsidRPr="009F0E73">
          <w:rPr>
            <w:rStyle w:val="Hyperlink"/>
            <w:noProof/>
          </w:rPr>
          <w:t>4.1.2 Sort Order for Edit Report by Edit Number</w:t>
        </w:r>
        <w:r w:rsidR="00D05027">
          <w:rPr>
            <w:noProof/>
            <w:webHidden/>
          </w:rPr>
          <w:tab/>
        </w:r>
        <w:r w:rsidR="00D05027">
          <w:rPr>
            <w:noProof/>
            <w:webHidden/>
          </w:rPr>
          <w:fldChar w:fldCharType="begin"/>
        </w:r>
        <w:r w:rsidR="00D05027">
          <w:rPr>
            <w:noProof/>
            <w:webHidden/>
          </w:rPr>
          <w:instrText xml:space="preserve"> PAGEREF _Toc14249093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94" w:history="1">
        <w:r w:rsidR="00D05027" w:rsidRPr="009F0E73">
          <w:rPr>
            <w:rStyle w:val="Hyperlink"/>
            <w:noProof/>
          </w:rPr>
          <w:t>4.1.3 Auto Save Data in Input Data</w:t>
        </w:r>
        <w:r w:rsidR="00D05027">
          <w:rPr>
            <w:noProof/>
            <w:webHidden/>
          </w:rPr>
          <w:tab/>
        </w:r>
        <w:r w:rsidR="00D05027">
          <w:rPr>
            <w:noProof/>
            <w:webHidden/>
          </w:rPr>
          <w:fldChar w:fldCharType="begin"/>
        </w:r>
        <w:r w:rsidR="00D05027">
          <w:rPr>
            <w:noProof/>
            <w:webHidden/>
          </w:rPr>
          <w:instrText xml:space="preserve"> PAGEREF _Toc14249094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95" w:history="1">
        <w:r w:rsidR="00D05027" w:rsidRPr="009F0E73">
          <w:rPr>
            <w:rStyle w:val="Hyperlink"/>
            <w:noProof/>
          </w:rPr>
          <w:t>4.2 Input Data Through PLS Web Portal</w:t>
        </w:r>
        <w:r w:rsidR="00D05027">
          <w:rPr>
            <w:noProof/>
            <w:webHidden/>
          </w:rPr>
          <w:tab/>
        </w:r>
        <w:r w:rsidR="00D05027">
          <w:rPr>
            <w:noProof/>
            <w:webHidden/>
          </w:rPr>
          <w:fldChar w:fldCharType="begin"/>
        </w:r>
        <w:r w:rsidR="00D05027">
          <w:rPr>
            <w:noProof/>
            <w:webHidden/>
          </w:rPr>
          <w:instrText xml:space="preserve"> PAGEREF _Toc14249095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96" w:history="1">
        <w:r w:rsidR="00D05027" w:rsidRPr="009F0E73">
          <w:rPr>
            <w:rStyle w:val="Hyperlink"/>
            <w:noProof/>
          </w:rPr>
          <w:t>4.2.1 State Characteristics</w:t>
        </w:r>
        <w:r w:rsidR="00D05027">
          <w:rPr>
            <w:noProof/>
            <w:webHidden/>
          </w:rPr>
          <w:tab/>
        </w:r>
        <w:r w:rsidR="00D05027">
          <w:rPr>
            <w:noProof/>
            <w:webHidden/>
          </w:rPr>
          <w:fldChar w:fldCharType="begin"/>
        </w:r>
        <w:r w:rsidR="00D05027">
          <w:rPr>
            <w:noProof/>
            <w:webHidden/>
          </w:rPr>
          <w:instrText xml:space="preserve"> PAGEREF _Toc14249096 \h </w:instrText>
        </w:r>
        <w:r w:rsidR="00D05027">
          <w:rPr>
            <w:noProof/>
            <w:webHidden/>
          </w:rPr>
        </w:r>
        <w:r w:rsidR="00D05027">
          <w:rPr>
            <w:noProof/>
            <w:webHidden/>
          </w:rPr>
          <w:fldChar w:fldCharType="separate"/>
        </w:r>
        <w:r w:rsidR="00D05027">
          <w:rPr>
            <w:noProof/>
            <w:webHidden/>
          </w:rPr>
          <w:t>24</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97" w:history="1">
        <w:r w:rsidR="00D05027" w:rsidRPr="009F0E73">
          <w:rPr>
            <w:rStyle w:val="Hyperlink"/>
            <w:noProof/>
          </w:rPr>
          <w:t>4.2.2 Administrative Entity (AE)</w:t>
        </w:r>
        <w:r w:rsidR="00D05027">
          <w:rPr>
            <w:noProof/>
            <w:webHidden/>
          </w:rPr>
          <w:tab/>
        </w:r>
        <w:r w:rsidR="00D05027">
          <w:rPr>
            <w:noProof/>
            <w:webHidden/>
          </w:rPr>
          <w:fldChar w:fldCharType="begin"/>
        </w:r>
        <w:r w:rsidR="00D05027">
          <w:rPr>
            <w:noProof/>
            <w:webHidden/>
          </w:rPr>
          <w:instrText xml:space="preserve"> PAGEREF _Toc14249097 \h </w:instrText>
        </w:r>
        <w:r w:rsidR="00D05027">
          <w:rPr>
            <w:noProof/>
            <w:webHidden/>
          </w:rPr>
        </w:r>
        <w:r w:rsidR="00D05027">
          <w:rPr>
            <w:noProof/>
            <w:webHidden/>
          </w:rPr>
          <w:fldChar w:fldCharType="separate"/>
        </w:r>
        <w:r w:rsidR="00D05027">
          <w:rPr>
            <w:noProof/>
            <w:webHidden/>
          </w:rPr>
          <w:t>25</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098" w:history="1">
        <w:r w:rsidR="00D05027" w:rsidRPr="009F0E73">
          <w:rPr>
            <w:rStyle w:val="Hyperlink"/>
            <w:noProof/>
          </w:rPr>
          <w:t>4.2.3 Outlets</w:t>
        </w:r>
        <w:r w:rsidR="00D05027">
          <w:rPr>
            <w:noProof/>
            <w:webHidden/>
          </w:rPr>
          <w:tab/>
        </w:r>
        <w:r w:rsidR="00D05027">
          <w:rPr>
            <w:noProof/>
            <w:webHidden/>
          </w:rPr>
          <w:fldChar w:fldCharType="begin"/>
        </w:r>
        <w:r w:rsidR="00D05027">
          <w:rPr>
            <w:noProof/>
            <w:webHidden/>
          </w:rPr>
          <w:instrText xml:space="preserve"> PAGEREF _Toc14249098 \h </w:instrText>
        </w:r>
        <w:r w:rsidR="00D05027">
          <w:rPr>
            <w:noProof/>
            <w:webHidden/>
          </w:rPr>
        </w:r>
        <w:r w:rsidR="00D05027">
          <w:rPr>
            <w:noProof/>
            <w:webHidden/>
          </w:rPr>
          <w:fldChar w:fldCharType="separate"/>
        </w:r>
        <w:r w:rsidR="00D05027">
          <w:rPr>
            <w:noProof/>
            <w:webHidden/>
          </w:rPr>
          <w:t>25</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099" w:history="1">
        <w:r w:rsidR="00D05027" w:rsidRPr="009F0E73">
          <w:rPr>
            <w:rStyle w:val="Hyperlink"/>
            <w:noProof/>
          </w:rPr>
          <w:t>4.3 Structure Changes</w:t>
        </w:r>
        <w:r w:rsidR="00D05027">
          <w:rPr>
            <w:noProof/>
            <w:webHidden/>
          </w:rPr>
          <w:tab/>
        </w:r>
        <w:r w:rsidR="00D05027">
          <w:rPr>
            <w:noProof/>
            <w:webHidden/>
          </w:rPr>
          <w:fldChar w:fldCharType="begin"/>
        </w:r>
        <w:r w:rsidR="00D05027">
          <w:rPr>
            <w:noProof/>
            <w:webHidden/>
          </w:rPr>
          <w:instrText xml:space="preserve"> PAGEREF _Toc14249099 \h </w:instrText>
        </w:r>
        <w:r w:rsidR="00D05027">
          <w:rPr>
            <w:noProof/>
            <w:webHidden/>
          </w:rPr>
        </w:r>
        <w:r w:rsidR="00D05027">
          <w:rPr>
            <w:noProof/>
            <w:webHidden/>
          </w:rPr>
          <w:fldChar w:fldCharType="separate"/>
        </w:r>
        <w:r w:rsidR="00D05027">
          <w:rPr>
            <w:noProof/>
            <w:webHidden/>
          </w:rPr>
          <w:t>25</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00" w:history="1">
        <w:r w:rsidR="00D05027" w:rsidRPr="009F0E73">
          <w:rPr>
            <w:rStyle w:val="Hyperlink"/>
            <w:noProof/>
          </w:rPr>
          <w:t>5 Match Report</w:t>
        </w:r>
        <w:r w:rsidR="00D05027">
          <w:rPr>
            <w:noProof/>
            <w:webHidden/>
          </w:rPr>
          <w:tab/>
        </w:r>
        <w:r w:rsidR="00D05027">
          <w:rPr>
            <w:noProof/>
            <w:webHidden/>
          </w:rPr>
          <w:fldChar w:fldCharType="begin"/>
        </w:r>
        <w:r w:rsidR="00D05027">
          <w:rPr>
            <w:noProof/>
            <w:webHidden/>
          </w:rPr>
          <w:instrText xml:space="preserve"> PAGEREF _Toc14249100 \h </w:instrText>
        </w:r>
        <w:r w:rsidR="00D05027">
          <w:rPr>
            <w:noProof/>
            <w:webHidden/>
          </w:rPr>
        </w:r>
        <w:r w:rsidR="00D05027">
          <w:rPr>
            <w:noProof/>
            <w:webHidden/>
          </w:rPr>
          <w:fldChar w:fldCharType="separate"/>
        </w:r>
        <w:r w:rsidR="00D05027">
          <w:rPr>
            <w:noProof/>
            <w:webHidden/>
          </w:rPr>
          <w:t>28</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101" w:history="1">
        <w:r w:rsidR="00D05027" w:rsidRPr="009F0E73">
          <w:rPr>
            <w:rStyle w:val="Hyperlink"/>
            <w:noProof/>
          </w:rPr>
          <w:t>5.1 Match Report</w:t>
        </w:r>
        <w:r w:rsidR="00D05027">
          <w:rPr>
            <w:noProof/>
            <w:webHidden/>
          </w:rPr>
          <w:tab/>
        </w:r>
        <w:r w:rsidR="00D05027">
          <w:rPr>
            <w:noProof/>
            <w:webHidden/>
          </w:rPr>
          <w:fldChar w:fldCharType="begin"/>
        </w:r>
        <w:r w:rsidR="00D05027">
          <w:rPr>
            <w:noProof/>
            <w:webHidden/>
          </w:rPr>
          <w:instrText xml:space="preserve"> PAGEREF _Toc14249101 \h </w:instrText>
        </w:r>
        <w:r w:rsidR="00D05027">
          <w:rPr>
            <w:noProof/>
            <w:webHidden/>
          </w:rPr>
        </w:r>
        <w:r w:rsidR="00D05027">
          <w:rPr>
            <w:noProof/>
            <w:webHidden/>
          </w:rPr>
          <w:fldChar w:fldCharType="separate"/>
        </w:r>
        <w:r w:rsidR="00D05027">
          <w:rPr>
            <w:noProof/>
            <w:webHidden/>
          </w:rPr>
          <w:t>28</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102" w:history="1">
        <w:r w:rsidR="00D05027" w:rsidRPr="009F0E73">
          <w:rPr>
            <w:rStyle w:val="Hyperlink"/>
            <w:noProof/>
          </w:rPr>
          <w:t>5.2 Resolving Unsuccessful Records</w:t>
        </w:r>
        <w:r w:rsidR="00D05027">
          <w:rPr>
            <w:noProof/>
            <w:webHidden/>
          </w:rPr>
          <w:tab/>
        </w:r>
        <w:r w:rsidR="00D05027">
          <w:rPr>
            <w:noProof/>
            <w:webHidden/>
          </w:rPr>
          <w:fldChar w:fldCharType="begin"/>
        </w:r>
        <w:r w:rsidR="00D05027">
          <w:rPr>
            <w:noProof/>
            <w:webHidden/>
          </w:rPr>
          <w:instrText xml:space="preserve"> PAGEREF _Toc14249102 \h </w:instrText>
        </w:r>
        <w:r w:rsidR="00D05027">
          <w:rPr>
            <w:noProof/>
            <w:webHidden/>
          </w:rPr>
        </w:r>
        <w:r w:rsidR="00D05027">
          <w:rPr>
            <w:noProof/>
            <w:webHidden/>
          </w:rPr>
          <w:fldChar w:fldCharType="separate"/>
        </w:r>
        <w:r w:rsidR="00D05027">
          <w:rPr>
            <w:noProof/>
            <w:webHidden/>
          </w:rPr>
          <w:t>31</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03" w:history="1">
        <w:r w:rsidR="00D05027" w:rsidRPr="009F0E73">
          <w:rPr>
            <w:rStyle w:val="Hyperlink"/>
            <w:noProof/>
          </w:rPr>
          <w:t>6 Edit Report</w:t>
        </w:r>
        <w:r w:rsidR="00D05027">
          <w:rPr>
            <w:noProof/>
            <w:webHidden/>
          </w:rPr>
          <w:tab/>
        </w:r>
        <w:r w:rsidR="00D05027">
          <w:rPr>
            <w:noProof/>
            <w:webHidden/>
          </w:rPr>
          <w:fldChar w:fldCharType="begin"/>
        </w:r>
        <w:r w:rsidR="00D05027">
          <w:rPr>
            <w:noProof/>
            <w:webHidden/>
          </w:rPr>
          <w:instrText xml:space="preserve"> PAGEREF _Toc14249103 \h </w:instrText>
        </w:r>
        <w:r w:rsidR="00D05027">
          <w:rPr>
            <w:noProof/>
            <w:webHidden/>
          </w:rPr>
        </w:r>
        <w:r w:rsidR="00D05027">
          <w:rPr>
            <w:noProof/>
            <w:webHidden/>
          </w:rPr>
          <w:fldChar w:fldCharType="separate"/>
        </w:r>
        <w:r w:rsidR="00D05027">
          <w:rPr>
            <w:noProof/>
            <w:webHidden/>
          </w:rPr>
          <w:t>33</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104" w:history="1">
        <w:r w:rsidR="00D05027" w:rsidRPr="009F0E73">
          <w:rPr>
            <w:rStyle w:val="Hyperlink"/>
            <w:noProof/>
          </w:rPr>
          <w:t>6.1 Edit Messages and Conditions</w:t>
        </w:r>
        <w:r w:rsidR="00D05027">
          <w:rPr>
            <w:noProof/>
            <w:webHidden/>
          </w:rPr>
          <w:tab/>
        </w:r>
        <w:r w:rsidR="00D05027">
          <w:rPr>
            <w:noProof/>
            <w:webHidden/>
          </w:rPr>
          <w:fldChar w:fldCharType="begin"/>
        </w:r>
        <w:r w:rsidR="00D05027">
          <w:rPr>
            <w:noProof/>
            <w:webHidden/>
          </w:rPr>
          <w:instrText xml:space="preserve"> PAGEREF _Toc14249104 \h </w:instrText>
        </w:r>
        <w:r w:rsidR="00D05027">
          <w:rPr>
            <w:noProof/>
            <w:webHidden/>
          </w:rPr>
        </w:r>
        <w:r w:rsidR="00D05027">
          <w:rPr>
            <w:noProof/>
            <w:webHidden/>
          </w:rPr>
          <w:fldChar w:fldCharType="separate"/>
        </w:r>
        <w:r w:rsidR="00D05027">
          <w:rPr>
            <w:noProof/>
            <w:webHidden/>
          </w:rPr>
          <w:t>33</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105" w:history="1">
        <w:r w:rsidR="00D05027" w:rsidRPr="009F0E73">
          <w:rPr>
            <w:rStyle w:val="Hyperlink"/>
            <w:noProof/>
          </w:rPr>
          <w:t>6.1.1 Critical Edits</w:t>
        </w:r>
        <w:r w:rsidR="00D05027">
          <w:rPr>
            <w:noProof/>
            <w:webHidden/>
          </w:rPr>
          <w:tab/>
        </w:r>
        <w:r w:rsidR="00D05027">
          <w:rPr>
            <w:noProof/>
            <w:webHidden/>
          </w:rPr>
          <w:fldChar w:fldCharType="begin"/>
        </w:r>
        <w:r w:rsidR="00D05027">
          <w:rPr>
            <w:noProof/>
            <w:webHidden/>
          </w:rPr>
          <w:instrText xml:space="preserve"> PAGEREF _Toc14249105 \h </w:instrText>
        </w:r>
        <w:r w:rsidR="00D05027">
          <w:rPr>
            <w:noProof/>
            <w:webHidden/>
          </w:rPr>
        </w:r>
        <w:r w:rsidR="00D05027">
          <w:rPr>
            <w:noProof/>
            <w:webHidden/>
          </w:rPr>
          <w:fldChar w:fldCharType="separate"/>
        </w:r>
        <w:r w:rsidR="00D05027">
          <w:rPr>
            <w:noProof/>
            <w:webHidden/>
          </w:rPr>
          <w:t>33</w:t>
        </w:r>
        <w:r w:rsidR="00D05027">
          <w:rPr>
            <w:noProof/>
            <w:webHidden/>
          </w:rPr>
          <w:fldChar w:fldCharType="end"/>
        </w:r>
      </w:hyperlink>
    </w:p>
    <w:p w:rsidR="00D05027" w:rsidRDefault="00FE11E1">
      <w:pPr>
        <w:pStyle w:val="TOC3"/>
        <w:tabs>
          <w:tab w:val="right" w:leader="dot" w:pos="9350"/>
        </w:tabs>
        <w:rPr>
          <w:rFonts w:eastAsiaTheme="minorEastAsia"/>
          <w:noProof/>
        </w:rPr>
      </w:pPr>
      <w:hyperlink w:anchor="_Toc14249106" w:history="1">
        <w:r w:rsidR="00D05027" w:rsidRPr="009F0E73">
          <w:rPr>
            <w:rStyle w:val="Hyperlink"/>
            <w:noProof/>
          </w:rPr>
          <w:t>6.1.2 Noncritical and Internal Edits</w:t>
        </w:r>
        <w:r w:rsidR="00D05027">
          <w:rPr>
            <w:noProof/>
            <w:webHidden/>
          </w:rPr>
          <w:tab/>
        </w:r>
        <w:r w:rsidR="00D05027">
          <w:rPr>
            <w:noProof/>
            <w:webHidden/>
          </w:rPr>
          <w:fldChar w:fldCharType="begin"/>
        </w:r>
        <w:r w:rsidR="00D05027">
          <w:rPr>
            <w:noProof/>
            <w:webHidden/>
          </w:rPr>
          <w:instrText xml:space="preserve"> PAGEREF _Toc14249106 \h </w:instrText>
        </w:r>
        <w:r w:rsidR="00D05027">
          <w:rPr>
            <w:noProof/>
            <w:webHidden/>
          </w:rPr>
        </w:r>
        <w:r w:rsidR="00D05027">
          <w:rPr>
            <w:noProof/>
            <w:webHidden/>
          </w:rPr>
          <w:fldChar w:fldCharType="separate"/>
        </w:r>
        <w:r w:rsidR="00D05027">
          <w:rPr>
            <w:noProof/>
            <w:webHidden/>
          </w:rPr>
          <w:t>34</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107" w:history="1">
        <w:r w:rsidR="00D05027" w:rsidRPr="009F0E73">
          <w:rPr>
            <w:rStyle w:val="Hyperlink"/>
            <w:noProof/>
          </w:rPr>
          <w:t>6.2 Annotations</w:t>
        </w:r>
        <w:r w:rsidR="00D05027">
          <w:rPr>
            <w:noProof/>
            <w:webHidden/>
          </w:rPr>
          <w:tab/>
        </w:r>
        <w:r w:rsidR="00D05027">
          <w:rPr>
            <w:noProof/>
            <w:webHidden/>
          </w:rPr>
          <w:fldChar w:fldCharType="begin"/>
        </w:r>
        <w:r w:rsidR="00D05027">
          <w:rPr>
            <w:noProof/>
            <w:webHidden/>
          </w:rPr>
          <w:instrText xml:space="preserve"> PAGEREF _Toc14249107 \h </w:instrText>
        </w:r>
        <w:r w:rsidR="00D05027">
          <w:rPr>
            <w:noProof/>
            <w:webHidden/>
          </w:rPr>
        </w:r>
        <w:r w:rsidR="00D05027">
          <w:rPr>
            <w:noProof/>
            <w:webHidden/>
          </w:rPr>
          <w:fldChar w:fldCharType="separate"/>
        </w:r>
        <w:r w:rsidR="00D05027">
          <w:rPr>
            <w:noProof/>
            <w:webHidden/>
          </w:rPr>
          <w:t>34</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08" w:history="1">
        <w:r w:rsidR="00D05027" w:rsidRPr="009F0E73">
          <w:rPr>
            <w:rStyle w:val="Hyperlink"/>
            <w:noProof/>
          </w:rPr>
          <w:t>7 Lock Data</w:t>
        </w:r>
        <w:r w:rsidR="00D05027">
          <w:rPr>
            <w:noProof/>
            <w:webHidden/>
          </w:rPr>
          <w:tab/>
        </w:r>
        <w:r w:rsidR="00D05027">
          <w:rPr>
            <w:noProof/>
            <w:webHidden/>
          </w:rPr>
          <w:fldChar w:fldCharType="begin"/>
        </w:r>
        <w:r w:rsidR="00D05027">
          <w:rPr>
            <w:noProof/>
            <w:webHidden/>
          </w:rPr>
          <w:instrText xml:space="preserve"> PAGEREF _Toc14249108 \h </w:instrText>
        </w:r>
        <w:r w:rsidR="00D05027">
          <w:rPr>
            <w:noProof/>
            <w:webHidden/>
          </w:rPr>
        </w:r>
        <w:r w:rsidR="00D05027">
          <w:rPr>
            <w:noProof/>
            <w:webHidden/>
          </w:rPr>
          <w:fldChar w:fldCharType="separate"/>
        </w:r>
        <w:r w:rsidR="00D05027">
          <w:rPr>
            <w:noProof/>
            <w:webHidden/>
          </w:rPr>
          <w:t>36</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109" w:history="1">
        <w:r w:rsidR="00D05027" w:rsidRPr="009F0E73">
          <w:rPr>
            <w:rStyle w:val="Hyperlink"/>
            <w:noProof/>
          </w:rPr>
          <w:t>7.1 Estimate of Burden</w:t>
        </w:r>
        <w:r w:rsidR="00D05027">
          <w:rPr>
            <w:noProof/>
            <w:webHidden/>
          </w:rPr>
          <w:tab/>
        </w:r>
        <w:r w:rsidR="00D05027">
          <w:rPr>
            <w:noProof/>
            <w:webHidden/>
          </w:rPr>
          <w:fldChar w:fldCharType="begin"/>
        </w:r>
        <w:r w:rsidR="00D05027">
          <w:rPr>
            <w:noProof/>
            <w:webHidden/>
          </w:rPr>
          <w:instrText xml:space="preserve"> PAGEREF _Toc14249109 \h </w:instrText>
        </w:r>
        <w:r w:rsidR="00D05027">
          <w:rPr>
            <w:noProof/>
            <w:webHidden/>
          </w:rPr>
        </w:r>
        <w:r w:rsidR="00D05027">
          <w:rPr>
            <w:noProof/>
            <w:webHidden/>
          </w:rPr>
          <w:fldChar w:fldCharType="separate"/>
        </w:r>
        <w:r w:rsidR="00D05027">
          <w:rPr>
            <w:noProof/>
            <w:webHidden/>
          </w:rPr>
          <w:t>36</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0" w:history="1">
        <w:r w:rsidR="00D05027" w:rsidRPr="009F0E73">
          <w:rPr>
            <w:rStyle w:val="Hyperlink"/>
            <w:noProof/>
          </w:rPr>
          <w:t>8 Chief Officer Certification</w:t>
        </w:r>
        <w:r w:rsidR="00D05027">
          <w:rPr>
            <w:noProof/>
            <w:webHidden/>
          </w:rPr>
          <w:tab/>
        </w:r>
        <w:r w:rsidR="00D05027">
          <w:rPr>
            <w:noProof/>
            <w:webHidden/>
          </w:rPr>
          <w:fldChar w:fldCharType="begin"/>
        </w:r>
        <w:r w:rsidR="00D05027">
          <w:rPr>
            <w:noProof/>
            <w:webHidden/>
          </w:rPr>
          <w:instrText xml:space="preserve"> PAGEREF _Toc14249110 \h </w:instrText>
        </w:r>
        <w:r w:rsidR="00D05027">
          <w:rPr>
            <w:noProof/>
            <w:webHidden/>
          </w:rPr>
        </w:r>
        <w:r w:rsidR="00D05027">
          <w:rPr>
            <w:noProof/>
            <w:webHidden/>
          </w:rPr>
          <w:fldChar w:fldCharType="separate"/>
        </w:r>
        <w:r w:rsidR="00D05027">
          <w:rPr>
            <w:noProof/>
            <w:webHidden/>
          </w:rPr>
          <w:t>38</w:t>
        </w:r>
        <w:r w:rsidR="00D05027">
          <w:rPr>
            <w:noProof/>
            <w:webHidden/>
          </w:rPr>
          <w:fldChar w:fldCharType="end"/>
        </w:r>
      </w:hyperlink>
    </w:p>
    <w:p w:rsidR="00D05027" w:rsidRDefault="00FE11E1">
      <w:pPr>
        <w:pStyle w:val="TOC2"/>
        <w:tabs>
          <w:tab w:val="right" w:leader="dot" w:pos="9350"/>
        </w:tabs>
        <w:rPr>
          <w:rFonts w:eastAsiaTheme="minorEastAsia"/>
          <w:noProof/>
        </w:rPr>
      </w:pPr>
      <w:hyperlink w:anchor="_Toc14249111" w:history="1">
        <w:r w:rsidR="00D05027" w:rsidRPr="009F0E73">
          <w:rPr>
            <w:rStyle w:val="Hyperlink"/>
            <w:noProof/>
          </w:rPr>
          <w:t>8.1 Chief Officer Web Instructions</w:t>
        </w:r>
        <w:r w:rsidR="00D05027">
          <w:rPr>
            <w:noProof/>
            <w:webHidden/>
          </w:rPr>
          <w:tab/>
        </w:r>
        <w:r w:rsidR="00D05027">
          <w:rPr>
            <w:noProof/>
            <w:webHidden/>
          </w:rPr>
          <w:fldChar w:fldCharType="begin"/>
        </w:r>
        <w:r w:rsidR="00D05027">
          <w:rPr>
            <w:noProof/>
            <w:webHidden/>
          </w:rPr>
          <w:instrText xml:space="preserve"> PAGEREF _Toc14249111 \h </w:instrText>
        </w:r>
        <w:r w:rsidR="00D05027">
          <w:rPr>
            <w:noProof/>
            <w:webHidden/>
          </w:rPr>
        </w:r>
        <w:r w:rsidR="00D05027">
          <w:rPr>
            <w:noProof/>
            <w:webHidden/>
          </w:rPr>
          <w:fldChar w:fldCharType="separate"/>
        </w:r>
        <w:r w:rsidR="00D05027">
          <w:rPr>
            <w:noProof/>
            <w:webHidden/>
          </w:rPr>
          <w:t>38</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2" w:history="1">
        <w:r w:rsidR="00D05027" w:rsidRPr="009F0E73">
          <w:rPr>
            <w:rStyle w:val="Hyperlink"/>
            <w:noProof/>
          </w:rPr>
          <w:t>Appendix A Survey Instrument</w:t>
        </w:r>
        <w:r w:rsidR="00D05027">
          <w:rPr>
            <w:noProof/>
            <w:webHidden/>
          </w:rPr>
          <w:tab/>
        </w:r>
        <w:r w:rsidR="00D05027">
          <w:rPr>
            <w:noProof/>
            <w:webHidden/>
          </w:rPr>
          <w:fldChar w:fldCharType="begin"/>
        </w:r>
        <w:r w:rsidR="00D05027">
          <w:rPr>
            <w:noProof/>
            <w:webHidden/>
          </w:rPr>
          <w:instrText xml:space="preserve"> PAGEREF _Toc14249112 \h </w:instrText>
        </w:r>
        <w:r w:rsidR="00D05027">
          <w:rPr>
            <w:noProof/>
            <w:webHidden/>
          </w:rPr>
        </w:r>
        <w:r w:rsidR="00D05027">
          <w:rPr>
            <w:noProof/>
            <w:webHidden/>
          </w:rPr>
          <w:fldChar w:fldCharType="separate"/>
        </w:r>
        <w:r w:rsidR="00D05027">
          <w:rPr>
            <w:noProof/>
            <w:webHidden/>
          </w:rPr>
          <w:t>40</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3" w:history="1">
        <w:r w:rsidR="00D05027" w:rsidRPr="009F0E73">
          <w:rPr>
            <w:rStyle w:val="Hyperlink"/>
            <w:noProof/>
          </w:rPr>
          <w:t>Appendix B Name, Address, and Structure Changes</w:t>
        </w:r>
        <w:r w:rsidR="00D05027">
          <w:rPr>
            <w:noProof/>
            <w:webHidden/>
          </w:rPr>
          <w:tab/>
        </w:r>
        <w:r w:rsidR="00D05027">
          <w:rPr>
            <w:noProof/>
            <w:webHidden/>
          </w:rPr>
          <w:fldChar w:fldCharType="begin"/>
        </w:r>
        <w:r w:rsidR="00D05027">
          <w:rPr>
            <w:noProof/>
            <w:webHidden/>
          </w:rPr>
          <w:instrText xml:space="preserve"> PAGEREF _Toc14249113 \h </w:instrText>
        </w:r>
        <w:r w:rsidR="00D05027">
          <w:rPr>
            <w:noProof/>
            <w:webHidden/>
          </w:rPr>
        </w:r>
        <w:r w:rsidR="00D05027">
          <w:rPr>
            <w:noProof/>
            <w:webHidden/>
          </w:rPr>
          <w:fldChar w:fldCharType="separate"/>
        </w:r>
        <w:r w:rsidR="00D05027">
          <w:rPr>
            <w:noProof/>
            <w:webHidden/>
          </w:rPr>
          <w:t>80</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4" w:history="1">
        <w:r w:rsidR="00D05027" w:rsidRPr="009F0E73">
          <w:rPr>
            <w:rStyle w:val="Hyperlink"/>
            <w:noProof/>
          </w:rPr>
          <w:t>Appendix C Resolving the Match Report</w:t>
        </w:r>
        <w:r w:rsidR="00D05027">
          <w:rPr>
            <w:noProof/>
            <w:webHidden/>
          </w:rPr>
          <w:tab/>
        </w:r>
        <w:r w:rsidR="00D05027">
          <w:rPr>
            <w:noProof/>
            <w:webHidden/>
          </w:rPr>
          <w:fldChar w:fldCharType="begin"/>
        </w:r>
        <w:r w:rsidR="00D05027">
          <w:rPr>
            <w:noProof/>
            <w:webHidden/>
          </w:rPr>
          <w:instrText xml:space="preserve"> PAGEREF _Toc14249114 \h </w:instrText>
        </w:r>
        <w:r w:rsidR="00D05027">
          <w:rPr>
            <w:noProof/>
            <w:webHidden/>
          </w:rPr>
        </w:r>
        <w:r w:rsidR="00D05027">
          <w:rPr>
            <w:noProof/>
            <w:webHidden/>
          </w:rPr>
          <w:fldChar w:fldCharType="separate"/>
        </w:r>
        <w:r w:rsidR="00D05027">
          <w:rPr>
            <w:noProof/>
            <w:webHidden/>
          </w:rPr>
          <w:t>109</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5" w:history="1">
        <w:r w:rsidR="00D05027" w:rsidRPr="009F0E73">
          <w:rPr>
            <w:rStyle w:val="Hyperlink"/>
            <w:noProof/>
          </w:rPr>
          <w:t>Appendix D Import File Specifications</w:t>
        </w:r>
        <w:r w:rsidR="00D05027">
          <w:rPr>
            <w:noProof/>
            <w:webHidden/>
          </w:rPr>
          <w:tab/>
        </w:r>
        <w:r w:rsidR="00D05027">
          <w:rPr>
            <w:noProof/>
            <w:webHidden/>
          </w:rPr>
          <w:fldChar w:fldCharType="begin"/>
        </w:r>
        <w:r w:rsidR="00D05027">
          <w:rPr>
            <w:noProof/>
            <w:webHidden/>
          </w:rPr>
          <w:instrText xml:space="preserve"> PAGEREF _Toc14249115 \h </w:instrText>
        </w:r>
        <w:r w:rsidR="00D05027">
          <w:rPr>
            <w:noProof/>
            <w:webHidden/>
          </w:rPr>
        </w:r>
        <w:r w:rsidR="00D05027">
          <w:rPr>
            <w:noProof/>
            <w:webHidden/>
          </w:rPr>
          <w:fldChar w:fldCharType="separate"/>
        </w:r>
        <w:r w:rsidR="00D05027">
          <w:rPr>
            <w:noProof/>
            <w:webHidden/>
          </w:rPr>
          <w:t>133</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6" w:history="1">
        <w:r w:rsidR="00D05027" w:rsidRPr="009F0E73">
          <w:rPr>
            <w:rStyle w:val="Hyperlink"/>
            <w:noProof/>
          </w:rPr>
          <w:t>Appendix E PLS Contacts</w:t>
        </w:r>
        <w:r w:rsidR="00D05027">
          <w:rPr>
            <w:noProof/>
            <w:webHidden/>
          </w:rPr>
          <w:tab/>
        </w:r>
        <w:r w:rsidR="00D05027">
          <w:rPr>
            <w:noProof/>
            <w:webHidden/>
          </w:rPr>
          <w:fldChar w:fldCharType="begin"/>
        </w:r>
        <w:r w:rsidR="00D05027">
          <w:rPr>
            <w:noProof/>
            <w:webHidden/>
          </w:rPr>
          <w:instrText xml:space="preserve"> PAGEREF _Toc14249116 \h </w:instrText>
        </w:r>
        <w:r w:rsidR="00D05027">
          <w:rPr>
            <w:noProof/>
            <w:webHidden/>
          </w:rPr>
        </w:r>
        <w:r w:rsidR="00D05027">
          <w:rPr>
            <w:noProof/>
            <w:webHidden/>
          </w:rPr>
          <w:fldChar w:fldCharType="separate"/>
        </w:r>
        <w:r w:rsidR="00D05027">
          <w:rPr>
            <w:noProof/>
            <w:webHidden/>
          </w:rPr>
          <w:t>139</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7" w:history="1">
        <w:r w:rsidR="00D05027" w:rsidRPr="009F0E73">
          <w:rPr>
            <w:rStyle w:val="Hyperlink"/>
            <w:noProof/>
          </w:rPr>
          <w:t>Appendix F Francis Keppel Award Criteria</w:t>
        </w:r>
        <w:r w:rsidR="00D05027">
          <w:rPr>
            <w:noProof/>
            <w:webHidden/>
          </w:rPr>
          <w:tab/>
        </w:r>
        <w:r w:rsidR="00D05027">
          <w:rPr>
            <w:noProof/>
            <w:webHidden/>
          </w:rPr>
          <w:fldChar w:fldCharType="begin"/>
        </w:r>
        <w:r w:rsidR="00D05027">
          <w:rPr>
            <w:noProof/>
            <w:webHidden/>
          </w:rPr>
          <w:instrText xml:space="preserve"> PAGEREF _Toc14249117 \h </w:instrText>
        </w:r>
        <w:r w:rsidR="00D05027">
          <w:rPr>
            <w:noProof/>
            <w:webHidden/>
          </w:rPr>
        </w:r>
        <w:r w:rsidR="00D05027">
          <w:rPr>
            <w:noProof/>
            <w:webHidden/>
          </w:rPr>
          <w:fldChar w:fldCharType="separate"/>
        </w:r>
        <w:r w:rsidR="00D05027">
          <w:rPr>
            <w:noProof/>
            <w:webHidden/>
          </w:rPr>
          <w:t>140</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8" w:history="1">
        <w:r w:rsidR="00D05027" w:rsidRPr="009F0E73">
          <w:rPr>
            <w:rStyle w:val="Hyperlink"/>
            <w:noProof/>
          </w:rPr>
          <w:t>Appendix G Standard Abbreviations</w:t>
        </w:r>
        <w:r w:rsidR="00D05027">
          <w:rPr>
            <w:noProof/>
            <w:webHidden/>
          </w:rPr>
          <w:tab/>
        </w:r>
        <w:r w:rsidR="00D05027">
          <w:rPr>
            <w:noProof/>
            <w:webHidden/>
          </w:rPr>
          <w:fldChar w:fldCharType="begin"/>
        </w:r>
        <w:r w:rsidR="00D05027">
          <w:rPr>
            <w:noProof/>
            <w:webHidden/>
          </w:rPr>
          <w:instrText xml:space="preserve"> PAGEREF _Toc14249118 \h </w:instrText>
        </w:r>
        <w:r w:rsidR="00D05027">
          <w:rPr>
            <w:noProof/>
            <w:webHidden/>
          </w:rPr>
        </w:r>
        <w:r w:rsidR="00D05027">
          <w:rPr>
            <w:noProof/>
            <w:webHidden/>
          </w:rPr>
          <w:fldChar w:fldCharType="separate"/>
        </w:r>
        <w:r w:rsidR="00D05027">
          <w:rPr>
            <w:noProof/>
            <w:webHidden/>
          </w:rPr>
          <w:t>143</w:t>
        </w:r>
        <w:r w:rsidR="00D05027">
          <w:rPr>
            <w:noProof/>
            <w:webHidden/>
          </w:rPr>
          <w:fldChar w:fldCharType="end"/>
        </w:r>
      </w:hyperlink>
    </w:p>
    <w:p w:rsidR="00D05027" w:rsidRDefault="00FE11E1">
      <w:pPr>
        <w:pStyle w:val="TOC1"/>
        <w:tabs>
          <w:tab w:val="right" w:leader="dot" w:pos="9350"/>
        </w:tabs>
        <w:rPr>
          <w:rFonts w:asciiTheme="minorHAnsi" w:eastAsiaTheme="minorEastAsia" w:hAnsiTheme="minorHAnsi"/>
          <w:b w:val="0"/>
          <w:bCs w:val="0"/>
          <w:noProof/>
          <w:sz w:val="22"/>
          <w:szCs w:val="22"/>
        </w:rPr>
      </w:pPr>
      <w:hyperlink w:anchor="_Toc14249119" w:history="1">
        <w:r w:rsidR="00D05027" w:rsidRPr="009F0E73">
          <w:rPr>
            <w:rStyle w:val="Hyperlink"/>
            <w:noProof/>
          </w:rPr>
          <w:t>Appendix H Summed Data Elements</w:t>
        </w:r>
        <w:r w:rsidR="00D05027">
          <w:rPr>
            <w:noProof/>
            <w:webHidden/>
          </w:rPr>
          <w:tab/>
        </w:r>
        <w:r w:rsidR="00D05027">
          <w:rPr>
            <w:noProof/>
            <w:webHidden/>
          </w:rPr>
          <w:fldChar w:fldCharType="begin"/>
        </w:r>
        <w:r w:rsidR="00D05027">
          <w:rPr>
            <w:noProof/>
            <w:webHidden/>
          </w:rPr>
          <w:instrText xml:space="preserve"> PAGEREF _Toc14249119 \h </w:instrText>
        </w:r>
        <w:r w:rsidR="00D05027">
          <w:rPr>
            <w:noProof/>
            <w:webHidden/>
          </w:rPr>
        </w:r>
        <w:r w:rsidR="00D05027">
          <w:rPr>
            <w:noProof/>
            <w:webHidden/>
          </w:rPr>
          <w:fldChar w:fldCharType="separate"/>
        </w:r>
        <w:r w:rsidR="00D05027">
          <w:rPr>
            <w:noProof/>
            <w:webHidden/>
          </w:rPr>
          <w:t>145</w:t>
        </w:r>
        <w:r w:rsidR="00D05027">
          <w:rPr>
            <w:noProof/>
            <w:webHidden/>
          </w:rPr>
          <w:fldChar w:fldCharType="end"/>
        </w:r>
      </w:hyperlink>
    </w:p>
    <w:p w:rsidR="00125720" w:rsidRDefault="00125720" w:rsidP="00F62996">
      <w:pPr>
        <w:pStyle w:val="TOC1"/>
        <w:tabs>
          <w:tab w:val="right" w:leader="dot" w:pos="9350"/>
        </w:tabs>
      </w:pPr>
      <w:r w:rsidRPr="00FA35E4">
        <w:rPr>
          <w:rFonts w:ascii="Times New Roman" w:eastAsiaTheme="minorHAnsi" w:hAnsi="Times New Roman" w:cs="Times New Roman"/>
          <w:b w:val="0"/>
          <w:bCs w:val="0"/>
          <w:sz w:val="22"/>
          <w:szCs w:val="22"/>
        </w:rPr>
        <w:fldChar w:fldCharType="end"/>
      </w:r>
    </w:p>
    <w:p w:rsidR="00125720" w:rsidRDefault="00125720" w:rsidP="00F54F75">
      <w:pPr>
        <w:jc w:val="both"/>
        <w:rPr>
          <w:rFonts w:ascii="Times New Roman" w:eastAsia="Arial" w:hAnsi="Times New Roman" w:cs="Times New Roman"/>
          <w:sz w:val="24"/>
          <w:szCs w:val="24"/>
        </w:rPr>
      </w:pPr>
    </w:p>
    <w:p w:rsidR="00C34D4E" w:rsidRPr="00CF64CC" w:rsidRDefault="00C34D4E" w:rsidP="00F54F75">
      <w:pPr>
        <w:jc w:val="both"/>
        <w:rPr>
          <w:rFonts w:ascii="Times New Roman" w:eastAsia="Arial" w:hAnsi="Times New Roman" w:cs="Times New Roman"/>
          <w:sz w:val="24"/>
          <w:szCs w:val="24"/>
        </w:rPr>
        <w:sectPr w:rsidR="00C34D4E" w:rsidRPr="00CF64CC" w:rsidSect="00456795">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sectPr>
      </w:pPr>
    </w:p>
    <w:p w:rsidR="004F0A20" w:rsidRPr="00196F61" w:rsidRDefault="00185E00" w:rsidP="00196F61">
      <w:pPr>
        <w:pStyle w:val="Heading1"/>
      </w:pPr>
      <w:bookmarkStart w:id="1" w:name="_Toc439232249"/>
      <w:bookmarkStart w:id="2" w:name="_Toc461608400"/>
      <w:bookmarkStart w:id="3" w:name="_Toc14249069"/>
      <w:r w:rsidRPr="00196F61">
        <w:t xml:space="preserve">1 </w:t>
      </w:r>
      <w:bookmarkEnd w:id="1"/>
      <w:r w:rsidR="00151851" w:rsidRPr="00AE3E45">
        <w:t>I</w:t>
      </w:r>
      <w:r w:rsidR="00151851">
        <w:t>ntroduction</w:t>
      </w:r>
      <w:bookmarkEnd w:id="2"/>
      <w:bookmarkEnd w:id="3"/>
    </w:p>
    <w:p w:rsidR="004F0A20" w:rsidRPr="00196F61" w:rsidRDefault="00185E00">
      <w:pPr>
        <w:pStyle w:val="Heading2"/>
      </w:pPr>
      <w:bookmarkStart w:id="4" w:name="_TOC_250035"/>
      <w:bookmarkStart w:id="5" w:name="_Toc439232250"/>
      <w:bookmarkStart w:id="6" w:name="_Toc461608401"/>
      <w:bookmarkStart w:id="7" w:name="_Toc14249070"/>
      <w:r w:rsidRPr="00196F61">
        <w:t xml:space="preserve">1.1 </w:t>
      </w:r>
      <w:r w:rsidR="00C352C7" w:rsidRPr="00196F61">
        <w:t>Background of the Public</w:t>
      </w:r>
      <w:r w:rsidR="00C352C7" w:rsidRPr="00196F61">
        <w:rPr>
          <w:spacing w:val="-2"/>
        </w:rPr>
        <w:t xml:space="preserve"> </w:t>
      </w:r>
      <w:r w:rsidR="00C352C7" w:rsidRPr="00196F61">
        <w:t>Libraries Su</w:t>
      </w:r>
      <w:r w:rsidR="00C352C7" w:rsidRPr="00196F61">
        <w:rPr>
          <w:spacing w:val="1"/>
        </w:rPr>
        <w:t>r</w:t>
      </w:r>
      <w:r w:rsidR="00C352C7" w:rsidRPr="00196F61">
        <w:rPr>
          <w:spacing w:val="-3"/>
        </w:rPr>
        <w:t>v</w:t>
      </w:r>
      <w:r w:rsidR="00C352C7" w:rsidRPr="00196F61">
        <w:rPr>
          <w:spacing w:val="1"/>
        </w:rPr>
        <w:t>e</w:t>
      </w:r>
      <w:r w:rsidR="00C352C7" w:rsidRPr="00196F61">
        <w:t>y</w:t>
      </w:r>
      <w:bookmarkEnd w:id="4"/>
      <w:bookmarkEnd w:id="5"/>
      <w:bookmarkEnd w:id="6"/>
      <w:bookmarkEnd w:id="7"/>
    </w:p>
    <w:p w:rsidR="004F0A20" w:rsidRPr="00924057" w:rsidRDefault="00C352C7" w:rsidP="00196F61">
      <w:pPr>
        <w:pStyle w:val="BodyText"/>
      </w:pPr>
      <w:r w:rsidRPr="00924057">
        <w:t>The</w:t>
      </w:r>
      <w:r w:rsidRPr="00924057">
        <w:rPr>
          <w:spacing w:val="50"/>
        </w:rPr>
        <w:t xml:space="preserve"> </w:t>
      </w:r>
      <w:r w:rsidRPr="00924057">
        <w:t>I</w:t>
      </w:r>
      <w:r w:rsidRPr="00924057">
        <w:rPr>
          <w:spacing w:val="-2"/>
        </w:rPr>
        <w:t>n</w:t>
      </w:r>
      <w:r w:rsidRPr="00924057">
        <w:t>stitute</w:t>
      </w:r>
      <w:r w:rsidRPr="00924057">
        <w:rPr>
          <w:spacing w:val="51"/>
        </w:rPr>
        <w:t xml:space="preserve"> </w:t>
      </w:r>
      <w:r w:rsidRPr="00924057">
        <w:t>of</w:t>
      </w:r>
      <w:r w:rsidRPr="00924057">
        <w:rPr>
          <w:spacing w:val="50"/>
        </w:rPr>
        <w:t xml:space="preserve"> </w:t>
      </w:r>
      <w:r w:rsidRPr="00924057">
        <w:t>M</w:t>
      </w:r>
      <w:r w:rsidRPr="00924057">
        <w:rPr>
          <w:spacing w:val="-2"/>
        </w:rPr>
        <w:t>u</w:t>
      </w:r>
      <w:r w:rsidRPr="00924057">
        <w:t>seum</w:t>
      </w:r>
      <w:r w:rsidRPr="00924057">
        <w:rPr>
          <w:spacing w:val="50"/>
        </w:rPr>
        <w:t xml:space="preserve"> </w:t>
      </w:r>
      <w:r w:rsidRPr="00924057">
        <w:t>and</w:t>
      </w:r>
      <w:r w:rsidRPr="00924057">
        <w:rPr>
          <w:spacing w:val="50"/>
        </w:rPr>
        <w:t xml:space="preserve"> </w:t>
      </w:r>
      <w:r w:rsidRPr="00924057">
        <w:t>Library</w:t>
      </w:r>
      <w:r w:rsidRPr="00924057">
        <w:rPr>
          <w:spacing w:val="48"/>
        </w:rPr>
        <w:t xml:space="preserve"> </w:t>
      </w:r>
      <w:r w:rsidRPr="00924057">
        <w:t>Servic</w:t>
      </w:r>
      <w:r w:rsidRPr="00924057">
        <w:rPr>
          <w:spacing w:val="-2"/>
        </w:rPr>
        <w:t>e</w:t>
      </w:r>
      <w:r w:rsidRPr="00924057">
        <w:t>s</w:t>
      </w:r>
      <w:r w:rsidRPr="00456795">
        <w:t xml:space="preserve"> </w:t>
      </w:r>
      <w:r w:rsidR="00064D0D">
        <w:t>(IMLS)</w:t>
      </w:r>
      <w:r w:rsidRPr="00CF64CC">
        <w:rPr>
          <w:spacing w:val="51"/>
        </w:rPr>
        <w:t xml:space="preserve"> </w:t>
      </w:r>
      <w:r w:rsidRPr="00924057">
        <w:t>h</w:t>
      </w:r>
      <w:r w:rsidRPr="00924057">
        <w:rPr>
          <w:spacing w:val="-2"/>
        </w:rPr>
        <w:t>a</w:t>
      </w:r>
      <w:r w:rsidRPr="00924057">
        <w:t>s</w:t>
      </w:r>
      <w:r w:rsidRPr="00924057">
        <w:rPr>
          <w:spacing w:val="50"/>
        </w:rPr>
        <w:t xml:space="preserve"> </w:t>
      </w:r>
      <w:r w:rsidRPr="00924057">
        <w:t>a</w:t>
      </w:r>
      <w:r w:rsidRPr="00924057">
        <w:rPr>
          <w:spacing w:val="-2"/>
        </w:rPr>
        <w:t>d</w:t>
      </w:r>
      <w:r w:rsidRPr="00924057">
        <w:t>min</w:t>
      </w:r>
      <w:r w:rsidRPr="00924057">
        <w:rPr>
          <w:spacing w:val="-2"/>
        </w:rPr>
        <w:t>i</w:t>
      </w:r>
      <w:r w:rsidRPr="00924057">
        <w:t>stered</w:t>
      </w:r>
      <w:r w:rsidRPr="00924057">
        <w:rPr>
          <w:spacing w:val="51"/>
        </w:rPr>
        <w:t xml:space="preserve"> </w:t>
      </w:r>
      <w:r w:rsidRPr="00924057">
        <w:t>the</w:t>
      </w:r>
      <w:r w:rsidRPr="00924057">
        <w:rPr>
          <w:spacing w:val="51"/>
        </w:rPr>
        <w:t xml:space="preserve"> </w:t>
      </w:r>
      <w:r w:rsidRPr="00924057">
        <w:rPr>
          <w:spacing w:val="-2"/>
        </w:rPr>
        <w:t>P</w:t>
      </w:r>
      <w:r w:rsidRPr="00924057">
        <w:t>ubl</w:t>
      </w:r>
      <w:r w:rsidRPr="00924057">
        <w:rPr>
          <w:spacing w:val="-2"/>
        </w:rPr>
        <w:t>i</w:t>
      </w:r>
      <w:r w:rsidRPr="00924057">
        <w:t>c</w:t>
      </w:r>
      <w:r w:rsidRPr="00924057">
        <w:rPr>
          <w:spacing w:val="51"/>
        </w:rPr>
        <w:t xml:space="preserve"> </w:t>
      </w:r>
      <w:r w:rsidRPr="00924057">
        <w:t>Li</w:t>
      </w:r>
      <w:r w:rsidRPr="00924057">
        <w:rPr>
          <w:spacing w:val="-2"/>
        </w:rPr>
        <w:t>b</w:t>
      </w:r>
      <w:r w:rsidRPr="00924057">
        <w:t>r</w:t>
      </w:r>
      <w:r w:rsidRPr="00924057">
        <w:rPr>
          <w:spacing w:val="-2"/>
        </w:rPr>
        <w:t>a</w:t>
      </w:r>
      <w:r w:rsidRPr="00924057">
        <w:t>ri</w:t>
      </w:r>
      <w:r w:rsidRPr="00924057">
        <w:rPr>
          <w:spacing w:val="-2"/>
        </w:rPr>
        <w:t>e</w:t>
      </w:r>
      <w:r w:rsidRPr="00924057">
        <w:t>s Survey</w:t>
      </w:r>
      <w:r w:rsidRPr="00456795">
        <w:t xml:space="preserve"> </w:t>
      </w:r>
      <w:r w:rsidR="00064D0D">
        <w:t>(PLS)</w:t>
      </w:r>
      <w:r w:rsidRPr="00CF64CC">
        <w:rPr>
          <w:spacing w:val="7"/>
        </w:rPr>
        <w:t xml:space="preserve"> </w:t>
      </w:r>
      <w:r w:rsidRPr="00924057">
        <w:t>si</w:t>
      </w:r>
      <w:r w:rsidRPr="00924057">
        <w:rPr>
          <w:spacing w:val="-2"/>
        </w:rPr>
        <w:t>n</w:t>
      </w:r>
      <w:r w:rsidRPr="00924057">
        <w:t>ce</w:t>
      </w:r>
      <w:r w:rsidRPr="00924057">
        <w:rPr>
          <w:spacing w:val="6"/>
        </w:rPr>
        <w:t xml:space="preserve"> </w:t>
      </w:r>
      <w:r w:rsidRPr="00924057">
        <w:t>Octob</w:t>
      </w:r>
      <w:r w:rsidRPr="00924057">
        <w:rPr>
          <w:spacing w:val="-2"/>
        </w:rPr>
        <w:t>e</w:t>
      </w:r>
      <w:r w:rsidRPr="00924057">
        <w:t>r</w:t>
      </w:r>
      <w:r w:rsidRPr="00924057">
        <w:rPr>
          <w:spacing w:val="7"/>
        </w:rPr>
        <w:t xml:space="preserve"> </w:t>
      </w:r>
      <w:r w:rsidRPr="00924057">
        <w:t>1,</w:t>
      </w:r>
      <w:r w:rsidRPr="00924057">
        <w:rPr>
          <w:spacing w:val="7"/>
        </w:rPr>
        <w:t xml:space="preserve"> </w:t>
      </w:r>
      <w:r w:rsidRPr="00924057">
        <w:t>2007.</w:t>
      </w:r>
      <w:r w:rsidRPr="00924057">
        <w:rPr>
          <w:spacing w:val="7"/>
        </w:rPr>
        <w:t xml:space="preserve"> </w:t>
      </w:r>
      <w:r w:rsidRPr="00924057">
        <w:t>From</w:t>
      </w:r>
      <w:r w:rsidRPr="00924057">
        <w:rPr>
          <w:spacing w:val="6"/>
        </w:rPr>
        <w:t xml:space="preserve"> </w:t>
      </w:r>
      <w:r w:rsidRPr="00924057">
        <w:t>its</w:t>
      </w:r>
      <w:r w:rsidRPr="00924057">
        <w:rPr>
          <w:spacing w:val="7"/>
        </w:rPr>
        <w:t xml:space="preserve"> </w:t>
      </w:r>
      <w:r w:rsidRPr="00924057">
        <w:t>incepti</w:t>
      </w:r>
      <w:r w:rsidRPr="00924057">
        <w:rPr>
          <w:spacing w:val="-2"/>
        </w:rPr>
        <w:t>o</w:t>
      </w:r>
      <w:r w:rsidRPr="00924057">
        <w:t>n</w:t>
      </w:r>
      <w:r w:rsidRPr="00924057">
        <w:rPr>
          <w:spacing w:val="7"/>
        </w:rPr>
        <w:t xml:space="preserve"> </w:t>
      </w:r>
      <w:r w:rsidRPr="00924057">
        <w:t>in</w:t>
      </w:r>
      <w:r w:rsidRPr="00924057">
        <w:rPr>
          <w:spacing w:val="7"/>
        </w:rPr>
        <w:t xml:space="preserve"> </w:t>
      </w:r>
      <w:r w:rsidRPr="00924057">
        <w:t>1989</w:t>
      </w:r>
      <w:r w:rsidRPr="00924057">
        <w:rPr>
          <w:spacing w:val="7"/>
        </w:rPr>
        <w:t xml:space="preserve"> </w:t>
      </w:r>
      <w:r w:rsidR="00E86A06">
        <w:t>until</w:t>
      </w:r>
      <w:r w:rsidR="00E86A06" w:rsidRPr="00CF64CC">
        <w:rPr>
          <w:spacing w:val="7"/>
        </w:rPr>
        <w:t xml:space="preserve"> </w:t>
      </w:r>
      <w:r w:rsidRPr="00924057">
        <w:t>2</w:t>
      </w:r>
      <w:r w:rsidRPr="00924057">
        <w:rPr>
          <w:spacing w:val="-2"/>
        </w:rPr>
        <w:t>0</w:t>
      </w:r>
      <w:r w:rsidRPr="00924057">
        <w:t>0</w:t>
      </w:r>
      <w:r w:rsidRPr="00924057">
        <w:rPr>
          <w:spacing w:val="-2"/>
        </w:rPr>
        <w:t>7</w:t>
      </w:r>
      <w:r w:rsidRPr="00924057">
        <w:t>,</w:t>
      </w:r>
      <w:r w:rsidRPr="00924057">
        <w:rPr>
          <w:spacing w:val="7"/>
        </w:rPr>
        <w:t xml:space="preserve"> </w:t>
      </w:r>
      <w:r w:rsidRPr="00924057">
        <w:t>th</w:t>
      </w:r>
      <w:r w:rsidR="00D15F29">
        <w:t>e</w:t>
      </w:r>
      <w:r w:rsidRPr="00924057">
        <w:rPr>
          <w:spacing w:val="7"/>
        </w:rPr>
        <w:t xml:space="preserve"> </w:t>
      </w:r>
      <w:r w:rsidRPr="00924057">
        <w:t>survey</w:t>
      </w:r>
      <w:r w:rsidRPr="00924057">
        <w:rPr>
          <w:spacing w:val="5"/>
        </w:rPr>
        <w:t xml:space="preserve"> </w:t>
      </w:r>
      <w:r w:rsidRPr="00924057">
        <w:t>w</w:t>
      </w:r>
      <w:r w:rsidRPr="00924057">
        <w:rPr>
          <w:spacing w:val="-2"/>
        </w:rPr>
        <w:t>a</w:t>
      </w:r>
      <w:r w:rsidRPr="00924057">
        <w:t>s</w:t>
      </w:r>
      <w:r w:rsidR="00E25A85">
        <w:t xml:space="preserve"> </w:t>
      </w:r>
      <w:r w:rsidRPr="00924057">
        <w:t>admin</w:t>
      </w:r>
      <w:r w:rsidRPr="00924057">
        <w:rPr>
          <w:spacing w:val="-2"/>
        </w:rPr>
        <w:t>i</w:t>
      </w:r>
      <w:r w:rsidRPr="00924057">
        <w:t>stered</w:t>
      </w:r>
      <w:r w:rsidRPr="00924057">
        <w:rPr>
          <w:spacing w:val="32"/>
        </w:rPr>
        <w:t xml:space="preserve"> </w:t>
      </w:r>
      <w:r w:rsidRPr="00924057">
        <w:t>by</w:t>
      </w:r>
      <w:r w:rsidRPr="00924057">
        <w:rPr>
          <w:spacing w:val="34"/>
        </w:rPr>
        <w:t xml:space="preserve"> </w:t>
      </w:r>
      <w:r w:rsidRPr="00924057">
        <w:t>the</w:t>
      </w:r>
      <w:r w:rsidRPr="00924057">
        <w:rPr>
          <w:spacing w:val="33"/>
        </w:rPr>
        <w:t xml:space="preserve"> </w:t>
      </w:r>
      <w:r w:rsidRPr="00924057">
        <w:t>Nati</w:t>
      </w:r>
      <w:r w:rsidRPr="00924057">
        <w:rPr>
          <w:spacing w:val="-2"/>
        </w:rPr>
        <w:t>o</w:t>
      </w:r>
      <w:r w:rsidRPr="00924057">
        <w:t>nal</w:t>
      </w:r>
      <w:r w:rsidRPr="00924057">
        <w:rPr>
          <w:spacing w:val="34"/>
        </w:rPr>
        <w:t xml:space="preserve"> </w:t>
      </w:r>
      <w:r w:rsidRPr="00924057">
        <w:t>Center</w:t>
      </w:r>
      <w:r w:rsidRPr="00924057">
        <w:rPr>
          <w:spacing w:val="34"/>
        </w:rPr>
        <w:t xml:space="preserve"> </w:t>
      </w:r>
      <w:r w:rsidRPr="00924057">
        <w:t>f</w:t>
      </w:r>
      <w:r w:rsidRPr="00924057">
        <w:rPr>
          <w:spacing w:val="-2"/>
        </w:rPr>
        <w:t>o</w:t>
      </w:r>
      <w:r w:rsidRPr="00924057">
        <w:t>r</w:t>
      </w:r>
      <w:r w:rsidRPr="00924057">
        <w:rPr>
          <w:spacing w:val="33"/>
        </w:rPr>
        <w:t xml:space="preserve"> </w:t>
      </w:r>
      <w:r w:rsidRPr="00924057">
        <w:t>Ed</w:t>
      </w:r>
      <w:r w:rsidRPr="00924057">
        <w:rPr>
          <w:spacing w:val="-2"/>
        </w:rPr>
        <w:t>u</w:t>
      </w:r>
      <w:r w:rsidRPr="00924057">
        <w:t>cation</w:t>
      </w:r>
      <w:r w:rsidRPr="00924057">
        <w:rPr>
          <w:spacing w:val="33"/>
        </w:rPr>
        <w:t xml:space="preserve"> </w:t>
      </w:r>
      <w:r w:rsidRPr="00924057">
        <w:t>Statistics</w:t>
      </w:r>
      <w:r w:rsidRPr="00924057">
        <w:rPr>
          <w:spacing w:val="32"/>
        </w:rPr>
        <w:t xml:space="preserve"> </w:t>
      </w:r>
      <w:r w:rsidRPr="00924057">
        <w:t>(NCES).</w:t>
      </w:r>
      <w:r w:rsidRPr="00924057">
        <w:rPr>
          <w:spacing w:val="34"/>
        </w:rPr>
        <w:t xml:space="preserve"> </w:t>
      </w:r>
      <w:r w:rsidR="00066D70">
        <w:t>The survey data are</w:t>
      </w:r>
      <w:r w:rsidRPr="00924057">
        <w:rPr>
          <w:spacing w:val="33"/>
        </w:rPr>
        <w:t xml:space="preserve"> </w:t>
      </w:r>
      <w:r w:rsidRPr="00924057">
        <w:t>collect</w:t>
      </w:r>
      <w:r w:rsidRPr="00924057">
        <w:rPr>
          <w:spacing w:val="-2"/>
        </w:rPr>
        <w:t>e</w:t>
      </w:r>
      <w:r w:rsidRPr="00924057">
        <w:t>d</w:t>
      </w:r>
      <w:r w:rsidRPr="00924057">
        <w:rPr>
          <w:spacing w:val="34"/>
        </w:rPr>
        <w:t xml:space="preserve"> </w:t>
      </w:r>
      <w:r w:rsidRPr="00924057">
        <w:t>u</w:t>
      </w:r>
      <w:r w:rsidRPr="00924057">
        <w:rPr>
          <w:spacing w:val="-2"/>
        </w:rPr>
        <w:t>n</w:t>
      </w:r>
      <w:r w:rsidRPr="00924057">
        <w:t>d</w:t>
      </w:r>
      <w:r w:rsidRPr="00924057">
        <w:rPr>
          <w:spacing w:val="-2"/>
        </w:rPr>
        <w:t>e</w:t>
      </w:r>
      <w:r w:rsidRPr="00924057">
        <w:t>r</w:t>
      </w:r>
      <w:r w:rsidRPr="00924057">
        <w:rPr>
          <w:spacing w:val="33"/>
        </w:rPr>
        <w:t xml:space="preserve"> </w:t>
      </w:r>
      <w:r w:rsidRPr="00924057">
        <w:t>t</w:t>
      </w:r>
      <w:r w:rsidRPr="00924057">
        <w:rPr>
          <w:spacing w:val="-2"/>
        </w:rPr>
        <w:t>h</w:t>
      </w:r>
      <w:r w:rsidRPr="00924057">
        <w:t xml:space="preserve">e </w:t>
      </w:r>
      <w:r w:rsidRPr="00924057">
        <w:rPr>
          <w:spacing w:val="-2"/>
        </w:rPr>
        <w:t>Mu</w:t>
      </w:r>
      <w:r w:rsidRPr="00924057">
        <w:t>seum</w:t>
      </w:r>
      <w:r w:rsidRPr="00924057">
        <w:rPr>
          <w:spacing w:val="17"/>
        </w:rPr>
        <w:t xml:space="preserve"> </w:t>
      </w:r>
      <w:r w:rsidRPr="00924057">
        <w:t>a</w:t>
      </w:r>
      <w:r w:rsidRPr="00924057">
        <w:rPr>
          <w:spacing w:val="-2"/>
        </w:rPr>
        <w:t>n</w:t>
      </w:r>
      <w:r w:rsidRPr="00924057">
        <w:t>d</w:t>
      </w:r>
      <w:r w:rsidRPr="00924057">
        <w:rPr>
          <w:spacing w:val="18"/>
        </w:rPr>
        <w:t xml:space="preserve"> </w:t>
      </w:r>
      <w:r w:rsidRPr="00924057">
        <w:t>L</w:t>
      </w:r>
      <w:r w:rsidRPr="00924057">
        <w:rPr>
          <w:spacing w:val="-2"/>
        </w:rPr>
        <w:t>i</w:t>
      </w:r>
      <w:r w:rsidRPr="00924057">
        <w:t>br</w:t>
      </w:r>
      <w:r w:rsidRPr="00924057">
        <w:rPr>
          <w:spacing w:val="-2"/>
        </w:rPr>
        <w:t>a</w:t>
      </w:r>
      <w:r w:rsidRPr="00924057">
        <w:t>ry</w:t>
      </w:r>
      <w:r w:rsidRPr="00924057">
        <w:rPr>
          <w:spacing w:val="18"/>
        </w:rPr>
        <w:t xml:space="preserve"> </w:t>
      </w:r>
      <w:r w:rsidRPr="00924057">
        <w:t>Serv</w:t>
      </w:r>
      <w:r w:rsidRPr="00924057">
        <w:rPr>
          <w:spacing w:val="-2"/>
        </w:rPr>
        <w:t>i</w:t>
      </w:r>
      <w:r w:rsidRPr="00924057">
        <w:t>c</w:t>
      </w:r>
      <w:r w:rsidRPr="00924057">
        <w:rPr>
          <w:spacing w:val="-2"/>
        </w:rPr>
        <w:t>e</w:t>
      </w:r>
      <w:r w:rsidRPr="00924057">
        <w:t>s</w:t>
      </w:r>
      <w:r w:rsidRPr="00924057">
        <w:rPr>
          <w:spacing w:val="19"/>
        </w:rPr>
        <w:t xml:space="preserve"> </w:t>
      </w:r>
      <w:r w:rsidRPr="00924057">
        <w:rPr>
          <w:spacing w:val="-2"/>
        </w:rPr>
        <w:t>A</w:t>
      </w:r>
      <w:r w:rsidRPr="00924057">
        <w:t>ct</w:t>
      </w:r>
      <w:r w:rsidRPr="00924057">
        <w:rPr>
          <w:spacing w:val="18"/>
        </w:rPr>
        <w:t xml:space="preserve"> </w:t>
      </w:r>
      <w:r w:rsidRPr="00924057">
        <w:t>of</w:t>
      </w:r>
      <w:r w:rsidRPr="00924057">
        <w:rPr>
          <w:spacing w:val="18"/>
        </w:rPr>
        <w:t xml:space="preserve"> </w:t>
      </w:r>
      <w:r w:rsidR="00040D47" w:rsidRPr="00924057">
        <w:rPr>
          <w:spacing w:val="-2"/>
        </w:rPr>
        <w:t>2</w:t>
      </w:r>
      <w:r w:rsidR="00040D47" w:rsidRPr="00924057">
        <w:t>01</w:t>
      </w:r>
      <w:r w:rsidR="00040D47">
        <w:t>8</w:t>
      </w:r>
      <w:r w:rsidR="008677F2" w:rsidRPr="00924057">
        <w:t>,</w:t>
      </w:r>
      <w:r w:rsidRPr="00924057">
        <w:rPr>
          <w:spacing w:val="17"/>
        </w:rPr>
        <w:t xml:space="preserve"> </w:t>
      </w:r>
      <w:r w:rsidRPr="00924057">
        <w:t>as stated</w:t>
      </w:r>
      <w:r w:rsidRPr="00924057">
        <w:rPr>
          <w:spacing w:val="3"/>
        </w:rPr>
        <w:t xml:space="preserve"> </w:t>
      </w:r>
      <w:r w:rsidRPr="00924057">
        <w:t>in</w:t>
      </w:r>
      <w:r w:rsidRPr="00924057">
        <w:rPr>
          <w:spacing w:val="2"/>
        </w:rPr>
        <w:t xml:space="preserve"> </w:t>
      </w:r>
      <w:r w:rsidRPr="00924057">
        <w:t>20</w:t>
      </w:r>
      <w:r w:rsidRPr="00924057">
        <w:rPr>
          <w:spacing w:val="2"/>
        </w:rPr>
        <w:t xml:space="preserve"> </w:t>
      </w:r>
      <w:r w:rsidRPr="00924057">
        <w:t>U.S.C</w:t>
      </w:r>
      <w:r w:rsidRPr="00924057">
        <w:rPr>
          <w:spacing w:val="3"/>
        </w:rPr>
        <w:t xml:space="preserve"> </w:t>
      </w:r>
      <w:r w:rsidRPr="00924057">
        <w:t>sec.</w:t>
      </w:r>
      <w:r w:rsidRPr="00924057">
        <w:rPr>
          <w:spacing w:val="3"/>
        </w:rPr>
        <w:t xml:space="preserve"> </w:t>
      </w:r>
      <w:r w:rsidRPr="00924057">
        <w:rPr>
          <w:spacing w:val="-2"/>
        </w:rPr>
        <w:t>9</w:t>
      </w:r>
      <w:r w:rsidRPr="00924057">
        <w:t>108</w:t>
      </w:r>
      <w:r w:rsidRPr="00924057">
        <w:rPr>
          <w:spacing w:val="3"/>
        </w:rPr>
        <w:t xml:space="preserve"> </w:t>
      </w:r>
      <w:r w:rsidRPr="00924057">
        <w:t>(</w:t>
      </w:r>
      <w:r w:rsidR="00040D47">
        <w:t>policy research, data collection, analysis and modeling, evaluation, and dissemination</w:t>
      </w:r>
      <w:r w:rsidRPr="00924057">
        <w:t>).</w:t>
      </w:r>
      <w:r w:rsidRPr="00924057">
        <w:rPr>
          <w:spacing w:val="2"/>
        </w:rPr>
        <w:t xml:space="preserve"> </w:t>
      </w:r>
      <w:r w:rsidRPr="00924057">
        <w:t>C</w:t>
      </w:r>
      <w:r w:rsidRPr="00924057">
        <w:rPr>
          <w:spacing w:val="-2"/>
        </w:rPr>
        <w:t>u</w:t>
      </w:r>
      <w:r w:rsidRPr="00924057">
        <w:t>rrent,</w:t>
      </w:r>
      <w:r w:rsidRPr="00924057">
        <w:rPr>
          <w:spacing w:val="2"/>
        </w:rPr>
        <w:t xml:space="preserve"> </w:t>
      </w:r>
      <w:r w:rsidRPr="00924057">
        <w:rPr>
          <w:spacing w:val="-2"/>
        </w:rPr>
        <w:t>a</w:t>
      </w:r>
      <w:r w:rsidRPr="00924057">
        <w:t>ccurate</w:t>
      </w:r>
      <w:r w:rsidR="008677F2" w:rsidRPr="00924057">
        <w:t>,</w:t>
      </w:r>
      <w:r w:rsidRPr="00924057">
        <w:t xml:space="preserve"> and </w:t>
      </w:r>
      <w:r w:rsidRPr="00924057">
        <w:rPr>
          <w:spacing w:val="-2"/>
        </w:rPr>
        <w:t>o</w:t>
      </w:r>
      <w:r w:rsidRPr="00924057">
        <w:t>ngoi</w:t>
      </w:r>
      <w:r w:rsidRPr="00924057">
        <w:rPr>
          <w:spacing w:val="-2"/>
        </w:rPr>
        <w:t>n</w:t>
      </w:r>
      <w:r w:rsidRPr="00924057">
        <w:t>g</w:t>
      </w:r>
      <w:r w:rsidRPr="00924057">
        <w:rPr>
          <w:spacing w:val="2"/>
        </w:rPr>
        <w:t xml:space="preserve"> </w:t>
      </w:r>
      <w:r w:rsidRPr="00924057">
        <w:t>collec</w:t>
      </w:r>
      <w:r w:rsidRPr="00924057">
        <w:rPr>
          <w:spacing w:val="-2"/>
        </w:rPr>
        <w:t>t</w:t>
      </w:r>
      <w:r w:rsidRPr="00924057">
        <w:t>ion of</w:t>
      </w:r>
      <w:r w:rsidRPr="00924057">
        <w:rPr>
          <w:spacing w:val="36"/>
        </w:rPr>
        <w:t xml:space="preserve"> </w:t>
      </w:r>
      <w:r w:rsidRPr="00924057">
        <w:t>libr</w:t>
      </w:r>
      <w:r w:rsidRPr="00924057">
        <w:rPr>
          <w:spacing w:val="-2"/>
        </w:rPr>
        <w:t>a</w:t>
      </w:r>
      <w:r w:rsidRPr="00924057">
        <w:t>ry</w:t>
      </w:r>
      <w:r w:rsidRPr="00924057">
        <w:rPr>
          <w:spacing w:val="37"/>
        </w:rPr>
        <w:t xml:space="preserve"> </w:t>
      </w:r>
      <w:r w:rsidRPr="00924057">
        <w:t>da</w:t>
      </w:r>
      <w:r w:rsidRPr="00924057">
        <w:rPr>
          <w:spacing w:val="-2"/>
        </w:rPr>
        <w:t>t</w:t>
      </w:r>
      <w:r w:rsidRPr="00924057">
        <w:t>a</w:t>
      </w:r>
      <w:r w:rsidRPr="00924057">
        <w:rPr>
          <w:spacing w:val="36"/>
        </w:rPr>
        <w:t xml:space="preserve"> </w:t>
      </w:r>
      <w:r w:rsidRPr="00924057">
        <w:t>is</w:t>
      </w:r>
      <w:r w:rsidRPr="00924057">
        <w:rPr>
          <w:spacing w:val="37"/>
        </w:rPr>
        <w:t xml:space="preserve"> </w:t>
      </w:r>
      <w:r w:rsidRPr="00924057">
        <w:t>an</w:t>
      </w:r>
      <w:r w:rsidRPr="00924057">
        <w:rPr>
          <w:spacing w:val="36"/>
        </w:rPr>
        <w:t xml:space="preserve"> </w:t>
      </w:r>
      <w:r w:rsidRPr="00924057">
        <w:t>ess</w:t>
      </w:r>
      <w:r w:rsidRPr="00924057">
        <w:rPr>
          <w:spacing w:val="-2"/>
        </w:rPr>
        <w:t>e</w:t>
      </w:r>
      <w:r w:rsidRPr="00924057">
        <w:t>ntial</w:t>
      </w:r>
      <w:r w:rsidRPr="00924057">
        <w:rPr>
          <w:spacing w:val="36"/>
        </w:rPr>
        <w:t xml:space="preserve"> </w:t>
      </w:r>
      <w:r w:rsidRPr="00924057">
        <w:t>fou</w:t>
      </w:r>
      <w:r w:rsidRPr="00924057">
        <w:rPr>
          <w:spacing w:val="-2"/>
        </w:rPr>
        <w:t>n</w:t>
      </w:r>
      <w:r w:rsidRPr="00924057">
        <w:t>dat</w:t>
      </w:r>
      <w:r w:rsidRPr="00924057">
        <w:rPr>
          <w:spacing w:val="-2"/>
        </w:rPr>
        <w:t>i</w:t>
      </w:r>
      <w:r w:rsidRPr="00924057">
        <w:t>on</w:t>
      </w:r>
      <w:r w:rsidRPr="00924057">
        <w:rPr>
          <w:spacing w:val="37"/>
        </w:rPr>
        <w:t xml:space="preserve"> </w:t>
      </w:r>
      <w:r w:rsidRPr="00924057">
        <w:t>for</w:t>
      </w:r>
      <w:r w:rsidRPr="00924057">
        <w:rPr>
          <w:spacing w:val="36"/>
        </w:rPr>
        <w:t xml:space="preserve"> </w:t>
      </w:r>
      <w:r w:rsidRPr="00924057">
        <w:t>q</w:t>
      </w:r>
      <w:r w:rsidRPr="00924057">
        <w:rPr>
          <w:spacing w:val="-2"/>
        </w:rPr>
        <w:t>u</w:t>
      </w:r>
      <w:r w:rsidRPr="00924057">
        <w:t>ality</w:t>
      </w:r>
      <w:r w:rsidRPr="00924057">
        <w:rPr>
          <w:spacing w:val="37"/>
        </w:rPr>
        <w:t xml:space="preserve"> </w:t>
      </w:r>
      <w:r w:rsidRPr="00924057">
        <w:t>libr</w:t>
      </w:r>
      <w:r w:rsidRPr="00924057">
        <w:rPr>
          <w:spacing w:val="-2"/>
        </w:rPr>
        <w:t>a</w:t>
      </w:r>
      <w:r w:rsidRPr="00924057">
        <w:t>ry</w:t>
      </w:r>
      <w:r w:rsidRPr="00924057">
        <w:rPr>
          <w:spacing w:val="36"/>
        </w:rPr>
        <w:t xml:space="preserve"> </w:t>
      </w:r>
      <w:r w:rsidRPr="00924057">
        <w:t>serv</w:t>
      </w:r>
      <w:r w:rsidRPr="00924057">
        <w:rPr>
          <w:spacing w:val="-2"/>
        </w:rPr>
        <w:t>i</w:t>
      </w:r>
      <w:r w:rsidRPr="00924057">
        <w:t>c</w:t>
      </w:r>
      <w:r w:rsidRPr="00924057">
        <w:rPr>
          <w:spacing w:val="-2"/>
        </w:rPr>
        <w:t>e</w:t>
      </w:r>
      <w:r w:rsidRPr="00924057">
        <w:t>s</w:t>
      </w:r>
      <w:r w:rsidRPr="00924057">
        <w:rPr>
          <w:spacing w:val="36"/>
        </w:rPr>
        <w:t xml:space="preserve"> </w:t>
      </w:r>
      <w:r w:rsidRPr="00924057">
        <w:t>in</w:t>
      </w:r>
      <w:r w:rsidRPr="00924057">
        <w:rPr>
          <w:spacing w:val="36"/>
        </w:rPr>
        <w:t xml:space="preserve"> </w:t>
      </w:r>
      <w:r w:rsidRPr="00924057">
        <w:t>the</w:t>
      </w:r>
      <w:r w:rsidRPr="00924057">
        <w:rPr>
          <w:spacing w:val="35"/>
        </w:rPr>
        <w:t xml:space="preserve"> </w:t>
      </w:r>
      <w:r w:rsidRPr="00924057">
        <w:t>United</w:t>
      </w:r>
      <w:r w:rsidRPr="00924057">
        <w:rPr>
          <w:spacing w:val="37"/>
        </w:rPr>
        <w:t xml:space="preserve"> </w:t>
      </w:r>
      <w:r w:rsidRPr="00924057">
        <w:t>States.</w:t>
      </w:r>
      <w:r w:rsidRPr="00924057">
        <w:rPr>
          <w:spacing w:val="35"/>
        </w:rPr>
        <w:t xml:space="preserve"> </w:t>
      </w:r>
      <w:r w:rsidR="00064D0D">
        <w:t>IMLS</w:t>
      </w:r>
      <w:r w:rsidRPr="00924057">
        <w:t xml:space="preserve"> is c</w:t>
      </w:r>
      <w:r w:rsidRPr="00924057">
        <w:rPr>
          <w:spacing w:val="-2"/>
        </w:rPr>
        <w:t>o</w:t>
      </w:r>
      <w:r w:rsidRPr="00924057">
        <w:t>mmitted to the conti</w:t>
      </w:r>
      <w:r w:rsidRPr="00924057">
        <w:rPr>
          <w:spacing w:val="-2"/>
        </w:rPr>
        <w:t>n</w:t>
      </w:r>
      <w:r w:rsidRPr="00924057">
        <w:t xml:space="preserve">ued </w:t>
      </w:r>
      <w:r w:rsidRPr="00924057">
        <w:rPr>
          <w:spacing w:val="-2"/>
        </w:rPr>
        <w:t>e</w:t>
      </w:r>
      <w:r w:rsidRPr="00924057">
        <w:t>xcelle</w:t>
      </w:r>
      <w:r w:rsidRPr="00924057">
        <w:rPr>
          <w:spacing w:val="-2"/>
        </w:rPr>
        <w:t>n</w:t>
      </w:r>
      <w:r w:rsidRPr="00924057">
        <w:t>ce of this pro</w:t>
      </w:r>
      <w:r w:rsidRPr="00924057">
        <w:rPr>
          <w:spacing w:val="-2"/>
        </w:rPr>
        <w:t>g</w:t>
      </w:r>
      <w:r w:rsidRPr="00924057">
        <w:t>ram.</w:t>
      </w:r>
    </w:p>
    <w:p w:rsidR="004F0A20" w:rsidRPr="00924057" w:rsidRDefault="00704813" w:rsidP="00456795">
      <w:pPr>
        <w:pStyle w:val="BodyText"/>
      </w:pPr>
      <w:r>
        <w:t xml:space="preserve">The </w:t>
      </w:r>
      <w:r w:rsidR="00456795">
        <w:t>PLS</w:t>
      </w:r>
      <w:r w:rsidR="004B17EA">
        <w:t xml:space="preserve"> first began to take shape i</w:t>
      </w:r>
      <w:r w:rsidR="00185E00" w:rsidRPr="00185E00">
        <w:t xml:space="preserve">n </w:t>
      </w:r>
      <w:r w:rsidR="00185E00" w:rsidRPr="00924057">
        <w:t xml:space="preserve">1985, </w:t>
      </w:r>
      <w:r w:rsidR="004B17EA">
        <w:t>when</w:t>
      </w:r>
      <w:r w:rsidR="004B17EA" w:rsidRPr="00924057">
        <w:t xml:space="preserve"> </w:t>
      </w:r>
      <w:r w:rsidR="00185E00" w:rsidRPr="00924057">
        <w:t>NCES and the American Library Association conducted a pilot project in 15 states to assess the feasibility of a federal</w:t>
      </w:r>
      <w:r w:rsidR="007802C3">
        <w:t>–</w:t>
      </w:r>
      <w:r w:rsidR="00185E00" w:rsidRPr="00924057">
        <w:t xml:space="preserve">state cooperative program for collecting public library data. The NCES and the U.S. Department of </w:t>
      </w:r>
      <w:r w:rsidR="00185E00" w:rsidRPr="00185E00">
        <w:t>Education</w:t>
      </w:r>
      <w:r w:rsidR="008D0093">
        <w:t>’</w:t>
      </w:r>
      <w:r w:rsidR="00185E00" w:rsidRPr="00185E00">
        <w:t>s</w:t>
      </w:r>
      <w:r w:rsidR="00185E00" w:rsidRPr="00924057">
        <w:t xml:space="preserve"> former Library Programs office</w:t>
      </w:r>
      <w:r w:rsidR="00064D0D">
        <w:t xml:space="preserve"> </w:t>
      </w:r>
      <w:r w:rsidR="00064D0D" w:rsidRPr="00185E00">
        <w:t xml:space="preserve">jointly funded </w:t>
      </w:r>
      <w:r w:rsidR="00064D0D">
        <w:t xml:space="preserve">this </w:t>
      </w:r>
      <w:r w:rsidR="00064D0D" w:rsidRPr="00185E00">
        <w:t>project</w:t>
      </w:r>
      <w:r w:rsidR="00185E00" w:rsidRPr="00185E00">
        <w:t>.</w:t>
      </w:r>
      <w:r w:rsidR="00185E00" w:rsidRPr="00924057">
        <w:t xml:space="preserve"> In 1987, the </w:t>
      </w:r>
      <w:r w:rsidR="00185E00" w:rsidRPr="00185E00">
        <w:t>project</w:t>
      </w:r>
      <w:r w:rsidR="008D0093">
        <w:t>’</w:t>
      </w:r>
      <w:r w:rsidR="00185E00" w:rsidRPr="00185E00">
        <w:t>s</w:t>
      </w:r>
      <w:r w:rsidR="00185E00" w:rsidRPr="00924057">
        <w:t xml:space="preserve"> final report recommended the development of a nationwide data collection system. The Hawkins-Stafford Elementary and Secondary School Improvement Am</w:t>
      </w:r>
      <w:r w:rsidR="004924CE" w:rsidRPr="00924057">
        <w:t>endments of 1988 (P.L. 100-297)</w:t>
      </w:r>
      <w:r w:rsidR="004924CE" w:rsidRPr="00924057">
        <w:rPr>
          <w:rStyle w:val="FootnoteReference"/>
        </w:rPr>
        <w:footnoteReference w:id="2"/>
      </w:r>
      <w:r w:rsidR="00185E00" w:rsidRPr="00924057">
        <w:t xml:space="preserve"> charged NCES with developing a voluntary </w:t>
      </w:r>
      <w:r w:rsidR="007802C3">
        <w:t>f</w:t>
      </w:r>
      <w:r w:rsidR="00185E00" w:rsidRPr="00185E00">
        <w:t>ederal</w:t>
      </w:r>
      <w:r w:rsidR="007802C3">
        <w:t>–s</w:t>
      </w:r>
      <w:r w:rsidR="00185E00" w:rsidRPr="00185E00">
        <w:t xml:space="preserve">tate </w:t>
      </w:r>
      <w:r w:rsidR="007802C3">
        <w:t>c</w:t>
      </w:r>
      <w:r w:rsidR="00185E00" w:rsidRPr="00185E00">
        <w:t xml:space="preserve">ooperative </w:t>
      </w:r>
      <w:r w:rsidR="007802C3">
        <w:t>s</w:t>
      </w:r>
      <w:r w:rsidR="00185E00" w:rsidRPr="00924057">
        <w:t xml:space="preserve">ystem (FSCS) for the annual collection of public library data. NCES and the U.S. National Commission on Libraries and Information Science (NCLIS) formed a task force to carry out this mandate, </w:t>
      </w:r>
      <w:r w:rsidR="00D15F29">
        <w:t>establishing</w:t>
      </w:r>
      <w:r w:rsidR="00D15F29" w:rsidRPr="00924057">
        <w:t xml:space="preserve"> </w:t>
      </w:r>
      <w:r w:rsidR="00185E00" w:rsidRPr="00924057">
        <w:t>the FSCS in 1988.</w:t>
      </w:r>
    </w:p>
    <w:p w:rsidR="004F0A20" w:rsidRPr="00924057" w:rsidRDefault="00C352C7">
      <w:pPr>
        <w:pStyle w:val="BodyText"/>
      </w:pPr>
      <w:r w:rsidRPr="00924057">
        <w:t>The</w:t>
      </w:r>
      <w:r w:rsidRPr="00924057">
        <w:rPr>
          <w:spacing w:val="38"/>
        </w:rPr>
        <w:t xml:space="preserve"> </w:t>
      </w:r>
      <w:r w:rsidRPr="00924057">
        <w:t>1</w:t>
      </w:r>
      <w:r w:rsidRPr="00924057">
        <w:rPr>
          <w:spacing w:val="-2"/>
        </w:rPr>
        <w:t>9</w:t>
      </w:r>
      <w:r w:rsidRPr="00924057">
        <w:t>88</w:t>
      </w:r>
      <w:r w:rsidRPr="00924057">
        <w:rPr>
          <w:spacing w:val="39"/>
        </w:rPr>
        <w:t xml:space="preserve"> </w:t>
      </w:r>
      <w:r w:rsidRPr="00924057">
        <w:t>NCES-NCLIS</w:t>
      </w:r>
      <w:r w:rsidRPr="00924057">
        <w:rPr>
          <w:spacing w:val="38"/>
        </w:rPr>
        <w:t xml:space="preserve"> </w:t>
      </w:r>
      <w:r w:rsidRPr="00924057">
        <w:rPr>
          <w:spacing w:val="-2"/>
        </w:rPr>
        <w:t>t</w:t>
      </w:r>
      <w:r w:rsidRPr="00924057">
        <w:t>ask</w:t>
      </w:r>
      <w:r w:rsidRPr="00924057">
        <w:rPr>
          <w:spacing w:val="39"/>
        </w:rPr>
        <w:t xml:space="preserve"> </w:t>
      </w:r>
      <w:r w:rsidRPr="00924057">
        <w:t>force</w:t>
      </w:r>
      <w:r w:rsidRPr="00924057">
        <w:rPr>
          <w:spacing w:val="39"/>
        </w:rPr>
        <w:t xml:space="preserve"> </w:t>
      </w:r>
      <w:r w:rsidRPr="00924057">
        <w:t>e</w:t>
      </w:r>
      <w:r w:rsidRPr="00924057">
        <w:rPr>
          <w:spacing w:val="-2"/>
        </w:rPr>
        <w:t>v</w:t>
      </w:r>
      <w:r w:rsidRPr="00924057">
        <w:t>olved</w:t>
      </w:r>
      <w:r w:rsidRPr="00924057">
        <w:rPr>
          <w:spacing w:val="38"/>
        </w:rPr>
        <w:t xml:space="preserve"> </w:t>
      </w:r>
      <w:r w:rsidRPr="00924057">
        <w:t>into</w:t>
      </w:r>
      <w:r w:rsidRPr="00924057">
        <w:rPr>
          <w:spacing w:val="40"/>
        </w:rPr>
        <w:t xml:space="preserve"> </w:t>
      </w:r>
      <w:r w:rsidRPr="00924057">
        <w:t>t</w:t>
      </w:r>
      <w:r w:rsidRPr="00924057">
        <w:rPr>
          <w:spacing w:val="-2"/>
        </w:rPr>
        <w:t>h</w:t>
      </w:r>
      <w:r w:rsidRPr="00924057">
        <w:t>e</w:t>
      </w:r>
      <w:r w:rsidRPr="00924057">
        <w:rPr>
          <w:spacing w:val="38"/>
        </w:rPr>
        <w:t xml:space="preserve"> </w:t>
      </w:r>
      <w:r w:rsidRPr="00924057">
        <w:t>FSCS</w:t>
      </w:r>
      <w:r w:rsidRPr="00924057">
        <w:rPr>
          <w:spacing w:val="39"/>
        </w:rPr>
        <w:t xml:space="preserve"> </w:t>
      </w:r>
      <w:r w:rsidRPr="00924057">
        <w:t>Steering</w:t>
      </w:r>
      <w:r w:rsidRPr="00924057">
        <w:rPr>
          <w:spacing w:val="38"/>
        </w:rPr>
        <w:t xml:space="preserve"> </w:t>
      </w:r>
      <w:r w:rsidRPr="00924057">
        <w:t>Co</w:t>
      </w:r>
      <w:r w:rsidRPr="00924057">
        <w:rPr>
          <w:spacing w:val="-2"/>
        </w:rPr>
        <w:t>m</w:t>
      </w:r>
      <w:r w:rsidRPr="00924057">
        <w:t>m</w:t>
      </w:r>
      <w:r w:rsidRPr="00924057">
        <w:rPr>
          <w:spacing w:val="-2"/>
        </w:rPr>
        <w:t>i</w:t>
      </w:r>
      <w:r w:rsidRPr="00924057">
        <w:t>ttee.</w:t>
      </w:r>
      <w:r w:rsidRPr="00924057">
        <w:rPr>
          <w:spacing w:val="22"/>
        </w:rPr>
        <w:t xml:space="preserve"> </w:t>
      </w:r>
      <w:r w:rsidRPr="00924057">
        <w:t xml:space="preserve">This </w:t>
      </w:r>
      <w:r w:rsidR="008D0093">
        <w:t>c</w:t>
      </w:r>
      <w:r w:rsidRPr="00924057">
        <w:t>ommittee</w:t>
      </w:r>
      <w:r w:rsidRPr="00924057">
        <w:rPr>
          <w:spacing w:val="39"/>
        </w:rPr>
        <w:t xml:space="preserve"> </w:t>
      </w:r>
      <w:r w:rsidRPr="00924057">
        <w:rPr>
          <w:spacing w:val="-2"/>
        </w:rPr>
        <w:t>h</w:t>
      </w:r>
      <w:r w:rsidRPr="00924057">
        <w:t>as</w:t>
      </w:r>
      <w:r w:rsidRPr="00924057">
        <w:rPr>
          <w:spacing w:val="42"/>
        </w:rPr>
        <w:t xml:space="preserve"> </w:t>
      </w:r>
      <w:r w:rsidRPr="00924057">
        <w:rPr>
          <w:spacing w:val="-2"/>
        </w:rPr>
        <w:t>b</w:t>
      </w:r>
      <w:r w:rsidRPr="00924057">
        <w:t>een</w:t>
      </w:r>
      <w:r w:rsidRPr="00924057">
        <w:rPr>
          <w:spacing w:val="41"/>
        </w:rPr>
        <w:t xml:space="preserve"> </w:t>
      </w:r>
      <w:r w:rsidRPr="00924057">
        <w:rPr>
          <w:spacing w:val="-2"/>
        </w:rPr>
        <w:t>i</w:t>
      </w:r>
      <w:r w:rsidRPr="00924057">
        <w:t>nt</w:t>
      </w:r>
      <w:r w:rsidRPr="00924057">
        <w:rPr>
          <w:spacing w:val="-2"/>
        </w:rPr>
        <w:t>e</w:t>
      </w:r>
      <w:r w:rsidRPr="00924057">
        <w:t>gral</w:t>
      </w:r>
      <w:r w:rsidRPr="00924057">
        <w:rPr>
          <w:spacing w:val="42"/>
        </w:rPr>
        <w:t xml:space="preserve"> </w:t>
      </w:r>
      <w:r w:rsidRPr="00924057">
        <w:t>to</w:t>
      </w:r>
      <w:r w:rsidRPr="00924057">
        <w:rPr>
          <w:spacing w:val="42"/>
        </w:rPr>
        <w:t xml:space="preserve"> </w:t>
      </w:r>
      <w:r w:rsidRPr="00924057">
        <w:t>the</w:t>
      </w:r>
      <w:r w:rsidRPr="00924057">
        <w:rPr>
          <w:spacing w:val="39"/>
        </w:rPr>
        <w:t xml:space="preserve"> </w:t>
      </w:r>
      <w:r w:rsidRPr="00924057">
        <w:rPr>
          <w:spacing w:val="-2"/>
        </w:rPr>
        <w:t>d</w:t>
      </w:r>
      <w:r w:rsidRPr="00924057">
        <w:t>esi</w:t>
      </w:r>
      <w:r w:rsidRPr="00924057">
        <w:rPr>
          <w:spacing w:val="-2"/>
        </w:rPr>
        <w:t>g</w:t>
      </w:r>
      <w:r w:rsidRPr="00924057">
        <w:t>n</w:t>
      </w:r>
      <w:r w:rsidRPr="00924057">
        <w:rPr>
          <w:spacing w:val="42"/>
        </w:rPr>
        <w:t xml:space="preserve"> </w:t>
      </w:r>
      <w:r w:rsidRPr="00924057">
        <w:t>a</w:t>
      </w:r>
      <w:r w:rsidRPr="00924057">
        <w:rPr>
          <w:spacing w:val="-2"/>
        </w:rPr>
        <w:t>n</w:t>
      </w:r>
      <w:r w:rsidRPr="00924057">
        <w:t>d</w:t>
      </w:r>
      <w:r w:rsidRPr="00924057">
        <w:rPr>
          <w:spacing w:val="41"/>
        </w:rPr>
        <w:t xml:space="preserve"> </w:t>
      </w:r>
      <w:r w:rsidRPr="00924057">
        <w:t>c</w:t>
      </w:r>
      <w:r w:rsidRPr="00924057">
        <w:rPr>
          <w:spacing w:val="-2"/>
        </w:rPr>
        <w:t>o</w:t>
      </w:r>
      <w:r w:rsidRPr="00924057">
        <w:t>nd</w:t>
      </w:r>
      <w:r w:rsidRPr="00924057">
        <w:rPr>
          <w:spacing w:val="-2"/>
        </w:rPr>
        <w:t>u</w:t>
      </w:r>
      <w:r w:rsidRPr="00924057">
        <w:t>ct</w:t>
      </w:r>
      <w:r w:rsidRPr="00924057">
        <w:rPr>
          <w:spacing w:val="42"/>
        </w:rPr>
        <w:t xml:space="preserve"> </w:t>
      </w:r>
      <w:r w:rsidRPr="00924057">
        <w:t>of</w:t>
      </w:r>
      <w:r w:rsidRPr="00924057">
        <w:rPr>
          <w:spacing w:val="42"/>
        </w:rPr>
        <w:t xml:space="preserve"> </w:t>
      </w:r>
      <w:r w:rsidRPr="00924057">
        <w:t>the</w:t>
      </w:r>
      <w:r w:rsidRPr="00924057">
        <w:rPr>
          <w:spacing w:val="39"/>
        </w:rPr>
        <w:t xml:space="preserve"> </w:t>
      </w:r>
      <w:r w:rsidRPr="00924057">
        <w:t>survey.</w:t>
      </w:r>
      <w:r w:rsidRPr="00924057">
        <w:rPr>
          <w:spacing w:val="27"/>
        </w:rPr>
        <w:t xml:space="preserve"> </w:t>
      </w:r>
      <w:r w:rsidRPr="00924057">
        <w:t>Its</w:t>
      </w:r>
      <w:r w:rsidRPr="00924057">
        <w:rPr>
          <w:spacing w:val="40"/>
        </w:rPr>
        <w:t xml:space="preserve"> </w:t>
      </w:r>
      <w:r w:rsidRPr="00924057">
        <w:t>memb</w:t>
      </w:r>
      <w:r w:rsidRPr="00924057">
        <w:rPr>
          <w:spacing w:val="-2"/>
        </w:rPr>
        <w:t>e</w:t>
      </w:r>
      <w:r w:rsidRPr="00924057">
        <w:t>rship</w:t>
      </w:r>
      <w:r w:rsidRPr="00924057">
        <w:rPr>
          <w:spacing w:val="39"/>
        </w:rPr>
        <w:t xml:space="preserve"> </w:t>
      </w:r>
      <w:r w:rsidRPr="00924057">
        <w:t>has incl</w:t>
      </w:r>
      <w:r w:rsidRPr="00924057">
        <w:rPr>
          <w:spacing w:val="-2"/>
        </w:rPr>
        <w:t>u</w:t>
      </w:r>
      <w:r w:rsidRPr="00924057">
        <w:t>ded</w:t>
      </w:r>
      <w:r w:rsidRPr="00924057">
        <w:rPr>
          <w:spacing w:val="22"/>
        </w:rPr>
        <w:t xml:space="preserve"> </w:t>
      </w:r>
      <w:r w:rsidRPr="00924057">
        <w:t>Sta</w:t>
      </w:r>
      <w:r w:rsidRPr="00924057">
        <w:rPr>
          <w:spacing w:val="-2"/>
        </w:rPr>
        <w:t>t</w:t>
      </w:r>
      <w:r w:rsidRPr="00924057">
        <w:t>e</w:t>
      </w:r>
      <w:r w:rsidRPr="00924057">
        <w:rPr>
          <w:spacing w:val="22"/>
        </w:rPr>
        <w:t xml:space="preserve"> </w:t>
      </w:r>
      <w:r w:rsidRPr="00924057">
        <w:t>Data</w:t>
      </w:r>
      <w:r w:rsidRPr="00924057">
        <w:rPr>
          <w:spacing w:val="21"/>
        </w:rPr>
        <w:t xml:space="preserve"> </w:t>
      </w:r>
      <w:r w:rsidRPr="00924057">
        <w:t>C</w:t>
      </w:r>
      <w:r w:rsidRPr="00924057">
        <w:rPr>
          <w:spacing w:val="-2"/>
        </w:rPr>
        <w:t>o</w:t>
      </w:r>
      <w:r w:rsidRPr="00924057">
        <w:t>ordinators</w:t>
      </w:r>
      <w:r w:rsidRPr="00924057">
        <w:rPr>
          <w:spacing w:val="21"/>
        </w:rPr>
        <w:t xml:space="preserve"> </w:t>
      </w:r>
      <w:r w:rsidRPr="00924057">
        <w:t>(SDCs),</w:t>
      </w:r>
      <w:r w:rsidRPr="00924057">
        <w:rPr>
          <w:spacing w:val="22"/>
        </w:rPr>
        <w:t xml:space="preserve"> </w:t>
      </w:r>
      <w:r w:rsidRPr="00924057">
        <w:t>r</w:t>
      </w:r>
      <w:r w:rsidRPr="00924057">
        <w:rPr>
          <w:spacing w:val="-2"/>
        </w:rPr>
        <w:t>e</w:t>
      </w:r>
      <w:r w:rsidRPr="00924057">
        <w:t>pr</w:t>
      </w:r>
      <w:r w:rsidRPr="00924057">
        <w:rPr>
          <w:spacing w:val="-2"/>
        </w:rPr>
        <w:t>e</w:t>
      </w:r>
      <w:r w:rsidRPr="00924057">
        <w:t>s</w:t>
      </w:r>
      <w:r w:rsidRPr="00924057">
        <w:rPr>
          <w:spacing w:val="-2"/>
        </w:rPr>
        <w:t>e</w:t>
      </w:r>
      <w:r w:rsidRPr="00924057">
        <w:t>ntatives</w:t>
      </w:r>
      <w:r w:rsidRPr="00924057">
        <w:rPr>
          <w:spacing w:val="22"/>
        </w:rPr>
        <w:t xml:space="preserve"> </w:t>
      </w:r>
      <w:r w:rsidRPr="00924057">
        <w:t>of</w:t>
      </w:r>
      <w:r w:rsidRPr="00924057">
        <w:rPr>
          <w:spacing w:val="22"/>
        </w:rPr>
        <w:t xml:space="preserve"> </w:t>
      </w:r>
      <w:r w:rsidRPr="00924057">
        <w:t>t</w:t>
      </w:r>
      <w:r w:rsidRPr="00924057">
        <w:rPr>
          <w:spacing w:val="-2"/>
        </w:rPr>
        <w:t>h</w:t>
      </w:r>
      <w:r w:rsidRPr="00924057">
        <w:t>e</w:t>
      </w:r>
      <w:r w:rsidRPr="00924057">
        <w:rPr>
          <w:spacing w:val="22"/>
        </w:rPr>
        <w:t xml:space="preserve"> </w:t>
      </w:r>
      <w:r w:rsidRPr="00924057">
        <w:t>Ch</w:t>
      </w:r>
      <w:r w:rsidRPr="00924057">
        <w:rPr>
          <w:spacing w:val="-2"/>
        </w:rPr>
        <w:t>i</w:t>
      </w:r>
      <w:r w:rsidRPr="00924057">
        <w:t>ef</w:t>
      </w:r>
      <w:r w:rsidRPr="00924057">
        <w:rPr>
          <w:spacing w:val="22"/>
        </w:rPr>
        <w:t xml:space="preserve"> </w:t>
      </w:r>
      <w:r w:rsidRPr="00924057">
        <w:t>Officers</w:t>
      </w:r>
      <w:r w:rsidRPr="00924057">
        <w:rPr>
          <w:spacing w:val="21"/>
        </w:rPr>
        <w:t xml:space="preserve"> </w:t>
      </w:r>
      <w:r w:rsidRPr="00924057">
        <w:t>of</w:t>
      </w:r>
      <w:r w:rsidRPr="00924057">
        <w:rPr>
          <w:spacing w:val="22"/>
        </w:rPr>
        <w:t xml:space="preserve"> </w:t>
      </w:r>
      <w:r w:rsidRPr="00924057">
        <w:t>State</w:t>
      </w:r>
      <w:r w:rsidRPr="00924057">
        <w:rPr>
          <w:spacing w:val="22"/>
        </w:rPr>
        <w:t xml:space="preserve"> </w:t>
      </w:r>
      <w:r w:rsidRPr="00924057">
        <w:t>Libr</w:t>
      </w:r>
      <w:r w:rsidRPr="00924057">
        <w:rPr>
          <w:spacing w:val="-2"/>
        </w:rPr>
        <w:t>a</w:t>
      </w:r>
      <w:r w:rsidRPr="00924057">
        <w:t>ry Agenc</w:t>
      </w:r>
      <w:r w:rsidRPr="00924057">
        <w:rPr>
          <w:spacing w:val="-2"/>
        </w:rPr>
        <w:t>i</w:t>
      </w:r>
      <w:r w:rsidRPr="00924057">
        <w:t>es,</w:t>
      </w:r>
      <w:r w:rsidRPr="00924057">
        <w:rPr>
          <w:spacing w:val="12"/>
        </w:rPr>
        <w:t xml:space="preserve"> </w:t>
      </w:r>
      <w:r w:rsidRPr="00924057">
        <w:t>NCLIS,</w:t>
      </w:r>
      <w:r w:rsidRPr="00924057">
        <w:rPr>
          <w:spacing w:val="12"/>
        </w:rPr>
        <w:t xml:space="preserve"> </w:t>
      </w:r>
      <w:r w:rsidRPr="00924057">
        <w:t>the</w:t>
      </w:r>
      <w:r w:rsidRPr="00924057">
        <w:rPr>
          <w:spacing w:val="12"/>
        </w:rPr>
        <w:t xml:space="preserve"> </w:t>
      </w:r>
      <w:r w:rsidR="007802C3">
        <w:t>American Library Association</w:t>
      </w:r>
      <w:r w:rsidRPr="00924057">
        <w:t>,</w:t>
      </w:r>
      <w:r w:rsidRPr="00924057">
        <w:rPr>
          <w:spacing w:val="12"/>
        </w:rPr>
        <w:t xml:space="preserve"> </w:t>
      </w:r>
      <w:r w:rsidRPr="00924057">
        <w:t>IMLS,</w:t>
      </w:r>
      <w:r w:rsidRPr="00924057">
        <w:rPr>
          <w:spacing w:val="13"/>
        </w:rPr>
        <w:t xml:space="preserve"> </w:t>
      </w:r>
      <w:r w:rsidRPr="00924057">
        <w:t>the</w:t>
      </w:r>
      <w:r w:rsidRPr="00924057">
        <w:rPr>
          <w:spacing w:val="12"/>
        </w:rPr>
        <w:t xml:space="preserve"> </w:t>
      </w:r>
      <w:r w:rsidRPr="00924057">
        <w:t>U.S.</w:t>
      </w:r>
      <w:r w:rsidRPr="00924057">
        <w:rPr>
          <w:spacing w:val="12"/>
        </w:rPr>
        <w:t xml:space="preserve"> </w:t>
      </w:r>
      <w:r w:rsidRPr="00924057">
        <w:t>Ce</w:t>
      </w:r>
      <w:r w:rsidRPr="00924057">
        <w:rPr>
          <w:spacing w:val="-2"/>
        </w:rPr>
        <w:t>n</w:t>
      </w:r>
      <w:r w:rsidRPr="00924057">
        <w:t>s</w:t>
      </w:r>
      <w:r w:rsidRPr="00924057">
        <w:rPr>
          <w:spacing w:val="-2"/>
        </w:rPr>
        <w:t>u</w:t>
      </w:r>
      <w:r w:rsidRPr="00924057">
        <w:t>s</w:t>
      </w:r>
      <w:r w:rsidRPr="00924057">
        <w:rPr>
          <w:spacing w:val="13"/>
        </w:rPr>
        <w:t xml:space="preserve"> </w:t>
      </w:r>
      <w:r w:rsidRPr="00924057">
        <w:t>Bureau</w:t>
      </w:r>
      <w:r w:rsidRPr="00924057">
        <w:rPr>
          <w:spacing w:val="11"/>
        </w:rPr>
        <w:t xml:space="preserve"> </w:t>
      </w:r>
      <w:r w:rsidRPr="00924057">
        <w:t>(the</w:t>
      </w:r>
      <w:r w:rsidRPr="00924057">
        <w:rPr>
          <w:spacing w:val="12"/>
        </w:rPr>
        <w:t xml:space="preserve"> </w:t>
      </w:r>
      <w:r w:rsidR="00A15E11" w:rsidRPr="00924057">
        <w:rPr>
          <w:spacing w:val="12"/>
        </w:rPr>
        <w:t xml:space="preserve">former </w:t>
      </w:r>
      <w:r w:rsidRPr="00924057">
        <w:t>data</w:t>
      </w:r>
      <w:r w:rsidRPr="00924057">
        <w:rPr>
          <w:spacing w:val="11"/>
        </w:rPr>
        <w:t xml:space="preserve"> </w:t>
      </w:r>
      <w:r w:rsidRPr="00924057">
        <w:t>coll</w:t>
      </w:r>
      <w:r w:rsidRPr="00924057">
        <w:rPr>
          <w:spacing w:val="-2"/>
        </w:rPr>
        <w:t>e</w:t>
      </w:r>
      <w:r w:rsidRPr="00924057">
        <w:t>cti</w:t>
      </w:r>
      <w:r w:rsidRPr="00924057">
        <w:rPr>
          <w:spacing w:val="-2"/>
        </w:rPr>
        <w:t>o</w:t>
      </w:r>
      <w:r w:rsidRPr="00924057">
        <w:t>n agent),</w:t>
      </w:r>
      <w:r w:rsidRPr="00924057">
        <w:rPr>
          <w:spacing w:val="33"/>
        </w:rPr>
        <w:t xml:space="preserve"> </w:t>
      </w:r>
      <w:r w:rsidRPr="00924057">
        <w:t>a</w:t>
      </w:r>
      <w:r w:rsidRPr="00924057">
        <w:rPr>
          <w:spacing w:val="-2"/>
        </w:rPr>
        <w:t>n</w:t>
      </w:r>
      <w:r w:rsidRPr="00924057">
        <w:t>d</w:t>
      </w:r>
      <w:r w:rsidRPr="00924057">
        <w:rPr>
          <w:spacing w:val="34"/>
        </w:rPr>
        <w:t xml:space="preserve"> </w:t>
      </w:r>
      <w:r w:rsidRPr="00924057">
        <w:t>NCES.</w:t>
      </w:r>
      <w:r w:rsidRPr="00924057">
        <w:rPr>
          <w:spacing w:val="14"/>
        </w:rPr>
        <w:t xml:space="preserve"> </w:t>
      </w:r>
      <w:r w:rsidRPr="00924057">
        <w:t>With</w:t>
      </w:r>
      <w:r w:rsidRPr="00924057">
        <w:rPr>
          <w:spacing w:val="34"/>
        </w:rPr>
        <w:t xml:space="preserve"> </w:t>
      </w:r>
      <w:r w:rsidRPr="00924057">
        <w:t>the</w:t>
      </w:r>
      <w:r w:rsidRPr="00924057">
        <w:rPr>
          <w:spacing w:val="34"/>
        </w:rPr>
        <w:t xml:space="preserve"> </w:t>
      </w:r>
      <w:r w:rsidRPr="00924057">
        <w:t>tra</w:t>
      </w:r>
      <w:r w:rsidRPr="00924057">
        <w:rPr>
          <w:spacing w:val="-2"/>
        </w:rPr>
        <w:t>n</w:t>
      </w:r>
      <w:r w:rsidRPr="00924057">
        <w:t>sition</w:t>
      </w:r>
      <w:r w:rsidRPr="00924057">
        <w:rPr>
          <w:spacing w:val="33"/>
        </w:rPr>
        <w:t xml:space="preserve"> </w:t>
      </w:r>
      <w:r w:rsidRPr="00924057">
        <w:t>of</w:t>
      </w:r>
      <w:r w:rsidRPr="00924057">
        <w:rPr>
          <w:spacing w:val="34"/>
        </w:rPr>
        <w:t xml:space="preserve"> </w:t>
      </w:r>
      <w:r w:rsidRPr="00924057">
        <w:t>the</w:t>
      </w:r>
      <w:r w:rsidRPr="00924057">
        <w:rPr>
          <w:spacing w:val="33"/>
        </w:rPr>
        <w:t xml:space="preserve"> </w:t>
      </w:r>
      <w:r w:rsidRPr="00924057">
        <w:t>coll</w:t>
      </w:r>
      <w:r w:rsidRPr="00924057">
        <w:rPr>
          <w:spacing w:val="-2"/>
        </w:rPr>
        <w:t>e</w:t>
      </w:r>
      <w:r w:rsidRPr="00924057">
        <w:t>ction</w:t>
      </w:r>
      <w:r w:rsidRPr="00924057">
        <w:rPr>
          <w:spacing w:val="34"/>
        </w:rPr>
        <w:t xml:space="preserve"> </w:t>
      </w:r>
      <w:r w:rsidRPr="00924057">
        <w:t>fr</w:t>
      </w:r>
      <w:r w:rsidRPr="00924057">
        <w:rPr>
          <w:spacing w:val="-2"/>
        </w:rPr>
        <w:t>o</w:t>
      </w:r>
      <w:r w:rsidRPr="00924057">
        <w:t>m</w:t>
      </w:r>
      <w:r w:rsidRPr="00924057">
        <w:rPr>
          <w:spacing w:val="34"/>
        </w:rPr>
        <w:t xml:space="preserve"> </w:t>
      </w:r>
      <w:r w:rsidRPr="00924057">
        <w:t>NCES</w:t>
      </w:r>
      <w:r w:rsidRPr="00924057">
        <w:rPr>
          <w:spacing w:val="33"/>
        </w:rPr>
        <w:t xml:space="preserve"> </w:t>
      </w:r>
      <w:r w:rsidRPr="00924057">
        <w:t>to</w:t>
      </w:r>
      <w:r w:rsidRPr="00924057">
        <w:rPr>
          <w:spacing w:val="34"/>
        </w:rPr>
        <w:t xml:space="preserve"> </w:t>
      </w:r>
      <w:r w:rsidRPr="00924057">
        <w:t>IMLS</w:t>
      </w:r>
      <w:r w:rsidR="008677F2" w:rsidRPr="00924057">
        <w:t>,</w:t>
      </w:r>
      <w:r w:rsidRPr="00924057">
        <w:rPr>
          <w:spacing w:val="33"/>
        </w:rPr>
        <w:t xml:space="preserve"> </w:t>
      </w:r>
      <w:r w:rsidRPr="00924057">
        <w:t>the</w:t>
      </w:r>
      <w:r w:rsidRPr="00924057">
        <w:rPr>
          <w:spacing w:val="34"/>
        </w:rPr>
        <w:t xml:space="preserve"> </w:t>
      </w:r>
      <w:r w:rsidRPr="00924057">
        <w:t>st</w:t>
      </w:r>
      <w:r w:rsidRPr="00924057">
        <w:rPr>
          <w:spacing w:val="-2"/>
        </w:rPr>
        <w:t>e</w:t>
      </w:r>
      <w:r w:rsidRPr="00924057">
        <w:t>ering committee</w:t>
      </w:r>
      <w:r w:rsidRPr="00924057">
        <w:rPr>
          <w:spacing w:val="21"/>
        </w:rPr>
        <w:t xml:space="preserve"> </w:t>
      </w:r>
      <w:r w:rsidRPr="00924057">
        <w:t>was</w:t>
      </w:r>
      <w:r w:rsidRPr="00924057">
        <w:rPr>
          <w:spacing w:val="22"/>
        </w:rPr>
        <w:t xml:space="preserve"> </w:t>
      </w:r>
      <w:r w:rsidRPr="00924057">
        <w:t>ren</w:t>
      </w:r>
      <w:r w:rsidRPr="00924057">
        <w:rPr>
          <w:spacing w:val="-2"/>
        </w:rPr>
        <w:t>a</w:t>
      </w:r>
      <w:r w:rsidRPr="00924057">
        <w:t>med</w:t>
      </w:r>
      <w:r w:rsidRPr="00924057">
        <w:rPr>
          <w:spacing w:val="22"/>
        </w:rPr>
        <w:t xml:space="preserve"> </w:t>
      </w:r>
      <w:r w:rsidRPr="00924057">
        <w:rPr>
          <w:spacing w:val="-2"/>
        </w:rPr>
        <w:t>t</w:t>
      </w:r>
      <w:r w:rsidRPr="00924057">
        <w:t>he</w:t>
      </w:r>
      <w:r w:rsidRPr="00924057">
        <w:rPr>
          <w:spacing w:val="22"/>
        </w:rPr>
        <w:t xml:space="preserve"> </w:t>
      </w:r>
      <w:r w:rsidRPr="00924057">
        <w:t>Publ</w:t>
      </w:r>
      <w:r w:rsidRPr="00924057">
        <w:rPr>
          <w:spacing w:val="-2"/>
        </w:rPr>
        <w:t>i</w:t>
      </w:r>
      <w:r w:rsidRPr="00924057">
        <w:t>c</w:t>
      </w:r>
      <w:r w:rsidRPr="00924057">
        <w:rPr>
          <w:spacing w:val="23"/>
        </w:rPr>
        <w:t xml:space="preserve"> </w:t>
      </w:r>
      <w:r w:rsidRPr="00924057">
        <w:t>Li</w:t>
      </w:r>
      <w:r w:rsidRPr="00924057">
        <w:rPr>
          <w:spacing w:val="-2"/>
        </w:rPr>
        <w:t>b</w:t>
      </w:r>
      <w:r w:rsidRPr="00924057">
        <w:t>rary</w:t>
      </w:r>
      <w:r w:rsidRPr="00924057">
        <w:rPr>
          <w:spacing w:val="22"/>
        </w:rPr>
        <w:t xml:space="preserve"> </w:t>
      </w:r>
      <w:r w:rsidRPr="00924057">
        <w:t>Statistics</w:t>
      </w:r>
      <w:r w:rsidRPr="00924057">
        <w:rPr>
          <w:spacing w:val="22"/>
        </w:rPr>
        <w:t xml:space="preserve"> </w:t>
      </w:r>
      <w:r w:rsidRPr="00924057">
        <w:t>Co</w:t>
      </w:r>
      <w:r w:rsidRPr="00924057">
        <w:rPr>
          <w:spacing w:val="-2"/>
        </w:rPr>
        <w:t>o</w:t>
      </w:r>
      <w:r w:rsidRPr="00924057">
        <w:t>perative.</w:t>
      </w:r>
      <w:r w:rsidRPr="00924057">
        <w:rPr>
          <w:spacing w:val="44"/>
        </w:rPr>
        <w:t xml:space="preserve"> </w:t>
      </w:r>
      <w:r w:rsidRPr="00924057">
        <w:t>Effective</w:t>
      </w:r>
      <w:r w:rsidRPr="00924057">
        <w:rPr>
          <w:spacing w:val="22"/>
        </w:rPr>
        <w:t xml:space="preserve"> </w:t>
      </w:r>
      <w:r w:rsidRPr="00924057">
        <w:t>Dec</w:t>
      </w:r>
      <w:r w:rsidRPr="00924057">
        <w:rPr>
          <w:spacing w:val="-2"/>
        </w:rPr>
        <w:t>e</w:t>
      </w:r>
      <w:r w:rsidRPr="00924057">
        <w:t>mb</w:t>
      </w:r>
      <w:r w:rsidRPr="00924057">
        <w:rPr>
          <w:spacing w:val="-2"/>
        </w:rPr>
        <w:t>e</w:t>
      </w:r>
      <w:r w:rsidRPr="00924057">
        <w:t>r 2008, this</w:t>
      </w:r>
      <w:r w:rsidRPr="00924057">
        <w:rPr>
          <w:spacing w:val="-2"/>
        </w:rPr>
        <w:t xml:space="preserve"> </w:t>
      </w:r>
      <w:r w:rsidRPr="00924057">
        <w:t>c</w:t>
      </w:r>
      <w:r w:rsidRPr="00924057">
        <w:rPr>
          <w:spacing w:val="-2"/>
        </w:rPr>
        <w:t>o</w:t>
      </w:r>
      <w:r w:rsidRPr="00924057">
        <w:t>mmittee bec</w:t>
      </w:r>
      <w:r w:rsidRPr="00924057">
        <w:rPr>
          <w:spacing w:val="-2"/>
        </w:rPr>
        <w:t>a</w:t>
      </w:r>
      <w:r w:rsidRPr="00924057">
        <w:t>me part of the new L</w:t>
      </w:r>
      <w:r w:rsidRPr="00924057">
        <w:rPr>
          <w:spacing w:val="-2"/>
        </w:rPr>
        <w:t>i</w:t>
      </w:r>
      <w:r w:rsidRPr="00924057">
        <w:t>br</w:t>
      </w:r>
      <w:r w:rsidRPr="00924057">
        <w:rPr>
          <w:spacing w:val="-2"/>
        </w:rPr>
        <w:t>a</w:t>
      </w:r>
      <w:r w:rsidRPr="00924057">
        <w:t>ry</w:t>
      </w:r>
      <w:r w:rsidRPr="00924057">
        <w:rPr>
          <w:spacing w:val="-3"/>
        </w:rPr>
        <w:t xml:space="preserve"> </w:t>
      </w:r>
      <w:r w:rsidRPr="00924057">
        <w:t>Statistics W</w:t>
      </w:r>
      <w:r w:rsidRPr="00924057">
        <w:rPr>
          <w:spacing w:val="-2"/>
        </w:rPr>
        <w:t>o</w:t>
      </w:r>
      <w:r w:rsidRPr="00924057">
        <w:t>rki</w:t>
      </w:r>
      <w:r w:rsidRPr="00924057">
        <w:rPr>
          <w:spacing w:val="-2"/>
        </w:rPr>
        <w:t>n</w:t>
      </w:r>
      <w:r w:rsidRPr="00924057">
        <w:t>g Group.</w:t>
      </w:r>
    </w:p>
    <w:p w:rsidR="004F0A20" w:rsidRDefault="00C352C7">
      <w:pPr>
        <w:pStyle w:val="BodyText"/>
      </w:pPr>
      <w:r w:rsidRPr="00924057">
        <w:t>SDCs</w:t>
      </w:r>
      <w:r w:rsidR="00D15F29">
        <w:t xml:space="preserve">, </w:t>
      </w:r>
      <w:r w:rsidRPr="00924057">
        <w:t>a</w:t>
      </w:r>
      <w:r w:rsidRPr="00924057">
        <w:rPr>
          <w:spacing w:val="-2"/>
        </w:rPr>
        <w:t>p</w:t>
      </w:r>
      <w:r w:rsidRPr="00924057">
        <w:t>pointed by</w:t>
      </w:r>
      <w:r w:rsidR="00456795">
        <w:rPr>
          <w:spacing w:val="55"/>
        </w:rPr>
        <w:t xml:space="preserve"> </w:t>
      </w:r>
      <w:r w:rsidR="008677F2">
        <w:t xml:space="preserve">Chief </w:t>
      </w:r>
      <w:r w:rsidR="008677F2" w:rsidRPr="00924057">
        <w:t>Officers of state library administrative agencies</w:t>
      </w:r>
      <w:r w:rsidR="00D15F29">
        <w:t>,</w:t>
      </w:r>
      <w:r w:rsidRPr="00924057">
        <w:rPr>
          <w:spacing w:val="2"/>
        </w:rPr>
        <w:t xml:space="preserve"> </w:t>
      </w:r>
      <w:r w:rsidRPr="00924057">
        <w:t>su</w:t>
      </w:r>
      <w:r w:rsidRPr="00924057">
        <w:rPr>
          <w:spacing w:val="-2"/>
        </w:rPr>
        <w:t>b</w:t>
      </w:r>
      <w:r w:rsidRPr="00924057">
        <w:t>mit</w:t>
      </w:r>
      <w:r w:rsidRPr="00924057">
        <w:rPr>
          <w:spacing w:val="1"/>
        </w:rPr>
        <w:t xml:space="preserve"> </w:t>
      </w:r>
      <w:r w:rsidRPr="00924057">
        <w:t>data</w:t>
      </w:r>
      <w:r w:rsidRPr="00924057">
        <w:rPr>
          <w:spacing w:val="1"/>
        </w:rPr>
        <w:t xml:space="preserve"> </w:t>
      </w:r>
      <w:r w:rsidRPr="00924057">
        <w:t>for the</w:t>
      </w:r>
      <w:r w:rsidRPr="00924057">
        <w:rPr>
          <w:spacing w:val="1"/>
        </w:rPr>
        <w:t xml:space="preserve"> </w:t>
      </w:r>
      <w:r w:rsidRPr="00924057">
        <w:t>an</w:t>
      </w:r>
      <w:r w:rsidRPr="00924057">
        <w:rPr>
          <w:spacing w:val="-2"/>
        </w:rPr>
        <w:t>n</w:t>
      </w:r>
      <w:r w:rsidRPr="00924057">
        <w:t xml:space="preserve">ual </w:t>
      </w:r>
      <w:r w:rsidR="00DC3B55">
        <w:t>PLS</w:t>
      </w:r>
      <w:r w:rsidRPr="00924057">
        <w:rPr>
          <w:spacing w:val="8"/>
        </w:rPr>
        <w:t xml:space="preserve"> </w:t>
      </w:r>
      <w:r w:rsidRPr="00924057">
        <w:t>for</w:t>
      </w:r>
      <w:r w:rsidRPr="00924057">
        <w:rPr>
          <w:spacing w:val="8"/>
        </w:rPr>
        <w:t xml:space="preserve"> </w:t>
      </w:r>
      <w:r w:rsidRPr="00924057">
        <w:t>a</w:t>
      </w:r>
      <w:r w:rsidRPr="00924057">
        <w:rPr>
          <w:spacing w:val="6"/>
        </w:rPr>
        <w:t xml:space="preserve"> </w:t>
      </w:r>
      <w:r w:rsidRPr="00924057">
        <w:t>universe</w:t>
      </w:r>
      <w:r w:rsidRPr="00924057">
        <w:rPr>
          <w:spacing w:val="6"/>
        </w:rPr>
        <w:t xml:space="preserve"> </w:t>
      </w:r>
      <w:r w:rsidRPr="00924057">
        <w:t>of</w:t>
      </w:r>
      <w:r w:rsidRPr="00924057">
        <w:rPr>
          <w:spacing w:val="8"/>
        </w:rPr>
        <w:t xml:space="preserve"> </w:t>
      </w:r>
      <w:r w:rsidR="008D0093">
        <w:t>more than</w:t>
      </w:r>
      <w:r w:rsidR="008D0093" w:rsidRPr="00CF64CC">
        <w:rPr>
          <w:spacing w:val="8"/>
        </w:rPr>
        <w:t xml:space="preserve"> </w:t>
      </w:r>
      <w:r w:rsidRPr="00924057">
        <w:t>9,</w:t>
      </w:r>
      <w:r w:rsidR="00060860">
        <w:rPr>
          <w:spacing w:val="-2"/>
        </w:rPr>
        <w:t>3</w:t>
      </w:r>
      <w:r w:rsidRPr="00924057">
        <w:rPr>
          <w:spacing w:val="-2"/>
        </w:rPr>
        <w:t>0</w:t>
      </w:r>
      <w:r w:rsidRPr="00924057">
        <w:t>0</w:t>
      </w:r>
      <w:r w:rsidRPr="00924057">
        <w:rPr>
          <w:spacing w:val="8"/>
        </w:rPr>
        <w:t xml:space="preserve"> </w:t>
      </w:r>
      <w:r w:rsidRPr="00924057">
        <w:t>publ</w:t>
      </w:r>
      <w:r w:rsidRPr="00924057">
        <w:rPr>
          <w:spacing w:val="-2"/>
        </w:rPr>
        <w:t>i</w:t>
      </w:r>
      <w:r w:rsidRPr="00924057">
        <w:t>c</w:t>
      </w:r>
      <w:r w:rsidRPr="00924057">
        <w:rPr>
          <w:spacing w:val="8"/>
        </w:rPr>
        <w:t xml:space="preserve"> </w:t>
      </w:r>
      <w:r w:rsidRPr="00924057">
        <w:t>li</w:t>
      </w:r>
      <w:r w:rsidRPr="00924057">
        <w:rPr>
          <w:spacing w:val="-2"/>
        </w:rPr>
        <w:t>b</w:t>
      </w:r>
      <w:r w:rsidRPr="00924057">
        <w:t>r</w:t>
      </w:r>
      <w:r w:rsidRPr="00924057">
        <w:rPr>
          <w:spacing w:val="-2"/>
        </w:rPr>
        <w:t>a</w:t>
      </w:r>
      <w:r w:rsidRPr="00924057">
        <w:t>ries</w:t>
      </w:r>
      <w:r w:rsidRPr="00924057">
        <w:rPr>
          <w:spacing w:val="8"/>
        </w:rPr>
        <w:t xml:space="preserve"> </w:t>
      </w:r>
      <w:r w:rsidR="00AA3623" w:rsidRPr="00924057">
        <w:rPr>
          <w:spacing w:val="8"/>
        </w:rPr>
        <w:t xml:space="preserve">with approximately 17,000 individual public library outlets </w:t>
      </w:r>
      <w:r w:rsidRPr="00924057">
        <w:t>in</w:t>
      </w:r>
      <w:r w:rsidRPr="00924057">
        <w:rPr>
          <w:spacing w:val="8"/>
        </w:rPr>
        <w:t xml:space="preserve"> </w:t>
      </w:r>
      <w:r w:rsidRPr="00924057">
        <w:t>t</w:t>
      </w:r>
      <w:r w:rsidRPr="00924057">
        <w:rPr>
          <w:spacing w:val="-2"/>
        </w:rPr>
        <w:t>h</w:t>
      </w:r>
      <w:r w:rsidRPr="00924057">
        <w:t>e</w:t>
      </w:r>
      <w:r w:rsidRPr="00924057">
        <w:rPr>
          <w:spacing w:val="8"/>
        </w:rPr>
        <w:t xml:space="preserve"> </w:t>
      </w:r>
      <w:r w:rsidRPr="00924057">
        <w:t>50</w:t>
      </w:r>
      <w:r w:rsidRPr="00924057">
        <w:rPr>
          <w:spacing w:val="6"/>
        </w:rPr>
        <w:t xml:space="preserve"> </w:t>
      </w:r>
      <w:r w:rsidR="008D0093">
        <w:t>s</w:t>
      </w:r>
      <w:r w:rsidRPr="00924057">
        <w:t>tates,</w:t>
      </w:r>
      <w:r w:rsidRPr="00924057">
        <w:rPr>
          <w:spacing w:val="8"/>
        </w:rPr>
        <w:t xml:space="preserve"> </w:t>
      </w:r>
      <w:r w:rsidRPr="00924057">
        <w:t>the</w:t>
      </w:r>
      <w:r w:rsidRPr="00924057">
        <w:rPr>
          <w:spacing w:val="8"/>
        </w:rPr>
        <w:t xml:space="preserve"> </w:t>
      </w:r>
      <w:r w:rsidRPr="00924057">
        <w:t>D</w:t>
      </w:r>
      <w:r w:rsidRPr="00924057">
        <w:rPr>
          <w:spacing w:val="-2"/>
        </w:rPr>
        <w:t>i</w:t>
      </w:r>
      <w:r w:rsidRPr="00924057">
        <w:t>str</w:t>
      </w:r>
      <w:r w:rsidRPr="00924057">
        <w:rPr>
          <w:spacing w:val="-2"/>
        </w:rPr>
        <w:t>i</w:t>
      </w:r>
      <w:r w:rsidRPr="00924057">
        <w:t>ct of</w:t>
      </w:r>
      <w:r w:rsidRPr="00924057">
        <w:rPr>
          <w:spacing w:val="24"/>
        </w:rPr>
        <w:t xml:space="preserve"> </w:t>
      </w:r>
      <w:r w:rsidRPr="00924057">
        <w:t>Columb</w:t>
      </w:r>
      <w:r w:rsidRPr="00924057">
        <w:rPr>
          <w:spacing w:val="-2"/>
        </w:rPr>
        <w:t>i</w:t>
      </w:r>
      <w:r w:rsidRPr="00924057">
        <w:t>a,</w:t>
      </w:r>
      <w:r w:rsidRPr="00924057">
        <w:rPr>
          <w:spacing w:val="24"/>
        </w:rPr>
        <w:t xml:space="preserve"> </w:t>
      </w:r>
      <w:r w:rsidRPr="00924057">
        <w:t>and</w:t>
      </w:r>
      <w:r w:rsidRPr="00924057">
        <w:rPr>
          <w:spacing w:val="24"/>
        </w:rPr>
        <w:t xml:space="preserve"> </w:t>
      </w:r>
      <w:r w:rsidRPr="00924057">
        <w:t>the</w:t>
      </w:r>
      <w:r w:rsidRPr="00924057">
        <w:rPr>
          <w:spacing w:val="24"/>
        </w:rPr>
        <w:t xml:space="preserve"> </w:t>
      </w:r>
      <w:r w:rsidRPr="00924057">
        <w:t>out</w:t>
      </w:r>
      <w:r w:rsidRPr="00924057">
        <w:rPr>
          <w:spacing w:val="-2"/>
        </w:rPr>
        <w:t>l</w:t>
      </w:r>
      <w:r w:rsidRPr="00924057">
        <w:t>ying</w:t>
      </w:r>
      <w:r w:rsidRPr="00924057">
        <w:rPr>
          <w:spacing w:val="24"/>
        </w:rPr>
        <w:t xml:space="preserve"> </w:t>
      </w:r>
      <w:r w:rsidR="00AA3623" w:rsidRPr="00924057">
        <w:t>territories</w:t>
      </w:r>
      <w:r w:rsidRPr="00924057">
        <w:t>.</w:t>
      </w:r>
      <w:r w:rsidRPr="00924057">
        <w:rPr>
          <w:spacing w:val="49"/>
        </w:rPr>
        <w:t xml:space="preserve"> </w:t>
      </w:r>
      <w:r w:rsidRPr="00924057">
        <w:t>IMLS</w:t>
      </w:r>
      <w:r w:rsidRPr="00924057">
        <w:rPr>
          <w:spacing w:val="24"/>
        </w:rPr>
        <w:t xml:space="preserve"> </w:t>
      </w:r>
      <w:r w:rsidRPr="00CF64CC">
        <w:t>rele</w:t>
      </w:r>
      <w:r w:rsidRPr="00CF64CC">
        <w:rPr>
          <w:spacing w:val="-2"/>
        </w:rPr>
        <w:t>a</w:t>
      </w:r>
      <w:r w:rsidRPr="00CF64CC">
        <w:t>se</w:t>
      </w:r>
      <w:r w:rsidR="004B17EA">
        <w:t>s</w:t>
      </w:r>
      <w:r w:rsidRPr="00924057">
        <w:rPr>
          <w:spacing w:val="24"/>
        </w:rPr>
        <w:t xml:space="preserve"> </w:t>
      </w:r>
      <w:r w:rsidRPr="00924057">
        <w:t>the</w:t>
      </w:r>
      <w:r w:rsidRPr="00924057">
        <w:rPr>
          <w:spacing w:val="23"/>
        </w:rPr>
        <w:t xml:space="preserve"> </w:t>
      </w:r>
      <w:r w:rsidRPr="00924057">
        <w:t>coll</w:t>
      </w:r>
      <w:r w:rsidRPr="00924057">
        <w:rPr>
          <w:spacing w:val="-2"/>
        </w:rPr>
        <w:t>e</w:t>
      </w:r>
      <w:r w:rsidRPr="00924057">
        <w:t>ction</w:t>
      </w:r>
      <w:r w:rsidRPr="00924057">
        <w:rPr>
          <w:spacing w:val="24"/>
        </w:rPr>
        <w:t xml:space="preserve"> </w:t>
      </w:r>
      <w:r w:rsidRPr="00924057">
        <w:t>results</w:t>
      </w:r>
      <w:r w:rsidRPr="00924057">
        <w:rPr>
          <w:spacing w:val="24"/>
        </w:rPr>
        <w:t xml:space="preserve"> </w:t>
      </w:r>
      <w:r w:rsidRPr="00924057">
        <w:t>in</w:t>
      </w:r>
      <w:r w:rsidRPr="00924057">
        <w:rPr>
          <w:spacing w:val="24"/>
        </w:rPr>
        <w:t xml:space="preserve"> </w:t>
      </w:r>
      <w:r w:rsidRPr="00924057">
        <w:t>an</w:t>
      </w:r>
      <w:r w:rsidRPr="00924057">
        <w:rPr>
          <w:spacing w:val="24"/>
        </w:rPr>
        <w:t xml:space="preserve"> </w:t>
      </w:r>
      <w:r w:rsidRPr="00924057">
        <w:t>a</w:t>
      </w:r>
      <w:r w:rsidRPr="00924057">
        <w:rPr>
          <w:spacing w:val="-2"/>
        </w:rPr>
        <w:t>n</w:t>
      </w:r>
      <w:r w:rsidRPr="00924057">
        <w:t>nu</w:t>
      </w:r>
      <w:r w:rsidRPr="00924057">
        <w:rPr>
          <w:spacing w:val="-2"/>
        </w:rPr>
        <w:t>a</w:t>
      </w:r>
      <w:r w:rsidRPr="00924057">
        <w:t>l data</w:t>
      </w:r>
      <w:r w:rsidRPr="00924057">
        <w:rPr>
          <w:spacing w:val="12"/>
        </w:rPr>
        <w:t xml:space="preserve"> </w:t>
      </w:r>
      <w:r w:rsidRPr="00924057">
        <w:t>file</w:t>
      </w:r>
      <w:r w:rsidR="008677F2" w:rsidRPr="00924057">
        <w:t>,</w:t>
      </w:r>
      <w:r w:rsidRPr="00924057">
        <w:rPr>
          <w:spacing w:val="11"/>
        </w:rPr>
        <w:t xml:space="preserve"> </w:t>
      </w:r>
      <w:r w:rsidRPr="00924057">
        <w:t>the</w:t>
      </w:r>
      <w:r w:rsidRPr="00924057">
        <w:rPr>
          <w:spacing w:val="11"/>
        </w:rPr>
        <w:t xml:space="preserve"> </w:t>
      </w:r>
      <w:r w:rsidRPr="00924057">
        <w:t>only</w:t>
      </w:r>
      <w:r w:rsidRPr="00924057">
        <w:rPr>
          <w:spacing w:val="12"/>
        </w:rPr>
        <w:t xml:space="preserve"> </w:t>
      </w:r>
      <w:r w:rsidRPr="00924057">
        <w:t>natio</w:t>
      </w:r>
      <w:r w:rsidRPr="00924057">
        <w:rPr>
          <w:spacing w:val="-2"/>
        </w:rPr>
        <w:t>n</w:t>
      </w:r>
      <w:r w:rsidRPr="00924057">
        <w:t>al</w:t>
      </w:r>
      <w:r w:rsidRPr="00924057">
        <w:rPr>
          <w:spacing w:val="11"/>
        </w:rPr>
        <w:t xml:space="preserve"> </w:t>
      </w:r>
      <w:r w:rsidRPr="00924057">
        <w:t>datab</w:t>
      </w:r>
      <w:r w:rsidRPr="00924057">
        <w:rPr>
          <w:spacing w:val="-2"/>
        </w:rPr>
        <w:t>a</w:t>
      </w:r>
      <w:r w:rsidRPr="00924057">
        <w:t>se</w:t>
      </w:r>
      <w:r w:rsidRPr="00924057">
        <w:rPr>
          <w:spacing w:val="11"/>
        </w:rPr>
        <w:t xml:space="preserve"> </w:t>
      </w:r>
      <w:r w:rsidRPr="00924057">
        <w:t>on</w:t>
      </w:r>
      <w:r w:rsidRPr="00924057">
        <w:rPr>
          <w:spacing w:val="11"/>
        </w:rPr>
        <w:t xml:space="preserve"> </w:t>
      </w:r>
      <w:r w:rsidRPr="00924057">
        <w:t>publ</w:t>
      </w:r>
      <w:r w:rsidRPr="00924057">
        <w:rPr>
          <w:spacing w:val="-2"/>
        </w:rPr>
        <w:t>i</w:t>
      </w:r>
      <w:r w:rsidRPr="00924057">
        <w:t>c</w:t>
      </w:r>
      <w:r w:rsidRPr="00924057">
        <w:rPr>
          <w:spacing w:val="13"/>
        </w:rPr>
        <w:t xml:space="preserve"> </w:t>
      </w:r>
      <w:r w:rsidRPr="00924057">
        <w:t>li</w:t>
      </w:r>
      <w:r w:rsidRPr="00924057">
        <w:rPr>
          <w:spacing w:val="-2"/>
        </w:rPr>
        <w:t>b</w:t>
      </w:r>
      <w:r w:rsidRPr="00924057">
        <w:t>rari</w:t>
      </w:r>
      <w:r w:rsidRPr="00924057">
        <w:rPr>
          <w:spacing w:val="-2"/>
        </w:rPr>
        <w:t>e</w:t>
      </w:r>
      <w:r w:rsidRPr="00924057">
        <w:t>s</w:t>
      </w:r>
      <w:r w:rsidR="008677F2" w:rsidRPr="00924057">
        <w:t>,</w:t>
      </w:r>
      <w:r w:rsidR="008677F2" w:rsidRPr="00924057">
        <w:rPr>
          <w:spacing w:val="11"/>
        </w:rPr>
        <w:t xml:space="preserve"> </w:t>
      </w:r>
      <w:r w:rsidRPr="00924057">
        <w:t>as</w:t>
      </w:r>
      <w:r w:rsidRPr="00924057">
        <w:rPr>
          <w:spacing w:val="12"/>
        </w:rPr>
        <w:t xml:space="preserve"> </w:t>
      </w:r>
      <w:r w:rsidRPr="00924057">
        <w:t>well</w:t>
      </w:r>
      <w:r w:rsidRPr="00924057">
        <w:rPr>
          <w:spacing w:val="12"/>
        </w:rPr>
        <w:t xml:space="preserve"> </w:t>
      </w:r>
      <w:r w:rsidRPr="00924057">
        <w:rPr>
          <w:spacing w:val="-2"/>
        </w:rPr>
        <w:t>a</w:t>
      </w:r>
      <w:r w:rsidRPr="00924057">
        <w:t>s</w:t>
      </w:r>
      <w:r w:rsidRPr="00924057">
        <w:rPr>
          <w:spacing w:val="12"/>
        </w:rPr>
        <w:t xml:space="preserve"> </w:t>
      </w:r>
      <w:r w:rsidRPr="00924057">
        <w:t>a</w:t>
      </w:r>
      <w:r w:rsidRPr="00924057">
        <w:rPr>
          <w:spacing w:val="12"/>
        </w:rPr>
        <w:t xml:space="preserve"> </w:t>
      </w:r>
      <w:r w:rsidRPr="00924057">
        <w:t>r</w:t>
      </w:r>
      <w:r w:rsidRPr="00924057">
        <w:rPr>
          <w:spacing w:val="-2"/>
        </w:rPr>
        <w:t>e</w:t>
      </w:r>
      <w:r w:rsidRPr="00924057">
        <w:t>p</w:t>
      </w:r>
      <w:r w:rsidRPr="00924057">
        <w:rPr>
          <w:spacing w:val="-2"/>
        </w:rPr>
        <w:t>o</w:t>
      </w:r>
      <w:r w:rsidRPr="00924057">
        <w:t>rt</w:t>
      </w:r>
      <w:r w:rsidRPr="00924057">
        <w:rPr>
          <w:spacing w:val="12"/>
        </w:rPr>
        <w:t xml:space="preserve"> </w:t>
      </w:r>
      <w:r w:rsidRPr="00924057">
        <w:t>b</w:t>
      </w:r>
      <w:r w:rsidRPr="00924057">
        <w:rPr>
          <w:spacing w:val="-2"/>
        </w:rPr>
        <w:t>a</w:t>
      </w:r>
      <w:r w:rsidRPr="00924057">
        <w:t>s</w:t>
      </w:r>
      <w:r w:rsidRPr="00924057">
        <w:rPr>
          <w:spacing w:val="-2"/>
        </w:rPr>
        <w:t>e</w:t>
      </w:r>
      <w:r w:rsidRPr="00924057">
        <w:t>d</w:t>
      </w:r>
      <w:r w:rsidRPr="00924057">
        <w:rPr>
          <w:spacing w:val="12"/>
        </w:rPr>
        <w:t xml:space="preserve"> </w:t>
      </w:r>
      <w:r w:rsidRPr="00924057">
        <w:t>on</w:t>
      </w:r>
      <w:r w:rsidRPr="00924057">
        <w:rPr>
          <w:spacing w:val="12"/>
        </w:rPr>
        <w:t xml:space="preserve"> </w:t>
      </w:r>
      <w:r w:rsidRPr="00924057">
        <w:t>t</w:t>
      </w:r>
      <w:r w:rsidRPr="00924057">
        <w:rPr>
          <w:spacing w:val="-2"/>
        </w:rPr>
        <w:t>h</w:t>
      </w:r>
      <w:r w:rsidRPr="00924057">
        <w:t>e</w:t>
      </w:r>
      <w:r w:rsidRPr="00924057">
        <w:rPr>
          <w:spacing w:val="11"/>
        </w:rPr>
        <w:t xml:space="preserve"> </w:t>
      </w:r>
      <w:r w:rsidRPr="00924057">
        <w:t>s</w:t>
      </w:r>
      <w:r w:rsidRPr="00924057">
        <w:rPr>
          <w:spacing w:val="-2"/>
        </w:rPr>
        <w:t>u</w:t>
      </w:r>
      <w:r w:rsidRPr="00924057">
        <w:t xml:space="preserve">rvey. </w:t>
      </w:r>
      <w:r w:rsidR="00D15F29" w:rsidRPr="00924057">
        <w:t>Federal, state, and local officials</w:t>
      </w:r>
      <w:r w:rsidR="00DC3B55">
        <w:t>;</w:t>
      </w:r>
      <w:r w:rsidR="00D15F29" w:rsidRPr="00924057">
        <w:t xml:space="preserve"> professional associations</w:t>
      </w:r>
      <w:r w:rsidR="00DC3B55">
        <w:t>;</w:t>
      </w:r>
      <w:r w:rsidR="00D15F29" w:rsidRPr="00924057">
        <w:t xml:space="preserve"> researchers</w:t>
      </w:r>
      <w:r w:rsidR="00DC3B55">
        <w:t>;</w:t>
      </w:r>
      <w:r w:rsidR="00D15F29" w:rsidRPr="00924057">
        <w:t xml:space="preserve"> educators</w:t>
      </w:r>
      <w:r w:rsidR="00DC3B55">
        <w:t>;</w:t>
      </w:r>
      <w:r w:rsidR="00D15F29" w:rsidRPr="00924057">
        <w:t xml:space="preserve"> local practitioners</w:t>
      </w:r>
      <w:r w:rsidR="00DC3B55">
        <w:t>;</w:t>
      </w:r>
      <w:r w:rsidR="00D15F29" w:rsidRPr="00924057">
        <w:t xml:space="preserve"> and other interested </w:t>
      </w:r>
      <w:r w:rsidR="00881CAD">
        <w:t>parties</w:t>
      </w:r>
      <w:r w:rsidR="00D15F29" w:rsidRPr="00924057">
        <w:t xml:space="preserve"> use these data for planning, research, evaluation, and policymaking decisions</w:t>
      </w:r>
      <w:r w:rsidRPr="00924057">
        <w:t>.</w:t>
      </w:r>
    </w:p>
    <w:p w:rsidR="002C7715" w:rsidRPr="00924057" w:rsidRDefault="002C7715">
      <w:pPr>
        <w:pStyle w:val="BodyText"/>
      </w:pPr>
    </w:p>
    <w:p w:rsidR="004F0A20" w:rsidRPr="00456795" w:rsidRDefault="00185E00">
      <w:pPr>
        <w:pStyle w:val="Heading2"/>
      </w:pPr>
      <w:bookmarkStart w:id="8" w:name="_TOC_250034"/>
      <w:bookmarkStart w:id="9" w:name="_Toc439232251"/>
      <w:bookmarkStart w:id="10" w:name="_Toc461608402"/>
      <w:bookmarkStart w:id="11" w:name="_Toc14249071"/>
      <w:r w:rsidRPr="00456795">
        <w:t xml:space="preserve">1.2 </w:t>
      </w:r>
      <w:r w:rsidR="00C352C7" w:rsidRPr="00456795">
        <w:t>Reporting Data: Administrative Entities and Outlets</w:t>
      </w:r>
      <w:bookmarkEnd w:id="8"/>
      <w:bookmarkEnd w:id="9"/>
      <w:bookmarkEnd w:id="10"/>
      <w:bookmarkEnd w:id="11"/>
    </w:p>
    <w:p w:rsidR="00A72E2A" w:rsidRPr="00924057" w:rsidRDefault="00C352C7">
      <w:pPr>
        <w:pStyle w:val="BodyText"/>
      </w:pPr>
      <w:r w:rsidRPr="00924057">
        <w:t xml:space="preserve">The </w:t>
      </w:r>
      <w:r w:rsidR="00064D0D">
        <w:t>PLS</w:t>
      </w:r>
      <w:r w:rsidRPr="00924057">
        <w:t xml:space="preserve"> collec</w:t>
      </w:r>
      <w:r w:rsidRPr="00924057">
        <w:rPr>
          <w:spacing w:val="-2"/>
        </w:rPr>
        <w:t>t</w:t>
      </w:r>
      <w:r w:rsidRPr="00924057">
        <w:t xml:space="preserve">s </w:t>
      </w:r>
      <w:r w:rsidR="008677F2" w:rsidRPr="00924057">
        <w:t xml:space="preserve">data </w:t>
      </w:r>
      <w:r w:rsidRPr="00924057">
        <w:t>on adm</w:t>
      </w:r>
      <w:r w:rsidRPr="00924057">
        <w:rPr>
          <w:spacing w:val="-2"/>
        </w:rPr>
        <w:t>i</w:t>
      </w:r>
      <w:r w:rsidRPr="00924057">
        <w:t>nistrative ent</w:t>
      </w:r>
      <w:r w:rsidRPr="00924057">
        <w:rPr>
          <w:spacing w:val="-2"/>
        </w:rPr>
        <w:t>i</w:t>
      </w:r>
      <w:r w:rsidRPr="00924057">
        <w:t xml:space="preserve">ties and </w:t>
      </w:r>
      <w:r w:rsidRPr="00924057">
        <w:rPr>
          <w:spacing w:val="-2"/>
        </w:rPr>
        <w:t>o</w:t>
      </w:r>
      <w:r w:rsidRPr="00924057">
        <w:t>utl</w:t>
      </w:r>
      <w:r w:rsidRPr="00924057">
        <w:rPr>
          <w:spacing w:val="-2"/>
        </w:rPr>
        <w:t>e</w:t>
      </w:r>
      <w:r w:rsidRPr="00924057">
        <w:t>ts.</w:t>
      </w:r>
      <w:r w:rsidR="004924CE" w:rsidRPr="00924057">
        <w:t xml:space="preserve"> </w:t>
      </w:r>
    </w:p>
    <w:p w:rsidR="004F0A20" w:rsidRPr="00924057" w:rsidRDefault="00C352C7">
      <w:pPr>
        <w:pStyle w:val="BodyText"/>
      </w:pPr>
      <w:r w:rsidRPr="00924057">
        <w:t>The admin</w:t>
      </w:r>
      <w:r w:rsidRPr="00924057">
        <w:rPr>
          <w:spacing w:val="-2"/>
        </w:rPr>
        <w:t>i</w:t>
      </w:r>
      <w:r w:rsidRPr="00924057">
        <w:t>strative entity</w:t>
      </w:r>
      <w:r w:rsidR="00E561F8">
        <w:t xml:space="preserve"> (AE)</w:t>
      </w:r>
      <w:r w:rsidRPr="00924057">
        <w:t xml:space="preserve"> is</w:t>
      </w:r>
      <w:r w:rsidRPr="00924057">
        <w:rPr>
          <w:spacing w:val="2"/>
        </w:rPr>
        <w:t xml:space="preserve"> </w:t>
      </w:r>
      <w:r w:rsidRPr="00924057">
        <w:t>the legally es</w:t>
      </w:r>
      <w:r w:rsidRPr="00924057">
        <w:rPr>
          <w:spacing w:val="-2"/>
        </w:rPr>
        <w:t>t</w:t>
      </w:r>
      <w:r w:rsidRPr="00924057">
        <w:t>abli</w:t>
      </w:r>
      <w:r w:rsidRPr="00924057">
        <w:rPr>
          <w:spacing w:val="-2"/>
        </w:rPr>
        <w:t>s</w:t>
      </w:r>
      <w:r w:rsidRPr="00924057">
        <w:t>hed a</w:t>
      </w:r>
      <w:r w:rsidRPr="00924057">
        <w:rPr>
          <w:spacing w:val="-2"/>
        </w:rPr>
        <w:t>ge</w:t>
      </w:r>
      <w:r w:rsidRPr="00924057">
        <w:t>ncy that prov</w:t>
      </w:r>
      <w:r w:rsidRPr="00924057">
        <w:rPr>
          <w:spacing w:val="-2"/>
        </w:rPr>
        <w:t>i</w:t>
      </w:r>
      <w:r w:rsidRPr="00924057">
        <w:t>des li</w:t>
      </w:r>
      <w:r w:rsidRPr="00924057">
        <w:rPr>
          <w:spacing w:val="-2"/>
        </w:rPr>
        <w:t>b</w:t>
      </w:r>
      <w:r w:rsidRPr="00924057">
        <w:t>rary s</w:t>
      </w:r>
      <w:r w:rsidRPr="00924057">
        <w:rPr>
          <w:spacing w:val="-2"/>
        </w:rPr>
        <w:t>e</w:t>
      </w:r>
      <w:r w:rsidRPr="00924057">
        <w:t>rvic</w:t>
      </w:r>
      <w:r w:rsidRPr="00924057">
        <w:rPr>
          <w:spacing w:val="-2"/>
        </w:rPr>
        <w:t>e</w:t>
      </w:r>
      <w:r w:rsidRPr="00924057">
        <w:t>s</w:t>
      </w:r>
      <w:r w:rsidRPr="00924057">
        <w:rPr>
          <w:spacing w:val="1"/>
        </w:rPr>
        <w:t xml:space="preserve"> </w:t>
      </w:r>
      <w:r w:rsidRPr="00924057">
        <w:t>to the</w:t>
      </w:r>
      <w:r w:rsidRPr="00924057">
        <w:rPr>
          <w:spacing w:val="26"/>
        </w:rPr>
        <w:t xml:space="preserve"> </w:t>
      </w:r>
      <w:r w:rsidRPr="00924057">
        <w:t>po</w:t>
      </w:r>
      <w:r w:rsidRPr="00924057">
        <w:rPr>
          <w:spacing w:val="-2"/>
        </w:rPr>
        <w:t>p</w:t>
      </w:r>
      <w:r w:rsidRPr="00924057">
        <w:t>ulati</w:t>
      </w:r>
      <w:r w:rsidRPr="00924057">
        <w:rPr>
          <w:spacing w:val="-2"/>
        </w:rPr>
        <w:t>o</w:t>
      </w:r>
      <w:r w:rsidRPr="00924057">
        <w:t>n</w:t>
      </w:r>
      <w:r w:rsidRPr="00924057">
        <w:rPr>
          <w:spacing w:val="26"/>
        </w:rPr>
        <w:t xml:space="preserve"> </w:t>
      </w:r>
      <w:r w:rsidRPr="00924057">
        <w:t>of</w:t>
      </w:r>
      <w:r w:rsidRPr="00924057">
        <w:rPr>
          <w:spacing w:val="26"/>
        </w:rPr>
        <w:t xml:space="preserve"> </w:t>
      </w:r>
      <w:r w:rsidRPr="00924057">
        <w:t>a</w:t>
      </w:r>
      <w:r w:rsidRPr="00924057">
        <w:rPr>
          <w:spacing w:val="26"/>
        </w:rPr>
        <w:t xml:space="preserve"> </w:t>
      </w:r>
      <w:r w:rsidRPr="00924057">
        <w:t>local</w:t>
      </w:r>
      <w:r w:rsidRPr="00924057">
        <w:rPr>
          <w:spacing w:val="26"/>
        </w:rPr>
        <w:t xml:space="preserve"> </w:t>
      </w:r>
      <w:r w:rsidRPr="00924057">
        <w:rPr>
          <w:spacing w:val="-2"/>
        </w:rPr>
        <w:t>j</w:t>
      </w:r>
      <w:r w:rsidRPr="00924057">
        <w:t>urisdicti</w:t>
      </w:r>
      <w:r w:rsidRPr="00924057">
        <w:rPr>
          <w:spacing w:val="-2"/>
        </w:rPr>
        <w:t>o</w:t>
      </w:r>
      <w:r w:rsidRPr="00924057">
        <w:t>n.</w:t>
      </w:r>
      <w:r w:rsidRPr="00924057">
        <w:rPr>
          <w:spacing w:val="51"/>
        </w:rPr>
        <w:t xml:space="preserve"> </w:t>
      </w:r>
      <w:r w:rsidRPr="00924057">
        <w:t>An</w:t>
      </w:r>
      <w:r w:rsidRPr="00924057">
        <w:rPr>
          <w:spacing w:val="26"/>
        </w:rPr>
        <w:t xml:space="preserve"> </w:t>
      </w:r>
      <w:r w:rsidR="00E561F8">
        <w:t>AE</w:t>
      </w:r>
      <w:r w:rsidRPr="00924057">
        <w:rPr>
          <w:spacing w:val="25"/>
        </w:rPr>
        <w:t xml:space="preserve"> </w:t>
      </w:r>
      <w:r w:rsidRPr="00924057">
        <w:t>must</w:t>
      </w:r>
      <w:r w:rsidRPr="00924057">
        <w:rPr>
          <w:spacing w:val="25"/>
        </w:rPr>
        <w:t xml:space="preserve"> </w:t>
      </w:r>
      <w:r w:rsidRPr="00924057">
        <w:t>o</w:t>
      </w:r>
      <w:r w:rsidRPr="00924057">
        <w:rPr>
          <w:spacing w:val="-2"/>
        </w:rPr>
        <w:t>p</w:t>
      </w:r>
      <w:r w:rsidRPr="00924057">
        <w:t>e</w:t>
      </w:r>
      <w:r w:rsidRPr="00924057">
        <w:rPr>
          <w:spacing w:val="-2"/>
        </w:rPr>
        <w:t>r</w:t>
      </w:r>
      <w:r w:rsidRPr="00924057">
        <w:t>ate</w:t>
      </w:r>
      <w:r w:rsidRPr="00924057">
        <w:rPr>
          <w:spacing w:val="25"/>
        </w:rPr>
        <w:t xml:space="preserve"> </w:t>
      </w:r>
      <w:r w:rsidRPr="00924057">
        <w:t>one</w:t>
      </w:r>
      <w:r w:rsidRPr="00924057">
        <w:rPr>
          <w:spacing w:val="26"/>
        </w:rPr>
        <w:t xml:space="preserve"> </w:t>
      </w:r>
      <w:r w:rsidRPr="00924057">
        <w:rPr>
          <w:spacing w:val="-2"/>
        </w:rPr>
        <w:t>o</w:t>
      </w:r>
      <w:r w:rsidRPr="00924057">
        <w:t>r</w:t>
      </w:r>
      <w:r w:rsidRPr="00924057">
        <w:rPr>
          <w:spacing w:val="26"/>
        </w:rPr>
        <w:t xml:space="preserve"> </w:t>
      </w:r>
      <w:r w:rsidRPr="00924057">
        <w:t>m</w:t>
      </w:r>
      <w:r w:rsidRPr="00924057">
        <w:rPr>
          <w:spacing w:val="-2"/>
        </w:rPr>
        <w:t>o</w:t>
      </w:r>
      <w:r w:rsidRPr="00924057">
        <w:t>re</w:t>
      </w:r>
      <w:r w:rsidRPr="00924057">
        <w:rPr>
          <w:spacing w:val="25"/>
        </w:rPr>
        <w:t xml:space="preserve"> </w:t>
      </w:r>
      <w:r w:rsidRPr="00924057">
        <w:t>dir</w:t>
      </w:r>
      <w:r w:rsidRPr="00924057">
        <w:rPr>
          <w:spacing w:val="-2"/>
        </w:rPr>
        <w:t>e</w:t>
      </w:r>
      <w:r w:rsidRPr="00924057">
        <w:t>ct publ</w:t>
      </w:r>
      <w:r w:rsidRPr="00924057">
        <w:rPr>
          <w:spacing w:val="-2"/>
        </w:rPr>
        <w:t>i</w:t>
      </w:r>
      <w:r w:rsidRPr="00924057">
        <w:t>c</w:t>
      </w:r>
      <w:r w:rsidRPr="00924057">
        <w:rPr>
          <w:spacing w:val="40"/>
        </w:rPr>
        <w:t xml:space="preserve"> </w:t>
      </w:r>
      <w:r w:rsidRPr="00924057">
        <w:t>library</w:t>
      </w:r>
      <w:r w:rsidRPr="00924057">
        <w:rPr>
          <w:spacing w:val="39"/>
        </w:rPr>
        <w:t xml:space="preserve"> </w:t>
      </w:r>
      <w:r w:rsidRPr="00924057">
        <w:t>s</w:t>
      </w:r>
      <w:r w:rsidRPr="00924057">
        <w:rPr>
          <w:spacing w:val="-2"/>
        </w:rPr>
        <w:t>e</w:t>
      </w:r>
      <w:r w:rsidRPr="00924057">
        <w:t>rvice</w:t>
      </w:r>
      <w:r w:rsidRPr="00924057">
        <w:rPr>
          <w:spacing w:val="38"/>
        </w:rPr>
        <w:t xml:space="preserve"> </w:t>
      </w:r>
      <w:r w:rsidRPr="00924057">
        <w:t>out</w:t>
      </w:r>
      <w:r w:rsidRPr="00924057">
        <w:rPr>
          <w:spacing w:val="-2"/>
        </w:rPr>
        <w:t>l</w:t>
      </w:r>
      <w:r w:rsidRPr="00924057">
        <w:t>ets.</w:t>
      </w:r>
      <w:r w:rsidRPr="00924057">
        <w:rPr>
          <w:spacing w:val="40"/>
        </w:rPr>
        <w:t xml:space="preserve"> </w:t>
      </w:r>
      <w:r w:rsidRPr="00924057">
        <w:t>The</w:t>
      </w:r>
      <w:r w:rsidRPr="00924057">
        <w:rPr>
          <w:spacing w:val="39"/>
        </w:rPr>
        <w:t xml:space="preserve"> </w:t>
      </w:r>
      <w:r w:rsidR="00E561F8">
        <w:t>AE</w:t>
      </w:r>
      <w:r w:rsidR="008D0093">
        <w:t>’</w:t>
      </w:r>
      <w:r w:rsidRPr="00CF64CC">
        <w:t>s</w:t>
      </w:r>
      <w:r w:rsidRPr="00924057">
        <w:rPr>
          <w:spacing w:val="40"/>
        </w:rPr>
        <w:t xml:space="preserve"> </w:t>
      </w:r>
      <w:r w:rsidRPr="00924057">
        <w:t>offic</w:t>
      </w:r>
      <w:r w:rsidRPr="00924057">
        <w:rPr>
          <w:spacing w:val="-2"/>
        </w:rPr>
        <w:t>e</w:t>
      </w:r>
      <w:r w:rsidRPr="00924057">
        <w:t>s</w:t>
      </w:r>
      <w:r w:rsidRPr="00924057">
        <w:rPr>
          <w:spacing w:val="39"/>
        </w:rPr>
        <w:t xml:space="preserve"> </w:t>
      </w:r>
      <w:r w:rsidRPr="00924057">
        <w:t>may</w:t>
      </w:r>
      <w:r w:rsidRPr="00924057">
        <w:rPr>
          <w:spacing w:val="40"/>
        </w:rPr>
        <w:t xml:space="preserve"> </w:t>
      </w:r>
      <w:r w:rsidRPr="00924057">
        <w:t>be</w:t>
      </w:r>
      <w:r w:rsidRPr="00924057">
        <w:rPr>
          <w:spacing w:val="40"/>
        </w:rPr>
        <w:t xml:space="preserve"> </w:t>
      </w:r>
      <w:r w:rsidRPr="00924057">
        <w:t>l</w:t>
      </w:r>
      <w:r w:rsidRPr="00924057">
        <w:rPr>
          <w:spacing w:val="-2"/>
        </w:rPr>
        <w:t>o</w:t>
      </w:r>
      <w:r w:rsidRPr="00924057">
        <w:t>cated</w:t>
      </w:r>
      <w:r w:rsidRPr="00924057">
        <w:rPr>
          <w:spacing w:val="39"/>
        </w:rPr>
        <w:t xml:space="preserve"> </w:t>
      </w:r>
      <w:r w:rsidRPr="00924057">
        <w:t>in</w:t>
      </w:r>
      <w:r w:rsidRPr="00924057">
        <w:rPr>
          <w:spacing w:val="40"/>
        </w:rPr>
        <w:t xml:space="preserve"> </w:t>
      </w:r>
      <w:r w:rsidRPr="00924057">
        <w:rPr>
          <w:spacing w:val="-2"/>
        </w:rPr>
        <w:t>o</w:t>
      </w:r>
      <w:r w:rsidRPr="00924057">
        <w:t>ne</w:t>
      </w:r>
      <w:r w:rsidRPr="00924057">
        <w:rPr>
          <w:spacing w:val="38"/>
        </w:rPr>
        <w:t xml:space="preserve"> </w:t>
      </w:r>
      <w:r w:rsidRPr="00924057">
        <w:t>of</w:t>
      </w:r>
      <w:r w:rsidRPr="00924057">
        <w:rPr>
          <w:spacing w:val="40"/>
        </w:rPr>
        <w:t xml:space="preserve"> </w:t>
      </w:r>
      <w:r w:rsidRPr="00924057">
        <w:t>the outlets</w:t>
      </w:r>
      <w:r w:rsidRPr="00924057">
        <w:rPr>
          <w:spacing w:val="3"/>
        </w:rPr>
        <w:t xml:space="preserve"> </w:t>
      </w:r>
      <w:r w:rsidRPr="00924057">
        <w:t>(e.g.,</w:t>
      </w:r>
      <w:r w:rsidRPr="00924057">
        <w:rPr>
          <w:spacing w:val="3"/>
        </w:rPr>
        <w:t xml:space="preserve"> </w:t>
      </w:r>
      <w:r w:rsidRPr="00924057">
        <w:t>a</w:t>
      </w:r>
      <w:r w:rsidRPr="00924057">
        <w:rPr>
          <w:spacing w:val="4"/>
        </w:rPr>
        <w:t xml:space="preserve"> </w:t>
      </w:r>
      <w:r w:rsidRPr="00924057">
        <w:t>s</w:t>
      </w:r>
      <w:r w:rsidRPr="00924057">
        <w:rPr>
          <w:spacing w:val="-2"/>
        </w:rPr>
        <w:t>i</w:t>
      </w:r>
      <w:r w:rsidRPr="00924057">
        <w:t>ngl</w:t>
      </w:r>
      <w:r w:rsidRPr="00924057">
        <w:rPr>
          <w:spacing w:val="-2"/>
        </w:rPr>
        <w:t>e</w:t>
      </w:r>
      <w:r w:rsidRPr="00924057">
        <w:t>-outl</w:t>
      </w:r>
      <w:r w:rsidRPr="00924057">
        <w:rPr>
          <w:spacing w:val="-2"/>
        </w:rPr>
        <w:t>e</w:t>
      </w:r>
      <w:r w:rsidRPr="00924057">
        <w:t>t</w:t>
      </w:r>
      <w:r w:rsidRPr="00924057">
        <w:rPr>
          <w:spacing w:val="4"/>
        </w:rPr>
        <w:t xml:space="preserve"> </w:t>
      </w:r>
      <w:r w:rsidRPr="00924057">
        <w:t>central</w:t>
      </w:r>
      <w:r w:rsidRPr="00924057">
        <w:rPr>
          <w:spacing w:val="4"/>
        </w:rPr>
        <w:t xml:space="preserve"> </w:t>
      </w:r>
      <w:r w:rsidRPr="00924057">
        <w:t>li</w:t>
      </w:r>
      <w:r w:rsidRPr="00924057">
        <w:rPr>
          <w:spacing w:val="-2"/>
        </w:rPr>
        <w:t>b</w:t>
      </w:r>
      <w:r w:rsidRPr="00924057">
        <w:t>r</w:t>
      </w:r>
      <w:r w:rsidRPr="00924057">
        <w:rPr>
          <w:spacing w:val="-2"/>
        </w:rPr>
        <w:t>a</w:t>
      </w:r>
      <w:r w:rsidRPr="00924057">
        <w:t>ry</w:t>
      </w:r>
      <w:r w:rsidRPr="00924057">
        <w:rPr>
          <w:spacing w:val="4"/>
        </w:rPr>
        <w:t xml:space="preserve"> </w:t>
      </w:r>
      <w:r w:rsidRPr="00924057">
        <w:t>or</w:t>
      </w:r>
      <w:r w:rsidRPr="00924057">
        <w:rPr>
          <w:spacing w:val="4"/>
        </w:rPr>
        <w:t xml:space="preserve"> </w:t>
      </w:r>
      <w:r w:rsidRPr="00924057">
        <w:t>a</w:t>
      </w:r>
      <w:r w:rsidRPr="00924057">
        <w:rPr>
          <w:spacing w:val="3"/>
        </w:rPr>
        <w:t xml:space="preserve"> </w:t>
      </w:r>
      <w:r w:rsidRPr="00924057">
        <w:t>branch</w:t>
      </w:r>
      <w:r w:rsidRPr="00924057">
        <w:rPr>
          <w:spacing w:val="3"/>
        </w:rPr>
        <w:t xml:space="preserve"> </w:t>
      </w:r>
      <w:r w:rsidRPr="00924057">
        <w:t>of</w:t>
      </w:r>
      <w:r w:rsidRPr="00924057">
        <w:rPr>
          <w:spacing w:val="4"/>
        </w:rPr>
        <w:t xml:space="preserve"> </w:t>
      </w:r>
      <w:r w:rsidRPr="00924057">
        <w:t>a</w:t>
      </w:r>
      <w:r w:rsidRPr="00924057">
        <w:rPr>
          <w:spacing w:val="4"/>
        </w:rPr>
        <w:t xml:space="preserve"> </w:t>
      </w:r>
      <w:r w:rsidRPr="00924057">
        <w:rPr>
          <w:spacing w:val="-2"/>
        </w:rPr>
        <w:t>d</w:t>
      </w:r>
      <w:r w:rsidRPr="00924057">
        <w:t>ecentraliz</w:t>
      </w:r>
      <w:r w:rsidRPr="00924057">
        <w:rPr>
          <w:spacing w:val="-2"/>
        </w:rPr>
        <w:t>e</w:t>
      </w:r>
      <w:r w:rsidRPr="00924057">
        <w:t>d</w:t>
      </w:r>
      <w:r w:rsidRPr="00924057">
        <w:rPr>
          <w:spacing w:val="4"/>
        </w:rPr>
        <w:t xml:space="preserve"> </w:t>
      </w:r>
      <w:r w:rsidRPr="00924057">
        <w:t>multi</w:t>
      </w:r>
      <w:r w:rsidR="00E213F6">
        <w:t>-</w:t>
      </w:r>
      <w:r w:rsidRPr="00924057">
        <w:rPr>
          <w:spacing w:val="-2"/>
        </w:rPr>
        <w:t>o</w:t>
      </w:r>
      <w:r w:rsidRPr="00924057">
        <w:t>utlet</w:t>
      </w:r>
      <w:r w:rsidRPr="00924057">
        <w:rPr>
          <w:spacing w:val="4"/>
        </w:rPr>
        <w:t xml:space="preserve"> </w:t>
      </w:r>
      <w:r w:rsidRPr="00924057">
        <w:t>op</w:t>
      </w:r>
      <w:r w:rsidRPr="00924057">
        <w:rPr>
          <w:spacing w:val="-2"/>
        </w:rPr>
        <w:t>e</w:t>
      </w:r>
      <w:r w:rsidRPr="00924057">
        <w:t>rati</w:t>
      </w:r>
      <w:r w:rsidRPr="00924057">
        <w:rPr>
          <w:spacing w:val="-2"/>
        </w:rPr>
        <w:t>o</w:t>
      </w:r>
      <w:r w:rsidRPr="00924057">
        <w:t>n)</w:t>
      </w:r>
      <w:r w:rsidRPr="00924057">
        <w:rPr>
          <w:spacing w:val="4"/>
        </w:rPr>
        <w:t xml:space="preserve"> </w:t>
      </w:r>
      <w:r w:rsidRPr="00924057">
        <w:rPr>
          <w:spacing w:val="-2"/>
        </w:rPr>
        <w:t>o</w:t>
      </w:r>
      <w:r w:rsidRPr="00924057">
        <w:t>r in</w:t>
      </w:r>
      <w:r w:rsidRPr="00924057">
        <w:rPr>
          <w:spacing w:val="10"/>
        </w:rPr>
        <w:t xml:space="preserve"> </w:t>
      </w:r>
      <w:r w:rsidRPr="00924057">
        <w:t>se</w:t>
      </w:r>
      <w:r w:rsidRPr="00924057">
        <w:rPr>
          <w:spacing w:val="-2"/>
        </w:rPr>
        <w:t>p</w:t>
      </w:r>
      <w:r w:rsidRPr="00924057">
        <w:t>arate</w:t>
      </w:r>
      <w:r w:rsidRPr="00924057">
        <w:rPr>
          <w:spacing w:val="10"/>
        </w:rPr>
        <w:t xml:space="preserve"> </w:t>
      </w:r>
      <w:r w:rsidRPr="00924057">
        <w:rPr>
          <w:spacing w:val="-2"/>
        </w:rPr>
        <w:t>q</w:t>
      </w:r>
      <w:r w:rsidRPr="00924057">
        <w:t>uart</w:t>
      </w:r>
      <w:r w:rsidRPr="00924057">
        <w:rPr>
          <w:spacing w:val="-2"/>
        </w:rPr>
        <w:t>e</w:t>
      </w:r>
      <w:r w:rsidRPr="00924057">
        <w:t>rs</w:t>
      </w:r>
      <w:r w:rsidRPr="00924057">
        <w:rPr>
          <w:spacing w:val="10"/>
        </w:rPr>
        <w:t xml:space="preserve"> </w:t>
      </w:r>
      <w:r w:rsidRPr="00924057">
        <w:t>(e.g.,</w:t>
      </w:r>
      <w:r w:rsidRPr="00924057">
        <w:rPr>
          <w:spacing w:val="10"/>
        </w:rPr>
        <w:t xml:space="preserve"> </w:t>
      </w:r>
      <w:r w:rsidRPr="00924057">
        <w:t>an</w:t>
      </w:r>
      <w:r w:rsidRPr="00924057">
        <w:rPr>
          <w:spacing w:val="10"/>
        </w:rPr>
        <w:t xml:space="preserve"> </w:t>
      </w:r>
      <w:r w:rsidRPr="00924057">
        <w:t>office</w:t>
      </w:r>
      <w:r w:rsidRPr="00924057">
        <w:rPr>
          <w:spacing w:val="10"/>
        </w:rPr>
        <w:t xml:space="preserve"> </w:t>
      </w:r>
      <w:r w:rsidRPr="00924057">
        <w:t>ad</w:t>
      </w:r>
      <w:r w:rsidRPr="00924057">
        <w:rPr>
          <w:spacing w:val="-2"/>
        </w:rPr>
        <w:t>ja</w:t>
      </w:r>
      <w:r w:rsidRPr="00924057">
        <w:t>cent</w:t>
      </w:r>
      <w:r w:rsidRPr="00924057">
        <w:rPr>
          <w:spacing w:val="10"/>
        </w:rPr>
        <w:t xml:space="preserve"> </w:t>
      </w:r>
      <w:r w:rsidRPr="00924057">
        <w:t>to</w:t>
      </w:r>
      <w:r w:rsidRPr="00924057">
        <w:rPr>
          <w:spacing w:val="10"/>
        </w:rPr>
        <w:t xml:space="preserve"> </w:t>
      </w:r>
      <w:r w:rsidRPr="00924057">
        <w:t>an</w:t>
      </w:r>
      <w:r w:rsidRPr="00924057">
        <w:rPr>
          <w:spacing w:val="10"/>
        </w:rPr>
        <w:t xml:space="preserve"> </w:t>
      </w:r>
      <w:r w:rsidRPr="00924057">
        <w:t>i</w:t>
      </w:r>
      <w:r w:rsidRPr="00924057">
        <w:rPr>
          <w:spacing w:val="-2"/>
        </w:rPr>
        <w:t>n</w:t>
      </w:r>
      <w:r w:rsidRPr="00924057">
        <w:t>dep</w:t>
      </w:r>
      <w:r w:rsidRPr="00924057">
        <w:rPr>
          <w:spacing w:val="-2"/>
        </w:rPr>
        <w:t>e</w:t>
      </w:r>
      <w:r w:rsidRPr="00924057">
        <w:t>ndent</w:t>
      </w:r>
      <w:r w:rsidRPr="00924057">
        <w:rPr>
          <w:spacing w:val="10"/>
        </w:rPr>
        <w:t xml:space="preserve"> </w:t>
      </w:r>
      <w:r w:rsidRPr="00CF64CC">
        <w:rPr>
          <w:spacing w:val="-2"/>
        </w:rPr>
        <w:t>b</w:t>
      </w:r>
      <w:r w:rsidRPr="00CF64CC">
        <w:t>ook</w:t>
      </w:r>
      <w:r w:rsidRPr="00CF64CC">
        <w:rPr>
          <w:spacing w:val="-2"/>
        </w:rPr>
        <w:t>m</w:t>
      </w:r>
      <w:r w:rsidRPr="00CF64CC">
        <w:t>obil</w:t>
      </w:r>
      <w:r w:rsidRPr="00CF64CC">
        <w:rPr>
          <w:spacing w:val="-2"/>
        </w:rPr>
        <w:t>e</w:t>
      </w:r>
      <w:r w:rsidR="008D0093">
        <w:t>’</w:t>
      </w:r>
      <w:r w:rsidRPr="00CF64CC">
        <w:t>s</w:t>
      </w:r>
      <w:r w:rsidRPr="00924057">
        <w:rPr>
          <w:spacing w:val="10"/>
        </w:rPr>
        <w:t xml:space="preserve"> </w:t>
      </w:r>
      <w:r w:rsidRPr="00924057">
        <w:rPr>
          <w:spacing w:val="-2"/>
        </w:rPr>
        <w:t>g</w:t>
      </w:r>
      <w:r w:rsidRPr="00924057">
        <w:t>ara</w:t>
      </w:r>
      <w:r w:rsidRPr="00924057">
        <w:rPr>
          <w:spacing w:val="-2"/>
        </w:rPr>
        <w:t>g</w:t>
      </w:r>
      <w:r w:rsidRPr="00924057">
        <w:t>e).</w:t>
      </w:r>
      <w:r w:rsidRPr="00924057">
        <w:rPr>
          <w:spacing w:val="20"/>
        </w:rPr>
        <w:t xml:space="preserve"> </w:t>
      </w:r>
      <w:r w:rsidRPr="00924057">
        <w:t>The</w:t>
      </w:r>
      <w:r w:rsidRPr="00924057">
        <w:rPr>
          <w:spacing w:val="9"/>
        </w:rPr>
        <w:t xml:space="preserve"> </w:t>
      </w:r>
      <w:r w:rsidRPr="00924057">
        <w:t>data rep</w:t>
      </w:r>
      <w:r w:rsidRPr="00924057">
        <w:rPr>
          <w:spacing w:val="-2"/>
        </w:rPr>
        <w:t>o</w:t>
      </w:r>
      <w:r w:rsidRPr="00924057">
        <w:t>rted</w:t>
      </w:r>
      <w:r w:rsidRPr="00924057">
        <w:rPr>
          <w:spacing w:val="5"/>
        </w:rPr>
        <w:t xml:space="preserve"> </w:t>
      </w:r>
      <w:r w:rsidRPr="00924057">
        <w:t>for</w:t>
      </w:r>
      <w:r w:rsidRPr="00924057">
        <w:rPr>
          <w:spacing w:val="6"/>
        </w:rPr>
        <w:t xml:space="preserve"> </w:t>
      </w:r>
      <w:r w:rsidRPr="00924057">
        <w:rPr>
          <w:spacing w:val="-2"/>
        </w:rPr>
        <w:t>e</w:t>
      </w:r>
      <w:r w:rsidRPr="00924057">
        <w:t>ach</w:t>
      </w:r>
      <w:r w:rsidRPr="00924057">
        <w:rPr>
          <w:spacing w:val="5"/>
        </w:rPr>
        <w:t xml:space="preserve"> </w:t>
      </w:r>
      <w:r w:rsidR="00E561F8">
        <w:t>AE</w:t>
      </w:r>
      <w:r w:rsidRPr="00924057">
        <w:rPr>
          <w:spacing w:val="6"/>
        </w:rPr>
        <w:t xml:space="preserve"> </w:t>
      </w:r>
      <w:r w:rsidRPr="00924057">
        <w:t>are</w:t>
      </w:r>
      <w:r w:rsidRPr="00924057">
        <w:rPr>
          <w:spacing w:val="6"/>
        </w:rPr>
        <w:t xml:space="preserve"> </w:t>
      </w:r>
      <w:r w:rsidRPr="00924057">
        <w:t>the</w:t>
      </w:r>
      <w:r w:rsidRPr="00924057">
        <w:rPr>
          <w:spacing w:val="5"/>
        </w:rPr>
        <w:t xml:space="preserve"> </w:t>
      </w:r>
      <w:r w:rsidRPr="00924057">
        <w:t>c</w:t>
      </w:r>
      <w:r w:rsidRPr="00924057">
        <w:rPr>
          <w:spacing w:val="-2"/>
        </w:rPr>
        <w:t>o</w:t>
      </w:r>
      <w:r w:rsidRPr="00924057">
        <w:t>mbi</w:t>
      </w:r>
      <w:r w:rsidRPr="00924057">
        <w:rPr>
          <w:spacing w:val="-2"/>
        </w:rPr>
        <w:t>n</w:t>
      </w:r>
      <w:r w:rsidRPr="00924057">
        <w:t>ed</w:t>
      </w:r>
      <w:r w:rsidRPr="00924057">
        <w:rPr>
          <w:spacing w:val="6"/>
        </w:rPr>
        <w:t xml:space="preserve"> </w:t>
      </w:r>
      <w:r w:rsidRPr="00924057">
        <w:rPr>
          <w:spacing w:val="-2"/>
        </w:rPr>
        <w:t>d</w:t>
      </w:r>
      <w:r w:rsidRPr="00924057">
        <w:t>ata</w:t>
      </w:r>
      <w:r w:rsidRPr="00924057">
        <w:rPr>
          <w:spacing w:val="6"/>
        </w:rPr>
        <w:t xml:space="preserve"> </w:t>
      </w:r>
      <w:r w:rsidRPr="00924057">
        <w:t>f</w:t>
      </w:r>
      <w:r w:rsidRPr="00924057">
        <w:rPr>
          <w:spacing w:val="-2"/>
        </w:rPr>
        <w:t>o</w:t>
      </w:r>
      <w:r w:rsidRPr="00924057">
        <w:t>r</w:t>
      </w:r>
      <w:r w:rsidRPr="00924057">
        <w:rPr>
          <w:spacing w:val="6"/>
        </w:rPr>
        <w:t xml:space="preserve"> </w:t>
      </w:r>
      <w:r w:rsidRPr="00924057">
        <w:t>a</w:t>
      </w:r>
      <w:r w:rsidRPr="00924057">
        <w:rPr>
          <w:spacing w:val="-2"/>
        </w:rPr>
        <w:t>l</w:t>
      </w:r>
      <w:r w:rsidRPr="00924057">
        <w:t>l</w:t>
      </w:r>
      <w:r w:rsidRPr="00924057">
        <w:rPr>
          <w:spacing w:val="6"/>
        </w:rPr>
        <w:t xml:space="preserve"> </w:t>
      </w:r>
      <w:r w:rsidRPr="00924057">
        <w:t>of</w:t>
      </w:r>
      <w:r w:rsidRPr="00924057">
        <w:rPr>
          <w:spacing w:val="6"/>
        </w:rPr>
        <w:t xml:space="preserve"> </w:t>
      </w:r>
      <w:r w:rsidRPr="00924057">
        <w:t>its</w:t>
      </w:r>
      <w:r w:rsidRPr="00924057">
        <w:rPr>
          <w:spacing w:val="5"/>
        </w:rPr>
        <w:t xml:space="preserve"> </w:t>
      </w:r>
      <w:r w:rsidRPr="00924057">
        <w:t>outlets. (See</w:t>
      </w:r>
      <w:r w:rsidRPr="00924057">
        <w:rPr>
          <w:spacing w:val="5"/>
        </w:rPr>
        <w:t xml:space="preserve"> </w:t>
      </w:r>
      <w:r w:rsidRPr="00924057">
        <w:t>Ap</w:t>
      </w:r>
      <w:r w:rsidRPr="00924057">
        <w:rPr>
          <w:spacing w:val="-2"/>
        </w:rPr>
        <w:t>pe</w:t>
      </w:r>
      <w:r w:rsidRPr="00924057">
        <w:t xml:space="preserve">ndix A to review the </w:t>
      </w:r>
      <w:r w:rsidR="00E561F8">
        <w:t>AE</w:t>
      </w:r>
      <w:r w:rsidR="004E5DBB">
        <w:t xml:space="preserve"> </w:t>
      </w:r>
      <w:r w:rsidRPr="00924057">
        <w:t>data elemen</w:t>
      </w:r>
      <w:r w:rsidRPr="00924057">
        <w:rPr>
          <w:spacing w:val="1"/>
        </w:rPr>
        <w:t>t</w:t>
      </w:r>
      <w:r w:rsidRPr="00924057">
        <w:t>s i</w:t>
      </w:r>
      <w:r w:rsidRPr="00924057">
        <w:rPr>
          <w:spacing w:val="-2"/>
        </w:rPr>
        <w:t>n</w:t>
      </w:r>
      <w:r w:rsidRPr="00924057">
        <w:t>c</w:t>
      </w:r>
      <w:r w:rsidRPr="00924057">
        <w:rPr>
          <w:spacing w:val="-2"/>
        </w:rPr>
        <w:t>l</w:t>
      </w:r>
      <w:r w:rsidRPr="00924057">
        <w:t xml:space="preserve">uded </w:t>
      </w:r>
      <w:r w:rsidRPr="00924057">
        <w:rPr>
          <w:spacing w:val="-2"/>
        </w:rPr>
        <w:t>o</w:t>
      </w:r>
      <w:r w:rsidRPr="00924057">
        <w:t xml:space="preserve">n the </w:t>
      </w:r>
      <w:r w:rsidR="00E561F8">
        <w:t>PLS</w:t>
      </w:r>
      <w:r w:rsidRPr="00924057">
        <w:t>.)</w:t>
      </w:r>
    </w:p>
    <w:p w:rsidR="004F0A20" w:rsidRPr="00924057" w:rsidRDefault="00C352C7" w:rsidP="00456795">
      <w:pPr>
        <w:pStyle w:val="BodyText"/>
      </w:pPr>
      <w:r w:rsidRPr="00924057">
        <w:t>An</w:t>
      </w:r>
      <w:r w:rsidRPr="00924057">
        <w:rPr>
          <w:spacing w:val="34"/>
        </w:rPr>
        <w:t xml:space="preserve"> </w:t>
      </w:r>
      <w:r w:rsidRPr="00924057">
        <w:t>outlet</w:t>
      </w:r>
      <w:r w:rsidRPr="00924057">
        <w:rPr>
          <w:spacing w:val="35"/>
        </w:rPr>
        <w:t xml:space="preserve"> </w:t>
      </w:r>
      <w:r w:rsidRPr="00924057">
        <w:rPr>
          <w:spacing w:val="-2"/>
        </w:rPr>
        <w:t>i</w:t>
      </w:r>
      <w:r w:rsidRPr="00924057">
        <w:t>s</w:t>
      </w:r>
      <w:r w:rsidRPr="00924057">
        <w:rPr>
          <w:spacing w:val="34"/>
        </w:rPr>
        <w:t xml:space="preserve"> </w:t>
      </w:r>
      <w:r w:rsidRPr="00924057">
        <w:t>a</w:t>
      </w:r>
      <w:r w:rsidRPr="00924057">
        <w:rPr>
          <w:spacing w:val="34"/>
        </w:rPr>
        <w:t xml:space="preserve"> </w:t>
      </w:r>
      <w:r w:rsidRPr="00924057">
        <w:t>unit</w:t>
      </w:r>
      <w:r w:rsidRPr="00924057">
        <w:rPr>
          <w:spacing w:val="34"/>
        </w:rPr>
        <w:t xml:space="preserve"> </w:t>
      </w:r>
      <w:r w:rsidRPr="00924057">
        <w:t>(i.e.,</w:t>
      </w:r>
      <w:r w:rsidRPr="00924057">
        <w:rPr>
          <w:spacing w:val="34"/>
        </w:rPr>
        <w:t xml:space="preserve"> </w:t>
      </w:r>
      <w:r w:rsidRPr="00924057">
        <w:t>cen</w:t>
      </w:r>
      <w:r w:rsidRPr="00924057">
        <w:rPr>
          <w:spacing w:val="-2"/>
        </w:rPr>
        <w:t>t</w:t>
      </w:r>
      <w:r w:rsidRPr="00924057">
        <w:t>ral,</w:t>
      </w:r>
      <w:r w:rsidRPr="00924057">
        <w:rPr>
          <w:spacing w:val="35"/>
        </w:rPr>
        <w:t xml:space="preserve"> </w:t>
      </w:r>
      <w:r w:rsidRPr="00924057">
        <w:rPr>
          <w:spacing w:val="-2"/>
        </w:rPr>
        <w:t>b</w:t>
      </w:r>
      <w:r w:rsidRPr="00924057">
        <w:t>ranch,</w:t>
      </w:r>
      <w:r w:rsidRPr="00924057">
        <w:rPr>
          <w:spacing w:val="34"/>
        </w:rPr>
        <w:t xml:space="preserve"> </w:t>
      </w:r>
      <w:r w:rsidRPr="00924057">
        <w:t>b</w:t>
      </w:r>
      <w:r w:rsidRPr="00924057">
        <w:rPr>
          <w:spacing w:val="-2"/>
        </w:rPr>
        <w:t>o</w:t>
      </w:r>
      <w:r w:rsidRPr="00924057">
        <w:t>okmobile,</w:t>
      </w:r>
      <w:r w:rsidRPr="00924057">
        <w:rPr>
          <w:spacing w:val="34"/>
        </w:rPr>
        <w:t xml:space="preserve"> </w:t>
      </w:r>
      <w:r w:rsidRPr="00924057">
        <w:t>bo</w:t>
      </w:r>
      <w:r w:rsidRPr="00924057">
        <w:rPr>
          <w:spacing w:val="-2"/>
        </w:rPr>
        <w:t>o</w:t>
      </w:r>
      <w:r w:rsidRPr="00924057">
        <w:t>ks-b</w:t>
      </w:r>
      <w:r w:rsidRPr="00924057">
        <w:rPr>
          <w:spacing w:val="-2"/>
        </w:rPr>
        <w:t>y</w:t>
      </w:r>
      <w:r w:rsidRPr="00924057">
        <w:t>-mail</w:t>
      </w:r>
      <w:r w:rsidRPr="00924057">
        <w:rPr>
          <w:spacing w:val="34"/>
        </w:rPr>
        <w:t xml:space="preserve"> </w:t>
      </w:r>
      <w:r w:rsidRPr="00924057">
        <w:t>on</w:t>
      </w:r>
      <w:r w:rsidRPr="00924057">
        <w:rPr>
          <w:spacing w:val="-2"/>
        </w:rPr>
        <w:t>l</w:t>
      </w:r>
      <w:r w:rsidRPr="00924057">
        <w:t>y)</w:t>
      </w:r>
      <w:r w:rsidRPr="00924057">
        <w:rPr>
          <w:spacing w:val="34"/>
        </w:rPr>
        <w:t xml:space="preserve"> </w:t>
      </w:r>
      <w:r w:rsidRPr="00924057">
        <w:t>of</w:t>
      </w:r>
      <w:r w:rsidRPr="00924057">
        <w:rPr>
          <w:spacing w:val="35"/>
        </w:rPr>
        <w:t xml:space="preserve"> </w:t>
      </w:r>
      <w:r w:rsidRPr="00924057">
        <w:rPr>
          <w:spacing w:val="-2"/>
        </w:rPr>
        <w:t>a</w:t>
      </w:r>
      <w:r w:rsidRPr="00924057">
        <w:t xml:space="preserve">n </w:t>
      </w:r>
      <w:r w:rsidR="00E561F8">
        <w:t>AE</w:t>
      </w:r>
      <w:r w:rsidRPr="00924057">
        <w:rPr>
          <w:spacing w:val="39"/>
        </w:rPr>
        <w:t xml:space="preserve"> </w:t>
      </w:r>
      <w:r w:rsidRPr="00924057">
        <w:t>that</w:t>
      </w:r>
      <w:r w:rsidRPr="00924057">
        <w:rPr>
          <w:spacing w:val="38"/>
        </w:rPr>
        <w:t xml:space="preserve"> </w:t>
      </w:r>
      <w:r w:rsidRPr="00924057">
        <w:t>provid</w:t>
      </w:r>
      <w:r w:rsidRPr="00924057">
        <w:rPr>
          <w:spacing w:val="-2"/>
        </w:rPr>
        <w:t>e</w:t>
      </w:r>
      <w:r w:rsidRPr="00924057">
        <w:t>s</w:t>
      </w:r>
      <w:r w:rsidRPr="00924057">
        <w:rPr>
          <w:spacing w:val="40"/>
        </w:rPr>
        <w:t xml:space="preserve"> </w:t>
      </w:r>
      <w:r w:rsidRPr="00924057">
        <w:t>d</w:t>
      </w:r>
      <w:r w:rsidRPr="00924057">
        <w:rPr>
          <w:spacing w:val="-2"/>
        </w:rPr>
        <w:t>i</w:t>
      </w:r>
      <w:r w:rsidRPr="00924057">
        <w:t>r</w:t>
      </w:r>
      <w:r w:rsidRPr="00924057">
        <w:rPr>
          <w:spacing w:val="-2"/>
        </w:rPr>
        <w:t>e</w:t>
      </w:r>
      <w:r w:rsidRPr="00924057">
        <w:t>ct</w:t>
      </w:r>
      <w:r w:rsidRPr="00924057">
        <w:rPr>
          <w:spacing w:val="39"/>
        </w:rPr>
        <w:t xml:space="preserve"> </w:t>
      </w:r>
      <w:r w:rsidRPr="00924057">
        <w:t>publ</w:t>
      </w:r>
      <w:r w:rsidRPr="00924057">
        <w:rPr>
          <w:spacing w:val="-2"/>
        </w:rPr>
        <w:t>i</w:t>
      </w:r>
      <w:r w:rsidRPr="00924057">
        <w:t>c</w:t>
      </w:r>
      <w:r w:rsidRPr="00924057">
        <w:rPr>
          <w:spacing w:val="39"/>
        </w:rPr>
        <w:t xml:space="preserve"> </w:t>
      </w:r>
      <w:r w:rsidRPr="00924057">
        <w:t>library</w:t>
      </w:r>
      <w:r w:rsidRPr="00924057">
        <w:rPr>
          <w:spacing w:val="39"/>
        </w:rPr>
        <w:t xml:space="preserve"> </w:t>
      </w:r>
      <w:r w:rsidRPr="00924057">
        <w:t>services.</w:t>
      </w:r>
      <w:r w:rsidRPr="00924057">
        <w:rPr>
          <w:spacing w:val="21"/>
        </w:rPr>
        <w:t xml:space="preserve"> </w:t>
      </w:r>
      <w:r w:rsidRPr="00924057">
        <w:t>A</w:t>
      </w:r>
      <w:r w:rsidRPr="00924057">
        <w:rPr>
          <w:spacing w:val="38"/>
        </w:rPr>
        <w:t xml:space="preserve"> </w:t>
      </w:r>
      <w:r w:rsidRPr="00924057">
        <w:t>sing</w:t>
      </w:r>
      <w:r w:rsidRPr="00924057">
        <w:rPr>
          <w:spacing w:val="-2"/>
        </w:rPr>
        <w:t>l</w:t>
      </w:r>
      <w:r w:rsidRPr="00924057">
        <w:t>e-</w:t>
      </w:r>
      <w:r w:rsidRPr="00924057">
        <w:rPr>
          <w:spacing w:val="-2"/>
        </w:rPr>
        <w:t>o</w:t>
      </w:r>
      <w:r w:rsidRPr="00924057">
        <w:t>utlet</w:t>
      </w:r>
      <w:r w:rsidRPr="00924057">
        <w:rPr>
          <w:spacing w:val="39"/>
        </w:rPr>
        <w:t xml:space="preserve"> </w:t>
      </w:r>
      <w:r w:rsidRPr="00924057">
        <w:t>cen</w:t>
      </w:r>
      <w:r w:rsidRPr="00924057">
        <w:rPr>
          <w:spacing w:val="-2"/>
        </w:rPr>
        <w:t>t</w:t>
      </w:r>
      <w:r w:rsidRPr="00924057">
        <w:t>ral</w:t>
      </w:r>
      <w:r w:rsidRPr="00924057">
        <w:rPr>
          <w:spacing w:val="39"/>
        </w:rPr>
        <w:t xml:space="preserve"> </w:t>
      </w:r>
      <w:r w:rsidRPr="00924057">
        <w:rPr>
          <w:spacing w:val="-2"/>
        </w:rPr>
        <w:t>l</w:t>
      </w:r>
      <w:r w:rsidRPr="00924057">
        <w:t>ibr</w:t>
      </w:r>
      <w:r w:rsidRPr="00924057">
        <w:rPr>
          <w:spacing w:val="-2"/>
        </w:rPr>
        <w:t>a</w:t>
      </w:r>
      <w:r w:rsidRPr="00924057">
        <w:t>ry sh</w:t>
      </w:r>
      <w:r w:rsidRPr="00924057">
        <w:rPr>
          <w:spacing w:val="-2"/>
        </w:rPr>
        <w:t>o</w:t>
      </w:r>
      <w:r w:rsidRPr="00924057">
        <w:t>uld not</w:t>
      </w:r>
      <w:r w:rsidRPr="00924057">
        <w:rPr>
          <w:spacing w:val="2"/>
        </w:rPr>
        <w:t xml:space="preserve"> </w:t>
      </w:r>
      <w:r w:rsidRPr="00924057">
        <w:rPr>
          <w:spacing w:val="-2"/>
        </w:rPr>
        <w:t>b</w:t>
      </w:r>
      <w:r w:rsidRPr="00924057">
        <w:t>e c</w:t>
      </w:r>
      <w:r w:rsidRPr="00924057">
        <w:rPr>
          <w:spacing w:val="-2"/>
        </w:rPr>
        <w:t>o</w:t>
      </w:r>
      <w:r w:rsidRPr="00924057">
        <w:t>nfused wi</w:t>
      </w:r>
      <w:r w:rsidRPr="00924057">
        <w:rPr>
          <w:spacing w:val="-2"/>
        </w:rPr>
        <w:t>t</w:t>
      </w:r>
      <w:r w:rsidRPr="00924057">
        <w:t>h</w:t>
      </w:r>
      <w:r w:rsidRPr="00924057">
        <w:rPr>
          <w:spacing w:val="2"/>
        </w:rPr>
        <w:t xml:space="preserve"> </w:t>
      </w:r>
      <w:r w:rsidRPr="00924057">
        <w:t xml:space="preserve">the </w:t>
      </w:r>
      <w:r w:rsidR="00E561F8">
        <w:t>AE</w:t>
      </w:r>
      <w:r w:rsidRPr="00924057">
        <w:rPr>
          <w:spacing w:val="2"/>
        </w:rPr>
        <w:t xml:space="preserve"> </w:t>
      </w:r>
      <w:r w:rsidRPr="00924057">
        <w:t>to</w:t>
      </w:r>
      <w:r w:rsidRPr="00924057">
        <w:rPr>
          <w:spacing w:val="2"/>
        </w:rPr>
        <w:t xml:space="preserve"> </w:t>
      </w:r>
      <w:r w:rsidRPr="00924057">
        <w:t>which</w:t>
      </w:r>
      <w:r w:rsidRPr="00924057">
        <w:rPr>
          <w:spacing w:val="2"/>
        </w:rPr>
        <w:t xml:space="preserve"> </w:t>
      </w:r>
      <w:r w:rsidRPr="00924057">
        <w:t>it be</w:t>
      </w:r>
      <w:r w:rsidRPr="00924057">
        <w:rPr>
          <w:spacing w:val="-2"/>
        </w:rPr>
        <w:t>l</w:t>
      </w:r>
      <w:r w:rsidRPr="00924057">
        <w:t>on</w:t>
      </w:r>
      <w:r w:rsidRPr="00924057">
        <w:rPr>
          <w:spacing w:val="-2"/>
        </w:rPr>
        <w:t>g</w:t>
      </w:r>
      <w:r w:rsidRPr="00924057">
        <w:t>s.</w:t>
      </w:r>
      <w:r w:rsidRPr="00924057">
        <w:rPr>
          <w:spacing w:val="4"/>
        </w:rPr>
        <w:t xml:space="preserve"> </w:t>
      </w:r>
      <w:r w:rsidRPr="00924057">
        <w:t>S</w:t>
      </w:r>
      <w:r w:rsidRPr="00924057">
        <w:rPr>
          <w:spacing w:val="-2"/>
        </w:rPr>
        <w:t>o</w:t>
      </w:r>
      <w:r w:rsidRPr="00924057">
        <w:t>me data</w:t>
      </w:r>
      <w:r w:rsidRPr="00924057">
        <w:rPr>
          <w:spacing w:val="2"/>
        </w:rPr>
        <w:t xml:space="preserve"> </w:t>
      </w:r>
      <w:r w:rsidRPr="00924057">
        <w:rPr>
          <w:spacing w:val="-2"/>
        </w:rPr>
        <w:t>a</w:t>
      </w:r>
      <w:r w:rsidRPr="00924057">
        <w:t>re r</w:t>
      </w:r>
      <w:r w:rsidRPr="00924057">
        <w:rPr>
          <w:spacing w:val="-2"/>
        </w:rPr>
        <w:t>e</w:t>
      </w:r>
      <w:r w:rsidRPr="00924057">
        <w:t>p</w:t>
      </w:r>
      <w:r w:rsidRPr="00924057">
        <w:rPr>
          <w:spacing w:val="-2"/>
        </w:rPr>
        <w:t>o</w:t>
      </w:r>
      <w:r w:rsidRPr="00924057">
        <w:t>rted for</w:t>
      </w:r>
      <w:r w:rsidRPr="00924057">
        <w:rPr>
          <w:spacing w:val="37"/>
        </w:rPr>
        <w:t xml:space="preserve"> </w:t>
      </w:r>
      <w:r w:rsidRPr="00924057">
        <w:t>e</w:t>
      </w:r>
      <w:r w:rsidRPr="00924057">
        <w:rPr>
          <w:spacing w:val="-2"/>
        </w:rPr>
        <w:t>a</w:t>
      </w:r>
      <w:r w:rsidRPr="00924057">
        <w:t>ch</w:t>
      </w:r>
      <w:r w:rsidRPr="00924057">
        <w:rPr>
          <w:spacing w:val="37"/>
        </w:rPr>
        <w:t xml:space="preserve"> </w:t>
      </w:r>
      <w:r w:rsidRPr="00924057">
        <w:t>out</w:t>
      </w:r>
      <w:r w:rsidRPr="00924057">
        <w:rPr>
          <w:spacing w:val="-2"/>
        </w:rPr>
        <w:t>l</w:t>
      </w:r>
      <w:r w:rsidRPr="00924057">
        <w:t>et</w:t>
      </w:r>
      <w:r w:rsidRPr="00924057">
        <w:rPr>
          <w:spacing w:val="37"/>
        </w:rPr>
        <w:t xml:space="preserve"> </w:t>
      </w:r>
      <w:r w:rsidRPr="00924057">
        <w:t>of</w:t>
      </w:r>
      <w:r w:rsidRPr="00924057">
        <w:rPr>
          <w:spacing w:val="38"/>
        </w:rPr>
        <w:t xml:space="preserve"> </w:t>
      </w:r>
      <w:r w:rsidRPr="00924057">
        <w:t>an</w:t>
      </w:r>
      <w:r w:rsidRPr="00924057">
        <w:rPr>
          <w:spacing w:val="38"/>
        </w:rPr>
        <w:t xml:space="preserve"> </w:t>
      </w:r>
      <w:r w:rsidR="00E561F8">
        <w:rPr>
          <w:spacing w:val="-2"/>
        </w:rPr>
        <w:t>AE</w:t>
      </w:r>
      <w:r w:rsidRPr="00924057">
        <w:t>,</w:t>
      </w:r>
      <w:r w:rsidRPr="00924057">
        <w:rPr>
          <w:spacing w:val="38"/>
        </w:rPr>
        <w:t xml:space="preserve"> </w:t>
      </w:r>
      <w:r w:rsidRPr="00924057">
        <w:t>such</w:t>
      </w:r>
      <w:r w:rsidRPr="00924057">
        <w:rPr>
          <w:spacing w:val="36"/>
        </w:rPr>
        <w:t xml:space="preserve"> </w:t>
      </w:r>
      <w:r w:rsidRPr="00924057">
        <w:t>as</w:t>
      </w:r>
      <w:r w:rsidRPr="00924057">
        <w:rPr>
          <w:spacing w:val="38"/>
        </w:rPr>
        <w:t xml:space="preserve"> </w:t>
      </w:r>
      <w:r w:rsidRPr="00924057">
        <w:rPr>
          <w:spacing w:val="-2"/>
        </w:rPr>
        <w:t>t</w:t>
      </w:r>
      <w:r w:rsidRPr="00924057">
        <w:t>he</w:t>
      </w:r>
      <w:r w:rsidRPr="00924057">
        <w:rPr>
          <w:spacing w:val="38"/>
        </w:rPr>
        <w:t xml:space="preserve"> </w:t>
      </w:r>
      <w:r w:rsidRPr="00CF64CC">
        <w:t>outlet</w:t>
      </w:r>
      <w:r w:rsidR="008D0093">
        <w:rPr>
          <w:spacing w:val="-2"/>
        </w:rPr>
        <w:t>’</w:t>
      </w:r>
      <w:r w:rsidRPr="00CF64CC">
        <w:t>s</w:t>
      </w:r>
      <w:r w:rsidRPr="00924057">
        <w:rPr>
          <w:spacing w:val="37"/>
        </w:rPr>
        <w:t xml:space="preserve"> </w:t>
      </w:r>
      <w:r w:rsidRPr="00924057">
        <w:rPr>
          <w:spacing w:val="-2"/>
        </w:rPr>
        <w:t>n</w:t>
      </w:r>
      <w:r w:rsidRPr="00924057">
        <w:t>ame</w:t>
      </w:r>
      <w:r w:rsidR="00E561F8">
        <w:rPr>
          <w:spacing w:val="38"/>
        </w:rPr>
        <w:t>,</w:t>
      </w:r>
      <w:r w:rsidR="00E561F8">
        <w:rPr>
          <w:spacing w:val="37"/>
        </w:rPr>
        <w:t xml:space="preserve"> </w:t>
      </w:r>
      <w:r w:rsidRPr="00924057">
        <w:rPr>
          <w:spacing w:val="-2"/>
        </w:rPr>
        <w:t>ad</w:t>
      </w:r>
      <w:r w:rsidRPr="00924057">
        <w:t>dr</w:t>
      </w:r>
      <w:r w:rsidRPr="00924057">
        <w:rPr>
          <w:spacing w:val="-2"/>
        </w:rPr>
        <w:t>e</w:t>
      </w:r>
      <w:r w:rsidRPr="00924057">
        <w:t>ss,</w:t>
      </w:r>
      <w:r w:rsidRPr="00924057">
        <w:rPr>
          <w:spacing w:val="38"/>
        </w:rPr>
        <w:t xml:space="preserve"> </w:t>
      </w:r>
      <w:r w:rsidRPr="00924057">
        <w:t>te</w:t>
      </w:r>
      <w:r w:rsidRPr="00924057">
        <w:rPr>
          <w:spacing w:val="-2"/>
        </w:rPr>
        <w:t>l</w:t>
      </w:r>
      <w:r w:rsidRPr="00924057">
        <w:t>ep</w:t>
      </w:r>
      <w:r w:rsidRPr="00924057">
        <w:rPr>
          <w:spacing w:val="-2"/>
        </w:rPr>
        <w:t>h</w:t>
      </w:r>
      <w:r w:rsidRPr="00924057">
        <w:t>one numb</w:t>
      </w:r>
      <w:r w:rsidRPr="00924057">
        <w:rPr>
          <w:spacing w:val="-2"/>
        </w:rPr>
        <w:t>e</w:t>
      </w:r>
      <w:r w:rsidRPr="00924057">
        <w:t>r,</w:t>
      </w:r>
      <w:r w:rsidRPr="00924057">
        <w:rPr>
          <w:spacing w:val="3"/>
        </w:rPr>
        <w:t xml:space="preserve"> </w:t>
      </w:r>
      <w:r w:rsidRPr="00924057">
        <w:t>type</w:t>
      </w:r>
      <w:r w:rsidRPr="00924057">
        <w:rPr>
          <w:spacing w:val="3"/>
        </w:rPr>
        <w:t xml:space="preserve"> </w:t>
      </w:r>
      <w:r w:rsidRPr="00924057">
        <w:t>of</w:t>
      </w:r>
      <w:r w:rsidRPr="00924057">
        <w:rPr>
          <w:spacing w:val="3"/>
        </w:rPr>
        <w:t xml:space="preserve"> </w:t>
      </w:r>
      <w:r w:rsidRPr="00924057">
        <w:t>outlet,</w:t>
      </w:r>
      <w:r w:rsidRPr="00924057">
        <w:rPr>
          <w:spacing w:val="3"/>
        </w:rPr>
        <w:t xml:space="preserve"> </w:t>
      </w:r>
      <w:r w:rsidRPr="00924057">
        <w:t>and</w:t>
      </w:r>
      <w:r w:rsidRPr="00924057">
        <w:rPr>
          <w:spacing w:val="2"/>
        </w:rPr>
        <w:t xml:space="preserve"> </w:t>
      </w:r>
      <w:r w:rsidRPr="00924057">
        <w:t>sq</w:t>
      </w:r>
      <w:r w:rsidRPr="00924057">
        <w:rPr>
          <w:spacing w:val="-2"/>
        </w:rPr>
        <w:t>u</w:t>
      </w:r>
      <w:r w:rsidRPr="00924057">
        <w:t>are</w:t>
      </w:r>
      <w:r w:rsidRPr="00924057">
        <w:rPr>
          <w:spacing w:val="3"/>
        </w:rPr>
        <w:t xml:space="preserve"> </w:t>
      </w:r>
      <w:r w:rsidRPr="00924057">
        <w:t>foot</w:t>
      </w:r>
      <w:r w:rsidRPr="00924057">
        <w:rPr>
          <w:spacing w:val="-2"/>
        </w:rPr>
        <w:t>ag</w:t>
      </w:r>
      <w:r w:rsidRPr="00924057">
        <w:t>e.</w:t>
      </w:r>
      <w:r w:rsidRPr="00924057">
        <w:rPr>
          <w:spacing w:val="6"/>
        </w:rPr>
        <w:t xml:space="preserve"> </w:t>
      </w:r>
      <w:r w:rsidRPr="00924057">
        <w:t>(See</w:t>
      </w:r>
      <w:r w:rsidRPr="00924057">
        <w:rPr>
          <w:spacing w:val="3"/>
        </w:rPr>
        <w:t xml:space="preserve"> </w:t>
      </w:r>
      <w:r w:rsidRPr="00924057">
        <w:t>Appendix</w:t>
      </w:r>
      <w:r w:rsidRPr="00924057">
        <w:rPr>
          <w:spacing w:val="3"/>
        </w:rPr>
        <w:t xml:space="preserve"> </w:t>
      </w:r>
      <w:r w:rsidRPr="00924057">
        <w:t>A</w:t>
      </w:r>
      <w:r w:rsidRPr="00924057">
        <w:rPr>
          <w:spacing w:val="3"/>
        </w:rPr>
        <w:t xml:space="preserve"> </w:t>
      </w:r>
      <w:r w:rsidRPr="00924057">
        <w:t>to</w:t>
      </w:r>
      <w:r w:rsidRPr="00924057">
        <w:rPr>
          <w:spacing w:val="3"/>
        </w:rPr>
        <w:t xml:space="preserve"> </w:t>
      </w:r>
      <w:r w:rsidRPr="00924057">
        <w:t>review the outlet data elemen</w:t>
      </w:r>
      <w:r w:rsidRPr="00924057">
        <w:rPr>
          <w:spacing w:val="-2"/>
        </w:rPr>
        <w:t>t</w:t>
      </w:r>
      <w:r w:rsidRPr="00924057">
        <w:t>s i</w:t>
      </w:r>
      <w:r w:rsidRPr="00924057">
        <w:rPr>
          <w:spacing w:val="-2"/>
        </w:rPr>
        <w:t>n</w:t>
      </w:r>
      <w:r w:rsidRPr="00924057">
        <w:t>clu</w:t>
      </w:r>
      <w:r w:rsidRPr="00924057">
        <w:rPr>
          <w:spacing w:val="-2"/>
        </w:rPr>
        <w:t>d</w:t>
      </w:r>
      <w:r w:rsidRPr="00924057">
        <w:t>ed on the</w:t>
      </w:r>
      <w:r w:rsidRPr="00924057">
        <w:rPr>
          <w:spacing w:val="-2"/>
        </w:rPr>
        <w:t xml:space="preserve"> </w:t>
      </w:r>
      <w:r w:rsidR="00064D0D">
        <w:t>PLS</w:t>
      </w:r>
      <w:r w:rsidRPr="00924057">
        <w:t>.)</w:t>
      </w:r>
    </w:p>
    <w:p w:rsidR="004F0A20" w:rsidRPr="00131170" w:rsidRDefault="004924CE">
      <w:pPr>
        <w:pStyle w:val="Heading2"/>
      </w:pPr>
      <w:bookmarkStart w:id="12" w:name="_TOC_250033"/>
      <w:bookmarkStart w:id="13" w:name="_Toc439232252"/>
      <w:bookmarkStart w:id="14" w:name="_Toc461608403"/>
      <w:bookmarkStart w:id="15" w:name="_Toc14249072"/>
      <w:r w:rsidRPr="00131170">
        <w:t xml:space="preserve">1.3 </w:t>
      </w:r>
      <w:bookmarkEnd w:id="12"/>
      <w:r w:rsidR="001E4B69" w:rsidRPr="00131170">
        <w:t xml:space="preserve">PLS </w:t>
      </w:r>
      <w:r w:rsidR="00A72E2A" w:rsidRPr="00131170">
        <w:t xml:space="preserve">Web </w:t>
      </w:r>
      <w:r w:rsidR="001E4B69" w:rsidRPr="00131170">
        <w:t>Portal</w:t>
      </w:r>
      <w:r w:rsidR="00A72E2A" w:rsidRPr="00131170">
        <w:t xml:space="preserve"> Revisions</w:t>
      </w:r>
      <w:bookmarkEnd w:id="13"/>
      <w:bookmarkEnd w:id="14"/>
      <w:bookmarkEnd w:id="15"/>
    </w:p>
    <w:p w:rsidR="00DD4916" w:rsidRPr="00924057" w:rsidRDefault="00404FCB" w:rsidP="00456795">
      <w:pPr>
        <w:pStyle w:val="BodyText"/>
      </w:pPr>
      <w:r w:rsidRPr="00131170">
        <w:t xml:space="preserve">The FY </w:t>
      </w:r>
      <w:r w:rsidR="00B04026" w:rsidRPr="00131170">
        <w:t>201</w:t>
      </w:r>
      <w:r w:rsidR="00D638C4">
        <w:t>9</w:t>
      </w:r>
      <w:r w:rsidRPr="00131170">
        <w:t xml:space="preserve"> PLS Web Portal did not have any major structural revisions</w:t>
      </w:r>
      <w:r w:rsidR="00D638C4">
        <w:t>, any</w:t>
      </w:r>
      <w:r w:rsidRPr="00131170">
        <w:t xml:space="preserve"> revisions to the </w:t>
      </w:r>
      <w:r w:rsidR="00E40F24" w:rsidRPr="00131170">
        <w:t>PLS Web P</w:t>
      </w:r>
      <w:r w:rsidRPr="00131170">
        <w:t xml:space="preserve">ortal were </w:t>
      </w:r>
      <w:r w:rsidR="003C54F8" w:rsidRPr="00131170">
        <w:t xml:space="preserve">minor </w:t>
      </w:r>
      <w:r w:rsidRPr="00131170">
        <w:t>enhancements to the interface and</w:t>
      </w:r>
      <w:r w:rsidR="00D638C4">
        <w:t>/or</w:t>
      </w:r>
      <w:r w:rsidRPr="00131170">
        <w:t xml:space="preserve"> functionality.</w:t>
      </w:r>
      <w:r w:rsidR="00D638C4">
        <w:t xml:space="preserve"> Remember, </w:t>
      </w:r>
      <w:r w:rsidR="00DD4916">
        <w:t xml:space="preserve">the PLS Web Portal has a new URL: </w:t>
      </w:r>
      <w:hyperlink r:id="rId19" w:history="1">
        <w:r w:rsidR="00D638C4" w:rsidRPr="00A12099">
          <w:rPr>
            <w:rStyle w:val="Hyperlink"/>
          </w:rPr>
          <w:t>https://submitpls.imls.gov</w:t>
        </w:r>
      </w:hyperlink>
      <w:r w:rsidR="00DD4916">
        <w:t>.</w:t>
      </w:r>
    </w:p>
    <w:p w:rsidR="009232EE" w:rsidRPr="00131170" w:rsidRDefault="009232EE">
      <w:pPr>
        <w:pStyle w:val="Heading2"/>
      </w:pPr>
      <w:bookmarkStart w:id="16" w:name="_Toc439232254"/>
      <w:bookmarkStart w:id="17" w:name="_Toc461608404"/>
      <w:bookmarkStart w:id="18" w:name="_Toc14249073"/>
      <w:r w:rsidRPr="00131170">
        <w:t>1.4 Data Element Changes</w:t>
      </w:r>
      <w:bookmarkEnd w:id="16"/>
      <w:bookmarkEnd w:id="17"/>
      <w:bookmarkEnd w:id="18"/>
    </w:p>
    <w:p w:rsidR="00244048" w:rsidRDefault="120BF6E6" w:rsidP="120BF6E6">
      <w:pPr>
        <w:pStyle w:val="BodyText3"/>
        <w:jc w:val="both"/>
        <w:rPr>
          <w:rFonts w:ascii="Times New Roman" w:hAnsi="Times New Roman"/>
          <w:sz w:val="24"/>
          <w:szCs w:val="24"/>
        </w:rPr>
      </w:pPr>
      <w:r w:rsidRPr="120BF6E6">
        <w:rPr>
          <w:rFonts w:ascii="Times New Roman" w:hAnsi="Times New Roman"/>
          <w:sz w:val="24"/>
          <w:szCs w:val="24"/>
        </w:rPr>
        <w:t>This section outlines changes to data elements for the FY 2019 data collection:</w:t>
      </w:r>
    </w:p>
    <w:p w:rsidR="00D638C4" w:rsidRDefault="120BF6E6" w:rsidP="00BE20AC">
      <w:pPr>
        <w:pStyle w:val="BodyText3"/>
        <w:numPr>
          <w:ilvl w:val="0"/>
          <w:numId w:val="126"/>
        </w:numPr>
        <w:jc w:val="both"/>
        <w:rPr>
          <w:rFonts w:ascii="Times New Roman" w:hAnsi="Times New Roman"/>
          <w:sz w:val="24"/>
          <w:szCs w:val="24"/>
        </w:rPr>
      </w:pPr>
      <w:r w:rsidRPr="120BF6E6">
        <w:rPr>
          <w:rFonts w:ascii="Times New Roman" w:hAnsi="Times New Roman"/>
          <w:sz w:val="24"/>
          <w:szCs w:val="24"/>
        </w:rPr>
        <w:t>No new data elements have been added for the FY 2019 collection.</w:t>
      </w:r>
      <w:bookmarkStart w:id="19" w:name="_TOC_250032"/>
      <w:bookmarkStart w:id="20" w:name="_Toc439232260"/>
      <w:bookmarkStart w:id="21" w:name="_Toc461608418"/>
    </w:p>
    <w:p w:rsidR="00D638C4" w:rsidRDefault="00D638C4" w:rsidP="00D638C4">
      <w:pPr>
        <w:pStyle w:val="BodyText3"/>
        <w:ind w:left="360"/>
        <w:jc w:val="both"/>
        <w:rPr>
          <w:rFonts w:ascii="Times New Roman" w:hAnsi="Times New Roman"/>
          <w:sz w:val="24"/>
          <w:szCs w:val="24"/>
        </w:rPr>
      </w:pPr>
    </w:p>
    <w:p w:rsidR="00D638C4" w:rsidRDefault="00D638C4" w:rsidP="00D638C4">
      <w:pPr>
        <w:pStyle w:val="BodyText3"/>
        <w:ind w:left="360"/>
        <w:jc w:val="both"/>
        <w:rPr>
          <w:rFonts w:ascii="Times New Roman" w:hAnsi="Times New Roman"/>
          <w:sz w:val="24"/>
          <w:szCs w:val="24"/>
        </w:rPr>
      </w:pPr>
    </w:p>
    <w:p w:rsidR="004F0A20" w:rsidRPr="00D638C4" w:rsidRDefault="004924CE" w:rsidP="00D638C4">
      <w:pPr>
        <w:pStyle w:val="Heading1"/>
      </w:pPr>
      <w:bookmarkStart w:id="22" w:name="_Toc14249074"/>
      <w:r w:rsidRPr="00BE20AC">
        <w:t xml:space="preserve">2 </w:t>
      </w:r>
      <w:bookmarkEnd w:id="19"/>
      <w:bookmarkEnd w:id="20"/>
      <w:r w:rsidR="00BE20AC">
        <w:t>G</w:t>
      </w:r>
      <w:r w:rsidR="00BE20AC" w:rsidRPr="00BE20AC">
        <w:t>etting Started</w:t>
      </w:r>
      <w:bookmarkEnd w:id="21"/>
      <w:bookmarkEnd w:id="22"/>
    </w:p>
    <w:p w:rsidR="000D667F" w:rsidRDefault="120BF6E6" w:rsidP="001D6E5A">
      <w:pPr>
        <w:pStyle w:val="BodyText"/>
      </w:pPr>
      <w:r>
        <w:t xml:space="preserve">The data collection process begins when you first receive an e-mail from AIR. This e-mail from AIR will include your login credentials (username and link to create your password). If you are a returning SDC, the e-mail will include only a link to the PLS Web Portal because your credentials are the same as your login credentials for the FY 2018 PLS collection. If you do not remember your password or wish to reset your password, select the Forgot Password button, and follow the on-screen instructions. </w:t>
      </w:r>
    </w:p>
    <w:p w:rsidR="001D6E5A" w:rsidRDefault="00810B4E" w:rsidP="001D6E5A">
      <w:pPr>
        <w:pStyle w:val="BodyText"/>
        <w:rPr>
          <w:spacing w:val="54"/>
        </w:rPr>
      </w:pPr>
      <w:r>
        <w:t>After</w:t>
      </w:r>
      <w:r w:rsidRPr="00924057">
        <w:t xml:space="preserve"> </w:t>
      </w:r>
      <w:r w:rsidR="00827D22" w:rsidRPr="00924057">
        <w:t>you log</w:t>
      </w:r>
      <w:r>
        <w:t xml:space="preserve"> </w:t>
      </w:r>
      <w:r w:rsidR="00827D22" w:rsidRPr="00924057">
        <w:t xml:space="preserve">in </w:t>
      </w:r>
      <w:r w:rsidR="00827D22">
        <w:t>to</w:t>
      </w:r>
      <w:r w:rsidR="00827D22" w:rsidRPr="00924057">
        <w:t xml:space="preserve"> the PLS Web Portal</w:t>
      </w:r>
      <w:r w:rsidR="00337847">
        <w:t xml:space="preserve"> (</w:t>
      </w:r>
      <w:hyperlink r:id="rId20" w:history="1">
        <w:r w:rsidR="005638B6" w:rsidRPr="005638B6">
          <w:rPr>
            <w:rStyle w:val="Hyperlink"/>
          </w:rPr>
          <w:t>https://submitpls.imls.gov</w:t>
        </w:r>
      </w:hyperlink>
      <w:r w:rsidR="00337847">
        <w:t>)</w:t>
      </w:r>
      <w:r w:rsidR="0030639F">
        <w:t>,</w:t>
      </w:r>
      <w:r w:rsidR="00827D22" w:rsidRPr="00924057">
        <w:t xml:space="preserve"> you </w:t>
      </w:r>
      <w:r w:rsidR="0089539E">
        <w:t>must</w:t>
      </w:r>
      <w:r w:rsidR="0089539E" w:rsidRPr="00924057">
        <w:t xml:space="preserve"> </w:t>
      </w:r>
      <w:r w:rsidR="00827D22" w:rsidRPr="00924057">
        <w:t>enter your state characteristics</w:t>
      </w:r>
      <w:r w:rsidR="00827D22">
        <w:t xml:space="preserve">. </w:t>
      </w:r>
      <w:r w:rsidR="002953FB" w:rsidRPr="120BF6E6">
        <w:rPr>
          <w:b/>
          <w:bCs/>
        </w:rPr>
        <w:t xml:space="preserve">After </w:t>
      </w:r>
      <w:r w:rsidR="00827D22" w:rsidRPr="120BF6E6">
        <w:rPr>
          <w:b/>
          <w:bCs/>
        </w:rPr>
        <w:t>you enter the</w:t>
      </w:r>
      <w:r w:rsidR="00827D22" w:rsidRPr="120BF6E6">
        <w:rPr>
          <w:b/>
          <w:bCs/>
          <w:spacing w:val="-2"/>
        </w:rPr>
        <w:t xml:space="preserve"> </w:t>
      </w:r>
      <w:r w:rsidR="00827D22" w:rsidRPr="120BF6E6">
        <w:rPr>
          <w:b/>
          <w:bCs/>
        </w:rPr>
        <w:t>state c</w:t>
      </w:r>
      <w:r w:rsidR="00827D22" w:rsidRPr="120BF6E6">
        <w:rPr>
          <w:b/>
          <w:bCs/>
          <w:spacing w:val="-2"/>
        </w:rPr>
        <w:t>h</w:t>
      </w:r>
      <w:r w:rsidR="00827D22" w:rsidRPr="120BF6E6">
        <w:rPr>
          <w:b/>
          <w:bCs/>
        </w:rPr>
        <w:t>ar</w:t>
      </w:r>
      <w:r w:rsidR="00827D22" w:rsidRPr="120BF6E6">
        <w:rPr>
          <w:b/>
          <w:bCs/>
          <w:spacing w:val="-2"/>
        </w:rPr>
        <w:t>a</w:t>
      </w:r>
      <w:r w:rsidR="00827D22" w:rsidRPr="120BF6E6">
        <w:rPr>
          <w:b/>
          <w:bCs/>
        </w:rPr>
        <w:t>c</w:t>
      </w:r>
      <w:r w:rsidR="00827D22" w:rsidRPr="120BF6E6">
        <w:rPr>
          <w:b/>
          <w:bCs/>
          <w:spacing w:val="-2"/>
        </w:rPr>
        <w:t>t</w:t>
      </w:r>
      <w:r w:rsidR="00827D22" w:rsidRPr="120BF6E6">
        <w:rPr>
          <w:b/>
          <w:bCs/>
        </w:rPr>
        <w:t>erist</w:t>
      </w:r>
      <w:r w:rsidR="00827D22" w:rsidRPr="120BF6E6">
        <w:rPr>
          <w:b/>
          <w:bCs/>
          <w:spacing w:val="-2"/>
        </w:rPr>
        <w:t>i</w:t>
      </w:r>
      <w:r w:rsidR="00827D22" w:rsidRPr="120BF6E6">
        <w:rPr>
          <w:b/>
          <w:bCs/>
        </w:rPr>
        <w:t>cs inf</w:t>
      </w:r>
      <w:r w:rsidR="00827D22" w:rsidRPr="120BF6E6">
        <w:rPr>
          <w:b/>
          <w:bCs/>
          <w:spacing w:val="-2"/>
        </w:rPr>
        <w:t>o</w:t>
      </w:r>
      <w:r w:rsidR="00827D22" w:rsidRPr="120BF6E6">
        <w:rPr>
          <w:b/>
          <w:bCs/>
        </w:rPr>
        <w:t xml:space="preserve">rmation, </w:t>
      </w:r>
      <w:r w:rsidR="00781D62" w:rsidRPr="120BF6E6">
        <w:rPr>
          <w:b/>
          <w:bCs/>
        </w:rPr>
        <w:t xml:space="preserve">the PLS Web Portal will </w:t>
      </w:r>
      <w:r w:rsidR="00224022" w:rsidRPr="120BF6E6">
        <w:rPr>
          <w:b/>
          <w:bCs/>
        </w:rPr>
        <w:t xml:space="preserve">use </w:t>
      </w:r>
      <w:r w:rsidR="00781D62" w:rsidRPr="120BF6E6">
        <w:rPr>
          <w:b/>
          <w:bCs/>
        </w:rPr>
        <w:t xml:space="preserve">your FY 2018 data </w:t>
      </w:r>
      <w:r w:rsidR="00224022" w:rsidRPr="120BF6E6">
        <w:rPr>
          <w:b/>
          <w:bCs/>
        </w:rPr>
        <w:t xml:space="preserve">to prepopulate </w:t>
      </w:r>
      <w:r w:rsidR="00781D62" w:rsidRPr="120BF6E6">
        <w:rPr>
          <w:b/>
          <w:bCs/>
        </w:rPr>
        <w:t>the</w:t>
      </w:r>
      <w:r w:rsidR="001D6E5A" w:rsidRPr="120BF6E6">
        <w:rPr>
          <w:b/>
          <w:bCs/>
        </w:rPr>
        <w:t xml:space="preserve"> </w:t>
      </w:r>
      <w:r w:rsidR="00D119D4" w:rsidRPr="120BF6E6">
        <w:rPr>
          <w:b/>
          <w:bCs/>
        </w:rPr>
        <w:t>current year (</w:t>
      </w:r>
      <w:r w:rsidR="00781D62" w:rsidRPr="120BF6E6">
        <w:rPr>
          <w:b/>
          <w:bCs/>
        </w:rPr>
        <w:t xml:space="preserve">FY </w:t>
      </w:r>
      <w:r w:rsidR="00B04026" w:rsidRPr="120BF6E6">
        <w:rPr>
          <w:b/>
          <w:bCs/>
        </w:rPr>
        <w:t>2019</w:t>
      </w:r>
      <w:r w:rsidR="00D119D4" w:rsidRPr="120BF6E6">
        <w:rPr>
          <w:b/>
          <w:bCs/>
        </w:rPr>
        <w:t xml:space="preserve">) </w:t>
      </w:r>
      <w:r w:rsidR="00781D62" w:rsidRPr="120BF6E6">
        <w:rPr>
          <w:b/>
          <w:bCs/>
        </w:rPr>
        <w:t xml:space="preserve">data in the </w:t>
      </w:r>
      <w:r w:rsidR="001D6E5A" w:rsidRPr="120BF6E6">
        <w:rPr>
          <w:b/>
          <w:bCs/>
        </w:rPr>
        <w:t xml:space="preserve">AE and </w:t>
      </w:r>
      <w:r w:rsidR="00F5290D" w:rsidRPr="120BF6E6">
        <w:rPr>
          <w:b/>
          <w:bCs/>
        </w:rPr>
        <w:t>outlet</w:t>
      </w:r>
      <w:r w:rsidR="001D6E5A" w:rsidRPr="120BF6E6">
        <w:rPr>
          <w:b/>
          <w:bCs/>
        </w:rPr>
        <w:t xml:space="preserve"> sections</w:t>
      </w:r>
      <w:r w:rsidR="00781D62" w:rsidRPr="120BF6E6">
        <w:rPr>
          <w:b/>
          <w:bCs/>
        </w:rPr>
        <w:t xml:space="preserve"> of the PLS Web Portal</w:t>
      </w:r>
      <w:r w:rsidR="001D6E5A" w:rsidRPr="120BF6E6">
        <w:rPr>
          <w:b/>
          <w:bCs/>
        </w:rPr>
        <w:t>.</w:t>
      </w:r>
      <w:r w:rsidR="001D6E5A">
        <w:t xml:space="preserve"> </w:t>
      </w:r>
      <w:r w:rsidR="00457BC3">
        <w:t xml:space="preserve">If you have </w:t>
      </w:r>
      <w:r w:rsidR="001D6E5A">
        <w:t xml:space="preserve">minimal changes between FY 2018 and FY </w:t>
      </w:r>
      <w:r w:rsidR="00B04026">
        <w:t>2019</w:t>
      </w:r>
      <w:r w:rsidR="00047E81">
        <w:t xml:space="preserve"> </w:t>
      </w:r>
      <w:r w:rsidR="00457BC3">
        <w:t>collections, the pre-population will help in updating your data</w:t>
      </w:r>
      <w:r w:rsidR="001D6E5A">
        <w:t xml:space="preserve">. </w:t>
      </w:r>
      <w:r w:rsidR="00047E81">
        <w:t>Please i</w:t>
      </w:r>
      <w:r w:rsidR="005B25D0">
        <w:t>m</w:t>
      </w:r>
      <w:r w:rsidR="00047E81">
        <w:t>port or input you</w:t>
      </w:r>
      <w:r w:rsidR="005B25D0">
        <w:t>r</w:t>
      </w:r>
      <w:r w:rsidR="00047E81">
        <w:t xml:space="preserve"> </w:t>
      </w:r>
      <w:r w:rsidR="005B25D0">
        <w:t xml:space="preserve">FY </w:t>
      </w:r>
      <w:r w:rsidR="00B04026">
        <w:t>2019</w:t>
      </w:r>
      <w:r w:rsidR="005B25D0">
        <w:t xml:space="preserve"> </w:t>
      </w:r>
      <w:r w:rsidR="00047E81">
        <w:t xml:space="preserve">AE and </w:t>
      </w:r>
      <w:r w:rsidR="00F5290D">
        <w:t>outlet</w:t>
      </w:r>
      <w:r w:rsidR="00047E81">
        <w:t xml:space="preserve"> data to</w:t>
      </w:r>
      <w:r w:rsidR="00827D22" w:rsidRPr="00924057">
        <w:t xml:space="preserve"> </w:t>
      </w:r>
      <w:r w:rsidR="005B25D0">
        <w:t>continue</w:t>
      </w:r>
      <w:r w:rsidR="00827D22" w:rsidRPr="00924057">
        <w:t>.</w:t>
      </w:r>
    </w:p>
    <w:p w:rsidR="00827D22" w:rsidRPr="00924057" w:rsidRDefault="00827D22" w:rsidP="001D6E5A">
      <w:pPr>
        <w:pStyle w:val="BodyText"/>
      </w:pPr>
      <w:r w:rsidRPr="00924057">
        <w:t xml:space="preserve">Different areas of the PLS Web Portal will </w:t>
      </w:r>
      <w:r>
        <w:t>be</w:t>
      </w:r>
      <w:r w:rsidR="00700242">
        <w:t>come</w:t>
      </w:r>
      <w:r w:rsidRPr="00924057">
        <w:t xml:space="preserve"> availab</w:t>
      </w:r>
      <w:r w:rsidRPr="00924057">
        <w:rPr>
          <w:spacing w:val="-2"/>
        </w:rPr>
        <w:t>l</w:t>
      </w:r>
      <w:r w:rsidRPr="00924057">
        <w:t xml:space="preserve">e to you </w:t>
      </w:r>
      <w:r w:rsidR="00700242">
        <w:t>as</w:t>
      </w:r>
      <w:r w:rsidR="00700242" w:rsidRPr="00924057">
        <w:t xml:space="preserve"> you </w:t>
      </w:r>
      <w:r w:rsidR="00700242">
        <w:t xml:space="preserve">progress </w:t>
      </w:r>
      <w:r w:rsidR="00700242" w:rsidRPr="00924057">
        <w:t>throu</w:t>
      </w:r>
      <w:r w:rsidR="00700242" w:rsidRPr="00BE20AC">
        <w:t>g</w:t>
      </w:r>
      <w:r w:rsidR="00700242" w:rsidRPr="00924057">
        <w:t>h the collecti</w:t>
      </w:r>
      <w:r w:rsidR="00700242" w:rsidRPr="00BE20AC">
        <w:t>o</w:t>
      </w:r>
      <w:r w:rsidR="00700242" w:rsidRPr="00924057">
        <w:t>n pr</w:t>
      </w:r>
      <w:r w:rsidR="00700242" w:rsidRPr="00BE20AC">
        <w:t>o</w:t>
      </w:r>
      <w:r w:rsidR="00700242" w:rsidRPr="00924057">
        <w:t>cess</w:t>
      </w:r>
      <w:r w:rsidRPr="00924057">
        <w:t>. After you input all data, perf</w:t>
      </w:r>
      <w:r w:rsidRPr="00924057">
        <w:rPr>
          <w:spacing w:val="-2"/>
        </w:rPr>
        <w:t>o</w:t>
      </w:r>
      <w:r w:rsidRPr="00924057">
        <w:t>rm a succ</w:t>
      </w:r>
      <w:r w:rsidRPr="00924057">
        <w:rPr>
          <w:spacing w:val="-2"/>
        </w:rPr>
        <w:t>e</w:t>
      </w:r>
      <w:r w:rsidRPr="00924057">
        <w:t>ssful match, and</w:t>
      </w:r>
      <w:r w:rsidRPr="00924057">
        <w:rPr>
          <w:spacing w:val="-2"/>
        </w:rPr>
        <w:t xml:space="preserve"> </w:t>
      </w:r>
      <w:r w:rsidRPr="00924057">
        <w:t xml:space="preserve">complete </w:t>
      </w:r>
      <w:r w:rsidR="00286D8D">
        <w:t>an</w:t>
      </w:r>
      <w:r w:rsidR="00286D8D" w:rsidRPr="00924057">
        <w:t xml:space="preserve"> </w:t>
      </w:r>
      <w:r w:rsidRPr="00924057">
        <w:t>edit review (i.e., no crit</w:t>
      </w:r>
      <w:r w:rsidRPr="00924057">
        <w:rPr>
          <w:spacing w:val="-2"/>
        </w:rPr>
        <w:t>i</w:t>
      </w:r>
      <w:r w:rsidRPr="00924057">
        <w:t>cal edi</w:t>
      </w:r>
      <w:r w:rsidRPr="00924057">
        <w:rPr>
          <w:spacing w:val="-2"/>
        </w:rPr>
        <w:t>t</w:t>
      </w:r>
      <w:r w:rsidRPr="00924057">
        <w:t>s re</w:t>
      </w:r>
      <w:r w:rsidRPr="00924057">
        <w:rPr>
          <w:spacing w:val="-2"/>
        </w:rPr>
        <w:t>m</w:t>
      </w:r>
      <w:r w:rsidRPr="00924057">
        <w:t>ain</w:t>
      </w:r>
      <w:r w:rsidR="006A290F">
        <w:t>,</w:t>
      </w:r>
      <w:r w:rsidRPr="00924057">
        <w:t xml:space="preserve"> a</w:t>
      </w:r>
      <w:r w:rsidRPr="00924057">
        <w:rPr>
          <w:spacing w:val="-2"/>
        </w:rPr>
        <w:t>n</w:t>
      </w:r>
      <w:r w:rsidRPr="00924057">
        <w:t xml:space="preserve">d </w:t>
      </w:r>
      <w:r w:rsidR="006A290F">
        <w:t>all non-critical and internal edits have</w:t>
      </w:r>
      <w:r w:rsidR="00286D8D">
        <w:t xml:space="preserve"> been annotated</w:t>
      </w:r>
      <w:r w:rsidRPr="00924057">
        <w:t>), you c</w:t>
      </w:r>
      <w:r w:rsidRPr="00924057">
        <w:rPr>
          <w:spacing w:val="-2"/>
        </w:rPr>
        <w:t>a</w:t>
      </w:r>
      <w:r w:rsidRPr="00924057">
        <w:t xml:space="preserve">n lock your </w:t>
      </w:r>
      <w:r w:rsidRPr="00924057">
        <w:rPr>
          <w:spacing w:val="-2"/>
        </w:rPr>
        <w:t>d</w:t>
      </w:r>
      <w:r w:rsidRPr="00924057">
        <w:t xml:space="preserve">ata. Your submission is complete when you lock your data. Detailed instructions </w:t>
      </w:r>
      <w:r w:rsidR="00810B4E">
        <w:t>about</w:t>
      </w:r>
      <w:r w:rsidR="00810B4E" w:rsidRPr="00924057">
        <w:t xml:space="preserve"> </w:t>
      </w:r>
      <w:r w:rsidRPr="00924057">
        <w:t xml:space="preserve">these steps </w:t>
      </w:r>
      <w:r w:rsidR="00500BC4">
        <w:t>are</w:t>
      </w:r>
      <w:r w:rsidRPr="00924057">
        <w:t xml:space="preserve"> in </w:t>
      </w:r>
      <w:r w:rsidR="000D667F">
        <w:t>S</w:t>
      </w:r>
      <w:r w:rsidRPr="00924057">
        <w:t>ection 2.3.</w:t>
      </w:r>
    </w:p>
    <w:p w:rsidR="00827D22" w:rsidRPr="00066D70" w:rsidRDefault="00D77AE2" w:rsidP="00BE20AC">
      <w:pPr>
        <w:spacing w:before="240"/>
        <w:rPr>
          <w:rFonts w:ascii="Times New Roman" w:eastAsia="Arial" w:hAnsi="Times New Roman" w:cs="Times New Roman"/>
          <w:b/>
          <w:bCs/>
          <w:sz w:val="24"/>
          <w:szCs w:val="24"/>
        </w:rPr>
      </w:pPr>
      <w:r>
        <w:rPr>
          <w:rFonts w:ascii="Times New Roman" w:eastAsia="Arial" w:hAnsi="Times New Roman" w:cs="Times New Roman"/>
          <w:b/>
          <w:bCs/>
          <w:spacing w:val="-2"/>
          <w:sz w:val="24"/>
          <w:szCs w:val="24"/>
        </w:rPr>
        <w:t>NOTE</w:t>
      </w:r>
      <w:r w:rsidR="00735B51" w:rsidRPr="00066D70">
        <w:rPr>
          <w:rFonts w:ascii="Times New Roman" w:eastAsia="Arial" w:hAnsi="Times New Roman" w:cs="Times New Roman"/>
          <w:b/>
          <w:bCs/>
          <w:sz w:val="24"/>
          <w:szCs w:val="24"/>
        </w:rPr>
        <w:t>:</w:t>
      </w:r>
      <w:r w:rsidR="002A4932" w:rsidRPr="00066D70">
        <w:rPr>
          <w:rFonts w:ascii="Times New Roman" w:eastAsia="Arial" w:hAnsi="Times New Roman" w:cs="Times New Roman"/>
          <w:b/>
          <w:bCs/>
          <w:spacing w:val="55"/>
          <w:sz w:val="24"/>
          <w:szCs w:val="24"/>
        </w:rPr>
        <w:t xml:space="preserve"> </w:t>
      </w:r>
      <w:r w:rsidR="00735B51" w:rsidRPr="00066D70">
        <w:rPr>
          <w:rFonts w:ascii="Times New Roman" w:eastAsia="Arial" w:hAnsi="Times New Roman" w:cs="Times New Roman"/>
          <w:b/>
          <w:bCs/>
          <w:spacing w:val="-1"/>
          <w:sz w:val="24"/>
          <w:szCs w:val="24"/>
        </w:rPr>
        <w:t>You must e</w:t>
      </w:r>
      <w:r w:rsidR="00735B51" w:rsidRPr="00066D70">
        <w:rPr>
          <w:rFonts w:ascii="Times New Roman" w:eastAsia="Arial" w:hAnsi="Times New Roman" w:cs="Times New Roman"/>
          <w:b/>
          <w:bCs/>
          <w:spacing w:val="-2"/>
          <w:sz w:val="24"/>
          <w:szCs w:val="24"/>
        </w:rPr>
        <w:t>n</w:t>
      </w:r>
      <w:r w:rsidR="00735B51" w:rsidRPr="00066D70">
        <w:rPr>
          <w:rFonts w:ascii="Times New Roman" w:eastAsia="Arial" w:hAnsi="Times New Roman" w:cs="Times New Roman"/>
          <w:b/>
          <w:bCs/>
          <w:spacing w:val="-1"/>
          <w:sz w:val="24"/>
          <w:szCs w:val="24"/>
        </w:rPr>
        <w:t>ter d</w:t>
      </w:r>
      <w:r w:rsidR="00735B51" w:rsidRPr="00066D70">
        <w:rPr>
          <w:rFonts w:ascii="Times New Roman" w:eastAsia="Arial" w:hAnsi="Times New Roman" w:cs="Times New Roman"/>
          <w:b/>
          <w:bCs/>
          <w:spacing w:val="-2"/>
          <w:sz w:val="24"/>
          <w:szCs w:val="24"/>
        </w:rPr>
        <w:t>a</w:t>
      </w:r>
      <w:r w:rsidR="00735B51" w:rsidRPr="00066D70">
        <w:rPr>
          <w:rFonts w:ascii="Times New Roman" w:eastAsia="Arial" w:hAnsi="Times New Roman" w:cs="Times New Roman"/>
          <w:b/>
          <w:bCs/>
          <w:spacing w:val="-1"/>
          <w:sz w:val="24"/>
          <w:szCs w:val="24"/>
        </w:rPr>
        <w:t xml:space="preserve">ta on the </w:t>
      </w:r>
      <w:r w:rsidR="00735B51" w:rsidRPr="00066D70">
        <w:rPr>
          <w:rFonts w:ascii="Times New Roman" w:eastAsia="Arial" w:hAnsi="Times New Roman" w:cs="Times New Roman"/>
          <w:b/>
          <w:bCs/>
          <w:spacing w:val="-2"/>
          <w:sz w:val="24"/>
          <w:szCs w:val="24"/>
        </w:rPr>
        <w:t>s</w:t>
      </w:r>
      <w:r w:rsidR="00735B51" w:rsidRPr="00066D70">
        <w:rPr>
          <w:rFonts w:ascii="Times New Roman" w:eastAsia="Arial" w:hAnsi="Times New Roman" w:cs="Times New Roman"/>
          <w:b/>
          <w:bCs/>
          <w:sz w:val="24"/>
          <w:szCs w:val="24"/>
        </w:rPr>
        <w:t>t</w:t>
      </w:r>
      <w:r w:rsidR="00735B51" w:rsidRPr="00066D70">
        <w:rPr>
          <w:rFonts w:ascii="Times New Roman" w:eastAsia="Arial" w:hAnsi="Times New Roman" w:cs="Times New Roman"/>
          <w:b/>
          <w:bCs/>
          <w:spacing w:val="-1"/>
          <w:sz w:val="24"/>
          <w:szCs w:val="24"/>
        </w:rPr>
        <w:t>ate</w:t>
      </w:r>
      <w:r w:rsidR="00735B51" w:rsidRPr="00066D70">
        <w:rPr>
          <w:rFonts w:ascii="Times New Roman" w:hAnsi="Times New Roman"/>
          <w:b/>
          <w:spacing w:val="-1"/>
          <w:sz w:val="24"/>
        </w:rPr>
        <w:t xml:space="preserve"> </w:t>
      </w:r>
      <w:r w:rsidR="00735B51" w:rsidRPr="00066D70">
        <w:rPr>
          <w:rFonts w:ascii="Times New Roman" w:eastAsia="Arial" w:hAnsi="Times New Roman" w:cs="Times New Roman"/>
          <w:b/>
          <w:bCs/>
          <w:sz w:val="24"/>
          <w:szCs w:val="24"/>
        </w:rPr>
        <w:t>char</w:t>
      </w:r>
      <w:r w:rsidR="00735B51" w:rsidRPr="00066D70">
        <w:rPr>
          <w:rFonts w:ascii="Times New Roman" w:eastAsia="Arial" w:hAnsi="Times New Roman" w:cs="Times New Roman"/>
          <w:b/>
          <w:bCs/>
          <w:spacing w:val="-2"/>
          <w:sz w:val="24"/>
          <w:szCs w:val="24"/>
        </w:rPr>
        <w:t>a</w:t>
      </w:r>
      <w:r w:rsidR="00735B51" w:rsidRPr="00066D70">
        <w:rPr>
          <w:rFonts w:ascii="Times New Roman" w:eastAsia="Arial" w:hAnsi="Times New Roman" w:cs="Times New Roman"/>
          <w:b/>
          <w:bCs/>
          <w:sz w:val="24"/>
          <w:szCs w:val="24"/>
        </w:rPr>
        <w:t>ct</w:t>
      </w:r>
      <w:r w:rsidR="00735B51" w:rsidRPr="00066D70">
        <w:rPr>
          <w:rFonts w:ascii="Times New Roman" w:eastAsia="Arial" w:hAnsi="Times New Roman" w:cs="Times New Roman"/>
          <w:b/>
          <w:bCs/>
          <w:spacing w:val="-2"/>
          <w:sz w:val="24"/>
          <w:szCs w:val="24"/>
        </w:rPr>
        <w:t>e</w:t>
      </w:r>
      <w:r w:rsidR="00735B51" w:rsidRPr="00066D70">
        <w:rPr>
          <w:rFonts w:ascii="Times New Roman" w:eastAsia="Arial" w:hAnsi="Times New Roman" w:cs="Times New Roman"/>
          <w:b/>
          <w:bCs/>
          <w:sz w:val="24"/>
          <w:szCs w:val="24"/>
        </w:rPr>
        <w:t>rist</w:t>
      </w:r>
      <w:r w:rsidR="00735B51" w:rsidRPr="00066D70">
        <w:rPr>
          <w:rFonts w:ascii="Times New Roman" w:eastAsia="Arial" w:hAnsi="Times New Roman" w:cs="Times New Roman"/>
          <w:b/>
          <w:bCs/>
          <w:spacing w:val="-2"/>
          <w:sz w:val="24"/>
          <w:szCs w:val="24"/>
        </w:rPr>
        <w:t>i</w:t>
      </w:r>
      <w:r w:rsidR="00735B51" w:rsidRPr="00066D70">
        <w:rPr>
          <w:rFonts w:ascii="Times New Roman" w:eastAsia="Arial" w:hAnsi="Times New Roman" w:cs="Times New Roman"/>
          <w:b/>
          <w:bCs/>
          <w:sz w:val="24"/>
          <w:szCs w:val="24"/>
        </w:rPr>
        <w:t>cs</w:t>
      </w:r>
      <w:r w:rsidR="00735B51" w:rsidRPr="00066D70">
        <w:rPr>
          <w:rFonts w:ascii="Times New Roman" w:eastAsia="Arial" w:hAnsi="Times New Roman" w:cs="Times New Roman"/>
          <w:b/>
          <w:bCs/>
          <w:spacing w:val="-1"/>
          <w:sz w:val="24"/>
          <w:szCs w:val="24"/>
        </w:rPr>
        <w:t xml:space="preserve"> </w:t>
      </w:r>
      <w:r w:rsidR="00781D62" w:rsidRPr="00066D70">
        <w:rPr>
          <w:rFonts w:ascii="Times New Roman" w:eastAsia="Arial" w:hAnsi="Times New Roman" w:cs="Times New Roman"/>
          <w:b/>
          <w:bCs/>
          <w:sz w:val="24"/>
          <w:szCs w:val="24"/>
        </w:rPr>
        <w:t>page</w:t>
      </w:r>
      <w:r w:rsidR="00735B51" w:rsidRPr="00066D70">
        <w:rPr>
          <w:rFonts w:ascii="Times New Roman" w:eastAsia="Arial" w:hAnsi="Times New Roman" w:cs="Times New Roman"/>
          <w:b/>
          <w:bCs/>
          <w:sz w:val="24"/>
          <w:szCs w:val="24"/>
        </w:rPr>
        <w:t xml:space="preserve"> b</w:t>
      </w:r>
      <w:r w:rsidR="00735B51" w:rsidRPr="00066D70">
        <w:rPr>
          <w:rFonts w:ascii="Times New Roman" w:eastAsia="Arial" w:hAnsi="Times New Roman" w:cs="Times New Roman"/>
          <w:b/>
          <w:bCs/>
          <w:spacing w:val="-2"/>
          <w:sz w:val="24"/>
          <w:szCs w:val="24"/>
        </w:rPr>
        <w:t>e</w:t>
      </w:r>
      <w:r w:rsidR="00735B51" w:rsidRPr="00066D70">
        <w:rPr>
          <w:rFonts w:ascii="Times New Roman" w:eastAsia="Arial" w:hAnsi="Times New Roman" w:cs="Times New Roman"/>
          <w:b/>
          <w:bCs/>
          <w:sz w:val="24"/>
          <w:szCs w:val="24"/>
        </w:rPr>
        <w:t xml:space="preserve">fore </w:t>
      </w:r>
      <w:r w:rsidR="00735B51" w:rsidRPr="00066D70">
        <w:rPr>
          <w:rFonts w:ascii="Times New Roman" w:eastAsia="Arial" w:hAnsi="Times New Roman" w:cs="Times New Roman"/>
          <w:b/>
          <w:bCs/>
          <w:spacing w:val="-4"/>
          <w:sz w:val="24"/>
          <w:szCs w:val="24"/>
        </w:rPr>
        <w:t>y</w:t>
      </w:r>
      <w:r w:rsidR="00735B51" w:rsidRPr="00066D70">
        <w:rPr>
          <w:rFonts w:ascii="Times New Roman" w:eastAsia="Arial" w:hAnsi="Times New Roman" w:cs="Times New Roman"/>
          <w:b/>
          <w:bCs/>
          <w:sz w:val="24"/>
          <w:szCs w:val="24"/>
        </w:rPr>
        <w:t>ou</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can</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acce</w:t>
      </w:r>
      <w:r w:rsidR="00735B51" w:rsidRPr="00066D70">
        <w:rPr>
          <w:rFonts w:ascii="Times New Roman" w:eastAsia="Arial" w:hAnsi="Times New Roman" w:cs="Times New Roman"/>
          <w:b/>
          <w:bCs/>
          <w:spacing w:val="-2"/>
          <w:sz w:val="24"/>
          <w:szCs w:val="24"/>
        </w:rPr>
        <w:t>s</w:t>
      </w:r>
      <w:r w:rsidR="00735B51" w:rsidRPr="00066D70">
        <w:rPr>
          <w:rFonts w:ascii="Times New Roman" w:eastAsia="Arial" w:hAnsi="Times New Roman" w:cs="Times New Roman"/>
          <w:b/>
          <w:bCs/>
          <w:sz w:val="24"/>
          <w:szCs w:val="24"/>
        </w:rPr>
        <w:t>s the</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pacing w:val="-2"/>
          <w:sz w:val="24"/>
          <w:szCs w:val="24"/>
        </w:rPr>
        <w:t>I</w:t>
      </w:r>
      <w:r w:rsidR="00735B51" w:rsidRPr="00066D70">
        <w:rPr>
          <w:rFonts w:ascii="Times New Roman" w:eastAsia="Arial" w:hAnsi="Times New Roman" w:cs="Times New Roman"/>
          <w:b/>
          <w:bCs/>
          <w:spacing w:val="-1"/>
          <w:sz w:val="24"/>
          <w:szCs w:val="24"/>
        </w:rPr>
        <w:t>m</w:t>
      </w:r>
      <w:r w:rsidR="00735B51" w:rsidRPr="00066D70">
        <w:rPr>
          <w:rFonts w:ascii="Times New Roman" w:eastAsia="Arial" w:hAnsi="Times New Roman" w:cs="Times New Roman"/>
          <w:b/>
          <w:bCs/>
          <w:sz w:val="24"/>
          <w:szCs w:val="24"/>
        </w:rPr>
        <w:t>port</w:t>
      </w:r>
      <w:r w:rsidR="00735B51" w:rsidRPr="00066D70">
        <w:rPr>
          <w:rFonts w:ascii="Times New Roman" w:eastAsia="Arial" w:hAnsi="Times New Roman" w:cs="Times New Roman"/>
          <w:b/>
          <w:bCs/>
          <w:spacing w:val="-1"/>
          <w:sz w:val="24"/>
          <w:szCs w:val="24"/>
        </w:rPr>
        <w:t xml:space="preserve"> </w:t>
      </w:r>
      <w:r w:rsidR="00D119D4" w:rsidRPr="00066D70">
        <w:rPr>
          <w:rFonts w:ascii="Times New Roman" w:eastAsia="Arial" w:hAnsi="Times New Roman" w:cs="Times New Roman"/>
          <w:b/>
          <w:bCs/>
          <w:spacing w:val="-1"/>
          <w:sz w:val="24"/>
          <w:szCs w:val="24"/>
        </w:rPr>
        <w:t xml:space="preserve">Data </w:t>
      </w:r>
      <w:r w:rsidR="00735B51" w:rsidRPr="00066D70">
        <w:rPr>
          <w:rFonts w:ascii="Times New Roman" w:eastAsia="Arial" w:hAnsi="Times New Roman" w:cs="Times New Roman"/>
          <w:b/>
          <w:bCs/>
          <w:sz w:val="24"/>
          <w:szCs w:val="24"/>
        </w:rPr>
        <w:t>or</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Input</w:t>
      </w:r>
      <w:r w:rsidR="00735B51" w:rsidRPr="00066D70">
        <w:rPr>
          <w:rFonts w:ascii="Times New Roman" w:hAnsi="Times New Roman"/>
          <w:b/>
          <w:sz w:val="24"/>
        </w:rPr>
        <w:t xml:space="preserve"> </w:t>
      </w:r>
      <w:r w:rsidR="00D119D4" w:rsidRPr="00066D70">
        <w:rPr>
          <w:rFonts w:ascii="Times New Roman" w:eastAsia="Arial" w:hAnsi="Times New Roman" w:cs="Times New Roman"/>
          <w:b/>
          <w:bCs/>
          <w:sz w:val="24"/>
          <w:szCs w:val="24"/>
        </w:rPr>
        <w:t>Data</w:t>
      </w:r>
      <w:r w:rsidR="00735B51" w:rsidRPr="00066D70">
        <w:rPr>
          <w:rFonts w:ascii="Times New Roman" w:eastAsia="Arial" w:hAnsi="Times New Roman" w:cs="Times New Roman"/>
          <w:b/>
          <w:bCs/>
          <w:spacing w:val="-1"/>
          <w:sz w:val="24"/>
          <w:szCs w:val="24"/>
        </w:rPr>
        <w:t xml:space="preserve"> </w:t>
      </w:r>
      <w:r w:rsidR="00735B51" w:rsidRPr="00066D70">
        <w:rPr>
          <w:rFonts w:ascii="Times New Roman" w:eastAsia="Arial" w:hAnsi="Times New Roman" w:cs="Times New Roman"/>
          <w:b/>
          <w:bCs/>
          <w:sz w:val="24"/>
          <w:szCs w:val="24"/>
        </w:rPr>
        <w:t>features.</w:t>
      </w:r>
    </w:p>
    <w:p w:rsidR="00DB37B7" w:rsidRPr="00924057" w:rsidRDefault="00DB37B7" w:rsidP="00BE20AC">
      <w:pPr>
        <w:pStyle w:val="BodyText"/>
      </w:pPr>
      <w:r w:rsidRPr="00924057">
        <w:t xml:space="preserve">Exhibit </w:t>
      </w:r>
      <w:r w:rsidR="00735B51" w:rsidRPr="00924057">
        <w:t>2.</w:t>
      </w:r>
      <w:r w:rsidRPr="00924057">
        <w:t xml:space="preserve">1 shows the process </w:t>
      </w:r>
      <w:r w:rsidR="008A7128">
        <w:t>for</w:t>
      </w:r>
      <w:r w:rsidR="008A7128" w:rsidRPr="00924057">
        <w:t xml:space="preserve"> </w:t>
      </w:r>
      <w:r w:rsidRPr="00924057">
        <w:t xml:space="preserve">collecting the PLS data. </w:t>
      </w:r>
    </w:p>
    <w:p w:rsidR="008936B3" w:rsidRPr="00BE20AC" w:rsidRDefault="008936B3" w:rsidP="00BE20AC">
      <w:pPr>
        <w:pStyle w:val="TableTitle"/>
        <w:spacing w:after="120"/>
        <w:rPr>
          <w:b w:val="0"/>
        </w:rPr>
      </w:pPr>
      <w:r w:rsidRPr="00BE20AC">
        <w:t>Exhibit 2.1. PLS Data Collection Process</w:t>
      </w:r>
    </w:p>
    <w:p w:rsidR="008936B3" w:rsidRDefault="008936B3" w:rsidP="0096585E">
      <w:r>
        <w:rPr>
          <w:noProof/>
        </w:rPr>
        <w:drawing>
          <wp:inline distT="0" distB="0" distL="0" distR="0" wp14:anchorId="425A586E" wp14:editId="1EFF4290">
            <wp:extent cx="6038491" cy="2647950"/>
            <wp:effectExtent l="0" t="0" r="0" b="1905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866FC" w:rsidRPr="00BE20AC" w:rsidRDefault="00E866FC">
      <w:pPr>
        <w:pStyle w:val="Heading2"/>
      </w:pPr>
      <w:bookmarkStart w:id="23" w:name="_Toc439232261"/>
      <w:bookmarkStart w:id="24" w:name="_Toc461608419"/>
      <w:bookmarkStart w:id="25" w:name="_Toc14249075"/>
      <w:r w:rsidRPr="00BE20AC">
        <w:t>2.</w:t>
      </w:r>
      <w:r w:rsidR="00AE3061" w:rsidRPr="00BE20AC">
        <w:t>1</w:t>
      </w:r>
      <w:r w:rsidRPr="00BE20AC">
        <w:t xml:space="preserve"> Log</w:t>
      </w:r>
      <w:r w:rsidR="00256077">
        <w:t>i</w:t>
      </w:r>
      <w:r w:rsidRPr="00BE20AC">
        <w:t>n</w:t>
      </w:r>
      <w:bookmarkEnd w:id="23"/>
      <w:bookmarkEnd w:id="24"/>
      <w:bookmarkEnd w:id="25"/>
    </w:p>
    <w:p w:rsidR="00E866FC" w:rsidRPr="00924057" w:rsidRDefault="00E866FC" w:rsidP="00BE20AC">
      <w:pPr>
        <w:pStyle w:val="BodyText"/>
      </w:pPr>
      <w:r w:rsidRPr="00BE20AC">
        <w:t>To access the PLS Web Portal</w:t>
      </w:r>
      <w:r w:rsidR="00037D5F">
        <w:t>,</w:t>
      </w:r>
      <w:r w:rsidRPr="00BE20AC">
        <w:t xml:space="preserve"> a username and password are required. </w:t>
      </w:r>
      <w:r w:rsidR="00500BC4" w:rsidRPr="00837E6C">
        <w:rPr>
          <w:b/>
        </w:rPr>
        <w:t xml:space="preserve">Your </w:t>
      </w:r>
      <w:r w:rsidRPr="00837E6C">
        <w:rPr>
          <w:b/>
        </w:rPr>
        <w:t>username will be your e-mail address</w:t>
      </w:r>
      <w:r w:rsidR="00626DBC">
        <w:t xml:space="preserve">. </w:t>
      </w:r>
      <w:r w:rsidR="009E5C60">
        <w:t>O</w:t>
      </w:r>
      <w:r w:rsidR="009E5C60" w:rsidRPr="0053202A">
        <w:t>n t</w:t>
      </w:r>
      <w:r w:rsidR="009E5C60">
        <w:t>he day the PLS Web Portal opens,</w:t>
      </w:r>
      <w:r w:rsidR="009E5C60" w:rsidRPr="00BE20AC">
        <w:t xml:space="preserve"> </w:t>
      </w:r>
      <w:r w:rsidRPr="00BE20AC">
        <w:t xml:space="preserve">AIR will </w:t>
      </w:r>
      <w:r w:rsidR="009E5C60">
        <w:t xml:space="preserve">send </w:t>
      </w:r>
      <w:r w:rsidR="00F15A24">
        <w:t>you</w:t>
      </w:r>
      <w:r w:rsidR="009E5C60">
        <w:t xml:space="preserve"> login instructions via e</w:t>
      </w:r>
      <w:r w:rsidR="00C14BFA">
        <w:t>-</w:t>
      </w:r>
      <w:r w:rsidR="009E5C60">
        <w:t>mail</w:t>
      </w:r>
      <w:r w:rsidR="0053202A">
        <w:t xml:space="preserve">. </w:t>
      </w:r>
      <w:r w:rsidRPr="00924057">
        <w:t xml:space="preserve">If you have any trouble logging in to the PLS Web </w:t>
      </w:r>
      <w:r w:rsidR="00D25173">
        <w:t>P</w:t>
      </w:r>
      <w:r w:rsidRPr="00924057">
        <w:t xml:space="preserve">ortal, please contact us at </w:t>
      </w:r>
      <w:hyperlink r:id="rId26" w:history="1">
        <w:r w:rsidRPr="00924057">
          <w:rPr>
            <w:rStyle w:val="Hyperlink"/>
          </w:rPr>
          <w:t>PLS@air.org</w:t>
        </w:r>
      </w:hyperlink>
      <w:r w:rsidRPr="00924057">
        <w:t xml:space="preserve"> or </w:t>
      </w:r>
      <w:r w:rsidR="00F778E1">
        <w:t>1-866-744-5746, option 1</w:t>
      </w:r>
      <w:r w:rsidR="00047E81">
        <w:t xml:space="preserve"> </w:t>
      </w:r>
      <w:r w:rsidR="00AF7D71">
        <w:t xml:space="preserve">from </w:t>
      </w:r>
      <w:r w:rsidR="00047E81">
        <w:t>Monday through Friday, 9</w:t>
      </w:r>
      <w:r w:rsidR="00FC2C68">
        <w:t xml:space="preserve"> a.m. to </w:t>
      </w:r>
      <w:r w:rsidR="00047E81">
        <w:t>5 p</w:t>
      </w:r>
      <w:r w:rsidR="00FC2C68">
        <w:t>.</w:t>
      </w:r>
      <w:r w:rsidR="00047E81">
        <w:t>m</w:t>
      </w:r>
      <w:r w:rsidR="00FC2C68">
        <w:t>.</w:t>
      </w:r>
      <w:r w:rsidR="00047E81">
        <w:t xml:space="preserve"> E</w:t>
      </w:r>
      <w:r w:rsidR="005B25D0">
        <w:t>astern Time</w:t>
      </w:r>
      <w:r w:rsidRPr="00924057">
        <w:t>.</w:t>
      </w:r>
    </w:p>
    <w:p w:rsidR="00E866FC" w:rsidRPr="00924057" w:rsidRDefault="00E866FC">
      <w:pPr>
        <w:pStyle w:val="BodyText"/>
      </w:pPr>
      <w:r w:rsidRPr="00924057">
        <w:t xml:space="preserve">The URL for </w:t>
      </w:r>
      <w:r w:rsidRPr="00924057">
        <w:rPr>
          <w:spacing w:val="-2"/>
        </w:rPr>
        <w:t>l</w:t>
      </w:r>
      <w:r w:rsidRPr="00924057">
        <w:t>oggi</w:t>
      </w:r>
      <w:r w:rsidRPr="00924057">
        <w:rPr>
          <w:spacing w:val="-2"/>
        </w:rPr>
        <w:t>n</w:t>
      </w:r>
      <w:r w:rsidRPr="00924057">
        <w:t>g in</w:t>
      </w:r>
      <w:r w:rsidR="00F470EF">
        <w:t xml:space="preserve"> to</w:t>
      </w:r>
      <w:r w:rsidRPr="00924057">
        <w:t xml:space="preserve"> </w:t>
      </w:r>
      <w:r w:rsidR="008A7128">
        <w:t xml:space="preserve">the </w:t>
      </w:r>
      <w:r w:rsidRPr="00924057">
        <w:t xml:space="preserve">PLS Web Portal </w:t>
      </w:r>
      <w:r w:rsidRPr="00924057">
        <w:rPr>
          <w:spacing w:val="-2"/>
        </w:rPr>
        <w:t>i</w:t>
      </w:r>
      <w:r w:rsidRPr="00924057">
        <w:t>s</w:t>
      </w:r>
      <w:r w:rsidRPr="00924057">
        <w:rPr>
          <w:spacing w:val="1"/>
        </w:rPr>
        <w:t xml:space="preserve"> </w:t>
      </w:r>
      <w:hyperlink r:id="rId27" w:history="1">
        <w:r w:rsidR="005C0F8F" w:rsidRPr="005638B6">
          <w:rPr>
            <w:rStyle w:val="Hyperlink"/>
          </w:rPr>
          <w:t>https://submitpls.imls.gov</w:t>
        </w:r>
      </w:hyperlink>
      <w:r w:rsidR="0076230F">
        <w:rPr>
          <w:color w:val="000000"/>
          <w:spacing w:val="54"/>
        </w:rPr>
        <w:t xml:space="preserve">. </w:t>
      </w:r>
      <w:r w:rsidR="00735B51" w:rsidRPr="00BE20AC">
        <w:t xml:space="preserve">See Exhibit 2.2 for a </w:t>
      </w:r>
      <w:r w:rsidR="008A741E" w:rsidRPr="00BE20AC">
        <w:t xml:space="preserve">screenshot of </w:t>
      </w:r>
      <w:r w:rsidR="00735B51" w:rsidRPr="00BE20AC">
        <w:t>the PLS</w:t>
      </w:r>
      <w:r w:rsidR="008A741E" w:rsidRPr="00BE20AC">
        <w:t xml:space="preserve"> Web Portal</w:t>
      </w:r>
      <w:r w:rsidR="00735B51" w:rsidRPr="00BE20AC">
        <w:t xml:space="preserve"> </w:t>
      </w:r>
      <w:r w:rsidR="008A741E" w:rsidRPr="00BE20AC">
        <w:t>l</w:t>
      </w:r>
      <w:r w:rsidR="00781D62">
        <w:t>ogin page</w:t>
      </w:r>
      <w:r w:rsidR="00735B51" w:rsidRPr="00924057">
        <w:rPr>
          <w:color w:val="000000"/>
          <w:spacing w:val="54"/>
        </w:rPr>
        <w:t>.</w:t>
      </w:r>
    </w:p>
    <w:p w:rsidR="00E866FC" w:rsidRPr="00073405" w:rsidRDefault="00E866FC" w:rsidP="00073405">
      <w:pPr>
        <w:pStyle w:val="BodyText"/>
      </w:pPr>
      <w:r w:rsidRPr="00BE20AC">
        <w:t>If you forg</w:t>
      </w:r>
      <w:r w:rsidR="00B42686">
        <w:t>o</w:t>
      </w:r>
      <w:r w:rsidRPr="00BE20AC">
        <w:t>t your password</w:t>
      </w:r>
      <w:r w:rsidR="00037D5F">
        <w:t>,</w:t>
      </w:r>
      <w:r w:rsidRPr="00BE20AC">
        <w:t xml:space="preserve"> click </w:t>
      </w:r>
      <w:r w:rsidRPr="00066D70">
        <w:rPr>
          <w:b/>
        </w:rPr>
        <w:t>Forgot Password</w:t>
      </w:r>
      <w:r w:rsidRPr="00BE20AC">
        <w:t xml:space="preserve"> on the login page</w:t>
      </w:r>
      <w:r w:rsidR="00E0149F">
        <w:t xml:space="preserve">, or </w:t>
      </w:r>
      <w:r w:rsidR="0076230F">
        <w:t>g</w:t>
      </w:r>
      <w:r w:rsidR="00E0149F">
        <w:t xml:space="preserve">o directly to </w:t>
      </w:r>
      <w:hyperlink r:id="rId28" w:history="1">
        <w:hyperlink r:id="rId29" w:history="1">
          <w:r w:rsidR="00E543F8" w:rsidRPr="005638B6">
            <w:rPr>
              <w:rStyle w:val="Hyperlink"/>
            </w:rPr>
            <w:t>https://submitpls.imls.gov</w:t>
          </w:r>
        </w:hyperlink>
        <w:r w:rsidR="00E0149F" w:rsidRPr="00E0149F">
          <w:rPr>
            <w:rStyle w:val="Hyperlink"/>
          </w:rPr>
          <w:t>/Account/ForgotPassword</w:t>
        </w:r>
      </w:hyperlink>
      <w:r w:rsidRPr="00924057">
        <w:t xml:space="preserve">. </w:t>
      </w:r>
      <w:r w:rsidR="00D955D9" w:rsidRPr="00513865">
        <w:t xml:space="preserve">This </w:t>
      </w:r>
      <w:r w:rsidR="00CB1E71">
        <w:t xml:space="preserve">link </w:t>
      </w:r>
      <w:r w:rsidR="00D955D9" w:rsidRPr="00513865">
        <w:t xml:space="preserve">will take you to a </w:t>
      </w:r>
      <w:r w:rsidR="00B42686">
        <w:t>page</w:t>
      </w:r>
      <w:r w:rsidR="00B42686" w:rsidRPr="00513865">
        <w:t xml:space="preserve"> </w:t>
      </w:r>
      <w:r w:rsidR="00E0149F">
        <w:t>where you will enter</w:t>
      </w:r>
      <w:r w:rsidR="00E0149F" w:rsidRPr="00513865">
        <w:t xml:space="preserve"> </w:t>
      </w:r>
      <w:r w:rsidR="00D955D9" w:rsidRPr="00513865">
        <w:t xml:space="preserve">your </w:t>
      </w:r>
      <w:r w:rsidR="00CB1E71">
        <w:t>u</w:t>
      </w:r>
      <w:r w:rsidR="00D955D9" w:rsidRPr="00513865">
        <w:t>sername (e</w:t>
      </w:r>
      <w:r w:rsidR="00B42686">
        <w:t>-</w:t>
      </w:r>
      <w:r w:rsidR="00D955D9" w:rsidRPr="00513865">
        <w:t xml:space="preserve">mail address) </w:t>
      </w:r>
      <w:r w:rsidR="00CB1E71">
        <w:t xml:space="preserve">and </w:t>
      </w:r>
      <w:r w:rsidR="00D955D9" w:rsidRPr="00513865">
        <w:t xml:space="preserve">then click </w:t>
      </w:r>
      <w:r w:rsidR="00CB1E71" w:rsidRPr="00066D70">
        <w:rPr>
          <w:b/>
        </w:rPr>
        <w:t>S</w:t>
      </w:r>
      <w:r w:rsidR="00D955D9" w:rsidRPr="00066D70">
        <w:rPr>
          <w:b/>
        </w:rPr>
        <w:t>ubmit</w:t>
      </w:r>
      <w:r w:rsidR="00CB1E71">
        <w:t>, which</w:t>
      </w:r>
      <w:r w:rsidRPr="00924057">
        <w:t xml:space="preserve"> will </w:t>
      </w:r>
      <w:r w:rsidR="008A741E" w:rsidRPr="00924057">
        <w:t xml:space="preserve">automatically </w:t>
      </w:r>
      <w:r w:rsidRPr="00924057">
        <w:t xml:space="preserve">send </w:t>
      </w:r>
      <w:r w:rsidR="008A741E" w:rsidRPr="00924057">
        <w:t>you an</w:t>
      </w:r>
      <w:r w:rsidRPr="00924057">
        <w:t xml:space="preserve"> </w:t>
      </w:r>
      <w:r>
        <w:t>e</w:t>
      </w:r>
      <w:r w:rsidR="00037D5F">
        <w:t>-</w:t>
      </w:r>
      <w:r>
        <w:t>mail</w:t>
      </w:r>
      <w:r w:rsidRPr="00924057">
        <w:t xml:space="preserve"> with a temporary link to reset your password. The process will be </w:t>
      </w:r>
      <w:r w:rsidR="008A741E" w:rsidRPr="00924057">
        <w:t>the same as</w:t>
      </w:r>
      <w:r w:rsidRPr="00924057">
        <w:t xml:space="preserve"> </w:t>
      </w:r>
      <w:r w:rsidR="008A741E" w:rsidRPr="00BE20AC">
        <w:t>when you created your initial password.</w:t>
      </w:r>
      <w:r w:rsidR="00DB37B7" w:rsidRPr="00BE20AC">
        <w:t xml:space="preserve"> </w:t>
      </w:r>
    </w:p>
    <w:p w:rsidR="004B63AB" w:rsidRPr="00066D70" w:rsidRDefault="00D77AE2" w:rsidP="00073405">
      <w:pPr>
        <w:pStyle w:val="BodyText"/>
        <w:rPr>
          <w:b/>
        </w:rPr>
      </w:pPr>
      <w:r>
        <w:rPr>
          <w:b/>
        </w:rPr>
        <w:t>NOTE:</w:t>
      </w:r>
      <w:r w:rsidR="004B63AB" w:rsidRPr="00066D70">
        <w:rPr>
          <w:b/>
        </w:rPr>
        <w:t xml:space="preserve"> Your password must contain at least eight characters, one lowercase letter, one uppercase letter, one digit</w:t>
      </w:r>
      <w:r w:rsidR="00CB1E71" w:rsidRPr="00066D70">
        <w:rPr>
          <w:b/>
        </w:rPr>
        <w:t>,</w:t>
      </w:r>
      <w:r w:rsidR="004B63AB" w:rsidRPr="00066D70">
        <w:rPr>
          <w:b/>
        </w:rPr>
        <w:t xml:space="preserve"> and one special character. Valid special characters are</w:t>
      </w:r>
      <w:r w:rsidR="00CB1E71" w:rsidRPr="00066D70">
        <w:rPr>
          <w:b/>
        </w:rPr>
        <w:t>:</w:t>
      </w:r>
      <w:r w:rsidR="004B63AB" w:rsidRPr="00066D70">
        <w:rPr>
          <w:b/>
        </w:rPr>
        <w:t xml:space="preserve"> @</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w:t>
      </w:r>
      <w:r w:rsidR="00B42686" w:rsidRPr="00066D70">
        <w:rPr>
          <w:b/>
        </w:rPr>
        <w:t xml:space="preserve"> </w:t>
      </w:r>
      <w:r w:rsidR="004B63AB" w:rsidRPr="00066D70">
        <w:rPr>
          <w:b/>
        </w:rPr>
        <w:t>&amp;</w:t>
      </w:r>
      <w:r w:rsidR="00B42686" w:rsidRPr="00066D70">
        <w:rPr>
          <w:b/>
        </w:rPr>
        <w:t xml:space="preserve"> </w:t>
      </w:r>
      <w:r w:rsidR="004B63AB" w:rsidRPr="00066D70">
        <w:rPr>
          <w:b/>
        </w:rPr>
        <w:t>+</w:t>
      </w:r>
      <w:r w:rsidR="00B42686" w:rsidRPr="00066D70">
        <w:rPr>
          <w:b/>
        </w:rPr>
        <w:t xml:space="preserve"> </w:t>
      </w:r>
      <w:r w:rsidR="004B63AB" w:rsidRPr="00066D70">
        <w:rPr>
          <w:b/>
        </w:rPr>
        <w:t>=</w:t>
      </w:r>
    </w:p>
    <w:p w:rsidR="00735B51" w:rsidRPr="00924057" w:rsidRDefault="00735B51" w:rsidP="00BE20AC">
      <w:pPr>
        <w:pStyle w:val="BodyText"/>
        <w:spacing w:after="120"/>
      </w:pPr>
      <w:r w:rsidRPr="00924057">
        <w:t>Use the following space to write your username and password:</w:t>
      </w:r>
    </w:p>
    <w:tbl>
      <w:tblPr>
        <w:tblStyle w:val="TableGrid"/>
        <w:tblW w:w="0" w:type="auto"/>
        <w:jc w:val="center"/>
        <w:tblLook w:val="04A0" w:firstRow="1" w:lastRow="0" w:firstColumn="1" w:lastColumn="0" w:noHBand="0" w:noVBand="1"/>
      </w:tblPr>
      <w:tblGrid>
        <w:gridCol w:w="3055"/>
        <w:gridCol w:w="5220"/>
      </w:tblGrid>
      <w:tr w:rsidR="00735B51" w:rsidTr="00BE20AC">
        <w:trPr>
          <w:jc w:val="center"/>
        </w:trPr>
        <w:tc>
          <w:tcPr>
            <w:tcW w:w="3055" w:type="dxa"/>
            <w:vAlign w:val="center"/>
          </w:tcPr>
          <w:p w:rsidR="00735B51" w:rsidRPr="00BE20AC" w:rsidRDefault="00735B51" w:rsidP="003E56EE">
            <w:pPr>
              <w:pStyle w:val="BodyText"/>
            </w:pPr>
            <w:r w:rsidRPr="00BE20AC">
              <w:t>Username (</w:t>
            </w:r>
            <w:r w:rsidRPr="00DB37B7">
              <w:t>e</w:t>
            </w:r>
            <w:r w:rsidR="00037D5F">
              <w:t>-</w:t>
            </w:r>
            <w:r w:rsidRPr="00DB37B7">
              <w:t>mail</w:t>
            </w:r>
            <w:r w:rsidRPr="00BE20AC">
              <w:t xml:space="preserve"> address):</w:t>
            </w:r>
          </w:p>
        </w:tc>
        <w:tc>
          <w:tcPr>
            <w:tcW w:w="5220" w:type="dxa"/>
            <w:vAlign w:val="center"/>
          </w:tcPr>
          <w:p w:rsidR="00735B51" w:rsidRPr="00924057" w:rsidRDefault="00735B51" w:rsidP="003E56EE">
            <w:pPr>
              <w:pStyle w:val="BodyText"/>
            </w:pPr>
          </w:p>
        </w:tc>
      </w:tr>
      <w:tr w:rsidR="00735B51" w:rsidTr="00BE20AC">
        <w:trPr>
          <w:jc w:val="center"/>
        </w:trPr>
        <w:tc>
          <w:tcPr>
            <w:tcW w:w="3055" w:type="dxa"/>
            <w:vAlign w:val="center"/>
          </w:tcPr>
          <w:p w:rsidR="00735B51" w:rsidRPr="00BE20AC" w:rsidRDefault="00735B51" w:rsidP="003E56EE">
            <w:pPr>
              <w:pStyle w:val="BodyText"/>
            </w:pPr>
            <w:r w:rsidRPr="00BE20AC">
              <w:t>Password:</w:t>
            </w:r>
          </w:p>
        </w:tc>
        <w:tc>
          <w:tcPr>
            <w:tcW w:w="5220" w:type="dxa"/>
            <w:vAlign w:val="center"/>
          </w:tcPr>
          <w:p w:rsidR="00735B51" w:rsidRPr="00924057" w:rsidRDefault="00735B51">
            <w:pPr>
              <w:pStyle w:val="BodyText"/>
            </w:pPr>
          </w:p>
        </w:tc>
      </w:tr>
    </w:tbl>
    <w:p w:rsidR="00AE3E45" w:rsidRPr="001C0729" w:rsidRDefault="00AE3E45" w:rsidP="001C0729">
      <w:pPr>
        <w:tabs>
          <w:tab w:val="left" w:pos="7950"/>
        </w:tabs>
      </w:pPr>
    </w:p>
    <w:p w:rsidR="00AE3E45" w:rsidRDefault="00DB37B7" w:rsidP="00066D70">
      <w:pPr>
        <w:pStyle w:val="TableTitle"/>
        <w:spacing w:before="120"/>
      </w:pPr>
      <w:r w:rsidRPr="00924057">
        <w:t>Exhibit 2.</w:t>
      </w:r>
      <w:r w:rsidR="007928B9" w:rsidRPr="00924057">
        <w:t>2</w:t>
      </w:r>
      <w:r w:rsidRPr="00924057">
        <w:t xml:space="preserve"> PLS </w:t>
      </w:r>
      <w:r w:rsidR="00505309" w:rsidRPr="00924057">
        <w:t xml:space="preserve">Web Portal </w:t>
      </w:r>
      <w:r w:rsidRPr="00924057">
        <w:t>Log</w:t>
      </w:r>
      <w:r w:rsidR="00256077">
        <w:t>i</w:t>
      </w:r>
      <w:r w:rsidRPr="00924057">
        <w:t xml:space="preserve">n </w:t>
      </w:r>
      <w:r w:rsidR="00781D62">
        <w:t>Page</w:t>
      </w:r>
    </w:p>
    <w:p w:rsidR="006C704A" w:rsidRDefault="00256077" w:rsidP="00A01FD4">
      <w:pPr>
        <w:pStyle w:val="BodyText"/>
        <w:spacing w:before="0"/>
      </w:pPr>
      <w:r>
        <w:rPr>
          <w:noProof/>
        </w:rPr>
        <mc:AlternateContent>
          <mc:Choice Requires="wps">
            <w:drawing>
              <wp:anchor distT="0" distB="0" distL="114300" distR="114300" simplePos="0" relativeHeight="251672576" behindDoc="0" locked="0" layoutInCell="1" allowOverlap="1" wp14:anchorId="41A9568B" wp14:editId="1869F03C">
                <wp:simplePos x="0" y="0"/>
                <wp:positionH relativeFrom="column">
                  <wp:posOffset>2570109</wp:posOffset>
                </wp:positionH>
                <wp:positionV relativeFrom="paragraph">
                  <wp:posOffset>480060</wp:posOffset>
                </wp:positionV>
                <wp:extent cx="255181" cy="85060"/>
                <wp:effectExtent l="0" t="0" r="0" b="0"/>
                <wp:wrapNone/>
                <wp:docPr id="18" name="Rectangle 18"/>
                <wp:cNvGraphicFramePr/>
                <a:graphic xmlns:a="http://schemas.openxmlformats.org/drawingml/2006/main">
                  <a:graphicData uri="http://schemas.microsoft.com/office/word/2010/wordprocessingShape">
                    <wps:wsp>
                      <wps:cNvSpPr/>
                      <wps:spPr>
                        <a:xfrm flipV="1">
                          <a:off x="0" y="0"/>
                          <a:ext cx="255181"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dgm="http://schemas.openxmlformats.org/drawingml/2006/diagram"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C5BAB85">
              <v:rect id="Rectangle 18" style="position:absolute;margin-left:202.35pt;margin-top:37.8pt;width:20.1pt;height:6.7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766A8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"/>
            </w:pict>
          </mc:Fallback>
        </mc:AlternateContent>
      </w:r>
      <w:r w:rsidR="0036598A">
        <w:rPr>
          <w:noProof/>
        </w:rPr>
        <w:drawing>
          <wp:inline distT="0" distB="0" distL="0" distR="0" wp14:anchorId="3331EA31" wp14:editId="1CF21CB7">
            <wp:extent cx="5943600" cy="4645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645660"/>
                    </a:xfrm>
                    <a:prstGeom prst="rect">
                      <a:avLst/>
                    </a:prstGeom>
                  </pic:spPr>
                </pic:pic>
              </a:graphicData>
            </a:graphic>
          </wp:inline>
        </w:drawing>
      </w:r>
    </w:p>
    <w:p w:rsidR="00DB37B7" w:rsidRPr="00BE20AC" w:rsidRDefault="00DB37B7">
      <w:pPr>
        <w:pStyle w:val="Heading2"/>
      </w:pPr>
      <w:bookmarkStart w:id="26" w:name="_Toc439232262"/>
      <w:bookmarkStart w:id="27" w:name="_Toc461608420"/>
      <w:bookmarkStart w:id="28" w:name="_Toc14249076"/>
      <w:r w:rsidRPr="00BE20AC">
        <w:t>2.2 PLS Web Portal</w:t>
      </w:r>
      <w:bookmarkEnd w:id="26"/>
      <w:bookmarkEnd w:id="27"/>
      <w:bookmarkEnd w:id="28"/>
    </w:p>
    <w:p w:rsidR="00E866FC" w:rsidRPr="00924057" w:rsidRDefault="00E866FC">
      <w:pPr>
        <w:pStyle w:val="BodyText"/>
      </w:pPr>
      <w:r w:rsidRPr="00924057">
        <w:t>The first time</w:t>
      </w:r>
      <w:r w:rsidRPr="00924057">
        <w:rPr>
          <w:spacing w:val="-2"/>
        </w:rPr>
        <w:t xml:space="preserve"> </w:t>
      </w:r>
      <w:r w:rsidRPr="00924057">
        <w:t>you success</w:t>
      </w:r>
      <w:r w:rsidRPr="00924057">
        <w:rPr>
          <w:spacing w:val="-2"/>
        </w:rPr>
        <w:t>f</w:t>
      </w:r>
      <w:r w:rsidRPr="00924057">
        <w:t xml:space="preserve">ully enter </w:t>
      </w:r>
      <w:r w:rsidR="00FC2DAF">
        <w:t xml:space="preserve">the </w:t>
      </w:r>
      <w:r w:rsidRPr="00924057">
        <w:t>PLS Web Portal</w:t>
      </w:r>
      <w:r w:rsidR="00D20E13" w:rsidRPr="00924057">
        <w:t xml:space="preserve"> </w:t>
      </w:r>
      <w:r w:rsidR="004260F7">
        <w:t>(</w:t>
      </w:r>
      <w:hyperlink r:id="rId31" w:history="1">
        <w:r w:rsidR="00E543F8" w:rsidRPr="005638B6">
          <w:rPr>
            <w:rStyle w:val="Hyperlink"/>
          </w:rPr>
          <w:t>https://submitpls.imls.gov</w:t>
        </w:r>
      </w:hyperlink>
      <w:r w:rsidR="004260F7" w:rsidRPr="004260F7">
        <w:t>)</w:t>
      </w:r>
      <w:r w:rsidRPr="00924057">
        <w:t>, you will see step-by-step instr</w:t>
      </w:r>
      <w:r w:rsidRPr="00924057">
        <w:rPr>
          <w:spacing w:val="-2"/>
        </w:rPr>
        <w:t>u</w:t>
      </w:r>
      <w:r w:rsidRPr="00924057">
        <w:t>ctio</w:t>
      </w:r>
      <w:r w:rsidRPr="00924057">
        <w:rPr>
          <w:spacing w:val="-2"/>
        </w:rPr>
        <w:t>n</w:t>
      </w:r>
      <w:r w:rsidRPr="00924057">
        <w:t>s</w:t>
      </w:r>
      <w:r w:rsidR="00457BC3">
        <w:t xml:space="preserve"> for entering your data</w:t>
      </w:r>
      <w:r w:rsidRPr="00924057">
        <w:t xml:space="preserve">, </w:t>
      </w:r>
      <w:r w:rsidR="008D40EA">
        <w:t>which</w:t>
      </w:r>
      <w:r w:rsidRPr="00924057">
        <w:t xml:space="preserve"> are the same as the Web Instructions </w:t>
      </w:r>
      <w:r w:rsidR="004B2F14" w:rsidRPr="00924057">
        <w:t xml:space="preserve">in </w:t>
      </w:r>
      <w:r w:rsidR="00FC2DAF">
        <w:t>S</w:t>
      </w:r>
      <w:r w:rsidR="004B2F14" w:rsidRPr="00924057">
        <w:t>ection 2.3</w:t>
      </w:r>
      <w:r w:rsidRPr="00924057">
        <w:t xml:space="preserve">. You can </w:t>
      </w:r>
      <w:r w:rsidRPr="00924057">
        <w:rPr>
          <w:spacing w:val="-2"/>
        </w:rPr>
        <w:t>a</w:t>
      </w:r>
      <w:r w:rsidRPr="00924057">
        <w:t>cc</w:t>
      </w:r>
      <w:r w:rsidRPr="00924057">
        <w:rPr>
          <w:spacing w:val="-2"/>
        </w:rPr>
        <w:t>e</w:t>
      </w:r>
      <w:r w:rsidRPr="00924057">
        <w:t>ss th</w:t>
      </w:r>
      <w:r w:rsidRPr="00924057">
        <w:rPr>
          <w:spacing w:val="-2"/>
        </w:rPr>
        <w:t>e</w:t>
      </w:r>
      <w:r w:rsidRPr="00924057">
        <w:t xml:space="preserve">se </w:t>
      </w:r>
      <w:r w:rsidR="00FC2DAF">
        <w:t xml:space="preserve">instructions </w:t>
      </w:r>
      <w:r w:rsidRPr="00924057">
        <w:rPr>
          <w:spacing w:val="-2"/>
        </w:rPr>
        <w:t>a</w:t>
      </w:r>
      <w:r w:rsidRPr="00924057">
        <w:t>ga</w:t>
      </w:r>
      <w:r w:rsidRPr="00924057">
        <w:rPr>
          <w:spacing w:val="-2"/>
        </w:rPr>
        <w:t>i</w:t>
      </w:r>
      <w:r w:rsidRPr="00924057">
        <w:t>n</w:t>
      </w:r>
      <w:r w:rsidR="00FC2DAF">
        <w:t>,</w:t>
      </w:r>
      <w:r w:rsidRPr="00924057">
        <w:t xml:space="preserve"> at any time</w:t>
      </w:r>
      <w:r w:rsidR="00FC2DAF">
        <w:t>,</w:t>
      </w:r>
      <w:r w:rsidRPr="00924057">
        <w:t xml:space="preserve"> from the He</w:t>
      </w:r>
      <w:r w:rsidRPr="00924057">
        <w:rPr>
          <w:spacing w:val="-2"/>
        </w:rPr>
        <w:t>l</w:t>
      </w:r>
      <w:r w:rsidRPr="00924057">
        <w:t>p</w:t>
      </w:r>
      <w:r w:rsidRPr="00924057">
        <w:rPr>
          <w:spacing w:val="-2"/>
        </w:rPr>
        <w:t xml:space="preserve"> </w:t>
      </w:r>
      <w:r w:rsidRPr="00924057">
        <w:t xml:space="preserve">menu at the top right of the </w:t>
      </w:r>
      <w:r w:rsidR="00781D62">
        <w:t>page</w:t>
      </w:r>
      <w:r w:rsidRPr="00924057">
        <w:t>.</w:t>
      </w:r>
    </w:p>
    <w:p w:rsidR="004B2F14" w:rsidRPr="00BE20AC" w:rsidRDefault="004B2F14" w:rsidP="00505309">
      <w:pPr>
        <w:pStyle w:val="Heading3"/>
      </w:pPr>
      <w:bookmarkStart w:id="29" w:name="_Toc439232263"/>
      <w:bookmarkStart w:id="30" w:name="_Toc461608421"/>
      <w:bookmarkStart w:id="31" w:name="_Toc14249077"/>
      <w:r w:rsidRPr="00BE20AC">
        <w:t>2.</w:t>
      </w:r>
      <w:r w:rsidR="006A4CFD" w:rsidRPr="00BE20AC">
        <w:t>2</w:t>
      </w:r>
      <w:r w:rsidRPr="00BE20AC">
        <w:t>.1</w:t>
      </w:r>
      <w:r w:rsidR="00E86A06">
        <w:t xml:space="preserve"> </w:t>
      </w:r>
      <w:r w:rsidRPr="00BE20AC">
        <w:t>Home</w:t>
      </w:r>
      <w:bookmarkEnd w:id="29"/>
      <w:bookmarkEnd w:id="30"/>
      <w:bookmarkEnd w:id="31"/>
    </w:p>
    <w:p w:rsidR="007928B9" w:rsidRPr="00924057" w:rsidRDefault="006A4CFD">
      <w:pPr>
        <w:pStyle w:val="BodyText"/>
      </w:pPr>
      <w:r w:rsidRPr="00924057">
        <w:t xml:space="preserve">The Home </w:t>
      </w:r>
      <w:r w:rsidR="00781D62">
        <w:t>page</w:t>
      </w:r>
      <w:r w:rsidRPr="00924057">
        <w:t xml:space="preserve"> </w:t>
      </w:r>
      <w:r w:rsidR="007928B9" w:rsidRPr="00924057">
        <w:t xml:space="preserve">(Exhibit 2.3) </w:t>
      </w:r>
      <w:r w:rsidRPr="00924057">
        <w:t>will</w:t>
      </w:r>
      <w:r w:rsidR="007928B9" w:rsidRPr="00924057">
        <w:t xml:space="preserve"> be the fi</w:t>
      </w:r>
      <w:r w:rsidR="00735B51" w:rsidRPr="00924057">
        <w:t xml:space="preserve">rst </w:t>
      </w:r>
      <w:r w:rsidR="00781D62">
        <w:t>page</w:t>
      </w:r>
      <w:r w:rsidR="00735B51" w:rsidRPr="00924057">
        <w:t xml:space="preserve"> you will go to </w:t>
      </w:r>
      <w:r w:rsidR="00FC2DAF">
        <w:t>after</w:t>
      </w:r>
      <w:r w:rsidR="00FC2DAF" w:rsidRPr="00924057">
        <w:t xml:space="preserve"> </w:t>
      </w:r>
      <w:r w:rsidR="00735B51" w:rsidRPr="00924057">
        <w:t xml:space="preserve">you </w:t>
      </w:r>
      <w:r w:rsidR="007928B9" w:rsidRPr="00924057">
        <w:t>log</w:t>
      </w:r>
      <w:r w:rsidR="00FC2DAF">
        <w:t xml:space="preserve"> </w:t>
      </w:r>
      <w:r w:rsidR="007928B9" w:rsidRPr="00924057">
        <w:t xml:space="preserve">in and after you close out the </w:t>
      </w:r>
      <w:r w:rsidR="00064D0D">
        <w:t>W</w:t>
      </w:r>
      <w:r w:rsidR="007928B9" w:rsidRPr="00924057">
        <w:t xml:space="preserve">eb instructions on your first </w:t>
      </w:r>
      <w:r w:rsidR="00723B26" w:rsidRPr="00924057">
        <w:t>log</w:t>
      </w:r>
      <w:r w:rsidR="00723B26">
        <w:t>in</w:t>
      </w:r>
      <w:r w:rsidR="007928B9" w:rsidRPr="00924057">
        <w:t xml:space="preserve">. </w:t>
      </w:r>
      <w:r w:rsidR="000F3E0C" w:rsidRPr="00924057">
        <w:t>Th</w:t>
      </w:r>
      <w:r w:rsidR="00781D62">
        <w:t xml:space="preserve">is </w:t>
      </w:r>
      <w:r w:rsidR="000F3E0C" w:rsidRPr="00924057">
        <w:t xml:space="preserve">is </w:t>
      </w:r>
      <w:r w:rsidR="00505309" w:rsidRPr="00924057">
        <w:t xml:space="preserve">a </w:t>
      </w:r>
      <w:r w:rsidR="000F3E0C" w:rsidRPr="00924057">
        <w:t xml:space="preserve">landing page </w:t>
      </w:r>
      <w:r w:rsidR="00255F4E">
        <w:t>where</w:t>
      </w:r>
      <w:r w:rsidR="00255F4E" w:rsidRPr="00924057">
        <w:t xml:space="preserve"> you </w:t>
      </w:r>
      <w:r w:rsidR="00255F4E">
        <w:t>can</w:t>
      </w:r>
      <w:r w:rsidR="000F3E0C" w:rsidRPr="00924057">
        <w:t xml:space="preserve"> quickly </w:t>
      </w:r>
      <w:r w:rsidR="00505309" w:rsidRPr="00924057">
        <w:t>view</w:t>
      </w:r>
      <w:r w:rsidR="000F3E0C" w:rsidRPr="00924057">
        <w:t xml:space="preserve"> your survey status, </w:t>
      </w:r>
      <w:r w:rsidR="00D20E13" w:rsidRPr="00924057">
        <w:t xml:space="preserve">access </w:t>
      </w:r>
      <w:r w:rsidR="000F3E0C" w:rsidRPr="00924057">
        <w:t xml:space="preserve">important documents, and </w:t>
      </w:r>
      <w:r w:rsidR="00505309" w:rsidRPr="00924057">
        <w:t>view</w:t>
      </w:r>
      <w:r w:rsidR="000F3E0C" w:rsidRPr="00924057">
        <w:t xml:space="preserve"> any important correspondence. </w:t>
      </w:r>
      <w:r w:rsidR="00735B51" w:rsidRPr="00924057">
        <w:t>This page includes the following tools and resources:</w:t>
      </w:r>
    </w:p>
    <w:p w:rsidR="00735B51" w:rsidRPr="00196F61" w:rsidRDefault="0021631A" w:rsidP="006E7BDE">
      <w:pPr>
        <w:pStyle w:val="Bullet1"/>
      </w:pPr>
      <w:r w:rsidRPr="00201BEC">
        <w:rPr>
          <w:b/>
        </w:rPr>
        <w:t>Survey Information</w:t>
      </w:r>
      <w:r w:rsidRPr="00066D70">
        <w:rPr>
          <w:b/>
        </w:rPr>
        <w:t>:</w:t>
      </w:r>
      <w:r w:rsidRPr="00BE20AC">
        <w:t xml:space="preserve"> This </w:t>
      </w:r>
      <w:r w:rsidR="00A52122">
        <w:rPr>
          <w:spacing w:val="-1"/>
        </w:rPr>
        <w:t xml:space="preserve">table </w:t>
      </w:r>
      <w:r w:rsidRPr="00BE20AC">
        <w:t>provides an update of the status and next processing steps for your survey</w:t>
      </w:r>
      <w:r w:rsidR="006E7260">
        <w:t xml:space="preserve"> and</w:t>
      </w:r>
      <w:r w:rsidRPr="00BE20AC">
        <w:t xml:space="preserve"> is an abbreviated </w:t>
      </w:r>
      <w:r w:rsidR="006E7260" w:rsidRPr="006E7BDE">
        <w:t>version</w:t>
      </w:r>
      <w:r w:rsidR="006E7260" w:rsidRPr="00BE20AC">
        <w:t xml:space="preserve"> </w:t>
      </w:r>
      <w:r w:rsidRPr="00BE20AC">
        <w:t>of the Survey Status table</w:t>
      </w:r>
      <w:r w:rsidR="00035BC5">
        <w:t>.</w:t>
      </w:r>
      <w:r w:rsidRPr="00BE20AC">
        <w:t xml:space="preserve"> </w:t>
      </w:r>
      <w:r w:rsidR="00035BC5">
        <w:t>You</w:t>
      </w:r>
      <w:r w:rsidRPr="00BE20AC">
        <w:t xml:space="preserve"> can </w:t>
      </w:r>
      <w:r w:rsidR="00A52122">
        <w:rPr>
          <w:spacing w:val="-1"/>
        </w:rPr>
        <w:t>view</w:t>
      </w:r>
      <w:r w:rsidRPr="00BE20AC">
        <w:t xml:space="preserve"> </w:t>
      </w:r>
      <w:r w:rsidR="00035BC5">
        <w:t xml:space="preserve">the full table </w:t>
      </w:r>
      <w:r w:rsidRPr="00BE20AC">
        <w:t xml:space="preserve">by clicking </w:t>
      </w:r>
      <w:r w:rsidRPr="00066D70">
        <w:rPr>
          <w:b/>
        </w:rPr>
        <w:t>Survey Status</w:t>
      </w:r>
      <w:r w:rsidRPr="00BE20AC">
        <w:t xml:space="preserve"> in the dark green navigat</w:t>
      </w:r>
      <w:r w:rsidR="00781D62">
        <w:t>ion bar at the top of the page</w:t>
      </w:r>
      <w:r w:rsidRPr="00BE20AC">
        <w:t>.</w:t>
      </w:r>
    </w:p>
    <w:p w:rsidR="00735B51" w:rsidRPr="00196F61" w:rsidRDefault="004A08B9" w:rsidP="006E7BDE">
      <w:pPr>
        <w:pStyle w:val="Bullet1"/>
      </w:pPr>
      <w:r w:rsidRPr="005C220D">
        <w:rPr>
          <w:b/>
        </w:rPr>
        <w:t xml:space="preserve">Import </w:t>
      </w:r>
      <w:r w:rsidR="00467787">
        <w:rPr>
          <w:b/>
        </w:rPr>
        <w:t>a</w:t>
      </w:r>
      <w:r w:rsidRPr="005C220D">
        <w:rPr>
          <w:b/>
        </w:rPr>
        <w:t xml:space="preserve"> New File</w:t>
      </w:r>
      <w:r w:rsidR="00852095" w:rsidRPr="00066D70">
        <w:rPr>
          <w:b/>
        </w:rPr>
        <w:t>:</w:t>
      </w:r>
      <w:r w:rsidR="00852095" w:rsidRPr="00BE20AC">
        <w:t xml:space="preserve"> </w:t>
      </w:r>
      <w:r w:rsidR="000F3E0C" w:rsidRPr="00BE20AC">
        <w:t xml:space="preserve">This link takes you directly to the Import Data </w:t>
      </w:r>
      <w:r w:rsidR="0076230F">
        <w:t>page</w:t>
      </w:r>
      <w:r w:rsidR="0076230F" w:rsidRPr="00BE20AC">
        <w:t xml:space="preserve"> </w:t>
      </w:r>
      <w:r w:rsidR="000F3E0C" w:rsidRPr="00BE20AC">
        <w:t xml:space="preserve">so that you can import additional files. You </w:t>
      </w:r>
      <w:r w:rsidR="00467787">
        <w:t xml:space="preserve">also </w:t>
      </w:r>
      <w:r w:rsidR="000F3E0C" w:rsidRPr="00BE20AC">
        <w:t>can access Import Data from the Tools drop</w:t>
      </w:r>
      <w:r w:rsidR="00467787">
        <w:t>-</w:t>
      </w:r>
      <w:r w:rsidR="000F3E0C" w:rsidRPr="00BE20AC">
        <w:t xml:space="preserve">down </w:t>
      </w:r>
      <w:r w:rsidR="00A52122">
        <w:rPr>
          <w:spacing w:val="-1"/>
        </w:rPr>
        <w:t xml:space="preserve">menu </w:t>
      </w:r>
      <w:r w:rsidR="000F3E0C" w:rsidRPr="00BE20AC">
        <w:t xml:space="preserve">in the </w:t>
      </w:r>
      <w:r w:rsidR="00505309" w:rsidRPr="00BE20AC">
        <w:t xml:space="preserve">dark </w:t>
      </w:r>
      <w:r w:rsidR="000F3E0C" w:rsidRPr="00BE20AC">
        <w:t>green navigation bar.</w:t>
      </w:r>
    </w:p>
    <w:p w:rsidR="00735B51" w:rsidRPr="00196F61" w:rsidRDefault="00735B51" w:rsidP="006E7BDE">
      <w:pPr>
        <w:pStyle w:val="Bullet1"/>
      </w:pPr>
      <w:r w:rsidRPr="005C220D">
        <w:rPr>
          <w:b/>
        </w:rPr>
        <w:t>Helpful Documents</w:t>
      </w:r>
      <w:r w:rsidRPr="00066D70">
        <w:rPr>
          <w:b/>
        </w:rPr>
        <w:t>:</w:t>
      </w:r>
      <w:r w:rsidRPr="00BE20AC">
        <w:t xml:space="preserve"> This</w:t>
      </w:r>
      <w:r w:rsidR="00A52122" w:rsidRPr="00BE20AC">
        <w:rPr>
          <w:spacing w:val="-1"/>
        </w:rPr>
        <w:t xml:space="preserve"> </w:t>
      </w:r>
      <w:r w:rsidR="00A52122">
        <w:rPr>
          <w:spacing w:val="-1"/>
        </w:rPr>
        <w:t>section</w:t>
      </w:r>
      <w:r>
        <w:rPr>
          <w:spacing w:val="-1"/>
        </w:rPr>
        <w:t xml:space="preserve"> </w:t>
      </w:r>
      <w:r w:rsidRPr="00BE20AC">
        <w:t>provides easy access to documents that will be useful</w:t>
      </w:r>
      <w:r w:rsidR="00505309" w:rsidRPr="00BE20AC">
        <w:t xml:space="preserve"> during data collection</w:t>
      </w:r>
      <w:r w:rsidR="00A52122">
        <w:rPr>
          <w:spacing w:val="-1"/>
        </w:rPr>
        <w:t>, including</w:t>
      </w:r>
      <w:r w:rsidRPr="00BE20AC">
        <w:t xml:space="preserve"> Web Instructions (see </w:t>
      </w:r>
      <w:r w:rsidR="00467787">
        <w:t>S</w:t>
      </w:r>
      <w:r w:rsidRPr="00BE20AC">
        <w:t xml:space="preserve">ection 2.3), </w:t>
      </w:r>
      <w:r w:rsidR="00342C2F" w:rsidRPr="00BE20AC">
        <w:t xml:space="preserve">this User’s Guide, </w:t>
      </w:r>
      <w:r w:rsidRPr="00BE20AC">
        <w:t xml:space="preserve">and </w:t>
      </w:r>
      <w:r w:rsidR="00505309" w:rsidRPr="00BE20AC">
        <w:t xml:space="preserve">the </w:t>
      </w:r>
      <w:r w:rsidRPr="00BE20AC">
        <w:t xml:space="preserve">Match and Edit </w:t>
      </w:r>
      <w:r w:rsidR="006D7B04">
        <w:t>R</w:t>
      </w:r>
      <w:r w:rsidRPr="00BE20AC">
        <w:t xml:space="preserve">eport </w:t>
      </w:r>
      <w:r w:rsidR="006D7B04">
        <w:t>T</w:t>
      </w:r>
      <w:r w:rsidRPr="00BE20AC">
        <w:t xml:space="preserve">erminology reference guide. </w:t>
      </w:r>
      <w:r w:rsidR="00D20E13" w:rsidRPr="00BE20AC">
        <w:t>These links will open in separate browser window</w:t>
      </w:r>
      <w:r w:rsidR="00467787">
        <w:t>s</w:t>
      </w:r>
      <w:r w:rsidR="00D20E13" w:rsidRPr="00BE20AC">
        <w:t>.</w:t>
      </w:r>
    </w:p>
    <w:p w:rsidR="00735B51" w:rsidRPr="00196F61" w:rsidRDefault="00735B51" w:rsidP="006E7BDE">
      <w:pPr>
        <w:pStyle w:val="Bullet1"/>
      </w:pPr>
      <w:r w:rsidRPr="005C220D">
        <w:rPr>
          <w:b/>
        </w:rPr>
        <w:t>Latest Correspondence</w:t>
      </w:r>
      <w:r w:rsidRPr="00066D70">
        <w:rPr>
          <w:b/>
        </w:rPr>
        <w:t>:</w:t>
      </w:r>
      <w:r w:rsidRPr="00BE20AC">
        <w:t xml:space="preserve"> </w:t>
      </w:r>
      <w:r w:rsidR="00A52122">
        <w:rPr>
          <w:spacing w:val="-1"/>
        </w:rPr>
        <w:t>This section i</w:t>
      </w:r>
      <w:r>
        <w:rPr>
          <w:spacing w:val="-1"/>
        </w:rPr>
        <w:t>nclude</w:t>
      </w:r>
      <w:r w:rsidR="00505309">
        <w:rPr>
          <w:spacing w:val="-1"/>
        </w:rPr>
        <w:t>s</w:t>
      </w:r>
      <w:r w:rsidRPr="00BE20AC">
        <w:t xml:space="preserve"> any updates we may need to convey to you during the data collection process or reminders of important deadlines.</w:t>
      </w:r>
    </w:p>
    <w:p w:rsidR="00735B51" w:rsidRPr="00196F61" w:rsidRDefault="00735B51" w:rsidP="006E7BDE">
      <w:pPr>
        <w:pStyle w:val="Bullet1"/>
      </w:pPr>
      <w:r w:rsidRPr="005C220D">
        <w:rPr>
          <w:b/>
        </w:rPr>
        <w:t>Navigation Bar</w:t>
      </w:r>
      <w:r w:rsidRPr="00066D70">
        <w:rPr>
          <w:b/>
        </w:rPr>
        <w:t>:</w:t>
      </w:r>
      <w:r w:rsidRPr="00BE20AC">
        <w:t xml:space="preserve"> The dark green navigation bar at the top of the page provides links and drop</w:t>
      </w:r>
      <w:r w:rsidR="00467787">
        <w:t>-</w:t>
      </w:r>
      <w:r>
        <w:rPr>
          <w:spacing w:val="-1"/>
        </w:rPr>
        <w:t>down</w:t>
      </w:r>
      <w:r w:rsidR="00A52122">
        <w:rPr>
          <w:spacing w:val="-1"/>
        </w:rPr>
        <w:t xml:space="preserve"> menu</w:t>
      </w:r>
      <w:r w:rsidR="00505309">
        <w:rPr>
          <w:spacing w:val="-1"/>
        </w:rPr>
        <w:t>s</w:t>
      </w:r>
      <w:r w:rsidRPr="00BE20AC">
        <w:t xml:space="preserve"> to different pages of the survey. This navigation bar will always be present throughout the survey. </w:t>
      </w:r>
    </w:p>
    <w:p w:rsidR="00D20E13" w:rsidRPr="00F62996" w:rsidRDefault="00735B51" w:rsidP="00F62996">
      <w:pPr>
        <w:pStyle w:val="Bullet1"/>
        <w:spacing w:after="0"/>
        <w:rPr>
          <w:b/>
          <w:color w:val="000000"/>
        </w:rPr>
      </w:pPr>
      <w:r w:rsidRPr="00F62996">
        <w:rPr>
          <w:b/>
        </w:rPr>
        <w:t>Help Desk Information:</w:t>
      </w:r>
      <w:r w:rsidRPr="00BE20AC">
        <w:t xml:space="preserve"> The contact information for the Help Desk </w:t>
      </w:r>
      <w:r w:rsidR="003B236A">
        <w:t>is located</w:t>
      </w:r>
      <w:r w:rsidRPr="00BE20AC">
        <w:t xml:space="preserve"> </w:t>
      </w:r>
      <w:r w:rsidR="00510BAF">
        <w:t>at</w:t>
      </w:r>
      <w:r w:rsidRPr="00BE20AC">
        <w:t xml:space="preserve"> the bottom of every page. </w:t>
      </w:r>
    </w:p>
    <w:p w:rsidR="00735B51" w:rsidRPr="00BE20AC" w:rsidRDefault="00735B51" w:rsidP="00BE20AC">
      <w:pPr>
        <w:pStyle w:val="TableTitle"/>
      </w:pPr>
      <w:r w:rsidRPr="00924057">
        <w:t>Exhibit 2.</w:t>
      </w:r>
      <w:r w:rsidR="00505309" w:rsidRPr="00924057">
        <w:t>3</w:t>
      </w:r>
      <w:r w:rsidRPr="00924057">
        <w:t xml:space="preserve"> PLS </w:t>
      </w:r>
      <w:r w:rsidR="00505309" w:rsidRPr="00924057">
        <w:t xml:space="preserve">Web Portal </w:t>
      </w:r>
      <w:r w:rsidRPr="00924057">
        <w:t xml:space="preserve">Home </w:t>
      </w:r>
      <w:r w:rsidR="009836C9" w:rsidRPr="00924057">
        <w:t>Page</w:t>
      </w:r>
    </w:p>
    <w:p w:rsidR="009274E7" w:rsidRDefault="00723B26" w:rsidP="006E7BDE">
      <w:pPr>
        <w:pStyle w:val="BodyText"/>
      </w:pPr>
      <w:r>
        <w:rPr>
          <w:noProof/>
        </w:rPr>
        <mc:AlternateContent>
          <mc:Choice Requires="wps">
            <w:drawing>
              <wp:anchor distT="0" distB="0" distL="114300" distR="114300" simplePos="0" relativeHeight="251670528" behindDoc="0" locked="0" layoutInCell="1" allowOverlap="1" wp14:anchorId="0F4453D4" wp14:editId="4B509A19">
                <wp:simplePos x="0" y="0"/>
                <wp:positionH relativeFrom="column">
                  <wp:posOffset>3400898</wp:posOffset>
                </wp:positionH>
                <wp:positionV relativeFrom="paragraph">
                  <wp:posOffset>3364865</wp:posOffset>
                </wp:positionV>
                <wp:extent cx="180753" cy="85060"/>
                <wp:effectExtent l="0" t="0" r="0" b="0"/>
                <wp:wrapNone/>
                <wp:docPr id="12" name="Rectangle 12"/>
                <wp:cNvGraphicFramePr/>
                <a:graphic xmlns:a="http://schemas.openxmlformats.org/drawingml/2006/main">
                  <a:graphicData uri="http://schemas.microsoft.com/office/word/2010/wordprocessingShape">
                    <wps:wsp>
                      <wps:cNvSpPr/>
                      <wps:spPr>
                        <a:xfrm flipV="1">
                          <a:off x="0" y="0"/>
                          <a:ext cx="180753"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dgm="http://schemas.openxmlformats.org/drawingml/2006/diagram"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61DC11A">
              <v:rect id="Rectangle 12" style="position:absolute;margin-left:267.8pt;margin-top:264.95pt;width:14.25pt;height:6.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8C5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"/>
            </w:pict>
          </mc:Fallback>
        </mc:AlternateContent>
      </w:r>
      <w:r>
        <w:rPr>
          <w:noProof/>
        </w:rPr>
        <mc:AlternateContent>
          <mc:Choice Requires="wps">
            <w:drawing>
              <wp:anchor distT="0" distB="0" distL="114300" distR="114300" simplePos="0" relativeHeight="251668480" behindDoc="0" locked="0" layoutInCell="1" allowOverlap="1" wp14:anchorId="6E347FC1" wp14:editId="6F1604AC">
                <wp:simplePos x="0" y="0"/>
                <wp:positionH relativeFrom="column">
                  <wp:posOffset>2583342</wp:posOffset>
                </wp:positionH>
                <wp:positionV relativeFrom="paragraph">
                  <wp:posOffset>704215</wp:posOffset>
                </wp:positionV>
                <wp:extent cx="255181" cy="85060"/>
                <wp:effectExtent l="0" t="0" r="0" b="0"/>
                <wp:wrapNone/>
                <wp:docPr id="2" name="Rectangle 2"/>
                <wp:cNvGraphicFramePr/>
                <a:graphic xmlns:a="http://schemas.openxmlformats.org/drawingml/2006/main">
                  <a:graphicData uri="http://schemas.microsoft.com/office/word/2010/wordprocessingShape">
                    <wps:wsp>
                      <wps:cNvSpPr/>
                      <wps:spPr>
                        <a:xfrm flipV="1">
                          <a:off x="0" y="0"/>
                          <a:ext cx="255181" cy="85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dgm="http://schemas.openxmlformats.org/drawingml/2006/diagram"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33BBA4">
              <v:rect id="Rectangle 2" style="position:absolute;margin-left:203.4pt;margin-top:55.45pt;width:20.1pt;height:6.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D84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"/>
            </w:pict>
          </mc:Fallback>
        </mc:AlternateContent>
      </w:r>
      <w:r w:rsidR="003A2410">
        <w:rPr>
          <w:noProof/>
        </w:rPr>
        <mc:AlternateContent>
          <mc:Choice Requires="wps">
            <w:drawing>
              <wp:anchor distT="0" distB="0" distL="114300" distR="114300" simplePos="0" relativeHeight="251666432" behindDoc="0" locked="0" layoutInCell="1" allowOverlap="1" wp14:anchorId="3ABE3A8A" wp14:editId="2ED883F2">
                <wp:simplePos x="0" y="0"/>
                <wp:positionH relativeFrom="column">
                  <wp:posOffset>4705985</wp:posOffset>
                </wp:positionH>
                <wp:positionV relativeFrom="paragraph">
                  <wp:posOffset>4842983</wp:posOffset>
                </wp:positionV>
                <wp:extent cx="612775" cy="105410"/>
                <wp:effectExtent l="0" t="0" r="0" b="8890"/>
                <wp:wrapNone/>
                <wp:docPr id="10" name="Rectangle 10"/>
                <wp:cNvGraphicFramePr/>
                <a:graphic xmlns:a="http://schemas.openxmlformats.org/drawingml/2006/main">
                  <a:graphicData uri="http://schemas.microsoft.com/office/word/2010/wordprocessingShape">
                    <wps:wsp>
                      <wps:cNvSpPr/>
                      <wps:spPr>
                        <a:xfrm>
                          <a:off x="0" y="0"/>
                          <a:ext cx="612775"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dgm="http://schemas.openxmlformats.org/drawingml/2006/diagram"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301FF5C">
              <v:rect id="Rectangle 10" style="position:absolute;margin-left:370.55pt;margin-top:381.35pt;width:48.25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6C254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"/>
            </w:pict>
          </mc:Fallback>
        </mc:AlternateContent>
      </w:r>
      <w:r w:rsidR="003A2410">
        <w:rPr>
          <w:noProof/>
        </w:rPr>
        <mc:AlternateContent>
          <mc:Choice Requires="wps">
            <w:drawing>
              <wp:anchor distT="0" distB="0" distL="114300" distR="114300" simplePos="0" relativeHeight="251664384" behindDoc="0" locked="0" layoutInCell="1" allowOverlap="1" wp14:anchorId="434A9D27" wp14:editId="207BAA86">
                <wp:simplePos x="0" y="0"/>
                <wp:positionH relativeFrom="column">
                  <wp:posOffset>3724275</wp:posOffset>
                </wp:positionH>
                <wp:positionV relativeFrom="paragraph">
                  <wp:posOffset>4599305</wp:posOffset>
                </wp:positionV>
                <wp:extent cx="612775" cy="105410"/>
                <wp:effectExtent l="0" t="0" r="0" b="8890"/>
                <wp:wrapNone/>
                <wp:docPr id="9" name="Rectangle 9"/>
                <wp:cNvGraphicFramePr/>
                <a:graphic xmlns:a="http://schemas.openxmlformats.org/drawingml/2006/main">
                  <a:graphicData uri="http://schemas.microsoft.com/office/word/2010/wordprocessingShape">
                    <wps:wsp>
                      <wps:cNvSpPr/>
                      <wps:spPr>
                        <a:xfrm>
                          <a:off x="0" y="0"/>
                          <a:ext cx="612775"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dgm="http://schemas.openxmlformats.org/drawingml/2006/diagram"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C46C1D5">
              <v:rect id="Rectangle 9" style="position:absolute;margin-left:293.25pt;margin-top:362.15pt;width:48.25pt;height: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CC11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"/>
            </w:pict>
          </mc:Fallback>
        </mc:AlternateContent>
      </w:r>
      <w:r w:rsidR="00562AD6">
        <w:rPr>
          <w:noProof/>
        </w:rPr>
        <mc:AlternateContent>
          <mc:Choice Requires="wps">
            <w:drawing>
              <wp:anchor distT="0" distB="0" distL="114300" distR="114300" simplePos="0" relativeHeight="251662336" behindDoc="0" locked="0" layoutInCell="1" allowOverlap="1" wp14:anchorId="4349A9DA" wp14:editId="7C05DB7F">
                <wp:simplePos x="0" y="0"/>
                <wp:positionH relativeFrom="column">
                  <wp:posOffset>3724704</wp:posOffset>
                </wp:positionH>
                <wp:positionV relativeFrom="paragraph">
                  <wp:posOffset>4490720</wp:posOffset>
                </wp:positionV>
                <wp:extent cx="613124" cy="105711"/>
                <wp:effectExtent l="0" t="0" r="0" b="8890"/>
                <wp:wrapNone/>
                <wp:docPr id="7" name="Rectangle 7"/>
                <wp:cNvGraphicFramePr/>
                <a:graphic xmlns:a="http://schemas.openxmlformats.org/drawingml/2006/main">
                  <a:graphicData uri="http://schemas.microsoft.com/office/word/2010/wordprocessingShape">
                    <wps:wsp>
                      <wps:cNvSpPr/>
                      <wps:spPr>
                        <a:xfrm>
                          <a:off x="0" y="0"/>
                          <a:ext cx="613124" cy="105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dgm="http://schemas.openxmlformats.org/drawingml/2006/diagram"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3FEDD4D">
              <v:rect id="Rectangle 7" style="position:absolute;margin-left:293.3pt;margin-top:353.6pt;width:48.3pt;height: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2AA357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"/>
            </w:pict>
          </mc:Fallback>
        </mc:AlternateContent>
      </w:r>
      <w:r w:rsidR="00562AD6">
        <w:rPr>
          <w:noProof/>
        </w:rPr>
        <mc:AlternateContent>
          <mc:Choice Requires="wps">
            <w:drawing>
              <wp:anchor distT="0" distB="0" distL="114300" distR="114300" simplePos="0" relativeHeight="251660288" behindDoc="0" locked="0" layoutInCell="1" allowOverlap="1" wp14:anchorId="07C28609" wp14:editId="4C9CB427">
                <wp:simplePos x="0" y="0"/>
                <wp:positionH relativeFrom="column">
                  <wp:posOffset>3725751</wp:posOffset>
                </wp:positionH>
                <wp:positionV relativeFrom="paragraph">
                  <wp:posOffset>4385310</wp:posOffset>
                </wp:positionV>
                <wp:extent cx="613124" cy="105711"/>
                <wp:effectExtent l="0" t="0" r="0" b="8890"/>
                <wp:wrapNone/>
                <wp:docPr id="4" name="Rectangle 4"/>
                <wp:cNvGraphicFramePr/>
                <a:graphic xmlns:a="http://schemas.openxmlformats.org/drawingml/2006/main">
                  <a:graphicData uri="http://schemas.microsoft.com/office/word/2010/wordprocessingShape">
                    <wps:wsp>
                      <wps:cNvSpPr/>
                      <wps:spPr>
                        <a:xfrm>
                          <a:off x="0" y="0"/>
                          <a:ext cx="613124" cy="105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a14="http://schemas.microsoft.com/office/drawing/2010/main" xmlns:dgm="http://schemas.openxmlformats.org/drawingml/2006/diagram"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C22D920">
              <v:rect id="Rectangle 4" style="position:absolute;margin-left:293.35pt;margin-top:345.3pt;width:48.3pt;height: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40CE9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"/>
            </w:pict>
          </mc:Fallback>
        </mc:AlternateContent>
      </w:r>
      <w:r w:rsidR="00464F23">
        <w:rPr>
          <w:noProof/>
        </w:rPr>
        <w:drawing>
          <wp:inline distT="0" distB="0" distL="0" distR="0" wp14:anchorId="32B80E71" wp14:editId="5A0EC976">
            <wp:extent cx="5657850" cy="4909832"/>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494" t="9317"/>
                    <a:stretch/>
                  </pic:blipFill>
                  <pic:spPr bwMode="auto">
                    <a:xfrm>
                      <a:off x="0" y="0"/>
                      <a:ext cx="5663520" cy="4914752"/>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rsidR="00735B51" w:rsidRPr="00BE20AC" w:rsidRDefault="00735B51" w:rsidP="00073405">
      <w:pPr>
        <w:pStyle w:val="Heading3"/>
      </w:pPr>
      <w:bookmarkStart w:id="32" w:name="_Toc439232264"/>
      <w:bookmarkStart w:id="33" w:name="_Toc461608422"/>
      <w:bookmarkStart w:id="34" w:name="_Toc14249078"/>
      <w:r w:rsidRPr="00BE20AC">
        <w:t>2.2.2</w:t>
      </w:r>
      <w:r w:rsidR="00E86A06">
        <w:t xml:space="preserve"> </w:t>
      </w:r>
      <w:r w:rsidRPr="00BE20AC">
        <w:t>Survey Status</w:t>
      </w:r>
      <w:bookmarkEnd w:id="32"/>
      <w:bookmarkEnd w:id="33"/>
      <w:bookmarkEnd w:id="34"/>
    </w:p>
    <w:p w:rsidR="00BD399A" w:rsidRPr="00073405" w:rsidRDefault="000F3E0C" w:rsidP="00073405">
      <w:pPr>
        <w:pStyle w:val="BodyText"/>
        <w:keepNext/>
        <w:keepLines/>
      </w:pPr>
      <w:r w:rsidRPr="00924057">
        <w:t xml:space="preserve">In addition to the </w:t>
      </w:r>
      <w:r w:rsidR="00342C2F">
        <w:t>S</w:t>
      </w:r>
      <w:r w:rsidR="00342C2F" w:rsidRPr="00924057">
        <w:t xml:space="preserve">urvey </w:t>
      </w:r>
      <w:r w:rsidR="00342C2F">
        <w:t>Information</w:t>
      </w:r>
      <w:r w:rsidR="00342C2F" w:rsidRPr="00924057">
        <w:t xml:space="preserve"> </w:t>
      </w:r>
      <w:r w:rsidRPr="00924057">
        <w:t xml:space="preserve">table on the Home </w:t>
      </w:r>
      <w:r w:rsidR="006D7B04">
        <w:t>p</w:t>
      </w:r>
      <w:r w:rsidR="00342C2F" w:rsidRPr="00924057">
        <w:t>age</w:t>
      </w:r>
      <w:r w:rsidRPr="00924057">
        <w:t>, y</w:t>
      </w:r>
      <w:r w:rsidR="00735B51" w:rsidRPr="00924057">
        <w:t>ou can</w:t>
      </w:r>
      <w:r w:rsidR="00735B51" w:rsidRPr="00924057">
        <w:rPr>
          <w:spacing w:val="-2"/>
        </w:rPr>
        <w:t xml:space="preserve"> </w:t>
      </w:r>
      <w:r w:rsidR="00735B51" w:rsidRPr="00924057">
        <w:t>refer to the Survey Status p</w:t>
      </w:r>
      <w:r w:rsidR="00735B51" w:rsidRPr="00924057">
        <w:rPr>
          <w:spacing w:val="-2"/>
        </w:rPr>
        <w:t>a</w:t>
      </w:r>
      <w:r w:rsidR="00735B51" w:rsidRPr="00924057">
        <w:t xml:space="preserve">ge (Exhibit 2.4) </w:t>
      </w:r>
      <w:r w:rsidR="00A52122">
        <w:t>to see where</w:t>
      </w:r>
      <w:r w:rsidR="00735B51" w:rsidRPr="00924057">
        <w:t xml:space="preserve"> your su</w:t>
      </w:r>
      <w:r w:rsidR="00735B51" w:rsidRPr="00924057">
        <w:rPr>
          <w:spacing w:val="-2"/>
        </w:rPr>
        <w:t>b</w:t>
      </w:r>
      <w:r w:rsidR="00735B51" w:rsidRPr="00924057">
        <w:t>mission</w:t>
      </w:r>
      <w:r w:rsidR="00735B51" w:rsidRPr="00924057">
        <w:rPr>
          <w:spacing w:val="-2"/>
        </w:rPr>
        <w:t xml:space="preserve"> </w:t>
      </w:r>
      <w:r w:rsidR="00735B51" w:rsidRPr="00924057">
        <w:t>stan</w:t>
      </w:r>
      <w:r w:rsidR="00735B51" w:rsidRPr="00924057">
        <w:rPr>
          <w:spacing w:val="-2"/>
        </w:rPr>
        <w:t>d</w:t>
      </w:r>
      <w:r w:rsidR="00735B51" w:rsidRPr="00924057">
        <w:t xml:space="preserve">s </w:t>
      </w:r>
      <w:r w:rsidR="00735B51" w:rsidRPr="00924057">
        <w:rPr>
          <w:spacing w:val="-2"/>
        </w:rPr>
        <w:t>a</w:t>
      </w:r>
      <w:r w:rsidR="00735B51" w:rsidRPr="00924057">
        <w:t xml:space="preserve">t any time and </w:t>
      </w:r>
      <w:r w:rsidR="00A52122">
        <w:t>what your</w:t>
      </w:r>
      <w:r w:rsidR="00A52122" w:rsidRPr="00924057">
        <w:t xml:space="preserve"> </w:t>
      </w:r>
      <w:r w:rsidR="00735B51" w:rsidRPr="00924057">
        <w:t>next step</w:t>
      </w:r>
      <w:r w:rsidR="00505309" w:rsidRPr="00924057">
        <w:t>s</w:t>
      </w:r>
      <w:r w:rsidR="00735B51" w:rsidRPr="00924057">
        <w:t xml:space="preserve"> </w:t>
      </w:r>
      <w:r w:rsidR="00A52122">
        <w:t xml:space="preserve">are </w:t>
      </w:r>
      <w:r w:rsidR="00735B51" w:rsidRPr="00924057">
        <w:t xml:space="preserve">in the </w:t>
      </w:r>
      <w:r w:rsidR="00505309" w:rsidRPr="00924057">
        <w:t xml:space="preserve">data </w:t>
      </w:r>
      <w:r w:rsidR="00735B51" w:rsidRPr="00924057">
        <w:t>subm</w:t>
      </w:r>
      <w:r w:rsidR="00735B51" w:rsidRPr="00924057">
        <w:rPr>
          <w:spacing w:val="-2"/>
        </w:rPr>
        <w:t>i</w:t>
      </w:r>
      <w:r w:rsidR="00735B51" w:rsidRPr="00924057">
        <w:t>ssi</w:t>
      </w:r>
      <w:r w:rsidR="00735B51" w:rsidRPr="00924057">
        <w:rPr>
          <w:spacing w:val="-2"/>
        </w:rPr>
        <w:t>o</w:t>
      </w:r>
      <w:r w:rsidR="00735B51" w:rsidRPr="00924057">
        <w:t>n pr</w:t>
      </w:r>
      <w:r w:rsidR="00735B51" w:rsidRPr="00924057">
        <w:rPr>
          <w:spacing w:val="-2"/>
        </w:rPr>
        <w:t>o</w:t>
      </w:r>
      <w:r w:rsidR="00735B51" w:rsidRPr="00924057">
        <w:t>c</w:t>
      </w:r>
      <w:r w:rsidR="00735B51" w:rsidRPr="00924057">
        <w:rPr>
          <w:spacing w:val="-2"/>
        </w:rPr>
        <w:t>e</w:t>
      </w:r>
      <w:r w:rsidR="00735B51" w:rsidRPr="00924057">
        <w:t>ss.</w:t>
      </w:r>
      <w:r w:rsidR="00BD399A">
        <w:t xml:space="preserve"> </w:t>
      </w:r>
    </w:p>
    <w:p w:rsidR="00D77AE2" w:rsidRDefault="00D77AE2" w:rsidP="00073405">
      <w:pPr>
        <w:pStyle w:val="BodyText"/>
        <w:keepNext/>
        <w:keepLines/>
      </w:pPr>
      <w:r>
        <w:rPr>
          <w:b/>
        </w:rPr>
        <w:t>NOTE</w:t>
      </w:r>
      <w:r w:rsidR="00CD70EF" w:rsidRPr="00066D70">
        <w:rPr>
          <w:b/>
        </w:rPr>
        <w:t>:</w:t>
      </w:r>
      <w:r w:rsidR="00CD70EF" w:rsidRPr="00066D70">
        <w:t xml:space="preserve"> </w:t>
      </w:r>
      <w:r w:rsidR="0044724D" w:rsidRPr="00066D70">
        <w:rPr>
          <w:b/>
        </w:rPr>
        <w:t>O</w:t>
      </w:r>
      <w:r w:rsidR="00CD70EF" w:rsidRPr="00066D70">
        <w:rPr>
          <w:b/>
        </w:rPr>
        <w:t>nce you have saved your State Characteristics data in the system</w:t>
      </w:r>
      <w:r w:rsidR="00224022" w:rsidRPr="00066D70">
        <w:rPr>
          <w:b/>
        </w:rPr>
        <w:t>,</w:t>
      </w:r>
      <w:r w:rsidR="00CD70EF" w:rsidRPr="00066D70">
        <w:rPr>
          <w:b/>
        </w:rPr>
        <w:t xml:space="preserve"> the Survey Status</w:t>
      </w:r>
      <w:r w:rsidR="00224022" w:rsidRPr="00066D70">
        <w:rPr>
          <w:b/>
        </w:rPr>
        <w:t xml:space="preserve"> table</w:t>
      </w:r>
      <w:r w:rsidR="00CD70EF" w:rsidRPr="00066D70">
        <w:rPr>
          <w:b/>
        </w:rPr>
        <w:t xml:space="preserve"> will </w:t>
      </w:r>
      <w:r w:rsidR="00224022" w:rsidRPr="00066D70">
        <w:rPr>
          <w:b/>
        </w:rPr>
        <w:t xml:space="preserve">automatically indicate that </w:t>
      </w:r>
      <w:r w:rsidR="00CD70EF" w:rsidRPr="00066D70">
        <w:rPr>
          <w:b/>
        </w:rPr>
        <w:t xml:space="preserve">you have </w:t>
      </w:r>
      <w:r w:rsidR="00224022" w:rsidRPr="00066D70">
        <w:rPr>
          <w:b/>
        </w:rPr>
        <w:t xml:space="preserve">data for the </w:t>
      </w:r>
      <w:r w:rsidR="00CD70EF" w:rsidRPr="00066D70">
        <w:rPr>
          <w:b/>
        </w:rPr>
        <w:t xml:space="preserve">Administrative </w:t>
      </w:r>
      <w:r w:rsidR="00342C2F" w:rsidRPr="00066D70">
        <w:rPr>
          <w:b/>
        </w:rPr>
        <w:t xml:space="preserve">Entities </w:t>
      </w:r>
      <w:r w:rsidR="00CD70EF" w:rsidRPr="00066D70">
        <w:rPr>
          <w:b/>
        </w:rPr>
        <w:t xml:space="preserve">and </w:t>
      </w:r>
      <w:r w:rsidR="00F5290D">
        <w:rPr>
          <w:b/>
        </w:rPr>
        <w:t>outlet</w:t>
      </w:r>
      <w:r w:rsidR="00224022" w:rsidRPr="00066D70">
        <w:rPr>
          <w:b/>
        </w:rPr>
        <w:t>s</w:t>
      </w:r>
      <w:r w:rsidR="00CD70EF" w:rsidRPr="00066D70">
        <w:rPr>
          <w:b/>
        </w:rPr>
        <w:t>.</w:t>
      </w:r>
      <w:r w:rsidR="00CD70EF" w:rsidRPr="00D77AE2">
        <w:t xml:space="preserve"> </w:t>
      </w:r>
    </w:p>
    <w:p w:rsidR="00CD70EF" w:rsidRPr="00073405" w:rsidRDefault="00224022" w:rsidP="00073405">
      <w:pPr>
        <w:pStyle w:val="BodyText"/>
        <w:keepNext/>
        <w:keepLines/>
      </w:pPr>
      <w:r>
        <w:t xml:space="preserve">This </w:t>
      </w:r>
      <w:r w:rsidR="00D77AE2">
        <w:t xml:space="preserve">process </w:t>
      </w:r>
      <w:r>
        <w:t xml:space="preserve">will happen before you upload your AE or outlet data. The status reflects that your </w:t>
      </w:r>
      <w:r w:rsidR="00D77AE2">
        <w:t>c</w:t>
      </w:r>
      <w:r>
        <w:t xml:space="preserve">urrent </w:t>
      </w:r>
      <w:r w:rsidR="00D77AE2">
        <w:t>y</w:t>
      </w:r>
      <w:r>
        <w:t xml:space="preserve">ear data have been prepopulated with your </w:t>
      </w:r>
      <w:r w:rsidR="00D77AE2">
        <w:t>p</w:t>
      </w:r>
      <w:r>
        <w:t xml:space="preserve">rior </w:t>
      </w:r>
      <w:r w:rsidR="00D77AE2">
        <w:t>y</w:t>
      </w:r>
      <w:r>
        <w:t>ear data</w:t>
      </w:r>
      <w:r w:rsidR="00CD70EF" w:rsidRPr="00073405">
        <w:t xml:space="preserve">. </w:t>
      </w:r>
      <w:r w:rsidR="00CD70EF" w:rsidRPr="00066D70">
        <w:rPr>
          <w:b/>
        </w:rPr>
        <w:t xml:space="preserve">You will still need to import or input </w:t>
      </w:r>
      <w:r w:rsidR="00D77AE2">
        <w:rPr>
          <w:b/>
        </w:rPr>
        <w:t>current year</w:t>
      </w:r>
      <w:r w:rsidR="003B236A" w:rsidRPr="00066D70">
        <w:rPr>
          <w:b/>
        </w:rPr>
        <w:t xml:space="preserve"> </w:t>
      </w:r>
      <w:r w:rsidR="00CD70EF" w:rsidRPr="00066D70">
        <w:rPr>
          <w:b/>
        </w:rPr>
        <w:t xml:space="preserve">AE and </w:t>
      </w:r>
      <w:r w:rsidR="00F5290D">
        <w:rPr>
          <w:b/>
        </w:rPr>
        <w:t>outlet</w:t>
      </w:r>
      <w:r w:rsidR="00CD70EF" w:rsidRPr="00066D70">
        <w:rPr>
          <w:b/>
        </w:rPr>
        <w:t xml:space="preserve"> data.</w:t>
      </w:r>
      <w:r w:rsidR="00CD70EF" w:rsidRPr="00073405">
        <w:t xml:space="preserve"> The Survey Status will update to let you know when to run a Match or Edit report and if you need to make any changes to</w:t>
      </w:r>
      <w:r w:rsidR="00BD399A" w:rsidRPr="00073405">
        <w:t xml:space="preserve"> </w:t>
      </w:r>
      <w:r w:rsidR="00CD70EF" w:rsidRPr="00073405">
        <w:t>the data.</w:t>
      </w:r>
    </w:p>
    <w:p w:rsidR="000F3E0C" w:rsidRPr="005B25D0" w:rsidRDefault="000F3E0C" w:rsidP="006E7BDE">
      <w:pPr>
        <w:pStyle w:val="TableTitle"/>
      </w:pPr>
      <w:r w:rsidRPr="005B25D0">
        <w:t>Exhibit 2.</w:t>
      </w:r>
      <w:r w:rsidR="00505309" w:rsidRPr="005B25D0">
        <w:t>4</w:t>
      </w:r>
      <w:r w:rsidRPr="005B25D0">
        <w:t xml:space="preserve"> PLS </w:t>
      </w:r>
      <w:r w:rsidR="00505309" w:rsidRPr="005B25D0">
        <w:t xml:space="preserve">Web Portal </w:t>
      </w:r>
      <w:r w:rsidRPr="005B25D0">
        <w:t xml:space="preserve">Survey Status </w:t>
      </w:r>
      <w:r w:rsidR="009836C9" w:rsidRPr="005B25D0">
        <w:t>Page</w:t>
      </w:r>
    </w:p>
    <w:p w:rsidR="009274E7" w:rsidRDefault="009274E7" w:rsidP="006E7BDE">
      <w:pPr>
        <w:pStyle w:val="BodyText"/>
      </w:pPr>
      <w:r>
        <w:rPr>
          <w:noProof/>
        </w:rPr>
        <w:drawing>
          <wp:inline distT="0" distB="0" distL="0" distR="0" wp14:anchorId="0453877E" wp14:editId="1381952A">
            <wp:extent cx="5943600" cy="4285615"/>
            <wp:effectExtent l="19050" t="19050" r="190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85615"/>
                    </a:xfrm>
                    <a:prstGeom prst="rect">
                      <a:avLst/>
                    </a:prstGeom>
                    <a:ln w="12700">
                      <a:solidFill>
                        <a:schemeClr val="tx1"/>
                      </a:solidFill>
                    </a:ln>
                  </pic:spPr>
                </pic:pic>
              </a:graphicData>
            </a:graphic>
          </wp:inline>
        </w:drawing>
      </w:r>
    </w:p>
    <w:p w:rsidR="000F3E0C" w:rsidRDefault="000F3E0C" w:rsidP="006E7BDE">
      <w:pPr>
        <w:pStyle w:val="BodyText"/>
      </w:pPr>
    </w:p>
    <w:p w:rsidR="004F0A20" w:rsidRPr="00BE20AC" w:rsidRDefault="00474B8B">
      <w:pPr>
        <w:pStyle w:val="Heading2"/>
      </w:pPr>
      <w:bookmarkStart w:id="35" w:name="_Toc439232265"/>
      <w:bookmarkStart w:id="36" w:name="_Toc461608423"/>
      <w:bookmarkStart w:id="37" w:name="_Toc14249079"/>
      <w:r w:rsidRPr="00BE20AC">
        <w:t>2.</w:t>
      </w:r>
      <w:r w:rsidR="00DB37B7" w:rsidRPr="00BE20AC">
        <w:t>3</w:t>
      </w:r>
      <w:r w:rsidRPr="00BE20AC">
        <w:t xml:space="preserve"> </w:t>
      </w:r>
      <w:r w:rsidR="00C352C7" w:rsidRPr="00BE20AC">
        <w:t>Web Instructions</w:t>
      </w:r>
      <w:bookmarkEnd w:id="35"/>
      <w:bookmarkEnd w:id="36"/>
      <w:bookmarkEnd w:id="37"/>
    </w:p>
    <w:p w:rsidR="00474B8B" w:rsidRPr="00E4109F" w:rsidRDefault="00474B8B" w:rsidP="00BE20AC">
      <w:pPr>
        <w:pStyle w:val="BodyText"/>
        <w:rPr>
          <w:spacing w:val="0"/>
        </w:rPr>
      </w:pPr>
      <w:r w:rsidRPr="00E4109F">
        <w:rPr>
          <w:spacing w:val="0"/>
        </w:rPr>
        <w:t xml:space="preserve">The following instructions </w:t>
      </w:r>
      <w:r w:rsidR="00642B56">
        <w:rPr>
          <w:spacing w:val="0"/>
        </w:rPr>
        <w:t xml:space="preserve">for SDCs </w:t>
      </w:r>
      <w:r w:rsidRPr="00E4109F">
        <w:rPr>
          <w:spacing w:val="0"/>
        </w:rPr>
        <w:t>will pop</w:t>
      </w:r>
      <w:r w:rsidR="00700242" w:rsidRPr="00E4109F">
        <w:rPr>
          <w:spacing w:val="0"/>
        </w:rPr>
        <w:t xml:space="preserve"> </w:t>
      </w:r>
      <w:r w:rsidRPr="00E4109F">
        <w:rPr>
          <w:spacing w:val="0"/>
        </w:rPr>
        <w:t>up when you first log</w:t>
      </w:r>
      <w:r w:rsidR="008B150E" w:rsidRPr="00E4109F">
        <w:rPr>
          <w:spacing w:val="0"/>
        </w:rPr>
        <w:t xml:space="preserve"> </w:t>
      </w:r>
      <w:r w:rsidRPr="00E4109F">
        <w:rPr>
          <w:spacing w:val="0"/>
        </w:rPr>
        <w:t xml:space="preserve">in </w:t>
      </w:r>
      <w:r w:rsidR="008B150E" w:rsidRPr="00E4109F">
        <w:rPr>
          <w:spacing w:val="0"/>
        </w:rPr>
        <w:t xml:space="preserve">at </w:t>
      </w:r>
      <w:r w:rsidRPr="00E4109F">
        <w:rPr>
          <w:spacing w:val="0"/>
        </w:rPr>
        <w:t xml:space="preserve">the PLS Web Portal. After your initial </w:t>
      </w:r>
      <w:r w:rsidR="00723B26" w:rsidRPr="00E4109F">
        <w:rPr>
          <w:spacing w:val="0"/>
        </w:rPr>
        <w:t>login</w:t>
      </w:r>
      <w:r w:rsidR="00037D5F" w:rsidRPr="00E4109F">
        <w:rPr>
          <w:spacing w:val="0"/>
        </w:rPr>
        <w:t>,</w:t>
      </w:r>
      <w:r w:rsidRPr="00E4109F">
        <w:rPr>
          <w:spacing w:val="0"/>
        </w:rPr>
        <w:t xml:space="preserve"> these instructions </w:t>
      </w:r>
      <w:r w:rsidR="002050DD" w:rsidRPr="00E4109F">
        <w:rPr>
          <w:spacing w:val="0"/>
        </w:rPr>
        <w:t>are</w:t>
      </w:r>
      <w:r w:rsidRPr="00E4109F">
        <w:rPr>
          <w:spacing w:val="0"/>
        </w:rPr>
        <w:t xml:space="preserve"> available </w:t>
      </w:r>
      <w:r w:rsidR="00C561A3" w:rsidRPr="00E4109F">
        <w:rPr>
          <w:spacing w:val="0"/>
        </w:rPr>
        <w:t>under</w:t>
      </w:r>
      <w:r w:rsidRPr="00E4109F">
        <w:rPr>
          <w:spacing w:val="0"/>
        </w:rPr>
        <w:t xml:space="preserve"> the </w:t>
      </w:r>
      <w:r w:rsidRPr="00E4109F">
        <w:rPr>
          <w:b/>
          <w:spacing w:val="0"/>
        </w:rPr>
        <w:t>Help</w:t>
      </w:r>
      <w:r w:rsidRPr="00E4109F">
        <w:rPr>
          <w:spacing w:val="0"/>
        </w:rPr>
        <w:t xml:space="preserve"> menu. </w:t>
      </w:r>
      <w:r w:rsidR="00642B56">
        <w:rPr>
          <w:spacing w:val="0"/>
        </w:rPr>
        <w:t>Instructions for Chief Officers are available in Section 8.1 of this User’s Guide.</w:t>
      </w:r>
    </w:p>
    <w:p w:rsidR="004F0A20" w:rsidRPr="00E4109F" w:rsidRDefault="006F6F1E" w:rsidP="006E7BDE">
      <w:pPr>
        <w:pStyle w:val="BodyText"/>
        <w:rPr>
          <w:spacing w:val="0"/>
        </w:rPr>
      </w:pPr>
      <w:r w:rsidRPr="00E4109F">
        <w:rPr>
          <w:b/>
          <w:caps/>
          <w:spacing w:val="0"/>
        </w:rPr>
        <w:t>Step 1:</w:t>
      </w:r>
      <w:r w:rsidRPr="00E4109F">
        <w:rPr>
          <w:spacing w:val="0"/>
        </w:rPr>
        <w:t xml:space="preserve"> </w:t>
      </w:r>
      <w:r w:rsidR="0004203E" w:rsidRPr="00E4109F">
        <w:rPr>
          <w:spacing w:val="0"/>
        </w:rPr>
        <w:t xml:space="preserve">You must enter your </w:t>
      </w:r>
      <w:r w:rsidR="0004203E" w:rsidRPr="00E4109F">
        <w:rPr>
          <w:b/>
          <w:bCs/>
          <w:i/>
          <w:iCs/>
          <w:spacing w:val="0"/>
        </w:rPr>
        <w:t xml:space="preserve">State Characteristics </w:t>
      </w:r>
      <w:r w:rsidR="0004203E" w:rsidRPr="00E4109F">
        <w:rPr>
          <w:spacing w:val="0"/>
        </w:rPr>
        <w:t>data before you can input or import AE or outlet data.</w:t>
      </w:r>
    </w:p>
    <w:p w:rsidR="006F6F1E" w:rsidRPr="00E4109F" w:rsidRDefault="00C352C7" w:rsidP="006E7BDE">
      <w:pPr>
        <w:pStyle w:val="Bullet1"/>
        <w:rPr>
          <w:spacing w:val="0"/>
        </w:rPr>
      </w:pPr>
      <w:r w:rsidRPr="00E4109F">
        <w:rPr>
          <w:spacing w:val="0"/>
        </w:rPr>
        <w:t xml:space="preserve">Select </w:t>
      </w:r>
      <w:r w:rsidR="003B236A" w:rsidRPr="00923440">
        <w:rPr>
          <w:b/>
          <w:spacing w:val="0"/>
        </w:rPr>
        <w:t>Tools</w:t>
      </w:r>
      <w:r w:rsidR="003B236A" w:rsidRPr="00E4109F">
        <w:rPr>
          <w:spacing w:val="0"/>
        </w:rPr>
        <w:t xml:space="preserve"> </w:t>
      </w:r>
      <w:r w:rsidR="00735791" w:rsidRPr="00E4109F">
        <w:rPr>
          <w:spacing w:val="0"/>
        </w:rPr>
        <w:t>then</w:t>
      </w:r>
      <w:r w:rsidR="003B236A" w:rsidRPr="00E4109F">
        <w:rPr>
          <w:spacing w:val="0"/>
        </w:rPr>
        <w:t xml:space="preserve"> </w:t>
      </w:r>
      <w:r w:rsidR="00186A28" w:rsidRPr="00923440">
        <w:rPr>
          <w:b/>
          <w:spacing w:val="0"/>
        </w:rPr>
        <w:t>Input Data: State Char</w:t>
      </w:r>
      <w:r w:rsidR="003B236A" w:rsidRPr="00E4109F">
        <w:rPr>
          <w:spacing w:val="0"/>
        </w:rPr>
        <w:t>.</w:t>
      </w:r>
      <w:r w:rsidR="00FD310F" w:rsidRPr="00E4109F">
        <w:rPr>
          <w:spacing w:val="0"/>
        </w:rPr>
        <w:t xml:space="preserve"> </w:t>
      </w:r>
    </w:p>
    <w:p w:rsidR="006F6F1E" w:rsidRPr="00E4109F" w:rsidRDefault="003B236A" w:rsidP="00326F03">
      <w:pPr>
        <w:pStyle w:val="Bullet2"/>
        <w:rPr>
          <w:spacing w:val="0"/>
        </w:rPr>
      </w:pPr>
      <w:r w:rsidRPr="00E4109F">
        <w:rPr>
          <w:spacing w:val="0"/>
        </w:rPr>
        <w:t xml:space="preserve">Enter </w:t>
      </w:r>
      <w:r w:rsidR="004F3A43" w:rsidRPr="00E4109F">
        <w:rPr>
          <w:spacing w:val="0"/>
        </w:rPr>
        <w:t>data into the fields</w:t>
      </w:r>
      <w:r w:rsidR="008B150E" w:rsidRPr="00E4109F">
        <w:rPr>
          <w:spacing w:val="0"/>
        </w:rPr>
        <w:t>,</w:t>
      </w:r>
      <w:r w:rsidR="004F3A43" w:rsidRPr="00E4109F">
        <w:rPr>
          <w:spacing w:val="0"/>
        </w:rPr>
        <w:t xml:space="preserve"> and press the </w:t>
      </w:r>
      <w:r w:rsidR="00C352C7" w:rsidRPr="00E4109F">
        <w:rPr>
          <w:b/>
          <w:spacing w:val="0"/>
        </w:rPr>
        <w:t>Save</w:t>
      </w:r>
      <w:r w:rsidR="00C352C7" w:rsidRPr="00E4109F">
        <w:rPr>
          <w:spacing w:val="0"/>
        </w:rPr>
        <w:t xml:space="preserve"> button. </w:t>
      </w:r>
    </w:p>
    <w:p w:rsidR="004F0A20" w:rsidRPr="00E4109F" w:rsidRDefault="004F3A43" w:rsidP="00326F03">
      <w:pPr>
        <w:pStyle w:val="Bullet2"/>
        <w:rPr>
          <w:spacing w:val="0"/>
        </w:rPr>
      </w:pPr>
      <w:r w:rsidRPr="00E4109F">
        <w:rPr>
          <w:spacing w:val="0"/>
        </w:rPr>
        <w:t xml:space="preserve">Press the </w:t>
      </w:r>
      <w:r w:rsidRPr="00E4109F">
        <w:rPr>
          <w:b/>
          <w:spacing w:val="0"/>
        </w:rPr>
        <w:t>Print</w:t>
      </w:r>
      <w:r w:rsidRPr="00E4109F">
        <w:rPr>
          <w:spacing w:val="0"/>
        </w:rPr>
        <w:t xml:space="preserve"> button t</w:t>
      </w:r>
      <w:r w:rsidR="00C352C7" w:rsidRPr="00E4109F">
        <w:rPr>
          <w:spacing w:val="0"/>
        </w:rPr>
        <w:t>o print a copy of your state</w:t>
      </w:r>
      <w:r w:rsidR="007D7858" w:rsidRPr="00E4109F">
        <w:rPr>
          <w:spacing w:val="0"/>
        </w:rPr>
        <w:t>’s</w:t>
      </w:r>
      <w:r w:rsidR="00C352C7" w:rsidRPr="00E4109F">
        <w:rPr>
          <w:spacing w:val="0"/>
        </w:rPr>
        <w:t xml:space="preserve"> data.</w:t>
      </w:r>
    </w:p>
    <w:p w:rsidR="004F0A20" w:rsidRPr="00E4109F" w:rsidRDefault="006F6F1E" w:rsidP="006E7BDE">
      <w:pPr>
        <w:pStyle w:val="BodyText"/>
        <w:rPr>
          <w:spacing w:val="0"/>
        </w:rPr>
      </w:pPr>
      <w:r w:rsidRPr="00E4109F">
        <w:rPr>
          <w:b/>
          <w:caps/>
          <w:spacing w:val="0"/>
        </w:rPr>
        <w:t>Step 2:</w:t>
      </w:r>
      <w:r w:rsidRPr="00E4109F">
        <w:rPr>
          <w:spacing w:val="0"/>
        </w:rPr>
        <w:t xml:space="preserve"> </w:t>
      </w:r>
      <w:r w:rsidR="00C352C7" w:rsidRPr="00E4109F">
        <w:rPr>
          <w:spacing w:val="0"/>
        </w:rPr>
        <w:t xml:space="preserve">Import </w:t>
      </w:r>
      <w:r w:rsidR="00737323">
        <w:rPr>
          <w:spacing w:val="0"/>
        </w:rPr>
        <w:t xml:space="preserve">or manually enter </w:t>
      </w:r>
      <w:r w:rsidR="00C352C7" w:rsidRPr="00E4109F">
        <w:rPr>
          <w:b/>
          <w:i/>
          <w:spacing w:val="0"/>
        </w:rPr>
        <w:t xml:space="preserve">Administrative Entity </w:t>
      </w:r>
      <w:r w:rsidR="00037D5F" w:rsidRPr="00E4109F">
        <w:rPr>
          <w:b/>
          <w:bCs/>
          <w:i/>
          <w:spacing w:val="0"/>
        </w:rPr>
        <w:t xml:space="preserve">(AE) </w:t>
      </w:r>
      <w:r w:rsidR="00274BB0">
        <w:rPr>
          <w:spacing w:val="0"/>
        </w:rPr>
        <w:t>data</w:t>
      </w:r>
      <w:r w:rsidR="00D2732F" w:rsidRPr="00E4109F">
        <w:rPr>
          <w:spacing w:val="0"/>
        </w:rPr>
        <w:t>.</w:t>
      </w:r>
    </w:p>
    <w:p w:rsidR="00737323" w:rsidRDefault="006F6F1E" w:rsidP="006E7BDE">
      <w:pPr>
        <w:pStyle w:val="Bullet1"/>
        <w:rPr>
          <w:spacing w:val="0"/>
        </w:rPr>
      </w:pPr>
      <w:r w:rsidRPr="00E4109F">
        <w:rPr>
          <w:spacing w:val="0"/>
        </w:rPr>
        <w:t>Option 1</w:t>
      </w:r>
      <w:r w:rsidR="008B150E" w:rsidRPr="00E4109F">
        <w:rPr>
          <w:spacing w:val="0"/>
        </w:rPr>
        <w:t>—</w:t>
      </w:r>
      <w:r w:rsidRPr="00E4109F">
        <w:rPr>
          <w:spacing w:val="0"/>
        </w:rPr>
        <w:t xml:space="preserve">Import Data Files: </w:t>
      </w:r>
    </w:p>
    <w:p w:rsidR="00737323" w:rsidRDefault="00737323" w:rsidP="00274BB0">
      <w:pPr>
        <w:pStyle w:val="Bullet1"/>
        <w:numPr>
          <w:ilvl w:val="1"/>
          <w:numId w:val="54"/>
        </w:numPr>
        <w:ind w:left="1080"/>
        <w:rPr>
          <w:spacing w:val="0"/>
        </w:rPr>
      </w:pPr>
      <w:r>
        <w:rPr>
          <w:spacing w:val="0"/>
        </w:rPr>
        <w:t>Select</w:t>
      </w:r>
      <w:r w:rsidRPr="00E4109F">
        <w:rPr>
          <w:spacing w:val="0"/>
        </w:rPr>
        <w:t xml:space="preserve"> </w:t>
      </w:r>
      <w:r w:rsidRPr="00E4109F">
        <w:rPr>
          <w:b/>
          <w:spacing w:val="0"/>
        </w:rPr>
        <w:t>Tools</w:t>
      </w:r>
      <w:r w:rsidRPr="00E4109F">
        <w:rPr>
          <w:spacing w:val="0"/>
        </w:rPr>
        <w:t xml:space="preserve"> then </w:t>
      </w:r>
      <w:r w:rsidRPr="00E4109F">
        <w:rPr>
          <w:b/>
          <w:spacing w:val="0"/>
        </w:rPr>
        <w:t>Import Data</w:t>
      </w:r>
      <w:r w:rsidRPr="00E4109F">
        <w:rPr>
          <w:spacing w:val="0"/>
        </w:rPr>
        <w:t xml:space="preserve"> </w:t>
      </w:r>
    </w:p>
    <w:p w:rsidR="006F6F1E" w:rsidRPr="00E4109F" w:rsidRDefault="003B236A" w:rsidP="00274BB0">
      <w:pPr>
        <w:pStyle w:val="Bullet1"/>
        <w:numPr>
          <w:ilvl w:val="1"/>
          <w:numId w:val="54"/>
        </w:numPr>
        <w:ind w:left="1080"/>
        <w:rPr>
          <w:spacing w:val="0"/>
        </w:rPr>
      </w:pPr>
      <w:r w:rsidRPr="00E4109F">
        <w:rPr>
          <w:spacing w:val="0"/>
        </w:rPr>
        <w:t xml:space="preserve">Select the </w:t>
      </w:r>
      <w:r w:rsidRPr="00E4109F">
        <w:rPr>
          <w:b/>
          <w:spacing w:val="0"/>
        </w:rPr>
        <w:t>Browse</w:t>
      </w:r>
      <w:r w:rsidRPr="00E4109F">
        <w:rPr>
          <w:spacing w:val="0"/>
        </w:rPr>
        <w:t xml:space="preserve"> button to </w:t>
      </w:r>
      <w:r w:rsidR="001E3181" w:rsidRPr="00E4109F">
        <w:rPr>
          <w:spacing w:val="0"/>
        </w:rPr>
        <w:t>find</w:t>
      </w:r>
      <w:r w:rsidR="00C352C7" w:rsidRPr="00E4109F">
        <w:rPr>
          <w:spacing w:val="0"/>
        </w:rPr>
        <w:t xml:space="preserve"> your AE file</w:t>
      </w:r>
      <w:r w:rsidR="008F6BA8" w:rsidRPr="00E4109F">
        <w:rPr>
          <w:spacing w:val="0"/>
        </w:rPr>
        <w:t xml:space="preserve">. </w:t>
      </w:r>
    </w:p>
    <w:p w:rsidR="006F6F1E" w:rsidRPr="00E4109F" w:rsidRDefault="008F6BA8" w:rsidP="00326F03">
      <w:pPr>
        <w:pStyle w:val="Bullet2"/>
        <w:rPr>
          <w:spacing w:val="0"/>
        </w:rPr>
      </w:pPr>
      <w:r w:rsidRPr="00E4109F">
        <w:rPr>
          <w:spacing w:val="0"/>
        </w:rPr>
        <w:t xml:space="preserve">Once </w:t>
      </w:r>
      <w:r w:rsidR="008B150E" w:rsidRPr="00E4109F">
        <w:rPr>
          <w:spacing w:val="0"/>
        </w:rPr>
        <w:t xml:space="preserve">you have </w:t>
      </w:r>
      <w:r w:rsidRPr="00E4109F">
        <w:rPr>
          <w:spacing w:val="0"/>
        </w:rPr>
        <w:t>selected</w:t>
      </w:r>
      <w:r w:rsidR="008B150E" w:rsidRPr="00E4109F">
        <w:rPr>
          <w:spacing w:val="0"/>
        </w:rPr>
        <w:t xml:space="preserve"> your AE file</w:t>
      </w:r>
      <w:r w:rsidRPr="00E4109F">
        <w:rPr>
          <w:spacing w:val="0"/>
        </w:rPr>
        <w:t xml:space="preserve">, </w:t>
      </w:r>
      <w:r w:rsidR="008B150E" w:rsidRPr="00E4109F">
        <w:rPr>
          <w:spacing w:val="0"/>
        </w:rPr>
        <w:t>click</w:t>
      </w:r>
      <w:r w:rsidRPr="00E4109F">
        <w:rPr>
          <w:spacing w:val="0"/>
        </w:rPr>
        <w:t xml:space="preserve"> the </w:t>
      </w:r>
      <w:r w:rsidRPr="00E4109F">
        <w:rPr>
          <w:b/>
          <w:spacing w:val="0"/>
        </w:rPr>
        <w:t>Upload and Import File</w:t>
      </w:r>
      <w:r w:rsidRPr="00E4109F">
        <w:rPr>
          <w:spacing w:val="0"/>
        </w:rPr>
        <w:t xml:space="preserve"> button</w:t>
      </w:r>
      <w:r w:rsidR="00C352C7" w:rsidRPr="00E4109F">
        <w:rPr>
          <w:spacing w:val="0"/>
        </w:rPr>
        <w:t>.</w:t>
      </w:r>
      <w:r w:rsidRPr="00E4109F">
        <w:rPr>
          <w:spacing w:val="0"/>
        </w:rPr>
        <w:t xml:space="preserve"> </w:t>
      </w:r>
    </w:p>
    <w:p w:rsidR="00FC29EC" w:rsidRPr="00E4109F" w:rsidRDefault="00FC29EC" w:rsidP="00326F03">
      <w:pPr>
        <w:pStyle w:val="Bullet2"/>
        <w:rPr>
          <w:spacing w:val="0"/>
        </w:rPr>
      </w:pPr>
      <w:r w:rsidRPr="00E4109F">
        <w:rPr>
          <w:spacing w:val="0"/>
        </w:rPr>
        <w:t xml:space="preserve">Select the </w:t>
      </w:r>
      <w:r w:rsidRPr="00E4109F">
        <w:rPr>
          <w:b/>
          <w:spacing w:val="0"/>
        </w:rPr>
        <w:t>Administrative Entity</w:t>
      </w:r>
      <w:r w:rsidRPr="00E4109F">
        <w:rPr>
          <w:spacing w:val="0"/>
        </w:rPr>
        <w:t xml:space="preserve"> option in the pop</w:t>
      </w:r>
      <w:r w:rsidR="008B150E" w:rsidRPr="00E4109F">
        <w:rPr>
          <w:spacing w:val="0"/>
        </w:rPr>
        <w:t>-</w:t>
      </w:r>
      <w:r w:rsidRPr="00E4109F">
        <w:rPr>
          <w:spacing w:val="0"/>
        </w:rPr>
        <w:t>up window</w:t>
      </w:r>
      <w:r w:rsidR="008B150E" w:rsidRPr="00E4109F">
        <w:rPr>
          <w:spacing w:val="0"/>
        </w:rPr>
        <w:t>,</w:t>
      </w:r>
      <w:r w:rsidRPr="00E4109F">
        <w:rPr>
          <w:spacing w:val="0"/>
        </w:rPr>
        <w:t xml:space="preserve"> and </w:t>
      </w:r>
      <w:r w:rsidR="008B150E" w:rsidRPr="00E4109F">
        <w:rPr>
          <w:spacing w:val="0"/>
        </w:rPr>
        <w:t>click</w:t>
      </w:r>
      <w:r w:rsidRPr="00E4109F">
        <w:rPr>
          <w:spacing w:val="0"/>
        </w:rPr>
        <w:t xml:space="preserve"> the </w:t>
      </w:r>
      <w:r w:rsidRPr="00E4109F">
        <w:rPr>
          <w:b/>
          <w:spacing w:val="0"/>
        </w:rPr>
        <w:t>Yes, Import File</w:t>
      </w:r>
      <w:r w:rsidRPr="00E4109F">
        <w:rPr>
          <w:spacing w:val="0"/>
        </w:rPr>
        <w:t xml:space="preserve"> button.</w:t>
      </w:r>
    </w:p>
    <w:p w:rsidR="006F6F1E" w:rsidRPr="00E4109F" w:rsidRDefault="008F6BA8" w:rsidP="00326F03">
      <w:pPr>
        <w:pStyle w:val="Bullet2"/>
        <w:rPr>
          <w:spacing w:val="0"/>
        </w:rPr>
      </w:pPr>
      <w:r w:rsidRPr="00E4109F">
        <w:rPr>
          <w:spacing w:val="0"/>
        </w:rPr>
        <w:t xml:space="preserve">Once </w:t>
      </w:r>
      <w:r w:rsidR="008B150E" w:rsidRPr="00E4109F">
        <w:rPr>
          <w:spacing w:val="0"/>
        </w:rPr>
        <w:t xml:space="preserve">the file is </w:t>
      </w:r>
      <w:r w:rsidRPr="00E4109F">
        <w:rPr>
          <w:spacing w:val="0"/>
        </w:rPr>
        <w:t>uploaded, you will see a pop</w:t>
      </w:r>
      <w:r w:rsidR="008B150E" w:rsidRPr="00E4109F">
        <w:rPr>
          <w:spacing w:val="0"/>
        </w:rPr>
        <w:t>-</w:t>
      </w:r>
      <w:r w:rsidRPr="00E4109F">
        <w:rPr>
          <w:spacing w:val="0"/>
        </w:rPr>
        <w:t xml:space="preserve">up window indicating </w:t>
      </w:r>
      <w:r w:rsidR="008B150E" w:rsidRPr="00E4109F">
        <w:rPr>
          <w:spacing w:val="0"/>
        </w:rPr>
        <w:t xml:space="preserve">whether </w:t>
      </w:r>
      <w:r w:rsidRPr="00E4109F">
        <w:rPr>
          <w:spacing w:val="0"/>
        </w:rPr>
        <w:t xml:space="preserve">your upload was successful or had errors. </w:t>
      </w:r>
    </w:p>
    <w:p w:rsidR="006F6F1E" w:rsidRPr="00E4109F" w:rsidRDefault="008F6BA8" w:rsidP="00326F03">
      <w:pPr>
        <w:pStyle w:val="Bullet3"/>
        <w:rPr>
          <w:spacing w:val="0"/>
        </w:rPr>
      </w:pPr>
      <w:r w:rsidRPr="00E4109F">
        <w:rPr>
          <w:spacing w:val="0"/>
        </w:rPr>
        <w:t xml:space="preserve">If you receive an import error, click the </w:t>
      </w:r>
      <w:r w:rsidRPr="00E4109F">
        <w:rPr>
          <w:b/>
          <w:spacing w:val="0"/>
        </w:rPr>
        <w:t>Download Errors</w:t>
      </w:r>
      <w:r w:rsidRPr="00E4109F">
        <w:rPr>
          <w:spacing w:val="0"/>
        </w:rPr>
        <w:t xml:space="preserve"> link in the pop</w:t>
      </w:r>
      <w:r w:rsidR="008B150E" w:rsidRPr="00E4109F">
        <w:rPr>
          <w:spacing w:val="0"/>
        </w:rPr>
        <w:t>-</w:t>
      </w:r>
      <w:r w:rsidRPr="00E4109F">
        <w:rPr>
          <w:spacing w:val="0"/>
        </w:rPr>
        <w:t xml:space="preserve">up window to open or save </w:t>
      </w:r>
      <w:r w:rsidRPr="00E4109F">
        <w:rPr>
          <w:b/>
          <w:spacing w:val="0"/>
        </w:rPr>
        <w:t>ParserErrors.txt</w:t>
      </w:r>
      <w:r w:rsidRPr="00E4109F">
        <w:rPr>
          <w:spacing w:val="0"/>
        </w:rPr>
        <w:t xml:space="preserve">. </w:t>
      </w:r>
      <w:r w:rsidR="006F6F1E" w:rsidRPr="00E4109F">
        <w:rPr>
          <w:spacing w:val="0"/>
        </w:rPr>
        <w:t>This file contains your i</w:t>
      </w:r>
      <w:r w:rsidR="003B6BCC" w:rsidRPr="00E4109F">
        <w:rPr>
          <w:spacing w:val="0"/>
        </w:rPr>
        <w:t xml:space="preserve">mport </w:t>
      </w:r>
      <w:r w:rsidR="006F6F1E" w:rsidRPr="00E4109F">
        <w:rPr>
          <w:spacing w:val="0"/>
        </w:rPr>
        <w:t>e</w:t>
      </w:r>
      <w:r w:rsidR="003B6BCC" w:rsidRPr="00E4109F">
        <w:rPr>
          <w:spacing w:val="0"/>
        </w:rPr>
        <w:t xml:space="preserve">rrors and can be displayed on </w:t>
      </w:r>
      <w:r w:rsidR="00FC29EC" w:rsidRPr="00E4109F">
        <w:rPr>
          <w:spacing w:val="0"/>
        </w:rPr>
        <w:t xml:space="preserve">the </w:t>
      </w:r>
      <w:r w:rsidR="003B6BCC" w:rsidRPr="00E4109F">
        <w:rPr>
          <w:spacing w:val="0"/>
        </w:rPr>
        <w:t xml:space="preserve">screen </w:t>
      </w:r>
      <w:r w:rsidR="008B150E" w:rsidRPr="00E4109F">
        <w:rPr>
          <w:i/>
          <w:spacing w:val="0"/>
        </w:rPr>
        <w:t xml:space="preserve">or </w:t>
      </w:r>
      <w:r w:rsidR="003B6BCC" w:rsidRPr="00E4109F">
        <w:rPr>
          <w:spacing w:val="0"/>
        </w:rPr>
        <w:t xml:space="preserve">downloaded and saved </w:t>
      </w:r>
      <w:r w:rsidR="00FC29EC" w:rsidRPr="00E4109F">
        <w:rPr>
          <w:spacing w:val="0"/>
        </w:rPr>
        <w:t>for further review.</w:t>
      </w:r>
    </w:p>
    <w:p w:rsidR="006F6F1E" w:rsidRPr="00E4109F" w:rsidRDefault="00C352C7" w:rsidP="00326F03">
      <w:pPr>
        <w:pStyle w:val="Bullet2"/>
        <w:rPr>
          <w:spacing w:val="0"/>
        </w:rPr>
      </w:pPr>
      <w:r w:rsidRPr="00E4109F">
        <w:rPr>
          <w:spacing w:val="0"/>
        </w:rPr>
        <w:t xml:space="preserve">Review all import errors, </w:t>
      </w:r>
      <w:r w:rsidR="009E7654" w:rsidRPr="00E4109F">
        <w:rPr>
          <w:spacing w:val="0"/>
        </w:rPr>
        <w:t>revise</w:t>
      </w:r>
      <w:r w:rsidR="00037D5F" w:rsidRPr="00E4109F">
        <w:rPr>
          <w:spacing w:val="0"/>
        </w:rPr>
        <w:t>,</w:t>
      </w:r>
      <w:r w:rsidRPr="00E4109F">
        <w:rPr>
          <w:spacing w:val="0"/>
        </w:rPr>
        <w:t xml:space="preserve"> and </w:t>
      </w:r>
      <w:r w:rsidR="009E7654" w:rsidRPr="00E4109F">
        <w:rPr>
          <w:spacing w:val="0"/>
        </w:rPr>
        <w:t>re-import</w:t>
      </w:r>
      <w:r w:rsidRPr="00E4109F">
        <w:rPr>
          <w:spacing w:val="0"/>
        </w:rPr>
        <w:t xml:space="preserve"> the data files.</w:t>
      </w:r>
    </w:p>
    <w:p w:rsidR="004F0A20" w:rsidRPr="00E4109F" w:rsidRDefault="00D77AE2" w:rsidP="00326F03">
      <w:pPr>
        <w:pStyle w:val="Bullet2"/>
        <w:rPr>
          <w:b/>
          <w:spacing w:val="0"/>
        </w:rPr>
      </w:pPr>
      <w:r w:rsidRPr="00E4109F">
        <w:rPr>
          <w:b/>
          <w:spacing w:val="0"/>
        </w:rPr>
        <w:t>NOTE</w:t>
      </w:r>
      <w:r w:rsidR="00C352C7" w:rsidRPr="00E4109F">
        <w:rPr>
          <w:b/>
          <w:spacing w:val="0"/>
        </w:rPr>
        <w:t>:</w:t>
      </w:r>
      <w:r w:rsidR="001E3181" w:rsidRPr="00E4109F">
        <w:rPr>
          <w:b/>
          <w:spacing w:val="0"/>
        </w:rPr>
        <w:t xml:space="preserve"> You must correct all </w:t>
      </w:r>
      <w:r w:rsidR="006F6F1E" w:rsidRPr="00E4109F">
        <w:rPr>
          <w:b/>
          <w:spacing w:val="0"/>
        </w:rPr>
        <w:t>i</w:t>
      </w:r>
      <w:r w:rsidR="00C352C7" w:rsidRPr="00E4109F">
        <w:rPr>
          <w:b/>
          <w:spacing w:val="0"/>
        </w:rPr>
        <w:t xml:space="preserve">mport </w:t>
      </w:r>
      <w:r w:rsidR="006F6F1E" w:rsidRPr="00E4109F">
        <w:rPr>
          <w:b/>
          <w:spacing w:val="0"/>
        </w:rPr>
        <w:t>e</w:t>
      </w:r>
      <w:r w:rsidR="00C352C7" w:rsidRPr="00E4109F">
        <w:rPr>
          <w:b/>
          <w:spacing w:val="0"/>
        </w:rPr>
        <w:t>rrors before you can continue.</w:t>
      </w:r>
    </w:p>
    <w:p w:rsidR="00737323" w:rsidRDefault="006F6F1E" w:rsidP="006E7BDE">
      <w:pPr>
        <w:pStyle w:val="Bullet1"/>
        <w:rPr>
          <w:spacing w:val="0"/>
        </w:rPr>
      </w:pPr>
      <w:r w:rsidRPr="00E4109F">
        <w:rPr>
          <w:spacing w:val="0"/>
        </w:rPr>
        <w:t>Option 2</w:t>
      </w:r>
      <w:r w:rsidR="008B150E" w:rsidRPr="00E4109F">
        <w:rPr>
          <w:spacing w:val="0"/>
        </w:rPr>
        <w:t>—</w:t>
      </w:r>
      <w:r w:rsidRPr="00E4109F">
        <w:rPr>
          <w:spacing w:val="0"/>
        </w:rPr>
        <w:t xml:space="preserve">Manually Enter Data: </w:t>
      </w:r>
    </w:p>
    <w:p w:rsidR="004F0A20" w:rsidRPr="00E4109F" w:rsidRDefault="006F6F1E" w:rsidP="00274BB0">
      <w:pPr>
        <w:pStyle w:val="Bullet1"/>
        <w:numPr>
          <w:ilvl w:val="1"/>
          <w:numId w:val="54"/>
        </w:numPr>
        <w:ind w:left="1080"/>
        <w:rPr>
          <w:spacing w:val="0"/>
        </w:rPr>
      </w:pPr>
      <w:r w:rsidRPr="00E4109F">
        <w:rPr>
          <w:spacing w:val="0"/>
        </w:rPr>
        <w:t>Y</w:t>
      </w:r>
      <w:r w:rsidR="00C352C7" w:rsidRPr="00E4109F">
        <w:rPr>
          <w:spacing w:val="0"/>
        </w:rPr>
        <w:t xml:space="preserve">ou can </w:t>
      </w:r>
      <w:r w:rsidR="00186A28" w:rsidRPr="00E4109F">
        <w:rPr>
          <w:spacing w:val="0"/>
        </w:rPr>
        <w:t xml:space="preserve">enter </w:t>
      </w:r>
      <w:r w:rsidR="001E3181" w:rsidRPr="00E4109F">
        <w:rPr>
          <w:spacing w:val="0"/>
        </w:rPr>
        <w:t>AE</w:t>
      </w:r>
      <w:r w:rsidR="00C352C7" w:rsidRPr="00E4109F">
        <w:rPr>
          <w:spacing w:val="0"/>
        </w:rPr>
        <w:t xml:space="preserve"> data manually by selecting </w:t>
      </w:r>
      <w:r w:rsidR="001E3181" w:rsidRPr="00E4109F">
        <w:rPr>
          <w:b/>
          <w:spacing w:val="0"/>
        </w:rPr>
        <w:t>Tools</w:t>
      </w:r>
      <w:r w:rsidR="001E3181" w:rsidRPr="00E4109F">
        <w:rPr>
          <w:spacing w:val="0"/>
        </w:rPr>
        <w:t xml:space="preserve"> </w:t>
      </w:r>
      <w:r w:rsidR="000A7D9C" w:rsidRPr="00E4109F">
        <w:rPr>
          <w:spacing w:val="0"/>
        </w:rPr>
        <w:t>then</w:t>
      </w:r>
      <w:r w:rsidR="001E3181" w:rsidRPr="00E4109F">
        <w:rPr>
          <w:spacing w:val="0"/>
        </w:rPr>
        <w:t xml:space="preserve"> </w:t>
      </w:r>
      <w:r w:rsidR="00186A28" w:rsidRPr="00E4109F">
        <w:rPr>
          <w:b/>
          <w:spacing w:val="0"/>
        </w:rPr>
        <w:t>Input Data: AE</w:t>
      </w:r>
      <w:r w:rsidR="00C352C7" w:rsidRPr="00E4109F">
        <w:rPr>
          <w:spacing w:val="0"/>
        </w:rPr>
        <w:t>.</w:t>
      </w:r>
    </w:p>
    <w:p w:rsidR="00503A39" w:rsidRPr="00E4109F" w:rsidRDefault="002E3F78" w:rsidP="00326F03">
      <w:pPr>
        <w:pStyle w:val="Bullet2"/>
        <w:rPr>
          <w:spacing w:val="0"/>
        </w:rPr>
      </w:pPr>
      <w:r w:rsidRPr="00E4109F">
        <w:rPr>
          <w:spacing w:val="0"/>
        </w:rPr>
        <w:t>The top</w:t>
      </w:r>
      <w:r w:rsidR="008B150E" w:rsidRPr="00E4109F">
        <w:rPr>
          <w:spacing w:val="0"/>
        </w:rPr>
        <w:t xml:space="preserve"> </w:t>
      </w:r>
      <w:r w:rsidRPr="00E4109F">
        <w:rPr>
          <w:spacing w:val="0"/>
        </w:rPr>
        <w:t xml:space="preserve">horizontal section labeled </w:t>
      </w:r>
      <w:r w:rsidRPr="00E4109F">
        <w:rPr>
          <w:b/>
          <w:spacing w:val="0"/>
        </w:rPr>
        <w:t>Administrative Entity</w:t>
      </w:r>
      <w:r w:rsidRPr="00E4109F">
        <w:rPr>
          <w:spacing w:val="0"/>
        </w:rPr>
        <w:t xml:space="preserve"> allows you to navigate between AEs. </w:t>
      </w:r>
      <w:r w:rsidR="00FC29EC" w:rsidRPr="00E4109F">
        <w:rPr>
          <w:spacing w:val="0"/>
        </w:rPr>
        <w:t>U</w:t>
      </w:r>
      <w:r w:rsidR="00913D6D" w:rsidRPr="00E4109F">
        <w:rPr>
          <w:spacing w:val="0"/>
        </w:rPr>
        <w:t xml:space="preserve">se </w:t>
      </w:r>
      <w:r w:rsidR="00503A39" w:rsidRPr="00E4109F">
        <w:rPr>
          <w:spacing w:val="0"/>
        </w:rPr>
        <w:t xml:space="preserve">the </w:t>
      </w:r>
      <w:r w:rsidRPr="00E4109F">
        <w:rPr>
          <w:spacing w:val="0"/>
        </w:rPr>
        <w:t xml:space="preserve">innermost arrows </w:t>
      </w:r>
      <w:r w:rsidR="00913D6D" w:rsidRPr="00E4109F">
        <w:rPr>
          <w:spacing w:val="0"/>
        </w:rPr>
        <w:t xml:space="preserve">to </w:t>
      </w:r>
      <w:r w:rsidR="00503A39" w:rsidRPr="00E4109F">
        <w:rPr>
          <w:spacing w:val="0"/>
        </w:rPr>
        <w:t xml:space="preserve">navigate to the </w:t>
      </w:r>
      <w:r w:rsidRPr="00E4109F">
        <w:rPr>
          <w:spacing w:val="0"/>
        </w:rPr>
        <w:t xml:space="preserve">previous or </w:t>
      </w:r>
      <w:r w:rsidR="00503A39" w:rsidRPr="00E4109F">
        <w:rPr>
          <w:spacing w:val="0"/>
        </w:rPr>
        <w:t>next AE</w:t>
      </w:r>
      <w:r w:rsidRPr="00E4109F">
        <w:rPr>
          <w:spacing w:val="0"/>
        </w:rPr>
        <w:t xml:space="preserve"> on the list</w:t>
      </w:r>
      <w:r w:rsidR="00503A39" w:rsidRPr="00E4109F">
        <w:rPr>
          <w:spacing w:val="0"/>
        </w:rPr>
        <w:t xml:space="preserve">. </w:t>
      </w:r>
      <w:r w:rsidR="00FC29EC" w:rsidRPr="00E4109F">
        <w:rPr>
          <w:spacing w:val="0"/>
        </w:rPr>
        <w:t xml:space="preserve">Use the outermost </w:t>
      </w:r>
      <w:r w:rsidR="00231D21" w:rsidRPr="00E4109F">
        <w:rPr>
          <w:spacing w:val="0"/>
        </w:rPr>
        <w:t>arrows</w:t>
      </w:r>
      <w:r w:rsidR="00FC29EC" w:rsidRPr="00E4109F">
        <w:rPr>
          <w:spacing w:val="0"/>
        </w:rPr>
        <w:t xml:space="preserve"> (with </w:t>
      </w:r>
      <w:r w:rsidR="00231D21" w:rsidRPr="00E4109F">
        <w:rPr>
          <w:spacing w:val="0"/>
        </w:rPr>
        <w:t>a</w:t>
      </w:r>
      <w:r w:rsidR="00FC29EC" w:rsidRPr="00E4109F">
        <w:rPr>
          <w:spacing w:val="0"/>
        </w:rPr>
        <w:t xml:space="preserve"> line) to navigate to the first or last AE</w:t>
      </w:r>
      <w:r w:rsidR="00503A39" w:rsidRPr="00E4109F">
        <w:rPr>
          <w:spacing w:val="0"/>
        </w:rPr>
        <w:t>.</w:t>
      </w:r>
      <w:r w:rsidRPr="00E4109F">
        <w:rPr>
          <w:spacing w:val="0"/>
        </w:rPr>
        <w:t xml:space="preserve"> </w:t>
      </w:r>
      <w:r w:rsidR="00503A39" w:rsidRPr="00E4109F">
        <w:rPr>
          <w:spacing w:val="0"/>
        </w:rPr>
        <w:t>You can use the drop</w:t>
      </w:r>
      <w:r w:rsidR="00467787" w:rsidRPr="00E4109F">
        <w:rPr>
          <w:spacing w:val="0"/>
        </w:rPr>
        <w:t>-</w:t>
      </w:r>
      <w:r w:rsidR="00503A39" w:rsidRPr="00E4109F">
        <w:rPr>
          <w:spacing w:val="0"/>
        </w:rPr>
        <w:t xml:space="preserve">down </w:t>
      </w:r>
      <w:r w:rsidR="00467787" w:rsidRPr="00E4109F">
        <w:rPr>
          <w:spacing w:val="0"/>
        </w:rPr>
        <w:t xml:space="preserve">menu </w:t>
      </w:r>
      <w:r w:rsidR="00503A39" w:rsidRPr="00E4109F">
        <w:rPr>
          <w:spacing w:val="0"/>
        </w:rPr>
        <w:t xml:space="preserve">to navigate to </w:t>
      </w:r>
      <w:r w:rsidRPr="00E4109F">
        <w:rPr>
          <w:spacing w:val="0"/>
        </w:rPr>
        <w:t>a specific</w:t>
      </w:r>
      <w:r w:rsidR="00503A39" w:rsidRPr="00E4109F">
        <w:rPr>
          <w:spacing w:val="0"/>
        </w:rPr>
        <w:t xml:space="preserve"> AE. </w:t>
      </w:r>
    </w:p>
    <w:p w:rsidR="00503A39" w:rsidRPr="00E4109F" w:rsidRDefault="00503A39" w:rsidP="00326F03">
      <w:pPr>
        <w:pStyle w:val="Bullet2"/>
        <w:rPr>
          <w:spacing w:val="0"/>
        </w:rPr>
      </w:pPr>
      <w:r w:rsidRPr="00E4109F">
        <w:rPr>
          <w:spacing w:val="0"/>
        </w:rPr>
        <w:t>The left</w:t>
      </w:r>
      <w:r w:rsidR="008B150E" w:rsidRPr="00E4109F">
        <w:rPr>
          <w:spacing w:val="0"/>
        </w:rPr>
        <w:t xml:space="preserve"> </w:t>
      </w:r>
      <w:r w:rsidR="002E3F78" w:rsidRPr="00E4109F">
        <w:rPr>
          <w:spacing w:val="0"/>
        </w:rPr>
        <w:t>vertical</w:t>
      </w:r>
      <w:r w:rsidRPr="00E4109F">
        <w:rPr>
          <w:spacing w:val="0"/>
        </w:rPr>
        <w:t xml:space="preserve"> menu </w:t>
      </w:r>
      <w:r w:rsidR="00913D6D" w:rsidRPr="00E4109F">
        <w:rPr>
          <w:spacing w:val="0"/>
        </w:rPr>
        <w:t xml:space="preserve">labeled </w:t>
      </w:r>
      <w:r w:rsidR="00913D6D" w:rsidRPr="00E4109F">
        <w:rPr>
          <w:b/>
          <w:spacing w:val="0"/>
        </w:rPr>
        <w:t>Section Navigation</w:t>
      </w:r>
      <w:r w:rsidR="00913D6D" w:rsidRPr="00E4109F">
        <w:rPr>
          <w:spacing w:val="0"/>
        </w:rPr>
        <w:t xml:space="preserve"> </w:t>
      </w:r>
      <w:r w:rsidRPr="00E4109F">
        <w:rPr>
          <w:spacing w:val="0"/>
        </w:rPr>
        <w:t xml:space="preserve">allows you to navigate </w:t>
      </w:r>
      <w:r w:rsidR="00913D6D" w:rsidRPr="00E4109F">
        <w:rPr>
          <w:spacing w:val="0"/>
        </w:rPr>
        <w:t>to specific</w:t>
      </w:r>
      <w:r w:rsidR="00C561A3" w:rsidRPr="00E4109F">
        <w:rPr>
          <w:spacing w:val="0"/>
        </w:rPr>
        <w:t xml:space="preserve"> sections of questions for the</w:t>
      </w:r>
      <w:r w:rsidRPr="00E4109F">
        <w:rPr>
          <w:spacing w:val="0"/>
        </w:rPr>
        <w:t xml:space="preserve"> AE and </w:t>
      </w:r>
      <w:r w:rsidR="00F5290D">
        <w:rPr>
          <w:spacing w:val="0"/>
        </w:rPr>
        <w:t>outlet</w:t>
      </w:r>
      <w:r w:rsidRPr="00E4109F">
        <w:rPr>
          <w:spacing w:val="0"/>
        </w:rPr>
        <w:t xml:space="preserve"> data collection.</w:t>
      </w:r>
    </w:p>
    <w:p w:rsidR="00A92D88" w:rsidRPr="00E4109F" w:rsidRDefault="006F6F1E" w:rsidP="006E7BDE">
      <w:pPr>
        <w:pStyle w:val="BodyText"/>
        <w:rPr>
          <w:spacing w:val="0"/>
        </w:rPr>
      </w:pPr>
      <w:r w:rsidRPr="00E4109F">
        <w:rPr>
          <w:b/>
          <w:caps/>
          <w:spacing w:val="0"/>
        </w:rPr>
        <w:t>Step 3:</w:t>
      </w:r>
      <w:r w:rsidRPr="00E4109F">
        <w:rPr>
          <w:spacing w:val="0"/>
        </w:rPr>
        <w:t xml:space="preserve"> </w:t>
      </w:r>
      <w:r w:rsidR="00C352C7" w:rsidRPr="00E4109F">
        <w:rPr>
          <w:b/>
          <w:i/>
          <w:spacing w:val="0"/>
        </w:rPr>
        <w:t xml:space="preserve">Outlet data </w:t>
      </w:r>
      <w:r w:rsidR="00C352C7" w:rsidRPr="00E4109F">
        <w:rPr>
          <w:spacing w:val="0"/>
        </w:rPr>
        <w:t xml:space="preserve">are preloaded from </w:t>
      </w:r>
      <w:r w:rsidR="008B150E" w:rsidRPr="00E4109F">
        <w:rPr>
          <w:spacing w:val="0"/>
        </w:rPr>
        <w:t xml:space="preserve">the </w:t>
      </w:r>
      <w:r w:rsidR="003E145B" w:rsidRPr="00E4109F">
        <w:rPr>
          <w:spacing w:val="0"/>
        </w:rPr>
        <w:t>prior</w:t>
      </w:r>
      <w:r w:rsidR="00C352C7" w:rsidRPr="00E4109F">
        <w:rPr>
          <w:spacing w:val="0"/>
        </w:rPr>
        <w:t xml:space="preserve"> year’s file.</w:t>
      </w:r>
    </w:p>
    <w:p w:rsidR="006F6F1E" w:rsidRPr="00E4109F" w:rsidRDefault="006F6F1E" w:rsidP="006E7BDE">
      <w:pPr>
        <w:pStyle w:val="Bullet1"/>
        <w:rPr>
          <w:spacing w:val="0"/>
        </w:rPr>
      </w:pPr>
      <w:r w:rsidRPr="00E4109F">
        <w:rPr>
          <w:spacing w:val="0"/>
        </w:rPr>
        <w:t>Option 1</w:t>
      </w:r>
      <w:r w:rsidR="008B150E" w:rsidRPr="00E4109F">
        <w:rPr>
          <w:spacing w:val="0"/>
        </w:rPr>
        <w:t>—</w:t>
      </w:r>
      <w:r w:rsidRPr="00E4109F">
        <w:rPr>
          <w:spacing w:val="0"/>
        </w:rPr>
        <w:t xml:space="preserve">Import Data Files: </w:t>
      </w:r>
      <w:r w:rsidR="00C352C7" w:rsidRPr="00E4109F">
        <w:rPr>
          <w:spacing w:val="0"/>
        </w:rPr>
        <w:t>If</w:t>
      </w:r>
      <w:r w:rsidR="00C352C7" w:rsidRPr="00E4109F">
        <w:rPr>
          <w:rFonts w:eastAsia="Arial"/>
          <w:spacing w:val="0"/>
        </w:rPr>
        <w:t xml:space="preserve"> there are major changes to the data, </w:t>
      </w:r>
      <w:r w:rsidRPr="00E4109F">
        <w:rPr>
          <w:rFonts w:eastAsia="Arial"/>
          <w:spacing w:val="0"/>
        </w:rPr>
        <w:t xml:space="preserve">we suggest </w:t>
      </w:r>
      <w:r w:rsidR="001E3181" w:rsidRPr="00E4109F">
        <w:rPr>
          <w:rFonts w:eastAsia="Arial"/>
          <w:spacing w:val="0"/>
        </w:rPr>
        <w:t>import</w:t>
      </w:r>
      <w:r w:rsidRPr="00E4109F">
        <w:rPr>
          <w:rFonts w:eastAsia="Arial"/>
          <w:spacing w:val="0"/>
        </w:rPr>
        <w:t>ing</w:t>
      </w:r>
      <w:r w:rsidR="001E3181" w:rsidRPr="00E4109F">
        <w:rPr>
          <w:rFonts w:eastAsia="Arial"/>
          <w:spacing w:val="0"/>
        </w:rPr>
        <w:t xml:space="preserve"> </w:t>
      </w:r>
      <w:r w:rsidR="00C352C7" w:rsidRPr="00E4109F">
        <w:rPr>
          <w:rFonts w:eastAsia="Arial"/>
          <w:spacing w:val="0"/>
        </w:rPr>
        <w:t xml:space="preserve">a new outlet file by selecting </w:t>
      </w:r>
      <w:r w:rsidR="001E3181" w:rsidRPr="00E4109F">
        <w:rPr>
          <w:b/>
          <w:spacing w:val="0"/>
        </w:rPr>
        <w:t>Tools</w:t>
      </w:r>
      <w:r w:rsidR="001E3181" w:rsidRPr="00E4109F">
        <w:rPr>
          <w:spacing w:val="0"/>
        </w:rPr>
        <w:t xml:space="preserve"> </w:t>
      </w:r>
      <w:r w:rsidR="000A7D9C" w:rsidRPr="00E4109F">
        <w:rPr>
          <w:spacing w:val="0"/>
        </w:rPr>
        <w:t>then</w:t>
      </w:r>
      <w:r w:rsidR="001E3181" w:rsidRPr="00E4109F">
        <w:rPr>
          <w:spacing w:val="0"/>
        </w:rPr>
        <w:t xml:space="preserve"> </w:t>
      </w:r>
      <w:r w:rsidR="004A08B9" w:rsidRPr="00E4109F">
        <w:rPr>
          <w:rFonts w:eastAsia="Arial"/>
          <w:b/>
          <w:spacing w:val="0"/>
        </w:rPr>
        <w:t>Import Data</w:t>
      </w:r>
      <w:r w:rsidR="00C352C7" w:rsidRPr="00E4109F">
        <w:rPr>
          <w:rFonts w:eastAsia="Arial"/>
          <w:spacing w:val="0"/>
        </w:rPr>
        <w:t xml:space="preserve">. </w:t>
      </w:r>
    </w:p>
    <w:p w:rsidR="004F0A20" w:rsidRPr="00E4109F" w:rsidRDefault="008B150E" w:rsidP="00326F03">
      <w:pPr>
        <w:pStyle w:val="Bullet2"/>
        <w:rPr>
          <w:spacing w:val="0"/>
        </w:rPr>
      </w:pPr>
      <w:r w:rsidRPr="00E4109F">
        <w:rPr>
          <w:spacing w:val="0"/>
        </w:rPr>
        <w:t>You can make m</w:t>
      </w:r>
      <w:r w:rsidR="00C352C7" w:rsidRPr="00E4109F">
        <w:rPr>
          <w:spacing w:val="0"/>
        </w:rPr>
        <w:t>inor changes by</w:t>
      </w:r>
      <w:r w:rsidR="00A92D88" w:rsidRPr="00E4109F">
        <w:rPr>
          <w:spacing w:val="0"/>
        </w:rPr>
        <w:t xml:space="preserve"> </w:t>
      </w:r>
      <w:r w:rsidR="00C352C7" w:rsidRPr="00E4109F">
        <w:rPr>
          <w:spacing w:val="0"/>
        </w:rPr>
        <w:t>selecting</w:t>
      </w:r>
      <w:r w:rsidR="00701E0B" w:rsidRPr="00E4109F">
        <w:rPr>
          <w:spacing w:val="0"/>
        </w:rPr>
        <w:t xml:space="preserve"> </w:t>
      </w:r>
      <w:r w:rsidR="00701E0B" w:rsidRPr="00E4109F">
        <w:rPr>
          <w:b/>
          <w:spacing w:val="0"/>
        </w:rPr>
        <w:t>Associated Outlet(s)</w:t>
      </w:r>
      <w:r w:rsidR="00701E0B" w:rsidRPr="00E4109F">
        <w:rPr>
          <w:spacing w:val="0"/>
        </w:rPr>
        <w:t xml:space="preserve"> under </w:t>
      </w:r>
      <w:r w:rsidR="00701E0B" w:rsidRPr="00E4109F">
        <w:rPr>
          <w:b/>
          <w:spacing w:val="0"/>
        </w:rPr>
        <w:t>Selection Navigation</w:t>
      </w:r>
      <w:r w:rsidR="00C352C7" w:rsidRPr="00E4109F">
        <w:rPr>
          <w:spacing w:val="0"/>
        </w:rPr>
        <w:t xml:space="preserve"> </w:t>
      </w:r>
      <w:r w:rsidR="00701E0B" w:rsidRPr="00E4109F">
        <w:rPr>
          <w:spacing w:val="0"/>
        </w:rPr>
        <w:t xml:space="preserve">in </w:t>
      </w:r>
      <w:r w:rsidR="00186A28" w:rsidRPr="00E4109F">
        <w:rPr>
          <w:b/>
          <w:spacing w:val="0"/>
        </w:rPr>
        <w:t>Input Data:</w:t>
      </w:r>
      <w:r w:rsidR="00C352C7" w:rsidRPr="00E4109F">
        <w:rPr>
          <w:b/>
          <w:spacing w:val="0"/>
        </w:rPr>
        <w:t xml:space="preserve"> </w:t>
      </w:r>
      <w:r w:rsidR="00701E0B" w:rsidRPr="00E4109F">
        <w:rPr>
          <w:b/>
          <w:spacing w:val="0"/>
        </w:rPr>
        <w:t>AE</w:t>
      </w:r>
      <w:r w:rsidR="00701E0B" w:rsidRPr="00E4109F">
        <w:rPr>
          <w:spacing w:val="0"/>
        </w:rPr>
        <w:t xml:space="preserve"> </w:t>
      </w:r>
      <w:r w:rsidR="00C352C7" w:rsidRPr="00E4109F">
        <w:rPr>
          <w:spacing w:val="0"/>
        </w:rPr>
        <w:t xml:space="preserve">from the </w:t>
      </w:r>
      <w:r w:rsidR="00C352C7" w:rsidRPr="00E4109F">
        <w:rPr>
          <w:b/>
          <w:spacing w:val="0"/>
        </w:rPr>
        <w:t>Tools</w:t>
      </w:r>
      <w:r w:rsidR="00C352C7" w:rsidRPr="00E4109F">
        <w:rPr>
          <w:spacing w:val="0"/>
        </w:rPr>
        <w:t xml:space="preserve"> menu.</w:t>
      </w:r>
    </w:p>
    <w:p w:rsidR="00C561A3" w:rsidRPr="00E4109F" w:rsidRDefault="006F6F1E" w:rsidP="006E7BDE">
      <w:pPr>
        <w:pStyle w:val="Bullet1"/>
        <w:rPr>
          <w:spacing w:val="0"/>
        </w:rPr>
      </w:pPr>
      <w:r w:rsidRPr="00E4109F">
        <w:rPr>
          <w:spacing w:val="0"/>
        </w:rPr>
        <w:t>Option 2</w:t>
      </w:r>
      <w:r w:rsidR="009F2A91" w:rsidRPr="00E4109F">
        <w:rPr>
          <w:spacing w:val="0"/>
        </w:rPr>
        <w:t>—</w:t>
      </w:r>
      <w:r w:rsidRPr="00E4109F">
        <w:rPr>
          <w:spacing w:val="0"/>
        </w:rPr>
        <w:t>Manually Enter Data: Y</w:t>
      </w:r>
      <w:r w:rsidR="00C561A3" w:rsidRPr="00E4109F">
        <w:rPr>
          <w:spacing w:val="0"/>
        </w:rPr>
        <w:t xml:space="preserve">ou can update outlet data manually by selecting </w:t>
      </w:r>
      <w:r w:rsidR="002F6C7B" w:rsidRPr="00E4109F">
        <w:rPr>
          <w:b/>
          <w:spacing w:val="0"/>
        </w:rPr>
        <w:t>Tools</w:t>
      </w:r>
      <w:r w:rsidR="002F6C7B" w:rsidRPr="00E4109F">
        <w:rPr>
          <w:spacing w:val="0"/>
        </w:rPr>
        <w:t xml:space="preserve"> </w:t>
      </w:r>
      <w:r w:rsidR="000A7D9C" w:rsidRPr="00E4109F">
        <w:rPr>
          <w:spacing w:val="0"/>
        </w:rPr>
        <w:t>then</w:t>
      </w:r>
      <w:r w:rsidR="002F6C7B" w:rsidRPr="00E4109F">
        <w:rPr>
          <w:spacing w:val="0"/>
        </w:rPr>
        <w:t xml:space="preserve"> </w:t>
      </w:r>
      <w:r w:rsidR="00C561A3" w:rsidRPr="00E4109F">
        <w:rPr>
          <w:b/>
          <w:spacing w:val="0"/>
        </w:rPr>
        <w:t>Input Data: Outlet</w:t>
      </w:r>
      <w:r w:rsidR="00C561A3" w:rsidRPr="00E4109F">
        <w:rPr>
          <w:spacing w:val="0"/>
        </w:rPr>
        <w:t>.</w:t>
      </w:r>
    </w:p>
    <w:p w:rsidR="004F0A20" w:rsidRPr="00E4109F" w:rsidRDefault="00231D21" w:rsidP="006E7BDE">
      <w:pPr>
        <w:pStyle w:val="BodyText"/>
        <w:rPr>
          <w:spacing w:val="0"/>
        </w:rPr>
      </w:pPr>
      <w:r w:rsidRPr="00E4109F">
        <w:rPr>
          <w:b/>
          <w:caps/>
          <w:spacing w:val="0"/>
        </w:rPr>
        <w:t>Step 4:</w:t>
      </w:r>
      <w:r w:rsidRPr="00E4109F">
        <w:rPr>
          <w:spacing w:val="0"/>
        </w:rPr>
        <w:t xml:space="preserve"> </w:t>
      </w:r>
      <w:r w:rsidR="00C352C7" w:rsidRPr="00E4109F">
        <w:rPr>
          <w:spacing w:val="0"/>
        </w:rPr>
        <w:t xml:space="preserve">Select </w:t>
      </w:r>
      <w:r w:rsidR="002F6C7B" w:rsidRPr="00E4109F">
        <w:rPr>
          <w:b/>
          <w:spacing w:val="0"/>
        </w:rPr>
        <w:t>Reports</w:t>
      </w:r>
      <w:r w:rsidR="002F6C7B" w:rsidRPr="00E4109F">
        <w:rPr>
          <w:spacing w:val="0"/>
        </w:rPr>
        <w:t xml:space="preserve"> </w:t>
      </w:r>
      <w:r w:rsidR="000A7D9C" w:rsidRPr="00E4109F">
        <w:rPr>
          <w:spacing w:val="0"/>
        </w:rPr>
        <w:t>then</w:t>
      </w:r>
      <w:r w:rsidR="002F6C7B" w:rsidRPr="00E4109F">
        <w:rPr>
          <w:spacing w:val="0"/>
        </w:rPr>
        <w:t xml:space="preserve"> </w:t>
      </w:r>
      <w:r w:rsidR="00C352C7" w:rsidRPr="00E4109F">
        <w:rPr>
          <w:b/>
          <w:spacing w:val="0"/>
        </w:rPr>
        <w:t>Run Match Report</w:t>
      </w:r>
      <w:r w:rsidR="00C352C7" w:rsidRPr="00E4109F">
        <w:rPr>
          <w:b/>
          <w:i/>
          <w:spacing w:val="0"/>
        </w:rPr>
        <w:t xml:space="preserve"> </w:t>
      </w:r>
      <w:r w:rsidR="00C352C7" w:rsidRPr="00E4109F">
        <w:rPr>
          <w:spacing w:val="0"/>
        </w:rPr>
        <w:t xml:space="preserve">after all data have been imported or </w:t>
      </w:r>
      <w:r w:rsidR="00186A28" w:rsidRPr="00E4109F">
        <w:rPr>
          <w:spacing w:val="0"/>
        </w:rPr>
        <w:t>entered</w:t>
      </w:r>
      <w:r w:rsidR="00C352C7" w:rsidRPr="00E4109F">
        <w:rPr>
          <w:spacing w:val="0"/>
        </w:rPr>
        <w:t>.</w:t>
      </w:r>
    </w:p>
    <w:p w:rsidR="00C936AF" w:rsidRPr="00E4109F" w:rsidRDefault="00C352C7" w:rsidP="006E7BDE">
      <w:pPr>
        <w:pStyle w:val="Bullet1"/>
        <w:rPr>
          <w:spacing w:val="0"/>
        </w:rPr>
      </w:pPr>
      <w:r w:rsidRPr="00E4109F">
        <w:rPr>
          <w:spacing w:val="0"/>
        </w:rPr>
        <w:t xml:space="preserve">The Match process will run in </w:t>
      </w:r>
      <w:r w:rsidR="00A92FFD" w:rsidRPr="00E4109F">
        <w:rPr>
          <w:spacing w:val="0"/>
        </w:rPr>
        <w:t>the background</w:t>
      </w:r>
      <w:r w:rsidRPr="00E4109F">
        <w:rPr>
          <w:spacing w:val="0"/>
        </w:rPr>
        <w:t xml:space="preserve">. When </w:t>
      </w:r>
      <w:r w:rsidR="009F2A91" w:rsidRPr="00E4109F">
        <w:rPr>
          <w:spacing w:val="0"/>
        </w:rPr>
        <w:t xml:space="preserve">the Match process is </w:t>
      </w:r>
      <w:r w:rsidRPr="00E4109F">
        <w:rPr>
          <w:spacing w:val="0"/>
        </w:rPr>
        <w:t xml:space="preserve">completed, </w:t>
      </w:r>
      <w:r w:rsidR="00774BC0" w:rsidRPr="00E4109F">
        <w:rPr>
          <w:spacing w:val="0"/>
        </w:rPr>
        <w:t xml:space="preserve">select the </w:t>
      </w:r>
      <w:r w:rsidR="00FA790B" w:rsidRPr="00E4109F">
        <w:rPr>
          <w:b/>
          <w:spacing w:val="0"/>
        </w:rPr>
        <w:t>Download Match Report</w:t>
      </w:r>
      <w:r w:rsidR="00FA790B" w:rsidRPr="00E4109F">
        <w:rPr>
          <w:spacing w:val="0"/>
        </w:rPr>
        <w:t xml:space="preserve"> button</w:t>
      </w:r>
      <w:r w:rsidRPr="00E4109F">
        <w:rPr>
          <w:spacing w:val="0"/>
        </w:rPr>
        <w:t xml:space="preserve">. </w:t>
      </w:r>
      <w:r w:rsidR="00513C1C" w:rsidRPr="00E4109F">
        <w:rPr>
          <w:spacing w:val="0"/>
        </w:rPr>
        <w:t xml:space="preserve">AIR </w:t>
      </w:r>
      <w:r w:rsidRPr="00E4109F">
        <w:rPr>
          <w:spacing w:val="0"/>
        </w:rPr>
        <w:t xml:space="preserve">recommends saving the workbook to your hard drive </w:t>
      </w:r>
      <w:r w:rsidR="00815AF6" w:rsidRPr="00E4109F">
        <w:rPr>
          <w:spacing w:val="0"/>
        </w:rPr>
        <w:t>and using it as a reference when correcting any errors</w:t>
      </w:r>
      <w:r w:rsidR="001B65ED" w:rsidRPr="00E4109F">
        <w:rPr>
          <w:spacing w:val="0"/>
        </w:rPr>
        <w:t xml:space="preserve"> found in your AE and/or </w:t>
      </w:r>
      <w:r w:rsidR="00F5290D">
        <w:rPr>
          <w:spacing w:val="0"/>
        </w:rPr>
        <w:t>outlet</w:t>
      </w:r>
      <w:r w:rsidR="001B65ED" w:rsidRPr="00E4109F">
        <w:rPr>
          <w:spacing w:val="0"/>
        </w:rPr>
        <w:t xml:space="preserve"> files</w:t>
      </w:r>
      <w:r w:rsidRPr="00E4109F">
        <w:rPr>
          <w:spacing w:val="0"/>
        </w:rPr>
        <w:t>.</w:t>
      </w:r>
    </w:p>
    <w:p w:rsidR="0028088A" w:rsidRPr="00E4109F" w:rsidRDefault="0028088A" w:rsidP="006E7BDE">
      <w:pPr>
        <w:pStyle w:val="Bullet1"/>
        <w:rPr>
          <w:spacing w:val="0"/>
        </w:rPr>
      </w:pPr>
      <w:r w:rsidRPr="00E4109F">
        <w:rPr>
          <w:spacing w:val="0"/>
        </w:rPr>
        <w:t>All match errors must be resolved before you can run your edit report</w:t>
      </w:r>
      <w:r w:rsidR="00474C69" w:rsidRPr="00E4109F">
        <w:rPr>
          <w:spacing w:val="0"/>
        </w:rPr>
        <w:t xml:space="preserve"> (</w:t>
      </w:r>
      <w:r w:rsidR="003E145B" w:rsidRPr="00E4109F">
        <w:rPr>
          <w:spacing w:val="0"/>
        </w:rPr>
        <w:t>S</w:t>
      </w:r>
      <w:r w:rsidR="00474C69" w:rsidRPr="00E4109F">
        <w:rPr>
          <w:spacing w:val="0"/>
        </w:rPr>
        <w:t>tep 5)</w:t>
      </w:r>
      <w:r w:rsidRPr="00E4109F">
        <w:rPr>
          <w:spacing w:val="0"/>
        </w:rPr>
        <w:t>.</w:t>
      </w:r>
    </w:p>
    <w:p w:rsidR="00F041F9" w:rsidRPr="00E4109F" w:rsidRDefault="00F041F9" w:rsidP="00326F03">
      <w:pPr>
        <w:pStyle w:val="Bullet2"/>
        <w:rPr>
          <w:spacing w:val="0"/>
        </w:rPr>
      </w:pPr>
      <w:r w:rsidRPr="00E4109F">
        <w:rPr>
          <w:spacing w:val="0"/>
        </w:rPr>
        <w:t xml:space="preserve">We suggest that you </w:t>
      </w:r>
      <w:r w:rsidR="00C352C7" w:rsidRPr="00E4109F">
        <w:rPr>
          <w:spacing w:val="0"/>
        </w:rPr>
        <w:t>correct your data file(s) and re</w:t>
      </w:r>
      <w:r w:rsidR="009F798B" w:rsidRPr="00E4109F">
        <w:rPr>
          <w:spacing w:val="0"/>
        </w:rPr>
        <w:t>-</w:t>
      </w:r>
      <w:r w:rsidR="00C352C7" w:rsidRPr="00E4109F">
        <w:rPr>
          <w:spacing w:val="0"/>
        </w:rPr>
        <w:t>import the revised data</w:t>
      </w:r>
      <w:r w:rsidRPr="00E4109F">
        <w:rPr>
          <w:spacing w:val="0"/>
        </w:rPr>
        <w:t xml:space="preserve">. </w:t>
      </w:r>
      <w:r w:rsidR="003E145B" w:rsidRPr="00E4109F">
        <w:rPr>
          <w:spacing w:val="0"/>
        </w:rPr>
        <w:t xml:space="preserve">You can change </w:t>
      </w:r>
      <w:r w:rsidR="004F351E" w:rsidRPr="00E4109F">
        <w:rPr>
          <w:spacing w:val="0"/>
        </w:rPr>
        <w:t xml:space="preserve">only </w:t>
      </w:r>
      <w:r w:rsidRPr="00E4109F">
        <w:rPr>
          <w:spacing w:val="0"/>
        </w:rPr>
        <w:t>PARENTID, LINKID, and OLDID using this method.</w:t>
      </w:r>
    </w:p>
    <w:p w:rsidR="00FA790B" w:rsidRPr="00E4109F" w:rsidRDefault="00F041F9" w:rsidP="00326F03">
      <w:pPr>
        <w:pStyle w:val="Bullet2"/>
        <w:rPr>
          <w:spacing w:val="0"/>
        </w:rPr>
      </w:pPr>
      <w:r w:rsidRPr="00E4109F">
        <w:rPr>
          <w:spacing w:val="0"/>
        </w:rPr>
        <w:t xml:space="preserve">You can manually correct the data using the </w:t>
      </w:r>
      <w:r w:rsidR="00780533" w:rsidRPr="00E4109F">
        <w:rPr>
          <w:b/>
          <w:spacing w:val="0"/>
        </w:rPr>
        <w:t>Input Data</w:t>
      </w:r>
      <w:r w:rsidR="00C352C7" w:rsidRPr="00E4109F">
        <w:rPr>
          <w:spacing w:val="0"/>
        </w:rPr>
        <w:t xml:space="preserve"> or </w:t>
      </w:r>
      <w:r w:rsidR="00C352C7" w:rsidRPr="00E4109F">
        <w:rPr>
          <w:b/>
          <w:spacing w:val="0"/>
        </w:rPr>
        <w:t>Structure Changes</w:t>
      </w:r>
      <w:r w:rsidR="00C352C7" w:rsidRPr="00E4109F">
        <w:rPr>
          <w:spacing w:val="0"/>
        </w:rPr>
        <w:t xml:space="preserve"> menu</w:t>
      </w:r>
      <w:r w:rsidR="005D61DD" w:rsidRPr="00E4109F">
        <w:rPr>
          <w:spacing w:val="0"/>
        </w:rPr>
        <w:t xml:space="preserve">s (under </w:t>
      </w:r>
      <w:r w:rsidR="005D61DD" w:rsidRPr="00E4109F">
        <w:rPr>
          <w:b/>
          <w:spacing w:val="0"/>
        </w:rPr>
        <w:t>Tools</w:t>
      </w:r>
      <w:r w:rsidR="005D61DD" w:rsidRPr="00E4109F">
        <w:rPr>
          <w:spacing w:val="0"/>
        </w:rPr>
        <w:t>)</w:t>
      </w:r>
      <w:r w:rsidR="00C352C7" w:rsidRPr="00E4109F">
        <w:rPr>
          <w:spacing w:val="0"/>
        </w:rPr>
        <w:t>.</w:t>
      </w:r>
      <w:r w:rsidR="00FA790B" w:rsidRPr="00E4109F">
        <w:rPr>
          <w:spacing w:val="0"/>
        </w:rPr>
        <w:t xml:space="preserve"> </w:t>
      </w:r>
      <w:r w:rsidRPr="00E4109F">
        <w:rPr>
          <w:spacing w:val="0"/>
        </w:rPr>
        <w:t xml:space="preserve">However, </w:t>
      </w:r>
      <w:r w:rsidR="003E145B" w:rsidRPr="00E4109F">
        <w:rPr>
          <w:spacing w:val="0"/>
        </w:rPr>
        <w:t xml:space="preserve">you can revise </w:t>
      </w:r>
      <w:r w:rsidRPr="00E4109F">
        <w:rPr>
          <w:spacing w:val="0"/>
        </w:rPr>
        <w:t xml:space="preserve">PARENTID, LINKID, and OLDID only </w:t>
      </w:r>
      <w:r w:rsidR="0028088A" w:rsidRPr="00E4109F">
        <w:rPr>
          <w:spacing w:val="0"/>
        </w:rPr>
        <w:t>by correcting and re-importing your data file.</w:t>
      </w:r>
    </w:p>
    <w:p w:rsidR="00474C69" w:rsidRPr="00E4109F" w:rsidRDefault="00474C69" w:rsidP="006E7BDE">
      <w:pPr>
        <w:pStyle w:val="Bullet1"/>
        <w:rPr>
          <w:spacing w:val="0"/>
        </w:rPr>
      </w:pPr>
      <w:r w:rsidRPr="00E4109F">
        <w:rPr>
          <w:spacing w:val="0"/>
        </w:rPr>
        <w:t>Check the</w:t>
      </w:r>
      <w:r w:rsidR="00C352C7" w:rsidRPr="00E4109F">
        <w:rPr>
          <w:spacing w:val="0"/>
        </w:rPr>
        <w:t xml:space="preserve"> </w:t>
      </w:r>
      <w:r w:rsidR="00C352C7" w:rsidRPr="00E4109F">
        <w:rPr>
          <w:b/>
          <w:spacing w:val="0"/>
        </w:rPr>
        <w:t>Restorable AE</w:t>
      </w:r>
      <w:r w:rsidR="00C352C7" w:rsidRPr="00E4109F">
        <w:rPr>
          <w:spacing w:val="0"/>
        </w:rPr>
        <w:t xml:space="preserve"> and </w:t>
      </w:r>
      <w:r w:rsidR="00C352C7" w:rsidRPr="00E4109F">
        <w:rPr>
          <w:b/>
          <w:spacing w:val="0"/>
        </w:rPr>
        <w:t>Restorable Outlet</w:t>
      </w:r>
      <w:r w:rsidR="00C352C7" w:rsidRPr="00E4109F">
        <w:rPr>
          <w:spacing w:val="0"/>
        </w:rPr>
        <w:t xml:space="preserve"> tabs </w:t>
      </w:r>
      <w:r w:rsidR="000A7D9C" w:rsidRPr="00E4109F">
        <w:rPr>
          <w:spacing w:val="0"/>
        </w:rPr>
        <w:t>on your Match Report</w:t>
      </w:r>
      <w:r w:rsidRPr="00E4109F">
        <w:rPr>
          <w:spacing w:val="0"/>
        </w:rPr>
        <w:t xml:space="preserve">. </w:t>
      </w:r>
    </w:p>
    <w:p w:rsidR="004F0A20" w:rsidRPr="00E4109F" w:rsidRDefault="00474C69" w:rsidP="00326F03">
      <w:pPr>
        <w:pStyle w:val="Bullet2"/>
        <w:rPr>
          <w:spacing w:val="0"/>
        </w:rPr>
      </w:pPr>
      <w:r w:rsidRPr="00E4109F">
        <w:rPr>
          <w:spacing w:val="0"/>
        </w:rPr>
        <w:t>These tabs</w:t>
      </w:r>
      <w:r w:rsidR="00C352C7" w:rsidRPr="00E4109F">
        <w:rPr>
          <w:spacing w:val="0"/>
        </w:rPr>
        <w:t xml:space="preserve"> provide a list of all closed, deleted, and temporar</w:t>
      </w:r>
      <w:r w:rsidR="00EB046C" w:rsidRPr="00E4109F">
        <w:rPr>
          <w:spacing w:val="0"/>
        </w:rPr>
        <w:t>il</w:t>
      </w:r>
      <w:r w:rsidR="00C352C7" w:rsidRPr="00E4109F">
        <w:rPr>
          <w:spacing w:val="0"/>
        </w:rPr>
        <w:t xml:space="preserve">y </w:t>
      </w:r>
      <w:r w:rsidR="00EB046C" w:rsidRPr="00E4109F">
        <w:rPr>
          <w:spacing w:val="0"/>
        </w:rPr>
        <w:t xml:space="preserve">closed </w:t>
      </w:r>
      <w:r w:rsidR="00C352C7" w:rsidRPr="00E4109F">
        <w:rPr>
          <w:spacing w:val="0"/>
        </w:rPr>
        <w:t xml:space="preserve">entities for your state. </w:t>
      </w:r>
      <w:r w:rsidRPr="00E4109F">
        <w:rPr>
          <w:spacing w:val="0"/>
        </w:rPr>
        <w:t>We</w:t>
      </w:r>
      <w:r w:rsidR="003E145B" w:rsidRPr="00E4109F">
        <w:rPr>
          <w:spacing w:val="0"/>
        </w:rPr>
        <w:t xml:space="preserve"> </w:t>
      </w:r>
      <w:r w:rsidR="00C352C7" w:rsidRPr="00E4109F">
        <w:rPr>
          <w:spacing w:val="0"/>
        </w:rPr>
        <w:t>suggest check</w:t>
      </w:r>
      <w:r w:rsidRPr="00E4109F">
        <w:rPr>
          <w:spacing w:val="0"/>
        </w:rPr>
        <w:t>ing</w:t>
      </w:r>
      <w:r w:rsidR="00C352C7" w:rsidRPr="00E4109F">
        <w:rPr>
          <w:spacing w:val="0"/>
        </w:rPr>
        <w:t xml:space="preserve"> these tabs to make sure that</w:t>
      </w:r>
      <w:r w:rsidRPr="00E4109F">
        <w:rPr>
          <w:spacing w:val="0"/>
        </w:rPr>
        <w:t xml:space="preserve"> any </w:t>
      </w:r>
      <w:r w:rsidR="00EB046C" w:rsidRPr="00E4109F">
        <w:rPr>
          <w:spacing w:val="0"/>
        </w:rPr>
        <w:t>AE</w:t>
      </w:r>
      <w:r w:rsidRPr="00E4109F">
        <w:rPr>
          <w:spacing w:val="0"/>
        </w:rPr>
        <w:t>s</w:t>
      </w:r>
      <w:r w:rsidR="00C352C7" w:rsidRPr="00E4109F">
        <w:rPr>
          <w:spacing w:val="0"/>
        </w:rPr>
        <w:t xml:space="preserve"> or </w:t>
      </w:r>
      <w:r w:rsidR="00FA790B" w:rsidRPr="00E4109F">
        <w:rPr>
          <w:spacing w:val="0"/>
        </w:rPr>
        <w:t>o</w:t>
      </w:r>
      <w:r w:rsidR="00C352C7" w:rsidRPr="00E4109F">
        <w:rPr>
          <w:spacing w:val="0"/>
        </w:rPr>
        <w:t>utlet</w:t>
      </w:r>
      <w:r w:rsidRPr="00E4109F">
        <w:rPr>
          <w:spacing w:val="0"/>
        </w:rPr>
        <w:t>s</w:t>
      </w:r>
      <w:r w:rsidR="00C352C7" w:rsidRPr="00E4109F">
        <w:rPr>
          <w:spacing w:val="0"/>
        </w:rPr>
        <w:t xml:space="preserve"> you are</w:t>
      </w:r>
      <w:r w:rsidR="00A92D88" w:rsidRPr="00E4109F">
        <w:rPr>
          <w:spacing w:val="0"/>
        </w:rPr>
        <w:t xml:space="preserve"> </w:t>
      </w:r>
      <w:r w:rsidR="00C352C7" w:rsidRPr="00E4109F">
        <w:rPr>
          <w:spacing w:val="0"/>
        </w:rPr>
        <w:t xml:space="preserve">trying to </w:t>
      </w:r>
      <w:r w:rsidR="00CE33C7" w:rsidRPr="00E4109F">
        <w:rPr>
          <w:spacing w:val="0"/>
        </w:rPr>
        <w:t xml:space="preserve">open </w:t>
      </w:r>
      <w:r w:rsidRPr="00E4109F">
        <w:rPr>
          <w:spacing w:val="0"/>
        </w:rPr>
        <w:t xml:space="preserve">(birth; Structure Code 02) are </w:t>
      </w:r>
      <w:r w:rsidR="00C352C7" w:rsidRPr="00E4109F">
        <w:rPr>
          <w:spacing w:val="0"/>
        </w:rPr>
        <w:t xml:space="preserve">truly new. </w:t>
      </w:r>
    </w:p>
    <w:p w:rsidR="00C81595" w:rsidRPr="00E4109F" w:rsidRDefault="003E145B" w:rsidP="006E7BDE">
      <w:pPr>
        <w:pStyle w:val="Bullet1"/>
        <w:rPr>
          <w:b/>
          <w:spacing w:val="0"/>
        </w:rPr>
      </w:pPr>
      <w:r w:rsidRPr="00E4109F">
        <w:rPr>
          <w:b/>
          <w:spacing w:val="0"/>
        </w:rPr>
        <w:t>N</w:t>
      </w:r>
      <w:r w:rsidR="00D77AE2" w:rsidRPr="00E4109F">
        <w:rPr>
          <w:b/>
          <w:spacing w:val="0"/>
        </w:rPr>
        <w:t>OTE</w:t>
      </w:r>
      <w:r w:rsidR="00CE33C7" w:rsidRPr="00E4109F">
        <w:rPr>
          <w:b/>
          <w:spacing w:val="0"/>
        </w:rPr>
        <w:t xml:space="preserve">: </w:t>
      </w:r>
      <w:r w:rsidR="00764C31" w:rsidRPr="00E4109F">
        <w:rPr>
          <w:b/>
          <w:spacing w:val="0"/>
        </w:rPr>
        <w:t>You must re</w:t>
      </w:r>
      <w:r w:rsidRPr="00E4109F">
        <w:rPr>
          <w:b/>
          <w:spacing w:val="0"/>
        </w:rPr>
        <w:t>-</w:t>
      </w:r>
      <w:r w:rsidR="00764C31" w:rsidRPr="00E4109F">
        <w:rPr>
          <w:b/>
          <w:spacing w:val="0"/>
        </w:rPr>
        <w:t>import your</w:t>
      </w:r>
      <w:r w:rsidR="00C81595" w:rsidRPr="00E4109F">
        <w:rPr>
          <w:b/>
          <w:spacing w:val="0"/>
        </w:rPr>
        <w:t xml:space="preserve"> </w:t>
      </w:r>
      <w:r w:rsidR="00F5290D">
        <w:rPr>
          <w:b/>
          <w:spacing w:val="0"/>
        </w:rPr>
        <w:t>outlet</w:t>
      </w:r>
      <w:r w:rsidR="00C81595" w:rsidRPr="00E4109F">
        <w:rPr>
          <w:b/>
          <w:spacing w:val="0"/>
        </w:rPr>
        <w:t xml:space="preserve"> file </w:t>
      </w:r>
      <w:r w:rsidR="00764C31" w:rsidRPr="00E4109F">
        <w:rPr>
          <w:b/>
          <w:spacing w:val="0"/>
        </w:rPr>
        <w:t>each time</w:t>
      </w:r>
      <w:r w:rsidR="003B554B" w:rsidRPr="00E4109F">
        <w:rPr>
          <w:b/>
          <w:spacing w:val="0"/>
        </w:rPr>
        <w:t xml:space="preserve"> </w:t>
      </w:r>
      <w:r w:rsidR="00764C31" w:rsidRPr="00E4109F">
        <w:rPr>
          <w:b/>
          <w:spacing w:val="0"/>
        </w:rPr>
        <w:t>you import an</w:t>
      </w:r>
      <w:r w:rsidR="003B554B" w:rsidRPr="00E4109F">
        <w:rPr>
          <w:b/>
          <w:spacing w:val="0"/>
        </w:rPr>
        <w:t xml:space="preserve"> </w:t>
      </w:r>
      <w:r w:rsidR="00C81595" w:rsidRPr="00E4109F">
        <w:rPr>
          <w:b/>
          <w:spacing w:val="0"/>
        </w:rPr>
        <w:t xml:space="preserve">AE file. </w:t>
      </w:r>
      <w:r w:rsidR="003B554B" w:rsidRPr="00E4109F">
        <w:rPr>
          <w:b/>
          <w:spacing w:val="0"/>
        </w:rPr>
        <w:t xml:space="preserve">If you do not </w:t>
      </w:r>
      <w:r w:rsidR="00764C31" w:rsidRPr="00E4109F">
        <w:rPr>
          <w:b/>
          <w:spacing w:val="0"/>
        </w:rPr>
        <w:t>re</w:t>
      </w:r>
      <w:r w:rsidRPr="00E4109F">
        <w:rPr>
          <w:b/>
          <w:spacing w:val="0"/>
        </w:rPr>
        <w:t>-</w:t>
      </w:r>
      <w:r w:rsidR="00764C31" w:rsidRPr="00E4109F">
        <w:rPr>
          <w:b/>
          <w:spacing w:val="0"/>
        </w:rPr>
        <w:t>import</w:t>
      </w:r>
      <w:r w:rsidR="003B554B" w:rsidRPr="00E4109F">
        <w:rPr>
          <w:b/>
          <w:spacing w:val="0"/>
        </w:rPr>
        <w:t xml:space="preserve"> your </w:t>
      </w:r>
      <w:r w:rsidR="00F5290D">
        <w:rPr>
          <w:b/>
          <w:spacing w:val="0"/>
        </w:rPr>
        <w:t>outlet</w:t>
      </w:r>
      <w:r w:rsidR="003B554B" w:rsidRPr="00E4109F">
        <w:rPr>
          <w:b/>
          <w:spacing w:val="0"/>
        </w:rPr>
        <w:t xml:space="preserve"> file</w:t>
      </w:r>
      <w:r w:rsidR="00567BBB" w:rsidRPr="00E4109F">
        <w:rPr>
          <w:b/>
          <w:spacing w:val="0"/>
        </w:rPr>
        <w:t>,</w:t>
      </w:r>
      <w:r w:rsidR="003B554B" w:rsidRPr="00E4109F">
        <w:rPr>
          <w:b/>
          <w:spacing w:val="0"/>
        </w:rPr>
        <w:t xml:space="preserve"> </w:t>
      </w:r>
      <w:r w:rsidR="00F356FF" w:rsidRPr="00E4109F">
        <w:rPr>
          <w:b/>
          <w:spacing w:val="0"/>
        </w:rPr>
        <w:t xml:space="preserve">your </w:t>
      </w:r>
      <w:r w:rsidR="00F5290D">
        <w:rPr>
          <w:b/>
          <w:spacing w:val="0"/>
        </w:rPr>
        <w:t>outlet</w:t>
      </w:r>
      <w:r w:rsidR="00F356FF" w:rsidRPr="00E4109F">
        <w:rPr>
          <w:b/>
          <w:spacing w:val="0"/>
        </w:rPr>
        <w:t xml:space="preserve"> </w:t>
      </w:r>
      <w:r w:rsidR="00C81595" w:rsidRPr="00E4109F">
        <w:rPr>
          <w:b/>
          <w:spacing w:val="0"/>
        </w:rPr>
        <w:t>data will revert to the prior year</w:t>
      </w:r>
      <w:r w:rsidR="00F356FF" w:rsidRPr="00E4109F">
        <w:rPr>
          <w:b/>
          <w:spacing w:val="0"/>
        </w:rPr>
        <w:t>’s data</w:t>
      </w:r>
      <w:r w:rsidR="00C81595" w:rsidRPr="00E4109F">
        <w:rPr>
          <w:b/>
          <w:spacing w:val="0"/>
        </w:rPr>
        <w:t>.</w:t>
      </w:r>
    </w:p>
    <w:p w:rsidR="004F0A20" w:rsidRPr="00E4109F" w:rsidRDefault="00FA790B" w:rsidP="006E7BDE">
      <w:pPr>
        <w:pStyle w:val="BodyText"/>
        <w:rPr>
          <w:spacing w:val="0"/>
        </w:rPr>
      </w:pPr>
      <w:r w:rsidRPr="00E4109F">
        <w:rPr>
          <w:b/>
          <w:caps/>
          <w:spacing w:val="0"/>
        </w:rPr>
        <w:t>Step 5:</w:t>
      </w:r>
      <w:r w:rsidRPr="00E4109F">
        <w:rPr>
          <w:spacing w:val="0"/>
        </w:rPr>
        <w:t xml:space="preserve"> </w:t>
      </w:r>
      <w:r w:rsidR="00C352C7" w:rsidRPr="00E4109F">
        <w:rPr>
          <w:spacing w:val="0"/>
        </w:rPr>
        <w:t xml:space="preserve">Once your </w:t>
      </w:r>
      <w:r w:rsidR="00BD687B" w:rsidRPr="00E4109F">
        <w:rPr>
          <w:spacing w:val="0"/>
        </w:rPr>
        <w:t>M</w:t>
      </w:r>
      <w:r w:rsidR="00C352C7" w:rsidRPr="00E4109F">
        <w:rPr>
          <w:spacing w:val="0"/>
        </w:rPr>
        <w:t xml:space="preserve">atch </w:t>
      </w:r>
      <w:r w:rsidR="00BD687B" w:rsidRPr="00E4109F">
        <w:rPr>
          <w:spacing w:val="0"/>
        </w:rPr>
        <w:t>R</w:t>
      </w:r>
      <w:r w:rsidR="00C352C7" w:rsidRPr="00E4109F">
        <w:rPr>
          <w:spacing w:val="0"/>
        </w:rPr>
        <w:t xml:space="preserve">eport is resolved, select </w:t>
      </w:r>
      <w:r w:rsidR="00567BBB" w:rsidRPr="00E4109F">
        <w:rPr>
          <w:b/>
          <w:spacing w:val="0"/>
        </w:rPr>
        <w:t xml:space="preserve">Reports </w:t>
      </w:r>
      <w:r w:rsidR="00CE33C7" w:rsidRPr="00E4109F">
        <w:rPr>
          <w:spacing w:val="0"/>
        </w:rPr>
        <w:t>then</w:t>
      </w:r>
      <w:r w:rsidR="00567BBB" w:rsidRPr="00E4109F">
        <w:rPr>
          <w:spacing w:val="0"/>
        </w:rPr>
        <w:t xml:space="preserve"> </w:t>
      </w:r>
      <w:r w:rsidR="00C352C7" w:rsidRPr="00E4109F">
        <w:rPr>
          <w:b/>
          <w:spacing w:val="0"/>
        </w:rPr>
        <w:t>Run Edit Report</w:t>
      </w:r>
      <w:r w:rsidR="00C352C7" w:rsidRPr="00E4109F">
        <w:rPr>
          <w:spacing w:val="0"/>
        </w:rPr>
        <w:t>.</w:t>
      </w:r>
    </w:p>
    <w:p w:rsidR="0028088A" w:rsidRPr="00E4109F" w:rsidRDefault="00D77AE2" w:rsidP="006E7BDE">
      <w:pPr>
        <w:pStyle w:val="Bullet1"/>
        <w:rPr>
          <w:b/>
          <w:spacing w:val="0"/>
        </w:rPr>
      </w:pPr>
      <w:r w:rsidRPr="00E4109F">
        <w:rPr>
          <w:b/>
          <w:spacing w:val="0"/>
        </w:rPr>
        <w:t>NOTE</w:t>
      </w:r>
      <w:r w:rsidR="0028088A" w:rsidRPr="00E4109F">
        <w:rPr>
          <w:b/>
          <w:spacing w:val="0"/>
        </w:rPr>
        <w:t>: All match errors must be resolved before you can run your edit report.</w:t>
      </w:r>
    </w:p>
    <w:p w:rsidR="0028088A" w:rsidRPr="00E4109F" w:rsidRDefault="00C352C7" w:rsidP="006E7BDE">
      <w:pPr>
        <w:pStyle w:val="Bullet1"/>
        <w:rPr>
          <w:spacing w:val="0"/>
        </w:rPr>
      </w:pPr>
      <w:r w:rsidRPr="00E4109F">
        <w:rPr>
          <w:spacing w:val="0"/>
        </w:rPr>
        <w:t xml:space="preserve">The Edit </w:t>
      </w:r>
      <w:r w:rsidR="00CE33C7" w:rsidRPr="00E4109F">
        <w:rPr>
          <w:spacing w:val="0"/>
        </w:rPr>
        <w:t xml:space="preserve">Report </w:t>
      </w:r>
      <w:r w:rsidRPr="00E4109F">
        <w:rPr>
          <w:spacing w:val="0"/>
        </w:rPr>
        <w:t>process runs</w:t>
      </w:r>
      <w:r w:rsidR="00567BBB" w:rsidRPr="00E4109F">
        <w:rPr>
          <w:spacing w:val="0"/>
        </w:rPr>
        <w:t xml:space="preserve"> in the background and can take several minutes depending upon the amount of data</w:t>
      </w:r>
      <w:r w:rsidRPr="00E4109F">
        <w:rPr>
          <w:spacing w:val="0"/>
        </w:rPr>
        <w:t xml:space="preserve">. </w:t>
      </w:r>
      <w:r w:rsidR="00774BC0" w:rsidRPr="00E4109F">
        <w:rPr>
          <w:spacing w:val="0"/>
        </w:rPr>
        <w:t xml:space="preserve">When </w:t>
      </w:r>
      <w:r w:rsidR="003E145B" w:rsidRPr="00E4109F">
        <w:rPr>
          <w:spacing w:val="0"/>
        </w:rPr>
        <w:t xml:space="preserve">the Edit Report process is </w:t>
      </w:r>
      <w:r w:rsidR="00774BC0" w:rsidRPr="00E4109F">
        <w:rPr>
          <w:spacing w:val="0"/>
        </w:rPr>
        <w:t xml:space="preserve">completed, select the </w:t>
      </w:r>
      <w:r w:rsidR="0028088A" w:rsidRPr="00E4109F">
        <w:rPr>
          <w:b/>
          <w:spacing w:val="0"/>
        </w:rPr>
        <w:t>Download Edit Report</w:t>
      </w:r>
      <w:r w:rsidR="0028088A" w:rsidRPr="00E4109F">
        <w:rPr>
          <w:spacing w:val="0"/>
        </w:rPr>
        <w:t xml:space="preserve"> button.</w:t>
      </w:r>
      <w:r w:rsidR="00774BC0" w:rsidRPr="00E4109F">
        <w:rPr>
          <w:spacing w:val="0"/>
        </w:rPr>
        <w:t xml:space="preserve"> </w:t>
      </w:r>
      <w:r w:rsidRPr="00E4109F">
        <w:rPr>
          <w:spacing w:val="0"/>
        </w:rPr>
        <w:t xml:space="preserve">Review all the Edit </w:t>
      </w:r>
      <w:r w:rsidR="00CE33C7" w:rsidRPr="00E4109F">
        <w:rPr>
          <w:spacing w:val="0"/>
        </w:rPr>
        <w:t>Report</w:t>
      </w:r>
      <w:r w:rsidRPr="00E4109F">
        <w:rPr>
          <w:spacing w:val="0"/>
        </w:rPr>
        <w:t xml:space="preserve"> worksheets </w:t>
      </w:r>
      <w:r w:rsidR="00567BBB" w:rsidRPr="00E4109F">
        <w:rPr>
          <w:spacing w:val="0"/>
        </w:rPr>
        <w:t xml:space="preserve">contained within the downloaded </w:t>
      </w:r>
      <w:r w:rsidRPr="00E4109F">
        <w:rPr>
          <w:spacing w:val="0"/>
        </w:rPr>
        <w:t>Excel</w:t>
      </w:r>
      <w:r w:rsidR="00567BBB" w:rsidRPr="00E4109F">
        <w:rPr>
          <w:spacing w:val="0"/>
        </w:rPr>
        <w:t xml:space="preserve"> file</w:t>
      </w:r>
      <w:r w:rsidRPr="00E4109F">
        <w:rPr>
          <w:spacing w:val="0"/>
        </w:rPr>
        <w:t xml:space="preserve">. </w:t>
      </w:r>
      <w:r w:rsidR="00FF7D02" w:rsidRPr="00E4109F">
        <w:rPr>
          <w:spacing w:val="0"/>
        </w:rPr>
        <w:t>AIR recommends saving the workbook to your hard drive in order to record your annotations during your review of the reports.</w:t>
      </w:r>
    </w:p>
    <w:p w:rsidR="0028088A" w:rsidRPr="00E4109F" w:rsidRDefault="0028088A" w:rsidP="006E7BDE">
      <w:pPr>
        <w:pStyle w:val="Bullet1"/>
        <w:rPr>
          <w:spacing w:val="0"/>
        </w:rPr>
      </w:pPr>
      <w:r w:rsidRPr="00E4109F">
        <w:rPr>
          <w:spacing w:val="0"/>
        </w:rPr>
        <w:t>All critical edits must be resolved and noncritical edits annotated before you can lock your data</w:t>
      </w:r>
      <w:r w:rsidR="00474C69" w:rsidRPr="00E4109F">
        <w:rPr>
          <w:spacing w:val="0"/>
        </w:rPr>
        <w:t xml:space="preserve"> (</w:t>
      </w:r>
      <w:r w:rsidR="00F6723D" w:rsidRPr="00E4109F">
        <w:rPr>
          <w:spacing w:val="0"/>
        </w:rPr>
        <w:t>S</w:t>
      </w:r>
      <w:r w:rsidR="00474C69" w:rsidRPr="00E4109F">
        <w:rPr>
          <w:spacing w:val="0"/>
        </w:rPr>
        <w:t>tep 6)</w:t>
      </w:r>
      <w:r w:rsidRPr="00E4109F">
        <w:rPr>
          <w:spacing w:val="0"/>
        </w:rPr>
        <w:t xml:space="preserve">. </w:t>
      </w:r>
    </w:p>
    <w:p w:rsidR="00BB3101" w:rsidRPr="00E4109F" w:rsidRDefault="00BB3101" w:rsidP="00326F03">
      <w:pPr>
        <w:pStyle w:val="Bullet2"/>
        <w:rPr>
          <w:spacing w:val="0"/>
        </w:rPr>
      </w:pPr>
      <w:r w:rsidRPr="00E4109F">
        <w:rPr>
          <w:b/>
          <w:spacing w:val="0"/>
        </w:rPr>
        <w:t>Address Critical Edits</w:t>
      </w:r>
      <w:r w:rsidR="00F6723D" w:rsidRPr="00E4109F">
        <w:rPr>
          <w:b/>
          <w:spacing w:val="0"/>
        </w:rPr>
        <w:t>.</w:t>
      </w:r>
      <w:r w:rsidRPr="00E4109F">
        <w:rPr>
          <w:b/>
          <w:spacing w:val="0"/>
        </w:rPr>
        <w:t xml:space="preserve"> </w:t>
      </w:r>
      <w:r w:rsidRPr="00E4109F">
        <w:rPr>
          <w:spacing w:val="0"/>
        </w:rPr>
        <w:t xml:space="preserve">We suggest that you correct your data file(s) and re-import the revised data. You </w:t>
      </w:r>
      <w:r w:rsidR="00F6723D" w:rsidRPr="00E4109F">
        <w:rPr>
          <w:spacing w:val="0"/>
        </w:rPr>
        <w:t xml:space="preserve">also </w:t>
      </w:r>
      <w:r w:rsidRPr="00E4109F">
        <w:rPr>
          <w:spacing w:val="0"/>
        </w:rPr>
        <w:t xml:space="preserve">can manually correct the data using the </w:t>
      </w:r>
      <w:r w:rsidR="00CE33C7" w:rsidRPr="00E4109F">
        <w:rPr>
          <w:b/>
          <w:spacing w:val="0"/>
        </w:rPr>
        <w:t>Input Data</w:t>
      </w:r>
      <w:r w:rsidR="00CE33C7" w:rsidRPr="00E4109F">
        <w:rPr>
          <w:spacing w:val="0"/>
        </w:rPr>
        <w:t xml:space="preserve"> menu</w:t>
      </w:r>
      <w:r w:rsidRPr="00E4109F">
        <w:rPr>
          <w:spacing w:val="0"/>
        </w:rPr>
        <w:t xml:space="preserve"> (under </w:t>
      </w:r>
      <w:r w:rsidRPr="00E4109F">
        <w:rPr>
          <w:b/>
          <w:spacing w:val="0"/>
        </w:rPr>
        <w:t>Tools</w:t>
      </w:r>
      <w:r w:rsidRPr="00E4109F">
        <w:rPr>
          <w:spacing w:val="0"/>
        </w:rPr>
        <w:t>)</w:t>
      </w:r>
      <w:r w:rsidR="00D855CA" w:rsidRPr="00E4109F">
        <w:rPr>
          <w:spacing w:val="0"/>
        </w:rPr>
        <w:t xml:space="preserve">. </w:t>
      </w:r>
    </w:p>
    <w:p w:rsidR="00BB3101" w:rsidRPr="00E4109F" w:rsidRDefault="00BB3101" w:rsidP="00326F03">
      <w:pPr>
        <w:pStyle w:val="Bullet2"/>
        <w:rPr>
          <w:spacing w:val="0"/>
        </w:rPr>
      </w:pPr>
      <w:r w:rsidRPr="00E4109F">
        <w:rPr>
          <w:b/>
          <w:spacing w:val="0"/>
        </w:rPr>
        <w:t>Annotat</w:t>
      </w:r>
      <w:r w:rsidR="0095040C" w:rsidRPr="00E4109F">
        <w:rPr>
          <w:b/>
          <w:spacing w:val="0"/>
        </w:rPr>
        <w:t>e</w:t>
      </w:r>
      <w:r w:rsidRPr="00E4109F">
        <w:rPr>
          <w:b/>
          <w:spacing w:val="0"/>
        </w:rPr>
        <w:t xml:space="preserve"> Noncritical Edits</w:t>
      </w:r>
      <w:r w:rsidR="00F6723D" w:rsidRPr="00E4109F">
        <w:rPr>
          <w:b/>
          <w:spacing w:val="0"/>
        </w:rPr>
        <w:t>.</w:t>
      </w:r>
      <w:r w:rsidRPr="00E4109F">
        <w:rPr>
          <w:spacing w:val="0"/>
        </w:rPr>
        <w:t xml:space="preserve"> </w:t>
      </w:r>
      <w:r w:rsidR="00F6723D" w:rsidRPr="00E4109F">
        <w:rPr>
          <w:spacing w:val="0"/>
        </w:rPr>
        <w:t>You can annotate n</w:t>
      </w:r>
      <w:r w:rsidR="0095040C" w:rsidRPr="00E4109F">
        <w:rPr>
          <w:spacing w:val="0"/>
        </w:rPr>
        <w:t xml:space="preserve">oncritical edits in the Edit Report Excel worksheets or as a separate Annotation File. Once all noncritical edits are annotated, you will </w:t>
      </w:r>
      <w:r w:rsidRPr="00E4109F">
        <w:rPr>
          <w:spacing w:val="0"/>
        </w:rPr>
        <w:t xml:space="preserve">import the annotations by selecting </w:t>
      </w:r>
      <w:r w:rsidRPr="00E4109F">
        <w:rPr>
          <w:b/>
          <w:spacing w:val="0"/>
        </w:rPr>
        <w:t xml:space="preserve">Tools </w:t>
      </w:r>
      <w:r w:rsidRPr="00E4109F">
        <w:rPr>
          <w:spacing w:val="0"/>
        </w:rPr>
        <w:t xml:space="preserve">then </w:t>
      </w:r>
      <w:r w:rsidRPr="00E4109F">
        <w:rPr>
          <w:b/>
          <w:spacing w:val="0"/>
        </w:rPr>
        <w:t xml:space="preserve">Import Data </w:t>
      </w:r>
      <w:r w:rsidRPr="00E4109F">
        <w:rPr>
          <w:spacing w:val="0"/>
        </w:rPr>
        <w:t xml:space="preserve">and uploading the annotated Edit Report Excel file (file type: </w:t>
      </w:r>
      <w:r w:rsidRPr="00E4109F">
        <w:rPr>
          <w:b/>
          <w:spacing w:val="0"/>
        </w:rPr>
        <w:t>Edit Report</w:t>
      </w:r>
      <w:r w:rsidRPr="00E4109F">
        <w:rPr>
          <w:spacing w:val="0"/>
        </w:rPr>
        <w:t xml:space="preserve">) or separate Annotation Excel file (file type: </w:t>
      </w:r>
      <w:r w:rsidRPr="00E4109F">
        <w:rPr>
          <w:b/>
          <w:spacing w:val="0"/>
        </w:rPr>
        <w:t>Annotation</w:t>
      </w:r>
      <w:r w:rsidRPr="00E4109F">
        <w:rPr>
          <w:spacing w:val="0"/>
        </w:rPr>
        <w:t>).</w:t>
      </w:r>
    </w:p>
    <w:p w:rsidR="00BB3101" w:rsidRPr="00E4109F" w:rsidRDefault="0095040C" w:rsidP="00326F03">
      <w:pPr>
        <w:pStyle w:val="Bullet2"/>
        <w:rPr>
          <w:spacing w:val="0"/>
        </w:rPr>
      </w:pPr>
      <w:r w:rsidRPr="00E4109F">
        <w:rPr>
          <w:b/>
          <w:spacing w:val="0"/>
        </w:rPr>
        <w:t>Rerun Match and Edit Reports</w:t>
      </w:r>
      <w:r w:rsidR="00F6723D" w:rsidRPr="00E4109F">
        <w:rPr>
          <w:b/>
          <w:spacing w:val="0"/>
        </w:rPr>
        <w:t>.</w:t>
      </w:r>
      <w:r w:rsidRPr="00E4109F">
        <w:rPr>
          <w:spacing w:val="0"/>
        </w:rPr>
        <w:t xml:space="preserve"> </w:t>
      </w:r>
      <w:r w:rsidR="00D855CA" w:rsidRPr="00E4109F">
        <w:rPr>
          <w:spacing w:val="0"/>
        </w:rPr>
        <w:t xml:space="preserve">Once </w:t>
      </w:r>
      <w:r w:rsidR="00F6723D" w:rsidRPr="00E4109F">
        <w:rPr>
          <w:spacing w:val="0"/>
        </w:rPr>
        <w:t xml:space="preserve">you have addressed </w:t>
      </w:r>
      <w:r w:rsidR="00D855CA" w:rsidRPr="00E4109F">
        <w:rPr>
          <w:spacing w:val="0"/>
        </w:rPr>
        <w:t>the critical edits</w:t>
      </w:r>
      <w:r w:rsidR="00BC2AFB" w:rsidRPr="00E4109F">
        <w:rPr>
          <w:spacing w:val="0"/>
        </w:rPr>
        <w:t>,</w:t>
      </w:r>
      <w:r w:rsidR="00BB3101" w:rsidRPr="00E4109F">
        <w:rPr>
          <w:spacing w:val="0"/>
        </w:rPr>
        <w:t xml:space="preserve"> rerun your</w:t>
      </w:r>
      <w:r w:rsidR="00D855CA" w:rsidRPr="00E4109F">
        <w:rPr>
          <w:spacing w:val="0"/>
        </w:rPr>
        <w:t xml:space="preserve"> Match Report, correct any issues found, </w:t>
      </w:r>
      <w:r w:rsidR="00CE33C7" w:rsidRPr="00E4109F">
        <w:rPr>
          <w:spacing w:val="0"/>
        </w:rPr>
        <w:t>and then</w:t>
      </w:r>
      <w:r w:rsidR="00C352C7" w:rsidRPr="00E4109F">
        <w:rPr>
          <w:spacing w:val="0"/>
        </w:rPr>
        <w:t xml:space="preserve"> rerun the Edit Report.</w:t>
      </w:r>
    </w:p>
    <w:p w:rsidR="00FA11AC" w:rsidRPr="00E4109F" w:rsidRDefault="0095040C" w:rsidP="00326F03">
      <w:pPr>
        <w:pStyle w:val="BodyText"/>
        <w:keepNext/>
        <w:rPr>
          <w:spacing w:val="0"/>
        </w:rPr>
      </w:pPr>
      <w:r w:rsidRPr="00E4109F">
        <w:rPr>
          <w:b/>
          <w:caps/>
          <w:spacing w:val="0"/>
        </w:rPr>
        <w:t>Step 6:</w:t>
      </w:r>
      <w:r w:rsidRPr="00E4109F">
        <w:rPr>
          <w:spacing w:val="0"/>
        </w:rPr>
        <w:t xml:space="preserve"> </w:t>
      </w:r>
      <w:r w:rsidR="00C352C7" w:rsidRPr="00E4109F">
        <w:rPr>
          <w:spacing w:val="0"/>
        </w:rPr>
        <w:t xml:space="preserve">Once you are satisfied with your data, select </w:t>
      </w:r>
      <w:r w:rsidR="002207FE" w:rsidRPr="00E4109F">
        <w:rPr>
          <w:b/>
          <w:spacing w:val="0"/>
        </w:rPr>
        <w:t>Tools</w:t>
      </w:r>
      <w:r w:rsidR="002207FE" w:rsidRPr="00E4109F">
        <w:rPr>
          <w:spacing w:val="0"/>
        </w:rPr>
        <w:t xml:space="preserve"> </w:t>
      </w:r>
      <w:r w:rsidR="00CE33C7" w:rsidRPr="00E4109F">
        <w:rPr>
          <w:spacing w:val="0"/>
        </w:rPr>
        <w:t>then</w:t>
      </w:r>
      <w:r w:rsidR="002207FE" w:rsidRPr="00E4109F">
        <w:rPr>
          <w:spacing w:val="0"/>
        </w:rPr>
        <w:t xml:space="preserve"> </w:t>
      </w:r>
      <w:r w:rsidR="00C352C7" w:rsidRPr="00E4109F">
        <w:rPr>
          <w:b/>
          <w:spacing w:val="0"/>
        </w:rPr>
        <w:t>Lock Data</w:t>
      </w:r>
      <w:r w:rsidR="00C352C7" w:rsidRPr="00E4109F">
        <w:rPr>
          <w:spacing w:val="0"/>
        </w:rPr>
        <w:t>.</w:t>
      </w:r>
    </w:p>
    <w:p w:rsidR="0095040C" w:rsidRPr="00E4109F" w:rsidRDefault="0095040C" w:rsidP="006E7BDE">
      <w:pPr>
        <w:pStyle w:val="Bullet1"/>
        <w:rPr>
          <w:b/>
          <w:spacing w:val="0"/>
        </w:rPr>
      </w:pPr>
      <w:r w:rsidRPr="00E4109F">
        <w:rPr>
          <w:b/>
          <w:spacing w:val="0"/>
        </w:rPr>
        <w:t>N</w:t>
      </w:r>
      <w:r w:rsidR="00D77AE2" w:rsidRPr="00E4109F">
        <w:rPr>
          <w:b/>
          <w:spacing w:val="0"/>
        </w:rPr>
        <w:t>OTE</w:t>
      </w:r>
      <w:r w:rsidRPr="00E4109F">
        <w:rPr>
          <w:b/>
          <w:spacing w:val="0"/>
        </w:rPr>
        <w:t xml:space="preserve">: </w:t>
      </w:r>
      <w:r w:rsidR="00C352C7" w:rsidRPr="00E4109F">
        <w:rPr>
          <w:b/>
          <w:spacing w:val="0"/>
        </w:rPr>
        <w:t xml:space="preserve">After you have locked your PLS </w:t>
      </w:r>
      <w:r w:rsidR="00D82D9C" w:rsidRPr="00E4109F">
        <w:rPr>
          <w:b/>
          <w:spacing w:val="0"/>
        </w:rPr>
        <w:t xml:space="preserve">survey </w:t>
      </w:r>
      <w:r w:rsidR="00C352C7" w:rsidRPr="00E4109F">
        <w:rPr>
          <w:b/>
          <w:spacing w:val="0"/>
        </w:rPr>
        <w:t>submission, you will not be allowed to change any data.</w:t>
      </w:r>
    </w:p>
    <w:p w:rsidR="0095040C" w:rsidRPr="00E4109F" w:rsidRDefault="00C352C7" w:rsidP="006E7BDE">
      <w:pPr>
        <w:pStyle w:val="Bullet1"/>
        <w:rPr>
          <w:spacing w:val="0"/>
        </w:rPr>
      </w:pPr>
      <w:r w:rsidRPr="00E4109F">
        <w:rPr>
          <w:spacing w:val="0"/>
        </w:rPr>
        <w:t xml:space="preserve">If you need to make revisions, please contact us at </w:t>
      </w:r>
      <w:hyperlink r:id="rId34" w:history="1">
        <w:r w:rsidR="00F66E4F" w:rsidRPr="00E4109F">
          <w:rPr>
            <w:rStyle w:val="Hyperlink"/>
            <w:b/>
            <w:spacing w:val="0"/>
          </w:rPr>
          <w:t>PLS@air.org</w:t>
        </w:r>
        <w:r w:rsidR="00F66E4F" w:rsidRPr="00E4109F">
          <w:rPr>
            <w:spacing w:val="0"/>
          </w:rPr>
          <w:t xml:space="preserve"> </w:t>
        </w:r>
      </w:hyperlink>
      <w:r w:rsidRPr="00E4109F">
        <w:rPr>
          <w:spacing w:val="0"/>
        </w:rPr>
        <w:t xml:space="preserve">or </w:t>
      </w:r>
      <w:r w:rsidR="00F778E1">
        <w:rPr>
          <w:b/>
          <w:spacing w:val="0"/>
        </w:rPr>
        <w:t>1-866-744-5746, option 1</w:t>
      </w:r>
      <w:r w:rsidR="00037D5F" w:rsidRPr="00E4109F">
        <w:rPr>
          <w:spacing w:val="0"/>
        </w:rPr>
        <w:t>,</w:t>
      </w:r>
      <w:r w:rsidR="005D61DD" w:rsidRPr="00E4109F">
        <w:rPr>
          <w:spacing w:val="0"/>
        </w:rPr>
        <w:t xml:space="preserve"> </w:t>
      </w:r>
      <w:r w:rsidRPr="00E4109F">
        <w:rPr>
          <w:spacing w:val="0"/>
        </w:rPr>
        <w:t>and</w:t>
      </w:r>
      <w:r w:rsidR="00A92D88" w:rsidRPr="00E4109F">
        <w:rPr>
          <w:spacing w:val="0"/>
        </w:rPr>
        <w:t xml:space="preserve"> </w:t>
      </w:r>
      <w:r w:rsidRPr="00E4109F">
        <w:rPr>
          <w:spacing w:val="0"/>
        </w:rPr>
        <w:t xml:space="preserve">we will </w:t>
      </w:r>
      <w:r w:rsidR="002207FE" w:rsidRPr="00E4109F">
        <w:rPr>
          <w:spacing w:val="0"/>
        </w:rPr>
        <w:t xml:space="preserve">assist you in correcting your </w:t>
      </w:r>
      <w:r w:rsidRPr="00E4109F">
        <w:rPr>
          <w:spacing w:val="0"/>
        </w:rPr>
        <w:t>data submission.</w:t>
      </w:r>
    </w:p>
    <w:p w:rsidR="00474C69" w:rsidRPr="00E4109F" w:rsidRDefault="00A92FFD" w:rsidP="006E7BDE">
      <w:pPr>
        <w:pStyle w:val="Bullet1"/>
        <w:rPr>
          <w:spacing w:val="0"/>
        </w:rPr>
      </w:pPr>
      <w:r w:rsidRPr="00E4109F">
        <w:rPr>
          <w:spacing w:val="0"/>
        </w:rPr>
        <w:t>When</w:t>
      </w:r>
      <w:r w:rsidR="00FA11AC" w:rsidRPr="00E4109F">
        <w:rPr>
          <w:spacing w:val="0"/>
        </w:rPr>
        <w:t xml:space="preserve"> you</w:t>
      </w:r>
      <w:r w:rsidRPr="00E4109F">
        <w:rPr>
          <w:spacing w:val="0"/>
        </w:rPr>
        <w:t xml:space="preserve"> lock your</w:t>
      </w:r>
      <w:r w:rsidR="00FA11AC" w:rsidRPr="00E4109F">
        <w:rPr>
          <w:spacing w:val="0"/>
        </w:rPr>
        <w:t xml:space="preserve"> data</w:t>
      </w:r>
      <w:r w:rsidR="00037D5F" w:rsidRPr="00E4109F">
        <w:rPr>
          <w:spacing w:val="0"/>
        </w:rPr>
        <w:t>,</w:t>
      </w:r>
      <w:r w:rsidR="00FA11AC" w:rsidRPr="00E4109F">
        <w:rPr>
          <w:spacing w:val="0"/>
        </w:rPr>
        <w:t xml:space="preserve"> you will </w:t>
      </w:r>
      <w:r w:rsidR="0061568D" w:rsidRPr="00E4109F">
        <w:rPr>
          <w:spacing w:val="0"/>
        </w:rPr>
        <w:t xml:space="preserve">be </w:t>
      </w:r>
      <w:r w:rsidR="00FA11AC" w:rsidRPr="00E4109F">
        <w:rPr>
          <w:spacing w:val="0"/>
        </w:rPr>
        <w:t>asked to estimate the number of hours it took for you to complete the survey</w:t>
      </w:r>
      <w:r w:rsidR="00BE20AC" w:rsidRPr="00E4109F">
        <w:rPr>
          <w:spacing w:val="0"/>
        </w:rPr>
        <w:t>.</w:t>
      </w:r>
    </w:p>
    <w:p w:rsidR="005C720D" w:rsidRDefault="00CE33C7" w:rsidP="006E7BDE">
      <w:pPr>
        <w:pStyle w:val="Bullet1"/>
        <w:rPr>
          <w:spacing w:val="0"/>
        </w:rPr>
      </w:pPr>
      <w:r w:rsidRPr="00E4109F">
        <w:rPr>
          <w:spacing w:val="0"/>
        </w:rPr>
        <w:t>After locking your data</w:t>
      </w:r>
      <w:r w:rsidR="0095040C" w:rsidRPr="00E4109F">
        <w:rPr>
          <w:spacing w:val="0"/>
        </w:rPr>
        <w:t xml:space="preserve">, the PLS Web Portal will send an automated </w:t>
      </w:r>
      <w:r w:rsidR="002207FE" w:rsidRPr="00E4109F">
        <w:rPr>
          <w:spacing w:val="0"/>
        </w:rPr>
        <w:t>e</w:t>
      </w:r>
      <w:r w:rsidR="00FD310F" w:rsidRPr="00E4109F">
        <w:rPr>
          <w:spacing w:val="0"/>
        </w:rPr>
        <w:t>-</w:t>
      </w:r>
      <w:r w:rsidR="002207FE" w:rsidRPr="00E4109F">
        <w:rPr>
          <w:spacing w:val="0"/>
        </w:rPr>
        <w:t>mail to you</w:t>
      </w:r>
      <w:r w:rsidR="00F6723D" w:rsidRPr="00E4109F">
        <w:rPr>
          <w:spacing w:val="0"/>
        </w:rPr>
        <w:t>,</w:t>
      </w:r>
      <w:r w:rsidR="00B210F3">
        <w:rPr>
          <w:spacing w:val="0"/>
        </w:rPr>
        <w:t xml:space="preserve"> notifying you that the data are locked, and that AIR will conduct post-lock data review. AIR may send you questions requesting clarification of your submission.</w:t>
      </w:r>
    </w:p>
    <w:p w:rsidR="002207FE" w:rsidRPr="00E4109F" w:rsidRDefault="00B210F3" w:rsidP="006E7BDE">
      <w:pPr>
        <w:pStyle w:val="Bullet1"/>
        <w:rPr>
          <w:spacing w:val="0"/>
        </w:rPr>
      </w:pPr>
      <w:r>
        <w:rPr>
          <w:spacing w:val="0"/>
        </w:rPr>
        <w:t>Once the post-lock data review is completed, an email with be sent to your Chief Officer</w:t>
      </w:r>
      <w:r w:rsidR="002207FE" w:rsidRPr="00E4109F">
        <w:rPr>
          <w:spacing w:val="0"/>
        </w:rPr>
        <w:t xml:space="preserve"> requesting </w:t>
      </w:r>
      <w:r w:rsidR="00F6723D" w:rsidRPr="00E4109F">
        <w:rPr>
          <w:spacing w:val="0"/>
        </w:rPr>
        <w:t>that th</w:t>
      </w:r>
      <w:r w:rsidR="00DD4916">
        <w:rPr>
          <w:spacing w:val="0"/>
        </w:rPr>
        <w:t xml:space="preserve">ey </w:t>
      </w:r>
      <w:r w:rsidR="00DE6DA0" w:rsidRPr="00E4109F">
        <w:rPr>
          <w:spacing w:val="0"/>
        </w:rPr>
        <w:t xml:space="preserve">certify </w:t>
      </w:r>
      <w:r w:rsidR="002207FE" w:rsidRPr="00E4109F">
        <w:rPr>
          <w:spacing w:val="0"/>
        </w:rPr>
        <w:t xml:space="preserve">the data. </w:t>
      </w:r>
      <w:r w:rsidR="00DE6DA0" w:rsidRPr="00E4109F">
        <w:rPr>
          <w:spacing w:val="0"/>
        </w:rPr>
        <w:t xml:space="preserve">You will be </w:t>
      </w:r>
      <w:r w:rsidR="00CE33C7" w:rsidRPr="00E4109F">
        <w:rPr>
          <w:spacing w:val="0"/>
        </w:rPr>
        <w:t>copied</w:t>
      </w:r>
      <w:r w:rsidR="00DE6DA0" w:rsidRPr="00E4109F">
        <w:rPr>
          <w:spacing w:val="0"/>
        </w:rPr>
        <w:t xml:space="preserve"> on the certification request </w:t>
      </w:r>
      <w:r w:rsidR="00CE33C7" w:rsidRPr="00E4109F">
        <w:rPr>
          <w:spacing w:val="0"/>
        </w:rPr>
        <w:t>e</w:t>
      </w:r>
      <w:r w:rsidR="00F6723D" w:rsidRPr="00E4109F">
        <w:rPr>
          <w:spacing w:val="0"/>
        </w:rPr>
        <w:t>-</w:t>
      </w:r>
      <w:r w:rsidR="00CE33C7" w:rsidRPr="00E4109F">
        <w:rPr>
          <w:spacing w:val="0"/>
        </w:rPr>
        <w:t>mail</w:t>
      </w:r>
      <w:r w:rsidR="00DE6DA0" w:rsidRPr="00E4109F">
        <w:rPr>
          <w:spacing w:val="0"/>
        </w:rPr>
        <w:t>.</w:t>
      </w:r>
    </w:p>
    <w:p w:rsidR="004F0A20" w:rsidRPr="00E4109F" w:rsidRDefault="00A92D88">
      <w:pPr>
        <w:pStyle w:val="Heading2"/>
      </w:pPr>
      <w:bookmarkStart w:id="38" w:name="_TOC_250030"/>
      <w:bookmarkStart w:id="39" w:name="_Toc439232266"/>
      <w:bookmarkStart w:id="40" w:name="_Toc461608424"/>
      <w:bookmarkStart w:id="41" w:name="_Toc14249080"/>
      <w:r w:rsidRPr="00E4109F">
        <w:t>2.</w:t>
      </w:r>
      <w:r w:rsidR="00342A39" w:rsidRPr="00E4109F">
        <w:rPr>
          <w:color w:val="auto"/>
        </w:rPr>
        <w:t>4</w:t>
      </w:r>
      <w:r w:rsidRPr="00E4109F">
        <w:t xml:space="preserve"> </w:t>
      </w:r>
      <w:r w:rsidR="00C352C7" w:rsidRPr="00E4109F">
        <w:t>Other Helpful Tools</w:t>
      </w:r>
      <w:bookmarkEnd w:id="38"/>
      <w:bookmarkEnd w:id="39"/>
      <w:bookmarkEnd w:id="40"/>
      <w:bookmarkEnd w:id="41"/>
    </w:p>
    <w:p w:rsidR="004F0A20" w:rsidRPr="00E4109F" w:rsidRDefault="00C352C7" w:rsidP="009836C9">
      <w:pPr>
        <w:pStyle w:val="Heading3"/>
      </w:pPr>
      <w:bookmarkStart w:id="42" w:name="_TOC_250029"/>
      <w:bookmarkStart w:id="43" w:name="_Toc439232267"/>
      <w:bookmarkStart w:id="44" w:name="_Toc461608425"/>
      <w:bookmarkStart w:id="45" w:name="_Toc14249081"/>
      <w:r w:rsidRPr="00E4109F">
        <w:t>2.</w:t>
      </w:r>
      <w:r w:rsidR="00342A39" w:rsidRPr="00E4109F">
        <w:rPr>
          <w:color w:val="auto"/>
        </w:rPr>
        <w:t>4</w:t>
      </w:r>
      <w:r w:rsidRPr="00E4109F">
        <w:t>.1</w:t>
      </w:r>
      <w:r w:rsidR="00E86A06" w:rsidRPr="00E4109F">
        <w:t xml:space="preserve"> </w:t>
      </w:r>
      <w:bookmarkEnd w:id="42"/>
      <w:bookmarkEnd w:id="43"/>
      <w:bookmarkEnd w:id="44"/>
      <w:r w:rsidR="002B131F" w:rsidRPr="00E4109F">
        <w:t>Export Data</w:t>
      </w:r>
      <w:bookmarkEnd w:id="45"/>
    </w:p>
    <w:p w:rsidR="00A22113" w:rsidRPr="00E4109F" w:rsidRDefault="00A22113" w:rsidP="00A22113">
      <w:pPr>
        <w:pStyle w:val="BodyText"/>
        <w:rPr>
          <w:spacing w:val="0"/>
        </w:rPr>
      </w:pPr>
      <w:r w:rsidRPr="00E4109F">
        <w:rPr>
          <w:spacing w:val="0"/>
        </w:rPr>
        <w:t xml:space="preserve">The Export Data feature is located under the </w:t>
      </w:r>
      <w:r w:rsidRPr="00E4109F">
        <w:rPr>
          <w:b/>
          <w:spacing w:val="0"/>
        </w:rPr>
        <w:t>Tools</w:t>
      </w:r>
      <w:r w:rsidRPr="00E4109F">
        <w:rPr>
          <w:spacing w:val="0"/>
        </w:rPr>
        <w:t xml:space="preserve"> menu (Exhibit 2.5). </w:t>
      </w:r>
      <w:r w:rsidR="00670D9D" w:rsidRPr="00E4109F">
        <w:rPr>
          <w:spacing w:val="0"/>
        </w:rPr>
        <w:t>Current year</w:t>
      </w:r>
      <w:r w:rsidRPr="00E4109F">
        <w:rPr>
          <w:spacing w:val="0"/>
        </w:rPr>
        <w:t xml:space="preserve"> and </w:t>
      </w:r>
      <w:r w:rsidR="00670D9D" w:rsidRPr="00E4109F">
        <w:rPr>
          <w:spacing w:val="0"/>
        </w:rPr>
        <w:t>prior year</w:t>
      </w:r>
      <w:r w:rsidRPr="00E4109F">
        <w:rPr>
          <w:spacing w:val="0"/>
        </w:rPr>
        <w:t xml:space="preserve"> data are available for </w:t>
      </w:r>
      <w:r w:rsidR="00DE6DA0" w:rsidRPr="00E4109F">
        <w:rPr>
          <w:spacing w:val="0"/>
        </w:rPr>
        <w:t>AE</w:t>
      </w:r>
      <w:r w:rsidRPr="00E4109F">
        <w:rPr>
          <w:spacing w:val="0"/>
        </w:rPr>
        <w:t xml:space="preserve">s, </w:t>
      </w:r>
      <w:r w:rsidR="00976C2D" w:rsidRPr="00E4109F">
        <w:rPr>
          <w:spacing w:val="0"/>
        </w:rPr>
        <w:t>o</w:t>
      </w:r>
      <w:r w:rsidRPr="00E4109F">
        <w:rPr>
          <w:spacing w:val="0"/>
        </w:rPr>
        <w:t xml:space="preserve">utlets, and </w:t>
      </w:r>
      <w:r w:rsidR="00976C2D" w:rsidRPr="00E4109F">
        <w:rPr>
          <w:spacing w:val="0"/>
        </w:rPr>
        <w:t>s</w:t>
      </w:r>
      <w:r w:rsidRPr="00E4109F">
        <w:rPr>
          <w:spacing w:val="0"/>
        </w:rPr>
        <w:t xml:space="preserve">tate </w:t>
      </w:r>
      <w:r w:rsidR="00976C2D" w:rsidRPr="00E4109F">
        <w:rPr>
          <w:spacing w:val="0"/>
        </w:rPr>
        <w:t>c</w:t>
      </w:r>
      <w:r w:rsidRPr="00E4109F">
        <w:rPr>
          <w:spacing w:val="0"/>
        </w:rPr>
        <w:t>haracteristics</w:t>
      </w:r>
      <w:r w:rsidR="00BB7A28" w:rsidRPr="00E4109F">
        <w:rPr>
          <w:spacing w:val="0"/>
        </w:rPr>
        <w:t xml:space="preserve"> in either individual files or one collective file</w:t>
      </w:r>
      <w:r w:rsidRPr="00E4109F">
        <w:rPr>
          <w:spacing w:val="0"/>
        </w:rPr>
        <w:t xml:space="preserve">. </w:t>
      </w:r>
      <w:r w:rsidR="00DE6DA0" w:rsidRPr="00E4109F">
        <w:rPr>
          <w:spacing w:val="0"/>
        </w:rPr>
        <w:t>AE</w:t>
      </w:r>
      <w:r w:rsidRPr="00E4109F">
        <w:rPr>
          <w:spacing w:val="0"/>
        </w:rPr>
        <w:t xml:space="preserve"> and </w:t>
      </w:r>
      <w:r w:rsidR="00976C2D" w:rsidRPr="00E4109F">
        <w:rPr>
          <w:spacing w:val="0"/>
        </w:rPr>
        <w:t>o</w:t>
      </w:r>
      <w:r w:rsidRPr="00E4109F">
        <w:rPr>
          <w:spacing w:val="0"/>
        </w:rPr>
        <w:t xml:space="preserve">utlet records deleted on the prior year data (i.e., closed or removed as an incorrect record) are available from the Export Data page should any of these </w:t>
      </w:r>
      <w:r w:rsidR="007F3CF8" w:rsidRPr="00E4109F">
        <w:rPr>
          <w:spacing w:val="0"/>
        </w:rPr>
        <w:t xml:space="preserve">records </w:t>
      </w:r>
      <w:r w:rsidRPr="00E4109F">
        <w:rPr>
          <w:spacing w:val="0"/>
        </w:rPr>
        <w:t xml:space="preserve">need to be restored to the survey. </w:t>
      </w:r>
      <w:r w:rsidR="00BB7A28" w:rsidRPr="00E4109F">
        <w:rPr>
          <w:spacing w:val="0"/>
        </w:rPr>
        <w:t>AE</w:t>
      </w:r>
      <w:r w:rsidRPr="00E4109F">
        <w:rPr>
          <w:spacing w:val="0"/>
        </w:rPr>
        <w:t xml:space="preserve"> and </w:t>
      </w:r>
      <w:r w:rsidR="00976C2D" w:rsidRPr="00E4109F">
        <w:rPr>
          <w:spacing w:val="0"/>
        </w:rPr>
        <w:t>o</w:t>
      </w:r>
      <w:r w:rsidRPr="00E4109F">
        <w:rPr>
          <w:spacing w:val="0"/>
        </w:rPr>
        <w:t xml:space="preserve">utlet records deleted </w:t>
      </w:r>
      <w:r w:rsidR="009A05D6" w:rsidRPr="00E4109F">
        <w:rPr>
          <w:spacing w:val="0"/>
        </w:rPr>
        <w:t>in the current</w:t>
      </w:r>
      <w:r w:rsidRPr="00E4109F">
        <w:rPr>
          <w:spacing w:val="0"/>
        </w:rPr>
        <w:t xml:space="preserve"> year data are available </w:t>
      </w:r>
      <w:r w:rsidR="007F3CF8" w:rsidRPr="00E4109F">
        <w:rPr>
          <w:spacing w:val="0"/>
        </w:rPr>
        <w:t xml:space="preserve">only </w:t>
      </w:r>
      <w:r w:rsidRPr="00E4109F">
        <w:rPr>
          <w:spacing w:val="0"/>
        </w:rPr>
        <w:t>on the Match Report’s restorable tab</w:t>
      </w:r>
      <w:r w:rsidR="00BB7A28" w:rsidRPr="00E4109F">
        <w:rPr>
          <w:spacing w:val="0"/>
        </w:rPr>
        <w:t>s</w:t>
      </w:r>
      <w:r w:rsidRPr="00E4109F">
        <w:rPr>
          <w:spacing w:val="0"/>
        </w:rPr>
        <w:t>. To export and re-import a file</w:t>
      </w:r>
      <w:r w:rsidR="00BB7A28" w:rsidRPr="00E4109F">
        <w:rPr>
          <w:spacing w:val="0"/>
        </w:rPr>
        <w:t xml:space="preserve"> downloaded from the </w:t>
      </w:r>
      <w:r w:rsidR="002B131F" w:rsidRPr="00E4109F">
        <w:rPr>
          <w:spacing w:val="0"/>
        </w:rPr>
        <w:t xml:space="preserve">PLS </w:t>
      </w:r>
      <w:r w:rsidR="00BB7A28" w:rsidRPr="00E4109F">
        <w:rPr>
          <w:spacing w:val="0"/>
        </w:rPr>
        <w:t>Web Portal</w:t>
      </w:r>
      <w:r w:rsidRPr="00E4109F">
        <w:rPr>
          <w:spacing w:val="0"/>
        </w:rPr>
        <w:t xml:space="preserve">, </w:t>
      </w:r>
      <w:r w:rsidR="00BB7A28" w:rsidRPr="00E4109F">
        <w:rPr>
          <w:spacing w:val="0"/>
        </w:rPr>
        <w:t>select</w:t>
      </w:r>
      <w:r w:rsidRPr="00E4109F">
        <w:rPr>
          <w:spacing w:val="0"/>
        </w:rPr>
        <w:t xml:space="preserve"> </w:t>
      </w:r>
      <w:r w:rsidRPr="00E4109F">
        <w:rPr>
          <w:b/>
          <w:spacing w:val="0"/>
        </w:rPr>
        <w:t>Data</w:t>
      </w:r>
      <w:r w:rsidR="002B131F" w:rsidRPr="00E4109F">
        <w:rPr>
          <w:b/>
          <w:spacing w:val="0"/>
        </w:rPr>
        <w:t xml:space="preserve"> r</w:t>
      </w:r>
      <w:r w:rsidRPr="00E4109F">
        <w:rPr>
          <w:b/>
          <w:spacing w:val="0"/>
        </w:rPr>
        <w:t>eady to re-import</w:t>
      </w:r>
      <w:r w:rsidRPr="00E4109F">
        <w:rPr>
          <w:spacing w:val="0"/>
        </w:rPr>
        <w:t xml:space="preserve"> under </w:t>
      </w:r>
      <w:r w:rsidRPr="00E4109F">
        <w:rPr>
          <w:b/>
          <w:spacing w:val="0"/>
        </w:rPr>
        <w:t>Select File Format(s)</w:t>
      </w:r>
      <w:r w:rsidRPr="00E4109F">
        <w:rPr>
          <w:spacing w:val="0"/>
        </w:rPr>
        <w:t xml:space="preserve">. This file </w:t>
      </w:r>
      <w:r w:rsidR="006E7461" w:rsidRPr="00E4109F">
        <w:rPr>
          <w:spacing w:val="0"/>
        </w:rPr>
        <w:t xml:space="preserve">format </w:t>
      </w:r>
      <w:r w:rsidRPr="00E4109F">
        <w:rPr>
          <w:spacing w:val="0"/>
        </w:rPr>
        <w:t>keeps the FSCS ID assignments for re-import</w:t>
      </w:r>
      <w:r w:rsidR="00523234" w:rsidRPr="00E4109F">
        <w:rPr>
          <w:spacing w:val="0"/>
        </w:rPr>
        <w:t xml:space="preserve">. This format also </w:t>
      </w:r>
      <w:r w:rsidRPr="00E4109F">
        <w:rPr>
          <w:spacing w:val="0"/>
        </w:rPr>
        <w:t xml:space="preserve">will allow you to export your file with changes you made in </w:t>
      </w:r>
      <w:r w:rsidR="007F3CF8" w:rsidRPr="00E4109F">
        <w:rPr>
          <w:spacing w:val="0"/>
        </w:rPr>
        <w:t xml:space="preserve">the </w:t>
      </w:r>
      <w:r w:rsidRPr="00E4109F">
        <w:rPr>
          <w:spacing w:val="0"/>
        </w:rPr>
        <w:t xml:space="preserve">PLS Web Portal, make further </w:t>
      </w:r>
      <w:r w:rsidR="00BB7A28" w:rsidRPr="00E4109F">
        <w:rPr>
          <w:spacing w:val="0"/>
        </w:rPr>
        <w:t>revisions</w:t>
      </w:r>
      <w:r w:rsidRPr="00E4109F">
        <w:rPr>
          <w:spacing w:val="0"/>
        </w:rPr>
        <w:t>, and re-import</w:t>
      </w:r>
      <w:r w:rsidR="00BB7A28" w:rsidRPr="00E4109F">
        <w:rPr>
          <w:spacing w:val="0"/>
        </w:rPr>
        <w:t xml:space="preserve"> the file</w:t>
      </w:r>
      <w:r w:rsidRPr="00E4109F">
        <w:rPr>
          <w:spacing w:val="0"/>
        </w:rPr>
        <w:t>.</w:t>
      </w:r>
    </w:p>
    <w:p w:rsidR="004F0A20" w:rsidRPr="00E4109F" w:rsidRDefault="00C352C7">
      <w:pPr>
        <w:pStyle w:val="BodyText"/>
        <w:rPr>
          <w:spacing w:val="0"/>
        </w:rPr>
      </w:pPr>
      <w:r w:rsidRPr="00E4109F">
        <w:rPr>
          <w:spacing w:val="0"/>
        </w:rPr>
        <w:t>To obtain the files:</w:t>
      </w:r>
    </w:p>
    <w:p w:rsidR="004F0A20" w:rsidRPr="00E4109F" w:rsidRDefault="00A33FA2" w:rsidP="006E7BDE">
      <w:pPr>
        <w:pStyle w:val="NumberedList"/>
        <w:rPr>
          <w:spacing w:val="0"/>
        </w:rPr>
      </w:pPr>
      <w:r w:rsidRPr="00E4109F">
        <w:rPr>
          <w:spacing w:val="0"/>
        </w:rPr>
        <w:t>Click</w:t>
      </w:r>
      <w:r w:rsidR="00C352C7" w:rsidRPr="00E4109F">
        <w:rPr>
          <w:spacing w:val="0"/>
        </w:rPr>
        <w:t xml:space="preserve"> </w:t>
      </w:r>
      <w:r w:rsidR="00C352C7" w:rsidRPr="00923440">
        <w:rPr>
          <w:b/>
          <w:spacing w:val="0"/>
        </w:rPr>
        <w:t>Tools</w:t>
      </w:r>
      <w:r w:rsidR="00C352C7" w:rsidRPr="00E4109F">
        <w:rPr>
          <w:spacing w:val="0"/>
        </w:rPr>
        <w:t xml:space="preserve"> </w:t>
      </w:r>
      <w:r w:rsidR="002B131F" w:rsidRPr="00E4109F">
        <w:rPr>
          <w:spacing w:val="0"/>
        </w:rPr>
        <w:t>then</w:t>
      </w:r>
      <w:r w:rsidR="00C352C7" w:rsidRPr="00E4109F">
        <w:rPr>
          <w:spacing w:val="0"/>
        </w:rPr>
        <w:t xml:space="preserve"> </w:t>
      </w:r>
      <w:r w:rsidR="00C352C7" w:rsidRPr="00923440">
        <w:rPr>
          <w:b/>
          <w:spacing w:val="0"/>
        </w:rPr>
        <w:t>Export</w:t>
      </w:r>
      <w:r w:rsidR="0061568D" w:rsidRPr="00923440">
        <w:rPr>
          <w:b/>
          <w:spacing w:val="0"/>
        </w:rPr>
        <w:t xml:space="preserve"> Data</w:t>
      </w:r>
      <w:r w:rsidR="00C352C7" w:rsidRPr="00E4109F">
        <w:rPr>
          <w:spacing w:val="0"/>
        </w:rPr>
        <w:t>.</w:t>
      </w:r>
    </w:p>
    <w:p w:rsidR="0053382D" w:rsidRPr="00E4109F" w:rsidRDefault="0053382D" w:rsidP="006E7BDE">
      <w:pPr>
        <w:pStyle w:val="NumberedList"/>
        <w:rPr>
          <w:spacing w:val="0"/>
        </w:rPr>
      </w:pPr>
      <w:r w:rsidRPr="00E4109F">
        <w:rPr>
          <w:spacing w:val="0"/>
        </w:rPr>
        <w:t>Select the file format you would like to download.</w:t>
      </w:r>
    </w:p>
    <w:p w:rsidR="0088193C" w:rsidRPr="00E4109F" w:rsidRDefault="0088193C" w:rsidP="006E7BDE">
      <w:pPr>
        <w:pStyle w:val="NumberedList"/>
        <w:rPr>
          <w:spacing w:val="0"/>
        </w:rPr>
      </w:pPr>
      <w:r w:rsidRPr="00E4109F">
        <w:rPr>
          <w:spacing w:val="0"/>
        </w:rPr>
        <w:t xml:space="preserve">Select the </w:t>
      </w:r>
      <w:r w:rsidR="00A9397C" w:rsidRPr="00E4109F">
        <w:rPr>
          <w:spacing w:val="0"/>
        </w:rPr>
        <w:t>d</w:t>
      </w:r>
      <w:r w:rsidRPr="00E4109F">
        <w:rPr>
          <w:spacing w:val="0"/>
        </w:rPr>
        <w:t xml:space="preserve">ata </w:t>
      </w:r>
      <w:r w:rsidR="00A9397C" w:rsidRPr="00E4109F">
        <w:rPr>
          <w:spacing w:val="0"/>
        </w:rPr>
        <w:t>s</w:t>
      </w:r>
      <w:r w:rsidRPr="00E4109F">
        <w:rPr>
          <w:spacing w:val="0"/>
        </w:rPr>
        <w:t>et you would like to export.</w:t>
      </w:r>
    </w:p>
    <w:p w:rsidR="0088193C" w:rsidRPr="00E4109F" w:rsidRDefault="0088193C" w:rsidP="006E7BDE">
      <w:pPr>
        <w:pStyle w:val="NumberedList"/>
        <w:rPr>
          <w:spacing w:val="0"/>
        </w:rPr>
      </w:pPr>
      <w:r w:rsidRPr="00E4109F">
        <w:rPr>
          <w:spacing w:val="0"/>
        </w:rPr>
        <w:t xml:space="preserve">Click </w:t>
      </w:r>
      <w:r w:rsidRPr="00923440">
        <w:rPr>
          <w:b/>
          <w:spacing w:val="0"/>
        </w:rPr>
        <w:t>Generate File Export</w:t>
      </w:r>
      <w:r w:rsidR="00037D5F" w:rsidRPr="00E4109F">
        <w:rPr>
          <w:spacing w:val="0"/>
        </w:rPr>
        <w:t>.</w:t>
      </w:r>
    </w:p>
    <w:p w:rsidR="006330C2" w:rsidRPr="00E4109F" w:rsidRDefault="006330C2" w:rsidP="006E7BDE">
      <w:pPr>
        <w:pStyle w:val="NumberedList"/>
        <w:rPr>
          <w:spacing w:val="0"/>
        </w:rPr>
      </w:pPr>
      <w:r w:rsidRPr="00E4109F">
        <w:rPr>
          <w:spacing w:val="0"/>
        </w:rPr>
        <w:t xml:space="preserve">Access the file according to your Web browser settings. </w:t>
      </w:r>
    </w:p>
    <w:p w:rsidR="003356F9" w:rsidRPr="00E4109F" w:rsidRDefault="006330C2" w:rsidP="006E7BDE">
      <w:pPr>
        <w:pStyle w:val="BodyText"/>
        <w:rPr>
          <w:spacing w:val="0"/>
        </w:rPr>
      </w:pPr>
      <w:r w:rsidRPr="00E4109F">
        <w:rPr>
          <w:b/>
          <w:spacing w:val="0"/>
        </w:rPr>
        <w:t>N</w:t>
      </w:r>
      <w:r w:rsidR="00D77AE2" w:rsidRPr="00E4109F">
        <w:rPr>
          <w:b/>
          <w:spacing w:val="0"/>
        </w:rPr>
        <w:t>OTE</w:t>
      </w:r>
      <w:r w:rsidRPr="00E4109F">
        <w:rPr>
          <w:b/>
          <w:spacing w:val="0"/>
        </w:rPr>
        <w:t xml:space="preserve">: How you access downloaded files depends </w:t>
      </w:r>
      <w:r w:rsidR="00224022" w:rsidRPr="00E4109F">
        <w:rPr>
          <w:b/>
          <w:spacing w:val="0"/>
        </w:rPr>
        <w:t>on your Web browser and settings</w:t>
      </w:r>
      <w:r w:rsidRPr="00E4109F">
        <w:rPr>
          <w:b/>
          <w:spacing w:val="0"/>
        </w:rPr>
        <w:t>.</w:t>
      </w:r>
      <w:r w:rsidR="00224022" w:rsidRPr="00E4109F">
        <w:rPr>
          <w:b/>
          <w:spacing w:val="0"/>
        </w:rPr>
        <w:t xml:space="preserve"> </w:t>
      </w:r>
      <w:r w:rsidRPr="00E4109F">
        <w:rPr>
          <w:spacing w:val="0"/>
        </w:rPr>
        <w:t>T</w:t>
      </w:r>
      <w:r w:rsidR="0053382D" w:rsidRPr="00E4109F">
        <w:rPr>
          <w:spacing w:val="0"/>
        </w:rPr>
        <w:t xml:space="preserve">he file </w:t>
      </w:r>
      <w:r w:rsidR="00224022" w:rsidRPr="00E4109F">
        <w:rPr>
          <w:spacing w:val="0"/>
        </w:rPr>
        <w:t>may</w:t>
      </w:r>
      <w:r w:rsidR="0053382D" w:rsidRPr="00E4109F">
        <w:rPr>
          <w:spacing w:val="0"/>
        </w:rPr>
        <w:t xml:space="preserve"> </w:t>
      </w:r>
      <w:r w:rsidR="00A33FA2" w:rsidRPr="00E4109F">
        <w:rPr>
          <w:spacing w:val="0"/>
        </w:rPr>
        <w:t>download</w:t>
      </w:r>
      <w:r w:rsidRPr="00E4109F">
        <w:rPr>
          <w:spacing w:val="0"/>
        </w:rPr>
        <w:t xml:space="preserve"> and save to a specific </w:t>
      </w:r>
      <w:r w:rsidR="00A33FA2" w:rsidRPr="00E4109F">
        <w:rPr>
          <w:spacing w:val="0"/>
        </w:rPr>
        <w:t>folder</w:t>
      </w:r>
      <w:r w:rsidR="00224022" w:rsidRPr="00E4109F">
        <w:rPr>
          <w:spacing w:val="0"/>
        </w:rPr>
        <w:t xml:space="preserve"> </w:t>
      </w:r>
      <w:r w:rsidRPr="00E4109F">
        <w:rPr>
          <w:spacing w:val="0"/>
        </w:rPr>
        <w:t xml:space="preserve">automatically (e.g., Firefox), remain in your browser </w:t>
      </w:r>
      <w:r w:rsidR="005E0442" w:rsidRPr="00E4109F">
        <w:rPr>
          <w:spacing w:val="0"/>
        </w:rPr>
        <w:t xml:space="preserve">downloads </w:t>
      </w:r>
      <w:r w:rsidRPr="00E4109F">
        <w:rPr>
          <w:spacing w:val="0"/>
        </w:rPr>
        <w:t xml:space="preserve">until you click on it (e.g., Chrome), </w:t>
      </w:r>
      <w:r w:rsidR="00224022" w:rsidRPr="00E4109F">
        <w:rPr>
          <w:spacing w:val="0"/>
        </w:rPr>
        <w:t>or you may be asked where you would like to save the file</w:t>
      </w:r>
      <w:r w:rsidRPr="00E4109F">
        <w:rPr>
          <w:spacing w:val="0"/>
        </w:rPr>
        <w:t xml:space="preserve"> (e.g., Internet Explorer)</w:t>
      </w:r>
      <w:r w:rsidR="0053382D" w:rsidRPr="00E4109F">
        <w:rPr>
          <w:spacing w:val="0"/>
        </w:rPr>
        <w:t>.</w:t>
      </w:r>
      <w:r w:rsidRPr="00E4109F">
        <w:rPr>
          <w:spacing w:val="0"/>
        </w:rPr>
        <w:t xml:space="preserve"> </w:t>
      </w:r>
    </w:p>
    <w:p w:rsidR="003356F9" w:rsidRPr="003356F9" w:rsidRDefault="003356F9" w:rsidP="006E7BDE">
      <w:pPr>
        <w:pStyle w:val="BodyText"/>
      </w:pPr>
      <w:r w:rsidRPr="00E4109F">
        <w:rPr>
          <w:spacing w:val="0"/>
        </w:rPr>
        <w:t xml:space="preserve">To export all the </w:t>
      </w:r>
      <w:r w:rsidR="00670D9D" w:rsidRPr="00E4109F">
        <w:rPr>
          <w:spacing w:val="0"/>
        </w:rPr>
        <w:t>current year</w:t>
      </w:r>
      <w:r w:rsidRPr="00E4109F">
        <w:rPr>
          <w:spacing w:val="0"/>
        </w:rPr>
        <w:t xml:space="preserve"> and </w:t>
      </w:r>
      <w:r w:rsidR="00670D9D" w:rsidRPr="00E4109F">
        <w:rPr>
          <w:spacing w:val="0"/>
        </w:rPr>
        <w:t>prior year</w:t>
      </w:r>
      <w:r w:rsidRPr="00E4109F">
        <w:rPr>
          <w:spacing w:val="0"/>
        </w:rPr>
        <w:t xml:space="preserve"> data into one Excel file</w:t>
      </w:r>
      <w:r w:rsidR="00330A57" w:rsidRPr="00E4109F">
        <w:rPr>
          <w:spacing w:val="0"/>
        </w:rPr>
        <w:t>,</w:t>
      </w:r>
      <w:r w:rsidRPr="00E4109F">
        <w:rPr>
          <w:spacing w:val="0"/>
        </w:rPr>
        <w:t xml:space="preserve"> you can click </w:t>
      </w:r>
      <w:r w:rsidRPr="00E4109F">
        <w:rPr>
          <w:b/>
          <w:spacing w:val="0"/>
        </w:rPr>
        <w:t xml:space="preserve">Export All Datasets </w:t>
      </w:r>
      <w:r w:rsidR="002D30EF" w:rsidRPr="00E4109F">
        <w:rPr>
          <w:b/>
          <w:spacing w:val="0"/>
        </w:rPr>
        <w:t xml:space="preserve">in </w:t>
      </w:r>
      <w:r w:rsidRPr="00E4109F">
        <w:rPr>
          <w:b/>
          <w:spacing w:val="0"/>
        </w:rPr>
        <w:t>1 Excel File</w:t>
      </w:r>
      <w:r w:rsidRPr="00E4109F">
        <w:rPr>
          <w:spacing w:val="0"/>
        </w:rPr>
        <w:t>. This file will include all data</w:t>
      </w:r>
      <w:r w:rsidR="007F3CF8" w:rsidRPr="00E4109F">
        <w:rPr>
          <w:spacing w:val="0"/>
        </w:rPr>
        <w:t xml:space="preserve"> </w:t>
      </w:r>
      <w:r w:rsidRPr="00E4109F">
        <w:rPr>
          <w:spacing w:val="0"/>
        </w:rPr>
        <w:t xml:space="preserve">sets, plus the restorable AE and </w:t>
      </w:r>
      <w:r w:rsidR="00F5290D">
        <w:rPr>
          <w:spacing w:val="0"/>
        </w:rPr>
        <w:t>outlet</w:t>
      </w:r>
      <w:r w:rsidRPr="00E4109F">
        <w:rPr>
          <w:spacing w:val="0"/>
        </w:rPr>
        <w:t>s.</w:t>
      </w:r>
      <w:r w:rsidRPr="003356F9">
        <w:t xml:space="preserve"> </w:t>
      </w:r>
    </w:p>
    <w:p w:rsidR="009836C9" w:rsidRPr="003051A9" w:rsidRDefault="009836C9" w:rsidP="006E7BDE">
      <w:pPr>
        <w:pStyle w:val="TableTitle"/>
      </w:pPr>
      <w:r w:rsidRPr="003051A9">
        <w:t xml:space="preserve">Exhibit 2.5 PLS </w:t>
      </w:r>
      <w:r w:rsidRPr="006E7BDE">
        <w:t>Web</w:t>
      </w:r>
      <w:r w:rsidRPr="003051A9">
        <w:t xml:space="preserve"> Portal Export Data Page</w:t>
      </w:r>
    </w:p>
    <w:p w:rsidR="00200EB0" w:rsidRDefault="00200EB0" w:rsidP="006E7BDE">
      <w:pPr>
        <w:pStyle w:val="BodyText"/>
      </w:pPr>
      <w:r>
        <w:rPr>
          <w:noProof/>
        </w:rPr>
        <w:drawing>
          <wp:inline distT="0" distB="0" distL="0" distR="0" wp14:anchorId="6D441C0F" wp14:editId="68F5674E">
            <wp:extent cx="5943600" cy="33115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11525"/>
                    </a:xfrm>
                    <a:prstGeom prst="rect">
                      <a:avLst/>
                    </a:prstGeom>
                    <a:ln w="12700">
                      <a:solidFill>
                        <a:srgbClr val="000000"/>
                      </a:solidFill>
                    </a:ln>
                    <a:effectLst/>
                  </pic:spPr>
                </pic:pic>
              </a:graphicData>
            </a:graphic>
          </wp:inline>
        </w:drawing>
      </w:r>
    </w:p>
    <w:p w:rsidR="0088193C" w:rsidRPr="0088193C" w:rsidRDefault="0088193C" w:rsidP="006E7BDE">
      <w:pPr>
        <w:pStyle w:val="BodyText"/>
      </w:pPr>
    </w:p>
    <w:p w:rsidR="004F0A20" w:rsidRPr="003051A9" w:rsidRDefault="003E56EE" w:rsidP="00523D1C">
      <w:pPr>
        <w:pStyle w:val="Heading3"/>
      </w:pPr>
      <w:bookmarkStart w:id="46" w:name="_TOC_250028"/>
      <w:bookmarkStart w:id="47" w:name="_Toc439232268"/>
      <w:bookmarkStart w:id="48" w:name="_Toc461608426"/>
      <w:bookmarkStart w:id="49" w:name="_Toc14249082"/>
      <w:r w:rsidRPr="003051A9">
        <w:t>2</w:t>
      </w:r>
      <w:r w:rsidR="007D5302" w:rsidRPr="003051A9">
        <w:t>.</w:t>
      </w:r>
      <w:r w:rsidR="00342A39">
        <w:rPr>
          <w:color w:val="auto"/>
        </w:rPr>
        <w:t>4</w:t>
      </w:r>
      <w:r w:rsidR="007D5302" w:rsidRPr="003051A9">
        <w:t xml:space="preserve">.2 </w:t>
      </w:r>
      <w:r w:rsidR="00C352C7" w:rsidRPr="003051A9">
        <w:t>Tables</w:t>
      </w:r>
      <w:bookmarkEnd w:id="46"/>
      <w:bookmarkEnd w:id="47"/>
      <w:bookmarkEnd w:id="48"/>
      <w:bookmarkEnd w:id="49"/>
    </w:p>
    <w:p w:rsidR="000E7A75" w:rsidRPr="00E4109F" w:rsidRDefault="00C352C7" w:rsidP="006E7BDE">
      <w:pPr>
        <w:pStyle w:val="BodyText"/>
        <w:rPr>
          <w:spacing w:val="0"/>
        </w:rPr>
      </w:pPr>
      <w:r w:rsidRPr="00E4109F">
        <w:rPr>
          <w:spacing w:val="0"/>
        </w:rPr>
        <w:t xml:space="preserve">The </w:t>
      </w:r>
      <w:r w:rsidR="00644D9D" w:rsidRPr="00E4109F">
        <w:rPr>
          <w:b/>
          <w:spacing w:val="0"/>
        </w:rPr>
        <w:t xml:space="preserve">Run </w:t>
      </w:r>
      <w:r w:rsidRPr="00E4109F">
        <w:rPr>
          <w:b/>
          <w:spacing w:val="0"/>
        </w:rPr>
        <w:t>Tables</w:t>
      </w:r>
      <w:r w:rsidRPr="00E4109F">
        <w:rPr>
          <w:spacing w:val="0"/>
        </w:rPr>
        <w:t xml:space="preserve"> feature is located under the </w:t>
      </w:r>
      <w:r w:rsidRPr="00E4109F">
        <w:rPr>
          <w:b/>
          <w:spacing w:val="0"/>
        </w:rPr>
        <w:t>Reports</w:t>
      </w:r>
      <w:r w:rsidRPr="00E4109F">
        <w:rPr>
          <w:spacing w:val="0"/>
        </w:rPr>
        <w:t xml:space="preserve"> menu and creates an Excel workbook that contains 18 tables. </w:t>
      </w:r>
      <w:r w:rsidR="006330C2" w:rsidRPr="00E4109F">
        <w:rPr>
          <w:spacing w:val="0"/>
        </w:rPr>
        <w:t xml:space="preserve">You </w:t>
      </w:r>
      <w:r w:rsidRPr="00E4109F">
        <w:rPr>
          <w:spacing w:val="0"/>
        </w:rPr>
        <w:t xml:space="preserve">will be able to save </w:t>
      </w:r>
      <w:r w:rsidR="00037D5F" w:rsidRPr="00E4109F">
        <w:rPr>
          <w:spacing w:val="0"/>
        </w:rPr>
        <w:t xml:space="preserve">the </w:t>
      </w:r>
      <w:r w:rsidR="00543206" w:rsidRPr="00E4109F">
        <w:rPr>
          <w:spacing w:val="0"/>
        </w:rPr>
        <w:t>T</w:t>
      </w:r>
      <w:r w:rsidR="00037D5F" w:rsidRPr="00E4109F">
        <w:rPr>
          <w:spacing w:val="0"/>
        </w:rPr>
        <w:t>ables</w:t>
      </w:r>
      <w:r w:rsidR="00543206" w:rsidRPr="00E4109F">
        <w:rPr>
          <w:spacing w:val="0"/>
        </w:rPr>
        <w:t xml:space="preserve"> Report</w:t>
      </w:r>
      <w:r w:rsidR="00037D5F" w:rsidRPr="00E4109F">
        <w:rPr>
          <w:spacing w:val="0"/>
        </w:rPr>
        <w:t xml:space="preserve"> </w:t>
      </w:r>
      <w:r w:rsidRPr="00E4109F">
        <w:rPr>
          <w:spacing w:val="0"/>
        </w:rPr>
        <w:t xml:space="preserve">to </w:t>
      </w:r>
      <w:r w:rsidR="00330A57" w:rsidRPr="00E4109F">
        <w:rPr>
          <w:spacing w:val="0"/>
        </w:rPr>
        <w:t>your</w:t>
      </w:r>
      <w:r w:rsidRPr="00E4109F">
        <w:rPr>
          <w:spacing w:val="0"/>
        </w:rPr>
        <w:t xml:space="preserve"> hard drive. There are two summary tables and 16 individual library tables. The two summary tables are a </w:t>
      </w:r>
      <w:r w:rsidR="00037D5F" w:rsidRPr="00E4109F">
        <w:rPr>
          <w:spacing w:val="0"/>
        </w:rPr>
        <w:t>two</w:t>
      </w:r>
      <w:r w:rsidRPr="00E4109F">
        <w:rPr>
          <w:spacing w:val="0"/>
        </w:rPr>
        <w:t>-year comparison o</w:t>
      </w:r>
      <w:r w:rsidR="00644D9D" w:rsidRPr="00E4109F">
        <w:rPr>
          <w:spacing w:val="0"/>
        </w:rPr>
        <w:t>f</w:t>
      </w:r>
      <w:r w:rsidRPr="00E4109F">
        <w:rPr>
          <w:spacing w:val="0"/>
        </w:rPr>
        <w:t xml:space="preserve"> the state totals</w:t>
      </w:r>
      <w:r w:rsidR="00982EBF" w:rsidRPr="00E4109F">
        <w:rPr>
          <w:spacing w:val="0"/>
        </w:rPr>
        <w:t xml:space="preserve"> for each survey item</w:t>
      </w:r>
      <w:r w:rsidRPr="00E4109F">
        <w:rPr>
          <w:spacing w:val="0"/>
        </w:rPr>
        <w:t xml:space="preserve"> and a </w:t>
      </w:r>
      <w:r w:rsidR="00037D5F" w:rsidRPr="00E4109F">
        <w:rPr>
          <w:spacing w:val="0"/>
        </w:rPr>
        <w:t>two</w:t>
      </w:r>
      <w:r w:rsidRPr="00E4109F">
        <w:rPr>
          <w:spacing w:val="0"/>
        </w:rPr>
        <w:t>-year comparison of the item response rates for the state. The individual library tables list each library in the state</w:t>
      </w:r>
      <w:r w:rsidR="00330A57" w:rsidRPr="00E4109F">
        <w:rPr>
          <w:spacing w:val="0"/>
        </w:rPr>
        <w:t>,</w:t>
      </w:r>
      <w:r w:rsidRPr="00E4109F">
        <w:rPr>
          <w:spacing w:val="0"/>
        </w:rPr>
        <w:t xml:space="preserve"> and some tables </w:t>
      </w:r>
      <w:r w:rsidR="00982EBF" w:rsidRPr="00E4109F">
        <w:rPr>
          <w:spacing w:val="0"/>
        </w:rPr>
        <w:t xml:space="preserve">report the </w:t>
      </w:r>
      <w:r w:rsidRPr="00E4109F">
        <w:rPr>
          <w:spacing w:val="0"/>
        </w:rPr>
        <w:t xml:space="preserve">per capita </w:t>
      </w:r>
      <w:r w:rsidR="00982EBF" w:rsidRPr="00E4109F">
        <w:rPr>
          <w:spacing w:val="0"/>
        </w:rPr>
        <w:t>and percent distributions for those individual libraries</w:t>
      </w:r>
      <w:r w:rsidRPr="00E4109F">
        <w:rPr>
          <w:spacing w:val="0"/>
        </w:rPr>
        <w:t xml:space="preserve">. </w:t>
      </w:r>
    </w:p>
    <w:p w:rsidR="004F0A20" w:rsidRPr="00E4109F" w:rsidRDefault="00C352C7" w:rsidP="006E7BDE">
      <w:pPr>
        <w:pStyle w:val="BodyText"/>
        <w:rPr>
          <w:spacing w:val="0"/>
        </w:rPr>
      </w:pPr>
      <w:r w:rsidRPr="00E4109F">
        <w:rPr>
          <w:spacing w:val="0"/>
        </w:rPr>
        <w:t xml:space="preserve">The two summary tables </w:t>
      </w:r>
      <w:r w:rsidR="000E7A75" w:rsidRPr="00E4109F">
        <w:rPr>
          <w:spacing w:val="0"/>
        </w:rPr>
        <w:t xml:space="preserve">provide </w:t>
      </w:r>
      <w:r w:rsidRPr="00E4109F">
        <w:rPr>
          <w:spacing w:val="0"/>
        </w:rPr>
        <w:t xml:space="preserve">a macro </w:t>
      </w:r>
      <w:r w:rsidR="000E7A75" w:rsidRPr="00E4109F">
        <w:rPr>
          <w:spacing w:val="0"/>
        </w:rPr>
        <w:t xml:space="preserve">view </w:t>
      </w:r>
      <w:r w:rsidRPr="00E4109F">
        <w:rPr>
          <w:spacing w:val="0"/>
        </w:rPr>
        <w:t>of the state</w:t>
      </w:r>
      <w:r w:rsidR="000E7A75" w:rsidRPr="00E4109F">
        <w:rPr>
          <w:spacing w:val="0"/>
        </w:rPr>
        <w:t>’s library data</w:t>
      </w:r>
      <w:r w:rsidRPr="00E4109F">
        <w:rPr>
          <w:spacing w:val="0"/>
        </w:rPr>
        <w:t xml:space="preserve">. The individual library tables </w:t>
      </w:r>
      <w:r w:rsidR="00644D9D" w:rsidRPr="00E4109F">
        <w:rPr>
          <w:spacing w:val="0"/>
        </w:rPr>
        <w:t>provide</w:t>
      </w:r>
      <w:r w:rsidRPr="00E4109F">
        <w:rPr>
          <w:spacing w:val="0"/>
        </w:rPr>
        <w:t xml:space="preserve"> a micro view of the </w:t>
      </w:r>
      <w:r w:rsidR="000E7A75" w:rsidRPr="00E4109F">
        <w:rPr>
          <w:spacing w:val="0"/>
        </w:rPr>
        <w:t xml:space="preserve">individual </w:t>
      </w:r>
      <w:r w:rsidRPr="00E4109F">
        <w:rPr>
          <w:spacing w:val="0"/>
        </w:rPr>
        <w:t>libraries.</w:t>
      </w:r>
    </w:p>
    <w:p w:rsidR="004F0A20" w:rsidRPr="00E4109F" w:rsidRDefault="00C352C7" w:rsidP="006E7BDE">
      <w:pPr>
        <w:pStyle w:val="BodyText"/>
        <w:rPr>
          <w:spacing w:val="0"/>
        </w:rPr>
      </w:pPr>
      <w:r w:rsidRPr="00E4109F">
        <w:rPr>
          <w:spacing w:val="0"/>
        </w:rPr>
        <w:t>To run and save your tables:</w:t>
      </w:r>
    </w:p>
    <w:p w:rsidR="004F0A20" w:rsidRPr="00E4109F" w:rsidRDefault="00C352C7" w:rsidP="003A3BBA">
      <w:pPr>
        <w:pStyle w:val="NumberedList"/>
        <w:numPr>
          <w:ilvl w:val="0"/>
          <w:numId w:val="56"/>
        </w:numPr>
        <w:rPr>
          <w:spacing w:val="0"/>
        </w:rPr>
      </w:pPr>
      <w:r w:rsidRPr="00E4109F">
        <w:rPr>
          <w:spacing w:val="0"/>
        </w:rPr>
        <w:t xml:space="preserve">Click </w:t>
      </w:r>
      <w:r w:rsidR="00543206" w:rsidRPr="00923440">
        <w:rPr>
          <w:b/>
          <w:spacing w:val="0"/>
        </w:rPr>
        <w:t>Reports</w:t>
      </w:r>
      <w:r w:rsidR="00543206" w:rsidRPr="00E4109F">
        <w:rPr>
          <w:spacing w:val="0"/>
        </w:rPr>
        <w:t xml:space="preserve"> </w:t>
      </w:r>
      <w:r w:rsidR="002D30EF" w:rsidRPr="00E4109F">
        <w:rPr>
          <w:spacing w:val="0"/>
        </w:rPr>
        <w:t>then</w:t>
      </w:r>
      <w:r w:rsidR="00543206" w:rsidRPr="00E4109F">
        <w:rPr>
          <w:spacing w:val="0"/>
        </w:rPr>
        <w:t xml:space="preserve"> </w:t>
      </w:r>
      <w:r w:rsidRPr="00923440">
        <w:rPr>
          <w:b/>
          <w:spacing w:val="0"/>
        </w:rPr>
        <w:t>Run Tables</w:t>
      </w:r>
      <w:r w:rsidRPr="00E4109F">
        <w:rPr>
          <w:spacing w:val="0"/>
        </w:rPr>
        <w:t>.</w:t>
      </w:r>
    </w:p>
    <w:p w:rsidR="00A92FFD" w:rsidRPr="00E4109F" w:rsidRDefault="00A92FFD" w:rsidP="003A3BBA">
      <w:pPr>
        <w:pStyle w:val="NumberedList"/>
        <w:numPr>
          <w:ilvl w:val="0"/>
          <w:numId w:val="56"/>
        </w:numPr>
        <w:rPr>
          <w:spacing w:val="0"/>
        </w:rPr>
      </w:pPr>
      <w:r w:rsidRPr="00E4109F">
        <w:rPr>
          <w:spacing w:val="0"/>
        </w:rPr>
        <w:t xml:space="preserve">Click </w:t>
      </w:r>
      <w:r w:rsidR="00543206" w:rsidRPr="00E4109F">
        <w:rPr>
          <w:spacing w:val="0"/>
        </w:rPr>
        <w:t xml:space="preserve">the </w:t>
      </w:r>
      <w:r w:rsidR="00EB3865" w:rsidRPr="00923440">
        <w:rPr>
          <w:b/>
          <w:spacing w:val="0"/>
        </w:rPr>
        <w:t>Download</w:t>
      </w:r>
      <w:r w:rsidRPr="00923440">
        <w:rPr>
          <w:b/>
          <w:spacing w:val="0"/>
        </w:rPr>
        <w:t xml:space="preserve"> Tables Report</w:t>
      </w:r>
      <w:r w:rsidR="00543206" w:rsidRPr="00E4109F">
        <w:rPr>
          <w:spacing w:val="0"/>
        </w:rPr>
        <w:t xml:space="preserve"> button.</w:t>
      </w:r>
    </w:p>
    <w:p w:rsidR="00A92FFD" w:rsidRPr="00E4109F" w:rsidRDefault="006330C2" w:rsidP="003A3BBA">
      <w:pPr>
        <w:pStyle w:val="NumberedList"/>
        <w:numPr>
          <w:ilvl w:val="0"/>
          <w:numId w:val="56"/>
        </w:numPr>
        <w:rPr>
          <w:spacing w:val="0"/>
        </w:rPr>
      </w:pPr>
      <w:r w:rsidRPr="00E4109F">
        <w:rPr>
          <w:spacing w:val="0"/>
        </w:rPr>
        <w:t xml:space="preserve">Access the file according to your Web browser settings. </w:t>
      </w:r>
    </w:p>
    <w:p w:rsidR="00B13B1C" w:rsidRPr="00073405" w:rsidRDefault="00B13B1C" w:rsidP="00326F03">
      <w:pPr>
        <w:pStyle w:val="BodyText"/>
        <w:keepNext/>
        <w:spacing w:after="120"/>
      </w:pPr>
      <w:r w:rsidRPr="00E4109F">
        <w:rPr>
          <w:b/>
          <w:spacing w:val="0"/>
        </w:rPr>
        <w:t>N</w:t>
      </w:r>
      <w:r w:rsidR="00D77AE2" w:rsidRPr="00E4109F">
        <w:rPr>
          <w:b/>
          <w:spacing w:val="0"/>
        </w:rPr>
        <w:t>OTE</w:t>
      </w:r>
      <w:r w:rsidRPr="00E4109F">
        <w:rPr>
          <w:b/>
          <w:spacing w:val="0"/>
        </w:rPr>
        <w:t xml:space="preserve">: The time stamp on the Reports table is in </w:t>
      </w:r>
      <w:r w:rsidR="003356F9" w:rsidRPr="00E4109F">
        <w:rPr>
          <w:b/>
          <w:spacing w:val="0"/>
        </w:rPr>
        <w:t>Eastern Time</w:t>
      </w:r>
      <w:r w:rsidR="00330A57" w:rsidRPr="00E4109F">
        <w:rPr>
          <w:b/>
          <w:spacing w:val="0"/>
        </w:rPr>
        <w:t>.</w:t>
      </w:r>
      <w:r w:rsidRPr="00E4109F">
        <w:rPr>
          <w:spacing w:val="0"/>
        </w:rPr>
        <w:t xml:space="preserve"> </w:t>
      </w:r>
      <w:r w:rsidR="00330A57" w:rsidRPr="00E4109F">
        <w:rPr>
          <w:spacing w:val="0"/>
        </w:rPr>
        <w:t>You may</w:t>
      </w:r>
      <w:r w:rsidRPr="00E4109F">
        <w:rPr>
          <w:spacing w:val="0"/>
        </w:rPr>
        <w:t xml:space="preserve"> use the following chart to convert</w:t>
      </w:r>
      <w:r w:rsidR="00EB3865" w:rsidRPr="00E4109F">
        <w:rPr>
          <w:spacing w:val="0"/>
        </w:rPr>
        <w:t xml:space="preserve"> the time:</w:t>
      </w:r>
    </w:p>
    <w:tbl>
      <w:tblPr>
        <w:tblStyle w:val="TableGrid"/>
        <w:tblW w:w="0" w:type="auto"/>
        <w:tblLook w:val="04A0" w:firstRow="1" w:lastRow="0" w:firstColumn="1" w:lastColumn="0" w:noHBand="0" w:noVBand="1"/>
      </w:tblPr>
      <w:tblGrid>
        <w:gridCol w:w="3116"/>
        <w:gridCol w:w="3117"/>
        <w:gridCol w:w="3117"/>
      </w:tblGrid>
      <w:tr w:rsidR="00EB3865" w:rsidRPr="00EB3865" w:rsidTr="00B70846">
        <w:tc>
          <w:tcPr>
            <w:tcW w:w="3116" w:type="dxa"/>
            <w:vAlign w:val="bottom"/>
          </w:tcPr>
          <w:p w:rsidR="00EB3865" w:rsidRPr="00066D70" w:rsidRDefault="00EB3865" w:rsidP="00326F03">
            <w:pPr>
              <w:pStyle w:val="TableText"/>
              <w:keepNext/>
              <w:rPr>
                <w:b/>
              </w:rPr>
            </w:pPr>
            <w:r w:rsidRPr="00066D70">
              <w:rPr>
                <w:b/>
              </w:rPr>
              <w:t>Time Zone</w:t>
            </w:r>
          </w:p>
        </w:tc>
        <w:tc>
          <w:tcPr>
            <w:tcW w:w="3117" w:type="dxa"/>
            <w:vAlign w:val="bottom"/>
          </w:tcPr>
          <w:p w:rsidR="00EB3865" w:rsidRPr="00066D70" w:rsidRDefault="00EB3865" w:rsidP="00330A57">
            <w:pPr>
              <w:pStyle w:val="TableText"/>
              <w:rPr>
                <w:b/>
              </w:rPr>
            </w:pPr>
            <w:r w:rsidRPr="00066D70">
              <w:rPr>
                <w:b/>
              </w:rPr>
              <w:t xml:space="preserve">Time </w:t>
            </w:r>
            <w:r w:rsidR="00330A57">
              <w:rPr>
                <w:b/>
              </w:rPr>
              <w:t>D</w:t>
            </w:r>
            <w:r w:rsidRPr="00066D70">
              <w:rPr>
                <w:b/>
              </w:rPr>
              <w:t xml:space="preserve">ifference </w:t>
            </w:r>
            <w:r w:rsidR="00330A57">
              <w:rPr>
                <w:b/>
              </w:rPr>
              <w:t>F</w:t>
            </w:r>
            <w:r w:rsidRPr="00066D70">
              <w:rPr>
                <w:b/>
              </w:rPr>
              <w:t xml:space="preserve">rom </w:t>
            </w:r>
            <w:r w:rsidR="0030011D" w:rsidRPr="00066D70">
              <w:rPr>
                <w:b/>
              </w:rPr>
              <w:t>E</w:t>
            </w:r>
            <w:r w:rsidR="00764C31" w:rsidRPr="00066D70">
              <w:rPr>
                <w:b/>
              </w:rPr>
              <w:t>astern Time</w:t>
            </w:r>
          </w:p>
        </w:tc>
        <w:tc>
          <w:tcPr>
            <w:tcW w:w="3117" w:type="dxa"/>
            <w:vAlign w:val="bottom"/>
          </w:tcPr>
          <w:p w:rsidR="00EB3865" w:rsidRPr="00066D70" w:rsidRDefault="00EB3865" w:rsidP="00330A57">
            <w:pPr>
              <w:pStyle w:val="TableText"/>
              <w:rPr>
                <w:b/>
              </w:rPr>
            </w:pPr>
            <w:r w:rsidRPr="00066D70">
              <w:rPr>
                <w:b/>
              </w:rPr>
              <w:t xml:space="preserve">Time in </w:t>
            </w:r>
            <w:r w:rsidR="00330A57">
              <w:rPr>
                <w:b/>
              </w:rPr>
              <w:t>T</w:t>
            </w:r>
            <w:r w:rsidRPr="00066D70">
              <w:rPr>
                <w:b/>
              </w:rPr>
              <w:t xml:space="preserve">ime </w:t>
            </w:r>
            <w:r w:rsidR="00330A57">
              <w:rPr>
                <w:b/>
              </w:rPr>
              <w:t>Z</w:t>
            </w:r>
            <w:r w:rsidRPr="00066D70">
              <w:rPr>
                <w:b/>
              </w:rPr>
              <w:t xml:space="preserve">one (if time in </w:t>
            </w:r>
            <w:r w:rsidR="00764C31" w:rsidRPr="00066D70">
              <w:rPr>
                <w:b/>
              </w:rPr>
              <w:t xml:space="preserve">Eastern Time </w:t>
            </w:r>
            <w:r w:rsidRPr="00066D70">
              <w:rPr>
                <w:b/>
              </w:rPr>
              <w:t>is 12</w:t>
            </w:r>
            <w:r w:rsidR="00E327EC" w:rsidRPr="00066D70">
              <w:rPr>
                <w:b/>
              </w:rPr>
              <w:t xml:space="preserve"> </w:t>
            </w:r>
            <w:r w:rsidRPr="00066D70">
              <w:rPr>
                <w:b/>
              </w:rPr>
              <w:t>p</w:t>
            </w:r>
            <w:r w:rsidR="00330A57">
              <w:rPr>
                <w:b/>
              </w:rPr>
              <w:t>.</w:t>
            </w:r>
            <w:r w:rsidRPr="00066D70">
              <w:rPr>
                <w:b/>
              </w:rPr>
              <w:t>m</w:t>
            </w:r>
            <w:r w:rsidR="00330A57">
              <w:rPr>
                <w:b/>
              </w:rPr>
              <w:t>.</w:t>
            </w:r>
            <w:r w:rsidR="007A625C" w:rsidRPr="00066D70">
              <w:rPr>
                <w:b/>
              </w:rPr>
              <w:t xml:space="preserve"> Monday</w:t>
            </w:r>
            <w:r w:rsidRPr="00066D70">
              <w:rPr>
                <w:b/>
              </w:rPr>
              <w:t>)</w:t>
            </w:r>
          </w:p>
        </w:tc>
      </w:tr>
      <w:tr w:rsidR="00E543F8" w:rsidRPr="00E543F8" w:rsidTr="00B70846">
        <w:tc>
          <w:tcPr>
            <w:tcW w:w="3116" w:type="dxa"/>
            <w:vAlign w:val="bottom"/>
          </w:tcPr>
          <w:p w:rsidR="00E543F8" w:rsidRPr="00E543F8" w:rsidRDefault="00E543F8" w:rsidP="00326F03">
            <w:pPr>
              <w:pStyle w:val="TableText"/>
              <w:keepNext/>
            </w:pPr>
            <w:r w:rsidRPr="00E543F8">
              <w:t>Atlantic</w:t>
            </w:r>
          </w:p>
        </w:tc>
        <w:tc>
          <w:tcPr>
            <w:tcW w:w="3117" w:type="dxa"/>
            <w:vAlign w:val="bottom"/>
          </w:tcPr>
          <w:p w:rsidR="00E543F8" w:rsidRPr="00E543F8" w:rsidRDefault="00E543F8" w:rsidP="00330A57">
            <w:pPr>
              <w:pStyle w:val="TableText"/>
            </w:pPr>
            <w:r>
              <w:t>+ 1 hour</w:t>
            </w:r>
          </w:p>
        </w:tc>
        <w:tc>
          <w:tcPr>
            <w:tcW w:w="3117" w:type="dxa"/>
            <w:vAlign w:val="bottom"/>
          </w:tcPr>
          <w:p w:rsidR="00E543F8" w:rsidRPr="00E543F8" w:rsidRDefault="00E543F8" w:rsidP="00330A57">
            <w:pPr>
              <w:pStyle w:val="TableText"/>
            </w:pPr>
            <w:r>
              <w:t>1 p.m. Monday</w:t>
            </w:r>
          </w:p>
        </w:tc>
      </w:tr>
      <w:tr w:rsidR="00EB3865" w:rsidRPr="00EB3865" w:rsidTr="00EB3865">
        <w:tc>
          <w:tcPr>
            <w:tcW w:w="3116" w:type="dxa"/>
          </w:tcPr>
          <w:p w:rsidR="00EB3865" w:rsidRPr="00073405" w:rsidRDefault="00EB3865" w:rsidP="00326F03">
            <w:pPr>
              <w:pStyle w:val="TableText"/>
              <w:keepNext/>
            </w:pPr>
            <w:r w:rsidRPr="00073405">
              <w:t>Eastern</w:t>
            </w:r>
          </w:p>
        </w:tc>
        <w:tc>
          <w:tcPr>
            <w:tcW w:w="3117" w:type="dxa"/>
          </w:tcPr>
          <w:p w:rsidR="00EB3865" w:rsidRPr="00073405" w:rsidRDefault="003356F9" w:rsidP="00073405">
            <w:pPr>
              <w:pStyle w:val="TableText"/>
            </w:pPr>
            <w:r w:rsidRPr="00073405">
              <w:t>0 hour</w:t>
            </w:r>
            <w:r w:rsidR="00EB3865" w:rsidRPr="00073405">
              <w:t xml:space="preserve"> </w:t>
            </w:r>
          </w:p>
        </w:tc>
        <w:tc>
          <w:tcPr>
            <w:tcW w:w="3117" w:type="dxa"/>
          </w:tcPr>
          <w:p w:rsidR="00EB3865" w:rsidRPr="00073405" w:rsidRDefault="0030011D" w:rsidP="00330A57">
            <w:pPr>
              <w:pStyle w:val="TableText"/>
            </w:pPr>
            <w:r w:rsidRPr="00073405">
              <w:t>12</w:t>
            </w:r>
            <w:r w:rsidR="00E327EC">
              <w:t xml:space="preserve"> </w:t>
            </w:r>
            <w:r w:rsidRPr="00073405">
              <w:t>p</w:t>
            </w:r>
            <w:r w:rsidR="00330A57">
              <w:t>.</w:t>
            </w:r>
            <w:r w:rsidR="00EB3865" w:rsidRPr="00073405">
              <w:t>m</w:t>
            </w:r>
            <w:r w:rsidR="00330A57">
              <w:t>.</w:t>
            </w:r>
            <w:r w:rsidR="007A625C">
              <w:t xml:space="preserve"> Monday</w:t>
            </w:r>
          </w:p>
        </w:tc>
      </w:tr>
      <w:tr w:rsidR="00EB3865" w:rsidRPr="00EB3865" w:rsidTr="00EB3865">
        <w:tc>
          <w:tcPr>
            <w:tcW w:w="3116" w:type="dxa"/>
          </w:tcPr>
          <w:p w:rsidR="00EB3865" w:rsidRPr="00073405" w:rsidRDefault="00EB3865" w:rsidP="00073405">
            <w:pPr>
              <w:pStyle w:val="TableText"/>
            </w:pPr>
            <w:r w:rsidRPr="00073405">
              <w:t>Central</w:t>
            </w:r>
          </w:p>
        </w:tc>
        <w:tc>
          <w:tcPr>
            <w:tcW w:w="3117" w:type="dxa"/>
          </w:tcPr>
          <w:p w:rsidR="00EB3865" w:rsidRPr="00073405" w:rsidRDefault="004F3A43" w:rsidP="00073405">
            <w:pPr>
              <w:pStyle w:val="TableText"/>
            </w:pPr>
            <w:r>
              <w:t>-</w:t>
            </w:r>
            <w:r w:rsidR="003356F9" w:rsidRPr="00073405">
              <w:t>1</w:t>
            </w:r>
            <w:r w:rsidR="00EB3865" w:rsidRPr="00073405">
              <w:t xml:space="preserve"> ho</w:t>
            </w:r>
            <w:r w:rsidR="009603B9" w:rsidRPr="00073405">
              <w:t>u</w:t>
            </w:r>
            <w:r w:rsidR="003356F9" w:rsidRPr="00073405">
              <w:t>r</w:t>
            </w:r>
          </w:p>
        </w:tc>
        <w:tc>
          <w:tcPr>
            <w:tcW w:w="3117" w:type="dxa"/>
          </w:tcPr>
          <w:p w:rsidR="00EB3865" w:rsidRPr="00073405" w:rsidRDefault="0030011D" w:rsidP="00330A57">
            <w:pPr>
              <w:pStyle w:val="TableText"/>
            </w:pPr>
            <w:r w:rsidRPr="00073405">
              <w:t>11</w:t>
            </w:r>
            <w:r w:rsidR="00E327EC">
              <w:t xml:space="preserve"> </w:t>
            </w:r>
            <w:r w:rsidRPr="00073405">
              <w:t>a</w:t>
            </w:r>
            <w:r w:rsidR="00330A57">
              <w:t>.</w:t>
            </w:r>
            <w:r w:rsidR="00EB3865" w:rsidRPr="00073405">
              <w:t>m</w:t>
            </w:r>
            <w:r w:rsidR="00330A57">
              <w:t>.</w:t>
            </w:r>
            <w:r w:rsidR="007A625C">
              <w:t xml:space="preserve"> Monday</w:t>
            </w:r>
          </w:p>
        </w:tc>
      </w:tr>
      <w:tr w:rsidR="00EB3865" w:rsidRPr="00EB3865" w:rsidTr="00EB3865">
        <w:tc>
          <w:tcPr>
            <w:tcW w:w="3116" w:type="dxa"/>
          </w:tcPr>
          <w:p w:rsidR="00EB3865" w:rsidRPr="00073405" w:rsidRDefault="00EB3865" w:rsidP="00073405">
            <w:pPr>
              <w:pStyle w:val="TableText"/>
            </w:pPr>
            <w:r w:rsidRPr="00073405">
              <w:t>Mountain</w:t>
            </w:r>
          </w:p>
        </w:tc>
        <w:tc>
          <w:tcPr>
            <w:tcW w:w="3117" w:type="dxa"/>
          </w:tcPr>
          <w:p w:rsidR="00EB3865" w:rsidRPr="00073405" w:rsidRDefault="004F3A43" w:rsidP="00073405">
            <w:pPr>
              <w:pStyle w:val="TableText"/>
            </w:pPr>
            <w:r>
              <w:t>-</w:t>
            </w:r>
            <w:r w:rsidR="003356F9" w:rsidRPr="00073405">
              <w:t>2</w:t>
            </w:r>
            <w:r w:rsidR="00EB3865" w:rsidRPr="00073405">
              <w:t xml:space="preserve"> hours</w:t>
            </w:r>
          </w:p>
        </w:tc>
        <w:tc>
          <w:tcPr>
            <w:tcW w:w="3117" w:type="dxa"/>
          </w:tcPr>
          <w:p w:rsidR="00EB3865" w:rsidRPr="00073405" w:rsidRDefault="0030011D" w:rsidP="00330A57">
            <w:pPr>
              <w:pStyle w:val="TableText"/>
            </w:pPr>
            <w:r w:rsidRPr="00073405">
              <w:t>10</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rsidTr="00EB3865">
        <w:tc>
          <w:tcPr>
            <w:tcW w:w="3116" w:type="dxa"/>
          </w:tcPr>
          <w:p w:rsidR="00EB3865" w:rsidRPr="00073405" w:rsidRDefault="00EB3865" w:rsidP="00073405">
            <w:pPr>
              <w:pStyle w:val="TableText"/>
            </w:pPr>
            <w:r w:rsidRPr="00073405">
              <w:t>Pacific</w:t>
            </w:r>
          </w:p>
        </w:tc>
        <w:tc>
          <w:tcPr>
            <w:tcW w:w="3117" w:type="dxa"/>
          </w:tcPr>
          <w:p w:rsidR="00EB3865" w:rsidRPr="00073405" w:rsidRDefault="004F3A43" w:rsidP="00073405">
            <w:pPr>
              <w:pStyle w:val="TableText"/>
            </w:pPr>
            <w:r>
              <w:t>-</w:t>
            </w:r>
            <w:r w:rsidR="003356F9" w:rsidRPr="00073405">
              <w:t>3</w:t>
            </w:r>
            <w:r w:rsidR="00EB3865" w:rsidRPr="00073405">
              <w:t xml:space="preserve"> hours</w:t>
            </w:r>
          </w:p>
        </w:tc>
        <w:tc>
          <w:tcPr>
            <w:tcW w:w="3117" w:type="dxa"/>
          </w:tcPr>
          <w:p w:rsidR="00EB3865" w:rsidRPr="00073405" w:rsidRDefault="0030011D" w:rsidP="00330A57">
            <w:pPr>
              <w:pStyle w:val="TableText"/>
            </w:pPr>
            <w:r w:rsidRPr="00073405">
              <w:t>9</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rsidTr="00EB3865">
        <w:tc>
          <w:tcPr>
            <w:tcW w:w="3116" w:type="dxa"/>
          </w:tcPr>
          <w:p w:rsidR="00EB3865" w:rsidRPr="00073405" w:rsidRDefault="00EB3865" w:rsidP="00073405">
            <w:pPr>
              <w:pStyle w:val="TableText"/>
            </w:pPr>
            <w:r w:rsidRPr="00073405">
              <w:t>Alaska</w:t>
            </w:r>
          </w:p>
        </w:tc>
        <w:tc>
          <w:tcPr>
            <w:tcW w:w="3117" w:type="dxa"/>
          </w:tcPr>
          <w:p w:rsidR="00EB3865" w:rsidRPr="00073405" w:rsidRDefault="004F3A43" w:rsidP="00073405">
            <w:pPr>
              <w:pStyle w:val="TableText"/>
            </w:pPr>
            <w:r>
              <w:t>-</w:t>
            </w:r>
            <w:r w:rsidR="003356F9" w:rsidRPr="00073405">
              <w:t>4</w:t>
            </w:r>
            <w:r w:rsidR="00EB3865" w:rsidRPr="00073405">
              <w:t xml:space="preserve"> hours</w:t>
            </w:r>
          </w:p>
        </w:tc>
        <w:tc>
          <w:tcPr>
            <w:tcW w:w="3117" w:type="dxa"/>
          </w:tcPr>
          <w:p w:rsidR="00EB3865" w:rsidRPr="00073405" w:rsidRDefault="0030011D" w:rsidP="00330A57">
            <w:pPr>
              <w:pStyle w:val="TableText"/>
            </w:pPr>
            <w:r w:rsidRPr="00073405">
              <w:t>8</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rsidTr="00EB3865">
        <w:tc>
          <w:tcPr>
            <w:tcW w:w="3116" w:type="dxa"/>
          </w:tcPr>
          <w:p w:rsidR="00EB3865" w:rsidRPr="00073405" w:rsidRDefault="00EB3865" w:rsidP="00073405">
            <w:pPr>
              <w:pStyle w:val="TableText"/>
            </w:pPr>
            <w:r w:rsidRPr="00073405">
              <w:t>Hawaii-Aleutian</w:t>
            </w:r>
          </w:p>
        </w:tc>
        <w:tc>
          <w:tcPr>
            <w:tcW w:w="3117" w:type="dxa"/>
          </w:tcPr>
          <w:p w:rsidR="00EB3865" w:rsidRPr="00073405" w:rsidRDefault="004F3A43" w:rsidP="00073405">
            <w:pPr>
              <w:pStyle w:val="TableText"/>
            </w:pPr>
            <w:r>
              <w:t>-</w:t>
            </w:r>
            <w:r w:rsidR="003356F9" w:rsidRPr="00073405">
              <w:t>5</w:t>
            </w:r>
            <w:r w:rsidR="00EB3865" w:rsidRPr="00073405">
              <w:t xml:space="preserve"> hours</w:t>
            </w:r>
          </w:p>
        </w:tc>
        <w:tc>
          <w:tcPr>
            <w:tcW w:w="3117" w:type="dxa"/>
          </w:tcPr>
          <w:p w:rsidR="00EB3865" w:rsidRPr="00073405" w:rsidRDefault="0030011D" w:rsidP="00330A57">
            <w:pPr>
              <w:pStyle w:val="TableText"/>
            </w:pPr>
            <w:r w:rsidRPr="00073405">
              <w:t>7</w:t>
            </w:r>
            <w:r w:rsidR="00E327EC">
              <w:t xml:space="preserve"> </w:t>
            </w:r>
            <w:r w:rsidR="00EB3865" w:rsidRPr="00073405">
              <w:t>a</w:t>
            </w:r>
            <w:r w:rsidR="00330A57">
              <w:t>.</w:t>
            </w:r>
            <w:r w:rsidR="00EB3865" w:rsidRPr="00073405">
              <w:t>m</w:t>
            </w:r>
            <w:r w:rsidR="00330A57">
              <w:t>.</w:t>
            </w:r>
            <w:r w:rsidR="007A625C">
              <w:t xml:space="preserve"> Monday</w:t>
            </w:r>
          </w:p>
        </w:tc>
      </w:tr>
      <w:tr w:rsidR="00EB3865" w:rsidRPr="00EB3865" w:rsidTr="00EB3865">
        <w:tc>
          <w:tcPr>
            <w:tcW w:w="3116" w:type="dxa"/>
          </w:tcPr>
          <w:p w:rsidR="00EB3865" w:rsidRPr="00073405" w:rsidRDefault="00EB3865" w:rsidP="00073405">
            <w:pPr>
              <w:pStyle w:val="TableText"/>
            </w:pPr>
            <w:r w:rsidRPr="00073405">
              <w:t xml:space="preserve">Samoa </w:t>
            </w:r>
          </w:p>
        </w:tc>
        <w:tc>
          <w:tcPr>
            <w:tcW w:w="3117" w:type="dxa"/>
          </w:tcPr>
          <w:p w:rsidR="00EB3865" w:rsidRPr="00073405" w:rsidRDefault="004F3A43" w:rsidP="00073405">
            <w:pPr>
              <w:pStyle w:val="TableText"/>
            </w:pPr>
            <w:r>
              <w:t>-</w:t>
            </w:r>
            <w:r w:rsidR="003356F9" w:rsidRPr="00073405">
              <w:t>6</w:t>
            </w:r>
            <w:r w:rsidR="00EB3865" w:rsidRPr="00073405">
              <w:t xml:space="preserve"> hours</w:t>
            </w:r>
          </w:p>
        </w:tc>
        <w:tc>
          <w:tcPr>
            <w:tcW w:w="3117" w:type="dxa"/>
          </w:tcPr>
          <w:p w:rsidR="00EB3865" w:rsidRPr="00073405" w:rsidRDefault="0030011D" w:rsidP="00330A57">
            <w:pPr>
              <w:pStyle w:val="TableText"/>
            </w:pPr>
            <w:r w:rsidRPr="00073405">
              <w:t>6</w:t>
            </w:r>
            <w:r w:rsidR="00E327EC">
              <w:t xml:space="preserve"> </w:t>
            </w:r>
            <w:r w:rsidR="00EB3865" w:rsidRPr="00073405">
              <w:t>a</w:t>
            </w:r>
            <w:r w:rsidR="00330A57">
              <w:t>.</w:t>
            </w:r>
            <w:r w:rsidR="00EB3865" w:rsidRPr="00073405">
              <w:t>m</w:t>
            </w:r>
            <w:r w:rsidR="00330A57">
              <w:t>.</w:t>
            </w:r>
            <w:r w:rsidR="007A625C">
              <w:t xml:space="preserve"> Monday</w:t>
            </w:r>
          </w:p>
        </w:tc>
      </w:tr>
      <w:tr w:rsidR="007A625C" w:rsidRPr="00EB3865" w:rsidTr="00EB3865">
        <w:tc>
          <w:tcPr>
            <w:tcW w:w="3116" w:type="dxa"/>
          </w:tcPr>
          <w:p w:rsidR="007A625C" w:rsidRPr="00073405" w:rsidRDefault="00996E72" w:rsidP="00073405">
            <w:pPr>
              <w:pStyle w:val="TableText"/>
            </w:pPr>
            <w:bookmarkStart w:id="50" w:name="_TOC_250027"/>
            <w:bookmarkStart w:id="51" w:name="_Toc439232269"/>
            <w:bookmarkStart w:id="52" w:name="_Toc461608427"/>
            <w:r>
              <w:t>Chamorro</w:t>
            </w:r>
          </w:p>
        </w:tc>
        <w:tc>
          <w:tcPr>
            <w:tcW w:w="3117" w:type="dxa"/>
          </w:tcPr>
          <w:p w:rsidR="007A625C" w:rsidRPr="00073405" w:rsidRDefault="004F3A43" w:rsidP="00073405">
            <w:pPr>
              <w:pStyle w:val="TableText"/>
            </w:pPr>
            <w:r>
              <w:t>+</w:t>
            </w:r>
            <w:r w:rsidR="007A625C">
              <w:t>15 hours</w:t>
            </w:r>
          </w:p>
        </w:tc>
        <w:tc>
          <w:tcPr>
            <w:tcW w:w="3117" w:type="dxa"/>
          </w:tcPr>
          <w:p w:rsidR="007A625C" w:rsidRPr="00073405" w:rsidRDefault="007A625C" w:rsidP="00330A57">
            <w:pPr>
              <w:pStyle w:val="TableText"/>
            </w:pPr>
            <w:r>
              <w:t>3 a</w:t>
            </w:r>
            <w:r w:rsidR="00330A57">
              <w:t>.</w:t>
            </w:r>
            <w:r>
              <w:t>m</w:t>
            </w:r>
            <w:r w:rsidR="00330A57">
              <w:t>.</w:t>
            </w:r>
            <w:r>
              <w:t xml:space="preserve"> Tuesday</w:t>
            </w:r>
          </w:p>
        </w:tc>
      </w:tr>
    </w:tbl>
    <w:p w:rsidR="004F0A20" w:rsidRPr="00CF64CC" w:rsidRDefault="007D5302" w:rsidP="00523D1C">
      <w:pPr>
        <w:pStyle w:val="Heading3"/>
      </w:pPr>
      <w:bookmarkStart w:id="53" w:name="_Toc14249083"/>
      <w:r w:rsidRPr="003051A9">
        <w:t>2.</w:t>
      </w:r>
      <w:r w:rsidR="00342A39">
        <w:rPr>
          <w:color w:val="auto"/>
        </w:rPr>
        <w:t>4</w:t>
      </w:r>
      <w:r w:rsidRPr="003051A9">
        <w:t xml:space="preserve">.3 </w:t>
      </w:r>
      <w:r w:rsidR="00C352C7" w:rsidRPr="003051A9">
        <w:t>Help Menu Options</w:t>
      </w:r>
      <w:bookmarkEnd w:id="50"/>
      <w:bookmarkEnd w:id="51"/>
      <w:bookmarkEnd w:id="52"/>
      <w:bookmarkEnd w:id="53"/>
    </w:p>
    <w:p w:rsidR="004F0A20" w:rsidRPr="00E4109F" w:rsidRDefault="00C352C7">
      <w:pPr>
        <w:pStyle w:val="BodyText"/>
        <w:rPr>
          <w:spacing w:val="0"/>
        </w:rPr>
      </w:pPr>
      <w:r w:rsidRPr="00E4109F">
        <w:rPr>
          <w:spacing w:val="0"/>
        </w:rPr>
        <w:t xml:space="preserve">The </w:t>
      </w:r>
      <w:r w:rsidR="00A9397C" w:rsidRPr="00E4109F">
        <w:rPr>
          <w:b/>
          <w:spacing w:val="0"/>
        </w:rPr>
        <w:t>H</w:t>
      </w:r>
      <w:r w:rsidRPr="00E4109F">
        <w:rPr>
          <w:b/>
          <w:spacing w:val="0"/>
        </w:rPr>
        <w:t>elp</w:t>
      </w:r>
      <w:r w:rsidRPr="00E4109F">
        <w:rPr>
          <w:spacing w:val="0"/>
        </w:rPr>
        <w:t xml:space="preserve"> menu provides access to </w:t>
      </w:r>
      <w:r w:rsidR="00B91002" w:rsidRPr="00E4109F">
        <w:rPr>
          <w:spacing w:val="0"/>
        </w:rPr>
        <w:t xml:space="preserve">this </w:t>
      </w:r>
      <w:r w:rsidR="00543206" w:rsidRPr="00E4109F">
        <w:rPr>
          <w:spacing w:val="0"/>
        </w:rPr>
        <w:t>U</w:t>
      </w:r>
      <w:r w:rsidR="00B91002" w:rsidRPr="00E4109F">
        <w:rPr>
          <w:spacing w:val="0"/>
        </w:rPr>
        <w:t xml:space="preserve">ser’s </w:t>
      </w:r>
      <w:r w:rsidR="00543206" w:rsidRPr="00E4109F">
        <w:rPr>
          <w:spacing w:val="0"/>
        </w:rPr>
        <w:t>G</w:t>
      </w:r>
      <w:r w:rsidR="00B91002" w:rsidRPr="00E4109F">
        <w:rPr>
          <w:spacing w:val="0"/>
        </w:rPr>
        <w:t xml:space="preserve">uide and </w:t>
      </w:r>
      <w:r w:rsidRPr="00E4109F">
        <w:rPr>
          <w:spacing w:val="0"/>
        </w:rPr>
        <w:t xml:space="preserve">all appendices in the </w:t>
      </w:r>
      <w:r w:rsidR="00543206" w:rsidRPr="00E4109F">
        <w:rPr>
          <w:spacing w:val="0"/>
        </w:rPr>
        <w:t>U</w:t>
      </w:r>
      <w:r w:rsidRPr="00E4109F">
        <w:rPr>
          <w:spacing w:val="0"/>
        </w:rPr>
        <w:t xml:space="preserve">ser’s </w:t>
      </w:r>
      <w:r w:rsidR="00543206" w:rsidRPr="00E4109F">
        <w:rPr>
          <w:spacing w:val="0"/>
        </w:rPr>
        <w:t>G</w:t>
      </w:r>
      <w:r w:rsidRPr="00E4109F">
        <w:rPr>
          <w:spacing w:val="0"/>
        </w:rPr>
        <w:t>uide.</w:t>
      </w:r>
      <w:r w:rsidR="00D20E13" w:rsidRPr="00E4109F">
        <w:rPr>
          <w:spacing w:val="0"/>
        </w:rPr>
        <w:t xml:space="preserve"> These links will open in separate browser window</w:t>
      </w:r>
      <w:r w:rsidR="009F2071" w:rsidRPr="00E4109F">
        <w:rPr>
          <w:spacing w:val="0"/>
        </w:rPr>
        <w:t>s</w:t>
      </w:r>
      <w:r w:rsidR="00D20E13" w:rsidRPr="00E4109F">
        <w:rPr>
          <w:spacing w:val="0"/>
        </w:rPr>
        <w:t>.</w:t>
      </w:r>
    </w:p>
    <w:p w:rsidR="004F0A20" w:rsidRPr="00E4109F" w:rsidRDefault="00C352C7" w:rsidP="00CD67B3">
      <w:pPr>
        <w:pStyle w:val="Heading4"/>
        <w:rPr>
          <w:spacing w:val="0"/>
        </w:rPr>
      </w:pPr>
      <w:r w:rsidRPr="00E4109F">
        <w:rPr>
          <w:spacing w:val="0"/>
        </w:rPr>
        <w:t>Web Instructions</w:t>
      </w:r>
    </w:p>
    <w:p w:rsidR="004F0A20" w:rsidRPr="00E4109F" w:rsidRDefault="00C352C7" w:rsidP="003051A9">
      <w:pPr>
        <w:pStyle w:val="BodyText"/>
        <w:rPr>
          <w:spacing w:val="0"/>
        </w:rPr>
      </w:pPr>
      <w:r w:rsidRPr="00E4109F">
        <w:rPr>
          <w:spacing w:val="0"/>
        </w:rPr>
        <w:t xml:space="preserve">The </w:t>
      </w:r>
      <w:r w:rsidR="00A9397C" w:rsidRPr="00E4109F">
        <w:rPr>
          <w:spacing w:val="0"/>
        </w:rPr>
        <w:t>W</w:t>
      </w:r>
      <w:r w:rsidRPr="00E4109F">
        <w:rPr>
          <w:spacing w:val="0"/>
        </w:rPr>
        <w:t xml:space="preserve">eb </w:t>
      </w:r>
      <w:r w:rsidR="009F2071" w:rsidRPr="00E4109F">
        <w:rPr>
          <w:spacing w:val="0"/>
        </w:rPr>
        <w:t>I</w:t>
      </w:r>
      <w:r w:rsidRPr="00E4109F">
        <w:rPr>
          <w:spacing w:val="0"/>
        </w:rPr>
        <w:t xml:space="preserve">nstructions (also found at the beginning of this section) </w:t>
      </w:r>
      <w:r w:rsidR="009F2071" w:rsidRPr="00E4109F">
        <w:rPr>
          <w:spacing w:val="0"/>
        </w:rPr>
        <w:t xml:space="preserve">include </w:t>
      </w:r>
      <w:r w:rsidRPr="00E4109F">
        <w:rPr>
          <w:spacing w:val="0"/>
        </w:rPr>
        <w:t xml:space="preserve">a </w:t>
      </w:r>
      <w:r w:rsidR="007A625C" w:rsidRPr="00E4109F">
        <w:rPr>
          <w:spacing w:val="0"/>
        </w:rPr>
        <w:t>two</w:t>
      </w:r>
      <w:r w:rsidRPr="00E4109F">
        <w:rPr>
          <w:spacing w:val="0"/>
        </w:rPr>
        <w:t xml:space="preserve">-page list of the necessary steps to complete the submission process for the survey. </w:t>
      </w:r>
      <w:r w:rsidR="009F2071" w:rsidRPr="00E4109F">
        <w:rPr>
          <w:spacing w:val="0"/>
        </w:rPr>
        <w:t>In a</w:t>
      </w:r>
      <w:r w:rsidR="00543206" w:rsidRPr="00E4109F">
        <w:rPr>
          <w:spacing w:val="0"/>
        </w:rPr>
        <w:t>ddition, t</w:t>
      </w:r>
      <w:r w:rsidRPr="00E4109F">
        <w:rPr>
          <w:spacing w:val="0"/>
        </w:rPr>
        <w:t>his</w:t>
      </w:r>
      <w:r w:rsidR="00151DA6" w:rsidRPr="00E4109F">
        <w:rPr>
          <w:spacing w:val="0"/>
        </w:rPr>
        <w:t xml:space="preserve"> </w:t>
      </w:r>
      <w:r w:rsidRPr="00E4109F">
        <w:rPr>
          <w:spacing w:val="0"/>
        </w:rPr>
        <w:t>page is displayed the first time you log in</w:t>
      </w:r>
      <w:r w:rsidR="009F2071" w:rsidRPr="00E4109F">
        <w:rPr>
          <w:spacing w:val="0"/>
        </w:rPr>
        <w:t xml:space="preserve"> at</w:t>
      </w:r>
      <w:r w:rsidRPr="00E4109F">
        <w:rPr>
          <w:spacing w:val="0"/>
        </w:rPr>
        <w:t xml:space="preserve"> the </w:t>
      </w:r>
      <w:r w:rsidR="00543206" w:rsidRPr="00E4109F">
        <w:rPr>
          <w:spacing w:val="0"/>
        </w:rPr>
        <w:t>PLS Web Portal</w:t>
      </w:r>
      <w:r w:rsidRPr="00E4109F">
        <w:rPr>
          <w:spacing w:val="0"/>
        </w:rPr>
        <w:t>.</w:t>
      </w:r>
    </w:p>
    <w:p w:rsidR="004F0A20" w:rsidRPr="00E4109F" w:rsidRDefault="00C352C7" w:rsidP="00CD67B3">
      <w:pPr>
        <w:pStyle w:val="Heading4"/>
        <w:rPr>
          <w:spacing w:val="0"/>
        </w:rPr>
      </w:pPr>
      <w:r w:rsidRPr="00E4109F">
        <w:rPr>
          <w:spacing w:val="0"/>
        </w:rPr>
        <w:t>Data Element Definitions</w:t>
      </w:r>
    </w:p>
    <w:p w:rsidR="004F0A20" w:rsidRPr="00E4109F" w:rsidRDefault="00C352C7" w:rsidP="003051A9">
      <w:pPr>
        <w:pStyle w:val="BodyText"/>
        <w:rPr>
          <w:spacing w:val="0"/>
        </w:rPr>
      </w:pPr>
      <w:r w:rsidRPr="00E4109F">
        <w:rPr>
          <w:spacing w:val="0"/>
        </w:rPr>
        <w:t xml:space="preserve">Data </w:t>
      </w:r>
      <w:r w:rsidR="009F2071" w:rsidRPr="00E4109F">
        <w:rPr>
          <w:spacing w:val="0"/>
        </w:rPr>
        <w:t>E</w:t>
      </w:r>
      <w:r w:rsidRPr="00E4109F">
        <w:rPr>
          <w:spacing w:val="0"/>
        </w:rPr>
        <w:t xml:space="preserve">lement </w:t>
      </w:r>
      <w:r w:rsidR="009F2071" w:rsidRPr="00E4109F">
        <w:rPr>
          <w:spacing w:val="0"/>
        </w:rPr>
        <w:t>D</w:t>
      </w:r>
      <w:r w:rsidRPr="00E4109F">
        <w:rPr>
          <w:spacing w:val="0"/>
        </w:rPr>
        <w:t>efinitions (part of Appendix A) are all the items collected on the survey</w:t>
      </w:r>
      <w:r w:rsidR="009F2071" w:rsidRPr="00E4109F">
        <w:rPr>
          <w:spacing w:val="0"/>
        </w:rPr>
        <w:t>,</w:t>
      </w:r>
      <w:r w:rsidRPr="00E4109F">
        <w:rPr>
          <w:spacing w:val="0"/>
        </w:rPr>
        <w:t xml:space="preserve"> with the official definitions and item numbers.</w:t>
      </w:r>
    </w:p>
    <w:p w:rsidR="004F0A20" w:rsidRPr="00E4109F" w:rsidRDefault="00C352C7" w:rsidP="00CD67B3">
      <w:pPr>
        <w:pStyle w:val="Heading4"/>
        <w:rPr>
          <w:spacing w:val="0"/>
        </w:rPr>
      </w:pPr>
      <w:r w:rsidRPr="00E4109F">
        <w:rPr>
          <w:spacing w:val="0"/>
        </w:rPr>
        <w:t>Name, Address</w:t>
      </w:r>
      <w:r w:rsidR="00A9397C" w:rsidRPr="00E4109F">
        <w:rPr>
          <w:spacing w:val="0"/>
        </w:rPr>
        <w:t>,</w:t>
      </w:r>
      <w:r w:rsidRPr="00E4109F">
        <w:rPr>
          <w:spacing w:val="0"/>
        </w:rPr>
        <w:t xml:space="preserve"> and Structure Changes</w:t>
      </w:r>
    </w:p>
    <w:p w:rsidR="004F0A20" w:rsidRPr="00E4109F" w:rsidRDefault="00C352C7" w:rsidP="003051A9">
      <w:pPr>
        <w:pStyle w:val="BodyText"/>
        <w:rPr>
          <w:spacing w:val="0"/>
        </w:rPr>
      </w:pPr>
      <w:r w:rsidRPr="00E4109F">
        <w:rPr>
          <w:spacing w:val="0"/>
        </w:rPr>
        <w:t xml:space="preserve">Name, </w:t>
      </w:r>
      <w:r w:rsidR="009F2071" w:rsidRPr="00E4109F">
        <w:rPr>
          <w:spacing w:val="0"/>
        </w:rPr>
        <w:t>A</w:t>
      </w:r>
      <w:r w:rsidRPr="00E4109F">
        <w:rPr>
          <w:spacing w:val="0"/>
        </w:rPr>
        <w:t>ddress</w:t>
      </w:r>
      <w:r w:rsidR="00037D5F" w:rsidRPr="00E4109F">
        <w:rPr>
          <w:spacing w:val="0"/>
        </w:rPr>
        <w:t>,</w:t>
      </w:r>
      <w:r w:rsidRPr="00E4109F">
        <w:rPr>
          <w:spacing w:val="0"/>
        </w:rPr>
        <w:t xml:space="preserve"> and </w:t>
      </w:r>
      <w:r w:rsidR="009F2071" w:rsidRPr="00E4109F">
        <w:rPr>
          <w:spacing w:val="0"/>
        </w:rPr>
        <w:t>S</w:t>
      </w:r>
      <w:r w:rsidRPr="00E4109F">
        <w:rPr>
          <w:spacing w:val="0"/>
        </w:rPr>
        <w:t xml:space="preserve">tructure </w:t>
      </w:r>
      <w:r w:rsidR="009F2071" w:rsidRPr="00E4109F">
        <w:rPr>
          <w:spacing w:val="0"/>
        </w:rPr>
        <w:t>C</w:t>
      </w:r>
      <w:r w:rsidRPr="00E4109F">
        <w:rPr>
          <w:spacing w:val="0"/>
        </w:rPr>
        <w:t>hanges (Appendix B) provide descriptions and diagrams of the correct format of records for administrative entities and outlets.</w:t>
      </w:r>
    </w:p>
    <w:p w:rsidR="004F0A20" w:rsidRPr="00E4109F" w:rsidRDefault="00C352C7" w:rsidP="00CD67B3">
      <w:pPr>
        <w:pStyle w:val="Heading4"/>
        <w:rPr>
          <w:spacing w:val="0"/>
        </w:rPr>
      </w:pPr>
      <w:r w:rsidRPr="00E4109F">
        <w:rPr>
          <w:spacing w:val="0"/>
        </w:rPr>
        <w:t>Resolving the Match Report</w:t>
      </w:r>
    </w:p>
    <w:p w:rsidR="004F0A20" w:rsidRPr="00E4109F" w:rsidRDefault="00C352C7" w:rsidP="003051A9">
      <w:pPr>
        <w:pStyle w:val="BodyText"/>
        <w:rPr>
          <w:spacing w:val="0"/>
        </w:rPr>
      </w:pPr>
      <w:r w:rsidRPr="00E4109F">
        <w:rPr>
          <w:spacing w:val="0"/>
        </w:rPr>
        <w:t xml:space="preserve">Resolving the Match Report (Appendix C) is a more detailed list of suggestions than is available in </w:t>
      </w:r>
      <w:r w:rsidR="00F3126D" w:rsidRPr="00E4109F">
        <w:rPr>
          <w:spacing w:val="0"/>
        </w:rPr>
        <w:t xml:space="preserve">Section </w:t>
      </w:r>
      <w:r w:rsidRPr="00E4109F">
        <w:rPr>
          <w:spacing w:val="0"/>
        </w:rPr>
        <w:t>5.</w:t>
      </w:r>
    </w:p>
    <w:p w:rsidR="004F0A20" w:rsidRPr="00E4109F" w:rsidRDefault="00C352C7" w:rsidP="00CD67B3">
      <w:pPr>
        <w:pStyle w:val="Heading4"/>
        <w:rPr>
          <w:spacing w:val="0"/>
        </w:rPr>
      </w:pPr>
      <w:r w:rsidRPr="00E4109F">
        <w:rPr>
          <w:spacing w:val="0"/>
        </w:rPr>
        <w:t>Import Specifications</w:t>
      </w:r>
    </w:p>
    <w:p w:rsidR="004F0A20" w:rsidRPr="00E4109F" w:rsidRDefault="00C352C7" w:rsidP="003051A9">
      <w:pPr>
        <w:pStyle w:val="BodyText"/>
        <w:rPr>
          <w:spacing w:val="0"/>
        </w:rPr>
      </w:pPr>
      <w:r w:rsidRPr="00E4109F">
        <w:rPr>
          <w:spacing w:val="0"/>
        </w:rPr>
        <w:t>The import files must conform exactly to the specifications</w:t>
      </w:r>
      <w:r w:rsidR="00543206" w:rsidRPr="00E4109F">
        <w:rPr>
          <w:spacing w:val="0"/>
        </w:rPr>
        <w:t xml:space="preserve"> provided</w:t>
      </w:r>
      <w:r w:rsidRPr="00E4109F">
        <w:rPr>
          <w:spacing w:val="0"/>
        </w:rPr>
        <w:t xml:space="preserve"> (Appendix D).</w:t>
      </w:r>
    </w:p>
    <w:p w:rsidR="004F0A20" w:rsidRPr="00E4109F" w:rsidRDefault="00C352C7" w:rsidP="00CD67B3">
      <w:pPr>
        <w:pStyle w:val="Heading4"/>
        <w:rPr>
          <w:spacing w:val="0"/>
        </w:rPr>
      </w:pPr>
      <w:r w:rsidRPr="00E4109F">
        <w:rPr>
          <w:spacing w:val="0"/>
        </w:rPr>
        <w:t>PLS Contacts</w:t>
      </w:r>
      <w:r w:rsidR="00B91002" w:rsidRPr="00E4109F">
        <w:rPr>
          <w:spacing w:val="0"/>
        </w:rPr>
        <w:t xml:space="preserve"> </w:t>
      </w:r>
    </w:p>
    <w:p w:rsidR="004F0A20" w:rsidRPr="00E4109F" w:rsidRDefault="00C352C7" w:rsidP="003051A9">
      <w:pPr>
        <w:pStyle w:val="BodyText"/>
        <w:rPr>
          <w:spacing w:val="0"/>
        </w:rPr>
      </w:pPr>
      <w:r w:rsidRPr="00E4109F">
        <w:rPr>
          <w:spacing w:val="0"/>
        </w:rPr>
        <w:t xml:space="preserve">PLS Contacts (Appendix E) is a list of </w:t>
      </w:r>
      <w:r w:rsidR="0029643C" w:rsidRPr="00E4109F">
        <w:rPr>
          <w:spacing w:val="0"/>
        </w:rPr>
        <w:t>AIR</w:t>
      </w:r>
      <w:r w:rsidR="003213D9" w:rsidRPr="00E4109F">
        <w:rPr>
          <w:spacing w:val="0"/>
        </w:rPr>
        <w:t xml:space="preserve"> </w:t>
      </w:r>
      <w:r w:rsidRPr="00E4109F">
        <w:rPr>
          <w:spacing w:val="0"/>
        </w:rPr>
        <w:t>and IMLS contact information</w:t>
      </w:r>
      <w:r w:rsidR="007D2918" w:rsidRPr="00E4109F">
        <w:rPr>
          <w:spacing w:val="0"/>
        </w:rPr>
        <w:t>,</w:t>
      </w:r>
      <w:r w:rsidRPr="00E4109F">
        <w:rPr>
          <w:spacing w:val="0"/>
        </w:rPr>
        <w:t xml:space="preserve"> including</w:t>
      </w:r>
      <w:r w:rsidR="003E56EE" w:rsidRPr="00E4109F">
        <w:rPr>
          <w:spacing w:val="0"/>
        </w:rPr>
        <w:t xml:space="preserve"> the Help Desk</w:t>
      </w:r>
      <w:r w:rsidRPr="00E4109F">
        <w:rPr>
          <w:spacing w:val="0"/>
        </w:rPr>
        <w:t xml:space="preserve"> telephone number and e-mail address. </w:t>
      </w:r>
      <w:r w:rsidR="00B91002" w:rsidRPr="00E4109F">
        <w:rPr>
          <w:spacing w:val="0"/>
        </w:rPr>
        <w:t>The Help Desk contact information</w:t>
      </w:r>
      <w:r w:rsidRPr="00E4109F">
        <w:rPr>
          <w:spacing w:val="0"/>
        </w:rPr>
        <w:t xml:space="preserve"> is also located </w:t>
      </w:r>
      <w:r w:rsidR="00543206" w:rsidRPr="00E4109F">
        <w:rPr>
          <w:spacing w:val="0"/>
        </w:rPr>
        <w:t>at the bottom of</w:t>
      </w:r>
      <w:r w:rsidRPr="00E4109F">
        <w:rPr>
          <w:spacing w:val="0"/>
        </w:rPr>
        <w:t xml:space="preserve"> </w:t>
      </w:r>
      <w:r w:rsidR="00543206" w:rsidRPr="00E4109F">
        <w:rPr>
          <w:spacing w:val="0"/>
        </w:rPr>
        <w:t xml:space="preserve">every </w:t>
      </w:r>
      <w:r w:rsidR="00B91002" w:rsidRPr="00E4109F">
        <w:rPr>
          <w:spacing w:val="0"/>
        </w:rPr>
        <w:t xml:space="preserve">page of the </w:t>
      </w:r>
      <w:r w:rsidR="00543206" w:rsidRPr="00E4109F">
        <w:rPr>
          <w:spacing w:val="0"/>
        </w:rPr>
        <w:t>PLS Web Portal</w:t>
      </w:r>
      <w:r w:rsidR="00B91002" w:rsidRPr="00E4109F">
        <w:rPr>
          <w:spacing w:val="0"/>
        </w:rPr>
        <w:t>.</w:t>
      </w:r>
    </w:p>
    <w:p w:rsidR="004F0A20" w:rsidRPr="00E4109F" w:rsidRDefault="00C352C7" w:rsidP="00CD67B3">
      <w:pPr>
        <w:pStyle w:val="Heading4"/>
        <w:rPr>
          <w:spacing w:val="0"/>
        </w:rPr>
      </w:pPr>
      <w:r w:rsidRPr="00E4109F">
        <w:rPr>
          <w:spacing w:val="0"/>
        </w:rPr>
        <w:t>Francis Keppel Award Criteria</w:t>
      </w:r>
    </w:p>
    <w:p w:rsidR="004F0A20" w:rsidRPr="00E4109F" w:rsidRDefault="00C352C7" w:rsidP="003051A9">
      <w:pPr>
        <w:pStyle w:val="BodyText"/>
        <w:rPr>
          <w:spacing w:val="0"/>
        </w:rPr>
      </w:pPr>
      <w:r w:rsidRPr="00E4109F">
        <w:rPr>
          <w:spacing w:val="0"/>
        </w:rPr>
        <w:t>The Francis Keppel Award for timely and accurate submission of data is based on a point system (Appendix F) covering important aspects of the original</w:t>
      </w:r>
      <w:r w:rsidR="007D2918" w:rsidRPr="00E4109F">
        <w:rPr>
          <w:spacing w:val="0"/>
        </w:rPr>
        <w:t>-</w:t>
      </w:r>
      <w:r w:rsidRPr="00E4109F">
        <w:rPr>
          <w:spacing w:val="0"/>
        </w:rPr>
        <w:t xml:space="preserve">submission and </w:t>
      </w:r>
      <w:r w:rsidR="00E327EC" w:rsidRPr="00E4109F">
        <w:rPr>
          <w:spacing w:val="0"/>
        </w:rPr>
        <w:t>post</w:t>
      </w:r>
      <w:r w:rsidR="007D2918" w:rsidRPr="00E4109F">
        <w:rPr>
          <w:spacing w:val="0"/>
        </w:rPr>
        <w:t>-</w:t>
      </w:r>
      <w:r w:rsidR="00E327EC" w:rsidRPr="00E4109F">
        <w:rPr>
          <w:spacing w:val="0"/>
        </w:rPr>
        <w:t>submission</w:t>
      </w:r>
      <w:r w:rsidRPr="00E4109F">
        <w:rPr>
          <w:spacing w:val="0"/>
        </w:rPr>
        <w:t xml:space="preserve"> processing.</w:t>
      </w:r>
    </w:p>
    <w:p w:rsidR="004F0A20" w:rsidRPr="00E4109F" w:rsidRDefault="00C352C7" w:rsidP="00CD67B3">
      <w:pPr>
        <w:pStyle w:val="Heading4"/>
        <w:rPr>
          <w:spacing w:val="0"/>
        </w:rPr>
      </w:pPr>
      <w:r w:rsidRPr="00E4109F">
        <w:rPr>
          <w:spacing w:val="0"/>
        </w:rPr>
        <w:t>Standard Abbreviations</w:t>
      </w:r>
    </w:p>
    <w:p w:rsidR="004F0A20" w:rsidRPr="00E4109F" w:rsidRDefault="00C352C7" w:rsidP="003051A9">
      <w:pPr>
        <w:pStyle w:val="BodyText"/>
        <w:rPr>
          <w:spacing w:val="0"/>
        </w:rPr>
      </w:pPr>
      <w:r w:rsidRPr="00E4109F">
        <w:rPr>
          <w:spacing w:val="0"/>
        </w:rPr>
        <w:t xml:space="preserve">Standard </w:t>
      </w:r>
      <w:r w:rsidR="007D2918" w:rsidRPr="00E4109F">
        <w:rPr>
          <w:spacing w:val="0"/>
        </w:rPr>
        <w:t>A</w:t>
      </w:r>
      <w:r w:rsidRPr="00E4109F">
        <w:rPr>
          <w:spacing w:val="0"/>
        </w:rPr>
        <w:t xml:space="preserve">bbreviations (Appendix G) </w:t>
      </w:r>
      <w:r w:rsidR="007D2918" w:rsidRPr="00E4109F">
        <w:rPr>
          <w:spacing w:val="0"/>
        </w:rPr>
        <w:t xml:space="preserve">are </w:t>
      </w:r>
      <w:r w:rsidRPr="00E4109F">
        <w:rPr>
          <w:spacing w:val="0"/>
        </w:rPr>
        <w:t>used in this survey when the data exceed the field length.</w:t>
      </w:r>
    </w:p>
    <w:p w:rsidR="004F0A20" w:rsidRPr="00E4109F" w:rsidRDefault="00C352C7" w:rsidP="00CD67B3">
      <w:pPr>
        <w:pStyle w:val="Heading4"/>
        <w:rPr>
          <w:spacing w:val="0"/>
        </w:rPr>
      </w:pPr>
      <w:r w:rsidRPr="00E4109F">
        <w:rPr>
          <w:spacing w:val="0"/>
        </w:rPr>
        <w:t>Edit Messages and Conditions (available online but not in print)</w:t>
      </w:r>
    </w:p>
    <w:p w:rsidR="004F0A20" w:rsidRPr="00E4109F" w:rsidRDefault="00C352C7" w:rsidP="003051A9">
      <w:pPr>
        <w:pStyle w:val="BodyText"/>
        <w:rPr>
          <w:spacing w:val="0"/>
        </w:rPr>
      </w:pPr>
      <w:r w:rsidRPr="00E4109F">
        <w:rPr>
          <w:spacing w:val="0"/>
        </w:rPr>
        <w:t xml:space="preserve">Edit Messages and Conditions is a list of all checks performed by the Edit Report routine as well as a list of internal checks </w:t>
      </w:r>
      <w:r w:rsidR="00F15F13" w:rsidRPr="00E4109F">
        <w:rPr>
          <w:spacing w:val="0"/>
        </w:rPr>
        <w:t xml:space="preserve">executed by </w:t>
      </w:r>
      <w:r w:rsidR="00513C1C" w:rsidRPr="00E4109F">
        <w:rPr>
          <w:spacing w:val="0"/>
        </w:rPr>
        <w:t xml:space="preserve">AIR </w:t>
      </w:r>
      <w:r w:rsidRPr="00E4109F">
        <w:rPr>
          <w:spacing w:val="0"/>
        </w:rPr>
        <w:t xml:space="preserve">during the </w:t>
      </w:r>
      <w:r w:rsidR="00A254BD" w:rsidRPr="00E4109F">
        <w:rPr>
          <w:spacing w:val="0"/>
        </w:rPr>
        <w:t xml:space="preserve">post-lock </w:t>
      </w:r>
      <w:r w:rsidRPr="00E4109F">
        <w:rPr>
          <w:spacing w:val="0"/>
        </w:rPr>
        <w:t>edit follow-up.</w:t>
      </w:r>
    </w:p>
    <w:p w:rsidR="004F0A20" w:rsidRPr="003051A9" w:rsidRDefault="00151DA6">
      <w:pPr>
        <w:pStyle w:val="Heading2"/>
      </w:pPr>
      <w:bookmarkStart w:id="54" w:name="_TOC_250026"/>
      <w:bookmarkStart w:id="55" w:name="_Toc439232270"/>
      <w:bookmarkStart w:id="56" w:name="_Toc461608428"/>
      <w:bookmarkStart w:id="57" w:name="_Toc14249084"/>
      <w:r w:rsidRPr="003051A9">
        <w:t>2.</w:t>
      </w:r>
      <w:r w:rsidR="00342A39">
        <w:rPr>
          <w:color w:val="auto"/>
        </w:rPr>
        <w:t>5</w:t>
      </w:r>
      <w:r w:rsidRPr="003051A9">
        <w:t xml:space="preserve"> </w:t>
      </w:r>
      <w:r w:rsidR="00C352C7" w:rsidRPr="003051A9">
        <w:t>External Links</w:t>
      </w:r>
      <w:bookmarkEnd w:id="54"/>
      <w:bookmarkEnd w:id="55"/>
      <w:bookmarkEnd w:id="56"/>
      <w:bookmarkEnd w:id="57"/>
    </w:p>
    <w:p w:rsidR="004F0A20" w:rsidRPr="00E4109F" w:rsidRDefault="00A254BD">
      <w:pPr>
        <w:pStyle w:val="BodyText"/>
        <w:rPr>
          <w:spacing w:val="0"/>
        </w:rPr>
      </w:pPr>
      <w:r w:rsidRPr="00E4109F">
        <w:rPr>
          <w:spacing w:val="0"/>
        </w:rPr>
        <w:t>The following e</w:t>
      </w:r>
      <w:r w:rsidR="00037D5F" w:rsidRPr="00E4109F">
        <w:rPr>
          <w:spacing w:val="0"/>
        </w:rPr>
        <w:t xml:space="preserve">xternal links </w:t>
      </w:r>
      <w:r w:rsidR="00C352C7" w:rsidRPr="00E4109F">
        <w:rPr>
          <w:spacing w:val="0"/>
        </w:rPr>
        <w:t xml:space="preserve">might be helpful in preparing for the </w:t>
      </w:r>
      <w:r w:rsidR="003213D9" w:rsidRPr="00E4109F">
        <w:rPr>
          <w:spacing w:val="0"/>
        </w:rPr>
        <w:t>FY</w:t>
      </w:r>
      <w:r w:rsidR="00500BC4" w:rsidRPr="120BF6E6">
        <w:t xml:space="preserve"> </w:t>
      </w:r>
      <w:r w:rsidR="00B04026">
        <w:rPr>
          <w:spacing w:val="0"/>
        </w:rPr>
        <w:t>2019</w:t>
      </w:r>
      <w:r w:rsidR="003213D9" w:rsidRPr="120BF6E6">
        <w:t xml:space="preserve"> </w:t>
      </w:r>
      <w:r w:rsidR="00C352C7" w:rsidRPr="00E4109F">
        <w:rPr>
          <w:spacing w:val="0"/>
        </w:rPr>
        <w:t>data submission.</w:t>
      </w:r>
      <w:r w:rsidR="00D20E13" w:rsidRPr="00E4109F">
        <w:rPr>
          <w:spacing w:val="0"/>
        </w:rPr>
        <w:t xml:space="preserve"> These links will open in separate browser window</w:t>
      </w:r>
      <w:r w:rsidR="00282831" w:rsidRPr="00E4109F">
        <w:rPr>
          <w:spacing w:val="0"/>
        </w:rPr>
        <w:t>s</w:t>
      </w:r>
      <w:r w:rsidR="00D20E13" w:rsidRPr="120BF6E6">
        <w:t>.</w:t>
      </w:r>
    </w:p>
    <w:p w:rsidR="003213D9" w:rsidRPr="00E4109F" w:rsidRDefault="00C352C7" w:rsidP="006E7BDE">
      <w:pPr>
        <w:pStyle w:val="Bullet1"/>
        <w:jc w:val="left"/>
        <w:rPr>
          <w:spacing w:val="0"/>
        </w:rPr>
      </w:pPr>
      <w:r w:rsidRPr="00E4109F">
        <w:rPr>
          <w:rFonts w:eastAsia="Arial"/>
          <w:spacing w:val="0"/>
        </w:rPr>
        <w:t>IMLS Public Libraries Survey</w:t>
      </w:r>
      <w:r w:rsidR="00E7519D" w:rsidRPr="00E4109F">
        <w:rPr>
          <w:rFonts w:eastAsia="Arial"/>
          <w:spacing w:val="0"/>
        </w:rPr>
        <w:t xml:space="preserve"> (</w:t>
      </w:r>
      <w:hyperlink r:id="rId36" w:history="1">
        <w:r w:rsidR="002F7690" w:rsidRPr="004726AD">
          <w:rPr>
            <w:rStyle w:val="Hyperlink"/>
            <w:rFonts w:eastAsia="Arial"/>
            <w:spacing w:val="0"/>
          </w:rPr>
          <w:t>https://www.imls.gov/research-evaluation/data-collection/public-libraries-survey</w:t>
        </w:r>
      </w:hyperlink>
      <w:r w:rsidR="00E7519D" w:rsidRPr="00E4109F">
        <w:rPr>
          <w:rFonts w:eastAsia="Arial"/>
          <w:spacing w:val="0"/>
        </w:rPr>
        <w:t>)</w:t>
      </w:r>
    </w:p>
    <w:p w:rsidR="004F0A20" w:rsidRPr="00E4109F" w:rsidRDefault="00C352C7" w:rsidP="001F607C">
      <w:pPr>
        <w:pStyle w:val="ListParagraph"/>
        <w:tabs>
          <w:tab w:val="clear" w:pos="860"/>
        </w:tabs>
        <w:ind w:left="720"/>
        <w:rPr>
          <w:spacing w:val="0"/>
        </w:rPr>
      </w:pPr>
      <w:r w:rsidRPr="00E4109F">
        <w:rPr>
          <w:spacing w:val="0"/>
        </w:rPr>
        <w:t xml:space="preserve">This external link will take you to </w:t>
      </w:r>
      <w:r w:rsidR="00282831" w:rsidRPr="00E4109F">
        <w:rPr>
          <w:spacing w:val="0"/>
        </w:rPr>
        <w:t xml:space="preserve">the </w:t>
      </w:r>
      <w:r w:rsidRPr="00E4109F">
        <w:rPr>
          <w:spacing w:val="0"/>
        </w:rPr>
        <w:t xml:space="preserve">IMLS </w:t>
      </w:r>
      <w:r w:rsidR="00523D1C" w:rsidRPr="00E4109F">
        <w:rPr>
          <w:spacing w:val="0"/>
        </w:rPr>
        <w:t>PLS</w:t>
      </w:r>
      <w:r w:rsidRPr="00E4109F">
        <w:rPr>
          <w:spacing w:val="0"/>
        </w:rPr>
        <w:t xml:space="preserve"> page. </w:t>
      </w:r>
      <w:r w:rsidR="00F15F13" w:rsidRPr="00E4109F">
        <w:rPr>
          <w:spacing w:val="0"/>
        </w:rPr>
        <w:t>Items</w:t>
      </w:r>
      <w:r w:rsidRPr="00E4109F">
        <w:rPr>
          <w:spacing w:val="0"/>
        </w:rPr>
        <w:t xml:space="preserve"> found on this page </w:t>
      </w:r>
      <w:r w:rsidR="00037D5F" w:rsidRPr="00E4109F">
        <w:rPr>
          <w:spacing w:val="0"/>
        </w:rPr>
        <w:t>include the following</w:t>
      </w:r>
      <w:r w:rsidRPr="00E4109F">
        <w:rPr>
          <w:spacing w:val="0"/>
        </w:rPr>
        <w:t>:</w:t>
      </w:r>
    </w:p>
    <w:p w:rsidR="004F0A20" w:rsidRPr="00E4109F" w:rsidRDefault="00282831" w:rsidP="00326F03">
      <w:pPr>
        <w:pStyle w:val="Bullet2"/>
        <w:rPr>
          <w:spacing w:val="0"/>
        </w:rPr>
      </w:pPr>
      <w:r w:rsidRPr="00E4109F">
        <w:rPr>
          <w:spacing w:val="0"/>
        </w:rPr>
        <w:t>P</w:t>
      </w:r>
      <w:r w:rsidR="00C352C7" w:rsidRPr="00E4109F">
        <w:rPr>
          <w:spacing w:val="0"/>
        </w:rPr>
        <w:t xml:space="preserve">ublic release data files and publications for the previous years of the </w:t>
      </w:r>
      <w:r w:rsidR="00523D1C" w:rsidRPr="00E4109F">
        <w:rPr>
          <w:spacing w:val="0"/>
        </w:rPr>
        <w:t>PLS</w:t>
      </w:r>
    </w:p>
    <w:p w:rsidR="004F0A20" w:rsidRPr="00E4109F" w:rsidRDefault="00C352C7" w:rsidP="00326F03">
      <w:pPr>
        <w:pStyle w:val="Bullet2"/>
        <w:rPr>
          <w:spacing w:val="0"/>
        </w:rPr>
      </w:pPr>
      <w:r w:rsidRPr="00E4109F">
        <w:rPr>
          <w:spacing w:val="0"/>
        </w:rPr>
        <w:t>Search for Public Libraries tool that will search for public libraries by Library System,</w:t>
      </w:r>
      <w:r w:rsidR="00151DA6" w:rsidRPr="00E4109F">
        <w:rPr>
          <w:spacing w:val="0"/>
        </w:rPr>
        <w:t xml:space="preserve"> </w:t>
      </w:r>
      <w:r w:rsidRPr="00E4109F">
        <w:rPr>
          <w:spacing w:val="0"/>
        </w:rPr>
        <w:t>Central Library, Branch Library, Bookmobiles, and Books-by-Mail</w:t>
      </w:r>
    </w:p>
    <w:p w:rsidR="004F0A20" w:rsidRPr="00E4109F" w:rsidRDefault="0002252D" w:rsidP="0002252D">
      <w:pPr>
        <w:pStyle w:val="Bullet2"/>
        <w:rPr>
          <w:spacing w:val="0"/>
        </w:rPr>
      </w:pPr>
      <w:r>
        <w:rPr>
          <w:spacing w:val="0"/>
        </w:rPr>
        <w:t>R</w:t>
      </w:r>
      <w:r w:rsidRPr="0002252D">
        <w:rPr>
          <w:spacing w:val="0"/>
        </w:rPr>
        <w:t xml:space="preserve">esources to help you report PLS data, including links to the </w:t>
      </w:r>
      <w:r>
        <w:rPr>
          <w:spacing w:val="0"/>
        </w:rPr>
        <w:t>PLS W</w:t>
      </w:r>
      <w:r w:rsidRPr="0002252D">
        <w:rPr>
          <w:spacing w:val="0"/>
        </w:rPr>
        <w:t xml:space="preserve">eb </w:t>
      </w:r>
      <w:r>
        <w:rPr>
          <w:spacing w:val="0"/>
        </w:rPr>
        <w:t>P</w:t>
      </w:r>
      <w:r w:rsidRPr="0002252D">
        <w:rPr>
          <w:spacing w:val="0"/>
        </w:rPr>
        <w:t>ortal and training materials</w:t>
      </w:r>
    </w:p>
    <w:p w:rsidR="004F0A20" w:rsidRPr="003051A9" w:rsidRDefault="00151DA6" w:rsidP="003051A9">
      <w:pPr>
        <w:pStyle w:val="Heading1"/>
      </w:pPr>
      <w:bookmarkStart w:id="58" w:name="_TOC_250024"/>
      <w:bookmarkStart w:id="59" w:name="_Toc439232271"/>
      <w:bookmarkStart w:id="60" w:name="_Toc461608429"/>
      <w:bookmarkStart w:id="61" w:name="_Toc14249085"/>
      <w:r w:rsidRPr="003051A9">
        <w:t xml:space="preserve">3 </w:t>
      </w:r>
      <w:bookmarkEnd w:id="58"/>
      <w:bookmarkEnd w:id="59"/>
      <w:r w:rsidR="00151851" w:rsidRPr="00AD7BC0">
        <w:t>I</w:t>
      </w:r>
      <w:r w:rsidR="00151851">
        <w:t>mport</w:t>
      </w:r>
      <w:bookmarkEnd w:id="60"/>
      <w:bookmarkEnd w:id="61"/>
    </w:p>
    <w:p w:rsidR="004F0A20" w:rsidRPr="003051A9" w:rsidRDefault="00151DA6">
      <w:pPr>
        <w:pStyle w:val="Heading2"/>
      </w:pPr>
      <w:bookmarkStart w:id="62" w:name="_Toc439232272"/>
      <w:bookmarkStart w:id="63" w:name="_Toc461608430"/>
      <w:bookmarkStart w:id="64" w:name="_Toc14249086"/>
      <w:r w:rsidRPr="003051A9">
        <w:t xml:space="preserve">3.1 </w:t>
      </w:r>
      <w:r w:rsidR="00C352C7" w:rsidRPr="003051A9">
        <w:t>Overview</w:t>
      </w:r>
      <w:bookmarkEnd w:id="62"/>
      <w:bookmarkEnd w:id="63"/>
      <w:bookmarkEnd w:id="64"/>
    </w:p>
    <w:p w:rsidR="004F0A20" w:rsidRPr="00E4109F" w:rsidRDefault="00C352C7">
      <w:pPr>
        <w:pStyle w:val="BodyText"/>
        <w:rPr>
          <w:spacing w:val="0"/>
        </w:rPr>
      </w:pPr>
      <w:r w:rsidRPr="00E4109F">
        <w:rPr>
          <w:spacing w:val="0"/>
        </w:rPr>
        <w:t xml:space="preserve">After entering the </w:t>
      </w:r>
      <w:r w:rsidR="009D6955" w:rsidRPr="00E4109F">
        <w:rPr>
          <w:spacing w:val="0"/>
        </w:rPr>
        <w:t>s</w:t>
      </w:r>
      <w:r w:rsidRPr="00E4109F">
        <w:rPr>
          <w:spacing w:val="0"/>
        </w:rPr>
        <w:t xml:space="preserve">tate </w:t>
      </w:r>
      <w:r w:rsidR="009D6955" w:rsidRPr="00E4109F">
        <w:rPr>
          <w:spacing w:val="0"/>
        </w:rPr>
        <w:t>c</w:t>
      </w:r>
      <w:r w:rsidRPr="00E4109F">
        <w:rPr>
          <w:spacing w:val="0"/>
        </w:rPr>
        <w:t xml:space="preserve">haracteristics data, you can import data for </w:t>
      </w:r>
      <w:r w:rsidR="001F607C" w:rsidRPr="00E4109F">
        <w:rPr>
          <w:spacing w:val="0"/>
        </w:rPr>
        <w:t>AEs</w:t>
      </w:r>
      <w:r w:rsidRPr="00E4109F">
        <w:rPr>
          <w:spacing w:val="0"/>
        </w:rPr>
        <w:t xml:space="preserve">, </w:t>
      </w:r>
      <w:r w:rsidR="00976C2D" w:rsidRPr="00E4109F">
        <w:rPr>
          <w:spacing w:val="0"/>
        </w:rPr>
        <w:t>o</w:t>
      </w:r>
      <w:r w:rsidRPr="00E4109F">
        <w:rPr>
          <w:spacing w:val="0"/>
        </w:rPr>
        <w:t xml:space="preserve">utlets, and </w:t>
      </w:r>
      <w:r w:rsidR="00976C2D" w:rsidRPr="00E4109F">
        <w:rPr>
          <w:spacing w:val="0"/>
        </w:rPr>
        <w:t>a</w:t>
      </w:r>
      <w:r w:rsidRPr="00E4109F">
        <w:rPr>
          <w:spacing w:val="0"/>
        </w:rPr>
        <w:t xml:space="preserve">nnotation files into </w:t>
      </w:r>
      <w:r w:rsidR="00255687" w:rsidRPr="00E4109F">
        <w:rPr>
          <w:spacing w:val="0"/>
        </w:rPr>
        <w:t xml:space="preserve">the </w:t>
      </w:r>
      <w:r w:rsidR="00E7519D" w:rsidRPr="00E4109F">
        <w:rPr>
          <w:spacing w:val="0"/>
        </w:rPr>
        <w:t>PLS Web Portal</w:t>
      </w:r>
      <w:r w:rsidRPr="00E4109F">
        <w:rPr>
          <w:spacing w:val="0"/>
        </w:rPr>
        <w:t xml:space="preserve">. The Administrative Entity Import File Specifications, Outlet Import File Specifications, and Annotation Import File Specifications are </w:t>
      </w:r>
      <w:r w:rsidR="001F607C" w:rsidRPr="00E4109F">
        <w:rPr>
          <w:spacing w:val="0"/>
        </w:rPr>
        <w:t xml:space="preserve">located </w:t>
      </w:r>
      <w:r w:rsidRPr="00E4109F">
        <w:rPr>
          <w:spacing w:val="0"/>
        </w:rPr>
        <w:t>in Appendix D.</w:t>
      </w:r>
    </w:p>
    <w:p w:rsidR="004F0A20" w:rsidRPr="00E4109F" w:rsidRDefault="00D77AE2" w:rsidP="006E7BDE">
      <w:pPr>
        <w:pStyle w:val="Bullet1"/>
        <w:rPr>
          <w:spacing w:val="0"/>
        </w:rPr>
      </w:pPr>
      <w:r w:rsidRPr="00E4109F">
        <w:rPr>
          <w:spacing w:val="0"/>
        </w:rPr>
        <w:t>Y</w:t>
      </w:r>
      <w:r w:rsidR="00C352C7" w:rsidRPr="00E4109F">
        <w:rPr>
          <w:spacing w:val="0"/>
        </w:rPr>
        <w:t xml:space="preserve">ou can import </w:t>
      </w:r>
      <w:r w:rsidR="001F607C" w:rsidRPr="00E4109F">
        <w:rPr>
          <w:spacing w:val="0"/>
        </w:rPr>
        <w:t>AE</w:t>
      </w:r>
      <w:r w:rsidR="00C352C7" w:rsidRPr="00E4109F">
        <w:rPr>
          <w:spacing w:val="0"/>
        </w:rPr>
        <w:t xml:space="preserve"> data, </w:t>
      </w:r>
      <w:r w:rsidR="00322216" w:rsidRPr="00E4109F">
        <w:rPr>
          <w:spacing w:val="0"/>
        </w:rPr>
        <w:t>o</w:t>
      </w:r>
      <w:r w:rsidR="00C352C7" w:rsidRPr="00E4109F">
        <w:rPr>
          <w:spacing w:val="0"/>
        </w:rPr>
        <w:t xml:space="preserve">utlet data, the Annotation </w:t>
      </w:r>
      <w:r w:rsidR="00322216" w:rsidRPr="00E4109F">
        <w:rPr>
          <w:spacing w:val="0"/>
        </w:rPr>
        <w:t>F</w:t>
      </w:r>
      <w:r w:rsidR="00C352C7" w:rsidRPr="00E4109F">
        <w:rPr>
          <w:spacing w:val="0"/>
        </w:rPr>
        <w:t>ile</w:t>
      </w:r>
      <w:r w:rsidR="00F12A26" w:rsidRPr="00E4109F">
        <w:rPr>
          <w:spacing w:val="0"/>
        </w:rPr>
        <w:t>, and the Annotated Edit Report</w:t>
      </w:r>
      <w:r w:rsidR="00C352C7" w:rsidRPr="00E4109F">
        <w:rPr>
          <w:spacing w:val="0"/>
        </w:rPr>
        <w:t xml:space="preserve"> in Excel (.xls</w:t>
      </w:r>
      <w:r w:rsidR="00E71126" w:rsidRPr="00E4109F">
        <w:rPr>
          <w:spacing w:val="0"/>
        </w:rPr>
        <w:t xml:space="preserve"> or </w:t>
      </w:r>
      <w:r w:rsidR="002B589B" w:rsidRPr="00E4109F">
        <w:rPr>
          <w:spacing w:val="0"/>
        </w:rPr>
        <w:t>.</w:t>
      </w:r>
      <w:r w:rsidR="00E71126" w:rsidRPr="00E4109F">
        <w:rPr>
          <w:spacing w:val="0"/>
        </w:rPr>
        <w:t>xlsx</w:t>
      </w:r>
      <w:r w:rsidR="00C352C7" w:rsidRPr="00E4109F">
        <w:rPr>
          <w:spacing w:val="0"/>
        </w:rPr>
        <w:t xml:space="preserve">), comma delimited text (.csv), or fixed length text formats (.txt). </w:t>
      </w:r>
    </w:p>
    <w:p w:rsidR="004F0A20" w:rsidRPr="00E4109F" w:rsidRDefault="00C352C7" w:rsidP="006E7BDE">
      <w:pPr>
        <w:pStyle w:val="Bullet1"/>
        <w:rPr>
          <w:spacing w:val="0"/>
        </w:rPr>
      </w:pPr>
      <w:r w:rsidRPr="00E4109F">
        <w:rPr>
          <w:spacing w:val="0"/>
        </w:rPr>
        <w:t xml:space="preserve">Each import file must contain only records of the same record type. For example, the </w:t>
      </w:r>
      <w:r w:rsidR="00606D1B" w:rsidRPr="00E4109F">
        <w:rPr>
          <w:spacing w:val="0"/>
        </w:rPr>
        <w:t>AE</w:t>
      </w:r>
      <w:r w:rsidRPr="00E4109F">
        <w:rPr>
          <w:spacing w:val="0"/>
        </w:rPr>
        <w:t xml:space="preserve"> file can contain only </w:t>
      </w:r>
      <w:r w:rsidR="00606D1B" w:rsidRPr="00E4109F">
        <w:rPr>
          <w:spacing w:val="0"/>
        </w:rPr>
        <w:t>AE</w:t>
      </w:r>
      <w:r w:rsidRPr="00E4109F">
        <w:rPr>
          <w:spacing w:val="0"/>
        </w:rPr>
        <w:t xml:space="preserve"> records; </w:t>
      </w:r>
      <w:r w:rsidR="00976C2D" w:rsidRPr="00E4109F">
        <w:rPr>
          <w:spacing w:val="0"/>
        </w:rPr>
        <w:t>o</w:t>
      </w:r>
      <w:r w:rsidRPr="00E4109F">
        <w:rPr>
          <w:spacing w:val="0"/>
        </w:rPr>
        <w:t xml:space="preserve">utlet records </w:t>
      </w:r>
      <w:r w:rsidR="00606D1B" w:rsidRPr="00E4109F">
        <w:rPr>
          <w:spacing w:val="0"/>
        </w:rPr>
        <w:t xml:space="preserve">cannot </w:t>
      </w:r>
      <w:r w:rsidRPr="00E4109F">
        <w:rPr>
          <w:spacing w:val="0"/>
        </w:rPr>
        <w:t xml:space="preserve">be </w:t>
      </w:r>
      <w:r w:rsidR="00606D1B" w:rsidRPr="00E4109F">
        <w:rPr>
          <w:spacing w:val="0"/>
        </w:rPr>
        <w:t>included in the same import file</w:t>
      </w:r>
      <w:r w:rsidRPr="00E4109F">
        <w:rPr>
          <w:spacing w:val="0"/>
        </w:rPr>
        <w:t>.</w:t>
      </w:r>
    </w:p>
    <w:p w:rsidR="00A22113" w:rsidRPr="00E4109F" w:rsidRDefault="00A22113" w:rsidP="006E7BDE">
      <w:pPr>
        <w:pStyle w:val="Bullet1"/>
        <w:rPr>
          <w:spacing w:val="0"/>
        </w:rPr>
      </w:pPr>
      <w:bookmarkStart w:id="65" w:name="_TOC_250023"/>
      <w:bookmarkStart w:id="66" w:name="_Toc439232273"/>
      <w:r w:rsidRPr="00E4109F">
        <w:rPr>
          <w:spacing w:val="0"/>
        </w:rPr>
        <w:t xml:space="preserve">To export and re-import a file, </w:t>
      </w:r>
      <w:r w:rsidR="001F607C" w:rsidRPr="00E4109F">
        <w:rPr>
          <w:spacing w:val="0"/>
        </w:rPr>
        <w:t xml:space="preserve">choose the </w:t>
      </w:r>
      <w:r w:rsidRPr="00E4109F">
        <w:rPr>
          <w:b/>
          <w:spacing w:val="0"/>
        </w:rPr>
        <w:t>Data</w:t>
      </w:r>
      <w:r w:rsidRPr="00E4109F">
        <w:rPr>
          <w:spacing w:val="0"/>
        </w:rPr>
        <w:t xml:space="preserve"> </w:t>
      </w:r>
      <w:r w:rsidR="004A08B9" w:rsidRPr="00723B26">
        <w:rPr>
          <w:b/>
          <w:spacing w:val="0"/>
        </w:rPr>
        <w:t>r</w:t>
      </w:r>
      <w:r w:rsidRPr="00E4109F">
        <w:rPr>
          <w:b/>
          <w:spacing w:val="0"/>
        </w:rPr>
        <w:t>eady to re-import</w:t>
      </w:r>
      <w:r w:rsidR="004A08B9" w:rsidRPr="00E4109F">
        <w:rPr>
          <w:b/>
          <w:spacing w:val="0"/>
        </w:rPr>
        <w:t xml:space="preserve"> (Excel file formatted for import)</w:t>
      </w:r>
      <w:r w:rsidRPr="00E4109F">
        <w:rPr>
          <w:spacing w:val="0"/>
        </w:rPr>
        <w:t xml:space="preserve"> </w:t>
      </w:r>
      <w:r w:rsidR="001F607C" w:rsidRPr="00E4109F">
        <w:rPr>
          <w:spacing w:val="0"/>
        </w:rPr>
        <w:t xml:space="preserve">file format found on the </w:t>
      </w:r>
      <w:r w:rsidRPr="00E4109F">
        <w:rPr>
          <w:b/>
          <w:spacing w:val="0"/>
        </w:rPr>
        <w:t>Export</w:t>
      </w:r>
      <w:r w:rsidRPr="00E4109F">
        <w:rPr>
          <w:spacing w:val="0"/>
        </w:rPr>
        <w:t xml:space="preserve"> </w:t>
      </w:r>
      <w:r w:rsidRPr="00E4109F">
        <w:rPr>
          <w:b/>
          <w:spacing w:val="0"/>
        </w:rPr>
        <w:t>Data</w:t>
      </w:r>
      <w:r w:rsidR="001F607C" w:rsidRPr="00E4109F">
        <w:rPr>
          <w:spacing w:val="0"/>
        </w:rPr>
        <w:t xml:space="preserve"> page</w:t>
      </w:r>
      <w:r w:rsidRPr="00E4109F">
        <w:rPr>
          <w:spacing w:val="0"/>
        </w:rPr>
        <w:t xml:space="preserve">. </w:t>
      </w:r>
      <w:r w:rsidR="00523234" w:rsidRPr="00E4109F">
        <w:rPr>
          <w:spacing w:val="0"/>
        </w:rPr>
        <w:t>This file format keeps the FSCS ID assignments for re-import. This format also will allow you to export your file with changes you made in the PLS Web Portal, make further revisions, and re-import the file.</w:t>
      </w:r>
    </w:p>
    <w:p w:rsidR="004F0A20" w:rsidRPr="00CF64CC" w:rsidRDefault="00151DA6">
      <w:pPr>
        <w:pStyle w:val="Heading2"/>
      </w:pPr>
      <w:bookmarkStart w:id="67" w:name="_Toc461608431"/>
      <w:bookmarkStart w:id="68" w:name="_Toc14249087"/>
      <w:r w:rsidRPr="003051A9">
        <w:t xml:space="preserve">3.2 </w:t>
      </w:r>
      <w:r w:rsidR="00C352C7" w:rsidRPr="003051A9">
        <w:t>Upload and Import Data Files</w:t>
      </w:r>
      <w:bookmarkEnd w:id="65"/>
      <w:bookmarkEnd w:id="66"/>
      <w:bookmarkEnd w:id="67"/>
      <w:bookmarkEnd w:id="68"/>
    </w:p>
    <w:p w:rsidR="004F0A20" w:rsidRPr="00E4109F" w:rsidRDefault="00C352C7">
      <w:pPr>
        <w:pStyle w:val="BodyText"/>
        <w:rPr>
          <w:spacing w:val="0"/>
        </w:rPr>
      </w:pPr>
      <w:r w:rsidRPr="00E4109F">
        <w:rPr>
          <w:spacing w:val="0"/>
        </w:rPr>
        <w:t xml:space="preserve">Once you have prepared your files (see </w:t>
      </w:r>
      <w:r w:rsidR="00255687" w:rsidRPr="00E4109F">
        <w:rPr>
          <w:spacing w:val="0"/>
        </w:rPr>
        <w:t>S</w:t>
      </w:r>
      <w:r w:rsidRPr="00E4109F">
        <w:rPr>
          <w:spacing w:val="0"/>
        </w:rPr>
        <w:t>ection 3.4), you need to</w:t>
      </w:r>
      <w:r w:rsidR="00606D1B" w:rsidRPr="00E4109F">
        <w:rPr>
          <w:spacing w:val="0"/>
        </w:rPr>
        <w:t xml:space="preserve"> import</w:t>
      </w:r>
      <w:r w:rsidRPr="00E4109F">
        <w:rPr>
          <w:spacing w:val="0"/>
        </w:rPr>
        <w:t xml:space="preserve"> the</w:t>
      </w:r>
      <w:r w:rsidR="00255687" w:rsidRPr="00E4109F">
        <w:rPr>
          <w:spacing w:val="0"/>
        </w:rPr>
        <w:t xml:space="preserve"> files</w:t>
      </w:r>
      <w:r w:rsidRPr="00E4109F">
        <w:rPr>
          <w:spacing w:val="0"/>
        </w:rPr>
        <w:t xml:space="preserve"> into the </w:t>
      </w:r>
      <w:r w:rsidR="00E7519D" w:rsidRPr="00E4109F">
        <w:rPr>
          <w:spacing w:val="0"/>
        </w:rPr>
        <w:t>PLS Web Portal</w:t>
      </w:r>
      <w:r w:rsidRPr="00E4109F">
        <w:rPr>
          <w:spacing w:val="0"/>
        </w:rPr>
        <w:t>.</w:t>
      </w:r>
    </w:p>
    <w:p w:rsidR="004F0A20" w:rsidRPr="00E4109F" w:rsidRDefault="00C352C7">
      <w:pPr>
        <w:pStyle w:val="BodyText"/>
        <w:rPr>
          <w:spacing w:val="0"/>
        </w:rPr>
      </w:pPr>
      <w:r w:rsidRPr="00E4109F">
        <w:rPr>
          <w:spacing w:val="0"/>
        </w:rPr>
        <w:t xml:space="preserve">After you log </w:t>
      </w:r>
      <w:r w:rsidR="00B50446" w:rsidRPr="00E4109F">
        <w:rPr>
          <w:spacing w:val="0"/>
        </w:rPr>
        <w:t>in at</w:t>
      </w:r>
      <w:r w:rsidRPr="00E4109F">
        <w:rPr>
          <w:spacing w:val="0"/>
        </w:rPr>
        <w:t xml:space="preserve"> the website, go to </w:t>
      </w:r>
      <w:r w:rsidRPr="00E4109F">
        <w:rPr>
          <w:b/>
          <w:spacing w:val="0"/>
        </w:rPr>
        <w:t>Tools</w:t>
      </w:r>
      <w:r w:rsidRPr="00E4109F">
        <w:rPr>
          <w:spacing w:val="0"/>
        </w:rPr>
        <w:t xml:space="preserve"> </w:t>
      </w:r>
      <w:r w:rsidR="00802DBF" w:rsidRPr="00E4109F">
        <w:rPr>
          <w:spacing w:val="0"/>
        </w:rPr>
        <w:t>then</w:t>
      </w:r>
      <w:r w:rsidRPr="00E4109F">
        <w:rPr>
          <w:spacing w:val="0"/>
        </w:rPr>
        <w:t xml:space="preserve"> </w:t>
      </w:r>
      <w:r w:rsidRPr="00E4109F">
        <w:rPr>
          <w:b/>
          <w:spacing w:val="0"/>
        </w:rPr>
        <w:t>Import</w:t>
      </w:r>
      <w:r w:rsidR="00541FAD" w:rsidRPr="00E4109F">
        <w:rPr>
          <w:b/>
          <w:spacing w:val="0"/>
        </w:rPr>
        <w:t xml:space="preserve"> Data</w:t>
      </w:r>
      <w:r w:rsidR="00037D5F" w:rsidRPr="00E4109F">
        <w:rPr>
          <w:spacing w:val="0"/>
        </w:rPr>
        <w:t>.</w:t>
      </w:r>
      <w:r w:rsidRPr="00E4109F">
        <w:rPr>
          <w:spacing w:val="0"/>
        </w:rPr>
        <w:t xml:space="preserve"> Click the </w:t>
      </w:r>
      <w:r w:rsidR="00037D5F" w:rsidRPr="00E4109F">
        <w:rPr>
          <w:b/>
          <w:spacing w:val="0"/>
        </w:rPr>
        <w:t>Browse</w:t>
      </w:r>
      <w:r w:rsidR="00037D5F" w:rsidRPr="00E4109F">
        <w:rPr>
          <w:spacing w:val="0"/>
        </w:rPr>
        <w:t xml:space="preserve"> </w:t>
      </w:r>
      <w:r w:rsidRPr="00E4109F">
        <w:rPr>
          <w:spacing w:val="0"/>
        </w:rPr>
        <w:t xml:space="preserve">button to find the file you </w:t>
      </w:r>
      <w:r w:rsidR="00606D1B" w:rsidRPr="00E4109F">
        <w:rPr>
          <w:spacing w:val="0"/>
        </w:rPr>
        <w:t xml:space="preserve">wish to import </w:t>
      </w:r>
      <w:r w:rsidRPr="00E4109F">
        <w:rPr>
          <w:spacing w:val="0"/>
        </w:rPr>
        <w:t xml:space="preserve">from your computer. </w:t>
      </w:r>
      <w:r w:rsidR="00B50446" w:rsidRPr="00E4109F">
        <w:rPr>
          <w:spacing w:val="0"/>
        </w:rPr>
        <w:t xml:space="preserve">After </w:t>
      </w:r>
      <w:r w:rsidR="00802DBF" w:rsidRPr="00E4109F">
        <w:rPr>
          <w:spacing w:val="0"/>
        </w:rPr>
        <w:t>you have located your file</w:t>
      </w:r>
      <w:r w:rsidR="00B50446" w:rsidRPr="00E4109F">
        <w:rPr>
          <w:spacing w:val="0"/>
        </w:rPr>
        <w:t>,</w:t>
      </w:r>
      <w:r w:rsidR="00802DBF" w:rsidRPr="00E4109F">
        <w:rPr>
          <w:spacing w:val="0"/>
        </w:rPr>
        <w:t xml:space="preserve"> c</w:t>
      </w:r>
      <w:r w:rsidRPr="00E4109F">
        <w:rPr>
          <w:spacing w:val="0"/>
        </w:rPr>
        <w:t xml:space="preserve">lick </w:t>
      </w:r>
      <w:r w:rsidRPr="00E4109F">
        <w:rPr>
          <w:b/>
          <w:spacing w:val="0"/>
        </w:rPr>
        <w:t>Upload and Import File</w:t>
      </w:r>
      <w:r w:rsidRPr="00E4109F">
        <w:rPr>
          <w:spacing w:val="0"/>
        </w:rPr>
        <w:t xml:space="preserve"> </w:t>
      </w:r>
      <w:r w:rsidR="009B7512" w:rsidRPr="00E4109F">
        <w:rPr>
          <w:spacing w:val="0"/>
        </w:rPr>
        <w:t>(</w:t>
      </w:r>
      <w:r w:rsidR="00037D5F" w:rsidRPr="00E4109F">
        <w:rPr>
          <w:spacing w:val="0"/>
        </w:rPr>
        <w:t>E</w:t>
      </w:r>
      <w:r w:rsidR="009B7512" w:rsidRPr="00E4109F">
        <w:rPr>
          <w:spacing w:val="0"/>
        </w:rPr>
        <w:t>xhibit 3.1)</w:t>
      </w:r>
      <w:r w:rsidRPr="00E4109F">
        <w:rPr>
          <w:spacing w:val="0"/>
        </w:rPr>
        <w:t>.</w:t>
      </w:r>
    </w:p>
    <w:p w:rsidR="009B7512" w:rsidRPr="003051A9" w:rsidRDefault="009B7512" w:rsidP="006E7BDE">
      <w:pPr>
        <w:pStyle w:val="TableTitle"/>
      </w:pPr>
      <w:r w:rsidRPr="00924057">
        <w:t xml:space="preserve">Exhibit 3.1 </w:t>
      </w:r>
      <w:r w:rsidRPr="006E7BDE">
        <w:t>PLS</w:t>
      </w:r>
      <w:r w:rsidRPr="00924057">
        <w:t xml:space="preserve"> Web Portal Import Data Page</w:t>
      </w:r>
    </w:p>
    <w:p w:rsidR="00200EB0" w:rsidRDefault="00200EB0" w:rsidP="006E7BDE">
      <w:pPr>
        <w:pStyle w:val="BodyText"/>
      </w:pPr>
      <w:r>
        <w:rPr>
          <w:noProof/>
        </w:rPr>
        <w:drawing>
          <wp:inline distT="0" distB="0" distL="0" distR="0" wp14:anchorId="2988FEEB" wp14:editId="07A84036">
            <wp:extent cx="5943600" cy="3871595"/>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90"/>
                    <a:stretch/>
                  </pic:blipFill>
                  <pic:spPr bwMode="auto">
                    <a:xfrm>
                      <a:off x="0" y="0"/>
                      <a:ext cx="5943600" cy="3871595"/>
                    </a:xfrm>
                    <a:prstGeom prst="rect">
                      <a:avLst/>
                    </a:prstGeom>
                    <a:ln w="12700" cap="flat" cmpd="sng" algn="ctr">
                      <a:solidFill>
                        <a:srgbClr val="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6F2462" w:rsidRPr="006E7BDE" w:rsidRDefault="006F2462" w:rsidP="006E7BDE">
      <w:pPr>
        <w:pStyle w:val="BodyText"/>
      </w:pPr>
    </w:p>
    <w:p w:rsidR="00802DBF" w:rsidRPr="00E4109F" w:rsidRDefault="00606D1B" w:rsidP="00606D1B">
      <w:pPr>
        <w:pStyle w:val="BodyText"/>
        <w:rPr>
          <w:spacing w:val="0"/>
        </w:rPr>
      </w:pPr>
      <w:r w:rsidRPr="00E4109F">
        <w:rPr>
          <w:spacing w:val="0"/>
        </w:rPr>
        <w:t xml:space="preserve">Once you click </w:t>
      </w:r>
      <w:r w:rsidRPr="00E4109F">
        <w:rPr>
          <w:b/>
          <w:spacing w:val="0"/>
        </w:rPr>
        <w:t>Upload and Import File</w:t>
      </w:r>
      <w:r w:rsidRPr="00E4109F">
        <w:rPr>
          <w:spacing w:val="0"/>
        </w:rPr>
        <w:t xml:space="preserve">, </w:t>
      </w:r>
      <w:r w:rsidR="00255687" w:rsidRPr="00E4109F">
        <w:rPr>
          <w:spacing w:val="0"/>
        </w:rPr>
        <w:t xml:space="preserve">the system will prompt </w:t>
      </w:r>
      <w:r w:rsidRPr="00E4109F">
        <w:rPr>
          <w:spacing w:val="0"/>
        </w:rPr>
        <w:t>you to choose what type of file you are importing (A</w:t>
      </w:r>
      <w:r w:rsidR="00802DBF" w:rsidRPr="00E4109F">
        <w:rPr>
          <w:spacing w:val="0"/>
        </w:rPr>
        <w:t xml:space="preserve">dministrative </w:t>
      </w:r>
      <w:r w:rsidRPr="00E4109F">
        <w:rPr>
          <w:spacing w:val="0"/>
        </w:rPr>
        <w:t>E</w:t>
      </w:r>
      <w:r w:rsidR="00802DBF" w:rsidRPr="00E4109F">
        <w:rPr>
          <w:spacing w:val="0"/>
        </w:rPr>
        <w:t>ntity</w:t>
      </w:r>
      <w:r w:rsidRPr="00E4109F">
        <w:rPr>
          <w:spacing w:val="0"/>
        </w:rPr>
        <w:t xml:space="preserve">, Outlet, Annotation, or Edit Report). </w:t>
      </w:r>
    </w:p>
    <w:p w:rsidR="00606D1B" w:rsidRPr="00E4109F" w:rsidRDefault="00255687" w:rsidP="00606D1B">
      <w:pPr>
        <w:pStyle w:val="BodyText"/>
        <w:rPr>
          <w:spacing w:val="0"/>
        </w:rPr>
      </w:pPr>
      <w:r w:rsidRPr="00E4109F">
        <w:rPr>
          <w:b/>
          <w:spacing w:val="0"/>
        </w:rPr>
        <w:t>N</w:t>
      </w:r>
      <w:r w:rsidR="00066D70" w:rsidRPr="00E4109F">
        <w:rPr>
          <w:b/>
          <w:spacing w:val="0"/>
        </w:rPr>
        <w:t>OTE</w:t>
      </w:r>
      <w:r w:rsidR="00802DBF" w:rsidRPr="00E4109F">
        <w:rPr>
          <w:b/>
          <w:spacing w:val="0"/>
        </w:rPr>
        <w:t xml:space="preserve">: </w:t>
      </w:r>
      <w:r w:rsidR="00606D1B" w:rsidRPr="00E4109F">
        <w:rPr>
          <w:b/>
          <w:spacing w:val="0"/>
        </w:rPr>
        <w:t xml:space="preserve">When you import a file with the same file name as </w:t>
      </w:r>
      <w:r w:rsidR="00F3126D" w:rsidRPr="00E4109F">
        <w:rPr>
          <w:b/>
          <w:spacing w:val="0"/>
        </w:rPr>
        <w:t xml:space="preserve">a </w:t>
      </w:r>
      <w:r w:rsidR="00606D1B" w:rsidRPr="00E4109F">
        <w:rPr>
          <w:b/>
          <w:spacing w:val="0"/>
        </w:rPr>
        <w:t xml:space="preserve">previous file, the previous </w:t>
      </w:r>
      <w:r w:rsidRPr="00E4109F">
        <w:rPr>
          <w:b/>
          <w:spacing w:val="0"/>
        </w:rPr>
        <w:t xml:space="preserve">file </w:t>
      </w:r>
      <w:r w:rsidR="00606D1B" w:rsidRPr="00E4109F">
        <w:rPr>
          <w:b/>
          <w:spacing w:val="0"/>
        </w:rPr>
        <w:t>is deleted.</w:t>
      </w:r>
      <w:r w:rsidR="00606D1B" w:rsidRPr="00E4109F">
        <w:rPr>
          <w:spacing w:val="0"/>
        </w:rPr>
        <w:t xml:space="preserve"> When you click </w:t>
      </w:r>
      <w:r w:rsidR="00606D1B" w:rsidRPr="00E4109F">
        <w:rPr>
          <w:b/>
          <w:spacing w:val="0"/>
        </w:rPr>
        <w:t>Delete All</w:t>
      </w:r>
      <w:r w:rsidR="00B50446" w:rsidRPr="00E4109F">
        <w:rPr>
          <w:spacing w:val="0"/>
        </w:rPr>
        <w:t>,</w:t>
      </w:r>
      <w:r w:rsidR="00606D1B" w:rsidRPr="00E4109F">
        <w:rPr>
          <w:spacing w:val="0"/>
        </w:rPr>
        <w:t xml:space="preserve"> all </w:t>
      </w:r>
      <w:r w:rsidR="000B4C4C" w:rsidRPr="00E4109F">
        <w:rPr>
          <w:spacing w:val="0"/>
        </w:rPr>
        <w:t>current year</w:t>
      </w:r>
      <w:r w:rsidR="00606D1B" w:rsidRPr="00E4109F">
        <w:rPr>
          <w:spacing w:val="0"/>
        </w:rPr>
        <w:t xml:space="preserve"> imports are deleted from the </w:t>
      </w:r>
      <w:r w:rsidR="00976C2D" w:rsidRPr="00E4109F">
        <w:rPr>
          <w:spacing w:val="0"/>
        </w:rPr>
        <w:t xml:space="preserve">PLS </w:t>
      </w:r>
      <w:r w:rsidR="00606D1B" w:rsidRPr="00E4109F">
        <w:rPr>
          <w:spacing w:val="0"/>
        </w:rPr>
        <w:t xml:space="preserve">Web Portal. If you click </w:t>
      </w:r>
      <w:r w:rsidR="00606D1B" w:rsidRPr="00E4109F">
        <w:rPr>
          <w:b/>
          <w:spacing w:val="0"/>
        </w:rPr>
        <w:t>Delete All AE Data</w:t>
      </w:r>
      <w:r w:rsidRPr="00E4109F">
        <w:rPr>
          <w:spacing w:val="0"/>
        </w:rPr>
        <w:t>,</w:t>
      </w:r>
      <w:r w:rsidR="00606D1B" w:rsidRPr="00E4109F">
        <w:rPr>
          <w:spacing w:val="0"/>
        </w:rPr>
        <w:t xml:space="preserve"> all of the associated </w:t>
      </w:r>
      <w:r w:rsidR="00F5290D">
        <w:rPr>
          <w:spacing w:val="0"/>
        </w:rPr>
        <w:t>outlet</w:t>
      </w:r>
      <w:r w:rsidR="00606D1B" w:rsidRPr="00E4109F">
        <w:rPr>
          <w:spacing w:val="0"/>
        </w:rPr>
        <w:t xml:space="preserve"> </w:t>
      </w:r>
      <w:r w:rsidR="00151A6B" w:rsidRPr="00E4109F">
        <w:rPr>
          <w:spacing w:val="0"/>
        </w:rPr>
        <w:t>d</w:t>
      </w:r>
      <w:r w:rsidR="00606D1B" w:rsidRPr="00E4109F">
        <w:rPr>
          <w:spacing w:val="0"/>
        </w:rPr>
        <w:t xml:space="preserve">ata </w:t>
      </w:r>
      <w:r w:rsidRPr="00E4109F">
        <w:rPr>
          <w:spacing w:val="0"/>
        </w:rPr>
        <w:t xml:space="preserve">also </w:t>
      </w:r>
      <w:r w:rsidR="00EB7CD3" w:rsidRPr="00E4109F">
        <w:rPr>
          <w:spacing w:val="0"/>
        </w:rPr>
        <w:t>are</w:t>
      </w:r>
      <w:r w:rsidR="00606D1B" w:rsidRPr="00E4109F">
        <w:rPr>
          <w:spacing w:val="0"/>
        </w:rPr>
        <w:t xml:space="preserve"> deleted.</w:t>
      </w:r>
    </w:p>
    <w:p w:rsidR="009C132C" w:rsidRDefault="00D82D9C" w:rsidP="009C132C">
      <w:pPr>
        <w:pStyle w:val="Bullet1"/>
        <w:keepNext/>
        <w:numPr>
          <w:ilvl w:val="0"/>
          <w:numId w:val="0"/>
        </w:numPr>
        <w:rPr>
          <w:spacing w:val="0"/>
        </w:rPr>
      </w:pPr>
      <w:r w:rsidRPr="00E4109F">
        <w:rPr>
          <w:spacing w:val="0"/>
        </w:rPr>
        <w:t>S</w:t>
      </w:r>
      <w:r w:rsidR="00C352C7" w:rsidRPr="00E4109F">
        <w:rPr>
          <w:spacing w:val="0"/>
        </w:rPr>
        <w:t>everal checks are performed while your file is being imported</w:t>
      </w:r>
      <w:r w:rsidR="009C132C">
        <w:rPr>
          <w:spacing w:val="0"/>
        </w:rPr>
        <w:t>:</w:t>
      </w:r>
      <w:r w:rsidR="00C352C7" w:rsidRPr="00E4109F">
        <w:rPr>
          <w:spacing w:val="0"/>
        </w:rPr>
        <w:t xml:space="preserve"> </w:t>
      </w:r>
    </w:p>
    <w:p w:rsidR="009C132C" w:rsidRDefault="009C132C" w:rsidP="006E7BDE">
      <w:pPr>
        <w:pStyle w:val="Bullet1"/>
        <w:keepNext/>
        <w:rPr>
          <w:spacing w:val="0"/>
        </w:rPr>
      </w:pPr>
      <w:r>
        <w:rPr>
          <w:spacing w:val="0"/>
        </w:rPr>
        <w:t xml:space="preserve">If your AE or </w:t>
      </w:r>
      <w:r w:rsidR="00F5290D">
        <w:rPr>
          <w:spacing w:val="0"/>
        </w:rPr>
        <w:t>outlet</w:t>
      </w:r>
      <w:r>
        <w:rPr>
          <w:spacing w:val="0"/>
        </w:rPr>
        <w:t xml:space="preserve"> file is successfully imported, a message box will display the number of records </w:t>
      </w:r>
      <w:r w:rsidR="006A290F">
        <w:rPr>
          <w:spacing w:val="0"/>
        </w:rPr>
        <w:t xml:space="preserve">in the </w:t>
      </w:r>
      <w:r>
        <w:rPr>
          <w:spacing w:val="0"/>
        </w:rPr>
        <w:t xml:space="preserve">successfully imported </w:t>
      </w:r>
      <w:r w:rsidR="006A290F">
        <w:rPr>
          <w:spacing w:val="0"/>
        </w:rPr>
        <w:t xml:space="preserve">file </w:t>
      </w:r>
      <w:r>
        <w:rPr>
          <w:spacing w:val="0"/>
        </w:rPr>
        <w:t xml:space="preserve">and the number of </w:t>
      </w:r>
      <w:r w:rsidR="006A290F">
        <w:rPr>
          <w:spacing w:val="0"/>
        </w:rPr>
        <w:t xml:space="preserve">existing </w:t>
      </w:r>
      <w:r>
        <w:rPr>
          <w:spacing w:val="0"/>
        </w:rPr>
        <w:t>records from the prior year. If the number of imported records is less than the number of prior year records, the following message will display:</w:t>
      </w:r>
    </w:p>
    <w:p w:rsidR="009C132C" w:rsidRDefault="009C132C" w:rsidP="009C132C">
      <w:pPr>
        <w:pStyle w:val="Bullet1"/>
        <w:keepNext/>
        <w:numPr>
          <w:ilvl w:val="0"/>
          <w:numId w:val="0"/>
        </w:numPr>
        <w:ind w:left="1440"/>
        <w:rPr>
          <w:spacing w:val="0"/>
        </w:rPr>
      </w:pPr>
      <w:r>
        <w:rPr>
          <w:spacing w:val="0"/>
        </w:rPr>
        <w:t>WARNING: Imported file may be missing records that existed in the prior year. Please verify by comparing imported file with data export of prior year data. Removal of records (e.g., library closure) must be accomplished using structure status codes; otherwise, prior year data will persist into current year for those records.</w:t>
      </w:r>
    </w:p>
    <w:p w:rsidR="009C132C" w:rsidRDefault="00100972" w:rsidP="009C132C">
      <w:pPr>
        <w:pStyle w:val="Bullet1"/>
        <w:keepNext/>
        <w:numPr>
          <w:ilvl w:val="0"/>
          <w:numId w:val="0"/>
        </w:numPr>
        <w:ind w:left="720"/>
        <w:rPr>
          <w:spacing w:val="0"/>
        </w:rPr>
      </w:pPr>
      <w:r>
        <w:rPr>
          <w:spacing w:val="0"/>
        </w:rPr>
        <w:t>Even if the number of imported and prior year records matches, we recommend checking the export of your current year data to confirm that all expected records are present before proceeding with the Match Report.</w:t>
      </w:r>
    </w:p>
    <w:p w:rsidR="00D20E13" w:rsidRPr="00E4109F" w:rsidRDefault="00C352C7" w:rsidP="006E7BDE">
      <w:pPr>
        <w:pStyle w:val="Bullet1"/>
        <w:keepNext/>
        <w:rPr>
          <w:spacing w:val="0"/>
        </w:rPr>
      </w:pPr>
      <w:r w:rsidRPr="00E4109F">
        <w:rPr>
          <w:spacing w:val="0"/>
        </w:rPr>
        <w:t>If you have any problems that prevent a successful import, a message box will prompt you with the record</w:t>
      </w:r>
      <w:r w:rsidR="001737E9" w:rsidRPr="00E4109F">
        <w:rPr>
          <w:spacing w:val="0"/>
        </w:rPr>
        <w:t>(s)</w:t>
      </w:r>
      <w:r w:rsidRPr="00E4109F">
        <w:rPr>
          <w:spacing w:val="0"/>
        </w:rPr>
        <w:t xml:space="preserve"> affected. </w:t>
      </w:r>
      <w:r w:rsidR="00EB7CD3" w:rsidRPr="00E4109F">
        <w:rPr>
          <w:spacing w:val="0"/>
        </w:rPr>
        <w:t>T</w:t>
      </w:r>
      <w:r w:rsidR="00541FAD" w:rsidRPr="00E4109F">
        <w:rPr>
          <w:spacing w:val="0"/>
        </w:rPr>
        <w:t xml:space="preserve">his message box will </w:t>
      </w:r>
      <w:r w:rsidR="00606D1B" w:rsidRPr="00E4109F">
        <w:rPr>
          <w:spacing w:val="0"/>
        </w:rPr>
        <w:t xml:space="preserve">provide a downloadable report that </w:t>
      </w:r>
      <w:r w:rsidR="00541FAD" w:rsidRPr="00E4109F">
        <w:rPr>
          <w:spacing w:val="0"/>
        </w:rPr>
        <w:t>show</w:t>
      </w:r>
      <w:r w:rsidR="00606D1B" w:rsidRPr="00E4109F">
        <w:rPr>
          <w:spacing w:val="0"/>
        </w:rPr>
        <w:t>s</w:t>
      </w:r>
      <w:r w:rsidR="00541FAD" w:rsidRPr="00E4109F">
        <w:rPr>
          <w:spacing w:val="0"/>
        </w:rPr>
        <w:t xml:space="preserve"> all errors</w:t>
      </w:r>
      <w:r w:rsidR="001737E9" w:rsidRPr="00E4109F">
        <w:rPr>
          <w:spacing w:val="0"/>
        </w:rPr>
        <w:t xml:space="preserve"> preventing the file </w:t>
      </w:r>
      <w:r w:rsidR="00A9397C" w:rsidRPr="00E4109F">
        <w:rPr>
          <w:spacing w:val="0"/>
        </w:rPr>
        <w:t>from</w:t>
      </w:r>
      <w:r w:rsidR="001737E9" w:rsidRPr="00E4109F">
        <w:rPr>
          <w:spacing w:val="0"/>
        </w:rPr>
        <w:t xml:space="preserve"> import</w:t>
      </w:r>
      <w:r w:rsidR="00A4323C" w:rsidRPr="00E4109F">
        <w:rPr>
          <w:spacing w:val="0"/>
        </w:rPr>
        <w:t>ing</w:t>
      </w:r>
      <w:r w:rsidRPr="00E4109F">
        <w:rPr>
          <w:spacing w:val="0"/>
        </w:rPr>
        <w:t>.</w:t>
      </w:r>
      <w:r w:rsidR="001737E9" w:rsidRPr="00E4109F">
        <w:rPr>
          <w:spacing w:val="0"/>
          <w:u w:color="000000"/>
        </w:rPr>
        <w:t xml:space="preserve"> </w:t>
      </w:r>
      <w:r w:rsidR="001737E9" w:rsidRPr="00E4109F">
        <w:rPr>
          <w:spacing w:val="0"/>
        </w:rPr>
        <w:t>Once these errors are resolved</w:t>
      </w:r>
      <w:r w:rsidR="00037D5F" w:rsidRPr="00E4109F">
        <w:rPr>
          <w:spacing w:val="0"/>
        </w:rPr>
        <w:t>,</w:t>
      </w:r>
      <w:r w:rsidR="001737E9" w:rsidRPr="00E4109F">
        <w:rPr>
          <w:spacing w:val="0"/>
        </w:rPr>
        <w:t xml:space="preserve"> the file should import correctly.</w:t>
      </w:r>
      <w:r w:rsidR="0053202A" w:rsidRPr="00E4109F">
        <w:rPr>
          <w:spacing w:val="0"/>
        </w:rPr>
        <w:t xml:space="preserve"> </w:t>
      </w:r>
      <w:r w:rsidRPr="00E4109F">
        <w:rPr>
          <w:spacing w:val="0"/>
        </w:rPr>
        <w:t xml:space="preserve">Refer to the </w:t>
      </w:r>
      <w:r w:rsidR="00037D5F" w:rsidRPr="00E4109F">
        <w:rPr>
          <w:spacing w:val="0"/>
        </w:rPr>
        <w:t xml:space="preserve">following </w:t>
      </w:r>
      <w:r w:rsidRPr="00E4109F">
        <w:rPr>
          <w:spacing w:val="0"/>
        </w:rPr>
        <w:t xml:space="preserve">sections for instructions </w:t>
      </w:r>
      <w:r w:rsidR="00EB7CD3" w:rsidRPr="00E4109F">
        <w:rPr>
          <w:spacing w:val="0"/>
        </w:rPr>
        <w:t xml:space="preserve">about </w:t>
      </w:r>
      <w:r w:rsidRPr="00E4109F">
        <w:rPr>
          <w:spacing w:val="0"/>
        </w:rPr>
        <w:t>preparing files for import.</w:t>
      </w:r>
      <w:r w:rsidR="00CB091D">
        <w:rPr>
          <w:spacing w:val="0"/>
        </w:rPr>
        <w:t xml:space="preserve"> </w:t>
      </w:r>
      <w:r w:rsidRPr="00E4109F">
        <w:rPr>
          <w:spacing w:val="0"/>
        </w:rPr>
        <w:t xml:space="preserve">Imported </w:t>
      </w:r>
      <w:r w:rsidRPr="00E4109F">
        <w:rPr>
          <w:color w:val="000000" w:themeColor="text1"/>
          <w:spacing w:val="0"/>
        </w:rPr>
        <w:t>d</w:t>
      </w:r>
      <w:r w:rsidRPr="00E4109F">
        <w:rPr>
          <w:spacing w:val="0"/>
        </w:rPr>
        <w:t>ata must be va</w:t>
      </w:r>
      <w:r w:rsidRPr="00E4109F">
        <w:rPr>
          <w:color w:val="000000" w:themeColor="text1"/>
          <w:spacing w:val="0"/>
        </w:rPr>
        <w:t>l</w:t>
      </w:r>
      <w:r w:rsidRPr="00E4109F">
        <w:rPr>
          <w:spacing w:val="0"/>
        </w:rPr>
        <w:t>id (s</w:t>
      </w:r>
      <w:r w:rsidRPr="00E4109F">
        <w:rPr>
          <w:color w:val="000000" w:themeColor="text1"/>
          <w:spacing w:val="0"/>
        </w:rPr>
        <w:t>e</w:t>
      </w:r>
      <w:r w:rsidRPr="00E4109F">
        <w:rPr>
          <w:spacing w:val="0"/>
        </w:rPr>
        <w:t xml:space="preserve">e </w:t>
      </w:r>
      <w:r w:rsidR="00037D5F" w:rsidRPr="00E4109F">
        <w:rPr>
          <w:spacing w:val="0"/>
        </w:rPr>
        <w:t>the following table</w:t>
      </w:r>
      <w:r w:rsidRPr="00E4109F">
        <w:rPr>
          <w:spacing w:val="0"/>
        </w:rPr>
        <w:t>):</w:t>
      </w:r>
      <w:r w:rsidR="00CB091D">
        <w:rPr>
          <w:spacing w:val="0"/>
        </w:rPr>
        <w:t xml:space="preserve"> </w:t>
      </w:r>
    </w:p>
    <w:tbl>
      <w:tblPr>
        <w:tblW w:w="9360" w:type="dxa"/>
        <w:tblLayout w:type="fixed"/>
        <w:tblCellMar>
          <w:left w:w="0" w:type="dxa"/>
          <w:right w:w="0" w:type="dxa"/>
        </w:tblCellMar>
        <w:tblLook w:val="01E0" w:firstRow="1" w:lastRow="1" w:firstColumn="1" w:lastColumn="1" w:noHBand="0" w:noVBand="0"/>
      </w:tblPr>
      <w:tblGrid>
        <w:gridCol w:w="3060"/>
        <w:gridCol w:w="6300"/>
      </w:tblGrid>
      <w:tr w:rsidR="004F0A20" w:rsidRPr="006E7BDE" w:rsidTr="00326F03">
        <w:trPr>
          <w:cantSplit/>
        </w:trPr>
        <w:tc>
          <w:tcPr>
            <w:tcW w:w="936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F0A20" w:rsidRPr="006E7BDE" w:rsidRDefault="00C352C7" w:rsidP="00EB7CD3">
            <w:pPr>
              <w:pStyle w:val="TableColHeading"/>
              <w:keepNext/>
              <w:rPr>
                <w:b/>
              </w:rPr>
            </w:pPr>
            <w:r w:rsidRPr="006E7BDE">
              <w:rPr>
                <w:b/>
              </w:rPr>
              <w:t>Numeri</w:t>
            </w:r>
            <w:r w:rsidRPr="006E7BDE">
              <w:rPr>
                <w:b/>
                <w:bCs/>
              </w:rPr>
              <w:t>c Data Elements</w:t>
            </w:r>
          </w:p>
        </w:tc>
      </w:tr>
      <w:tr w:rsidR="004F0A20" w:rsidRPr="006E7BDE"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Any positive number for numeric</w:t>
            </w:r>
            <w:r w:rsidR="00A4323C" w:rsidRPr="006E7BDE">
              <w:rPr>
                <w:rFonts w:eastAsia="Arial"/>
              </w:rPr>
              <w:t xml:space="preserve"> data</w:t>
            </w:r>
            <w:r w:rsidRPr="006E7BDE">
              <w:rPr>
                <w:rFonts w:eastAsia="Arial"/>
              </w:rPr>
              <w:t xml:space="preserve"> elements</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Enter</w:t>
            </w:r>
            <w:r w:rsidRPr="006E7BDE">
              <w:rPr>
                <w:rFonts w:eastAsia="Arial"/>
                <w:spacing w:val="-1"/>
              </w:rPr>
              <w:t xml:space="preserve"> </w:t>
            </w:r>
            <w:r w:rsidRPr="006E7BDE">
              <w:rPr>
                <w:rFonts w:eastAsia="Arial"/>
              </w:rPr>
              <w:t>the</w:t>
            </w:r>
            <w:r w:rsidRPr="006E7BDE">
              <w:rPr>
                <w:rFonts w:eastAsia="Arial"/>
                <w:spacing w:val="-1"/>
              </w:rPr>
              <w:t xml:space="preserve"> </w:t>
            </w:r>
            <w:r w:rsidRPr="006E7BDE">
              <w:rPr>
                <w:rFonts w:eastAsia="Arial"/>
              </w:rPr>
              <w:t>ap</w:t>
            </w:r>
            <w:r w:rsidRPr="006E7BDE">
              <w:rPr>
                <w:rFonts w:eastAsia="Arial"/>
                <w:spacing w:val="-2"/>
              </w:rPr>
              <w:t>p</w:t>
            </w:r>
            <w:r w:rsidRPr="006E7BDE">
              <w:rPr>
                <w:rFonts w:eastAsia="Arial"/>
              </w:rPr>
              <w:t>ro</w:t>
            </w:r>
            <w:r w:rsidRPr="006E7BDE">
              <w:rPr>
                <w:rFonts w:eastAsia="Arial"/>
                <w:spacing w:val="-2"/>
              </w:rPr>
              <w:t>p</w:t>
            </w:r>
            <w:r w:rsidRPr="006E7BDE">
              <w:rPr>
                <w:rFonts w:eastAsia="Arial"/>
              </w:rPr>
              <w:t>riate</w:t>
            </w:r>
            <w:r w:rsidRPr="006E7BDE">
              <w:rPr>
                <w:rFonts w:eastAsia="Arial"/>
                <w:spacing w:val="-1"/>
              </w:rPr>
              <w:t xml:space="preserve"> </w:t>
            </w:r>
            <w:r w:rsidRPr="006E7BDE">
              <w:rPr>
                <w:rFonts w:eastAsia="Arial"/>
              </w:rPr>
              <w:t>nu</w:t>
            </w:r>
            <w:r w:rsidRPr="006E7BDE">
              <w:rPr>
                <w:rFonts w:eastAsia="Arial"/>
                <w:spacing w:val="-2"/>
              </w:rPr>
              <w:t>m</w:t>
            </w:r>
            <w:r w:rsidRPr="006E7BDE">
              <w:rPr>
                <w:rFonts w:eastAsia="Arial"/>
              </w:rPr>
              <w:t>eric</w:t>
            </w:r>
            <w:r w:rsidRPr="006E7BDE">
              <w:rPr>
                <w:rFonts w:eastAsia="Arial"/>
                <w:spacing w:val="-1"/>
              </w:rPr>
              <w:t xml:space="preserve"> </w:t>
            </w:r>
            <w:r w:rsidRPr="006E7BDE">
              <w:rPr>
                <w:rFonts w:eastAsia="Arial"/>
                <w:spacing w:val="-2"/>
              </w:rPr>
              <w:t>d</w:t>
            </w:r>
            <w:r w:rsidRPr="006E7BDE">
              <w:rPr>
                <w:rFonts w:eastAsia="Arial"/>
              </w:rPr>
              <w:t>ata.</w:t>
            </w:r>
          </w:p>
        </w:tc>
      </w:tr>
      <w:tr w:rsidR="004F0A20" w:rsidRPr="006E7BDE"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0</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Zero f</w:t>
            </w:r>
            <w:r w:rsidRPr="006E7BDE">
              <w:rPr>
                <w:rFonts w:eastAsia="Arial"/>
                <w:spacing w:val="-2"/>
              </w:rPr>
              <w:t>o</w:t>
            </w:r>
            <w:r w:rsidRPr="006E7BDE">
              <w:rPr>
                <w:rFonts w:eastAsia="Arial"/>
              </w:rPr>
              <w:t>r nu</w:t>
            </w:r>
            <w:r w:rsidRPr="006E7BDE">
              <w:rPr>
                <w:rFonts w:eastAsia="Arial"/>
                <w:spacing w:val="-2"/>
              </w:rPr>
              <w:t>m</w:t>
            </w:r>
            <w:r w:rsidRPr="006E7BDE">
              <w:rPr>
                <w:rFonts w:eastAsia="Arial"/>
              </w:rPr>
              <w:t xml:space="preserve">eric </w:t>
            </w:r>
            <w:r w:rsidRPr="006E7BDE">
              <w:rPr>
                <w:rFonts w:eastAsia="Arial"/>
                <w:spacing w:val="-2"/>
              </w:rPr>
              <w:t>d</w:t>
            </w:r>
            <w:r w:rsidRPr="006E7BDE">
              <w:rPr>
                <w:rFonts w:eastAsia="Arial"/>
              </w:rPr>
              <w:t>ata me</w:t>
            </w:r>
            <w:r w:rsidRPr="006E7BDE">
              <w:rPr>
                <w:rFonts w:eastAsia="Arial"/>
                <w:spacing w:val="-2"/>
              </w:rPr>
              <w:t>a</w:t>
            </w:r>
            <w:r w:rsidRPr="006E7BDE">
              <w:rPr>
                <w:rFonts w:eastAsia="Arial"/>
              </w:rPr>
              <w:t>ns the library</w:t>
            </w:r>
            <w:r w:rsidRPr="006E7BDE">
              <w:rPr>
                <w:rFonts w:eastAsia="Arial"/>
                <w:spacing w:val="-2"/>
              </w:rPr>
              <w:t xml:space="preserve"> </w:t>
            </w:r>
            <w:r w:rsidRPr="006E7BDE">
              <w:rPr>
                <w:rFonts w:eastAsia="Arial"/>
              </w:rPr>
              <w:t xml:space="preserve">has </w:t>
            </w:r>
            <w:r w:rsidRPr="006E7BDE">
              <w:rPr>
                <w:rFonts w:eastAsia="Arial"/>
                <w:spacing w:val="-2"/>
              </w:rPr>
              <w:t>n</w:t>
            </w:r>
            <w:r w:rsidRPr="006E7BDE">
              <w:rPr>
                <w:rFonts w:eastAsia="Arial"/>
              </w:rPr>
              <w:t>one of that</w:t>
            </w:r>
            <w:r w:rsidR="00622C58" w:rsidRPr="006E7BDE">
              <w:rPr>
                <w:rFonts w:eastAsia="Arial"/>
              </w:rPr>
              <w:t xml:space="preserve"> </w:t>
            </w:r>
            <w:r w:rsidRPr="006E7BDE">
              <w:rPr>
                <w:rFonts w:eastAsia="Arial"/>
              </w:rPr>
              <w:t>item (e.g., the library d</w:t>
            </w:r>
            <w:r w:rsidRPr="006E7BDE">
              <w:rPr>
                <w:rFonts w:eastAsia="Arial"/>
                <w:spacing w:val="-2"/>
              </w:rPr>
              <w:t>o</w:t>
            </w:r>
            <w:r w:rsidRPr="006E7BDE">
              <w:rPr>
                <w:rFonts w:eastAsia="Arial"/>
              </w:rPr>
              <w:t>es</w:t>
            </w:r>
            <w:r w:rsidRPr="006E7BDE">
              <w:rPr>
                <w:rFonts w:eastAsia="Arial"/>
                <w:spacing w:val="-2"/>
              </w:rPr>
              <w:t xml:space="preserve"> </w:t>
            </w:r>
            <w:r w:rsidRPr="006E7BDE">
              <w:rPr>
                <w:rFonts w:eastAsia="Arial"/>
              </w:rPr>
              <w:t>not maintain</w:t>
            </w:r>
            <w:r w:rsidRPr="006E7BDE">
              <w:rPr>
                <w:rFonts w:eastAsia="Arial"/>
                <w:spacing w:val="-2"/>
              </w:rPr>
              <w:t xml:space="preserve"> </w:t>
            </w:r>
            <w:r w:rsidRPr="006E7BDE">
              <w:rPr>
                <w:rFonts w:eastAsia="Arial"/>
              </w:rPr>
              <w:t>a video col</w:t>
            </w:r>
            <w:r w:rsidRPr="006E7BDE">
              <w:rPr>
                <w:rFonts w:eastAsia="Arial"/>
                <w:spacing w:val="-2"/>
              </w:rPr>
              <w:t>l</w:t>
            </w:r>
            <w:r w:rsidRPr="006E7BDE">
              <w:rPr>
                <w:rFonts w:eastAsia="Arial"/>
              </w:rPr>
              <w:t xml:space="preserve">ection). Do not </w:t>
            </w:r>
            <w:r w:rsidRPr="006E7BDE">
              <w:rPr>
                <w:rFonts w:eastAsia="Arial"/>
                <w:spacing w:val="-2"/>
              </w:rPr>
              <w:t>u</w:t>
            </w:r>
            <w:r w:rsidRPr="006E7BDE">
              <w:rPr>
                <w:rFonts w:eastAsia="Arial"/>
              </w:rPr>
              <w:t>se zero when the</w:t>
            </w:r>
            <w:r w:rsidRPr="006E7BDE">
              <w:rPr>
                <w:rFonts w:eastAsia="Arial"/>
                <w:spacing w:val="-2"/>
              </w:rPr>
              <w:t xml:space="preserve"> </w:t>
            </w:r>
            <w:r w:rsidRPr="006E7BDE">
              <w:rPr>
                <w:rFonts w:eastAsia="Arial"/>
              </w:rPr>
              <w:t>value is not known (e.g., the city pays b</w:t>
            </w:r>
            <w:r w:rsidRPr="006E7BDE">
              <w:rPr>
                <w:rFonts w:eastAsia="Arial"/>
                <w:spacing w:val="-2"/>
              </w:rPr>
              <w:t>e</w:t>
            </w:r>
            <w:r w:rsidRPr="006E7BDE">
              <w:rPr>
                <w:rFonts w:eastAsia="Arial"/>
              </w:rPr>
              <w:t xml:space="preserve">nefits but does </w:t>
            </w:r>
            <w:r w:rsidRPr="006E7BDE">
              <w:rPr>
                <w:rFonts w:eastAsia="Arial"/>
                <w:spacing w:val="-2"/>
              </w:rPr>
              <w:t>n</w:t>
            </w:r>
            <w:r w:rsidRPr="006E7BDE">
              <w:rPr>
                <w:rFonts w:eastAsia="Arial"/>
              </w:rPr>
              <w:t>ot provide the f</w:t>
            </w:r>
            <w:r w:rsidRPr="006E7BDE">
              <w:rPr>
                <w:rFonts w:eastAsia="Arial"/>
                <w:spacing w:val="-2"/>
              </w:rPr>
              <w:t>i</w:t>
            </w:r>
            <w:r w:rsidRPr="006E7BDE">
              <w:rPr>
                <w:rFonts w:eastAsia="Arial"/>
              </w:rPr>
              <w:t>gur</w:t>
            </w:r>
            <w:r w:rsidRPr="006E7BDE">
              <w:rPr>
                <w:rFonts w:eastAsia="Arial"/>
                <w:spacing w:val="-2"/>
              </w:rPr>
              <w:t>e</w:t>
            </w:r>
            <w:r w:rsidRPr="006E7BDE">
              <w:rPr>
                <w:rFonts w:eastAsia="Arial"/>
              </w:rPr>
              <w:t>).</w:t>
            </w:r>
            <w:r w:rsidRPr="006E7BDE">
              <w:rPr>
                <w:rFonts w:eastAsia="Arial"/>
                <w:spacing w:val="54"/>
              </w:rPr>
              <w:t xml:space="preserve"> </w:t>
            </w:r>
            <w:r w:rsidRPr="006E7BDE">
              <w:rPr>
                <w:rFonts w:eastAsia="Arial"/>
              </w:rPr>
              <w:t>Use -1</w:t>
            </w:r>
            <w:r w:rsidR="00037D5F" w:rsidRPr="006E7BDE">
              <w:rPr>
                <w:rFonts w:eastAsia="Arial"/>
              </w:rPr>
              <w:t>,</w:t>
            </w:r>
            <w:r w:rsidRPr="006E7BDE">
              <w:rPr>
                <w:rFonts w:eastAsia="Arial"/>
              </w:rPr>
              <w:t xml:space="preserve"> descr</w:t>
            </w:r>
            <w:r w:rsidRPr="006E7BDE">
              <w:rPr>
                <w:rFonts w:eastAsia="Arial"/>
                <w:spacing w:val="-2"/>
              </w:rPr>
              <w:t>i</w:t>
            </w:r>
            <w:r w:rsidRPr="006E7BDE">
              <w:rPr>
                <w:rFonts w:eastAsia="Arial"/>
              </w:rPr>
              <w:t xml:space="preserve">bed </w:t>
            </w:r>
            <w:r w:rsidR="00037D5F" w:rsidRPr="006E7BDE">
              <w:rPr>
                <w:rFonts w:eastAsia="Arial"/>
                <w:spacing w:val="-2"/>
              </w:rPr>
              <w:t>next</w:t>
            </w:r>
            <w:r w:rsidRPr="006E7BDE">
              <w:rPr>
                <w:rFonts w:eastAsia="Arial"/>
              </w:rPr>
              <w:t>.</w:t>
            </w:r>
          </w:p>
        </w:tc>
      </w:tr>
      <w:tr w:rsidR="004F0A20" w:rsidRPr="006E7BDE"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-1</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1737E9" w:rsidRPr="00066D70" w:rsidRDefault="00C352C7" w:rsidP="00066D70">
            <w:pPr>
              <w:pStyle w:val="TableText"/>
              <w:rPr>
                <w:rFonts w:eastAsia="Arial"/>
                <w:b/>
              </w:rPr>
            </w:pPr>
            <w:r w:rsidRPr="006E7BDE">
              <w:rPr>
                <w:rFonts w:eastAsia="Arial"/>
              </w:rPr>
              <w:t>-</w:t>
            </w:r>
            <w:r w:rsidRPr="006E7BDE">
              <w:rPr>
                <w:rFonts w:eastAsia="Arial"/>
                <w:spacing w:val="-2"/>
              </w:rPr>
              <w:t>1</w:t>
            </w:r>
            <w:r w:rsidRPr="006E7BDE">
              <w:rPr>
                <w:rFonts w:eastAsia="Arial"/>
                <w:spacing w:val="-1"/>
              </w:rPr>
              <w:t xml:space="preserve"> </w:t>
            </w:r>
            <w:r w:rsidRPr="006E7BDE">
              <w:rPr>
                <w:rFonts w:eastAsia="Arial"/>
              </w:rPr>
              <w:t>me</w:t>
            </w:r>
            <w:r w:rsidRPr="006E7BDE">
              <w:rPr>
                <w:rFonts w:eastAsia="Arial"/>
                <w:spacing w:val="-2"/>
              </w:rPr>
              <w:t>a</w:t>
            </w:r>
            <w:r w:rsidRPr="006E7BDE">
              <w:rPr>
                <w:rFonts w:eastAsia="Arial"/>
              </w:rPr>
              <w:t>ns</w:t>
            </w:r>
            <w:r w:rsidRPr="006E7BDE">
              <w:rPr>
                <w:rFonts w:eastAsia="Arial"/>
                <w:spacing w:val="-1"/>
              </w:rPr>
              <w:t xml:space="preserve"> </w:t>
            </w:r>
            <w:r w:rsidRPr="006E7BDE">
              <w:rPr>
                <w:rFonts w:eastAsia="Arial"/>
              </w:rPr>
              <w:t>t</w:t>
            </w:r>
            <w:r w:rsidRPr="006E7BDE">
              <w:rPr>
                <w:rFonts w:eastAsia="Arial"/>
                <w:spacing w:val="-2"/>
              </w:rPr>
              <w:t>h</w:t>
            </w:r>
            <w:r w:rsidRPr="006E7BDE">
              <w:rPr>
                <w:rFonts w:eastAsia="Arial"/>
              </w:rPr>
              <w:t>at</w:t>
            </w:r>
            <w:r w:rsidRPr="006E7BDE">
              <w:rPr>
                <w:rFonts w:eastAsia="Arial"/>
                <w:spacing w:val="-1"/>
              </w:rPr>
              <w:t xml:space="preserve"> </w:t>
            </w:r>
            <w:r w:rsidRPr="006E7BDE">
              <w:rPr>
                <w:rFonts w:eastAsia="Arial"/>
              </w:rPr>
              <w:t>the</w:t>
            </w:r>
            <w:r w:rsidRPr="006E7BDE">
              <w:rPr>
                <w:rFonts w:eastAsia="Arial"/>
                <w:spacing w:val="-1"/>
              </w:rPr>
              <w:t xml:space="preserve"> </w:t>
            </w:r>
            <w:r w:rsidRPr="006E7BDE">
              <w:rPr>
                <w:rFonts w:eastAsia="Arial"/>
              </w:rPr>
              <w:t>appr</w:t>
            </w:r>
            <w:r w:rsidRPr="006E7BDE">
              <w:rPr>
                <w:rFonts w:eastAsia="Arial"/>
                <w:spacing w:val="-2"/>
              </w:rPr>
              <w:t>op</w:t>
            </w:r>
            <w:r w:rsidRPr="006E7BDE">
              <w:rPr>
                <w:rFonts w:eastAsia="Arial"/>
              </w:rPr>
              <w:t>riate</w:t>
            </w:r>
            <w:r w:rsidRPr="006E7BDE">
              <w:rPr>
                <w:rFonts w:eastAsia="Arial"/>
                <w:spacing w:val="-1"/>
              </w:rPr>
              <w:t xml:space="preserve"> </w:t>
            </w:r>
            <w:r w:rsidRPr="006E7BDE">
              <w:rPr>
                <w:rFonts w:eastAsia="Arial"/>
              </w:rPr>
              <w:t>figure</w:t>
            </w:r>
            <w:r w:rsidRPr="006E7BDE">
              <w:rPr>
                <w:rFonts w:eastAsia="Arial"/>
                <w:spacing w:val="-1"/>
              </w:rPr>
              <w:t xml:space="preserve"> </w:t>
            </w:r>
            <w:r w:rsidRPr="006E7BDE">
              <w:rPr>
                <w:rFonts w:eastAsia="Arial"/>
              </w:rPr>
              <w:t>is</w:t>
            </w:r>
            <w:r w:rsidRPr="006E7BDE">
              <w:rPr>
                <w:rFonts w:eastAsia="Arial"/>
                <w:spacing w:val="-2"/>
              </w:rPr>
              <w:t xml:space="preserve"> </w:t>
            </w:r>
            <w:r w:rsidRPr="006E7BDE">
              <w:rPr>
                <w:rFonts w:eastAsia="Arial"/>
              </w:rPr>
              <w:t>unavailab</w:t>
            </w:r>
            <w:r w:rsidRPr="006E7BDE">
              <w:rPr>
                <w:rFonts w:eastAsia="Arial"/>
                <w:spacing w:val="-2"/>
              </w:rPr>
              <w:t>l</w:t>
            </w:r>
            <w:r w:rsidRPr="006E7BDE">
              <w:rPr>
                <w:rFonts w:eastAsia="Arial"/>
              </w:rPr>
              <w:t>e.</w:t>
            </w:r>
          </w:p>
        </w:tc>
      </w:tr>
      <w:tr w:rsidR="004F0A20" w:rsidRPr="006E7BDE"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622C58" w:rsidRPr="006E7BDE" w:rsidRDefault="00C352C7" w:rsidP="003051A9">
            <w:pPr>
              <w:pStyle w:val="TableText"/>
            </w:pPr>
            <w:r w:rsidRPr="006E7BDE">
              <w:rPr>
                <w:rFonts w:eastAsia="Arial"/>
              </w:rPr>
              <w:t>-</w:t>
            </w:r>
            <w:r w:rsidRPr="006E7BDE">
              <w:rPr>
                <w:rFonts w:eastAsia="Arial"/>
                <w:spacing w:val="-2"/>
              </w:rPr>
              <w:t>3</w:t>
            </w:r>
            <w:r w:rsidRPr="006E7BDE">
              <w:rPr>
                <w:rFonts w:eastAsia="Arial"/>
                <w:spacing w:val="-1"/>
              </w:rPr>
              <w:t xml:space="preserve"> </w:t>
            </w:r>
            <w:r w:rsidRPr="006E7BDE">
              <w:rPr>
                <w:rFonts w:eastAsia="Arial"/>
              </w:rPr>
              <w:t>me</w:t>
            </w:r>
            <w:r w:rsidRPr="006E7BDE">
              <w:rPr>
                <w:rFonts w:eastAsia="Arial"/>
                <w:spacing w:val="-2"/>
              </w:rPr>
              <w:t>a</w:t>
            </w:r>
            <w:r w:rsidRPr="006E7BDE">
              <w:rPr>
                <w:rFonts w:eastAsia="Arial"/>
              </w:rPr>
              <w:t>ns</w:t>
            </w:r>
            <w:r w:rsidRPr="006E7BDE">
              <w:rPr>
                <w:rFonts w:eastAsia="Arial"/>
                <w:spacing w:val="-1"/>
              </w:rPr>
              <w:t xml:space="preserve"> </w:t>
            </w:r>
            <w:r w:rsidRPr="006E7BDE">
              <w:rPr>
                <w:rFonts w:eastAsia="Arial"/>
              </w:rPr>
              <w:t>Not</w:t>
            </w:r>
            <w:r w:rsidRPr="006E7BDE">
              <w:rPr>
                <w:rFonts w:eastAsia="Arial"/>
                <w:spacing w:val="-1"/>
              </w:rPr>
              <w:t xml:space="preserve"> </w:t>
            </w:r>
            <w:r w:rsidRPr="006E7BDE">
              <w:rPr>
                <w:rFonts w:eastAsia="Arial"/>
              </w:rPr>
              <w:t>Applicab</w:t>
            </w:r>
            <w:r w:rsidRPr="006E7BDE">
              <w:rPr>
                <w:rFonts w:eastAsia="Arial"/>
                <w:spacing w:val="-2"/>
              </w:rPr>
              <w:t>l</w:t>
            </w:r>
            <w:r w:rsidRPr="006E7BDE">
              <w:rPr>
                <w:rFonts w:eastAsia="Arial"/>
              </w:rPr>
              <w:t>e</w:t>
            </w:r>
            <w:r w:rsidRPr="006E7BDE">
              <w:rPr>
                <w:rFonts w:eastAsia="Arial"/>
                <w:spacing w:val="-1"/>
              </w:rPr>
              <w:t xml:space="preserve"> </w:t>
            </w:r>
            <w:r w:rsidRPr="006E7BDE">
              <w:rPr>
                <w:rFonts w:eastAsia="Arial"/>
                <w:u w:color="000000"/>
              </w:rPr>
              <w:t>and</w:t>
            </w:r>
            <w:r w:rsidRPr="006E7BDE">
              <w:rPr>
                <w:rFonts w:eastAsia="Arial"/>
                <w:spacing w:val="-1"/>
                <w:u w:color="000000"/>
              </w:rPr>
              <w:t xml:space="preserve"> </w:t>
            </w:r>
            <w:r w:rsidRPr="006E7BDE">
              <w:rPr>
                <w:rFonts w:eastAsia="Arial"/>
                <w:spacing w:val="-2"/>
                <w:u w:color="000000"/>
              </w:rPr>
              <w:t>i</w:t>
            </w:r>
            <w:r w:rsidRPr="006E7BDE">
              <w:rPr>
                <w:rFonts w:eastAsia="Arial"/>
                <w:u w:color="000000"/>
              </w:rPr>
              <w:t>s us</w:t>
            </w:r>
            <w:r w:rsidRPr="006E7BDE">
              <w:rPr>
                <w:rFonts w:eastAsia="Arial"/>
                <w:spacing w:val="-2"/>
                <w:u w:color="000000"/>
              </w:rPr>
              <w:t>e</w:t>
            </w:r>
            <w:r w:rsidRPr="006E7BDE">
              <w:rPr>
                <w:rFonts w:eastAsia="Arial"/>
                <w:u w:color="000000"/>
              </w:rPr>
              <w:t>d</w:t>
            </w:r>
            <w:r w:rsidRPr="006E7BDE">
              <w:rPr>
                <w:rFonts w:eastAsia="Arial"/>
                <w:spacing w:val="-1"/>
                <w:u w:color="000000"/>
              </w:rPr>
              <w:t xml:space="preserve"> </w:t>
            </w:r>
            <w:r w:rsidRPr="006E7BDE">
              <w:rPr>
                <w:rFonts w:eastAsia="Arial"/>
                <w:u w:color="000000"/>
              </w:rPr>
              <w:t>for</w:t>
            </w:r>
            <w:r w:rsidRPr="006E7BDE">
              <w:rPr>
                <w:rFonts w:eastAsia="Arial"/>
                <w:spacing w:val="-1"/>
                <w:u w:color="000000"/>
              </w:rPr>
              <w:t xml:space="preserve"> </w:t>
            </w:r>
            <w:r w:rsidRPr="006E7BDE">
              <w:rPr>
                <w:rFonts w:eastAsia="Arial"/>
                <w:u w:color="000000"/>
              </w:rPr>
              <w:t>this</w:t>
            </w:r>
            <w:r w:rsidRPr="006E7BDE">
              <w:rPr>
                <w:rFonts w:eastAsia="Arial"/>
                <w:spacing w:val="-1"/>
                <w:u w:color="000000"/>
              </w:rPr>
              <w:t xml:space="preserve"> </w:t>
            </w:r>
            <w:r w:rsidRPr="006E7BDE">
              <w:rPr>
                <w:rFonts w:eastAsia="Arial"/>
                <w:u w:color="000000"/>
              </w:rPr>
              <w:t>item:</w:t>
            </w:r>
          </w:p>
          <w:p w:rsidR="004F0A20" w:rsidRPr="006E7BDE" w:rsidRDefault="00622C58" w:rsidP="003051A9">
            <w:pPr>
              <w:pStyle w:val="TableBullet1"/>
            </w:pPr>
            <w:r w:rsidRPr="006E7BDE">
              <w:rPr>
                <w:rFonts w:eastAsia="Arial"/>
              </w:rPr>
              <w:t>S</w:t>
            </w:r>
            <w:r w:rsidR="00C352C7" w:rsidRPr="006E7BDE">
              <w:rPr>
                <w:rFonts w:eastAsia="Arial"/>
              </w:rPr>
              <w:t>quare Foot</w:t>
            </w:r>
            <w:r w:rsidR="00C352C7" w:rsidRPr="006E7BDE">
              <w:rPr>
                <w:rFonts w:eastAsia="Arial"/>
                <w:spacing w:val="-2"/>
              </w:rPr>
              <w:t>a</w:t>
            </w:r>
            <w:r w:rsidR="00C352C7" w:rsidRPr="006E7BDE">
              <w:rPr>
                <w:rFonts w:eastAsia="Arial"/>
              </w:rPr>
              <w:t xml:space="preserve">ge of Outlet (use </w:t>
            </w:r>
            <w:r w:rsidR="00C352C7" w:rsidRPr="006E7BDE">
              <w:rPr>
                <w:rFonts w:eastAsia="Arial"/>
                <w:spacing w:val="-2"/>
              </w:rPr>
              <w:t>o</w:t>
            </w:r>
            <w:r w:rsidR="00C352C7" w:rsidRPr="006E7BDE">
              <w:rPr>
                <w:rFonts w:eastAsia="Arial"/>
              </w:rPr>
              <w:t>nly for Book</w:t>
            </w:r>
            <w:r w:rsidR="00C352C7" w:rsidRPr="006E7BDE">
              <w:rPr>
                <w:rFonts w:eastAsia="Arial"/>
                <w:spacing w:val="-2"/>
              </w:rPr>
              <w:t>m</w:t>
            </w:r>
            <w:r w:rsidR="00C352C7" w:rsidRPr="006E7BDE">
              <w:rPr>
                <w:rFonts w:eastAsia="Arial"/>
              </w:rPr>
              <w:t>obil</w:t>
            </w:r>
            <w:r w:rsidR="00C352C7" w:rsidRPr="006E7BDE">
              <w:rPr>
                <w:rFonts w:eastAsia="Arial"/>
                <w:spacing w:val="-2"/>
              </w:rPr>
              <w:t>e</w:t>
            </w:r>
            <w:r w:rsidR="00C352C7" w:rsidRPr="006E7BDE">
              <w:rPr>
                <w:rFonts w:eastAsia="Arial"/>
              </w:rPr>
              <w:t>s</w:t>
            </w:r>
            <w:r w:rsidR="00C352C7" w:rsidRPr="006E7BDE">
              <w:rPr>
                <w:rFonts w:eastAsia="Arial"/>
                <w:spacing w:val="-2"/>
              </w:rPr>
              <w:t xml:space="preserve"> </w:t>
            </w:r>
            <w:r w:rsidR="00C352C7" w:rsidRPr="006E7BDE">
              <w:rPr>
                <w:rFonts w:eastAsia="Arial"/>
              </w:rPr>
              <w:t>and Bo</w:t>
            </w:r>
            <w:r w:rsidR="00C352C7" w:rsidRPr="006E7BDE">
              <w:rPr>
                <w:rFonts w:eastAsia="Arial"/>
                <w:spacing w:val="-2"/>
              </w:rPr>
              <w:t>o</w:t>
            </w:r>
            <w:r w:rsidR="00C352C7" w:rsidRPr="006E7BDE">
              <w:rPr>
                <w:rFonts w:eastAsia="Arial"/>
              </w:rPr>
              <w:t>ks-b</w:t>
            </w:r>
            <w:r w:rsidR="00C352C7" w:rsidRPr="006E7BDE">
              <w:rPr>
                <w:rFonts w:eastAsia="Arial"/>
                <w:spacing w:val="-2"/>
              </w:rPr>
              <w:t>y</w:t>
            </w:r>
            <w:r w:rsidR="00C352C7" w:rsidRPr="006E7BDE">
              <w:rPr>
                <w:rFonts w:eastAsia="Arial"/>
              </w:rPr>
              <w:t>-Mail Only o</w:t>
            </w:r>
            <w:r w:rsidR="00C352C7" w:rsidRPr="006E7BDE">
              <w:rPr>
                <w:rFonts w:eastAsia="Arial"/>
                <w:spacing w:val="-2"/>
              </w:rPr>
              <w:t>u</w:t>
            </w:r>
            <w:r w:rsidR="00C352C7" w:rsidRPr="006E7BDE">
              <w:rPr>
                <w:rFonts w:eastAsia="Arial"/>
              </w:rPr>
              <w:t>tlets)</w:t>
            </w:r>
          </w:p>
        </w:tc>
      </w:tr>
      <w:tr w:rsidR="004F0A20" w:rsidRPr="006E7BDE" w:rsidTr="00326F03">
        <w:trPr>
          <w:cantSplit/>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EB7CD3">
            <w:pPr>
              <w:pStyle w:val="TableText"/>
              <w:rPr>
                <w:rFonts w:eastAsia="Arial"/>
                <w:b/>
              </w:rPr>
            </w:pPr>
            <w:r w:rsidRPr="006E7BDE">
              <w:rPr>
                <w:rFonts w:eastAsia="Arial"/>
                <w:b/>
              </w:rPr>
              <w:t>Alphanu</w:t>
            </w:r>
            <w:r w:rsidRPr="006E7BDE">
              <w:rPr>
                <w:rFonts w:eastAsia="Arial"/>
                <w:b/>
                <w:spacing w:val="-2"/>
              </w:rPr>
              <w:t>m</w:t>
            </w:r>
            <w:r w:rsidRPr="006E7BDE">
              <w:rPr>
                <w:rFonts w:eastAsia="Arial"/>
                <w:b/>
              </w:rPr>
              <w:t>eric Data Element</w:t>
            </w:r>
            <w:r w:rsidRPr="006E7BDE">
              <w:rPr>
                <w:rFonts w:eastAsia="Arial"/>
                <w:b/>
                <w:spacing w:val="-2"/>
              </w:rPr>
              <w:t>s</w:t>
            </w:r>
          </w:p>
        </w:tc>
      </w:tr>
      <w:tr w:rsidR="004F0A20" w:rsidRPr="006E7BDE"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Alphabet</w:t>
            </w:r>
            <w:r w:rsidRPr="006E7BDE">
              <w:rPr>
                <w:rFonts w:eastAsia="Arial"/>
                <w:spacing w:val="-2"/>
              </w:rPr>
              <w:t>i</w:t>
            </w:r>
            <w:r w:rsidRPr="006E7BDE">
              <w:rPr>
                <w:rFonts w:eastAsia="Arial"/>
              </w:rPr>
              <w:t>c or</w:t>
            </w:r>
            <w:r w:rsidRPr="006E7BDE">
              <w:rPr>
                <w:rFonts w:eastAsia="Arial"/>
                <w:spacing w:val="-1"/>
              </w:rPr>
              <w:t xml:space="preserve"> </w:t>
            </w:r>
            <w:r w:rsidRPr="006E7BDE">
              <w:rPr>
                <w:rFonts w:eastAsia="Arial"/>
              </w:rPr>
              <w:t>nu</w:t>
            </w:r>
            <w:r w:rsidRPr="006E7BDE">
              <w:rPr>
                <w:rFonts w:eastAsia="Arial"/>
                <w:spacing w:val="-2"/>
              </w:rPr>
              <w:t>m</w:t>
            </w:r>
            <w:r w:rsidRPr="006E7BDE">
              <w:rPr>
                <w:rFonts w:eastAsia="Arial"/>
              </w:rPr>
              <w:t>er</w:t>
            </w:r>
            <w:r w:rsidRPr="006E7BDE">
              <w:rPr>
                <w:rFonts w:eastAsia="Arial"/>
                <w:spacing w:val="-2"/>
              </w:rPr>
              <w:t>i</w:t>
            </w:r>
            <w:r w:rsidRPr="006E7BDE">
              <w:rPr>
                <w:rFonts w:eastAsia="Arial"/>
              </w:rPr>
              <w:t>c data</w:t>
            </w:r>
            <w:r w:rsidRPr="006E7BDE">
              <w:rPr>
                <w:rFonts w:eastAsia="Arial"/>
                <w:spacing w:val="-1"/>
              </w:rPr>
              <w:t xml:space="preserve"> </w:t>
            </w:r>
            <w:r w:rsidRPr="006E7BDE">
              <w:rPr>
                <w:rFonts w:eastAsia="Arial"/>
              </w:rPr>
              <w:t>for</w:t>
            </w:r>
            <w:r w:rsidR="00622C58" w:rsidRPr="006E7BDE">
              <w:rPr>
                <w:rFonts w:eastAsia="Arial"/>
                <w:spacing w:val="-1"/>
              </w:rPr>
              <w:t xml:space="preserve"> </w:t>
            </w:r>
            <w:r w:rsidRPr="006E7BDE">
              <w:rPr>
                <w:rFonts w:eastAsia="Arial"/>
                <w:spacing w:val="-1"/>
              </w:rPr>
              <w:t>alph</w:t>
            </w:r>
            <w:r w:rsidRPr="006E7BDE">
              <w:rPr>
                <w:rFonts w:eastAsia="Arial"/>
                <w:spacing w:val="-2"/>
              </w:rPr>
              <w:t>a</w:t>
            </w:r>
            <w:r w:rsidRPr="006E7BDE">
              <w:rPr>
                <w:rFonts w:eastAsia="Arial"/>
                <w:spacing w:val="-1"/>
              </w:rPr>
              <w:t>num</w:t>
            </w:r>
            <w:r w:rsidRPr="006E7BDE">
              <w:rPr>
                <w:rFonts w:eastAsia="Arial"/>
                <w:spacing w:val="-2"/>
              </w:rPr>
              <w:t>e</w:t>
            </w:r>
            <w:r w:rsidRPr="006E7BDE">
              <w:rPr>
                <w:rFonts w:eastAsia="Arial"/>
              </w:rPr>
              <w:t>r</w:t>
            </w:r>
            <w:r w:rsidRPr="006E7BDE">
              <w:rPr>
                <w:rFonts w:eastAsia="Arial"/>
                <w:spacing w:val="-1"/>
              </w:rPr>
              <w:t>i</w:t>
            </w:r>
            <w:r w:rsidRPr="006E7BDE">
              <w:rPr>
                <w:rFonts w:eastAsia="Arial"/>
              </w:rPr>
              <w:t>c</w:t>
            </w:r>
            <w:r w:rsidRPr="006E7BDE">
              <w:rPr>
                <w:rFonts w:eastAsia="Arial"/>
                <w:spacing w:val="-1"/>
              </w:rPr>
              <w:t xml:space="preserve"> dat</w:t>
            </w:r>
            <w:r w:rsidRPr="006E7BDE">
              <w:rPr>
                <w:rFonts w:eastAsia="Arial"/>
              </w:rPr>
              <w:t>a</w:t>
            </w:r>
            <w:r w:rsidRPr="006E7BDE">
              <w:rPr>
                <w:rFonts w:eastAsia="Arial"/>
                <w:spacing w:val="-1"/>
              </w:rPr>
              <w:t xml:space="preserve"> elemen</w:t>
            </w:r>
            <w:r w:rsidRPr="006E7BDE">
              <w:rPr>
                <w:rFonts w:eastAsia="Arial"/>
                <w:spacing w:val="-2"/>
              </w:rPr>
              <w:t>t</w:t>
            </w:r>
            <w:r w:rsidRPr="006E7BDE">
              <w:rPr>
                <w:rFonts w:eastAsia="Arial"/>
              </w:rPr>
              <w:t>s</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Enter the ap</w:t>
            </w:r>
            <w:r w:rsidRPr="006E7BDE">
              <w:rPr>
                <w:rFonts w:eastAsia="Arial"/>
                <w:spacing w:val="-2"/>
              </w:rPr>
              <w:t>p</w:t>
            </w:r>
            <w:r w:rsidRPr="006E7BDE">
              <w:rPr>
                <w:rFonts w:eastAsia="Arial"/>
              </w:rPr>
              <w:t>ro</w:t>
            </w:r>
            <w:r w:rsidRPr="006E7BDE">
              <w:rPr>
                <w:rFonts w:eastAsia="Arial"/>
                <w:spacing w:val="-2"/>
              </w:rPr>
              <w:t>p</w:t>
            </w:r>
            <w:r w:rsidRPr="006E7BDE">
              <w:rPr>
                <w:rFonts w:eastAsia="Arial"/>
              </w:rPr>
              <w:t>riate al</w:t>
            </w:r>
            <w:r w:rsidRPr="006E7BDE">
              <w:rPr>
                <w:rFonts w:eastAsia="Arial"/>
                <w:spacing w:val="-2"/>
              </w:rPr>
              <w:t>p</w:t>
            </w:r>
            <w:r w:rsidRPr="006E7BDE">
              <w:rPr>
                <w:rFonts w:eastAsia="Arial"/>
              </w:rPr>
              <w:t>h</w:t>
            </w:r>
            <w:r w:rsidRPr="006E7BDE">
              <w:rPr>
                <w:rFonts w:eastAsia="Arial"/>
                <w:spacing w:val="-2"/>
              </w:rPr>
              <w:t>a</w:t>
            </w:r>
            <w:r w:rsidRPr="006E7BDE">
              <w:rPr>
                <w:rFonts w:eastAsia="Arial"/>
              </w:rPr>
              <w:t xml:space="preserve">betic or </w:t>
            </w:r>
            <w:r w:rsidRPr="006E7BDE">
              <w:rPr>
                <w:rFonts w:eastAsia="Arial"/>
                <w:spacing w:val="-2"/>
              </w:rPr>
              <w:t>n</w:t>
            </w:r>
            <w:r w:rsidRPr="006E7BDE">
              <w:rPr>
                <w:rFonts w:eastAsia="Arial"/>
              </w:rPr>
              <w:t>umer</w:t>
            </w:r>
            <w:r w:rsidRPr="006E7BDE">
              <w:rPr>
                <w:rFonts w:eastAsia="Arial"/>
                <w:spacing w:val="-2"/>
              </w:rPr>
              <w:t>i</w:t>
            </w:r>
            <w:r w:rsidRPr="006E7BDE">
              <w:rPr>
                <w:rFonts w:eastAsia="Arial"/>
              </w:rPr>
              <w:t>c data.</w:t>
            </w:r>
            <w:r w:rsidR="00622C58" w:rsidRPr="006E7BDE">
              <w:rPr>
                <w:rFonts w:eastAsia="Arial"/>
              </w:rPr>
              <w:t xml:space="preserve"> </w:t>
            </w:r>
            <w:r w:rsidRPr="006E7BDE">
              <w:rPr>
                <w:rFonts w:eastAsia="Arial"/>
              </w:rPr>
              <w:t>Some items require the se</w:t>
            </w:r>
            <w:r w:rsidRPr="006E7BDE">
              <w:rPr>
                <w:rFonts w:eastAsia="Arial"/>
                <w:spacing w:val="-2"/>
              </w:rPr>
              <w:t>l</w:t>
            </w:r>
            <w:r w:rsidRPr="006E7BDE">
              <w:rPr>
                <w:rFonts w:eastAsia="Arial"/>
              </w:rPr>
              <w:t>ection of co</w:t>
            </w:r>
            <w:r w:rsidRPr="006E7BDE">
              <w:rPr>
                <w:rFonts w:eastAsia="Arial"/>
                <w:spacing w:val="-2"/>
              </w:rPr>
              <w:t>d</w:t>
            </w:r>
            <w:r w:rsidRPr="006E7BDE">
              <w:rPr>
                <w:rFonts w:eastAsia="Arial"/>
              </w:rPr>
              <w:t xml:space="preserve">es for </w:t>
            </w:r>
            <w:r w:rsidRPr="006E7BDE">
              <w:rPr>
                <w:rFonts w:eastAsia="Arial"/>
                <w:spacing w:val="-2"/>
              </w:rPr>
              <w:t>d</w:t>
            </w:r>
            <w:r w:rsidRPr="006E7BDE">
              <w:rPr>
                <w:rFonts w:eastAsia="Arial"/>
              </w:rPr>
              <w:t>ata (</w:t>
            </w:r>
            <w:r w:rsidRPr="006E7BDE">
              <w:rPr>
                <w:rFonts w:eastAsia="Arial"/>
                <w:spacing w:val="-2"/>
              </w:rPr>
              <w:t>e</w:t>
            </w:r>
            <w:r w:rsidRPr="006E7BDE">
              <w:rPr>
                <w:rFonts w:eastAsia="Arial"/>
              </w:rPr>
              <w:t>.g., Interlibrary Relatio</w:t>
            </w:r>
            <w:r w:rsidRPr="006E7BDE">
              <w:rPr>
                <w:rFonts w:eastAsia="Arial"/>
                <w:spacing w:val="-2"/>
              </w:rPr>
              <w:t>n</w:t>
            </w:r>
            <w:r w:rsidRPr="006E7BDE">
              <w:rPr>
                <w:rFonts w:eastAsia="Arial"/>
              </w:rPr>
              <w:t>ship Code =</w:t>
            </w:r>
            <w:r w:rsidRPr="006E7BDE">
              <w:rPr>
                <w:rFonts w:eastAsia="Arial"/>
                <w:spacing w:val="-2"/>
              </w:rPr>
              <w:t xml:space="preserve"> </w:t>
            </w:r>
            <w:r w:rsidRPr="006E7BDE">
              <w:rPr>
                <w:rFonts w:eastAsia="Arial"/>
              </w:rPr>
              <w:t xml:space="preserve">HQ, </w:t>
            </w:r>
            <w:r w:rsidRPr="006E7BDE">
              <w:rPr>
                <w:rFonts w:eastAsia="Arial"/>
                <w:spacing w:val="-2"/>
              </w:rPr>
              <w:t>M</w:t>
            </w:r>
            <w:r w:rsidRPr="006E7BDE">
              <w:rPr>
                <w:rFonts w:eastAsia="Arial"/>
              </w:rPr>
              <w:t>E, or NO).</w:t>
            </w:r>
            <w:r w:rsidRPr="006E7BDE">
              <w:rPr>
                <w:rFonts w:eastAsia="Arial"/>
                <w:spacing w:val="54"/>
              </w:rPr>
              <w:t xml:space="preserve"> </w:t>
            </w:r>
            <w:r w:rsidRPr="006E7BDE">
              <w:rPr>
                <w:rFonts w:eastAsia="Arial"/>
              </w:rPr>
              <w:t>See Appendix A.</w:t>
            </w:r>
          </w:p>
        </w:tc>
      </w:tr>
      <w:tr w:rsidR="004F0A20" w:rsidRPr="006E7BDE"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622C58" w:rsidRPr="006E7BDE" w:rsidRDefault="00C352C7" w:rsidP="003051A9">
            <w:pPr>
              <w:pStyle w:val="TableText"/>
              <w:rPr>
                <w:rFonts w:eastAsia="Arial"/>
              </w:rPr>
            </w:pPr>
            <w:r w:rsidRPr="006E7BDE">
              <w:rPr>
                <w:rFonts w:eastAsia="Arial"/>
              </w:rPr>
              <w:t>-</w:t>
            </w:r>
            <w:r w:rsidRPr="006E7BDE">
              <w:rPr>
                <w:rFonts w:eastAsia="Arial"/>
                <w:spacing w:val="-2"/>
              </w:rPr>
              <w:t>3</w:t>
            </w:r>
            <w:r w:rsidRPr="006E7BDE">
              <w:rPr>
                <w:rFonts w:eastAsia="Arial"/>
              </w:rPr>
              <w:t xml:space="preserve"> me</w:t>
            </w:r>
            <w:r w:rsidRPr="006E7BDE">
              <w:rPr>
                <w:rFonts w:eastAsia="Arial"/>
                <w:spacing w:val="-2"/>
              </w:rPr>
              <w:t>a</w:t>
            </w:r>
            <w:r w:rsidRPr="006E7BDE">
              <w:rPr>
                <w:rFonts w:eastAsia="Arial"/>
              </w:rPr>
              <w:t>ns Not Applicab</w:t>
            </w:r>
            <w:r w:rsidRPr="006E7BDE">
              <w:rPr>
                <w:rFonts w:eastAsia="Arial"/>
                <w:spacing w:val="-2"/>
              </w:rPr>
              <w:t>l</w:t>
            </w:r>
            <w:r w:rsidRPr="006E7BDE">
              <w:rPr>
                <w:rFonts w:eastAsia="Arial"/>
              </w:rPr>
              <w:t xml:space="preserve">e </w:t>
            </w:r>
            <w:r w:rsidRPr="006E7BDE">
              <w:rPr>
                <w:rFonts w:eastAsia="Arial"/>
                <w:u w:color="000000"/>
              </w:rPr>
              <w:t xml:space="preserve">and </w:t>
            </w:r>
            <w:r w:rsidRPr="006E7BDE">
              <w:rPr>
                <w:rFonts w:eastAsia="Arial"/>
                <w:spacing w:val="-2"/>
                <w:u w:color="000000"/>
              </w:rPr>
              <w:t>i</w:t>
            </w:r>
            <w:r w:rsidRPr="006E7BDE">
              <w:rPr>
                <w:rFonts w:eastAsia="Arial"/>
                <w:u w:color="000000"/>
              </w:rPr>
              <w:t>s us</w:t>
            </w:r>
            <w:r w:rsidRPr="006E7BDE">
              <w:rPr>
                <w:rFonts w:eastAsia="Arial"/>
                <w:spacing w:val="-2"/>
                <w:u w:color="000000"/>
              </w:rPr>
              <w:t>e</w:t>
            </w:r>
            <w:r w:rsidRPr="006E7BDE">
              <w:rPr>
                <w:rFonts w:eastAsia="Arial"/>
                <w:u w:color="000000"/>
              </w:rPr>
              <w:t xml:space="preserve">d for </w:t>
            </w:r>
            <w:r w:rsidRPr="00066D70">
              <w:rPr>
                <w:rFonts w:eastAsia="Arial"/>
                <w:spacing w:val="-1"/>
              </w:rPr>
              <w:t>th</w:t>
            </w:r>
            <w:r w:rsidR="001F0EFA" w:rsidRPr="00066D70">
              <w:rPr>
                <w:rFonts w:eastAsia="Arial"/>
                <w:spacing w:val="-1"/>
              </w:rPr>
              <w:t>i</w:t>
            </w:r>
            <w:r w:rsidRPr="00066D70">
              <w:rPr>
                <w:rFonts w:eastAsia="Arial"/>
                <w:spacing w:val="-1"/>
              </w:rPr>
              <w:t>s item</w:t>
            </w:r>
            <w:r w:rsidRPr="006E7BDE">
              <w:rPr>
                <w:rFonts w:eastAsia="Arial"/>
                <w:u w:color="000000"/>
              </w:rPr>
              <w:t>:</w:t>
            </w:r>
          </w:p>
          <w:p w:rsidR="004F0A20" w:rsidRPr="006E7BDE" w:rsidRDefault="00622C58" w:rsidP="003051A9">
            <w:pPr>
              <w:pStyle w:val="TableBullet1"/>
            </w:pPr>
            <w:r w:rsidRPr="006E7BDE">
              <w:rPr>
                <w:rFonts w:eastAsia="Arial"/>
              </w:rPr>
              <w:t>P</w:t>
            </w:r>
            <w:r w:rsidR="00C352C7" w:rsidRPr="006E7BDE">
              <w:rPr>
                <w:rFonts w:eastAsia="Arial"/>
              </w:rPr>
              <w:t xml:space="preserve">hone (use </w:t>
            </w:r>
            <w:r w:rsidR="00C352C7" w:rsidRPr="006E7BDE">
              <w:rPr>
                <w:rFonts w:eastAsia="Arial"/>
                <w:spacing w:val="-2"/>
              </w:rPr>
              <w:t>o</w:t>
            </w:r>
            <w:r w:rsidR="00C352C7" w:rsidRPr="006E7BDE">
              <w:rPr>
                <w:rFonts w:eastAsia="Arial"/>
              </w:rPr>
              <w:t xml:space="preserve">nly if library has no </w:t>
            </w:r>
            <w:r w:rsidR="00C352C7" w:rsidRPr="006E7BDE">
              <w:rPr>
                <w:rFonts w:eastAsia="Arial"/>
                <w:spacing w:val="-2"/>
              </w:rPr>
              <w:t>p</w:t>
            </w:r>
            <w:r w:rsidR="00C352C7" w:rsidRPr="006E7BDE">
              <w:rPr>
                <w:rFonts w:eastAsia="Arial"/>
              </w:rPr>
              <w:t>ho</w:t>
            </w:r>
            <w:r w:rsidR="00C352C7" w:rsidRPr="006E7BDE">
              <w:rPr>
                <w:rFonts w:eastAsia="Arial"/>
                <w:spacing w:val="-2"/>
              </w:rPr>
              <w:t>n</w:t>
            </w:r>
            <w:r w:rsidR="00C352C7" w:rsidRPr="006E7BDE">
              <w:rPr>
                <w:rFonts w:eastAsia="Arial"/>
              </w:rPr>
              <w:t>e)</w:t>
            </w:r>
          </w:p>
        </w:tc>
      </w:tr>
      <w:tr w:rsidR="004F0A20" w:rsidRPr="006E7BDE" w:rsidTr="00326F03">
        <w:trPr>
          <w:cantSplit/>
        </w:trPr>
        <w:tc>
          <w:tcPr>
            <w:tcW w:w="9360" w:type="dxa"/>
            <w:gridSpan w:val="2"/>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EB7CD3">
            <w:pPr>
              <w:pStyle w:val="TableText"/>
              <w:rPr>
                <w:rFonts w:eastAsia="Arial"/>
                <w:b/>
              </w:rPr>
            </w:pPr>
            <w:r w:rsidRPr="006E7BDE">
              <w:rPr>
                <w:rFonts w:eastAsia="Arial"/>
                <w:b/>
              </w:rPr>
              <w:t>Structure, Name, and A</w:t>
            </w:r>
            <w:r w:rsidRPr="006E7BDE">
              <w:rPr>
                <w:rFonts w:eastAsia="Arial"/>
                <w:b/>
                <w:spacing w:val="-2"/>
              </w:rPr>
              <w:t>d</w:t>
            </w:r>
            <w:r w:rsidRPr="006E7BDE">
              <w:rPr>
                <w:rFonts w:eastAsia="Arial"/>
                <w:b/>
              </w:rPr>
              <w:t>dress</w:t>
            </w:r>
            <w:r w:rsidRPr="006E7BDE">
              <w:rPr>
                <w:rFonts w:eastAsia="Arial"/>
                <w:b/>
                <w:spacing w:val="-2"/>
              </w:rPr>
              <w:t xml:space="preserve"> </w:t>
            </w:r>
            <w:r w:rsidRPr="006E7BDE">
              <w:rPr>
                <w:rFonts w:eastAsia="Arial"/>
                <w:b/>
              </w:rPr>
              <w:t>Cha</w:t>
            </w:r>
            <w:r w:rsidRPr="006E7BDE">
              <w:rPr>
                <w:rFonts w:eastAsia="Arial"/>
                <w:b/>
                <w:spacing w:val="-2"/>
              </w:rPr>
              <w:t>ng</w:t>
            </w:r>
            <w:r w:rsidRPr="006E7BDE">
              <w:rPr>
                <w:rFonts w:eastAsia="Arial"/>
                <w:b/>
              </w:rPr>
              <w:t>es</w:t>
            </w:r>
          </w:p>
        </w:tc>
      </w:tr>
      <w:tr w:rsidR="004F0A20" w:rsidRPr="006E7BDE" w:rsidTr="00326F03">
        <w:trPr>
          <w:cantSplit/>
        </w:trPr>
        <w:tc>
          <w:tcPr>
            <w:tcW w:w="306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rPr>
                <w:rFonts w:eastAsia="Arial"/>
              </w:rPr>
            </w:pPr>
            <w:r w:rsidRPr="006E7BDE">
              <w:rPr>
                <w:rFonts w:eastAsia="Arial"/>
              </w:rPr>
              <w:t>-3</w:t>
            </w:r>
          </w:p>
        </w:tc>
        <w:tc>
          <w:tcPr>
            <w:tcW w:w="630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6E7BDE" w:rsidRDefault="00C352C7" w:rsidP="003051A9">
            <w:pPr>
              <w:pStyle w:val="TableText"/>
            </w:pPr>
            <w:r w:rsidRPr="006E7BDE">
              <w:rPr>
                <w:rFonts w:eastAsia="Arial"/>
              </w:rPr>
              <w:t>-</w:t>
            </w:r>
            <w:r w:rsidRPr="006E7BDE">
              <w:rPr>
                <w:rFonts w:eastAsia="Arial"/>
                <w:spacing w:val="-2"/>
              </w:rPr>
              <w:t>3</w:t>
            </w:r>
            <w:r w:rsidRPr="006E7BDE">
              <w:rPr>
                <w:rFonts w:eastAsia="Arial"/>
              </w:rPr>
              <w:t xml:space="preserve"> me</w:t>
            </w:r>
            <w:r w:rsidRPr="006E7BDE">
              <w:rPr>
                <w:rFonts w:eastAsia="Arial"/>
                <w:spacing w:val="-2"/>
              </w:rPr>
              <w:t>a</w:t>
            </w:r>
            <w:r w:rsidRPr="006E7BDE">
              <w:rPr>
                <w:rFonts w:eastAsia="Arial"/>
              </w:rPr>
              <w:t>ns Not Applicab</w:t>
            </w:r>
            <w:r w:rsidRPr="006E7BDE">
              <w:rPr>
                <w:rFonts w:eastAsia="Arial"/>
                <w:spacing w:val="-2"/>
              </w:rPr>
              <w:t>l</w:t>
            </w:r>
            <w:r w:rsidRPr="006E7BDE">
              <w:rPr>
                <w:rFonts w:eastAsia="Arial"/>
              </w:rPr>
              <w:t xml:space="preserve">e </w:t>
            </w:r>
            <w:r w:rsidRPr="006E7BDE">
              <w:rPr>
                <w:rFonts w:eastAsia="Arial"/>
                <w:u w:color="000000"/>
              </w:rPr>
              <w:t xml:space="preserve">and </w:t>
            </w:r>
            <w:r w:rsidRPr="006E7BDE">
              <w:rPr>
                <w:rFonts w:eastAsia="Arial"/>
                <w:spacing w:val="-2"/>
                <w:u w:color="000000"/>
              </w:rPr>
              <w:t>i</w:t>
            </w:r>
            <w:r w:rsidRPr="006E7BDE">
              <w:rPr>
                <w:rFonts w:eastAsia="Arial"/>
                <w:u w:color="000000"/>
              </w:rPr>
              <w:t>s us</w:t>
            </w:r>
            <w:r w:rsidRPr="006E7BDE">
              <w:rPr>
                <w:rFonts w:eastAsia="Arial"/>
                <w:spacing w:val="-2"/>
                <w:u w:color="000000"/>
              </w:rPr>
              <w:t>e</w:t>
            </w:r>
            <w:r w:rsidRPr="006E7BDE">
              <w:rPr>
                <w:rFonts w:eastAsia="Arial"/>
                <w:u w:color="000000"/>
              </w:rPr>
              <w:t>d for these items:</w:t>
            </w:r>
          </w:p>
          <w:p w:rsidR="004F0A20" w:rsidRPr="006E7BDE" w:rsidRDefault="00F22963" w:rsidP="003051A9">
            <w:pPr>
              <w:pStyle w:val="TableBullet1"/>
            </w:pPr>
            <w:r>
              <w:rPr>
                <w:rFonts w:eastAsia="Arial"/>
              </w:rPr>
              <w:t xml:space="preserve">FSCSKEY, FSCS_SEQ, </w:t>
            </w:r>
            <w:r w:rsidR="00C352C7" w:rsidRPr="006E7BDE">
              <w:rPr>
                <w:rFonts w:eastAsia="Arial"/>
              </w:rPr>
              <w:t>LINKID, O</w:t>
            </w:r>
            <w:r w:rsidR="00C352C7" w:rsidRPr="006E7BDE">
              <w:rPr>
                <w:rFonts w:eastAsia="Arial"/>
                <w:spacing w:val="-2"/>
              </w:rPr>
              <w:t>L</w:t>
            </w:r>
            <w:r w:rsidR="00C352C7" w:rsidRPr="006E7BDE">
              <w:rPr>
                <w:rFonts w:eastAsia="Arial"/>
              </w:rPr>
              <w:t>DID, and PAR</w:t>
            </w:r>
            <w:r w:rsidR="00C352C7" w:rsidRPr="006E7BDE">
              <w:rPr>
                <w:rFonts w:eastAsia="Arial"/>
                <w:spacing w:val="-2"/>
              </w:rPr>
              <w:t>E</w:t>
            </w:r>
            <w:r w:rsidR="00C352C7" w:rsidRPr="006E7BDE">
              <w:rPr>
                <w:rFonts w:eastAsia="Arial"/>
              </w:rPr>
              <w:t>NTID</w:t>
            </w:r>
          </w:p>
        </w:tc>
      </w:tr>
    </w:tbl>
    <w:p w:rsidR="004F0A20" w:rsidRPr="00CF64CC" w:rsidRDefault="00A35B82">
      <w:pPr>
        <w:pStyle w:val="Heading2"/>
      </w:pPr>
      <w:bookmarkStart w:id="69" w:name="_TOC_250022"/>
      <w:bookmarkStart w:id="70" w:name="_Toc439232274"/>
      <w:bookmarkStart w:id="71" w:name="_Toc461608432"/>
      <w:bookmarkStart w:id="72" w:name="_Toc14249088"/>
      <w:r w:rsidRPr="003051A9">
        <w:t xml:space="preserve">3.3 </w:t>
      </w:r>
      <w:r w:rsidR="00C352C7" w:rsidRPr="003051A9">
        <w:t>Uploading Annotation Files</w:t>
      </w:r>
      <w:bookmarkEnd w:id="69"/>
      <w:bookmarkEnd w:id="70"/>
      <w:bookmarkEnd w:id="71"/>
      <w:bookmarkEnd w:id="72"/>
    </w:p>
    <w:p w:rsidR="004F0A20" w:rsidRPr="00E4109F" w:rsidRDefault="00C352C7">
      <w:pPr>
        <w:pStyle w:val="BodyText"/>
        <w:rPr>
          <w:spacing w:val="0"/>
        </w:rPr>
      </w:pPr>
      <w:r w:rsidRPr="00E4109F">
        <w:rPr>
          <w:spacing w:val="0"/>
        </w:rPr>
        <w:t xml:space="preserve">You can import a file that contains annotations prior to running your first </w:t>
      </w:r>
      <w:r w:rsidR="00AD48F9" w:rsidRPr="00E4109F">
        <w:rPr>
          <w:spacing w:val="0"/>
        </w:rPr>
        <w:t>E</w:t>
      </w:r>
      <w:r w:rsidRPr="00E4109F">
        <w:rPr>
          <w:spacing w:val="0"/>
        </w:rPr>
        <w:t xml:space="preserve">dit </w:t>
      </w:r>
      <w:r w:rsidR="00AD48F9" w:rsidRPr="00E4109F">
        <w:rPr>
          <w:spacing w:val="0"/>
        </w:rPr>
        <w:t>R</w:t>
      </w:r>
      <w:r w:rsidRPr="00E4109F">
        <w:rPr>
          <w:spacing w:val="0"/>
        </w:rPr>
        <w:t>eport. You must include the FSCSKEY and Edit ID# in order for the explanation to appl</w:t>
      </w:r>
      <w:r w:rsidR="00AD48F9" w:rsidRPr="00E4109F">
        <w:rPr>
          <w:spacing w:val="0"/>
        </w:rPr>
        <w:t>y</w:t>
      </w:r>
      <w:r w:rsidRPr="00E4109F">
        <w:rPr>
          <w:spacing w:val="0"/>
        </w:rPr>
        <w:t xml:space="preserve"> to the correct edit record. After successfully importing the </w:t>
      </w:r>
      <w:r w:rsidR="00AD48F9" w:rsidRPr="00E4109F">
        <w:rPr>
          <w:spacing w:val="0"/>
        </w:rPr>
        <w:t>A</w:t>
      </w:r>
      <w:r w:rsidRPr="00E4109F">
        <w:rPr>
          <w:spacing w:val="0"/>
        </w:rPr>
        <w:t xml:space="preserve">nnotation </w:t>
      </w:r>
      <w:r w:rsidR="00322216" w:rsidRPr="00E4109F">
        <w:rPr>
          <w:spacing w:val="0"/>
        </w:rPr>
        <w:t>F</w:t>
      </w:r>
      <w:r w:rsidRPr="00E4109F">
        <w:rPr>
          <w:spacing w:val="0"/>
        </w:rPr>
        <w:t xml:space="preserve">ile, you can run the </w:t>
      </w:r>
      <w:r w:rsidR="00AD48F9" w:rsidRPr="00E4109F">
        <w:rPr>
          <w:spacing w:val="0"/>
        </w:rPr>
        <w:t>E</w:t>
      </w:r>
      <w:r w:rsidRPr="00E4109F">
        <w:rPr>
          <w:spacing w:val="0"/>
        </w:rPr>
        <w:t xml:space="preserve">dit </w:t>
      </w:r>
      <w:r w:rsidR="00AD48F9" w:rsidRPr="00E4109F">
        <w:rPr>
          <w:spacing w:val="0"/>
        </w:rPr>
        <w:t>R</w:t>
      </w:r>
      <w:r w:rsidRPr="00E4109F">
        <w:rPr>
          <w:spacing w:val="0"/>
        </w:rPr>
        <w:t xml:space="preserve">eport after you have successfully run the </w:t>
      </w:r>
      <w:r w:rsidR="00AD48F9" w:rsidRPr="00E4109F">
        <w:rPr>
          <w:spacing w:val="0"/>
        </w:rPr>
        <w:t>M</w:t>
      </w:r>
      <w:r w:rsidRPr="00E4109F">
        <w:rPr>
          <w:spacing w:val="0"/>
        </w:rPr>
        <w:t xml:space="preserve">atch </w:t>
      </w:r>
      <w:r w:rsidR="00AD48F9" w:rsidRPr="00E4109F">
        <w:rPr>
          <w:spacing w:val="0"/>
        </w:rPr>
        <w:t>R</w:t>
      </w:r>
      <w:r w:rsidRPr="00E4109F">
        <w:rPr>
          <w:spacing w:val="0"/>
        </w:rPr>
        <w:t xml:space="preserve">eport and </w:t>
      </w:r>
      <w:r w:rsidR="00F4541C" w:rsidRPr="00E4109F">
        <w:rPr>
          <w:spacing w:val="0"/>
        </w:rPr>
        <w:t xml:space="preserve">have </w:t>
      </w:r>
      <w:r w:rsidRPr="00E4109F">
        <w:rPr>
          <w:spacing w:val="0"/>
        </w:rPr>
        <w:t>review</w:t>
      </w:r>
      <w:r w:rsidR="001F0EFA" w:rsidRPr="00E4109F">
        <w:rPr>
          <w:spacing w:val="0"/>
        </w:rPr>
        <w:t>ed</w:t>
      </w:r>
      <w:r w:rsidRPr="00E4109F">
        <w:rPr>
          <w:spacing w:val="0"/>
        </w:rPr>
        <w:t xml:space="preserve"> the results. See Appendix D for the </w:t>
      </w:r>
      <w:r w:rsidR="006A3C8F" w:rsidRPr="00E4109F">
        <w:rPr>
          <w:spacing w:val="0"/>
        </w:rPr>
        <w:t>I</w:t>
      </w:r>
      <w:r w:rsidRPr="00E4109F">
        <w:rPr>
          <w:spacing w:val="0"/>
        </w:rPr>
        <w:t xml:space="preserve">mport </w:t>
      </w:r>
      <w:r w:rsidR="006A3C8F" w:rsidRPr="00E4109F">
        <w:rPr>
          <w:spacing w:val="0"/>
        </w:rPr>
        <w:t>F</w:t>
      </w:r>
      <w:r w:rsidRPr="00E4109F">
        <w:rPr>
          <w:spacing w:val="0"/>
        </w:rPr>
        <w:t xml:space="preserve">ile </w:t>
      </w:r>
      <w:r w:rsidR="006A3C8F" w:rsidRPr="00E4109F">
        <w:rPr>
          <w:spacing w:val="0"/>
        </w:rPr>
        <w:t>Specifications</w:t>
      </w:r>
      <w:r w:rsidRPr="00E4109F">
        <w:rPr>
          <w:spacing w:val="0"/>
        </w:rPr>
        <w:t>.</w:t>
      </w:r>
    </w:p>
    <w:p w:rsidR="004F0A20" w:rsidRPr="003051A9" w:rsidRDefault="00A35B82">
      <w:pPr>
        <w:pStyle w:val="Heading2"/>
      </w:pPr>
      <w:bookmarkStart w:id="73" w:name="_TOC_250021"/>
      <w:bookmarkStart w:id="74" w:name="_Toc439232275"/>
      <w:bookmarkStart w:id="75" w:name="_Toc461608433"/>
      <w:bookmarkStart w:id="76" w:name="_Toc14249089"/>
      <w:r w:rsidRPr="003051A9">
        <w:t xml:space="preserve">3.4 </w:t>
      </w:r>
      <w:r w:rsidR="00C352C7" w:rsidRPr="003051A9">
        <w:t>Preparing Administrative Entity and Outlet Import Files</w:t>
      </w:r>
      <w:bookmarkEnd w:id="73"/>
      <w:bookmarkEnd w:id="74"/>
      <w:bookmarkEnd w:id="75"/>
      <w:bookmarkEnd w:id="76"/>
    </w:p>
    <w:p w:rsidR="004F0A20" w:rsidRPr="00E4109F" w:rsidRDefault="00C352C7">
      <w:pPr>
        <w:pStyle w:val="BodyText"/>
        <w:rPr>
          <w:spacing w:val="0"/>
        </w:rPr>
      </w:pPr>
      <w:r w:rsidRPr="00E4109F">
        <w:rPr>
          <w:spacing w:val="0"/>
        </w:rPr>
        <w:t>Each year</w:t>
      </w:r>
      <w:r w:rsidR="00F4541C" w:rsidRPr="00E4109F">
        <w:rPr>
          <w:spacing w:val="0"/>
        </w:rPr>
        <w:t>,</w:t>
      </w:r>
      <w:r w:rsidRPr="00E4109F">
        <w:rPr>
          <w:spacing w:val="0"/>
        </w:rPr>
        <w:t xml:space="preserve"> your </w:t>
      </w:r>
      <w:r w:rsidR="000B4C4C" w:rsidRPr="00E4109F">
        <w:rPr>
          <w:spacing w:val="0"/>
        </w:rPr>
        <w:t>current year</w:t>
      </w:r>
      <w:r w:rsidR="005B1486" w:rsidRPr="00E4109F">
        <w:rPr>
          <w:spacing w:val="0"/>
        </w:rPr>
        <w:t xml:space="preserve"> </w:t>
      </w:r>
      <w:r w:rsidRPr="00E4109F">
        <w:rPr>
          <w:spacing w:val="0"/>
        </w:rPr>
        <w:t xml:space="preserve">records are compared to the </w:t>
      </w:r>
      <w:r w:rsidR="000B4C4C" w:rsidRPr="00E4109F">
        <w:rPr>
          <w:spacing w:val="0"/>
        </w:rPr>
        <w:t>prior year</w:t>
      </w:r>
      <w:r w:rsidRPr="00E4109F">
        <w:rPr>
          <w:spacing w:val="0"/>
        </w:rPr>
        <w:t xml:space="preserve"> information. Any variance in the name, address, or organizational structure </w:t>
      </w:r>
      <w:r w:rsidR="005B1486" w:rsidRPr="00E4109F">
        <w:rPr>
          <w:spacing w:val="0"/>
        </w:rPr>
        <w:t>between</w:t>
      </w:r>
      <w:r w:rsidRPr="00E4109F">
        <w:rPr>
          <w:spacing w:val="0"/>
        </w:rPr>
        <w:t xml:space="preserve"> </w:t>
      </w:r>
      <w:r w:rsidR="00037D5F" w:rsidRPr="00E4109F">
        <w:rPr>
          <w:spacing w:val="0"/>
        </w:rPr>
        <w:t>year</w:t>
      </w:r>
      <w:r w:rsidR="005B1486" w:rsidRPr="00E4109F">
        <w:rPr>
          <w:spacing w:val="0"/>
        </w:rPr>
        <w:t>s</w:t>
      </w:r>
      <w:r w:rsidR="00037D5F" w:rsidRPr="00E4109F">
        <w:rPr>
          <w:spacing w:val="0"/>
        </w:rPr>
        <w:t xml:space="preserve"> </w:t>
      </w:r>
      <w:r w:rsidRPr="00E4109F">
        <w:rPr>
          <w:spacing w:val="0"/>
        </w:rPr>
        <w:t>must be explained by status codes defining the change.</w:t>
      </w:r>
    </w:p>
    <w:p w:rsidR="004F0A20" w:rsidRPr="00E4109F" w:rsidRDefault="00C352C7">
      <w:pPr>
        <w:pStyle w:val="BodyText"/>
        <w:rPr>
          <w:spacing w:val="0"/>
        </w:rPr>
      </w:pPr>
      <w:r w:rsidRPr="00E4109F">
        <w:rPr>
          <w:spacing w:val="0"/>
        </w:rPr>
        <w:t xml:space="preserve">The </w:t>
      </w:r>
      <w:r w:rsidR="00A9397C" w:rsidRPr="00E4109F">
        <w:rPr>
          <w:spacing w:val="0"/>
        </w:rPr>
        <w:t>FSCS</w:t>
      </w:r>
      <w:r w:rsidR="00236C6C" w:rsidRPr="00E4109F">
        <w:rPr>
          <w:spacing w:val="0"/>
        </w:rPr>
        <w:t xml:space="preserve"> </w:t>
      </w:r>
      <w:r w:rsidR="00A9397C" w:rsidRPr="00E4109F">
        <w:rPr>
          <w:spacing w:val="0"/>
        </w:rPr>
        <w:t>ID</w:t>
      </w:r>
      <w:r w:rsidRPr="00E4109F">
        <w:rPr>
          <w:spacing w:val="0"/>
        </w:rPr>
        <w:t xml:space="preserve"> link</w:t>
      </w:r>
      <w:r w:rsidR="008F41C2" w:rsidRPr="00E4109F">
        <w:rPr>
          <w:spacing w:val="0"/>
        </w:rPr>
        <w:t>s</w:t>
      </w:r>
      <w:r w:rsidRPr="00E4109F">
        <w:rPr>
          <w:spacing w:val="0"/>
        </w:rPr>
        <w:t xml:space="preserve"> each year</w:t>
      </w:r>
      <w:r w:rsidR="008F41C2" w:rsidRPr="00E4109F">
        <w:rPr>
          <w:spacing w:val="0"/>
        </w:rPr>
        <w:t>’s data.</w:t>
      </w:r>
      <w:r w:rsidRPr="00E4109F">
        <w:rPr>
          <w:spacing w:val="0"/>
        </w:rPr>
        <w:t xml:space="preserve"> </w:t>
      </w:r>
      <w:r w:rsidR="008F41C2" w:rsidRPr="00E4109F">
        <w:rPr>
          <w:spacing w:val="0"/>
        </w:rPr>
        <w:t>Y</w:t>
      </w:r>
      <w:r w:rsidRPr="00E4109F">
        <w:rPr>
          <w:spacing w:val="0"/>
        </w:rPr>
        <w:t xml:space="preserve">ou must account for each record as it exists on the final FSCS </w:t>
      </w:r>
      <w:r w:rsidR="006A3C8F" w:rsidRPr="00E4109F">
        <w:rPr>
          <w:spacing w:val="0"/>
        </w:rPr>
        <w:t>ID</w:t>
      </w:r>
      <w:r w:rsidR="00976C2D" w:rsidRPr="00E4109F">
        <w:rPr>
          <w:spacing w:val="0"/>
        </w:rPr>
        <w:t xml:space="preserve"> </w:t>
      </w:r>
      <w:r w:rsidRPr="00E4109F">
        <w:rPr>
          <w:spacing w:val="0"/>
        </w:rPr>
        <w:t xml:space="preserve">data </w:t>
      </w:r>
      <w:r w:rsidR="008F41C2" w:rsidRPr="00E4109F">
        <w:rPr>
          <w:spacing w:val="0"/>
        </w:rPr>
        <w:t>file</w:t>
      </w:r>
      <w:r w:rsidR="00976C2D" w:rsidRPr="00E4109F">
        <w:rPr>
          <w:spacing w:val="0"/>
        </w:rPr>
        <w:t xml:space="preserve"> for the prior year</w:t>
      </w:r>
      <w:r w:rsidR="008F41C2" w:rsidRPr="00E4109F">
        <w:rPr>
          <w:spacing w:val="0"/>
        </w:rPr>
        <w:t>. Y</w:t>
      </w:r>
      <w:r w:rsidRPr="00E4109F">
        <w:rPr>
          <w:spacing w:val="0"/>
        </w:rPr>
        <w:t xml:space="preserve">ou can obtain the </w:t>
      </w:r>
      <w:r w:rsidR="00E002AB" w:rsidRPr="00E4109F">
        <w:rPr>
          <w:spacing w:val="0"/>
        </w:rPr>
        <w:t>prior year</w:t>
      </w:r>
      <w:r w:rsidRPr="00E4109F">
        <w:rPr>
          <w:spacing w:val="0"/>
        </w:rPr>
        <w:t xml:space="preserve"> information through the </w:t>
      </w:r>
      <w:r w:rsidRPr="00E4109F">
        <w:rPr>
          <w:b/>
          <w:spacing w:val="0"/>
        </w:rPr>
        <w:t xml:space="preserve">Export </w:t>
      </w:r>
      <w:r w:rsidR="001F0EFA" w:rsidRPr="00E4109F">
        <w:rPr>
          <w:b/>
          <w:spacing w:val="0"/>
        </w:rPr>
        <w:t>Data</w:t>
      </w:r>
      <w:r w:rsidR="001F0EFA" w:rsidRPr="00E4109F">
        <w:rPr>
          <w:spacing w:val="0"/>
        </w:rPr>
        <w:t xml:space="preserve"> </w:t>
      </w:r>
      <w:r w:rsidRPr="00E4109F">
        <w:rPr>
          <w:spacing w:val="0"/>
        </w:rPr>
        <w:t xml:space="preserve">option on the </w:t>
      </w:r>
      <w:r w:rsidRPr="00E4109F">
        <w:rPr>
          <w:b/>
          <w:spacing w:val="0"/>
        </w:rPr>
        <w:t>Tools</w:t>
      </w:r>
      <w:r w:rsidRPr="00E4109F">
        <w:rPr>
          <w:spacing w:val="0"/>
        </w:rPr>
        <w:t xml:space="preserve"> menu. </w:t>
      </w:r>
    </w:p>
    <w:p w:rsidR="004F0A20" w:rsidRPr="00E4109F" w:rsidRDefault="00C352C7">
      <w:pPr>
        <w:pStyle w:val="BodyText"/>
        <w:rPr>
          <w:spacing w:val="0"/>
        </w:rPr>
      </w:pPr>
      <w:r w:rsidRPr="00E4109F">
        <w:rPr>
          <w:spacing w:val="0"/>
          <w:u w:color="000000"/>
        </w:rPr>
        <w:t xml:space="preserve">If you are unsure what changes may have occurred since the last submission, </w:t>
      </w:r>
      <w:r w:rsidR="00D12E20" w:rsidRPr="00E4109F">
        <w:rPr>
          <w:spacing w:val="0"/>
        </w:rPr>
        <w:t>import your</w:t>
      </w:r>
      <w:r w:rsidRPr="00E4109F">
        <w:rPr>
          <w:spacing w:val="0"/>
          <w:u w:color="000000"/>
        </w:rPr>
        <w:t xml:space="preserve"> file, run the match, and use the report to see what you need to resolve. You can then</w:t>
      </w:r>
      <w:r w:rsidRPr="00E4109F">
        <w:rPr>
          <w:spacing w:val="0"/>
        </w:rPr>
        <w:t xml:space="preserve"> </w:t>
      </w:r>
      <w:r w:rsidRPr="00E4109F">
        <w:rPr>
          <w:spacing w:val="0"/>
          <w:u w:color="000000"/>
        </w:rPr>
        <w:t xml:space="preserve">decide whether to process the changes </w:t>
      </w:r>
      <w:r w:rsidR="008F41C2" w:rsidRPr="00E4109F">
        <w:rPr>
          <w:spacing w:val="0"/>
          <w:u w:color="000000"/>
        </w:rPr>
        <w:t>with</w:t>
      </w:r>
      <w:r w:rsidRPr="00E4109F">
        <w:rPr>
          <w:spacing w:val="0"/>
          <w:u w:color="000000"/>
        </w:rPr>
        <w:t xml:space="preserve">in </w:t>
      </w:r>
      <w:r w:rsidR="00D12E20" w:rsidRPr="00E4109F">
        <w:rPr>
          <w:spacing w:val="0"/>
          <w:u w:color="000000"/>
        </w:rPr>
        <w:t xml:space="preserve">the </w:t>
      </w:r>
      <w:r w:rsidR="00E7519D" w:rsidRPr="00E4109F">
        <w:rPr>
          <w:spacing w:val="0"/>
          <w:u w:color="000000"/>
        </w:rPr>
        <w:t>PLS Web Portal</w:t>
      </w:r>
      <w:r w:rsidRPr="00E4109F">
        <w:rPr>
          <w:spacing w:val="0"/>
          <w:u w:color="000000"/>
        </w:rPr>
        <w:t xml:space="preserve"> (please see details in </w:t>
      </w:r>
      <w:r w:rsidR="00EB7C70" w:rsidRPr="00E4109F">
        <w:rPr>
          <w:spacing w:val="0"/>
          <w:u w:color="000000"/>
        </w:rPr>
        <w:t xml:space="preserve">Section </w:t>
      </w:r>
      <w:r w:rsidRPr="00E4109F">
        <w:rPr>
          <w:spacing w:val="0"/>
          <w:u w:color="000000"/>
        </w:rPr>
        <w:t>4)</w:t>
      </w:r>
      <w:r w:rsidR="00F4541C" w:rsidRPr="00E4109F">
        <w:rPr>
          <w:spacing w:val="0"/>
          <w:u w:color="000000"/>
        </w:rPr>
        <w:t>,</w:t>
      </w:r>
      <w:r w:rsidRPr="00E4109F">
        <w:rPr>
          <w:spacing w:val="0"/>
          <w:u w:color="000000"/>
        </w:rPr>
        <w:t xml:space="preserve"> or </w:t>
      </w:r>
      <w:r w:rsidRPr="00E4109F">
        <w:rPr>
          <w:spacing w:val="0"/>
        </w:rPr>
        <w:t>you can include</w:t>
      </w:r>
      <w:r w:rsidRPr="00E4109F">
        <w:rPr>
          <w:spacing w:val="0"/>
          <w:u w:color="000000"/>
        </w:rPr>
        <w:t xml:space="preserve"> the information on your data files and import again.</w:t>
      </w:r>
    </w:p>
    <w:p w:rsidR="004F0A20" w:rsidRPr="00924057" w:rsidRDefault="00A62BA9" w:rsidP="00236C6C">
      <w:pPr>
        <w:pStyle w:val="BodyText"/>
      </w:pPr>
      <w:r>
        <w:rPr>
          <w:spacing w:val="0"/>
        </w:rPr>
        <w:t>T</w:t>
      </w:r>
      <w:r w:rsidR="00C352C7" w:rsidRPr="00E4109F">
        <w:rPr>
          <w:spacing w:val="0"/>
        </w:rPr>
        <w:t xml:space="preserve">o process structure, name, and location changes from your import file, the following information must be included. Please see Appendix D for technical information </w:t>
      </w:r>
      <w:r w:rsidR="00F4541C" w:rsidRPr="00E4109F">
        <w:rPr>
          <w:spacing w:val="0"/>
        </w:rPr>
        <w:t xml:space="preserve">about </w:t>
      </w:r>
      <w:r w:rsidR="00C352C7" w:rsidRPr="00E4109F">
        <w:rPr>
          <w:spacing w:val="0"/>
        </w:rPr>
        <w:t>formatting your import records.</w:t>
      </w:r>
    </w:p>
    <w:p w:rsidR="004F0A20" w:rsidRPr="00924057" w:rsidRDefault="00C352C7" w:rsidP="006E7BDE">
      <w:pPr>
        <w:pStyle w:val="Bullet1"/>
      </w:pPr>
      <w:r w:rsidRPr="00236C6C">
        <w:rPr>
          <w:b/>
        </w:rPr>
        <w:t>STATSTRU</w:t>
      </w:r>
      <w:r w:rsidRPr="00924057">
        <w:rPr>
          <w:b/>
        </w:rPr>
        <w:t xml:space="preserve">: </w:t>
      </w:r>
      <w:r w:rsidRPr="00924057">
        <w:t>This code</w:t>
      </w:r>
      <w:r w:rsidRPr="00236C6C">
        <w:t xml:space="preserve"> </w:t>
      </w:r>
      <w:r w:rsidRPr="00924057">
        <w:t>ind</w:t>
      </w:r>
      <w:r w:rsidRPr="00236C6C">
        <w:t>i</w:t>
      </w:r>
      <w:r w:rsidRPr="00924057">
        <w:t>cates</w:t>
      </w:r>
      <w:r w:rsidRPr="00236C6C">
        <w:t xml:space="preserve"> </w:t>
      </w:r>
      <w:r w:rsidRPr="00924057">
        <w:t>the</w:t>
      </w:r>
      <w:r w:rsidRPr="00236C6C">
        <w:t xml:space="preserve"> </w:t>
      </w:r>
      <w:r w:rsidRPr="00924057">
        <w:t>structure</w:t>
      </w:r>
      <w:r w:rsidRPr="00236C6C">
        <w:t xml:space="preserve"> </w:t>
      </w:r>
      <w:r w:rsidRPr="00924057">
        <w:t>status</w:t>
      </w:r>
      <w:r w:rsidRPr="00236C6C">
        <w:t xml:space="preserve"> </w:t>
      </w:r>
      <w:r w:rsidRPr="00924057">
        <w:t>of</w:t>
      </w:r>
      <w:r w:rsidRPr="00236C6C">
        <w:t xml:space="preserve"> </w:t>
      </w:r>
      <w:r w:rsidRPr="00924057">
        <w:t>the</w:t>
      </w:r>
      <w:r w:rsidRPr="00236C6C">
        <w:t xml:space="preserve"> </w:t>
      </w:r>
      <w:r w:rsidRPr="00924057">
        <w:t>record.</w:t>
      </w:r>
    </w:p>
    <w:tbl>
      <w:tblPr>
        <w:tblW w:w="4618" w:type="pct"/>
        <w:tblInd w:w="714" w:type="dxa"/>
        <w:tblLayout w:type="fixed"/>
        <w:tblCellMar>
          <w:left w:w="0" w:type="dxa"/>
          <w:right w:w="0" w:type="dxa"/>
        </w:tblCellMar>
        <w:tblLook w:val="01E0" w:firstRow="1" w:lastRow="1" w:firstColumn="1" w:lastColumn="1" w:noHBand="0" w:noVBand="0"/>
      </w:tblPr>
      <w:tblGrid>
        <w:gridCol w:w="8857"/>
      </w:tblGrid>
      <w:tr w:rsidR="004F0A20" w:rsidRPr="00CF64CC" w:rsidTr="00871DD0">
        <w:trPr>
          <w:cantSplit/>
        </w:trPr>
        <w:tc>
          <w:tcPr>
            <w:tcW w:w="8634"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236C6C">
            <w:pPr>
              <w:pStyle w:val="TableColHeading"/>
            </w:pPr>
            <w:r w:rsidRPr="00924057">
              <w:t>00</w:t>
            </w:r>
            <w:r w:rsidRPr="00CF64CC">
              <w:t xml:space="preserve"> – No</w:t>
            </w:r>
            <w:r w:rsidRPr="00CF64CC">
              <w:rPr>
                <w:spacing w:val="-2"/>
              </w:rPr>
              <w:t xml:space="preserve"> </w:t>
            </w:r>
            <w:r w:rsidRPr="00CF64CC">
              <w:t>Ch</w:t>
            </w:r>
            <w:r w:rsidRPr="00CF64CC">
              <w:rPr>
                <w:spacing w:val="-2"/>
              </w:rPr>
              <w:t>a</w:t>
            </w:r>
            <w:r w:rsidRPr="00CF64CC">
              <w:t>nge</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0</w:t>
            </w:r>
            <w:r w:rsidRPr="00924057">
              <w:rPr>
                <w:rFonts w:eastAsia="Arial"/>
              </w:rPr>
              <w:t>1</w:t>
            </w:r>
            <w:r w:rsidRPr="00236C6C">
              <w:rPr>
                <w:rFonts w:eastAsia="Arial"/>
              </w:rPr>
              <w:t xml:space="preserve"> </w:t>
            </w:r>
            <w:r w:rsidRPr="00924057">
              <w:rPr>
                <w:rFonts w:eastAsia="Arial"/>
              </w:rPr>
              <w:t>–</w:t>
            </w:r>
            <w:r w:rsidRPr="00236C6C">
              <w:rPr>
                <w:rFonts w:eastAsia="Arial"/>
              </w:rPr>
              <w:t xml:space="preserve"> Existin</w:t>
            </w:r>
            <w:r w:rsidRPr="00924057">
              <w:rPr>
                <w:rFonts w:eastAsia="Arial"/>
              </w:rPr>
              <w:t>g</w:t>
            </w:r>
            <w:r w:rsidRPr="00236C6C">
              <w:rPr>
                <w:rFonts w:eastAsia="Arial"/>
              </w:rPr>
              <w:t xml:space="preserve"> Administrativ</w:t>
            </w:r>
            <w:r w:rsidRPr="00924057">
              <w:rPr>
                <w:rFonts w:eastAsia="Arial"/>
              </w:rPr>
              <w:t>e</w:t>
            </w:r>
            <w:r w:rsidRPr="00236C6C">
              <w:rPr>
                <w:rFonts w:eastAsia="Arial"/>
              </w:rPr>
              <w:t xml:space="preserve"> Entity/Outle</w:t>
            </w:r>
            <w:r w:rsidRPr="00924057">
              <w:rPr>
                <w:rFonts w:eastAsia="Arial"/>
              </w:rPr>
              <w:t>t</w:t>
            </w:r>
            <w:r w:rsidRPr="00236C6C">
              <w:rPr>
                <w:rFonts w:eastAsia="Arial"/>
              </w:rPr>
              <w:t xml:space="preserve"> Absor</w:t>
            </w:r>
            <w:r w:rsidRPr="00924057">
              <w:rPr>
                <w:rFonts w:eastAsia="Arial"/>
                <w:spacing w:val="-2"/>
              </w:rPr>
              <w:t>b</w:t>
            </w:r>
            <w:r w:rsidRPr="00924057">
              <w:rPr>
                <w:rFonts w:eastAsia="Arial"/>
              </w:rPr>
              <w:t>s</w:t>
            </w:r>
            <w:r w:rsidRPr="00236C6C">
              <w:rPr>
                <w:rFonts w:eastAsia="Arial"/>
              </w:rPr>
              <w:t xml:space="preserve"> A</w:t>
            </w:r>
            <w:r w:rsidRPr="00924057">
              <w:rPr>
                <w:rFonts w:eastAsia="Arial"/>
                <w:spacing w:val="-2"/>
              </w:rPr>
              <w:t>n</w:t>
            </w:r>
            <w:r w:rsidRPr="00236C6C">
              <w:rPr>
                <w:rFonts w:eastAsia="Arial"/>
              </w:rPr>
              <w:t>othe</w:t>
            </w:r>
            <w:r w:rsidRPr="00924057">
              <w:rPr>
                <w:rFonts w:eastAsia="Arial"/>
              </w:rPr>
              <w:t>r</w:t>
            </w:r>
            <w:r w:rsidRPr="00236C6C">
              <w:rPr>
                <w:rFonts w:eastAsia="Arial"/>
              </w:rPr>
              <w:t xml:space="preserve"> (A</w:t>
            </w:r>
            <w:r w:rsidRPr="00924057">
              <w:rPr>
                <w:rFonts w:eastAsia="Arial"/>
                <w:spacing w:val="-2"/>
              </w:rPr>
              <w:t>d</w:t>
            </w:r>
            <w:r w:rsidRPr="00236C6C">
              <w:rPr>
                <w:rFonts w:eastAsia="Arial"/>
              </w:rPr>
              <w:t>opt</w:t>
            </w:r>
            <w:r w:rsidRPr="00924057">
              <w:rPr>
                <w:rFonts w:eastAsia="Arial"/>
                <w:spacing w:val="-2"/>
              </w:rPr>
              <w:t>i</w:t>
            </w:r>
            <w:r w:rsidRPr="00236C6C">
              <w:rPr>
                <w:rFonts w:eastAsia="Arial"/>
              </w:rPr>
              <w:t>on)</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0</w:t>
            </w:r>
            <w:r w:rsidRPr="00924057">
              <w:rPr>
                <w:rFonts w:eastAsia="Arial"/>
              </w:rPr>
              <w:t>2</w:t>
            </w:r>
            <w:r w:rsidRPr="00236C6C">
              <w:rPr>
                <w:rFonts w:eastAsia="Arial"/>
              </w:rPr>
              <w:t xml:space="preserve"> </w:t>
            </w:r>
            <w:r w:rsidRPr="00924057">
              <w:rPr>
                <w:rFonts w:eastAsia="Arial"/>
              </w:rPr>
              <w:t>–</w:t>
            </w:r>
            <w:r w:rsidRPr="00236C6C">
              <w:rPr>
                <w:rFonts w:eastAsia="Arial"/>
              </w:rPr>
              <w:t xml:space="preserve"> N</w:t>
            </w:r>
            <w:r w:rsidRPr="00924057">
              <w:rPr>
                <w:rFonts w:eastAsia="Arial"/>
                <w:spacing w:val="-2"/>
              </w:rPr>
              <w:t>e</w:t>
            </w:r>
            <w:r w:rsidRPr="00236C6C">
              <w:rPr>
                <w:rFonts w:eastAsia="Arial"/>
              </w:rPr>
              <w:t>wl</w:t>
            </w:r>
            <w:r w:rsidRPr="00924057">
              <w:rPr>
                <w:rFonts w:eastAsia="Arial"/>
              </w:rPr>
              <w:t>y</w:t>
            </w:r>
            <w:r w:rsidRPr="00236C6C">
              <w:rPr>
                <w:rFonts w:eastAsia="Arial"/>
              </w:rPr>
              <w:t xml:space="preserve"> Create</w:t>
            </w:r>
            <w:r w:rsidRPr="00924057">
              <w:rPr>
                <w:rFonts w:eastAsia="Arial"/>
              </w:rPr>
              <w:t>d</w:t>
            </w:r>
            <w:r w:rsidRPr="00236C6C">
              <w:rPr>
                <w:rFonts w:eastAsia="Arial"/>
              </w:rPr>
              <w:t xml:space="preserve"> Adm</w:t>
            </w:r>
            <w:r w:rsidRPr="00924057">
              <w:rPr>
                <w:rFonts w:eastAsia="Arial"/>
                <w:spacing w:val="-2"/>
              </w:rPr>
              <w:t>in</w:t>
            </w:r>
            <w:r w:rsidRPr="00236C6C">
              <w:rPr>
                <w:rFonts w:eastAsia="Arial"/>
              </w:rPr>
              <w:t>istrativ</w:t>
            </w:r>
            <w:r w:rsidRPr="00924057">
              <w:rPr>
                <w:rFonts w:eastAsia="Arial"/>
              </w:rPr>
              <w:t>e</w:t>
            </w:r>
            <w:r w:rsidRPr="00236C6C">
              <w:rPr>
                <w:rFonts w:eastAsia="Arial"/>
              </w:rPr>
              <w:t xml:space="preserve"> Entity/Outlet</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0</w:t>
            </w:r>
            <w:r w:rsidRPr="00924057">
              <w:rPr>
                <w:rFonts w:eastAsia="Arial"/>
              </w:rPr>
              <w:t>3</w:t>
            </w:r>
            <w:r w:rsidRPr="00236C6C">
              <w:rPr>
                <w:rFonts w:eastAsia="Arial"/>
              </w:rPr>
              <w:t xml:space="preserve"> </w:t>
            </w:r>
            <w:r w:rsidRPr="00924057">
              <w:rPr>
                <w:rFonts w:eastAsia="Arial"/>
              </w:rPr>
              <w:t>–</w:t>
            </w:r>
            <w:r w:rsidRPr="00236C6C">
              <w:rPr>
                <w:rFonts w:eastAsia="Arial"/>
              </w:rPr>
              <w:t xml:space="preserve"> Clo</w:t>
            </w:r>
            <w:r w:rsidRPr="00924057">
              <w:rPr>
                <w:rFonts w:eastAsia="Arial"/>
              </w:rPr>
              <w:t>s</w:t>
            </w:r>
            <w:r w:rsidRPr="00236C6C">
              <w:rPr>
                <w:rFonts w:eastAsia="Arial"/>
              </w:rPr>
              <w:t>e</w:t>
            </w:r>
            <w:r w:rsidRPr="00924057">
              <w:rPr>
                <w:rFonts w:eastAsia="Arial"/>
              </w:rPr>
              <w:t>d</w:t>
            </w:r>
            <w:r w:rsidRPr="00236C6C">
              <w:rPr>
                <w:rFonts w:eastAsia="Arial"/>
              </w:rPr>
              <w:t xml:space="preserve"> Admini</w:t>
            </w:r>
            <w:r w:rsidRPr="00924057">
              <w:rPr>
                <w:rFonts w:eastAsia="Arial"/>
              </w:rPr>
              <w:t>s</w:t>
            </w:r>
            <w:r w:rsidRPr="00236C6C">
              <w:rPr>
                <w:rFonts w:eastAsia="Arial"/>
              </w:rPr>
              <w:t>trativ</w:t>
            </w:r>
            <w:r w:rsidRPr="00924057">
              <w:rPr>
                <w:rFonts w:eastAsia="Arial"/>
              </w:rPr>
              <w:t>e</w:t>
            </w:r>
            <w:r w:rsidRPr="00236C6C">
              <w:rPr>
                <w:rFonts w:eastAsia="Arial"/>
              </w:rPr>
              <w:t xml:space="preserve"> Entity/Outle</w:t>
            </w:r>
            <w:r w:rsidRPr="00924057">
              <w:rPr>
                <w:rFonts w:eastAsia="Arial"/>
              </w:rPr>
              <w:t>t</w:t>
            </w:r>
            <w:r w:rsidRPr="00236C6C">
              <w:rPr>
                <w:rFonts w:eastAsia="Arial"/>
              </w:rPr>
              <w:t xml:space="preserve"> (Death)</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0</w:t>
            </w:r>
            <w:r w:rsidRPr="00924057">
              <w:rPr>
                <w:rFonts w:eastAsia="Arial"/>
              </w:rPr>
              <w:t>4</w:t>
            </w:r>
            <w:r w:rsidRPr="00236C6C">
              <w:rPr>
                <w:rFonts w:eastAsia="Arial"/>
              </w:rPr>
              <w:t xml:space="preserve"> </w:t>
            </w:r>
            <w:r w:rsidRPr="00924057">
              <w:rPr>
                <w:rFonts w:eastAsia="Arial"/>
              </w:rPr>
              <w:t>–</w:t>
            </w:r>
            <w:r w:rsidRPr="00236C6C">
              <w:rPr>
                <w:rFonts w:eastAsia="Arial"/>
              </w:rPr>
              <w:t xml:space="preserve"> Mov</w:t>
            </w:r>
            <w:r w:rsidRPr="00924057">
              <w:rPr>
                <w:rFonts w:eastAsia="Arial"/>
              </w:rPr>
              <w:t>e</w:t>
            </w:r>
            <w:r w:rsidRPr="00236C6C">
              <w:rPr>
                <w:rFonts w:eastAsia="Arial"/>
              </w:rPr>
              <w:t xml:space="preserve"> </w:t>
            </w:r>
            <w:r w:rsidRPr="00924057">
              <w:rPr>
                <w:rFonts w:eastAsia="Arial"/>
                <w:spacing w:val="-2"/>
              </w:rPr>
              <w:t>O</w:t>
            </w:r>
            <w:r w:rsidRPr="00924057">
              <w:rPr>
                <w:rFonts w:eastAsia="Arial"/>
              </w:rPr>
              <w:t>u</w:t>
            </w:r>
            <w:r w:rsidRPr="00236C6C">
              <w:rPr>
                <w:rFonts w:eastAsia="Arial"/>
              </w:rPr>
              <w:t>tle</w:t>
            </w:r>
            <w:r w:rsidRPr="00924057">
              <w:rPr>
                <w:rFonts w:eastAsia="Arial"/>
              </w:rPr>
              <w:t>t</w:t>
            </w:r>
            <w:r w:rsidRPr="00236C6C">
              <w:rPr>
                <w:rFonts w:eastAsia="Arial"/>
              </w:rPr>
              <w:t xml:space="preserve"> t</w:t>
            </w:r>
            <w:r w:rsidRPr="00924057">
              <w:rPr>
                <w:rFonts w:eastAsia="Arial"/>
              </w:rPr>
              <w:t>o</w:t>
            </w:r>
            <w:r w:rsidRPr="00236C6C">
              <w:rPr>
                <w:rFonts w:eastAsia="Arial"/>
              </w:rPr>
              <w:t xml:space="preserve"> Newl</w:t>
            </w:r>
            <w:r w:rsidRPr="00924057">
              <w:rPr>
                <w:rFonts w:eastAsia="Arial"/>
              </w:rPr>
              <w:t>y</w:t>
            </w:r>
            <w:r w:rsidRPr="00924057">
              <w:rPr>
                <w:rFonts w:eastAsia="Arial"/>
                <w:spacing w:val="-3"/>
              </w:rPr>
              <w:t xml:space="preserve"> </w:t>
            </w:r>
            <w:r w:rsidRPr="00236C6C">
              <w:rPr>
                <w:rFonts w:eastAsia="Arial"/>
              </w:rPr>
              <w:t>Creat</w:t>
            </w:r>
            <w:r w:rsidRPr="00924057">
              <w:rPr>
                <w:rFonts w:eastAsia="Arial"/>
                <w:spacing w:val="-2"/>
              </w:rPr>
              <w:t>e</w:t>
            </w:r>
            <w:r w:rsidRPr="00924057">
              <w:rPr>
                <w:rFonts w:eastAsia="Arial"/>
              </w:rPr>
              <w:t>d</w:t>
            </w:r>
            <w:r w:rsidRPr="00924057">
              <w:rPr>
                <w:rFonts w:eastAsia="Arial"/>
                <w:spacing w:val="1"/>
              </w:rPr>
              <w:t xml:space="preserve"> </w:t>
            </w:r>
            <w:r w:rsidRPr="00236C6C">
              <w:rPr>
                <w:rFonts w:eastAsia="Arial"/>
              </w:rPr>
              <w:t>Admini</w:t>
            </w:r>
            <w:r w:rsidRPr="00924057">
              <w:rPr>
                <w:rFonts w:eastAsia="Arial"/>
              </w:rPr>
              <w:t>s</w:t>
            </w:r>
            <w:r w:rsidRPr="00236C6C">
              <w:rPr>
                <w:rFonts w:eastAsia="Arial"/>
              </w:rPr>
              <w:t>trativ</w:t>
            </w:r>
            <w:r w:rsidRPr="00924057">
              <w:rPr>
                <w:rFonts w:eastAsia="Arial"/>
              </w:rPr>
              <w:t>e</w:t>
            </w:r>
            <w:r w:rsidRPr="00236C6C">
              <w:rPr>
                <w:rFonts w:eastAsia="Arial"/>
              </w:rPr>
              <w:t xml:space="preserve"> Entit</w:t>
            </w:r>
            <w:r w:rsidRPr="00924057">
              <w:rPr>
                <w:rFonts w:eastAsia="Arial"/>
              </w:rPr>
              <w:t>y</w:t>
            </w:r>
            <w:r w:rsidRPr="00236C6C">
              <w:rPr>
                <w:rFonts w:eastAsia="Arial"/>
              </w:rPr>
              <w:t xml:space="preserve"> (Divorce)</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0</w:t>
            </w:r>
            <w:r w:rsidRPr="00924057">
              <w:rPr>
                <w:rFonts w:eastAsia="Arial"/>
              </w:rPr>
              <w:t xml:space="preserve">5 </w:t>
            </w:r>
            <w:r w:rsidRPr="00CF64CC">
              <w:rPr>
                <w:rFonts w:eastAsia="Arial"/>
              </w:rPr>
              <w:t>–</w:t>
            </w:r>
            <w:r w:rsidRPr="00236C6C">
              <w:rPr>
                <w:rFonts w:eastAsia="Arial"/>
              </w:rPr>
              <w:t xml:space="preserve"> </w:t>
            </w:r>
            <w:r w:rsidRPr="00924057">
              <w:rPr>
                <w:rFonts w:eastAsia="Arial"/>
                <w:spacing w:val="-2"/>
              </w:rPr>
              <w:t>M</w:t>
            </w:r>
            <w:r w:rsidRPr="00924057">
              <w:rPr>
                <w:rFonts w:eastAsia="Arial"/>
              </w:rPr>
              <w:t>e</w:t>
            </w:r>
            <w:r w:rsidRPr="00236C6C">
              <w:rPr>
                <w:rFonts w:eastAsia="Arial"/>
              </w:rPr>
              <w:t>r</w:t>
            </w:r>
            <w:r w:rsidRPr="00924057">
              <w:rPr>
                <w:rFonts w:eastAsia="Arial"/>
                <w:spacing w:val="-2"/>
              </w:rPr>
              <w:t>g</w:t>
            </w:r>
            <w:r w:rsidRPr="00924057">
              <w:rPr>
                <w:rFonts w:eastAsia="Arial"/>
              </w:rPr>
              <w:t xml:space="preserve">e </w:t>
            </w:r>
            <w:r w:rsidRPr="00236C6C">
              <w:rPr>
                <w:rFonts w:eastAsia="Arial"/>
              </w:rPr>
              <w:t>Tw</w:t>
            </w:r>
            <w:r w:rsidRPr="00924057">
              <w:rPr>
                <w:rFonts w:eastAsia="Arial"/>
              </w:rPr>
              <w:t xml:space="preserve">o </w:t>
            </w:r>
            <w:r w:rsidRPr="00236C6C">
              <w:rPr>
                <w:rFonts w:eastAsia="Arial"/>
              </w:rPr>
              <w:t>o</w:t>
            </w:r>
            <w:r w:rsidRPr="00924057">
              <w:rPr>
                <w:rFonts w:eastAsia="Arial"/>
              </w:rPr>
              <w:t xml:space="preserve">r </w:t>
            </w:r>
            <w:r w:rsidRPr="00924057">
              <w:rPr>
                <w:rFonts w:eastAsia="Arial"/>
                <w:spacing w:val="-2"/>
              </w:rPr>
              <w:t>Mo</w:t>
            </w:r>
            <w:r w:rsidRPr="00236C6C">
              <w:rPr>
                <w:rFonts w:eastAsia="Arial"/>
              </w:rPr>
              <w:t>r</w:t>
            </w:r>
            <w:r w:rsidRPr="00924057">
              <w:rPr>
                <w:rFonts w:eastAsia="Arial"/>
              </w:rPr>
              <w:t xml:space="preserve">e </w:t>
            </w:r>
            <w:r w:rsidRPr="00236C6C">
              <w:rPr>
                <w:rFonts w:eastAsia="Arial"/>
              </w:rPr>
              <w:t>Adm</w:t>
            </w:r>
            <w:r w:rsidRPr="00924057">
              <w:rPr>
                <w:rFonts w:eastAsia="Arial"/>
                <w:spacing w:val="-2"/>
              </w:rPr>
              <w:t>i</w:t>
            </w:r>
            <w:r w:rsidRPr="00236C6C">
              <w:rPr>
                <w:rFonts w:eastAsia="Arial"/>
              </w:rPr>
              <w:t>nistrativ</w:t>
            </w:r>
            <w:r w:rsidRPr="00924057">
              <w:rPr>
                <w:rFonts w:eastAsia="Arial"/>
              </w:rPr>
              <w:t xml:space="preserve">e </w:t>
            </w:r>
            <w:r w:rsidRPr="00236C6C">
              <w:rPr>
                <w:rFonts w:eastAsia="Arial"/>
              </w:rPr>
              <w:t>Entities/Outlet</w:t>
            </w:r>
            <w:r w:rsidRPr="00924057">
              <w:rPr>
                <w:rFonts w:eastAsia="Arial"/>
              </w:rPr>
              <w:t xml:space="preserve">s </w:t>
            </w:r>
            <w:r w:rsidRPr="00236C6C">
              <w:rPr>
                <w:rFonts w:eastAsia="Arial"/>
              </w:rPr>
              <w:t>t</w:t>
            </w:r>
            <w:r w:rsidRPr="00924057">
              <w:rPr>
                <w:rFonts w:eastAsia="Arial"/>
              </w:rPr>
              <w:t xml:space="preserve">o </w:t>
            </w:r>
            <w:r w:rsidRPr="00924057">
              <w:rPr>
                <w:rFonts w:eastAsia="Arial"/>
                <w:spacing w:val="-2"/>
              </w:rPr>
              <w:t>F</w:t>
            </w:r>
            <w:r w:rsidRPr="00924057">
              <w:rPr>
                <w:rFonts w:eastAsia="Arial"/>
              </w:rPr>
              <w:t>o</w:t>
            </w:r>
            <w:r w:rsidRPr="00236C6C">
              <w:rPr>
                <w:rFonts w:eastAsia="Arial"/>
              </w:rPr>
              <w:t>r</w:t>
            </w:r>
            <w:r w:rsidRPr="00924057">
              <w:rPr>
                <w:rFonts w:eastAsia="Arial"/>
              </w:rPr>
              <w:t xml:space="preserve">m a </w:t>
            </w:r>
            <w:r w:rsidRPr="00236C6C">
              <w:rPr>
                <w:rFonts w:eastAsia="Arial"/>
              </w:rPr>
              <w:t>N</w:t>
            </w:r>
            <w:r w:rsidRPr="00924057">
              <w:rPr>
                <w:rFonts w:eastAsia="Arial"/>
                <w:spacing w:val="-2"/>
              </w:rPr>
              <w:t>e</w:t>
            </w:r>
            <w:r w:rsidRPr="00924057">
              <w:rPr>
                <w:rFonts w:eastAsia="Arial"/>
              </w:rPr>
              <w:t xml:space="preserve">w </w:t>
            </w:r>
            <w:r w:rsidRPr="00236C6C">
              <w:rPr>
                <w:rFonts w:eastAsia="Arial"/>
              </w:rPr>
              <w:t>Administrative</w:t>
            </w:r>
            <w:r w:rsidR="00D62BCF" w:rsidRPr="00236C6C">
              <w:rPr>
                <w:rFonts w:eastAsia="Arial"/>
              </w:rPr>
              <w:t xml:space="preserve"> </w:t>
            </w:r>
            <w:r w:rsidRPr="00236C6C">
              <w:rPr>
                <w:rFonts w:eastAsia="Arial"/>
              </w:rPr>
              <w:t>Entity/Outle</w:t>
            </w:r>
            <w:r w:rsidRPr="00924057">
              <w:rPr>
                <w:rFonts w:eastAsia="Arial"/>
              </w:rPr>
              <w:t>t</w:t>
            </w:r>
            <w:r w:rsidRPr="00236C6C">
              <w:rPr>
                <w:rFonts w:eastAsia="Arial"/>
              </w:rPr>
              <w:t xml:space="preserve"> </w:t>
            </w:r>
            <w:r w:rsidRPr="00924057">
              <w:rPr>
                <w:rFonts w:eastAsia="Arial"/>
                <w:spacing w:val="1"/>
              </w:rPr>
              <w:t>(</w:t>
            </w:r>
            <w:r w:rsidRPr="00236C6C">
              <w:rPr>
                <w:rFonts w:eastAsia="Arial"/>
              </w:rPr>
              <w:t>Marriage)</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0</w:t>
            </w:r>
            <w:r w:rsidRPr="00924057">
              <w:rPr>
                <w:rFonts w:eastAsia="Arial"/>
              </w:rPr>
              <w:t>8</w:t>
            </w:r>
            <w:r w:rsidRPr="00236C6C">
              <w:rPr>
                <w:rFonts w:eastAsia="Arial"/>
              </w:rPr>
              <w:t xml:space="preserve"> </w:t>
            </w:r>
            <w:r w:rsidRPr="00924057">
              <w:rPr>
                <w:rFonts w:eastAsia="Arial"/>
              </w:rPr>
              <w:t>–</w:t>
            </w:r>
            <w:r w:rsidRPr="00236C6C">
              <w:rPr>
                <w:rFonts w:eastAsia="Arial"/>
              </w:rPr>
              <w:t xml:space="preserve"> R</w:t>
            </w:r>
            <w:r w:rsidRPr="00924057">
              <w:rPr>
                <w:rFonts w:eastAsia="Arial"/>
                <w:spacing w:val="-2"/>
              </w:rPr>
              <w:t>e</w:t>
            </w:r>
            <w:r w:rsidRPr="00236C6C">
              <w:rPr>
                <w:rFonts w:eastAsia="Arial"/>
              </w:rPr>
              <w:t>stor</w:t>
            </w:r>
            <w:r w:rsidRPr="00924057">
              <w:rPr>
                <w:rFonts w:eastAsia="Arial"/>
              </w:rPr>
              <w:t>e</w:t>
            </w:r>
            <w:r w:rsidRPr="00236C6C">
              <w:rPr>
                <w:rFonts w:eastAsia="Arial"/>
              </w:rPr>
              <w:t xml:space="preserve"> (R</w:t>
            </w:r>
            <w:r w:rsidRPr="00924057">
              <w:rPr>
                <w:rFonts w:eastAsia="Arial"/>
                <w:spacing w:val="-2"/>
              </w:rPr>
              <w:t>e</w:t>
            </w:r>
            <w:r w:rsidRPr="00236C6C">
              <w:rPr>
                <w:rFonts w:eastAsia="Arial"/>
              </w:rPr>
              <w:t>op</w:t>
            </w:r>
            <w:r w:rsidRPr="00924057">
              <w:rPr>
                <w:rFonts w:eastAsia="Arial"/>
                <w:spacing w:val="-2"/>
              </w:rPr>
              <w:t>e</w:t>
            </w:r>
            <w:r w:rsidRPr="00236C6C">
              <w:rPr>
                <w:rFonts w:eastAsia="Arial"/>
              </w:rPr>
              <w:t>n</w:t>
            </w:r>
            <w:r w:rsidRPr="00924057">
              <w:rPr>
                <w:rFonts w:eastAsia="Arial"/>
              </w:rPr>
              <w:t>)</w:t>
            </w:r>
            <w:r w:rsidRPr="00236C6C">
              <w:rPr>
                <w:rFonts w:eastAsia="Arial"/>
              </w:rPr>
              <w:t xml:space="preserve"> </w:t>
            </w:r>
            <w:r w:rsidRPr="00924057">
              <w:rPr>
                <w:rFonts w:eastAsia="Arial"/>
              </w:rPr>
              <w:t>a</w:t>
            </w:r>
            <w:r w:rsidRPr="00236C6C">
              <w:rPr>
                <w:rFonts w:eastAsia="Arial"/>
              </w:rPr>
              <w:t xml:space="preserve"> </w:t>
            </w:r>
            <w:r w:rsidRPr="00924057">
              <w:rPr>
                <w:rFonts w:eastAsia="Arial"/>
                <w:spacing w:val="-2"/>
              </w:rPr>
              <w:t>P</w:t>
            </w:r>
            <w:r w:rsidRPr="00924057">
              <w:rPr>
                <w:rFonts w:eastAsia="Arial"/>
              </w:rPr>
              <w:t>r</w:t>
            </w:r>
            <w:r w:rsidRPr="00236C6C">
              <w:rPr>
                <w:rFonts w:eastAsia="Arial"/>
              </w:rPr>
              <w:t>evio</w:t>
            </w:r>
            <w:r w:rsidRPr="00924057">
              <w:rPr>
                <w:rFonts w:eastAsia="Arial"/>
                <w:spacing w:val="-2"/>
              </w:rPr>
              <w:t>u</w:t>
            </w:r>
            <w:r w:rsidRPr="00924057">
              <w:rPr>
                <w:rFonts w:eastAsia="Arial"/>
              </w:rPr>
              <w:t>s</w:t>
            </w:r>
            <w:r w:rsidRPr="00236C6C">
              <w:rPr>
                <w:rFonts w:eastAsia="Arial"/>
              </w:rPr>
              <w:t>l</w:t>
            </w:r>
            <w:r w:rsidRPr="00924057">
              <w:rPr>
                <w:rFonts w:eastAsia="Arial"/>
              </w:rPr>
              <w:t>y</w:t>
            </w:r>
            <w:r w:rsidRPr="00236C6C">
              <w:rPr>
                <w:rFonts w:eastAsia="Arial"/>
              </w:rPr>
              <w:t xml:space="preserve"> Cl</w:t>
            </w:r>
            <w:r w:rsidRPr="00924057">
              <w:rPr>
                <w:rFonts w:eastAsia="Arial"/>
                <w:spacing w:val="-2"/>
              </w:rPr>
              <w:t>o</w:t>
            </w:r>
            <w:r w:rsidRPr="00924057">
              <w:rPr>
                <w:rFonts w:eastAsia="Arial"/>
              </w:rPr>
              <w:t>s</w:t>
            </w:r>
            <w:r w:rsidRPr="00236C6C">
              <w:rPr>
                <w:rFonts w:eastAsia="Arial"/>
              </w:rPr>
              <w:t>e</w:t>
            </w:r>
            <w:r w:rsidRPr="00924057">
              <w:rPr>
                <w:rFonts w:eastAsia="Arial"/>
              </w:rPr>
              <w:t>d</w:t>
            </w:r>
            <w:r w:rsidRPr="00236C6C">
              <w:rPr>
                <w:rFonts w:eastAsia="Arial"/>
              </w:rPr>
              <w:t xml:space="preserve"> Adm</w:t>
            </w:r>
            <w:r w:rsidRPr="00924057">
              <w:rPr>
                <w:rFonts w:eastAsia="Arial"/>
                <w:spacing w:val="-2"/>
              </w:rPr>
              <w:t>i</w:t>
            </w:r>
            <w:r w:rsidRPr="00236C6C">
              <w:rPr>
                <w:rFonts w:eastAsia="Arial"/>
              </w:rPr>
              <w:t>nistrativ</w:t>
            </w:r>
            <w:r w:rsidRPr="00924057">
              <w:rPr>
                <w:rFonts w:eastAsia="Arial"/>
              </w:rPr>
              <w:t>e</w:t>
            </w:r>
            <w:r w:rsidRPr="00236C6C">
              <w:rPr>
                <w:rFonts w:eastAsia="Arial"/>
              </w:rPr>
              <w:t xml:space="preserve"> Entity/</w:t>
            </w:r>
            <w:r w:rsidRPr="00924057">
              <w:rPr>
                <w:rFonts w:eastAsia="Arial"/>
                <w:spacing w:val="1"/>
              </w:rPr>
              <w:t>O</w:t>
            </w:r>
            <w:r w:rsidRPr="00236C6C">
              <w:rPr>
                <w:rFonts w:eastAsia="Arial"/>
              </w:rPr>
              <w:t>utlet</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0</w:t>
            </w:r>
            <w:r w:rsidRPr="00924057">
              <w:rPr>
                <w:rFonts w:eastAsia="Arial"/>
              </w:rPr>
              <w:t>9</w:t>
            </w:r>
            <w:r w:rsidRPr="00236C6C">
              <w:rPr>
                <w:rFonts w:eastAsia="Arial"/>
              </w:rPr>
              <w:t xml:space="preserve"> </w:t>
            </w:r>
            <w:r w:rsidRPr="00924057">
              <w:rPr>
                <w:rFonts w:eastAsia="Arial"/>
              </w:rPr>
              <w:t>–</w:t>
            </w:r>
            <w:r w:rsidRPr="00236C6C">
              <w:rPr>
                <w:rFonts w:eastAsia="Arial"/>
              </w:rPr>
              <w:t xml:space="preserve"> R</w:t>
            </w:r>
            <w:r w:rsidRPr="00924057">
              <w:rPr>
                <w:rFonts w:eastAsia="Arial"/>
                <w:spacing w:val="-2"/>
              </w:rPr>
              <w:t>e</w:t>
            </w:r>
            <w:r w:rsidRPr="00236C6C">
              <w:rPr>
                <w:rFonts w:eastAsia="Arial"/>
              </w:rPr>
              <w:t>stor</w:t>
            </w:r>
            <w:r w:rsidRPr="00924057">
              <w:rPr>
                <w:rFonts w:eastAsia="Arial"/>
              </w:rPr>
              <w:t>e</w:t>
            </w:r>
            <w:r w:rsidRPr="00236C6C">
              <w:rPr>
                <w:rFonts w:eastAsia="Arial"/>
              </w:rPr>
              <w:t xml:space="preserve"> (U</w:t>
            </w:r>
            <w:r w:rsidRPr="00924057">
              <w:rPr>
                <w:rFonts w:eastAsia="Arial"/>
                <w:spacing w:val="-2"/>
              </w:rPr>
              <w:t>n</w:t>
            </w:r>
            <w:r w:rsidRPr="00924057">
              <w:rPr>
                <w:rFonts w:eastAsia="Arial"/>
              </w:rPr>
              <w:t>d</w:t>
            </w:r>
            <w:r w:rsidRPr="00924057">
              <w:rPr>
                <w:rFonts w:eastAsia="Arial"/>
                <w:spacing w:val="-2"/>
              </w:rPr>
              <w:t>o</w:t>
            </w:r>
            <w:r w:rsidRPr="00924057">
              <w:rPr>
                <w:rFonts w:eastAsia="Arial"/>
              </w:rPr>
              <w:t>) a</w:t>
            </w:r>
            <w:r w:rsidRPr="00236C6C">
              <w:rPr>
                <w:rFonts w:eastAsia="Arial"/>
              </w:rPr>
              <w:t xml:space="preserve"> Pr</w:t>
            </w:r>
            <w:r w:rsidRPr="00924057">
              <w:rPr>
                <w:rFonts w:eastAsia="Arial"/>
                <w:spacing w:val="-2"/>
              </w:rPr>
              <w:t>e</w:t>
            </w:r>
            <w:r w:rsidRPr="00236C6C">
              <w:rPr>
                <w:rFonts w:eastAsia="Arial"/>
              </w:rPr>
              <w:t>viousl</w:t>
            </w:r>
            <w:r w:rsidRPr="00924057">
              <w:rPr>
                <w:rFonts w:eastAsia="Arial"/>
              </w:rPr>
              <w:t>y</w:t>
            </w:r>
            <w:r w:rsidRPr="00236C6C">
              <w:rPr>
                <w:rFonts w:eastAsia="Arial"/>
              </w:rPr>
              <w:t xml:space="preserve"> De</w:t>
            </w:r>
            <w:r w:rsidRPr="00924057">
              <w:rPr>
                <w:rFonts w:eastAsia="Arial"/>
                <w:spacing w:val="-2"/>
              </w:rPr>
              <w:t>l</w:t>
            </w:r>
            <w:r w:rsidRPr="00924057">
              <w:rPr>
                <w:rFonts w:eastAsia="Arial"/>
              </w:rPr>
              <w:t>e</w:t>
            </w:r>
            <w:r w:rsidRPr="00236C6C">
              <w:rPr>
                <w:rFonts w:eastAsia="Arial"/>
              </w:rPr>
              <w:t>te</w:t>
            </w:r>
            <w:r w:rsidRPr="00924057">
              <w:rPr>
                <w:rFonts w:eastAsia="Arial"/>
              </w:rPr>
              <w:t>d</w:t>
            </w:r>
            <w:r w:rsidRPr="00236C6C">
              <w:rPr>
                <w:rFonts w:eastAsia="Arial"/>
              </w:rPr>
              <w:t xml:space="preserve"> Admin</w:t>
            </w:r>
            <w:r w:rsidRPr="00924057">
              <w:rPr>
                <w:rFonts w:eastAsia="Arial"/>
                <w:spacing w:val="-2"/>
              </w:rPr>
              <w:t>i</w:t>
            </w:r>
            <w:r w:rsidRPr="00236C6C">
              <w:rPr>
                <w:rFonts w:eastAsia="Arial"/>
              </w:rPr>
              <w:t>str</w:t>
            </w:r>
            <w:r w:rsidRPr="00924057">
              <w:rPr>
                <w:rFonts w:eastAsia="Arial"/>
                <w:spacing w:val="-2"/>
              </w:rPr>
              <w:t>a</w:t>
            </w:r>
            <w:r w:rsidRPr="00236C6C">
              <w:rPr>
                <w:rFonts w:eastAsia="Arial"/>
              </w:rPr>
              <w:t>tiv</w:t>
            </w:r>
            <w:r w:rsidRPr="00924057">
              <w:rPr>
                <w:rFonts w:eastAsia="Arial"/>
              </w:rPr>
              <w:t>e</w:t>
            </w:r>
            <w:r w:rsidRPr="00236C6C">
              <w:rPr>
                <w:rFonts w:eastAsia="Arial"/>
              </w:rPr>
              <w:t xml:space="preserve"> Entity/Outlet</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F4541C">
            <w:pPr>
              <w:pStyle w:val="TableText"/>
              <w:rPr>
                <w:rFonts w:eastAsia="Arial"/>
              </w:rPr>
            </w:pPr>
            <w:r w:rsidRPr="00236C6C">
              <w:rPr>
                <w:rFonts w:eastAsia="Arial"/>
              </w:rPr>
              <w:t>1</w:t>
            </w:r>
            <w:r w:rsidRPr="00924057">
              <w:rPr>
                <w:rFonts w:eastAsia="Arial"/>
              </w:rPr>
              <w:t>0</w:t>
            </w:r>
            <w:r w:rsidRPr="00236C6C">
              <w:rPr>
                <w:rFonts w:eastAsia="Arial"/>
              </w:rPr>
              <w:t xml:space="preserve"> </w:t>
            </w:r>
            <w:r w:rsidRPr="00924057">
              <w:rPr>
                <w:rFonts w:eastAsia="Arial"/>
              </w:rPr>
              <w:t>–</w:t>
            </w:r>
            <w:r w:rsidRPr="00236C6C">
              <w:rPr>
                <w:rFonts w:eastAsia="Arial"/>
              </w:rPr>
              <w:t xml:space="preserve"> Delet</w:t>
            </w:r>
            <w:r w:rsidRPr="00924057">
              <w:rPr>
                <w:rFonts w:eastAsia="Arial"/>
              </w:rPr>
              <w:t>e</w:t>
            </w:r>
            <w:r w:rsidRPr="00236C6C">
              <w:rPr>
                <w:rFonts w:eastAsia="Arial"/>
              </w:rPr>
              <w:t xml:space="preserve"> a</w:t>
            </w:r>
            <w:r w:rsidRPr="00924057">
              <w:rPr>
                <w:rFonts w:eastAsia="Arial"/>
              </w:rPr>
              <w:t>n</w:t>
            </w:r>
            <w:r w:rsidRPr="00236C6C">
              <w:rPr>
                <w:rFonts w:eastAsia="Arial"/>
              </w:rPr>
              <w:t xml:space="preserve"> In</w:t>
            </w:r>
            <w:r w:rsidRPr="00924057">
              <w:rPr>
                <w:rFonts w:eastAsia="Arial"/>
              </w:rPr>
              <w:t>co</w:t>
            </w:r>
            <w:r w:rsidRPr="00236C6C">
              <w:rPr>
                <w:rFonts w:eastAsia="Arial"/>
              </w:rPr>
              <w:t>rre</w:t>
            </w:r>
            <w:r w:rsidRPr="00924057">
              <w:rPr>
                <w:rFonts w:eastAsia="Arial"/>
              </w:rPr>
              <w:t>ct</w:t>
            </w:r>
            <w:r w:rsidRPr="00236C6C">
              <w:rPr>
                <w:rFonts w:eastAsia="Arial"/>
              </w:rPr>
              <w:t xml:space="preserve"> Re</w:t>
            </w:r>
            <w:r w:rsidRPr="00924057">
              <w:rPr>
                <w:rFonts w:eastAsia="Arial"/>
              </w:rPr>
              <w:t>c</w:t>
            </w:r>
            <w:r w:rsidRPr="00924057">
              <w:rPr>
                <w:rFonts w:eastAsia="Arial"/>
                <w:spacing w:val="-2"/>
              </w:rPr>
              <w:t>o</w:t>
            </w:r>
            <w:r w:rsidRPr="00236C6C">
              <w:rPr>
                <w:rFonts w:eastAsia="Arial"/>
              </w:rPr>
              <w:t>rd</w:t>
            </w:r>
            <w:r w:rsidR="00032BC4" w:rsidRPr="00AF4F60">
              <w:rPr>
                <w:rFonts w:eastAsia="Arial"/>
              </w:rPr>
              <w:t xml:space="preserve"> </w:t>
            </w:r>
            <w:r w:rsidR="00C2780B">
              <w:rPr>
                <w:rFonts w:eastAsia="Arial"/>
              </w:rPr>
              <w:t>(</w:t>
            </w:r>
            <w:r w:rsidR="00AF4F60" w:rsidRPr="00AF4F60">
              <w:t>includes O</w:t>
            </w:r>
            <w:r w:rsidR="009C4489">
              <w:t>ut o</w:t>
            </w:r>
            <w:r w:rsidR="00032BC4" w:rsidRPr="00AF4F60">
              <w:t>f</w:t>
            </w:r>
            <w:r w:rsidR="009C4489">
              <w:t xml:space="preserve"> S</w:t>
            </w:r>
            <w:r w:rsidR="00032BC4" w:rsidRPr="00AF4F60">
              <w:t>cope</w:t>
            </w:r>
            <w:r w:rsidR="009C4489">
              <w:t>/Errors</w:t>
            </w:r>
            <w:r w:rsidR="00AF4F60" w:rsidRPr="00AF4F60">
              <w:t xml:space="preserve"> or for P</w:t>
            </w:r>
            <w:r w:rsidR="00032BC4" w:rsidRPr="00AF4F60">
              <w:t xml:space="preserve">lanned </w:t>
            </w:r>
            <w:r w:rsidR="00AF4F60" w:rsidRPr="00AF4F60">
              <w:t>B</w:t>
            </w:r>
            <w:r w:rsidR="00032BC4" w:rsidRPr="00AF4F60">
              <w:t xml:space="preserve">ut </w:t>
            </w:r>
            <w:r w:rsidR="00AF4F60" w:rsidRPr="00AF4F60">
              <w:t>Never O</w:t>
            </w:r>
            <w:r w:rsidR="00032BC4" w:rsidRPr="00AF4F60">
              <w:t>pened</w:t>
            </w:r>
            <w:r w:rsidR="00C2780B">
              <w:t xml:space="preserve"> </w:t>
            </w:r>
            <w:r w:rsidR="00F4541C">
              <w:t>[</w:t>
            </w:r>
            <w:r w:rsidR="00C2780B">
              <w:t>formerly 26</w:t>
            </w:r>
            <w:r w:rsidR="00F4541C">
              <w:t>]</w:t>
            </w:r>
            <w:r w:rsidR="00C2780B">
              <w:t>)</w:t>
            </w:r>
            <w:r w:rsidR="001B357F">
              <w:rPr>
                <w:rStyle w:val="FootnoteReference"/>
              </w:rPr>
              <w:footnoteReference w:id="3"/>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1</w:t>
            </w:r>
            <w:r w:rsidRPr="00924057">
              <w:rPr>
                <w:rFonts w:eastAsia="Arial"/>
              </w:rPr>
              <w:t>1</w:t>
            </w:r>
            <w:r w:rsidRPr="00236C6C">
              <w:rPr>
                <w:rFonts w:eastAsia="Arial"/>
              </w:rPr>
              <w:t xml:space="preserve"> </w:t>
            </w:r>
            <w:r w:rsidRPr="00924057">
              <w:rPr>
                <w:rFonts w:eastAsia="Arial"/>
              </w:rPr>
              <w:t>–</w:t>
            </w:r>
            <w:r w:rsidRPr="00236C6C">
              <w:rPr>
                <w:rFonts w:eastAsia="Arial"/>
              </w:rPr>
              <w:t xml:space="preserve"> Outle</w:t>
            </w:r>
            <w:r w:rsidRPr="00924057">
              <w:rPr>
                <w:rFonts w:eastAsia="Arial"/>
              </w:rPr>
              <w:t>t</w:t>
            </w:r>
            <w:r w:rsidRPr="00236C6C">
              <w:rPr>
                <w:rFonts w:eastAsia="Arial"/>
              </w:rPr>
              <w:t xml:space="preserve"> </w:t>
            </w:r>
            <w:r w:rsidRPr="00924057">
              <w:rPr>
                <w:rFonts w:eastAsia="Arial"/>
                <w:spacing w:val="-2"/>
              </w:rPr>
              <w:t>M</w:t>
            </w:r>
            <w:r w:rsidRPr="00924057">
              <w:rPr>
                <w:rFonts w:eastAsia="Arial"/>
              </w:rPr>
              <w:t>o</w:t>
            </w:r>
            <w:r w:rsidRPr="00236C6C">
              <w:rPr>
                <w:rFonts w:eastAsia="Arial"/>
              </w:rPr>
              <w:t>ve</w:t>
            </w:r>
            <w:r w:rsidRPr="00924057">
              <w:rPr>
                <w:rFonts w:eastAsia="Arial"/>
              </w:rPr>
              <w:t>s</w:t>
            </w:r>
            <w:r w:rsidRPr="00236C6C">
              <w:rPr>
                <w:rFonts w:eastAsia="Arial"/>
              </w:rPr>
              <w:t xml:space="preserve"> t</w:t>
            </w:r>
            <w:r w:rsidRPr="00924057">
              <w:rPr>
                <w:rFonts w:eastAsia="Arial"/>
              </w:rPr>
              <w:t>o</w:t>
            </w:r>
            <w:r w:rsidRPr="00236C6C">
              <w:rPr>
                <w:rFonts w:eastAsia="Arial"/>
              </w:rPr>
              <w:t xml:space="preserve"> Differen</w:t>
            </w:r>
            <w:r w:rsidRPr="00924057">
              <w:rPr>
                <w:rFonts w:eastAsia="Arial"/>
              </w:rPr>
              <w:t>t</w:t>
            </w:r>
            <w:r w:rsidRPr="00236C6C">
              <w:rPr>
                <w:rFonts w:eastAsia="Arial"/>
              </w:rPr>
              <w:t xml:space="preserve"> Previ</w:t>
            </w:r>
            <w:r w:rsidRPr="00924057">
              <w:rPr>
                <w:rFonts w:eastAsia="Arial"/>
              </w:rPr>
              <w:t>o</w:t>
            </w:r>
            <w:r w:rsidRPr="00236C6C">
              <w:rPr>
                <w:rFonts w:eastAsia="Arial"/>
              </w:rPr>
              <w:t>u</w:t>
            </w:r>
            <w:r w:rsidRPr="00924057">
              <w:rPr>
                <w:rFonts w:eastAsia="Arial"/>
              </w:rPr>
              <w:t>s</w:t>
            </w:r>
            <w:r w:rsidRPr="00236C6C">
              <w:rPr>
                <w:rFonts w:eastAsia="Arial"/>
              </w:rPr>
              <w:t>l</w:t>
            </w:r>
            <w:r w:rsidRPr="00924057">
              <w:rPr>
                <w:rFonts w:eastAsia="Arial"/>
              </w:rPr>
              <w:t>y</w:t>
            </w:r>
            <w:r w:rsidRPr="00236C6C">
              <w:rPr>
                <w:rFonts w:eastAsia="Arial"/>
              </w:rPr>
              <w:t xml:space="preserve"> Exi</w:t>
            </w:r>
            <w:r w:rsidRPr="00924057">
              <w:rPr>
                <w:rFonts w:eastAsia="Arial"/>
              </w:rPr>
              <w:t>s</w:t>
            </w:r>
            <w:r w:rsidRPr="00236C6C">
              <w:rPr>
                <w:rFonts w:eastAsia="Arial"/>
              </w:rPr>
              <w:t>tin</w:t>
            </w:r>
            <w:r w:rsidRPr="00924057">
              <w:rPr>
                <w:rFonts w:eastAsia="Arial"/>
              </w:rPr>
              <w:t>g</w:t>
            </w:r>
            <w:r w:rsidRPr="00236C6C">
              <w:rPr>
                <w:rFonts w:eastAsia="Arial"/>
              </w:rPr>
              <w:t xml:space="preserve"> Admini</w:t>
            </w:r>
            <w:r w:rsidRPr="00924057">
              <w:rPr>
                <w:rFonts w:eastAsia="Arial"/>
              </w:rPr>
              <w:t>s</w:t>
            </w:r>
            <w:r w:rsidRPr="00236C6C">
              <w:rPr>
                <w:rFonts w:eastAsia="Arial"/>
              </w:rPr>
              <w:t>trativ</w:t>
            </w:r>
            <w:r w:rsidRPr="00924057">
              <w:rPr>
                <w:rFonts w:eastAsia="Arial"/>
              </w:rPr>
              <w:t>e</w:t>
            </w:r>
            <w:r w:rsidRPr="00236C6C">
              <w:rPr>
                <w:rFonts w:eastAsia="Arial"/>
              </w:rPr>
              <w:t xml:space="preserve"> Entity</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1</w:t>
            </w:r>
            <w:r w:rsidRPr="00924057">
              <w:rPr>
                <w:rFonts w:eastAsia="Arial"/>
              </w:rPr>
              <w:t>3</w:t>
            </w:r>
            <w:r w:rsidRPr="00236C6C">
              <w:rPr>
                <w:rFonts w:eastAsia="Arial"/>
              </w:rPr>
              <w:t xml:space="preserve"> </w:t>
            </w:r>
            <w:r w:rsidRPr="00924057">
              <w:rPr>
                <w:rFonts w:eastAsia="Arial"/>
              </w:rPr>
              <w:t>–</w:t>
            </w:r>
            <w:r w:rsidRPr="00236C6C">
              <w:rPr>
                <w:rFonts w:eastAsia="Arial"/>
              </w:rPr>
              <w:t xml:space="preserve"> Ad</w:t>
            </w:r>
            <w:r w:rsidRPr="00924057">
              <w:rPr>
                <w:rFonts w:eastAsia="Arial"/>
              </w:rPr>
              <w:t>d</w:t>
            </w:r>
            <w:r w:rsidRPr="00236C6C">
              <w:rPr>
                <w:rFonts w:eastAsia="Arial"/>
              </w:rPr>
              <w:t xml:space="preserve"> a</w:t>
            </w:r>
            <w:r w:rsidRPr="00924057">
              <w:rPr>
                <w:rFonts w:eastAsia="Arial"/>
              </w:rPr>
              <w:t>n</w:t>
            </w:r>
            <w:r w:rsidRPr="00924057">
              <w:rPr>
                <w:rFonts w:eastAsia="Arial"/>
                <w:spacing w:val="-2"/>
              </w:rPr>
              <w:t xml:space="preserve"> </w:t>
            </w:r>
            <w:r w:rsidRPr="00236C6C">
              <w:rPr>
                <w:rFonts w:eastAsia="Arial"/>
              </w:rPr>
              <w:t>Existin</w:t>
            </w:r>
            <w:r w:rsidRPr="00924057">
              <w:rPr>
                <w:rFonts w:eastAsia="Arial"/>
              </w:rPr>
              <w:t>g</w:t>
            </w:r>
            <w:r w:rsidRPr="00236C6C">
              <w:rPr>
                <w:rFonts w:eastAsia="Arial"/>
              </w:rPr>
              <w:t xml:space="preserve"> Administrativ</w:t>
            </w:r>
            <w:r w:rsidRPr="00924057">
              <w:rPr>
                <w:rFonts w:eastAsia="Arial"/>
              </w:rPr>
              <w:t>e</w:t>
            </w:r>
            <w:r w:rsidRPr="00236C6C">
              <w:rPr>
                <w:rFonts w:eastAsia="Arial"/>
              </w:rPr>
              <w:t xml:space="preserve"> Ent</w:t>
            </w:r>
            <w:r w:rsidRPr="00924057">
              <w:rPr>
                <w:rFonts w:eastAsia="Arial"/>
                <w:spacing w:val="-2"/>
              </w:rPr>
              <w:t>i</w:t>
            </w:r>
            <w:r w:rsidRPr="00236C6C">
              <w:rPr>
                <w:rFonts w:eastAsia="Arial"/>
              </w:rPr>
              <w:t>ty/Outle</w:t>
            </w:r>
            <w:r w:rsidRPr="00924057">
              <w:rPr>
                <w:rFonts w:eastAsia="Arial"/>
              </w:rPr>
              <w:t>t</w:t>
            </w:r>
            <w:r w:rsidRPr="00236C6C">
              <w:rPr>
                <w:rFonts w:eastAsia="Arial"/>
              </w:rPr>
              <w:t xml:space="preserve"> No</w:t>
            </w:r>
            <w:r w:rsidRPr="00924057">
              <w:rPr>
                <w:rFonts w:eastAsia="Arial"/>
              </w:rPr>
              <w:t xml:space="preserve">t </w:t>
            </w:r>
            <w:r w:rsidRPr="00236C6C">
              <w:rPr>
                <w:rFonts w:eastAsia="Arial"/>
              </w:rPr>
              <w:t>Previo</w:t>
            </w:r>
            <w:r w:rsidRPr="00924057">
              <w:rPr>
                <w:rFonts w:eastAsia="Arial"/>
                <w:spacing w:val="-2"/>
              </w:rPr>
              <w:t>u</w:t>
            </w:r>
            <w:r w:rsidRPr="00924057">
              <w:rPr>
                <w:rFonts w:eastAsia="Arial"/>
              </w:rPr>
              <w:t>s</w:t>
            </w:r>
            <w:r w:rsidRPr="00236C6C">
              <w:rPr>
                <w:rFonts w:eastAsia="Arial"/>
              </w:rPr>
              <w:t>l</w:t>
            </w:r>
            <w:r w:rsidRPr="00924057">
              <w:rPr>
                <w:rFonts w:eastAsia="Arial"/>
              </w:rPr>
              <w:t>y</w:t>
            </w:r>
            <w:r w:rsidRPr="00236C6C">
              <w:rPr>
                <w:rFonts w:eastAsia="Arial"/>
              </w:rPr>
              <w:t xml:space="preserve"> Report</w:t>
            </w:r>
            <w:r w:rsidRPr="00924057">
              <w:rPr>
                <w:rFonts w:eastAsia="Arial"/>
                <w:spacing w:val="-2"/>
              </w:rPr>
              <w:t>e</w:t>
            </w:r>
            <w:r w:rsidRPr="00924057">
              <w:rPr>
                <w:rFonts w:eastAsia="Arial"/>
              </w:rPr>
              <w:t>d</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2</w:t>
            </w:r>
            <w:r w:rsidRPr="00924057">
              <w:rPr>
                <w:rFonts w:eastAsia="Arial"/>
              </w:rPr>
              <w:t>2</w:t>
            </w:r>
            <w:r w:rsidRPr="00236C6C">
              <w:rPr>
                <w:rFonts w:eastAsia="Arial"/>
              </w:rPr>
              <w:t xml:space="preserve"> </w:t>
            </w:r>
            <w:r w:rsidRPr="00924057">
              <w:rPr>
                <w:rFonts w:eastAsia="Arial"/>
              </w:rPr>
              <w:t>–</w:t>
            </w:r>
            <w:r w:rsidRPr="00236C6C">
              <w:rPr>
                <w:rFonts w:eastAsia="Arial"/>
              </w:rPr>
              <w:t xml:space="preserve"> Futur</w:t>
            </w:r>
            <w:r w:rsidRPr="00924057">
              <w:rPr>
                <w:rFonts w:eastAsia="Arial"/>
              </w:rPr>
              <w:t>e</w:t>
            </w:r>
            <w:r w:rsidRPr="00236C6C">
              <w:rPr>
                <w:rFonts w:eastAsia="Arial"/>
              </w:rPr>
              <w:t xml:space="preserve"> Admini</w:t>
            </w:r>
            <w:r w:rsidRPr="00924057">
              <w:rPr>
                <w:rFonts w:eastAsia="Arial"/>
              </w:rPr>
              <w:t>s</w:t>
            </w:r>
            <w:r w:rsidRPr="00924057">
              <w:rPr>
                <w:rFonts w:eastAsia="Arial"/>
                <w:spacing w:val="-2"/>
              </w:rPr>
              <w:t>t</w:t>
            </w:r>
            <w:r w:rsidRPr="00236C6C">
              <w:rPr>
                <w:rFonts w:eastAsia="Arial"/>
              </w:rPr>
              <w:t>rativ</w:t>
            </w:r>
            <w:r w:rsidRPr="00924057">
              <w:rPr>
                <w:rFonts w:eastAsia="Arial"/>
              </w:rPr>
              <w:t>e</w:t>
            </w:r>
            <w:r w:rsidRPr="00236C6C">
              <w:rPr>
                <w:rFonts w:eastAsia="Arial"/>
              </w:rPr>
              <w:t xml:space="preserve"> Ent</w:t>
            </w:r>
            <w:r w:rsidRPr="00924057">
              <w:rPr>
                <w:rFonts w:eastAsia="Arial"/>
              </w:rPr>
              <w:t>i</w:t>
            </w:r>
            <w:r w:rsidRPr="00236C6C">
              <w:rPr>
                <w:rFonts w:eastAsia="Arial"/>
              </w:rPr>
              <w:t>ty/Outle</w:t>
            </w:r>
            <w:r w:rsidRPr="00924057">
              <w:rPr>
                <w:rFonts w:eastAsia="Arial"/>
              </w:rPr>
              <w:t xml:space="preserve">t </w:t>
            </w:r>
            <w:r w:rsidR="00A9397C">
              <w:rPr>
                <w:rFonts w:eastAsia="Arial"/>
              </w:rPr>
              <w:t>FSC</w:t>
            </w:r>
            <w:r w:rsidR="00236C6C">
              <w:rPr>
                <w:rFonts w:eastAsia="Arial"/>
              </w:rPr>
              <w:t>S</w:t>
            </w:r>
            <w:r w:rsidR="00A9397C">
              <w:rPr>
                <w:rFonts w:eastAsia="Arial"/>
              </w:rPr>
              <w:t xml:space="preserve"> ID</w:t>
            </w:r>
            <w:r w:rsidRPr="00236C6C">
              <w:rPr>
                <w:rFonts w:eastAsia="Arial"/>
              </w:rPr>
              <w:t xml:space="preserve"> Reque</w:t>
            </w:r>
            <w:r w:rsidRPr="00924057">
              <w:rPr>
                <w:rFonts w:eastAsia="Arial"/>
              </w:rPr>
              <w:t>st</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23</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Tem</w:t>
            </w:r>
            <w:r w:rsidRPr="00924057">
              <w:rPr>
                <w:rFonts w:eastAsia="Arial"/>
                <w:spacing w:val="-2"/>
              </w:rPr>
              <w:t>p</w:t>
            </w:r>
            <w:r w:rsidRPr="00924057">
              <w:rPr>
                <w:rFonts w:eastAsia="Arial"/>
              </w:rPr>
              <w:t>orary</w:t>
            </w:r>
            <w:r w:rsidRPr="00924057">
              <w:rPr>
                <w:rFonts w:eastAsia="Arial"/>
                <w:spacing w:val="-1"/>
              </w:rPr>
              <w:t xml:space="preserve"> </w:t>
            </w:r>
            <w:r w:rsidRPr="00924057">
              <w:rPr>
                <w:rFonts w:eastAsia="Arial"/>
              </w:rPr>
              <w:t>Cl</w:t>
            </w:r>
            <w:r w:rsidRPr="00924057">
              <w:rPr>
                <w:rFonts w:eastAsia="Arial"/>
                <w:spacing w:val="-2"/>
              </w:rPr>
              <w:t>o</w:t>
            </w:r>
            <w:r w:rsidRPr="00924057">
              <w:rPr>
                <w:rFonts w:eastAsia="Arial"/>
              </w:rPr>
              <w:t>s</w:t>
            </w:r>
            <w:r w:rsidRPr="00924057">
              <w:rPr>
                <w:rFonts w:eastAsia="Arial"/>
                <w:spacing w:val="-2"/>
              </w:rPr>
              <w:t>u</w:t>
            </w:r>
            <w:r w:rsidRPr="00924057">
              <w:rPr>
                <w:rFonts w:eastAsia="Arial"/>
              </w:rPr>
              <w:t>re</w:t>
            </w:r>
          </w:p>
        </w:tc>
      </w:tr>
      <w:tr w:rsidR="004F0A20" w:rsidRPr="00CF64CC" w:rsidTr="00871DD0">
        <w:trPr>
          <w:cantSpli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2</w:t>
            </w:r>
            <w:r w:rsidRPr="00924057">
              <w:rPr>
                <w:rFonts w:eastAsia="Arial"/>
              </w:rPr>
              <w:t>4</w:t>
            </w:r>
            <w:r w:rsidRPr="00236C6C">
              <w:rPr>
                <w:rFonts w:eastAsia="Arial"/>
              </w:rPr>
              <w:t xml:space="preserve"> </w:t>
            </w:r>
            <w:r w:rsidRPr="00924057">
              <w:rPr>
                <w:rFonts w:eastAsia="Arial"/>
              </w:rPr>
              <w:t>–</w:t>
            </w:r>
            <w:r w:rsidRPr="00236C6C">
              <w:rPr>
                <w:rFonts w:eastAsia="Arial"/>
              </w:rPr>
              <w:t xml:space="preserve"> R</w:t>
            </w:r>
            <w:r w:rsidRPr="00924057">
              <w:rPr>
                <w:rFonts w:eastAsia="Arial"/>
                <w:spacing w:val="-2"/>
              </w:rPr>
              <w:t>e</w:t>
            </w:r>
            <w:r w:rsidRPr="00236C6C">
              <w:rPr>
                <w:rFonts w:eastAsia="Arial"/>
              </w:rPr>
              <w:t>op</w:t>
            </w:r>
            <w:r w:rsidRPr="00924057">
              <w:rPr>
                <w:rFonts w:eastAsia="Arial"/>
                <w:spacing w:val="-2"/>
              </w:rPr>
              <w:t>e</w:t>
            </w:r>
            <w:r w:rsidRPr="00924057">
              <w:rPr>
                <w:rFonts w:eastAsia="Arial"/>
              </w:rPr>
              <w:t>n</w:t>
            </w:r>
            <w:r w:rsidRPr="00236C6C">
              <w:rPr>
                <w:rFonts w:eastAsia="Arial"/>
              </w:rPr>
              <w:t xml:space="preserve"> </w:t>
            </w:r>
            <w:r w:rsidRPr="00924057">
              <w:rPr>
                <w:rFonts w:eastAsia="Arial"/>
              </w:rPr>
              <w:t>a</w:t>
            </w:r>
            <w:r w:rsidRPr="00236C6C">
              <w:rPr>
                <w:rFonts w:eastAsia="Arial"/>
              </w:rPr>
              <w:t xml:space="preserve"> Temp</w:t>
            </w:r>
            <w:r w:rsidRPr="00924057">
              <w:rPr>
                <w:rFonts w:eastAsia="Arial"/>
                <w:spacing w:val="-2"/>
              </w:rPr>
              <w:t>o</w:t>
            </w:r>
            <w:r w:rsidRPr="00924057">
              <w:rPr>
                <w:rFonts w:eastAsia="Arial"/>
              </w:rPr>
              <w:t>r</w:t>
            </w:r>
            <w:r w:rsidRPr="00924057">
              <w:rPr>
                <w:rFonts w:eastAsia="Arial"/>
                <w:spacing w:val="-2"/>
              </w:rPr>
              <w:t>a</w:t>
            </w:r>
            <w:r w:rsidRPr="00924057">
              <w:rPr>
                <w:rFonts w:eastAsia="Arial"/>
              </w:rPr>
              <w:t>r</w:t>
            </w:r>
            <w:r w:rsidRPr="00236C6C">
              <w:rPr>
                <w:rFonts w:eastAsia="Arial"/>
              </w:rPr>
              <w:t>il</w:t>
            </w:r>
            <w:r w:rsidRPr="00924057">
              <w:rPr>
                <w:rFonts w:eastAsia="Arial"/>
              </w:rPr>
              <w:t>y</w:t>
            </w:r>
            <w:r w:rsidRPr="00236C6C">
              <w:rPr>
                <w:rFonts w:eastAsia="Arial"/>
              </w:rPr>
              <w:t xml:space="preserve"> Close</w:t>
            </w:r>
            <w:r w:rsidRPr="00924057">
              <w:rPr>
                <w:rFonts w:eastAsia="Arial"/>
              </w:rPr>
              <w:t>d</w:t>
            </w:r>
            <w:r w:rsidRPr="00236C6C">
              <w:rPr>
                <w:rFonts w:eastAsia="Arial"/>
              </w:rPr>
              <w:t xml:space="preserve"> Adm</w:t>
            </w:r>
            <w:r w:rsidRPr="00924057">
              <w:rPr>
                <w:rFonts w:eastAsia="Arial"/>
                <w:spacing w:val="-2"/>
              </w:rPr>
              <w:t>i</w:t>
            </w:r>
            <w:r w:rsidRPr="00236C6C">
              <w:rPr>
                <w:rFonts w:eastAsia="Arial"/>
              </w:rPr>
              <w:t>nistrativ</w:t>
            </w:r>
            <w:r w:rsidRPr="00924057">
              <w:rPr>
                <w:rFonts w:eastAsia="Arial"/>
              </w:rPr>
              <w:t>e</w:t>
            </w:r>
            <w:r w:rsidRPr="00236C6C">
              <w:rPr>
                <w:rFonts w:eastAsia="Arial"/>
              </w:rPr>
              <w:t xml:space="preserve"> Ent</w:t>
            </w:r>
            <w:r w:rsidRPr="00924057">
              <w:rPr>
                <w:rFonts w:eastAsia="Arial"/>
                <w:spacing w:val="-2"/>
              </w:rPr>
              <w:t>i</w:t>
            </w:r>
            <w:r w:rsidRPr="00236C6C">
              <w:rPr>
                <w:rFonts w:eastAsia="Arial"/>
              </w:rPr>
              <w:t>ty/Outlet</w:t>
            </w:r>
          </w:p>
        </w:tc>
      </w:tr>
    </w:tbl>
    <w:p w:rsidR="004F0A20" w:rsidRPr="00924057" w:rsidRDefault="00C352C7" w:rsidP="006E7BDE">
      <w:pPr>
        <w:pStyle w:val="Bullet1"/>
      </w:pPr>
      <w:r w:rsidRPr="00924057">
        <w:rPr>
          <w:b/>
        </w:rPr>
        <w:t>STATNAM</w:t>
      </w:r>
      <w:r w:rsidRPr="00236C6C">
        <w:rPr>
          <w:b/>
        </w:rPr>
        <w:t>E</w:t>
      </w:r>
      <w:r w:rsidRPr="00924057">
        <w:t>: This code</w:t>
      </w:r>
      <w:r w:rsidRPr="00236C6C">
        <w:t xml:space="preserve"> </w:t>
      </w:r>
      <w:r w:rsidRPr="00924057">
        <w:t>ind</w:t>
      </w:r>
      <w:r w:rsidRPr="00236C6C">
        <w:t>i</w:t>
      </w:r>
      <w:r w:rsidRPr="00924057">
        <w:t>cates</w:t>
      </w:r>
      <w:r w:rsidRPr="00236C6C">
        <w:t xml:space="preserve"> </w:t>
      </w:r>
      <w:r w:rsidRPr="00924057">
        <w:t>the</w:t>
      </w:r>
      <w:r w:rsidRPr="00236C6C">
        <w:t xml:space="preserve"> </w:t>
      </w:r>
      <w:r w:rsidRPr="00924057">
        <w:t>sta</w:t>
      </w:r>
      <w:r w:rsidRPr="00236C6C">
        <w:t>t</w:t>
      </w:r>
      <w:r w:rsidRPr="00924057">
        <w:t>us</w:t>
      </w:r>
      <w:r w:rsidRPr="00236C6C">
        <w:t xml:space="preserve"> </w:t>
      </w:r>
      <w:r w:rsidRPr="00924057">
        <w:t>of</w:t>
      </w:r>
      <w:r w:rsidRPr="00236C6C">
        <w:t xml:space="preserve"> </w:t>
      </w:r>
      <w:r w:rsidRPr="00924057">
        <w:t>the</w:t>
      </w:r>
      <w:r w:rsidRPr="00236C6C">
        <w:t xml:space="preserve"> </w:t>
      </w:r>
      <w:r w:rsidRPr="00924057">
        <w:t>library</w:t>
      </w:r>
      <w:r w:rsidRPr="00236C6C">
        <w:t xml:space="preserve"> </w:t>
      </w:r>
      <w:r w:rsidRPr="00924057">
        <w:t>name.</w:t>
      </w:r>
    </w:p>
    <w:tbl>
      <w:tblPr>
        <w:tblW w:w="4618" w:type="pct"/>
        <w:jc w:val="right"/>
        <w:tblLayout w:type="fixed"/>
        <w:tblCellMar>
          <w:left w:w="0" w:type="dxa"/>
          <w:right w:w="0" w:type="dxa"/>
        </w:tblCellMar>
        <w:tblLook w:val="01E0" w:firstRow="1" w:lastRow="1" w:firstColumn="1" w:lastColumn="1" w:noHBand="0" w:noVBand="0"/>
      </w:tblPr>
      <w:tblGrid>
        <w:gridCol w:w="8857"/>
      </w:tblGrid>
      <w:tr w:rsidR="004F0A20" w:rsidRPr="00CF64CC" w:rsidTr="00871DD0">
        <w:trPr>
          <w:cantSplit/>
          <w:jc w:val="right"/>
        </w:trPr>
        <w:tc>
          <w:tcPr>
            <w:tcW w:w="8634"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236C6C">
            <w:pPr>
              <w:pStyle w:val="TableColHeading"/>
            </w:pPr>
            <w:r w:rsidRPr="00924057">
              <w:t>00</w:t>
            </w:r>
            <w:r w:rsidRPr="00CF64CC">
              <w:t xml:space="preserve"> – No</w:t>
            </w:r>
            <w:r w:rsidRPr="00CF64CC">
              <w:rPr>
                <w:spacing w:val="-2"/>
              </w:rPr>
              <w:t xml:space="preserve"> </w:t>
            </w:r>
            <w:r w:rsidRPr="00CF64CC">
              <w:t>Ch</w:t>
            </w:r>
            <w:r w:rsidRPr="00CF64CC">
              <w:rPr>
                <w:spacing w:val="-2"/>
              </w:rPr>
              <w:t>a</w:t>
            </w:r>
            <w:r w:rsidRPr="00CF64CC">
              <w:t>nge</w:t>
            </w:r>
          </w:p>
        </w:tc>
      </w:tr>
      <w:tr w:rsidR="004F0A20" w:rsidRPr="00CF64CC" w:rsidTr="00871DD0">
        <w:trPr>
          <w:cantSplit/>
          <w:jc w:val="righ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06</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Official</w:t>
            </w:r>
            <w:r w:rsidRPr="00924057">
              <w:rPr>
                <w:rFonts w:eastAsia="Arial"/>
                <w:spacing w:val="-2"/>
              </w:rPr>
              <w:t xml:space="preserve"> </w:t>
            </w:r>
            <w:r w:rsidRPr="00924057">
              <w:rPr>
                <w:rFonts w:eastAsia="Arial"/>
              </w:rPr>
              <w:t>Name</w:t>
            </w:r>
            <w:r w:rsidRPr="00924057">
              <w:rPr>
                <w:rFonts w:eastAsia="Arial"/>
                <w:spacing w:val="-2"/>
              </w:rPr>
              <w:t xml:space="preserve"> </w:t>
            </w:r>
            <w:r w:rsidRPr="00924057">
              <w:rPr>
                <w:rFonts w:eastAsia="Arial"/>
              </w:rPr>
              <w:t>Ch</w:t>
            </w:r>
            <w:r w:rsidRPr="00924057">
              <w:rPr>
                <w:rFonts w:eastAsia="Arial"/>
                <w:spacing w:val="-2"/>
              </w:rPr>
              <w:t>a</w:t>
            </w:r>
            <w:r w:rsidRPr="00924057">
              <w:rPr>
                <w:rFonts w:eastAsia="Arial"/>
              </w:rPr>
              <w:t>n</w:t>
            </w:r>
            <w:r w:rsidRPr="00924057">
              <w:rPr>
                <w:rFonts w:eastAsia="Arial"/>
                <w:spacing w:val="-2"/>
              </w:rPr>
              <w:t>g</w:t>
            </w:r>
            <w:r w:rsidRPr="00924057">
              <w:rPr>
                <w:rFonts w:eastAsia="Arial"/>
              </w:rPr>
              <w:t>e</w:t>
            </w:r>
          </w:p>
        </w:tc>
      </w:tr>
      <w:tr w:rsidR="004F0A20" w:rsidRPr="00CF64CC" w:rsidTr="00871DD0">
        <w:trPr>
          <w:cantSplit/>
          <w:jc w:val="right"/>
        </w:trPr>
        <w:tc>
          <w:tcPr>
            <w:tcW w:w="8634"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14</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Preferr</w:t>
            </w:r>
            <w:r w:rsidRPr="00924057">
              <w:rPr>
                <w:rFonts w:eastAsia="Arial"/>
                <w:spacing w:val="-2"/>
              </w:rPr>
              <w:t>e</w:t>
            </w:r>
            <w:r w:rsidRPr="00924057">
              <w:rPr>
                <w:rFonts w:eastAsia="Arial"/>
              </w:rPr>
              <w:t>d</w:t>
            </w:r>
            <w:r w:rsidRPr="00924057">
              <w:rPr>
                <w:rFonts w:eastAsia="Arial"/>
                <w:spacing w:val="-1"/>
              </w:rPr>
              <w:t xml:space="preserve"> </w:t>
            </w:r>
            <w:r w:rsidRPr="00924057">
              <w:rPr>
                <w:rFonts w:eastAsia="Arial"/>
              </w:rPr>
              <w:t>Spelling</w:t>
            </w:r>
            <w:r w:rsidRPr="00924057">
              <w:rPr>
                <w:rFonts w:eastAsia="Arial"/>
                <w:spacing w:val="-1"/>
              </w:rPr>
              <w:t xml:space="preserve"> </w:t>
            </w:r>
            <w:r w:rsidRPr="00924057">
              <w:rPr>
                <w:rFonts w:eastAsia="Arial"/>
              </w:rPr>
              <w:t>for</w:t>
            </w:r>
            <w:r w:rsidRPr="00924057">
              <w:rPr>
                <w:rFonts w:eastAsia="Arial"/>
                <w:spacing w:val="-2"/>
              </w:rPr>
              <w:t xml:space="preserve"> </w:t>
            </w:r>
            <w:r w:rsidRPr="00924057">
              <w:rPr>
                <w:rFonts w:eastAsia="Arial"/>
              </w:rPr>
              <w:t>Libr</w:t>
            </w:r>
            <w:r w:rsidRPr="00924057">
              <w:rPr>
                <w:rFonts w:eastAsia="Arial"/>
                <w:spacing w:val="-2"/>
              </w:rPr>
              <w:t>a</w:t>
            </w:r>
            <w:r w:rsidRPr="00924057">
              <w:rPr>
                <w:rFonts w:eastAsia="Arial"/>
              </w:rPr>
              <w:t>ry</w:t>
            </w:r>
            <w:r w:rsidRPr="00924057">
              <w:rPr>
                <w:rFonts w:eastAsia="Arial"/>
                <w:spacing w:val="-1"/>
              </w:rPr>
              <w:t xml:space="preserve"> </w:t>
            </w:r>
            <w:r w:rsidRPr="00924057">
              <w:rPr>
                <w:rFonts w:eastAsia="Arial"/>
              </w:rPr>
              <w:t>Na</w:t>
            </w:r>
            <w:r w:rsidRPr="00924057">
              <w:rPr>
                <w:rFonts w:eastAsia="Arial"/>
                <w:spacing w:val="-2"/>
              </w:rPr>
              <w:t>m</w:t>
            </w:r>
            <w:r w:rsidRPr="00924057">
              <w:rPr>
                <w:rFonts w:eastAsia="Arial"/>
              </w:rPr>
              <w:t>e</w:t>
            </w:r>
          </w:p>
        </w:tc>
      </w:tr>
    </w:tbl>
    <w:p w:rsidR="004F0A20" w:rsidRPr="00924057" w:rsidRDefault="00C352C7" w:rsidP="006E7BDE">
      <w:pPr>
        <w:pStyle w:val="Bullet1"/>
        <w:keepNext/>
        <w:rPr>
          <w:b/>
        </w:rPr>
      </w:pPr>
      <w:r w:rsidRPr="00924057">
        <w:rPr>
          <w:b/>
        </w:rPr>
        <w:t xml:space="preserve">STATADDR: </w:t>
      </w:r>
      <w:r w:rsidRPr="00924057">
        <w:t>This code indicates the status of the physical location.</w:t>
      </w:r>
    </w:p>
    <w:tbl>
      <w:tblPr>
        <w:tblW w:w="4618" w:type="pct"/>
        <w:tblInd w:w="714" w:type="dxa"/>
        <w:tblLayout w:type="fixed"/>
        <w:tblCellMar>
          <w:left w:w="0" w:type="dxa"/>
          <w:right w:w="0" w:type="dxa"/>
        </w:tblCellMar>
        <w:tblLook w:val="01E0" w:firstRow="1" w:lastRow="1" w:firstColumn="1" w:lastColumn="1" w:noHBand="0" w:noVBand="0"/>
      </w:tblPr>
      <w:tblGrid>
        <w:gridCol w:w="8851"/>
        <w:gridCol w:w="6"/>
      </w:tblGrid>
      <w:tr w:rsidR="004F0A20" w:rsidRPr="00CF64CC" w:rsidTr="00871DD0">
        <w:trPr>
          <w:cantSplit/>
        </w:trPr>
        <w:tc>
          <w:tcPr>
            <w:tcW w:w="8634" w:type="dxa"/>
            <w:gridSpan w:val="2"/>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236C6C">
            <w:pPr>
              <w:pStyle w:val="TableColHeading"/>
              <w:keepNext/>
            </w:pPr>
            <w:r w:rsidRPr="00924057">
              <w:t>00</w:t>
            </w:r>
            <w:r w:rsidRPr="00CF64CC">
              <w:t xml:space="preserve"> – No</w:t>
            </w:r>
            <w:r w:rsidRPr="00CF64CC">
              <w:rPr>
                <w:spacing w:val="-2"/>
              </w:rPr>
              <w:t xml:space="preserve"> </w:t>
            </w:r>
            <w:r w:rsidRPr="00CF64CC">
              <w:t>Ch</w:t>
            </w:r>
            <w:r w:rsidRPr="00CF64CC">
              <w:rPr>
                <w:spacing w:val="-2"/>
              </w:rPr>
              <w:t>a</w:t>
            </w:r>
            <w:r w:rsidRPr="00CF64CC">
              <w:t>nge</w:t>
            </w:r>
          </w:p>
        </w:tc>
      </w:tr>
      <w:tr w:rsidR="004F0A20" w:rsidRPr="00CF64CC" w:rsidTr="00871DD0">
        <w:trPr>
          <w:gridAfter w:val="1"/>
          <w:wAfter w:w="6" w:type="dxa"/>
          <w:cantSplit/>
        </w:trPr>
        <w:tc>
          <w:tcPr>
            <w:tcW w:w="8628"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keepNext/>
              <w:rPr>
                <w:rFonts w:eastAsia="Arial"/>
              </w:rPr>
            </w:pPr>
            <w:r w:rsidRPr="00924057">
              <w:rPr>
                <w:rFonts w:eastAsia="Arial"/>
              </w:rPr>
              <w:t>07</w:t>
            </w:r>
            <w:r w:rsidRPr="00924057">
              <w:rPr>
                <w:rFonts w:eastAsia="Arial"/>
                <w:spacing w:val="-1"/>
              </w:rPr>
              <w:t xml:space="preserve"> </w:t>
            </w:r>
            <w:r w:rsidRPr="00924057">
              <w:rPr>
                <w:rFonts w:eastAsia="Arial"/>
              </w:rPr>
              <w:t>–</w:t>
            </w:r>
            <w:r w:rsidRPr="00924057">
              <w:rPr>
                <w:rFonts w:eastAsia="Arial"/>
                <w:spacing w:val="-1"/>
              </w:rPr>
              <w:t xml:space="preserve"> </w:t>
            </w:r>
            <w:r w:rsidRPr="00924057">
              <w:rPr>
                <w:rFonts w:eastAsia="Arial"/>
              </w:rPr>
              <w:t>Move</w:t>
            </w:r>
            <w:r w:rsidRPr="00924057">
              <w:rPr>
                <w:rFonts w:eastAsia="Arial"/>
                <w:spacing w:val="-1"/>
              </w:rPr>
              <w:t xml:space="preserve"> </w:t>
            </w:r>
            <w:r w:rsidRPr="00924057">
              <w:rPr>
                <w:rFonts w:eastAsia="Arial"/>
              </w:rPr>
              <w:t>to</w:t>
            </w:r>
            <w:r w:rsidRPr="00924057">
              <w:rPr>
                <w:rFonts w:eastAsia="Arial"/>
                <w:spacing w:val="-1"/>
              </w:rPr>
              <w:t xml:space="preserve"> </w:t>
            </w:r>
            <w:r w:rsidRPr="00924057">
              <w:rPr>
                <w:rFonts w:eastAsia="Arial"/>
              </w:rPr>
              <w:t>a</w:t>
            </w:r>
            <w:r w:rsidRPr="00924057">
              <w:rPr>
                <w:rFonts w:eastAsia="Arial"/>
                <w:spacing w:val="-1"/>
              </w:rPr>
              <w:t xml:space="preserve"> </w:t>
            </w:r>
            <w:r w:rsidRPr="00924057">
              <w:rPr>
                <w:rFonts w:eastAsia="Arial"/>
              </w:rPr>
              <w:t>N</w:t>
            </w:r>
            <w:r w:rsidRPr="00924057">
              <w:rPr>
                <w:rFonts w:eastAsia="Arial"/>
                <w:spacing w:val="-2"/>
              </w:rPr>
              <w:t>e</w:t>
            </w:r>
            <w:r w:rsidRPr="00924057">
              <w:rPr>
                <w:rFonts w:eastAsia="Arial"/>
              </w:rPr>
              <w:t>w</w:t>
            </w:r>
            <w:r w:rsidRPr="00924057">
              <w:rPr>
                <w:rFonts w:eastAsia="Arial"/>
                <w:spacing w:val="-1"/>
              </w:rPr>
              <w:t xml:space="preserve"> </w:t>
            </w:r>
            <w:r w:rsidRPr="00924057">
              <w:rPr>
                <w:rFonts w:eastAsia="Arial"/>
              </w:rPr>
              <w:t>L</w:t>
            </w:r>
            <w:r w:rsidRPr="00924057">
              <w:rPr>
                <w:rFonts w:eastAsia="Arial"/>
                <w:spacing w:val="-2"/>
              </w:rPr>
              <w:t>o</w:t>
            </w:r>
            <w:r w:rsidRPr="00924057">
              <w:rPr>
                <w:rFonts w:eastAsia="Arial"/>
              </w:rPr>
              <w:t>cat</w:t>
            </w:r>
            <w:r w:rsidRPr="00924057">
              <w:rPr>
                <w:rFonts w:eastAsia="Arial"/>
                <w:spacing w:val="-2"/>
              </w:rPr>
              <w:t>i</w:t>
            </w:r>
            <w:r w:rsidRPr="00924057">
              <w:rPr>
                <w:rFonts w:eastAsia="Arial"/>
              </w:rPr>
              <w:t>on</w:t>
            </w:r>
          </w:p>
        </w:tc>
      </w:tr>
      <w:tr w:rsidR="004F0A20" w:rsidRPr="00CF64CC" w:rsidTr="00871DD0">
        <w:trPr>
          <w:gridAfter w:val="1"/>
          <w:wAfter w:w="6" w:type="dxa"/>
          <w:cantSplit/>
        </w:trPr>
        <w:tc>
          <w:tcPr>
            <w:tcW w:w="8628"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1</w:t>
            </w:r>
            <w:r w:rsidRPr="00924057">
              <w:rPr>
                <w:rFonts w:eastAsia="Arial"/>
              </w:rPr>
              <w:t>5</w:t>
            </w:r>
            <w:r w:rsidRPr="00236C6C">
              <w:rPr>
                <w:rFonts w:eastAsia="Arial"/>
              </w:rPr>
              <w:t xml:space="preserve"> </w:t>
            </w:r>
            <w:r w:rsidRPr="00924057">
              <w:rPr>
                <w:rFonts w:eastAsia="Arial"/>
              </w:rPr>
              <w:t>–</w:t>
            </w:r>
            <w:r w:rsidRPr="00236C6C">
              <w:rPr>
                <w:rFonts w:eastAsia="Arial"/>
              </w:rPr>
              <w:t xml:space="preserve"> Preferr</w:t>
            </w:r>
            <w:r w:rsidRPr="00924057">
              <w:rPr>
                <w:rFonts w:eastAsia="Arial"/>
                <w:spacing w:val="-2"/>
              </w:rPr>
              <w:t>e</w:t>
            </w:r>
            <w:r w:rsidRPr="00924057">
              <w:rPr>
                <w:rFonts w:eastAsia="Arial"/>
              </w:rPr>
              <w:t>d</w:t>
            </w:r>
            <w:r w:rsidRPr="00236C6C">
              <w:rPr>
                <w:rFonts w:eastAsia="Arial"/>
              </w:rPr>
              <w:t xml:space="preserve"> Stree</w:t>
            </w:r>
            <w:r w:rsidRPr="00924057">
              <w:rPr>
                <w:rFonts w:eastAsia="Arial"/>
              </w:rPr>
              <w:t>t</w:t>
            </w:r>
            <w:r w:rsidRPr="00236C6C">
              <w:rPr>
                <w:rFonts w:eastAsia="Arial"/>
              </w:rPr>
              <w:t xml:space="preserve"> Address</w:t>
            </w:r>
          </w:p>
        </w:tc>
      </w:tr>
    </w:tbl>
    <w:p w:rsidR="004F0A20" w:rsidRPr="00924057" w:rsidRDefault="00C352C7" w:rsidP="006E7BDE">
      <w:pPr>
        <w:pStyle w:val="Bullet1"/>
      </w:pPr>
      <w:r w:rsidRPr="00924057">
        <w:rPr>
          <w:b/>
        </w:rPr>
        <w:t>LINKID:</w:t>
      </w:r>
      <w:r w:rsidRPr="00236C6C">
        <w:rPr>
          <w:b/>
        </w:rPr>
        <w:t xml:space="preserve"> </w:t>
      </w:r>
      <w:r w:rsidRPr="00924057">
        <w:t>This</w:t>
      </w:r>
      <w:r w:rsidRPr="00236C6C">
        <w:t xml:space="preserve"> </w:t>
      </w:r>
      <w:r w:rsidRPr="00924057">
        <w:t>is</w:t>
      </w:r>
      <w:r w:rsidRPr="00236C6C">
        <w:t xml:space="preserve"> </w:t>
      </w:r>
      <w:r w:rsidRPr="00924057">
        <w:t>an</w:t>
      </w:r>
      <w:r w:rsidRPr="00236C6C">
        <w:t xml:space="preserve"> </w:t>
      </w:r>
      <w:r w:rsidRPr="00924057">
        <w:t>identifier</w:t>
      </w:r>
      <w:r w:rsidRPr="00236C6C">
        <w:t xml:space="preserve"> </w:t>
      </w:r>
      <w:r w:rsidRPr="00924057">
        <w:t>defined</w:t>
      </w:r>
      <w:r w:rsidRPr="00236C6C">
        <w:t xml:space="preserve"> </w:t>
      </w:r>
      <w:r w:rsidRPr="00924057">
        <w:t>by</w:t>
      </w:r>
      <w:r w:rsidRPr="00236C6C">
        <w:t xml:space="preserve"> </w:t>
      </w:r>
      <w:r w:rsidRPr="00924057">
        <w:t>the</w:t>
      </w:r>
      <w:r w:rsidRPr="00236C6C">
        <w:t xml:space="preserve"> </w:t>
      </w:r>
      <w:r w:rsidR="00D27A3F">
        <w:t>SDC</w:t>
      </w:r>
      <w:r w:rsidR="00D27A3F" w:rsidRPr="00236C6C">
        <w:t xml:space="preserve"> </w:t>
      </w:r>
      <w:r w:rsidRPr="00924057">
        <w:t>and</w:t>
      </w:r>
      <w:r w:rsidRPr="00236C6C">
        <w:t xml:space="preserve"> </w:t>
      </w:r>
      <w:r w:rsidRPr="00924057">
        <w:t>is</w:t>
      </w:r>
      <w:r w:rsidRPr="00236C6C">
        <w:t xml:space="preserve"> </w:t>
      </w:r>
      <w:r w:rsidRPr="00924057">
        <w:t>used to</w:t>
      </w:r>
      <w:r w:rsidRPr="00236C6C">
        <w:t xml:space="preserve"> </w:t>
      </w:r>
      <w:r w:rsidRPr="00924057">
        <w:t>associate</w:t>
      </w:r>
      <w:r w:rsidRPr="00236C6C">
        <w:t xml:space="preserve"> </w:t>
      </w:r>
      <w:r w:rsidRPr="00924057">
        <w:t>two</w:t>
      </w:r>
      <w:r w:rsidRPr="00236C6C">
        <w:t xml:space="preserve"> </w:t>
      </w:r>
      <w:r w:rsidRPr="00924057">
        <w:t xml:space="preserve">or </w:t>
      </w:r>
      <w:r w:rsidRPr="00236C6C">
        <w:t>mor</w:t>
      </w:r>
      <w:r w:rsidRPr="00924057">
        <w:t>e</w:t>
      </w:r>
      <w:r w:rsidRPr="00236C6C">
        <w:t xml:space="preserve"> record</w:t>
      </w:r>
      <w:r w:rsidRPr="00924057">
        <w:t>s</w:t>
      </w:r>
      <w:r w:rsidRPr="00236C6C">
        <w:t xml:space="preserve"> tha</w:t>
      </w:r>
      <w:r w:rsidRPr="00924057">
        <w:t>t</w:t>
      </w:r>
      <w:r w:rsidRPr="00236C6C">
        <w:t xml:space="preserve"> ar</w:t>
      </w:r>
      <w:r w:rsidRPr="00924057">
        <w:t>e</w:t>
      </w:r>
      <w:r w:rsidRPr="00236C6C">
        <w:t xml:space="preserve"> involve</w:t>
      </w:r>
      <w:r w:rsidRPr="00924057">
        <w:t>d</w:t>
      </w:r>
      <w:r w:rsidRPr="00236C6C">
        <w:t xml:space="preserve"> i</w:t>
      </w:r>
      <w:r w:rsidRPr="00924057">
        <w:t>n</w:t>
      </w:r>
      <w:r w:rsidRPr="00236C6C">
        <w:t xml:space="preserve"> a</w:t>
      </w:r>
      <w:r w:rsidRPr="00924057">
        <w:t>n</w:t>
      </w:r>
      <w:r w:rsidRPr="00236C6C">
        <w:t xml:space="preserve"> ad</w:t>
      </w:r>
      <w:r w:rsidRPr="00924057">
        <w:t>o</w:t>
      </w:r>
      <w:r w:rsidRPr="00236C6C">
        <w:t>pt</w:t>
      </w:r>
      <w:r w:rsidRPr="00924057">
        <w:rPr>
          <w:spacing w:val="1"/>
        </w:rPr>
        <w:t>i</w:t>
      </w:r>
      <w:r w:rsidRPr="00924057">
        <w:t>on</w:t>
      </w:r>
      <w:r w:rsidRPr="00236C6C">
        <w:t xml:space="preserve"> </w:t>
      </w:r>
      <w:r w:rsidRPr="00924057">
        <w:t>or</w:t>
      </w:r>
      <w:r w:rsidRPr="00236C6C">
        <w:t xml:space="preserve"> </w:t>
      </w:r>
      <w:r w:rsidRPr="00924057">
        <w:t>marriage</w:t>
      </w:r>
      <w:r w:rsidRPr="00236C6C">
        <w:t xml:space="preserve"> </w:t>
      </w:r>
      <w:r w:rsidRPr="00924057">
        <w:t>structure change.</w:t>
      </w:r>
      <w:r w:rsidRPr="00924057">
        <w:rPr>
          <w:spacing w:val="54"/>
        </w:rPr>
        <w:t xml:space="preserve"> </w:t>
      </w:r>
      <w:r w:rsidRPr="00924057">
        <w:t>The LINKID must</w:t>
      </w:r>
      <w:r w:rsidRPr="00236C6C">
        <w:t xml:space="preserve"> </w:t>
      </w:r>
      <w:r w:rsidRPr="00924057">
        <w:t>be</w:t>
      </w:r>
      <w:r w:rsidRPr="00236C6C">
        <w:t xml:space="preserve"> </w:t>
      </w:r>
      <w:r w:rsidRPr="00924057">
        <w:t>unique</w:t>
      </w:r>
      <w:r w:rsidRPr="00236C6C">
        <w:t xml:space="preserve"> </w:t>
      </w:r>
      <w:r w:rsidRPr="00924057">
        <w:t>for</w:t>
      </w:r>
      <w:r w:rsidRPr="00236C6C">
        <w:t xml:space="preserve"> </w:t>
      </w:r>
      <w:r w:rsidRPr="00924057">
        <w:t>each</w:t>
      </w:r>
      <w:r w:rsidRPr="00236C6C">
        <w:t xml:space="preserve"> </w:t>
      </w:r>
      <w:r w:rsidRPr="00924057">
        <w:t>set</w:t>
      </w:r>
      <w:r w:rsidRPr="00236C6C">
        <w:t xml:space="preserve"> </w:t>
      </w:r>
      <w:r w:rsidRPr="00924057">
        <w:t>of</w:t>
      </w:r>
      <w:r w:rsidRPr="00236C6C">
        <w:t xml:space="preserve"> </w:t>
      </w:r>
      <w:r w:rsidRPr="00924057">
        <w:t>records.</w:t>
      </w:r>
      <w:r w:rsidRPr="00924057">
        <w:rPr>
          <w:spacing w:val="54"/>
        </w:rPr>
        <w:t xml:space="preserve"> </w:t>
      </w:r>
      <w:r w:rsidRPr="00924057">
        <w:t>For</w:t>
      </w:r>
      <w:r w:rsidRPr="00236C6C">
        <w:t xml:space="preserve"> </w:t>
      </w:r>
      <w:r w:rsidRPr="00924057">
        <w:t>example,</w:t>
      </w:r>
      <w:r w:rsidRPr="00924057">
        <w:rPr>
          <w:spacing w:val="-3"/>
        </w:rPr>
        <w:t xml:space="preserve"> </w:t>
      </w:r>
      <w:r w:rsidRPr="00924057">
        <w:t>a</w:t>
      </w:r>
      <w:r w:rsidRPr="00236C6C">
        <w:t xml:space="preserve"> </w:t>
      </w:r>
      <w:r w:rsidRPr="00924057">
        <w:t>merge</w:t>
      </w:r>
      <w:r w:rsidR="006E469D">
        <w:t>r</w:t>
      </w:r>
      <w:r w:rsidRPr="00924057">
        <w:t xml:space="preserve"> requires at</w:t>
      </w:r>
      <w:r w:rsidRPr="00236C6C">
        <w:t xml:space="preserve"> </w:t>
      </w:r>
      <w:r w:rsidRPr="00924057">
        <w:t xml:space="preserve">least three </w:t>
      </w:r>
      <w:r w:rsidRPr="00236C6C">
        <w:t>impor</w:t>
      </w:r>
      <w:r w:rsidRPr="00924057">
        <w:t>t</w:t>
      </w:r>
      <w:r w:rsidRPr="00236C6C">
        <w:t xml:space="preserve"> r</w:t>
      </w:r>
      <w:r w:rsidRPr="00924057">
        <w:t>e</w:t>
      </w:r>
      <w:r w:rsidRPr="00236C6C">
        <w:t>c</w:t>
      </w:r>
      <w:r w:rsidRPr="00924057">
        <w:t>o</w:t>
      </w:r>
      <w:r w:rsidRPr="00236C6C">
        <w:t>r</w:t>
      </w:r>
      <w:r w:rsidRPr="00924057">
        <w:t>ds</w:t>
      </w:r>
      <w:r w:rsidRPr="00236C6C">
        <w:t xml:space="preserve"> wit</w:t>
      </w:r>
      <w:r w:rsidRPr="00924057">
        <w:t>h</w:t>
      </w:r>
      <w:r w:rsidRPr="00236C6C">
        <w:t xml:space="preserve"> th</w:t>
      </w:r>
      <w:r w:rsidRPr="00924057">
        <w:t>e</w:t>
      </w:r>
      <w:r w:rsidRPr="00236C6C">
        <w:t xml:space="preserve"> s</w:t>
      </w:r>
      <w:r w:rsidRPr="00924057">
        <w:t>a</w:t>
      </w:r>
      <w:r w:rsidRPr="00236C6C">
        <w:t>m</w:t>
      </w:r>
      <w:r w:rsidRPr="00924057">
        <w:t>e</w:t>
      </w:r>
      <w:r w:rsidRPr="00236C6C">
        <w:t xml:space="preserve"> LINKID</w:t>
      </w:r>
      <w:r w:rsidRPr="00924057">
        <w:t>.</w:t>
      </w:r>
      <w:r w:rsidRPr="00924057">
        <w:rPr>
          <w:spacing w:val="54"/>
        </w:rPr>
        <w:t xml:space="preserve"> </w:t>
      </w:r>
      <w:r w:rsidR="001A1FE2">
        <w:t>(</w:t>
      </w:r>
      <w:r w:rsidRPr="00924057">
        <w:t>See</w:t>
      </w:r>
      <w:r w:rsidRPr="00236C6C">
        <w:t xml:space="preserve"> </w:t>
      </w:r>
      <w:r w:rsidRPr="00924057">
        <w:t>Appendix</w:t>
      </w:r>
      <w:r w:rsidRPr="00236C6C">
        <w:t xml:space="preserve"> </w:t>
      </w:r>
      <w:r w:rsidRPr="00924057">
        <w:t>B,</w:t>
      </w:r>
      <w:r w:rsidRPr="00236C6C">
        <w:t xml:space="preserve"> </w:t>
      </w:r>
      <w:r w:rsidRPr="00924057">
        <w:t>structure change</w:t>
      </w:r>
      <w:r w:rsidRPr="00236C6C">
        <w:t xml:space="preserve"> </w:t>
      </w:r>
      <w:r w:rsidRPr="00924057">
        <w:t>05</w:t>
      </w:r>
      <w:r w:rsidRPr="00236C6C">
        <w:t xml:space="preserve"> </w:t>
      </w:r>
      <w:r w:rsidRPr="00924057">
        <w:t xml:space="preserve">– Merge </w:t>
      </w:r>
      <w:r w:rsidRPr="00236C6C">
        <w:t>Tw</w:t>
      </w:r>
      <w:r w:rsidRPr="00924057">
        <w:t>o</w:t>
      </w:r>
      <w:r w:rsidRPr="00236C6C">
        <w:t xml:space="preserve"> o</w:t>
      </w:r>
      <w:r w:rsidRPr="00924057">
        <w:t>r</w:t>
      </w:r>
      <w:r w:rsidRPr="00236C6C">
        <w:t xml:space="preserve"> Mor</w:t>
      </w:r>
      <w:r w:rsidRPr="00924057">
        <w:t>e</w:t>
      </w:r>
      <w:r w:rsidRPr="00236C6C">
        <w:t xml:space="preserve"> Admini</w:t>
      </w:r>
      <w:r w:rsidRPr="00924057">
        <w:t>s</w:t>
      </w:r>
      <w:r w:rsidRPr="00236C6C">
        <w:t>trativ</w:t>
      </w:r>
      <w:r w:rsidRPr="00924057">
        <w:t>e</w:t>
      </w:r>
      <w:r w:rsidRPr="00236C6C">
        <w:t xml:space="preserve"> Entitie</w:t>
      </w:r>
      <w:r w:rsidRPr="00924057">
        <w:t xml:space="preserve">s </w:t>
      </w:r>
      <w:r w:rsidRPr="00236C6C">
        <w:t>t</w:t>
      </w:r>
      <w:r w:rsidRPr="00924057">
        <w:t>o</w:t>
      </w:r>
      <w:r w:rsidRPr="00236C6C">
        <w:t xml:space="preserve"> For</w:t>
      </w:r>
      <w:r w:rsidRPr="00924057">
        <w:t>m a</w:t>
      </w:r>
      <w:r w:rsidRPr="00236C6C">
        <w:t xml:space="preserve"> Ne</w:t>
      </w:r>
      <w:r w:rsidRPr="00924057">
        <w:t>w</w:t>
      </w:r>
      <w:r w:rsidRPr="00236C6C">
        <w:t xml:space="preserve"> </w:t>
      </w:r>
      <w:r w:rsidRPr="00924057">
        <w:t>Ad</w:t>
      </w:r>
      <w:r w:rsidRPr="00236C6C">
        <w:t>mini</w:t>
      </w:r>
      <w:r w:rsidRPr="00924057">
        <w:t>st</w:t>
      </w:r>
      <w:r w:rsidRPr="00236C6C">
        <w:t>rativ</w:t>
      </w:r>
      <w:r w:rsidRPr="00924057">
        <w:t>e</w:t>
      </w:r>
      <w:r w:rsidRPr="00236C6C">
        <w:t xml:space="preserve"> Entit</w:t>
      </w:r>
      <w:r w:rsidRPr="00924057">
        <w:t>y</w:t>
      </w:r>
      <w:r w:rsidRPr="00236C6C">
        <w:t xml:space="preserve"> </w:t>
      </w:r>
      <w:r w:rsidR="001A1FE2">
        <w:t>[</w:t>
      </w:r>
      <w:r w:rsidRPr="00236C6C">
        <w:t>Marriage</w:t>
      </w:r>
      <w:r w:rsidR="00037D5F">
        <w:t>]</w:t>
      </w:r>
      <w:r w:rsidR="001A1FE2">
        <w:t>)</w:t>
      </w:r>
      <w:r w:rsidRPr="00CF64CC">
        <w:t>.</w:t>
      </w:r>
    </w:p>
    <w:p w:rsidR="004F0A20" w:rsidRPr="00924057" w:rsidRDefault="00C352C7" w:rsidP="006E7BDE">
      <w:pPr>
        <w:pStyle w:val="Bullet1"/>
      </w:pPr>
      <w:r w:rsidRPr="00924057">
        <w:rPr>
          <w:b/>
        </w:rPr>
        <w:t>PARENTI</w:t>
      </w:r>
      <w:r w:rsidRPr="00236C6C">
        <w:rPr>
          <w:b/>
        </w:rPr>
        <w:t>D</w:t>
      </w:r>
      <w:r w:rsidRPr="00924057">
        <w:rPr>
          <w:b/>
        </w:rPr>
        <w:t>:</w:t>
      </w:r>
      <w:r w:rsidRPr="00236C6C">
        <w:rPr>
          <w:b/>
        </w:rPr>
        <w:t xml:space="preserve"> </w:t>
      </w:r>
      <w:r w:rsidRPr="00236C6C">
        <w:t>Thi</w:t>
      </w:r>
      <w:r w:rsidRPr="00924057">
        <w:t>s</w:t>
      </w:r>
      <w:r w:rsidRPr="00236C6C">
        <w:t xml:space="preserve"> id</w:t>
      </w:r>
      <w:r w:rsidRPr="00924057">
        <w:t>en</w:t>
      </w:r>
      <w:r w:rsidRPr="00236C6C">
        <w:t>tifie</w:t>
      </w:r>
      <w:r w:rsidRPr="00924057">
        <w:t>r</w:t>
      </w:r>
      <w:r w:rsidRPr="00236C6C">
        <w:t xml:space="preserve"> i</w:t>
      </w:r>
      <w:r w:rsidRPr="00924057">
        <w:t>s</w:t>
      </w:r>
      <w:r w:rsidRPr="00236C6C">
        <w:t xml:space="preserve"> o</w:t>
      </w:r>
      <w:r w:rsidRPr="00924057">
        <w:t>n</w:t>
      </w:r>
      <w:r w:rsidRPr="00236C6C">
        <w:t xml:space="preserve"> th</w:t>
      </w:r>
      <w:r w:rsidRPr="00924057">
        <w:t>e</w:t>
      </w:r>
      <w:r w:rsidRPr="00236C6C">
        <w:t xml:space="preserve"> </w:t>
      </w:r>
      <w:r w:rsidR="00976C2D">
        <w:t>o</w:t>
      </w:r>
      <w:r w:rsidRPr="00236C6C">
        <w:t>ut</w:t>
      </w:r>
      <w:r w:rsidRPr="00924057">
        <w:t>let</w:t>
      </w:r>
      <w:r w:rsidRPr="00236C6C">
        <w:t xml:space="preserve"> impor</w:t>
      </w:r>
      <w:r w:rsidRPr="00924057">
        <w:t>t</w:t>
      </w:r>
      <w:r w:rsidRPr="00236C6C">
        <w:t xml:space="preserve"> fil</w:t>
      </w:r>
      <w:r w:rsidRPr="00924057">
        <w:t>e</w:t>
      </w:r>
      <w:r w:rsidRPr="00236C6C">
        <w:t xml:space="preserve"> an</w:t>
      </w:r>
      <w:r w:rsidRPr="00924057">
        <w:t>d</w:t>
      </w:r>
      <w:r w:rsidRPr="00236C6C">
        <w:t xml:space="preserve"> i</w:t>
      </w:r>
      <w:r w:rsidRPr="00924057">
        <w:t>s</w:t>
      </w:r>
      <w:r w:rsidRPr="00236C6C">
        <w:t xml:space="preserve"> </w:t>
      </w:r>
      <w:r w:rsidRPr="00924057">
        <w:t>used</w:t>
      </w:r>
      <w:r w:rsidRPr="00236C6C">
        <w:t xml:space="preserve"> t</w:t>
      </w:r>
      <w:r w:rsidRPr="00924057">
        <w:t>o</w:t>
      </w:r>
      <w:r w:rsidRPr="00236C6C">
        <w:t xml:space="preserve"> ass</w:t>
      </w:r>
      <w:r w:rsidRPr="00924057">
        <w:t>o</w:t>
      </w:r>
      <w:r w:rsidRPr="00236C6C">
        <w:t>ciat</w:t>
      </w:r>
      <w:r w:rsidRPr="00924057">
        <w:t>e</w:t>
      </w:r>
      <w:r w:rsidR="00976C2D">
        <w:t xml:space="preserve"> an</w:t>
      </w:r>
      <w:r w:rsidRPr="00236C6C">
        <w:t xml:space="preserve"> </w:t>
      </w:r>
      <w:r w:rsidR="00976C2D">
        <w:t>o</w:t>
      </w:r>
      <w:r w:rsidRPr="00236C6C">
        <w:t>utle</w:t>
      </w:r>
      <w:r w:rsidRPr="00924057">
        <w:t>t</w:t>
      </w:r>
      <w:r w:rsidRPr="00236C6C">
        <w:t xml:space="preserve"> to </w:t>
      </w:r>
      <w:r w:rsidR="00976C2D">
        <w:t xml:space="preserve">its </w:t>
      </w:r>
      <w:r w:rsidRPr="00924057">
        <w:t>parent</w:t>
      </w:r>
      <w:r w:rsidR="00D27A3F">
        <w:t xml:space="preserve"> AE</w:t>
      </w:r>
      <w:r w:rsidRPr="00924057">
        <w:t>.</w:t>
      </w:r>
      <w:r w:rsidRPr="00924057">
        <w:rPr>
          <w:spacing w:val="54"/>
        </w:rPr>
        <w:t xml:space="preserve"> </w:t>
      </w:r>
      <w:r w:rsidRPr="00924057">
        <w:t>The</w:t>
      </w:r>
      <w:r w:rsidRPr="00236C6C">
        <w:t xml:space="preserve"> </w:t>
      </w:r>
      <w:r w:rsidRPr="00924057">
        <w:t>value</w:t>
      </w:r>
      <w:r w:rsidRPr="00236C6C">
        <w:t xml:space="preserve"> </w:t>
      </w:r>
      <w:r w:rsidRPr="00924057">
        <w:t>for</w:t>
      </w:r>
      <w:r w:rsidRPr="00236C6C">
        <w:t xml:space="preserve"> </w:t>
      </w:r>
      <w:r w:rsidRPr="00924057">
        <w:t>this</w:t>
      </w:r>
      <w:r w:rsidRPr="00236C6C">
        <w:t xml:space="preserve"> </w:t>
      </w:r>
      <w:r w:rsidRPr="00924057">
        <w:t>field</w:t>
      </w:r>
      <w:r w:rsidRPr="00236C6C">
        <w:t xml:space="preserve"> </w:t>
      </w:r>
      <w:r w:rsidRPr="00924057">
        <w:t>should</w:t>
      </w:r>
      <w:r w:rsidRPr="00236C6C">
        <w:t xml:space="preserve"> </w:t>
      </w:r>
      <w:r w:rsidRPr="00924057">
        <w:t>be</w:t>
      </w:r>
      <w:r w:rsidRPr="00236C6C">
        <w:t xml:space="preserve"> </w:t>
      </w:r>
      <w:r w:rsidRPr="00924057">
        <w:t>the</w:t>
      </w:r>
      <w:r w:rsidRPr="00236C6C">
        <w:t xml:space="preserve"> </w:t>
      </w:r>
      <w:r w:rsidRPr="00924057">
        <w:t>same</w:t>
      </w:r>
      <w:r w:rsidRPr="00236C6C">
        <w:t xml:space="preserve"> </w:t>
      </w:r>
      <w:r w:rsidRPr="00924057">
        <w:t>as</w:t>
      </w:r>
      <w:r w:rsidRPr="00236C6C">
        <w:t xml:space="preserve"> </w:t>
      </w:r>
      <w:r w:rsidRPr="00924057">
        <w:t>the</w:t>
      </w:r>
      <w:r w:rsidRPr="00236C6C">
        <w:t xml:space="preserve"> </w:t>
      </w:r>
      <w:r w:rsidRPr="00924057">
        <w:t>LIBID</w:t>
      </w:r>
      <w:r w:rsidRPr="00236C6C">
        <w:t xml:space="preserve"> </w:t>
      </w:r>
      <w:r w:rsidRPr="00924057">
        <w:t>of</w:t>
      </w:r>
      <w:r w:rsidRPr="00236C6C">
        <w:t xml:space="preserve"> </w:t>
      </w:r>
      <w:r w:rsidRPr="00924057">
        <w:t>the</w:t>
      </w:r>
      <w:r w:rsidRPr="00236C6C">
        <w:t xml:space="preserve"> </w:t>
      </w:r>
      <w:r w:rsidRPr="00924057">
        <w:t xml:space="preserve">parent </w:t>
      </w:r>
      <w:r w:rsidR="00D27A3F">
        <w:t>AE</w:t>
      </w:r>
      <w:r w:rsidRPr="00236C6C">
        <w:t>.</w:t>
      </w:r>
    </w:p>
    <w:p w:rsidR="00DD4D54" w:rsidRDefault="00C352C7" w:rsidP="006E7BDE">
      <w:pPr>
        <w:pStyle w:val="Bullet1"/>
      </w:pPr>
      <w:r w:rsidRPr="00924057">
        <w:rPr>
          <w:b/>
        </w:rPr>
        <w:t>OLDID:</w:t>
      </w:r>
      <w:r w:rsidRPr="00236C6C">
        <w:rPr>
          <w:b/>
        </w:rPr>
        <w:t xml:space="preserve"> </w:t>
      </w:r>
      <w:r w:rsidRPr="00924057">
        <w:t>This identifier</w:t>
      </w:r>
      <w:r w:rsidRPr="00236C6C">
        <w:t xml:space="preserve"> </w:t>
      </w:r>
      <w:r w:rsidRPr="00924057">
        <w:t>is reserved</w:t>
      </w:r>
      <w:r w:rsidRPr="00236C6C">
        <w:t xml:space="preserve"> </w:t>
      </w:r>
      <w:r w:rsidRPr="00924057">
        <w:t>for</w:t>
      </w:r>
      <w:r w:rsidRPr="00236C6C">
        <w:t xml:space="preserve"> </w:t>
      </w:r>
      <w:r w:rsidRPr="00924057">
        <w:t>structure</w:t>
      </w:r>
      <w:r w:rsidRPr="00236C6C">
        <w:t xml:space="preserve"> </w:t>
      </w:r>
      <w:r w:rsidRPr="00924057">
        <w:t>ch</w:t>
      </w:r>
      <w:r w:rsidRPr="00236C6C">
        <w:t>an</w:t>
      </w:r>
      <w:r w:rsidRPr="00924057">
        <w:t>g</w:t>
      </w:r>
      <w:r w:rsidRPr="00236C6C">
        <w:t>e</w:t>
      </w:r>
      <w:r w:rsidRPr="00924057">
        <w:t>s</w:t>
      </w:r>
      <w:r w:rsidRPr="00236C6C">
        <w:t xml:space="preserve"> wher</w:t>
      </w:r>
      <w:r w:rsidRPr="00924057">
        <w:t>e</w:t>
      </w:r>
      <w:r w:rsidRPr="00236C6C">
        <w:t xml:space="preserve"> i</w:t>
      </w:r>
      <w:r w:rsidRPr="00924057">
        <w:t>t</w:t>
      </w:r>
      <w:r w:rsidRPr="00236C6C">
        <w:t xml:space="preserve"> i</w:t>
      </w:r>
      <w:r w:rsidRPr="00924057">
        <w:t>s</w:t>
      </w:r>
      <w:r w:rsidRPr="00236C6C">
        <w:t xml:space="preserve"> ne</w:t>
      </w:r>
      <w:r w:rsidRPr="00924057">
        <w:t>cessary</w:t>
      </w:r>
      <w:r w:rsidRPr="00236C6C">
        <w:t xml:space="preserve"> </w:t>
      </w:r>
      <w:r w:rsidRPr="00924057">
        <w:t>to</w:t>
      </w:r>
      <w:r w:rsidRPr="00236C6C">
        <w:t xml:space="preserve"> </w:t>
      </w:r>
      <w:r w:rsidRPr="00924057">
        <w:t>track</w:t>
      </w:r>
      <w:r w:rsidRPr="00236C6C">
        <w:t xml:space="preserve"> </w:t>
      </w:r>
      <w:r w:rsidRPr="00924057">
        <w:t xml:space="preserve">the </w:t>
      </w:r>
      <w:r w:rsidRPr="00236C6C">
        <w:t>prior</w:t>
      </w:r>
      <w:r w:rsidR="001A1FE2">
        <w:t xml:space="preserve"> </w:t>
      </w:r>
      <w:r w:rsidRPr="00236C6C">
        <w:t>yea</w:t>
      </w:r>
      <w:r w:rsidRPr="00924057">
        <w:t>r</w:t>
      </w:r>
      <w:r w:rsidRPr="00236C6C">
        <w:t xml:space="preserve"> F</w:t>
      </w:r>
      <w:r w:rsidRPr="00924057">
        <w:t>S</w:t>
      </w:r>
      <w:r w:rsidRPr="00236C6C">
        <w:t>CSKE</w:t>
      </w:r>
      <w:r w:rsidRPr="00924057">
        <w:t>Y</w:t>
      </w:r>
      <w:r w:rsidRPr="00236C6C">
        <w:t xml:space="preserve"> informatio</w:t>
      </w:r>
      <w:r w:rsidRPr="00924057">
        <w:t>n</w:t>
      </w:r>
      <w:r w:rsidRPr="00236C6C">
        <w:t xml:space="preserve"> fo</w:t>
      </w:r>
      <w:r w:rsidRPr="00924057">
        <w:t>r</w:t>
      </w:r>
      <w:r w:rsidRPr="00236C6C">
        <w:t xml:space="preserve"> record</w:t>
      </w:r>
      <w:r w:rsidRPr="00924057">
        <w:t>s</w:t>
      </w:r>
      <w:r w:rsidRPr="00236C6C">
        <w:t xml:space="preserve"> tha</w:t>
      </w:r>
      <w:r w:rsidRPr="00924057">
        <w:t>t</w:t>
      </w:r>
      <w:r w:rsidRPr="00236C6C">
        <w:t xml:space="preserve"> wil</w:t>
      </w:r>
      <w:r w:rsidRPr="00924057">
        <w:t>l</w:t>
      </w:r>
      <w:r w:rsidRPr="00236C6C">
        <w:t xml:space="preserve"> no</w:t>
      </w:r>
      <w:r w:rsidRPr="00924057">
        <w:t>t</w:t>
      </w:r>
      <w:r w:rsidRPr="00236C6C">
        <w:t xml:space="preserve"> b</w:t>
      </w:r>
      <w:r w:rsidRPr="00924057">
        <w:t>e</w:t>
      </w:r>
      <w:r w:rsidRPr="00236C6C">
        <w:t xml:space="preserve"> o</w:t>
      </w:r>
      <w:r w:rsidRPr="00924057">
        <w:t>n</w:t>
      </w:r>
      <w:r w:rsidRPr="00236C6C">
        <w:t xml:space="preserve"> th</w:t>
      </w:r>
      <w:r w:rsidRPr="00924057">
        <w:t xml:space="preserve">e </w:t>
      </w:r>
      <w:r w:rsidR="000B4C4C">
        <w:t>current year</w:t>
      </w:r>
      <w:r w:rsidRPr="00236C6C">
        <w:t xml:space="preserve"> file.</w:t>
      </w:r>
    </w:p>
    <w:p w:rsidR="00196F61" w:rsidRPr="00236C6C" w:rsidRDefault="00196F61" w:rsidP="001C0729">
      <w:pPr>
        <w:pStyle w:val="Heading1"/>
        <w:sectPr w:rsidR="00196F61" w:rsidRPr="00236C6C" w:rsidSect="00196F61">
          <w:headerReference w:type="even" r:id="rId38"/>
          <w:headerReference w:type="default" r:id="rId39"/>
          <w:headerReference w:type="first" r:id="rId40"/>
          <w:pgSz w:w="12240" w:h="15840" w:code="1"/>
          <w:pgMar w:top="1440" w:right="1440" w:bottom="1440" w:left="1440" w:header="720" w:footer="720" w:gutter="0"/>
          <w:cols w:space="720"/>
          <w:docGrid w:linePitch="299"/>
        </w:sectPr>
      </w:pPr>
    </w:p>
    <w:p w:rsidR="004F0A20" w:rsidRPr="00236C6C" w:rsidRDefault="005D7E3E" w:rsidP="00236C6C">
      <w:pPr>
        <w:pStyle w:val="Heading1"/>
      </w:pPr>
      <w:bookmarkStart w:id="77" w:name="_TOC_250020"/>
      <w:bookmarkStart w:id="78" w:name="_Toc439232276"/>
      <w:bookmarkStart w:id="79" w:name="_Toc461608434"/>
      <w:bookmarkStart w:id="80" w:name="_Toc14249090"/>
      <w:r w:rsidRPr="00236C6C">
        <w:t xml:space="preserve">4 </w:t>
      </w:r>
      <w:r w:rsidR="00151851">
        <w:t>User Options</w:t>
      </w:r>
      <w:r w:rsidR="00037D5F">
        <w:t xml:space="preserve">, </w:t>
      </w:r>
      <w:r w:rsidR="00151851" w:rsidRPr="00AD7BC0">
        <w:t>I</w:t>
      </w:r>
      <w:r w:rsidR="00151851">
        <w:t>nput</w:t>
      </w:r>
      <w:r w:rsidR="00151851" w:rsidRPr="00AD7BC0">
        <w:t xml:space="preserve"> D</w:t>
      </w:r>
      <w:r w:rsidR="00151851">
        <w:t>ata</w:t>
      </w:r>
      <w:r w:rsidR="00037D5F">
        <w:t xml:space="preserve">, </w:t>
      </w:r>
      <w:r w:rsidR="00151851">
        <w:t>and</w:t>
      </w:r>
      <w:r w:rsidR="00037D5F">
        <w:t xml:space="preserve"> </w:t>
      </w:r>
      <w:bookmarkEnd w:id="77"/>
      <w:r w:rsidR="00151851">
        <w:t xml:space="preserve">Structure </w:t>
      </w:r>
      <w:bookmarkEnd w:id="78"/>
      <w:r w:rsidR="00151851">
        <w:t>Changes</w:t>
      </w:r>
      <w:bookmarkEnd w:id="79"/>
      <w:bookmarkEnd w:id="80"/>
    </w:p>
    <w:p w:rsidR="004F0A20" w:rsidRPr="00E4109F" w:rsidRDefault="00C352C7">
      <w:pPr>
        <w:pStyle w:val="BodyText"/>
        <w:rPr>
          <w:spacing w:val="0"/>
        </w:rPr>
      </w:pPr>
      <w:r w:rsidRPr="00E4109F">
        <w:rPr>
          <w:spacing w:val="0"/>
        </w:rPr>
        <w:t xml:space="preserve">The </w:t>
      </w:r>
      <w:r w:rsidRPr="00E4109F">
        <w:rPr>
          <w:b/>
          <w:spacing w:val="0"/>
        </w:rPr>
        <w:t xml:space="preserve">Tools </w:t>
      </w:r>
      <w:r w:rsidRPr="00E4109F">
        <w:rPr>
          <w:spacing w:val="0"/>
        </w:rPr>
        <w:t xml:space="preserve">menu contains selections that allow you to enter data </w:t>
      </w:r>
      <w:r w:rsidR="00037D5F" w:rsidRPr="00E4109F">
        <w:rPr>
          <w:spacing w:val="0"/>
        </w:rPr>
        <w:t xml:space="preserve">directly </w:t>
      </w:r>
      <w:r w:rsidRPr="00E4109F">
        <w:rPr>
          <w:spacing w:val="0"/>
        </w:rPr>
        <w:t xml:space="preserve">into </w:t>
      </w:r>
      <w:r w:rsidR="00D25173" w:rsidRPr="00E4109F">
        <w:rPr>
          <w:spacing w:val="0"/>
        </w:rPr>
        <w:t xml:space="preserve">the </w:t>
      </w:r>
      <w:r w:rsidR="00E7519D" w:rsidRPr="00E4109F">
        <w:rPr>
          <w:spacing w:val="0"/>
        </w:rPr>
        <w:t>PLS Web Portal</w:t>
      </w:r>
      <w:r w:rsidRPr="00E4109F">
        <w:rPr>
          <w:spacing w:val="0"/>
        </w:rPr>
        <w:t>:</w:t>
      </w:r>
    </w:p>
    <w:p w:rsidR="004F0A20" w:rsidRPr="00E4109F" w:rsidRDefault="00C352C7" w:rsidP="006E7BDE">
      <w:pPr>
        <w:pStyle w:val="Bullet1"/>
        <w:rPr>
          <w:spacing w:val="0"/>
        </w:rPr>
      </w:pPr>
      <w:r w:rsidRPr="00E4109F">
        <w:rPr>
          <w:b/>
          <w:spacing w:val="0"/>
        </w:rPr>
        <w:t xml:space="preserve">User Options </w:t>
      </w:r>
      <w:r w:rsidRPr="00E4109F">
        <w:rPr>
          <w:spacing w:val="0"/>
        </w:rPr>
        <w:t xml:space="preserve">allows you to choose the sort order for retrieving </w:t>
      </w:r>
      <w:r w:rsidR="00F338B6" w:rsidRPr="00E4109F">
        <w:rPr>
          <w:spacing w:val="0"/>
        </w:rPr>
        <w:t>AE</w:t>
      </w:r>
      <w:r w:rsidRPr="00E4109F">
        <w:rPr>
          <w:spacing w:val="0"/>
        </w:rPr>
        <w:t xml:space="preserve"> and </w:t>
      </w:r>
      <w:r w:rsidR="00F5290D">
        <w:rPr>
          <w:spacing w:val="0"/>
        </w:rPr>
        <w:t>outlet</w:t>
      </w:r>
      <w:r w:rsidRPr="00E4109F">
        <w:rPr>
          <w:spacing w:val="0"/>
        </w:rPr>
        <w:t xml:space="preserve"> records and viewing the Edit Report. You can </w:t>
      </w:r>
      <w:r w:rsidR="00F338B6" w:rsidRPr="00E4109F">
        <w:rPr>
          <w:spacing w:val="0"/>
        </w:rPr>
        <w:t xml:space="preserve">also </w:t>
      </w:r>
      <w:r w:rsidRPr="00E4109F">
        <w:rPr>
          <w:spacing w:val="0"/>
        </w:rPr>
        <w:t>choose to save changes</w:t>
      </w:r>
      <w:r w:rsidR="00326E11" w:rsidRPr="00E4109F">
        <w:rPr>
          <w:spacing w:val="0"/>
        </w:rPr>
        <w:t xml:space="preserve"> </w:t>
      </w:r>
      <w:r w:rsidR="00037D5F" w:rsidRPr="00E4109F">
        <w:rPr>
          <w:spacing w:val="0"/>
        </w:rPr>
        <w:t xml:space="preserve">automatically </w:t>
      </w:r>
      <w:r w:rsidR="00326E11" w:rsidRPr="00E4109F">
        <w:rPr>
          <w:spacing w:val="0"/>
        </w:rPr>
        <w:t>(default option)</w:t>
      </w:r>
      <w:r w:rsidRPr="00E4109F">
        <w:rPr>
          <w:spacing w:val="0"/>
        </w:rPr>
        <w:t xml:space="preserve">. These options are available </w:t>
      </w:r>
      <w:r w:rsidR="005278AD" w:rsidRPr="00E4109F">
        <w:rPr>
          <w:spacing w:val="0"/>
        </w:rPr>
        <w:t xml:space="preserve">on </w:t>
      </w:r>
      <w:r w:rsidRPr="00E4109F">
        <w:rPr>
          <w:spacing w:val="0"/>
        </w:rPr>
        <w:t xml:space="preserve">every </w:t>
      </w:r>
      <w:r w:rsidR="00D109E1" w:rsidRPr="00E4109F">
        <w:rPr>
          <w:b/>
          <w:spacing w:val="0"/>
        </w:rPr>
        <w:t>Input Data</w:t>
      </w:r>
      <w:r w:rsidR="00D109E1" w:rsidRPr="00E4109F">
        <w:rPr>
          <w:spacing w:val="0"/>
        </w:rPr>
        <w:t xml:space="preserve"> </w:t>
      </w:r>
      <w:r w:rsidR="00781D62" w:rsidRPr="00E4109F">
        <w:rPr>
          <w:spacing w:val="0"/>
        </w:rPr>
        <w:t>page</w:t>
      </w:r>
      <w:r w:rsidRPr="00E4109F">
        <w:rPr>
          <w:spacing w:val="0"/>
        </w:rPr>
        <w:t>.</w:t>
      </w:r>
    </w:p>
    <w:p w:rsidR="004F0A20" w:rsidRPr="00E4109F" w:rsidRDefault="00D109E1" w:rsidP="006E7BDE">
      <w:pPr>
        <w:pStyle w:val="Bullet1"/>
        <w:rPr>
          <w:spacing w:val="0"/>
        </w:rPr>
      </w:pPr>
      <w:r w:rsidRPr="00E4109F">
        <w:rPr>
          <w:b/>
          <w:spacing w:val="0"/>
        </w:rPr>
        <w:t>Input Data</w:t>
      </w:r>
      <w:r w:rsidR="00C352C7" w:rsidRPr="00E4109F">
        <w:rPr>
          <w:b/>
          <w:spacing w:val="0"/>
        </w:rPr>
        <w:t xml:space="preserve"> </w:t>
      </w:r>
      <w:r w:rsidR="00C352C7" w:rsidRPr="00E4109F">
        <w:rPr>
          <w:spacing w:val="0"/>
        </w:rPr>
        <w:t xml:space="preserve">is the only means of entering </w:t>
      </w:r>
      <w:r w:rsidR="00F338B6" w:rsidRPr="00E4109F">
        <w:rPr>
          <w:spacing w:val="0"/>
        </w:rPr>
        <w:t>S</w:t>
      </w:r>
      <w:r w:rsidR="00C352C7" w:rsidRPr="00E4109F">
        <w:rPr>
          <w:spacing w:val="0"/>
        </w:rPr>
        <w:t xml:space="preserve">tate </w:t>
      </w:r>
      <w:r w:rsidR="00F338B6" w:rsidRPr="00E4109F">
        <w:rPr>
          <w:spacing w:val="0"/>
        </w:rPr>
        <w:t>C</w:t>
      </w:r>
      <w:r w:rsidR="00C352C7" w:rsidRPr="00E4109F">
        <w:rPr>
          <w:spacing w:val="0"/>
        </w:rPr>
        <w:t xml:space="preserve">haracteristics data. It also provides access to current </w:t>
      </w:r>
      <w:r w:rsidR="00F338B6" w:rsidRPr="00E4109F">
        <w:rPr>
          <w:spacing w:val="0"/>
        </w:rPr>
        <w:t>AE</w:t>
      </w:r>
      <w:r w:rsidR="00C352C7" w:rsidRPr="00E4109F">
        <w:rPr>
          <w:spacing w:val="0"/>
        </w:rPr>
        <w:t xml:space="preserve"> and </w:t>
      </w:r>
      <w:r w:rsidR="00976C2D" w:rsidRPr="00E4109F">
        <w:rPr>
          <w:spacing w:val="0"/>
        </w:rPr>
        <w:t>o</w:t>
      </w:r>
      <w:r w:rsidR="00C352C7" w:rsidRPr="00E4109F">
        <w:rPr>
          <w:spacing w:val="0"/>
        </w:rPr>
        <w:t>utlet records.</w:t>
      </w:r>
    </w:p>
    <w:p w:rsidR="004F0A20" w:rsidRPr="00924057" w:rsidRDefault="00C352C7" w:rsidP="006E7BDE">
      <w:pPr>
        <w:pStyle w:val="Bullet1"/>
      </w:pPr>
      <w:r w:rsidRPr="00E4109F">
        <w:rPr>
          <w:b/>
          <w:spacing w:val="0"/>
        </w:rPr>
        <w:t xml:space="preserve">Structure Changes </w:t>
      </w:r>
      <w:r w:rsidRPr="00E4109F">
        <w:rPr>
          <w:spacing w:val="0"/>
        </w:rPr>
        <w:t xml:space="preserve">allows you to add, </w:t>
      </w:r>
      <w:r w:rsidR="001668A2" w:rsidRPr="00E4109F">
        <w:rPr>
          <w:spacing w:val="0"/>
        </w:rPr>
        <w:t>close</w:t>
      </w:r>
      <w:r w:rsidRPr="00E4109F">
        <w:rPr>
          <w:spacing w:val="0"/>
        </w:rPr>
        <w:t xml:space="preserve">, </w:t>
      </w:r>
      <w:r w:rsidR="001668A2" w:rsidRPr="00E4109F">
        <w:rPr>
          <w:spacing w:val="0"/>
        </w:rPr>
        <w:t>modify</w:t>
      </w:r>
      <w:r w:rsidRPr="00E4109F">
        <w:rPr>
          <w:spacing w:val="0"/>
        </w:rPr>
        <w:t>, or restore</w:t>
      </w:r>
      <w:r w:rsidR="001F0EFA" w:rsidRPr="00E4109F">
        <w:rPr>
          <w:spacing w:val="0"/>
        </w:rPr>
        <w:t xml:space="preserve"> AEs or </w:t>
      </w:r>
      <w:r w:rsidR="00F5290D">
        <w:rPr>
          <w:spacing w:val="0"/>
        </w:rPr>
        <w:t>outlet</w:t>
      </w:r>
      <w:r w:rsidR="00871DD0" w:rsidRPr="00871DD0">
        <w:rPr>
          <w:spacing w:val="0"/>
        </w:rPr>
        <w:t>s</w:t>
      </w:r>
      <w:r w:rsidRPr="00E4109F">
        <w:rPr>
          <w:spacing w:val="0"/>
        </w:rPr>
        <w:t xml:space="preserve">. You </w:t>
      </w:r>
      <w:r w:rsidR="00D25173" w:rsidRPr="00E4109F">
        <w:rPr>
          <w:spacing w:val="0"/>
        </w:rPr>
        <w:t xml:space="preserve">also </w:t>
      </w:r>
      <w:r w:rsidRPr="00E4109F">
        <w:rPr>
          <w:spacing w:val="0"/>
        </w:rPr>
        <w:t>can reset a record previously coded or marked for a structure change. Choose AE or Outlet</w:t>
      </w:r>
      <w:r w:rsidR="00D25173" w:rsidRPr="00E4109F">
        <w:rPr>
          <w:spacing w:val="0"/>
        </w:rPr>
        <w:t>,</w:t>
      </w:r>
      <w:r w:rsidRPr="00E4109F">
        <w:rPr>
          <w:spacing w:val="0"/>
        </w:rPr>
        <w:t xml:space="preserve"> as appropriate</w:t>
      </w:r>
      <w:r w:rsidR="00D25173" w:rsidRPr="00E4109F">
        <w:rPr>
          <w:spacing w:val="0"/>
        </w:rPr>
        <w:t>,</w:t>
      </w:r>
      <w:r w:rsidRPr="00E4109F">
        <w:rPr>
          <w:spacing w:val="0"/>
        </w:rPr>
        <w:t xml:space="preserve"> for the change you</w:t>
      </w:r>
      <w:r w:rsidR="00A35B82" w:rsidRPr="00E4109F">
        <w:rPr>
          <w:spacing w:val="0"/>
        </w:rPr>
        <w:t xml:space="preserve"> </w:t>
      </w:r>
      <w:r w:rsidRPr="00E4109F">
        <w:rPr>
          <w:spacing w:val="0"/>
        </w:rPr>
        <w:t>want to make. F</w:t>
      </w:r>
      <w:r w:rsidR="00930111" w:rsidRPr="00E4109F">
        <w:rPr>
          <w:spacing w:val="0"/>
        </w:rPr>
        <w:t>or f</w:t>
      </w:r>
      <w:r w:rsidRPr="00E4109F">
        <w:rPr>
          <w:spacing w:val="0"/>
        </w:rPr>
        <w:t>urther details</w:t>
      </w:r>
      <w:r w:rsidR="00930111" w:rsidRPr="00E4109F">
        <w:rPr>
          <w:spacing w:val="0"/>
        </w:rPr>
        <w:t>, see</w:t>
      </w:r>
      <w:r w:rsidRPr="00E4109F">
        <w:rPr>
          <w:spacing w:val="0"/>
        </w:rPr>
        <w:t xml:space="preserve"> </w:t>
      </w:r>
      <w:r w:rsidR="00D25173" w:rsidRPr="00E4109F">
        <w:rPr>
          <w:spacing w:val="0"/>
        </w:rPr>
        <w:t>S</w:t>
      </w:r>
      <w:r w:rsidRPr="00E4109F">
        <w:rPr>
          <w:spacing w:val="0"/>
        </w:rPr>
        <w:t>ection 4.3.</w:t>
      </w:r>
    </w:p>
    <w:p w:rsidR="004F0A20" w:rsidRPr="00236C6C" w:rsidRDefault="005D7E3E">
      <w:pPr>
        <w:pStyle w:val="Heading2"/>
      </w:pPr>
      <w:bookmarkStart w:id="81" w:name="_TOC_250019"/>
      <w:bookmarkStart w:id="82" w:name="_Toc439232277"/>
      <w:bookmarkStart w:id="83" w:name="_Toc461608435"/>
      <w:bookmarkStart w:id="84" w:name="_Toc14249091"/>
      <w:r w:rsidRPr="00236C6C">
        <w:t xml:space="preserve">4.1 </w:t>
      </w:r>
      <w:r w:rsidR="00C352C7" w:rsidRPr="00236C6C">
        <w:t>User Options</w:t>
      </w:r>
      <w:bookmarkEnd w:id="81"/>
      <w:bookmarkEnd w:id="82"/>
      <w:bookmarkEnd w:id="83"/>
      <w:bookmarkEnd w:id="84"/>
    </w:p>
    <w:p w:rsidR="006F2462" w:rsidRPr="00924057" w:rsidRDefault="00C352C7">
      <w:pPr>
        <w:pStyle w:val="BodyText"/>
      </w:pPr>
      <w:r w:rsidRPr="00924057">
        <w:t xml:space="preserve">The </w:t>
      </w:r>
      <w:r w:rsidR="002160D3">
        <w:t>User</w:t>
      </w:r>
      <w:r w:rsidR="002160D3" w:rsidRPr="00924057">
        <w:t xml:space="preserve"> </w:t>
      </w:r>
      <w:r w:rsidR="002160D3">
        <w:t>O</w:t>
      </w:r>
      <w:r w:rsidRPr="00924057">
        <w:t>ptio</w:t>
      </w:r>
      <w:r w:rsidRPr="00924057">
        <w:rPr>
          <w:spacing w:val="-2"/>
        </w:rPr>
        <w:t>n</w:t>
      </w:r>
      <w:r w:rsidRPr="00924057">
        <w:t xml:space="preserve">s </w:t>
      </w:r>
      <w:r w:rsidR="009B7512" w:rsidRPr="00924057">
        <w:t xml:space="preserve">selected in </w:t>
      </w:r>
      <w:r w:rsidR="00037D5F">
        <w:t>E</w:t>
      </w:r>
      <w:r w:rsidR="009B7512" w:rsidRPr="00924057">
        <w:t xml:space="preserve">xhibit 4.1 </w:t>
      </w:r>
      <w:r w:rsidRPr="00924057">
        <w:t>are t</w:t>
      </w:r>
      <w:r w:rsidRPr="00924057">
        <w:rPr>
          <w:spacing w:val="-2"/>
        </w:rPr>
        <w:t>h</w:t>
      </w:r>
      <w:r w:rsidRPr="00924057">
        <w:t>e default sett</w:t>
      </w:r>
      <w:r w:rsidRPr="00924057">
        <w:rPr>
          <w:spacing w:val="-2"/>
        </w:rPr>
        <w:t>i</w:t>
      </w:r>
      <w:r w:rsidRPr="00924057">
        <w:t>ngs.</w:t>
      </w:r>
    </w:p>
    <w:p w:rsidR="009B7512" w:rsidRPr="00236C6C" w:rsidRDefault="009B7512" w:rsidP="00236C6C">
      <w:pPr>
        <w:pStyle w:val="TableTitle"/>
      </w:pPr>
      <w:r w:rsidRPr="00924057">
        <w:t>Exhibit 4.1 PLS Web Portal User Option Page</w:t>
      </w:r>
    </w:p>
    <w:p w:rsidR="00621D7E" w:rsidRDefault="00D109E1">
      <w:pPr>
        <w:pStyle w:val="BodyText"/>
        <w:rPr>
          <w:noProof/>
        </w:rPr>
      </w:pPr>
      <w:r w:rsidRPr="00D109E1">
        <w:rPr>
          <w:noProof/>
        </w:rPr>
        <w:t xml:space="preserve"> </w:t>
      </w:r>
      <w:r w:rsidR="00621D7E">
        <w:rPr>
          <w:noProof/>
        </w:rPr>
        <w:drawing>
          <wp:inline distT="0" distB="0" distL="0" distR="0" wp14:anchorId="5CB40BFE" wp14:editId="023CE7D8">
            <wp:extent cx="3806456" cy="3550062"/>
            <wp:effectExtent l="19050" t="19050" r="2286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27980" cy="3570136"/>
                    </a:xfrm>
                    <a:prstGeom prst="rect">
                      <a:avLst/>
                    </a:prstGeom>
                    <a:ln w="12700">
                      <a:solidFill>
                        <a:sysClr val="windowText" lastClr="000000"/>
                      </a:solidFill>
                    </a:ln>
                  </pic:spPr>
                </pic:pic>
              </a:graphicData>
            </a:graphic>
          </wp:inline>
        </w:drawing>
      </w:r>
    </w:p>
    <w:p w:rsidR="00D62BCF" w:rsidRPr="00924057" w:rsidRDefault="00D62BCF">
      <w:pPr>
        <w:pStyle w:val="BodyText"/>
      </w:pPr>
    </w:p>
    <w:p w:rsidR="004F0A20" w:rsidRPr="00236C6C" w:rsidRDefault="005D7E3E" w:rsidP="00326F03">
      <w:pPr>
        <w:pStyle w:val="Heading3"/>
      </w:pPr>
      <w:bookmarkStart w:id="85" w:name="_Toc439232278"/>
      <w:bookmarkStart w:id="86" w:name="_Toc461608436"/>
      <w:bookmarkStart w:id="87" w:name="_Toc14249092"/>
      <w:r w:rsidRPr="00236C6C">
        <w:t xml:space="preserve">4.1.1 </w:t>
      </w:r>
      <w:r w:rsidR="00C352C7" w:rsidRPr="00236C6C">
        <w:t xml:space="preserve">Sort Order for Administrative Entities or Outlets in </w:t>
      </w:r>
      <w:r w:rsidR="00D109E1" w:rsidRPr="00236C6C">
        <w:t>Input Data</w:t>
      </w:r>
      <w:bookmarkEnd w:id="85"/>
      <w:bookmarkEnd w:id="86"/>
      <w:bookmarkEnd w:id="87"/>
    </w:p>
    <w:p w:rsidR="004F0A20" w:rsidRPr="00E4109F" w:rsidRDefault="00C352C7" w:rsidP="00326F03">
      <w:pPr>
        <w:pStyle w:val="BodyText"/>
        <w:keepNext/>
        <w:rPr>
          <w:spacing w:val="0"/>
        </w:rPr>
      </w:pPr>
      <w:r w:rsidRPr="00E4109F">
        <w:rPr>
          <w:spacing w:val="0"/>
        </w:rPr>
        <w:t xml:space="preserve">You determine how your </w:t>
      </w:r>
      <w:r w:rsidR="002160D3" w:rsidRPr="00E4109F">
        <w:rPr>
          <w:spacing w:val="0"/>
        </w:rPr>
        <w:t>AE</w:t>
      </w:r>
      <w:r w:rsidRPr="00E4109F">
        <w:rPr>
          <w:spacing w:val="0"/>
        </w:rPr>
        <w:t xml:space="preserve"> records</w:t>
      </w:r>
      <w:r w:rsidR="002160D3" w:rsidRPr="00E4109F">
        <w:rPr>
          <w:spacing w:val="0"/>
        </w:rPr>
        <w:t xml:space="preserve"> display</w:t>
      </w:r>
      <w:r w:rsidRPr="00E4109F">
        <w:rPr>
          <w:spacing w:val="0"/>
        </w:rPr>
        <w:t>.</w:t>
      </w:r>
      <w:r w:rsidR="001F0EFA" w:rsidRPr="00E4109F">
        <w:rPr>
          <w:spacing w:val="0"/>
        </w:rPr>
        <w:t xml:space="preserve"> Sorting can be by:</w:t>
      </w:r>
    </w:p>
    <w:p w:rsidR="00622C58" w:rsidRPr="00E4109F" w:rsidRDefault="00C352C7" w:rsidP="003A3BBA">
      <w:pPr>
        <w:pStyle w:val="Bullet1"/>
        <w:numPr>
          <w:ilvl w:val="0"/>
          <w:numId w:val="50"/>
        </w:numPr>
        <w:rPr>
          <w:spacing w:val="0"/>
        </w:rPr>
      </w:pPr>
      <w:r w:rsidRPr="00E4109F">
        <w:rPr>
          <w:spacing w:val="0"/>
        </w:rPr>
        <w:t>FSCS ID</w:t>
      </w:r>
      <w:r w:rsidR="00857DBB" w:rsidRPr="00E4109F">
        <w:rPr>
          <w:spacing w:val="0"/>
        </w:rPr>
        <w:t xml:space="preserve"> </w:t>
      </w:r>
      <w:r w:rsidR="002160D3" w:rsidRPr="00E4109F">
        <w:rPr>
          <w:spacing w:val="0"/>
        </w:rPr>
        <w:t>(</w:t>
      </w:r>
      <w:r w:rsidR="00D25173" w:rsidRPr="00E4109F">
        <w:rPr>
          <w:spacing w:val="0"/>
        </w:rPr>
        <w:t>d</w:t>
      </w:r>
      <w:r w:rsidR="00857DBB" w:rsidRPr="00E4109F">
        <w:rPr>
          <w:spacing w:val="0"/>
        </w:rPr>
        <w:t>efault setting</w:t>
      </w:r>
      <w:r w:rsidR="002160D3" w:rsidRPr="00E4109F">
        <w:rPr>
          <w:spacing w:val="0"/>
        </w:rPr>
        <w:t>)</w:t>
      </w:r>
    </w:p>
    <w:p w:rsidR="00622C58" w:rsidRPr="00E4109F" w:rsidRDefault="00C352C7" w:rsidP="003A3BBA">
      <w:pPr>
        <w:pStyle w:val="Bullet1"/>
        <w:numPr>
          <w:ilvl w:val="0"/>
          <w:numId w:val="50"/>
        </w:numPr>
        <w:rPr>
          <w:spacing w:val="0"/>
        </w:rPr>
      </w:pPr>
      <w:r w:rsidRPr="00E4109F">
        <w:rPr>
          <w:spacing w:val="0"/>
        </w:rPr>
        <w:t>LIBID</w:t>
      </w:r>
      <w:r w:rsidR="004B63AB" w:rsidRPr="00E4109F">
        <w:rPr>
          <w:spacing w:val="0"/>
        </w:rPr>
        <w:t xml:space="preserve"> </w:t>
      </w:r>
    </w:p>
    <w:p w:rsidR="00622C58" w:rsidRPr="00E4109F" w:rsidRDefault="00622C58" w:rsidP="003A3BBA">
      <w:pPr>
        <w:pStyle w:val="Bullet1"/>
        <w:numPr>
          <w:ilvl w:val="0"/>
          <w:numId w:val="50"/>
        </w:numPr>
        <w:rPr>
          <w:spacing w:val="0"/>
        </w:rPr>
      </w:pPr>
      <w:r w:rsidRPr="00E4109F">
        <w:rPr>
          <w:spacing w:val="0"/>
        </w:rPr>
        <w:t>NAME</w:t>
      </w:r>
    </w:p>
    <w:p w:rsidR="004F0A20" w:rsidRPr="00E4109F" w:rsidRDefault="00C352C7" w:rsidP="003A3BBA">
      <w:pPr>
        <w:pStyle w:val="Bullet1"/>
        <w:numPr>
          <w:ilvl w:val="0"/>
          <w:numId w:val="50"/>
        </w:numPr>
        <w:rPr>
          <w:spacing w:val="0"/>
        </w:rPr>
      </w:pPr>
      <w:r w:rsidRPr="00E4109F">
        <w:rPr>
          <w:spacing w:val="0"/>
        </w:rPr>
        <w:t>CITY</w:t>
      </w:r>
    </w:p>
    <w:p w:rsidR="004F0A20" w:rsidRPr="00236C6C" w:rsidRDefault="005D7E3E" w:rsidP="009B7512">
      <w:pPr>
        <w:pStyle w:val="Heading3"/>
      </w:pPr>
      <w:bookmarkStart w:id="88" w:name="_TOC_250018"/>
      <w:bookmarkStart w:id="89" w:name="_Toc439232279"/>
      <w:bookmarkStart w:id="90" w:name="_Toc461608437"/>
      <w:bookmarkStart w:id="91" w:name="_Toc14249093"/>
      <w:r w:rsidRPr="00236C6C">
        <w:t xml:space="preserve">4.1.2 </w:t>
      </w:r>
      <w:r w:rsidR="00C352C7" w:rsidRPr="00236C6C">
        <w:t>Sort Order for Edit Report by Edit Number</w:t>
      </w:r>
      <w:bookmarkEnd w:id="88"/>
      <w:bookmarkEnd w:id="89"/>
      <w:bookmarkEnd w:id="90"/>
      <w:bookmarkEnd w:id="91"/>
    </w:p>
    <w:p w:rsidR="004F0A20" w:rsidRPr="00E4109F" w:rsidRDefault="00C352C7">
      <w:pPr>
        <w:pStyle w:val="BodyText"/>
        <w:rPr>
          <w:spacing w:val="0"/>
        </w:rPr>
      </w:pPr>
      <w:r w:rsidRPr="00E4109F">
        <w:rPr>
          <w:spacing w:val="0"/>
        </w:rPr>
        <w:t>You can sort your Edit Report by Edit Number with these options</w:t>
      </w:r>
      <w:r w:rsidR="00D25173" w:rsidRPr="00E4109F">
        <w:rPr>
          <w:spacing w:val="0"/>
        </w:rPr>
        <w:t>:</w:t>
      </w:r>
      <w:r w:rsidRPr="00E4109F">
        <w:rPr>
          <w:spacing w:val="0"/>
        </w:rPr>
        <w:t xml:space="preserve"> </w:t>
      </w:r>
    </w:p>
    <w:p w:rsidR="004F0A20" w:rsidRPr="00E4109F" w:rsidRDefault="00C352C7" w:rsidP="003A3BBA">
      <w:pPr>
        <w:pStyle w:val="Bullet1"/>
        <w:numPr>
          <w:ilvl w:val="0"/>
          <w:numId w:val="51"/>
        </w:numPr>
        <w:rPr>
          <w:spacing w:val="0"/>
        </w:rPr>
      </w:pPr>
      <w:r w:rsidRPr="00E4109F">
        <w:rPr>
          <w:spacing w:val="0"/>
        </w:rPr>
        <w:t>Edit number by FSCS</w:t>
      </w:r>
      <w:r w:rsidR="00700242" w:rsidRPr="00E4109F">
        <w:rPr>
          <w:spacing w:val="0"/>
        </w:rPr>
        <w:t xml:space="preserve"> </w:t>
      </w:r>
      <w:r w:rsidRPr="00E4109F">
        <w:rPr>
          <w:spacing w:val="0"/>
        </w:rPr>
        <w:t>ID</w:t>
      </w:r>
      <w:r w:rsidR="002160D3" w:rsidRPr="00E4109F">
        <w:rPr>
          <w:spacing w:val="0"/>
        </w:rPr>
        <w:t xml:space="preserve"> (</w:t>
      </w:r>
      <w:r w:rsidR="00D25173" w:rsidRPr="00E4109F">
        <w:rPr>
          <w:spacing w:val="0"/>
        </w:rPr>
        <w:t>d</w:t>
      </w:r>
      <w:r w:rsidRPr="00E4109F">
        <w:rPr>
          <w:spacing w:val="0"/>
        </w:rPr>
        <w:t>efault setting</w:t>
      </w:r>
      <w:r w:rsidR="002160D3" w:rsidRPr="00E4109F">
        <w:rPr>
          <w:spacing w:val="0"/>
        </w:rPr>
        <w:t>)</w:t>
      </w:r>
    </w:p>
    <w:p w:rsidR="004F0A20" w:rsidRPr="00E4109F" w:rsidRDefault="00C352C7" w:rsidP="003A3BBA">
      <w:pPr>
        <w:pStyle w:val="BodyText"/>
        <w:numPr>
          <w:ilvl w:val="0"/>
          <w:numId w:val="3"/>
        </w:numPr>
        <w:tabs>
          <w:tab w:val="left" w:pos="1939"/>
        </w:tabs>
        <w:spacing w:before="0"/>
        <w:rPr>
          <w:spacing w:val="0"/>
        </w:rPr>
      </w:pPr>
      <w:r w:rsidRPr="00E4109F">
        <w:rPr>
          <w:bCs/>
          <w:spacing w:val="0"/>
        </w:rPr>
        <w:t>Edi</w:t>
      </w:r>
      <w:r w:rsidRPr="00E4109F">
        <w:rPr>
          <w:spacing w:val="0"/>
        </w:rPr>
        <w:t>t</w:t>
      </w:r>
      <w:r w:rsidRPr="00E4109F">
        <w:rPr>
          <w:bCs/>
          <w:spacing w:val="0"/>
        </w:rPr>
        <w:t xml:space="preserve"> numbe</w:t>
      </w:r>
      <w:r w:rsidRPr="00E4109F">
        <w:rPr>
          <w:spacing w:val="0"/>
        </w:rPr>
        <w:t xml:space="preserve">r </w:t>
      </w:r>
      <w:r w:rsidRPr="00E4109F">
        <w:rPr>
          <w:bCs/>
          <w:spacing w:val="0"/>
        </w:rPr>
        <w:t>b</w:t>
      </w:r>
      <w:r w:rsidRPr="00E4109F">
        <w:rPr>
          <w:spacing w:val="0"/>
        </w:rPr>
        <w:t>y</w:t>
      </w:r>
      <w:r w:rsidRPr="00E4109F">
        <w:rPr>
          <w:bCs/>
          <w:spacing w:val="0"/>
        </w:rPr>
        <w:t xml:space="preserve"> Annotatio</w:t>
      </w:r>
      <w:r w:rsidRPr="00E4109F">
        <w:rPr>
          <w:spacing w:val="0"/>
        </w:rPr>
        <w:t xml:space="preserve">n </w:t>
      </w:r>
      <w:r w:rsidRPr="00E4109F">
        <w:rPr>
          <w:bCs/>
          <w:spacing w:val="0"/>
        </w:rPr>
        <w:t>Statu</w:t>
      </w:r>
      <w:r w:rsidRPr="00E4109F">
        <w:rPr>
          <w:spacing w:val="0"/>
        </w:rPr>
        <w:t>s</w:t>
      </w:r>
      <w:r w:rsidRPr="00E4109F">
        <w:rPr>
          <w:bCs/>
          <w:spacing w:val="0"/>
        </w:rPr>
        <w:t xml:space="preserve"> b</w:t>
      </w:r>
      <w:r w:rsidRPr="00E4109F">
        <w:rPr>
          <w:spacing w:val="0"/>
        </w:rPr>
        <w:t>y</w:t>
      </w:r>
      <w:r w:rsidRPr="00E4109F">
        <w:rPr>
          <w:bCs/>
          <w:spacing w:val="0"/>
        </w:rPr>
        <w:t xml:space="preserve"> FSC</w:t>
      </w:r>
      <w:r w:rsidRPr="00E4109F">
        <w:rPr>
          <w:spacing w:val="0"/>
        </w:rPr>
        <w:t>S</w:t>
      </w:r>
      <w:r w:rsidRPr="00E4109F">
        <w:rPr>
          <w:bCs/>
          <w:spacing w:val="0"/>
        </w:rPr>
        <w:t xml:space="preserve"> ID</w:t>
      </w:r>
    </w:p>
    <w:p w:rsidR="004F0A20" w:rsidRPr="00236C6C" w:rsidRDefault="005D7E3E" w:rsidP="009B7512">
      <w:pPr>
        <w:pStyle w:val="Heading3"/>
      </w:pPr>
      <w:bookmarkStart w:id="92" w:name="_TOC_250017"/>
      <w:bookmarkStart w:id="93" w:name="_Toc439232280"/>
      <w:bookmarkStart w:id="94" w:name="_Toc461608438"/>
      <w:bookmarkStart w:id="95" w:name="_Toc14249094"/>
      <w:r w:rsidRPr="00236C6C">
        <w:t xml:space="preserve">4.1.3 </w:t>
      </w:r>
      <w:r w:rsidR="00C352C7" w:rsidRPr="00236C6C">
        <w:t xml:space="preserve">Auto Save Data in </w:t>
      </w:r>
      <w:bookmarkEnd w:id="92"/>
      <w:r w:rsidR="00D109E1" w:rsidRPr="00236C6C">
        <w:t>Input Data</w:t>
      </w:r>
      <w:bookmarkEnd w:id="93"/>
      <w:bookmarkEnd w:id="94"/>
      <w:bookmarkEnd w:id="95"/>
    </w:p>
    <w:p w:rsidR="00A22113" w:rsidRPr="00E4109F" w:rsidRDefault="00A22113" w:rsidP="00A22113">
      <w:pPr>
        <w:pStyle w:val="BodyText"/>
        <w:rPr>
          <w:spacing w:val="0"/>
        </w:rPr>
      </w:pPr>
      <w:bookmarkStart w:id="96" w:name="_TOC_250015"/>
      <w:bookmarkStart w:id="97" w:name="_Toc439232281"/>
      <w:r w:rsidRPr="00E4109F">
        <w:rPr>
          <w:spacing w:val="0"/>
        </w:rPr>
        <w:t>You can set this option to:</w:t>
      </w:r>
    </w:p>
    <w:p w:rsidR="00A22113" w:rsidRPr="00E4109F" w:rsidRDefault="00A22113" w:rsidP="003A3BBA">
      <w:pPr>
        <w:pStyle w:val="Bullet1"/>
        <w:numPr>
          <w:ilvl w:val="0"/>
          <w:numId w:val="3"/>
        </w:numPr>
        <w:jc w:val="left"/>
        <w:rPr>
          <w:spacing w:val="0"/>
        </w:rPr>
      </w:pPr>
      <w:r w:rsidRPr="00E4109F">
        <w:rPr>
          <w:spacing w:val="0"/>
        </w:rPr>
        <w:t xml:space="preserve">Yes </w:t>
      </w:r>
      <w:r w:rsidR="002160D3" w:rsidRPr="00E4109F">
        <w:rPr>
          <w:spacing w:val="0"/>
        </w:rPr>
        <w:t>(</w:t>
      </w:r>
      <w:r w:rsidR="00322216" w:rsidRPr="00E4109F">
        <w:rPr>
          <w:spacing w:val="0"/>
        </w:rPr>
        <w:t>d</w:t>
      </w:r>
      <w:r w:rsidR="0030011D" w:rsidRPr="00E4109F">
        <w:rPr>
          <w:spacing w:val="0"/>
        </w:rPr>
        <w:t>efault setting</w:t>
      </w:r>
      <w:r w:rsidR="00322216" w:rsidRPr="00E4109F">
        <w:rPr>
          <w:spacing w:val="0"/>
        </w:rPr>
        <w:t>; t</w:t>
      </w:r>
      <w:r w:rsidR="0030011D" w:rsidRPr="00E4109F">
        <w:rPr>
          <w:spacing w:val="0"/>
        </w:rPr>
        <w:t>he system automatically saves your data</w:t>
      </w:r>
      <w:r w:rsidR="002160D3" w:rsidRPr="00E4109F">
        <w:rPr>
          <w:spacing w:val="0"/>
        </w:rPr>
        <w:t xml:space="preserve"> </w:t>
      </w:r>
      <w:r w:rsidR="00EB7C70" w:rsidRPr="00E4109F">
        <w:rPr>
          <w:spacing w:val="0"/>
        </w:rPr>
        <w:t xml:space="preserve">whenever </w:t>
      </w:r>
      <w:r w:rsidR="002160D3" w:rsidRPr="00E4109F">
        <w:rPr>
          <w:spacing w:val="0"/>
        </w:rPr>
        <w:t>values are updated)</w:t>
      </w:r>
    </w:p>
    <w:p w:rsidR="00A22113" w:rsidRPr="00E4109F" w:rsidRDefault="00A22113" w:rsidP="003A3BBA">
      <w:pPr>
        <w:pStyle w:val="Bullet1"/>
        <w:numPr>
          <w:ilvl w:val="0"/>
          <w:numId w:val="3"/>
        </w:numPr>
        <w:rPr>
          <w:spacing w:val="0"/>
        </w:rPr>
      </w:pPr>
      <w:r w:rsidRPr="00E4109F">
        <w:rPr>
          <w:spacing w:val="0"/>
        </w:rPr>
        <w:t xml:space="preserve">No </w:t>
      </w:r>
    </w:p>
    <w:p w:rsidR="00A22113" w:rsidRPr="00066D70" w:rsidRDefault="00A22113" w:rsidP="00073405">
      <w:pPr>
        <w:pStyle w:val="BodyText"/>
        <w:rPr>
          <w:b/>
          <w:spacing w:val="0"/>
        </w:rPr>
      </w:pPr>
      <w:r w:rsidRPr="00066D70">
        <w:rPr>
          <w:b/>
          <w:spacing w:val="0"/>
        </w:rPr>
        <w:t xml:space="preserve">NOTE: The Auto Generate Totals option has been removed. </w:t>
      </w:r>
      <w:r w:rsidR="0030011D" w:rsidRPr="00066D70">
        <w:rPr>
          <w:b/>
          <w:spacing w:val="0"/>
        </w:rPr>
        <w:t>The PLS Web Portal automatically generates totals</w:t>
      </w:r>
      <w:r w:rsidR="00597A03" w:rsidRPr="00066D70">
        <w:rPr>
          <w:b/>
          <w:spacing w:val="0"/>
        </w:rPr>
        <w:t xml:space="preserve"> for data </w:t>
      </w:r>
      <w:r w:rsidR="002160D3" w:rsidRPr="00066D70">
        <w:rPr>
          <w:b/>
          <w:spacing w:val="0"/>
        </w:rPr>
        <w:t>input</w:t>
      </w:r>
      <w:r w:rsidR="00781D62" w:rsidRPr="00066D70">
        <w:rPr>
          <w:b/>
          <w:spacing w:val="0"/>
        </w:rPr>
        <w:t xml:space="preserve"> through the Input Data page</w:t>
      </w:r>
      <w:r w:rsidR="00597A03" w:rsidRPr="00066D70">
        <w:rPr>
          <w:b/>
          <w:spacing w:val="0"/>
        </w:rPr>
        <w:t>s</w:t>
      </w:r>
      <w:r w:rsidR="0030011D" w:rsidRPr="00066D70">
        <w:rPr>
          <w:b/>
          <w:spacing w:val="0"/>
        </w:rPr>
        <w:t xml:space="preserve">. </w:t>
      </w:r>
      <w:r w:rsidRPr="00066D70">
        <w:rPr>
          <w:b/>
          <w:spacing w:val="0"/>
        </w:rPr>
        <w:t xml:space="preserve">It is not possible to turn off the automatic </w:t>
      </w:r>
      <w:r w:rsidR="0030011D" w:rsidRPr="00066D70">
        <w:rPr>
          <w:b/>
          <w:spacing w:val="0"/>
        </w:rPr>
        <w:t>totals</w:t>
      </w:r>
      <w:r w:rsidRPr="00066D70">
        <w:rPr>
          <w:b/>
          <w:spacing w:val="0"/>
        </w:rPr>
        <w:t>.</w:t>
      </w:r>
    </w:p>
    <w:p w:rsidR="004F0A20" w:rsidRPr="00236C6C" w:rsidRDefault="005D7E3E">
      <w:pPr>
        <w:pStyle w:val="Heading2"/>
      </w:pPr>
      <w:bookmarkStart w:id="98" w:name="_Toc461608439"/>
      <w:bookmarkStart w:id="99" w:name="_Toc14249095"/>
      <w:r w:rsidRPr="00236C6C">
        <w:t xml:space="preserve">4.2 </w:t>
      </w:r>
      <w:bookmarkEnd w:id="96"/>
      <w:r w:rsidR="00D109E1" w:rsidRPr="00236C6C">
        <w:t>Input Data</w:t>
      </w:r>
      <w:bookmarkEnd w:id="97"/>
      <w:bookmarkEnd w:id="98"/>
      <w:r w:rsidR="003561FB">
        <w:t xml:space="preserve"> </w:t>
      </w:r>
      <w:r w:rsidR="0017124F">
        <w:t>T</w:t>
      </w:r>
      <w:r w:rsidR="003561FB">
        <w:t xml:space="preserve">hrough </w:t>
      </w:r>
      <w:r w:rsidR="00042915">
        <w:t xml:space="preserve">PLS </w:t>
      </w:r>
      <w:r w:rsidR="003561FB">
        <w:t>Web Portal</w:t>
      </w:r>
      <w:bookmarkEnd w:id="99"/>
    </w:p>
    <w:p w:rsidR="004F0A20" w:rsidRPr="00E4109F" w:rsidRDefault="00C352C7">
      <w:pPr>
        <w:pStyle w:val="BodyText"/>
        <w:rPr>
          <w:spacing w:val="0"/>
        </w:rPr>
      </w:pPr>
      <w:r w:rsidRPr="00E4109F">
        <w:rPr>
          <w:spacing w:val="0"/>
        </w:rPr>
        <w:t xml:space="preserve">Select </w:t>
      </w:r>
      <w:r w:rsidR="00042915" w:rsidRPr="00E4109F">
        <w:rPr>
          <w:b/>
          <w:spacing w:val="0"/>
        </w:rPr>
        <w:t>Tools</w:t>
      </w:r>
      <w:r w:rsidR="00042915" w:rsidRPr="00E4109F">
        <w:rPr>
          <w:spacing w:val="0"/>
        </w:rPr>
        <w:t xml:space="preserve"> then</w:t>
      </w:r>
      <w:r w:rsidRPr="00E4109F">
        <w:rPr>
          <w:spacing w:val="0"/>
        </w:rPr>
        <w:t xml:space="preserve"> </w:t>
      </w:r>
      <w:r w:rsidRPr="00E4109F">
        <w:rPr>
          <w:b/>
          <w:spacing w:val="0"/>
        </w:rPr>
        <w:t>State Char</w:t>
      </w:r>
      <w:r w:rsidRPr="00E4109F">
        <w:rPr>
          <w:spacing w:val="0"/>
        </w:rPr>
        <w:t xml:space="preserve">, </w:t>
      </w:r>
      <w:r w:rsidRPr="00E4109F">
        <w:rPr>
          <w:b/>
          <w:spacing w:val="0"/>
        </w:rPr>
        <w:t>AE</w:t>
      </w:r>
      <w:r w:rsidRPr="00E4109F">
        <w:rPr>
          <w:spacing w:val="0"/>
        </w:rPr>
        <w:t xml:space="preserve">, or </w:t>
      </w:r>
      <w:r w:rsidRPr="00E4109F">
        <w:rPr>
          <w:b/>
          <w:spacing w:val="0"/>
        </w:rPr>
        <w:t>Outlet</w:t>
      </w:r>
      <w:r w:rsidRPr="00E4109F">
        <w:rPr>
          <w:spacing w:val="0"/>
        </w:rPr>
        <w:t xml:space="preserve"> to navigate to the </w:t>
      </w:r>
      <w:r w:rsidR="00781D62" w:rsidRPr="00E4109F">
        <w:rPr>
          <w:spacing w:val="0"/>
        </w:rPr>
        <w:t>page</w:t>
      </w:r>
      <w:r w:rsidRPr="00E4109F">
        <w:rPr>
          <w:spacing w:val="0"/>
        </w:rPr>
        <w:t xml:space="preserve"> you wish to update. Buttons that allow you to </w:t>
      </w:r>
      <w:r w:rsidRPr="00E4109F">
        <w:rPr>
          <w:b/>
          <w:spacing w:val="0"/>
        </w:rPr>
        <w:t>Save</w:t>
      </w:r>
      <w:r w:rsidRPr="00E4109F">
        <w:rPr>
          <w:spacing w:val="0"/>
        </w:rPr>
        <w:t xml:space="preserve"> and </w:t>
      </w:r>
      <w:r w:rsidRPr="00E4109F">
        <w:rPr>
          <w:b/>
          <w:spacing w:val="0"/>
        </w:rPr>
        <w:t>Print Page</w:t>
      </w:r>
      <w:r w:rsidRPr="00E4109F">
        <w:rPr>
          <w:spacing w:val="0"/>
        </w:rPr>
        <w:t xml:space="preserve"> appear at the bottom of every page. Use </w:t>
      </w:r>
      <w:r w:rsidR="00A9397C" w:rsidRPr="00E4109F">
        <w:rPr>
          <w:spacing w:val="0"/>
        </w:rPr>
        <w:t>the t</w:t>
      </w:r>
      <w:r w:rsidRPr="00E4109F">
        <w:rPr>
          <w:spacing w:val="0"/>
        </w:rPr>
        <w:t>ab key to move from field to field</w:t>
      </w:r>
      <w:r w:rsidR="0017124F" w:rsidRPr="00E4109F">
        <w:rPr>
          <w:spacing w:val="0"/>
        </w:rPr>
        <w:t>,</w:t>
      </w:r>
      <w:r w:rsidRPr="00E4109F">
        <w:rPr>
          <w:spacing w:val="0"/>
        </w:rPr>
        <w:t xml:space="preserve"> or use your mouse</w:t>
      </w:r>
      <w:r w:rsidR="00BC262B" w:rsidRPr="00E4109F">
        <w:rPr>
          <w:spacing w:val="0"/>
        </w:rPr>
        <w:t xml:space="preserve"> by clicking on the section you wish to go to under </w:t>
      </w:r>
      <w:r w:rsidR="00BC262B" w:rsidRPr="00E4109F">
        <w:rPr>
          <w:b/>
          <w:spacing w:val="0"/>
        </w:rPr>
        <w:t>Section Navigation</w:t>
      </w:r>
      <w:r w:rsidR="00037D5F" w:rsidRPr="00E4109F">
        <w:rPr>
          <w:spacing w:val="0"/>
        </w:rPr>
        <w:t>.</w:t>
      </w:r>
    </w:p>
    <w:p w:rsidR="004F0A20" w:rsidRPr="00E4109F" w:rsidRDefault="00BC262B">
      <w:pPr>
        <w:pStyle w:val="BodyText"/>
        <w:rPr>
          <w:spacing w:val="0"/>
        </w:rPr>
      </w:pPr>
      <w:r w:rsidRPr="00E4109F">
        <w:rPr>
          <w:spacing w:val="0"/>
        </w:rPr>
        <w:t>By default</w:t>
      </w:r>
      <w:r w:rsidR="0017124F" w:rsidRPr="00E4109F">
        <w:rPr>
          <w:spacing w:val="0"/>
        </w:rPr>
        <w:t>,</w:t>
      </w:r>
      <w:r w:rsidRPr="00E4109F">
        <w:rPr>
          <w:spacing w:val="0"/>
        </w:rPr>
        <w:t xml:space="preserve"> the </w:t>
      </w:r>
      <w:r w:rsidR="00A9397C" w:rsidRPr="00E4109F">
        <w:rPr>
          <w:spacing w:val="0"/>
        </w:rPr>
        <w:t>u</w:t>
      </w:r>
      <w:r w:rsidRPr="00E4109F">
        <w:rPr>
          <w:spacing w:val="0"/>
        </w:rPr>
        <w:t xml:space="preserve">ser </w:t>
      </w:r>
      <w:r w:rsidR="00A9397C" w:rsidRPr="00E4109F">
        <w:rPr>
          <w:spacing w:val="0"/>
        </w:rPr>
        <w:t>o</w:t>
      </w:r>
      <w:r w:rsidRPr="00E4109F">
        <w:rPr>
          <w:spacing w:val="0"/>
        </w:rPr>
        <w:t xml:space="preserve">ptions </w:t>
      </w:r>
      <w:r w:rsidR="00A9397C" w:rsidRPr="00E4109F">
        <w:rPr>
          <w:spacing w:val="0"/>
        </w:rPr>
        <w:t xml:space="preserve">are </w:t>
      </w:r>
      <w:r w:rsidRPr="00E4109F">
        <w:rPr>
          <w:spacing w:val="0"/>
        </w:rPr>
        <w:t>set to automatically save your corrections</w:t>
      </w:r>
      <w:r w:rsidR="00563466" w:rsidRPr="00E4109F">
        <w:rPr>
          <w:spacing w:val="0"/>
        </w:rPr>
        <w:t>.</w:t>
      </w:r>
      <w:r w:rsidRPr="00E4109F">
        <w:rPr>
          <w:spacing w:val="0"/>
        </w:rPr>
        <w:t xml:space="preserve"> </w:t>
      </w:r>
      <w:r w:rsidR="00563466" w:rsidRPr="00E4109F">
        <w:rPr>
          <w:spacing w:val="0"/>
        </w:rPr>
        <w:t>I</w:t>
      </w:r>
      <w:r w:rsidR="00C352C7" w:rsidRPr="00E4109F">
        <w:rPr>
          <w:spacing w:val="0"/>
        </w:rPr>
        <w:t xml:space="preserve">f you choose </w:t>
      </w:r>
      <w:r w:rsidR="00037D5F" w:rsidRPr="00E4109F">
        <w:rPr>
          <w:spacing w:val="0"/>
        </w:rPr>
        <w:t xml:space="preserve">not </w:t>
      </w:r>
      <w:r w:rsidR="00C352C7" w:rsidRPr="00E4109F">
        <w:rPr>
          <w:spacing w:val="0"/>
        </w:rPr>
        <w:t>to save your corrections</w:t>
      </w:r>
      <w:r w:rsidR="00037D5F" w:rsidRPr="00E4109F">
        <w:rPr>
          <w:spacing w:val="0"/>
        </w:rPr>
        <w:t xml:space="preserve"> automatically</w:t>
      </w:r>
      <w:r w:rsidR="00C352C7" w:rsidRPr="00E4109F">
        <w:rPr>
          <w:spacing w:val="0"/>
        </w:rPr>
        <w:t xml:space="preserve">, be sure to click </w:t>
      </w:r>
      <w:r w:rsidR="00C352C7" w:rsidRPr="00E4109F">
        <w:rPr>
          <w:b/>
          <w:spacing w:val="0"/>
        </w:rPr>
        <w:t>Save</w:t>
      </w:r>
      <w:r w:rsidR="00C352C7" w:rsidRPr="00E4109F">
        <w:rPr>
          <w:spacing w:val="0"/>
        </w:rPr>
        <w:t xml:space="preserve"> before leaving the page. To exit any </w:t>
      </w:r>
      <w:r w:rsidR="00781D62" w:rsidRPr="00E4109F">
        <w:rPr>
          <w:spacing w:val="0"/>
        </w:rPr>
        <w:t>of these page</w:t>
      </w:r>
      <w:r w:rsidR="00C352C7" w:rsidRPr="00E4109F">
        <w:rPr>
          <w:spacing w:val="0"/>
        </w:rPr>
        <w:t xml:space="preserve">s, select </w:t>
      </w:r>
      <w:r w:rsidR="00D109E1" w:rsidRPr="00E4109F">
        <w:rPr>
          <w:b/>
          <w:spacing w:val="0"/>
        </w:rPr>
        <w:t>Home</w:t>
      </w:r>
      <w:r w:rsidR="00C352C7" w:rsidRPr="00E4109F">
        <w:rPr>
          <w:spacing w:val="0"/>
        </w:rPr>
        <w:t xml:space="preserve"> from the </w:t>
      </w:r>
      <w:r w:rsidR="00042915" w:rsidRPr="00E4109F">
        <w:rPr>
          <w:spacing w:val="0"/>
        </w:rPr>
        <w:t xml:space="preserve">navigation </w:t>
      </w:r>
      <w:r w:rsidR="00C352C7" w:rsidRPr="00E4109F">
        <w:rPr>
          <w:spacing w:val="0"/>
        </w:rPr>
        <w:t xml:space="preserve">bar to return to the main </w:t>
      </w:r>
      <w:r w:rsidR="00E7519D" w:rsidRPr="00E4109F">
        <w:rPr>
          <w:spacing w:val="0"/>
        </w:rPr>
        <w:t>PLS Web Portal</w:t>
      </w:r>
      <w:r w:rsidR="00C352C7" w:rsidRPr="00E4109F">
        <w:rPr>
          <w:spacing w:val="0"/>
        </w:rPr>
        <w:t xml:space="preserve"> page.</w:t>
      </w:r>
    </w:p>
    <w:p w:rsidR="004F0A20" w:rsidRPr="00236C6C" w:rsidRDefault="005D7E3E" w:rsidP="009B7512">
      <w:pPr>
        <w:pStyle w:val="Heading3"/>
      </w:pPr>
      <w:bookmarkStart w:id="100" w:name="_TOC_250014"/>
      <w:bookmarkStart w:id="101" w:name="_Toc439232282"/>
      <w:bookmarkStart w:id="102" w:name="_Toc461608440"/>
      <w:bookmarkStart w:id="103" w:name="_Toc14249096"/>
      <w:r w:rsidRPr="00236C6C">
        <w:t xml:space="preserve">4.2.1 </w:t>
      </w:r>
      <w:r w:rsidR="00C352C7" w:rsidRPr="00236C6C">
        <w:t>State Characteristics</w:t>
      </w:r>
      <w:bookmarkEnd w:id="100"/>
      <w:bookmarkEnd w:id="101"/>
      <w:bookmarkEnd w:id="102"/>
      <w:bookmarkEnd w:id="103"/>
    </w:p>
    <w:p w:rsidR="004F0A20" w:rsidRPr="00E4109F" w:rsidRDefault="00C352C7">
      <w:pPr>
        <w:pStyle w:val="BodyText"/>
        <w:rPr>
          <w:spacing w:val="0"/>
        </w:rPr>
      </w:pPr>
      <w:r w:rsidRPr="00E4109F">
        <w:rPr>
          <w:spacing w:val="0"/>
        </w:rPr>
        <w:t xml:space="preserve">This </w:t>
      </w:r>
      <w:r w:rsidR="00781D62" w:rsidRPr="00E4109F">
        <w:rPr>
          <w:spacing w:val="0"/>
        </w:rPr>
        <w:t>page</w:t>
      </w:r>
      <w:r w:rsidRPr="00E4109F">
        <w:rPr>
          <w:spacing w:val="0"/>
        </w:rPr>
        <w:t xml:space="preserve"> consists of four data items</w:t>
      </w:r>
      <w:r w:rsidR="004B7128" w:rsidRPr="00E4109F">
        <w:rPr>
          <w:spacing w:val="0"/>
        </w:rPr>
        <w:t xml:space="preserve"> for you to fill out</w:t>
      </w:r>
      <w:r w:rsidRPr="00E4109F">
        <w:rPr>
          <w:spacing w:val="0"/>
        </w:rPr>
        <w:t>. Once you have completed your updates</w:t>
      </w:r>
      <w:r w:rsidR="003561FB" w:rsidRPr="00E4109F">
        <w:rPr>
          <w:spacing w:val="0"/>
        </w:rPr>
        <w:t xml:space="preserve"> and saved your data</w:t>
      </w:r>
      <w:r w:rsidR="00A9397C" w:rsidRPr="00E4109F">
        <w:rPr>
          <w:spacing w:val="0"/>
        </w:rPr>
        <w:t>,</w:t>
      </w:r>
      <w:r w:rsidRPr="00E4109F">
        <w:rPr>
          <w:spacing w:val="0"/>
        </w:rPr>
        <w:t xml:space="preserve"> you </w:t>
      </w:r>
      <w:r w:rsidR="00BC262B" w:rsidRPr="00E4109F">
        <w:rPr>
          <w:spacing w:val="0"/>
        </w:rPr>
        <w:t>can</w:t>
      </w:r>
      <w:r w:rsidRPr="00E4109F">
        <w:rPr>
          <w:spacing w:val="0"/>
        </w:rPr>
        <w:t xml:space="preserve"> return to the </w:t>
      </w:r>
      <w:r w:rsidR="003561FB" w:rsidRPr="00E4109F">
        <w:rPr>
          <w:b/>
          <w:spacing w:val="0"/>
        </w:rPr>
        <w:t>Home</w:t>
      </w:r>
      <w:r w:rsidR="003561FB" w:rsidRPr="00E4109F">
        <w:rPr>
          <w:spacing w:val="0"/>
        </w:rPr>
        <w:t xml:space="preserve"> page or </w:t>
      </w:r>
      <w:r w:rsidRPr="00E4109F">
        <w:rPr>
          <w:b/>
          <w:spacing w:val="0"/>
        </w:rPr>
        <w:t>Survey Status</w:t>
      </w:r>
      <w:r w:rsidRPr="00E4109F">
        <w:rPr>
          <w:spacing w:val="0"/>
        </w:rPr>
        <w:t xml:space="preserve"> </w:t>
      </w:r>
      <w:r w:rsidR="00BC262B" w:rsidRPr="00E4109F">
        <w:rPr>
          <w:spacing w:val="0"/>
        </w:rPr>
        <w:t xml:space="preserve">page </w:t>
      </w:r>
      <w:r w:rsidR="00D109E1" w:rsidRPr="00E4109F">
        <w:rPr>
          <w:spacing w:val="0"/>
        </w:rPr>
        <w:t xml:space="preserve">to check for </w:t>
      </w:r>
      <w:r w:rsidRPr="00E4109F">
        <w:rPr>
          <w:spacing w:val="0"/>
        </w:rPr>
        <w:t>further actions.</w:t>
      </w:r>
    </w:p>
    <w:p w:rsidR="004F0A20" w:rsidRPr="00236C6C" w:rsidRDefault="005D7E3E" w:rsidP="009B7512">
      <w:pPr>
        <w:pStyle w:val="Heading3"/>
      </w:pPr>
      <w:bookmarkStart w:id="104" w:name="_TOC_250013"/>
      <w:bookmarkStart w:id="105" w:name="_Toc439232283"/>
      <w:bookmarkStart w:id="106" w:name="_Toc461608441"/>
      <w:bookmarkStart w:id="107" w:name="_Toc14249097"/>
      <w:r w:rsidRPr="00236C6C">
        <w:t xml:space="preserve">4.2.2 </w:t>
      </w:r>
      <w:r w:rsidR="00C352C7" w:rsidRPr="00236C6C">
        <w:t>Administrative Entity</w:t>
      </w:r>
      <w:bookmarkEnd w:id="104"/>
      <w:bookmarkEnd w:id="105"/>
      <w:bookmarkEnd w:id="106"/>
      <w:r w:rsidR="00042915">
        <w:t xml:space="preserve"> (AE)</w:t>
      </w:r>
      <w:bookmarkEnd w:id="107"/>
    </w:p>
    <w:p w:rsidR="004F0A20" w:rsidRPr="00E4109F" w:rsidRDefault="00C352C7">
      <w:pPr>
        <w:pStyle w:val="BodyText"/>
        <w:rPr>
          <w:spacing w:val="0"/>
        </w:rPr>
      </w:pPr>
      <w:r w:rsidRPr="00E4109F">
        <w:rPr>
          <w:spacing w:val="0"/>
        </w:rPr>
        <w:t xml:space="preserve">Data for </w:t>
      </w:r>
      <w:r w:rsidR="003561FB" w:rsidRPr="00E4109F">
        <w:rPr>
          <w:spacing w:val="0"/>
        </w:rPr>
        <w:t>AE</w:t>
      </w:r>
      <w:r w:rsidRPr="00E4109F">
        <w:rPr>
          <w:spacing w:val="0"/>
        </w:rPr>
        <w:t xml:space="preserve"> records </w:t>
      </w:r>
      <w:r w:rsidR="00037D5F" w:rsidRPr="00E4109F">
        <w:rPr>
          <w:spacing w:val="0"/>
        </w:rPr>
        <w:t xml:space="preserve">are </w:t>
      </w:r>
      <w:r w:rsidRPr="00E4109F">
        <w:rPr>
          <w:spacing w:val="0"/>
        </w:rPr>
        <w:t xml:space="preserve">collected in nine </w:t>
      </w:r>
      <w:r w:rsidR="004B7128" w:rsidRPr="00E4109F">
        <w:rPr>
          <w:spacing w:val="0"/>
        </w:rPr>
        <w:t xml:space="preserve">sections, or </w:t>
      </w:r>
      <w:r w:rsidR="00781D62" w:rsidRPr="00E4109F">
        <w:rPr>
          <w:spacing w:val="0"/>
        </w:rPr>
        <w:t>page</w:t>
      </w:r>
      <w:r w:rsidR="004B7128" w:rsidRPr="00E4109F">
        <w:rPr>
          <w:spacing w:val="0"/>
        </w:rPr>
        <w:t>s</w:t>
      </w:r>
      <w:r w:rsidRPr="00E4109F">
        <w:rPr>
          <w:spacing w:val="0"/>
        </w:rPr>
        <w:t xml:space="preserve">. An additional </w:t>
      </w:r>
      <w:r w:rsidR="004B7128" w:rsidRPr="00E4109F">
        <w:rPr>
          <w:spacing w:val="0"/>
        </w:rPr>
        <w:t xml:space="preserve">section </w:t>
      </w:r>
      <w:r w:rsidRPr="00E4109F">
        <w:rPr>
          <w:spacing w:val="0"/>
        </w:rPr>
        <w:t xml:space="preserve">for the associated </w:t>
      </w:r>
      <w:r w:rsidR="00115418" w:rsidRPr="00E4109F">
        <w:rPr>
          <w:spacing w:val="0"/>
        </w:rPr>
        <w:t>o</w:t>
      </w:r>
      <w:r w:rsidRPr="00E4109F">
        <w:rPr>
          <w:spacing w:val="0"/>
        </w:rPr>
        <w:t xml:space="preserve">utlets is available to access </w:t>
      </w:r>
      <w:r w:rsidR="00115418" w:rsidRPr="00E4109F">
        <w:rPr>
          <w:spacing w:val="0"/>
        </w:rPr>
        <w:t>o</w:t>
      </w:r>
      <w:r w:rsidRPr="00E4109F">
        <w:rPr>
          <w:spacing w:val="0"/>
        </w:rPr>
        <w:t xml:space="preserve">utlet data for that </w:t>
      </w:r>
      <w:r w:rsidR="003561FB" w:rsidRPr="00E4109F">
        <w:rPr>
          <w:spacing w:val="0"/>
        </w:rPr>
        <w:t>AE</w:t>
      </w:r>
      <w:r w:rsidRPr="00E4109F">
        <w:rPr>
          <w:spacing w:val="0"/>
        </w:rPr>
        <w:t xml:space="preserve">. The names of each </w:t>
      </w:r>
      <w:r w:rsidR="004B7128" w:rsidRPr="00E4109F">
        <w:rPr>
          <w:spacing w:val="0"/>
        </w:rPr>
        <w:t xml:space="preserve">section </w:t>
      </w:r>
      <w:r w:rsidRPr="00E4109F">
        <w:rPr>
          <w:spacing w:val="0"/>
        </w:rPr>
        <w:t xml:space="preserve">are provided as links on the left side of </w:t>
      </w:r>
      <w:r w:rsidR="00781D62" w:rsidRPr="00E4109F">
        <w:rPr>
          <w:spacing w:val="0"/>
        </w:rPr>
        <w:t>the page</w:t>
      </w:r>
      <w:r w:rsidRPr="00E4109F">
        <w:rPr>
          <w:spacing w:val="0"/>
        </w:rPr>
        <w:t xml:space="preserve">. You can use your mouse to click on any of the links to go to the </w:t>
      </w:r>
      <w:r w:rsidR="000061E2" w:rsidRPr="00E4109F">
        <w:rPr>
          <w:spacing w:val="0"/>
        </w:rPr>
        <w:t xml:space="preserve">section </w:t>
      </w:r>
      <w:r w:rsidRPr="00E4109F">
        <w:rPr>
          <w:spacing w:val="0"/>
        </w:rPr>
        <w:t>you wish to correct</w:t>
      </w:r>
      <w:r w:rsidR="003561FB" w:rsidRPr="00E4109F">
        <w:rPr>
          <w:spacing w:val="0"/>
        </w:rPr>
        <w:t xml:space="preserve"> or review</w:t>
      </w:r>
      <w:r w:rsidRPr="00E4109F">
        <w:rPr>
          <w:spacing w:val="0"/>
        </w:rPr>
        <w:t xml:space="preserve">. </w:t>
      </w:r>
    </w:p>
    <w:p w:rsidR="003E56EE" w:rsidRPr="00E4109F" w:rsidRDefault="00C352C7" w:rsidP="00236C6C">
      <w:pPr>
        <w:pStyle w:val="BodyText"/>
        <w:rPr>
          <w:spacing w:val="0"/>
        </w:rPr>
      </w:pPr>
      <w:r w:rsidRPr="00E4109F">
        <w:rPr>
          <w:spacing w:val="0"/>
        </w:rPr>
        <w:t xml:space="preserve">You can go to another </w:t>
      </w:r>
      <w:r w:rsidR="003561FB" w:rsidRPr="00E4109F">
        <w:rPr>
          <w:spacing w:val="0"/>
        </w:rPr>
        <w:t>AE</w:t>
      </w:r>
      <w:r w:rsidRPr="00E4109F">
        <w:rPr>
          <w:spacing w:val="0"/>
        </w:rPr>
        <w:t xml:space="preserve"> record by selecting </w:t>
      </w:r>
      <w:r w:rsidR="0017124F" w:rsidRPr="00E4109F">
        <w:rPr>
          <w:spacing w:val="0"/>
        </w:rPr>
        <w:t xml:space="preserve">the record </w:t>
      </w:r>
      <w:r w:rsidRPr="00E4109F">
        <w:rPr>
          <w:spacing w:val="0"/>
        </w:rPr>
        <w:t>from the drop</w:t>
      </w:r>
      <w:r w:rsidR="00467787" w:rsidRPr="00E4109F">
        <w:rPr>
          <w:spacing w:val="0"/>
        </w:rPr>
        <w:t>-</w:t>
      </w:r>
      <w:r w:rsidRPr="00E4109F">
        <w:rPr>
          <w:spacing w:val="0"/>
        </w:rPr>
        <w:t xml:space="preserve">down menu at the top of the page. </w:t>
      </w:r>
      <w:r w:rsidR="003561FB" w:rsidRPr="00E4109F">
        <w:rPr>
          <w:spacing w:val="0"/>
        </w:rPr>
        <w:t>By default, r</w:t>
      </w:r>
      <w:r w:rsidRPr="00E4109F">
        <w:rPr>
          <w:spacing w:val="0"/>
        </w:rPr>
        <w:t xml:space="preserve">ecords are listed by </w:t>
      </w:r>
      <w:r w:rsidR="00857DBB" w:rsidRPr="00E4109F">
        <w:rPr>
          <w:spacing w:val="0"/>
        </w:rPr>
        <w:t>FSCS ID</w:t>
      </w:r>
      <w:r w:rsidRPr="00E4109F">
        <w:rPr>
          <w:spacing w:val="0"/>
        </w:rPr>
        <w:t xml:space="preserve">. You can choose another sort order under </w:t>
      </w:r>
      <w:r w:rsidRPr="00E4109F">
        <w:rPr>
          <w:b/>
          <w:spacing w:val="0"/>
        </w:rPr>
        <w:t>User Options</w:t>
      </w:r>
      <w:r w:rsidRPr="00E4109F">
        <w:rPr>
          <w:spacing w:val="0"/>
        </w:rPr>
        <w:t xml:space="preserve">. </w:t>
      </w:r>
      <w:r w:rsidR="003E56EE" w:rsidRPr="00E4109F">
        <w:rPr>
          <w:spacing w:val="0"/>
        </w:rPr>
        <w:t xml:space="preserve">The arrow </w:t>
      </w:r>
      <w:r w:rsidRPr="00E4109F">
        <w:rPr>
          <w:spacing w:val="0"/>
        </w:rPr>
        <w:t xml:space="preserve">buttons available at the </w:t>
      </w:r>
      <w:r w:rsidR="00A31A4F" w:rsidRPr="00E4109F">
        <w:rPr>
          <w:spacing w:val="0"/>
        </w:rPr>
        <w:t>top of</w:t>
      </w:r>
      <w:r w:rsidR="00781D62" w:rsidRPr="00E4109F">
        <w:rPr>
          <w:spacing w:val="0"/>
        </w:rPr>
        <w:t xml:space="preserve"> the page</w:t>
      </w:r>
      <w:r w:rsidR="003E56EE" w:rsidRPr="00E4109F">
        <w:rPr>
          <w:spacing w:val="0"/>
        </w:rPr>
        <w:t xml:space="preserve"> next to the AE name</w:t>
      </w:r>
      <w:r w:rsidRPr="00E4109F">
        <w:rPr>
          <w:spacing w:val="0"/>
        </w:rPr>
        <w:t xml:space="preserve"> </w:t>
      </w:r>
      <w:r w:rsidR="003E56EE" w:rsidRPr="00E4109F">
        <w:rPr>
          <w:spacing w:val="0"/>
        </w:rPr>
        <w:t xml:space="preserve">navigate </w:t>
      </w:r>
      <w:r w:rsidR="00EC0E63" w:rsidRPr="00E4109F">
        <w:rPr>
          <w:spacing w:val="0"/>
        </w:rPr>
        <w:t xml:space="preserve">you </w:t>
      </w:r>
      <w:r w:rsidR="003E56EE" w:rsidRPr="00E4109F">
        <w:rPr>
          <w:spacing w:val="0"/>
        </w:rPr>
        <w:t>to the next or previous AE.</w:t>
      </w:r>
      <w:r w:rsidRPr="00E4109F">
        <w:rPr>
          <w:spacing w:val="0"/>
        </w:rPr>
        <w:t xml:space="preserve"> </w:t>
      </w:r>
      <w:r w:rsidR="003E56EE" w:rsidRPr="00E4109F">
        <w:rPr>
          <w:spacing w:val="0"/>
        </w:rPr>
        <w:t xml:space="preserve">The arrows with the line will navigate </w:t>
      </w:r>
      <w:r w:rsidR="004B7128" w:rsidRPr="00E4109F">
        <w:rPr>
          <w:spacing w:val="0"/>
        </w:rPr>
        <w:t xml:space="preserve">you </w:t>
      </w:r>
      <w:r w:rsidR="003E56EE" w:rsidRPr="00E4109F">
        <w:rPr>
          <w:spacing w:val="0"/>
        </w:rPr>
        <w:t>to the first or last AE in the list.</w:t>
      </w:r>
    </w:p>
    <w:p w:rsidR="004F0A20" w:rsidRPr="00E4109F" w:rsidRDefault="00C352C7">
      <w:pPr>
        <w:pStyle w:val="BodyText"/>
        <w:rPr>
          <w:spacing w:val="0"/>
        </w:rPr>
      </w:pPr>
      <w:r w:rsidRPr="00E4109F">
        <w:rPr>
          <w:spacing w:val="0"/>
        </w:rPr>
        <w:t>If you make a change to name and</w:t>
      </w:r>
      <w:r w:rsidR="00EC0E63" w:rsidRPr="00E4109F">
        <w:rPr>
          <w:spacing w:val="0"/>
        </w:rPr>
        <w:t>/or</w:t>
      </w:r>
      <w:r w:rsidRPr="00E4109F">
        <w:rPr>
          <w:spacing w:val="0"/>
        </w:rPr>
        <w:t xml:space="preserve"> address information for an </w:t>
      </w:r>
      <w:r w:rsidR="00EC0E63" w:rsidRPr="00E4109F">
        <w:rPr>
          <w:spacing w:val="0"/>
        </w:rPr>
        <w:t>AE</w:t>
      </w:r>
      <w:r w:rsidRPr="00E4109F">
        <w:rPr>
          <w:spacing w:val="0"/>
        </w:rPr>
        <w:t xml:space="preserve">, you </w:t>
      </w:r>
      <w:r w:rsidR="0017124F" w:rsidRPr="00E4109F">
        <w:rPr>
          <w:spacing w:val="0"/>
        </w:rPr>
        <w:t xml:space="preserve">also </w:t>
      </w:r>
      <w:r w:rsidRPr="00E4109F">
        <w:rPr>
          <w:spacing w:val="0"/>
        </w:rPr>
        <w:t>must select the appropriate status code (the name/address status codes and their values are included in Appendix B) to identify whether the change is an official name change or whether the address change indicates an actual location change.</w:t>
      </w:r>
    </w:p>
    <w:p w:rsidR="004F0A20" w:rsidRPr="00E4109F" w:rsidRDefault="00C352C7" w:rsidP="006E7BDE">
      <w:pPr>
        <w:pStyle w:val="BodyText"/>
        <w:rPr>
          <w:b/>
          <w:spacing w:val="0"/>
        </w:rPr>
      </w:pPr>
      <w:r w:rsidRPr="00E4109F">
        <w:rPr>
          <w:b/>
          <w:spacing w:val="0"/>
        </w:rPr>
        <w:t>NOTE: Any changes to the name or address fields will require you to run the Match Report before you can proceed with any further processing of your submission.</w:t>
      </w:r>
    </w:p>
    <w:p w:rsidR="004F0A20" w:rsidRPr="00236C6C" w:rsidRDefault="00A35B82" w:rsidP="00236C6C">
      <w:pPr>
        <w:pStyle w:val="Heading3"/>
      </w:pPr>
      <w:bookmarkStart w:id="108" w:name="_TOC_250012"/>
      <w:bookmarkStart w:id="109" w:name="_Toc439232284"/>
      <w:bookmarkStart w:id="110" w:name="_Toc461608442"/>
      <w:bookmarkStart w:id="111" w:name="_Toc14249098"/>
      <w:r w:rsidRPr="00236C6C">
        <w:t xml:space="preserve">4.2.3 </w:t>
      </w:r>
      <w:r w:rsidR="00C352C7" w:rsidRPr="00236C6C">
        <w:t>Outlets</w:t>
      </w:r>
      <w:bookmarkEnd w:id="108"/>
      <w:bookmarkEnd w:id="109"/>
      <w:bookmarkEnd w:id="110"/>
      <w:bookmarkEnd w:id="111"/>
    </w:p>
    <w:p w:rsidR="00D955D9" w:rsidRPr="00E4109F" w:rsidRDefault="00C352C7" w:rsidP="00236C6C">
      <w:pPr>
        <w:pStyle w:val="BodyText"/>
        <w:rPr>
          <w:spacing w:val="0"/>
        </w:rPr>
      </w:pPr>
      <w:r w:rsidRPr="00E4109F">
        <w:rPr>
          <w:spacing w:val="0"/>
        </w:rPr>
        <w:t xml:space="preserve">Outlet records require only one </w:t>
      </w:r>
      <w:r w:rsidR="004B7128" w:rsidRPr="00E4109F">
        <w:rPr>
          <w:spacing w:val="0"/>
        </w:rPr>
        <w:t>section</w:t>
      </w:r>
      <w:r w:rsidR="003E56EE" w:rsidRPr="00E4109F">
        <w:rPr>
          <w:spacing w:val="0"/>
        </w:rPr>
        <w:t xml:space="preserve"> </w:t>
      </w:r>
      <w:r w:rsidR="00EC0E63" w:rsidRPr="00E4109F">
        <w:rPr>
          <w:spacing w:val="0"/>
        </w:rPr>
        <w:t>and</w:t>
      </w:r>
      <w:r w:rsidR="00D955D9" w:rsidRPr="00E4109F">
        <w:rPr>
          <w:spacing w:val="0"/>
        </w:rPr>
        <w:t xml:space="preserve"> can </w:t>
      </w:r>
      <w:r w:rsidR="00EC0E63" w:rsidRPr="00E4109F">
        <w:rPr>
          <w:spacing w:val="0"/>
        </w:rPr>
        <w:t xml:space="preserve">be </w:t>
      </w:r>
      <w:r w:rsidR="00D955D9" w:rsidRPr="00E4109F">
        <w:rPr>
          <w:spacing w:val="0"/>
        </w:rPr>
        <w:t>access</w:t>
      </w:r>
      <w:r w:rsidR="00EC0E63" w:rsidRPr="00E4109F">
        <w:rPr>
          <w:spacing w:val="0"/>
        </w:rPr>
        <w:t>ed through</w:t>
      </w:r>
      <w:r w:rsidR="00D955D9" w:rsidRPr="00E4109F">
        <w:rPr>
          <w:spacing w:val="0"/>
        </w:rPr>
        <w:t xml:space="preserve"> the parent </w:t>
      </w:r>
      <w:r w:rsidR="00EC0E63" w:rsidRPr="00E4109F">
        <w:rPr>
          <w:spacing w:val="0"/>
        </w:rPr>
        <w:t>AE</w:t>
      </w:r>
      <w:r w:rsidR="00D955D9" w:rsidRPr="00E4109F">
        <w:rPr>
          <w:spacing w:val="0"/>
        </w:rPr>
        <w:t xml:space="preserve"> record. </w:t>
      </w:r>
    </w:p>
    <w:p w:rsidR="00D955D9" w:rsidRPr="00E4109F" w:rsidRDefault="00D955D9" w:rsidP="00066D70">
      <w:pPr>
        <w:pStyle w:val="BodyText"/>
        <w:rPr>
          <w:spacing w:val="0"/>
        </w:rPr>
      </w:pPr>
      <w:r w:rsidRPr="00E4109F">
        <w:rPr>
          <w:spacing w:val="0"/>
        </w:rPr>
        <w:t xml:space="preserve">You can access all </w:t>
      </w:r>
      <w:r w:rsidR="00115418" w:rsidRPr="00E4109F">
        <w:rPr>
          <w:spacing w:val="0"/>
        </w:rPr>
        <w:t>o</w:t>
      </w:r>
      <w:r w:rsidRPr="00E4109F">
        <w:rPr>
          <w:spacing w:val="0"/>
        </w:rPr>
        <w:t xml:space="preserve">utlet records from the </w:t>
      </w:r>
      <w:r w:rsidRPr="00E4109F">
        <w:rPr>
          <w:b/>
          <w:spacing w:val="0"/>
        </w:rPr>
        <w:t>Tools</w:t>
      </w:r>
      <w:r w:rsidRPr="00E4109F">
        <w:rPr>
          <w:spacing w:val="0"/>
        </w:rPr>
        <w:t xml:space="preserve"> menu. You can navigate through all of the </w:t>
      </w:r>
      <w:r w:rsidR="00115418" w:rsidRPr="00E4109F">
        <w:rPr>
          <w:spacing w:val="0"/>
        </w:rPr>
        <w:t>o</w:t>
      </w:r>
      <w:r w:rsidRPr="00E4109F">
        <w:rPr>
          <w:spacing w:val="0"/>
        </w:rPr>
        <w:t>utlet records from this option by using the drop</w:t>
      </w:r>
      <w:r w:rsidR="00467787" w:rsidRPr="00E4109F">
        <w:rPr>
          <w:spacing w:val="0"/>
        </w:rPr>
        <w:t>-</w:t>
      </w:r>
      <w:r w:rsidRPr="00E4109F">
        <w:rPr>
          <w:spacing w:val="0"/>
        </w:rPr>
        <w:t>down menu or the arrow buttons if you choose.</w:t>
      </w:r>
    </w:p>
    <w:p w:rsidR="004F0A20" w:rsidRPr="00E4109F" w:rsidRDefault="00C352C7">
      <w:pPr>
        <w:pStyle w:val="BodyText"/>
        <w:rPr>
          <w:spacing w:val="0"/>
        </w:rPr>
      </w:pPr>
      <w:r w:rsidRPr="00E4109F">
        <w:rPr>
          <w:spacing w:val="0"/>
        </w:rPr>
        <w:t xml:space="preserve">If you make a change to name and address information for an </w:t>
      </w:r>
      <w:r w:rsidR="00115418" w:rsidRPr="00E4109F">
        <w:rPr>
          <w:spacing w:val="0"/>
        </w:rPr>
        <w:t>o</w:t>
      </w:r>
      <w:r w:rsidRPr="00E4109F">
        <w:rPr>
          <w:spacing w:val="0"/>
        </w:rPr>
        <w:t xml:space="preserve">utlet, you </w:t>
      </w:r>
      <w:r w:rsidR="0017124F" w:rsidRPr="00E4109F">
        <w:rPr>
          <w:spacing w:val="0"/>
        </w:rPr>
        <w:t xml:space="preserve">also </w:t>
      </w:r>
      <w:r w:rsidRPr="00E4109F">
        <w:rPr>
          <w:spacing w:val="0"/>
        </w:rPr>
        <w:t>must select the appropriate status code (the name/address status codes and their values are included in Appendix B) to identify whether the change is an official name change or whether the address change indicates an actual location change.</w:t>
      </w:r>
    </w:p>
    <w:p w:rsidR="004F0A20" w:rsidRPr="00E4109F" w:rsidRDefault="00C352C7" w:rsidP="00236C6C">
      <w:pPr>
        <w:pStyle w:val="BodyText"/>
        <w:rPr>
          <w:b/>
          <w:spacing w:val="0"/>
        </w:rPr>
      </w:pPr>
      <w:r w:rsidRPr="00E4109F">
        <w:rPr>
          <w:b/>
          <w:spacing w:val="0"/>
        </w:rPr>
        <w:t>NOTE: Any changes to the name or address fields will require you to run the Match Report before you can proceed with any further processing of your submission.</w:t>
      </w:r>
    </w:p>
    <w:p w:rsidR="004F0A20" w:rsidRPr="00236C6C" w:rsidRDefault="00A35B82">
      <w:pPr>
        <w:pStyle w:val="Heading2"/>
      </w:pPr>
      <w:bookmarkStart w:id="112" w:name="_TOC_250011"/>
      <w:bookmarkStart w:id="113" w:name="_Toc439232285"/>
      <w:bookmarkStart w:id="114" w:name="_Toc461608443"/>
      <w:bookmarkStart w:id="115" w:name="_Toc14249099"/>
      <w:r w:rsidRPr="00236C6C">
        <w:t xml:space="preserve">4.3 </w:t>
      </w:r>
      <w:r w:rsidR="00C352C7" w:rsidRPr="00236C6C">
        <w:t>Structure Changes</w:t>
      </w:r>
      <w:bookmarkEnd w:id="112"/>
      <w:bookmarkEnd w:id="113"/>
      <w:bookmarkEnd w:id="114"/>
      <w:bookmarkEnd w:id="115"/>
    </w:p>
    <w:p w:rsidR="004F0A20" w:rsidRPr="00E4109F" w:rsidRDefault="00C352C7">
      <w:pPr>
        <w:pStyle w:val="BodyText"/>
        <w:rPr>
          <w:spacing w:val="0"/>
        </w:rPr>
      </w:pPr>
      <w:r w:rsidRPr="00E4109F">
        <w:rPr>
          <w:spacing w:val="0"/>
        </w:rPr>
        <w:t xml:space="preserve">You can add, </w:t>
      </w:r>
      <w:r w:rsidR="001668A2" w:rsidRPr="00E4109F">
        <w:rPr>
          <w:spacing w:val="0"/>
        </w:rPr>
        <w:t>close</w:t>
      </w:r>
      <w:r w:rsidRPr="00E4109F">
        <w:rPr>
          <w:spacing w:val="0"/>
        </w:rPr>
        <w:t xml:space="preserve">, </w:t>
      </w:r>
      <w:r w:rsidR="001668A2" w:rsidRPr="00E4109F">
        <w:rPr>
          <w:spacing w:val="0"/>
        </w:rPr>
        <w:t>modify</w:t>
      </w:r>
      <w:r w:rsidRPr="00E4109F">
        <w:rPr>
          <w:spacing w:val="0"/>
        </w:rPr>
        <w:t xml:space="preserve">, </w:t>
      </w:r>
      <w:r w:rsidR="001668A2" w:rsidRPr="00E4109F">
        <w:rPr>
          <w:spacing w:val="0"/>
        </w:rPr>
        <w:t xml:space="preserve">restore, </w:t>
      </w:r>
      <w:r w:rsidRPr="00E4109F">
        <w:rPr>
          <w:spacing w:val="0"/>
        </w:rPr>
        <w:t xml:space="preserve">or reset records through the </w:t>
      </w:r>
      <w:r w:rsidRPr="00E4109F">
        <w:rPr>
          <w:b/>
          <w:spacing w:val="0"/>
        </w:rPr>
        <w:t>Structure Changes</w:t>
      </w:r>
      <w:r w:rsidRPr="00E4109F">
        <w:rPr>
          <w:spacing w:val="0"/>
        </w:rPr>
        <w:t xml:space="preserve"> menu. Under </w:t>
      </w:r>
      <w:r w:rsidRPr="00E4109F">
        <w:rPr>
          <w:b/>
          <w:spacing w:val="0"/>
        </w:rPr>
        <w:t>Tools</w:t>
      </w:r>
      <w:r w:rsidRPr="00E4109F">
        <w:rPr>
          <w:spacing w:val="0"/>
        </w:rPr>
        <w:t xml:space="preserve">, select </w:t>
      </w:r>
      <w:r w:rsidRPr="00E4109F">
        <w:rPr>
          <w:b/>
          <w:spacing w:val="0"/>
        </w:rPr>
        <w:t>Structure Changes</w:t>
      </w:r>
      <w:r w:rsidRPr="00E4109F">
        <w:rPr>
          <w:spacing w:val="0"/>
        </w:rPr>
        <w:t xml:space="preserve"> and then </w:t>
      </w:r>
      <w:r w:rsidRPr="00E4109F">
        <w:rPr>
          <w:b/>
          <w:spacing w:val="0"/>
        </w:rPr>
        <w:t>AE</w:t>
      </w:r>
      <w:r w:rsidRPr="00E4109F">
        <w:rPr>
          <w:spacing w:val="0"/>
        </w:rPr>
        <w:t xml:space="preserve"> or </w:t>
      </w:r>
      <w:r w:rsidRPr="00E4109F">
        <w:rPr>
          <w:b/>
          <w:spacing w:val="0"/>
        </w:rPr>
        <w:t>Outlet</w:t>
      </w:r>
      <w:r w:rsidRPr="00E4109F">
        <w:rPr>
          <w:spacing w:val="0"/>
        </w:rPr>
        <w:t xml:space="preserve"> depending on the record you need to change. Currently, you are restricted to one structure change per </w:t>
      </w:r>
      <w:r w:rsidR="00EC0E63" w:rsidRPr="00E4109F">
        <w:rPr>
          <w:spacing w:val="0"/>
        </w:rPr>
        <w:t>AE</w:t>
      </w:r>
      <w:r w:rsidRPr="00E4109F">
        <w:rPr>
          <w:spacing w:val="0"/>
        </w:rPr>
        <w:t xml:space="preserve"> or </w:t>
      </w:r>
      <w:r w:rsidR="00115418" w:rsidRPr="00E4109F">
        <w:rPr>
          <w:spacing w:val="0"/>
        </w:rPr>
        <w:t>o</w:t>
      </w:r>
      <w:r w:rsidRPr="00E4109F">
        <w:rPr>
          <w:spacing w:val="0"/>
        </w:rPr>
        <w:t>utlet reco</w:t>
      </w:r>
      <w:r w:rsidR="009B7512" w:rsidRPr="00E4109F">
        <w:rPr>
          <w:spacing w:val="0"/>
        </w:rPr>
        <w:t>rd (</w:t>
      </w:r>
      <w:r w:rsidR="00037D5F" w:rsidRPr="00E4109F">
        <w:rPr>
          <w:spacing w:val="0"/>
        </w:rPr>
        <w:t>E</w:t>
      </w:r>
      <w:r w:rsidR="009B7512" w:rsidRPr="00E4109F">
        <w:rPr>
          <w:spacing w:val="0"/>
        </w:rPr>
        <w:t>xhibit</w:t>
      </w:r>
      <w:r w:rsidR="00037D5F" w:rsidRPr="00E4109F">
        <w:rPr>
          <w:spacing w:val="0"/>
        </w:rPr>
        <w:t>s</w:t>
      </w:r>
      <w:r w:rsidR="009B7512" w:rsidRPr="00E4109F">
        <w:rPr>
          <w:spacing w:val="0"/>
        </w:rPr>
        <w:t xml:space="preserve"> 4.2</w:t>
      </w:r>
      <w:r w:rsidR="008862A8" w:rsidRPr="00E4109F">
        <w:rPr>
          <w:spacing w:val="0"/>
        </w:rPr>
        <w:t xml:space="preserve"> and 4.3</w:t>
      </w:r>
      <w:r w:rsidR="009B7512" w:rsidRPr="00E4109F">
        <w:rPr>
          <w:spacing w:val="0"/>
        </w:rPr>
        <w:t>).</w:t>
      </w:r>
      <w:r w:rsidR="00F5290D">
        <w:rPr>
          <w:spacing w:val="0"/>
        </w:rPr>
        <w:t xml:space="preserve"> See Appendix B for detailed instructions for reporting structure changes via the AE and outlet import files.</w:t>
      </w:r>
    </w:p>
    <w:p w:rsidR="007010B1" w:rsidRDefault="007010B1" w:rsidP="00236C6C">
      <w:pPr>
        <w:pStyle w:val="BodyText"/>
        <w:rPr>
          <w:b/>
          <w:spacing w:val="0"/>
          <w:u w:color="000000"/>
        </w:rPr>
      </w:pPr>
      <w:r>
        <w:rPr>
          <w:b/>
          <w:spacing w:val="0"/>
          <w:u w:color="000000"/>
        </w:rPr>
        <w:t xml:space="preserve">NOTE: </w:t>
      </w:r>
      <w:bookmarkStart w:id="116" w:name="_Hlk533769689"/>
      <w:r>
        <w:rPr>
          <w:b/>
          <w:spacing w:val="0"/>
          <w:u w:color="000000"/>
        </w:rPr>
        <w:t xml:space="preserve">If an AE or Outlet was </w:t>
      </w:r>
      <w:r w:rsidR="00E56AA4">
        <w:rPr>
          <w:b/>
          <w:spacing w:val="0"/>
          <w:u w:color="000000"/>
        </w:rPr>
        <w:t>closed</w:t>
      </w:r>
      <w:r>
        <w:rPr>
          <w:b/>
          <w:spacing w:val="0"/>
          <w:u w:color="000000"/>
        </w:rPr>
        <w:t xml:space="preserve"> for part of a fiscal year </w:t>
      </w:r>
      <w:r w:rsidR="00E56AA4">
        <w:rPr>
          <w:b/>
          <w:spacing w:val="0"/>
          <w:u w:color="000000"/>
        </w:rPr>
        <w:t>but</w:t>
      </w:r>
      <w:r>
        <w:rPr>
          <w:b/>
          <w:spacing w:val="0"/>
          <w:u w:color="000000"/>
        </w:rPr>
        <w:t xml:space="preserve"> you are reporting data for it, do not report it as closed this </w:t>
      </w:r>
      <w:r w:rsidR="00D01FAC">
        <w:rPr>
          <w:b/>
          <w:spacing w:val="0"/>
          <w:u w:color="000000"/>
        </w:rPr>
        <w:t>reporting cycle</w:t>
      </w:r>
      <w:r>
        <w:rPr>
          <w:b/>
          <w:spacing w:val="0"/>
          <w:u w:color="000000"/>
        </w:rPr>
        <w:t>.</w:t>
      </w:r>
      <w:bookmarkEnd w:id="116"/>
      <w:r>
        <w:rPr>
          <w:b/>
          <w:spacing w:val="0"/>
          <w:u w:color="000000"/>
        </w:rPr>
        <w:t xml:space="preserve"> Wait until the next reporting cycle, after the entity has closed, when you have no data to report</w:t>
      </w:r>
      <w:r w:rsidR="00D01FAC">
        <w:rPr>
          <w:b/>
          <w:spacing w:val="0"/>
          <w:u w:color="000000"/>
        </w:rPr>
        <w:t xml:space="preserve"> for it</w:t>
      </w:r>
      <w:r>
        <w:rPr>
          <w:b/>
          <w:spacing w:val="0"/>
          <w:u w:color="000000"/>
        </w:rPr>
        <w:t>, and then report it as closed. If the entity was temporarily closed and reopen</w:t>
      </w:r>
      <w:r w:rsidR="00D01FAC">
        <w:rPr>
          <w:b/>
          <w:spacing w:val="0"/>
          <w:u w:color="000000"/>
        </w:rPr>
        <w:t>ed</w:t>
      </w:r>
      <w:r>
        <w:rPr>
          <w:b/>
          <w:spacing w:val="0"/>
          <w:u w:color="000000"/>
        </w:rPr>
        <w:t xml:space="preserve"> during the next fiscal year, such that you have some data to report in consecutive fiscal years, do not report any structure change.</w:t>
      </w:r>
      <w:r w:rsidR="00C763B6">
        <w:rPr>
          <w:b/>
          <w:spacing w:val="0"/>
          <w:u w:color="000000"/>
        </w:rPr>
        <w:t xml:space="preserve"> Records with structure changes indicating closure will be ignored, and any data reported with those records will be excluded from analysis</w:t>
      </w:r>
      <w:r w:rsidR="001D1CB0">
        <w:rPr>
          <w:b/>
          <w:spacing w:val="0"/>
          <w:u w:color="000000"/>
        </w:rPr>
        <w:t xml:space="preserve"> in the annual PLS report, the supplementary tables, and the state profiles</w:t>
      </w:r>
      <w:r w:rsidR="00C763B6">
        <w:rPr>
          <w:b/>
          <w:spacing w:val="0"/>
          <w:u w:color="000000"/>
        </w:rPr>
        <w:t>.</w:t>
      </w:r>
    </w:p>
    <w:p w:rsidR="004F0A20" w:rsidRPr="00E4109F" w:rsidRDefault="0017124F" w:rsidP="00236C6C">
      <w:pPr>
        <w:pStyle w:val="BodyText"/>
        <w:rPr>
          <w:b/>
          <w:spacing w:val="0"/>
          <w:u w:color="000000"/>
        </w:rPr>
      </w:pPr>
      <w:r w:rsidRPr="00E4109F">
        <w:rPr>
          <w:b/>
          <w:spacing w:val="0"/>
          <w:u w:color="000000"/>
        </w:rPr>
        <w:t>NOTE</w:t>
      </w:r>
      <w:r w:rsidR="00C352C7" w:rsidRPr="00E4109F">
        <w:rPr>
          <w:b/>
          <w:spacing w:val="0"/>
          <w:u w:color="000000"/>
        </w:rPr>
        <w:t>: When you complete all structure changes, you must complete a successful Match Report before you can continue processing your submission</w:t>
      </w:r>
      <w:r w:rsidR="00EC0E63" w:rsidRPr="00E4109F">
        <w:rPr>
          <w:b/>
          <w:spacing w:val="0"/>
          <w:u w:color="000000"/>
        </w:rPr>
        <w:t>.</w:t>
      </w:r>
    </w:p>
    <w:p w:rsidR="009B7512" w:rsidRPr="009836C9" w:rsidRDefault="009B7512" w:rsidP="006E7BDE">
      <w:pPr>
        <w:pStyle w:val="TableTitle"/>
        <w:rPr>
          <w:rFonts w:eastAsia="Arial"/>
          <w:szCs w:val="24"/>
        </w:rPr>
      </w:pPr>
      <w:r w:rsidRPr="009836C9">
        <w:t xml:space="preserve">Exhibit </w:t>
      </w:r>
      <w:r>
        <w:t>4</w:t>
      </w:r>
      <w:r w:rsidRPr="009836C9">
        <w:t>.</w:t>
      </w:r>
      <w:r>
        <w:t>2</w:t>
      </w:r>
      <w:r w:rsidRPr="009836C9">
        <w:t xml:space="preserve"> PLS Web Portal </w:t>
      </w:r>
      <w:r>
        <w:t>Structure Change: AE Page</w:t>
      </w:r>
    </w:p>
    <w:p w:rsidR="00AD5F7C" w:rsidRDefault="001178EB" w:rsidP="006E7BDE">
      <w:pPr>
        <w:pStyle w:val="BodyText"/>
        <w:rPr>
          <w:b/>
          <w:color w:val="000000"/>
        </w:rPr>
      </w:pPr>
      <w:r>
        <w:rPr>
          <w:noProof/>
        </w:rPr>
        <w:drawing>
          <wp:inline distT="0" distB="0" distL="0" distR="0" wp14:anchorId="7596F167" wp14:editId="3AB7F581">
            <wp:extent cx="5943600" cy="3877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877310"/>
                    </a:xfrm>
                    <a:prstGeom prst="rect">
                      <a:avLst/>
                    </a:prstGeom>
                  </pic:spPr>
                </pic:pic>
              </a:graphicData>
            </a:graphic>
          </wp:inline>
        </w:drawing>
      </w:r>
    </w:p>
    <w:p w:rsidR="008862A8" w:rsidRPr="009836C9" w:rsidRDefault="008862A8" w:rsidP="006E7BDE">
      <w:pPr>
        <w:pStyle w:val="TableTitle"/>
        <w:rPr>
          <w:rFonts w:eastAsia="Arial"/>
          <w:szCs w:val="24"/>
        </w:rPr>
      </w:pPr>
      <w:r w:rsidRPr="009836C9">
        <w:t xml:space="preserve">Exhibit </w:t>
      </w:r>
      <w:r>
        <w:t>4</w:t>
      </w:r>
      <w:r w:rsidRPr="009836C9">
        <w:t>.</w:t>
      </w:r>
      <w:r>
        <w:t>3</w:t>
      </w:r>
      <w:r w:rsidRPr="009836C9">
        <w:t xml:space="preserve"> PLS Web Portal </w:t>
      </w:r>
      <w:r>
        <w:t>Structure Change: Outlet Page</w:t>
      </w:r>
    </w:p>
    <w:p w:rsidR="004F0A20" w:rsidRDefault="0053202A" w:rsidP="006E7BDE">
      <w:pPr>
        <w:pStyle w:val="BodyText"/>
        <w:rPr>
          <w:noProof/>
        </w:rPr>
      </w:pPr>
      <w:r>
        <w:rPr>
          <w:noProof/>
        </w:rPr>
        <w:drawing>
          <wp:inline distT="0" distB="0" distL="0" distR="0" wp14:anchorId="3E5234A6" wp14:editId="72BA9586">
            <wp:extent cx="5943600" cy="4322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322445"/>
                    </a:xfrm>
                    <a:prstGeom prst="rect">
                      <a:avLst/>
                    </a:prstGeom>
                  </pic:spPr>
                </pic:pic>
              </a:graphicData>
            </a:graphic>
          </wp:inline>
        </w:drawing>
      </w:r>
      <w:r w:rsidR="00D109E1">
        <w:rPr>
          <w:noProof/>
        </w:rPr>
        <w:t xml:space="preserve"> </w:t>
      </w:r>
    </w:p>
    <w:p w:rsidR="00EC0E63" w:rsidRPr="00CF64CC" w:rsidRDefault="00EC0E63" w:rsidP="00F54F75">
      <w:pPr>
        <w:jc w:val="both"/>
        <w:rPr>
          <w:rFonts w:ascii="Times New Roman" w:eastAsia="Times New Roman" w:hAnsi="Times New Roman" w:cs="Times New Roman"/>
          <w:sz w:val="24"/>
          <w:szCs w:val="24"/>
        </w:rPr>
      </w:pPr>
    </w:p>
    <w:p w:rsidR="00196F61" w:rsidRPr="00236C6C" w:rsidRDefault="00196F61" w:rsidP="001C0729">
      <w:pPr>
        <w:pStyle w:val="Heading1"/>
        <w:sectPr w:rsidR="00196F61" w:rsidRPr="00236C6C" w:rsidSect="00196F61">
          <w:headerReference w:type="even" r:id="rId44"/>
          <w:headerReference w:type="default" r:id="rId45"/>
          <w:headerReference w:type="first" r:id="rId46"/>
          <w:pgSz w:w="12240" w:h="15840" w:code="1"/>
          <w:pgMar w:top="1440" w:right="1440" w:bottom="1440" w:left="1440" w:header="720" w:footer="720" w:gutter="0"/>
          <w:cols w:space="720"/>
          <w:docGrid w:linePitch="299"/>
        </w:sectPr>
      </w:pPr>
    </w:p>
    <w:p w:rsidR="004F0A20" w:rsidRPr="00236C6C" w:rsidRDefault="005D7E3E" w:rsidP="00236C6C">
      <w:pPr>
        <w:pStyle w:val="Heading1"/>
      </w:pPr>
      <w:bookmarkStart w:id="117" w:name="_Toc439232286"/>
      <w:bookmarkStart w:id="118" w:name="_TOC_250008"/>
      <w:bookmarkStart w:id="119" w:name="_Toc461608444"/>
      <w:bookmarkStart w:id="120" w:name="_Toc14249100"/>
      <w:r w:rsidRPr="00236C6C">
        <w:t xml:space="preserve">5 </w:t>
      </w:r>
      <w:r w:rsidR="00151851" w:rsidRPr="00AD7BC0">
        <w:t>M</w:t>
      </w:r>
      <w:r w:rsidR="00151851">
        <w:t>atch</w:t>
      </w:r>
      <w:r w:rsidR="00151851" w:rsidRPr="00AD7BC0">
        <w:t xml:space="preserve"> </w:t>
      </w:r>
      <w:bookmarkEnd w:id="117"/>
      <w:r w:rsidR="00151851" w:rsidRPr="00AD7BC0">
        <w:t>R</w:t>
      </w:r>
      <w:r w:rsidR="00151851">
        <w:t>eport</w:t>
      </w:r>
      <w:bookmarkEnd w:id="118"/>
      <w:bookmarkEnd w:id="119"/>
      <w:bookmarkEnd w:id="120"/>
    </w:p>
    <w:p w:rsidR="004F0A20" w:rsidRPr="00E4109F" w:rsidRDefault="00C352C7">
      <w:pPr>
        <w:pStyle w:val="BodyText"/>
        <w:rPr>
          <w:spacing w:val="0"/>
        </w:rPr>
      </w:pPr>
      <w:r w:rsidRPr="00E4109F">
        <w:rPr>
          <w:spacing w:val="0"/>
        </w:rPr>
        <w:t>After you import</w:t>
      </w:r>
      <w:r w:rsidR="00F9621F" w:rsidRPr="00E4109F">
        <w:rPr>
          <w:spacing w:val="0"/>
        </w:rPr>
        <w:t xml:space="preserve"> or </w:t>
      </w:r>
      <w:r w:rsidRPr="00E4109F">
        <w:rPr>
          <w:spacing w:val="0"/>
        </w:rPr>
        <w:t xml:space="preserve">enter data, you must run a successful </w:t>
      </w:r>
      <w:r w:rsidR="00EC0E63" w:rsidRPr="00E4109F">
        <w:rPr>
          <w:spacing w:val="0"/>
        </w:rPr>
        <w:t>M</w:t>
      </w:r>
      <w:r w:rsidRPr="00E4109F">
        <w:rPr>
          <w:spacing w:val="0"/>
        </w:rPr>
        <w:t xml:space="preserve">atch </w:t>
      </w:r>
      <w:r w:rsidR="00853FED" w:rsidRPr="00E4109F">
        <w:rPr>
          <w:spacing w:val="0"/>
        </w:rPr>
        <w:t>R</w:t>
      </w:r>
      <w:r w:rsidRPr="00E4109F">
        <w:rPr>
          <w:spacing w:val="0"/>
        </w:rPr>
        <w:t xml:space="preserve">eport. This step is necessary to record structure changes (e.g., new or closed libraries) as well as official name and location changes to ensure file integrity. The </w:t>
      </w:r>
      <w:r w:rsidR="00AF4349" w:rsidRPr="00E4109F">
        <w:rPr>
          <w:spacing w:val="0"/>
        </w:rPr>
        <w:t>M</w:t>
      </w:r>
      <w:r w:rsidRPr="00E4109F">
        <w:rPr>
          <w:spacing w:val="0"/>
        </w:rPr>
        <w:t xml:space="preserve">atch </w:t>
      </w:r>
      <w:r w:rsidR="00AF4349" w:rsidRPr="00E4109F">
        <w:rPr>
          <w:spacing w:val="0"/>
        </w:rPr>
        <w:t>R</w:t>
      </w:r>
      <w:r w:rsidRPr="00E4109F">
        <w:rPr>
          <w:spacing w:val="0"/>
        </w:rPr>
        <w:t xml:space="preserve">eport compares your </w:t>
      </w:r>
      <w:r w:rsidR="00BD687B" w:rsidRPr="00E4109F">
        <w:rPr>
          <w:spacing w:val="0"/>
        </w:rPr>
        <w:t xml:space="preserve">current year </w:t>
      </w:r>
      <w:r w:rsidRPr="00E4109F">
        <w:rPr>
          <w:spacing w:val="0"/>
        </w:rPr>
        <w:t xml:space="preserve">records to the </w:t>
      </w:r>
      <w:r w:rsidR="00BD687B" w:rsidRPr="00E4109F">
        <w:rPr>
          <w:spacing w:val="0"/>
        </w:rPr>
        <w:t xml:space="preserve">prior year </w:t>
      </w:r>
      <w:r w:rsidRPr="00E4109F">
        <w:rPr>
          <w:spacing w:val="0"/>
        </w:rPr>
        <w:t xml:space="preserve">records on the publicly released data file using FSCS ID information. After a successful </w:t>
      </w:r>
      <w:r w:rsidR="00AF4349" w:rsidRPr="00E4109F">
        <w:rPr>
          <w:spacing w:val="0"/>
        </w:rPr>
        <w:t>M</w:t>
      </w:r>
      <w:r w:rsidRPr="00E4109F">
        <w:rPr>
          <w:spacing w:val="0"/>
        </w:rPr>
        <w:t xml:space="preserve">atch </w:t>
      </w:r>
      <w:r w:rsidR="00AF4349" w:rsidRPr="00E4109F">
        <w:rPr>
          <w:spacing w:val="0"/>
        </w:rPr>
        <w:t xml:space="preserve">has </w:t>
      </w:r>
      <w:r w:rsidRPr="00E4109F">
        <w:rPr>
          <w:spacing w:val="0"/>
        </w:rPr>
        <w:t>run, new IDs are assigned to new libraries.</w:t>
      </w:r>
    </w:p>
    <w:p w:rsidR="004F0A20" w:rsidRPr="00E4109F" w:rsidRDefault="00C352C7">
      <w:pPr>
        <w:pStyle w:val="BodyText"/>
        <w:rPr>
          <w:spacing w:val="0"/>
        </w:rPr>
      </w:pPr>
      <w:r w:rsidRPr="00E4109F">
        <w:rPr>
          <w:spacing w:val="0"/>
        </w:rPr>
        <w:t xml:space="preserve">From the </w:t>
      </w:r>
      <w:r w:rsidRPr="00E4109F">
        <w:rPr>
          <w:b/>
          <w:spacing w:val="0"/>
        </w:rPr>
        <w:t>Reports</w:t>
      </w:r>
      <w:r w:rsidRPr="00E4109F">
        <w:rPr>
          <w:spacing w:val="0"/>
        </w:rPr>
        <w:t xml:space="preserve"> menu, select </w:t>
      </w:r>
      <w:r w:rsidRPr="00E4109F">
        <w:rPr>
          <w:b/>
          <w:spacing w:val="0"/>
        </w:rPr>
        <w:t>Run Match Report</w:t>
      </w:r>
      <w:r w:rsidRPr="00E4109F">
        <w:rPr>
          <w:spacing w:val="0"/>
        </w:rPr>
        <w:t xml:space="preserve"> to generate an Excel workbook that will detail the results of the </w:t>
      </w:r>
      <w:r w:rsidR="00AF4349" w:rsidRPr="00E4109F">
        <w:rPr>
          <w:spacing w:val="0"/>
        </w:rPr>
        <w:t>M</w:t>
      </w:r>
      <w:r w:rsidRPr="00E4109F">
        <w:rPr>
          <w:spacing w:val="0"/>
        </w:rPr>
        <w:t xml:space="preserve">atch. If the program does not encounter </w:t>
      </w:r>
      <w:r w:rsidR="004B7128" w:rsidRPr="00E4109F">
        <w:rPr>
          <w:spacing w:val="0"/>
        </w:rPr>
        <w:t xml:space="preserve">a </w:t>
      </w:r>
      <w:r w:rsidRPr="00E4109F">
        <w:rPr>
          <w:spacing w:val="0"/>
        </w:rPr>
        <w:t xml:space="preserve">problem, any new </w:t>
      </w:r>
      <w:r w:rsidR="00AF4349" w:rsidRPr="00E4109F">
        <w:rPr>
          <w:spacing w:val="0"/>
        </w:rPr>
        <w:t>AEs</w:t>
      </w:r>
      <w:r w:rsidRPr="00E4109F">
        <w:rPr>
          <w:spacing w:val="0"/>
        </w:rPr>
        <w:t xml:space="preserve"> and </w:t>
      </w:r>
      <w:r w:rsidR="00F5290D">
        <w:rPr>
          <w:spacing w:val="0"/>
        </w:rPr>
        <w:t>outlet</w:t>
      </w:r>
      <w:r w:rsidRPr="00E4109F">
        <w:rPr>
          <w:spacing w:val="0"/>
        </w:rPr>
        <w:t xml:space="preserve">s </w:t>
      </w:r>
      <w:r w:rsidR="00AF4349" w:rsidRPr="00E4109F">
        <w:rPr>
          <w:spacing w:val="0"/>
        </w:rPr>
        <w:t>are</w:t>
      </w:r>
      <w:r w:rsidRPr="00E4109F">
        <w:rPr>
          <w:spacing w:val="0"/>
        </w:rPr>
        <w:t xml:space="preserve"> assigned FSCS</w:t>
      </w:r>
      <w:r w:rsidR="00236C6C" w:rsidRPr="00E4109F">
        <w:rPr>
          <w:spacing w:val="0"/>
        </w:rPr>
        <w:t xml:space="preserve"> </w:t>
      </w:r>
      <w:r w:rsidRPr="00E4109F">
        <w:rPr>
          <w:spacing w:val="0"/>
        </w:rPr>
        <w:t>IDs</w:t>
      </w:r>
      <w:r w:rsidR="00BD687B" w:rsidRPr="00E4109F">
        <w:rPr>
          <w:spacing w:val="0"/>
        </w:rPr>
        <w:t>,</w:t>
      </w:r>
      <w:r w:rsidRPr="00E4109F">
        <w:rPr>
          <w:spacing w:val="0"/>
        </w:rPr>
        <w:t xml:space="preserve"> and you will see a message to proceed with the </w:t>
      </w:r>
      <w:r w:rsidR="00AF4349" w:rsidRPr="00E4109F">
        <w:rPr>
          <w:spacing w:val="0"/>
        </w:rPr>
        <w:t>E</w:t>
      </w:r>
      <w:r w:rsidRPr="00E4109F">
        <w:rPr>
          <w:spacing w:val="0"/>
        </w:rPr>
        <w:t xml:space="preserve">dit </w:t>
      </w:r>
      <w:r w:rsidR="00AF4349" w:rsidRPr="00E4109F">
        <w:rPr>
          <w:spacing w:val="0"/>
        </w:rPr>
        <w:t>R</w:t>
      </w:r>
      <w:r w:rsidRPr="00E4109F">
        <w:rPr>
          <w:spacing w:val="0"/>
        </w:rPr>
        <w:t xml:space="preserve">eport. If the program cannot resolve the information you provide, you will see messages in the report </w:t>
      </w:r>
      <w:r w:rsidR="004B7128" w:rsidRPr="00E4109F">
        <w:rPr>
          <w:spacing w:val="0"/>
        </w:rPr>
        <w:t>that identify the problem(s)</w:t>
      </w:r>
      <w:r w:rsidRPr="00E4109F">
        <w:rPr>
          <w:spacing w:val="0"/>
        </w:rPr>
        <w:t>.</w:t>
      </w:r>
    </w:p>
    <w:p w:rsidR="004F0A20" w:rsidRPr="00E4109F" w:rsidRDefault="00C352C7">
      <w:pPr>
        <w:pStyle w:val="BodyText"/>
        <w:rPr>
          <w:spacing w:val="0"/>
        </w:rPr>
      </w:pPr>
      <w:r w:rsidRPr="00E4109F">
        <w:rPr>
          <w:spacing w:val="0"/>
        </w:rPr>
        <w:t xml:space="preserve">You </w:t>
      </w:r>
      <w:r w:rsidRPr="00E4109F">
        <w:rPr>
          <w:b/>
          <w:spacing w:val="0"/>
        </w:rPr>
        <w:t>must resolve</w:t>
      </w:r>
      <w:r w:rsidRPr="00E4109F">
        <w:rPr>
          <w:spacing w:val="0"/>
        </w:rPr>
        <w:t xml:space="preserve"> all discrepancies in the </w:t>
      </w:r>
      <w:r w:rsidR="00AF4349" w:rsidRPr="00E4109F">
        <w:rPr>
          <w:spacing w:val="0"/>
        </w:rPr>
        <w:t>M</w:t>
      </w:r>
      <w:r w:rsidRPr="00E4109F">
        <w:rPr>
          <w:spacing w:val="0"/>
        </w:rPr>
        <w:t xml:space="preserve">atch </w:t>
      </w:r>
      <w:r w:rsidR="00AF4349" w:rsidRPr="00E4109F">
        <w:rPr>
          <w:spacing w:val="0"/>
        </w:rPr>
        <w:t>R</w:t>
      </w:r>
      <w:r w:rsidRPr="00E4109F">
        <w:rPr>
          <w:spacing w:val="0"/>
        </w:rPr>
        <w:t>eport. You can fix your original file and re</w:t>
      </w:r>
      <w:r w:rsidR="009F798B" w:rsidRPr="00E4109F">
        <w:rPr>
          <w:spacing w:val="0"/>
        </w:rPr>
        <w:t>-</w:t>
      </w:r>
      <w:r w:rsidRPr="00E4109F">
        <w:rPr>
          <w:spacing w:val="0"/>
        </w:rPr>
        <w:t xml:space="preserve">import, or you may be able to resolve problems through the </w:t>
      </w:r>
      <w:r w:rsidRPr="00E4109F">
        <w:rPr>
          <w:b/>
          <w:spacing w:val="0"/>
        </w:rPr>
        <w:t>Structure Change</w:t>
      </w:r>
      <w:r w:rsidRPr="00E4109F">
        <w:rPr>
          <w:spacing w:val="0"/>
        </w:rPr>
        <w:t xml:space="preserve"> options under the </w:t>
      </w:r>
      <w:r w:rsidRPr="00E4109F">
        <w:rPr>
          <w:b/>
          <w:spacing w:val="0"/>
        </w:rPr>
        <w:t>Tools</w:t>
      </w:r>
      <w:r w:rsidRPr="00E4109F">
        <w:rPr>
          <w:spacing w:val="0"/>
        </w:rPr>
        <w:t xml:space="preserve"> menu. If you need the </w:t>
      </w:r>
      <w:r w:rsidR="00BD687B" w:rsidRPr="00E4109F">
        <w:rPr>
          <w:spacing w:val="0"/>
        </w:rPr>
        <w:t xml:space="preserve">prior year </w:t>
      </w:r>
      <w:r w:rsidR="00A9397C" w:rsidRPr="00E4109F">
        <w:rPr>
          <w:spacing w:val="0"/>
        </w:rPr>
        <w:t>FSC</w:t>
      </w:r>
      <w:r w:rsidR="00236C6C" w:rsidRPr="00E4109F">
        <w:rPr>
          <w:spacing w:val="0"/>
        </w:rPr>
        <w:t>S</w:t>
      </w:r>
      <w:r w:rsidR="00A9397C" w:rsidRPr="00E4109F">
        <w:rPr>
          <w:spacing w:val="0"/>
        </w:rPr>
        <w:t xml:space="preserve"> ID</w:t>
      </w:r>
      <w:r w:rsidRPr="00E4109F">
        <w:rPr>
          <w:spacing w:val="0"/>
        </w:rPr>
        <w:t xml:space="preserve"> information, you can use the </w:t>
      </w:r>
      <w:r w:rsidRPr="00E4109F">
        <w:rPr>
          <w:b/>
          <w:spacing w:val="0"/>
        </w:rPr>
        <w:t>Export</w:t>
      </w:r>
      <w:r w:rsidR="004B7128" w:rsidRPr="00E4109F">
        <w:rPr>
          <w:spacing w:val="0"/>
        </w:rPr>
        <w:t xml:space="preserve"> </w:t>
      </w:r>
      <w:r w:rsidR="004B7128" w:rsidRPr="00E4109F">
        <w:rPr>
          <w:b/>
          <w:spacing w:val="0"/>
        </w:rPr>
        <w:t>Data</w:t>
      </w:r>
      <w:r w:rsidRPr="00E4109F">
        <w:rPr>
          <w:spacing w:val="0"/>
        </w:rPr>
        <w:t xml:space="preserve"> </w:t>
      </w:r>
      <w:r w:rsidR="004B7128" w:rsidRPr="00E4109F">
        <w:rPr>
          <w:spacing w:val="0"/>
        </w:rPr>
        <w:t xml:space="preserve">function </w:t>
      </w:r>
      <w:r w:rsidRPr="00E4109F">
        <w:rPr>
          <w:spacing w:val="0"/>
        </w:rPr>
        <w:t xml:space="preserve">under the </w:t>
      </w:r>
      <w:r w:rsidRPr="00E4109F">
        <w:rPr>
          <w:b/>
          <w:spacing w:val="0"/>
        </w:rPr>
        <w:t>Tools</w:t>
      </w:r>
      <w:r w:rsidRPr="00E4109F">
        <w:rPr>
          <w:spacing w:val="0"/>
        </w:rPr>
        <w:t xml:space="preserve"> menu. Appendix C provides additional guidance </w:t>
      </w:r>
      <w:r w:rsidR="004B7128" w:rsidRPr="00E4109F">
        <w:rPr>
          <w:spacing w:val="0"/>
        </w:rPr>
        <w:t>for understanding</w:t>
      </w:r>
      <w:r w:rsidRPr="00E4109F">
        <w:rPr>
          <w:spacing w:val="0"/>
        </w:rPr>
        <w:t xml:space="preserve"> the </w:t>
      </w:r>
      <w:r w:rsidR="00893FC8" w:rsidRPr="00E4109F">
        <w:rPr>
          <w:spacing w:val="0"/>
        </w:rPr>
        <w:t>M</w:t>
      </w:r>
      <w:r w:rsidRPr="00E4109F">
        <w:rPr>
          <w:spacing w:val="0"/>
        </w:rPr>
        <w:t xml:space="preserve">atch </w:t>
      </w:r>
      <w:r w:rsidR="00893FC8" w:rsidRPr="00E4109F">
        <w:rPr>
          <w:spacing w:val="0"/>
        </w:rPr>
        <w:t>R</w:t>
      </w:r>
      <w:r w:rsidRPr="00E4109F">
        <w:rPr>
          <w:spacing w:val="0"/>
        </w:rPr>
        <w:t>eport messages.</w:t>
      </w:r>
    </w:p>
    <w:p w:rsidR="004F0A20" w:rsidRPr="00E4109F" w:rsidRDefault="00597A03" w:rsidP="00236C6C">
      <w:pPr>
        <w:pStyle w:val="BodyText"/>
        <w:rPr>
          <w:b/>
          <w:spacing w:val="0"/>
        </w:rPr>
      </w:pPr>
      <w:r w:rsidRPr="00E4109F">
        <w:rPr>
          <w:b/>
          <w:spacing w:val="0"/>
          <w:u w:color="000000"/>
        </w:rPr>
        <w:t>NOTE</w:t>
      </w:r>
      <w:r w:rsidR="00C352C7" w:rsidRPr="00E4109F">
        <w:rPr>
          <w:b/>
          <w:spacing w:val="0"/>
          <w:u w:color="000000"/>
        </w:rPr>
        <w:t>: Any time you import a data file or make any structure, name, or</w:t>
      </w:r>
      <w:r w:rsidR="00C352C7" w:rsidRPr="00E4109F">
        <w:rPr>
          <w:b/>
          <w:spacing w:val="0"/>
        </w:rPr>
        <w:t xml:space="preserve"> </w:t>
      </w:r>
      <w:r w:rsidR="00C352C7" w:rsidRPr="00E4109F">
        <w:rPr>
          <w:b/>
          <w:spacing w:val="0"/>
          <w:u w:color="000000"/>
        </w:rPr>
        <w:t xml:space="preserve">address changes to either an </w:t>
      </w:r>
      <w:r w:rsidR="00781D62" w:rsidRPr="00E4109F">
        <w:rPr>
          <w:b/>
          <w:spacing w:val="0"/>
          <w:u w:color="000000"/>
        </w:rPr>
        <w:t>o</w:t>
      </w:r>
      <w:r w:rsidR="00C352C7" w:rsidRPr="00E4109F">
        <w:rPr>
          <w:b/>
          <w:spacing w:val="0"/>
          <w:u w:color="000000"/>
        </w:rPr>
        <w:t xml:space="preserve">utlet or </w:t>
      </w:r>
      <w:r w:rsidR="00893FC8" w:rsidRPr="00E4109F">
        <w:rPr>
          <w:b/>
          <w:spacing w:val="0"/>
          <w:u w:color="000000"/>
        </w:rPr>
        <w:t>AE</w:t>
      </w:r>
      <w:r w:rsidR="00C352C7" w:rsidRPr="00E4109F">
        <w:rPr>
          <w:b/>
          <w:spacing w:val="0"/>
          <w:u w:color="000000"/>
        </w:rPr>
        <w:t xml:space="preserve"> record from the data</w:t>
      </w:r>
      <w:r w:rsidR="00C352C7" w:rsidRPr="00E4109F">
        <w:rPr>
          <w:b/>
          <w:spacing w:val="0"/>
        </w:rPr>
        <w:t xml:space="preserve"> </w:t>
      </w:r>
      <w:r w:rsidR="008E78D8" w:rsidRPr="00E4109F">
        <w:rPr>
          <w:b/>
          <w:spacing w:val="0"/>
          <w:u w:color="000000"/>
        </w:rPr>
        <w:t>input</w:t>
      </w:r>
      <w:r w:rsidR="00781D62" w:rsidRPr="00E4109F">
        <w:rPr>
          <w:b/>
          <w:spacing w:val="0"/>
          <w:u w:color="000000"/>
        </w:rPr>
        <w:t xml:space="preserve"> page</w:t>
      </w:r>
      <w:r w:rsidR="00C352C7" w:rsidRPr="00E4109F">
        <w:rPr>
          <w:b/>
          <w:spacing w:val="0"/>
          <w:u w:color="000000"/>
        </w:rPr>
        <w:t xml:space="preserve">s, you must rerun the </w:t>
      </w:r>
      <w:r w:rsidR="00893FC8" w:rsidRPr="00E4109F">
        <w:rPr>
          <w:b/>
          <w:spacing w:val="0"/>
          <w:u w:color="000000"/>
        </w:rPr>
        <w:t>M</w:t>
      </w:r>
      <w:r w:rsidR="00C352C7" w:rsidRPr="00E4109F">
        <w:rPr>
          <w:b/>
          <w:spacing w:val="0"/>
          <w:u w:color="000000"/>
        </w:rPr>
        <w:t xml:space="preserve">atch </w:t>
      </w:r>
      <w:r w:rsidR="00893FC8" w:rsidRPr="00E4109F">
        <w:rPr>
          <w:b/>
          <w:spacing w:val="0"/>
          <w:u w:color="000000"/>
        </w:rPr>
        <w:t>R</w:t>
      </w:r>
      <w:r w:rsidR="00C352C7" w:rsidRPr="00E4109F">
        <w:rPr>
          <w:b/>
          <w:spacing w:val="0"/>
          <w:u w:color="000000"/>
        </w:rPr>
        <w:t>eport.</w:t>
      </w:r>
    </w:p>
    <w:p w:rsidR="004F0A20" w:rsidRPr="00236C6C" w:rsidRDefault="005D7E3E">
      <w:pPr>
        <w:pStyle w:val="Heading2"/>
      </w:pPr>
      <w:bookmarkStart w:id="121" w:name="_TOC_250007"/>
      <w:bookmarkStart w:id="122" w:name="_Toc439232287"/>
      <w:bookmarkStart w:id="123" w:name="_Toc461608445"/>
      <w:bookmarkStart w:id="124" w:name="_Toc14249101"/>
      <w:r w:rsidRPr="00236C6C">
        <w:t>5.</w:t>
      </w:r>
      <w:r w:rsidR="00AB2A2C" w:rsidRPr="00236C6C">
        <w:t>1</w:t>
      </w:r>
      <w:r w:rsidRPr="00236C6C">
        <w:t xml:space="preserve"> </w:t>
      </w:r>
      <w:r w:rsidR="00C352C7" w:rsidRPr="00236C6C">
        <w:t>Match Report</w:t>
      </w:r>
      <w:bookmarkEnd w:id="121"/>
      <w:bookmarkEnd w:id="122"/>
      <w:bookmarkEnd w:id="123"/>
      <w:bookmarkEnd w:id="124"/>
    </w:p>
    <w:p w:rsidR="004F0A20" w:rsidRPr="00E4109F" w:rsidRDefault="00893FC8">
      <w:pPr>
        <w:pStyle w:val="BodyText"/>
        <w:rPr>
          <w:spacing w:val="0"/>
        </w:rPr>
      </w:pPr>
      <w:r w:rsidRPr="00E4109F">
        <w:rPr>
          <w:spacing w:val="0"/>
        </w:rPr>
        <w:t>R</w:t>
      </w:r>
      <w:r w:rsidR="00C352C7" w:rsidRPr="00E4109F">
        <w:rPr>
          <w:spacing w:val="0"/>
        </w:rPr>
        <w:t xml:space="preserve">esults of the </w:t>
      </w:r>
      <w:r w:rsidRPr="00E4109F">
        <w:rPr>
          <w:spacing w:val="0"/>
        </w:rPr>
        <w:t>M</w:t>
      </w:r>
      <w:r w:rsidR="00C352C7" w:rsidRPr="00E4109F">
        <w:rPr>
          <w:spacing w:val="0"/>
        </w:rPr>
        <w:t>atch</w:t>
      </w:r>
      <w:r w:rsidRPr="00E4109F">
        <w:rPr>
          <w:spacing w:val="0"/>
        </w:rPr>
        <w:t xml:space="preserve"> Report</w:t>
      </w:r>
      <w:r w:rsidR="00C352C7" w:rsidRPr="00E4109F">
        <w:rPr>
          <w:spacing w:val="0"/>
        </w:rPr>
        <w:t xml:space="preserve"> are displayed in an Excel workbook </w:t>
      </w:r>
      <w:r w:rsidRPr="00E4109F">
        <w:rPr>
          <w:spacing w:val="0"/>
        </w:rPr>
        <w:t xml:space="preserve">across </w:t>
      </w:r>
      <w:r w:rsidR="00C352C7" w:rsidRPr="00E4109F">
        <w:rPr>
          <w:spacing w:val="0"/>
        </w:rPr>
        <w:t xml:space="preserve">multiple worksheets. </w:t>
      </w:r>
    </w:p>
    <w:p w:rsidR="004F0A20" w:rsidRPr="00E4109F" w:rsidRDefault="00C352C7" w:rsidP="00236C6C">
      <w:pPr>
        <w:pStyle w:val="BodyText"/>
        <w:rPr>
          <w:b/>
          <w:spacing w:val="0"/>
        </w:rPr>
      </w:pPr>
      <w:r w:rsidRPr="00E4109F">
        <w:rPr>
          <w:b/>
          <w:spacing w:val="0"/>
        </w:rPr>
        <w:t>The report is not linked to the database</w:t>
      </w:r>
      <w:r w:rsidR="00545C4D" w:rsidRPr="00E4109F">
        <w:rPr>
          <w:b/>
          <w:spacing w:val="0"/>
        </w:rPr>
        <w:t xml:space="preserve"> (PLS Web Portal)</w:t>
      </w:r>
      <w:r w:rsidRPr="00E4109F">
        <w:rPr>
          <w:b/>
          <w:spacing w:val="0"/>
        </w:rPr>
        <w:t xml:space="preserve">. You must make any corrections by either importing a new file or </w:t>
      </w:r>
      <w:r w:rsidR="004B7128" w:rsidRPr="00E4109F">
        <w:rPr>
          <w:b/>
          <w:bCs/>
          <w:spacing w:val="0"/>
        </w:rPr>
        <w:t>manually inputting data in</w:t>
      </w:r>
      <w:r w:rsidR="00893FC8" w:rsidRPr="00E4109F">
        <w:rPr>
          <w:b/>
          <w:bCs/>
          <w:spacing w:val="0"/>
        </w:rPr>
        <w:t>to</w:t>
      </w:r>
      <w:r w:rsidR="004B7128" w:rsidRPr="00E4109F">
        <w:rPr>
          <w:b/>
          <w:spacing w:val="0"/>
        </w:rPr>
        <w:t xml:space="preserve"> </w:t>
      </w:r>
      <w:r w:rsidRPr="00E4109F">
        <w:rPr>
          <w:b/>
          <w:spacing w:val="0"/>
        </w:rPr>
        <w:t xml:space="preserve">the </w:t>
      </w:r>
      <w:r w:rsidR="00E7519D" w:rsidRPr="00E4109F">
        <w:rPr>
          <w:b/>
          <w:spacing w:val="0"/>
        </w:rPr>
        <w:t>PLS Web Portal</w:t>
      </w:r>
      <w:r w:rsidRPr="00E4109F">
        <w:rPr>
          <w:b/>
          <w:spacing w:val="0"/>
        </w:rPr>
        <w:t xml:space="preserve"> </w:t>
      </w:r>
      <w:r w:rsidR="00781D62" w:rsidRPr="00E4109F">
        <w:rPr>
          <w:b/>
          <w:spacing w:val="0"/>
        </w:rPr>
        <w:t>page</w:t>
      </w:r>
      <w:r w:rsidRPr="00E4109F">
        <w:rPr>
          <w:b/>
          <w:spacing w:val="0"/>
        </w:rPr>
        <w:t xml:space="preserve">s </w:t>
      </w:r>
      <w:r w:rsidR="006D732F" w:rsidRPr="00E4109F">
        <w:rPr>
          <w:b/>
          <w:spacing w:val="0"/>
        </w:rPr>
        <w:t>(</w:t>
      </w:r>
      <w:r w:rsidRPr="00E4109F">
        <w:rPr>
          <w:b/>
          <w:spacing w:val="0"/>
        </w:rPr>
        <w:t xml:space="preserve">i.e., </w:t>
      </w:r>
      <w:r w:rsidR="00BD687B" w:rsidRPr="00E4109F">
        <w:rPr>
          <w:b/>
          <w:spacing w:val="0"/>
        </w:rPr>
        <w:t>S</w:t>
      </w:r>
      <w:r w:rsidRPr="00E4109F">
        <w:rPr>
          <w:b/>
          <w:spacing w:val="0"/>
        </w:rPr>
        <w:t xml:space="preserve">tructure </w:t>
      </w:r>
      <w:r w:rsidR="00BD687B" w:rsidRPr="00E4109F">
        <w:rPr>
          <w:b/>
          <w:spacing w:val="0"/>
        </w:rPr>
        <w:t>C</w:t>
      </w:r>
      <w:r w:rsidRPr="00E4109F">
        <w:rPr>
          <w:b/>
          <w:spacing w:val="0"/>
        </w:rPr>
        <w:t>hange menu and the name and address status code fields</w:t>
      </w:r>
      <w:r w:rsidR="006D732F" w:rsidRPr="00E4109F">
        <w:rPr>
          <w:b/>
          <w:spacing w:val="0"/>
        </w:rPr>
        <w:t>)</w:t>
      </w:r>
      <w:r w:rsidRPr="00E4109F">
        <w:rPr>
          <w:b/>
          <w:spacing w:val="0"/>
        </w:rPr>
        <w:t>.</w:t>
      </w:r>
    </w:p>
    <w:p w:rsidR="004F0A20" w:rsidRPr="00E4109F" w:rsidRDefault="00BD687B" w:rsidP="00222877">
      <w:pPr>
        <w:pStyle w:val="BodyText"/>
        <w:jc w:val="left"/>
        <w:rPr>
          <w:b/>
          <w:spacing w:val="0"/>
        </w:rPr>
      </w:pPr>
      <w:r w:rsidRPr="00E4109F">
        <w:rPr>
          <w:b/>
          <w:spacing w:val="0"/>
        </w:rPr>
        <w:t>NOTE</w:t>
      </w:r>
      <w:r w:rsidR="00C352C7" w:rsidRPr="00E4109F">
        <w:rPr>
          <w:b/>
          <w:spacing w:val="0"/>
        </w:rPr>
        <w:t xml:space="preserve">: Sometimes one </w:t>
      </w:r>
      <w:r w:rsidR="00EF4231" w:rsidRPr="00E4109F">
        <w:rPr>
          <w:b/>
          <w:spacing w:val="0"/>
        </w:rPr>
        <w:t>type of</w:t>
      </w:r>
      <w:r w:rsidR="00D955D9" w:rsidRPr="00E4109F">
        <w:rPr>
          <w:b/>
          <w:spacing w:val="0"/>
        </w:rPr>
        <w:t xml:space="preserve"> </w:t>
      </w:r>
      <w:r w:rsidR="00C352C7" w:rsidRPr="00E4109F">
        <w:rPr>
          <w:b/>
          <w:spacing w:val="0"/>
        </w:rPr>
        <w:t xml:space="preserve">error will produce more than one error message </w:t>
      </w:r>
      <w:r w:rsidR="006D732F" w:rsidRPr="00E4109F">
        <w:rPr>
          <w:b/>
          <w:spacing w:val="0"/>
        </w:rPr>
        <w:t>for</w:t>
      </w:r>
      <w:r w:rsidR="00C352C7" w:rsidRPr="00E4109F">
        <w:rPr>
          <w:b/>
          <w:spacing w:val="0"/>
        </w:rPr>
        <w:t xml:space="preserve"> the </w:t>
      </w:r>
      <w:r w:rsidRPr="00E4109F">
        <w:rPr>
          <w:b/>
          <w:spacing w:val="0"/>
        </w:rPr>
        <w:t>M</w:t>
      </w:r>
      <w:r w:rsidR="00C352C7" w:rsidRPr="00E4109F">
        <w:rPr>
          <w:b/>
          <w:spacing w:val="0"/>
        </w:rPr>
        <w:t xml:space="preserve">atch </w:t>
      </w:r>
      <w:r w:rsidRPr="00E4109F">
        <w:rPr>
          <w:b/>
          <w:spacing w:val="0"/>
        </w:rPr>
        <w:t>R</w:t>
      </w:r>
      <w:r w:rsidR="00C352C7" w:rsidRPr="00E4109F">
        <w:rPr>
          <w:b/>
          <w:spacing w:val="0"/>
        </w:rPr>
        <w:t>eport.</w:t>
      </w:r>
    </w:p>
    <w:p w:rsidR="004F0A20" w:rsidRPr="00E4109F" w:rsidRDefault="00C352C7">
      <w:pPr>
        <w:pStyle w:val="BodyText"/>
        <w:rPr>
          <w:spacing w:val="0"/>
        </w:rPr>
      </w:pPr>
      <w:r w:rsidRPr="00E4109F">
        <w:rPr>
          <w:spacing w:val="0"/>
        </w:rPr>
        <w:t xml:space="preserve">The Excel workbook has </w:t>
      </w:r>
      <w:r w:rsidR="00115418" w:rsidRPr="00E4109F">
        <w:rPr>
          <w:spacing w:val="0"/>
        </w:rPr>
        <w:t>10</w:t>
      </w:r>
      <w:r w:rsidRPr="00E4109F">
        <w:rPr>
          <w:spacing w:val="0"/>
        </w:rPr>
        <w:t xml:space="preserve"> worksheet</w:t>
      </w:r>
      <w:r w:rsidR="00A31A4F" w:rsidRPr="00E4109F">
        <w:rPr>
          <w:spacing w:val="0"/>
        </w:rPr>
        <w:t>s</w:t>
      </w:r>
      <w:r w:rsidR="00BD687B" w:rsidRPr="00E4109F">
        <w:rPr>
          <w:spacing w:val="0"/>
        </w:rPr>
        <w:t>,</w:t>
      </w:r>
      <w:r w:rsidR="00570F36" w:rsidRPr="00E4109F">
        <w:rPr>
          <w:spacing w:val="0"/>
        </w:rPr>
        <w:t xml:space="preserve"> as follows: </w:t>
      </w:r>
    </w:p>
    <w:p w:rsidR="004F0A20" w:rsidRPr="00E4109F" w:rsidRDefault="00C352C7" w:rsidP="006E7BDE">
      <w:pPr>
        <w:pStyle w:val="Bullet1"/>
        <w:rPr>
          <w:spacing w:val="0"/>
        </w:rPr>
      </w:pPr>
      <w:r w:rsidRPr="00E4109F">
        <w:rPr>
          <w:b/>
          <w:spacing w:val="0"/>
        </w:rPr>
        <w:t>Summary</w:t>
      </w:r>
      <w:r w:rsidR="00893FC8" w:rsidRPr="00E4109F">
        <w:rPr>
          <w:b/>
          <w:spacing w:val="0"/>
        </w:rPr>
        <w:t>:</w:t>
      </w:r>
      <w:r w:rsidR="00893FC8" w:rsidRPr="00E4109F">
        <w:rPr>
          <w:spacing w:val="0"/>
        </w:rPr>
        <w:t xml:space="preserve"> This worksheet </w:t>
      </w:r>
      <w:r w:rsidRPr="00E4109F">
        <w:rPr>
          <w:spacing w:val="0"/>
        </w:rPr>
        <w:t xml:space="preserve">provides an overview and count of </w:t>
      </w:r>
      <w:r w:rsidR="00893FC8" w:rsidRPr="00E4109F">
        <w:rPr>
          <w:spacing w:val="0"/>
        </w:rPr>
        <w:t>errors found in the M</w:t>
      </w:r>
      <w:r w:rsidRPr="00E4109F">
        <w:rPr>
          <w:spacing w:val="0"/>
        </w:rPr>
        <w:t>atch</w:t>
      </w:r>
      <w:r w:rsidR="00893FC8" w:rsidRPr="00E4109F">
        <w:rPr>
          <w:spacing w:val="0"/>
        </w:rPr>
        <w:t xml:space="preserve"> Report</w:t>
      </w:r>
      <w:r w:rsidRPr="00E4109F">
        <w:rPr>
          <w:spacing w:val="0"/>
        </w:rPr>
        <w:t>. Specific errors can be found on the subsequent worksheets.</w:t>
      </w:r>
    </w:p>
    <w:p w:rsidR="00893FC8" w:rsidRPr="00E4109F" w:rsidRDefault="00C352C7" w:rsidP="00066D70">
      <w:pPr>
        <w:pStyle w:val="BodyText"/>
        <w:ind w:left="720"/>
        <w:rPr>
          <w:spacing w:val="0"/>
        </w:rPr>
      </w:pPr>
      <w:r w:rsidRPr="00E4109F">
        <w:rPr>
          <w:spacing w:val="0"/>
        </w:rPr>
        <w:t xml:space="preserve">If you do not have any </w:t>
      </w:r>
      <w:r w:rsidR="00893FC8" w:rsidRPr="00E4109F">
        <w:rPr>
          <w:spacing w:val="0"/>
        </w:rPr>
        <w:t>M</w:t>
      </w:r>
      <w:r w:rsidRPr="00E4109F">
        <w:rPr>
          <w:spacing w:val="0"/>
        </w:rPr>
        <w:t xml:space="preserve">atch </w:t>
      </w:r>
      <w:r w:rsidR="00A969FE" w:rsidRPr="00E4109F">
        <w:rPr>
          <w:spacing w:val="0"/>
        </w:rPr>
        <w:t>Report</w:t>
      </w:r>
      <w:r w:rsidRPr="00E4109F">
        <w:rPr>
          <w:spacing w:val="0"/>
        </w:rPr>
        <w:t xml:space="preserve"> problems, you will see the </w:t>
      </w:r>
      <w:r w:rsidR="00893FC8" w:rsidRPr="00E4109F">
        <w:rPr>
          <w:spacing w:val="0"/>
        </w:rPr>
        <w:t xml:space="preserve">following </w:t>
      </w:r>
      <w:r w:rsidRPr="00E4109F">
        <w:rPr>
          <w:spacing w:val="0"/>
        </w:rPr>
        <w:t>message:</w:t>
      </w:r>
    </w:p>
    <w:p w:rsidR="00893FC8" w:rsidRPr="00E4109F" w:rsidRDefault="00C352C7" w:rsidP="00066D70">
      <w:pPr>
        <w:pStyle w:val="BodyText"/>
        <w:ind w:firstLine="1440"/>
        <w:rPr>
          <w:spacing w:val="0"/>
        </w:rPr>
      </w:pPr>
      <w:r w:rsidRPr="00E4109F">
        <w:rPr>
          <w:spacing w:val="0"/>
        </w:rPr>
        <w:t xml:space="preserve">“Match has completed successfully. Check </w:t>
      </w:r>
      <w:r w:rsidR="008D0093" w:rsidRPr="00E4109F">
        <w:rPr>
          <w:spacing w:val="0"/>
        </w:rPr>
        <w:t>‘</w:t>
      </w:r>
      <w:r w:rsidRPr="00E4109F">
        <w:rPr>
          <w:spacing w:val="0"/>
        </w:rPr>
        <w:t>New ID</w:t>
      </w:r>
      <w:r w:rsidR="008D0093" w:rsidRPr="00E4109F">
        <w:rPr>
          <w:spacing w:val="0"/>
        </w:rPr>
        <w:t>’</w:t>
      </w:r>
      <w:r w:rsidRPr="00E4109F">
        <w:rPr>
          <w:spacing w:val="0"/>
        </w:rPr>
        <w:t xml:space="preserve"> Sheet.”</w:t>
      </w:r>
    </w:p>
    <w:p w:rsidR="004F0A20" w:rsidRPr="00E4109F" w:rsidRDefault="00C352C7" w:rsidP="00066D70">
      <w:pPr>
        <w:pStyle w:val="BodyText"/>
        <w:ind w:left="720"/>
        <w:rPr>
          <w:spacing w:val="0"/>
        </w:rPr>
      </w:pPr>
      <w:r w:rsidRPr="00E4109F">
        <w:rPr>
          <w:spacing w:val="0"/>
        </w:rPr>
        <w:t xml:space="preserve">New </w:t>
      </w:r>
      <w:r w:rsidR="00A9397C" w:rsidRPr="00E4109F">
        <w:rPr>
          <w:spacing w:val="0"/>
        </w:rPr>
        <w:t>FSC</w:t>
      </w:r>
      <w:r w:rsidR="00236C6C" w:rsidRPr="00E4109F">
        <w:rPr>
          <w:spacing w:val="0"/>
        </w:rPr>
        <w:t>S</w:t>
      </w:r>
      <w:r w:rsidR="00A9397C" w:rsidRPr="00E4109F">
        <w:rPr>
          <w:spacing w:val="0"/>
        </w:rPr>
        <w:t xml:space="preserve"> ID</w:t>
      </w:r>
      <w:r w:rsidRPr="00E4109F">
        <w:rPr>
          <w:spacing w:val="0"/>
        </w:rPr>
        <w:t xml:space="preserve">s </w:t>
      </w:r>
      <w:r w:rsidR="00893FC8" w:rsidRPr="00E4109F">
        <w:rPr>
          <w:spacing w:val="0"/>
        </w:rPr>
        <w:t>are</w:t>
      </w:r>
      <w:r w:rsidRPr="00E4109F">
        <w:rPr>
          <w:spacing w:val="0"/>
        </w:rPr>
        <w:t xml:space="preserve"> assigned to new </w:t>
      </w:r>
      <w:r w:rsidR="00893FC8" w:rsidRPr="00E4109F">
        <w:rPr>
          <w:spacing w:val="0"/>
        </w:rPr>
        <w:t xml:space="preserve">AEs and </w:t>
      </w:r>
      <w:r w:rsidR="00115418" w:rsidRPr="00E4109F">
        <w:rPr>
          <w:spacing w:val="0"/>
        </w:rPr>
        <w:t>o</w:t>
      </w:r>
      <w:r w:rsidRPr="00E4109F">
        <w:rPr>
          <w:spacing w:val="0"/>
        </w:rPr>
        <w:t>utlets</w:t>
      </w:r>
      <w:r w:rsidR="00893FC8" w:rsidRPr="00E4109F">
        <w:rPr>
          <w:spacing w:val="0"/>
        </w:rPr>
        <w:t xml:space="preserve"> and are listed on the New ID worksheet</w:t>
      </w:r>
      <w:r w:rsidRPr="00E4109F">
        <w:rPr>
          <w:spacing w:val="0"/>
        </w:rPr>
        <w:t>.</w:t>
      </w:r>
    </w:p>
    <w:p w:rsidR="004F0A20" w:rsidRPr="00924057" w:rsidRDefault="00C352C7" w:rsidP="00066D70">
      <w:pPr>
        <w:pStyle w:val="BodyText"/>
        <w:keepNext/>
        <w:spacing w:after="120"/>
        <w:ind w:left="720"/>
      </w:pPr>
      <w:r w:rsidRPr="00E4109F">
        <w:rPr>
          <w:spacing w:val="0"/>
        </w:rPr>
        <w:t>Otherwise, you will see which of the following conditions failed, with a count of match errors per AE</w:t>
      </w:r>
      <w:r w:rsidR="00F9621F" w:rsidRPr="00E4109F">
        <w:rPr>
          <w:spacing w:val="0"/>
        </w:rPr>
        <w:t xml:space="preserve"> or </w:t>
      </w:r>
      <w:r w:rsidR="00F5290D">
        <w:rPr>
          <w:spacing w:val="0"/>
        </w:rPr>
        <w:t>o</w:t>
      </w:r>
      <w:r w:rsidRPr="00E4109F">
        <w:rPr>
          <w:spacing w:val="0"/>
        </w:rPr>
        <w:t>utlet</w:t>
      </w:r>
      <w:r w:rsidR="00C24397" w:rsidRPr="00E4109F">
        <w:rPr>
          <w:spacing w:val="0"/>
        </w:rPr>
        <w:t>.</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F0A20" w:rsidRPr="00CF64CC"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236C6C">
            <w:pPr>
              <w:pStyle w:val="TableColHeading"/>
            </w:pPr>
            <w:r w:rsidRPr="00924057">
              <w:t>Invali</w:t>
            </w:r>
            <w:r w:rsidRPr="00CF64CC">
              <w:t>d Status Code (</w:t>
            </w:r>
            <w:r w:rsidRPr="00CF64CC">
              <w:rPr>
                <w:spacing w:val="-2"/>
              </w:rPr>
              <w:t>S</w:t>
            </w:r>
            <w:r w:rsidRPr="00CF64CC">
              <w:t>TA</w:t>
            </w:r>
            <w:r w:rsidRPr="00CF64CC">
              <w:rPr>
                <w:spacing w:val="-2"/>
              </w:rPr>
              <w:t>T</w:t>
            </w:r>
            <w:r w:rsidRPr="00CF64CC">
              <w:t>STRU)</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R</w:t>
            </w:r>
            <w:r w:rsidRPr="00924057">
              <w:rPr>
                <w:rFonts w:eastAsia="Arial"/>
                <w:spacing w:val="-2"/>
              </w:rPr>
              <w:t>e</w:t>
            </w:r>
            <w:r w:rsidRPr="00236C6C">
              <w:rPr>
                <w:rFonts w:eastAsia="Arial"/>
              </w:rPr>
              <w:t>cor</w:t>
            </w:r>
            <w:r w:rsidRPr="00924057">
              <w:rPr>
                <w:rFonts w:eastAsia="Arial"/>
              </w:rPr>
              <w:t>d</w:t>
            </w:r>
            <w:r w:rsidRPr="00236C6C">
              <w:rPr>
                <w:rFonts w:eastAsia="Arial"/>
              </w:rPr>
              <w:t xml:space="preserve"> foun</w:t>
            </w:r>
            <w:r w:rsidRPr="00924057">
              <w:rPr>
                <w:rFonts w:eastAsia="Arial"/>
              </w:rPr>
              <w:t>d</w:t>
            </w:r>
            <w:r w:rsidRPr="00924057">
              <w:rPr>
                <w:rFonts w:eastAsia="Arial"/>
                <w:spacing w:val="-2"/>
              </w:rPr>
              <w:t xml:space="preserve"> </w:t>
            </w:r>
            <w:r w:rsidRPr="00236C6C">
              <w:rPr>
                <w:rFonts w:eastAsia="Arial"/>
              </w:rPr>
              <w:t>curren</w:t>
            </w:r>
            <w:r w:rsidRPr="00924057">
              <w:rPr>
                <w:rFonts w:eastAsia="Arial"/>
              </w:rPr>
              <w:t>t</w:t>
            </w:r>
            <w:r w:rsidRPr="00236C6C">
              <w:rPr>
                <w:rFonts w:eastAsia="Arial"/>
              </w:rPr>
              <w:t xml:space="preserve"> yea</w:t>
            </w:r>
            <w:r w:rsidRPr="00924057">
              <w:rPr>
                <w:rFonts w:eastAsia="Arial"/>
              </w:rPr>
              <w:t>r</w:t>
            </w:r>
            <w:r w:rsidRPr="00924057">
              <w:rPr>
                <w:rFonts w:eastAsia="Arial"/>
                <w:spacing w:val="-2"/>
              </w:rPr>
              <w:t xml:space="preserve"> </w:t>
            </w:r>
            <w:r w:rsidRPr="00236C6C">
              <w:rPr>
                <w:rFonts w:eastAsia="Arial"/>
              </w:rPr>
              <w:t>bu</w:t>
            </w:r>
            <w:r w:rsidRPr="00924057">
              <w:rPr>
                <w:rFonts w:eastAsia="Arial"/>
              </w:rPr>
              <w:t>t</w:t>
            </w:r>
            <w:r w:rsidRPr="00236C6C">
              <w:rPr>
                <w:rFonts w:eastAsia="Arial"/>
              </w:rPr>
              <w:t xml:space="preserve"> no</w:t>
            </w:r>
            <w:r w:rsidRPr="00924057">
              <w:rPr>
                <w:rFonts w:eastAsia="Arial"/>
              </w:rPr>
              <w:t>t</w:t>
            </w:r>
            <w:r w:rsidRPr="00236C6C">
              <w:rPr>
                <w:rFonts w:eastAsia="Arial"/>
              </w:rPr>
              <w:t xml:space="preserve"> pri</w:t>
            </w:r>
            <w:r w:rsidRPr="00924057">
              <w:rPr>
                <w:rFonts w:eastAsia="Arial"/>
                <w:spacing w:val="-2"/>
              </w:rPr>
              <w:t>o</w:t>
            </w:r>
            <w:r w:rsidRPr="00924057">
              <w:rPr>
                <w:rFonts w:eastAsia="Arial"/>
              </w:rPr>
              <w:t>r</w:t>
            </w:r>
            <w:r w:rsidRPr="00236C6C">
              <w:rPr>
                <w:rFonts w:eastAsia="Arial"/>
              </w:rPr>
              <w:t xml:space="preserve"> year</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R</w:t>
            </w:r>
            <w:r w:rsidRPr="00924057">
              <w:rPr>
                <w:rFonts w:eastAsia="Arial"/>
                <w:spacing w:val="-2"/>
              </w:rPr>
              <w:t>e</w:t>
            </w:r>
            <w:r w:rsidRPr="00236C6C">
              <w:rPr>
                <w:rFonts w:eastAsia="Arial"/>
              </w:rPr>
              <w:t>cor</w:t>
            </w:r>
            <w:r w:rsidRPr="00924057">
              <w:rPr>
                <w:rFonts w:eastAsia="Arial"/>
              </w:rPr>
              <w:t>d</w:t>
            </w:r>
            <w:r w:rsidRPr="00236C6C">
              <w:rPr>
                <w:rFonts w:eastAsia="Arial"/>
              </w:rPr>
              <w:t xml:space="preserve"> foun</w:t>
            </w:r>
            <w:r w:rsidRPr="00924057">
              <w:rPr>
                <w:rFonts w:eastAsia="Arial"/>
              </w:rPr>
              <w:t>d</w:t>
            </w:r>
            <w:r w:rsidRPr="00924057">
              <w:rPr>
                <w:rFonts w:eastAsia="Arial"/>
                <w:spacing w:val="-2"/>
              </w:rPr>
              <w:t xml:space="preserve"> </w:t>
            </w:r>
            <w:r w:rsidRPr="00236C6C">
              <w:rPr>
                <w:rFonts w:eastAsia="Arial"/>
              </w:rPr>
              <w:t>prio</w:t>
            </w:r>
            <w:r w:rsidRPr="00924057">
              <w:rPr>
                <w:rFonts w:eastAsia="Arial"/>
              </w:rPr>
              <w:t>r</w:t>
            </w:r>
            <w:r w:rsidRPr="00236C6C">
              <w:rPr>
                <w:rFonts w:eastAsia="Arial"/>
              </w:rPr>
              <w:t xml:space="preserve"> ye</w:t>
            </w:r>
            <w:r w:rsidRPr="00924057">
              <w:rPr>
                <w:rFonts w:eastAsia="Arial"/>
                <w:spacing w:val="-2"/>
              </w:rPr>
              <w:t>a</w:t>
            </w:r>
            <w:r w:rsidRPr="00924057">
              <w:rPr>
                <w:rFonts w:eastAsia="Arial"/>
              </w:rPr>
              <w:t xml:space="preserve">r </w:t>
            </w:r>
            <w:r w:rsidRPr="00236C6C">
              <w:rPr>
                <w:rFonts w:eastAsia="Arial"/>
              </w:rPr>
              <w:t>b</w:t>
            </w:r>
            <w:r w:rsidRPr="00924057">
              <w:rPr>
                <w:rFonts w:eastAsia="Arial"/>
                <w:spacing w:val="-2"/>
              </w:rPr>
              <w:t>u</w:t>
            </w:r>
            <w:r w:rsidRPr="00924057">
              <w:rPr>
                <w:rFonts w:eastAsia="Arial"/>
              </w:rPr>
              <w:t>t</w:t>
            </w:r>
            <w:r w:rsidRPr="00236C6C">
              <w:rPr>
                <w:rFonts w:eastAsia="Arial"/>
              </w:rPr>
              <w:t xml:space="preserve"> no</w:t>
            </w:r>
            <w:r w:rsidRPr="00924057">
              <w:rPr>
                <w:rFonts w:eastAsia="Arial"/>
              </w:rPr>
              <w:t>t</w:t>
            </w:r>
            <w:r w:rsidRPr="00236C6C">
              <w:rPr>
                <w:rFonts w:eastAsia="Arial"/>
              </w:rPr>
              <w:t xml:space="preserve"> curren</w:t>
            </w:r>
            <w:r w:rsidRPr="00924057">
              <w:rPr>
                <w:rFonts w:eastAsia="Arial"/>
              </w:rPr>
              <w:t>t</w:t>
            </w:r>
            <w:r w:rsidRPr="00236C6C">
              <w:rPr>
                <w:rFonts w:eastAsia="Arial"/>
              </w:rPr>
              <w:t xml:space="preserve"> year</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BD687B">
            <w:pPr>
              <w:pStyle w:val="TableText"/>
              <w:rPr>
                <w:rFonts w:eastAsia="Arial"/>
              </w:rPr>
            </w:pPr>
            <w:r w:rsidRPr="00236C6C">
              <w:rPr>
                <w:rFonts w:eastAsia="Arial"/>
              </w:rPr>
              <w:t>Al</w:t>
            </w:r>
            <w:r w:rsidRPr="00924057">
              <w:rPr>
                <w:rFonts w:eastAsia="Arial"/>
              </w:rPr>
              <w:t>l</w:t>
            </w:r>
            <w:r w:rsidRPr="00236C6C">
              <w:rPr>
                <w:rFonts w:eastAsia="Arial"/>
              </w:rPr>
              <w:t xml:space="preserve"> FSCSKEY</w:t>
            </w:r>
            <w:r w:rsidRPr="00924057">
              <w:rPr>
                <w:rFonts w:eastAsia="Arial"/>
              </w:rPr>
              <w:t>s</w:t>
            </w:r>
            <w:r w:rsidRPr="00236C6C">
              <w:rPr>
                <w:rFonts w:eastAsia="Arial"/>
              </w:rPr>
              <w:t xml:space="preserve"> an</w:t>
            </w:r>
            <w:r w:rsidRPr="00924057">
              <w:rPr>
                <w:rFonts w:eastAsia="Arial"/>
              </w:rPr>
              <w:t>d</w:t>
            </w:r>
            <w:r w:rsidRPr="00236C6C">
              <w:rPr>
                <w:rFonts w:eastAsia="Arial"/>
              </w:rPr>
              <w:t xml:space="preserve"> OLD</w:t>
            </w:r>
            <w:r w:rsidRPr="00924057">
              <w:rPr>
                <w:rFonts w:eastAsia="Arial"/>
                <w:spacing w:val="-2"/>
              </w:rPr>
              <w:t>I</w:t>
            </w:r>
            <w:r w:rsidRPr="00236C6C">
              <w:rPr>
                <w:rFonts w:eastAsia="Arial"/>
              </w:rPr>
              <w:t>D</w:t>
            </w:r>
            <w:r w:rsidRPr="00924057">
              <w:rPr>
                <w:rFonts w:eastAsia="Arial"/>
              </w:rPr>
              <w:t>s</w:t>
            </w:r>
            <w:r w:rsidRPr="00236C6C">
              <w:rPr>
                <w:rFonts w:eastAsia="Arial"/>
              </w:rPr>
              <w:t xml:space="preserve"> m</w:t>
            </w:r>
            <w:r w:rsidRPr="00924057">
              <w:rPr>
                <w:rFonts w:eastAsia="Arial"/>
                <w:spacing w:val="-2"/>
              </w:rPr>
              <w:t>u</w:t>
            </w:r>
            <w:r w:rsidRPr="00236C6C">
              <w:rPr>
                <w:rFonts w:eastAsia="Arial"/>
              </w:rPr>
              <w:t>s</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un</w:t>
            </w:r>
            <w:r w:rsidRPr="00924057">
              <w:rPr>
                <w:rFonts w:eastAsia="Arial"/>
                <w:spacing w:val="-2"/>
              </w:rPr>
              <w:t>i</w:t>
            </w:r>
            <w:r w:rsidRPr="00236C6C">
              <w:rPr>
                <w:rFonts w:eastAsia="Arial"/>
              </w:rPr>
              <w:t>qu</w:t>
            </w:r>
            <w:r w:rsidRPr="00924057">
              <w:rPr>
                <w:rFonts w:eastAsia="Arial"/>
              </w:rPr>
              <w:t>e</w:t>
            </w:r>
            <w:r w:rsidRPr="00236C6C">
              <w:rPr>
                <w:rFonts w:eastAsia="Arial"/>
              </w:rPr>
              <w:t xml:space="preserve"> (unles</w:t>
            </w:r>
            <w:r w:rsidRPr="00924057">
              <w:rPr>
                <w:rFonts w:eastAsia="Arial"/>
              </w:rPr>
              <w:t>s</w:t>
            </w:r>
            <w:r w:rsidRPr="00924057">
              <w:rPr>
                <w:rFonts w:eastAsia="Arial"/>
                <w:spacing w:val="-2"/>
              </w:rPr>
              <w:t xml:space="preserve"> </w:t>
            </w:r>
            <w:r w:rsidRPr="00236C6C">
              <w:rPr>
                <w:rFonts w:eastAsia="Arial"/>
              </w:rPr>
              <w:t>-3)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Al</w:t>
            </w:r>
            <w:r w:rsidRPr="00924057">
              <w:rPr>
                <w:rFonts w:eastAsia="Arial"/>
              </w:rPr>
              <w:t>l</w:t>
            </w:r>
            <w:r w:rsidRPr="00236C6C">
              <w:rPr>
                <w:rFonts w:eastAsia="Arial"/>
              </w:rPr>
              <w:t xml:space="preserve"> LIBID</w:t>
            </w:r>
            <w:r w:rsidRPr="00924057">
              <w:rPr>
                <w:rFonts w:eastAsia="Arial"/>
              </w:rPr>
              <w:t>s</w:t>
            </w:r>
            <w:r w:rsidRPr="00236C6C">
              <w:rPr>
                <w:rFonts w:eastAsia="Arial"/>
              </w:rPr>
              <w:t xml:space="preserve"> m</w:t>
            </w:r>
            <w:r w:rsidRPr="00924057">
              <w:rPr>
                <w:rFonts w:eastAsia="Arial"/>
                <w:spacing w:val="-2"/>
              </w:rPr>
              <w:t>u</w:t>
            </w:r>
            <w:r w:rsidRPr="00236C6C">
              <w:rPr>
                <w:rFonts w:eastAsia="Arial"/>
              </w:rPr>
              <w:t>s</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uni</w:t>
            </w:r>
            <w:r w:rsidRPr="00924057">
              <w:rPr>
                <w:rFonts w:eastAsia="Arial"/>
                <w:spacing w:val="-2"/>
              </w:rPr>
              <w:t>q</w:t>
            </w:r>
            <w:r w:rsidRPr="00236C6C">
              <w:rPr>
                <w:rFonts w:eastAsia="Arial"/>
              </w:rPr>
              <w:t>u</w:t>
            </w:r>
            <w:r w:rsidRPr="00924057">
              <w:rPr>
                <w:rFonts w:eastAsia="Arial"/>
              </w:rPr>
              <w:t>e</w:t>
            </w:r>
            <w:r w:rsidRPr="00236C6C">
              <w:rPr>
                <w:rFonts w:eastAsia="Arial"/>
              </w:rPr>
              <w:t xml:space="preserve"> fo</w:t>
            </w:r>
            <w:r w:rsidRPr="00924057">
              <w:rPr>
                <w:rFonts w:eastAsia="Arial"/>
              </w:rPr>
              <w:t>r</w:t>
            </w:r>
            <w:r w:rsidRPr="00236C6C">
              <w:rPr>
                <w:rFonts w:eastAsia="Arial"/>
              </w:rPr>
              <w:t xml:space="preserve"> A</w:t>
            </w:r>
            <w:r w:rsidRPr="00924057">
              <w:rPr>
                <w:rFonts w:eastAsia="Arial"/>
              </w:rPr>
              <w:t>E</w:t>
            </w:r>
            <w:r w:rsidRPr="00236C6C">
              <w:rPr>
                <w:rFonts w:eastAsia="Arial"/>
              </w:rPr>
              <w:t xml:space="preserve"> recor</w:t>
            </w:r>
            <w:r w:rsidRPr="00924057">
              <w:rPr>
                <w:rFonts w:eastAsia="Arial"/>
                <w:spacing w:val="-2"/>
              </w:rPr>
              <w:t>d</w:t>
            </w:r>
            <w:r w:rsidRPr="00924057">
              <w:rPr>
                <w:rFonts w:eastAsia="Arial"/>
              </w:rPr>
              <w:t>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A9397C" w:rsidP="00236C6C">
            <w:pPr>
              <w:pStyle w:val="TableText"/>
              <w:rPr>
                <w:rFonts w:eastAsia="Arial"/>
              </w:rPr>
            </w:pPr>
            <w:r>
              <w:rPr>
                <w:rFonts w:eastAsia="Arial"/>
              </w:rPr>
              <w:t>FSC</w:t>
            </w:r>
            <w:r w:rsidR="00236C6C">
              <w:rPr>
                <w:rFonts w:eastAsia="Arial"/>
              </w:rPr>
              <w:t>S</w:t>
            </w:r>
            <w:r>
              <w:rPr>
                <w:rFonts w:eastAsia="Arial"/>
              </w:rPr>
              <w:t xml:space="preserve"> ID</w:t>
            </w:r>
            <w:r w:rsidR="00C352C7" w:rsidRPr="00236C6C">
              <w:rPr>
                <w:rFonts w:eastAsia="Arial"/>
              </w:rPr>
              <w:t xml:space="preserve"> inf</w:t>
            </w:r>
            <w:r w:rsidR="00C352C7" w:rsidRPr="00924057">
              <w:rPr>
                <w:rFonts w:eastAsia="Arial"/>
                <w:spacing w:val="-2"/>
              </w:rPr>
              <w:t>o</w:t>
            </w:r>
            <w:r w:rsidR="00C352C7" w:rsidRPr="00236C6C">
              <w:rPr>
                <w:rFonts w:eastAsia="Arial"/>
              </w:rPr>
              <w:t>rmatio</w:t>
            </w:r>
            <w:r w:rsidR="00C352C7" w:rsidRPr="00924057">
              <w:rPr>
                <w:rFonts w:eastAsia="Arial"/>
              </w:rPr>
              <w:t>n</w:t>
            </w:r>
            <w:r w:rsidR="00C352C7" w:rsidRPr="00236C6C">
              <w:rPr>
                <w:rFonts w:eastAsia="Arial"/>
              </w:rPr>
              <w:t xml:space="preserve"> m</w:t>
            </w:r>
            <w:r w:rsidR="00C352C7" w:rsidRPr="00924057">
              <w:rPr>
                <w:rFonts w:eastAsia="Arial"/>
                <w:spacing w:val="-2"/>
              </w:rPr>
              <w:t>u</w:t>
            </w:r>
            <w:r w:rsidR="00C352C7" w:rsidRPr="00236C6C">
              <w:rPr>
                <w:rFonts w:eastAsia="Arial"/>
              </w:rPr>
              <w:t>s</w:t>
            </w:r>
            <w:r w:rsidR="00C352C7" w:rsidRPr="00924057">
              <w:rPr>
                <w:rFonts w:eastAsia="Arial"/>
              </w:rPr>
              <w:t>t</w:t>
            </w:r>
            <w:r w:rsidR="00C352C7" w:rsidRPr="00924057">
              <w:rPr>
                <w:rFonts w:eastAsia="Arial"/>
                <w:spacing w:val="-2"/>
              </w:rPr>
              <w:t xml:space="preserve"> </w:t>
            </w:r>
            <w:r w:rsidR="00C352C7" w:rsidRPr="00236C6C">
              <w:rPr>
                <w:rFonts w:eastAsia="Arial"/>
              </w:rPr>
              <w:t>equa</w:t>
            </w:r>
            <w:r w:rsidR="00C352C7" w:rsidRPr="00924057">
              <w:rPr>
                <w:rFonts w:eastAsia="Arial"/>
              </w:rPr>
              <w:t>l</w:t>
            </w:r>
            <w:r w:rsidR="00C352C7" w:rsidRPr="00236C6C">
              <w:rPr>
                <w:rFonts w:eastAsia="Arial"/>
              </w:rPr>
              <w:t xml:space="preserve"> -3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A9397C" w:rsidP="00236C6C">
            <w:pPr>
              <w:pStyle w:val="TableText"/>
              <w:rPr>
                <w:rFonts w:eastAsia="Arial"/>
              </w:rPr>
            </w:pPr>
            <w:r>
              <w:rPr>
                <w:rFonts w:eastAsia="Arial"/>
              </w:rPr>
              <w:t>FSC</w:t>
            </w:r>
            <w:r w:rsidR="00236C6C">
              <w:rPr>
                <w:rFonts w:eastAsia="Arial"/>
              </w:rPr>
              <w:t>S</w:t>
            </w:r>
            <w:r>
              <w:rPr>
                <w:rFonts w:eastAsia="Arial"/>
              </w:rPr>
              <w:t xml:space="preserve"> ID</w:t>
            </w:r>
            <w:r w:rsidR="00C352C7" w:rsidRPr="00236C6C">
              <w:rPr>
                <w:rFonts w:eastAsia="Arial"/>
              </w:rPr>
              <w:t xml:space="preserve"> inf</w:t>
            </w:r>
            <w:r w:rsidR="00C352C7" w:rsidRPr="00924057">
              <w:rPr>
                <w:rFonts w:eastAsia="Arial"/>
                <w:spacing w:val="-2"/>
              </w:rPr>
              <w:t>o</w:t>
            </w:r>
            <w:r w:rsidR="00C352C7" w:rsidRPr="00236C6C">
              <w:rPr>
                <w:rFonts w:eastAsia="Arial"/>
              </w:rPr>
              <w:t>rmatio</w:t>
            </w:r>
            <w:r w:rsidR="00C352C7" w:rsidRPr="00924057">
              <w:rPr>
                <w:rFonts w:eastAsia="Arial"/>
              </w:rPr>
              <w:t>n</w:t>
            </w:r>
            <w:r w:rsidR="00C352C7" w:rsidRPr="00924057">
              <w:rPr>
                <w:rFonts w:eastAsia="Arial"/>
                <w:spacing w:val="-2"/>
              </w:rPr>
              <w:t xml:space="preserve"> </w:t>
            </w:r>
            <w:r w:rsidR="00C352C7" w:rsidRPr="00236C6C">
              <w:rPr>
                <w:rFonts w:eastAsia="Arial"/>
              </w:rPr>
              <w:t>ca</w:t>
            </w:r>
            <w:r w:rsidR="00C352C7" w:rsidRPr="00924057">
              <w:rPr>
                <w:rFonts w:eastAsia="Arial"/>
                <w:spacing w:val="-2"/>
              </w:rPr>
              <w:t>nn</w:t>
            </w:r>
            <w:r w:rsidR="00C352C7" w:rsidRPr="00924057">
              <w:rPr>
                <w:rFonts w:eastAsia="Arial"/>
              </w:rPr>
              <w:t>ot</w:t>
            </w:r>
            <w:r w:rsidR="00C352C7" w:rsidRPr="00236C6C">
              <w:rPr>
                <w:rFonts w:eastAsia="Arial"/>
              </w:rPr>
              <w:t xml:space="preserve"> equa</w:t>
            </w:r>
            <w:r w:rsidR="00C352C7" w:rsidRPr="00924057">
              <w:rPr>
                <w:rFonts w:eastAsia="Arial"/>
              </w:rPr>
              <w:t>l</w:t>
            </w:r>
            <w:r w:rsidR="00C352C7" w:rsidRPr="00236C6C">
              <w:rPr>
                <w:rFonts w:eastAsia="Arial"/>
              </w:rPr>
              <w:t xml:space="preserve"> -3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LINKI</w:t>
            </w:r>
            <w:r w:rsidRPr="00924057">
              <w:rPr>
                <w:rFonts w:eastAsia="Arial"/>
              </w:rPr>
              <w:t>D</w:t>
            </w:r>
            <w:r w:rsidRPr="00236C6C">
              <w:rPr>
                <w:rFonts w:eastAsia="Arial"/>
              </w:rPr>
              <w:t xml:space="preserve"> m</w:t>
            </w:r>
            <w:r w:rsidRPr="00924057">
              <w:rPr>
                <w:rFonts w:eastAsia="Arial"/>
                <w:spacing w:val="-2"/>
              </w:rPr>
              <w:t>u</w:t>
            </w:r>
            <w:r w:rsidRPr="00236C6C">
              <w:rPr>
                <w:rFonts w:eastAsia="Arial"/>
              </w:rPr>
              <w:t>s</w:t>
            </w:r>
            <w:r w:rsidRPr="00924057">
              <w:rPr>
                <w:rFonts w:eastAsia="Arial"/>
              </w:rPr>
              <w:t>t</w:t>
            </w:r>
            <w:r w:rsidRPr="00236C6C">
              <w:rPr>
                <w:rFonts w:eastAsia="Arial"/>
              </w:rPr>
              <w:t xml:space="preserve"> equa</w:t>
            </w:r>
            <w:r w:rsidRPr="00924057">
              <w:rPr>
                <w:rFonts w:eastAsia="Arial"/>
              </w:rPr>
              <w:t>l</w:t>
            </w:r>
            <w:r w:rsidRPr="00236C6C">
              <w:rPr>
                <w:rFonts w:eastAsia="Arial"/>
              </w:rPr>
              <w:t xml:space="preserve"> -3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LINKI</w:t>
            </w:r>
            <w:r w:rsidRPr="00924057">
              <w:rPr>
                <w:rFonts w:eastAsia="Arial"/>
              </w:rPr>
              <w:t>D</w:t>
            </w:r>
            <w:r w:rsidRPr="00236C6C">
              <w:rPr>
                <w:rFonts w:eastAsia="Arial"/>
              </w:rPr>
              <w:t xml:space="preserve"> can</w:t>
            </w:r>
            <w:r w:rsidRPr="00924057">
              <w:rPr>
                <w:rFonts w:eastAsia="Arial"/>
                <w:spacing w:val="-2"/>
              </w:rPr>
              <w:t>n</w:t>
            </w:r>
            <w:r w:rsidRPr="00236C6C">
              <w:rPr>
                <w:rFonts w:eastAsia="Arial"/>
              </w:rPr>
              <w:t>o</w:t>
            </w:r>
            <w:r w:rsidRPr="00924057">
              <w:rPr>
                <w:rFonts w:eastAsia="Arial"/>
              </w:rPr>
              <w:t>t</w:t>
            </w:r>
            <w:r w:rsidRPr="00236C6C">
              <w:rPr>
                <w:rFonts w:eastAsia="Arial"/>
              </w:rPr>
              <w:t xml:space="preserve"> equa</w:t>
            </w:r>
            <w:r w:rsidRPr="00924057">
              <w:rPr>
                <w:rFonts w:eastAsia="Arial"/>
              </w:rPr>
              <w:t>l</w:t>
            </w:r>
            <w:r w:rsidRPr="00236C6C">
              <w:rPr>
                <w:rFonts w:eastAsia="Arial"/>
              </w:rPr>
              <w:t xml:space="preserve"> -3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PARENTI</w:t>
            </w:r>
            <w:r w:rsidRPr="00924057">
              <w:rPr>
                <w:rFonts w:eastAsia="Arial"/>
              </w:rPr>
              <w:t>D</w:t>
            </w:r>
            <w:r w:rsidRPr="00924057">
              <w:rPr>
                <w:rFonts w:eastAsia="Arial"/>
                <w:spacing w:val="-2"/>
              </w:rPr>
              <w:t xml:space="preserve"> </w:t>
            </w:r>
            <w:r w:rsidRPr="00236C6C">
              <w:rPr>
                <w:rFonts w:eastAsia="Arial"/>
              </w:rPr>
              <w:t>mu</w:t>
            </w:r>
            <w:r w:rsidRPr="00924057">
              <w:rPr>
                <w:rFonts w:eastAsia="Arial"/>
              </w:rPr>
              <w:t>st</w:t>
            </w:r>
            <w:r w:rsidRPr="00236C6C">
              <w:rPr>
                <w:rFonts w:eastAsia="Arial"/>
              </w:rPr>
              <w:t xml:space="preserve"> equa</w:t>
            </w:r>
            <w:r w:rsidRPr="00924057">
              <w:rPr>
                <w:rFonts w:eastAsia="Arial"/>
              </w:rPr>
              <w:t>l</w:t>
            </w:r>
            <w:r w:rsidRPr="00236C6C">
              <w:rPr>
                <w:rFonts w:eastAsia="Arial"/>
              </w:rPr>
              <w:t xml:space="preserve"> -3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PARENTI</w:t>
            </w:r>
            <w:r w:rsidRPr="00924057">
              <w:rPr>
                <w:rFonts w:eastAsia="Arial"/>
              </w:rPr>
              <w:t>D</w:t>
            </w:r>
            <w:r w:rsidRPr="00924057">
              <w:rPr>
                <w:rFonts w:eastAsia="Arial"/>
                <w:spacing w:val="-2"/>
              </w:rPr>
              <w:t xml:space="preserve"> </w:t>
            </w:r>
            <w:r w:rsidRPr="00236C6C">
              <w:rPr>
                <w:rFonts w:eastAsia="Arial"/>
              </w:rPr>
              <w:t>canno</w:t>
            </w:r>
            <w:r w:rsidRPr="00924057">
              <w:rPr>
                <w:rFonts w:eastAsia="Arial"/>
              </w:rPr>
              <w:t>t</w:t>
            </w:r>
            <w:r w:rsidRPr="00236C6C">
              <w:rPr>
                <w:rFonts w:eastAsia="Arial"/>
              </w:rPr>
              <w:t xml:space="preserve"> e</w:t>
            </w:r>
            <w:r w:rsidRPr="00924057">
              <w:rPr>
                <w:rFonts w:eastAsia="Arial"/>
                <w:spacing w:val="-2"/>
              </w:rPr>
              <w:t>q</w:t>
            </w:r>
            <w:r w:rsidRPr="00236C6C">
              <w:rPr>
                <w:rFonts w:eastAsia="Arial"/>
              </w:rPr>
              <w:t>ua</w:t>
            </w:r>
            <w:r w:rsidRPr="00924057">
              <w:rPr>
                <w:rFonts w:eastAsia="Arial"/>
              </w:rPr>
              <w:t>l</w:t>
            </w:r>
            <w:r w:rsidRPr="00236C6C">
              <w:rPr>
                <w:rFonts w:eastAsia="Arial"/>
              </w:rPr>
              <w:t xml:space="preserve"> -3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1"/>
              </w:rPr>
              <w:t xml:space="preserve"> </w:t>
            </w:r>
            <w:r w:rsidRPr="00924057">
              <w:rPr>
                <w:rFonts w:eastAsia="Arial"/>
              </w:rPr>
              <w:t>equal</w:t>
            </w:r>
            <w:r w:rsidRPr="00924057">
              <w:rPr>
                <w:rFonts w:eastAsia="Arial"/>
                <w:spacing w:val="-1"/>
              </w:rPr>
              <w:t xml:space="preserve"> </w:t>
            </w:r>
            <w:r w:rsidRPr="00924057">
              <w:rPr>
                <w:rFonts w:eastAsia="Arial"/>
              </w:rPr>
              <w:t>-3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c</w:t>
            </w:r>
            <w:r w:rsidRPr="00924057">
              <w:rPr>
                <w:rFonts w:eastAsia="Arial"/>
                <w:spacing w:val="-2"/>
              </w:rPr>
              <w:t>a</w:t>
            </w:r>
            <w:r w:rsidRPr="00924057">
              <w:rPr>
                <w:rFonts w:eastAsia="Arial"/>
              </w:rPr>
              <w:t>nn</w:t>
            </w:r>
            <w:r w:rsidRPr="00924057">
              <w:rPr>
                <w:rFonts w:eastAsia="Arial"/>
                <w:spacing w:val="-2"/>
              </w:rPr>
              <w:t>o</w:t>
            </w:r>
            <w:r w:rsidRPr="00924057">
              <w:rPr>
                <w:rFonts w:eastAsia="Arial"/>
              </w:rPr>
              <w:t>t</w:t>
            </w:r>
            <w:r w:rsidRPr="00924057">
              <w:rPr>
                <w:rFonts w:eastAsia="Arial"/>
                <w:spacing w:val="-1"/>
              </w:rPr>
              <w:t xml:space="preserve"> </w:t>
            </w:r>
            <w:r w:rsidRPr="00924057">
              <w:rPr>
                <w:rFonts w:eastAsia="Arial"/>
              </w:rPr>
              <w:t>equal</w:t>
            </w:r>
            <w:r w:rsidRPr="00924057">
              <w:rPr>
                <w:rFonts w:eastAsia="Arial"/>
                <w:spacing w:val="-1"/>
              </w:rPr>
              <w:t xml:space="preserve"> </w:t>
            </w:r>
            <w:r w:rsidRPr="00924057">
              <w:rPr>
                <w:rFonts w:eastAsia="Arial"/>
              </w:rPr>
              <w:t>-3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A</w:t>
            </w:r>
            <w:r w:rsidRPr="00924057">
              <w:rPr>
                <w:rFonts w:eastAsia="Arial"/>
                <w:spacing w:val="-2"/>
              </w:rPr>
              <w:t>d</w:t>
            </w:r>
            <w:r w:rsidRPr="00924057">
              <w:rPr>
                <w:rFonts w:eastAsia="Arial"/>
              </w:rPr>
              <w:t>o</w:t>
            </w:r>
            <w:r w:rsidRPr="00924057">
              <w:rPr>
                <w:rFonts w:eastAsia="Arial"/>
                <w:spacing w:val="-2"/>
              </w:rPr>
              <w:t>p</w:t>
            </w:r>
            <w:r w:rsidRPr="00924057">
              <w:rPr>
                <w:rFonts w:eastAsia="Arial"/>
              </w:rPr>
              <w:t>tion</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M</w:t>
            </w:r>
            <w:r w:rsidRPr="00924057">
              <w:rPr>
                <w:rFonts w:eastAsia="Arial"/>
                <w:spacing w:val="-2"/>
              </w:rPr>
              <w:t>a</w:t>
            </w:r>
            <w:r w:rsidRPr="00924057">
              <w:rPr>
                <w:rFonts w:eastAsia="Arial"/>
              </w:rPr>
              <w:t>rri</w:t>
            </w:r>
            <w:r w:rsidRPr="00924057">
              <w:rPr>
                <w:rFonts w:eastAsia="Arial"/>
                <w:spacing w:val="-2"/>
              </w:rPr>
              <w:t>a</w:t>
            </w:r>
            <w:r w:rsidRPr="00924057">
              <w:rPr>
                <w:rFonts w:eastAsia="Arial"/>
              </w:rPr>
              <w:t>ge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Ca</w:t>
            </w:r>
            <w:r w:rsidRPr="00924057">
              <w:rPr>
                <w:rFonts w:eastAsia="Arial"/>
                <w:spacing w:val="-2"/>
              </w:rPr>
              <w:t>n</w:t>
            </w:r>
            <w:r w:rsidRPr="00924057">
              <w:rPr>
                <w:rFonts w:eastAsia="Arial"/>
              </w:rPr>
              <w:t>not</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store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cord,</w:t>
            </w:r>
            <w:r w:rsidRPr="00924057">
              <w:rPr>
                <w:rFonts w:eastAsia="Arial"/>
                <w:spacing w:val="-1"/>
              </w:rPr>
              <w:t xml:space="preserve"> </w:t>
            </w:r>
            <w:r w:rsidRPr="00924057">
              <w:rPr>
                <w:rFonts w:eastAsia="Arial"/>
              </w:rPr>
              <w:t>there</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rPr>
              <w:t>no</w:t>
            </w:r>
            <w:r w:rsidRPr="00924057">
              <w:rPr>
                <w:rFonts w:eastAsia="Arial"/>
                <w:spacing w:val="-1"/>
              </w:rPr>
              <w:t xml:space="preserve"> </w:t>
            </w:r>
            <w:r w:rsidRPr="00924057">
              <w:rPr>
                <w:rFonts w:eastAsia="Arial"/>
              </w:rPr>
              <w:t>o</w:t>
            </w:r>
            <w:r w:rsidRPr="00924057">
              <w:rPr>
                <w:rFonts w:eastAsia="Arial"/>
                <w:spacing w:val="-2"/>
              </w:rPr>
              <w:t>l</w:t>
            </w:r>
            <w:r w:rsidRPr="00924057">
              <w:rPr>
                <w:rFonts w:eastAsia="Arial"/>
              </w:rPr>
              <w:t>d</w:t>
            </w:r>
            <w:r w:rsidRPr="00924057">
              <w:rPr>
                <w:rFonts w:eastAsia="Arial"/>
                <w:spacing w:val="-1"/>
              </w:rPr>
              <w:t xml:space="preserve"> </w:t>
            </w:r>
            <w:r w:rsidRPr="00924057">
              <w:rPr>
                <w:rFonts w:eastAsia="Arial"/>
              </w:rPr>
              <w:t>AE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Administrativ</w:t>
            </w:r>
            <w:r w:rsidRPr="00924057">
              <w:rPr>
                <w:rFonts w:eastAsia="Arial"/>
              </w:rPr>
              <w:t>e</w:t>
            </w:r>
            <w:r w:rsidRPr="00236C6C">
              <w:rPr>
                <w:rFonts w:eastAsia="Arial"/>
              </w:rPr>
              <w:t xml:space="preserve"> </w:t>
            </w:r>
            <w:r w:rsidR="00523234">
              <w:rPr>
                <w:rFonts w:eastAsia="Arial"/>
              </w:rPr>
              <w:t>E</w:t>
            </w:r>
            <w:r w:rsidRPr="00236C6C">
              <w:rPr>
                <w:rFonts w:eastAsia="Arial"/>
              </w:rPr>
              <w:t>ntit</w:t>
            </w:r>
            <w:r w:rsidRPr="00924057">
              <w:rPr>
                <w:rFonts w:eastAsia="Arial"/>
              </w:rPr>
              <w:t>y</w:t>
            </w:r>
            <w:r w:rsidRPr="00236C6C">
              <w:rPr>
                <w:rFonts w:eastAsia="Arial"/>
              </w:rPr>
              <w:t xml:space="preserve"> doe</w:t>
            </w:r>
            <w:r w:rsidRPr="00924057">
              <w:rPr>
                <w:rFonts w:eastAsia="Arial"/>
              </w:rPr>
              <w:t>s</w:t>
            </w:r>
            <w:r w:rsidRPr="00924057">
              <w:rPr>
                <w:rFonts w:eastAsia="Arial"/>
                <w:spacing w:val="-2"/>
              </w:rPr>
              <w:t xml:space="preserve"> </w:t>
            </w:r>
            <w:r w:rsidRPr="00236C6C">
              <w:rPr>
                <w:rFonts w:eastAsia="Arial"/>
              </w:rPr>
              <w:t>no</w:t>
            </w:r>
            <w:r w:rsidRPr="00924057">
              <w:rPr>
                <w:rFonts w:eastAsia="Arial"/>
              </w:rPr>
              <w:t>t</w:t>
            </w:r>
            <w:r w:rsidRPr="00236C6C">
              <w:rPr>
                <w:rFonts w:eastAsia="Arial"/>
              </w:rPr>
              <w:t xml:space="preserve"> hav</w:t>
            </w:r>
            <w:r w:rsidRPr="00924057">
              <w:rPr>
                <w:rFonts w:eastAsia="Arial"/>
              </w:rPr>
              <w:t>e</w:t>
            </w:r>
            <w:r w:rsidRPr="00236C6C">
              <w:rPr>
                <w:rFonts w:eastAsia="Arial"/>
              </w:rPr>
              <w:t xml:space="preserve"> an</w:t>
            </w:r>
            <w:r w:rsidRPr="00924057">
              <w:rPr>
                <w:rFonts w:eastAsia="Arial"/>
              </w:rPr>
              <w:t>y</w:t>
            </w:r>
            <w:r w:rsidRPr="00236C6C">
              <w:rPr>
                <w:rFonts w:eastAsia="Arial"/>
              </w:rPr>
              <w:t xml:space="preserve"> </w:t>
            </w:r>
            <w:r w:rsidR="00523234">
              <w:rPr>
                <w:rFonts w:eastAsia="Arial"/>
              </w:rPr>
              <w:t>O</w:t>
            </w:r>
            <w:r w:rsidRPr="00236C6C">
              <w:rPr>
                <w:rFonts w:eastAsia="Arial"/>
              </w:rPr>
              <w:t>utlets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Outle</w:t>
            </w:r>
            <w:r w:rsidRPr="00924057">
              <w:rPr>
                <w:rFonts w:eastAsia="Arial"/>
              </w:rPr>
              <w:t>t</w:t>
            </w:r>
            <w:r w:rsidRPr="00236C6C">
              <w:rPr>
                <w:rFonts w:eastAsia="Arial"/>
              </w:rPr>
              <w:t xml:space="preserve"> r</w:t>
            </w:r>
            <w:r w:rsidRPr="00924057">
              <w:rPr>
                <w:rFonts w:eastAsia="Arial"/>
                <w:spacing w:val="-2"/>
              </w:rPr>
              <w:t>e</w:t>
            </w:r>
            <w:r w:rsidRPr="00236C6C">
              <w:rPr>
                <w:rFonts w:eastAsia="Arial"/>
              </w:rPr>
              <w:t>cor</w:t>
            </w:r>
            <w:r w:rsidRPr="00924057">
              <w:rPr>
                <w:rFonts w:eastAsia="Arial"/>
              </w:rPr>
              <w:t>d</w:t>
            </w:r>
            <w:r w:rsidRPr="00236C6C">
              <w:rPr>
                <w:rFonts w:eastAsia="Arial"/>
              </w:rPr>
              <w:t xml:space="preserve"> i</w:t>
            </w:r>
            <w:r w:rsidRPr="00924057">
              <w:rPr>
                <w:rFonts w:eastAsia="Arial"/>
              </w:rPr>
              <w:t>s</w:t>
            </w:r>
            <w:r w:rsidRPr="00236C6C">
              <w:rPr>
                <w:rFonts w:eastAsia="Arial"/>
              </w:rPr>
              <w:t xml:space="preserve"> no</w:t>
            </w:r>
            <w:r w:rsidRPr="00924057">
              <w:rPr>
                <w:rFonts w:eastAsia="Arial"/>
              </w:rPr>
              <w:t>t</w:t>
            </w:r>
            <w:r w:rsidRPr="00236C6C">
              <w:rPr>
                <w:rFonts w:eastAsia="Arial"/>
              </w:rPr>
              <w:t xml:space="preserve"> o</w:t>
            </w:r>
            <w:r w:rsidRPr="00924057">
              <w:rPr>
                <w:rFonts w:eastAsia="Arial"/>
              </w:rPr>
              <w:t>n</w:t>
            </w:r>
            <w:r w:rsidRPr="00236C6C">
              <w:rPr>
                <w:rFonts w:eastAsia="Arial"/>
              </w:rPr>
              <w:t xml:space="preserve"> th</w:t>
            </w:r>
            <w:r w:rsidRPr="00924057">
              <w:rPr>
                <w:rFonts w:eastAsia="Arial"/>
              </w:rPr>
              <w:t>e</w:t>
            </w:r>
            <w:r w:rsidRPr="00924057">
              <w:rPr>
                <w:rFonts w:eastAsia="Arial"/>
                <w:spacing w:val="-2"/>
              </w:rPr>
              <w:t xml:space="preserve"> </w:t>
            </w:r>
            <w:r w:rsidRPr="00236C6C">
              <w:rPr>
                <w:rFonts w:eastAsia="Arial"/>
              </w:rPr>
              <w:t>A</w:t>
            </w:r>
            <w:r w:rsidRPr="00924057">
              <w:rPr>
                <w:rFonts w:eastAsia="Arial"/>
              </w:rPr>
              <w:t>E</w:t>
            </w:r>
            <w:r w:rsidRPr="00236C6C">
              <w:rPr>
                <w:rFonts w:eastAsia="Arial"/>
              </w:rPr>
              <w:t xml:space="preserve"> 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PARENTI</w:t>
            </w:r>
            <w:r w:rsidRPr="00924057">
              <w:rPr>
                <w:rFonts w:eastAsia="Arial"/>
              </w:rPr>
              <w:t>D</w:t>
            </w:r>
            <w:r w:rsidRPr="00236C6C">
              <w:rPr>
                <w:rFonts w:eastAsia="Arial"/>
              </w:rPr>
              <w:t xml:space="preserve"> </w:t>
            </w:r>
            <w:r w:rsidRPr="00924057">
              <w:rPr>
                <w:rFonts w:eastAsia="Arial"/>
                <w:spacing w:val="-2"/>
              </w:rPr>
              <w:t>i</w:t>
            </w:r>
            <w:r w:rsidRPr="00924057">
              <w:rPr>
                <w:rFonts w:eastAsia="Arial"/>
              </w:rPr>
              <w:t>s</w:t>
            </w:r>
            <w:r w:rsidRPr="00236C6C">
              <w:rPr>
                <w:rFonts w:eastAsia="Arial"/>
              </w:rPr>
              <w:t xml:space="preserve"> no</w:t>
            </w:r>
            <w:r w:rsidRPr="00924057">
              <w:rPr>
                <w:rFonts w:eastAsia="Arial"/>
              </w:rPr>
              <w:t>t</w:t>
            </w:r>
            <w:r w:rsidRPr="00236C6C">
              <w:rPr>
                <w:rFonts w:eastAsia="Arial"/>
              </w:rPr>
              <w:t xml:space="preserve"> o</w:t>
            </w:r>
            <w:r w:rsidRPr="00924057">
              <w:rPr>
                <w:rFonts w:eastAsia="Arial"/>
              </w:rPr>
              <w:t>n</w:t>
            </w:r>
            <w:r w:rsidRPr="00236C6C">
              <w:rPr>
                <w:rFonts w:eastAsia="Arial"/>
              </w:rPr>
              <w:t xml:space="preserve"> th</w:t>
            </w:r>
            <w:r w:rsidRPr="00924057">
              <w:rPr>
                <w:rFonts w:eastAsia="Arial"/>
              </w:rPr>
              <w:t>e</w:t>
            </w:r>
            <w:r w:rsidRPr="00236C6C">
              <w:rPr>
                <w:rFonts w:eastAsia="Arial"/>
              </w:rPr>
              <w:t xml:space="preserve"> A</w:t>
            </w:r>
            <w:r w:rsidRPr="00924057">
              <w:rPr>
                <w:rFonts w:eastAsia="Arial"/>
              </w:rPr>
              <w:t>E</w:t>
            </w:r>
            <w:r w:rsidRPr="00236C6C">
              <w:rPr>
                <w:rFonts w:eastAsia="Arial"/>
              </w:rPr>
              <w:t xml:space="preserve"> 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STATNAM</w:t>
            </w:r>
            <w:r w:rsidRPr="00924057">
              <w:rPr>
                <w:rFonts w:eastAsia="Arial"/>
              </w:rPr>
              <w:t>E</w:t>
            </w:r>
            <w:r w:rsidRPr="00236C6C">
              <w:rPr>
                <w:rFonts w:eastAsia="Arial"/>
              </w:rPr>
              <w:t xml:space="preserve"> an</w:t>
            </w:r>
            <w:r w:rsidRPr="00924057">
              <w:rPr>
                <w:rFonts w:eastAsia="Arial"/>
              </w:rPr>
              <w:t>d</w:t>
            </w:r>
            <w:r w:rsidRPr="00236C6C">
              <w:rPr>
                <w:rFonts w:eastAsia="Arial"/>
              </w:rPr>
              <w:t xml:space="preserve"> LIBNA</w:t>
            </w:r>
            <w:r w:rsidRPr="00924057">
              <w:rPr>
                <w:rFonts w:eastAsia="Arial"/>
                <w:spacing w:val="-2"/>
              </w:rPr>
              <w:t>M</w:t>
            </w:r>
            <w:r w:rsidRPr="00924057">
              <w:rPr>
                <w:rFonts w:eastAsia="Arial"/>
              </w:rPr>
              <w:t>E</w:t>
            </w:r>
            <w:r w:rsidRPr="00236C6C">
              <w:rPr>
                <w:rFonts w:eastAsia="Arial"/>
              </w:rPr>
              <w:t xml:space="preserve"> ar</w:t>
            </w:r>
            <w:r w:rsidRPr="00924057">
              <w:rPr>
                <w:rFonts w:eastAsia="Arial"/>
              </w:rPr>
              <w:t>e</w:t>
            </w:r>
            <w:r w:rsidRPr="00236C6C">
              <w:rPr>
                <w:rFonts w:eastAsia="Arial"/>
              </w:rPr>
              <w:t xml:space="preserve"> inco</w:t>
            </w:r>
            <w:r w:rsidRPr="00924057">
              <w:rPr>
                <w:rFonts w:eastAsia="Arial"/>
                <w:spacing w:val="-2"/>
              </w:rPr>
              <w:t>n</w:t>
            </w:r>
            <w:r w:rsidRPr="00924057">
              <w:rPr>
                <w:rFonts w:eastAsia="Arial"/>
              </w:rPr>
              <w:t>s</w:t>
            </w:r>
            <w:r w:rsidRPr="00924057">
              <w:rPr>
                <w:rFonts w:eastAsia="Arial"/>
                <w:spacing w:val="-2"/>
              </w:rPr>
              <w:t>i</w:t>
            </w:r>
            <w:r w:rsidRPr="00924057">
              <w:rPr>
                <w:rFonts w:eastAsia="Arial"/>
              </w:rPr>
              <w:t>s</w:t>
            </w:r>
            <w:r w:rsidRPr="00236C6C">
              <w:rPr>
                <w:rFonts w:eastAsia="Arial"/>
              </w:rPr>
              <w:t>ten</w:t>
            </w:r>
            <w:r w:rsidRPr="00924057">
              <w:rPr>
                <w:rFonts w:eastAsia="Arial"/>
              </w:rPr>
              <w:t>t</w:t>
            </w:r>
            <w:r w:rsidRPr="00236C6C">
              <w:rPr>
                <w:rFonts w:eastAsia="Arial"/>
              </w:rPr>
              <w:t xml:space="preserve"> wit</w:t>
            </w:r>
            <w:r w:rsidRPr="00924057">
              <w:rPr>
                <w:rFonts w:eastAsia="Arial"/>
              </w:rPr>
              <w:t>h</w:t>
            </w:r>
            <w:r w:rsidRPr="00236C6C">
              <w:rPr>
                <w:rFonts w:eastAsia="Arial"/>
              </w:rPr>
              <w:t xml:space="preserve"> th</w:t>
            </w:r>
            <w:r w:rsidRPr="00924057">
              <w:rPr>
                <w:rFonts w:eastAsia="Arial"/>
              </w:rPr>
              <w:t>e</w:t>
            </w:r>
            <w:r w:rsidRPr="00924057">
              <w:rPr>
                <w:rFonts w:eastAsia="Arial"/>
                <w:spacing w:val="-2"/>
              </w:rPr>
              <w:t xml:space="preserve"> </w:t>
            </w:r>
            <w:r w:rsidR="00E002AB">
              <w:rPr>
                <w:rFonts w:eastAsia="Arial"/>
              </w:rPr>
              <w:t>prior year</w:t>
            </w:r>
            <w:r w:rsidRPr="00236C6C">
              <w:rPr>
                <w:rFonts w:eastAsia="Arial"/>
              </w:rPr>
              <w:t xml:space="preserve"> 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236C6C">
              <w:rPr>
                <w:rFonts w:eastAsia="Arial"/>
              </w:rPr>
              <w:t>STATADD</w:t>
            </w:r>
            <w:r w:rsidRPr="00924057">
              <w:rPr>
                <w:rFonts w:eastAsia="Arial"/>
              </w:rPr>
              <w:t>R</w:t>
            </w:r>
            <w:r w:rsidRPr="00924057">
              <w:rPr>
                <w:rFonts w:eastAsia="Arial"/>
                <w:spacing w:val="-2"/>
              </w:rPr>
              <w:t xml:space="preserve"> </w:t>
            </w:r>
            <w:r w:rsidRPr="00236C6C">
              <w:rPr>
                <w:rFonts w:eastAsia="Arial"/>
              </w:rPr>
              <w:t>an</w:t>
            </w:r>
            <w:r w:rsidRPr="00924057">
              <w:rPr>
                <w:rFonts w:eastAsia="Arial"/>
              </w:rPr>
              <w:t>d</w:t>
            </w:r>
            <w:r w:rsidRPr="00236C6C">
              <w:rPr>
                <w:rFonts w:eastAsia="Arial"/>
              </w:rPr>
              <w:t xml:space="preserve"> ADDRE</w:t>
            </w:r>
            <w:r w:rsidRPr="00924057">
              <w:rPr>
                <w:rFonts w:eastAsia="Arial"/>
                <w:spacing w:val="-2"/>
              </w:rPr>
              <w:t>S</w:t>
            </w:r>
            <w:r w:rsidRPr="00924057">
              <w:rPr>
                <w:rFonts w:eastAsia="Arial"/>
              </w:rPr>
              <w:t>S</w:t>
            </w:r>
            <w:r w:rsidRPr="00236C6C">
              <w:rPr>
                <w:rFonts w:eastAsia="Arial"/>
              </w:rPr>
              <w:t xml:space="preserve"> ar</w:t>
            </w:r>
            <w:r w:rsidRPr="00924057">
              <w:rPr>
                <w:rFonts w:eastAsia="Arial"/>
              </w:rPr>
              <w:t>e</w:t>
            </w:r>
            <w:r w:rsidRPr="00236C6C">
              <w:rPr>
                <w:rFonts w:eastAsia="Arial"/>
              </w:rPr>
              <w:t xml:space="preserve"> inco</w:t>
            </w:r>
            <w:r w:rsidRPr="00924057">
              <w:rPr>
                <w:rFonts w:eastAsia="Arial"/>
                <w:spacing w:val="-2"/>
              </w:rPr>
              <w:t>n</w:t>
            </w:r>
            <w:r w:rsidRPr="00924057">
              <w:rPr>
                <w:rFonts w:eastAsia="Arial"/>
              </w:rPr>
              <w:t>s</w:t>
            </w:r>
            <w:r w:rsidRPr="00924057">
              <w:rPr>
                <w:rFonts w:eastAsia="Arial"/>
                <w:spacing w:val="-2"/>
              </w:rPr>
              <w:t>i</w:t>
            </w:r>
            <w:r w:rsidRPr="00924057">
              <w:rPr>
                <w:rFonts w:eastAsia="Arial"/>
              </w:rPr>
              <w:t>s</w:t>
            </w:r>
            <w:r w:rsidRPr="00236C6C">
              <w:rPr>
                <w:rFonts w:eastAsia="Arial"/>
              </w:rPr>
              <w:t>ten</w:t>
            </w:r>
            <w:r w:rsidRPr="00924057">
              <w:rPr>
                <w:rFonts w:eastAsia="Arial"/>
              </w:rPr>
              <w:t>t</w:t>
            </w:r>
            <w:r w:rsidRPr="00236C6C">
              <w:rPr>
                <w:rFonts w:eastAsia="Arial"/>
              </w:rPr>
              <w:t xml:space="preserve"> wit</w:t>
            </w:r>
            <w:r w:rsidRPr="00924057">
              <w:rPr>
                <w:rFonts w:eastAsia="Arial"/>
              </w:rPr>
              <w:t>h</w:t>
            </w:r>
            <w:r w:rsidRPr="00236C6C">
              <w:rPr>
                <w:rFonts w:eastAsia="Arial"/>
              </w:rPr>
              <w:t xml:space="preserve"> th</w:t>
            </w:r>
            <w:r w:rsidRPr="00924057">
              <w:rPr>
                <w:rFonts w:eastAsia="Arial"/>
              </w:rPr>
              <w:t>e</w:t>
            </w:r>
            <w:r w:rsidRPr="00924057">
              <w:rPr>
                <w:rFonts w:eastAsia="Arial"/>
                <w:spacing w:val="-2"/>
              </w:rPr>
              <w:t xml:space="preserve"> </w:t>
            </w:r>
            <w:r w:rsidR="00E002AB">
              <w:rPr>
                <w:rFonts w:eastAsia="Arial"/>
              </w:rPr>
              <w:t>prior year</w:t>
            </w:r>
            <w:r w:rsidRPr="00236C6C">
              <w:rPr>
                <w:rFonts w:eastAsia="Arial"/>
              </w:rPr>
              <w:t xml:space="preserve"> file</w:t>
            </w:r>
          </w:p>
        </w:tc>
      </w:tr>
    </w:tbl>
    <w:p w:rsidR="004F0A20" w:rsidRDefault="00C352C7" w:rsidP="006E7BDE">
      <w:pPr>
        <w:pStyle w:val="Bullet1"/>
      </w:pPr>
      <w:r w:rsidRPr="00115418">
        <w:rPr>
          <w:b/>
        </w:rPr>
        <w:t>New</w:t>
      </w:r>
      <w:r w:rsidRPr="00115418">
        <w:rPr>
          <w:b/>
          <w:spacing w:val="45"/>
        </w:rPr>
        <w:t xml:space="preserve"> </w:t>
      </w:r>
      <w:r w:rsidRPr="00115418">
        <w:rPr>
          <w:b/>
        </w:rPr>
        <w:t>I</w:t>
      </w:r>
      <w:r w:rsidR="00893FC8">
        <w:rPr>
          <w:b/>
        </w:rPr>
        <w:t>D:</w:t>
      </w:r>
      <w:r w:rsidR="00893FC8" w:rsidRPr="00893FC8">
        <w:t xml:space="preserve"> </w:t>
      </w:r>
      <w:r w:rsidR="00893FC8">
        <w:t xml:space="preserve">This worksheet </w:t>
      </w:r>
      <w:r w:rsidR="00893FC8" w:rsidRPr="00893FC8">
        <w:t>pr</w:t>
      </w:r>
      <w:r w:rsidRPr="00924057">
        <w:t>ovides</w:t>
      </w:r>
      <w:r w:rsidRPr="00924057">
        <w:rPr>
          <w:spacing w:val="46"/>
        </w:rPr>
        <w:t xml:space="preserve"> </w:t>
      </w:r>
      <w:r w:rsidRPr="00924057">
        <w:t>the</w:t>
      </w:r>
      <w:r w:rsidRPr="00924057">
        <w:rPr>
          <w:spacing w:val="46"/>
        </w:rPr>
        <w:t xml:space="preserve"> </w:t>
      </w:r>
      <w:r w:rsidRPr="00924057">
        <w:t>list</w:t>
      </w:r>
      <w:r w:rsidRPr="00924057">
        <w:rPr>
          <w:spacing w:val="45"/>
        </w:rPr>
        <w:t xml:space="preserve"> </w:t>
      </w:r>
      <w:r w:rsidRPr="00924057">
        <w:t>of</w:t>
      </w:r>
      <w:r w:rsidRPr="00924057">
        <w:rPr>
          <w:spacing w:val="46"/>
        </w:rPr>
        <w:t xml:space="preserve"> </w:t>
      </w:r>
      <w:r w:rsidRPr="00924057">
        <w:t>new</w:t>
      </w:r>
      <w:r w:rsidRPr="00924057">
        <w:rPr>
          <w:spacing w:val="46"/>
        </w:rPr>
        <w:t xml:space="preserve"> </w:t>
      </w:r>
      <w:r w:rsidR="00A9397C">
        <w:t>FSC</w:t>
      </w:r>
      <w:r w:rsidR="00236C6C">
        <w:t>S</w:t>
      </w:r>
      <w:r w:rsidR="00A9397C">
        <w:t xml:space="preserve"> ID</w:t>
      </w:r>
      <w:r w:rsidR="00893FC8">
        <w:t>s</w:t>
      </w:r>
      <w:r w:rsidRPr="00924057">
        <w:rPr>
          <w:spacing w:val="44"/>
        </w:rPr>
        <w:t xml:space="preserve"> </w:t>
      </w:r>
      <w:r w:rsidRPr="00924057">
        <w:t>generated.</w:t>
      </w:r>
      <w:r w:rsidRPr="00924057">
        <w:rPr>
          <w:spacing w:val="37"/>
        </w:rPr>
        <w:t xml:space="preserve"> </w:t>
      </w:r>
      <w:r w:rsidRPr="00924057">
        <w:t>No resolution is</w:t>
      </w:r>
      <w:r w:rsidRPr="00924057">
        <w:rPr>
          <w:spacing w:val="54"/>
        </w:rPr>
        <w:t xml:space="preserve"> </w:t>
      </w:r>
      <w:r w:rsidRPr="00924057">
        <w:t>required for these</w:t>
      </w:r>
      <w:r w:rsidRPr="00924057">
        <w:rPr>
          <w:spacing w:val="55"/>
        </w:rPr>
        <w:t xml:space="preserve"> </w:t>
      </w:r>
      <w:r w:rsidRPr="00924057">
        <w:t>records because</w:t>
      </w:r>
      <w:r w:rsidRPr="00924057">
        <w:rPr>
          <w:spacing w:val="54"/>
        </w:rPr>
        <w:t xml:space="preserve"> </w:t>
      </w:r>
      <w:r w:rsidRPr="00924057">
        <w:t>the software</w:t>
      </w:r>
      <w:r w:rsidRPr="00924057">
        <w:rPr>
          <w:spacing w:val="55"/>
        </w:rPr>
        <w:t xml:space="preserve"> </w:t>
      </w:r>
      <w:r w:rsidR="00A31A4F" w:rsidRPr="00924057">
        <w:t xml:space="preserve">does </w:t>
      </w:r>
      <w:r w:rsidR="00AB2A2C" w:rsidRPr="00924057">
        <w:t>not assign new</w:t>
      </w:r>
      <w:r w:rsidRPr="00924057">
        <w:t xml:space="preserve"> </w:t>
      </w:r>
      <w:r w:rsidRPr="00236C6C">
        <w:t>identificati</w:t>
      </w:r>
      <w:r w:rsidRPr="00924057">
        <w:t>on</w:t>
      </w:r>
      <w:r w:rsidRPr="00236C6C">
        <w:t xml:space="preserve"> numb</w:t>
      </w:r>
      <w:r w:rsidRPr="00924057">
        <w:t>e</w:t>
      </w:r>
      <w:r w:rsidRPr="00236C6C">
        <w:t>r</w:t>
      </w:r>
      <w:r w:rsidRPr="00924057">
        <w:t>s</w:t>
      </w:r>
      <w:r w:rsidRPr="00236C6C">
        <w:t xml:space="preserve"> unti</w:t>
      </w:r>
      <w:r w:rsidRPr="00924057">
        <w:t>l</w:t>
      </w:r>
      <w:r w:rsidRPr="00236C6C">
        <w:t xml:space="preserve"> </w:t>
      </w:r>
      <w:r w:rsidR="00893FC8">
        <w:t>M</w:t>
      </w:r>
      <w:r w:rsidRPr="00924057">
        <w:t>atch</w:t>
      </w:r>
      <w:r w:rsidRPr="00236C6C">
        <w:t xml:space="preserve"> </w:t>
      </w:r>
      <w:r w:rsidRPr="00924057">
        <w:t>is successful.</w:t>
      </w:r>
    </w:p>
    <w:p w:rsidR="004F0A20" w:rsidRPr="00924057" w:rsidRDefault="00C352C7" w:rsidP="006E7BDE">
      <w:pPr>
        <w:pStyle w:val="Bullet1"/>
      </w:pPr>
      <w:r w:rsidRPr="00115418">
        <w:rPr>
          <w:b/>
        </w:rPr>
        <w:t>Admin</w:t>
      </w:r>
      <w:r w:rsidRPr="00115418">
        <w:rPr>
          <w:b/>
          <w:spacing w:val="10"/>
        </w:rPr>
        <w:t xml:space="preserve"> </w:t>
      </w:r>
      <w:r w:rsidRPr="00115418">
        <w:rPr>
          <w:b/>
        </w:rPr>
        <w:t>Single</w:t>
      </w:r>
      <w:r w:rsidR="00893FC8">
        <w:rPr>
          <w:b/>
        </w:rPr>
        <w:t>:</w:t>
      </w:r>
      <w:r w:rsidRPr="00924057">
        <w:rPr>
          <w:spacing w:val="10"/>
        </w:rPr>
        <w:t xml:space="preserve"> </w:t>
      </w:r>
      <w:r w:rsidR="00893FC8">
        <w:rPr>
          <w:spacing w:val="9"/>
        </w:rPr>
        <w:t xml:space="preserve">This worksheet </w:t>
      </w:r>
      <w:r w:rsidRPr="00924057">
        <w:t>displays</w:t>
      </w:r>
      <w:r w:rsidRPr="00924057">
        <w:rPr>
          <w:spacing w:val="10"/>
        </w:rPr>
        <w:t xml:space="preserve"> </w:t>
      </w:r>
      <w:r w:rsidRPr="00924057">
        <w:t>problems</w:t>
      </w:r>
      <w:r w:rsidRPr="00924057">
        <w:rPr>
          <w:spacing w:val="10"/>
        </w:rPr>
        <w:t xml:space="preserve"> </w:t>
      </w:r>
      <w:r w:rsidRPr="00924057">
        <w:t>with</w:t>
      </w:r>
      <w:r w:rsidRPr="00924057">
        <w:rPr>
          <w:spacing w:val="9"/>
        </w:rPr>
        <w:t xml:space="preserve"> </w:t>
      </w:r>
      <w:r w:rsidRPr="00924057">
        <w:t>structure</w:t>
      </w:r>
      <w:r w:rsidRPr="00924057">
        <w:rPr>
          <w:spacing w:val="9"/>
        </w:rPr>
        <w:t xml:space="preserve"> </w:t>
      </w:r>
      <w:r w:rsidRPr="00924057">
        <w:t>changes</w:t>
      </w:r>
      <w:r w:rsidRPr="00924057">
        <w:rPr>
          <w:spacing w:val="10"/>
        </w:rPr>
        <w:t xml:space="preserve"> </w:t>
      </w:r>
      <w:r w:rsidRPr="00924057">
        <w:t>involving</w:t>
      </w:r>
      <w:r w:rsidRPr="00924057">
        <w:rPr>
          <w:spacing w:val="9"/>
        </w:rPr>
        <w:t xml:space="preserve"> </w:t>
      </w:r>
      <w:r w:rsidRPr="00924057">
        <w:t>only</w:t>
      </w:r>
      <w:r w:rsidRPr="00924057">
        <w:rPr>
          <w:spacing w:val="10"/>
        </w:rPr>
        <w:t xml:space="preserve"> </w:t>
      </w:r>
      <w:r w:rsidRPr="00924057">
        <w:t xml:space="preserve">one </w:t>
      </w:r>
      <w:r w:rsidR="00893FC8">
        <w:t>AE</w:t>
      </w:r>
      <w:r w:rsidRPr="00236C6C">
        <w:t xml:space="preserve"> rec</w:t>
      </w:r>
      <w:r w:rsidRPr="00924057">
        <w:t>o</w:t>
      </w:r>
      <w:r w:rsidRPr="00236C6C">
        <w:t>rd</w:t>
      </w:r>
      <w:r w:rsidR="00C24397">
        <w:t>.</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F0A20" w:rsidRPr="00CF64CC"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236C6C">
            <w:pPr>
              <w:pStyle w:val="TableColHeading"/>
            </w:pPr>
            <w:r w:rsidRPr="00924057">
              <w:t>INVALI</w:t>
            </w:r>
            <w:r w:rsidRPr="00CF64CC">
              <w:t>D Status Code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B4C4C">
            <w:pPr>
              <w:pStyle w:val="TableText"/>
              <w:rPr>
                <w:rFonts w:eastAsia="Arial"/>
              </w:rPr>
            </w:pPr>
            <w:r w:rsidRPr="00236C6C">
              <w:rPr>
                <w:rFonts w:eastAsia="Arial"/>
              </w:rPr>
              <w:t>Thi</w:t>
            </w:r>
            <w:r w:rsidRPr="00924057">
              <w:rPr>
                <w:rFonts w:eastAsia="Arial"/>
              </w:rPr>
              <w:t>s</w:t>
            </w:r>
            <w:r w:rsidRPr="00236C6C">
              <w:rPr>
                <w:rFonts w:eastAsia="Arial"/>
              </w:rPr>
              <w:t xml:space="preserve"> A</w:t>
            </w:r>
            <w:r w:rsidRPr="00924057">
              <w:rPr>
                <w:rFonts w:eastAsia="Arial"/>
              </w:rPr>
              <w:t>E</w:t>
            </w:r>
            <w:r w:rsidRPr="00236C6C">
              <w:rPr>
                <w:rFonts w:eastAsia="Arial"/>
              </w:rPr>
              <w:t xml:space="preserve"> w</w:t>
            </w:r>
            <w:r w:rsidRPr="00924057">
              <w:rPr>
                <w:rFonts w:eastAsia="Arial"/>
                <w:spacing w:val="-2"/>
              </w:rPr>
              <w:t>a</w:t>
            </w:r>
            <w:r w:rsidRPr="00924057">
              <w:rPr>
                <w:rFonts w:eastAsia="Arial"/>
              </w:rPr>
              <w:t>s</w:t>
            </w:r>
            <w:r w:rsidRPr="00924057">
              <w:rPr>
                <w:rFonts w:eastAsia="Arial"/>
                <w:spacing w:val="-2"/>
              </w:rPr>
              <w:t xml:space="preserve"> </w:t>
            </w:r>
            <w:r w:rsidRPr="00236C6C">
              <w:rPr>
                <w:rFonts w:eastAsia="Arial"/>
              </w:rPr>
              <w:t>no</w:t>
            </w:r>
            <w:r w:rsidRPr="00924057">
              <w:rPr>
                <w:rFonts w:eastAsia="Arial"/>
              </w:rPr>
              <w:t>t</w:t>
            </w:r>
            <w:r w:rsidRPr="00236C6C">
              <w:rPr>
                <w:rFonts w:eastAsia="Arial"/>
              </w:rPr>
              <w:t xml:space="preserve"> o</w:t>
            </w:r>
            <w:r w:rsidRPr="00924057">
              <w:rPr>
                <w:rFonts w:eastAsia="Arial"/>
              </w:rPr>
              <w:t>n</w:t>
            </w:r>
            <w:r w:rsidRPr="00236C6C">
              <w:rPr>
                <w:rFonts w:eastAsia="Arial"/>
              </w:rPr>
              <w:t xml:space="preserve"> th</w:t>
            </w:r>
            <w:r w:rsidRPr="00924057">
              <w:rPr>
                <w:rFonts w:eastAsia="Arial"/>
              </w:rPr>
              <w:t>e</w:t>
            </w:r>
            <w:r w:rsidRPr="00236C6C">
              <w:rPr>
                <w:rFonts w:eastAsia="Arial"/>
              </w:rPr>
              <w:t xml:space="preserve"> </w:t>
            </w:r>
            <w:r w:rsidR="000B4C4C">
              <w:rPr>
                <w:rFonts w:eastAsia="Arial"/>
              </w:rPr>
              <w:t xml:space="preserve">prior year </w:t>
            </w:r>
            <w:r w:rsidRPr="00236C6C">
              <w:rPr>
                <w:rFonts w:eastAsia="Arial"/>
              </w:rPr>
              <w:t>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B4C4C">
            <w:pPr>
              <w:pStyle w:val="TableText"/>
              <w:rPr>
                <w:rFonts w:eastAsia="Arial"/>
              </w:rPr>
            </w:pPr>
            <w:r w:rsidRPr="00924057">
              <w:rPr>
                <w:rFonts w:eastAsia="Arial"/>
              </w:rPr>
              <w:t>This</w:t>
            </w:r>
            <w:r w:rsidRPr="00924057">
              <w:rPr>
                <w:rFonts w:eastAsia="Arial"/>
                <w:spacing w:val="-1"/>
              </w:rPr>
              <w:t xml:space="preserve"> </w:t>
            </w:r>
            <w:r w:rsidRPr="00924057">
              <w:rPr>
                <w:rFonts w:eastAsia="Arial"/>
              </w:rPr>
              <w:t>AE</w:t>
            </w:r>
            <w:r w:rsidRPr="00924057">
              <w:rPr>
                <w:rFonts w:eastAsia="Arial"/>
                <w:spacing w:val="-1"/>
              </w:rPr>
              <w:t xml:space="preserve"> </w:t>
            </w:r>
            <w:r w:rsidRPr="00924057">
              <w:rPr>
                <w:rFonts w:eastAsia="Arial"/>
              </w:rPr>
              <w:t>w</w:t>
            </w:r>
            <w:r w:rsidRPr="00924057">
              <w:rPr>
                <w:rFonts w:eastAsia="Arial"/>
                <w:spacing w:val="-2"/>
              </w:rPr>
              <w:t>a</w:t>
            </w:r>
            <w:r w:rsidRPr="00924057">
              <w:rPr>
                <w:rFonts w:eastAsia="Arial"/>
              </w:rPr>
              <w:t>s</w:t>
            </w:r>
            <w:r w:rsidRPr="00924057">
              <w:rPr>
                <w:rFonts w:eastAsia="Arial"/>
                <w:spacing w:val="-2"/>
              </w:rPr>
              <w:t xml:space="preserve"> </w:t>
            </w:r>
            <w:r w:rsidRPr="00924057">
              <w:rPr>
                <w:rFonts w:eastAsia="Arial"/>
              </w:rPr>
              <w:t>rep</w:t>
            </w:r>
            <w:r w:rsidRPr="00924057">
              <w:rPr>
                <w:rFonts w:eastAsia="Arial"/>
                <w:spacing w:val="-2"/>
              </w:rPr>
              <w:t>o</w:t>
            </w:r>
            <w:r w:rsidRPr="00924057">
              <w:rPr>
                <w:rFonts w:eastAsia="Arial"/>
              </w:rPr>
              <w:t>rted</w:t>
            </w:r>
            <w:r w:rsidRPr="00924057">
              <w:rPr>
                <w:rFonts w:eastAsia="Arial"/>
                <w:spacing w:val="-1"/>
              </w:rPr>
              <w:t xml:space="preserve"> </w:t>
            </w:r>
            <w:r w:rsidRPr="00924057">
              <w:rPr>
                <w:rFonts w:eastAsia="Arial"/>
              </w:rPr>
              <w:t>l</w:t>
            </w:r>
            <w:r w:rsidRPr="00924057">
              <w:rPr>
                <w:rFonts w:eastAsia="Arial"/>
                <w:spacing w:val="-2"/>
              </w:rPr>
              <w:t>a</w:t>
            </w:r>
            <w:r w:rsidRPr="00924057">
              <w:rPr>
                <w:rFonts w:eastAsia="Arial"/>
              </w:rPr>
              <w:t>st</w:t>
            </w:r>
            <w:r w:rsidRPr="00924057">
              <w:rPr>
                <w:rFonts w:eastAsia="Arial"/>
                <w:spacing w:val="-1"/>
              </w:rPr>
              <w:t xml:space="preserve"> </w:t>
            </w:r>
            <w:r w:rsidRPr="00924057">
              <w:rPr>
                <w:rFonts w:eastAsia="Arial"/>
              </w:rPr>
              <w:t>year</w:t>
            </w:r>
            <w:r w:rsidRPr="00924057">
              <w:rPr>
                <w:rFonts w:eastAsia="Arial"/>
                <w:spacing w:val="-1"/>
              </w:rPr>
              <w:t xml:space="preserve"> </w:t>
            </w:r>
            <w:r w:rsidRPr="00924057">
              <w:rPr>
                <w:rFonts w:eastAsia="Arial"/>
              </w:rPr>
              <w:t>but</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spacing w:val="-2"/>
              </w:rPr>
              <w:t>m</w:t>
            </w:r>
            <w:r w:rsidRPr="00924057">
              <w:rPr>
                <w:rFonts w:eastAsia="Arial"/>
                <w:spacing w:val="-1"/>
              </w:rPr>
              <w:t>i</w:t>
            </w:r>
            <w:r w:rsidRPr="00924057">
              <w:rPr>
                <w:rFonts w:eastAsia="Arial"/>
              </w:rPr>
              <w:t>ss</w:t>
            </w:r>
            <w:r w:rsidRPr="00924057">
              <w:rPr>
                <w:rFonts w:eastAsia="Arial"/>
                <w:spacing w:val="-2"/>
              </w:rPr>
              <w:t>i</w:t>
            </w:r>
            <w:r w:rsidRPr="00924057">
              <w:rPr>
                <w:rFonts w:eastAsia="Arial"/>
              </w:rPr>
              <w:t>ng</w:t>
            </w:r>
            <w:r w:rsidRPr="00924057">
              <w:rPr>
                <w:rFonts w:eastAsia="Arial"/>
                <w:spacing w:val="-1"/>
              </w:rPr>
              <w:t xml:space="preserve"> </w:t>
            </w:r>
            <w:r w:rsidRPr="00924057">
              <w:rPr>
                <w:rFonts w:eastAsia="Arial"/>
              </w:rPr>
              <w:t>on</w:t>
            </w:r>
            <w:r w:rsidRPr="00924057">
              <w:rPr>
                <w:rFonts w:eastAsia="Arial"/>
                <w:spacing w:val="-1"/>
              </w:rPr>
              <w:t xml:space="preserve"> </w:t>
            </w:r>
            <w:r w:rsidRPr="00924057">
              <w:rPr>
                <w:rFonts w:eastAsia="Arial"/>
              </w:rPr>
              <w:t>the</w:t>
            </w:r>
            <w:r w:rsidRPr="00924057">
              <w:rPr>
                <w:rFonts w:eastAsia="Arial"/>
                <w:spacing w:val="-2"/>
              </w:rPr>
              <w:t xml:space="preserve"> </w:t>
            </w:r>
            <w:r w:rsidR="000B4C4C">
              <w:rPr>
                <w:rFonts w:eastAsia="Arial"/>
              </w:rPr>
              <w:t>current year</w:t>
            </w:r>
            <w:r w:rsidRPr="00924057">
              <w:rPr>
                <w:rFonts w:eastAsia="Arial"/>
                <w:spacing w:val="-1"/>
              </w:rPr>
              <w:t xml:space="preserve"> </w:t>
            </w:r>
            <w:r w:rsidRPr="00924057">
              <w:rPr>
                <w:rFonts w:eastAsia="Arial"/>
              </w:rPr>
              <w:t>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B96819">
            <w:pPr>
              <w:pStyle w:val="TableText"/>
              <w:rPr>
                <w:rFonts w:eastAsia="Arial"/>
              </w:rPr>
            </w:pPr>
            <w:r w:rsidRPr="00236C6C">
              <w:rPr>
                <w:rFonts w:eastAsia="Arial"/>
              </w:rPr>
              <w:t>FSCSKE</w:t>
            </w:r>
            <w:r w:rsidRPr="00924057">
              <w:rPr>
                <w:rFonts w:eastAsia="Arial"/>
              </w:rPr>
              <w:t>Y</w:t>
            </w:r>
            <w:r w:rsidRPr="00236C6C">
              <w:rPr>
                <w:rFonts w:eastAsia="Arial"/>
              </w:rPr>
              <w:t xml:space="preserve"> canno</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w:t>
            </w:r>
            <w:r w:rsidRPr="00924057">
              <w:rPr>
                <w:rFonts w:eastAsia="Arial"/>
              </w:rPr>
              <w:t>3</w:t>
            </w:r>
            <w:r w:rsidRPr="00236C6C">
              <w:rPr>
                <w:rFonts w:eastAsia="Arial"/>
              </w:rPr>
              <w:t xml:space="preserve"> fo</w:t>
            </w:r>
            <w:r w:rsidRPr="00924057">
              <w:rPr>
                <w:rFonts w:eastAsia="Arial"/>
              </w:rPr>
              <w:t>r</w:t>
            </w:r>
            <w:r w:rsidRPr="00236C6C">
              <w:rPr>
                <w:rFonts w:eastAsia="Arial"/>
              </w:rPr>
              <w:t xml:space="preserve"> STATU</w:t>
            </w:r>
            <w:r w:rsidRPr="00924057">
              <w:rPr>
                <w:rFonts w:eastAsia="Arial"/>
              </w:rPr>
              <w:t>S</w:t>
            </w:r>
            <w:r w:rsidRPr="00236C6C">
              <w:rPr>
                <w:rFonts w:eastAsia="Arial"/>
              </w:rPr>
              <w:t xml:space="preserve"> (00</w:t>
            </w:r>
            <w:r w:rsidRPr="00924057">
              <w:rPr>
                <w:rFonts w:eastAsia="Arial"/>
              </w:rPr>
              <w:t>,</w:t>
            </w:r>
            <w:r w:rsidRPr="00236C6C">
              <w:rPr>
                <w:rFonts w:eastAsia="Arial"/>
              </w:rPr>
              <w:t xml:space="preserve"> 08</w:t>
            </w:r>
            <w:r w:rsidRPr="00924057">
              <w:rPr>
                <w:rFonts w:eastAsia="Arial"/>
              </w:rPr>
              <w:t>,</w:t>
            </w:r>
            <w:r w:rsidRPr="00236C6C">
              <w:rPr>
                <w:rFonts w:eastAsia="Arial"/>
              </w:rPr>
              <w:t xml:space="preserve"> 09</w:t>
            </w:r>
            <w:r w:rsidRPr="00924057">
              <w:rPr>
                <w:rFonts w:eastAsia="Arial"/>
              </w:rPr>
              <w:t>,</w:t>
            </w:r>
            <w:r w:rsidRPr="00236C6C">
              <w:rPr>
                <w:rFonts w:eastAsia="Arial"/>
              </w:rPr>
              <w:t xml:space="preserve"> o</w:t>
            </w:r>
            <w:r w:rsidRPr="00924057">
              <w:rPr>
                <w:rFonts w:eastAsia="Arial"/>
              </w:rPr>
              <w:t>r</w:t>
            </w:r>
            <w:r w:rsidRPr="00236C6C">
              <w:rPr>
                <w:rFonts w:eastAsia="Arial"/>
              </w:rPr>
              <w:t xml:space="preserve"> 24</w:t>
            </w:r>
            <w:r w:rsidRPr="00924057">
              <w:rPr>
                <w:rFonts w:eastAsia="Arial"/>
              </w:rPr>
              <w:t>)</w:t>
            </w:r>
            <w:r w:rsidRPr="00236C6C">
              <w:rPr>
                <w:rFonts w:eastAsia="Arial"/>
              </w:rPr>
              <w:t xml:space="preserve"> Records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B96819">
            <w:pPr>
              <w:pStyle w:val="TableText"/>
              <w:rPr>
                <w:rFonts w:eastAsia="Arial"/>
              </w:rPr>
            </w:pPr>
            <w:r w:rsidRPr="00236C6C">
              <w:rPr>
                <w:rFonts w:eastAsia="Arial"/>
              </w:rPr>
              <w:t>FSCSKE</w:t>
            </w:r>
            <w:r w:rsidRPr="00924057">
              <w:rPr>
                <w:rFonts w:eastAsia="Arial"/>
              </w:rPr>
              <w:t>Y</w:t>
            </w:r>
            <w:r w:rsidRPr="00236C6C">
              <w:rPr>
                <w:rFonts w:eastAsia="Arial"/>
              </w:rPr>
              <w:t xml:space="preserve"> mu</w:t>
            </w:r>
            <w:r w:rsidRPr="00924057">
              <w:rPr>
                <w:rFonts w:eastAsia="Arial"/>
              </w:rPr>
              <w:t>st</w:t>
            </w:r>
            <w:r w:rsidRPr="00236C6C">
              <w:rPr>
                <w:rFonts w:eastAsia="Arial"/>
              </w:rPr>
              <w:t xml:space="preserve"> b</w:t>
            </w:r>
            <w:r w:rsidRPr="00924057">
              <w:rPr>
                <w:rFonts w:eastAsia="Arial"/>
              </w:rPr>
              <w:t>e</w:t>
            </w:r>
            <w:r w:rsidRPr="00236C6C">
              <w:rPr>
                <w:rFonts w:eastAsia="Arial"/>
              </w:rPr>
              <w:t xml:space="preserve"> -</w:t>
            </w:r>
            <w:r w:rsidRPr="00924057">
              <w:rPr>
                <w:rFonts w:eastAsia="Arial"/>
              </w:rPr>
              <w:t>3</w:t>
            </w:r>
            <w:r w:rsidRPr="00236C6C">
              <w:rPr>
                <w:rFonts w:eastAsia="Arial"/>
              </w:rPr>
              <w:t xml:space="preserve"> fo</w:t>
            </w:r>
            <w:r w:rsidRPr="00924057">
              <w:rPr>
                <w:rFonts w:eastAsia="Arial"/>
              </w:rPr>
              <w:t>r</w:t>
            </w:r>
            <w:r w:rsidRPr="00236C6C">
              <w:rPr>
                <w:rFonts w:eastAsia="Arial"/>
              </w:rPr>
              <w:t xml:space="preserve"> STATU</w:t>
            </w:r>
            <w:r w:rsidRPr="00924057">
              <w:rPr>
                <w:rFonts w:eastAsia="Arial"/>
              </w:rPr>
              <w:t>S</w:t>
            </w:r>
            <w:r w:rsidRPr="00236C6C">
              <w:rPr>
                <w:rFonts w:eastAsia="Arial"/>
              </w:rPr>
              <w:t xml:space="preserve"> (02</w:t>
            </w:r>
            <w:r w:rsidRPr="00924057">
              <w:rPr>
                <w:rFonts w:eastAsia="Arial"/>
              </w:rPr>
              <w:t>,</w:t>
            </w:r>
            <w:r w:rsidRPr="00236C6C">
              <w:rPr>
                <w:rFonts w:eastAsia="Arial"/>
              </w:rPr>
              <w:t xml:space="preserve"> 03</w:t>
            </w:r>
            <w:r w:rsidRPr="00924057">
              <w:rPr>
                <w:rFonts w:eastAsia="Arial"/>
              </w:rPr>
              <w:t>,</w:t>
            </w:r>
            <w:r w:rsidRPr="00236C6C">
              <w:rPr>
                <w:rFonts w:eastAsia="Arial"/>
              </w:rPr>
              <w:t xml:space="preserve"> </w:t>
            </w:r>
            <w:r w:rsidRPr="00924057">
              <w:rPr>
                <w:rFonts w:eastAsia="Arial"/>
              </w:rPr>
              <w:t>0</w:t>
            </w:r>
            <w:r w:rsidRPr="00236C6C">
              <w:rPr>
                <w:rFonts w:eastAsia="Arial"/>
              </w:rPr>
              <w:t>4</w:t>
            </w:r>
            <w:r w:rsidRPr="00924057">
              <w:rPr>
                <w:rFonts w:eastAsia="Arial"/>
              </w:rPr>
              <w:t>,</w:t>
            </w:r>
            <w:r w:rsidRPr="00236C6C">
              <w:rPr>
                <w:rFonts w:eastAsia="Arial"/>
              </w:rPr>
              <w:t xml:space="preserve"> 05</w:t>
            </w:r>
            <w:r w:rsidRPr="00924057">
              <w:rPr>
                <w:rFonts w:eastAsia="Arial"/>
              </w:rPr>
              <w:t>,</w:t>
            </w:r>
            <w:r w:rsidRPr="00236C6C">
              <w:rPr>
                <w:rFonts w:eastAsia="Arial"/>
              </w:rPr>
              <w:t xml:space="preserve"> 10</w:t>
            </w:r>
            <w:r w:rsidRPr="00924057">
              <w:rPr>
                <w:rFonts w:eastAsia="Arial"/>
              </w:rPr>
              <w:t>,</w:t>
            </w:r>
            <w:r w:rsidRPr="00236C6C">
              <w:rPr>
                <w:rFonts w:eastAsia="Arial"/>
              </w:rPr>
              <w:t xml:space="preserve"> 13</w:t>
            </w:r>
            <w:r w:rsidRPr="00924057">
              <w:rPr>
                <w:rFonts w:eastAsia="Arial"/>
              </w:rPr>
              <w:t>,</w:t>
            </w:r>
            <w:r w:rsidRPr="00236C6C">
              <w:rPr>
                <w:rFonts w:eastAsia="Arial"/>
              </w:rPr>
              <w:t xml:space="preserve"> 22</w:t>
            </w:r>
            <w:r w:rsidRPr="00924057">
              <w:rPr>
                <w:rFonts w:eastAsia="Arial"/>
              </w:rPr>
              <w:t>,</w:t>
            </w:r>
            <w:r w:rsidRPr="00236C6C">
              <w:rPr>
                <w:rFonts w:eastAsia="Arial"/>
              </w:rPr>
              <w:t xml:space="preserve"> o</w:t>
            </w:r>
            <w:r w:rsidRPr="00924057">
              <w:rPr>
                <w:rFonts w:eastAsia="Arial"/>
              </w:rPr>
              <w:t>r</w:t>
            </w:r>
            <w:r w:rsidRPr="00236C6C">
              <w:rPr>
                <w:rFonts w:eastAsia="Arial"/>
              </w:rPr>
              <w:t xml:space="preserve"> 23</w:t>
            </w:r>
            <w:r w:rsidRPr="00924057">
              <w:rPr>
                <w:rFonts w:eastAsia="Arial"/>
              </w:rPr>
              <w:t>)</w:t>
            </w:r>
            <w:r w:rsidRPr="00236C6C">
              <w:rPr>
                <w:rFonts w:eastAsia="Arial"/>
              </w:rPr>
              <w:t xml:space="preserve"> Re</w:t>
            </w:r>
            <w:r w:rsidRPr="00924057">
              <w:rPr>
                <w:rFonts w:eastAsia="Arial"/>
              </w:rPr>
              <w:t>c</w:t>
            </w:r>
            <w:r w:rsidRPr="00924057">
              <w:rPr>
                <w:rFonts w:eastAsia="Arial"/>
                <w:spacing w:val="-2"/>
              </w:rPr>
              <w:t>o</w:t>
            </w:r>
            <w:r w:rsidRPr="00236C6C">
              <w:rPr>
                <w:rFonts w:eastAsia="Arial"/>
              </w:rPr>
              <w:t>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1D7A03">
            <w:pPr>
              <w:pStyle w:val="TableText"/>
              <w:rPr>
                <w:rFonts w:eastAsia="Arial"/>
              </w:rPr>
            </w:pPr>
            <w:r w:rsidRPr="00236C6C">
              <w:rPr>
                <w:rFonts w:eastAsia="Arial"/>
              </w:rPr>
              <w:t>LINKI</w:t>
            </w:r>
            <w:r w:rsidRPr="00924057">
              <w:rPr>
                <w:rFonts w:eastAsia="Arial"/>
              </w:rPr>
              <w:t>D</w:t>
            </w:r>
            <w:r w:rsidRPr="00236C6C">
              <w:rPr>
                <w:rFonts w:eastAsia="Arial"/>
              </w:rPr>
              <w:t xml:space="preserve"> can</w:t>
            </w:r>
            <w:r w:rsidRPr="00924057">
              <w:rPr>
                <w:rFonts w:eastAsia="Arial"/>
                <w:spacing w:val="-2"/>
              </w:rPr>
              <w:t>n</w:t>
            </w:r>
            <w:r w:rsidRPr="00236C6C">
              <w:rPr>
                <w:rFonts w:eastAsia="Arial"/>
              </w:rPr>
              <w:t>o</w:t>
            </w:r>
            <w:r w:rsidRPr="00924057">
              <w:rPr>
                <w:rFonts w:eastAsia="Arial"/>
              </w:rPr>
              <w:t>t</w:t>
            </w:r>
            <w:r w:rsidRPr="00236C6C">
              <w:rPr>
                <w:rFonts w:eastAsia="Arial"/>
              </w:rPr>
              <w:t xml:space="preserve"> b</w:t>
            </w:r>
            <w:r w:rsidRPr="00924057">
              <w:rPr>
                <w:rFonts w:eastAsia="Arial"/>
              </w:rPr>
              <w:t>e</w:t>
            </w:r>
            <w:r w:rsidRPr="00236C6C">
              <w:rPr>
                <w:rFonts w:eastAsia="Arial"/>
              </w:rPr>
              <w:t xml:space="preserve"> -</w:t>
            </w:r>
            <w:r w:rsidRPr="00924057">
              <w:rPr>
                <w:rFonts w:eastAsia="Arial"/>
              </w:rPr>
              <w:t>3</w:t>
            </w:r>
            <w:r w:rsidRPr="00236C6C">
              <w:rPr>
                <w:rFonts w:eastAsia="Arial"/>
              </w:rPr>
              <w:t xml:space="preserve"> fo</w:t>
            </w:r>
            <w:r w:rsidRPr="00924057">
              <w:rPr>
                <w:rFonts w:eastAsia="Arial"/>
              </w:rPr>
              <w:t>r</w:t>
            </w:r>
            <w:r w:rsidRPr="00236C6C">
              <w:rPr>
                <w:rFonts w:eastAsia="Arial"/>
              </w:rPr>
              <w:t xml:space="preserve"> </w:t>
            </w:r>
            <w:r w:rsidRPr="00924057">
              <w:rPr>
                <w:rFonts w:eastAsia="Arial"/>
                <w:spacing w:val="-2"/>
              </w:rPr>
              <w:t>S</w:t>
            </w:r>
            <w:r w:rsidRPr="00236C6C">
              <w:rPr>
                <w:rFonts w:eastAsia="Arial"/>
              </w:rPr>
              <w:t>TA</w:t>
            </w:r>
            <w:r w:rsidRPr="00924057">
              <w:rPr>
                <w:rFonts w:eastAsia="Arial"/>
              </w:rPr>
              <w:t>TUS</w:t>
            </w:r>
            <w:r w:rsidRPr="00236C6C">
              <w:rPr>
                <w:rFonts w:eastAsia="Arial"/>
              </w:rPr>
              <w:t xml:space="preserve"> </w:t>
            </w:r>
            <w:r w:rsidRPr="00924057">
              <w:rPr>
                <w:rFonts w:eastAsia="Arial"/>
              </w:rPr>
              <w:t>(0</w:t>
            </w:r>
            <w:r w:rsidRPr="00924057">
              <w:rPr>
                <w:rFonts w:eastAsia="Arial"/>
                <w:spacing w:val="-2"/>
              </w:rPr>
              <w:t>1</w:t>
            </w:r>
            <w:r w:rsidRPr="00236C6C">
              <w:rPr>
                <w:rFonts w:eastAsia="Arial"/>
              </w:rPr>
              <w:t xml:space="preserve"> </w:t>
            </w:r>
            <w:r w:rsidRPr="00924057">
              <w:rPr>
                <w:rFonts w:eastAsia="Arial"/>
              </w:rPr>
              <w:t>or</w:t>
            </w:r>
            <w:r w:rsidRPr="00236C6C">
              <w:rPr>
                <w:rFonts w:eastAsia="Arial"/>
              </w:rPr>
              <w:t xml:space="preserve"> </w:t>
            </w:r>
            <w:r w:rsidRPr="00924057">
              <w:rPr>
                <w:rFonts w:eastAsia="Arial"/>
                <w:spacing w:val="-2"/>
              </w:rPr>
              <w:t>0</w:t>
            </w:r>
            <w:r w:rsidRPr="00924057">
              <w:rPr>
                <w:rFonts w:eastAsia="Arial"/>
              </w:rPr>
              <w:t>5)</w:t>
            </w:r>
            <w:r w:rsidRPr="00236C6C">
              <w:rPr>
                <w:rFonts w:eastAsia="Arial"/>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B96819">
            <w:pPr>
              <w:pStyle w:val="TableText"/>
              <w:rPr>
                <w:rFonts w:eastAsia="Arial"/>
              </w:rPr>
            </w:pPr>
            <w:r w:rsidRPr="00924057">
              <w:rPr>
                <w:rFonts w:eastAsia="Arial"/>
              </w:rPr>
              <w:t>LINKID</w:t>
            </w:r>
            <w:r w:rsidRPr="00924057">
              <w:rPr>
                <w:rFonts w:eastAsia="Arial"/>
                <w:spacing w:val="3"/>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2"/>
              </w:rPr>
              <w:t xml:space="preserve"> </w:t>
            </w:r>
            <w:r w:rsidRPr="00924057">
              <w:rPr>
                <w:rFonts w:eastAsia="Arial"/>
              </w:rPr>
              <w:t>be</w:t>
            </w:r>
            <w:r w:rsidRPr="00924057">
              <w:rPr>
                <w:rFonts w:eastAsia="Arial"/>
                <w:spacing w:val="3"/>
              </w:rPr>
              <w:t xml:space="preserve"> </w:t>
            </w:r>
            <w:r w:rsidRPr="00924057">
              <w:rPr>
                <w:rFonts w:eastAsia="Arial"/>
              </w:rPr>
              <w:t>-3</w:t>
            </w:r>
            <w:r w:rsidRPr="00924057">
              <w:rPr>
                <w:rFonts w:eastAsia="Arial"/>
                <w:spacing w:val="3"/>
              </w:rPr>
              <w:t xml:space="preserve"> </w:t>
            </w:r>
            <w:r w:rsidRPr="00924057">
              <w:rPr>
                <w:rFonts w:eastAsia="Arial"/>
              </w:rPr>
              <w:t>f</w:t>
            </w:r>
            <w:r w:rsidRPr="00924057">
              <w:rPr>
                <w:rFonts w:eastAsia="Arial"/>
                <w:spacing w:val="-2"/>
              </w:rPr>
              <w:t>o</w:t>
            </w:r>
            <w:r w:rsidRPr="00924057">
              <w:rPr>
                <w:rFonts w:eastAsia="Arial"/>
              </w:rPr>
              <w:t>r</w:t>
            </w:r>
            <w:r w:rsidRPr="00924057">
              <w:rPr>
                <w:rFonts w:eastAsia="Arial"/>
                <w:spacing w:val="3"/>
              </w:rPr>
              <w:t xml:space="preserve"> </w:t>
            </w:r>
            <w:r w:rsidRPr="00924057">
              <w:rPr>
                <w:rFonts w:eastAsia="Arial"/>
              </w:rPr>
              <w:t>ST</w:t>
            </w:r>
            <w:r w:rsidRPr="00924057">
              <w:rPr>
                <w:rFonts w:eastAsia="Arial"/>
                <w:spacing w:val="-2"/>
              </w:rPr>
              <w:t>A</w:t>
            </w:r>
            <w:r w:rsidRPr="00924057">
              <w:rPr>
                <w:rFonts w:eastAsia="Arial"/>
                <w:spacing w:val="-1"/>
              </w:rPr>
              <w:t>T</w:t>
            </w:r>
            <w:r w:rsidRPr="00924057">
              <w:rPr>
                <w:rFonts w:eastAsia="Arial"/>
              </w:rPr>
              <w:t>US</w:t>
            </w:r>
            <w:r w:rsidRPr="00924057">
              <w:rPr>
                <w:rFonts w:eastAsia="Arial"/>
                <w:spacing w:val="3"/>
              </w:rPr>
              <w:t xml:space="preserve"> </w:t>
            </w:r>
            <w:r w:rsidRPr="00924057">
              <w:rPr>
                <w:rFonts w:eastAsia="Arial"/>
              </w:rPr>
              <w:t>(0</w:t>
            </w:r>
            <w:r w:rsidRPr="00924057">
              <w:rPr>
                <w:rFonts w:eastAsia="Arial"/>
                <w:spacing w:val="-2"/>
              </w:rPr>
              <w:t>0</w:t>
            </w:r>
            <w:r w:rsidRPr="00924057">
              <w:rPr>
                <w:rFonts w:eastAsia="Arial"/>
              </w:rPr>
              <w:t>,</w:t>
            </w:r>
            <w:r w:rsidRPr="00924057">
              <w:rPr>
                <w:rFonts w:eastAsia="Arial"/>
                <w:spacing w:val="3"/>
              </w:rPr>
              <w:t xml:space="preserve"> </w:t>
            </w:r>
            <w:r w:rsidRPr="00924057">
              <w:rPr>
                <w:rFonts w:eastAsia="Arial"/>
                <w:spacing w:val="-2"/>
              </w:rPr>
              <w:t>0</w:t>
            </w:r>
            <w:r w:rsidRPr="00924057">
              <w:rPr>
                <w:rFonts w:eastAsia="Arial"/>
              </w:rPr>
              <w:t>2,</w:t>
            </w:r>
            <w:r w:rsidRPr="00924057">
              <w:rPr>
                <w:rFonts w:eastAsia="Arial"/>
                <w:spacing w:val="3"/>
              </w:rPr>
              <w:t xml:space="preserve"> </w:t>
            </w:r>
            <w:r w:rsidRPr="00924057">
              <w:rPr>
                <w:rFonts w:eastAsia="Arial"/>
                <w:spacing w:val="-2"/>
              </w:rPr>
              <w:t>0</w:t>
            </w:r>
            <w:r w:rsidRPr="00924057">
              <w:rPr>
                <w:rFonts w:eastAsia="Arial"/>
              </w:rPr>
              <w:t>3,</w:t>
            </w:r>
            <w:r w:rsidRPr="00924057">
              <w:rPr>
                <w:rFonts w:eastAsia="Arial"/>
                <w:spacing w:val="3"/>
              </w:rPr>
              <w:t xml:space="preserve"> </w:t>
            </w:r>
            <w:r w:rsidRPr="00924057">
              <w:rPr>
                <w:rFonts w:eastAsia="Arial"/>
              </w:rPr>
              <w:t>04,</w:t>
            </w:r>
            <w:r w:rsidRPr="00924057">
              <w:rPr>
                <w:rFonts w:eastAsia="Arial"/>
                <w:spacing w:val="1"/>
              </w:rPr>
              <w:t xml:space="preserve"> </w:t>
            </w:r>
            <w:r w:rsidRPr="00924057">
              <w:rPr>
                <w:rFonts w:eastAsia="Arial"/>
              </w:rPr>
              <w:t>0</w:t>
            </w:r>
            <w:r w:rsidRPr="00924057">
              <w:rPr>
                <w:rFonts w:eastAsia="Arial"/>
                <w:spacing w:val="-2"/>
              </w:rPr>
              <w:t>8</w:t>
            </w:r>
            <w:r w:rsidRPr="00924057">
              <w:rPr>
                <w:rFonts w:eastAsia="Arial"/>
              </w:rPr>
              <w:t>,</w:t>
            </w:r>
            <w:r w:rsidRPr="00924057">
              <w:rPr>
                <w:rFonts w:eastAsia="Arial"/>
                <w:spacing w:val="3"/>
              </w:rPr>
              <w:t xml:space="preserve"> </w:t>
            </w:r>
            <w:r w:rsidRPr="00924057">
              <w:rPr>
                <w:rFonts w:eastAsia="Arial"/>
              </w:rPr>
              <w:t>0</w:t>
            </w:r>
            <w:r w:rsidRPr="00924057">
              <w:rPr>
                <w:rFonts w:eastAsia="Arial"/>
                <w:spacing w:val="-2"/>
              </w:rPr>
              <w:t>9</w:t>
            </w:r>
            <w:r w:rsidRPr="00924057">
              <w:rPr>
                <w:rFonts w:eastAsia="Arial"/>
              </w:rPr>
              <w:t>,</w:t>
            </w:r>
            <w:r w:rsidRPr="00924057">
              <w:rPr>
                <w:rFonts w:eastAsia="Arial"/>
                <w:spacing w:val="3"/>
              </w:rPr>
              <w:t xml:space="preserve"> </w:t>
            </w:r>
            <w:r w:rsidRPr="00924057">
              <w:rPr>
                <w:rFonts w:eastAsia="Arial"/>
                <w:spacing w:val="-2"/>
              </w:rPr>
              <w:t>1</w:t>
            </w:r>
            <w:r w:rsidRPr="00924057">
              <w:rPr>
                <w:rFonts w:eastAsia="Arial"/>
              </w:rPr>
              <w:t>0,</w:t>
            </w:r>
            <w:r w:rsidRPr="00924057">
              <w:rPr>
                <w:rFonts w:eastAsia="Arial"/>
                <w:spacing w:val="3"/>
              </w:rPr>
              <w:t xml:space="preserve"> </w:t>
            </w:r>
            <w:r w:rsidRPr="00924057">
              <w:rPr>
                <w:rFonts w:eastAsia="Arial"/>
                <w:spacing w:val="-2"/>
              </w:rPr>
              <w:t>1</w:t>
            </w:r>
            <w:r w:rsidRPr="00924057">
              <w:rPr>
                <w:rFonts w:eastAsia="Arial"/>
              </w:rPr>
              <w:t>3,</w:t>
            </w:r>
            <w:r w:rsidRPr="00924057">
              <w:rPr>
                <w:rFonts w:eastAsia="Arial"/>
                <w:spacing w:val="3"/>
              </w:rPr>
              <w:t xml:space="preserve"> </w:t>
            </w:r>
            <w:r w:rsidRPr="00924057">
              <w:rPr>
                <w:rFonts w:eastAsia="Arial"/>
              </w:rPr>
              <w:t>22,</w:t>
            </w:r>
            <w:r w:rsidRPr="00924057">
              <w:rPr>
                <w:rFonts w:eastAsia="Arial"/>
                <w:spacing w:val="1"/>
              </w:rPr>
              <w:t xml:space="preserve"> </w:t>
            </w:r>
            <w:r w:rsidRPr="00924057">
              <w:rPr>
                <w:rFonts w:eastAsia="Arial"/>
              </w:rPr>
              <w:t>2</w:t>
            </w:r>
            <w:r w:rsidRPr="00924057">
              <w:rPr>
                <w:rFonts w:eastAsia="Arial"/>
                <w:spacing w:val="-2"/>
              </w:rPr>
              <w:t>3</w:t>
            </w:r>
            <w:r w:rsidRPr="00924057">
              <w:rPr>
                <w:rFonts w:eastAsia="Arial"/>
              </w:rPr>
              <w:t>,</w:t>
            </w:r>
            <w:r w:rsidRPr="00924057">
              <w:rPr>
                <w:rFonts w:eastAsia="Arial"/>
                <w:spacing w:val="3"/>
              </w:rPr>
              <w:t xml:space="preserve"> </w:t>
            </w:r>
            <w:r w:rsidRPr="00924057">
              <w:rPr>
                <w:rFonts w:eastAsia="Arial"/>
              </w:rPr>
              <w:t>or</w:t>
            </w:r>
            <w:r w:rsidRPr="00924057">
              <w:rPr>
                <w:rFonts w:eastAsia="Arial"/>
                <w:spacing w:val="2"/>
              </w:rPr>
              <w:t xml:space="preserve"> </w:t>
            </w:r>
            <w:r w:rsidRPr="00924057">
              <w:rPr>
                <w:rFonts w:eastAsia="Arial"/>
              </w:rPr>
              <w:t>2</w:t>
            </w:r>
            <w:r w:rsidRPr="00924057">
              <w:rPr>
                <w:rFonts w:eastAsia="Arial"/>
                <w:spacing w:val="-2"/>
              </w:rPr>
              <w:t>4</w:t>
            </w:r>
            <w:r w:rsidRPr="00924057">
              <w:rPr>
                <w:rFonts w:eastAsia="Arial"/>
              </w:rPr>
              <w:t>)</w:t>
            </w:r>
            <w:r w:rsidR="00F9621F">
              <w:rPr>
                <w:rFonts w:eastAsia="Arial"/>
              </w:rPr>
              <w:t xml:space="preserve"> </w:t>
            </w:r>
            <w:r w:rsidRPr="00924057">
              <w:rPr>
                <w:rFonts w:eastAsia="Arial"/>
              </w:rPr>
              <w:t>R</w:t>
            </w:r>
            <w:r w:rsidRPr="00924057">
              <w:rPr>
                <w:rFonts w:eastAsia="Arial"/>
                <w:spacing w:val="-2"/>
              </w:rPr>
              <w:t>e</w:t>
            </w:r>
            <w:r w:rsidRPr="00924057">
              <w:rPr>
                <w:rFonts w:eastAsia="Arial"/>
              </w:rPr>
              <w:t>co</w:t>
            </w:r>
            <w:r w:rsidRPr="00924057">
              <w:rPr>
                <w:rFonts w:eastAsia="Arial"/>
                <w:spacing w:val="-1"/>
              </w:rPr>
              <w:t>r</w:t>
            </w:r>
            <w:r w:rsidRPr="00924057">
              <w:rPr>
                <w:rFonts w:eastAsia="Arial"/>
              </w:rPr>
              <w:t>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B96819">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c</w:t>
            </w:r>
            <w:r w:rsidRPr="00924057">
              <w:rPr>
                <w:rFonts w:eastAsia="Arial"/>
                <w:spacing w:val="-2"/>
              </w:rPr>
              <w:t>a</w:t>
            </w:r>
            <w:r w:rsidRPr="00924057">
              <w:rPr>
                <w:rFonts w:eastAsia="Arial"/>
              </w:rPr>
              <w:t>nn</w:t>
            </w:r>
            <w:r w:rsidRPr="00924057">
              <w:rPr>
                <w:rFonts w:eastAsia="Arial"/>
                <w:spacing w:val="-2"/>
              </w:rPr>
              <w:t>o</w:t>
            </w:r>
            <w:r w:rsidRPr="00924057">
              <w:rPr>
                <w:rFonts w:eastAsia="Arial"/>
              </w:rPr>
              <w:t>t</w:t>
            </w:r>
            <w:r w:rsidRPr="00924057">
              <w:rPr>
                <w:rFonts w:eastAsia="Arial"/>
                <w:spacing w:val="-1"/>
              </w:rPr>
              <w:t xml:space="preserve"> </w:t>
            </w:r>
            <w:r w:rsidRPr="00924057">
              <w:rPr>
                <w:rFonts w:eastAsia="Arial"/>
              </w:rPr>
              <w:t>be</w:t>
            </w:r>
            <w:r w:rsidRPr="00924057">
              <w:rPr>
                <w:rFonts w:eastAsia="Arial"/>
                <w:spacing w:val="-1"/>
              </w:rPr>
              <w:t xml:space="preserve"> </w:t>
            </w:r>
            <w:r w:rsidRPr="00924057">
              <w:rPr>
                <w:rFonts w:eastAsia="Arial"/>
              </w:rPr>
              <w:t>-3</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STATUS</w:t>
            </w:r>
            <w:r w:rsidRPr="00924057">
              <w:rPr>
                <w:rFonts w:eastAsia="Arial"/>
                <w:spacing w:val="-1"/>
              </w:rPr>
              <w:t xml:space="preserve"> </w:t>
            </w:r>
            <w:r w:rsidRPr="00924057">
              <w:rPr>
                <w:rFonts w:eastAsia="Arial"/>
              </w:rPr>
              <w:t>(03,</w:t>
            </w:r>
            <w:r w:rsidRPr="00924057">
              <w:rPr>
                <w:rFonts w:eastAsia="Arial"/>
                <w:spacing w:val="-1"/>
              </w:rPr>
              <w:t xml:space="preserve"> </w:t>
            </w:r>
            <w:r w:rsidRPr="00924057">
              <w:rPr>
                <w:rFonts w:eastAsia="Arial"/>
              </w:rPr>
              <w:t>10,</w:t>
            </w:r>
            <w:r w:rsidRPr="00924057">
              <w:rPr>
                <w:rFonts w:eastAsia="Arial"/>
                <w:spacing w:val="-1"/>
              </w:rPr>
              <w:t xml:space="preserve"> </w:t>
            </w:r>
            <w:r w:rsidRPr="00924057">
              <w:rPr>
                <w:rFonts w:eastAsia="Arial"/>
              </w:rPr>
              <w:t>or</w:t>
            </w:r>
            <w:r w:rsidRPr="00924057">
              <w:rPr>
                <w:rFonts w:eastAsia="Arial"/>
                <w:spacing w:val="-2"/>
              </w:rPr>
              <w:t xml:space="preserve"> </w:t>
            </w:r>
            <w:r w:rsidRPr="00924057">
              <w:rPr>
                <w:rFonts w:eastAsia="Arial"/>
              </w:rPr>
              <w:t>2</w:t>
            </w:r>
            <w:r w:rsidRPr="00924057">
              <w:rPr>
                <w:rFonts w:eastAsia="Arial"/>
                <w:spacing w:val="-2"/>
              </w:rPr>
              <w:t>3</w:t>
            </w:r>
            <w:r w:rsidRPr="00924057">
              <w:rPr>
                <w:rFonts w:eastAsia="Arial"/>
              </w:rPr>
              <w:t>)</w:t>
            </w:r>
            <w:r w:rsidRPr="00924057">
              <w:rPr>
                <w:rFonts w:eastAsia="Arial"/>
                <w:spacing w:val="-2"/>
              </w:rPr>
              <w:t xml:space="preserve"> </w:t>
            </w:r>
            <w:r w:rsidRPr="00924057">
              <w:rPr>
                <w:rFonts w:eastAsia="Arial"/>
              </w:rPr>
              <w:t>R</w:t>
            </w:r>
            <w:r w:rsidRPr="00924057">
              <w:rPr>
                <w:rFonts w:eastAsia="Arial"/>
                <w:spacing w:val="-2"/>
              </w:rPr>
              <w:t>e</w:t>
            </w:r>
            <w:r w:rsidRPr="00924057">
              <w:rPr>
                <w:rFonts w:eastAsia="Arial"/>
              </w:rPr>
              <w:t>cords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B96819">
            <w:pPr>
              <w:pStyle w:val="TableText"/>
              <w:rPr>
                <w:rFonts w:eastAsia="Arial"/>
              </w:rPr>
            </w:pPr>
            <w:r w:rsidRPr="00924057">
              <w:rPr>
                <w:rFonts w:eastAsia="Arial"/>
              </w:rPr>
              <w:t>OLD</w:t>
            </w:r>
            <w:r w:rsidRPr="00924057">
              <w:rPr>
                <w:rFonts w:eastAsia="Arial"/>
                <w:spacing w:val="-2"/>
              </w:rPr>
              <w:t>I</w:t>
            </w:r>
            <w:r w:rsidRPr="00924057">
              <w:rPr>
                <w:rFonts w:eastAsia="Arial"/>
              </w:rPr>
              <w:t>D</w:t>
            </w:r>
            <w:r w:rsidRPr="00924057">
              <w:rPr>
                <w:rFonts w:eastAsia="Arial"/>
                <w:spacing w:val="-1"/>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1"/>
              </w:rPr>
              <w:t xml:space="preserve"> </w:t>
            </w:r>
            <w:r w:rsidRPr="00924057">
              <w:rPr>
                <w:rFonts w:eastAsia="Arial"/>
              </w:rPr>
              <w:t>be</w:t>
            </w:r>
            <w:r w:rsidRPr="00924057">
              <w:rPr>
                <w:rFonts w:eastAsia="Arial"/>
                <w:spacing w:val="-1"/>
              </w:rPr>
              <w:t xml:space="preserve"> </w:t>
            </w:r>
            <w:r w:rsidRPr="00924057">
              <w:rPr>
                <w:rFonts w:eastAsia="Arial"/>
              </w:rPr>
              <w:t>-3</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ST</w:t>
            </w:r>
            <w:r w:rsidRPr="00924057">
              <w:rPr>
                <w:rFonts w:eastAsia="Arial"/>
                <w:spacing w:val="-2"/>
              </w:rPr>
              <w:t>A</w:t>
            </w:r>
            <w:r w:rsidRPr="00924057">
              <w:rPr>
                <w:rFonts w:eastAsia="Arial"/>
                <w:spacing w:val="-1"/>
              </w:rPr>
              <w:t>T</w:t>
            </w:r>
            <w:r w:rsidRPr="00924057">
              <w:rPr>
                <w:rFonts w:eastAsia="Arial"/>
              </w:rPr>
              <w:t>US</w:t>
            </w:r>
            <w:r w:rsidRPr="00924057">
              <w:rPr>
                <w:rFonts w:eastAsia="Arial"/>
                <w:spacing w:val="-1"/>
              </w:rPr>
              <w:t xml:space="preserve"> </w:t>
            </w:r>
            <w:r w:rsidRPr="00924057">
              <w:rPr>
                <w:rFonts w:eastAsia="Arial"/>
              </w:rPr>
              <w:t>(0</w:t>
            </w:r>
            <w:r w:rsidRPr="00924057">
              <w:rPr>
                <w:rFonts w:eastAsia="Arial"/>
                <w:spacing w:val="-2"/>
              </w:rPr>
              <w:t>0</w:t>
            </w:r>
            <w:r w:rsidRPr="00924057">
              <w:rPr>
                <w:rFonts w:eastAsia="Arial"/>
              </w:rPr>
              <w:t>,</w:t>
            </w:r>
            <w:r w:rsidRPr="00924057">
              <w:rPr>
                <w:rFonts w:eastAsia="Arial"/>
                <w:spacing w:val="-1"/>
              </w:rPr>
              <w:t xml:space="preserve"> </w:t>
            </w:r>
            <w:r w:rsidRPr="00924057">
              <w:rPr>
                <w:rFonts w:eastAsia="Arial"/>
                <w:spacing w:val="-2"/>
              </w:rPr>
              <w:t>0</w:t>
            </w:r>
            <w:r w:rsidRPr="00924057">
              <w:rPr>
                <w:rFonts w:eastAsia="Arial"/>
              </w:rPr>
              <w:t>2,</w:t>
            </w:r>
            <w:r w:rsidRPr="00924057">
              <w:rPr>
                <w:rFonts w:eastAsia="Arial"/>
                <w:spacing w:val="-1"/>
              </w:rPr>
              <w:t xml:space="preserve"> </w:t>
            </w:r>
            <w:r w:rsidRPr="00924057">
              <w:rPr>
                <w:rFonts w:eastAsia="Arial"/>
              </w:rPr>
              <w:t>0</w:t>
            </w:r>
            <w:r w:rsidRPr="00924057">
              <w:rPr>
                <w:rFonts w:eastAsia="Arial"/>
                <w:spacing w:val="-2"/>
              </w:rPr>
              <w:t>4</w:t>
            </w:r>
            <w:r w:rsidRPr="00924057">
              <w:rPr>
                <w:rFonts w:eastAsia="Arial"/>
              </w:rPr>
              <w:t>,</w:t>
            </w:r>
            <w:r w:rsidRPr="00924057">
              <w:rPr>
                <w:rFonts w:eastAsia="Arial"/>
                <w:spacing w:val="-1"/>
              </w:rPr>
              <w:t xml:space="preserve"> </w:t>
            </w:r>
            <w:r w:rsidRPr="00924057">
              <w:rPr>
                <w:rFonts w:eastAsia="Arial"/>
              </w:rPr>
              <w:t>0</w:t>
            </w:r>
            <w:r w:rsidRPr="00924057">
              <w:rPr>
                <w:rFonts w:eastAsia="Arial"/>
                <w:spacing w:val="-2"/>
              </w:rPr>
              <w:t>8</w:t>
            </w:r>
            <w:r w:rsidRPr="00924057">
              <w:rPr>
                <w:rFonts w:eastAsia="Arial"/>
              </w:rPr>
              <w:t>,</w:t>
            </w:r>
            <w:r w:rsidRPr="00924057">
              <w:rPr>
                <w:rFonts w:eastAsia="Arial"/>
                <w:spacing w:val="-1"/>
              </w:rPr>
              <w:t xml:space="preserve"> </w:t>
            </w:r>
            <w:r w:rsidRPr="00924057">
              <w:rPr>
                <w:rFonts w:eastAsia="Arial"/>
              </w:rPr>
              <w:t>0</w:t>
            </w:r>
            <w:r w:rsidRPr="00924057">
              <w:rPr>
                <w:rFonts w:eastAsia="Arial"/>
                <w:spacing w:val="-2"/>
              </w:rPr>
              <w:t>9</w:t>
            </w:r>
            <w:r w:rsidRPr="00924057">
              <w:rPr>
                <w:rFonts w:eastAsia="Arial"/>
              </w:rPr>
              <w:t>,</w:t>
            </w:r>
            <w:r w:rsidRPr="00924057">
              <w:rPr>
                <w:rFonts w:eastAsia="Arial"/>
                <w:spacing w:val="-1"/>
              </w:rPr>
              <w:t xml:space="preserve"> </w:t>
            </w:r>
            <w:r w:rsidRPr="00924057">
              <w:rPr>
                <w:rFonts w:eastAsia="Arial"/>
              </w:rPr>
              <w:t>1</w:t>
            </w:r>
            <w:r w:rsidRPr="00924057">
              <w:rPr>
                <w:rFonts w:eastAsia="Arial"/>
                <w:spacing w:val="-2"/>
              </w:rPr>
              <w:t>3</w:t>
            </w:r>
            <w:r w:rsidRPr="00924057">
              <w:rPr>
                <w:rFonts w:eastAsia="Arial"/>
              </w:rPr>
              <w:t>,</w:t>
            </w:r>
            <w:r w:rsidRPr="00924057">
              <w:rPr>
                <w:rFonts w:eastAsia="Arial"/>
                <w:spacing w:val="-1"/>
              </w:rPr>
              <w:t xml:space="preserve"> </w:t>
            </w:r>
            <w:r w:rsidRPr="00924057">
              <w:rPr>
                <w:rFonts w:eastAsia="Arial"/>
              </w:rPr>
              <w:t>2</w:t>
            </w:r>
            <w:r w:rsidRPr="00924057">
              <w:rPr>
                <w:rFonts w:eastAsia="Arial"/>
                <w:spacing w:val="-2"/>
              </w:rPr>
              <w:t>2</w:t>
            </w:r>
            <w:r w:rsidRPr="00924057">
              <w:rPr>
                <w:rFonts w:eastAsia="Arial"/>
              </w:rPr>
              <w:t>,</w:t>
            </w:r>
            <w:r w:rsidRPr="00924057">
              <w:rPr>
                <w:rFonts w:eastAsia="Arial"/>
                <w:spacing w:val="-1"/>
              </w:rPr>
              <w:t xml:space="preserve"> </w:t>
            </w:r>
            <w:r w:rsidRPr="00924057">
              <w:rPr>
                <w:rFonts w:eastAsia="Arial"/>
              </w:rPr>
              <w:t>or</w:t>
            </w:r>
            <w:r w:rsidRPr="00924057">
              <w:rPr>
                <w:rFonts w:eastAsia="Arial"/>
                <w:spacing w:val="-1"/>
              </w:rPr>
              <w:t xml:space="preserve"> </w:t>
            </w:r>
            <w:r w:rsidRPr="00924057">
              <w:rPr>
                <w:rFonts w:eastAsia="Arial"/>
                <w:spacing w:val="-2"/>
              </w:rPr>
              <w:t>2</w:t>
            </w:r>
            <w:r w:rsidRPr="00924057">
              <w:rPr>
                <w:rFonts w:eastAsia="Arial"/>
              </w:rPr>
              <w:t>4)</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co</w:t>
            </w:r>
            <w:r w:rsidRPr="00924057">
              <w:rPr>
                <w:rFonts w:eastAsia="Arial"/>
                <w:spacing w:val="-1"/>
              </w:rPr>
              <w:t>r</w:t>
            </w:r>
            <w:r w:rsidRPr="00924057">
              <w:rPr>
                <w:rFonts w:eastAsia="Arial"/>
              </w:rPr>
              <w:t>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B96819">
            <w:pPr>
              <w:pStyle w:val="TableText"/>
              <w:rPr>
                <w:rFonts w:eastAsia="Arial"/>
              </w:rPr>
            </w:pPr>
            <w:r w:rsidRPr="00236C6C">
              <w:rPr>
                <w:rFonts w:eastAsia="Arial"/>
              </w:rPr>
              <w:t>Ca</w:t>
            </w:r>
            <w:r w:rsidRPr="00924057">
              <w:rPr>
                <w:rFonts w:eastAsia="Arial"/>
                <w:spacing w:val="-2"/>
              </w:rPr>
              <w:t>n</w:t>
            </w:r>
            <w:r w:rsidRPr="00236C6C">
              <w:rPr>
                <w:rFonts w:eastAsia="Arial"/>
              </w:rPr>
              <w:t>no</w:t>
            </w:r>
            <w:r w:rsidRPr="00924057">
              <w:rPr>
                <w:rFonts w:eastAsia="Arial"/>
              </w:rPr>
              <w:t>t</w:t>
            </w:r>
            <w:r w:rsidRPr="00236C6C">
              <w:rPr>
                <w:rFonts w:eastAsia="Arial"/>
              </w:rPr>
              <w:t xml:space="preserve"> r</w:t>
            </w:r>
            <w:r w:rsidRPr="00924057">
              <w:rPr>
                <w:rFonts w:eastAsia="Arial"/>
                <w:spacing w:val="-2"/>
              </w:rPr>
              <w:t>e</w:t>
            </w:r>
            <w:r w:rsidRPr="00236C6C">
              <w:rPr>
                <w:rFonts w:eastAsia="Arial"/>
              </w:rPr>
              <w:t>stor</w:t>
            </w:r>
            <w:r w:rsidRPr="00924057">
              <w:rPr>
                <w:rFonts w:eastAsia="Arial"/>
              </w:rPr>
              <w:t>e</w:t>
            </w:r>
            <w:r w:rsidRPr="00236C6C">
              <w:rPr>
                <w:rFonts w:eastAsia="Arial"/>
              </w:rPr>
              <w:t xml:space="preserve"> AE</w:t>
            </w:r>
            <w:r w:rsidRPr="00924057">
              <w:rPr>
                <w:rFonts w:eastAsia="Arial"/>
              </w:rPr>
              <w:t>,</w:t>
            </w:r>
            <w:r w:rsidRPr="00236C6C">
              <w:rPr>
                <w:rFonts w:eastAsia="Arial"/>
              </w:rPr>
              <w:t xml:space="preserve"> ther</w:t>
            </w:r>
            <w:r w:rsidRPr="00924057">
              <w:rPr>
                <w:rFonts w:eastAsia="Arial"/>
              </w:rPr>
              <w:t>e</w:t>
            </w:r>
            <w:r w:rsidRPr="00236C6C">
              <w:rPr>
                <w:rFonts w:eastAsia="Arial"/>
              </w:rPr>
              <w:t xml:space="preserve"> i</w:t>
            </w:r>
            <w:r w:rsidRPr="00924057">
              <w:rPr>
                <w:rFonts w:eastAsia="Arial"/>
              </w:rPr>
              <w:t>s</w:t>
            </w:r>
            <w:r w:rsidRPr="00236C6C">
              <w:rPr>
                <w:rFonts w:eastAsia="Arial"/>
              </w:rPr>
              <w:t xml:space="preserve"> n</w:t>
            </w:r>
            <w:r w:rsidRPr="00924057">
              <w:rPr>
                <w:rFonts w:eastAsia="Arial"/>
              </w:rPr>
              <w:t>o</w:t>
            </w:r>
            <w:r w:rsidRPr="00236C6C">
              <w:rPr>
                <w:rFonts w:eastAsia="Arial"/>
              </w:rPr>
              <w:t xml:space="preserve"> ol</w:t>
            </w:r>
            <w:r w:rsidRPr="00924057">
              <w:rPr>
                <w:rFonts w:eastAsia="Arial"/>
              </w:rPr>
              <w:t>d</w:t>
            </w:r>
            <w:r w:rsidRPr="00236C6C">
              <w:rPr>
                <w:rFonts w:eastAsia="Arial"/>
              </w:rPr>
              <w:t xml:space="preserve"> A</w:t>
            </w:r>
            <w:r w:rsidRPr="00924057">
              <w:rPr>
                <w:rFonts w:eastAsia="Arial"/>
              </w:rPr>
              <w:t>E</w:t>
            </w:r>
            <w:r w:rsidRPr="00236C6C">
              <w:rPr>
                <w:rFonts w:eastAsia="Arial"/>
              </w:rPr>
              <w:t xml:space="preserve"> wit</w:t>
            </w:r>
            <w:r w:rsidRPr="00924057">
              <w:rPr>
                <w:rFonts w:eastAsia="Arial"/>
              </w:rPr>
              <w:t>h</w:t>
            </w:r>
            <w:r w:rsidRPr="00236C6C">
              <w:rPr>
                <w:rFonts w:eastAsia="Arial"/>
              </w:rPr>
              <w:t xml:space="preserve"> STATU</w:t>
            </w:r>
            <w:r w:rsidRPr="00924057">
              <w:rPr>
                <w:rFonts w:eastAsia="Arial"/>
              </w:rPr>
              <w:t>S</w:t>
            </w:r>
            <w:r w:rsidRPr="00236C6C">
              <w:rPr>
                <w:rFonts w:eastAsia="Arial"/>
              </w:rPr>
              <w:t xml:space="preserve"> (03</w:t>
            </w:r>
            <w:r w:rsidRPr="00924057">
              <w:rPr>
                <w:rFonts w:eastAsia="Arial"/>
              </w:rPr>
              <w:t>,</w:t>
            </w:r>
            <w:r w:rsidRPr="00236C6C">
              <w:rPr>
                <w:rFonts w:eastAsia="Arial"/>
              </w:rPr>
              <w:t xml:space="preserve"> </w:t>
            </w:r>
            <w:r w:rsidRPr="00924057">
              <w:rPr>
                <w:rFonts w:eastAsia="Arial"/>
                <w:spacing w:val="-2"/>
              </w:rPr>
              <w:t>1</w:t>
            </w:r>
            <w:r w:rsidRPr="00236C6C">
              <w:rPr>
                <w:rFonts w:eastAsia="Arial"/>
              </w:rPr>
              <w:t>0</w:t>
            </w:r>
            <w:r w:rsidRPr="00924057">
              <w:rPr>
                <w:rFonts w:eastAsia="Arial"/>
              </w:rPr>
              <w:t>,</w:t>
            </w:r>
            <w:r w:rsidRPr="00236C6C">
              <w:rPr>
                <w:rFonts w:eastAsia="Arial"/>
              </w:rPr>
              <w:t xml:space="preserve"> o</w:t>
            </w:r>
            <w:r w:rsidRPr="00924057">
              <w:rPr>
                <w:rFonts w:eastAsia="Arial"/>
              </w:rPr>
              <w:t>r</w:t>
            </w:r>
            <w:r w:rsidRPr="00924057">
              <w:rPr>
                <w:rFonts w:eastAsia="Arial"/>
                <w:spacing w:val="-2"/>
              </w:rPr>
              <w:t xml:space="preserve"> </w:t>
            </w:r>
            <w:r w:rsidRPr="00236C6C">
              <w:rPr>
                <w:rFonts w:eastAsia="Arial"/>
              </w:rPr>
              <w:t>23)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523234">
            <w:pPr>
              <w:pStyle w:val="TableText"/>
              <w:rPr>
                <w:rFonts w:eastAsia="Arial"/>
              </w:rPr>
            </w:pPr>
            <w:r w:rsidRPr="00924057">
              <w:rPr>
                <w:rFonts w:eastAsia="Arial"/>
              </w:rPr>
              <w:t>Admin</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rd</w:t>
            </w:r>
            <w:r w:rsidRPr="00924057">
              <w:rPr>
                <w:rFonts w:eastAsia="Arial"/>
                <w:spacing w:val="-2"/>
              </w:rPr>
              <w:t xml:space="preserve"> </w:t>
            </w:r>
            <w:r w:rsidRPr="00924057">
              <w:rPr>
                <w:rFonts w:eastAsia="Arial"/>
              </w:rPr>
              <w:t>does</w:t>
            </w:r>
            <w:r w:rsidRPr="00924057">
              <w:rPr>
                <w:rFonts w:eastAsia="Arial"/>
                <w:spacing w:val="-1"/>
              </w:rPr>
              <w:t xml:space="preserve"> </w:t>
            </w:r>
            <w:r w:rsidRPr="00924057">
              <w:rPr>
                <w:rFonts w:eastAsia="Arial"/>
                <w:spacing w:val="-2"/>
              </w:rPr>
              <w:t>n</w:t>
            </w:r>
            <w:r w:rsidRPr="00924057">
              <w:rPr>
                <w:rFonts w:eastAsia="Arial"/>
              </w:rPr>
              <w:t>ot</w:t>
            </w:r>
            <w:r w:rsidRPr="00924057">
              <w:rPr>
                <w:rFonts w:eastAsia="Arial"/>
                <w:spacing w:val="-1"/>
              </w:rPr>
              <w:t xml:space="preserve"> </w:t>
            </w:r>
            <w:r w:rsidRPr="00924057">
              <w:rPr>
                <w:rFonts w:eastAsia="Arial"/>
              </w:rPr>
              <w:t>have</w:t>
            </w:r>
            <w:r w:rsidRPr="00924057">
              <w:rPr>
                <w:rFonts w:eastAsia="Arial"/>
                <w:spacing w:val="-1"/>
              </w:rPr>
              <w:t xml:space="preserve"> </w:t>
            </w:r>
            <w:r w:rsidRPr="00924057">
              <w:rPr>
                <w:rFonts w:eastAsia="Arial"/>
              </w:rPr>
              <w:t>any</w:t>
            </w:r>
            <w:r w:rsidRPr="00924057">
              <w:rPr>
                <w:rFonts w:eastAsia="Arial"/>
                <w:spacing w:val="-1"/>
              </w:rPr>
              <w:t xml:space="preserve"> </w:t>
            </w:r>
            <w:r w:rsidRPr="00924057">
              <w:rPr>
                <w:rFonts w:eastAsia="Arial"/>
              </w:rPr>
              <w:t>outlets</w:t>
            </w:r>
          </w:p>
        </w:tc>
      </w:tr>
    </w:tbl>
    <w:p w:rsidR="004F0A20" w:rsidRPr="00924057" w:rsidRDefault="00C352C7" w:rsidP="006E7BDE">
      <w:pPr>
        <w:pStyle w:val="Bullet1"/>
      </w:pPr>
      <w:r w:rsidRPr="00115418">
        <w:rPr>
          <w:b/>
        </w:rPr>
        <w:t>Admin</w:t>
      </w:r>
      <w:r w:rsidRPr="00115418">
        <w:rPr>
          <w:b/>
          <w:spacing w:val="12"/>
        </w:rPr>
        <w:t xml:space="preserve"> </w:t>
      </w:r>
      <w:r w:rsidRPr="00115418">
        <w:rPr>
          <w:b/>
        </w:rPr>
        <w:t>Multi</w:t>
      </w:r>
      <w:r w:rsidR="00893FC8" w:rsidRPr="00115418">
        <w:rPr>
          <w:b/>
          <w:spacing w:val="11"/>
        </w:rPr>
        <w:t>:</w:t>
      </w:r>
      <w:r w:rsidRPr="00924057">
        <w:rPr>
          <w:spacing w:val="11"/>
        </w:rPr>
        <w:t xml:space="preserve"> </w:t>
      </w:r>
      <w:r w:rsidR="00893FC8">
        <w:rPr>
          <w:spacing w:val="12"/>
        </w:rPr>
        <w:t xml:space="preserve">This </w:t>
      </w:r>
      <w:r w:rsidR="00115418">
        <w:rPr>
          <w:spacing w:val="12"/>
        </w:rPr>
        <w:t>w</w:t>
      </w:r>
      <w:r w:rsidR="00893FC8">
        <w:rPr>
          <w:spacing w:val="12"/>
        </w:rPr>
        <w:t xml:space="preserve">orksheet </w:t>
      </w:r>
      <w:r w:rsidRPr="00924057">
        <w:t>displays</w:t>
      </w:r>
      <w:r w:rsidRPr="00924057">
        <w:rPr>
          <w:spacing w:val="11"/>
        </w:rPr>
        <w:t xml:space="preserve"> </w:t>
      </w:r>
      <w:r w:rsidRPr="00924057">
        <w:t>problems</w:t>
      </w:r>
      <w:r w:rsidRPr="00924057">
        <w:rPr>
          <w:spacing w:val="12"/>
        </w:rPr>
        <w:t xml:space="preserve"> </w:t>
      </w:r>
      <w:r w:rsidRPr="00924057">
        <w:t>with</w:t>
      </w:r>
      <w:r w:rsidRPr="00924057">
        <w:rPr>
          <w:spacing w:val="11"/>
        </w:rPr>
        <w:t xml:space="preserve"> </w:t>
      </w:r>
      <w:r w:rsidRPr="00924057">
        <w:t>struct</w:t>
      </w:r>
      <w:r w:rsidRPr="00236C6C">
        <w:t>ur</w:t>
      </w:r>
      <w:r w:rsidRPr="00924057">
        <w:t>e</w:t>
      </w:r>
      <w:r w:rsidRPr="00924057">
        <w:rPr>
          <w:spacing w:val="12"/>
        </w:rPr>
        <w:t xml:space="preserve"> </w:t>
      </w:r>
      <w:r w:rsidRPr="00236C6C">
        <w:t>ch</w:t>
      </w:r>
      <w:r w:rsidRPr="00924057">
        <w:t>a</w:t>
      </w:r>
      <w:r w:rsidRPr="00236C6C">
        <w:t>ng</w:t>
      </w:r>
      <w:r w:rsidRPr="00924057">
        <w:t>es</w:t>
      </w:r>
      <w:r w:rsidRPr="00924057">
        <w:rPr>
          <w:spacing w:val="12"/>
        </w:rPr>
        <w:t xml:space="preserve"> </w:t>
      </w:r>
      <w:r w:rsidRPr="00236C6C">
        <w:t>involvi</w:t>
      </w:r>
      <w:r w:rsidRPr="00924057">
        <w:t>ng</w:t>
      </w:r>
      <w:r w:rsidRPr="00924057">
        <w:rPr>
          <w:spacing w:val="12"/>
        </w:rPr>
        <w:t xml:space="preserve"> </w:t>
      </w:r>
      <w:r w:rsidRPr="00236C6C">
        <w:t>multipl</w:t>
      </w:r>
      <w:r w:rsidRPr="00924057">
        <w:t>e</w:t>
      </w:r>
      <w:r w:rsidRPr="00924057">
        <w:rPr>
          <w:spacing w:val="12"/>
        </w:rPr>
        <w:t xml:space="preserve"> </w:t>
      </w:r>
      <w:r w:rsidR="00C24397">
        <w:t>AE</w:t>
      </w:r>
      <w:r w:rsidRPr="00236C6C">
        <w:t xml:space="preserve"> </w:t>
      </w:r>
      <w:r w:rsidRPr="00924057">
        <w:t>record</w:t>
      </w:r>
      <w:r w:rsidRPr="00236C6C">
        <w:t>s</w:t>
      </w:r>
      <w:r w:rsidR="00C24397">
        <w:t>.</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F0A20" w:rsidRPr="00CF64CC"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236C6C">
            <w:pPr>
              <w:pStyle w:val="TableColHeading"/>
            </w:pPr>
            <w:r w:rsidRPr="00924057">
              <w:t>Al</w:t>
            </w:r>
            <w:r w:rsidRPr="00CF64CC">
              <w:t>l FSCSKEYs and OLD</w:t>
            </w:r>
            <w:r w:rsidRPr="00CF64CC">
              <w:rPr>
                <w:spacing w:val="-2"/>
              </w:rPr>
              <w:t>I</w:t>
            </w:r>
            <w:r w:rsidRPr="00CF64CC">
              <w:t>Ds m</w:t>
            </w:r>
            <w:r w:rsidRPr="00CF64CC">
              <w:rPr>
                <w:spacing w:val="-2"/>
              </w:rPr>
              <w:t>u</w:t>
            </w:r>
            <w:r w:rsidRPr="00CF64CC">
              <w:t>st be Un</w:t>
            </w:r>
            <w:r w:rsidRPr="00CF64CC">
              <w:rPr>
                <w:spacing w:val="-2"/>
              </w:rPr>
              <w:t>i</w:t>
            </w:r>
            <w:r w:rsidRPr="00CF64CC">
              <w:t>que (unless</w:t>
            </w:r>
            <w:r w:rsidRPr="00CF64CC">
              <w:rPr>
                <w:spacing w:val="-2"/>
              </w:rPr>
              <w:t xml:space="preserve"> </w:t>
            </w:r>
            <w:r w:rsidRPr="00CF64CC">
              <w:t>-3)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All</w:t>
            </w:r>
            <w:r w:rsidRPr="00924057">
              <w:rPr>
                <w:rFonts w:eastAsia="Arial"/>
                <w:spacing w:val="-1"/>
              </w:rPr>
              <w:t xml:space="preserve"> </w:t>
            </w:r>
            <w:r w:rsidRPr="00924057">
              <w:rPr>
                <w:rFonts w:eastAsia="Arial"/>
              </w:rPr>
              <w:t>LIBIDs</w:t>
            </w:r>
            <w:r w:rsidRPr="00924057">
              <w:rPr>
                <w:rFonts w:eastAsia="Arial"/>
                <w:spacing w:val="-1"/>
              </w:rPr>
              <w:t xml:space="preserve"> </w:t>
            </w:r>
            <w:r w:rsidRPr="00924057">
              <w:rPr>
                <w:rFonts w:eastAsia="Arial"/>
              </w:rPr>
              <w:t>m</w:t>
            </w:r>
            <w:r w:rsidRPr="00924057">
              <w:rPr>
                <w:rFonts w:eastAsia="Arial"/>
                <w:spacing w:val="-2"/>
              </w:rPr>
              <w:t>u</w:t>
            </w:r>
            <w:r w:rsidRPr="00924057">
              <w:rPr>
                <w:rFonts w:eastAsia="Arial"/>
              </w:rPr>
              <w:t>st</w:t>
            </w:r>
            <w:r w:rsidRPr="00924057">
              <w:rPr>
                <w:rFonts w:eastAsia="Arial"/>
                <w:spacing w:val="-1"/>
              </w:rPr>
              <w:t xml:space="preserve"> </w:t>
            </w:r>
            <w:r w:rsidRPr="00924057">
              <w:rPr>
                <w:rFonts w:eastAsia="Arial"/>
              </w:rPr>
              <w:t>be</w:t>
            </w:r>
            <w:r w:rsidRPr="00924057">
              <w:rPr>
                <w:rFonts w:eastAsia="Arial"/>
                <w:spacing w:val="-1"/>
              </w:rPr>
              <w:t xml:space="preserve"> </w:t>
            </w:r>
            <w:r w:rsidR="00523234">
              <w:rPr>
                <w:rFonts w:eastAsia="Arial"/>
              </w:rPr>
              <w:t>u</w:t>
            </w:r>
            <w:r w:rsidRPr="00924057">
              <w:rPr>
                <w:rFonts w:eastAsia="Arial"/>
              </w:rPr>
              <w:t>n</w:t>
            </w:r>
            <w:r w:rsidRPr="00924057">
              <w:rPr>
                <w:rFonts w:eastAsia="Arial"/>
                <w:spacing w:val="-2"/>
              </w:rPr>
              <w:t>i</w:t>
            </w:r>
            <w:r w:rsidRPr="00924057">
              <w:rPr>
                <w:rFonts w:eastAsia="Arial"/>
              </w:rPr>
              <w:t>que</w:t>
            </w:r>
            <w:r w:rsidRPr="00924057">
              <w:rPr>
                <w:rFonts w:eastAsia="Arial"/>
                <w:spacing w:val="-2"/>
              </w:rPr>
              <w:t xml:space="preserve"> </w:t>
            </w:r>
            <w:r w:rsidRPr="00924057">
              <w:rPr>
                <w:rFonts w:eastAsia="Arial"/>
              </w:rPr>
              <w:t>for</w:t>
            </w:r>
            <w:r w:rsidRPr="00924057">
              <w:rPr>
                <w:rFonts w:eastAsia="Arial"/>
                <w:spacing w:val="-1"/>
              </w:rPr>
              <w:t xml:space="preserve"> </w:t>
            </w:r>
            <w:r w:rsidRPr="00924057">
              <w:rPr>
                <w:rFonts w:eastAsia="Arial"/>
              </w:rPr>
              <w:t>AE</w:t>
            </w:r>
            <w:r w:rsidRPr="00924057">
              <w:rPr>
                <w:rFonts w:eastAsia="Arial"/>
                <w:spacing w:val="-1"/>
              </w:rPr>
              <w:t xml:space="preserve"> </w:t>
            </w:r>
            <w:r w:rsidRPr="00924057">
              <w:rPr>
                <w:rFonts w:eastAsia="Arial"/>
              </w:rPr>
              <w:t>rec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Adopt</w:t>
            </w:r>
            <w:r w:rsidRPr="00924057">
              <w:rPr>
                <w:rFonts w:eastAsia="Arial"/>
                <w:spacing w:val="-2"/>
              </w:rPr>
              <w:t>i</w:t>
            </w:r>
            <w:r w:rsidRPr="00924057">
              <w:rPr>
                <w:rFonts w:eastAsia="Arial"/>
              </w:rPr>
              <w:t>on</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236C6C">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M</w:t>
            </w:r>
            <w:r w:rsidRPr="00924057">
              <w:rPr>
                <w:rFonts w:eastAsia="Arial"/>
                <w:spacing w:val="-2"/>
              </w:rPr>
              <w:t>a</w:t>
            </w:r>
            <w:r w:rsidRPr="00924057">
              <w:rPr>
                <w:rFonts w:eastAsia="Arial"/>
              </w:rPr>
              <w:t>rri</w:t>
            </w:r>
            <w:r w:rsidRPr="00924057">
              <w:rPr>
                <w:rFonts w:eastAsia="Arial"/>
                <w:spacing w:val="-2"/>
              </w:rPr>
              <w:t>a</w:t>
            </w:r>
            <w:r w:rsidRPr="00924057">
              <w:rPr>
                <w:rFonts w:eastAsia="Arial"/>
              </w:rPr>
              <w:t>ge</w:t>
            </w:r>
          </w:p>
        </w:tc>
      </w:tr>
    </w:tbl>
    <w:p w:rsidR="004F0A20" w:rsidRPr="00924057" w:rsidRDefault="00C352C7" w:rsidP="006E7BDE">
      <w:pPr>
        <w:pStyle w:val="Bullet1"/>
      </w:pPr>
      <w:r w:rsidRPr="00115418">
        <w:rPr>
          <w:b/>
        </w:rPr>
        <w:t>Outlet Single</w:t>
      </w:r>
      <w:r w:rsidR="00C24397">
        <w:rPr>
          <w:b/>
        </w:rPr>
        <w:t>:</w:t>
      </w:r>
      <w:r w:rsidRPr="00236C6C">
        <w:t xml:space="preserve"> </w:t>
      </w:r>
      <w:r w:rsidR="00C24397">
        <w:t xml:space="preserve">This </w:t>
      </w:r>
      <w:r w:rsidR="00115418">
        <w:t>w</w:t>
      </w:r>
      <w:r w:rsidR="00C24397">
        <w:t xml:space="preserve">orksheet </w:t>
      </w:r>
      <w:r w:rsidRPr="00924057">
        <w:t>displays</w:t>
      </w:r>
      <w:r w:rsidRPr="00236C6C">
        <w:t xml:space="preserve"> </w:t>
      </w:r>
      <w:r w:rsidRPr="00924057">
        <w:t>problems</w:t>
      </w:r>
      <w:r w:rsidRPr="00236C6C">
        <w:t xml:space="preserve"> </w:t>
      </w:r>
      <w:r w:rsidRPr="00924057">
        <w:t>with</w:t>
      </w:r>
      <w:r w:rsidRPr="00236C6C">
        <w:t xml:space="preserve"> </w:t>
      </w:r>
      <w:r w:rsidRPr="00924057">
        <w:t>structure</w:t>
      </w:r>
      <w:r w:rsidRPr="00236C6C">
        <w:t xml:space="preserve"> </w:t>
      </w:r>
      <w:r w:rsidRPr="00924057">
        <w:t>changes</w:t>
      </w:r>
      <w:r w:rsidRPr="00236C6C">
        <w:t xml:space="preserve"> </w:t>
      </w:r>
      <w:r w:rsidRPr="00924057">
        <w:t>involving only</w:t>
      </w:r>
      <w:r w:rsidRPr="00236C6C">
        <w:t xml:space="preserve"> </w:t>
      </w:r>
      <w:r w:rsidRPr="00924057">
        <w:t>one</w:t>
      </w:r>
      <w:r w:rsidRPr="00236C6C">
        <w:t xml:space="preserve"> </w:t>
      </w:r>
      <w:r w:rsidR="00115418">
        <w:t>o</w:t>
      </w:r>
      <w:r w:rsidRPr="00924057">
        <w:t>utlet</w:t>
      </w:r>
      <w:r w:rsidRPr="00236C6C">
        <w:t xml:space="preserve"> </w:t>
      </w:r>
      <w:r w:rsidRPr="00924057">
        <w:t>record</w:t>
      </w:r>
      <w:r w:rsidR="00C24397">
        <w:t>.</w:t>
      </w:r>
      <w:r w:rsidRPr="00924057">
        <w:t xml:space="preserve"> </w:t>
      </w:r>
    </w:p>
    <w:tbl>
      <w:tblPr>
        <w:tblW w:w="4849" w:type="pct"/>
        <w:tblInd w:w="714" w:type="dxa"/>
        <w:tblLayout w:type="fixed"/>
        <w:tblCellMar>
          <w:left w:w="0" w:type="dxa"/>
          <w:right w:w="0" w:type="dxa"/>
        </w:tblCellMar>
        <w:tblLook w:val="01E0" w:firstRow="1" w:lastRow="1" w:firstColumn="1" w:lastColumn="1" w:noHBand="0" w:noVBand="0"/>
      </w:tblPr>
      <w:tblGrid>
        <w:gridCol w:w="9300"/>
      </w:tblGrid>
      <w:tr w:rsidR="004F0A20" w:rsidRPr="00CF64CC" w:rsidTr="00871DD0">
        <w:trPr>
          <w:cantSplit/>
        </w:trPr>
        <w:tc>
          <w:tcPr>
            <w:tcW w:w="9066"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0E4AA9" w:rsidRDefault="00AB2A2C" w:rsidP="00236C6C">
            <w:pPr>
              <w:pStyle w:val="TableColHeading"/>
            </w:pPr>
            <w:r w:rsidRPr="000E4AA9">
              <w:t>INVALID Status Code</w:t>
            </w:r>
          </w:p>
        </w:tc>
      </w:tr>
      <w:tr w:rsidR="00AB2A2C"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AB2A2C" w:rsidRPr="000E4AA9" w:rsidRDefault="00AB2A2C" w:rsidP="00236C6C">
            <w:pPr>
              <w:pStyle w:val="TableText"/>
              <w:rPr>
                <w:rFonts w:eastAsia="Arial"/>
              </w:rPr>
            </w:pPr>
            <w:r w:rsidRPr="000E4AA9">
              <w:rPr>
                <w:rFonts w:eastAsia="Arial"/>
              </w:rPr>
              <w:t xml:space="preserve">This </w:t>
            </w:r>
            <w:r w:rsidRPr="000E4AA9">
              <w:rPr>
                <w:rFonts w:eastAsia="Arial"/>
                <w:spacing w:val="-2"/>
              </w:rPr>
              <w:t>O</w:t>
            </w:r>
            <w:r w:rsidRPr="000E4AA9">
              <w:rPr>
                <w:rFonts w:eastAsia="Arial"/>
              </w:rPr>
              <w:t>utlet was not on the</w:t>
            </w:r>
            <w:r w:rsidRPr="000E4AA9">
              <w:rPr>
                <w:rFonts w:eastAsia="Arial"/>
                <w:spacing w:val="-2"/>
              </w:rPr>
              <w:t xml:space="preserve"> </w:t>
            </w:r>
            <w:r w:rsidR="00E002AB">
              <w:rPr>
                <w:rFonts w:eastAsia="Arial"/>
              </w:rPr>
              <w:t>prior year</w:t>
            </w:r>
            <w:r w:rsidRPr="000E4AA9">
              <w:rPr>
                <w:rFonts w:eastAsia="Arial"/>
              </w:rPr>
              <w:t xml:space="preserve"> 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236C6C">
            <w:pPr>
              <w:pStyle w:val="TableText"/>
              <w:rPr>
                <w:rFonts w:eastAsia="Arial"/>
              </w:rPr>
            </w:pPr>
            <w:r w:rsidRPr="000E4AA9">
              <w:rPr>
                <w:rFonts w:eastAsia="Arial"/>
              </w:rPr>
              <w:t>This</w:t>
            </w:r>
            <w:r w:rsidRPr="000E4AA9">
              <w:rPr>
                <w:rFonts w:eastAsia="Arial"/>
                <w:spacing w:val="-1"/>
              </w:rPr>
              <w:t xml:space="preserve"> </w:t>
            </w:r>
            <w:r w:rsidRPr="000E4AA9">
              <w:rPr>
                <w:rFonts w:eastAsia="Arial"/>
                <w:spacing w:val="-2"/>
              </w:rPr>
              <w:t>O</w:t>
            </w:r>
            <w:r w:rsidRPr="000E4AA9">
              <w:rPr>
                <w:rFonts w:eastAsia="Arial"/>
              </w:rPr>
              <w:t>utlet</w:t>
            </w:r>
            <w:r w:rsidRPr="000E4AA9">
              <w:rPr>
                <w:rFonts w:eastAsia="Arial"/>
                <w:spacing w:val="-1"/>
              </w:rPr>
              <w:t xml:space="preserve"> </w:t>
            </w:r>
            <w:r w:rsidRPr="000E4AA9">
              <w:rPr>
                <w:rFonts w:eastAsia="Arial"/>
              </w:rPr>
              <w:t>was</w:t>
            </w:r>
            <w:r w:rsidRPr="000E4AA9">
              <w:rPr>
                <w:rFonts w:eastAsia="Arial"/>
                <w:spacing w:val="-1"/>
              </w:rPr>
              <w:t xml:space="preserve"> </w:t>
            </w:r>
            <w:r w:rsidRPr="000E4AA9">
              <w:rPr>
                <w:rFonts w:eastAsia="Arial"/>
              </w:rPr>
              <w:t>r</w:t>
            </w:r>
            <w:r w:rsidRPr="000E4AA9">
              <w:rPr>
                <w:rFonts w:eastAsia="Arial"/>
                <w:spacing w:val="-2"/>
              </w:rPr>
              <w:t>e</w:t>
            </w:r>
            <w:r w:rsidRPr="000E4AA9">
              <w:rPr>
                <w:rFonts w:eastAsia="Arial"/>
              </w:rPr>
              <w:t>p</w:t>
            </w:r>
            <w:r w:rsidRPr="000E4AA9">
              <w:rPr>
                <w:rFonts w:eastAsia="Arial"/>
                <w:spacing w:val="-2"/>
              </w:rPr>
              <w:t>o</w:t>
            </w:r>
            <w:r w:rsidRPr="000E4AA9">
              <w:rPr>
                <w:rFonts w:eastAsia="Arial"/>
              </w:rPr>
              <w:t>rted</w:t>
            </w:r>
            <w:r w:rsidRPr="000E4AA9">
              <w:rPr>
                <w:rFonts w:eastAsia="Arial"/>
                <w:spacing w:val="-1"/>
              </w:rPr>
              <w:t xml:space="preserve"> </w:t>
            </w:r>
            <w:r w:rsidRPr="000E4AA9">
              <w:rPr>
                <w:rFonts w:eastAsia="Arial"/>
              </w:rPr>
              <w:t>l</w:t>
            </w:r>
            <w:r w:rsidRPr="000E4AA9">
              <w:rPr>
                <w:rFonts w:eastAsia="Arial"/>
                <w:spacing w:val="-2"/>
              </w:rPr>
              <w:t>a</w:t>
            </w:r>
            <w:r w:rsidRPr="000E4AA9">
              <w:rPr>
                <w:rFonts w:eastAsia="Arial"/>
              </w:rPr>
              <w:t>st</w:t>
            </w:r>
            <w:r w:rsidRPr="000E4AA9">
              <w:rPr>
                <w:rFonts w:eastAsia="Arial"/>
                <w:spacing w:val="-1"/>
              </w:rPr>
              <w:t xml:space="preserve"> </w:t>
            </w:r>
            <w:r w:rsidRPr="000E4AA9">
              <w:rPr>
                <w:rFonts w:eastAsia="Arial"/>
              </w:rPr>
              <w:t>year,</w:t>
            </w:r>
            <w:r w:rsidRPr="000E4AA9">
              <w:rPr>
                <w:rFonts w:eastAsia="Arial"/>
                <w:spacing w:val="-1"/>
              </w:rPr>
              <w:t xml:space="preserve"> bu</w:t>
            </w:r>
            <w:r w:rsidRPr="000E4AA9">
              <w:rPr>
                <w:rFonts w:eastAsia="Arial"/>
              </w:rPr>
              <w:t>t</w:t>
            </w:r>
            <w:r w:rsidRPr="000E4AA9">
              <w:rPr>
                <w:rFonts w:eastAsia="Arial"/>
                <w:spacing w:val="-1"/>
              </w:rPr>
              <w:t xml:space="preserve"> i</w:t>
            </w:r>
            <w:r w:rsidRPr="000E4AA9">
              <w:rPr>
                <w:rFonts w:eastAsia="Arial"/>
              </w:rPr>
              <w:t>s</w:t>
            </w:r>
            <w:r w:rsidRPr="000E4AA9">
              <w:rPr>
                <w:rFonts w:eastAsia="Arial"/>
                <w:spacing w:val="-1"/>
              </w:rPr>
              <w:t xml:space="preserve"> missi</w:t>
            </w:r>
            <w:r w:rsidRPr="000E4AA9">
              <w:rPr>
                <w:rFonts w:eastAsia="Arial"/>
                <w:spacing w:val="-2"/>
              </w:rPr>
              <w:t>n</w:t>
            </w:r>
            <w:r w:rsidRPr="000E4AA9">
              <w:rPr>
                <w:rFonts w:eastAsia="Arial"/>
              </w:rPr>
              <w:t>g</w:t>
            </w:r>
            <w:r w:rsidRPr="000E4AA9">
              <w:rPr>
                <w:rFonts w:eastAsia="Arial"/>
                <w:spacing w:val="-1"/>
              </w:rPr>
              <w:t xml:space="preserve"> o</w:t>
            </w:r>
            <w:r w:rsidRPr="000E4AA9">
              <w:rPr>
                <w:rFonts w:eastAsia="Arial"/>
              </w:rPr>
              <w:t>n</w:t>
            </w:r>
            <w:r w:rsidRPr="000E4AA9">
              <w:rPr>
                <w:rFonts w:eastAsia="Arial"/>
                <w:spacing w:val="-1"/>
              </w:rPr>
              <w:t xml:space="preserve"> th</w:t>
            </w:r>
            <w:r w:rsidRPr="000E4AA9">
              <w:rPr>
                <w:rFonts w:eastAsia="Arial"/>
              </w:rPr>
              <w:t>e</w:t>
            </w:r>
            <w:r w:rsidRPr="000E4AA9">
              <w:rPr>
                <w:rFonts w:eastAsia="Arial"/>
                <w:spacing w:val="-1"/>
              </w:rPr>
              <w:t xml:space="preserve"> </w:t>
            </w:r>
            <w:r w:rsidR="00E002AB">
              <w:rPr>
                <w:rFonts w:eastAsia="Arial"/>
                <w:spacing w:val="-1"/>
              </w:rPr>
              <w:t>current year</w:t>
            </w:r>
            <w:r w:rsidRPr="000E4AA9">
              <w:rPr>
                <w:rFonts w:eastAsia="Arial"/>
                <w:spacing w:val="-1"/>
              </w:rPr>
              <w:t xml:space="preserve"> 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FSCSKEY cannot be -3 for STATUS (00, 08, 09, or 24) Records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Theme="minorHAnsi"/>
              </w:rPr>
              <w:t>FSCSKEY must be -3 for STATUS (02, 03, 04, 05, 10, 11, 13, 22, or 23)</w:t>
            </w:r>
            <w:r w:rsidR="00D60D0C" w:rsidRPr="000E4AA9">
              <w:rPr>
                <w:rFonts w:eastAsia="Arial"/>
              </w:rPr>
              <w:t xml:space="preserve"> </w:t>
            </w:r>
            <w:r w:rsidRPr="000E4AA9">
              <w:rPr>
                <w:rFonts w:eastAsia="Arial"/>
              </w:rPr>
              <w:t>R</w:t>
            </w:r>
            <w:r w:rsidRPr="000E4AA9">
              <w:rPr>
                <w:rFonts w:eastAsia="Arial"/>
                <w:spacing w:val="-2"/>
              </w:rPr>
              <w:t>e</w:t>
            </w:r>
            <w:r w:rsidRPr="000E4AA9">
              <w:rPr>
                <w:rFonts w:eastAsia="Arial"/>
              </w:rPr>
              <w:t>cords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 xml:space="preserve">FSCS_SEQ cannot be -3 for STATUS (00, </w:t>
            </w:r>
            <w:r w:rsidRPr="000E4AA9">
              <w:rPr>
                <w:rFonts w:eastAsia="Arial"/>
                <w:spacing w:val="-2"/>
              </w:rPr>
              <w:t>0</w:t>
            </w:r>
            <w:r w:rsidRPr="000E4AA9">
              <w:rPr>
                <w:rFonts w:eastAsia="Arial"/>
              </w:rPr>
              <w:t xml:space="preserve">8, </w:t>
            </w:r>
            <w:r w:rsidRPr="000E4AA9">
              <w:rPr>
                <w:rFonts w:eastAsia="Arial"/>
                <w:spacing w:val="-2"/>
              </w:rPr>
              <w:t>0</w:t>
            </w:r>
            <w:r w:rsidRPr="000E4AA9">
              <w:rPr>
                <w:rFonts w:eastAsia="Arial"/>
              </w:rPr>
              <w:t>9, or 2</w:t>
            </w:r>
            <w:r w:rsidRPr="000E4AA9">
              <w:rPr>
                <w:rFonts w:eastAsia="Arial"/>
                <w:spacing w:val="-2"/>
              </w:rPr>
              <w:t>4</w:t>
            </w:r>
            <w:r w:rsidRPr="000E4AA9">
              <w:rPr>
                <w:rFonts w:eastAsia="Arial"/>
              </w:rPr>
              <w:t>) Recor</w:t>
            </w:r>
            <w:r w:rsidRPr="000E4AA9">
              <w:rPr>
                <w:rFonts w:eastAsia="Arial"/>
                <w:spacing w:val="-2"/>
              </w:rPr>
              <w:t>d</w:t>
            </w:r>
            <w:r w:rsidRPr="000E4AA9">
              <w:rPr>
                <w:rFonts w:eastAsia="Arial"/>
              </w:rPr>
              <w:t>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Theme="minorHAnsi"/>
              </w:rPr>
              <w:t>FSCS_SEQ</w:t>
            </w:r>
            <w:r w:rsidRPr="000E4AA9">
              <w:rPr>
                <w:rFonts w:eastAsiaTheme="minorHAnsi"/>
                <w:spacing w:val="-2"/>
              </w:rPr>
              <w:t xml:space="preserve"> </w:t>
            </w:r>
            <w:r w:rsidRPr="000E4AA9">
              <w:rPr>
                <w:rFonts w:eastAsiaTheme="minorHAnsi"/>
              </w:rPr>
              <w:t>must be -3 for STATUS (</w:t>
            </w:r>
            <w:r w:rsidRPr="000E4AA9">
              <w:rPr>
                <w:rFonts w:eastAsiaTheme="minorHAnsi"/>
                <w:spacing w:val="-2"/>
              </w:rPr>
              <w:t>0</w:t>
            </w:r>
            <w:r w:rsidRPr="000E4AA9">
              <w:rPr>
                <w:rFonts w:eastAsiaTheme="minorHAnsi"/>
              </w:rPr>
              <w:t>2, 0</w:t>
            </w:r>
            <w:r w:rsidRPr="000E4AA9">
              <w:rPr>
                <w:rFonts w:eastAsiaTheme="minorHAnsi"/>
                <w:spacing w:val="-2"/>
              </w:rPr>
              <w:t>3</w:t>
            </w:r>
            <w:r w:rsidRPr="000E4AA9">
              <w:rPr>
                <w:rFonts w:eastAsiaTheme="minorHAnsi"/>
              </w:rPr>
              <w:t>, 0</w:t>
            </w:r>
            <w:r w:rsidRPr="000E4AA9">
              <w:rPr>
                <w:rFonts w:eastAsiaTheme="minorHAnsi"/>
                <w:spacing w:val="-2"/>
              </w:rPr>
              <w:t>4</w:t>
            </w:r>
            <w:r w:rsidRPr="000E4AA9">
              <w:rPr>
                <w:rFonts w:eastAsiaTheme="minorHAnsi"/>
              </w:rPr>
              <w:t>, 0</w:t>
            </w:r>
            <w:r w:rsidRPr="000E4AA9">
              <w:rPr>
                <w:rFonts w:eastAsiaTheme="minorHAnsi"/>
                <w:spacing w:val="-2"/>
              </w:rPr>
              <w:t>5</w:t>
            </w:r>
            <w:r w:rsidRPr="000E4AA9">
              <w:rPr>
                <w:rFonts w:eastAsiaTheme="minorHAnsi"/>
              </w:rPr>
              <w:t>, 1</w:t>
            </w:r>
            <w:r w:rsidRPr="000E4AA9">
              <w:rPr>
                <w:rFonts w:eastAsiaTheme="minorHAnsi"/>
                <w:spacing w:val="-2"/>
              </w:rPr>
              <w:t>0</w:t>
            </w:r>
            <w:r w:rsidRPr="000E4AA9">
              <w:rPr>
                <w:rFonts w:eastAsiaTheme="minorHAnsi"/>
              </w:rPr>
              <w:t>, 1</w:t>
            </w:r>
            <w:r w:rsidRPr="000E4AA9">
              <w:rPr>
                <w:rFonts w:eastAsiaTheme="minorHAnsi"/>
                <w:spacing w:val="-2"/>
              </w:rPr>
              <w:t>1</w:t>
            </w:r>
            <w:r w:rsidRPr="000E4AA9">
              <w:rPr>
                <w:rFonts w:eastAsiaTheme="minorHAnsi"/>
              </w:rPr>
              <w:t>, 1</w:t>
            </w:r>
            <w:r w:rsidRPr="000E4AA9">
              <w:rPr>
                <w:rFonts w:eastAsiaTheme="minorHAnsi"/>
                <w:spacing w:val="-2"/>
              </w:rPr>
              <w:t>3</w:t>
            </w:r>
            <w:r w:rsidRPr="000E4AA9">
              <w:rPr>
                <w:rFonts w:eastAsiaTheme="minorHAnsi"/>
              </w:rPr>
              <w:t>, 2</w:t>
            </w:r>
            <w:r w:rsidRPr="000E4AA9">
              <w:rPr>
                <w:rFonts w:eastAsiaTheme="minorHAnsi"/>
                <w:spacing w:val="-2"/>
              </w:rPr>
              <w:t>2</w:t>
            </w:r>
            <w:r w:rsidRPr="000E4AA9">
              <w:rPr>
                <w:rFonts w:eastAsiaTheme="minorHAnsi"/>
              </w:rPr>
              <w:t>, or 2</w:t>
            </w:r>
            <w:r w:rsidRPr="000E4AA9">
              <w:rPr>
                <w:rFonts w:eastAsiaTheme="minorHAnsi"/>
                <w:spacing w:val="-2"/>
              </w:rPr>
              <w:t>3</w:t>
            </w:r>
            <w:r w:rsidRPr="000E4AA9">
              <w:rPr>
                <w:rFonts w:eastAsiaTheme="minorHAnsi"/>
              </w:rPr>
              <w:t>)</w:t>
            </w:r>
            <w:r w:rsidR="00D60D0C" w:rsidRPr="000E4AA9">
              <w:rPr>
                <w:rFonts w:eastAsia="Arial"/>
              </w:rPr>
              <w:t xml:space="preserve"> </w:t>
            </w:r>
            <w:r w:rsidRPr="000E4AA9">
              <w:rPr>
                <w:rFonts w:eastAsia="Arial"/>
              </w:rPr>
              <w:t>R</w:t>
            </w:r>
            <w:r w:rsidRPr="000E4AA9">
              <w:rPr>
                <w:rFonts w:eastAsia="Arial"/>
                <w:spacing w:val="-2"/>
              </w:rPr>
              <w:t>e</w:t>
            </w:r>
            <w:r w:rsidRPr="000E4AA9">
              <w:rPr>
                <w:rFonts w:eastAsia="Arial"/>
              </w:rPr>
              <w:t>cords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LINKID can</w:t>
            </w:r>
            <w:r w:rsidRPr="000E4AA9">
              <w:rPr>
                <w:rFonts w:eastAsia="Arial"/>
                <w:spacing w:val="-2"/>
              </w:rPr>
              <w:t>n</w:t>
            </w:r>
            <w:r w:rsidRPr="000E4AA9">
              <w:rPr>
                <w:rFonts w:eastAsia="Arial"/>
              </w:rPr>
              <w:t xml:space="preserve">ot be -3 for </w:t>
            </w:r>
            <w:r w:rsidRPr="000E4AA9">
              <w:rPr>
                <w:rFonts w:eastAsia="Arial"/>
                <w:spacing w:val="-2"/>
              </w:rPr>
              <w:t>S</w:t>
            </w:r>
            <w:r w:rsidRPr="000E4AA9">
              <w:rPr>
                <w:rFonts w:eastAsia="Arial"/>
              </w:rPr>
              <w:t>TATUS (0</w:t>
            </w:r>
            <w:r w:rsidRPr="000E4AA9">
              <w:rPr>
                <w:rFonts w:eastAsia="Arial"/>
                <w:spacing w:val="-2"/>
              </w:rPr>
              <w:t>1</w:t>
            </w:r>
            <w:r w:rsidRPr="000E4AA9">
              <w:rPr>
                <w:rFonts w:eastAsia="Arial"/>
              </w:rPr>
              <w:t xml:space="preserve"> or </w:t>
            </w:r>
            <w:r w:rsidRPr="000E4AA9">
              <w:rPr>
                <w:rFonts w:eastAsia="Arial"/>
                <w:spacing w:val="-2"/>
              </w:rPr>
              <w:t>0</w:t>
            </w:r>
            <w:r w:rsidRPr="000E4AA9">
              <w:rPr>
                <w:rFonts w:eastAsia="Arial"/>
              </w:rPr>
              <w:t>5) R</w:t>
            </w:r>
            <w:r w:rsidRPr="000E4AA9">
              <w:rPr>
                <w:rFonts w:eastAsia="Arial"/>
                <w:spacing w:val="-2"/>
              </w:rPr>
              <w:t>e</w:t>
            </w:r>
            <w:r w:rsidRPr="000E4AA9">
              <w:rPr>
                <w:rFonts w:eastAsia="Arial"/>
              </w:rPr>
              <w:t>c</w:t>
            </w:r>
            <w:r w:rsidRPr="000E4AA9">
              <w:rPr>
                <w:rFonts w:eastAsia="Arial"/>
                <w:spacing w:val="-2"/>
              </w:rPr>
              <w:t>o</w:t>
            </w:r>
            <w:r w:rsidRPr="000E4AA9">
              <w:rPr>
                <w:rFonts w:eastAsia="Arial"/>
              </w:rPr>
              <w:t>rds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Theme="minorHAnsi"/>
              </w:rPr>
              <w:t>LINKID</w:t>
            </w:r>
            <w:r w:rsidRPr="000E4AA9">
              <w:rPr>
                <w:rFonts w:eastAsiaTheme="minorHAnsi"/>
                <w:spacing w:val="-1"/>
              </w:rPr>
              <w:t xml:space="preserve"> </w:t>
            </w:r>
            <w:r w:rsidRPr="000E4AA9">
              <w:rPr>
                <w:rFonts w:eastAsiaTheme="minorHAnsi"/>
              </w:rPr>
              <w:t>m</w:t>
            </w:r>
            <w:r w:rsidRPr="000E4AA9">
              <w:rPr>
                <w:rFonts w:eastAsiaTheme="minorHAnsi"/>
                <w:spacing w:val="-2"/>
              </w:rPr>
              <w:t>u</w:t>
            </w:r>
            <w:r w:rsidRPr="000E4AA9">
              <w:rPr>
                <w:rFonts w:eastAsiaTheme="minorHAnsi"/>
              </w:rPr>
              <w:t>st</w:t>
            </w:r>
            <w:r w:rsidRPr="000E4AA9">
              <w:rPr>
                <w:rFonts w:eastAsiaTheme="minorHAnsi"/>
                <w:spacing w:val="-1"/>
              </w:rPr>
              <w:t xml:space="preserve"> </w:t>
            </w:r>
            <w:r w:rsidRPr="000E4AA9">
              <w:rPr>
                <w:rFonts w:eastAsiaTheme="minorHAnsi"/>
              </w:rPr>
              <w:t>be</w:t>
            </w:r>
            <w:r w:rsidRPr="000E4AA9">
              <w:rPr>
                <w:rFonts w:eastAsiaTheme="minorHAnsi"/>
                <w:spacing w:val="-1"/>
              </w:rPr>
              <w:t xml:space="preserve"> </w:t>
            </w:r>
            <w:r w:rsidRPr="000E4AA9">
              <w:rPr>
                <w:rFonts w:eastAsiaTheme="minorHAnsi"/>
              </w:rPr>
              <w:t>-3</w:t>
            </w:r>
            <w:r w:rsidRPr="000E4AA9">
              <w:rPr>
                <w:rFonts w:eastAsiaTheme="minorHAnsi"/>
                <w:spacing w:val="-1"/>
              </w:rPr>
              <w:t xml:space="preserve"> </w:t>
            </w:r>
            <w:r w:rsidRPr="000E4AA9">
              <w:rPr>
                <w:rFonts w:eastAsiaTheme="minorHAnsi"/>
              </w:rPr>
              <w:t>for</w:t>
            </w:r>
            <w:r w:rsidRPr="000E4AA9">
              <w:rPr>
                <w:rFonts w:eastAsiaTheme="minorHAnsi"/>
                <w:spacing w:val="-1"/>
              </w:rPr>
              <w:t xml:space="preserve"> </w:t>
            </w:r>
            <w:r w:rsidRPr="000E4AA9">
              <w:rPr>
                <w:rFonts w:eastAsiaTheme="minorHAnsi"/>
              </w:rPr>
              <w:t>ST</w:t>
            </w:r>
            <w:r w:rsidRPr="000E4AA9">
              <w:rPr>
                <w:rFonts w:eastAsiaTheme="minorHAnsi"/>
                <w:spacing w:val="-2"/>
              </w:rPr>
              <w:t>A</w:t>
            </w:r>
            <w:r w:rsidRPr="000E4AA9">
              <w:rPr>
                <w:rFonts w:eastAsiaTheme="minorHAnsi"/>
                <w:spacing w:val="-1"/>
              </w:rPr>
              <w:t>T</w:t>
            </w:r>
            <w:r w:rsidRPr="000E4AA9">
              <w:rPr>
                <w:rFonts w:eastAsiaTheme="minorHAnsi"/>
              </w:rPr>
              <w:t>US</w:t>
            </w:r>
            <w:r w:rsidRPr="000E4AA9">
              <w:rPr>
                <w:rFonts w:eastAsiaTheme="minorHAnsi"/>
                <w:spacing w:val="-1"/>
              </w:rPr>
              <w:t xml:space="preserve"> </w:t>
            </w:r>
            <w:r w:rsidRPr="000E4AA9">
              <w:rPr>
                <w:rFonts w:eastAsiaTheme="minorHAnsi"/>
              </w:rPr>
              <w:t>(0</w:t>
            </w:r>
            <w:r w:rsidRPr="000E4AA9">
              <w:rPr>
                <w:rFonts w:eastAsiaTheme="minorHAnsi"/>
                <w:spacing w:val="-2"/>
              </w:rPr>
              <w:t>0</w:t>
            </w:r>
            <w:r w:rsidRPr="000E4AA9">
              <w:rPr>
                <w:rFonts w:eastAsiaTheme="minorHAnsi"/>
              </w:rPr>
              <w:t>,</w:t>
            </w:r>
            <w:r w:rsidRPr="000E4AA9">
              <w:rPr>
                <w:rFonts w:eastAsiaTheme="minorHAnsi"/>
                <w:spacing w:val="-1"/>
              </w:rPr>
              <w:t xml:space="preserve"> </w:t>
            </w:r>
            <w:r w:rsidRPr="000E4AA9">
              <w:rPr>
                <w:rFonts w:eastAsiaTheme="minorHAnsi"/>
                <w:spacing w:val="-2"/>
              </w:rPr>
              <w:t>0</w:t>
            </w:r>
            <w:r w:rsidRPr="000E4AA9">
              <w:rPr>
                <w:rFonts w:eastAsiaTheme="minorHAnsi"/>
              </w:rPr>
              <w:t>2,</w:t>
            </w:r>
            <w:r w:rsidRPr="000E4AA9">
              <w:rPr>
                <w:rFonts w:eastAsiaTheme="minorHAnsi"/>
                <w:spacing w:val="-1"/>
              </w:rPr>
              <w:t xml:space="preserve"> </w:t>
            </w:r>
            <w:r w:rsidRPr="000E4AA9">
              <w:rPr>
                <w:rFonts w:eastAsiaTheme="minorHAnsi"/>
              </w:rPr>
              <w:t>0</w:t>
            </w:r>
            <w:r w:rsidRPr="000E4AA9">
              <w:rPr>
                <w:rFonts w:eastAsiaTheme="minorHAnsi"/>
                <w:spacing w:val="-2"/>
              </w:rPr>
              <w:t>3</w:t>
            </w:r>
            <w:r w:rsidRPr="000E4AA9">
              <w:rPr>
                <w:rFonts w:eastAsiaTheme="minorHAnsi"/>
              </w:rPr>
              <w:t>,</w:t>
            </w:r>
            <w:r w:rsidRPr="000E4AA9">
              <w:rPr>
                <w:rFonts w:eastAsiaTheme="minorHAnsi"/>
                <w:spacing w:val="-1"/>
              </w:rPr>
              <w:t xml:space="preserve"> </w:t>
            </w:r>
            <w:r w:rsidRPr="000E4AA9">
              <w:rPr>
                <w:rFonts w:eastAsiaTheme="minorHAnsi"/>
              </w:rPr>
              <w:t>0</w:t>
            </w:r>
            <w:r w:rsidRPr="000E4AA9">
              <w:rPr>
                <w:rFonts w:eastAsiaTheme="minorHAnsi"/>
                <w:spacing w:val="-2"/>
              </w:rPr>
              <w:t>4</w:t>
            </w:r>
            <w:r w:rsidRPr="000E4AA9">
              <w:rPr>
                <w:rFonts w:eastAsiaTheme="minorHAnsi"/>
              </w:rPr>
              <w:t>,</w:t>
            </w:r>
            <w:r w:rsidRPr="000E4AA9">
              <w:rPr>
                <w:rFonts w:eastAsiaTheme="minorHAnsi"/>
                <w:spacing w:val="-1"/>
              </w:rPr>
              <w:t xml:space="preserve"> </w:t>
            </w:r>
            <w:r w:rsidRPr="000E4AA9">
              <w:rPr>
                <w:rFonts w:eastAsiaTheme="minorHAnsi"/>
              </w:rPr>
              <w:t>0</w:t>
            </w:r>
            <w:r w:rsidRPr="000E4AA9">
              <w:rPr>
                <w:rFonts w:eastAsiaTheme="minorHAnsi"/>
                <w:spacing w:val="-2"/>
              </w:rPr>
              <w:t>8</w:t>
            </w:r>
            <w:r w:rsidRPr="000E4AA9">
              <w:rPr>
                <w:rFonts w:eastAsiaTheme="minorHAnsi"/>
              </w:rPr>
              <w:t>,</w:t>
            </w:r>
            <w:r w:rsidRPr="000E4AA9">
              <w:rPr>
                <w:rFonts w:eastAsiaTheme="minorHAnsi"/>
                <w:spacing w:val="-1"/>
              </w:rPr>
              <w:t xml:space="preserve"> </w:t>
            </w:r>
            <w:r w:rsidRPr="000E4AA9">
              <w:rPr>
                <w:rFonts w:eastAsiaTheme="minorHAnsi"/>
              </w:rPr>
              <w:t>0</w:t>
            </w:r>
            <w:r w:rsidRPr="000E4AA9">
              <w:rPr>
                <w:rFonts w:eastAsiaTheme="minorHAnsi"/>
                <w:spacing w:val="-2"/>
              </w:rPr>
              <w:t>9</w:t>
            </w:r>
            <w:r w:rsidRPr="000E4AA9">
              <w:rPr>
                <w:rFonts w:eastAsiaTheme="minorHAnsi"/>
              </w:rPr>
              <w:t>,</w:t>
            </w:r>
            <w:r w:rsidRPr="000E4AA9">
              <w:rPr>
                <w:rFonts w:eastAsiaTheme="minorHAnsi"/>
                <w:spacing w:val="-1"/>
              </w:rPr>
              <w:t xml:space="preserve"> </w:t>
            </w:r>
            <w:r w:rsidRPr="000E4AA9">
              <w:rPr>
                <w:rFonts w:eastAsiaTheme="minorHAnsi"/>
              </w:rPr>
              <w:t>1</w:t>
            </w:r>
            <w:r w:rsidRPr="000E4AA9">
              <w:rPr>
                <w:rFonts w:eastAsiaTheme="minorHAnsi"/>
                <w:spacing w:val="-2"/>
              </w:rPr>
              <w:t>0</w:t>
            </w:r>
            <w:r w:rsidRPr="000E4AA9">
              <w:rPr>
                <w:rFonts w:eastAsiaTheme="minorHAnsi"/>
              </w:rPr>
              <w:t>,</w:t>
            </w:r>
            <w:r w:rsidRPr="000E4AA9">
              <w:rPr>
                <w:rFonts w:eastAsiaTheme="minorHAnsi"/>
                <w:spacing w:val="-1"/>
              </w:rPr>
              <w:t xml:space="preserve"> </w:t>
            </w:r>
            <w:r w:rsidRPr="000E4AA9">
              <w:rPr>
                <w:rFonts w:eastAsiaTheme="minorHAnsi"/>
              </w:rPr>
              <w:t>1</w:t>
            </w:r>
            <w:r w:rsidRPr="000E4AA9">
              <w:rPr>
                <w:rFonts w:eastAsiaTheme="minorHAnsi"/>
                <w:spacing w:val="-2"/>
              </w:rPr>
              <w:t>3</w:t>
            </w:r>
            <w:r w:rsidRPr="000E4AA9">
              <w:rPr>
                <w:rFonts w:eastAsiaTheme="minorHAnsi"/>
              </w:rPr>
              <w:t>,</w:t>
            </w:r>
            <w:r w:rsidRPr="000E4AA9">
              <w:rPr>
                <w:rFonts w:eastAsiaTheme="minorHAnsi"/>
                <w:spacing w:val="-1"/>
              </w:rPr>
              <w:t xml:space="preserve"> </w:t>
            </w:r>
            <w:r w:rsidRPr="000E4AA9">
              <w:rPr>
                <w:rFonts w:eastAsiaTheme="minorHAnsi"/>
              </w:rPr>
              <w:t>2</w:t>
            </w:r>
            <w:r w:rsidRPr="000E4AA9">
              <w:rPr>
                <w:rFonts w:eastAsiaTheme="minorHAnsi"/>
                <w:spacing w:val="-2"/>
              </w:rPr>
              <w:t>2</w:t>
            </w:r>
            <w:r w:rsidRPr="000E4AA9">
              <w:rPr>
                <w:rFonts w:eastAsiaTheme="minorHAnsi"/>
              </w:rPr>
              <w:t>,</w:t>
            </w:r>
            <w:r w:rsidRPr="000E4AA9">
              <w:rPr>
                <w:rFonts w:eastAsiaTheme="minorHAnsi"/>
                <w:spacing w:val="-1"/>
              </w:rPr>
              <w:t xml:space="preserve"> </w:t>
            </w:r>
            <w:r w:rsidRPr="000E4AA9">
              <w:rPr>
                <w:rFonts w:eastAsiaTheme="minorHAnsi"/>
              </w:rPr>
              <w:t>23,</w:t>
            </w:r>
            <w:r w:rsidRPr="000E4AA9">
              <w:rPr>
                <w:rFonts w:eastAsiaTheme="minorHAnsi"/>
                <w:spacing w:val="-1"/>
              </w:rPr>
              <w:t xml:space="preserve"> </w:t>
            </w:r>
            <w:r w:rsidRPr="000E4AA9">
              <w:rPr>
                <w:rFonts w:eastAsiaTheme="minorHAnsi"/>
              </w:rPr>
              <w:t>or</w:t>
            </w:r>
            <w:r w:rsidRPr="000E4AA9">
              <w:rPr>
                <w:rFonts w:eastAsiaTheme="minorHAnsi"/>
                <w:spacing w:val="-2"/>
              </w:rPr>
              <w:t xml:space="preserve"> </w:t>
            </w:r>
            <w:r w:rsidRPr="000E4AA9">
              <w:rPr>
                <w:rFonts w:eastAsiaTheme="minorHAnsi"/>
              </w:rPr>
              <w:t>2</w:t>
            </w:r>
            <w:r w:rsidRPr="000E4AA9">
              <w:rPr>
                <w:rFonts w:eastAsiaTheme="minorHAnsi"/>
                <w:spacing w:val="-2"/>
              </w:rPr>
              <w:t>4</w:t>
            </w:r>
            <w:r w:rsidRPr="000E4AA9">
              <w:rPr>
                <w:rFonts w:eastAsiaTheme="minorHAnsi"/>
              </w:rPr>
              <w:t>)</w:t>
            </w:r>
            <w:r w:rsidR="00D60D0C" w:rsidRPr="000E4AA9">
              <w:rPr>
                <w:rFonts w:eastAsia="Arial"/>
              </w:rPr>
              <w:t xml:space="preserve"> </w:t>
            </w:r>
            <w:r w:rsidRPr="000E4AA9">
              <w:rPr>
                <w:rFonts w:eastAsia="Arial"/>
              </w:rPr>
              <w:t>R</w:t>
            </w:r>
            <w:r w:rsidRPr="000E4AA9">
              <w:rPr>
                <w:rFonts w:eastAsia="Arial"/>
                <w:spacing w:val="-2"/>
              </w:rPr>
              <w:t>e</w:t>
            </w:r>
            <w:r w:rsidRPr="000E4AA9">
              <w:rPr>
                <w:rFonts w:eastAsia="Arial"/>
              </w:rPr>
              <w:t>co</w:t>
            </w:r>
            <w:r w:rsidRPr="000E4AA9">
              <w:rPr>
                <w:rFonts w:eastAsia="Arial"/>
                <w:spacing w:val="-1"/>
              </w:rPr>
              <w:t>r</w:t>
            </w:r>
            <w:r w:rsidRPr="000E4AA9">
              <w:rPr>
                <w:rFonts w:eastAsia="Arial"/>
              </w:rPr>
              <w:t>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OLD</w:t>
            </w:r>
            <w:r w:rsidRPr="000E4AA9">
              <w:rPr>
                <w:rFonts w:eastAsia="Arial"/>
                <w:spacing w:val="-2"/>
              </w:rPr>
              <w:t>I</w:t>
            </w:r>
            <w:r w:rsidRPr="000E4AA9">
              <w:rPr>
                <w:rFonts w:eastAsia="Arial"/>
              </w:rPr>
              <w:t>D</w:t>
            </w:r>
            <w:r w:rsidRPr="000E4AA9">
              <w:rPr>
                <w:rFonts w:eastAsia="Arial"/>
                <w:spacing w:val="-1"/>
              </w:rPr>
              <w:t xml:space="preserve"> </w:t>
            </w:r>
            <w:r w:rsidRPr="000E4AA9">
              <w:rPr>
                <w:rFonts w:eastAsia="Arial"/>
              </w:rPr>
              <w:t>c</w:t>
            </w:r>
            <w:r w:rsidRPr="000E4AA9">
              <w:rPr>
                <w:rFonts w:eastAsia="Arial"/>
                <w:spacing w:val="-2"/>
              </w:rPr>
              <w:t>a</w:t>
            </w:r>
            <w:r w:rsidRPr="000E4AA9">
              <w:rPr>
                <w:rFonts w:eastAsia="Arial"/>
              </w:rPr>
              <w:t>nn</w:t>
            </w:r>
            <w:r w:rsidRPr="000E4AA9">
              <w:rPr>
                <w:rFonts w:eastAsia="Arial"/>
                <w:spacing w:val="-2"/>
              </w:rPr>
              <w:t>o</w:t>
            </w:r>
            <w:r w:rsidRPr="000E4AA9">
              <w:rPr>
                <w:rFonts w:eastAsia="Arial"/>
              </w:rPr>
              <w:t>t</w:t>
            </w:r>
            <w:r w:rsidRPr="000E4AA9">
              <w:rPr>
                <w:rFonts w:eastAsia="Arial"/>
                <w:spacing w:val="-1"/>
              </w:rPr>
              <w:t xml:space="preserve"> </w:t>
            </w:r>
            <w:r w:rsidRPr="000E4AA9">
              <w:rPr>
                <w:rFonts w:eastAsia="Arial"/>
              </w:rPr>
              <w:t>be</w:t>
            </w:r>
            <w:r w:rsidRPr="000E4AA9">
              <w:rPr>
                <w:rFonts w:eastAsia="Arial"/>
                <w:spacing w:val="-1"/>
              </w:rPr>
              <w:t xml:space="preserve"> </w:t>
            </w:r>
            <w:r w:rsidRPr="000E4AA9">
              <w:rPr>
                <w:rFonts w:eastAsia="Arial"/>
              </w:rPr>
              <w:t>-3</w:t>
            </w:r>
            <w:r w:rsidRPr="000E4AA9">
              <w:rPr>
                <w:rFonts w:eastAsia="Arial"/>
                <w:spacing w:val="-1"/>
              </w:rPr>
              <w:t xml:space="preserve"> </w:t>
            </w:r>
            <w:r w:rsidRPr="000E4AA9">
              <w:rPr>
                <w:rFonts w:eastAsia="Arial"/>
              </w:rPr>
              <w:t>for</w:t>
            </w:r>
            <w:r w:rsidRPr="000E4AA9">
              <w:rPr>
                <w:rFonts w:eastAsia="Arial"/>
                <w:spacing w:val="-1"/>
              </w:rPr>
              <w:t xml:space="preserve"> </w:t>
            </w:r>
            <w:r w:rsidRPr="000E4AA9">
              <w:rPr>
                <w:rFonts w:eastAsia="Arial"/>
              </w:rPr>
              <w:t>STATUS</w:t>
            </w:r>
            <w:r w:rsidRPr="000E4AA9">
              <w:rPr>
                <w:rFonts w:eastAsia="Arial"/>
                <w:spacing w:val="-1"/>
              </w:rPr>
              <w:t xml:space="preserve"> </w:t>
            </w:r>
            <w:r w:rsidRPr="000E4AA9">
              <w:rPr>
                <w:rFonts w:eastAsia="Arial"/>
              </w:rPr>
              <w:t>(03,</w:t>
            </w:r>
            <w:r w:rsidRPr="000E4AA9">
              <w:rPr>
                <w:rFonts w:eastAsia="Arial"/>
                <w:spacing w:val="-1"/>
              </w:rPr>
              <w:t xml:space="preserve"> </w:t>
            </w:r>
            <w:r w:rsidRPr="000E4AA9">
              <w:rPr>
                <w:rFonts w:eastAsia="Arial"/>
              </w:rPr>
              <w:t>04,</w:t>
            </w:r>
            <w:r w:rsidRPr="000E4AA9">
              <w:rPr>
                <w:rFonts w:eastAsia="Arial"/>
                <w:spacing w:val="-1"/>
              </w:rPr>
              <w:t xml:space="preserve"> </w:t>
            </w:r>
            <w:r w:rsidRPr="000E4AA9">
              <w:rPr>
                <w:rFonts w:eastAsia="Arial"/>
                <w:spacing w:val="-2"/>
              </w:rPr>
              <w:t>1</w:t>
            </w:r>
            <w:r w:rsidRPr="000E4AA9">
              <w:rPr>
                <w:rFonts w:eastAsia="Arial"/>
              </w:rPr>
              <w:t>0,</w:t>
            </w:r>
            <w:r w:rsidRPr="000E4AA9">
              <w:rPr>
                <w:rFonts w:eastAsia="Arial"/>
                <w:spacing w:val="-1"/>
              </w:rPr>
              <w:t xml:space="preserve"> </w:t>
            </w:r>
            <w:r w:rsidRPr="000E4AA9">
              <w:rPr>
                <w:rFonts w:eastAsia="Arial"/>
                <w:spacing w:val="-2"/>
              </w:rPr>
              <w:t>1</w:t>
            </w:r>
            <w:r w:rsidRPr="000E4AA9">
              <w:rPr>
                <w:rFonts w:eastAsia="Arial"/>
              </w:rPr>
              <w:t>1,</w:t>
            </w:r>
            <w:r w:rsidRPr="000E4AA9">
              <w:rPr>
                <w:rFonts w:eastAsia="Arial"/>
                <w:spacing w:val="-1"/>
              </w:rPr>
              <w:t xml:space="preserve"> </w:t>
            </w:r>
            <w:r w:rsidRPr="000E4AA9">
              <w:rPr>
                <w:rFonts w:eastAsia="Arial"/>
              </w:rPr>
              <w:t>or</w:t>
            </w:r>
            <w:r w:rsidRPr="000E4AA9">
              <w:rPr>
                <w:rFonts w:eastAsia="Arial"/>
                <w:spacing w:val="-1"/>
              </w:rPr>
              <w:t xml:space="preserve"> </w:t>
            </w:r>
            <w:r w:rsidRPr="000E4AA9">
              <w:rPr>
                <w:rFonts w:eastAsia="Arial"/>
              </w:rPr>
              <w:t>2</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Recor</w:t>
            </w:r>
            <w:r w:rsidRPr="000E4AA9">
              <w:rPr>
                <w:rFonts w:eastAsia="Arial"/>
                <w:spacing w:val="-2"/>
              </w:rPr>
              <w:t>d</w:t>
            </w:r>
            <w:r w:rsidRPr="000E4AA9">
              <w:rPr>
                <w:rFonts w:eastAsia="Arial"/>
              </w:rPr>
              <w:t>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OLD</w:t>
            </w:r>
            <w:r w:rsidRPr="000E4AA9">
              <w:rPr>
                <w:rFonts w:eastAsia="Arial"/>
                <w:spacing w:val="-2"/>
              </w:rPr>
              <w:t>I</w:t>
            </w:r>
            <w:r w:rsidRPr="000E4AA9">
              <w:rPr>
                <w:rFonts w:eastAsia="Arial"/>
              </w:rPr>
              <w:t>D</w:t>
            </w:r>
            <w:r w:rsidRPr="000E4AA9">
              <w:rPr>
                <w:rFonts w:eastAsia="Arial"/>
                <w:spacing w:val="-1"/>
              </w:rPr>
              <w:t xml:space="preserve"> </w:t>
            </w:r>
            <w:r w:rsidRPr="000E4AA9">
              <w:rPr>
                <w:rFonts w:eastAsia="Arial"/>
              </w:rPr>
              <w:t>m</w:t>
            </w:r>
            <w:r w:rsidRPr="000E4AA9">
              <w:rPr>
                <w:rFonts w:eastAsia="Arial"/>
                <w:spacing w:val="-2"/>
              </w:rPr>
              <w:t>u</w:t>
            </w:r>
            <w:r w:rsidRPr="000E4AA9">
              <w:rPr>
                <w:rFonts w:eastAsia="Arial"/>
              </w:rPr>
              <w:t>st</w:t>
            </w:r>
            <w:r w:rsidRPr="000E4AA9">
              <w:rPr>
                <w:rFonts w:eastAsia="Arial"/>
                <w:spacing w:val="-1"/>
              </w:rPr>
              <w:t xml:space="preserve"> </w:t>
            </w:r>
            <w:r w:rsidRPr="000E4AA9">
              <w:rPr>
                <w:rFonts w:eastAsia="Arial"/>
              </w:rPr>
              <w:t>be</w:t>
            </w:r>
            <w:r w:rsidRPr="000E4AA9">
              <w:rPr>
                <w:rFonts w:eastAsia="Arial"/>
                <w:spacing w:val="-1"/>
              </w:rPr>
              <w:t xml:space="preserve"> </w:t>
            </w:r>
            <w:r w:rsidRPr="000E4AA9">
              <w:rPr>
                <w:rFonts w:eastAsia="Arial"/>
              </w:rPr>
              <w:t>-3</w:t>
            </w:r>
            <w:r w:rsidRPr="000E4AA9">
              <w:rPr>
                <w:rFonts w:eastAsia="Arial"/>
                <w:spacing w:val="-1"/>
              </w:rPr>
              <w:t xml:space="preserve"> </w:t>
            </w:r>
            <w:r w:rsidRPr="000E4AA9">
              <w:rPr>
                <w:rFonts w:eastAsia="Arial"/>
              </w:rPr>
              <w:t>for</w:t>
            </w:r>
            <w:r w:rsidRPr="000E4AA9">
              <w:rPr>
                <w:rFonts w:eastAsia="Arial"/>
                <w:spacing w:val="-1"/>
              </w:rPr>
              <w:t xml:space="preserve"> </w:t>
            </w:r>
            <w:r w:rsidRPr="000E4AA9">
              <w:rPr>
                <w:rFonts w:eastAsia="Arial"/>
              </w:rPr>
              <w:t>ST</w:t>
            </w:r>
            <w:r w:rsidRPr="000E4AA9">
              <w:rPr>
                <w:rFonts w:eastAsia="Arial"/>
                <w:spacing w:val="-2"/>
              </w:rPr>
              <w:t>A</w:t>
            </w:r>
            <w:r w:rsidRPr="000E4AA9">
              <w:rPr>
                <w:rFonts w:eastAsia="Arial"/>
                <w:spacing w:val="-1"/>
              </w:rPr>
              <w:t>T</w:t>
            </w:r>
            <w:r w:rsidRPr="000E4AA9">
              <w:rPr>
                <w:rFonts w:eastAsia="Arial"/>
              </w:rPr>
              <w:t>US</w:t>
            </w:r>
            <w:r w:rsidRPr="000E4AA9">
              <w:rPr>
                <w:rFonts w:eastAsia="Arial"/>
                <w:spacing w:val="-1"/>
              </w:rPr>
              <w:t xml:space="preserve"> </w:t>
            </w:r>
            <w:r w:rsidRPr="000E4AA9">
              <w:rPr>
                <w:rFonts w:eastAsia="Arial"/>
              </w:rPr>
              <w:t>(0</w:t>
            </w:r>
            <w:r w:rsidRPr="000E4AA9">
              <w:rPr>
                <w:rFonts w:eastAsia="Arial"/>
                <w:spacing w:val="-2"/>
              </w:rPr>
              <w:t>0</w:t>
            </w:r>
            <w:r w:rsidRPr="000E4AA9">
              <w:rPr>
                <w:rFonts w:eastAsia="Arial"/>
              </w:rPr>
              <w:t>,</w:t>
            </w:r>
            <w:r w:rsidRPr="000E4AA9">
              <w:rPr>
                <w:rFonts w:eastAsia="Arial"/>
                <w:spacing w:val="-1"/>
              </w:rPr>
              <w:t xml:space="preserve"> </w:t>
            </w:r>
            <w:r w:rsidRPr="000E4AA9">
              <w:rPr>
                <w:rFonts w:eastAsia="Arial"/>
                <w:spacing w:val="-2"/>
              </w:rPr>
              <w:t>0</w:t>
            </w:r>
            <w:r w:rsidRPr="000E4AA9">
              <w:rPr>
                <w:rFonts w:eastAsia="Arial"/>
              </w:rPr>
              <w:t>2,</w:t>
            </w:r>
            <w:r w:rsidRPr="000E4AA9">
              <w:rPr>
                <w:rFonts w:eastAsia="Arial"/>
                <w:spacing w:val="-1"/>
              </w:rPr>
              <w:t xml:space="preserve"> </w:t>
            </w:r>
            <w:r w:rsidRPr="000E4AA9">
              <w:rPr>
                <w:rFonts w:eastAsia="Arial"/>
              </w:rPr>
              <w:t>0</w:t>
            </w:r>
            <w:r w:rsidRPr="000E4AA9">
              <w:rPr>
                <w:rFonts w:eastAsia="Arial"/>
                <w:spacing w:val="-2"/>
              </w:rPr>
              <w:t>8</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9</w:t>
            </w:r>
            <w:r w:rsidRPr="000E4AA9">
              <w:rPr>
                <w:rFonts w:eastAsia="Arial"/>
              </w:rPr>
              <w:t>,</w:t>
            </w:r>
            <w:r w:rsidRPr="000E4AA9">
              <w:rPr>
                <w:rFonts w:eastAsia="Arial"/>
                <w:spacing w:val="-1"/>
              </w:rPr>
              <w:t xml:space="preserve"> </w:t>
            </w:r>
            <w:r w:rsidRPr="000E4AA9">
              <w:rPr>
                <w:rFonts w:eastAsia="Arial"/>
              </w:rPr>
              <w:t>1</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2</w:t>
            </w:r>
            <w:r w:rsidRPr="000E4AA9">
              <w:rPr>
                <w:rFonts w:eastAsia="Arial"/>
                <w:spacing w:val="-2"/>
              </w:rPr>
              <w:t>2</w:t>
            </w:r>
            <w:r w:rsidRPr="000E4AA9">
              <w:rPr>
                <w:rFonts w:eastAsia="Arial"/>
              </w:rPr>
              <w:t>,</w:t>
            </w:r>
            <w:r w:rsidRPr="000E4AA9">
              <w:rPr>
                <w:rFonts w:eastAsia="Arial"/>
                <w:spacing w:val="-1"/>
              </w:rPr>
              <w:t xml:space="preserve"> </w:t>
            </w:r>
            <w:r w:rsidRPr="000E4AA9">
              <w:rPr>
                <w:rFonts w:eastAsia="Arial"/>
              </w:rPr>
              <w:t>or</w:t>
            </w:r>
            <w:r w:rsidRPr="000E4AA9">
              <w:rPr>
                <w:rFonts w:eastAsia="Arial"/>
                <w:spacing w:val="-2"/>
              </w:rPr>
              <w:t xml:space="preserve"> </w:t>
            </w:r>
            <w:r w:rsidRPr="000E4AA9">
              <w:rPr>
                <w:rFonts w:eastAsia="Arial"/>
              </w:rPr>
              <w:t>2</w:t>
            </w:r>
            <w:r w:rsidRPr="000E4AA9">
              <w:rPr>
                <w:rFonts w:eastAsia="Arial"/>
                <w:spacing w:val="-2"/>
              </w:rPr>
              <w:t>4</w:t>
            </w:r>
            <w:r w:rsidRPr="000E4AA9">
              <w:rPr>
                <w:rFonts w:eastAsia="Arial"/>
              </w:rPr>
              <w:t>)</w:t>
            </w:r>
            <w:r w:rsidRPr="000E4AA9">
              <w:rPr>
                <w:rFonts w:eastAsia="Arial"/>
                <w:spacing w:val="-1"/>
              </w:rPr>
              <w:t xml:space="preserve"> R</w:t>
            </w:r>
            <w:r w:rsidRPr="000E4AA9">
              <w:rPr>
                <w:rFonts w:eastAsia="Arial"/>
              </w:rPr>
              <w:t>e</w:t>
            </w:r>
            <w:r w:rsidRPr="000E4AA9">
              <w:rPr>
                <w:rFonts w:eastAsia="Arial"/>
                <w:spacing w:val="-1"/>
              </w:rPr>
              <w:t>c</w:t>
            </w:r>
            <w:r w:rsidRPr="000E4AA9">
              <w:rPr>
                <w:rFonts w:eastAsia="Arial"/>
              </w:rPr>
              <w:t>o</w:t>
            </w:r>
            <w:r w:rsidRPr="000E4AA9">
              <w:rPr>
                <w:rFonts w:eastAsia="Arial"/>
                <w:spacing w:val="-1"/>
              </w:rPr>
              <w:t>r</w:t>
            </w:r>
            <w:r w:rsidRPr="000E4AA9">
              <w:rPr>
                <w:rFonts w:eastAsia="Arial"/>
              </w:rPr>
              <w:t>ds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PARENTID</w:t>
            </w:r>
            <w:r w:rsidRPr="000E4AA9">
              <w:rPr>
                <w:rFonts w:eastAsia="Arial"/>
                <w:spacing w:val="-2"/>
              </w:rPr>
              <w:t xml:space="preserve"> </w:t>
            </w:r>
            <w:r w:rsidRPr="000E4AA9">
              <w:rPr>
                <w:rFonts w:eastAsia="Arial"/>
              </w:rPr>
              <w:t xml:space="preserve">cannot be -3 for STATUS (02, </w:t>
            </w:r>
            <w:r w:rsidRPr="000E4AA9">
              <w:rPr>
                <w:rFonts w:eastAsia="Arial"/>
                <w:spacing w:val="-2"/>
              </w:rPr>
              <w:t>0</w:t>
            </w:r>
            <w:r w:rsidRPr="000E4AA9">
              <w:rPr>
                <w:rFonts w:eastAsia="Arial"/>
              </w:rPr>
              <w:t xml:space="preserve">4, </w:t>
            </w:r>
            <w:r w:rsidRPr="000E4AA9">
              <w:rPr>
                <w:rFonts w:eastAsia="Arial"/>
                <w:spacing w:val="-2"/>
              </w:rPr>
              <w:t>1</w:t>
            </w:r>
            <w:r w:rsidRPr="000E4AA9">
              <w:rPr>
                <w:rFonts w:eastAsia="Arial"/>
              </w:rPr>
              <w:t>1, 13, or 2</w:t>
            </w:r>
            <w:r w:rsidRPr="000E4AA9">
              <w:rPr>
                <w:rFonts w:eastAsia="Arial"/>
                <w:spacing w:val="-2"/>
              </w:rPr>
              <w:t>2</w:t>
            </w:r>
            <w:r w:rsidRPr="000E4AA9">
              <w:rPr>
                <w:rFonts w:eastAsia="Arial"/>
              </w:rPr>
              <w:t>) R</w:t>
            </w:r>
            <w:r w:rsidRPr="000E4AA9">
              <w:rPr>
                <w:rFonts w:eastAsia="Arial"/>
                <w:spacing w:val="-2"/>
              </w:rPr>
              <w:t>e</w:t>
            </w:r>
            <w:r w:rsidRPr="000E4AA9">
              <w:rPr>
                <w:rFonts w:eastAsia="Arial"/>
              </w:rPr>
              <w:t>c</w:t>
            </w:r>
            <w:r w:rsidRPr="000E4AA9">
              <w:rPr>
                <w:rFonts w:eastAsia="Arial"/>
                <w:spacing w:val="-2"/>
              </w:rPr>
              <w:t>o</w:t>
            </w:r>
            <w:r w:rsidRPr="000E4AA9">
              <w:rPr>
                <w:rFonts w:eastAsia="Arial"/>
              </w:rPr>
              <w:t>r</w:t>
            </w:r>
            <w:r w:rsidRPr="000E4AA9">
              <w:rPr>
                <w:rFonts w:eastAsia="Arial"/>
                <w:spacing w:val="-2"/>
              </w:rPr>
              <w:t>d</w:t>
            </w:r>
            <w:r w:rsidRPr="000E4AA9">
              <w:rPr>
                <w:rFonts w:eastAsia="Arial"/>
              </w:rPr>
              <w:t>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PARENTID</w:t>
            </w:r>
            <w:r w:rsidRPr="000E4AA9">
              <w:rPr>
                <w:rFonts w:eastAsia="Arial"/>
                <w:spacing w:val="-2"/>
              </w:rPr>
              <w:t xml:space="preserve"> </w:t>
            </w:r>
            <w:r w:rsidRPr="000E4AA9">
              <w:rPr>
                <w:rFonts w:eastAsia="Arial"/>
              </w:rPr>
              <w:t>must</w:t>
            </w:r>
            <w:r w:rsidRPr="000E4AA9">
              <w:rPr>
                <w:rFonts w:eastAsia="Arial"/>
                <w:spacing w:val="-1"/>
              </w:rPr>
              <w:t xml:space="preserve"> </w:t>
            </w:r>
            <w:r w:rsidRPr="000E4AA9">
              <w:rPr>
                <w:rFonts w:eastAsia="Arial"/>
              </w:rPr>
              <w:t>be</w:t>
            </w:r>
            <w:r w:rsidRPr="000E4AA9">
              <w:rPr>
                <w:rFonts w:eastAsia="Arial"/>
                <w:spacing w:val="-1"/>
              </w:rPr>
              <w:t xml:space="preserve"> -</w:t>
            </w:r>
            <w:r w:rsidRPr="000E4AA9">
              <w:rPr>
                <w:rFonts w:eastAsia="Arial"/>
              </w:rPr>
              <w:t>3</w:t>
            </w:r>
            <w:r w:rsidRPr="000E4AA9">
              <w:rPr>
                <w:rFonts w:eastAsia="Arial"/>
                <w:spacing w:val="-1"/>
              </w:rPr>
              <w:t xml:space="preserve"> </w:t>
            </w:r>
            <w:r w:rsidRPr="000E4AA9">
              <w:rPr>
                <w:rFonts w:eastAsia="Arial"/>
              </w:rPr>
              <w:t>for</w:t>
            </w:r>
            <w:r w:rsidRPr="000E4AA9">
              <w:rPr>
                <w:rFonts w:eastAsia="Arial"/>
                <w:spacing w:val="-1"/>
              </w:rPr>
              <w:t xml:space="preserve"> </w:t>
            </w:r>
            <w:r w:rsidRPr="000E4AA9">
              <w:rPr>
                <w:rFonts w:eastAsia="Arial"/>
              </w:rPr>
              <w:t>STATUS</w:t>
            </w:r>
            <w:r w:rsidRPr="000E4AA9">
              <w:rPr>
                <w:rFonts w:eastAsia="Arial"/>
                <w:spacing w:val="-1"/>
              </w:rPr>
              <w:t xml:space="preserve"> </w:t>
            </w:r>
            <w:r w:rsidRPr="000E4AA9">
              <w:rPr>
                <w:rFonts w:eastAsia="Arial"/>
              </w:rPr>
              <w:t>(</w:t>
            </w:r>
            <w:r w:rsidRPr="000E4AA9">
              <w:rPr>
                <w:rFonts w:eastAsia="Arial"/>
                <w:spacing w:val="-2"/>
              </w:rPr>
              <w:t>0</w:t>
            </w:r>
            <w:r w:rsidRPr="000E4AA9">
              <w:rPr>
                <w:rFonts w:eastAsia="Arial"/>
              </w:rPr>
              <w:t>0,</w:t>
            </w:r>
            <w:r w:rsidRPr="000E4AA9">
              <w:rPr>
                <w:rFonts w:eastAsia="Arial"/>
                <w:spacing w:val="-1"/>
              </w:rPr>
              <w:t xml:space="preserve"> </w:t>
            </w:r>
            <w:r w:rsidRPr="000E4AA9">
              <w:rPr>
                <w:rFonts w:eastAsia="Arial"/>
              </w:rPr>
              <w:t>0</w:t>
            </w:r>
            <w:r w:rsidRPr="000E4AA9">
              <w:rPr>
                <w:rFonts w:eastAsia="Arial"/>
                <w:spacing w:val="-2"/>
              </w:rPr>
              <w:t>1</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8</w:t>
            </w:r>
            <w:r w:rsidRPr="000E4AA9">
              <w:rPr>
                <w:rFonts w:eastAsia="Arial"/>
              </w:rPr>
              <w:t>,</w:t>
            </w:r>
            <w:r w:rsidRPr="000E4AA9">
              <w:rPr>
                <w:rFonts w:eastAsia="Arial"/>
                <w:spacing w:val="-1"/>
              </w:rPr>
              <w:t xml:space="preserve"> </w:t>
            </w:r>
            <w:r w:rsidRPr="000E4AA9">
              <w:rPr>
                <w:rFonts w:eastAsia="Arial"/>
              </w:rPr>
              <w:t>0</w:t>
            </w:r>
            <w:r w:rsidRPr="000E4AA9">
              <w:rPr>
                <w:rFonts w:eastAsia="Arial"/>
                <w:spacing w:val="-2"/>
              </w:rPr>
              <w:t>9</w:t>
            </w:r>
            <w:r w:rsidRPr="000E4AA9">
              <w:rPr>
                <w:rFonts w:eastAsia="Arial"/>
              </w:rPr>
              <w:t>,</w:t>
            </w:r>
            <w:r w:rsidR="001A7A0B">
              <w:rPr>
                <w:rFonts w:eastAsia="Arial"/>
              </w:rPr>
              <w:t xml:space="preserve"> </w:t>
            </w:r>
            <w:r w:rsidRPr="000E4AA9">
              <w:rPr>
                <w:rFonts w:eastAsia="Arial"/>
              </w:rPr>
              <w:t>1</w:t>
            </w:r>
            <w:r w:rsidRPr="000E4AA9">
              <w:rPr>
                <w:rFonts w:eastAsia="Arial"/>
                <w:spacing w:val="-2"/>
              </w:rPr>
              <w:t>0</w:t>
            </w:r>
            <w:r w:rsidRPr="000E4AA9">
              <w:rPr>
                <w:rFonts w:eastAsia="Arial"/>
              </w:rPr>
              <w:t>,</w:t>
            </w:r>
            <w:r w:rsidRPr="000E4AA9">
              <w:rPr>
                <w:rFonts w:eastAsia="Arial"/>
                <w:spacing w:val="-1"/>
              </w:rPr>
              <w:t xml:space="preserve"> </w:t>
            </w:r>
            <w:r w:rsidRPr="000E4AA9">
              <w:rPr>
                <w:rFonts w:eastAsia="Arial"/>
              </w:rPr>
              <w:t>2</w:t>
            </w:r>
            <w:r w:rsidRPr="000E4AA9">
              <w:rPr>
                <w:rFonts w:eastAsia="Arial"/>
                <w:spacing w:val="-2"/>
              </w:rPr>
              <w:t>3</w:t>
            </w:r>
            <w:r w:rsidRPr="000E4AA9">
              <w:rPr>
                <w:rFonts w:eastAsia="Arial"/>
              </w:rPr>
              <w:t>,</w:t>
            </w:r>
            <w:r w:rsidRPr="000E4AA9">
              <w:rPr>
                <w:rFonts w:eastAsia="Arial"/>
                <w:spacing w:val="-1"/>
              </w:rPr>
              <w:t xml:space="preserve"> </w:t>
            </w:r>
            <w:r w:rsidRPr="000E4AA9">
              <w:rPr>
                <w:rFonts w:eastAsia="Arial"/>
              </w:rPr>
              <w:t>or</w:t>
            </w:r>
            <w:r w:rsidRPr="000E4AA9">
              <w:rPr>
                <w:rFonts w:eastAsia="Arial"/>
                <w:spacing w:val="-1"/>
              </w:rPr>
              <w:t xml:space="preserve"> </w:t>
            </w:r>
            <w:r w:rsidRPr="000E4AA9">
              <w:rPr>
                <w:rFonts w:eastAsia="Arial"/>
                <w:spacing w:val="-2"/>
              </w:rPr>
              <w:t>24</w:t>
            </w:r>
            <w:r w:rsidRPr="000E4AA9">
              <w:rPr>
                <w:rFonts w:eastAsia="Arial"/>
              </w:rPr>
              <w:t>)</w:t>
            </w:r>
            <w:r w:rsidRPr="000E4AA9">
              <w:rPr>
                <w:rFonts w:eastAsia="Arial"/>
                <w:spacing w:val="-1"/>
              </w:rPr>
              <w:t xml:space="preserve"> R</w:t>
            </w:r>
            <w:r w:rsidRPr="000E4AA9">
              <w:rPr>
                <w:rFonts w:eastAsia="Arial"/>
              </w:rPr>
              <w:t>e</w:t>
            </w:r>
            <w:r w:rsidRPr="000E4AA9">
              <w:rPr>
                <w:rFonts w:eastAsia="Arial"/>
                <w:spacing w:val="-1"/>
              </w:rPr>
              <w:t>c</w:t>
            </w:r>
            <w:r w:rsidRPr="000E4AA9">
              <w:rPr>
                <w:rFonts w:eastAsia="Arial"/>
              </w:rPr>
              <w:t>or</w:t>
            </w:r>
            <w:r w:rsidRPr="000E4AA9">
              <w:rPr>
                <w:rFonts w:eastAsia="Arial"/>
                <w:spacing w:val="-2"/>
              </w:rPr>
              <w:t>d</w:t>
            </w:r>
            <w:r w:rsidRPr="000E4AA9">
              <w:rPr>
                <w:rFonts w:eastAsia="Arial"/>
              </w:rPr>
              <w:t>s</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1A7A0B">
            <w:pPr>
              <w:pStyle w:val="TableText"/>
              <w:rPr>
                <w:rFonts w:eastAsia="Arial"/>
              </w:rPr>
            </w:pPr>
            <w:r w:rsidRPr="000E4AA9">
              <w:rPr>
                <w:rFonts w:eastAsia="Arial"/>
              </w:rPr>
              <w:t>Ca</w:t>
            </w:r>
            <w:r w:rsidRPr="000E4AA9">
              <w:rPr>
                <w:rFonts w:eastAsia="Arial"/>
                <w:spacing w:val="-2"/>
              </w:rPr>
              <w:t>n</w:t>
            </w:r>
            <w:r w:rsidRPr="000E4AA9">
              <w:rPr>
                <w:rFonts w:eastAsia="Arial"/>
              </w:rPr>
              <w:t>not r</w:t>
            </w:r>
            <w:r w:rsidRPr="000E4AA9">
              <w:rPr>
                <w:rFonts w:eastAsia="Arial"/>
                <w:spacing w:val="-2"/>
              </w:rPr>
              <w:t>e</w:t>
            </w:r>
            <w:r w:rsidRPr="000E4AA9">
              <w:rPr>
                <w:rFonts w:eastAsia="Arial"/>
              </w:rPr>
              <w:t xml:space="preserve">store Outlet, there is no old </w:t>
            </w:r>
            <w:r w:rsidRPr="000E4AA9">
              <w:rPr>
                <w:rFonts w:eastAsia="Arial"/>
                <w:spacing w:val="-2"/>
              </w:rPr>
              <w:t>A</w:t>
            </w:r>
            <w:r w:rsidRPr="000E4AA9">
              <w:rPr>
                <w:rFonts w:eastAsia="Arial"/>
              </w:rPr>
              <w:t>E with STATUS (03, 10, or 23)</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0E4AA9" w:rsidRDefault="00C352C7" w:rsidP="000E4AA9">
            <w:pPr>
              <w:pStyle w:val="TableText"/>
              <w:rPr>
                <w:rFonts w:eastAsia="Arial"/>
              </w:rPr>
            </w:pPr>
            <w:r w:rsidRPr="000E4AA9">
              <w:rPr>
                <w:rFonts w:eastAsia="Arial"/>
              </w:rPr>
              <w:t>Outlet R</w:t>
            </w:r>
            <w:r w:rsidRPr="000E4AA9">
              <w:rPr>
                <w:rFonts w:eastAsia="Arial"/>
                <w:spacing w:val="-2"/>
              </w:rPr>
              <w:t>e</w:t>
            </w:r>
            <w:r w:rsidRPr="000E4AA9">
              <w:rPr>
                <w:rFonts w:eastAsia="Arial"/>
              </w:rPr>
              <w:t>cord is not on t</w:t>
            </w:r>
            <w:r w:rsidRPr="000E4AA9">
              <w:rPr>
                <w:rFonts w:eastAsia="Arial"/>
                <w:spacing w:val="-2"/>
              </w:rPr>
              <w:t>h</w:t>
            </w:r>
            <w:r w:rsidRPr="000E4AA9">
              <w:rPr>
                <w:rFonts w:eastAsia="Arial"/>
              </w:rPr>
              <w:t>e AE File</w:t>
            </w:r>
          </w:p>
        </w:tc>
      </w:tr>
      <w:tr w:rsidR="004F0A20" w:rsidRPr="00CF64CC" w:rsidTr="00871DD0">
        <w:trPr>
          <w:cantSplit/>
        </w:trPr>
        <w:tc>
          <w:tcPr>
            <w:tcW w:w="9066"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E4AA9">
            <w:pPr>
              <w:pStyle w:val="TableText"/>
              <w:rPr>
                <w:rFonts w:eastAsia="Arial"/>
              </w:rPr>
            </w:pPr>
            <w:r w:rsidRPr="000E4AA9">
              <w:rPr>
                <w:rFonts w:eastAsia="Arial"/>
              </w:rPr>
              <w:t>PARENTI</w:t>
            </w:r>
            <w:r w:rsidRPr="00924057">
              <w:rPr>
                <w:rFonts w:eastAsia="Arial"/>
              </w:rPr>
              <w:t>D</w:t>
            </w:r>
            <w:r w:rsidRPr="000E4AA9">
              <w:rPr>
                <w:rFonts w:eastAsia="Arial"/>
              </w:rPr>
              <w:t xml:space="preserve"> </w:t>
            </w:r>
            <w:r w:rsidRPr="00924057">
              <w:rPr>
                <w:rFonts w:eastAsia="Arial"/>
                <w:spacing w:val="-2"/>
              </w:rPr>
              <w:t>i</w:t>
            </w:r>
            <w:r w:rsidRPr="00924057">
              <w:rPr>
                <w:rFonts w:eastAsia="Arial"/>
              </w:rPr>
              <w:t>s</w:t>
            </w:r>
            <w:r w:rsidRPr="000E4AA9">
              <w:rPr>
                <w:rFonts w:eastAsia="Arial"/>
              </w:rPr>
              <w:t xml:space="preserve"> no</w:t>
            </w:r>
            <w:r w:rsidRPr="00924057">
              <w:rPr>
                <w:rFonts w:eastAsia="Arial"/>
              </w:rPr>
              <w:t>t</w:t>
            </w:r>
            <w:r w:rsidRPr="000E4AA9">
              <w:rPr>
                <w:rFonts w:eastAsia="Arial"/>
              </w:rPr>
              <w:t xml:space="preserve"> o</w:t>
            </w:r>
            <w:r w:rsidRPr="00924057">
              <w:rPr>
                <w:rFonts w:eastAsia="Arial"/>
              </w:rPr>
              <w:t>n</w:t>
            </w:r>
            <w:r w:rsidRPr="000E4AA9">
              <w:rPr>
                <w:rFonts w:eastAsia="Arial"/>
              </w:rPr>
              <w:t xml:space="preserve"> th</w:t>
            </w:r>
            <w:r w:rsidRPr="00924057">
              <w:rPr>
                <w:rFonts w:eastAsia="Arial"/>
              </w:rPr>
              <w:t>e</w:t>
            </w:r>
            <w:r w:rsidRPr="000E4AA9">
              <w:rPr>
                <w:rFonts w:eastAsia="Arial"/>
              </w:rPr>
              <w:t xml:space="preserve"> A</w:t>
            </w:r>
            <w:r w:rsidRPr="00924057">
              <w:rPr>
                <w:rFonts w:eastAsia="Arial"/>
              </w:rPr>
              <w:t>E</w:t>
            </w:r>
            <w:r w:rsidRPr="000E4AA9">
              <w:rPr>
                <w:rFonts w:eastAsia="Arial"/>
              </w:rPr>
              <w:t xml:space="preserve"> File</w:t>
            </w:r>
          </w:p>
        </w:tc>
      </w:tr>
    </w:tbl>
    <w:p w:rsidR="004F0A20" w:rsidRPr="00924057" w:rsidRDefault="00C352C7" w:rsidP="00BF7C72">
      <w:pPr>
        <w:pStyle w:val="Bullet1"/>
        <w:keepNext/>
      </w:pPr>
      <w:r w:rsidRPr="00115418">
        <w:rPr>
          <w:b/>
        </w:rPr>
        <w:t>Outlet Multi</w:t>
      </w:r>
      <w:r w:rsidR="00C24397" w:rsidRPr="00115418">
        <w:rPr>
          <w:b/>
        </w:rPr>
        <w:t>:</w:t>
      </w:r>
      <w:r w:rsidRPr="000E4AA9">
        <w:t xml:space="preserve"> </w:t>
      </w:r>
      <w:r w:rsidR="00C24397">
        <w:t xml:space="preserve">This worksheet </w:t>
      </w:r>
      <w:r w:rsidRPr="00924057">
        <w:t>displays problems with</w:t>
      </w:r>
      <w:r w:rsidRPr="000E4AA9">
        <w:t xml:space="preserve"> </w:t>
      </w:r>
      <w:r w:rsidRPr="00924057">
        <w:t>structure</w:t>
      </w:r>
      <w:r w:rsidRPr="000E4AA9">
        <w:t xml:space="preserve"> </w:t>
      </w:r>
      <w:r w:rsidRPr="00924057">
        <w:t>changes</w:t>
      </w:r>
      <w:r w:rsidRPr="000E4AA9">
        <w:t xml:space="preserve"> </w:t>
      </w:r>
      <w:r w:rsidRPr="00924057">
        <w:t>involving multiple</w:t>
      </w:r>
      <w:r w:rsidRPr="000E4AA9">
        <w:t xml:space="preserve"> </w:t>
      </w:r>
      <w:r w:rsidR="00115418">
        <w:t>o</w:t>
      </w:r>
      <w:r w:rsidRPr="00924057">
        <w:t>utlet</w:t>
      </w:r>
      <w:r w:rsidRPr="000E4AA9">
        <w:t xml:space="preserve"> </w:t>
      </w:r>
      <w:r w:rsidRPr="00924057">
        <w:t>records</w:t>
      </w:r>
      <w:r w:rsidR="00C24397">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F0A20" w:rsidRPr="00CF64CC"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BF7C72">
            <w:pPr>
              <w:pStyle w:val="TableColHeading"/>
              <w:keepNext/>
            </w:pPr>
            <w:r w:rsidRPr="00924057">
              <w:t>Al</w:t>
            </w:r>
            <w:r w:rsidRPr="00CF64CC">
              <w:t>l FSCSKEYs and OLD</w:t>
            </w:r>
            <w:r w:rsidRPr="00CF64CC">
              <w:rPr>
                <w:spacing w:val="-2"/>
              </w:rPr>
              <w:t>I</w:t>
            </w:r>
            <w:r w:rsidRPr="00CF64CC">
              <w:t>Ds m</w:t>
            </w:r>
            <w:r w:rsidRPr="00CF64CC">
              <w:rPr>
                <w:spacing w:val="-2"/>
              </w:rPr>
              <w:t>u</w:t>
            </w:r>
            <w:r w:rsidRPr="00CF64CC">
              <w:t xml:space="preserve">st be </w:t>
            </w:r>
            <w:r w:rsidR="00523234">
              <w:t>u</w:t>
            </w:r>
            <w:r w:rsidRPr="00CF64CC">
              <w:t>n</w:t>
            </w:r>
            <w:r w:rsidRPr="00CF64CC">
              <w:rPr>
                <w:spacing w:val="-2"/>
              </w:rPr>
              <w:t>i</w:t>
            </w:r>
            <w:r w:rsidRPr="00CF64CC">
              <w:t>que (unless</w:t>
            </w:r>
            <w:r w:rsidRPr="00CF64CC">
              <w:rPr>
                <w:spacing w:val="-2"/>
              </w:rPr>
              <w:t xml:space="preserve"> </w:t>
            </w:r>
            <w:r w:rsidRPr="00CF64CC">
              <w:t>-3)</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E4AA9">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Adopt</w:t>
            </w:r>
            <w:r w:rsidRPr="00924057">
              <w:rPr>
                <w:rFonts w:eastAsia="Arial"/>
                <w:spacing w:val="-2"/>
              </w:rPr>
              <w:t>i</w:t>
            </w:r>
            <w:r w:rsidRPr="00924057">
              <w:rPr>
                <w:rFonts w:eastAsia="Arial"/>
              </w:rPr>
              <w:t>on</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E4AA9">
            <w:pPr>
              <w:pStyle w:val="TableText"/>
              <w:rPr>
                <w:rFonts w:eastAsia="Arial"/>
              </w:rPr>
            </w:pPr>
            <w:r w:rsidRPr="00924057">
              <w:rPr>
                <w:rFonts w:eastAsia="Arial"/>
              </w:rPr>
              <w:t>These</w:t>
            </w:r>
            <w:r w:rsidRPr="00924057">
              <w:rPr>
                <w:rFonts w:eastAsia="Arial"/>
                <w:spacing w:val="-1"/>
              </w:rPr>
              <w:t xml:space="preserve"> </w:t>
            </w:r>
            <w:r w:rsidRPr="00924057">
              <w:rPr>
                <w:rFonts w:eastAsia="Arial"/>
              </w:rPr>
              <w:t>r</w:t>
            </w:r>
            <w:r w:rsidRPr="00924057">
              <w:rPr>
                <w:rFonts w:eastAsia="Arial"/>
                <w:spacing w:val="-2"/>
              </w:rPr>
              <w:t>e</w:t>
            </w:r>
            <w:r w:rsidRPr="00924057">
              <w:rPr>
                <w:rFonts w:eastAsia="Arial"/>
              </w:rPr>
              <w:t>c</w:t>
            </w:r>
            <w:r w:rsidRPr="00924057">
              <w:rPr>
                <w:rFonts w:eastAsia="Arial"/>
                <w:spacing w:val="-2"/>
              </w:rPr>
              <w:t>o</w:t>
            </w:r>
            <w:r w:rsidRPr="00924057">
              <w:rPr>
                <w:rFonts w:eastAsia="Arial"/>
              </w:rPr>
              <w:t>r</w:t>
            </w:r>
            <w:r w:rsidRPr="00924057">
              <w:rPr>
                <w:rFonts w:eastAsia="Arial"/>
                <w:spacing w:val="-2"/>
              </w:rPr>
              <w:t>d</w:t>
            </w:r>
            <w:r w:rsidRPr="00924057">
              <w:rPr>
                <w:rFonts w:eastAsia="Arial"/>
              </w:rPr>
              <w:t>s</w:t>
            </w:r>
            <w:r w:rsidRPr="00924057">
              <w:rPr>
                <w:rFonts w:eastAsia="Arial"/>
                <w:spacing w:val="-1"/>
              </w:rPr>
              <w:t xml:space="preserve"> </w:t>
            </w:r>
            <w:r w:rsidRPr="00924057">
              <w:rPr>
                <w:rFonts w:eastAsia="Arial"/>
              </w:rPr>
              <w:t>do</w:t>
            </w:r>
            <w:r w:rsidRPr="00924057">
              <w:rPr>
                <w:rFonts w:eastAsia="Arial"/>
                <w:spacing w:val="-1"/>
              </w:rPr>
              <w:t xml:space="preserve"> </w:t>
            </w:r>
            <w:r w:rsidRPr="00924057">
              <w:rPr>
                <w:rFonts w:eastAsia="Arial"/>
              </w:rPr>
              <w:t>not</w:t>
            </w:r>
            <w:r w:rsidRPr="00924057">
              <w:rPr>
                <w:rFonts w:eastAsia="Arial"/>
                <w:spacing w:val="-1"/>
              </w:rPr>
              <w:t xml:space="preserve"> </w:t>
            </w:r>
            <w:r w:rsidRPr="00924057">
              <w:rPr>
                <w:rFonts w:eastAsia="Arial"/>
              </w:rPr>
              <w:t>co</w:t>
            </w:r>
            <w:r w:rsidRPr="00924057">
              <w:rPr>
                <w:rFonts w:eastAsia="Arial"/>
                <w:spacing w:val="-2"/>
              </w:rPr>
              <w:t>m</w:t>
            </w:r>
            <w:r w:rsidRPr="00924057">
              <w:rPr>
                <w:rFonts w:eastAsia="Arial"/>
              </w:rPr>
              <w:t>ply</w:t>
            </w:r>
            <w:r w:rsidRPr="00924057">
              <w:rPr>
                <w:rFonts w:eastAsia="Arial"/>
                <w:spacing w:val="-1"/>
              </w:rPr>
              <w:t xml:space="preserve"> </w:t>
            </w:r>
            <w:r w:rsidRPr="00924057">
              <w:rPr>
                <w:rFonts w:eastAsia="Arial"/>
              </w:rPr>
              <w:t>with</w:t>
            </w:r>
            <w:r w:rsidRPr="00924057">
              <w:rPr>
                <w:rFonts w:eastAsia="Arial"/>
                <w:spacing w:val="-1"/>
              </w:rPr>
              <w:t xml:space="preserve"> </w:t>
            </w:r>
            <w:r w:rsidRPr="00924057">
              <w:rPr>
                <w:rFonts w:eastAsia="Arial"/>
              </w:rPr>
              <w:t>the</w:t>
            </w:r>
            <w:r w:rsidRPr="00924057">
              <w:rPr>
                <w:rFonts w:eastAsia="Arial"/>
                <w:spacing w:val="-1"/>
              </w:rPr>
              <w:t xml:space="preserve"> </w:t>
            </w:r>
            <w:r w:rsidRPr="00924057">
              <w:rPr>
                <w:rFonts w:eastAsia="Arial"/>
              </w:rPr>
              <w:t>rules</w:t>
            </w:r>
            <w:r w:rsidRPr="00924057">
              <w:rPr>
                <w:rFonts w:eastAsia="Arial"/>
                <w:spacing w:val="-1"/>
              </w:rPr>
              <w:t xml:space="preserve"> </w:t>
            </w:r>
            <w:r w:rsidRPr="00924057">
              <w:rPr>
                <w:rFonts w:eastAsia="Arial"/>
              </w:rPr>
              <w:t>of</w:t>
            </w:r>
            <w:r w:rsidRPr="00924057">
              <w:rPr>
                <w:rFonts w:eastAsia="Arial"/>
                <w:spacing w:val="-1"/>
              </w:rPr>
              <w:t xml:space="preserve"> </w:t>
            </w:r>
            <w:r w:rsidRPr="00924057">
              <w:rPr>
                <w:rFonts w:eastAsia="Arial"/>
              </w:rPr>
              <w:t>M</w:t>
            </w:r>
            <w:r w:rsidRPr="00924057">
              <w:rPr>
                <w:rFonts w:eastAsia="Arial"/>
                <w:spacing w:val="-2"/>
              </w:rPr>
              <w:t>a</w:t>
            </w:r>
            <w:r w:rsidRPr="00924057">
              <w:rPr>
                <w:rFonts w:eastAsia="Arial"/>
              </w:rPr>
              <w:t>rri</w:t>
            </w:r>
            <w:r w:rsidRPr="00924057">
              <w:rPr>
                <w:rFonts w:eastAsia="Arial"/>
                <w:spacing w:val="-2"/>
              </w:rPr>
              <w:t>a</w:t>
            </w:r>
            <w:r w:rsidRPr="00924057">
              <w:rPr>
                <w:rFonts w:eastAsia="Arial"/>
              </w:rPr>
              <w:t>ge</w:t>
            </w:r>
          </w:p>
        </w:tc>
      </w:tr>
    </w:tbl>
    <w:p w:rsidR="004F0A20" w:rsidRPr="00924057" w:rsidRDefault="00C352C7" w:rsidP="000D0814">
      <w:pPr>
        <w:pStyle w:val="Bullet1"/>
        <w:keepNext/>
      </w:pPr>
      <w:r w:rsidRPr="00115418">
        <w:rPr>
          <w:b/>
        </w:rPr>
        <w:t>Name Changes</w:t>
      </w:r>
      <w:r w:rsidR="00C24397" w:rsidRPr="00115418">
        <w:rPr>
          <w:b/>
        </w:rPr>
        <w:t>:</w:t>
      </w:r>
      <w:r w:rsidRPr="000E4AA9">
        <w:t xml:space="preserve"> </w:t>
      </w:r>
      <w:r w:rsidR="00C24397">
        <w:t xml:space="preserve">This worksheet </w:t>
      </w:r>
      <w:r w:rsidRPr="00924057">
        <w:t>displays records with</w:t>
      </w:r>
      <w:r w:rsidRPr="000E4AA9">
        <w:t xml:space="preserve"> </w:t>
      </w:r>
      <w:r w:rsidRPr="00924057">
        <w:t>name</w:t>
      </w:r>
      <w:r w:rsidRPr="000E4AA9">
        <w:t xml:space="preserve"> </w:t>
      </w:r>
      <w:r w:rsidRPr="00924057">
        <w:t>change proble</w:t>
      </w:r>
      <w:r w:rsidRPr="000E4AA9">
        <w:t>m</w:t>
      </w:r>
      <w:r w:rsidRPr="00924057">
        <w:t>s</w:t>
      </w:r>
      <w:r w:rsidR="00C24397">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F0A20" w:rsidRPr="00CF64CC"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0E4AA9">
            <w:pPr>
              <w:pStyle w:val="TableColHeading"/>
            </w:pPr>
            <w:r w:rsidRPr="00924057">
              <w:t>STATNAM</w:t>
            </w:r>
            <w:r w:rsidRPr="00CF64CC">
              <w:t>E Invalid</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E4AA9">
            <w:pPr>
              <w:pStyle w:val="TableText"/>
              <w:rPr>
                <w:rFonts w:eastAsia="Arial"/>
              </w:rPr>
            </w:pPr>
            <w:r w:rsidRPr="00924057">
              <w:rPr>
                <w:rFonts w:eastAsia="Arial"/>
              </w:rPr>
              <w:t>STATNAME</w:t>
            </w:r>
            <w:r w:rsidRPr="00924057">
              <w:rPr>
                <w:rFonts w:eastAsia="Arial"/>
                <w:spacing w:val="-1"/>
              </w:rPr>
              <w:t xml:space="preserve"> </w:t>
            </w:r>
            <w:r w:rsidRPr="00924057">
              <w:rPr>
                <w:rFonts w:eastAsia="Arial"/>
              </w:rPr>
              <w:t>00</w:t>
            </w:r>
            <w:r w:rsidRPr="00924057">
              <w:rPr>
                <w:rFonts w:eastAsia="Arial"/>
                <w:spacing w:val="-1"/>
              </w:rPr>
              <w:t xml:space="preserve"> </w:t>
            </w:r>
            <w:r w:rsidRPr="00924057">
              <w:rPr>
                <w:rFonts w:eastAsia="Arial"/>
              </w:rPr>
              <w:t>and</w:t>
            </w:r>
            <w:r w:rsidRPr="00924057">
              <w:rPr>
                <w:rFonts w:eastAsia="Arial"/>
                <w:spacing w:val="-2"/>
              </w:rPr>
              <w:t xml:space="preserve"> </w:t>
            </w:r>
            <w:r w:rsidRPr="00924057">
              <w:rPr>
                <w:rFonts w:eastAsia="Arial"/>
              </w:rPr>
              <w:t>Name</w:t>
            </w:r>
            <w:r w:rsidRPr="00924057">
              <w:rPr>
                <w:rFonts w:eastAsia="Arial"/>
                <w:spacing w:val="-2"/>
              </w:rPr>
              <w:t xml:space="preserve"> </w:t>
            </w:r>
            <w:r w:rsidRPr="00924057">
              <w:rPr>
                <w:rFonts w:eastAsia="Arial"/>
              </w:rPr>
              <w:t>Cha</w:t>
            </w:r>
            <w:r w:rsidRPr="00924057">
              <w:rPr>
                <w:rFonts w:eastAsia="Arial"/>
                <w:spacing w:val="-2"/>
              </w:rPr>
              <w:t>n</w:t>
            </w:r>
            <w:r w:rsidRPr="00924057">
              <w:rPr>
                <w:rFonts w:eastAsia="Arial"/>
              </w:rPr>
              <w:t>ge</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523234">
            <w:pPr>
              <w:pStyle w:val="TableText"/>
              <w:rPr>
                <w:rFonts w:eastAsia="Arial"/>
              </w:rPr>
            </w:pPr>
            <w:r w:rsidRPr="000E4AA9">
              <w:rPr>
                <w:rFonts w:eastAsia="Arial"/>
              </w:rPr>
              <w:t>STATNAM</w:t>
            </w:r>
            <w:r w:rsidRPr="00924057">
              <w:rPr>
                <w:rFonts w:eastAsia="Arial"/>
              </w:rPr>
              <w:t>E</w:t>
            </w:r>
            <w:r w:rsidRPr="000E4AA9">
              <w:rPr>
                <w:rFonts w:eastAsia="Arial"/>
              </w:rPr>
              <w:t xml:space="preserve"> 0</w:t>
            </w:r>
            <w:r w:rsidRPr="00924057">
              <w:rPr>
                <w:rFonts w:eastAsia="Arial"/>
              </w:rPr>
              <w:t>7</w:t>
            </w:r>
            <w:r w:rsidRPr="000E4AA9">
              <w:rPr>
                <w:rFonts w:eastAsia="Arial"/>
              </w:rPr>
              <w:t xml:space="preserve"> an</w:t>
            </w:r>
            <w:r w:rsidRPr="00924057">
              <w:rPr>
                <w:rFonts w:eastAsia="Arial"/>
              </w:rPr>
              <w:t>d</w:t>
            </w:r>
            <w:r w:rsidRPr="000E4AA9">
              <w:rPr>
                <w:rFonts w:eastAsia="Arial"/>
              </w:rPr>
              <w:t xml:space="preserve"> </w:t>
            </w:r>
            <w:r w:rsidRPr="00924057">
              <w:rPr>
                <w:rFonts w:eastAsia="Arial"/>
                <w:spacing w:val="-2"/>
              </w:rPr>
              <w:t>n</w:t>
            </w:r>
            <w:r w:rsidRPr="00924057">
              <w:rPr>
                <w:rFonts w:eastAsia="Arial"/>
              </w:rPr>
              <w:t>o</w:t>
            </w:r>
            <w:r w:rsidRPr="000E4AA9">
              <w:rPr>
                <w:rFonts w:eastAsia="Arial"/>
              </w:rPr>
              <w:t xml:space="preserve"> </w:t>
            </w:r>
            <w:r w:rsidR="00523234">
              <w:rPr>
                <w:rFonts w:eastAsia="Arial"/>
              </w:rPr>
              <w:t>N</w:t>
            </w:r>
            <w:r w:rsidRPr="00924057">
              <w:rPr>
                <w:rFonts w:eastAsia="Arial"/>
                <w:spacing w:val="-2"/>
              </w:rPr>
              <w:t>a</w:t>
            </w:r>
            <w:r w:rsidRPr="000E4AA9">
              <w:rPr>
                <w:rFonts w:eastAsia="Arial"/>
              </w:rPr>
              <w:t>m</w:t>
            </w:r>
            <w:r w:rsidRPr="00924057">
              <w:rPr>
                <w:rFonts w:eastAsia="Arial"/>
              </w:rPr>
              <w:t>e</w:t>
            </w:r>
            <w:r w:rsidRPr="000E4AA9">
              <w:rPr>
                <w:rFonts w:eastAsia="Arial"/>
              </w:rPr>
              <w:t xml:space="preserve"> </w:t>
            </w:r>
            <w:r w:rsidR="00523234">
              <w:rPr>
                <w:rFonts w:eastAsia="Arial"/>
              </w:rPr>
              <w:t>C</w:t>
            </w:r>
            <w:r w:rsidRPr="000E4AA9">
              <w:rPr>
                <w:rFonts w:eastAsia="Arial"/>
              </w:rPr>
              <w:t>h</w:t>
            </w:r>
            <w:r w:rsidRPr="00924057">
              <w:rPr>
                <w:rFonts w:eastAsia="Arial"/>
                <w:spacing w:val="-2"/>
              </w:rPr>
              <w:t>a</w:t>
            </w:r>
            <w:r w:rsidRPr="000E4AA9">
              <w:rPr>
                <w:rFonts w:eastAsia="Arial"/>
              </w:rPr>
              <w:t>nge</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523234">
            <w:pPr>
              <w:pStyle w:val="TableText"/>
              <w:rPr>
                <w:rFonts w:eastAsia="Arial"/>
              </w:rPr>
            </w:pPr>
            <w:r w:rsidRPr="000E4AA9">
              <w:rPr>
                <w:rFonts w:eastAsia="Arial"/>
              </w:rPr>
              <w:t>STATNAM</w:t>
            </w:r>
            <w:r w:rsidRPr="00924057">
              <w:rPr>
                <w:rFonts w:eastAsia="Arial"/>
              </w:rPr>
              <w:t>E</w:t>
            </w:r>
            <w:r w:rsidRPr="000E4AA9">
              <w:rPr>
                <w:rFonts w:eastAsia="Arial"/>
              </w:rPr>
              <w:t xml:space="preserve"> 1</w:t>
            </w:r>
            <w:r w:rsidRPr="00924057">
              <w:rPr>
                <w:rFonts w:eastAsia="Arial"/>
              </w:rPr>
              <w:t>5</w:t>
            </w:r>
            <w:r w:rsidRPr="000E4AA9">
              <w:rPr>
                <w:rFonts w:eastAsia="Arial"/>
              </w:rPr>
              <w:t xml:space="preserve"> an</w:t>
            </w:r>
            <w:r w:rsidRPr="00924057">
              <w:rPr>
                <w:rFonts w:eastAsia="Arial"/>
              </w:rPr>
              <w:t>d</w:t>
            </w:r>
            <w:r w:rsidRPr="000E4AA9">
              <w:rPr>
                <w:rFonts w:eastAsia="Arial"/>
              </w:rPr>
              <w:t xml:space="preserve"> </w:t>
            </w:r>
            <w:r w:rsidRPr="00924057">
              <w:rPr>
                <w:rFonts w:eastAsia="Arial"/>
                <w:spacing w:val="-2"/>
              </w:rPr>
              <w:t>n</w:t>
            </w:r>
            <w:r w:rsidRPr="00924057">
              <w:rPr>
                <w:rFonts w:eastAsia="Arial"/>
              </w:rPr>
              <w:t>o</w:t>
            </w:r>
            <w:r w:rsidRPr="000E4AA9">
              <w:rPr>
                <w:rFonts w:eastAsia="Arial"/>
              </w:rPr>
              <w:t xml:space="preserve"> </w:t>
            </w:r>
            <w:r w:rsidR="00523234">
              <w:rPr>
                <w:rFonts w:eastAsia="Arial"/>
              </w:rPr>
              <w:t>N</w:t>
            </w:r>
            <w:r w:rsidRPr="00924057">
              <w:rPr>
                <w:rFonts w:eastAsia="Arial"/>
                <w:spacing w:val="-2"/>
              </w:rPr>
              <w:t>a</w:t>
            </w:r>
            <w:r w:rsidRPr="000E4AA9">
              <w:rPr>
                <w:rFonts w:eastAsia="Arial"/>
              </w:rPr>
              <w:t>m</w:t>
            </w:r>
            <w:r w:rsidRPr="00924057">
              <w:rPr>
                <w:rFonts w:eastAsia="Arial"/>
              </w:rPr>
              <w:t>e</w:t>
            </w:r>
            <w:r w:rsidRPr="000E4AA9">
              <w:rPr>
                <w:rFonts w:eastAsia="Arial"/>
              </w:rPr>
              <w:t xml:space="preserve"> </w:t>
            </w:r>
            <w:r w:rsidR="00523234">
              <w:rPr>
                <w:rFonts w:eastAsia="Arial"/>
              </w:rPr>
              <w:t>C</w:t>
            </w:r>
            <w:r w:rsidRPr="000E4AA9">
              <w:rPr>
                <w:rFonts w:eastAsia="Arial"/>
              </w:rPr>
              <w:t>h</w:t>
            </w:r>
            <w:r w:rsidRPr="00924057">
              <w:rPr>
                <w:rFonts w:eastAsia="Arial"/>
                <w:spacing w:val="-2"/>
              </w:rPr>
              <w:t>a</w:t>
            </w:r>
            <w:r w:rsidRPr="000E4AA9">
              <w:rPr>
                <w:rFonts w:eastAsia="Arial"/>
              </w:rPr>
              <w:t>nge</w:t>
            </w:r>
          </w:p>
        </w:tc>
      </w:tr>
    </w:tbl>
    <w:p w:rsidR="004F0A20" w:rsidRPr="00924057" w:rsidRDefault="00C352C7" w:rsidP="006E7BDE">
      <w:pPr>
        <w:pStyle w:val="Bullet1"/>
      </w:pPr>
      <w:r w:rsidRPr="00115418">
        <w:rPr>
          <w:b/>
        </w:rPr>
        <w:t>Address Changes</w:t>
      </w:r>
      <w:r w:rsidR="00C24397" w:rsidRPr="00115418">
        <w:rPr>
          <w:b/>
        </w:rPr>
        <w:t>:</w:t>
      </w:r>
      <w:r w:rsidRPr="000E4AA9">
        <w:t xml:space="preserve"> </w:t>
      </w:r>
      <w:r w:rsidR="00C24397">
        <w:t xml:space="preserve">This worksheet </w:t>
      </w:r>
      <w:r w:rsidRPr="00924057">
        <w:t>displays</w:t>
      </w:r>
      <w:r w:rsidRPr="000E4AA9">
        <w:t xml:space="preserve"> </w:t>
      </w:r>
      <w:r w:rsidRPr="00924057">
        <w:t>records with</w:t>
      </w:r>
      <w:r w:rsidRPr="000E4AA9">
        <w:t xml:space="preserve"> </w:t>
      </w:r>
      <w:r w:rsidRPr="00924057">
        <w:t>address</w:t>
      </w:r>
      <w:r w:rsidRPr="000E4AA9">
        <w:t xml:space="preserve"> </w:t>
      </w:r>
      <w:r w:rsidRPr="00924057">
        <w:t>change</w:t>
      </w:r>
      <w:r w:rsidRPr="000E4AA9">
        <w:t xml:space="preserve"> </w:t>
      </w:r>
      <w:r w:rsidRPr="00924057">
        <w:t>problems</w:t>
      </w:r>
      <w:r w:rsidR="00C24397">
        <w:t>.</w:t>
      </w:r>
    </w:p>
    <w:tbl>
      <w:tblPr>
        <w:tblW w:w="9090" w:type="dxa"/>
        <w:tblInd w:w="714" w:type="dxa"/>
        <w:tblLayout w:type="fixed"/>
        <w:tblCellMar>
          <w:left w:w="0" w:type="dxa"/>
          <w:right w:w="0" w:type="dxa"/>
        </w:tblCellMar>
        <w:tblLook w:val="01E0" w:firstRow="1" w:lastRow="1" w:firstColumn="1" w:lastColumn="1" w:noHBand="0" w:noVBand="0"/>
      </w:tblPr>
      <w:tblGrid>
        <w:gridCol w:w="9090"/>
      </w:tblGrid>
      <w:tr w:rsidR="004F0A20" w:rsidRPr="00CF64CC" w:rsidTr="00871DD0">
        <w:trPr>
          <w:cantSplit/>
        </w:trPr>
        <w:tc>
          <w:tcPr>
            <w:tcW w:w="9090" w:type="dxa"/>
            <w:tcBorders>
              <w:top w:val="single" w:sz="5" w:space="0" w:color="000000"/>
              <w:left w:val="single" w:sz="5" w:space="0" w:color="000000"/>
              <w:bottom w:val="single" w:sz="6" w:space="0" w:color="000000"/>
              <w:right w:val="single" w:sz="5" w:space="0" w:color="000000"/>
            </w:tcBorders>
            <w:tcMar>
              <w:left w:w="115" w:type="dxa"/>
              <w:right w:w="115" w:type="dxa"/>
            </w:tcMar>
            <w:vAlign w:val="center"/>
          </w:tcPr>
          <w:p w:rsidR="004F0A20" w:rsidRPr="00CF64CC" w:rsidRDefault="00C352C7" w:rsidP="000E4AA9">
            <w:pPr>
              <w:pStyle w:val="TableColHeading"/>
            </w:pPr>
            <w:r w:rsidRPr="00924057">
              <w:t>STATADD</w:t>
            </w:r>
            <w:r w:rsidRPr="00CF64CC">
              <w:t>R Invalid</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E4AA9">
            <w:pPr>
              <w:pStyle w:val="TableText"/>
              <w:rPr>
                <w:rFonts w:eastAsia="Arial"/>
              </w:rPr>
            </w:pPr>
            <w:r w:rsidRPr="00924057">
              <w:rPr>
                <w:rFonts w:eastAsia="Arial"/>
              </w:rPr>
              <w:t>STATADDR</w:t>
            </w:r>
            <w:r w:rsidRPr="00924057">
              <w:rPr>
                <w:rFonts w:eastAsia="Arial"/>
                <w:spacing w:val="-2"/>
              </w:rPr>
              <w:t xml:space="preserve"> </w:t>
            </w:r>
            <w:r w:rsidRPr="00924057">
              <w:rPr>
                <w:rFonts w:eastAsia="Arial"/>
              </w:rPr>
              <w:t>00</w:t>
            </w:r>
            <w:r w:rsidRPr="00924057">
              <w:rPr>
                <w:rFonts w:eastAsia="Arial"/>
                <w:spacing w:val="-1"/>
              </w:rPr>
              <w:t xml:space="preserve"> </w:t>
            </w:r>
            <w:r w:rsidRPr="00924057">
              <w:rPr>
                <w:rFonts w:eastAsia="Arial"/>
              </w:rPr>
              <w:t>and</w:t>
            </w:r>
            <w:r w:rsidRPr="00924057">
              <w:rPr>
                <w:rFonts w:eastAsia="Arial"/>
                <w:spacing w:val="-1"/>
              </w:rPr>
              <w:t xml:space="preserve"> </w:t>
            </w:r>
            <w:r w:rsidRPr="00924057">
              <w:rPr>
                <w:rFonts w:eastAsia="Arial"/>
              </w:rPr>
              <w:t>Ad</w:t>
            </w:r>
            <w:r w:rsidRPr="00924057">
              <w:rPr>
                <w:rFonts w:eastAsia="Arial"/>
                <w:spacing w:val="-2"/>
              </w:rPr>
              <w:t>d</w:t>
            </w:r>
            <w:r w:rsidRPr="00924057">
              <w:rPr>
                <w:rFonts w:eastAsia="Arial"/>
              </w:rPr>
              <w:t>r</w:t>
            </w:r>
            <w:r w:rsidRPr="00924057">
              <w:rPr>
                <w:rFonts w:eastAsia="Arial"/>
                <w:spacing w:val="-2"/>
              </w:rPr>
              <w:t>e</w:t>
            </w:r>
            <w:r w:rsidRPr="00924057">
              <w:rPr>
                <w:rFonts w:eastAsia="Arial"/>
              </w:rPr>
              <w:t>ss</w:t>
            </w:r>
            <w:r w:rsidRPr="00924057">
              <w:rPr>
                <w:rFonts w:eastAsia="Arial"/>
                <w:spacing w:val="-2"/>
              </w:rPr>
              <w:t xml:space="preserve"> </w:t>
            </w:r>
            <w:r w:rsidRPr="00924057">
              <w:rPr>
                <w:rFonts w:eastAsia="Arial"/>
              </w:rPr>
              <w:t>Ch</w:t>
            </w:r>
            <w:r w:rsidRPr="00924057">
              <w:rPr>
                <w:rFonts w:eastAsia="Arial"/>
                <w:spacing w:val="-2"/>
              </w:rPr>
              <w:t>a</w:t>
            </w:r>
            <w:r w:rsidRPr="00924057">
              <w:rPr>
                <w:rFonts w:eastAsia="Arial"/>
              </w:rPr>
              <w:t>nge</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523234">
            <w:pPr>
              <w:pStyle w:val="TableText"/>
              <w:rPr>
                <w:rFonts w:eastAsia="Arial"/>
              </w:rPr>
            </w:pPr>
            <w:r w:rsidRPr="00924057">
              <w:rPr>
                <w:rFonts w:eastAsia="Arial"/>
              </w:rPr>
              <w:t>STATADDR</w:t>
            </w:r>
            <w:r w:rsidRPr="00924057">
              <w:rPr>
                <w:rFonts w:eastAsia="Arial"/>
                <w:spacing w:val="-2"/>
              </w:rPr>
              <w:t xml:space="preserve"> </w:t>
            </w:r>
            <w:r w:rsidRPr="00924057">
              <w:rPr>
                <w:rFonts w:eastAsia="Arial"/>
              </w:rPr>
              <w:t>07</w:t>
            </w:r>
            <w:r w:rsidRPr="00924057">
              <w:rPr>
                <w:rFonts w:eastAsia="Arial"/>
                <w:spacing w:val="-1"/>
              </w:rPr>
              <w:t xml:space="preserve"> </w:t>
            </w:r>
            <w:r w:rsidRPr="00924057">
              <w:rPr>
                <w:rFonts w:eastAsia="Arial"/>
              </w:rPr>
              <w:t>and</w:t>
            </w:r>
            <w:r w:rsidRPr="00924057">
              <w:rPr>
                <w:rFonts w:eastAsia="Arial"/>
                <w:spacing w:val="-1"/>
              </w:rPr>
              <w:t xml:space="preserve"> </w:t>
            </w:r>
            <w:r w:rsidRPr="00924057">
              <w:rPr>
                <w:rFonts w:eastAsia="Arial"/>
                <w:spacing w:val="-2"/>
              </w:rPr>
              <w:t>n</w:t>
            </w:r>
            <w:r w:rsidRPr="00924057">
              <w:rPr>
                <w:rFonts w:eastAsia="Arial"/>
              </w:rPr>
              <w:t>o</w:t>
            </w:r>
            <w:r w:rsidRPr="00924057">
              <w:rPr>
                <w:rFonts w:eastAsia="Arial"/>
                <w:spacing w:val="-1"/>
              </w:rPr>
              <w:t xml:space="preserve"> </w:t>
            </w:r>
            <w:r w:rsidR="00523234">
              <w:rPr>
                <w:rFonts w:eastAsia="Arial"/>
              </w:rPr>
              <w:t>N</w:t>
            </w:r>
            <w:r w:rsidRPr="00924057">
              <w:rPr>
                <w:rFonts w:eastAsia="Arial"/>
                <w:spacing w:val="-2"/>
              </w:rPr>
              <w:t>a</w:t>
            </w:r>
            <w:r w:rsidRPr="00924057">
              <w:rPr>
                <w:rFonts w:eastAsia="Arial"/>
              </w:rPr>
              <w:t>me</w:t>
            </w:r>
            <w:r w:rsidRPr="00924057">
              <w:rPr>
                <w:rFonts w:eastAsia="Arial"/>
                <w:spacing w:val="-1"/>
              </w:rPr>
              <w:t xml:space="preserve"> </w:t>
            </w:r>
            <w:r w:rsidR="00523234">
              <w:rPr>
                <w:rFonts w:eastAsia="Arial"/>
              </w:rPr>
              <w:t>C</w:t>
            </w:r>
            <w:r w:rsidRPr="00924057">
              <w:rPr>
                <w:rFonts w:eastAsia="Arial"/>
              </w:rPr>
              <w:t>h</w:t>
            </w:r>
            <w:r w:rsidRPr="00924057">
              <w:rPr>
                <w:rFonts w:eastAsia="Arial"/>
                <w:spacing w:val="-2"/>
              </w:rPr>
              <w:t>a</w:t>
            </w:r>
            <w:r w:rsidRPr="00924057">
              <w:rPr>
                <w:rFonts w:eastAsia="Arial"/>
              </w:rPr>
              <w:t>nge</w:t>
            </w:r>
          </w:p>
        </w:tc>
      </w:tr>
      <w:tr w:rsidR="004F0A20" w:rsidRPr="00CF64CC" w:rsidTr="00871DD0">
        <w:trPr>
          <w:cantSplit/>
        </w:trPr>
        <w:tc>
          <w:tcPr>
            <w:tcW w:w="9090" w:type="dxa"/>
            <w:tcBorders>
              <w:top w:val="single" w:sz="6" w:space="0" w:color="000000"/>
              <w:left w:val="single" w:sz="6" w:space="0" w:color="000000"/>
              <w:bottom w:val="single" w:sz="6" w:space="0" w:color="000000"/>
              <w:right w:val="single" w:sz="6" w:space="0" w:color="000000"/>
            </w:tcBorders>
            <w:shd w:val="clear" w:color="auto" w:fill="auto"/>
            <w:tcMar>
              <w:left w:w="115" w:type="dxa"/>
              <w:right w:w="115" w:type="dxa"/>
            </w:tcMar>
          </w:tcPr>
          <w:p w:rsidR="004F0A20" w:rsidRPr="00924057" w:rsidRDefault="00C352C7" w:rsidP="000E4AA9">
            <w:pPr>
              <w:pStyle w:val="TableText"/>
              <w:rPr>
                <w:rFonts w:eastAsia="Arial"/>
              </w:rPr>
            </w:pPr>
            <w:r w:rsidRPr="00924057">
              <w:rPr>
                <w:rFonts w:eastAsia="Arial"/>
              </w:rPr>
              <w:t>STATADDR</w:t>
            </w:r>
            <w:r w:rsidRPr="00924057">
              <w:rPr>
                <w:rFonts w:eastAsia="Arial"/>
                <w:spacing w:val="-2"/>
              </w:rPr>
              <w:t xml:space="preserve"> </w:t>
            </w:r>
            <w:r w:rsidRPr="00924057">
              <w:rPr>
                <w:rFonts w:eastAsia="Arial"/>
              </w:rPr>
              <w:t>15</w:t>
            </w:r>
            <w:r w:rsidRPr="00924057">
              <w:rPr>
                <w:rFonts w:eastAsia="Arial"/>
                <w:spacing w:val="-1"/>
              </w:rPr>
              <w:t xml:space="preserve"> </w:t>
            </w:r>
            <w:r w:rsidRPr="00924057">
              <w:rPr>
                <w:rFonts w:eastAsia="Arial"/>
              </w:rPr>
              <w:t>and</w:t>
            </w:r>
            <w:r w:rsidRPr="00924057">
              <w:rPr>
                <w:rFonts w:eastAsia="Arial"/>
                <w:spacing w:val="-1"/>
              </w:rPr>
              <w:t xml:space="preserve"> </w:t>
            </w:r>
            <w:r w:rsidRPr="00924057">
              <w:rPr>
                <w:rFonts w:eastAsia="Arial"/>
                <w:spacing w:val="-2"/>
              </w:rPr>
              <w:t>n</w:t>
            </w:r>
            <w:r w:rsidRPr="00924057">
              <w:rPr>
                <w:rFonts w:eastAsia="Arial"/>
              </w:rPr>
              <w:t>o</w:t>
            </w:r>
            <w:r w:rsidRPr="00924057">
              <w:rPr>
                <w:rFonts w:eastAsia="Arial"/>
                <w:spacing w:val="-1"/>
              </w:rPr>
              <w:t xml:space="preserve"> </w:t>
            </w:r>
            <w:r w:rsidR="00523234">
              <w:rPr>
                <w:rFonts w:eastAsia="Arial"/>
              </w:rPr>
              <w:t>N</w:t>
            </w:r>
            <w:r w:rsidRPr="00924057">
              <w:rPr>
                <w:rFonts w:eastAsia="Arial"/>
                <w:spacing w:val="-2"/>
              </w:rPr>
              <w:t>a</w:t>
            </w:r>
            <w:r w:rsidRPr="00924057">
              <w:rPr>
                <w:rFonts w:eastAsia="Arial"/>
              </w:rPr>
              <w:t>me</w:t>
            </w:r>
            <w:r w:rsidRPr="00924057">
              <w:rPr>
                <w:rFonts w:eastAsia="Arial"/>
                <w:spacing w:val="-1"/>
              </w:rPr>
              <w:t xml:space="preserve"> </w:t>
            </w:r>
            <w:r w:rsidR="00523234">
              <w:rPr>
                <w:rFonts w:eastAsia="Arial"/>
              </w:rPr>
              <w:t>C</w:t>
            </w:r>
            <w:r w:rsidRPr="00924057">
              <w:rPr>
                <w:rFonts w:eastAsia="Arial"/>
              </w:rPr>
              <w:t>h</w:t>
            </w:r>
            <w:r w:rsidRPr="00924057">
              <w:rPr>
                <w:rFonts w:eastAsia="Arial"/>
                <w:spacing w:val="-2"/>
              </w:rPr>
              <w:t>a</w:t>
            </w:r>
            <w:r w:rsidRPr="00924057">
              <w:rPr>
                <w:rFonts w:eastAsia="Arial"/>
              </w:rPr>
              <w:t>nge</w:t>
            </w:r>
          </w:p>
        </w:tc>
      </w:tr>
    </w:tbl>
    <w:p w:rsidR="004F0A20" w:rsidRPr="00924057" w:rsidRDefault="00C352C7" w:rsidP="006E7BDE">
      <w:pPr>
        <w:pStyle w:val="Bullet1"/>
      </w:pPr>
      <w:r w:rsidRPr="00115418">
        <w:rPr>
          <w:b/>
        </w:rPr>
        <w:t>Restorable AE</w:t>
      </w:r>
      <w:r w:rsidR="00C24397">
        <w:rPr>
          <w:b/>
        </w:rPr>
        <w:t>:</w:t>
      </w:r>
      <w:r w:rsidRPr="000E4AA9">
        <w:t xml:space="preserve"> </w:t>
      </w:r>
      <w:r w:rsidR="00C24397">
        <w:t xml:space="preserve">This worksheet </w:t>
      </w:r>
      <w:r w:rsidRPr="00924057">
        <w:t>provides a</w:t>
      </w:r>
      <w:r w:rsidRPr="000E4AA9">
        <w:t xml:space="preserve"> </w:t>
      </w:r>
      <w:r w:rsidRPr="00924057">
        <w:t>list</w:t>
      </w:r>
      <w:r w:rsidRPr="000E4AA9">
        <w:t xml:space="preserve"> </w:t>
      </w:r>
      <w:r w:rsidRPr="00924057">
        <w:t>of</w:t>
      </w:r>
      <w:r w:rsidRPr="000E4AA9">
        <w:t xml:space="preserve"> </w:t>
      </w:r>
      <w:r w:rsidRPr="00924057">
        <w:t>all</w:t>
      </w:r>
      <w:r w:rsidRPr="000E4AA9">
        <w:t xml:space="preserve"> </w:t>
      </w:r>
      <w:r w:rsidRPr="00924057">
        <w:t>closed,</w:t>
      </w:r>
      <w:r w:rsidRPr="000E4AA9">
        <w:t xml:space="preserve"> </w:t>
      </w:r>
      <w:r w:rsidRPr="00924057">
        <w:t>deleted,</w:t>
      </w:r>
      <w:r w:rsidRPr="000E4AA9">
        <w:t xml:space="preserve"> </w:t>
      </w:r>
      <w:r w:rsidRPr="00924057">
        <w:t>and</w:t>
      </w:r>
      <w:r w:rsidRPr="000E4AA9">
        <w:t xml:space="preserve"> </w:t>
      </w:r>
      <w:r w:rsidRPr="00924057">
        <w:t>tempora</w:t>
      </w:r>
      <w:r w:rsidRPr="000E4AA9">
        <w:t>r</w:t>
      </w:r>
      <w:r w:rsidRPr="00924057">
        <w:t>y</w:t>
      </w:r>
      <w:r w:rsidRPr="000E4AA9">
        <w:t xml:space="preserve"> </w:t>
      </w:r>
      <w:r w:rsidRPr="00924057">
        <w:t>closure</w:t>
      </w:r>
      <w:r w:rsidRPr="000E4AA9">
        <w:t xml:space="preserve"> </w:t>
      </w:r>
      <w:r w:rsidRPr="00924057">
        <w:t>enti</w:t>
      </w:r>
      <w:r w:rsidRPr="000E4AA9">
        <w:t>t</w:t>
      </w:r>
      <w:r w:rsidRPr="00924057">
        <w:t>ies</w:t>
      </w:r>
      <w:r w:rsidRPr="000E4AA9">
        <w:t xml:space="preserve"> </w:t>
      </w:r>
      <w:r w:rsidRPr="00924057">
        <w:t>for the</w:t>
      </w:r>
      <w:r w:rsidRPr="000E4AA9">
        <w:t xml:space="preserve"> </w:t>
      </w:r>
      <w:r w:rsidRPr="00924057">
        <w:t>state</w:t>
      </w:r>
      <w:r w:rsidRPr="000E4AA9">
        <w:t xml:space="preserve"> </w:t>
      </w:r>
      <w:r w:rsidRPr="00924057">
        <w:t>used</w:t>
      </w:r>
      <w:r w:rsidRPr="000E4AA9">
        <w:t xml:space="preserve"> </w:t>
      </w:r>
      <w:r w:rsidRPr="00924057">
        <w:t>as</w:t>
      </w:r>
      <w:r w:rsidRPr="000E4AA9">
        <w:t xml:space="preserve"> </w:t>
      </w:r>
      <w:r w:rsidRPr="00924057">
        <w:t>a</w:t>
      </w:r>
      <w:r w:rsidRPr="000E4AA9">
        <w:t xml:space="preserve"> </w:t>
      </w:r>
      <w:r w:rsidRPr="00924057">
        <w:t>reference</w:t>
      </w:r>
      <w:r w:rsidR="00C24397">
        <w:t>.</w:t>
      </w:r>
    </w:p>
    <w:p w:rsidR="004F0A20" w:rsidRDefault="00C352C7" w:rsidP="006E7BDE">
      <w:pPr>
        <w:pStyle w:val="Bullet1"/>
      </w:pPr>
      <w:r w:rsidRPr="00115418">
        <w:rPr>
          <w:b/>
        </w:rPr>
        <w:t>Restorable Outlet</w:t>
      </w:r>
      <w:r w:rsidR="00C24397">
        <w:rPr>
          <w:b/>
        </w:rPr>
        <w:t>:</w:t>
      </w:r>
      <w:r w:rsidRPr="000E4AA9">
        <w:t xml:space="preserve"> </w:t>
      </w:r>
      <w:r w:rsidR="00C24397">
        <w:t xml:space="preserve">This worksheet </w:t>
      </w:r>
      <w:r w:rsidRPr="000E4AA9">
        <w:t>provi</w:t>
      </w:r>
      <w:r w:rsidRPr="00924057">
        <w:t>d</w:t>
      </w:r>
      <w:r w:rsidRPr="000E4AA9">
        <w:t>e</w:t>
      </w:r>
      <w:r w:rsidRPr="00924057">
        <w:t>s</w:t>
      </w:r>
      <w:r w:rsidRPr="000E4AA9">
        <w:t xml:space="preserve"> </w:t>
      </w:r>
      <w:r w:rsidRPr="00924057">
        <w:t>a</w:t>
      </w:r>
      <w:r w:rsidRPr="000E4AA9">
        <w:t xml:space="preserve"> lis</w:t>
      </w:r>
      <w:r w:rsidRPr="00924057">
        <w:t>t</w:t>
      </w:r>
      <w:r w:rsidRPr="000E4AA9">
        <w:t xml:space="preserve"> o</w:t>
      </w:r>
      <w:r w:rsidRPr="00924057">
        <w:t>f</w:t>
      </w:r>
      <w:r w:rsidRPr="000E4AA9">
        <w:t xml:space="preserve"> </w:t>
      </w:r>
      <w:r w:rsidRPr="00924057">
        <w:rPr>
          <w:spacing w:val="1"/>
        </w:rPr>
        <w:t>a</w:t>
      </w:r>
      <w:r w:rsidRPr="000E4AA9">
        <w:t>l</w:t>
      </w:r>
      <w:r w:rsidRPr="00924057">
        <w:t>l</w:t>
      </w:r>
      <w:r w:rsidRPr="000E4AA9">
        <w:t xml:space="preserve"> cl</w:t>
      </w:r>
      <w:r w:rsidRPr="00924057">
        <w:t>os</w:t>
      </w:r>
      <w:r w:rsidRPr="000E4AA9">
        <w:t>ed</w:t>
      </w:r>
      <w:r w:rsidRPr="00924057">
        <w:t>,</w:t>
      </w:r>
      <w:r w:rsidRPr="000E4AA9">
        <w:t xml:space="preserve"> de</w:t>
      </w:r>
      <w:r w:rsidRPr="00924057">
        <w:t>l</w:t>
      </w:r>
      <w:r w:rsidRPr="000E4AA9">
        <w:t>eted</w:t>
      </w:r>
      <w:r w:rsidRPr="00924057">
        <w:t>,</w:t>
      </w:r>
      <w:r w:rsidRPr="000E4AA9">
        <w:t xml:space="preserve"> an</w:t>
      </w:r>
      <w:r w:rsidRPr="00924057">
        <w:t>d</w:t>
      </w:r>
      <w:r w:rsidRPr="000E4AA9">
        <w:t xml:space="preserve"> tem</w:t>
      </w:r>
      <w:r w:rsidRPr="00924057">
        <w:t>p</w:t>
      </w:r>
      <w:r w:rsidRPr="000E4AA9">
        <w:t>or</w:t>
      </w:r>
      <w:r w:rsidRPr="00924057">
        <w:t>ary</w:t>
      </w:r>
      <w:r w:rsidRPr="000E4AA9">
        <w:t xml:space="preserve"> cl</w:t>
      </w:r>
      <w:r w:rsidRPr="00924057">
        <w:t>os</w:t>
      </w:r>
      <w:r w:rsidRPr="000E4AA9">
        <w:t>ur</w:t>
      </w:r>
      <w:r w:rsidRPr="00924057">
        <w:t>e</w:t>
      </w:r>
      <w:r w:rsidRPr="000E4AA9">
        <w:t xml:space="preserve"> fo</w:t>
      </w:r>
      <w:r w:rsidRPr="00924057">
        <w:t>r</w:t>
      </w:r>
      <w:r w:rsidRPr="000E4AA9">
        <w:t xml:space="preserve"> the </w:t>
      </w:r>
      <w:r w:rsidRPr="00924057">
        <w:t>state</w:t>
      </w:r>
      <w:r w:rsidRPr="000E4AA9">
        <w:t xml:space="preserve"> </w:t>
      </w:r>
      <w:r w:rsidRPr="00924057">
        <w:t>used</w:t>
      </w:r>
      <w:r w:rsidRPr="000E4AA9">
        <w:t xml:space="preserve"> </w:t>
      </w:r>
      <w:r w:rsidRPr="00924057">
        <w:t>as</w:t>
      </w:r>
      <w:r w:rsidRPr="000E4AA9">
        <w:t xml:space="preserve"> </w:t>
      </w:r>
      <w:r w:rsidRPr="00924057">
        <w:t>a</w:t>
      </w:r>
      <w:r w:rsidRPr="000E4AA9">
        <w:t xml:space="preserve"> </w:t>
      </w:r>
      <w:r w:rsidRPr="00924057">
        <w:t>reference</w:t>
      </w:r>
      <w:r w:rsidR="00C24397">
        <w:t>.</w:t>
      </w:r>
    </w:p>
    <w:p w:rsidR="004F0A20" w:rsidRPr="000E4AA9" w:rsidRDefault="005D7E3E">
      <w:pPr>
        <w:pStyle w:val="Heading2"/>
      </w:pPr>
      <w:bookmarkStart w:id="125" w:name="_TOC_250006"/>
      <w:bookmarkStart w:id="126" w:name="_Toc439232288"/>
      <w:bookmarkStart w:id="127" w:name="_Toc461608446"/>
      <w:bookmarkStart w:id="128" w:name="_Toc14249102"/>
      <w:r w:rsidRPr="000E4AA9">
        <w:t>5.</w:t>
      </w:r>
      <w:r w:rsidR="003B6349" w:rsidRPr="000E4AA9">
        <w:t>2</w:t>
      </w:r>
      <w:r w:rsidRPr="000E4AA9">
        <w:t xml:space="preserve"> </w:t>
      </w:r>
      <w:r w:rsidR="00C352C7" w:rsidRPr="000E4AA9">
        <w:t>Resolving Unsuccessful Records</w:t>
      </w:r>
      <w:bookmarkEnd w:id="125"/>
      <w:bookmarkEnd w:id="126"/>
      <w:bookmarkEnd w:id="127"/>
      <w:bookmarkEnd w:id="128"/>
    </w:p>
    <w:p w:rsidR="004F0A20" w:rsidRPr="00E4109F" w:rsidRDefault="00C352C7" w:rsidP="00F54F75">
      <w:pPr>
        <w:jc w:val="both"/>
        <w:rPr>
          <w:rFonts w:ascii="Times New Roman" w:eastAsia="Arial" w:hAnsi="Times New Roman" w:cs="Times New Roman"/>
          <w:sz w:val="24"/>
          <w:szCs w:val="24"/>
        </w:rPr>
      </w:pPr>
      <w:r w:rsidRPr="00E4109F">
        <w:rPr>
          <w:rFonts w:ascii="Times New Roman" w:eastAsia="Arial" w:hAnsi="Times New Roman" w:cs="Times New Roman"/>
          <w:i/>
          <w:sz w:val="24"/>
          <w:szCs w:val="24"/>
        </w:rPr>
        <w:t>Please see Appendix C</w:t>
      </w:r>
      <w:r w:rsidR="0052010C" w:rsidRPr="00E4109F">
        <w:rPr>
          <w:rFonts w:ascii="Times New Roman" w:eastAsia="Arial" w:hAnsi="Times New Roman" w:cs="Times New Roman"/>
          <w:i/>
          <w:sz w:val="24"/>
          <w:szCs w:val="24"/>
        </w:rPr>
        <w:t>:</w:t>
      </w:r>
      <w:r w:rsidRPr="00E4109F">
        <w:rPr>
          <w:rFonts w:ascii="Times New Roman" w:eastAsia="Arial" w:hAnsi="Times New Roman" w:cs="Times New Roman"/>
          <w:i/>
          <w:sz w:val="24"/>
          <w:szCs w:val="24"/>
        </w:rPr>
        <w:t xml:space="preserve"> Resolving the Match Report, for specific instructions and examples for how to resolve each individual </w:t>
      </w:r>
      <w:r w:rsidR="0052010C" w:rsidRPr="00E4109F">
        <w:rPr>
          <w:rFonts w:ascii="Times New Roman" w:eastAsia="Arial" w:hAnsi="Times New Roman" w:cs="Times New Roman"/>
          <w:i/>
          <w:sz w:val="24"/>
          <w:szCs w:val="24"/>
        </w:rPr>
        <w:t>M</w:t>
      </w:r>
      <w:r w:rsidRPr="00E4109F">
        <w:rPr>
          <w:rFonts w:ascii="Times New Roman" w:eastAsia="Arial" w:hAnsi="Times New Roman" w:cs="Times New Roman"/>
          <w:i/>
          <w:sz w:val="24"/>
          <w:szCs w:val="24"/>
        </w:rPr>
        <w:t>atch error.</w:t>
      </w:r>
    </w:p>
    <w:p w:rsidR="004F0A20" w:rsidRPr="00E4109F" w:rsidRDefault="00C352C7" w:rsidP="000E4AA9">
      <w:pPr>
        <w:pStyle w:val="BodyText"/>
        <w:rPr>
          <w:spacing w:val="0"/>
        </w:rPr>
      </w:pPr>
      <w:r w:rsidRPr="00E4109F">
        <w:rPr>
          <w:spacing w:val="0"/>
        </w:rPr>
        <w:t xml:space="preserve">The </w:t>
      </w:r>
      <w:r w:rsidR="0052010C" w:rsidRPr="00E4109F">
        <w:rPr>
          <w:spacing w:val="0"/>
        </w:rPr>
        <w:t>M</w:t>
      </w:r>
      <w:r w:rsidRPr="00E4109F">
        <w:rPr>
          <w:spacing w:val="0"/>
        </w:rPr>
        <w:t xml:space="preserve">atch </w:t>
      </w:r>
      <w:r w:rsidR="0052010C" w:rsidRPr="00E4109F">
        <w:rPr>
          <w:spacing w:val="0"/>
        </w:rPr>
        <w:t>R</w:t>
      </w:r>
      <w:r w:rsidRPr="00E4109F">
        <w:rPr>
          <w:spacing w:val="0"/>
        </w:rPr>
        <w:t xml:space="preserve">eport runs assuming that the status structure code is the intended value and checks </w:t>
      </w:r>
      <w:r w:rsidR="00D36986" w:rsidRPr="00E4109F">
        <w:rPr>
          <w:spacing w:val="0"/>
        </w:rPr>
        <w:t xml:space="preserve">that </w:t>
      </w:r>
      <w:r w:rsidRPr="00E4109F">
        <w:rPr>
          <w:spacing w:val="0"/>
        </w:rPr>
        <w:t>the format of the record is consistent with the code. For example, if you close a library and used the correct STATSTRU = 03 but did not make the appropriate entries for the FSCSKEY and OLDID fields, the software will generate an error message.</w:t>
      </w:r>
    </w:p>
    <w:p w:rsidR="004F0A20" w:rsidRPr="00E4109F" w:rsidRDefault="00C352C7">
      <w:pPr>
        <w:pStyle w:val="BodyText"/>
        <w:rPr>
          <w:spacing w:val="0"/>
        </w:rPr>
      </w:pPr>
      <w:r w:rsidRPr="00E4109F">
        <w:rPr>
          <w:spacing w:val="0"/>
        </w:rPr>
        <w:t>The report displays information about the record, status code, and error message</w:t>
      </w:r>
      <w:r w:rsidR="006D732F" w:rsidRPr="00E4109F">
        <w:rPr>
          <w:spacing w:val="0"/>
        </w:rPr>
        <w:t>s</w:t>
      </w:r>
      <w:r w:rsidRPr="00E4109F">
        <w:rPr>
          <w:spacing w:val="0"/>
        </w:rPr>
        <w:t xml:space="preserve">. The error messages refer to problems with the format of a record based on the </w:t>
      </w:r>
      <w:r w:rsidR="00D31FAB" w:rsidRPr="00E4109F">
        <w:rPr>
          <w:spacing w:val="0"/>
        </w:rPr>
        <w:t xml:space="preserve">reported </w:t>
      </w:r>
      <w:r w:rsidRPr="00E4109F">
        <w:rPr>
          <w:spacing w:val="0"/>
        </w:rPr>
        <w:t xml:space="preserve">status </w:t>
      </w:r>
      <w:r w:rsidR="00D31FAB" w:rsidRPr="00E4109F">
        <w:rPr>
          <w:spacing w:val="0"/>
        </w:rPr>
        <w:t xml:space="preserve">code for the </w:t>
      </w:r>
      <w:r w:rsidRPr="00E4109F">
        <w:rPr>
          <w:spacing w:val="0"/>
        </w:rPr>
        <w:t>structure change. If the status code is incorrect, you simply have to change it to the correct code. Otherw</w:t>
      </w:r>
      <w:r w:rsidR="00F5290D">
        <w:rPr>
          <w:spacing w:val="0"/>
        </w:rPr>
        <w:t>ise, you must adjust the AE or o</w:t>
      </w:r>
      <w:r w:rsidRPr="00E4109F">
        <w:rPr>
          <w:spacing w:val="0"/>
        </w:rPr>
        <w:t>utlet information to match the status code.</w:t>
      </w:r>
    </w:p>
    <w:p w:rsidR="004F0A20" w:rsidRPr="00E4109F" w:rsidRDefault="00C352C7">
      <w:pPr>
        <w:pStyle w:val="BodyText"/>
        <w:rPr>
          <w:spacing w:val="0"/>
        </w:rPr>
      </w:pPr>
      <w:r w:rsidRPr="00E4109F">
        <w:rPr>
          <w:spacing w:val="0"/>
        </w:rPr>
        <w:t xml:space="preserve">You can correct </w:t>
      </w:r>
      <w:r w:rsidR="006D732F" w:rsidRPr="00E4109F">
        <w:rPr>
          <w:spacing w:val="0"/>
        </w:rPr>
        <w:t>information i</w:t>
      </w:r>
      <w:r w:rsidRPr="00E4109F">
        <w:rPr>
          <w:spacing w:val="0"/>
        </w:rPr>
        <w:t>n your data file and import the revised file</w:t>
      </w:r>
      <w:r w:rsidR="00037D5F" w:rsidRPr="00E4109F">
        <w:rPr>
          <w:spacing w:val="0"/>
        </w:rPr>
        <w:t>,</w:t>
      </w:r>
      <w:r w:rsidRPr="00E4109F">
        <w:rPr>
          <w:spacing w:val="0"/>
        </w:rPr>
        <w:t xml:space="preserve"> </w:t>
      </w:r>
      <w:r w:rsidR="00037D5F" w:rsidRPr="00E4109F">
        <w:rPr>
          <w:spacing w:val="0"/>
        </w:rPr>
        <w:t>or</w:t>
      </w:r>
      <w:r w:rsidR="00D36986" w:rsidRPr="00E4109F">
        <w:rPr>
          <w:spacing w:val="0"/>
        </w:rPr>
        <w:t>,</w:t>
      </w:r>
      <w:r w:rsidRPr="00E4109F">
        <w:rPr>
          <w:spacing w:val="0"/>
        </w:rPr>
        <w:t xml:space="preserve"> for most problems, you can use the </w:t>
      </w:r>
      <w:r w:rsidRPr="00E4109F">
        <w:rPr>
          <w:b/>
          <w:spacing w:val="0"/>
        </w:rPr>
        <w:t>Structure Change</w:t>
      </w:r>
      <w:r w:rsidR="0052010C" w:rsidRPr="00E4109F">
        <w:rPr>
          <w:b/>
          <w:spacing w:val="0"/>
        </w:rPr>
        <w:t>s</w:t>
      </w:r>
      <w:r w:rsidRPr="00E4109F">
        <w:rPr>
          <w:spacing w:val="0"/>
        </w:rPr>
        <w:t xml:space="preserve"> menu option</w:t>
      </w:r>
      <w:r w:rsidR="0052010C" w:rsidRPr="00E4109F">
        <w:rPr>
          <w:spacing w:val="0"/>
        </w:rPr>
        <w:t>s</w:t>
      </w:r>
      <w:r w:rsidRPr="00E4109F">
        <w:rPr>
          <w:spacing w:val="0"/>
        </w:rPr>
        <w:t xml:space="preserve"> under the </w:t>
      </w:r>
      <w:r w:rsidRPr="00E4109F">
        <w:rPr>
          <w:b/>
          <w:spacing w:val="0"/>
        </w:rPr>
        <w:t>Tools</w:t>
      </w:r>
      <w:r w:rsidRPr="00E4109F">
        <w:rPr>
          <w:spacing w:val="0"/>
        </w:rPr>
        <w:t xml:space="preserve"> menu. However, you must fix problems with duplicate </w:t>
      </w:r>
      <w:r w:rsidR="00A9397C" w:rsidRPr="00E4109F">
        <w:rPr>
          <w:spacing w:val="0"/>
        </w:rPr>
        <w:t>FSC</w:t>
      </w:r>
      <w:r w:rsidR="000E4AA9" w:rsidRPr="00E4109F">
        <w:rPr>
          <w:spacing w:val="0"/>
        </w:rPr>
        <w:t>S</w:t>
      </w:r>
      <w:r w:rsidR="00A9397C" w:rsidRPr="00E4109F">
        <w:rPr>
          <w:spacing w:val="0"/>
        </w:rPr>
        <w:t xml:space="preserve"> ID</w:t>
      </w:r>
      <w:r w:rsidRPr="00E4109F">
        <w:rPr>
          <w:spacing w:val="0"/>
        </w:rPr>
        <w:t xml:space="preserve"> or OLDID information directly in the data file and import again.</w:t>
      </w:r>
    </w:p>
    <w:p w:rsidR="004F0A20" w:rsidRPr="00E4109F" w:rsidRDefault="00C352C7">
      <w:pPr>
        <w:pStyle w:val="BodyText"/>
        <w:rPr>
          <w:spacing w:val="0"/>
        </w:rPr>
      </w:pPr>
      <w:r w:rsidRPr="00E4109F">
        <w:rPr>
          <w:spacing w:val="0"/>
        </w:rPr>
        <w:t xml:space="preserve">The </w:t>
      </w:r>
      <w:r w:rsidRPr="00E4109F">
        <w:rPr>
          <w:b/>
          <w:spacing w:val="0"/>
        </w:rPr>
        <w:t>Restorable AE</w:t>
      </w:r>
      <w:r w:rsidRPr="00E4109F">
        <w:rPr>
          <w:spacing w:val="0"/>
        </w:rPr>
        <w:t xml:space="preserve"> tab and the </w:t>
      </w:r>
      <w:r w:rsidRPr="00E4109F">
        <w:rPr>
          <w:b/>
          <w:spacing w:val="0"/>
        </w:rPr>
        <w:t>Restorable Outlet</w:t>
      </w:r>
      <w:r w:rsidRPr="00E4109F">
        <w:rPr>
          <w:spacing w:val="0"/>
        </w:rPr>
        <w:t xml:space="preserve"> tab are for your reference. The </w:t>
      </w:r>
      <w:r w:rsidRPr="00E4109F">
        <w:rPr>
          <w:b/>
          <w:spacing w:val="0"/>
        </w:rPr>
        <w:t xml:space="preserve">Restorable AE </w:t>
      </w:r>
      <w:r w:rsidRPr="00E4109F">
        <w:rPr>
          <w:spacing w:val="0"/>
        </w:rPr>
        <w:t>tab provides a list of all closed, deleted, and temporar</w:t>
      </w:r>
      <w:r w:rsidR="0052010C" w:rsidRPr="00E4109F">
        <w:rPr>
          <w:spacing w:val="0"/>
        </w:rPr>
        <w:t>il</w:t>
      </w:r>
      <w:r w:rsidRPr="00E4109F">
        <w:rPr>
          <w:spacing w:val="0"/>
        </w:rPr>
        <w:t>y clos</w:t>
      </w:r>
      <w:r w:rsidR="0052010C" w:rsidRPr="00E4109F">
        <w:rPr>
          <w:spacing w:val="0"/>
        </w:rPr>
        <w:t>ed</w:t>
      </w:r>
      <w:r w:rsidRPr="00E4109F">
        <w:rPr>
          <w:spacing w:val="0"/>
        </w:rPr>
        <w:t xml:space="preserve"> entities for your state. Before you open a newly created </w:t>
      </w:r>
      <w:r w:rsidR="0052010C" w:rsidRPr="00E4109F">
        <w:rPr>
          <w:spacing w:val="0"/>
        </w:rPr>
        <w:t>AE</w:t>
      </w:r>
      <w:r w:rsidRPr="00E4109F">
        <w:rPr>
          <w:spacing w:val="0"/>
        </w:rPr>
        <w:t xml:space="preserve"> (birth), structure code 02, you should check this tab to make sure the </w:t>
      </w:r>
      <w:r w:rsidR="0052010C" w:rsidRPr="00E4109F">
        <w:rPr>
          <w:spacing w:val="0"/>
        </w:rPr>
        <w:t>AE</w:t>
      </w:r>
      <w:r w:rsidRPr="00E4109F">
        <w:rPr>
          <w:spacing w:val="0"/>
        </w:rPr>
        <w:t xml:space="preserve"> you are trying to create is truly new</w:t>
      </w:r>
      <w:r w:rsidR="00E23917" w:rsidRPr="00E4109F">
        <w:rPr>
          <w:spacing w:val="0"/>
        </w:rPr>
        <w:t>,</w:t>
      </w:r>
      <w:r w:rsidRPr="00E4109F">
        <w:rPr>
          <w:spacing w:val="0"/>
        </w:rPr>
        <w:t xml:space="preserve"> </w:t>
      </w:r>
      <w:r w:rsidR="00E23917" w:rsidRPr="00E4109F">
        <w:rPr>
          <w:spacing w:val="0"/>
        </w:rPr>
        <w:t>m</w:t>
      </w:r>
      <w:r w:rsidRPr="00E4109F">
        <w:rPr>
          <w:spacing w:val="0"/>
        </w:rPr>
        <w:t xml:space="preserve">eaning the </w:t>
      </w:r>
      <w:r w:rsidR="0052010C" w:rsidRPr="00E4109F">
        <w:rPr>
          <w:spacing w:val="0"/>
        </w:rPr>
        <w:t>AE</w:t>
      </w:r>
      <w:r w:rsidRPr="00E4109F">
        <w:rPr>
          <w:spacing w:val="0"/>
        </w:rPr>
        <w:t xml:space="preserve"> was not previously reported</w:t>
      </w:r>
      <w:r w:rsidR="0052010C" w:rsidRPr="00E4109F">
        <w:rPr>
          <w:spacing w:val="0"/>
        </w:rPr>
        <w:t xml:space="preserve">, </w:t>
      </w:r>
      <w:r w:rsidRPr="00E4109F">
        <w:rPr>
          <w:spacing w:val="0"/>
        </w:rPr>
        <w:t>then</w:t>
      </w:r>
      <w:r w:rsidR="0052010C" w:rsidRPr="00E4109F">
        <w:rPr>
          <w:spacing w:val="0"/>
        </w:rPr>
        <w:t xml:space="preserve"> either</w:t>
      </w:r>
      <w:r w:rsidRPr="00E4109F">
        <w:rPr>
          <w:spacing w:val="0"/>
        </w:rPr>
        <w:t xml:space="preserve"> closed, deleted, or temporarily closed. This preserves the historical and longitudinal record for your state. This also applies for the </w:t>
      </w:r>
      <w:r w:rsidRPr="00E4109F">
        <w:rPr>
          <w:b/>
          <w:spacing w:val="0"/>
        </w:rPr>
        <w:t>Restorable Outlet</w:t>
      </w:r>
      <w:r w:rsidRPr="00E4109F">
        <w:rPr>
          <w:spacing w:val="0"/>
        </w:rPr>
        <w:t xml:space="preserve"> tab.</w:t>
      </w:r>
    </w:p>
    <w:p w:rsidR="004F0A20" w:rsidRPr="00E4109F" w:rsidRDefault="00C352C7">
      <w:pPr>
        <w:pStyle w:val="BodyText"/>
        <w:rPr>
          <w:spacing w:val="0"/>
        </w:rPr>
      </w:pPr>
      <w:r w:rsidRPr="00E4109F">
        <w:rPr>
          <w:b/>
          <w:spacing w:val="0"/>
        </w:rPr>
        <w:t>HINT:</w:t>
      </w:r>
      <w:r w:rsidRPr="00E4109F">
        <w:rPr>
          <w:spacing w:val="0"/>
        </w:rPr>
        <w:t xml:space="preserve"> Name and address changes can generate the largest number of error messages. You can run the </w:t>
      </w:r>
      <w:r w:rsidR="0052010C" w:rsidRPr="00E4109F">
        <w:rPr>
          <w:spacing w:val="0"/>
        </w:rPr>
        <w:t>M</w:t>
      </w:r>
      <w:r w:rsidRPr="00E4109F">
        <w:rPr>
          <w:spacing w:val="0"/>
        </w:rPr>
        <w:t xml:space="preserve">atch </w:t>
      </w:r>
      <w:r w:rsidR="0052010C" w:rsidRPr="00E4109F">
        <w:rPr>
          <w:spacing w:val="0"/>
        </w:rPr>
        <w:t>R</w:t>
      </w:r>
      <w:r w:rsidRPr="00E4109F">
        <w:rPr>
          <w:spacing w:val="0"/>
        </w:rPr>
        <w:t xml:space="preserve">eport and then decide how best to make corrections. For example, if you find that you are getting messages because all the </w:t>
      </w:r>
      <w:r w:rsidR="00717391" w:rsidRPr="00E4109F">
        <w:rPr>
          <w:spacing w:val="0"/>
        </w:rPr>
        <w:t xml:space="preserve">current year </w:t>
      </w:r>
      <w:r w:rsidRPr="00E4109F">
        <w:rPr>
          <w:spacing w:val="0"/>
        </w:rPr>
        <w:t xml:space="preserve">address fields are </w:t>
      </w:r>
      <w:r w:rsidR="00D62BCF" w:rsidRPr="00E4109F">
        <w:rPr>
          <w:spacing w:val="0"/>
        </w:rPr>
        <w:t>incorrect</w:t>
      </w:r>
      <w:r w:rsidR="00037D5F" w:rsidRPr="00E4109F">
        <w:rPr>
          <w:spacing w:val="0"/>
        </w:rPr>
        <w:t>,</w:t>
      </w:r>
      <w:r w:rsidR="00D62BCF" w:rsidRPr="00E4109F">
        <w:rPr>
          <w:spacing w:val="0"/>
        </w:rPr>
        <w:t xml:space="preserve"> you</w:t>
      </w:r>
      <w:r w:rsidRPr="00E4109F">
        <w:rPr>
          <w:spacing w:val="0"/>
        </w:rPr>
        <w:t xml:space="preserve"> might want to copy the </w:t>
      </w:r>
      <w:r w:rsidR="00717391" w:rsidRPr="00E4109F">
        <w:rPr>
          <w:spacing w:val="0"/>
        </w:rPr>
        <w:t xml:space="preserve">prior year </w:t>
      </w:r>
      <w:r w:rsidRPr="00E4109F">
        <w:rPr>
          <w:spacing w:val="0"/>
        </w:rPr>
        <w:t xml:space="preserve">addresses to the </w:t>
      </w:r>
      <w:r w:rsidR="00717391" w:rsidRPr="00E4109F">
        <w:rPr>
          <w:spacing w:val="0"/>
        </w:rPr>
        <w:t xml:space="preserve">current year </w:t>
      </w:r>
      <w:r w:rsidR="0052010C" w:rsidRPr="00E4109F">
        <w:rPr>
          <w:spacing w:val="0"/>
        </w:rPr>
        <w:t>file</w:t>
      </w:r>
      <w:r w:rsidRPr="00E4109F">
        <w:rPr>
          <w:spacing w:val="0"/>
        </w:rPr>
        <w:t xml:space="preserve"> and import the revised file. However, if you need to change the status code for </w:t>
      </w:r>
      <w:r w:rsidR="00E23917" w:rsidRPr="00E4109F">
        <w:rPr>
          <w:spacing w:val="0"/>
        </w:rPr>
        <w:t xml:space="preserve">only </w:t>
      </w:r>
      <w:r w:rsidRPr="00E4109F">
        <w:rPr>
          <w:spacing w:val="0"/>
        </w:rPr>
        <w:t xml:space="preserve">a few records, you can simply use the </w:t>
      </w:r>
      <w:r w:rsidR="00BA77CD" w:rsidRPr="00E4109F">
        <w:rPr>
          <w:spacing w:val="0"/>
        </w:rPr>
        <w:t>Input</w:t>
      </w:r>
      <w:r w:rsidR="00781D62" w:rsidRPr="00E4109F">
        <w:rPr>
          <w:spacing w:val="0"/>
        </w:rPr>
        <w:t xml:space="preserve"> page</w:t>
      </w:r>
      <w:r w:rsidRPr="00E4109F">
        <w:rPr>
          <w:spacing w:val="0"/>
        </w:rPr>
        <w:t>s.</w:t>
      </w:r>
    </w:p>
    <w:p w:rsidR="008E78D8" w:rsidRPr="00E4109F" w:rsidRDefault="008E78D8">
      <w:pPr>
        <w:pStyle w:val="Heading1"/>
        <w:sectPr w:rsidR="008E78D8" w:rsidRPr="00E4109F" w:rsidSect="00196F61">
          <w:headerReference w:type="even" r:id="rId47"/>
          <w:headerReference w:type="default" r:id="rId48"/>
          <w:headerReference w:type="first" r:id="rId49"/>
          <w:pgSz w:w="12240" w:h="15840" w:code="1"/>
          <w:pgMar w:top="1440" w:right="1440" w:bottom="1440" w:left="1440" w:header="720" w:footer="720" w:gutter="0"/>
          <w:cols w:space="720"/>
          <w:docGrid w:linePitch="299"/>
        </w:sectPr>
      </w:pPr>
      <w:bookmarkStart w:id="129" w:name="_TOC_250005"/>
    </w:p>
    <w:p w:rsidR="004F0A20" w:rsidRPr="000E4AA9" w:rsidRDefault="005D7E3E" w:rsidP="000E4AA9">
      <w:pPr>
        <w:pStyle w:val="Heading1"/>
      </w:pPr>
      <w:bookmarkStart w:id="130" w:name="_Toc439232289"/>
      <w:bookmarkStart w:id="131" w:name="_Toc461608447"/>
      <w:bookmarkStart w:id="132" w:name="_Toc14249103"/>
      <w:r w:rsidRPr="000E4AA9">
        <w:t xml:space="preserve">6 </w:t>
      </w:r>
      <w:r w:rsidR="00151851" w:rsidRPr="00AD7BC0">
        <w:t>E</w:t>
      </w:r>
      <w:r w:rsidR="00151851">
        <w:t>dit</w:t>
      </w:r>
      <w:r w:rsidR="00151851" w:rsidRPr="00AD7BC0">
        <w:t xml:space="preserve"> </w:t>
      </w:r>
      <w:bookmarkEnd w:id="130"/>
      <w:r w:rsidR="00151851" w:rsidRPr="00AD7BC0">
        <w:t>R</w:t>
      </w:r>
      <w:r w:rsidR="00151851">
        <w:t>eport</w:t>
      </w:r>
      <w:bookmarkEnd w:id="129"/>
      <w:bookmarkEnd w:id="131"/>
      <w:bookmarkEnd w:id="132"/>
    </w:p>
    <w:p w:rsidR="004F0A20" w:rsidRPr="00E4109F" w:rsidRDefault="00C352C7">
      <w:pPr>
        <w:pStyle w:val="BodyText"/>
        <w:rPr>
          <w:spacing w:val="0"/>
        </w:rPr>
      </w:pPr>
      <w:r w:rsidRPr="00E4109F">
        <w:rPr>
          <w:spacing w:val="0"/>
        </w:rPr>
        <w:t xml:space="preserve">Once you have completed a successful </w:t>
      </w:r>
      <w:r w:rsidR="002F4075" w:rsidRPr="00E4109F">
        <w:rPr>
          <w:spacing w:val="0"/>
        </w:rPr>
        <w:t>M</w:t>
      </w:r>
      <w:r w:rsidRPr="00E4109F">
        <w:rPr>
          <w:spacing w:val="0"/>
        </w:rPr>
        <w:t xml:space="preserve">atch you must run the Edit Report by selecting </w:t>
      </w:r>
      <w:r w:rsidR="00857DBB" w:rsidRPr="00E4109F">
        <w:rPr>
          <w:b/>
          <w:spacing w:val="0"/>
        </w:rPr>
        <w:t>R</w:t>
      </w:r>
      <w:r w:rsidR="002F4075" w:rsidRPr="00E4109F">
        <w:rPr>
          <w:b/>
          <w:spacing w:val="0"/>
        </w:rPr>
        <w:t xml:space="preserve">eports </w:t>
      </w:r>
      <w:r w:rsidR="00A969FE" w:rsidRPr="00E4109F">
        <w:rPr>
          <w:spacing w:val="0"/>
        </w:rPr>
        <w:t>then</w:t>
      </w:r>
      <w:r w:rsidR="002F4075" w:rsidRPr="00E4109F">
        <w:rPr>
          <w:b/>
          <w:spacing w:val="0"/>
        </w:rPr>
        <w:t xml:space="preserve"> R</w:t>
      </w:r>
      <w:r w:rsidR="00857DBB" w:rsidRPr="00E4109F">
        <w:rPr>
          <w:b/>
          <w:spacing w:val="0"/>
        </w:rPr>
        <w:t xml:space="preserve">un </w:t>
      </w:r>
      <w:r w:rsidRPr="00E4109F">
        <w:rPr>
          <w:b/>
          <w:spacing w:val="0"/>
        </w:rPr>
        <w:t>Edit Report</w:t>
      </w:r>
      <w:r w:rsidRPr="00E4109F">
        <w:rPr>
          <w:spacing w:val="0"/>
        </w:rPr>
        <w:t>.</w:t>
      </w:r>
    </w:p>
    <w:p w:rsidR="004F0A20" w:rsidRPr="00E4109F" w:rsidRDefault="00C352C7">
      <w:pPr>
        <w:pStyle w:val="BodyText"/>
        <w:rPr>
          <w:spacing w:val="0"/>
        </w:rPr>
      </w:pPr>
      <w:r w:rsidRPr="00E4109F">
        <w:rPr>
          <w:spacing w:val="0"/>
        </w:rPr>
        <w:t xml:space="preserve">The report is displayed in an Excel workbook with multiple worksheets and is </w:t>
      </w:r>
      <w:r w:rsidRPr="00E4109F">
        <w:rPr>
          <w:b/>
          <w:spacing w:val="0"/>
        </w:rPr>
        <w:t xml:space="preserve">not </w:t>
      </w:r>
      <w:r w:rsidRPr="00E4109F">
        <w:rPr>
          <w:spacing w:val="0"/>
        </w:rPr>
        <w:t xml:space="preserve">linked to the </w:t>
      </w:r>
      <w:r w:rsidR="00545C4D" w:rsidRPr="00E4109F">
        <w:rPr>
          <w:spacing w:val="0"/>
        </w:rPr>
        <w:t>PLS Web Portal</w:t>
      </w:r>
      <w:r w:rsidRPr="00E4109F">
        <w:rPr>
          <w:spacing w:val="0"/>
        </w:rPr>
        <w:t xml:space="preserve">. You must make changes to your data through the data </w:t>
      </w:r>
      <w:r w:rsidR="00904181" w:rsidRPr="00E4109F">
        <w:rPr>
          <w:spacing w:val="0"/>
        </w:rPr>
        <w:t>input</w:t>
      </w:r>
      <w:r w:rsidRPr="00E4109F">
        <w:rPr>
          <w:spacing w:val="0"/>
        </w:rPr>
        <w:t xml:space="preserve"> options or through an updated import file. (Please note that</w:t>
      </w:r>
      <w:r w:rsidR="003A3828" w:rsidRPr="00E4109F">
        <w:rPr>
          <w:spacing w:val="0"/>
        </w:rPr>
        <w:t>,</w:t>
      </w:r>
      <w:r w:rsidRPr="00E4109F">
        <w:rPr>
          <w:spacing w:val="0"/>
        </w:rPr>
        <w:t xml:space="preserve"> if you import a corrected file</w:t>
      </w:r>
      <w:r w:rsidR="003A3828" w:rsidRPr="00E4109F">
        <w:rPr>
          <w:spacing w:val="0"/>
        </w:rPr>
        <w:t>,</w:t>
      </w:r>
      <w:r w:rsidRPr="00E4109F">
        <w:rPr>
          <w:spacing w:val="0"/>
        </w:rPr>
        <w:t xml:space="preserve"> you will have to run the </w:t>
      </w:r>
      <w:r w:rsidR="001C1376" w:rsidRPr="00E4109F">
        <w:rPr>
          <w:spacing w:val="0"/>
        </w:rPr>
        <w:t xml:space="preserve">Match Report </w:t>
      </w:r>
      <w:r w:rsidRPr="00E4109F">
        <w:rPr>
          <w:spacing w:val="0"/>
        </w:rPr>
        <w:t>again.)</w:t>
      </w:r>
    </w:p>
    <w:p w:rsidR="004F0A20" w:rsidRPr="00E4109F" w:rsidRDefault="003A3828" w:rsidP="000E4AA9">
      <w:pPr>
        <w:pStyle w:val="BodyText"/>
        <w:rPr>
          <w:b/>
          <w:spacing w:val="0"/>
        </w:rPr>
      </w:pPr>
      <w:r w:rsidRPr="00E4109F">
        <w:rPr>
          <w:b/>
          <w:spacing w:val="0"/>
        </w:rPr>
        <w:t>NOTE</w:t>
      </w:r>
      <w:r w:rsidR="00C352C7" w:rsidRPr="00E4109F">
        <w:rPr>
          <w:b/>
          <w:spacing w:val="0"/>
        </w:rPr>
        <w:t xml:space="preserve">: You must save the </w:t>
      </w:r>
      <w:r w:rsidR="001C1376" w:rsidRPr="00E4109F">
        <w:rPr>
          <w:b/>
          <w:spacing w:val="0"/>
        </w:rPr>
        <w:t>E</w:t>
      </w:r>
      <w:r w:rsidR="00C352C7" w:rsidRPr="00E4109F">
        <w:rPr>
          <w:b/>
          <w:spacing w:val="0"/>
        </w:rPr>
        <w:t xml:space="preserve">dit </w:t>
      </w:r>
      <w:r w:rsidR="001C1376" w:rsidRPr="00E4109F">
        <w:rPr>
          <w:b/>
          <w:spacing w:val="0"/>
        </w:rPr>
        <w:t>R</w:t>
      </w:r>
      <w:r w:rsidR="00C352C7" w:rsidRPr="00E4109F">
        <w:rPr>
          <w:b/>
          <w:spacing w:val="0"/>
        </w:rPr>
        <w:t xml:space="preserve">eport, record and save your annotation(s) in the workbook, and import the revised version into </w:t>
      </w:r>
      <w:r w:rsidRPr="00E4109F">
        <w:rPr>
          <w:b/>
          <w:spacing w:val="0"/>
        </w:rPr>
        <w:t xml:space="preserve">the </w:t>
      </w:r>
      <w:r w:rsidR="00E7519D" w:rsidRPr="00E4109F">
        <w:rPr>
          <w:b/>
          <w:spacing w:val="0"/>
        </w:rPr>
        <w:t>PLS Web Portal</w:t>
      </w:r>
      <w:r w:rsidR="00C352C7" w:rsidRPr="00E4109F">
        <w:rPr>
          <w:b/>
          <w:spacing w:val="0"/>
        </w:rPr>
        <w:t>.</w:t>
      </w:r>
    </w:p>
    <w:p w:rsidR="004F0A20" w:rsidRPr="00E4109F" w:rsidRDefault="00C352C7" w:rsidP="000E4AA9">
      <w:pPr>
        <w:pStyle w:val="BodyText"/>
        <w:rPr>
          <w:spacing w:val="0"/>
        </w:rPr>
      </w:pPr>
      <w:r w:rsidRPr="00E4109F">
        <w:rPr>
          <w:spacing w:val="0"/>
        </w:rPr>
        <w:t xml:space="preserve">You can select one of two sort orders for the </w:t>
      </w:r>
      <w:r w:rsidR="001B49C0" w:rsidRPr="00E4109F">
        <w:rPr>
          <w:spacing w:val="0"/>
        </w:rPr>
        <w:t>E</w:t>
      </w:r>
      <w:r w:rsidRPr="00E4109F">
        <w:rPr>
          <w:spacing w:val="0"/>
        </w:rPr>
        <w:t xml:space="preserve">dit </w:t>
      </w:r>
      <w:r w:rsidR="001B49C0" w:rsidRPr="00E4109F">
        <w:rPr>
          <w:spacing w:val="0"/>
        </w:rPr>
        <w:t>R</w:t>
      </w:r>
      <w:r w:rsidRPr="00E4109F">
        <w:rPr>
          <w:spacing w:val="0"/>
        </w:rPr>
        <w:t xml:space="preserve">eport from the browser window: </w:t>
      </w:r>
      <w:r w:rsidRPr="00700507">
        <w:rPr>
          <w:spacing w:val="0"/>
        </w:rPr>
        <w:t>Sort by</w:t>
      </w:r>
      <w:r w:rsidRPr="00E4109F">
        <w:rPr>
          <w:b/>
          <w:spacing w:val="0"/>
        </w:rPr>
        <w:t xml:space="preserve"> </w:t>
      </w:r>
      <w:r w:rsidR="001C1376" w:rsidRPr="00E4109F">
        <w:rPr>
          <w:b/>
          <w:spacing w:val="0"/>
        </w:rPr>
        <w:t>Edit N</w:t>
      </w:r>
      <w:r w:rsidRPr="00E4109F">
        <w:rPr>
          <w:b/>
          <w:spacing w:val="0"/>
        </w:rPr>
        <w:t xml:space="preserve">umber by </w:t>
      </w:r>
      <w:r w:rsidR="000E4AA9" w:rsidRPr="00E4109F">
        <w:rPr>
          <w:b/>
          <w:spacing w:val="0"/>
        </w:rPr>
        <w:t>FSC</w:t>
      </w:r>
      <w:r w:rsidR="00A9397C" w:rsidRPr="00E4109F">
        <w:rPr>
          <w:b/>
          <w:spacing w:val="0"/>
        </w:rPr>
        <w:t>S</w:t>
      </w:r>
      <w:r w:rsidR="000E4AA9" w:rsidRPr="00E4109F">
        <w:rPr>
          <w:b/>
          <w:spacing w:val="0"/>
        </w:rPr>
        <w:t xml:space="preserve"> </w:t>
      </w:r>
      <w:r w:rsidR="00A9397C" w:rsidRPr="00E4109F">
        <w:rPr>
          <w:b/>
          <w:spacing w:val="0"/>
        </w:rPr>
        <w:t>ID</w:t>
      </w:r>
      <w:r w:rsidRPr="00E4109F">
        <w:rPr>
          <w:spacing w:val="0"/>
        </w:rPr>
        <w:t xml:space="preserve"> or </w:t>
      </w:r>
      <w:r w:rsidRPr="00E4109F">
        <w:rPr>
          <w:b/>
          <w:spacing w:val="0"/>
        </w:rPr>
        <w:t xml:space="preserve">Edit Number by </w:t>
      </w:r>
      <w:r w:rsidR="00857DBB" w:rsidRPr="00E4109F">
        <w:rPr>
          <w:b/>
          <w:spacing w:val="0"/>
        </w:rPr>
        <w:t xml:space="preserve">Annotation Status by </w:t>
      </w:r>
      <w:r w:rsidR="00A9397C" w:rsidRPr="00E4109F">
        <w:rPr>
          <w:b/>
          <w:spacing w:val="0"/>
        </w:rPr>
        <w:t>FSCS</w:t>
      </w:r>
      <w:r w:rsidR="000E4AA9" w:rsidRPr="00E4109F">
        <w:rPr>
          <w:b/>
          <w:spacing w:val="0"/>
        </w:rPr>
        <w:t xml:space="preserve"> </w:t>
      </w:r>
      <w:r w:rsidR="00E327EC" w:rsidRPr="00E4109F">
        <w:rPr>
          <w:b/>
          <w:spacing w:val="0"/>
        </w:rPr>
        <w:t>ID</w:t>
      </w:r>
      <w:r w:rsidR="00E327EC" w:rsidRPr="00E4109F">
        <w:rPr>
          <w:spacing w:val="0"/>
        </w:rPr>
        <w:t xml:space="preserve"> from</w:t>
      </w:r>
      <w:r w:rsidRPr="00E4109F">
        <w:rPr>
          <w:spacing w:val="0"/>
        </w:rPr>
        <w:t xml:space="preserve"> the </w:t>
      </w:r>
      <w:r w:rsidR="00CA37CD" w:rsidRPr="00700507">
        <w:rPr>
          <w:b/>
          <w:spacing w:val="0"/>
        </w:rPr>
        <w:t>Tools/</w:t>
      </w:r>
      <w:r w:rsidRPr="00E4109F">
        <w:rPr>
          <w:b/>
          <w:spacing w:val="0"/>
        </w:rPr>
        <w:t>User Options</w:t>
      </w:r>
      <w:r w:rsidRPr="00E4109F">
        <w:rPr>
          <w:spacing w:val="0"/>
        </w:rPr>
        <w:t xml:space="preserve"> menu.</w:t>
      </w:r>
    </w:p>
    <w:p w:rsidR="004F0A20" w:rsidRPr="00E4109F" w:rsidRDefault="0089365B" w:rsidP="000E4AA9">
      <w:pPr>
        <w:pStyle w:val="BodyText"/>
        <w:rPr>
          <w:spacing w:val="0"/>
        </w:rPr>
      </w:pPr>
      <w:r w:rsidRPr="00E4109F">
        <w:rPr>
          <w:spacing w:val="0"/>
        </w:rPr>
        <w:t xml:space="preserve">It is necessary to provide </w:t>
      </w:r>
      <w:r w:rsidR="004E3F67" w:rsidRPr="00E4109F">
        <w:rPr>
          <w:spacing w:val="0"/>
        </w:rPr>
        <w:t xml:space="preserve">an </w:t>
      </w:r>
      <w:r w:rsidRPr="00E4109F">
        <w:rPr>
          <w:spacing w:val="0"/>
        </w:rPr>
        <w:t xml:space="preserve">explanation for noncritical </w:t>
      </w:r>
      <w:r w:rsidR="008F38FB">
        <w:rPr>
          <w:spacing w:val="0"/>
        </w:rPr>
        <w:t>and internal edits</w:t>
      </w:r>
      <w:r w:rsidRPr="00E4109F">
        <w:rPr>
          <w:spacing w:val="0"/>
        </w:rPr>
        <w:t>. The a</w:t>
      </w:r>
      <w:r w:rsidR="00C352C7" w:rsidRPr="00E4109F">
        <w:rPr>
          <w:spacing w:val="0"/>
        </w:rPr>
        <w:t xml:space="preserve">nnotations </w:t>
      </w:r>
      <w:r w:rsidR="00990993" w:rsidRPr="00E4109F">
        <w:rPr>
          <w:spacing w:val="0"/>
        </w:rPr>
        <w:t xml:space="preserve">that </w:t>
      </w:r>
      <w:r w:rsidR="00C352C7" w:rsidRPr="00E4109F">
        <w:rPr>
          <w:spacing w:val="0"/>
        </w:rPr>
        <w:t>accompany your Edit Report are an essential part of your submission</w:t>
      </w:r>
      <w:r w:rsidR="008F38FB">
        <w:rPr>
          <w:spacing w:val="0"/>
        </w:rPr>
        <w:t xml:space="preserve"> because t</w:t>
      </w:r>
      <w:r w:rsidRPr="00E4109F">
        <w:rPr>
          <w:spacing w:val="0"/>
        </w:rPr>
        <w:t>he</w:t>
      </w:r>
      <w:r w:rsidR="008F38FB">
        <w:rPr>
          <w:spacing w:val="0"/>
        </w:rPr>
        <w:t>y</w:t>
      </w:r>
      <w:r w:rsidRPr="00E4109F">
        <w:rPr>
          <w:spacing w:val="0"/>
        </w:rPr>
        <w:t xml:space="preserve"> </w:t>
      </w:r>
      <w:r w:rsidR="00C352C7" w:rsidRPr="00E4109F">
        <w:rPr>
          <w:spacing w:val="0"/>
        </w:rPr>
        <w:t xml:space="preserve">provide verification and explanations for data </w:t>
      </w:r>
      <w:r w:rsidR="0058753D">
        <w:rPr>
          <w:spacing w:val="0"/>
        </w:rPr>
        <w:t xml:space="preserve">that are correct but have been </w:t>
      </w:r>
      <w:r w:rsidR="00C352C7" w:rsidRPr="00E4109F">
        <w:rPr>
          <w:spacing w:val="0"/>
        </w:rPr>
        <w:t>flag</w:t>
      </w:r>
      <w:r w:rsidRPr="00E4109F">
        <w:rPr>
          <w:spacing w:val="0"/>
        </w:rPr>
        <w:t xml:space="preserve">ged </w:t>
      </w:r>
      <w:r w:rsidR="0058753D">
        <w:rPr>
          <w:spacing w:val="0"/>
        </w:rPr>
        <w:t>with</w:t>
      </w:r>
      <w:r w:rsidRPr="00E4109F">
        <w:rPr>
          <w:spacing w:val="0"/>
        </w:rPr>
        <w:t xml:space="preserve"> a noncritical</w:t>
      </w:r>
      <w:r w:rsidR="00C352C7" w:rsidRPr="00E4109F">
        <w:rPr>
          <w:spacing w:val="0"/>
        </w:rPr>
        <w:t xml:space="preserve"> edit. </w:t>
      </w:r>
      <w:r w:rsidR="00C352C7" w:rsidRPr="008F38FB">
        <w:rPr>
          <w:spacing w:val="0"/>
        </w:rPr>
        <w:t xml:space="preserve">You must have at least one </w:t>
      </w:r>
      <w:r w:rsidR="00857DBB" w:rsidRPr="008F38FB">
        <w:rPr>
          <w:spacing w:val="0"/>
        </w:rPr>
        <w:t xml:space="preserve">of each </w:t>
      </w:r>
      <w:r w:rsidR="00C352C7" w:rsidRPr="008F38FB">
        <w:rPr>
          <w:spacing w:val="0"/>
        </w:rPr>
        <w:t xml:space="preserve">noncritical </w:t>
      </w:r>
      <w:r w:rsidR="008F38FB">
        <w:rPr>
          <w:spacing w:val="0"/>
        </w:rPr>
        <w:t xml:space="preserve">or internal </w:t>
      </w:r>
      <w:r w:rsidR="00C352C7" w:rsidRPr="008F38FB">
        <w:rPr>
          <w:spacing w:val="0"/>
        </w:rPr>
        <w:t>edit annotated before you can complete your submission.</w:t>
      </w:r>
      <w:r w:rsidR="00C352C7" w:rsidRPr="00E4109F">
        <w:rPr>
          <w:spacing w:val="0"/>
        </w:rPr>
        <w:t xml:space="preserve"> If you make data changes or add annotations, you must rerun the </w:t>
      </w:r>
      <w:r w:rsidR="001B49C0" w:rsidRPr="00E4109F">
        <w:rPr>
          <w:spacing w:val="0"/>
        </w:rPr>
        <w:t>Match Report and E</w:t>
      </w:r>
      <w:r w:rsidR="00C352C7" w:rsidRPr="00E4109F">
        <w:rPr>
          <w:spacing w:val="0"/>
        </w:rPr>
        <w:t xml:space="preserve">dit </w:t>
      </w:r>
      <w:r w:rsidR="001B49C0" w:rsidRPr="00E4109F">
        <w:rPr>
          <w:spacing w:val="0"/>
        </w:rPr>
        <w:t>R</w:t>
      </w:r>
      <w:r w:rsidR="00C352C7" w:rsidRPr="00E4109F">
        <w:rPr>
          <w:spacing w:val="0"/>
        </w:rPr>
        <w:t>eport before you can lock your submission.</w:t>
      </w:r>
    </w:p>
    <w:p w:rsidR="004F0A20" w:rsidRPr="000E4AA9" w:rsidRDefault="005D7E3E">
      <w:pPr>
        <w:pStyle w:val="Heading2"/>
      </w:pPr>
      <w:bookmarkStart w:id="133" w:name="_TOC_250004"/>
      <w:bookmarkStart w:id="134" w:name="_Toc439232290"/>
      <w:bookmarkStart w:id="135" w:name="_Toc461608448"/>
      <w:bookmarkStart w:id="136" w:name="_Toc14249104"/>
      <w:r w:rsidRPr="000E4AA9">
        <w:t xml:space="preserve">6.1 </w:t>
      </w:r>
      <w:r w:rsidR="00C352C7" w:rsidRPr="000E4AA9">
        <w:t>Edit Messages and Conditions</w:t>
      </w:r>
      <w:bookmarkEnd w:id="133"/>
      <w:bookmarkEnd w:id="134"/>
      <w:bookmarkEnd w:id="135"/>
      <w:bookmarkEnd w:id="136"/>
    </w:p>
    <w:p w:rsidR="004F0A20" w:rsidRPr="00E4109F" w:rsidRDefault="00E24315" w:rsidP="00BC0121">
      <w:pPr>
        <w:pStyle w:val="BodyText"/>
        <w:jc w:val="left"/>
        <w:rPr>
          <w:spacing w:val="0"/>
        </w:rPr>
      </w:pPr>
      <w:r w:rsidRPr="120BF6E6">
        <w:rPr>
          <w:b/>
          <w:bCs/>
          <w:spacing w:val="0"/>
        </w:rPr>
        <w:t>The</w:t>
      </w:r>
      <w:r w:rsidR="00C352C7" w:rsidRPr="120BF6E6">
        <w:rPr>
          <w:b/>
          <w:bCs/>
          <w:spacing w:val="0"/>
        </w:rPr>
        <w:t xml:space="preserve"> full list of edit conditions </w:t>
      </w:r>
      <w:r w:rsidRPr="120BF6E6">
        <w:rPr>
          <w:b/>
          <w:bCs/>
          <w:spacing w:val="0"/>
        </w:rPr>
        <w:t>is</w:t>
      </w:r>
      <w:r w:rsidR="00C352C7" w:rsidRPr="120BF6E6">
        <w:rPr>
          <w:b/>
          <w:bCs/>
          <w:spacing w:val="0"/>
        </w:rPr>
        <w:t xml:space="preserve"> published on the IMLS website</w:t>
      </w:r>
      <w:r w:rsidR="0089365B" w:rsidRPr="00E4109F">
        <w:rPr>
          <w:b/>
          <w:bCs/>
          <w:spacing w:val="0"/>
        </w:rPr>
        <w:t xml:space="preserve"> (</w:t>
      </w:r>
      <w:hyperlink r:id="rId50" w:history="1">
        <w:r w:rsidR="00BC0121" w:rsidRPr="00837E6C">
          <w:rPr>
            <w:rStyle w:val="Hyperlink"/>
            <w:b/>
            <w:bCs/>
            <w:spacing w:val="0"/>
          </w:rPr>
          <w:t>https://www.imls.gov/research-evaluation/surveys-data/public-libraries-survey/report-your-pls-data/fy-2019-pls-data</w:t>
        </w:r>
      </w:hyperlink>
      <w:r w:rsidR="0089365B" w:rsidRPr="00E4109F">
        <w:rPr>
          <w:b/>
          <w:bCs/>
          <w:spacing w:val="0"/>
        </w:rPr>
        <w:t>)</w:t>
      </w:r>
      <w:r w:rsidR="003F3056">
        <w:rPr>
          <w:b/>
          <w:bCs/>
          <w:spacing w:val="0"/>
        </w:rPr>
        <w:t>,</w:t>
      </w:r>
      <w:r w:rsidR="001D1CB0">
        <w:rPr>
          <w:b/>
          <w:bCs/>
          <w:spacing w:val="0"/>
        </w:rPr>
        <w:t xml:space="preserve"> and the edit messages are also listed in the Help menu of the Web Portal</w:t>
      </w:r>
      <w:r w:rsidR="00C352C7" w:rsidRPr="00E4109F">
        <w:rPr>
          <w:b/>
          <w:bCs/>
          <w:spacing w:val="0"/>
        </w:rPr>
        <w:t>.</w:t>
      </w:r>
      <w:r w:rsidR="00C352C7" w:rsidRPr="120BF6E6">
        <w:t xml:space="preserve"> </w:t>
      </w:r>
      <w:r w:rsidR="008F38FB">
        <w:rPr>
          <w:spacing w:val="0"/>
        </w:rPr>
        <w:t xml:space="preserve">The following lists summarize the types of edits within the three broad categories of edits: </w:t>
      </w:r>
      <w:r w:rsidR="002F7690">
        <w:rPr>
          <w:spacing w:val="0"/>
        </w:rPr>
        <w:t>c</w:t>
      </w:r>
      <w:r w:rsidR="008F38FB">
        <w:rPr>
          <w:spacing w:val="0"/>
        </w:rPr>
        <w:t xml:space="preserve">ritical, </w:t>
      </w:r>
      <w:r w:rsidR="002F7690">
        <w:rPr>
          <w:spacing w:val="0"/>
        </w:rPr>
        <w:t>n</w:t>
      </w:r>
      <w:r w:rsidR="008F38FB">
        <w:rPr>
          <w:spacing w:val="0"/>
        </w:rPr>
        <w:t xml:space="preserve">oncritical, and </w:t>
      </w:r>
      <w:r w:rsidR="002F7690">
        <w:rPr>
          <w:spacing w:val="0"/>
        </w:rPr>
        <w:t>i</w:t>
      </w:r>
      <w:r w:rsidR="008F38FB">
        <w:rPr>
          <w:spacing w:val="0"/>
        </w:rPr>
        <w:t>nternal.</w:t>
      </w:r>
    </w:p>
    <w:p w:rsidR="004F0A20" w:rsidRPr="000E4AA9" w:rsidRDefault="008862A8" w:rsidP="000E4AA9">
      <w:pPr>
        <w:pStyle w:val="Heading3"/>
      </w:pPr>
      <w:bookmarkStart w:id="137" w:name="_TOC_250003"/>
      <w:bookmarkStart w:id="138" w:name="_Toc439232291"/>
      <w:bookmarkStart w:id="139" w:name="_Toc461608449"/>
      <w:bookmarkStart w:id="140" w:name="_Toc14249105"/>
      <w:r w:rsidRPr="000E4AA9">
        <w:t xml:space="preserve">6.1.1 </w:t>
      </w:r>
      <w:r w:rsidR="008F38FB">
        <w:t>Critical</w:t>
      </w:r>
      <w:r w:rsidR="00C352C7" w:rsidRPr="000E4AA9">
        <w:t xml:space="preserve"> Edits</w:t>
      </w:r>
      <w:bookmarkEnd w:id="137"/>
      <w:bookmarkEnd w:id="138"/>
      <w:bookmarkEnd w:id="139"/>
      <w:bookmarkEnd w:id="140"/>
    </w:p>
    <w:p w:rsidR="0073626A" w:rsidRPr="00E4109F" w:rsidRDefault="00C352C7" w:rsidP="00324B56">
      <w:pPr>
        <w:pStyle w:val="Bullet1"/>
        <w:numPr>
          <w:ilvl w:val="0"/>
          <w:numId w:val="0"/>
        </w:numPr>
        <w:rPr>
          <w:spacing w:val="0"/>
        </w:rPr>
      </w:pPr>
      <w:r w:rsidRPr="00E4109F">
        <w:rPr>
          <w:spacing w:val="0"/>
        </w:rPr>
        <w:t xml:space="preserve">Critical edits </w:t>
      </w:r>
      <w:r w:rsidRPr="00E4109F">
        <w:rPr>
          <w:b/>
          <w:spacing w:val="0"/>
        </w:rPr>
        <w:t xml:space="preserve">must be resolved </w:t>
      </w:r>
      <w:r w:rsidRPr="00E4109F">
        <w:rPr>
          <w:spacing w:val="0"/>
        </w:rPr>
        <w:t>before you can lock your submission</w:t>
      </w:r>
      <w:r w:rsidR="003A3828" w:rsidRPr="00E4109F">
        <w:rPr>
          <w:spacing w:val="0"/>
        </w:rPr>
        <w:t>:</w:t>
      </w:r>
    </w:p>
    <w:p w:rsidR="0073626A" w:rsidRPr="00E4109F" w:rsidRDefault="00C352C7" w:rsidP="008F38FB">
      <w:pPr>
        <w:pStyle w:val="Bullet1"/>
        <w:rPr>
          <w:spacing w:val="0"/>
        </w:rPr>
      </w:pPr>
      <w:r w:rsidRPr="00E4109F">
        <w:rPr>
          <w:spacing w:val="0"/>
        </w:rPr>
        <w:t xml:space="preserve">Any </w:t>
      </w:r>
      <w:r w:rsidR="009571D4" w:rsidRPr="00E4109F">
        <w:rPr>
          <w:spacing w:val="0"/>
        </w:rPr>
        <w:t>-</w:t>
      </w:r>
      <w:r w:rsidRPr="00E4109F">
        <w:rPr>
          <w:spacing w:val="0"/>
        </w:rPr>
        <w:t>2 value</w:t>
      </w:r>
    </w:p>
    <w:p w:rsidR="0073626A" w:rsidRPr="00E4109F" w:rsidRDefault="00C352C7" w:rsidP="008F38FB">
      <w:pPr>
        <w:pStyle w:val="Bullet1"/>
        <w:rPr>
          <w:spacing w:val="0"/>
        </w:rPr>
      </w:pPr>
      <w:r w:rsidRPr="00E4109F">
        <w:rPr>
          <w:spacing w:val="0"/>
        </w:rPr>
        <w:t xml:space="preserve">Zero or </w:t>
      </w:r>
      <w:r w:rsidR="009571D4" w:rsidRPr="00E4109F">
        <w:rPr>
          <w:spacing w:val="0"/>
        </w:rPr>
        <w:t>-</w:t>
      </w:r>
      <w:r w:rsidRPr="00E4109F">
        <w:rPr>
          <w:spacing w:val="0"/>
        </w:rPr>
        <w:t>1 in any population data element</w:t>
      </w:r>
    </w:p>
    <w:p w:rsidR="009F6A6A" w:rsidRDefault="009F6A6A" w:rsidP="008F38FB">
      <w:pPr>
        <w:pStyle w:val="Bullet1"/>
        <w:rPr>
          <w:spacing w:val="0"/>
        </w:rPr>
      </w:pPr>
      <w:r>
        <w:rPr>
          <w:spacing w:val="0"/>
        </w:rPr>
        <w:t>Invalid categorical or date values</w:t>
      </w:r>
    </w:p>
    <w:p w:rsidR="0073626A" w:rsidRPr="00E4109F" w:rsidRDefault="00C352C7" w:rsidP="008F38FB">
      <w:pPr>
        <w:pStyle w:val="Bullet1"/>
        <w:rPr>
          <w:spacing w:val="0"/>
        </w:rPr>
      </w:pPr>
      <w:r w:rsidRPr="00E4109F">
        <w:rPr>
          <w:spacing w:val="0"/>
        </w:rPr>
        <w:t>The state population is less than the unduplicated population</w:t>
      </w:r>
    </w:p>
    <w:p w:rsidR="00345745" w:rsidRDefault="00345745" w:rsidP="008F38FB">
      <w:pPr>
        <w:pStyle w:val="Bullet1"/>
        <w:rPr>
          <w:spacing w:val="0"/>
        </w:rPr>
      </w:pPr>
      <w:r>
        <w:rPr>
          <w:spacing w:val="0"/>
        </w:rPr>
        <w:t>Name or address of library or outlet is not reported</w:t>
      </w:r>
    </w:p>
    <w:p w:rsidR="00345745" w:rsidRDefault="00345745" w:rsidP="008F38FB">
      <w:pPr>
        <w:pStyle w:val="Bullet1"/>
        <w:rPr>
          <w:spacing w:val="0"/>
        </w:rPr>
      </w:pPr>
      <w:r>
        <w:rPr>
          <w:spacing w:val="0"/>
        </w:rPr>
        <w:t>Number of service outlets is not reported</w:t>
      </w:r>
    </w:p>
    <w:p w:rsidR="0073626A" w:rsidRPr="00E4109F" w:rsidRDefault="00C352C7" w:rsidP="008F38FB">
      <w:pPr>
        <w:pStyle w:val="Bullet1"/>
        <w:rPr>
          <w:spacing w:val="0"/>
        </w:rPr>
      </w:pPr>
      <w:r w:rsidRPr="00E4109F">
        <w:rPr>
          <w:spacing w:val="0"/>
        </w:rPr>
        <w:t xml:space="preserve">Discrepancies between the number of </w:t>
      </w:r>
      <w:r w:rsidR="00570F36" w:rsidRPr="00E4109F">
        <w:rPr>
          <w:spacing w:val="0"/>
        </w:rPr>
        <w:t>o</w:t>
      </w:r>
      <w:r w:rsidRPr="00E4109F">
        <w:rPr>
          <w:spacing w:val="0"/>
        </w:rPr>
        <w:t xml:space="preserve">utlets reported on the </w:t>
      </w:r>
      <w:r w:rsidR="00C20141" w:rsidRPr="00E4109F">
        <w:rPr>
          <w:spacing w:val="0"/>
        </w:rPr>
        <w:t>AE</w:t>
      </w:r>
      <w:r w:rsidRPr="00E4109F">
        <w:rPr>
          <w:spacing w:val="0"/>
        </w:rPr>
        <w:t xml:space="preserve"> record and its outlet records</w:t>
      </w:r>
    </w:p>
    <w:p w:rsidR="00345745" w:rsidRPr="00E4109F" w:rsidRDefault="00C352C7" w:rsidP="008F38FB">
      <w:pPr>
        <w:pStyle w:val="Bullet1"/>
        <w:rPr>
          <w:spacing w:val="0"/>
        </w:rPr>
      </w:pPr>
      <w:r w:rsidRPr="00E4109F">
        <w:rPr>
          <w:spacing w:val="0"/>
        </w:rPr>
        <w:t>A subset item is greater than the total (e.g., Total Circulation is less than Circulation of Children’s Materials)</w:t>
      </w:r>
      <w:r w:rsidR="00345745" w:rsidRPr="00345745">
        <w:rPr>
          <w:spacing w:val="0"/>
        </w:rPr>
        <w:t xml:space="preserve"> </w:t>
      </w:r>
    </w:p>
    <w:p w:rsidR="0073626A" w:rsidRPr="00E4109F" w:rsidRDefault="009F6A6A" w:rsidP="008F38FB">
      <w:pPr>
        <w:pStyle w:val="Bullet1"/>
        <w:rPr>
          <w:spacing w:val="0"/>
        </w:rPr>
      </w:pPr>
      <w:r w:rsidRPr="00E4109F">
        <w:rPr>
          <w:spacing w:val="0"/>
        </w:rPr>
        <w:t>Any occurrence where fully reported detail data do not equal the reported total</w:t>
      </w:r>
    </w:p>
    <w:p w:rsidR="004F0A20" w:rsidRPr="000E4AA9" w:rsidRDefault="002374D7" w:rsidP="000E4AA9">
      <w:pPr>
        <w:pStyle w:val="Heading3"/>
      </w:pPr>
      <w:bookmarkStart w:id="141" w:name="_TOC_250002"/>
      <w:bookmarkStart w:id="142" w:name="_Toc439232292"/>
      <w:bookmarkStart w:id="143" w:name="_Toc461608450"/>
      <w:bookmarkStart w:id="144" w:name="_Toc14249106"/>
      <w:r w:rsidRPr="000E4AA9">
        <w:t xml:space="preserve">6.1.2 </w:t>
      </w:r>
      <w:r w:rsidR="008F38FB">
        <w:t>Noncritical and Internal</w:t>
      </w:r>
      <w:r w:rsidR="00C352C7" w:rsidRPr="000E4AA9">
        <w:t xml:space="preserve"> Edits</w:t>
      </w:r>
      <w:bookmarkEnd w:id="141"/>
      <w:bookmarkEnd w:id="142"/>
      <w:bookmarkEnd w:id="143"/>
      <w:bookmarkEnd w:id="144"/>
    </w:p>
    <w:p w:rsidR="008F38FB" w:rsidRDefault="00037342" w:rsidP="008F38FB">
      <w:pPr>
        <w:pStyle w:val="Bullet1"/>
        <w:numPr>
          <w:ilvl w:val="0"/>
          <w:numId w:val="0"/>
        </w:numPr>
      </w:pPr>
      <w:r>
        <w:rPr>
          <w:spacing w:val="0"/>
        </w:rPr>
        <w:t>Nonc</w:t>
      </w:r>
      <w:r w:rsidRPr="00E4109F">
        <w:rPr>
          <w:spacing w:val="0"/>
        </w:rPr>
        <w:t xml:space="preserve">ritical </w:t>
      </w:r>
      <w:r>
        <w:rPr>
          <w:spacing w:val="0"/>
        </w:rPr>
        <w:t xml:space="preserve">and internal </w:t>
      </w:r>
      <w:r w:rsidRPr="00E4109F">
        <w:rPr>
          <w:spacing w:val="0"/>
        </w:rPr>
        <w:t xml:space="preserve">edits </w:t>
      </w:r>
      <w:r w:rsidRPr="00E4109F">
        <w:rPr>
          <w:b/>
          <w:spacing w:val="0"/>
        </w:rPr>
        <w:t xml:space="preserve">must be </w:t>
      </w:r>
      <w:r>
        <w:rPr>
          <w:b/>
          <w:spacing w:val="0"/>
        </w:rPr>
        <w:t>annotated</w:t>
      </w:r>
      <w:r w:rsidRPr="00E4109F">
        <w:rPr>
          <w:b/>
          <w:spacing w:val="0"/>
        </w:rPr>
        <w:t xml:space="preserve"> </w:t>
      </w:r>
      <w:r w:rsidRPr="00E4109F">
        <w:rPr>
          <w:spacing w:val="0"/>
        </w:rPr>
        <w:t>before you can lock your submission</w:t>
      </w:r>
      <w:r>
        <w:rPr>
          <w:spacing w:val="0"/>
        </w:rPr>
        <w:t xml:space="preserve">. </w:t>
      </w:r>
      <w:r w:rsidR="007C21EF">
        <w:rPr>
          <w:spacing w:val="0"/>
        </w:rPr>
        <w:t>Both noncritical and internal edits are further categorized into current and historical edits.</w:t>
      </w:r>
    </w:p>
    <w:p w:rsidR="008F38FB" w:rsidRDefault="008F38FB" w:rsidP="008F38FB">
      <w:pPr>
        <w:pStyle w:val="Bullet1"/>
        <w:numPr>
          <w:ilvl w:val="0"/>
          <w:numId w:val="0"/>
        </w:numPr>
      </w:pPr>
      <w:r>
        <w:t xml:space="preserve">Current </w:t>
      </w:r>
      <w:r w:rsidR="00037342">
        <w:t xml:space="preserve">edits </w:t>
      </w:r>
      <w:r w:rsidR="00E517E3">
        <w:t xml:space="preserve">identify </w:t>
      </w:r>
      <w:r w:rsidR="00037342" w:rsidRPr="007C21EF">
        <w:t>possible</w:t>
      </w:r>
      <w:r w:rsidR="00037342">
        <w:t xml:space="preserve"> errors in current year data:</w:t>
      </w:r>
    </w:p>
    <w:p w:rsidR="008F38FB" w:rsidRPr="00E4109F" w:rsidRDefault="008F38FB" w:rsidP="008F38FB">
      <w:pPr>
        <w:pStyle w:val="Bullet1"/>
        <w:rPr>
          <w:spacing w:val="0"/>
        </w:rPr>
      </w:pPr>
      <w:r w:rsidRPr="00E4109F">
        <w:rPr>
          <w:spacing w:val="0"/>
        </w:rPr>
        <w:t>Reporting patterns for data elements with detail items where not all items are reported (e.g., Total Librarians and Total Staff are reported as equal but Other Paid Employees is -1)</w:t>
      </w:r>
    </w:p>
    <w:p w:rsidR="008F38FB" w:rsidRPr="00E4109F" w:rsidRDefault="008F38FB" w:rsidP="008F38FB">
      <w:pPr>
        <w:pStyle w:val="Bullet1"/>
        <w:rPr>
          <w:spacing w:val="0"/>
        </w:rPr>
      </w:pPr>
      <w:r w:rsidRPr="00E4109F">
        <w:rPr>
          <w:spacing w:val="0"/>
        </w:rPr>
        <w:t>Inter-item comparison ratios (e.g., Total Circulation to Annual Visits)</w:t>
      </w:r>
    </w:p>
    <w:p w:rsidR="008F38FB" w:rsidRPr="00E4109F" w:rsidRDefault="008F38FB" w:rsidP="008F38FB">
      <w:pPr>
        <w:pStyle w:val="Bullet1"/>
        <w:rPr>
          <w:spacing w:val="0"/>
        </w:rPr>
      </w:pPr>
      <w:r w:rsidRPr="00E4109F">
        <w:rPr>
          <w:spacing w:val="0"/>
        </w:rPr>
        <w:t xml:space="preserve">Logical (e.g., </w:t>
      </w:r>
      <w:r>
        <w:rPr>
          <w:spacing w:val="0"/>
        </w:rPr>
        <w:t>Total Programs is zero but Program Attendance is not zero</w:t>
      </w:r>
      <w:r w:rsidRPr="00E4109F">
        <w:rPr>
          <w:spacing w:val="0"/>
        </w:rPr>
        <w:t>)</w:t>
      </w:r>
    </w:p>
    <w:p w:rsidR="008F38FB" w:rsidRPr="00E4109F" w:rsidRDefault="008F38FB" w:rsidP="008F38FB">
      <w:pPr>
        <w:pStyle w:val="Bullet1"/>
        <w:rPr>
          <w:spacing w:val="0"/>
        </w:rPr>
      </w:pPr>
      <w:r w:rsidRPr="00E4109F">
        <w:rPr>
          <w:spacing w:val="0"/>
        </w:rPr>
        <w:t>Magnitude (e.g., Databases is greater than 1,000)</w:t>
      </w:r>
    </w:p>
    <w:p w:rsidR="008F38FB" w:rsidRPr="00E4109F" w:rsidRDefault="008F38FB" w:rsidP="008F38FB">
      <w:pPr>
        <w:pStyle w:val="Bullet1"/>
        <w:rPr>
          <w:spacing w:val="0"/>
        </w:rPr>
      </w:pPr>
      <w:r w:rsidRPr="00E4109F">
        <w:rPr>
          <w:spacing w:val="0"/>
        </w:rPr>
        <w:t>Definitional (e.g., Print Materials is zero)</w:t>
      </w:r>
    </w:p>
    <w:p w:rsidR="004F0A20" w:rsidRPr="00E4109F" w:rsidRDefault="00C352C7">
      <w:pPr>
        <w:pStyle w:val="BodyText"/>
        <w:rPr>
          <w:spacing w:val="0"/>
        </w:rPr>
      </w:pPr>
      <w:r w:rsidRPr="00E4109F">
        <w:rPr>
          <w:spacing w:val="0"/>
        </w:rPr>
        <w:t xml:space="preserve">Historical edits </w:t>
      </w:r>
      <w:r w:rsidR="00E517E3">
        <w:rPr>
          <w:spacing w:val="0"/>
        </w:rPr>
        <w:t xml:space="preserve">identify </w:t>
      </w:r>
      <w:r w:rsidR="007C21EF">
        <w:rPr>
          <w:spacing w:val="0"/>
        </w:rPr>
        <w:t xml:space="preserve">possible errors in the </w:t>
      </w:r>
      <w:r w:rsidR="00D621AC" w:rsidRPr="00E4109F">
        <w:rPr>
          <w:spacing w:val="0"/>
        </w:rPr>
        <w:t xml:space="preserve">current year </w:t>
      </w:r>
      <w:r w:rsidR="007C21EF">
        <w:rPr>
          <w:spacing w:val="0"/>
        </w:rPr>
        <w:t>(CY) data by comparing</w:t>
      </w:r>
      <w:r w:rsidR="007C21EF" w:rsidRPr="00E4109F">
        <w:rPr>
          <w:spacing w:val="0"/>
        </w:rPr>
        <w:t xml:space="preserve"> </w:t>
      </w:r>
      <w:r w:rsidRPr="00E4109F">
        <w:rPr>
          <w:spacing w:val="0"/>
        </w:rPr>
        <w:t xml:space="preserve">to </w:t>
      </w:r>
      <w:r w:rsidR="00D621AC" w:rsidRPr="00E4109F">
        <w:rPr>
          <w:spacing w:val="0"/>
        </w:rPr>
        <w:t>prior year</w:t>
      </w:r>
      <w:r w:rsidRPr="00E4109F">
        <w:rPr>
          <w:spacing w:val="0"/>
        </w:rPr>
        <w:t xml:space="preserve"> </w:t>
      </w:r>
      <w:r w:rsidR="007C21EF">
        <w:rPr>
          <w:spacing w:val="0"/>
        </w:rPr>
        <w:t xml:space="preserve">(PY) </w:t>
      </w:r>
      <w:r w:rsidRPr="00E4109F">
        <w:rPr>
          <w:spacing w:val="0"/>
        </w:rPr>
        <w:t>data:</w:t>
      </w:r>
    </w:p>
    <w:p w:rsidR="004F0A20" w:rsidRPr="00E4109F" w:rsidRDefault="00037342" w:rsidP="00BF7C72">
      <w:pPr>
        <w:pStyle w:val="Bullet1"/>
        <w:rPr>
          <w:spacing w:val="0"/>
        </w:rPr>
      </w:pPr>
      <w:r>
        <w:rPr>
          <w:spacing w:val="0"/>
        </w:rPr>
        <w:t>PY</w:t>
      </w:r>
      <w:r w:rsidR="00C352C7" w:rsidRPr="00E4109F">
        <w:rPr>
          <w:spacing w:val="0"/>
        </w:rPr>
        <w:t xml:space="preserve"> was </w:t>
      </w:r>
      <w:r w:rsidR="009571D4" w:rsidRPr="00E4109F">
        <w:rPr>
          <w:spacing w:val="0"/>
        </w:rPr>
        <w:t>-</w:t>
      </w:r>
      <w:r w:rsidR="00C352C7" w:rsidRPr="00E4109F">
        <w:rPr>
          <w:spacing w:val="0"/>
        </w:rPr>
        <w:t>1</w:t>
      </w:r>
      <w:r w:rsidR="004A3571" w:rsidRPr="00E4109F">
        <w:rPr>
          <w:spacing w:val="0"/>
        </w:rPr>
        <w:t>,</w:t>
      </w:r>
      <w:r w:rsidR="00C352C7" w:rsidRPr="00E4109F">
        <w:rPr>
          <w:spacing w:val="0"/>
        </w:rPr>
        <w:t xml:space="preserve"> and </w:t>
      </w:r>
      <w:r>
        <w:rPr>
          <w:spacing w:val="0"/>
        </w:rPr>
        <w:t>CY</w:t>
      </w:r>
      <w:r w:rsidR="00C352C7" w:rsidRPr="00E4109F">
        <w:rPr>
          <w:spacing w:val="0"/>
        </w:rPr>
        <w:t xml:space="preserve"> is zero</w:t>
      </w:r>
    </w:p>
    <w:p w:rsidR="004F0A20" w:rsidRPr="00E4109F" w:rsidRDefault="00037342" w:rsidP="00BF7C72">
      <w:pPr>
        <w:pStyle w:val="Bullet1"/>
        <w:rPr>
          <w:spacing w:val="0"/>
        </w:rPr>
      </w:pPr>
      <w:r>
        <w:rPr>
          <w:spacing w:val="0"/>
        </w:rPr>
        <w:t>PY</w:t>
      </w:r>
      <w:r w:rsidR="00C352C7" w:rsidRPr="00E4109F">
        <w:rPr>
          <w:spacing w:val="0"/>
        </w:rPr>
        <w:t xml:space="preserve"> was </w:t>
      </w:r>
      <w:r w:rsidR="009571D4" w:rsidRPr="00E4109F">
        <w:rPr>
          <w:spacing w:val="0"/>
        </w:rPr>
        <w:t>-</w:t>
      </w:r>
      <w:r w:rsidR="00C352C7" w:rsidRPr="00E4109F">
        <w:rPr>
          <w:spacing w:val="0"/>
        </w:rPr>
        <w:t>1</w:t>
      </w:r>
      <w:r w:rsidR="004A3571" w:rsidRPr="00E4109F">
        <w:rPr>
          <w:spacing w:val="0"/>
        </w:rPr>
        <w:t>,</w:t>
      </w:r>
      <w:r w:rsidR="00C352C7" w:rsidRPr="00E4109F">
        <w:rPr>
          <w:spacing w:val="0"/>
        </w:rPr>
        <w:t xml:space="preserve"> and </w:t>
      </w:r>
      <w:r>
        <w:rPr>
          <w:spacing w:val="0"/>
        </w:rPr>
        <w:t>CY</w:t>
      </w:r>
      <w:r w:rsidR="00C352C7" w:rsidRPr="00E4109F">
        <w:rPr>
          <w:spacing w:val="0"/>
        </w:rPr>
        <w:t xml:space="preserve"> is 1</w:t>
      </w:r>
    </w:p>
    <w:p w:rsidR="004F0A20" w:rsidRPr="00E4109F" w:rsidRDefault="00037342" w:rsidP="00BF7C72">
      <w:pPr>
        <w:pStyle w:val="Bullet1"/>
        <w:rPr>
          <w:spacing w:val="0"/>
        </w:rPr>
      </w:pPr>
      <w:r>
        <w:rPr>
          <w:spacing w:val="0"/>
        </w:rPr>
        <w:t>PY</w:t>
      </w:r>
      <w:r w:rsidR="00C352C7" w:rsidRPr="00E4109F">
        <w:rPr>
          <w:spacing w:val="0"/>
        </w:rPr>
        <w:t xml:space="preserve"> was greater than a calculated value</w:t>
      </w:r>
      <w:r w:rsidR="004A3571" w:rsidRPr="00E4109F">
        <w:rPr>
          <w:spacing w:val="0"/>
        </w:rPr>
        <w:t>,</w:t>
      </w:r>
      <w:r w:rsidR="00C352C7" w:rsidRPr="00E4109F">
        <w:rPr>
          <w:spacing w:val="0"/>
        </w:rPr>
        <w:t xml:space="preserve"> and </w:t>
      </w:r>
      <w:r>
        <w:rPr>
          <w:spacing w:val="0"/>
        </w:rPr>
        <w:t xml:space="preserve">CY </w:t>
      </w:r>
      <w:r w:rsidR="00C352C7" w:rsidRPr="00E4109F">
        <w:rPr>
          <w:spacing w:val="0"/>
        </w:rPr>
        <w:t>is zero</w:t>
      </w:r>
    </w:p>
    <w:p w:rsidR="004F0A20" w:rsidRPr="00E4109F" w:rsidRDefault="00037342" w:rsidP="00BF7C72">
      <w:pPr>
        <w:pStyle w:val="Bullet1"/>
        <w:rPr>
          <w:spacing w:val="0"/>
        </w:rPr>
      </w:pPr>
      <w:r>
        <w:rPr>
          <w:spacing w:val="0"/>
        </w:rPr>
        <w:t>CY</w:t>
      </w:r>
      <w:r w:rsidR="003E3C79">
        <w:rPr>
          <w:spacing w:val="0"/>
        </w:rPr>
        <w:t xml:space="preserve"> </w:t>
      </w:r>
      <w:r w:rsidR="00C352C7" w:rsidRPr="00E4109F">
        <w:rPr>
          <w:spacing w:val="0"/>
        </w:rPr>
        <w:t>is greater than a calculated value</w:t>
      </w:r>
      <w:r w:rsidR="004A3571" w:rsidRPr="00E4109F">
        <w:rPr>
          <w:spacing w:val="0"/>
        </w:rPr>
        <w:t>,</w:t>
      </w:r>
      <w:r w:rsidR="00C352C7" w:rsidRPr="00E4109F">
        <w:rPr>
          <w:spacing w:val="0"/>
        </w:rPr>
        <w:t xml:space="preserve"> and </w:t>
      </w:r>
      <w:r>
        <w:rPr>
          <w:spacing w:val="0"/>
        </w:rPr>
        <w:t>PY</w:t>
      </w:r>
      <w:r w:rsidR="00C352C7" w:rsidRPr="00E4109F">
        <w:rPr>
          <w:spacing w:val="0"/>
        </w:rPr>
        <w:t xml:space="preserve"> </w:t>
      </w:r>
      <w:r w:rsidR="007C21EF">
        <w:rPr>
          <w:spacing w:val="0"/>
        </w:rPr>
        <w:t>was</w:t>
      </w:r>
      <w:r w:rsidR="00C352C7" w:rsidRPr="00E4109F">
        <w:rPr>
          <w:spacing w:val="0"/>
        </w:rPr>
        <w:t xml:space="preserve"> zero</w:t>
      </w:r>
    </w:p>
    <w:p w:rsidR="004F0A20" w:rsidRPr="00E4109F" w:rsidRDefault="00037342" w:rsidP="00BF7C72">
      <w:pPr>
        <w:pStyle w:val="Bullet1"/>
        <w:rPr>
          <w:spacing w:val="0"/>
        </w:rPr>
      </w:pPr>
      <w:r>
        <w:rPr>
          <w:spacing w:val="0"/>
        </w:rPr>
        <w:t>CY</w:t>
      </w:r>
      <w:r w:rsidR="00C352C7" w:rsidRPr="00E4109F">
        <w:rPr>
          <w:spacing w:val="0"/>
        </w:rPr>
        <w:t xml:space="preserve"> and </w:t>
      </w:r>
      <w:r>
        <w:rPr>
          <w:spacing w:val="0"/>
        </w:rPr>
        <w:t>PY</w:t>
      </w:r>
      <w:r w:rsidR="00C352C7" w:rsidRPr="00E4109F">
        <w:rPr>
          <w:spacing w:val="0"/>
        </w:rPr>
        <w:t xml:space="preserve"> have the same value</w:t>
      </w:r>
    </w:p>
    <w:p w:rsidR="00236ABC" w:rsidRDefault="00037342" w:rsidP="003A3BBA">
      <w:pPr>
        <w:pStyle w:val="Bullet2"/>
        <w:numPr>
          <w:ilvl w:val="0"/>
          <w:numId w:val="61"/>
        </w:numPr>
        <w:ind w:left="720"/>
      </w:pPr>
      <w:r>
        <w:rPr>
          <w:spacing w:val="0"/>
        </w:rPr>
        <w:t>CY</w:t>
      </w:r>
      <w:r w:rsidR="00C352C7" w:rsidRPr="00E4109F">
        <w:rPr>
          <w:spacing w:val="0"/>
        </w:rPr>
        <w:t xml:space="preserve"> to </w:t>
      </w:r>
      <w:r>
        <w:rPr>
          <w:spacing w:val="0"/>
        </w:rPr>
        <w:t>PY</w:t>
      </w:r>
      <w:r w:rsidR="00C352C7" w:rsidRPr="00E4109F">
        <w:rPr>
          <w:spacing w:val="0"/>
        </w:rPr>
        <w:t xml:space="preserve"> ratio is outside a specified range</w:t>
      </w:r>
    </w:p>
    <w:p w:rsidR="004F0A20" w:rsidRPr="000E4AA9" w:rsidRDefault="002374D7" w:rsidP="00326F03">
      <w:pPr>
        <w:pStyle w:val="Heading2"/>
      </w:pPr>
      <w:bookmarkStart w:id="145" w:name="_TOC_250000"/>
      <w:bookmarkStart w:id="146" w:name="_Toc439232294"/>
      <w:bookmarkStart w:id="147" w:name="_Toc461608452"/>
      <w:bookmarkStart w:id="148" w:name="_Toc14249107"/>
      <w:r w:rsidRPr="000E4AA9">
        <w:t xml:space="preserve">6.2 </w:t>
      </w:r>
      <w:r w:rsidR="00C352C7" w:rsidRPr="000E4AA9">
        <w:t>Annotations</w:t>
      </w:r>
      <w:bookmarkEnd w:id="145"/>
      <w:bookmarkEnd w:id="146"/>
      <w:bookmarkEnd w:id="147"/>
      <w:bookmarkEnd w:id="148"/>
    </w:p>
    <w:p w:rsidR="004F0A20" w:rsidRPr="00E4109F" w:rsidRDefault="00C352C7" w:rsidP="00326F03">
      <w:pPr>
        <w:pStyle w:val="BodyText"/>
        <w:keepNext/>
        <w:rPr>
          <w:spacing w:val="0"/>
        </w:rPr>
      </w:pPr>
      <w:r w:rsidRPr="00E4109F">
        <w:rPr>
          <w:spacing w:val="0"/>
        </w:rPr>
        <w:t xml:space="preserve">Annotations are stored in the </w:t>
      </w:r>
      <w:r w:rsidR="00E7519D" w:rsidRPr="00E4109F">
        <w:rPr>
          <w:spacing w:val="0"/>
        </w:rPr>
        <w:t>PLS Web Portal</w:t>
      </w:r>
      <w:r w:rsidRPr="00E4109F">
        <w:rPr>
          <w:spacing w:val="0"/>
        </w:rPr>
        <w:t xml:space="preserve"> database and are applied to the edits when you run the </w:t>
      </w:r>
      <w:r w:rsidR="00C20141" w:rsidRPr="00E4109F">
        <w:rPr>
          <w:spacing w:val="0"/>
        </w:rPr>
        <w:t>E</w:t>
      </w:r>
      <w:r w:rsidRPr="00E4109F">
        <w:rPr>
          <w:spacing w:val="0"/>
        </w:rPr>
        <w:t xml:space="preserve">dit </w:t>
      </w:r>
      <w:r w:rsidR="00C20141" w:rsidRPr="00E4109F">
        <w:rPr>
          <w:spacing w:val="0"/>
        </w:rPr>
        <w:t>R</w:t>
      </w:r>
      <w:r w:rsidRPr="00E4109F">
        <w:rPr>
          <w:spacing w:val="0"/>
        </w:rPr>
        <w:t>eport.</w:t>
      </w:r>
    </w:p>
    <w:p w:rsidR="004F0A20" w:rsidRPr="00E4109F" w:rsidRDefault="00C352C7">
      <w:pPr>
        <w:pStyle w:val="BodyText"/>
        <w:rPr>
          <w:spacing w:val="0"/>
        </w:rPr>
      </w:pPr>
      <w:r w:rsidRPr="00E4109F">
        <w:rPr>
          <w:spacing w:val="0"/>
        </w:rPr>
        <w:t xml:space="preserve">You can upload your </w:t>
      </w:r>
      <w:r w:rsidR="00C20141" w:rsidRPr="00E4109F">
        <w:rPr>
          <w:spacing w:val="0"/>
        </w:rPr>
        <w:t>A</w:t>
      </w:r>
      <w:r w:rsidRPr="00E4109F">
        <w:rPr>
          <w:spacing w:val="0"/>
        </w:rPr>
        <w:t>nnot</w:t>
      </w:r>
      <w:r w:rsidR="00322216" w:rsidRPr="00E4109F">
        <w:rPr>
          <w:spacing w:val="0"/>
        </w:rPr>
        <w:t>ation F</w:t>
      </w:r>
      <w:r w:rsidRPr="00E4109F">
        <w:rPr>
          <w:spacing w:val="0"/>
        </w:rPr>
        <w:t xml:space="preserve">ile into </w:t>
      </w:r>
      <w:r w:rsidR="003A3828" w:rsidRPr="00E4109F">
        <w:rPr>
          <w:spacing w:val="0"/>
        </w:rPr>
        <w:t xml:space="preserve">the </w:t>
      </w:r>
      <w:r w:rsidR="00E7519D" w:rsidRPr="00E4109F">
        <w:rPr>
          <w:spacing w:val="0"/>
        </w:rPr>
        <w:t>PLS Web Portal</w:t>
      </w:r>
      <w:r w:rsidRPr="00E4109F">
        <w:rPr>
          <w:spacing w:val="0"/>
        </w:rPr>
        <w:t xml:space="preserve"> through the </w:t>
      </w:r>
      <w:r w:rsidRPr="00E4109F">
        <w:rPr>
          <w:b/>
          <w:spacing w:val="0"/>
        </w:rPr>
        <w:t>Import</w:t>
      </w:r>
      <w:r w:rsidR="00BA77CD" w:rsidRPr="00E4109F">
        <w:rPr>
          <w:b/>
          <w:spacing w:val="0"/>
        </w:rPr>
        <w:t xml:space="preserve"> Data</w:t>
      </w:r>
      <w:r w:rsidRPr="00E4109F">
        <w:rPr>
          <w:spacing w:val="0"/>
        </w:rPr>
        <w:t xml:space="preserve"> option under the </w:t>
      </w:r>
      <w:r w:rsidRPr="00E4109F">
        <w:rPr>
          <w:b/>
          <w:spacing w:val="0"/>
        </w:rPr>
        <w:t>Tools</w:t>
      </w:r>
      <w:r w:rsidRPr="00E4109F">
        <w:rPr>
          <w:spacing w:val="0"/>
        </w:rPr>
        <w:t xml:space="preserve"> menu in the following formats</w:t>
      </w:r>
      <w:r w:rsidR="00172C9A" w:rsidRPr="00E4109F">
        <w:rPr>
          <w:spacing w:val="0"/>
        </w:rPr>
        <w:t xml:space="preserve"> (see Annotation Import File Specifications in Appendix D)</w:t>
      </w:r>
      <w:r w:rsidRPr="00E4109F">
        <w:rPr>
          <w:spacing w:val="0"/>
        </w:rPr>
        <w:t>:</w:t>
      </w:r>
    </w:p>
    <w:p w:rsidR="004F0A20" w:rsidRPr="00E4109F" w:rsidRDefault="00C352C7" w:rsidP="00BF7C72">
      <w:pPr>
        <w:pStyle w:val="Bullet1"/>
        <w:rPr>
          <w:spacing w:val="0"/>
        </w:rPr>
      </w:pPr>
      <w:r w:rsidRPr="00E4109F">
        <w:rPr>
          <w:spacing w:val="0"/>
        </w:rPr>
        <w:t xml:space="preserve">A comma delimited text file </w:t>
      </w:r>
      <w:r w:rsidR="00F1100E" w:rsidRPr="00E4109F">
        <w:rPr>
          <w:spacing w:val="0"/>
        </w:rPr>
        <w:t xml:space="preserve">(.csv) </w:t>
      </w:r>
    </w:p>
    <w:p w:rsidR="004F0A20" w:rsidRPr="00E4109F" w:rsidRDefault="00C352C7" w:rsidP="00BF7C72">
      <w:pPr>
        <w:pStyle w:val="Bullet1"/>
        <w:rPr>
          <w:spacing w:val="0"/>
        </w:rPr>
      </w:pPr>
      <w:r w:rsidRPr="00E4109F">
        <w:rPr>
          <w:spacing w:val="0"/>
        </w:rPr>
        <w:t xml:space="preserve">Fixed length text file </w:t>
      </w:r>
      <w:r w:rsidR="00F1100E" w:rsidRPr="00E4109F">
        <w:rPr>
          <w:spacing w:val="0"/>
        </w:rPr>
        <w:t xml:space="preserve">(.txt) </w:t>
      </w:r>
    </w:p>
    <w:p w:rsidR="004F0A20" w:rsidRPr="00E4109F" w:rsidRDefault="00C352C7" w:rsidP="00BF7C72">
      <w:pPr>
        <w:pStyle w:val="Bullet1"/>
        <w:rPr>
          <w:spacing w:val="0"/>
        </w:rPr>
      </w:pPr>
      <w:r w:rsidRPr="00E4109F">
        <w:rPr>
          <w:spacing w:val="0"/>
        </w:rPr>
        <w:t>Excel file</w:t>
      </w:r>
      <w:r w:rsidR="00F1100E" w:rsidRPr="00E4109F">
        <w:rPr>
          <w:spacing w:val="0"/>
        </w:rPr>
        <w:t xml:space="preserve"> (.xls and .xlsx)</w:t>
      </w:r>
      <w:r w:rsidRPr="00E4109F">
        <w:rPr>
          <w:spacing w:val="0"/>
        </w:rPr>
        <w:t xml:space="preserve"> </w:t>
      </w:r>
    </w:p>
    <w:p w:rsidR="004F0A20" w:rsidRPr="00E4109F" w:rsidRDefault="00172C9A">
      <w:pPr>
        <w:pStyle w:val="BodyText"/>
        <w:rPr>
          <w:spacing w:val="0"/>
        </w:rPr>
      </w:pPr>
      <w:r w:rsidRPr="00E4109F">
        <w:rPr>
          <w:spacing w:val="0"/>
        </w:rPr>
        <w:t>If you need to make more annotations a</w:t>
      </w:r>
      <w:r w:rsidR="00C352C7" w:rsidRPr="00E4109F">
        <w:rPr>
          <w:spacing w:val="0"/>
        </w:rPr>
        <w:t xml:space="preserve">fter </w:t>
      </w:r>
      <w:r w:rsidRPr="00E4109F">
        <w:rPr>
          <w:spacing w:val="0"/>
        </w:rPr>
        <w:t>the</w:t>
      </w:r>
      <w:r w:rsidR="003A3828" w:rsidRPr="00E4109F">
        <w:rPr>
          <w:spacing w:val="0"/>
        </w:rPr>
        <w:t xml:space="preserve"> files</w:t>
      </w:r>
      <w:r w:rsidRPr="00E4109F">
        <w:rPr>
          <w:spacing w:val="0"/>
        </w:rPr>
        <w:t xml:space="preserve"> </w:t>
      </w:r>
      <w:r w:rsidR="00C352C7" w:rsidRPr="00E4109F">
        <w:rPr>
          <w:spacing w:val="0"/>
        </w:rPr>
        <w:t xml:space="preserve">have </w:t>
      </w:r>
      <w:r w:rsidRPr="00E4109F">
        <w:rPr>
          <w:spacing w:val="0"/>
        </w:rPr>
        <w:t xml:space="preserve">been </w:t>
      </w:r>
      <w:r w:rsidR="00C352C7" w:rsidRPr="00E4109F">
        <w:rPr>
          <w:spacing w:val="0"/>
        </w:rPr>
        <w:t xml:space="preserve">uploaded, you can upload </w:t>
      </w:r>
      <w:r w:rsidRPr="00E4109F">
        <w:rPr>
          <w:spacing w:val="0"/>
        </w:rPr>
        <w:t xml:space="preserve">again </w:t>
      </w:r>
      <w:r w:rsidR="00C352C7" w:rsidRPr="00E4109F">
        <w:rPr>
          <w:spacing w:val="0"/>
        </w:rPr>
        <w:t xml:space="preserve">through the </w:t>
      </w:r>
      <w:r w:rsidR="00C20141" w:rsidRPr="00E4109F">
        <w:rPr>
          <w:spacing w:val="0"/>
        </w:rPr>
        <w:t>E</w:t>
      </w:r>
      <w:r w:rsidR="00C352C7" w:rsidRPr="00E4109F">
        <w:rPr>
          <w:spacing w:val="0"/>
        </w:rPr>
        <w:t xml:space="preserve">dit </w:t>
      </w:r>
      <w:r w:rsidR="00C20141" w:rsidRPr="00E4109F">
        <w:rPr>
          <w:spacing w:val="0"/>
        </w:rPr>
        <w:t>R</w:t>
      </w:r>
      <w:r w:rsidR="00C352C7" w:rsidRPr="00E4109F">
        <w:rPr>
          <w:spacing w:val="0"/>
        </w:rPr>
        <w:t xml:space="preserve">eport. Save the Excel file generated by running the </w:t>
      </w:r>
      <w:r w:rsidR="00C20141" w:rsidRPr="00E4109F">
        <w:rPr>
          <w:spacing w:val="0"/>
        </w:rPr>
        <w:t>E</w:t>
      </w:r>
      <w:r w:rsidR="00C352C7" w:rsidRPr="00E4109F">
        <w:rPr>
          <w:spacing w:val="0"/>
        </w:rPr>
        <w:t xml:space="preserve">dit </w:t>
      </w:r>
      <w:r w:rsidR="00C20141" w:rsidRPr="00E4109F">
        <w:rPr>
          <w:spacing w:val="0"/>
        </w:rPr>
        <w:t>R</w:t>
      </w:r>
      <w:r w:rsidR="00C352C7" w:rsidRPr="00E4109F">
        <w:rPr>
          <w:spacing w:val="0"/>
        </w:rPr>
        <w:t>eport, record your annotations, and re-upload the revised version.</w:t>
      </w:r>
    </w:p>
    <w:p w:rsidR="004F0A20" w:rsidRPr="00E4109F" w:rsidRDefault="00066D70">
      <w:pPr>
        <w:pStyle w:val="BodyText"/>
        <w:rPr>
          <w:spacing w:val="0"/>
        </w:rPr>
      </w:pPr>
      <w:r w:rsidRPr="00E4109F">
        <w:rPr>
          <w:spacing w:val="0"/>
        </w:rPr>
        <w:t>O</w:t>
      </w:r>
      <w:r w:rsidR="00C352C7" w:rsidRPr="00E4109F">
        <w:rPr>
          <w:spacing w:val="0"/>
        </w:rPr>
        <w:t xml:space="preserve">nly annotations associated with individual edits will display in the </w:t>
      </w:r>
      <w:r w:rsidR="00D0131F" w:rsidRPr="00E4109F">
        <w:rPr>
          <w:spacing w:val="0"/>
        </w:rPr>
        <w:t>E</w:t>
      </w:r>
      <w:r w:rsidR="00C352C7" w:rsidRPr="00E4109F">
        <w:rPr>
          <w:spacing w:val="0"/>
        </w:rPr>
        <w:t xml:space="preserve">dit </w:t>
      </w:r>
      <w:r w:rsidR="00D0131F" w:rsidRPr="00E4109F">
        <w:rPr>
          <w:spacing w:val="0"/>
        </w:rPr>
        <w:t>R</w:t>
      </w:r>
      <w:r w:rsidR="00C352C7" w:rsidRPr="00E4109F">
        <w:rPr>
          <w:spacing w:val="0"/>
        </w:rPr>
        <w:t xml:space="preserve">eport. If you have a general explanation that applies to several libraries, you must copy that explanation into the annotations column for each record </w:t>
      </w:r>
      <w:r w:rsidR="00172C9A" w:rsidRPr="00E4109F">
        <w:rPr>
          <w:spacing w:val="0"/>
        </w:rPr>
        <w:t>to which it</w:t>
      </w:r>
      <w:r w:rsidR="00C352C7" w:rsidRPr="00E4109F">
        <w:rPr>
          <w:spacing w:val="0"/>
        </w:rPr>
        <w:t xml:space="preserve"> applies.</w:t>
      </w:r>
    </w:p>
    <w:p w:rsidR="00196F61" w:rsidRPr="00E4109F" w:rsidRDefault="00196F61" w:rsidP="001C0729">
      <w:pPr>
        <w:pStyle w:val="Heading1"/>
        <w:sectPr w:rsidR="00196F61" w:rsidRPr="00E4109F" w:rsidSect="00196F61">
          <w:headerReference w:type="even" r:id="rId51"/>
          <w:headerReference w:type="default" r:id="rId52"/>
          <w:footerReference w:type="default" r:id="rId53"/>
          <w:headerReference w:type="first" r:id="rId54"/>
          <w:pgSz w:w="12240" w:h="15840" w:code="1"/>
          <w:pgMar w:top="1440" w:right="1440" w:bottom="1440" w:left="1440" w:header="720" w:footer="720" w:gutter="0"/>
          <w:cols w:space="720"/>
          <w:docGrid w:linePitch="299"/>
        </w:sectPr>
      </w:pPr>
    </w:p>
    <w:p w:rsidR="004F0A20" w:rsidRPr="000E4AA9" w:rsidRDefault="002374D7" w:rsidP="000E4AA9">
      <w:pPr>
        <w:pStyle w:val="Heading1"/>
      </w:pPr>
      <w:bookmarkStart w:id="149" w:name="_Toc439232295"/>
      <w:bookmarkStart w:id="150" w:name="_Toc461608453"/>
      <w:bookmarkStart w:id="151" w:name="_Toc14249108"/>
      <w:r w:rsidRPr="000E4AA9">
        <w:t xml:space="preserve">7 </w:t>
      </w:r>
      <w:r w:rsidR="00151851" w:rsidRPr="00AD7BC0">
        <w:t>L</w:t>
      </w:r>
      <w:r w:rsidR="00151851">
        <w:t>ock</w:t>
      </w:r>
      <w:r w:rsidR="00151851" w:rsidRPr="00AD7BC0">
        <w:t xml:space="preserve"> </w:t>
      </w:r>
      <w:bookmarkEnd w:id="149"/>
      <w:r w:rsidR="00151851" w:rsidRPr="00AD7BC0">
        <w:t>D</w:t>
      </w:r>
      <w:r w:rsidR="00151851">
        <w:t>ata</w:t>
      </w:r>
      <w:bookmarkEnd w:id="150"/>
      <w:bookmarkEnd w:id="151"/>
    </w:p>
    <w:p w:rsidR="004F0A20" w:rsidRPr="00E4109F" w:rsidRDefault="00C352C7">
      <w:pPr>
        <w:pStyle w:val="BodyText"/>
        <w:rPr>
          <w:spacing w:val="0"/>
        </w:rPr>
      </w:pPr>
      <w:r w:rsidRPr="00E4109F">
        <w:rPr>
          <w:spacing w:val="0"/>
        </w:rPr>
        <w:t xml:space="preserve">The </w:t>
      </w:r>
      <w:r w:rsidR="005412A0" w:rsidRPr="00E4109F">
        <w:rPr>
          <w:b/>
          <w:spacing w:val="0"/>
        </w:rPr>
        <w:t>Lock Data</w:t>
      </w:r>
      <w:r w:rsidR="00781D62" w:rsidRPr="00E4109F">
        <w:rPr>
          <w:spacing w:val="0"/>
        </w:rPr>
        <w:t xml:space="preserve"> page</w:t>
      </w:r>
      <w:r w:rsidRPr="00E4109F">
        <w:rPr>
          <w:spacing w:val="0"/>
        </w:rPr>
        <w:t xml:space="preserve"> is located under the </w:t>
      </w:r>
      <w:r w:rsidRPr="00E4109F">
        <w:rPr>
          <w:b/>
          <w:spacing w:val="0"/>
        </w:rPr>
        <w:t>Tools</w:t>
      </w:r>
      <w:r w:rsidRPr="00E4109F">
        <w:rPr>
          <w:spacing w:val="0"/>
        </w:rPr>
        <w:t xml:space="preserve"> menu. </w:t>
      </w:r>
      <w:r w:rsidR="00EC1E9A" w:rsidRPr="00E4109F">
        <w:rPr>
          <w:spacing w:val="0"/>
        </w:rPr>
        <w:t>You</w:t>
      </w:r>
      <w:r w:rsidRPr="00E4109F">
        <w:rPr>
          <w:spacing w:val="0"/>
        </w:rPr>
        <w:t xml:space="preserve"> must verify that </w:t>
      </w:r>
      <w:r w:rsidR="00EC1E9A" w:rsidRPr="00E4109F">
        <w:rPr>
          <w:spacing w:val="0"/>
        </w:rPr>
        <w:t>you</w:t>
      </w:r>
      <w:r w:rsidRPr="00E4109F">
        <w:rPr>
          <w:spacing w:val="0"/>
        </w:rPr>
        <w:t xml:space="preserve"> want to lock </w:t>
      </w:r>
      <w:r w:rsidR="00EC1E9A" w:rsidRPr="00E4109F">
        <w:rPr>
          <w:spacing w:val="0"/>
        </w:rPr>
        <w:t>your</w:t>
      </w:r>
      <w:r w:rsidRPr="00E4109F">
        <w:rPr>
          <w:spacing w:val="0"/>
        </w:rPr>
        <w:t xml:space="preserve"> data.</w:t>
      </w:r>
    </w:p>
    <w:p w:rsidR="00BA77CD" w:rsidRPr="00E4109F" w:rsidRDefault="00EC1E9A">
      <w:pPr>
        <w:pStyle w:val="BodyText"/>
        <w:rPr>
          <w:spacing w:val="0"/>
        </w:rPr>
      </w:pPr>
      <w:bookmarkStart w:id="152" w:name="_Toc434935361"/>
      <w:r w:rsidRPr="00E4109F">
        <w:rPr>
          <w:spacing w:val="0"/>
        </w:rPr>
        <w:t>R</w:t>
      </w:r>
      <w:r w:rsidR="00BA77CD" w:rsidRPr="00E4109F">
        <w:rPr>
          <w:spacing w:val="0"/>
        </w:rPr>
        <w:t xml:space="preserve">emember to review the </w:t>
      </w:r>
      <w:r w:rsidR="00BA77CD" w:rsidRPr="00E4109F">
        <w:rPr>
          <w:b/>
          <w:spacing w:val="0"/>
        </w:rPr>
        <w:t>Tables</w:t>
      </w:r>
      <w:r w:rsidR="00BA77CD" w:rsidRPr="00E4109F">
        <w:rPr>
          <w:spacing w:val="0"/>
        </w:rPr>
        <w:t xml:space="preserve"> under the </w:t>
      </w:r>
      <w:r w:rsidR="00BA77CD" w:rsidRPr="00E4109F">
        <w:rPr>
          <w:b/>
          <w:spacing w:val="0"/>
        </w:rPr>
        <w:t>Reports</w:t>
      </w:r>
      <w:r w:rsidR="00BA77CD" w:rsidRPr="00E4109F">
        <w:rPr>
          <w:spacing w:val="0"/>
        </w:rPr>
        <w:t xml:space="preserve"> option to check for any large statewide discrepancies before locking your data.</w:t>
      </w:r>
      <w:bookmarkEnd w:id="152"/>
    </w:p>
    <w:p w:rsidR="004F0A20" w:rsidRPr="00E4109F" w:rsidRDefault="00C352C7">
      <w:pPr>
        <w:pStyle w:val="BodyText"/>
        <w:rPr>
          <w:spacing w:val="0"/>
        </w:rPr>
      </w:pPr>
      <w:r w:rsidRPr="00E4109F">
        <w:rPr>
          <w:spacing w:val="0"/>
        </w:rPr>
        <w:t>The following conditions must be met to lock your data:</w:t>
      </w:r>
    </w:p>
    <w:p w:rsidR="004F0A20" w:rsidRPr="00E4109F" w:rsidRDefault="00C352C7" w:rsidP="003A3BBA">
      <w:pPr>
        <w:pStyle w:val="NumberedList"/>
        <w:numPr>
          <w:ilvl w:val="0"/>
          <w:numId w:val="57"/>
        </w:numPr>
        <w:rPr>
          <w:spacing w:val="0"/>
        </w:rPr>
      </w:pPr>
      <w:r w:rsidRPr="00E4109F">
        <w:rPr>
          <w:spacing w:val="0"/>
        </w:rPr>
        <w:t xml:space="preserve">No critical edits are found when the </w:t>
      </w:r>
      <w:r w:rsidR="00E25E3B" w:rsidRPr="00E4109F">
        <w:rPr>
          <w:spacing w:val="0"/>
        </w:rPr>
        <w:t>E</w:t>
      </w:r>
      <w:r w:rsidRPr="00E4109F">
        <w:rPr>
          <w:spacing w:val="0"/>
        </w:rPr>
        <w:t xml:space="preserve">dit </w:t>
      </w:r>
      <w:r w:rsidR="00E25E3B" w:rsidRPr="00E4109F">
        <w:rPr>
          <w:spacing w:val="0"/>
        </w:rPr>
        <w:t>Report</w:t>
      </w:r>
      <w:r w:rsidRPr="00E4109F">
        <w:rPr>
          <w:spacing w:val="0"/>
        </w:rPr>
        <w:t xml:space="preserve"> run</w:t>
      </w:r>
      <w:r w:rsidR="00E25E3B" w:rsidRPr="00E4109F">
        <w:rPr>
          <w:spacing w:val="0"/>
        </w:rPr>
        <w:t>s</w:t>
      </w:r>
      <w:r w:rsidRPr="00E4109F">
        <w:rPr>
          <w:spacing w:val="0"/>
        </w:rPr>
        <w:t xml:space="preserve">. </w:t>
      </w:r>
    </w:p>
    <w:p w:rsidR="004F0A20" w:rsidRPr="00E4109F" w:rsidRDefault="00E25E3B" w:rsidP="003A3BBA">
      <w:pPr>
        <w:pStyle w:val="NumberedList"/>
        <w:numPr>
          <w:ilvl w:val="0"/>
          <w:numId w:val="57"/>
        </w:numPr>
        <w:rPr>
          <w:spacing w:val="0"/>
        </w:rPr>
      </w:pPr>
      <w:r w:rsidRPr="00E4109F">
        <w:rPr>
          <w:spacing w:val="0"/>
        </w:rPr>
        <w:t>For</w:t>
      </w:r>
      <w:r w:rsidR="00C352C7" w:rsidRPr="00E4109F">
        <w:rPr>
          <w:spacing w:val="0"/>
        </w:rPr>
        <w:t xml:space="preserve"> noncritical edits flagged, at least one annotation is present</w:t>
      </w:r>
      <w:r w:rsidRPr="00E4109F">
        <w:rPr>
          <w:spacing w:val="0"/>
        </w:rPr>
        <w:t xml:space="preserve"> per edit check</w:t>
      </w:r>
      <w:r w:rsidR="00C352C7" w:rsidRPr="00E4109F">
        <w:rPr>
          <w:spacing w:val="0"/>
        </w:rPr>
        <w:t>.</w:t>
      </w:r>
    </w:p>
    <w:p w:rsidR="004F0A20" w:rsidRPr="00E4109F" w:rsidRDefault="00E05FAA" w:rsidP="003A3BBA">
      <w:pPr>
        <w:pStyle w:val="NumberedList"/>
        <w:numPr>
          <w:ilvl w:val="0"/>
          <w:numId w:val="57"/>
        </w:numPr>
        <w:rPr>
          <w:spacing w:val="0"/>
        </w:rPr>
      </w:pPr>
      <w:r w:rsidRPr="00E4109F">
        <w:rPr>
          <w:spacing w:val="0"/>
        </w:rPr>
        <w:t>You</w:t>
      </w:r>
      <w:r w:rsidR="00C352C7" w:rsidRPr="00E4109F">
        <w:rPr>
          <w:spacing w:val="0"/>
        </w:rPr>
        <w:t xml:space="preserve"> can perform the following actions after locking</w:t>
      </w:r>
      <w:r w:rsidR="00E25E3B" w:rsidRPr="00E4109F">
        <w:rPr>
          <w:spacing w:val="0"/>
        </w:rPr>
        <w:t xml:space="preserve"> </w:t>
      </w:r>
      <w:r w:rsidRPr="00E4109F">
        <w:rPr>
          <w:spacing w:val="0"/>
        </w:rPr>
        <w:t xml:space="preserve">your PLS </w:t>
      </w:r>
      <w:r w:rsidR="00E25E3B" w:rsidRPr="00E4109F">
        <w:rPr>
          <w:spacing w:val="0"/>
        </w:rPr>
        <w:t>data</w:t>
      </w:r>
      <w:r w:rsidR="00C352C7" w:rsidRPr="00E4109F">
        <w:rPr>
          <w:spacing w:val="0"/>
        </w:rPr>
        <w:t>:</w:t>
      </w:r>
    </w:p>
    <w:p w:rsidR="004F0A20" w:rsidRPr="00E4109F" w:rsidRDefault="00C352C7" w:rsidP="00BF7C72">
      <w:pPr>
        <w:pStyle w:val="Bullet1"/>
        <w:tabs>
          <w:tab w:val="clear" w:pos="860"/>
          <w:tab w:val="left" w:pos="1170"/>
        </w:tabs>
        <w:ind w:left="1440" w:hanging="720"/>
        <w:rPr>
          <w:spacing w:val="0"/>
        </w:rPr>
      </w:pPr>
      <w:r w:rsidRPr="00E4109F">
        <w:rPr>
          <w:spacing w:val="0"/>
        </w:rPr>
        <w:t>View Survey Status</w:t>
      </w:r>
    </w:p>
    <w:p w:rsidR="004F0A20" w:rsidRPr="00E4109F" w:rsidRDefault="00C352C7" w:rsidP="00BF7C72">
      <w:pPr>
        <w:pStyle w:val="Bullet1"/>
        <w:tabs>
          <w:tab w:val="clear" w:pos="860"/>
          <w:tab w:val="left" w:pos="1170"/>
        </w:tabs>
        <w:ind w:left="1440" w:hanging="720"/>
        <w:rPr>
          <w:spacing w:val="0"/>
        </w:rPr>
      </w:pPr>
      <w:r w:rsidRPr="00E4109F">
        <w:rPr>
          <w:spacing w:val="0"/>
        </w:rPr>
        <w:t>Export data</w:t>
      </w:r>
    </w:p>
    <w:p w:rsidR="004F0A20" w:rsidRPr="00E4109F" w:rsidRDefault="00C352C7" w:rsidP="00BF7C72">
      <w:pPr>
        <w:pStyle w:val="Bullet1"/>
        <w:tabs>
          <w:tab w:val="clear" w:pos="860"/>
          <w:tab w:val="left" w:pos="1170"/>
        </w:tabs>
        <w:ind w:left="1440" w:hanging="720"/>
        <w:rPr>
          <w:spacing w:val="0"/>
        </w:rPr>
      </w:pPr>
      <w:r w:rsidRPr="00E4109F">
        <w:rPr>
          <w:spacing w:val="0"/>
        </w:rPr>
        <w:t xml:space="preserve">View </w:t>
      </w:r>
      <w:r w:rsidR="00E05FAA" w:rsidRPr="00E4109F">
        <w:rPr>
          <w:spacing w:val="0"/>
        </w:rPr>
        <w:t xml:space="preserve">the completed </w:t>
      </w:r>
      <w:r w:rsidRPr="00E4109F">
        <w:rPr>
          <w:spacing w:val="0"/>
        </w:rPr>
        <w:t>survey form</w:t>
      </w:r>
    </w:p>
    <w:p w:rsidR="004F0A20" w:rsidRPr="00E4109F" w:rsidRDefault="00C352C7" w:rsidP="00BF7C72">
      <w:pPr>
        <w:pStyle w:val="Bullet1"/>
        <w:tabs>
          <w:tab w:val="clear" w:pos="860"/>
          <w:tab w:val="left" w:pos="1170"/>
        </w:tabs>
        <w:ind w:left="1440" w:hanging="720"/>
        <w:rPr>
          <w:spacing w:val="0"/>
        </w:rPr>
      </w:pPr>
      <w:r w:rsidRPr="00E4109F">
        <w:rPr>
          <w:spacing w:val="0"/>
        </w:rPr>
        <w:t>Run tables</w:t>
      </w:r>
    </w:p>
    <w:p w:rsidR="004F0A20" w:rsidRPr="00E4109F" w:rsidRDefault="00C352C7" w:rsidP="00BF7C72">
      <w:pPr>
        <w:pStyle w:val="Bullet1"/>
        <w:tabs>
          <w:tab w:val="clear" w:pos="860"/>
          <w:tab w:val="left" w:pos="1170"/>
        </w:tabs>
        <w:ind w:left="1440" w:hanging="720"/>
        <w:rPr>
          <w:spacing w:val="0"/>
        </w:rPr>
      </w:pPr>
      <w:r w:rsidRPr="00E4109F">
        <w:rPr>
          <w:spacing w:val="0"/>
        </w:rPr>
        <w:t>View help documents</w:t>
      </w:r>
    </w:p>
    <w:p w:rsidR="004F0A20" w:rsidRPr="00E4109F" w:rsidRDefault="00C352C7" w:rsidP="00BF7C72">
      <w:pPr>
        <w:pStyle w:val="Bullet1"/>
        <w:tabs>
          <w:tab w:val="clear" w:pos="860"/>
          <w:tab w:val="left" w:pos="1170"/>
        </w:tabs>
        <w:ind w:left="1440" w:hanging="720"/>
        <w:rPr>
          <w:spacing w:val="0"/>
        </w:rPr>
      </w:pPr>
      <w:r w:rsidRPr="00E4109F">
        <w:rPr>
          <w:spacing w:val="0"/>
        </w:rPr>
        <w:t xml:space="preserve">Access </w:t>
      </w:r>
      <w:r w:rsidR="009571D4" w:rsidRPr="00E4109F">
        <w:rPr>
          <w:spacing w:val="0"/>
        </w:rPr>
        <w:t>e</w:t>
      </w:r>
      <w:r w:rsidRPr="00E4109F">
        <w:rPr>
          <w:spacing w:val="0"/>
        </w:rPr>
        <w:t xml:space="preserve">xternal </w:t>
      </w:r>
      <w:r w:rsidR="009571D4" w:rsidRPr="00E4109F">
        <w:rPr>
          <w:spacing w:val="0"/>
        </w:rPr>
        <w:t>l</w:t>
      </w:r>
      <w:r w:rsidRPr="00E4109F">
        <w:rPr>
          <w:spacing w:val="0"/>
        </w:rPr>
        <w:t>inks</w:t>
      </w:r>
    </w:p>
    <w:p w:rsidR="004F0A20" w:rsidRPr="00E4109F" w:rsidRDefault="00C352C7" w:rsidP="00BF7C72">
      <w:pPr>
        <w:pStyle w:val="Bullet1"/>
        <w:tabs>
          <w:tab w:val="clear" w:pos="860"/>
          <w:tab w:val="left" w:pos="1170"/>
        </w:tabs>
        <w:ind w:left="1440" w:hanging="720"/>
        <w:rPr>
          <w:spacing w:val="0"/>
        </w:rPr>
      </w:pPr>
      <w:r w:rsidRPr="00E4109F">
        <w:rPr>
          <w:spacing w:val="0"/>
        </w:rPr>
        <w:t>Log</w:t>
      </w:r>
      <w:r w:rsidR="00EC1E9A" w:rsidRPr="00E4109F">
        <w:rPr>
          <w:spacing w:val="0"/>
        </w:rPr>
        <w:t xml:space="preserve"> </w:t>
      </w:r>
      <w:r w:rsidRPr="00E4109F">
        <w:rPr>
          <w:spacing w:val="0"/>
        </w:rPr>
        <w:t>out</w:t>
      </w:r>
    </w:p>
    <w:p w:rsidR="00F1100E" w:rsidRPr="00924057" w:rsidRDefault="005C2984" w:rsidP="000E4AA9">
      <w:pPr>
        <w:pStyle w:val="BodyText"/>
        <w:rPr>
          <w:color w:val="000000"/>
        </w:rPr>
      </w:pPr>
      <w:r w:rsidRPr="00E4109F">
        <w:rPr>
          <w:spacing w:val="0"/>
        </w:rPr>
        <w:t>Once locked</w:t>
      </w:r>
      <w:r w:rsidR="00EC1E9A" w:rsidRPr="00E4109F">
        <w:rPr>
          <w:spacing w:val="0"/>
        </w:rPr>
        <w:t>,</w:t>
      </w:r>
      <w:r w:rsidR="00C352C7" w:rsidRPr="00E4109F">
        <w:rPr>
          <w:spacing w:val="0"/>
        </w:rPr>
        <w:t xml:space="preserve"> the application does not allow the respondent to change any data, import files, </w:t>
      </w:r>
      <w:r w:rsidR="00E05FAA" w:rsidRPr="00E4109F">
        <w:rPr>
          <w:spacing w:val="0"/>
        </w:rPr>
        <w:t xml:space="preserve">run </w:t>
      </w:r>
      <w:r w:rsidR="00C352C7" w:rsidRPr="00E4109F">
        <w:rPr>
          <w:spacing w:val="0"/>
        </w:rPr>
        <w:t xml:space="preserve">the </w:t>
      </w:r>
      <w:r w:rsidR="00E25E3B" w:rsidRPr="00E4109F">
        <w:rPr>
          <w:spacing w:val="0"/>
        </w:rPr>
        <w:t>M</w:t>
      </w:r>
      <w:r w:rsidR="00C352C7" w:rsidRPr="00E4109F">
        <w:rPr>
          <w:spacing w:val="0"/>
        </w:rPr>
        <w:t xml:space="preserve">atch </w:t>
      </w:r>
      <w:r w:rsidR="00E05FAA" w:rsidRPr="00E4109F">
        <w:rPr>
          <w:spacing w:val="0"/>
        </w:rPr>
        <w:t>Report</w:t>
      </w:r>
      <w:r w:rsidR="00C352C7" w:rsidRPr="00E4109F">
        <w:rPr>
          <w:spacing w:val="0"/>
        </w:rPr>
        <w:t>, or run the Edit Report.</w:t>
      </w:r>
      <w:r w:rsidR="00F1100E" w:rsidRPr="00E4109F">
        <w:rPr>
          <w:spacing w:val="0"/>
        </w:rPr>
        <w:t xml:space="preserve"> If you lock your data and need to revise the locked data</w:t>
      </w:r>
      <w:r w:rsidR="00172C9A" w:rsidRPr="00E4109F">
        <w:rPr>
          <w:spacing w:val="0"/>
        </w:rPr>
        <w:t>,</w:t>
      </w:r>
      <w:r w:rsidR="00F1100E" w:rsidRPr="00E4109F">
        <w:rPr>
          <w:spacing w:val="0"/>
        </w:rPr>
        <w:t xml:space="preserve"> please contact AIR at </w:t>
      </w:r>
      <w:hyperlink r:id="rId55" w:history="1">
        <w:r w:rsidR="00F1100E" w:rsidRPr="00E4109F">
          <w:rPr>
            <w:rStyle w:val="Hyperlink"/>
            <w:b/>
            <w:spacing w:val="0"/>
          </w:rPr>
          <w:t xml:space="preserve">PLS@air.org </w:t>
        </w:r>
      </w:hyperlink>
      <w:r w:rsidR="00F1100E" w:rsidRPr="00E4109F">
        <w:rPr>
          <w:color w:val="000000"/>
          <w:spacing w:val="0"/>
        </w:rPr>
        <w:t xml:space="preserve">or </w:t>
      </w:r>
      <w:r w:rsidR="00F778E1">
        <w:rPr>
          <w:color w:val="000000"/>
          <w:spacing w:val="0"/>
        </w:rPr>
        <w:t>1-866-744-5746, option 1</w:t>
      </w:r>
      <w:r w:rsidR="00764C31" w:rsidRPr="00E4109F">
        <w:rPr>
          <w:color w:val="000000"/>
          <w:spacing w:val="0"/>
        </w:rPr>
        <w:t>.</w:t>
      </w:r>
    </w:p>
    <w:p w:rsidR="00D955D9" w:rsidRPr="00305F44" w:rsidRDefault="00D955D9" w:rsidP="00D955D9">
      <w:pPr>
        <w:pStyle w:val="Heading2"/>
        <w:rPr>
          <w:color w:val="auto"/>
        </w:rPr>
      </w:pPr>
      <w:bookmarkStart w:id="153" w:name="_Toc461608454"/>
      <w:bookmarkStart w:id="154" w:name="_Toc14249109"/>
      <w:r w:rsidRPr="00305F44">
        <w:rPr>
          <w:color w:val="auto"/>
        </w:rPr>
        <w:t xml:space="preserve">7.1 </w:t>
      </w:r>
      <w:r w:rsidR="00F5333F">
        <w:rPr>
          <w:color w:val="auto"/>
        </w:rPr>
        <w:t>Estimate of Burden</w:t>
      </w:r>
      <w:bookmarkEnd w:id="153"/>
      <w:bookmarkEnd w:id="154"/>
    </w:p>
    <w:p w:rsidR="00D955D9" w:rsidRPr="00E4109F" w:rsidRDefault="00EF4231" w:rsidP="00BF7C72">
      <w:pPr>
        <w:pStyle w:val="BodyText"/>
        <w:rPr>
          <w:spacing w:val="0"/>
        </w:rPr>
      </w:pPr>
      <w:r w:rsidRPr="00E4109F">
        <w:rPr>
          <w:spacing w:val="0"/>
        </w:rPr>
        <w:t>After</w:t>
      </w:r>
      <w:r w:rsidR="00D955D9" w:rsidRPr="00E4109F">
        <w:rPr>
          <w:spacing w:val="0"/>
        </w:rPr>
        <w:t xml:space="preserve"> locking your data</w:t>
      </w:r>
      <w:r w:rsidR="00EC1E9A" w:rsidRPr="00E4109F">
        <w:rPr>
          <w:spacing w:val="0"/>
        </w:rPr>
        <w:t>,</w:t>
      </w:r>
      <w:r w:rsidR="00D955D9" w:rsidRPr="00E4109F">
        <w:rPr>
          <w:spacing w:val="0"/>
        </w:rPr>
        <w:t xml:space="preserve"> you </w:t>
      </w:r>
      <w:r w:rsidR="00E25E3B" w:rsidRPr="00E4109F">
        <w:rPr>
          <w:spacing w:val="0"/>
        </w:rPr>
        <w:t>must</w:t>
      </w:r>
      <w:r w:rsidR="00D955D9" w:rsidRPr="00E4109F">
        <w:rPr>
          <w:spacing w:val="0"/>
        </w:rPr>
        <w:t xml:space="preserve"> provide the estimated number of </w:t>
      </w:r>
      <w:r w:rsidR="00E327EC" w:rsidRPr="00E4109F">
        <w:rPr>
          <w:spacing w:val="0"/>
        </w:rPr>
        <w:t>hours</w:t>
      </w:r>
      <w:r w:rsidR="00D955D9" w:rsidRPr="00E4109F">
        <w:rPr>
          <w:spacing w:val="0"/>
        </w:rPr>
        <w:t xml:space="preserve"> it took </w:t>
      </w:r>
      <w:r w:rsidR="00E25E3B" w:rsidRPr="00E4109F">
        <w:rPr>
          <w:spacing w:val="0"/>
        </w:rPr>
        <w:t xml:space="preserve">for </w:t>
      </w:r>
      <w:r w:rsidR="002C0AFA" w:rsidRPr="00E4109F">
        <w:rPr>
          <w:spacing w:val="0"/>
        </w:rPr>
        <w:t>you</w:t>
      </w:r>
      <w:r w:rsidR="00D955D9" w:rsidRPr="00E4109F">
        <w:rPr>
          <w:spacing w:val="0"/>
        </w:rPr>
        <w:t xml:space="preserve"> to complete the survey. The estimated number of hours should include the time to review instructions, search existing data resources, gather the data </w:t>
      </w:r>
      <w:r w:rsidR="00E327EC" w:rsidRPr="00E4109F">
        <w:rPr>
          <w:spacing w:val="0"/>
        </w:rPr>
        <w:t>needed</w:t>
      </w:r>
      <w:r w:rsidR="00570F36" w:rsidRPr="00E4109F">
        <w:rPr>
          <w:spacing w:val="0"/>
        </w:rPr>
        <w:t xml:space="preserve">, </w:t>
      </w:r>
      <w:r w:rsidR="00D955D9" w:rsidRPr="00E4109F">
        <w:rPr>
          <w:spacing w:val="0"/>
        </w:rPr>
        <w:t>and complete and</w:t>
      </w:r>
      <w:r w:rsidRPr="00E4109F">
        <w:rPr>
          <w:spacing w:val="0"/>
        </w:rPr>
        <w:t xml:space="preserve"> review </w:t>
      </w:r>
      <w:r w:rsidR="009C4489" w:rsidRPr="00E4109F">
        <w:rPr>
          <w:spacing w:val="0"/>
        </w:rPr>
        <w:t xml:space="preserve">information collected. </w:t>
      </w:r>
      <w:r w:rsidR="00E97405" w:rsidRPr="00E4109F">
        <w:rPr>
          <w:spacing w:val="0"/>
        </w:rPr>
        <w:t xml:space="preserve">Your burden estimate may also </w:t>
      </w:r>
      <w:r w:rsidR="009C4489" w:rsidRPr="00E4109F">
        <w:rPr>
          <w:spacing w:val="0"/>
        </w:rPr>
        <w:t>include the following:</w:t>
      </w:r>
      <w:r w:rsidRPr="00E4109F">
        <w:rPr>
          <w:spacing w:val="0"/>
        </w:rPr>
        <w:t xml:space="preserve"> </w:t>
      </w:r>
    </w:p>
    <w:p w:rsidR="00EF4231" w:rsidRPr="00E4109F" w:rsidRDefault="00D955D9" w:rsidP="003A3BBA">
      <w:pPr>
        <w:pStyle w:val="ListParagraph"/>
        <w:numPr>
          <w:ilvl w:val="0"/>
          <w:numId w:val="7"/>
        </w:numPr>
        <w:spacing w:before="120" w:line="360" w:lineRule="atLeast"/>
        <w:rPr>
          <w:spacing w:val="0"/>
        </w:rPr>
      </w:pPr>
      <w:r w:rsidRPr="00E4109F">
        <w:rPr>
          <w:spacing w:val="0"/>
        </w:rPr>
        <w:t xml:space="preserve">Preparing </w:t>
      </w:r>
      <w:r w:rsidR="00EF4231" w:rsidRPr="00E4109F">
        <w:rPr>
          <w:spacing w:val="0"/>
        </w:rPr>
        <w:t>for the</w:t>
      </w:r>
      <w:r w:rsidRPr="00E4109F">
        <w:rPr>
          <w:spacing w:val="0"/>
        </w:rPr>
        <w:t xml:space="preserve"> data submission (revising worksheets and, if you</w:t>
      </w:r>
      <w:r w:rsidR="00EF4231" w:rsidRPr="00E4109F">
        <w:rPr>
          <w:spacing w:val="0"/>
        </w:rPr>
        <w:t xml:space="preserve"> ar</w:t>
      </w:r>
      <w:r w:rsidRPr="00E4109F">
        <w:rPr>
          <w:spacing w:val="0"/>
        </w:rPr>
        <w:t>e a Bibliostat or Counting Opinions state, submitting to and testing</w:t>
      </w:r>
      <w:r w:rsidR="00EF4231" w:rsidRPr="00E4109F">
        <w:rPr>
          <w:spacing w:val="0"/>
        </w:rPr>
        <w:t> </w:t>
      </w:r>
      <w:r w:rsidR="004A0433" w:rsidRPr="00E4109F">
        <w:rPr>
          <w:spacing w:val="0"/>
        </w:rPr>
        <w:t xml:space="preserve">the </w:t>
      </w:r>
      <w:r w:rsidR="00EF4231" w:rsidRPr="00E4109F">
        <w:rPr>
          <w:spacing w:val="0"/>
        </w:rPr>
        <w:t>PLS Web Portal)</w:t>
      </w:r>
    </w:p>
    <w:p w:rsidR="00D955D9" w:rsidRPr="00E4109F" w:rsidRDefault="00D955D9" w:rsidP="003A3BBA">
      <w:pPr>
        <w:pStyle w:val="ListParagraph"/>
        <w:numPr>
          <w:ilvl w:val="0"/>
          <w:numId w:val="7"/>
        </w:numPr>
        <w:spacing w:before="120" w:line="360" w:lineRule="atLeast"/>
        <w:rPr>
          <w:spacing w:val="0"/>
        </w:rPr>
      </w:pPr>
      <w:r w:rsidRPr="00E4109F">
        <w:rPr>
          <w:spacing w:val="0"/>
        </w:rPr>
        <w:t>Vetting data submissions of individual libraries</w:t>
      </w:r>
    </w:p>
    <w:p w:rsidR="00D955D9" w:rsidRPr="00E4109F" w:rsidRDefault="00D955D9" w:rsidP="003A3BBA">
      <w:pPr>
        <w:pStyle w:val="ListParagraph"/>
        <w:numPr>
          <w:ilvl w:val="0"/>
          <w:numId w:val="7"/>
        </w:numPr>
        <w:spacing w:before="120" w:line="360" w:lineRule="atLeast"/>
        <w:rPr>
          <w:spacing w:val="0"/>
        </w:rPr>
      </w:pPr>
      <w:r w:rsidRPr="00E4109F">
        <w:rPr>
          <w:spacing w:val="0"/>
        </w:rPr>
        <w:t>Ready</w:t>
      </w:r>
      <w:r w:rsidR="00EF4231" w:rsidRPr="00E4109F">
        <w:rPr>
          <w:spacing w:val="0"/>
        </w:rPr>
        <w:t xml:space="preserve">ing data for submission to AIR and </w:t>
      </w:r>
      <w:r w:rsidRPr="00E4109F">
        <w:rPr>
          <w:spacing w:val="0"/>
        </w:rPr>
        <w:t>contacting libraries</w:t>
      </w:r>
      <w:r w:rsidR="00795F44" w:rsidRPr="00E4109F">
        <w:rPr>
          <w:spacing w:val="0"/>
        </w:rPr>
        <w:t>,</w:t>
      </w:r>
      <w:r w:rsidRPr="00E4109F">
        <w:rPr>
          <w:spacing w:val="0"/>
        </w:rPr>
        <w:t xml:space="preserve"> as needed</w:t>
      </w:r>
      <w:r w:rsidR="00795F44" w:rsidRPr="00E4109F">
        <w:rPr>
          <w:spacing w:val="0"/>
        </w:rPr>
        <w:t>,</w:t>
      </w:r>
      <w:r w:rsidRPr="00E4109F">
        <w:rPr>
          <w:spacing w:val="0"/>
        </w:rPr>
        <w:t xml:space="preserve"> with questions</w:t>
      </w:r>
    </w:p>
    <w:p w:rsidR="00D72919" w:rsidRPr="00E4109F" w:rsidRDefault="00D72919" w:rsidP="003A3BBA">
      <w:pPr>
        <w:pStyle w:val="ListParagraph"/>
        <w:numPr>
          <w:ilvl w:val="0"/>
          <w:numId w:val="7"/>
        </w:numPr>
        <w:spacing w:before="120" w:line="360" w:lineRule="atLeast"/>
        <w:rPr>
          <w:spacing w:val="0"/>
        </w:rPr>
      </w:pPr>
      <w:r w:rsidRPr="00E4109F">
        <w:rPr>
          <w:spacing w:val="0"/>
        </w:rPr>
        <w:t>Submit</w:t>
      </w:r>
      <w:r w:rsidR="00772C8F">
        <w:rPr>
          <w:spacing w:val="0"/>
        </w:rPr>
        <w:t>ting</w:t>
      </w:r>
      <w:r w:rsidRPr="00E4109F">
        <w:rPr>
          <w:spacing w:val="0"/>
        </w:rPr>
        <w:t xml:space="preserve"> data through</w:t>
      </w:r>
      <w:r w:rsidR="00795F44" w:rsidRPr="00E4109F">
        <w:rPr>
          <w:spacing w:val="0"/>
        </w:rPr>
        <w:t xml:space="preserve"> the</w:t>
      </w:r>
      <w:r w:rsidRPr="00E4109F">
        <w:rPr>
          <w:spacing w:val="0"/>
        </w:rPr>
        <w:t xml:space="preserve"> PLS Web Portal</w:t>
      </w:r>
    </w:p>
    <w:p w:rsidR="00D72919" w:rsidRPr="00E4109F" w:rsidRDefault="00D72919" w:rsidP="003A3BBA">
      <w:pPr>
        <w:pStyle w:val="ListParagraph"/>
        <w:numPr>
          <w:ilvl w:val="0"/>
          <w:numId w:val="7"/>
        </w:numPr>
        <w:spacing w:before="120" w:line="360" w:lineRule="atLeast"/>
        <w:rPr>
          <w:spacing w:val="0"/>
        </w:rPr>
      </w:pPr>
      <w:r w:rsidRPr="00E4109F">
        <w:rPr>
          <w:spacing w:val="0"/>
        </w:rPr>
        <w:t>Respond</w:t>
      </w:r>
      <w:r w:rsidR="00772C8F">
        <w:rPr>
          <w:spacing w:val="0"/>
        </w:rPr>
        <w:t>ing</w:t>
      </w:r>
      <w:r w:rsidRPr="00E4109F">
        <w:rPr>
          <w:spacing w:val="0"/>
        </w:rPr>
        <w:t xml:space="preserve"> to post-submittal edit questions (includes all time spent interacting with </w:t>
      </w:r>
      <w:r w:rsidR="00795F44" w:rsidRPr="00E4109F">
        <w:rPr>
          <w:spacing w:val="0"/>
        </w:rPr>
        <w:t xml:space="preserve">the </w:t>
      </w:r>
      <w:r w:rsidRPr="00E4109F">
        <w:rPr>
          <w:spacing w:val="0"/>
        </w:rPr>
        <w:t xml:space="preserve">PLS Web Portal and AIR </w:t>
      </w:r>
      <w:r w:rsidR="009C3AFC" w:rsidRPr="00E4109F">
        <w:rPr>
          <w:spacing w:val="0"/>
        </w:rPr>
        <w:t xml:space="preserve">during </w:t>
      </w:r>
      <w:r w:rsidRPr="00E4109F">
        <w:rPr>
          <w:spacing w:val="0"/>
        </w:rPr>
        <w:t>this phase)</w:t>
      </w:r>
    </w:p>
    <w:p w:rsidR="008862A8" w:rsidRPr="00EC4EDE" w:rsidRDefault="008862A8" w:rsidP="00326F03">
      <w:pPr>
        <w:pStyle w:val="TableTitle"/>
      </w:pPr>
      <w:r w:rsidRPr="00EC4EDE">
        <w:t xml:space="preserve">Exhibit </w:t>
      </w:r>
      <w:r w:rsidR="00D60075" w:rsidRPr="00EC4EDE">
        <w:t>7</w:t>
      </w:r>
      <w:r w:rsidRPr="00EC4EDE">
        <w:t>.</w:t>
      </w:r>
      <w:r w:rsidR="00D60075" w:rsidRPr="00EC4EDE">
        <w:t>1</w:t>
      </w:r>
      <w:r w:rsidRPr="00EC4EDE">
        <w:t xml:space="preserve"> PLS Web Portal </w:t>
      </w:r>
      <w:r w:rsidR="00D955D9" w:rsidRPr="00EC4EDE">
        <w:t>Lock Data Confirmation Page</w:t>
      </w:r>
    </w:p>
    <w:p w:rsidR="00DD4D54" w:rsidRDefault="00DA5C0A" w:rsidP="00BF7C72">
      <w:pPr>
        <w:pStyle w:val="BodyText"/>
      </w:pPr>
      <w:r w:rsidRPr="00EC4EDE">
        <w:rPr>
          <w:noProof/>
        </w:rPr>
        <w:drawing>
          <wp:inline distT="0" distB="0" distL="0" distR="0" wp14:anchorId="7B0731FC" wp14:editId="5E157792">
            <wp:extent cx="4564903" cy="3508745"/>
            <wp:effectExtent l="19050" t="19050" r="26670" b="15875"/>
            <wp:docPr id="6" name="Picture 6" descr="cid:image001.png@01D16D75.45F1F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D75.45F1F0E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574304" cy="3515971"/>
                    </a:xfrm>
                    <a:prstGeom prst="rect">
                      <a:avLst/>
                    </a:prstGeom>
                    <a:noFill/>
                    <a:ln w="12700">
                      <a:solidFill>
                        <a:schemeClr val="accent1"/>
                      </a:solidFill>
                    </a:ln>
                  </pic:spPr>
                </pic:pic>
              </a:graphicData>
            </a:graphic>
          </wp:inline>
        </w:drawing>
      </w:r>
    </w:p>
    <w:p w:rsidR="00BF7C72" w:rsidRPr="00EC4EDE" w:rsidRDefault="00BF7C72" w:rsidP="00EC4EDE">
      <w:pPr>
        <w:keepNext/>
        <w:spacing w:after="0"/>
        <w:jc w:val="both"/>
        <w:rPr>
          <w:rFonts w:ascii="Times New Roman" w:hAnsi="Times New Roman" w:cs="Times New Roman"/>
          <w:b/>
          <w:color w:val="000000"/>
          <w:sz w:val="24"/>
        </w:rPr>
      </w:pPr>
    </w:p>
    <w:p w:rsidR="00196F61" w:rsidRPr="000E4AA9" w:rsidRDefault="00196F61" w:rsidP="000E4AA9">
      <w:pPr>
        <w:pStyle w:val="Heading1"/>
        <w:sectPr w:rsidR="00196F61" w:rsidRPr="000E4AA9" w:rsidSect="00196F61">
          <w:headerReference w:type="even" r:id="rId58"/>
          <w:headerReference w:type="default" r:id="rId59"/>
          <w:headerReference w:type="first" r:id="rId60"/>
          <w:pgSz w:w="12240" w:h="15840" w:code="1"/>
          <w:pgMar w:top="1440" w:right="1440" w:bottom="1440" w:left="1440" w:header="720" w:footer="720" w:gutter="0"/>
          <w:cols w:space="720"/>
          <w:docGrid w:linePitch="299"/>
        </w:sectPr>
      </w:pPr>
    </w:p>
    <w:p w:rsidR="004F0A20" w:rsidRPr="002007CA" w:rsidRDefault="002374D7" w:rsidP="002007CA">
      <w:pPr>
        <w:pStyle w:val="Heading1"/>
      </w:pPr>
      <w:bookmarkStart w:id="155" w:name="_Toc439232296"/>
      <w:bookmarkStart w:id="156" w:name="_Toc461608455"/>
      <w:bookmarkStart w:id="157" w:name="_Toc14249110"/>
      <w:r w:rsidRPr="002007CA">
        <w:t xml:space="preserve">8 </w:t>
      </w:r>
      <w:r w:rsidR="002007CA">
        <w:t>C</w:t>
      </w:r>
      <w:r w:rsidR="002007CA" w:rsidRPr="002007CA">
        <w:t xml:space="preserve">hief </w:t>
      </w:r>
      <w:r w:rsidR="002007CA">
        <w:t>O</w:t>
      </w:r>
      <w:r w:rsidR="002007CA" w:rsidRPr="002007CA">
        <w:t>fficer</w:t>
      </w:r>
      <w:r w:rsidR="00151851" w:rsidRPr="00AD7BC0">
        <w:t xml:space="preserve"> </w:t>
      </w:r>
      <w:bookmarkEnd w:id="155"/>
      <w:r w:rsidR="00151851" w:rsidRPr="00AD7BC0">
        <w:t>C</w:t>
      </w:r>
      <w:r w:rsidR="00151851">
        <w:t>ertification</w:t>
      </w:r>
      <w:bookmarkEnd w:id="156"/>
      <w:bookmarkEnd w:id="157"/>
    </w:p>
    <w:p w:rsidR="00B2238F" w:rsidRDefault="00B2238F">
      <w:pPr>
        <w:pStyle w:val="BodyText"/>
        <w:rPr>
          <w:spacing w:val="0"/>
        </w:rPr>
      </w:pPr>
      <w:r>
        <w:rPr>
          <w:spacing w:val="0"/>
        </w:rPr>
        <w:t>The role of the CO is t</w:t>
      </w:r>
      <w:r w:rsidRPr="00E4109F">
        <w:rPr>
          <w:spacing w:val="0"/>
        </w:rPr>
        <w:t>o review</w:t>
      </w:r>
      <w:r w:rsidR="001E02D5">
        <w:rPr>
          <w:spacing w:val="0"/>
        </w:rPr>
        <w:t xml:space="preserve"> and certify</w:t>
      </w:r>
      <w:r w:rsidRPr="00E4109F">
        <w:rPr>
          <w:spacing w:val="0"/>
        </w:rPr>
        <w:t xml:space="preserve"> the data after the survey is locked and </w:t>
      </w:r>
      <w:r w:rsidR="001E02D5">
        <w:rPr>
          <w:spacing w:val="0"/>
        </w:rPr>
        <w:t>has gone through a post-lock review</w:t>
      </w:r>
      <w:r w:rsidRPr="00E4109F">
        <w:rPr>
          <w:spacing w:val="0"/>
        </w:rPr>
        <w:t>.</w:t>
      </w:r>
      <w:r>
        <w:rPr>
          <w:spacing w:val="0"/>
        </w:rPr>
        <w:t xml:space="preserve"> </w:t>
      </w:r>
      <w:r w:rsidRPr="00E4109F">
        <w:rPr>
          <w:spacing w:val="0"/>
        </w:rPr>
        <w:t xml:space="preserve">The CO will receive login credentials </w:t>
      </w:r>
      <w:r w:rsidR="00C14BFA">
        <w:rPr>
          <w:spacing w:val="0"/>
        </w:rPr>
        <w:t>for the PLS Web Portal via</w:t>
      </w:r>
      <w:r w:rsidRPr="00E4109F">
        <w:rPr>
          <w:spacing w:val="0"/>
        </w:rPr>
        <w:t xml:space="preserve"> e-mail shortly after the start of data collection</w:t>
      </w:r>
      <w:r>
        <w:rPr>
          <w:spacing w:val="0"/>
        </w:rPr>
        <w:t xml:space="preserve"> (usually early to mid-January)</w:t>
      </w:r>
      <w:r w:rsidRPr="00E4109F">
        <w:rPr>
          <w:spacing w:val="0"/>
        </w:rPr>
        <w:t>.</w:t>
      </w:r>
    </w:p>
    <w:p w:rsidR="00941B43" w:rsidRDefault="00C352C7" w:rsidP="00B210F3">
      <w:pPr>
        <w:pStyle w:val="BodyText"/>
        <w:jc w:val="left"/>
        <w:rPr>
          <w:spacing w:val="0"/>
        </w:rPr>
      </w:pPr>
      <w:r w:rsidRPr="00E4109F">
        <w:rPr>
          <w:spacing w:val="0"/>
        </w:rPr>
        <w:t>After the survey is locked</w:t>
      </w:r>
      <w:r w:rsidR="001E02D5">
        <w:rPr>
          <w:spacing w:val="0"/>
        </w:rPr>
        <w:t xml:space="preserve"> and the post-lock review complete</w:t>
      </w:r>
      <w:r w:rsidR="007C4F74">
        <w:rPr>
          <w:spacing w:val="0"/>
        </w:rPr>
        <w:t>d</w:t>
      </w:r>
      <w:r w:rsidR="00172C9A" w:rsidRPr="00E4109F">
        <w:rPr>
          <w:spacing w:val="0"/>
        </w:rPr>
        <w:t>,</w:t>
      </w:r>
      <w:r w:rsidR="007232DD" w:rsidRPr="00E4109F">
        <w:rPr>
          <w:spacing w:val="0"/>
        </w:rPr>
        <w:t xml:space="preserve"> </w:t>
      </w:r>
      <w:r w:rsidR="001E02D5">
        <w:rPr>
          <w:spacing w:val="0"/>
        </w:rPr>
        <w:t>an e-mail</w:t>
      </w:r>
      <w:r w:rsidR="007232DD" w:rsidRPr="00E4109F">
        <w:rPr>
          <w:spacing w:val="0"/>
        </w:rPr>
        <w:t xml:space="preserve"> will </w:t>
      </w:r>
      <w:r w:rsidR="001E02D5">
        <w:rPr>
          <w:spacing w:val="0"/>
        </w:rPr>
        <w:t>be sent to</w:t>
      </w:r>
      <w:r w:rsidR="001E02D5" w:rsidRPr="00E4109F">
        <w:rPr>
          <w:spacing w:val="0"/>
        </w:rPr>
        <w:t xml:space="preserve"> </w:t>
      </w:r>
      <w:r w:rsidR="007232DD" w:rsidRPr="00E4109F">
        <w:rPr>
          <w:spacing w:val="0"/>
        </w:rPr>
        <w:t xml:space="preserve">inform your </w:t>
      </w:r>
      <w:r w:rsidR="00E25E3B" w:rsidRPr="00E4109F">
        <w:rPr>
          <w:spacing w:val="0"/>
        </w:rPr>
        <w:t>CO</w:t>
      </w:r>
      <w:r w:rsidR="00C14BFA">
        <w:rPr>
          <w:spacing w:val="0"/>
        </w:rPr>
        <w:t xml:space="preserve"> </w:t>
      </w:r>
      <w:r w:rsidR="007232DD" w:rsidRPr="00E4109F">
        <w:rPr>
          <w:spacing w:val="0"/>
        </w:rPr>
        <w:t xml:space="preserve">that the data </w:t>
      </w:r>
      <w:r w:rsidR="00845DAC" w:rsidRPr="00E4109F">
        <w:rPr>
          <w:spacing w:val="0"/>
        </w:rPr>
        <w:t xml:space="preserve">are </w:t>
      </w:r>
      <w:r w:rsidR="007232DD" w:rsidRPr="00E4109F">
        <w:rPr>
          <w:spacing w:val="0"/>
        </w:rPr>
        <w:t xml:space="preserve">ready for review </w:t>
      </w:r>
      <w:r w:rsidR="00E25E3B" w:rsidRPr="00E4109F">
        <w:rPr>
          <w:spacing w:val="0"/>
        </w:rPr>
        <w:t>and</w:t>
      </w:r>
      <w:r w:rsidR="007232DD" w:rsidRPr="00E4109F">
        <w:rPr>
          <w:spacing w:val="0"/>
        </w:rPr>
        <w:t xml:space="preserve"> certification </w:t>
      </w:r>
      <w:r w:rsidR="00F356FF" w:rsidRPr="00E4109F">
        <w:rPr>
          <w:spacing w:val="0"/>
        </w:rPr>
        <w:t xml:space="preserve">(SDCs </w:t>
      </w:r>
      <w:r w:rsidR="00C14BFA">
        <w:rPr>
          <w:spacing w:val="0"/>
        </w:rPr>
        <w:t>will be</w:t>
      </w:r>
      <w:r w:rsidR="00F356FF" w:rsidRPr="00E4109F">
        <w:rPr>
          <w:spacing w:val="0"/>
        </w:rPr>
        <w:t xml:space="preserve"> </w:t>
      </w:r>
      <w:r w:rsidR="00764C31" w:rsidRPr="00E4109F">
        <w:rPr>
          <w:spacing w:val="0"/>
        </w:rPr>
        <w:t xml:space="preserve">copied </w:t>
      </w:r>
      <w:r w:rsidR="00F356FF" w:rsidRPr="00E4109F">
        <w:rPr>
          <w:spacing w:val="0"/>
        </w:rPr>
        <w:t>on this</w:t>
      </w:r>
      <w:r w:rsidR="005C2984" w:rsidRPr="00E4109F">
        <w:rPr>
          <w:spacing w:val="0"/>
        </w:rPr>
        <w:t xml:space="preserve"> e-mail)</w:t>
      </w:r>
      <w:r w:rsidR="007232DD" w:rsidRPr="00E4109F">
        <w:rPr>
          <w:spacing w:val="0"/>
        </w:rPr>
        <w:t xml:space="preserve">. </w:t>
      </w:r>
      <w:r w:rsidR="00B2238F">
        <w:rPr>
          <w:spacing w:val="0"/>
        </w:rPr>
        <w:t xml:space="preserve">When your CO completes the certification process, another automated e-mail will be sent to </w:t>
      </w:r>
      <w:r w:rsidR="00C14BFA">
        <w:rPr>
          <w:spacing w:val="0"/>
        </w:rPr>
        <w:t>the SDC</w:t>
      </w:r>
      <w:r w:rsidR="00B2238F">
        <w:rPr>
          <w:spacing w:val="0"/>
        </w:rPr>
        <w:t xml:space="preserve"> and the CO confirming the PLS data ha</w:t>
      </w:r>
      <w:r w:rsidR="00ED16DB">
        <w:rPr>
          <w:spacing w:val="0"/>
        </w:rPr>
        <w:t>ve</w:t>
      </w:r>
      <w:r w:rsidR="00B2238F">
        <w:rPr>
          <w:spacing w:val="0"/>
        </w:rPr>
        <w:t xml:space="preserve"> been certified. </w:t>
      </w:r>
      <w:r w:rsidR="00B2238F" w:rsidRPr="00E4109F">
        <w:rPr>
          <w:spacing w:val="0"/>
        </w:rPr>
        <w:t xml:space="preserve"> </w:t>
      </w:r>
    </w:p>
    <w:p w:rsidR="00941B43" w:rsidRDefault="00941B43" w:rsidP="00941B43">
      <w:pPr>
        <w:pStyle w:val="Heading2"/>
      </w:pPr>
      <w:bookmarkStart w:id="158" w:name="_Toc14249111"/>
      <w:r>
        <w:t>8</w:t>
      </w:r>
      <w:r w:rsidRPr="000E4AA9">
        <w:t xml:space="preserve">.1 </w:t>
      </w:r>
      <w:r>
        <w:t>Chief Officer Web Instructions</w:t>
      </w:r>
      <w:bookmarkEnd w:id="158"/>
    </w:p>
    <w:p w:rsidR="00941B43" w:rsidRPr="000539EB" w:rsidRDefault="00941B43" w:rsidP="00941B43">
      <w:pPr>
        <w:rPr>
          <w:rFonts w:ascii="Times New Roman" w:hAnsi="Times New Roman" w:cs="Times New Roman"/>
          <w:sz w:val="24"/>
          <w:szCs w:val="24"/>
        </w:rPr>
      </w:pPr>
      <w:r w:rsidRPr="000539EB">
        <w:rPr>
          <w:rFonts w:ascii="Times New Roman" w:hAnsi="Times New Roman" w:cs="Times New Roman"/>
          <w:b/>
          <w:bCs/>
          <w:i/>
          <w:iCs/>
          <w:sz w:val="24"/>
          <w:szCs w:val="24"/>
        </w:rPr>
        <w:t>View Data</w:t>
      </w:r>
    </w:p>
    <w:p w:rsidR="00941B43" w:rsidRPr="00902CCB" w:rsidRDefault="00941B43" w:rsidP="00902CCB">
      <w:pPr>
        <w:spacing w:before="240" w:line="240" w:lineRule="auto"/>
        <w:rPr>
          <w:rFonts w:ascii="Times New Roman" w:eastAsia="Arial" w:hAnsi="Times New Roman" w:cs="Times New Roman"/>
          <w:sz w:val="24"/>
          <w:szCs w:val="24"/>
        </w:rPr>
      </w:pPr>
      <w:r w:rsidRPr="00902CCB">
        <w:rPr>
          <w:rFonts w:ascii="Times New Roman" w:eastAsia="Arial" w:hAnsi="Times New Roman" w:cs="Times New Roman"/>
          <w:sz w:val="24"/>
          <w:szCs w:val="24"/>
        </w:rPr>
        <w:t>As the Chief Officer you are able to view your states’ Public Libraries Survey (PLS) before and after the SDC locks the data. Below are brief instructions on how to navigate the PLS Web Portal. For more details about the PLS Web Portal please see the User’s Guide under the Helpful Documents on the Home screen.</w:t>
      </w:r>
    </w:p>
    <w:p w:rsidR="00941B43" w:rsidRPr="000539EB" w:rsidRDefault="00941B43" w:rsidP="00642B56">
      <w:p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To view the status of the survey:</w:t>
      </w:r>
    </w:p>
    <w:p w:rsidR="00941B43" w:rsidRPr="000539EB" w:rsidRDefault="000539EB" w:rsidP="00642B56">
      <w:pPr>
        <w:numPr>
          <w:ilvl w:val="0"/>
          <w:numId w:val="62"/>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Survey Status</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in the dark green navigation panel</w:t>
      </w:r>
    </w:p>
    <w:p w:rsidR="00941B43" w:rsidRPr="000539EB" w:rsidRDefault="00941B43" w:rsidP="00642B56">
      <w:pPr>
        <w:numPr>
          <w:ilvl w:val="1"/>
          <w:numId w:val="62"/>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Here you will be able to see where the SDC is in the process of the survey</w:t>
      </w:r>
    </w:p>
    <w:p w:rsidR="00941B43" w:rsidRPr="000539EB" w:rsidRDefault="00941B43" w:rsidP="00642B56">
      <w:p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To view State Characteristics, AE, and Outlet Data:</w:t>
      </w:r>
    </w:p>
    <w:p w:rsidR="00941B43" w:rsidRPr="000539EB" w:rsidRDefault="000539EB" w:rsidP="00642B56">
      <w:pPr>
        <w:numPr>
          <w:ilvl w:val="0"/>
          <w:numId w:val="63"/>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Tools</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in the dark green navigation panel</w:t>
      </w:r>
    </w:p>
    <w:p w:rsidR="00941B43" w:rsidRPr="000539EB" w:rsidRDefault="00941B43" w:rsidP="00642B56">
      <w:pPr>
        <w:numPr>
          <w:ilvl w:val="0"/>
          <w:numId w:val="63"/>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Select from the drop down the data you would like to view (State Char; AE; Outlet)</w:t>
      </w:r>
    </w:p>
    <w:p w:rsidR="00941B43" w:rsidRPr="000539EB" w:rsidRDefault="00941B43" w:rsidP="00642B56">
      <w:p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To export data:</w:t>
      </w:r>
    </w:p>
    <w:p w:rsidR="00941B43" w:rsidRPr="000539EB" w:rsidRDefault="000539EB" w:rsidP="00642B56">
      <w:pPr>
        <w:numPr>
          <w:ilvl w:val="0"/>
          <w:numId w:val="64"/>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Tools</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in the dark green navigation panel</w:t>
      </w:r>
    </w:p>
    <w:p w:rsidR="00941B43" w:rsidRPr="000539EB" w:rsidRDefault="000539EB" w:rsidP="00642B56">
      <w:pPr>
        <w:numPr>
          <w:ilvl w:val="0"/>
          <w:numId w:val="64"/>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0539EB">
        <w:rPr>
          <w:rFonts w:ascii="Times New Roman" w:hAnsi="Times New Roman" w:cs="Times New Roman"/>
          <w:b/>
          <w:bCs/>
          <w:sz w:val="24"/>
          <w:szCs w:val="24"/>
        </w:rPr>
        <w:t>Export Data</w:t>
      </w:r>
      <w:r w:rsidRPr="000539EB">
        <w:rPr>
          <w:rFonts w:ascii="Times New Roman" w:hAnsi="Times New Roman" w:cs="Times New Roman"/>
          <w:sz w:val="24"/>
          <w:szCs w:val="24"/>
        </w:rPr>
        <w:t xml:space="preserve"> </w:t>
      </w:r>
      <w:r w:rsidR="00941B43" w:rsidRPr="000539EB">
        <w:rPr>
          <w:rFonts w:ascii="Times New Roman" w:hAnsi="Times New Roman" w:cs="Times New Roman"/>
          <w:sz w:val="24"/>
          <w:szCs w:val="24"/>
        </w:rPr>
        <w:t>from the dropdown menu</w:t>
      </w:r>
    </w:p>
    <w:p w:rsidR="00941B43" w:rsidRPr="00F9211A" w:rsidRDefault="00941B43" w:rsidP="00642B56">
      <w:pPr>
        <w:numPr>
          <w:ilvl w:val="1"/>
          <w:numId w:val="64"/>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Select the file format and data set you w</w:t>
      </w:r>
      <w:r w:rsidR="000539EB" w:rsidRPr="000539EB">
        <w:rPr>
          <w:rFonts w:ascii="Times New Roman" w:hAnsi="Times New Roman" w:cs="Times New Roman"/>
          <w:sz w:val="24"/>
          <w:szCs w:val="24"/>
        </w:rPr>
        <w:t xml:space="preserve">ould like to export then select </w:t>
      </w:r>
      <w:r w:rsidRPr="00F9211A">
        <w:rPr>
          <w:rFonts w:ascii="Times New Roman" w:hAnsi="Times New Roman" w:cs="Times New Roman"/>
          <w:b/>
          <w:bCs/>
          <w:sz w:val="24"/>
          <w:szCs w:val="24"/>
        </w:rPr>
        <w:t>Generate File</w:t>
      </w:r>
      <w:r w:rsidR="000539EB" w:rsidRPr="000539EB">
        <w:rPr>
          <w:rFonts w:ascii="Times New Roman" w:hAnsi="Times New Roman" w:cs="Times New Roman"/>
          <w:sz w:val="24"/>
          <w:szCs w:val="24"/>
        </w:rPr>
        <w:t xml:space="preserve"> </w:t>
      </w:r>
      <w:r w:rsidRPr="00F9211A">
        <w:rPr>
          <w:rFonts w:ascii="Times New Roman" w:hAnsi="Times New Roman" w:cs="Times New Roman"/>
          <w:sz w:val="24"/>
          <w:szCs w:val="24"/>
        </w:rPr>
        <w:t>Export or;</w:t>
      </w:r>
    </w:p>
    <w:p w:rsidR="00941B43" w:rsidRPr="00F9211A" w:rsidRDefault="00941B43" w:rsidP="00642B56">
      <w:pPr>
        <w:numPr>
          <w:ilvl w:val="1"/>
          <w:numId w:val="64"/>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Select</w:t>
      </w:r>
      <w:r w:rsidR="000539EB" w:rsidRPr="000539EB">
        <w:rPr>
          <w:rFonts w:ascii="Times New Roman" w:hAnsi="Times New Roman" w:cs="Times New Roman"/>
          <w:b/>
          <w:bCs/>
          <w:sz w:val="24"/>
          <w:szCs w:val="24"/>
        </w:rPr>
        <w:t xml:space="preserve"> </w:t>
      </w:r>
      <w:r w:rsidRPr="00F9211A">
        <w:rPr>
          <w:rFonts w:ascii="Times New Roman" w:hAnsi="Times New Roman" w:cs="Times New Roman"/>
          <w:b/>
          <w:bCs/>
          <w:sz w:val="24"/>
          <w:szCs w:val="24"/>
        </w:rPr>
        <w:t>Export All Datasets – 1 Excel File</w:t>
      </w:r>
      <w:r w:rsidR="000539EB" w:rsidRPr="000539EB">
        <w:rPr>
          <w:rFonts w:ascii="Times New Roman" w:hAnsi="Times New Roman" w:cs="Times New Roman"/>
          <w:sz w:val="24"/>
          <w:szCs w:val="24"/>
        </w:rPr>
        <w:t xml:space="preserve"> </w:t>
      </w:r>
      <w:r w:rsidRPr="00F9211A">
        <w:rPr>
          <w:rFonts w:ascii="Times New Roman" w:hAnsi="Times New Roman" w:cs="Times New Roman"/>
          <w:sz w:val="24"/>
          <w:szCs w:val="24"/>
        </w:rPr>
        <w:t>to have all the current year and prior year data in one file</w:t>
      </w:r>
    </w:p>
    <w:p w:rsidR="00941B43" w:rsidRPr="00F9211A" w:rsidRDefault="00941B43" w:rsidP="00642B56">
      <w:p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To download the Match Report:</w:t>
      </w:r>
    </w:p>
    <w:p w:rsidR="00941B43" w:rsidRPr="00F9211A" w:rsidRDefault="000539EB" w:rsidP="00642B56">
      <w:pPr>
        <w:numPr>
          <w:ilvl w:val="0"/>
          <w:numId w:val="65"/>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Reports</w:t>
      </w:r>
      <w:r w:rsidRPr="000539EB">
        <w:rPr>
          <w:rFonts w:ascii="Times New Roman" w:hAnsi="Times New Roman" w:cs="Times New Roman"/>
          <w:sz w:val="24"/>
          <w:szCs w:val="24"/>
        </w:rPr>
        <w:t xml:space="preserve"> </w:t>
      </w:r>
      <w:r w:rsidR="00941B43" w:rsidRPr="00F9211A">
        <w:rPr>
          <w:rFonts w:ascii="Times New Roman" w:hAnsi="Times New Roman" w:cs="Times New Roman"/>
          <w:sz w:val="24"/>
          <w:szCs w:val="24"/>
        </w:rPr>
        <w:t>in the dark green navigation panel</w:t>
      </w:r>
    </w:p>
    <w:p w:rsidR="00941B43" w:rsidRPr="00F9211A" w:rsidRDefault="00941B43" w:rsidP="00642B56">
      <w:pPr>
        <w:numPr>
          <w:ilvl w:val="0"/>
          <w:numId w:val="65"/>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Select</w:t>
      </w:r>
      <w:r w:rsidR="000539EB" w:rsidRPr="000539EB">
        <w:rPr>
          <w:rFonts w:ascii="Times New Roman" w:hAnsi="Times New Roman" w:cs="Times New Roman"/>
          <w:sz w:val="24"/>
          <w:szCs w:val="24"/>
        </w:rPr>
        <w:t xml:space="preserve"> </w:t>
      </w:r>
      <w:r w:rsidRPr="00F9211A">
        <w:rPr>
          <w:rFonts w:ascii="Times New Roman" w:hAnsi="Times New Roman" w:cs="Times New Roman"/>
          <w:b/>
          <w:bCs/>
          <w:sz w:val="24"/>
          <w:szCs w:val="24"/>
        </w:rPr>
        <w:t>View Match Report</w:t>
      </w:r>
      <w:r w:rsidR="000539EB">
        <w:rPr>
          <w:rFonts w:ascii="Times New Roman" w:hAnsi="Times New Roman" w:cs="Times New Roman"/>
          <w:b/>
          <w:bCs/>
          <w:sz w:val="24"/>
          <w:szCs w:val="24"/>
        </w:rPr>
        <w:t xml:space="preserve"> </w:t>
      </w:r>
      <w:r w:rsidRPr="00F9211A">
        <w:rPr>
          <w:rFonts w:ascii="Times New Roman" w:hAnsi="Times New Roman" w:cs="Times New Roman"/>
          <w:sz w:val="24"/>
          <w:szCs w:val="24"/>
        </w:rPr>
        <w:t>from the dropdown menu</w:t>
      </w:r>
    </w:p>
    <w:p w:rsidR="00941B43" w:rsidRPr="00F9211A" w:rsidRDefault="000539EB" w:rsidP="00642B56">
      <w:pPr>
        <w:numPr>
          <w:ilvl w:val="0"/>
          <w:numId w:val="65"/>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Download Match Report</w:t>
      </w:r>
    </w:p>
    <w:p w:rsidR="00941B43" w:rsidRPr="00F9211A" w:rsidRDefault="00941B43" w:rsidP="00642B56">
      <w:pPr>
        <w:numPr>
          <w:ilvl w:val="0"/>
          <w:numId w:val="65"/>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View and save the Match Report for your records</w:t>
      </w:r>
    </w:p>
    <w:p w:rsidR="00941B43" w:rsidRPr="00F9211A" w:rsidRDefault="00941B43" w:rsidP="003F3056">
      <w:pPr>
        <w:keepNext/>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To download the Edit Report:</w:t>
      </w:r>
    </w:p>
    <w:p w:rsidR="00941B43" w:rsidRPr="00F9211A" w:rsidRDefault="00941B43" w:rsidP="00642B56">
      <w:pPr>
        <w:numPr>
          <w:ilvl w:val="0"/>
          <w:numId w:val="66"/>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Select</w:t>
      </w:r>
      <w:r w:rsidR="000539EB">
        <w:rPr>
          <w:rFonts w:ascii="Times New Roman" w:hAnsi="Times New Roman" w:cs="Times New Roman"/>
          <w:sz w:val="24"/>
          <w:szCs w:val="24"/>
        </w:rPr>
        <w:t xml:space="preserve"> </w:t>
      </w:r>
      <w:r w:rsidRPr="00F9211A">
        <w:rPr>
          <w:rFonts w:ascii="Times New Roman" w:hAnsi="Times New Roman" w:cs="Times New Roman"/>
          <w:b/>
          <w:bCs/>
          <w:sz w:val="24"/>
          <w:szCs w:val="24"/>
        </w:rPr>
        <w:t>Reports</w:t>
      </w:r>
      <w:r w:rsidR="000539EB" w:rsidRPr="000539EB">
        <w:rPr>
          <w:rFonts w:ascii="Times New Roman" w:hAnsi="Times New Roman" w:cs="Times New Roman"/>
          <w:sz w:val="24"/>
          <w:szCs w:val="24"/>
        </w:rPr>
        <w:t xml:space="preserve"> </w:t>
      </w:r>
      <w:r w:rsidRPr="00F9211A">
        <w:rPr>
          <w:rFonts w:ascii="Times New Roman" w:hAnsi="Times New Roman" w:cs="Times New Roman"/>
          <w:sz w:val="24"/>
          <w:szCs w:val="24"/>
        </w:rPr>
        <w:t>in the dark green navigation panel</w:t>
      </w:r>
    </w:p>
    <w:p w:rsidR="00941B43" w:rsidRPr="00F9211A" w:rsidRDefault="000539EB" w:rsidP="00642B56">
      <w:pPr>
        <w:numPr>
          <w:ilvl w:val="0"/>
          <w:numId w:val="66"/>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View Edit Report</w:t>
      </w:r>
      <w:r w:rsidRPr="000539EB">
        <w:rPr>
          <w:rFonts w:ascii="Times New Roman" w:hAnsi="Times New Roman" w:cs="Times New Roman"/>
          <w:sz w:val="24"/>
          <w:szCs w:val="24"/>
        </w:rPr>
        <w:t xml:space="preserve"> </w:t>
      </w:r>
      <w:r w:rsidR="00941B43" w:rsidRPr="00F9211A">
        <w:rPr>
          <w:rFonts w:ascii="Times New Roman" w:hAnsi="Times New Roman" w:cs="Times New Roman"/>
          <w:sz w:val="24"/>
          <w:szCs w:val="24"/>
        </w:rPr>
        <w:t>from the dropdown menu</w:t>
      </w:r>
    </w:p>
    <w:p w:rsidR="00941B43" w:rsidRPr="00F9211A" w:rsidRDefault="000539EB" w:rsidP="00642B56">
      <w:pPr>
        <w:numPr>
          <w:ilvl w:val="0"/>
          <w:numId w:val="66"/>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Download Edit Report</w:t>
      </w:r>
    </w:p>
    <w:p w:rsidR="00941B43" w:rsidRPr="00F9211A" w:rsidRDefault="00941B43" w:rsidP="00642B56">
      <w:pPr>
        <w:numPr>
          <w:ilvl w:val="1"/>
          <w:numId w:val="66"/>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 xml:space="preserve">Note if you get an error </w:t>
      </w:r>
      <w:r w:rsidR="000539EB" w:rsidRPr="000539EB">
        <w:rPr>
          <w:rFonts w:ascii="Times New Roman" w:hAnsi="Times New Roman" w:cs="Times New Roman"/>
          <w:sz w:val="24"/>
          <w:szCs w:val="24"/>
        </w:rPr>
        <w:t>saying,</w:t>
      </w:r>
      <w:r w:rsidRPr="00F9211A">
        <w:rPr>
          <w:rFonts w:ascii="Times New Roman" w:hAnsi="Times New Roman" w:cs="Times New Roman"/>
          <w:sz w:val="24"/>
          <w:szCs w:val="24"/>
        </w:rPr>
        <w:t xml:space="preserve"> "A successful Match Report is required for the current year data," it means the SDC has not run a successful Match Report yet and has not yet run their Edit Report.</w:t>
      </w:r>
    </w:p>
    <w:p w:rsidR="00941B43" w:rsidRPr="00F9211A" w:rsidRDefault="00941B43" w:rsidP="00642B56">
      <w:pPr>
        <w:numPr>
          <w:ilvl w:val="0"/>
          <w:numId w:val="66"/>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View and save the Edit Report for your records</w:t>
      </w:r>
    </w:p>
    <w:p w:rsidR="00941B43" w:rsidRPr="00F9211A" w:rsidRDefault="00941B43" w:rsidP="00642B56">
      <w:p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To download the Tables Report:</w:t>
      </w:r>
    </w:p>
    <w:p w:rsidR="00941B43" w:rsidRPr="00F9211A" w:rsidRDefault="000539EB" w:rsidP="00642B56">
      <w:pPr>
        <w:numPr>
          <w:ilvl w:val="0"/>
          <w:numId w:val="67"/>
        </w:numPr>
        <w:spacing w:before="120" w:after="120" w:line="240" w:lineRule="auto"/>
        <w:rPr>
          <w:rFonts w:ascii="Times New Roman" w:hAnsi="Times New Roman" w:cs="Times New Roman"/>
          <w:sz w:val="24"/>
          <w:szCs w:val="24"/>
        </w:rPr>
      </w:pPr>
      <w:r w:rsidRPr="000539EB">
        <w:rPr>
          <w:rFonts w:ascii="Times New Roman" w:hAnsi="Times New Roman" w:cs="Times New Roman"/>
          <w:sz w:val="24"/>
          <w:szCs w:val="24"/>
        </w:rPr>
        <w:t xml:space="preserve">Select </w:t>
      </w:r>
      <w:r w:rsidR="00941B43" w:rsidRPr="00F9211A">
        <w:rPr>
          <w:rFonts w:ascii="Times New Roman" w:hAnsi="Times New Roman" w:cs="Times New Roman"/>
          <w:b/>
          <w:bCs/>
          <w:sz w:val="24"/>
          <w:szCs w:val="24"/>
        </w:rPr>
        <w:t>Reports</w:t>
      </w:r>
      <w:r>
        <w:rPr>
          <w:rFonts w:ascii="Times New Roman" w:hAnsi="Times New Roman" w:cs="Times New Roman"/>
          <w:b/>
          <w:bCs/>
          <w:sz w:val="24"/>
          <w:szCs w:val="24"/>
        </w:rPr>
        <w:t xml:space="preserve"> </w:t>
      </w:r>
      <w:r w:rsidR="00941B43" w:rsidRPr="00F9211A">
        <w:rPr>
          <w:rFonts w:ascii="Times New Roman" w:hAnsi="Times New Roman" w:cs="Times New Roman"/>
          <w:sz w:val="24"/>
          <w:szCs w:val="24"/>
        </w:rPr>
        <w:t xml:space="preserve">in the dark green navigation </w:t>
      </w:r>
      <w:r>
        <w:rPr>
          <w:rFonts w:ascii="Times New Roman" w:hAnsi="Times New Roman" w:cs="Times New Roman"/>
          <w:sz w:val="24"/>
          <w:szCs w:val="24"/>
        </w:rPr>
        <w:t>bar</w:t>
      </w:r>
    </w:p>
    <w:p w:rsidR="00941B43" w:rsidRPr="00F9211A" w:rsidRDefault="00941B43" w:rsidP="00642B56">
      <w:pPr>
        <w:numPr>
          <w:ilvl w:val="0"/>
          <w:numId w:val="67"/>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 xml:space="preserve">Select </w:t>
      </w:r>
      <w:r w:rsidRPr="00F9211A">
        <w:rPr>
          <w:rFonts w:ascii="Times New Roman" w:hAnsi="Times New Roman" w:cs="Times New Roman"/>
          <w:b/>
          <w:sz w:val="24"/>
          <w:szCs w:val="24"/>
        </w:rPr>
        <w:t>View Tables</w:t>
      </w:r>
      <w:r w:rsidRPr="00F9211A">
        <w:rPr>
          <w:rFonts w:ascii="Times New Roman" w:hAnsi="Times New Roman" w:cs="Times New Roman"/>
          <w:sz w:val="24"/>
          <w:szCs w:val="24"/>
        </w:rPr>
        <w:t xml:space="preserve"> from the dropdown menu</w:t>
      </w:r>
    </w:p>
    <w:p w:rsidR="00941B43" w:rsidRPr="00F9211A" w:rsidRDefault="00941B43" w:rsidP="00642B56">
      <w:pPr>
        <w:numPr>
          <w:ilvl w:val="0"/>
          <w:numId w:val="67"/>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 xml:space="preserve">Select </w:t>
      </w:r>
      <w:r w:rsidRPr="00F9211A">
        <w:rPr>
          <w:rFonts w:ascii="Times New Roman" w:hAnsi="Times New Roman" w:cs="Times New Roman"/>
          <w:b/>
          <w:sz w:val="24"/>
          <w:szCs w:val="24"/>
        </w:rPr>
        <w:t>Download Tables Report</w:t>
      </w:r>
    </w:p>
    <w:p w:rsidR="00941B43" w:rsidRPr="00F9211A" w:rsidRDefault="00941B43" w:rsidP="00642B56">
      <w:pPr>
        <w:numPr>
          <w:ilvl w:val="0"/>
          <w:numId w:val="67"/>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View and save the Tables Report for your records</w:t>
      </w:r>
    </w:p>
    <w:p w:rsidR="000539EB" w:rsidRDefault="000539EB" w:rsidP="00642B56">
      <w:pPr>
        <w:spacing w:before="120" w:after="120" w:line="360" w:lineRule="atLeast"/>
        <w:rPr>
          <w:rFonts w:ascii="Times New Roman" w:hAnsi="Times New Roman" w:cs="Times New Roman"/>
          <w:b/>
          <w:bCs/>
          <w:i/>
          <w:iCs/>
          <w:sz w:val="24"/>
          <w:szCs w:val="24"/>
        </w:rPr>
      </w:pPr>
    </w:p>
    <w:p w:rsidR="00941B43" w:rsidRPr="00F9211A" w:rsidRDefault="00941B43" w:rsidP="00642B56">
      <w:pPr>
        <w:spacing w:before="120" w:after="120" w:line="360" w:lineRule="atLeast"/>
        <w:rPr>
          <w:rFonts w:ascii="Times New Roman" w:hAnsi="Times New Roman" w:cs="Times New Roman"/>
          <w:sz w:val="24"/>
          <w:szCs w:val="24"/>
        </w:rPr>
      </w:pPr>
      <w:r w:rsidRPr="00F9211A">
        <w:rPr>
          <w:rFonts w:ascii="Times New Roman" w:hAnsi="Times New Roman" w:cs="Times New Roman"/>
          <w:b/>
          <w:bCs/>
          <w:i/>
          <w:iCs/>
          <w:sz w:val="24"/>
          <w:szCs w:val="24"/>
        </w:rPr>
        <w:t>Certify Data</w:t>
      </w:r>
    </w:p>
    <w:p w:rsidR="00941B43" w:rsidRPr="00F9211A" w:rsidRDefault="00941B43" w:rsidP="00642B56">
      <w:p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Once you have received an e</w:t>
      </w:r>
      <w:r w:rsidR="00C14BFA">
        <w:rPr>
          <w:rFonts w:ascii="Times New Roman" w:hAnsi="Times New Roman" w:cs="Times New Roman"/>
          <w:sz w:val="24"/>
          <w:szCs w:val="24"/>
        </w:rPr>
        <w:t>-</w:t>
      </w:r>
      <w:r w:rsidRPr="00F9211A">
        <w:rPr>
          <w:rFonts w:ascii="Times New Roman" w:hAnsi="Times New Roman" w:cs="Times New Roman"/>
          <w:sz w:val="24"/>
          <w:szCs w:val="24"/>
        </w:rPr>
        <w:t xml:space="preserve">mail from the PLS </w:t>
      </w:r>
      <w:r w:rsidR="001E02D5">
        <w:rPr>
          <w:rFonts w:ascii="Times New Roman" w:hAnsi="Times New Roman" w:cs="Times New Roman"/>
          <w:sz w:val="24"/>
          <w:szCs w:val="24"/>
        </w:rPr>
        <w:t>team</w:t>
      </w:r>
      <w:r w:rsidR="001E02D5" w:rsidRPr="00F9211A">
        <w:rPr>
          <w:rFonts w:ascii="Times New Roman" w:hAnsi="Times New Roman" w:cs="Times New Roman"/>
          <w:sz w:val="24"/>
          <w:szCs w:val="24"/>
        </w:rPr>
        <w:t xml:space="preserve"> </w:t>
      </w:r>
      <w:r w:rsidRPr="00F9211A">
        <w:rPr>
          <w:rFonts w:ascii="Times New Roman" w:hAnsi="Times New Roman" w:cs="Times New Roman"/>
          <w:sz w:val="24"/>
          <w:szCs w:val="24"/>
        </w:rPr>
        <w:t>alerting you that your state’s data ha</w:t>
      </w:r>
      <w:r w:rsidR="00ED16DB">
        <w:rPr>
          <w:rFonts w:ascii="Times New Roman" w:hAnsi="Times New Roman" w:cs="Times New Roman"/>
          <w:sz w:val="24"/>
          <w:szCs w:val="24"/>
        </w:rPr>
        <w:t>ve</w:t>
      </w:r>
      <w:r w:rsidRPr="00F9211A">
        <w:rPr>
          <w:rFonts w:ascii="Times New Roman" w:hAnsi="Times New Roman" w:cs="Times New Roman"/>
          <w:sz w:val="24"/>
          <w:szCs w:val="24"/>
        </w:rPr>
        <w:t xml:space="preserve"> been locked </w:t>
      </w:r>
      <w:r w:rsidR="001E02D5">
        <w:rPr>
          <w:rFonts w:ascii="Times New Roman" w:hAnsi="Times New Roman" w:cs="Times New Roman"/>
          <w:sz w:val="24"/>
          <w:szCs w:val="24"/>
        </w:rPr>
        <w:t xml:space="preserve">and the post-lock review is complete </w:t>
      </w:r>
      <w:r w:rsidRPr="00F9211A">
        <w:rPr>
          <w:rFonts w:ascii="Times New Roman" w:hAnsi="Times New Roman" w:cs="Times New Roman"/>
          <w:sz w:val="24"/>
          <w:szCs w:val="24"/>
        </w:rPr>
        <w:t>you can certify your data.</w:t>
      </w:r>
    </w:p>
    <w:p w:rsidR="00941B43" w:rsidRPr="00F9211A" w:rsidRDefault="00941B43" w:rsidP="00642B56">
      <w:pPr>
        <w:spacing w:before="120" w:after="120" w:line="360" w:lineRule="atLeast"/>
        <w:rPr>
          <w:rFonts w:ascii="Times New Roman" w:hAnsi="Times New Roman" w:cs="Times New Roman"/>
          <w:sz w:val="24"/>
          <w:szCs w:val="24"/>
        </w:rPr>
      </w:pPr>
      <w:r w:rsidRPr="00F9211A">
        <w:rPr>
          <w:rFonts w:ascii="Times New Roman" w:hAnsi="Times New Roman" w:cs="Times New Roman"/>
          <w:sz w:val="24"/>
          <w:szCs w:val="24"/>
        </w:rPr>
        <w:t>To certify your state’s data follow these steps:</w:t>
      </w:r>
    </w:p>
    <w:p w:rsidR="00941B43" w:rsidRPr="00F9211A" w:rsidRDefault="00941B43" w:rsidP="00642B56">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Login into the PLS Web Portal</w:t>
      </w:r>
      <w:r w:rsidR="00AA2BE1">
        <w:rPr>
          <w:rFonts w:ascii="Times New Roman" w:hAnsi="Times New Roman" w:cs="Times New Roman"/>
          <w:sz w:val="24"/>
          <w:szCs w:val="24"/>
        </w:rPr>
        <w:t xml:space="preserve"> at </w:t>
      </w:r>
      <w:hyperlink r:id="rId61" w:history="1">
        <w:r w:rsidR="00AA2BE1" w:rsidRPr="00833C68">
          <w:rPr>
            <w:rStyle w:val="Hyperlink"/>
            <w:rFonts w:ascii="Times New Roman" w:hAnsi="Times New Roman" w:cs="Times New Roman"/>
            <w:sz w:val="24"/>
            <w:szCs w:val="24"/>
          </w:rPr>
          <w:t>https://submitpls.imls.gov</w:t>
        </w:r>
      </w:hyperlink>
      <w:r w:rsidR="00AA2BE1">
        <w:rPr>
          <w:rFonts w:ascii="Times New Roman" w:hAnsi="Times New Roman" w:cs="Times New Roman"/>
          <w:sz w:val="24"/>
          <w:szCs w:val="24"/>
        </w:rPr>
        <w:t xml:space="preserve"> </w:t>
      </w:r>
    </w:p>
    <w:p w:rsidR="00941B43" w:rsidRPr="00F9211A" w:rsidRDefault="00941B43" w:rsidP="00642B56">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Navigate to the top right of the screen and click "Certify Data"</w:t>
      </w:r>
    </w:p>
    <w:p w:rsidR="00941B43" w:rsidRPr="00F9211A" w:rsidRDefault="00941B43" w:rsidP="00642B56">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Review the PLS Certification Form</w:t>
      </w:r>
    </w:p>
    <w:p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Click the "Certify" button</w:t>
      </w:r>
    </w:p>
    <w:p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Sign the PLS Certification Form by entering your PLS Web Portal password</w:t>
      </w:r>
    </w:p>
    <w:p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Click the "Confirm Certification" button</w:t>
      </w:r>
    </w:p>
    <w:p w:rsidR="00941B43" w:rsidRPr="00F9211A" w:rsidRDefault="00941B43" w:rsidP="006F4BE7">
      <w:pPr>
        <w:numPr>
          <w:ilvl w:val="0"/>
          <w:numId w:val="68"/>
        </w:numPr>
        <w:spacing w:before="120" w:after="120" w:line="240" w:lineRule="auto"/>
        <w:rPr>
          <w:rFonts w:ascii="Times New Roman" w:hAnsi="Times New Roman" w:cs="Times New Roman"/>
          <w:sz w:val="24"/>
          <w:szCs w:val="24"/>
        </w:rPr>
      </w:pPr>
      <w:r w:rsidRPr="00F9211A">
        <w:rPr>
          <w:rFonts w:ascii="Times New Roman" w:hAnsi="Times New Roman" w:cs="Times New Roman"/>
          <w:sz w:val="24"/>
          <w:szCs w:val="24"/>
        </w:rPr>
        <w:t>Once you have signed the form you and your state’s SDC will receive an e</w:t>
      </w:r>
      <w:r w:rsidR="00C14BFA">
        <w:rPr>
          <w:rFonts w:ascii="Times New Roman" w:hAnsi="Times New Roman" w:cs="Times New Roman"/>
          <w:sz w:val="24"/>
          <w:szCs w:val="24"/>
        </w:rPr>
        <w:t>-</w:t>
      </w:r>
      <w:r w:rsidRPr="00F9211A">
        <w:rPr>
          <w:rFonts w:ascii="Times New Roman" w:hAnsi="Times New Roman" w:cs="Times New Roman"/>
          <w:sz w:val="24"/>
          <w:szCs w:val="24"/>
        </w:rPr>
        <w:t>mail indicating that the data have been certified</w:t>
      </w:r>
      <w:r w:rsidR="00AA2BE1">
        <w:rPr>
          <w:rFonts w:ascii="Times New Roman" w:hAnsi="Times New Roman" w:cs="Times New Roman"/>
          <w:sz w:val="24"/>
          <w:szCs w:val="24"/>
        </w:rPr>
        <w:t xml:space="preserve">. The email </w:t>
      </w:r>
      <w:r w:rsidRPr="00F9211A">
        <w:rPr>
          <w:rFonts w:ascii="Times New Roman" w:hAnsi="Times New Roman" w:cs="Times New Roman"/>
          <w:sz w:val="24"/>
          <w:szCs w:val="24"/>
        </w:rPr>
        <w:t>will include the text from the completed PLS Certification Form.</w:t>
      </w:r>
    </w:p>
    <w:p w:rsidR="004F0A20" w:rsidRPr="00E4109F" w:rsidRDefault="003B6349">
      <w:pPr>
        <w:pStyle w:val="BodyText"/>
        <w:rPr>
          <w:spacing w:val="0"/>
        </w:rPr>
      </w:pPr>
      <w:r w:rsidRPr="00E4109F">
        <w:rPr>
          <w:spacing w:val="0"/>
        </w:rPr>
        <w:t xml:space="preserve"> </w:t>
      </w:r>
    </w:p>
    <w:p w:rsidR="00196F61" w:rsidRPr="00E4109F" w:rsidRDefault="00196F61" w:rsidP="001C0729">
      <w:pPr>
        <w:pStyle w:val="Heading1"/>
        <w:sectPr w:rsidR="00196F61" w:rsidRPr="00E4109F" w:rsidSect="00196F61">
          <w:headerReference w:type="even" r:id="rId62"/>
          <w:headerReference w:type="default" r:id="rId63"/>
          <w:headerReference w:type="first" r:id="rId64"/>
          <w:pgSz w:w="12240" w:h="15840" w:code="1"/>
          <w:pgMar w:top="1440" w:right="1440" w:bottom="1440" w:left="1440" w:header="720" w:footer="720" w:gutter="0"/>
          <w:cols w:space="720"/>
          <w:docGrid w:linePitch="299"/>
        </w:sectPr>
      </w:pPr>
    </w:p>
    <w:p w:rsidR="009571D4" w:rsidRDefault="00C352C7" w:rsidP="00A70FE8">
      <w:pPr>
        <w:pStyle w:val="Heading1"/>
      </w:pPr>
      <w:bookmarkStart w:id="159" w:name="_Toc439232297"/>
      <w:bookmarkStart w:id="160" w:name="_Toc461608456"/>
      <w:bookmarkStart w:id="161" w:name="_Toc14249112"/>
      <w:r w:rsidRPr="000E4AA9">
        <w:t>Appendix A Survey Instrument</w:t>
      </w:r>
      <w:bookmarkEnd w:id="159"/>
      <w:bookmarkEnd w:id="160"/>
      <w:bookmarkEnd w:id="161"/>
      <w:r w:rsidRPr="000E4AA9">
        <w:t xml:space="preserve"> </w:t>
      </w:r>
    </w:p>
    <w:p w:rsidR="004F0A20" w:rsidRPr="000E4AA9" w:rsidRDefault="00C352C7" w:rsidP="00F62996">
      <w:pPr>
        <w:pStyle w:val="Heading2NOTOC"/>
      </w:pPr>
      <w:bookmarkStart w:id="162" w:name="_Toc439232298"/>
      <w:bookmarkStart w:id="163" w:name="_Toc439693591"/>
      <w:bookmarkStart w:id="164" w:name="_Toc461608457"/>
      <w:r w:rsidRPr="000E4AA9">
        <w:t>Data Entry Screens and Data Element Definitions</w:t>
      </w:r>
      <w:bookmarkEnd w:id="162"/>
      <w:bookmarkEnd w:id="163"/>
      <w:bookmarkEnd w:id="164"/>
    </w:p>
    <w:p w:rsidR="00075C29" w:rsidRDefault="00AE3E45" w:rsidP="00F54F75">
      <w:pPr>
        <w:jc w:val="both"/>
        <w:rPr>
          <w:rFonts w:ascii="Times New Roman" w:eastAsia="Times New Roman" w:hAnsi="Times New Roman" w:cs="Times New Roman"/>
          <w:sz w:val="24"/>
          <w:szCs w:val="24"/>
        </w:rPr>
      </w:pPr>
      <w:r w:rsidRPr="00AD7BC0">
        <w:rPr>
          <w:noProof/>
        </w:rPr>
        <mc:AlternateContent>
          <mc:Choice Requires="wps">
            <w:drawing>
              <wp:inline distT="0" distB="0" distL="0" distR="0" wp14:anchorId="789912F2" wp14:editId="2378D83C">
                <wp:extent cx="5959366" cy="309880"/>
                <wp:effectExtent l="0" t="0" r="22860" b="139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09880"/>
                        </a:xfrm>
                        <a:prstGeom prst="rect">
                          <a:avLst/>
                        </a:prstGeom>
                        <a:solidFill>
                          <a:srgbClr val="FFFFFF"/>
                        </a:solidFill>
                        <a:ln w="9525">
                          <a:solidFill>
                            <a:srgbClr val="000000"/>
                          </a:solidFill>
                          <a:miter lim="800000"/>
                          <a:headEnd/>
                          <a:tailEnd/>
                        </a:ln>
                      </wps:spPr>
                      <wps:txbx>
                        <w:txbxContent>
                          <w:p w:rsidR="007B421E" w:rsidRPr="007232DD" w:rsidRDefault="007B421E" w:rsidP="003072C3">
                            <w:pPr>
                              <w:jc w:val="center"/>
                              <w:rPr>
                                <w:rFonts w:ascii="Times New Roman" w:eastAsia="Arial" w:hAnsi="Times New Roman" w:cs="Times New Roman"/>
                                <w:b/>
                                <w:bCs/>
                                <w:spacing w:val="-1"/>
                                <w:sz w:val="24"/>
                                <w:szCs w:val="24"/>
                              </w:rPr>
                            </w:pPr>
                            <w:r w:rsidRPr="007232DD">
                              <w:rPr>
                                <w:rFonts w:ascii="Times New Roman" w:eastAsia="Arial" w:hAnsi="Times New Roman" w:cs="Times New Roman"/>
                                <w:b/>
                                <w:bCs/>
                                <w:spacing w:val="-1"/>
                                <w:sz w:val="24"/>
                                <w:szCs w:val="24"/>
                              </w:rPr>
                              <w:t>Stat</w:t>
                            </w:r>
                            <w:r w:rsidRPr="007232DD">
                              <w:rPr>
                                <w:rFonts w:ascii="Times New Roman" w:eastAsia="Arial" w:hAnsi="Times New Roman" w:cs="Times New Roman"/>
                                <w:b/>
                                <w:bCs/>
                                <w:sz w:val="24"/>
                                <w:szCs w:val="24"/>
                              </w:rPr>
                              <w:t xml:space="preserve">e </w:t>
                            </w:r>
                            <w:r w:rsidRPr="007232DD">
                              <w:rPr>
                                <w:rFonts w:ascii="Times New Roman" w:eastAsia="Arial" w:hAnsi="Times New Roman" w:cs="Times New Roman"/>
                                <w:b/>
                                <w:bCs/>
                                <w:spacing w:val="-1"/>
                                <w:sz w:val="24"/>
                                <w:szCs w:val="24"/>
                              </w:rPr>
                              <w:t>Characteristic</w:t>
                            </w:r>
                            <w:r w:rsidRPr="007232DD">
                              <w:rPr>
                                <w:rFonts w:ascii="Times New Roman" w:eastAsia="Arial" w:hAnsi="Times New Roman" w:cs="Times New Roman"/>
                                <w:b/>
                                <w:bCs/>
                                <w:sz w:val="24"/>
                                <w:szCs w:val="24"/>
                              </w:rPr>
                              <w:t xml:space="preserve">s </w:t>
                            </w:r>
                            <w:r w:rsidRPr="007232DD">
                              <w:rPr>
                                <w:rFonts w:ascii="Times New Roman" w:eastAsia="Arial" w:hAnsi="Times New Roman" w:cs="Times New Roman"/>
                                <w:b/>
                                <w:bCs/>
                                <w:spacing w:val="-1"/>
                                <w:sz w:val="24"/>
                                <w:szCs w:val="24"/>
                              </w:rPr>
                              <w:t>Page</w:t>
                            </w:r>
                          </w:p>
                          <w:p w:rsidR="007B421E" w:rsidRDefault="007B421E" w:rsidP="003072C3">
                            <w:pPr>
                              <w:jc w:val="cente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9.25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">
                <v:textbox>
                  <w:txbxContent>
                    <w:p w:rsidR="007B421E" w:rsidRPr="007232DD" w:rsidRDefault="007B421E" w:rsidP="003072C3">
                      <w:pPr>
                        <w:jc w:val="center"/>
                        <w:rPr>
                          <w:rFonts w:ascii="Times New Roman" w:eastAsia="Arial" w:hAnsi="Times New Roman" w:cs="Times New Roman"/>
                          <w:b/>
                          <w:bCs/>
                          <w:spacing w:val="-1"/>
                          <w:sz w:val="24"/>
                          <w:szCs w:val="24"/>
                        </w:rPr>
                      </w:pPr>
                      <w:r w:rsidRPr="007232DD">
                        <w:rPr>
                          <w:rFonts w:ascii="Times New Roman" w:eastAsia="Arial" w:hAnsi="Times New Roman" w:cs="Times New Roman"/>
                          <w:b/>
                          <w:bCs/>
                          <w:spacing w:val="-1"/>
                          <w:sz w:val="24"/>
                          <w:szCs w:val="24"/>
                        </w:rPr>
                        <w:t>Stat</w:t>
                      </w:r>
                      <w:r w:rsidRPr="007232DD">
                        <w:rPr>
                          <w:rFonts w:ascii="Times New Roman" w:eastAsia="Arial" w:hAnsi="Times New Roman" w:cs="Times New Roman"/>
                          <w:b/>
                          <w:bCs/>
                          <w:sz w:val="24"/>
                          <w:szCs w:val="24"/>
                        </w:rPr>
                        <w:t xml:space="preserve">e </w:t>
                      </w:r>
                      <w:r w:rsidRPr="007232DD">
                        <w:rPr>
                          <w:rFonts w:ascii="Times New Roman" w:eastAsia="Arial" w:hAnsi="Times New Roman" w:cs="Times New Roman"/>
                          <w:b/>
                          <w:bCs/>
                          <w:spacing w:val="-1"/>
                          <w:sz w:val="24"/>
                          <w:szCs w:val="24"/>
                        </w:rPr>
                        <w:t>Characteristic</w:t>
                      </w:r>
                      <w:r w:rsidRPr="007232DD">
                        <w:rPr>
                          <w:rFonts w:ascii="Times New Roman" w:eastAsia="Arial" w:hAnsi="Times New Roman" w:cs="Times New Roman"/>
                          <w:b/>
                          <w:bCs/>
                          <w:sz w:val="24"/>
                          <w:szCs w:val="24"/>
                        </w:rPr>
                        <w:t xml:space="preserve">s </w:t>
                      </w:r>
                      <w:r w:rsidRPr="007232DD">
                        <w:rPr>
                          <w:rFonts w:ascii="Times New Roman" w:eastAsia="Arial" w:hAnsi="Times New Roman" w:cs="Times New Roman"/>
                          <w:b/>
                          <w:bCs/>
                          <w:spacing w:val="-1"/>
                          <w:sz w:val="24"/>
                          <w:szCs w:val="24"/>
                        </w:rPr>
                        <w:t>Page</w:t>
                      </w:r>
                    </w:p>
                    <w:p w:rsidR="007B421E" w:rsidRDefault="007B421E" w:rsidP="003072C3">
                      <w:pPr>
                        <w:jc w:val="center"/>
                      </w:pPr>
                    </w:p>
                  </w:txbxContent>
                </v:textbox>
                <w10:anchorlock/>
              </v:shape>
            </w:pict>
          </mc:Fallback>
        </mc:AlternateContent>
      </w:r>
    </w:p>
    <w:p w:rsidR="00075C29" w:rsidRDefault="00621D7E" w:rsidP="00075C29">
      <w:pPr>
        <w:rPr>
          <w:rFonts w:ascii="Times New Roman" w:eastAsia="Times New Roman" w:hAnsi="Times New Roman" w:cs="Times New Roman"/>
          <w:sz w:val="24"/>
          <w:szCs w:val="24"/>
        </w:rPr>
      </w:pPr>
      <w:r>
        <w:rPr>
          <w:noProof/>
        </w:rPr>
        <w:drawing>
          <wp:inline distT="0" distB="0" distL="0" distR="0" wp14:anchorId="6E0C351C" wp14:editId="655E5FAB">
            <wp:extent cx="5943600" cy="315912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159125"/>
                    </a:xfrm>
                    <a:prstGeom prst="rect">
                      <a:avLst/>
                    </a:prstGeom>
                    <a:ln w="12700">
                      <a:solidFill>
                        <a:schemeClr val="tx1"/>
                      </a:solidFill>
                    </a:ln>
                  </pic:spPr>
                </pic:pic>
              </a:graphicData>
            </a:graphic>
          </wp:inline>
        </w:drawing>
      </w:r>
      <w:r>
        <w:rPr>
          <w:noProof/>
        </w:rPr>
        <w:t xml:space="preserve"> </w:t>
      </w:r>
    </w:p>
    <w:p w:rsidR="00DD4D54" w:rsidRDefault="00DD4D54" w:rsidP="007232DD">
      <w:pPr>
        <w:tabs>
          <w:tab w:val="center" w:pos="4680"/>
        </w:tabs>
        <w:rPr>
          <w:rFonts w:ascii="Times New Roman" w:eastAsia="Times New Roman" w:hAnsi="Times New Roman" w:cs="Times New Roman"/>
          <w:sz w:val="24"/>
          <w:szCs w:val="24"/>
        </w:rPr>
      </w:pPr>
    </w:p>
    <w:p w:rsidR="001522FA" w:rsidRDefault="001522FA" w:rsidP="001C0729">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7088FD8F" wp14:editId="52743A01">
                <wp:extent cx="5943600" cy="266700"/>
                <wp:effectExtent l="0" t="0" r="19050" b="1905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700"/>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Name/Addresses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C6157E"/>
                        </w:txbxContent>
                      </wps:txbx>
                      <wps:bodyPr rot="0" vert="horz" wrap="square" lIns="91440" tIns="45720" rIns="91440" bIns="45720" anchor="t" anchorCtr="0">
                        <a:noAutofit/>
                      </wps:bodyPr>
                    </wps:wsp>
                  </a:graphicData>
                </a:graphic>
              </wp:inline>
            </w:drawing>
          </mc:Choice>
          <mc:Fallback>
            <w:pict>
              <v:shape id="_x0000_s1027"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Name/Addresses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C6157E"/>
                  </w:txbxContent>
                </v:textbox>
                <w10:anchorlock/>
              </v:shape>
            </w:pict>
          </mc:Fallback>
        </mc:AlternateContent>
      </w:r>
    </w:p>
    <w:p w:rsidR="00B35395" w:rsidRDefault="009B71CF" w:rsidP="007232DD">
      <w:pPr>
        <w:rPr>
          <w:noProof/>
        </w:rPr>
      </w:pPr>
      <w:r>
        <w:rPr>
          <w:noProof/>
        </w:rPr>
        <w:drawing>
          <wp:inline distT="0" distB="0" distL="0" distR="0" wp14:anchorId="4FE21726" wp14:editId="2F9EDE07">
            <wp:extent cx="5943600" cy="5920740"/>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5920740"/>
                    </a:xfrm>
                    <a:prstGeom prst="rect">
                      <a:avLst/>
                    </a:prstGeom>
                    <a:ln>
                      <a:solidFill>
                        <a:schemeClr val="tx1"/>
                      </a:solidFill>
                    </a:ln>
                    <a:effectLst/>
                  </pic:spPr>
                </pic:pic>
              </a:graphicData>
            </a:graphic>
          </wp:inline>
        </w:drawing>
      </w:r>
    </w:p>
    <w:p w:rsidR="001522FA" w:rsidRPr="001522FA" w:rsidRDefault="001522FA" w:rsidP="007232DD">
      <w:pPr>
        <w:rPr>
          <w:rFonts w:ascii="Times New Roman" w:eastAsia="Times New Roman" w:hAnsi="Times New Roman" w:cs="Times New Roman"/>
          <w:sz w:val="24"/>
          <w:szCs w:val="24"/>
        </w:rPr>
      </w:pPr>
    </w:p>
    <w:p w:rsidR="00AE3E45" w:rsidRDefault="005E4709" w:rsidP="00383F8B">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7CB8887B" wp14:editId="4E58E3FF">
                <wp:extent cx="5959366" cy="252248"/>
                <wp:effectExtent l="0" t="0" r="22860" b="14605"/>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52248"/>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Other Identification</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5E4709"/>
                        </w:txbxContent>
                      </wps:txbx>
                      <wps:bodyPr rot="0" vert="horz" wrap="square" lIns="91440" tIns="45720" rIns="91440" bIns="45720" anchor="t" anchorCtr="0">
                        <a:noAutofit/>
                      </wps:bodyPr>
                    </wps:wsp>
                  </a:graphicData>
                </a:graphic>
              </wp:inline>
            </w:drawing>
          </mc:Choice>
          <mc:Fallback>
            <w:pict>
              <v:shape id="_x0000_s1028" type="#_x0000_t202" style="width:469.2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Other Identification</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5E4709"/>
                  </w:txbxContent>
                </v:textbox>
                <w10:anchorlock/>
              </v:shape>
            </w:pict>
          </mc:Fallback>
        </mc:AlternateContent>
      </w:r>
    </w:p>
    <w:p w:rsidR="007469D8" w:rsidRDefault="007469D8" w:rsidP="00F54F75">
      <w:pPr>
        <w:jc w:val="both"/>
        <w:rPr>
          <w:rFonts w:ascii="Times New Roman" w:eastAsia="Times New Roman" w:hAnsi="Times New Roman" w:cs="Times New Roman"/>
          <w:sz w:val="24"/>
          <w:szCs w:val="24"/>
        </w:rPr>
      </w:pPr>
      <w:r>
        <w:rPr>
          <w:noProof/>
        </w:rPr>
        <w:drawing>
          <wp:inline distT="0" distB="0" distL="0" distR="0" wp14:anchorId="432F9D81" wp14:editId="14BA3EF9">
            <wp:extent cx="5943600" cy="5520055"/>
            <wp:effectExtent l="19050" t="19050" r="1905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5520055"/>
                    </a:xfrm>
                    <a:prstGeom prst="rect">
                      <a:avLst/>
                    </a:prstGeom>
                    <a:ln w="12700">
                      <a:solidFill>
                        <a:schemeClr val="tx1"/>
                      </a:solidFill>
                    </a:ln>
                  </pic:spPr>
                </pic:pic>
              </a:graphicData>
            </a:graphic>
          </wp:inline>
        </w:drawing>
      </w:r>
    </w:p>
    <w:p w:rsidR="00804A0E" w:rsidRDefault="00804A0E" w:rsidP="00F54F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3E45" w:rsidRDefault="00852095" w:rsidP="00AE3E45">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480E9985" wp14:editId="73244C98">
                <wp:extent cx="5959366" cy="297180"/>
                <wp:effectExtent l="0" t="0" r="22860" b="2667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97180"/>
                        </a:xfrm>
                        <a:prstGeom prst="rect">
                          <a:avLst/>
                        </a:prstGeom>
                        <a:solidFill>
                          <a:srgbClr val="FFFFFF"/>
                        </a:solidFill>
                        <a:ln w="9525">
                          <a:solidFill>
                            <a:srgbClr val="000000"/>
                          </a:solidFill>
                          <a:miter lim="800000"/>
                          <a:headEnd/>
                          <a:tailEnd/>
                        </a:ln>
                      </wps:spPr>
                      <wps:txbx>
                        <w:txbxContent>
                          <w:p w:rsidR="007B421E" w:rsidRDefault="007B421E" w:rsidP="00852095">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 xml:space="preserve">Administrative Entity </w:t>
                            </w:r>
                            <w:r w:rsidDel="009571D4">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Population/Outlets/Staff</w:t>
                            </w: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txbxContent>
                      </wps:txbx>
                      <wps:bodyPr rot="0" vert="horz" wrap="square" lIns="91440" tIns="45720" rIns="91440" bIns="45720" anchor="t" anchorCtr="0">
                        <a:noAutofit/>
                      </wps:bodyPr>
                    </wps:wsp>
                  </a:graphicData>
                </a:graphic>
              </wp:inline>
            </w:drawing>
          </mc:Choice>
          <mc:Fallback>
            <w:pict>
              <v:shape id="_x0000_s1029" type="#_x0000_t202" style="width:469.2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NOKA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">
                <v:textbox>
                  <w:txbxContent>
                    <w:p w:rsidR="007B421E" w:rsidRDefault="007B421E" w:rsidP="00852095">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 xml:space="preserve">Administrative Entity </w:t>
                      </w:r>
                      <w:r w:rsidDel="009571D4">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Population/Outlets/Staff</w:t>
                      </w: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pPr>
                        <w:jc w:val="center"/>
                        <w:rPr>
                          <w:rFonts w:ascii="Times New Roman" w:eastAsia="Arial" w:hAnsi="Times New Roman" w:cs="Times New Roman"/>
                          <w:b/>
                          <w:bCs/>
                          <w:spacing w:val="-1"/>
                          <w:sz w:val="24"/>
                          <w:szCs w:val="24"/>
                        </w:rPr>
                      </w:pPr>
                    </w:p>
                    <w:p w:rsidR="007B421E" w:rsidRDefault="007B421E" w:rsidP="00852095"/>
                  </w:txbxContent>
                </v:textbox>
                <w10:anchorlock/>
              </v:shape>
            </w:pict>
          </mc:Fallback>
        </mc:AlternateContent>
      </w:r>
    </w:p>
    <w:p w:rsidR="00852095" w:rsidRPr="00CF64CC" w:rsidRDefault="007469D8" w:rsidP="00852095">
      <w:pPr>
        <w:jc w:val="both"/>
        <w:rPr>
          <w:rFonts w:ascii="Times New Roman" w:eastAsia="Times New Roman" w:hAnsi="Times New Roman" w:cs="Times New Roman"/>
          <w:sz w:val="24"/>
          <w:szCs w:val="24"/>
        </w:rPr>
      </w:pPr>
      <w:r>
        <w:rPr>
          <w:noProof/>
        </w:rPr>
        <w:drawing>
          <wp:inline distT="0" distB="0" distL="0" distR="0" wp14:anchorId="529B55C9" wp14:editId="2C36CF85">
            <wp:extent cx="5943600" cy="5019040"/>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5019040"/>
                    </a:xfrm>
                    <a:prstGeom prst="rect">
                      <a:avLst/>
                    </a:prstGeom>
                    <a:ln w="12700">
                      <a:solidFill>
                        <a:schemeClr val="tx1"/>
                      </a:solidFill>
                    </a:ln>
                  </pic:spPr>
                </pic:pic>
              </a:graphicData>
            </a:graphic>
          </wp:inline>
        </w:drawing>
      </w:r>
    </w:p>
    <w:p w:rsidR="004F0A20" w:rsidRPr="00CF64CC" w:rsidRDefault="00636BF9" w:rsidP="001C0729">
      <w:pPr>
        <w:keepNext/>
        <w:tabs>
          <w:tab w:val="left" w:pos="5894"/>
        </w:tabs>
        <w:spacing w:before="3"/>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4DC3F071" wp14:editId="70EBF1B2">
                <wp:extent cx="5959366" cy="346841"/>
                <wp:effectExtent l="0" t="0" r="22860" b="1524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46841"/>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Operating Revenue</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584B7A"/>
                        </w:txbxContent>
                      </wps:txbx>
                      <wps:bodyPr rot="0" vert="horz" wrap="square" lIns="91440" tIns="45720" rIns="91440" bIns="45720" anchor="t" anchorCtr="0">
                        <a:noAutofit/>
                      </wps:bodyPr>
                    </wps:wsp>
                  </a:graphicData>
                </a:graphic>
              </wp:inline>
            </w:drawing>
          </mc:Choice>
          <mc:Fallback>
            <w:pict>
              <v:shape id="_x0000_s1030" type="#_x0000_t202" style="width:469.2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 Operating Revenue</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584B7A"/>
                  </w:txbxContent>
                </v:textbox>
                <w10:anchorlock/>
              </v:shape>
            </w:pict>
          </mc:Fallback>
        </mc:AlternateContent>
      </w:r>
    </w:p>
    <w:p w:rsidR="007469D8" w:rsidRDefault="007469D8" w:rsidP="00F54F75">
      <w:pPr>
        <w:jc w:val="both"/>
        <w:rPr>
          <w:noProof/>
        </w:rPr>
      </w:pPr>
      <w:r>
        <w:rPr>
          <w:noProof/>
        </w:rPr>
        <w:drawing>
          <wp:inline distT="0" distB="0" distL="0" distR="0" wp14:anchorId="26A420EB" wp14:editId="018F9664">
            <wp:extent cx="5943600" cy="3998595"/>
            <wp:effectExtent l="19050" t="19050" r="1905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998595"/>
                    </a:xfrm>
                    <a:prstGeom prst="rect">
                      <a:avLst/>
                    </a:prstGeom>
                    <a:ln w="12700">
                      <a:solidFill>
                        <a:schemeClr val="tx1"/>
                      </a:solidFill>
                    </a:ln>
                  </pic:spPr>
                </pic:pic>
              </a:graphicData>
            </a:graphic>
          </wp:inline>
        </w:drawing>
      </w:r>
      <w:r w:rsidDel="007469D8">
        <w:rPr>
          <w:noProof/>
        </w:rPr>
        <w:t xml:space="preserve"> </w:t>
      </w: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Pr="00CF64CC" w:rsidRDefault="008C6E47" w:rsidP="00F54F75">
      <w:pPr>
        <w:jc w:val="both"/>
        <w:rPr>
          <w:rFonts w:ascii="Times New Roman" w:eastAsia="Times New Roman" w:hAnsi="Times New Roman" w:cs="Times New Roman"/>
          <w:sz w:val="24"/>
          <w:szCs w:val="24"/>
        </w:rPr>
      </w:pPr>
    </w:p>
    <w:p w:rsidR="004F0A20" w:rsidRPr="00CF64CC" w:rsidRDefault="00075C29" w:rsidP="001C0729">
      <w:pPr>
        <w:keepNext/>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7C892496" wp14:editId="344D796B">
                <wp:extent cx="5959366" cy="297180"/>
                <wp:effectExtent l="0" t="0" r="22860" b="2667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97180"/>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Operating Expenditures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075C29"/>
                        </w:txbxContent>
                      </wps:txbx>
                      <wps:bodyPr rot="0" vert="horz" wrap="square" lIns="91440" tIns="45720" rIns="91440" bIns="45720" anchor="t" anchorCtr="0">
                        <a:noAutofit/>
                      </wps:bodyPr>
                    </wps:wsp>
                  </a:graphicData>
                </a:graphic>
              </wp:inline>
            </w:drawing>
          </mc:Choice>
          <mc:Fallback>
            <w:pict>
              <v:shape id="_x0000_s1031" type="#_x0000_t202" style="width:469.2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Operating Expenditures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075C29"/>
                  </w:txbxContent>
                </v:textbox>
                <w10:anchorlock/>
              </v:shape>
            </w:pict>
          </mc:Fallback>
        </mc:AlternateContent>
      </w:r>
    </w:p>
    <w:p w:rsidR="00081ED9" w:rsidRDefault="00081ED9" w:rsidP="00F54F75">
      <w:pPr>
        <w:jc w:val="both"/>
        <w:rPr>
          <w:noProof/>
        </w:rPr>
      </w:pPr>
      <w:r>
        <w:rPr>
          <w:noProof/>
        </w:rPr>
        <w:drawing>
          <wp:inline distT="0" distB="0" distL="0" distR="0" wp14:anchorId="1B37C488" wp14:editId="457B53E5">
            <wp:extent cx="5943600" cy="5715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5715000"/>
                    </a:xfrm>
                    <a:prstGeom prst="rect">
                      <a:avLst/>
                    </a:prstGeom>
                    <a:ln w="12700">
                      <a:solidFill>
                        <a:schemeClr val="tx1"/>
                      </a:solidFill>
                    </a:ln>
                  </pic:spPr>
                </pic:pic>
              </a:graphicData>
            </a:graphic>
          </wp:inline>
        </w:drawing>
      </w:r>
      <w:r w:rsidDel="007469D8">
        <w:rPr>
          <w:noProof/>
        </w:rPr>
        <w:t xml:space="preserve"> </w:t>
      </w:r>
    </w:p>
    <w:p w:rsidR="004F0A20" w:rsidRPr="00CF64CC" w:rsidRDefault="004F0A20" w:rsidP="00F54F75">
      <w:pPr>
        <w:jc w:val="both"/>
        <w:rPr>
          <w:rFonts w:ascii="Times New Roman" w:eastAsia="Times New Roman" w:hAnsi="Times New Roman" w:cs="Times New Roman"/>
          <w:sz w:val="24"/>
          <w:szCs w:val="24"/>
        </w:rPr>
      </w:pPr>
    </w:p>
    <w:p w:rsidR="004F0A20" w:rsidRPr="00CF64CC" w:rsidRDefault="00075C29" w:rsidP="001C0729">
      <w:pPr>
        <w:keepNext/>
        <w:jc w:val="both"/>
        <w:rPr>
          <w:rFonts w:ascii="Times New Roman" w:eastAsia="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274E64C4" wp14:editId="057C6E40">
                <wp:extent cx="5959366" cy="304800"/>
                <wp:effectExtent l="0" t="0" r="22860" b="1905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04800"/>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w:t>
                            </w:r>
                            <w:r w:rsidDel="009571D4">
                              <w:rPr>
                                <w:rFonts w:ascii="Times New Roman" w:eastAsia="Arial" w:hAnsi="Times New Roman" w:cs="Times New Roman"/>
                                <w:b/>
                                <w:bCs/>
                                <w:spacing w:val="-1"/>
                                <w:sz w:val="24"/>
                                <w:szCs w:val="24"/>
                              </w:rPr>
                              <w:t xml:space="preserve"> Entity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Capital</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075C29"/>
                        </w:txbxContent>
                      </wps:txbx>
                      <wps:bodyPr rot="0" vert="horz" wrap="square" lIns="91440" tIns="45720" rIns="91440" bIns="45720" anchor="t" anchorCtr="0">
                        <a:noAutofit/>
                      </wps:bodyPr>
                    </wps:wsp>
                  </a:graphicData>
                </a:graphic>
              </wp:inline>
            </w:drawing>
          </mc:Choice>
          <mc:Fallback>
            <w:pict>
              <v:shape id="_x0000_s1032" type="#_x0000_t202" style="width:46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w:t>
                      </w:r>
                      <w:r w:rsidDel="009571D4">
                        <w:rPr>
                          <w:rFonts w:ascii="Times New Roman" w:eastAsia="Arial" w:hAnsi="Times New Roman" w:cs="Times New Roman"/>
                          <w:b/>
                          <w:bCs/>
                          <w:spacing w:val="-1"/>
                          <w:sz w:val="24"/>
                          <w:szCs w:val="24"/>
                        </w:rPr>
                        <w:t xml:space="preserve"> Entity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Capital</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075C29"/>
                  </w:txbxContent>
                </v:textbox>
                <w10:anchorlock/>
              </v:shape>
            </w:pict>
          </mc:Fallback>
        </mc:AlternateContent>
      </w:r>
    </w:p>
    <w:p w:rsidR="00081ED9" w:rsidRDefault="00081ED9" w:rsidP="00F54F75">
      <w:pPr>
        <w:jc w:val="both"/>
        <w:rPr>
          <w:noProof/>
        </w:rPr>
      </w:pPr>
      <w:r>
        <w:rPr>
          <w:noProof/>
        </w:rPr>
        <w:drawing>
          <wp:inline distT="0" distB="0" distL="0" distR="0" wp14:anchorId="119E45D3" wp14:editId="7FE96872">
            <wp:extent cx="5943600" cy="4535394"/>
            <wp:effectExtent l="19050" t="19050" r="1905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930"/>
                    <a:stretch/>
                  </pic:blipFill>
                  <pic:spPr bwMode="auto">
                    <a:xfrm>
                      <a:off x="0" y="0"/>
                      <a:ext cx="5943600" cy="453539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Del="00081ED9">
        <w:rPr>
          <w:noProof/>
        </w:rPr>
        <w:t xml:space="preserve"> </w:t>
      </w:r>
    </w:p>
    <w:p w:rsidR="00DD4D54" w:rsidRDefault="00DD4D54"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8C6E47" w:rsidRDefault="008C6E47" w:rsidP="00F54F75">
      <w:pPr>
        <w:jc w:val="both"/>
        <w:rPr>
          <w:rFonts w:ascii="Times New Roman" w:eastAsia="Times New Roman" w:hAnsi="Times New Roman" w:cs="Times New Roman"/>
          <w:sz w:val="24"/>
          <w:szCs w:val="24"/>
        </w:rPr>
      </w:pPr>
    </w:p>
    <w:p w:rsidR="00075C29" w:rsidRPr="00CF64CC" w:rsidRDefault="00075C29" w:rsidP="001C0729">
      <w:pPr>
        <w:keepNext/>
        <w:spacing w:before="7"/>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3858D17B" wp14:editId="42691D19">
                <wp:extent cx="5959366" cy="331076"/>
                <wp:effectExtent l="0" t="0" r="22860" b="12065"/>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331076"/>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Library Collections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075C29"/>
                        </w:txbxContent>
                      </wps:txbx>
                      <wps:bodyPr rot="0" vert="horz" wrap="square" lIns="91440" tIns="45720" rIns="91440" bIns="45720" anchor="t" anchorCtr="0">
                        <a:noAutofit/>
                      </wps:bodyPr>
                    </wps:wsp>
                  </a:graphicData>
                </a:graphic>
              </wp:inline>
            </w:drawing>
          </mc:Choice>
          <mc:Fallback>
            <w:pict>
              <v:shape id="_x0000_s1033" type="#_x0000_t202" style="width:469.25pt;height:2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oKAIAAEw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Library Collections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075C29"/>
                  </w:txbxContent>
                </v:textbox>
                <w10:anchorlock/>
              </v:shape>
            </w:pict>
          </mc:Fallback>
        </mc:AlternateContent>
      </w:r>
    </w:p>
    <w:p w:rsidR="00B27432" w:rsidRDefault="005B7CAA" w:rsidP="00F54F75">
      <w:pPr>
        <w:jc w:val="both"/>
        <w:rPr>
          <w:noProof/>
        </w:rPr>
      </w:pPr>
      <w:r>
        <w:rPr>
          <w:noProof/>
        </w:rPr>
        <w:drawing>
          <wp:inline distT="0" distB="0" distL="0" distR="0" wp14:anchorId="558E1183" wp14:editId="4642A8BB">
            <wp:extent cx="6080128" cy="55537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282" r="1"/>
                    <a:stretch/>
                  </pic:blipFill>
                  <pic:spPr bwMode="auto">
                    <a:xfrm>
                      <a:off x="0" y="0"/>
                      <a:ext cx="6088047" cy="5560943"/>
                    </a:xfrm>
                    <a:prstGeom prst="rect">
                      <a:avLst/>
                    </a:prstGeom>
                    <a:ln>
                      <a:noFill/>
                    </a:ln>
                    <a:extLst>
                      <a:ext uri="{53640926-AAD7-44D8-BBD7-CCE9431645EC}">
                        <a14:shadowObscured xmlns:a14="http://schemas.microsoft.com/office/drawing/2010/main"/>
                      </a:ext>
                    </a:extLst>
                  </pic:spPr>
                </pic:pic>
              </a:graphicData>
            </a:graphic>
          </wp:inline>
        </w:drawing>
      </w:r>
      <w:r w:rsidR="00081ED9" w:rsidDel="00081ED9">
        <w:rPr>
          <w:noProof/>
        </w:rPr>
        <w:t xml:space="preserve"> </w:t>
      </w:r>
    </w:p>
    <w:p w:rsidR="004F0A20" w:rsidRPr="00CF64CC" w:rsidRDefault="004F0A20" w:rsidP="00F54F75">
      <w:pPr>
        <w:jc w:val="both"/>
        <w:rPr>
          <w:rFonts w:ascii="Times New Roman" w:eastAsia="Times New Roman" w:hAnsi="Times New Roman" w:cs="Times New Roman"/>
          <w:sz w:val="24"/>
          <w:szCs w:val="24"/>
        </w:rPr>
      </w:pPr>
    </w:p>
    <w:p w:rsidR="004F0A20" w:rsidRPr="00CF64CC" w:rsidRDefault="001522FA" w:rsidP="001C0729">
      <w:pPr>
        <w:keepNext/>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064FD51F" wp14:editId="3FAFA8CE">
                <wp:extent cx="5959366" cy="276225"/>
                <wp:effectExtent l="0" t="0" r="22860" b="28575"/>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366" cy="276225"/>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Service Measures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1522FA"/>
                        </w:txbxContent>
                      </wps:txbx>
                      <wps:bodyPr rot="0" vert="horz" wrap="square" lIns="91440" tIns="45720" rIns="91440" bIns="45720" anchor="t" anchorCtr="0">
                        <a:noAutofit/>
                      </wps:bodyPr>
                    </wps:wsp>
                  </a:graphicData>
                </a:graphic>
              </wp:inline>
            </w:drawing>
          </mc:Choice>
          <mc:Fallback>
            <w:pict>
              <v:shape id="_x0000_s1034" type="#_x0000_t202" style="width:46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WHJgIAAEw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Service Measures</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1522FA"/>
                  </w:txbxContent>
                </v:textbox>
                <w10:anchorlock/>
              </v:shape>
            </w:pict>
          </mc:Fallback>
        </mc:AlternateContent>
      </w:r>
    </w:p>
    <w:p w:rsidR="00B27432" w:rsidRDefault="00B27432" w:rsidP="00F54F75">
      <w:pPr>
        <w:jc w:val="both"/>
        <w:rPr>
          <w:noProof/>
        </w:rPr>
      </w:pPr>
      <w:r>
        <w:rPr>
          <w:noProof/>
        </w:rPr>
        <w:drawing>
          <wp:inline distT="0" distB="0" distL="0" distR="0" wp14:anchorId="50EBB68F" wp14:editId="7DC76FFA">
            <wp:extent cx="5943600" cy="62769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6276975"/>
                    </a:xfrm>
                    <a:prstGeom prst="rect">
                      <a:avLst/>
                    </a:prstGeom>
                    <a:ln w="12700">
                      <a:solidFill>
                        <a:schemeClr val="tx1"/>
                      </a:solidFill>
                    </a:ln>
                  </pic:spPr>
                </pic:pic>
              </a:graphicData>
            </a:graphic>
          </wp:inline>
        </w:drawing>
      </w:r>
      <w:r w:rsidDel="00B27432">
        <w:rPr>
          <w:noProof/>
        </w:rPr>
        <w:t xml:space="preserve"> </w:t>
      </w:r>
    </w:p>
    <w:p w:rsidR="004F0A20" w:rsidRPr="00CF64CC" w:rsidRDefault="004F0A20" w:rsidP="00F54F75">
      <w:pPr>
        <w:jc w:val="both"/>
        <w:rPr>
          <w:rFonts w:ascii="Times New Roman" w:eastAsia="Times New Roman" w:hAnsi="Times New Roman" w:cs="Times New Roman"/>
          <w:sz w:val="24"/>
          <w:szCs w:val="24"/>
        </w:rPr>
      </w:pPr>
    </w:p>
    <w:p w:rsidR="004F0A20" w:rsidRPr="00CF64CC" w:rsidRDefault="001522FA" w:rsidP="001C0729">
      <w:pPr>
        <w:keepNext/>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671FB677" wp14:editId="46A7DB9B">
                <wp:extent cx="5990897" cy="297180"/>
                <wp:effectExtent l="0" t="0" r="10160" b="26670"/>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97" cy="297180"/>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Programs/Other Electronic</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1522FA"/>
                        </w:txbxContent>
                      </wps:txbx>
                      <wps:bodyPr rot="0" vert="horz" wrap="square" lIns="91440" tIns="45720" rIns="91440" bIns="45720" anchor="t" anchorCtr="0">
                        <a:noAutofit/>
                      </wps:bodyPr>
                    </wps:wsp>
                  </a:graphicData>
                </a:graphic>
              </wp:inline>
            </w:drawing>
          </mc:Choice>
          <mc:Fallback>
            <w:pict>
              <v:shape id="_x0000_s1035" type="#_x0000_t202" style="width:471.7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">
                <v:textbox>
                  <w:txbxContent>
                    <w:p w:rsidR="007B421E" w:rsidRDefault="007B421E" w:rsidP="007C3DD6">
                      <w:pPr>
                        <w:jc w:val="center"/>
                        <w:rPr>
                          <w:rFonts w:ascii="Times New Roman" w:eastAsia="Arial" w:hAnsi="Times New Roman" w:cs="Times New Roman"/>
                          <w:b/>
                          <w:bCs/>
                          <w:spacing w:val="-1"/>
                          <w:sz w:val="24"/>
                          <w:szCs w:val="24"/>
                        </w:rPr>
                      </w:pPr>
                      <w:r>
                        <w:rPr>
                          <w:rFonts w:ascii="Times New Roman" w:eastAsia="Arial" w:hAnsi="Times New Roman" w:cs="Times New Roman"/>
                          <w:b/>
                          <w:bCs/>
                          <w:spacing w:val="-1"/>
                          <w:sz w:val="24"/>
                          <w:szCs w:val="24"/>
                        </w:rPr>
                        <w:t>Administrative Entity</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Del="009571D4">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Programs/Other Electronic</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1522FA"/>
                  </w:txbxContent>
                </v:textbox>
                <w10:anchorlock/>
              </v:shape>
            </w:pict>
          </mc:Fallback>
        </mc:AlternateContent>
      </w:r>
    </w:p>
    <w:p w:rsidR="00B27432" w:rsidRDefault="00997C21" w:rsidP="00F54F75">
      <w:pPr>
        <w:jc w:val="both"/>
        <w:rPr>
          <w:noProof/>
        </w:rPr>
      </w:pPr>
      <w:r>
        <w:rPr>
          <w:noProof/>
        </w:rPr>
        <w:drawing>
          <wp:inline distT="0" distB="0" distL="0" distR="0" wp14:anchorId="30A0A41F" wp14:editId="1DC518CC">
            <wp:extent cx="5949611" cy="56572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54270" cy="5661645"/>
                    </a:xfrm>
                    <a:prstGeom prst="rect">
                      <a:avLst/>
                    </a:prstGeom>
                  </pic:spPr>
                </pic:pic>
              </a:graphicData>
            </a:graphic>
          </wp:inline>
        </w:drawing>
      </w:r>
      <w:r w:rsidR="00B27432" w:rsidDel="00B27432">
        <w:rPr>
          <w:noProof/>
        </w:rPr>
        <w:t xml:space="preserve"> </w:t>
      </w:r>
    </w:p>
    <w:p w:rsidR="004F0A20" w:rsidRPr="00CF64CC" w:rsidRDefault="004F0A20" w:rsidP="00F54F75">
      <w:pPr>
        <w:jc w:val="both"/>
        <w:rPr>
          <w:rFonts w:ascii="Times New Roman" w:eastAsia="Times New Roman" w:hAnsi="Times New Roman" w:cs="Times New Roman"/>
          <w:sz w:val="24"/>
          <w:szCs w:val="24"/>
        </w:rPr>
      </w:pPr>
    </w:p>
    <w:p w:rsidR="001522FA" w:rsidRPr="00CF64CC" w:rsidRDefault="001522FA" w:rsidP="001C0729">
      <w:pPr>
        <w:keepNext/>
        <w:spacing w:before="12"/>
        <w:jc w:val="both"/>
        <w:rPr>
          <w:rFonts w:ascii="Times New Roman" w:hAnsi="Times New Roman" w:cs="Times New Roman"/>
          <w:sz w:val="24"/>
          <w:szCs w:val="24"/>
        </w:rPr>
      </w:pPr>
      <w:r w:rsidRPr="00C6157E">
        <w:rPr>
          <w:rFonts w:ascii="Times New Roman" w:eastAsia="Arial" w:hAnsi="Times New Roman" w:cs="Times New Roman"/>
          <w:b/>
          <w:noProof/>
          <w:sz w:val="24"/>
          <w:szCs w:val="24"/>
        </w:rPr>
        <mc:AlternateContent>
          <mc:Choice Requires="wps">
            <w:drawing>
              <wp:inline distT="0" distB="0" distL="0" distR="0" wp14:anchorId="2D55144A" wp14:editId="33F82DFB">
                <wp:extent cx="5943600" cy="297180"/>
                <wp:effectExtent l="0" t="0" r="19050" b="26670"/>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7180"/>
                        </a:xfrm>
                        <a:prstGeom prst="rect">
                          <a:avLst/>
                        </a:prstGeom>
                        <a:solidFill>
                          <a:srgbClr val="FFFFFF"/>
                        </a:solidFill>
                        <a:ln w="9525">
                          <a:solidFill>
                            <a:srgbClr val="000000"/>
                          </a:solidFill>
                          <a:miter lim="800000"/>
                          <a:headEnd/>
                          <a:tailEnd/>
                        </a:ln>
                      </wps:spPr>
                      <wps:txbx>
                        <w:txbxContent>
                          <w:p w:rsidR="007B421E" w:rsidRDefault="007B421E" w:rsidP="007C3DD6">
                            <w:pPr>
                              <w:jc w:val="center"/>
                              <w:rPr>
                                <w:rFonts w:ascii="Times New Roman" w:eastAsia="Arial" w:hAnsi="Times New Roman" w:cs="Times New Roman"/>
                                <w:b/>
                                <w:bCs/>
                                <w:spacing w:val="-1"/>
                                <w:sz w:val="24"/>
                                <w:szCs w:val="24"/>
                              </w:rPr>
                            </w:pPr>
                            <w:r w:rsidRPr="009571D4">
                              <w:rPr>
                                <w:rFonts w:ascii="Times New Roman" w:eastAsia="Arial" w:hAnsi="Times New Roman" w:cs="Times New Roman"/>
                                <w:b/>
                                <w:bCs/>
                                <w:spacing w:val="-1"/>
                                <w:sz w:val="24"/>
                                <w:szCs w:val="24"/>
                              </w:rPr>
                              <w:t>Administrative Entity—</w:t>
                            </w:r>
                            <w:r>
                              <w:rPr>
                                <w:rFonts w:ascii="Times New Roman" w:eastAsia="Arial" w:hAnsi="Times New Roman" w:cs="Times New Roman"/>
                                <w:b/>
                                <w:bCs/>
                                <w:spacing w:val="-1"/>
                                <w:sz w:val="24"/>
                                <w:szCs w:val="24"/>
                              </w:rPr>
                              <w:t>Associated Outlet(s) Page</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1522FA"/>
                        </w:txbxContent>
                      </wps:txbx>
                      <wps:bodyPr rot="0" vert="horz" wrap="square" lIns="91440" tIns="45720" rIns="91440" bIns="45720" anchor="t" anchorCtr="0">
                        <a:noAutofit/>
                      </wps:bodyPr>
                    </wps:wsp>
                  </a:graphicData>
                </a:graphic>
              </wp:inline>
            </w:drawing>
          </mc:Choice>
          <mc:Fallback>
            <w:pict>
              <v:shape id="_x0000_s1036" type="#_x0000_t202" style="width:468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m+Jw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">
                <v:textbox>
                  <w:txbxContent>
                    <w:p w:rsidR="007B421E" w:rsidRDefault="007B421E" w:rsidP="007C3DD6">
                      <w:pPr>
                        <w:jc w:val="center"/>
                        <w:rPr>
                          <w:rFonts w:ascii="Times New Roman" w:eastAsia="Arial" w:hAnsi="Times New Roman" w:cs="Times New Roman"/>
                          <w:b/>
                          <w:bCs/>
                          <w:spacing w:val="-1"/>
                          <w:sz w:val="24"/>
                          <w:szCs w:val="24"/>
                        </w:rPr>
                      </w:pPr>
                      <w:r w:rsidRPr="009571D4">
                        <w:rPr>
                          <w:rFonts w:ascii="Times New Roman" w:eastAsia="Arial" w:hAnsi="Times New Roman" w:cs="Times New Roman"/>
                          <w:b/>
                          <w:bCs/>
                          <w:spacing w:val="-1"/>
                          <w:sz w:val="24"/>
                          <w:szCs w:val="24"/>
                        </w:rPr>
                        <w:t>Administrative Entity—</w:t>
                      </w:r>
                      <w:r>
                        <w:rPr>
                          <w:rFonts w:ascii="Times New Roman" w:eastAsia="Arial" w:hAnsi="Times New Roman" w:cs="Times New Roman"/>
                          <w:b/>
                          <w:bCs/>
                          <w:spacing w:val="-1"/>
                          <w:sz w:val="24"/>
                          <w:szCs w:val="24"/>
                        </w:rPr>
                        <w:t>Associated Outlet(s) Page</w:t>
                      </w: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7C3DD6">
                      <w:pPr>
                        <w:jc w:val="center"/>
                        <w:rPr>
                          <w:rFonts w:ascii="Times New Roman" w:eastAsia="Arial" w:hAnsi="Times New Roman" w:cs="Times New Roman"/>
                          <w:b/>
                          <w:bCs/>
                          <w:spacing w:val="-1"/>
                          <w:sz w:val="24"/>
                          <w:szCs w:val="24"/>
                        </w:rPr>
                      </w:pPr>
                    </w:p>
                    <w:p w:rsidR="007B421E" w:rsidRDefault="007B421E" w:rsidP="001522FA"/>
                  </w:txbxContent>
                </v:textbox>
                <w10:anchorlock/>
              </v:shape>
            </w:pict>
          </mc:Fallback>
        </mc:AlternateContent>
      </w:r>
    </w:p>
    <w:p w:rsidR="00B27432" w:rsidRDefault="00B27432" w:rsidP="00C13C1A">
      <w:pPr>
        <w:jc w:val="center"/>
        <w:rPr>
          <w:noProof/>
        </w:rPr>
      </w:pPr>
      <w:r>
        <w:rPr>
          <w:noProof/>
        </w:rPr>
        <w:drawing>
          <wp:inline distT="0" distB="0" distL="0" distR="0" wp14:anchorId="5308BA84" wp14:editId="10E84CF9">
            <wp:extent cx="5943600" cy="7470775"/>
            <wp:effectExtent l="19050" t="19050" r="1905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7470775"/>
                    </a:xfrm>
                    <a:prstGeom prst="rect">
                      <a:avLst/>
                    </a:prstGeom>
                    <a:ln w="12700">
                      <a:solidFill>
                        <a:schemeClr val="tx1"/>
                      </a:solidFill>
                    </a:ln>
                  </pic:spPr>
                </pic:pic>
              </a:graphicData>
            </a:graphic>
          </wp:inline>
        </w:drawing>
      </w:r>
    </w:p>
    <w:p w:rsidR="00286C80" w:rsidRPr="00CF64CC" w:rsidRDefault="00286C80" w:rsidP="00F62996">
      <w:pPr>
        <w:pStyle w:val="Heading2NOTOC"/>
        <w:rPr>
          <w:rFonts w:eastAsia="Arial"/>
        </w:rPr>
      </w:pPr>
      <w:bookmarkStart w:id="165" w:name="_Toc439232299"/>
      <w:bookmarkStart w:id="166" w:name="_Toc439693592"/>
      <w:bookmarkStart w:id="167" w:name="_Toc461608458"/>
      <w:r w:rsidRPr="00CF64CC">
        <w:rPr>
          <w:rFonts w:eastAsia="Arial"/>
        </w:rPr>
        <w:t>State</w:t>
      </w:r>
      <w:r w:rsidRPr="00CF64CC">
        <w:rPr>
          <w:rFonts w:eastAsia="Arial"/>
          <w:spacing w:val="-2"/>
        </w:rPr>
        <w:t xml:space="preserve"> </w:t>
      </w:r>
      <w:r w:rsidRPr="00CF64CC">
        <w:rPr>
          <w:rFonts w:eastAsia="Arial"/>
        </w:rPr>
        <w:t>Characteristics Da</w:t>
      </w:r>
      <w:r w:rsidRPr="00CF64CC">
        <w:rPr>
          <w:rFonts w:eastAsia="Arial"/>
          <w:spacing w:val="-2"/>
        </w:rPr>
        <w:t>t</w:t>
      </w:r>
      <w:r w:rsidRPr="00CF64CC">
        <w:rPr>
          <w:rFonts w:eastAsia="Arial"/>
        </w:rPr>
        <w:t xml:space="preserve">a Element </w:t>
      </w:r>
      <w:r w:rsidRPr="00004C84">
        <w:t>Definitions</w:t>
      </w:r>
      <w:bookmarkEnd w:id="165"/>
      <w:bookmarkEnd w:id="166"/>
      <w:bookmarkEnd w:id="167"/>
    </w:p>
    <w:p w:rsidR="00286C80" w:rsidRDefault="00286C80" w:rsidP="00286C80">
      <w:pPr>
        <w:pStyle w:val="BodyText"/>
        <w:keepNext/>
        <w:spacing w:after="120"/>
      </w:pPr>
      <w:r w:rsidRPr="00CF64CC">
        <w:t xml:space="preserve">Note: The </w:t>
      </w:r>
      <w:r>
        <w:t xml:space="preserve">following </w:t>
      </w:r>
      <w:r w:rsidRPr="00CF64CC">
        <w:t>it</w:t>
      </w:r>
      <w:r w:rsidRPr="00CF64CC">
        <w:rPr>
          <w:spacing w:val="-2"/>
        </w:rPr>
        <w:t>e</w:t>
      </w:r>
      <w:r w:rsidRPr="00CF64CC">
        <w:t xml:space="preserve">ms </w:t>
      </w:r>
      <w:r w:rsidRPr="00CF64CC">
        <w:rPr>
          <w:spacing w:val="-2"/>
        </w:rPr>
        <w:t>a</w:t>
      </w:r>
      <w:r w:rsidRPr="00CF64CC">
        <w:t>re</w:t>
      </w:r>
      <w:r w:rsidRPr="00CF64CC">
        <w:rPr>
          <w:spacing w:val="-2"/>
        </w:rPr>
        <w:t xml:space="preserve"> </w:t>
      </w:r>
      <w:r w:rsidRPr="00CF64CC">
        <w:t>answered by</w:t>
      </w:r>
      <w:r w:rsidRPr="00CF64CC">
        <w:rPr>
          <w:spacing w:val="-3"/>
        </w:rPr>
        <w:t xml:space="preserve"> </w:t>
      </w:r>
      <w:r w:rsidRPr="00CF64CC">
        <w:t>the state library age</w:t>
      </w:r>
      <w:r w:rsidRPr="00CF64CC">
        <w:rPr>
          <w:spacing w:val="-2"/>
        </w:rPr>
        <w:t>n</w:t>
      </w:r>
      <w:r w:rsidRPr="00CF64CC">
        <w:t>cy.</w:t>
      </w:r>
    </w:p>
    <w:tbl>
      <w:tblPr>
        <w:tblStyle w:val="TableGrid"/>
        <w:tblW w:w="9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340"/>
        <w:gridCol w:w="6621"/>
      </w:tblGrid>
      <w:tr w:rsidR="00286C80" w:rsidRPr="00DE2202" w:rsidTr="001A1ED5">
        <w:tc>
          <w:tcPr>
            <w:tcW w:w="625" w:type="dxa"/>
            <w:tcBorders>
              <w:bottom w:val="single" w:sz="4" w:space="0" w:color="auto"/>
            </w:tcBorders>
          </w:tcPr>
          <w:p w:rsidR="00286C80" w:rsidRPr="00DE2202" w:rsidRDefault="00286C80" w:rsidP="00286C80">
            <w:pPr>
              <w:pStyle w:val="TableText"/>
              <w:rPr>
                <w:b/>
              </w:rPr>
            </w:pPr>
            <w:r w:rsidRPr="00DE2202">
              <w:rPr>
                <w:b/>
              </w:rPr>
              <w:t>#</w:t>
            </w:r>
          </w:p>
        </w:tc>
        <w:tc>
          <w:tcPr>
            <w:tcW w:w="2340"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6621"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CF320C" w:rsidTr="001A1ED5">
        <w:tc>
          <w:tcPr>
            <w:tcW w:w="625" w:type="dxa"/>
            <w:tcBorders>
              <w:top w:val="single" w:sz="4" w:space="0" w:color="auto"/>
            </w:tcBorders>
          </w:tcPr>
          <w:p w:rsidR="00286C80" w:rsidRPr="00CF320C" w:rsidRDefault="00286C80" w:rsidP="00286C80">
            <w:pPr>
              <w:pStyle w:val="TableText"/>
            </w:pPr>
            <w:r w:rsidRPr="00CF320C">
              <w:t>100</w:t>
            </w:r>
          </w:p>
        </w:tc>
        <w:tc>
          <w:tcPr>
            <w:tcW w:w="2340" w:type="dxa"/>
            <w:tcBorders>
              <w:top w:val="single" w:sz="4" w:space="0" w:color="auto"/>
            </w:tcBorders>
          </w:tcPr>
          <w:p w:rsidR="00286C80" w:rsidRDefault="00286C80" w:rsidP="00286C80">
            <w:pPr>
              <w:pStyle w:val="TableText"/>
            </w:pPr>
            <w:r w:rsidRPr="00CF320C">
              <w:t>Reporting Period Starting Date</w:t>
            </w:r>
          </w:p>
          <w:p w:rsidR="00286C80" w:rsidRPr="00CF320C" w:rsidRDefault="00286C80" w:rsidP="00286C80">
            <w:pPr>
              <w:pStyle w:val="TableText"/>
            </w:pPr>
            <w:r>
              <w:t>(STARTDAT)</w:t>
            </w:r>
          </w:p>
        </w:tc>
        <w:tc>
          <w:tcPr>
            <w:tcW w:w="6621" w:type="dxa"/>
            <w:tcBorders>
              <w:top w:val="single" w:sz="4" w:space="0" w:color="auto"/>
            </w:tcBorders>
          </w:tcPr>
          <w:p w:rsidR="00286C80" w:rsidRPr="00CF320C" w:rsidRDefault="00286C80" w:rsidP="00286C80">
            <w:pPr>
              <w:pStyle w:val="TableText"/>
            </w:pPr>
            <w:r w:rsidRPr="00CF320C">
              <w:t>This is the earliest date (month and year) for a 12-month period that applies to the state</w:t>
            </w:r>
            <w:r>
              <w:t>’</w:t>
            </w:r>
            <w:r w:rsidRPr="00CF320C">
              <w:t>s data being submitted to IMLS.</w:t>
            </w:r>
          </w:p>
          <w:p w:rsidR="00286C80" w:rsidRPr="00CF320C" w:rsidRDefault="00286C80" w:rsidP="00286C80">
            <w:pPr>
              <w:pStyle w:val="TableText"/>
            </w:pPr>
            <w:r w:rsidRPr="00CF320C">
              <w:t>Note: Reporting period means data for the fiscal year that ended in the previous calendar year. If data are collected for different local reporting periods, provide the earliest starting date.</w:t>
            </w:r>
          </w:p>
        </w:tc>
      </w:tr>
      <w:tr w:rsidR="00286C80" w:rsidRPr="00CF320C" w:rsidTr="001A1ED5">
        <w:tc>
          <w:tcPr>
            <w:tcW w:w="625" w:type="dxa"/>
          </w:tcPr>
          <w:p w:rsidR="00286C80" w:rsidRPr="00CF320C" w:rsidRDefault="00286C80" w:rsidP="00286C80">
            <w:pPr>
              <w:pStyle w:val="TableText"/>
            </w:pPr>
            <w:r w:rsidRPr="00CF320C">
              <w:t>101</w:t>
            </w:r>
          </w:p>
        </w:tc>
        <w:tc>
          <w:tcPr>
            <w:tcW w:w="2340" w:type="dxa"/>
          </w:tcPr>
          <w:p w:rsidR="00286C80" w:rsidRDefault="00286C80" w:rsidP="00286C80">
            <w:pPr>
              <w:pStyle w:val="TableText"/>
            </w:pPr>
            <w:r w:rsidRPr="00CF320C">
              <w:t>Reporting Period Ending Date</w:t>
            </w:r>
          </w:p>
          <w:p w:rsidR="00286C80" w:rsidRPr="00CF320C" w:rsidRDefault="00286C80" w:rsidP="00286C80">
            <w:pPr>
              <w:pStyle w:val="TableText"/>
            </w:pPr>
            <w:r>
              <w:t>(ENDDATE)</w:t>
            </w:r>
          </w:p>
        </w:tc>
        <w:tc>
          <w:tcPr>
            <w:tcW w:w="6621" w:type="dxa"/>
          </w:tcPr>
          <w:p w:rsidR="00286C80" w:rsidRPr="00CF320C" w:rsidRDefault="00286C80" w:rsidP="00286C80">
            <w:pPr>
              <w:pStyle w:val="TableText"/>
            </w:pPr>
            <w:r w:rsidRPr="00CF320C">
              <w:t>This is the latest date (month and year) for a 12-month period that applies to the state</w:t>
            </w:r>
            <w:r>
              <w:t>’</w:t>
            </w:r>
            <w:r w:rsidRPr="00CF320C">
              <w:t>s data being submitted to IMLS.</w:t>
            </w:r>
          </w:p>
          <w:p w:rsidR="00286C80" w:rsidRPr="00CF320C" w:rsidRDefault="00286C80" w:rsidP="00286C80">
            <w:pPr>
              <w:pStyle w:val="TableText"/>
            </w:pPr>
            <w:r w:rsidRPr="00CF320C">
              <w:t>Note: Reporting period means data for the fiscal year that ended in the previous calendar year. If data are collected for different local reporting periods, provide the latest ending date.</w:t>
            </w:r>
          </w:p>
        </w:tc>
      </w:tr>
      <w:tr w:rsidR="00286C80" w:rsidRPr="00CF320C" w:rsidTr="001A1ED5">
        <w:tc>
          <w:tcPr>
            <w:tcW w:w="625" w:type="dxa"/>
          </w:tcPr>
          <w:p w:rsidR="00286C80" w:rsidRPr="00CF320C" w:rsidRDefault="00286C80" w:rsidP="00286C80">
            <w:pPr>
              <w:pStyle w:val="TableText"/>
            </w:pPr>
            <w:r w:rsidRPr="00CF320C">
              <w:t>102</w:t>
            </w:r>
          </w:p>
        </w:tc>
        <w:tc>
          <w:tcPr>
            <w:tcW w:w="2340" w:type="dxa"/>
          </w:tcPr>
          <w:p w:rsidR="00286C80" w:rsidRDefault="00286C80" w:rsidP="00286C80">
            <w:pPr>
              <w:pStyle w:val="TableText"/>
            </w:pPr>
            <w:r w:rsidRPr="00CF320C">
              <w:t>State Total Population Estimate</w:t>
            </w:r>
          </w:p>
          <w:p w:rsidR="00286C80" w:rsidRPr="00CF320C" w:rsidRDefault="00286C80" w:rsidP="00286C80">
            <w:pPr>
              <w:pStyle w:val="TableText"/>
            </w:pPr>
            <w:r>
              <w:t>(POPU_ST)</w:t>
            </w:r>
          </w:p>
        </w:tc>
        <w:tc>
          <w:tcPr>
            <w:tcW w:w="6621" w:type="dxa"/>
          </w:tcPr>
          <w:p w:rsidR="00286C80" w:rsidRPr="00CF320C" w:rsidRDefault="00286C80" w:rsidP="00286C80">
            <w:pPr>
              <w:pStyle w:val="TableText"/>
            </w:pPr>
            <w:r w:rsidRPr="00CF320C">
              <w:t>This is the most recent total population figure for your state that matches the local population figures that you are submitting to IMLS. The State Data Coordinator should obtain this figure annually from the State Data Center or other state sources.</w:t>
            </w:r>
          </w:p>
        </w:tc>
      </w:tr>
      <w:tr w:rsidR="00286C80" w:rsidRPr="00CF320C" w:rsidTr="001A1ED5">
        <w:tc>
          <w:tcPr>
            <w:tcW w:w="625" w:type="dxa"/>
          </w:tcPr>
          <w:p w:rsidR="00286C80" w:rsidRPr="00CF320C" w:rsidRDefault="00286C80" w:rsidP="00286C80">
            <w:pPr>
              <w:pStyle w:val="TableText"/>
            </w:pPr>
            <w:r w:rsidRPr="00CF320C">
              <w:t>103</w:t>
            </w:r>
          </w:p>
        </w:tc>
        <w:tc>
          <w:tcPr>
            <w:tcW w:w="2340" w:type="dxa"/>
          </w:tcPr>
          <w:p w:rsidR="00286C80" w:rsidRDefault="00286C80" w:rsidP="00286C80">
            <w:pPr>
              <w:pStyle w:val="TableText"/>
            </w:pPr>
            <w:r w:rsidRPr="00CF320C">
              <w:t>Total Unduplicated Population of Legal Service Areas</w:t>
            </w:r>
          </w:p>
          <w:p w:rsidR="00286C80" w:rsidRPr="00CF320C" w:rsidRDefault="00286C80" w:rsidP="00286C80">
            <w:pPr>
              <w:pStyle w:val="TableText"/>
            </w:pPr>
            <w:r>
              <w:t>(POPU_UND)</w:t>
            </w:r>
          </w:p>
        </w:tc>
        <w:tc>
          <w:tcPr>
            <w:tcW w:w="6621" w:type="dxa"/>
          </w:tcPr>
          <w:p w:rsidR="00286C80" w:rsidRPr="00AE3E45" w:rsidRDefault="00286C80" w:rsidP="00286C80">
            <w:pPr>
              <w:pStyle w:val="TableText"/>
            </w:pPr>
            <w:r w:rsidRPr="00AE3E45">
              <w:t>This is the total unduplicated population of those areas in your state that receive library services. The population of unserved areas is not included in this figure.</w:t>
            </w:r>
          </w:p>
          <w:p w:rsidR="00286C80" w:rsidRPr="007232DD" w:rsidRDefault="00286C80" w:rsidP="00286C80">
            <w:pPr>
              <w:pStyle w:val="TableText"/>
            </w:pPr>
            <w:r w:rsidRPr="007232DD">
              <w:t>Note: A state</w:t>
            </w:r>
            <w:r>
              <w:t>’</w:t>
            </w:r>
            <w:r w:rsidRPr="007232DD">
              <w:t xml:space="preserve">s actual total population of legal service areas may be different from the total population of legal service areas as calculated by </w:t>
            </w:r>
            <w:r>
              <w:t>PLS Web Portal</w:t>
            </w:r>
            <w:r w:rsidRPr="007232DD">
              <w:t xml:space="preserve">. This happens in states where there are overlaps in population of legal service areas served by individual libraries, resulting in the same population being counted twice in the </w:t>
            </w:r>
            <w:r>
              <w:t>PLS Web Portal</w:t>
            </w:r>
            <w:r w:rsidRPr="007232DD">
              <w:t xml:space="preserve"> calculation. For states that have no overlapping jurisdictions, this number will be identical to your state</w:t>
            </w:r>
            <w:r>
              <w:t>’</w:t>
            </w:r>
            <w:r w:rsidRPr="007232DD">
              <w:t xml:space="preserve">s total population of legal service areas as calculated by </w:t>
            </w:r>
            <w:r>
              <w:t>PLS Web Portal</w:t>
            </w:r>
            <w:r w:rsidRPr="007232DD">
              <w:t>. For states that do have overlaps in population of legal service areas served by individual libraries, this number must be calculated separately.</w:t>
            </w:r>
          </w:p>
          <w:p w:rsidR="00286C80" w:rsidRPr="00513C1C" w:rsidRDefault="00286C80" w:rsidP="00286C80">
            <w:pPr>
              <w:pStyle w:val="TableText"/>
            </w:pPr>
            <w:r w:rsidRPr="007232DD">
              <w:t>Use your state</w:t>
            </w:r>
            <w:r>
              <w:t>’</w:t>
            </w:r>
            <w:r w:rsidRPr="007232DD">
              <w:t>s most recent state population figures for jurisdictions in your state as the basis for calculating the total unduplicated population of legal service areas.</w:t>
            </w:r>
          </w:p>
        </w:tc>
      </w:tr>
    </w:tbl>
    <w:p w:rsidR="00BF7C72" w:rsidRPr="00BF7C72" w:rsidRDefault="00BF7C72" w:rsidP="00BF7C72">
      <w:bookmarkStart w:id="168" w:name="_Toc439232300"/>
      <w:bookmarkStart w:id="169" w:name="_Toc439693593"/>
      <w:bookmarkStart w:id="170" w:name="_Toc461608459"/>
    </w:p>
    <w:p w:rsidR="00BF7C72" w:rsidRPr="00BF7C72" w:rsidRDefault="00BF7C72" w:rsidP="00BF7C72">
      <w:r w:rsidRPr="00BF7C72">
        <w:br w:type="page"/>
      </w:r>
    </w:p>
    <w:p w:rsidR="00286C80" w:rsidRPr="00CF64CC" w:rsidRDefault="00286C80" w:rsidP="00F62996">
      <w:pPr>
        <w:pStyle w:val="Heading2NOTOC"/>
        <w:rPr>
          <w:rFonts w:eastAsia="Arial"/>
        </w:rPr>
      </w:pPr>
      <w:r w:rsidRPr="00CF64CC">
        <w:rPr>
          <w:rFonts w:eastAsia="Arial"/>
        </w:rPr>
        <w:t>Adminis</w:t>
      </w:r>
      <w:r w:rsidRPr="00CF64CC">
        <w:rPr>
          <w:rFonts w:eastAsia="Arial"/>
          <w:spacing w:val="-2"/>
        </w:rPr>
        <w:t>t</w:t>
      </w:r>
      <w:r w:rsidRPr="00CF64CC">
        <w:rPr>
          <w:rFonts w:eastAsia="Arial"/>
        </w:rPr>
        <w:t>rative Entity</w:t>
      </w:r>
      <w:r w:rsidRPr="00CF64CC">
        <w:rPr>
          <w:rFonts w:eastAsia="Arial"/>
          <w:spacing w:val="-3"/>
        </w:rPr>
        <w:t xml:space="preserve"> </w:t>
      </w:r>
      <w:r w:rsidRPr="00CF64CC">
        <w:rPr>
          <w:rFonts w:eastAsia="Arial"/>
        </w:rPr>
        <w:t>D</w:t>
      </w:r>
      <w:r w:rsidRPr="00CF64CC">
        <w:rPr>
          <w:rFonts w:eastAsia="Arial"/>
          <w:spacing w:val="-3"/>
        </w:rPr>
        <w:t>a</w:t>
      </w:r>
      <w:r w:rsidRPr="00CF64CC">
        <w:rPr>
          <w:rFonts w:eastAsia="Arial"/>
          <w:spacing w:val="-2"/>
        </w:rPr>
        <w:t>t</w:t>
      </w:r>
      <w:r w:rsidRPr="00CF64CC">
        <w:rPr>
          <w:rFonts w:eastAsia="Arial"/>
        </w:rPr>
        <w:t>a Element Definit</w:t>
      </w:r>
      <w:r w:rsidRPr="00CF64CC">
        <w:rPr>
          <w:rFonts w:eastAsia="Arial"/>
          <w:spacing w:val="-2"/>
        </w:rPr>
        <w:t>i</w:t>
      </w:r>
      <w:r w:rsidRPr="00CF64CC">
        <w:rPr>
          <w:rFonts w:eastAsia="Arial"/>
        </w:rPr>
        <w:t>ons</w:t>
      </w:r>
      <w:bookmarkEnd w:id="168"/>
      <w:bookmarkEnd w:id="169"/>
      <w:bookmarkEnd w:id="170"/>
    </w:p>
    <w:p w:rsidR="00286C80" w:rsidRPr="00CF64CC" w:rsidRDefault="00286C80" w:rsidP="00286C80">
      <w:pPr>
        <w:pStyle w:val="BodyText"/>
        <w:keepNext/>
      </w:pPr>
      <w:r w:rsidRPr="00CF64CC">
        <w:rPr>
          <w:b/>
          <w:bCs/>
        </w:rPr>
        <w:t>Administ</w:t>
      </w:r>
      <w:r w:rsidRPr="00CF64CC">
        <w:rPr>
          <w:b/>
          <w:bCs/>
          <w:spacing w:val="-2"/>
        </w:rPr>
        <w:t>r</w:t>
      </w:r>
      <w:r w:rsidRPr="00CF64CC">
        <w:rPr>
          <w:b/>
          <w:bCs/>
        </w:rPr>
        <w:t>at</w:t>
      </w:r>
      <w:r w:rsidRPr="00CF64CC">
        <w:rPr>
          <w:b/>
          <w:bCs/>
          <w:spacing w:val="-2"/>
        </w:rPr>
        <w:t>i</w:t>
      </w:r>
      <w:r w:rsidRPr="00CF64CC">
        <w:rPr>
          <w:b/>
          <w:bCs/>
          <w:spacing w:val="-3"/>
        </w:rPr>
        <w:t>v</w:t>
      </w:r>
      <w:r w:rsidRPr="00CF64CC">
        <w:rPr>
          <w:b/>
          <w:bCs/>
        </w:rPr>
        <w:t>e Enti</w:t>
      </w:r>
      <w:r w:rsidRPr="00CF64CC">
        <w:rPr>
          <w:b/>
          <w:bCs/>
          <w:spacing w:val="1"/>
        </w:rPr>
        <w:t>t</w:t>
      </w:r>
      <w:r w:rsidRPr="00CF64CC">
        <w:rPr>
          <w:b/>
          <w:bCs/>
          <w:spacing w:val="-3"/>
        </w:rPr>
        <w:t>y</w:t>
      </w:r>
      <w:r w:rsidRPr="00CF64CC">
        <w:rPr>
          <w:b/>
          <w:bCs/>
        </w:rPr>
        <w:t xml:space="preserve">. </w:t>
      </w:r>
      <w:r w:rsidRPr="00CF64CC">
        <w:t>(</w:t>
      </w:r>
      <w:r w:rsidRPr="00CF64CC">
        <w:rPr>
          <w:spacing w:val="1"/>
        </w:rPr>
        <w:t>T</w:t>
      </w:r>
      <w:r w:rsidRPr="00CF64CC">
        <w:t xml:space="preserve">his is </w:t>
      </w:r>
      <w:r w:rsidRPr="00CF64CC">
        <w:rPr>
          <w:spacing w:val="-2"/>
        </w:rPr>
        <w:t>n</w:t>
      </w:r>
      <w:r w:rsidRPr="00CF64CC">
        <w:t xml:space="preserve">ot a </w:t>
      </w:r>
      <w:r>
        <w:t>PLS Web Portal</w:t>
      </w:r>
      <w:r w:rsidRPr="00CF64CC">
        <w:rPr>
          <w:spacing w:val="-2"/>
        </w:rPr>
        <w:t xml:space="preserve"> </w:t>
      </w:r>
      <w:r w:rsidRPr="00CF64CC">
        <w:t>Data</w:t>
      </w:r>
      <w:r w:rsidRPr="00CF64CC">
        <w:rPr>
          <w:spacing w:val="-2"/>
        </w:rPr>
        <w:t xml:space="preserve"> </w:t>
      </w:r>
      <w:r w:rsidRPr="00CF64CC">
        <w:t>Element.)</w:t>
      </w:r>
      <w:r w:rsidRPr="00CF64CC">
        <w:rPr>
          <w:spacing w:val="1"/>
        </w:rPr>
        <w:t xml:space="preserve"> </w:t>
      </w:r>
      <w:r w:rsidRPr="00CF64CC">
        <w:t>T</w:t>
      </w:r>
      <w:r w:rsidRPr="00CF64CC">
        <w:rPr>
          <w:spacing w:val="-2"/>
        </w:rPr>
        <w:t>h</w:t>
      </w:r>
      <w:r w:rsidRPr="00CF64CC">
        <w:t>is is the a</w:t>
      </w:r>
      <w:r w:rsidRPr="00CF64CC">
        <w:rPr>
          <w:spacing w:val="-2"/>
        </w:rPr>
        <w:t>g</w:t>
      </w:r>
      <w:r w:rsidRPr="00CF64CC">
        <w:t>e</w:t>
      </w:r>
      <w:r w:rsidRPr="00CF64CC">
        <w:rPr>
          <w:spacing w:val="-2"/>
        </w:rPr>
        <w:t>n</w:t>
      </w:r>
      <w:r w:rsidRPr="00CF64CC">
        <w:t>cy that is leg</w:t>
      </w:r>
      <w:r w:rsidRPr="00CF64CC">
        <w:rPr>
          <w:spacing w:val="-2"/>
        </w:rPr>
        <w:t>a</w:t>
      </w:r>
      <w:r w:rsidRPr="00CF64CC">
        <w:t>lly establ</w:t>
      </w:r>
      <w:r w:rsidRPr="00CF64CC">
        <w:rPr>
          <w:spacing w:val="-2"/>
        </w:rPr>
        <w:t>i</w:t>
      </w:r>
      <w:r w:rsidRPr="00CF64CC">
        <w:t>s</w:t>
      </w:r>
      <w:r w:rsidRPr="00CF64CC">
        <w:rPr>
          <w:spacing w:val="-2"/>
        </w:rPr>
        <w:t>h</w:t>
      </w:r>
      <w:r w:rsidRPr="00CF64CC">
        <w:t xml:space="preserve">ed </w:t>
      </w:r>
      <w:r w:rsidRPr="00CF64CC">
        <w:rPr>
          <w:spacing w:val="-2"/>
        </w:rPr>
        <w:t>u</w:t>
      </w:r>
      <w:r w:rsidRPr="00CF64CC">
        <w:t>nder l</w:t>
      </w:r>
      <w:r w:rsidRPr="00CF64CC">
        <w:rPr>
          <w:spacing w:val="-2"/>
        </w:rPr>
        <w:t>o</w:t>
      </w:r>
      <w:r w:rsidRPr="00CF64CC">
        <w:t xml:space="preserve">cal </w:t>
      </w:r>
      <w:r w:rsidRPr="00CF64CC">
        <w:rPr>
          <w:spacing w:val="-2"/>
        </w:rPr>
        <w:t>o</w:t>
      </w:r>
      <w:r w:rsidRPr="00CF64CC">
        <w:t>r</w:t>
      </w:r>
      <w:r w:rsidRPr="00CF64CC">
        <w:rPr>
          <w:spacing w:val="-2"/>
        </w:rPr>
        <w:t xml:space="preserve"> </w:t>
      </w:r>
      <w:r w:rsidRPr="00CF64CC">
        <w:t xml:space="preserve">state law to </w:t>
      </w:r>
      <w:r w:rsidRPr="00CF64CC">
        <w:rPr>
          <w:spacing w:val="-2"/>
        </w:rPr>
        <w:t>p</w:t>
      </w:r>
      <w:r w:rsidRPr="00CF64CC">
        <w:t xml:space="preserve">rovide public </w:t>
      </w:r>
      <w:r w:rsidRPr="00CF64CC">
        <w:rPr>
          <w:spacing w:val="-2"/>
        </w:rPr>
        <w:t>l</w:t>
      </w:r>
      <w:r w:rsidRPr="00CF64CC">
        <w:t>ibr</w:t>
      </w:r>
      <w:r w:rsidRPr="00CF64CC">
        <w:rPr>
          <w:spacing w:val="-2"/>
        </w:rPr>
        <w:t>a</w:t>
      </w:r>
      <w:r w:rsidRPr="00CF64CC">
        <w:t>ry serv</w:t>
      </w:r>
      <w:r w:rsidRPr="00CF64CC">
        <w:rPr>
          <w:spacing w:val="-2"/>
        </w:rPr>
        <w:t>i</w:t>
      </w:r>
      <w:r w:rsidRPr="00CF64CC">
        <w:t>ce</w:t>
      </w:r>
      <w:r w:rsidRPr="00CF64CC">
        <w:rPr>
          <w:spacing w:val="-2"/>
        </w:rPr>
        <w:t xml:space="preserve"> </w:t>
      </w:r>
      <w:r w:rsidRPr="00CF64CC">
        <w:t>to the popul</w:t>
      </w:r>
      <w:r w:rsidRPr="00CF64CC">
        <w:rPr>
          <w:spacing w:val="-2"/>
        </w:rPr>
        <w:t>a</w:t>
      </w:r>
      <w:r w:rsidRPr="00CF64CC">
        <w:t>tion of a local jurisdicti</w:t>
      </w:r>
      <w:r w:rsidRPr="00CF64CC">
        <w:rPr>
          <w:spacing w:val="-2"/>
        </w:rPr>
        <w:t>o</w:t>
      </w:r>
      <w:r w:rsidRPr="00CF64CC">
        <w:t>n. The admin</w:t>
      </w:r>
      <w:r w:rsidRPr="00CF64CC">
        <w:rPr>
          <w:spacing w:val="-2"/>
        </w:rPr>
        <w:t>i</w:t>
      </w:r>
      <w:r w:rsidRPr="00CF64CC">
        <w:t>str</w:t>
      </w:r>
      <w:r w:rsidRPr="00CF64CC">
        <w:rPr>
          <w:spacing w:val="-2"/>
        </w:rPr>
        <w:t>a</w:t>
      </w:r>
      <w:r w:rsidRPr="00CF64CC">
        <w:t>tive entity m</w:t>
      </w:r>
      <w:r w:rsidRPr="00CF64CC">
        <w:rPr>
          <w:spacing w:val="1"/>
        </w:rPr>
        <w:t>a</w:t>
      </w:r>
      <w:r w:rsidRPr="00CF64CC">
        <w:t>y have a sing</w:t>
      </w:r>
      <w:r w:rsidRPr="00CF64CC">
        <w:rPr>
          <w:spacing w:val="-2"/>
        </w:rPr>
        <w:t>l</w:t>
      </w:r>
      <w:r w:rsidRPr="00CF64CC">
        <w:t>e outlet, or it may have m</w:t>
      </w:r>
      <w:r w:rsidRPr="00CF64CC">
        <w:rPr>
          <w:spacing w:val="-2"/>
        </w:rPr>
        <w:t>o</w:t>
      </w:r>
      <w:r w:rsidRPr="00CF64CC">
        <w:t>re than o</w:t>
      </w:r>
      <w:r w:rsidRPr="00CF64CC">
        <w:rPr>
          <w:spacing w:val="-2"/>
        </w:rPr>
        <w:t>n</w:t>
      </w:r>
      <w:r w:rsidRPr="00CF64CC">
        <w:t>e outlet.</w:t>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6035"/>
      </w:tblGrid>
      <w:tr w:rsidR="00286C80" w:rsidRPr="00BF7C72" w:rsidTr="001A1ED5">
        <w:trPr>
          <w:cantSplit/>
          <w:tblHeader/>
        </w:trPr>
        <w:tc>
          <w:tcPr>
            <w:tcW w:w="805" w:type="dxa"/>
            <w:tcBorders>
              <w:bottom w:val="single" w:sz="4" w:space="0" w:color="auto"/>
            </w:tcBorders>
          </w:tcPr>
          <w:p w:rsidR="00286C80" w:rsidRPr="00BF7C72" w:rsidRDefault="00286C80" w:rsidP="00BF7C72">
            <w:pPr>
              <w:pStyle w:val="TableText"/>
              <w:keepNext/>
              <w:rPr>
                <w:b/>
              </w:rPr>
            </w:pPr>
            <w:r w:rsidRPr="00BF7C72">
              <w:rPr>
                <w:b/>
              </w:rPr>
              <w:t>#</w:t>
            </w:r>
          </w:p>
        </w:tc>
        <w:tc>
          <w:tcPr>
            <w:tcW w:w="2700" w:type="dxa"/>
            <w:tcBorders>
              <w:bottom w:val="single" w:sz="4" w:space="0" w:color="auto"/>
            </w:tcBorders>
          </w:tcPr>
          <w:p w:rsidR="00286C80" w:rsidRPr="00BF7C72" w:rsidRDefault="00286C80" w:rsidP="00286C80">
            <w:pPr>
              <w:pStyle w:val="TableText"/>
              <w:keepNext/>
              <w:rPr>
                <w:b/>
              </w:rPr>
            </w:pPr>
            <w:r w:rsidRPr="00BF7C72">
              <w:rPr>
                <w:b/>
              </w:rPr>
              <w:t>Data Element Name (Variable Name)</w:t>
            </w:r>
          </w:p>
        </w:tc>
        <w:tc>
          <w:tcPr>
            <w:tcW w:w="6035" w:type="dxa"/>
            <w:tcBorders>
              <w:bottom w:val="single" w:sz="4" w:space="0" w:color="auto"/>
            </w:tcBorders>
          </w:tcPr>
          <w:p w:rsidR="00286C80" w:rsidRPr="00BF7C72" w:rsidRDefault="00286C80" w:rsidP="00286C80">
            <w:pPr>
              <w:pStyle w:val="TableText"/>
              <w:keepNext/>
              <w:rPr>
                <w:b/>
              </w:rPr>
            </w:pPr>
            <w:r w:rsidRPr="00BF7C72">
              <w:rPr>
                <w:b/>
              </w:rPr>
              <w:t>Data Element Definition</w:t>
            </w:r>
          </w:p>
        </w:tc>
      </w:tr>
      <w:tr w:rsidR="00286C80" w:rsidRPr="00BF7C72" w:rsidTr="001A1ED5">
        <w:trPr>
          <w:cantSplit/>
        </w:trPr>
        <w:tc>
          <w:tcPr>
            <w:tcW w:w="805" w:type="dxa"/>
            <w:tcBorders>
              <w:top w:val="single" w:sz="4" w:space="0" w:color="auto"/>
            </w:tcBorders>
          </w:tcPr>
          <w:p w:rsidR="00286C80" w:rsidRPr="00BF7C72" w:rsidRDefault="00286C80" w:rsidP="00286C80">
            <w:pPr>
              <w:pStyle w:val="TableText"/>
            </w:pPr>
            <w:r w:rsidRPr="00BF7C72">
              <w:t>150</w:t>
            </w:r>
          </w:p>
        </w:tc>
        <w:tc>
          <w:tcPr>
            <w:tcW w:w="2700" w:type="dxa"/>
            <w:tcBorders>
              <w:top w:val="single" w:sz="4" w:space="0" w:color="auto"/>
            </w:tcBorders>
          </w:tcPr>
          <w:p w:rsidR="00286C80" w:rsidRPr="00BF7C72" w:rsidRDefault="00286C80" w:rsidP="00286C80">
            <w:pPr>
              <w:pStyle w:val="TableText"/>
            </w:pPr>
            <w:r w:rsidRPr="00BF7C72">
              <w:t>FSCS ID (Automatic</w:t>
            </w:r>
          </w:p>
          <w:p w:rsidR="00286C80" w:rsidRPr="00BF7C72" w:rsidRDefault="00286C80" w:rsidP="00286C80">
            <w:pPr>
              <w:pStyle w:val="TableText"/>
            </w:pPr>
            <w:r w:rsidRPr="00BF7C72">
              <w:t>Display)</w:t>
            </w:r>
          </w:p>
          <w:p w:rsidR="00286C80" w:rsidRPr="00BF7C72" w:rsidRDefault="00286C80" w:rsidP="00286C80">
            <w:pPr>
              <w:pStyle w:val="TableText"/>
            </w:pPr>
            <w:r w:rsidRPr="00BF7C72">
              <w:t xml:space="preserve">(FSCSKEY) </w:t>
            </w:r>
          </w:p>
        </w:tc>
        <w:tc>
          <w:tcPr>
            <w:tcW w:w="6035" w:type="dxa"/>
            <w:tcBorders>
              <w:top w:val="single" w:sz="4" w:space="0" w:color="auto"/>
            </w:tcBorders>
          </w:tcPr>
          <w:p w:rsidR="00286C80" w:rsidRPr="00BF7C72" w:rsidRDefault="00286C80" w:rsidP="00286C80">
            <w:pPr>
              <w:pStyle w:val="TableText"/>
            </w:pPr>
            <w:r w:rsidRPr="00BF7C72">
              <w:t>This is the identification code assigned by PLS Web Portal to the administrative entity.</w:t>
            </w:r>
          </w:p>
        </w:tc>
      </w:tr>
      <w:tr w:rsidR="00286C80" w:rsidRPr="00BF7C72" w:rsidTr="001A1ED5">
        <w:trPr>
          <w:cantSplit/>
        </w:trPr>
        <w:tc>
          <w:tcPr>
            <w:tcW w:w="805" w:type="dxa"/>
          </w:tcPr>
          <w:p w:rsidR="00286C80" w:rsidRPr="00BF7C72" w:rsidRDefault="00286C80" w:rsidP="00286C80">
            <w:pPr>
              <w:pStyle w:val="TableText"/>
            </w:pPr>
            <w:r w:rsidRPr="00BF7C72">
              <w:t>150a</w:t>
            </w:r>
          </w:p>
        </w:tc>
        <w:tc>
          <w:tcPr>
            <w:tcW w:w="2700" w:type="dxa"/>
          </w:tcPr>
          <w:p w:rsidR="00286C80" w:rsidRPr="00BF7C72" w:rsidRDefault="00286C80" w:rsidP="00286C80">
            <w:pPr>
              <w:pStyle w:val="TableText"/>
            </w:pPr>
            <w:r w:rsidRPr="00BF7C72">
              <w:t>Structure Status</w:t>
            </w:r>
          </w:p>
          <w:p w:rsidR="00286C80" w:rsidRPr="00BF7C72" w:rsidRDefault="00286C80" w:rsidP="00286C80">
            <w:pPr>
              <w:pStyle w:val="TableText"/>
            </w:pPr>
            <w:r w:rsidRPr="00BF7C72">
              <w:t>(STATSTRU)</w:t>
            </w:r>
          </w:p>
        </w:tc>
        <w:tc>
          <w:tcPr>
            <w:tcW w:w="6035" w:type="dxa"/>
          </w:tcPr>
          <w:p w:rsidR="00286C80" w:rsidRPr="00BF7C72" w:rsidRDefault="00286C80" w:rsidP="00286C80">
            <w:pPr>
              <w:pStyle w:val="TableText"/>
            </w:pPr>
            <w:r w:rsidRPr="00BF7C72">
              <w:t>This is the Structure Change Code to record actions such as adding, deleting, or merging.</w:t>
            </w:r>
          </w:p>
        </w:tc>
      </w:tr>
      <w:tr w:rsidR="00286C80" w:rsidRPr="00BF7C72" w:rsidTr="001A1ED5">
        <w:trPr>
          <w:cantSplit/>
        </w:trPr>
        <w:tc>
          <w:tcPr>
            <w:tcW w:w="805" w:type="dxa"/>
          </w:tcPr>
          <w:p w:rsidR="00286C80" w:rsidRPr="00BF7C72" w:rsidRDefault="00286C80" w:rsidP="00286C80">
            <w:pPr>
              <w:pStyle w:val="TableText"/>
            </w:pPr>
            <w:r w:rsidRPr="00BF7C72">
              <w:t>151</w:t>
            </w:r>
          </w:p>
        </w:tc>
        <w:tc>
          <w:tcPr>
            <w:tcW w:w="2700" w:type="dxa"/>
          </w:tcPr>
          <w:p w:rsidR="00286C80" w:rsidRPr="00BF7C72" w:rsidRDefault="00286C80" w:rsidP="00286C80">
            <w:pPr>
              <w:pStyle w:val="TableText"/>
            </w:pPr>
            <w:r w:rsidRPr="00BF7C72">
              <w:t>LIB ID</w:t>
            </w:r>
          </w:p>
          <w:p w:rsidR="00286C80" w:rsidRPr="00BF7C72" w:rsidRDefault="00286C80" w:rsidP="00286C80">
            <w:pPr>
              <w:pStyle w:val="TableText"/>
            </w:pPr>
            <w:r w:rsidRPr="00BF7C72">
              <w:t>(LIBID)</w:t>
            </w:r>
          </w:p>
        </w:tc>
        <w:tc>
          <w:tcPr>
            <w:tcW w:w="6035" w:type="dxa"/>
          </w:tcPr>
          <w:p w:rsidR="00286C80" w:rsidRPr="00BF7C72" w:rsidRDefault="00286C80" w:rsidP="00286C80">
            <w:pPr>
              <w:pStyle w:val="TableText"/>
            </w:pPr>
            <w:r w:rsidRPr="00BF7C72">
              <w:t>This is the state-assigned identification code for the administrative entity.</w:t>
            </w:r>
          </w:p>
        </w:tc>
      </w:tr>
      <w:tr w:rsidR="00286C80" w:rsidRPr="00BF7C72" w:rsidTr="001A1ED5">
        <w:trPr>
          <w:cantSplit/>
        </w:trPr>
        <w:tc>
          <w:tcPr>
            <w:tcW w:w="805" w:type="dxa"/>
          </w:tcPr>
          <w:p w:rsidR="00286C80" w:rsidRPr="00BF7C72" w:rsidRDefault="00286C80" w:rsidP="00286C80">
            <w:pPr>
              <w:pStyle w:val="TableText"/>
            </w:pPr>
            <w:r w:rsidRPr="00BF7C72">
              <w:t>152</w:t>
            </w:r>
          </w:p>
        </w:tc>
        <w:tc>
          <w:tcPr>
            <w:tcW w:w="2700" w:type="dxa"/>
          </w:tcPr>
          <w:p w:rsidR="00286C80" w:rsidRPr="00BF7C72" w:rsidRDefault="00286C80" w:rsidP="00286C80">
            <w:pPr>
              <w:pStyle w:val="TableText"/>
            </w:pPr>
            <w:r w:rsidRPr="00BF7C72">
              <w:t>Name</w:t>
            </w:r>
          </w:p>
          <w:p w:rsidR="00286C80" w:rsidRPr="00BF7C72" w:rsidRDefault="00286C80" w:rsidP="00286C80">
            <w:pPr>
              <w:pStyle w:val="TableText"/>
            </w:pPr>
            <w:r w:rsidRPr="00BF7C72">
              <w:t>(LIBNAME)</w:t>
            </w:r>
          </w:p>
        </w:tc>
        <w:tc>
          <w:tcPr>
            <w:tcW w:w="6035" w:type="dxa"/>
          </w:tcPr>
          <w:p w:rsidR="00286C80" w:rsidRPr="00BF7C72" w:rsidRDefault="00286C80" w:rsidP="00286C80">
            <w:pPr>
              <w:pStyle w:val="TableText"/>
            </w:pPr>
            <w:r w:rsidRPr="00BF7C72">
              <w:t>This is the legal name of the administrative entity.</w:t>
            </w:r>
          </w:p>
          <w:p w:rsidR="00286C80" w:rsidRPr="00BF7C72" w:rsidRDefault="00286C80" w:rsidP="00286C80">
            <w:pPr>
              <w:pStyle w:val="TableText"/>
            </w:pPr>
            <w:r w:rsidRPr="00BF7C72">
              <w:t>Note: Provide the name of the public library. Do not use acronyms. Do not abbreviate the name unless it exceeds the PLS Web Portal field length of 60 characters. Avoid abbreviations at the beginning of the name and do not punctuate abbreviations. (See Standard Abbreviations for PLS Web Portal in Appendix G.)</w:t>
            </w:r>
          </w:p>
        </w:tc>
      </w:tr>
      <w:tr w:rsidR="00286C80" w:rsidRPr="00BF7C72" w:rsidTr="001A1ED5">
        <w:trPr>
          <w:cantSplit/>
        </w:trPr>
        <w:tc>
          <w:tcPr>
            <w:tcW w:w="805" w:type="dxa"/>
          </w:tcPr>
          <w:p w:rsidR="00286C80" w:rsidRPr="00BF7C72" w:rsidRDefault="00286C80" w:rsidP="00286C80">
            <w:pPr>
              <w:pStyle w:val="TableText"/>
            </w:pPr>
            <w:r w:rsidRPr="00BF7C72">
              <w:t>152a</w:t>
            </w:r>
          </w:p>
        </w:tc>
        <w:tc>
          <w:tcPr>
            <w:tcW w:w="2700" w:type="dxa"/>
          </w:tcPr>
          <w:p w:rsidR="00286C80" w:rsidRPr="00BF7C72" w:rsidRDefault="00286C80" w:rsidP="00286C80">
            <w:pPr>
              <w:pStyle w:val="TableText"/>
            </w:pPr>
            <w:r w:rsidRPr="00BF7C72">
              <w:t>Name Status</w:t>
            </w:r>
          </w:p>
          <w:p w:rsidR="00286C80" w:rsidRPr="00BF7C72" w:rsidRDefault="00286C80" w:rsidP="00286C80">
            <w:pPr>
              <w:pStyle w:val="TableText"/>
            </w:pPr>
            <w:r w:rsidRPr="00BF7C72">
              <w:t>(STATNAME)</w:t>
            </w:r>
          </w:p>
        </w:tc>
        <w:tc>
          <w:tcPr>
            <w:tcW w:w="6035" w:type="dxa"/>
          </w:tcPr>
          <w:p w:rsidR="00286C80" w:rsidRPr="00BF7C72" w:rsidRDefault="00286C80" w:rsidP="00286C80">
            <w:pPr>
              <w:pStyle w:val="TableText"/>
            </w:pPr>
            <w:r w:rsidRPr="00BF7C72">
              <w:t>This is the Name Change Code to identify whether the change is an official name change.</w:t>
            </w:r>
          </w:p>
        </w:tc>
      </w:tr>
      <w:tr w:rsidR="00286C80" w:rsidRPr="00BF7C72" w:rsidTr="001A1ED5">
        <w:trPr>
          <w:cantSplit/>
        </w:trPr>
        <w:tc>
          <w:tcPr>
            <w:tcW w:w="3505" w:type="dxa"/>
            <w:gridSpan w:val="2"/>
          </w:tcPr>
          <w:p w:rsidR="00286C80" w:rsidRPr="00BF7C72" w:rsidRDefault="00286C80" w:rsidP="00286C80">
            <w:pPr>
              <w:pStyle w:val="TableText"/>
              <w:rPr>
                <w:b/>
              </w:rPr>
            </w:pPr>
            <w:r w:rsidRPr="00BF7C72">
              <w:rPr>
                <w:b/>
              </w:rPr>
              <w:t>Street Address</w:t>
            </w:r>
          </w:p>
        </w:tc>
        <w:tc>
          <w:tcPr>
            <w:tcW w:w="6035" w:type="dxa"/>
          </w:tcPr>
          <w:p w:rsidR="00286C80" w:rsidRPr="00BF7C72" w:rsidRDefault="00286C80" w:rsidP="00286C80">
            <w:pPr>
              <w:pStyle w:val="TableText"/>
              <w:rPr>
                <w:b/>
              </w:rPr>
            </w:pPr>
          </w:p>
        </w:tc>
      </w:tr>
      <w:tr w:rsidR="00286C80" w:rsidRPr="00BF7C72" w:rsidTr="001A1ED5">
        <w:trPr>
          <w:cantSplit/>
        </w:trPr>
        <w:tc>
          <w:tcPr>
            <w:tcW w:w="805" w:type="dxa"/>
          </w:tcPr>
          <w:p w:rsidR="00286C80" w:rsidRPr="00BF7C72" w:rsidRDefault="00286C80" w:rsidP="00286C80">
            <w:pPr>
              <w:pStyle w:val="TableText"/>
            </w:pPr>
            <w:r w:rsidRPr="00BF7C72">
              <w:t>153</w:t>
            </w:r>
          </w:p>
        </w:tc>
        <w:tc>
          <w:tcPr>
            <w:tcW w:w="2700" w:type="dxa"/>
          </w:tcPr>
          <w:p w:rsidR="00286C80" w:rsidRPr="00BF7C72" w:rsidRDefault="00286C80" w:rsidP="00286C80">
            <w:pPr>
              <w:pStyle w:val="TableText"/>
            </w:pPr>
            <w:r w:rsidRPr="00BF7C72">
              <w:t>Street Address</w:t>
            </w:r>
          </w:p>
          <w:p w:rsidR="00286C80" w:rsidRPr="00BF7C72" w:rsidRDefault="00286C80" w:rsidP="00286C80">
            <w:pPr>
              <w:pStyle w:val="TableText"/>
            </w:pPr>
            <w:r w:rsidRPr="00BF7C72">
              <w:t>(ADDRESS)</w:t>
            </w:r>
          </w:p>
        </w:tc>
        <w:tc>
          <w:tcPr>
            <w:tcW w:w="6035" w:type="dxa"/>
          </w:tcPr>
          <w:p w:rsidR="00286C80" w:rsidRPr="00BF7C72" w:rsidRDefault="00286C80" w:rsidP="00286C80">
            <w:pPr>
              <w:pStyle w:val="TableText"/>
            </w:pPr>
            <w:r w:rsidRPr="00BF7C72">
              <w:t>This is the complete street address of the administrative entity.</w:t>
            </w:r>
          </w:p>
          <w:p w:rsidR="00286C80" w:rsidRPr="00BF7C72" w:rsidRDefault="00286C80" w:rsidP="00286C80">
            <w:pPr>
              <w:pStyle w:val="TableText"/>
            </w:pPr>
            <w:r w:rsidRPr="00BF7C72">
              <w:t>Note: Do not report a post office box or general delivery.</w:t>
            </w:r>
          </w:p>
        </w:tc>
      </w:tr>
      <w:tr w:rsidR="00286C80" w:rsidRPr="00BF7C72" w:rsidTr="001A1ED5">
        <w:trPr>
          <w:cantSplit/>
        </w:trPr>
        <w:tc>
          <w:tcPr>
            <w:tcW w:w="805" w:type="dxa"/>
          </w:tcPr>
          <w:p w:rsidR="00286C80" w:rsidRPr="00BF7C72" w:rsidRDefault="00286C80" w:rsidP="00286C80">
            <w:pPr>
              <w:pStyle w:val="TableText"/>
            </w:pPr>
            <w:r w:rsidRPr="00BF7C72">
              <w:t>153a</w:t>
            </w:r>
          </w:p>
        </w:tc>
        <w:tc>
          <w:tcPr>
            <w:tcW w:w="2700" w:type="dxa"/>
          </w:tcPr>
          <w:p w:rsidR="00286C80" w:rsidRPr="00BF7C72" w:rsidRDefault="00286C80" w:rsidP="00286C80">
            <w:pPr>
              <w:pStyle w:val="TableText"/>
            </w:pPr>
            <w:r w:rsidRPr="00BF7C72">
              <w:t>Address Status</w:t>
            </w:r>
          </w:p>
          <w:p w:rsidR="00286C80" w:rsidRPr="00BF7C72" w:rsidRDefault="00286C80" w:rsidP="00286C80">
            <w:pPr>
              <w:pStyle w:val="TableText"/>
            </w:pPr>
            <w:r w:rsidRPr="00BF7C72">
              <w:t>(STATADDR)</w:t>
            </w:r>
          </w:p>
        </w:tc>
        <w:tc>
          <w:tcPr>
            <w:tcW w:w="6035" w:type="dxa"/>
          </w:tcPr>
          <w:p w:rsidR="00286C80" w:rsidRPr="00BF7C72" w:rsidRDefault="00286C80" w:rsidP="00286C80">
            <w:pPr>
              <w:pStyle w:val="TableText"/>
            </w:pPr>
            <w:r w:rsidRPr="00BF7C72">
              <w:t>This is the Address Change Code to identify whether the address change is an actual location change.</w:t>
            </w:r>
          </w:p>
        </w:tc>
      </w:tr>
      <w:tr w:rsidR="00286C80" w:rsidRPr="00BF7C72" w:rsidTr="001A1ED5">
        <w:trPr>
          <w:cantSplit/>
        </w:trPr>
        <w:tc>
          <w:tcPr>
            <w:tcW w:w="805" w:type="dxa"/>
          </w:tcPr>
          <w:p w:rsidR="00286C80" w:rsidRPr="00BF7C72" w:rsidRDefault="00286C80" w:rsidP="00286C80">
            <w:pPr>
              <w:pStyle w:val="TableText"/>
            </w:pPr>
            <w:r w:rsidRPr="00BF7C72">
              <w:t>154</w:t>
            </w:r>
          </w:p>
        </w:tc>
        <w:tc>
          <w:tcPr>
            <w:tcW w:w="2700" w:type="dxa"/>
          </w:tcPr>
          <w:p w:rsidR="00286C80" w:rsidRPr="00BF7C72" w:rsidRDefault="00286C80" w:rsidP="00286C80">
            <w:pPr>
              <w:pStyle w:val="TableText"/>
            </w:pPr>
            <w:r w:rsidRPr="00BF7C72">
              <w:t>City (of street address)</w:t>
            </w:r>
          </w:p>
          <w:p w:rsidR="00286C80" w:rsidRPr="00BF7C72" w:rsidRDefault="00286C80" w:rsidP="00286C80">
            <w:pPr>
              <w:pStyle w:val="TableText"/>
            </w:pPr>
            <w:r w:rsidRPr="00BF7C72">
              <w:t>(CITY)</w:t>
            </w:r>
          </w:p>
        </w:tc>
        <w:tc>
          <w:tcPr>
            <w:tcW w:w="6035" w:type="dxa"/>
          </w:tcPr>
          <w:p w:rsidR="00286C80" w:rsidRPr="00BF7C72" w:rsidRDefault="00286C80" w:rsidP="00286C80">
            <w:pPr>
              <w:pStyle w:val="TableText"/>
            </w:pPr>
            <w:r w:rsidRPr="00BF7C72">
              <w:t>This is the city or town in which the administrative entity is located.</w:t>
            </w:r>
          </w:p>
        </w:tc>
      </w:tr>
      <w:tr w:rsidR="00286C80" w:rsidRPr="00BF7C72" w:rsidTr="001A1ED5">
        <w:trPr>
          <w:cantSplit/>
        </w:trPr>
        <w:tc>
          <w:tcPr>
            <w:tcW w:w="805" w:type="dxa"/>
          </w:tcPr>
          <w:p w:rsidR="00286C80" w:rsidRPr="00BF7C72" w:rsidRDefault="00286C80" w:rsidP="00286C80">
            <w:pPr>
              <w:pStyle w:val="TableText"/>
            </w:pPr>
            <w:r w:rsidRPr="00BF7C72">
              <w:t>155</w:t>
            </w:r>
          </w:p>
        </w:tc>
        <w:tc>
          <w:tcPr>
            <w:tcW w:w="2700" w:type="dxa"/>
          </w:tcPr>
          <w:p w:rsidR="00286C80" w:rsidRPr="00BF7C72" w:rsidRDefault="00286C80" w:rsidP="00286C80">
            <w:pPr>
              <w:pStyle w:val="TableText"/>
            </w:pPr>
            <w:r w:rsidRPr="00BF7C72">
              <w:t>ZIP Code (of street address)</w:t>
            </w:r>
          </w:p>
          <w:p w:rsidR="00286C80" w:rsidRPr="00BF7C72" w:rsidRDefault="00286C80" w:rsidP="00286C80">
            <w:pPr>
              <w:pStyle w:val="TableText"/>
            </w:pPr>
            <w:r w:rsidRPr="00BF7C72">
              <w:t xml:space="preserve">(ZIP) </w:t>
            </w:r>
          </w:p>
        </w:tc>
        <w:tc>
          <w:tcPr>
            <w:tcW w:w="6035" w:type="dxa"/>
          </w:tcPr>
          <w:p w:rsidR="00286C80" w:rsidRPr="00BF7C72" w:rsidRDefault="00286C80" w:rsidP="00286C80">
            <w:pPr>
              <w:pStyle w:val="TableText"/>
            </w:pPr>
            <w:r w:rsidRPr="00BF7C72">
              <w:t>This is the standard five-digit postal zip code for the street address of the administrative entity.</w:t>
            </w:r>
          </w:p>
        </w:tc>
      </w:tr>
      <w:tr w:rsidR="00286C80" w:rsidRPr="00BF7C72" w:rsidTr="001A1ED5">
        <w:trPr>
          <w:cantSplit/>
        </w:trPr>
        <w:tc>
          <w:tcPr>
            <w:tcW w:w="3505" w:type="dxa"/>
            <w:gridSpan w:val="2"/>
          </w:tcPr>
          <w:p w:rsidR="00286C80" w:rsidRPr="00BF7C72" w:rsidRDefault="00286C80" w:rsidP="00286C80">
            <w:pPr>
              <w:pStyle w:val="TableText"/>
              <w:rPr>
                <w:b/>
              </w:rPr>
            </w:pPr>
            <w:r w:rsidRPr="00BF7C72">
              <w:rPr>
                <w:b/>
              </w:rPr>
              <w:t>Mailing Address</w:t>
            </w:r>
          </w:p>
        </w:tc>
        <w:tc>
          <w:tcPr>
            <w:tcW w:w="6035" w:type="dxa"/>
          </w:tcPr>
          <w:p w:rsidR="00286C80" w:rsidRPr="00BF7C72" w:rsidRDefault="00286C80" w:rsidP="00286C80">
            <w:pPr>
              <w:pStyle w:val="TableText"/>
              <w:rPr>
                <w:b/>
              </w:rPr>
            </w:pPr>
          </w:p>
        </w:tc>
      </w:tr>
      <w:tr w:rsidR="00286C80" w:rsidRPr="00BF7C72" w:rsidTr="001A1ED5">
        <w:trPr>
          <w:cantSplit/>
        </w:trPr>
        <w:tc>
          <w:tcPr>
            <w:tcW w:w="805" w:type="dxa"/>
          </w:tcPr>
          <w:p w:rsidR="00286C80" w:rsidRPr="00BF7C72" w:rsidRDefault="00286C80" w:rsidP="00286C80">
            <w:pPr>
              <w:pStyle w:val="TableText"/>
            </w:pPr>
            <w:r w:rsidRPr="00BF7C72">
              <w:t>157</w:t>
            </w:r>
          </w:p>
        </w:tc>
        <w:tc>
          <w:tcPr>
            <w:tcW w:w="2700" w:type="dxa"/>
          </w:tcPr>
          <w:p w:rsidR="00286C80" w:rsidRPr="00BF7C72" w:rsidRDefault="00286C80" w:rsidP="00286C80">
            <w:pPr>
              <w:pStyle w:val="TableText"/>
            </w:pPr>
            <w:r w:rsidRPr="00BF7C72">
              <w:t>Mailing Address</w:t>
            </w:r>
          </w:p>
          <w:p w:rsidR="00286C80" w:rsidRPr="00BF7C72" w:rsidRDefault="00286C80" w:rsidP="00286C80">
            <w:pPr>
              <w:pStyle w:val="TableText"/>
            </w:pPr>
            <w:r w:rsidRPr="00BF7C72">
              <w:t>(ADDRES_M)</w:t>
            </w:r>
          </w:p>
        </w:tc>
        <w:tc>
          <w:tcPr>
            <w:tcW w:w="6035" w:type="dxa"/>
          </w:tcPr>
          <w:p w:rsidR="00286C80" w:rsidRPr="00BF7C72" w:rsidRDefault="00286C80" w:rsidP="00286C80">
            <w:pPr>
              <w:pStyle w:val="TableText"/>
            </w:pPr>
            <w:r w:rsidRPr="00BF7C72">
              <w:t>This is the mailing address of the administrative entity.</w:t>
            </w:r>
          </w:p>
        </w:tc>
      </w:tr>
      <w:tr w:rsidR="00286C80" w:rsidRPr="00BF7C72" w:rsidTr="001A1ED5">
        <w:trPr>
          <w:cantSplit/>
        </w:trPr>
        <w:tc>
          <w:tcPr>
            <w:tcW w:w="805" w:type="dxa"/>
          </w:tcPr>
          <w:p w:rsidR="00286C80" w:rsidRPr="00BF7C72" w:rsidRDefault="00286C80" w:rsidP="00286C80">
            <w:pPr>
              <w:pStyle w:val="TableText"/>
            </w:pPr>
            <w:r w:rsidRPr="00BF7C72">
              <w:t>158</w:t>
            </w:r>
          </w:p>
        </w:tc>
        <w:tc>
          <w:tcPr>
            <w:tcW w:w="2700" w:type="dxa"/>
          </w:tcPr>
          <w:p w:rsidR="00286C80" w:rsidRPr="00BF7C72" w:rsidRDefault="00286C80" w:rsidP="00286C80">
            <w:pPr>
              <w:pStyle w:val="TableText"/>
            </w:pPr>
            <w:r w:rsidRPr="00BF7C72">
              <w:t>City (of mailing address)</w:t>
            </w:r>
          </w:p>
          <w:p w:rsidR="00286C80" w:rsidRPr="00BF7C72" w:rsidRDefault="00286C80" w:rsidP="00286C80">
            <w:pPr>
              <w:pStyle w:val="TableText"/>
            </w:pPr>
            <w:r w:rsidRPr="00BF7C72">
              <w:t>(CITY_M)</w:t>
            </w:r>
          </w:p>
        </w:tc>
        <w:tc>
          <w:tcPr>
            <w:tcW w:w="6035" w:type="dxa"/>
          </w:tcPr>
          <w:p w:rsidR="00286C80" w:rsidRPr="00BF7C72" w:rsidRDefault="00286C80" w:rsidP="00286C80">
            <w:pPr>
              <w:pStyle w:val="TableText"/>
            </w:pPr>
            <w:r w:rsidRPr="00BF7C72">
              <w:t>This is the city or town of the mailing address for the administrative entity.</w:t>
            </w:r>
          </w:p>
        </w:tc>
      </w:tr>
      <w:tr w:rsidR="00286C80" w:rsidRPr="00BF7C72" w:rsidTr="001A1ED5">
        <w:trPr>
          <w:cantSplit/>
        </w:trPr>
        <w:tc>
          <w:tcPr>
            <w:tcW w:w="805" w:type="dxa"/>
          </w:tcPr>
          <w:p w:rsidR="00286C80" w:rsidRPr="00BF7C72" w:rsidRDefault="00286C80" w:rsidP="00286C80">
            <w:pPr>
              <w:pStyle w:val="TableText"/>
            </w:pPr>
            <w:r w:rsidRPr="00BF7C72">
              <w:t>159</w:t>
            </w:r>
          </w:p>
        </w:tc>
        <w:tc>
          <w:tcPr>
            <w:tcW w:w="2700" w:type="dxa"/>
          </w:tcPr>
          <w:p w:rsidR="00286C80" w:rsidRPr="00BF7C72" w:rsidRDefault="00286C80" w:rsidP="00286C80">
            <w:pPr>
              <w:pStyle w:val="TableText"/>
            </w:pPr>
            <w:r w:rsidRPr="00BF7C72">
              <w:t>ZIP Code (of mailing address)</w:t>
            </w:r>
          </w:p>
          <w:p w:rsidR="00286C80" w:rsidRPr="00BF7C72" w:rsidRDefault="00286C80" w:rsidP="00286C80">
            <w:pPr>
              <w:pStyle w:val="TableText"/>
            </w:pPr>
            <w:r w:rsidRPr="00BF7C72">
              <w:t>(ZIP_M)</w:t>
            </w:r>
          </w:p>
        </w:tc>
        <w:tc>
          <w:tcPr>
            <w:tcW w:w="6035" w:type="dxa"/>
          </w:tcPr>
          <w:p w:rsidR="00286C80" w:rsidRPr="00BF7C72" w:rsidRDefault="00286C80" w:rsidP="00286C80">
            <w:pPr>
              <w:pStyle w:val="TableText"/>
            </w:pPr>
            <w:r w:rsidRPr="00BF7C72">
              <w:t>This is the standard five-digit postal ZIP code for the mailing address of the administrative entity.</w:t>
            </w:r>
          </w:p>
        </w:tc>
      </w:tr>
      <w:tr w:rsidR="00286C80" w:rsidRPr="00BF7C72" w:rsidTr="001A1ED5">
        <w:trPr>
          <w:cantSplit/>
        </w:trPr>
        <w:tc>
          <w:tcPr>
            <w:tcW w:w="805" w:type="dxa"/>
          </w:tcPr>
          <w:p w:rsidR="00286C80" w:rsidRPr="00BF7C72" w:rsidRDefault="00286C80" w:rsidP="00286C80">
            <w:pPr>
              <w:pStyle w:val="TableText"/>
            </w:pPr>
            <w:r w:rsidRPr="00BF7C72">
              <w:t>161</w:t>
            </w:r>
          </w:p>
        </w:tc>
        <w:tc>
          <w:tcPr>
            <w:tcW w:w="2700" w:type="dxa"/>
          </w:tcPr>
          <w:p w:rsidR="00286C80" w:rsidRPr="00BF7C72" w:rsidRDefault="00286C80" w:rsidP="00286C80">
            <w:pPr>
              <w:pStyle w:val="TableText"/>
            </w:pPr>
            <w:r w:rsidRPr="00BF7C72">
              <w:t>County of the Entity</w:t>
            </w:r>
          </w:p>
          <w:p w:rsidR="00286C80" w:rsidRPr="00BF7C72" w:rsidRDefault="00286C80" w:rsidP="00286C80">
            <w:pPr>
              <w:pStyle w:val="TableText"/>
            </w:pPr>
            <w:r w:rsidRPr="00BF7C72">
              <w:t xml:space="preserve">(CNTY) </w:t>
            </w:r>
          </w:p>
        </w:tc>
        <w:tc>
          <w:tcPr>
            <w:tcW w:w="6035" w:type="dxa"/>
          </w:tcPr>
          <w:p w:rsidR="00286C80" w:rsidRPr="00BF7C72" w:rsidRDefault="00286C80" w:rsidP="00286C80">
            <w:pPr>
              <w:pStyle w:val="TableText"/>
            </w:pPr>
            <w:r w:rsidRPr="00BF7C72">
              <w:t>This is the county in which the headquarters of the administrative entity is physically located.</w:t>
            </w:r>
          </w:p>
        </w:tc>
      </w:tr>
      <w:tr w:rsidR="00286C80" w:rsidRPr="00BF7C72" w:rsidTr="001A1ED5">
        <w:trPr>
          <w:cantSplit/>
        </w:trPr>
        <w:tc>
          <w:tcPr>
            <w:tcW w:w="805" w:type="dxa"/>
          </w:tcPr>
          <w:p w:rsidR="00286C80" w:rsidRPr="00BF7C72" w:rsidRDefault="00286C80" w:rsidP="00286C80">
            <w:pPr>
              <w:pStyle w:val="TableText"/>
            </w:pPr>
            <w:r w:rsidRPr="00BF7C72">
              <w:t>162</w:t>
            </w:r>
          </w:p>
        </w:tc>
        <w:tc>
          <w:tcPr>
            <w:tcW w:w="2700" w:type="dxa"/>
          </w:tcPr>
          <w:p w:rsidR="00286C80" w:rsidRPr="00BF7C72" w:rsidRDefault="00286C80" w:rsidP="00286C80">
            <w:pPr>
              <w:pStyle w:val="TableText"/>
            </w:pPr>
            <w:r w:rsidRPr="00BF7C72">
              <w:t>Phone</w:t>
            </w:r>
          </w:p>
          <w:p w:rsidR="00286C80" w:rsidRPr="00BF7C72" w:rsidRDefault="00286C80" w:rsidP="00286C80">
            <w:pPr>
              <w:pStyle w:val="TableText"/>
            </w:pPr>
            <w:r w:rsidRPr="00BF7C72">
              <w:t xml:space="preserve">(PHONE) </w:t>
            </w:r>
          </w:p>
        </w:tc>
        <w:tc>
          <w:tcPr>
            <w:tcW w:w="6035" w:type="dxa"/>
          </w:tcPr>
          <w:p w:rsidR="00286C80" w:rsidRPr="00BF7C72" w:rsidRDefault="00286C80" w:rsidP="00286C80">
            <w:pPr>
              <w:pStyle w:val="TableText"/>
            </w:pPr>
            <w:r w:rsidRPr="00BF7C72">
              <w:t>This is the telephone number of the administrative entity, including area code.</w:t>
            </w:r>
          </w:p>
          <w:p w:rsidR="00286C80" w:rsidRPr="00BF7C72" w:rsidRDefault="00286C80" w:rsidP="00917D41">
            <w:pPr>
              <w:pStyle w:val="TableText"/>
            </w:pPr>
            <w:r w:rsidRPr="00BF7C72">
              <w:t>Note: Report telephone number without spacing or punctuation. If the Administrative Entity has no phone, enter -3 (for Not Applicable).</w:t>
            </w:r>
          </w:p>
        </w:tc>
      </w:tr>
      <w:tr w:rsidR="00286C80" w:rsidRPr="00BF7C72" w:rsidTr="001A1ED5">
        <w:trPr>
          <w:cantSplit/>
        </w:trPr>
        <w:tc>
          <w:tcPr>
            <w:tcW w:w="805" w:type="dxa"/>
          </w:tcPr>
          <w:p w:rsidR="00286C80" w:rsidRPr="00BF7C72" w:rsidRDefault="00286C80" w:rsidP="00286C80">
            <w:pPr>
              <w:pStyle w:val="TableText"/>
            </w:pPr>
            <w:r w:rsidRPr="00BF7C72">
              <w:t>200</w:t>
            </w:r>
          </w:p>
        </w:tc>
        <w:tc>
          <w:tcPr>
            <w:tcW w:w="2700" w:type="dxa"/>
          </w:tcPr>
          <w:p w:rsidR="00286C80" w:rsidRPr="00BF7C72" w:rsidRDefault="00286C80" w:rsidP="00286C80">
            <w:pPr>
              <w:pStyle w:val="TableText"/>
            </w:pPr>
            <w:r w:rsidRPr="00BF7C72">
              <w:t>Interlibrary Relationship</w:t>
            </w:r>
          </w:p>
          <w:p w:rsidR="00286C80" w:rsidRPr="00BF7C72" w:rsidRDefault="00286C80" w:rsidP="00286C80">
            <w:pPr>
              <w:pStyle w:val="TableText"/>
            </w:pPr>
            <w:r w:rsidRPr="00BF7C72">
              <w:t>Code</w:t>
            </w:r>
          </w:p>
          <w:p w:rsidR="00286C80" w:rsidRPr="00BF7C72" w:rsidRDefault="00286C80" w:rsidP="00286C80">
            <w:pPr>
              <w:pStyle w:val="TableText"/>
            </w:pPr>
            <w:r w:rsidRPr="00BF7C72">
              <w:t xml:space="preserve">(C_RELATN) </w:t>
            </w:r>
          </w:p>
        </w:tc>
        <w:tc>
          <w:tcPr>
            <w:tcW w:w="6035" w:type="dxa"/>
          </w:tcPr>
          <w:p w:rsidR="00286C80" w:rsidRPr="00BF7C72" w:rsidRDefault="00286C80" w:rsidP="00286C80">
            <w:pPr>
              <w:pStyle w:val="TableText"/>
            </w:pPr>
            <w:r w:rsidRPr="00BF7C72">
              <w:t>Select one of the following:</w:t>
            </w:r>
          </w:p>
          <w:p w:rsidR="00286C80" w:rsidRPr="00BF7C72" w:rsidRDefault="00286C80" w:rsidP="00286C80">
            <w:pPr>
              <w:pStyle w:val="TableText"/>
            </w:pPr>
            <w:r w:rsidRPr="00BF7C72">
              <w:t>HQ—Headquarters of a Federation or Cooperative. The library or entity that provides the physical space and staff who manage, coordinate, or administer the programs of the federation or cooperative.</w:t>
            </w:r>
          </w:p>
          <w:p w:rsidR="00286C80" w:rsidRPr="00BF7C72" w:rsidRDefault="00286C80" w:rsidP="00286C80">
            <w:pPr>
              <w:pStyle w:val="TableText"/>
            </w:pPr>
            <w:r w:rsidRPr="00BF7C72">
              <w:t>Note: Agencies that serve other libraries rather than the public should not be reported to FSCS.</w:t>
            </w:r>
          </w:p>
          <w:p w:rsidR="00286C80" w:rsidRPr="00BF7C72" w:rsidRDefault="00286C80" w:rsidP="00286C80">
            <w:pPr>
              <w:pStyle w:val="TableText"/>
            </w:pPr>
            <w:r w:rsidRPr="00BF7C72">
              <w:t>ME—Member of a Federation or Cooperative. An autonomous library joined by formal or informal agreement(s) with (a) other autonomous libraries in the same state to perform various services cooperatively, such as resource sharing, communications, etc., and (b) libraries that are part of national, multi-state or statewide library federations or cooperatives. (Do not include OCLC.) Do not include multiple outlet administrative entities (e.g., libraries with branches and that have the word “system” in their legal name) if the entity does not have an agreement with another autonomous library.</w:t>
            </w:r>
          </w:p>
          <w:p w:rsidR="00286C80" w:rsidRPr="00BF7C72" w:rsidRDefault="00286C80" w:rsidP="00286C80">
            <w:pPr>
              <w:pStyle w:val="TableText"/>
            </w:pPr>
            <w:r w:rsidRPr="00BF7C72">
              <w:t>NO—Not a Member of a Federation or Cooperative.</w:t>
            </w:r>
          </w:p>
        </w:tc>
      </w:tr>
      <w:tr w:rsidR="00286C80" w:rsidRPr="00BF7C72" w:rsidTr="001A1ED5">
        <w:tc>
          <w:tcPr>
            <w:tcW w:w="805" w:type="dxa"/>
          </w:tcPr>
          <w:p w:rsidR="00286C80" w:rsidRPr="00BF7C72" w:rsidRDefault="00286C80" w:rsidP="00286C80">
            <w:pPr>
              <w:pStyle w:val="TableText"/>
            </w:pPr>
            <w:r w:rsidRPr="00BF7C72">
              <w:t>201</w:t>
            </w:r>
          </w:p>
        </w:tc>
        <w:tc>
          <w:tcPr>
            <w:tcW w:w="2700" w:type="dxa"/>
          </w:tcPr>
          <w:p w:rsidR="00286C80" w:rsidRPr="00BF7C72" w:rsidRDefault="00286C80" w:rsidP="00286C80">
            <w:pPr>
              <w:pStyle w:val="TableText"/>
            </w:pPr>
            <w:r w:rsidRPr="00BF7C72">
              <w:t>Legal Basis Code</w:t>
            </w:r>
          </w:p>
          <w:p w:rsidR="00286C80" w:rsidRPr="00BF7C72" w:rsidRDefault="00286C80" w:rsidP="00286C80">
            <w:pPr>
              <w:pStyle w:val="TableText"/>
            </w:pPr>
            <w:r w:rsidRPr="00BF7C72">
              <w:t>(C_LEGBAS)</w:t>
            </w:r>
          </w:p>
        </w:tc>
        <w:tc>
          <w:tcPr>
            <w:tcW w:w="6035" w:type="dxa"/>
          </w:tcPr>
          <w:p w:rsidR="00286C80" w:rsidRPr="00BF7C72" w:rsidRDefault="00286C80" w:rsidP="00286C80">
            <w:pPr>
              <w:pStyle w:val="TableText"/>
            </w:pPr>
            <w:r w:rsidRPr="00BF7C72">
              <w:t>The legal basis is the type of local government structure within which the entity functions. It reflects the state or local law, which authorizes the library.</w:t>
            </w:r>
          </w:p>
          <w:p w:rsidR="00286C80" w:rsidRPr="00BF7C72" w:rsidRDefault="00286C80" w:rsidP="00286C80">
            <w:pPr>
              <w:pStyle w:val="TableText"/>
            </w:pPr>
            <w:r w:rsidRPr="00BF7C72">
              <w:t>Select one of the following:</w:t>
            </w:r>
          </w:p>
          <w:p w:rsidR="00286C80" w:rsidRPr="00BF7C72" w:rsidRDefault="00286C80" w:rsidP="00286C80">
            <w:pPr>
              <w:pStyle w:val="TableText"/>
            </w:pPr>
            <w:r w:rsidRPr="00BF7C72">
              <w:t>CC—City/County. A multi-jurisdictional entity that is operated jointly by a county and a city.</w:t>
            </w:r>
          </w:p>
          <w:p w:rsidR="00286C80" w:rsidRPr="00BF7C72" w:rsidRDefault="00286C80" w:rsidP="00286C80">
            <w:pPr>
              <w:pStyle w:val="TableText"/>
            </w:pPr>
            <w:r w:rsidRPr="00BF7C72">
              <w:t>CI—Municipal Government (city, town or village). A municipal government is an organized local government authorized in a state’s constitution and statutes and established to provide general government for a specific concentration of population in a defined area.</w:t>
            </w:r>
          </w:p>
          <w:p w:rsidR="00286C80" w:rsidRPr="00BF7C72" w:rsidRDefault="00286C80" w:rsidP="00286C80">
            <w:pPr>
              <w:pStyle w:val="TableText"/>
            </w:pPr>
            <w:r w:rsidRPr="00BF7C72">
              <w:t>CO—County/Parish. An organized local government authorized in a state’s constitution and statutes and established to provide general government.</w:t>
            </w:r>
          </w:p>
          <w:p w:rsidR="00286C80" w:rsidRPr="00BF7C72" w:rsidRDefault="00286C80" w:rsidP="00286C80">
            <w:pPr>
              <w:pStyle w:val="TableText"/>
            </w:pPr>
            <w:r w:rsidRPr="00BF7C72">
              <w:t>LD—Library District. A library district is a local entity other than a county, municipality, township, or school district that is authorized by state law to establish and operate a public library as defined by FSCS. It has sufficient administrative and fiscal autonomy to qualify as a separate government. Fiscal autonomy requires support from local taxation dedicated to library purposes (e.g., a library tax).</w:t>
            </w:r>
          </w:p>
          <w:p w:rsidR="00286C80" w:rsidRPr="00BF7C72" w:rsidRDefault="00286C80" w:rsidP="00286C80">
            <w:pPr>
              <w:pStyle w:val="TableText"/>
            </w:pPr>
            <w:r w:rsidRPr="00BF7C72">
              <w:t>MJ—Multi-jurisdictional. An entity operated jointly by two or more units of local government under an intergovernmental agreement which creates a jointly appointed board or similar means of joint governance; to be distinguished from a library which contracts to serve other jurisdictions and from special library districts.</w:t>
            </w:r>
          </w:p>
          <w:p w:rsidR="00286C80" w:rsidRPr="00BF7C72" w:rsidRDefault="00286C80" w:rsidP="00286C80">
            <w:pPr>
              <w:pStyle w:val="TableText"/>
            </w:pPr>
            <w:r w:rsidRPr="00BF7C72">
              <w:t>Note: Please put city/county combinations under ‘CC’, rather than under Multi-jurisdictional.</w:t>
            </w:r>
          </w:p>
          <w:p w:rsidR="00286C80" w:rsidRPr="00BF7C72" w:rsidRDefault="00286C80" w:rsidP="00286C80">
            <w:pPr>
              <w:pStyle w:val="TableText"/>
            </w:pPr>
            <w:r w:rsidRPr="00BF7C72">
              <w:t>NL—Native American Tribal Government. An organized local government authorized and established to provide general government to residents of a Native American reservation.</w:t>
            </w:r>
          </w:p>
          <w:p w:rsidR="00286C80" w:rsidRPr="00BF7C72" w:rsidRDefault="00286C80" w:rsidP="00286C80">
            <w:pPr>
              <w:pStyle w:val="TableText"/>
            </w:pPr>
            <w:r w:rsidRPr="00BF7C72">
              <w:t>Note: Include native Alaskan villages in this category.</w:t>
            </w:r>
          </w:p>
          <w:p w:rsidR="00286C80" w:rsidRPr="00BF7C72" w:rsidRDefault="00286C80" w:rsidP="00286C80">
            <w:pPr>
              <w:pStyle w:val="TableText"/>
            </w:pPr>
            <w:r w:rsidRPr="00BF7C72">
              <w:t>NP—Nonprofit Association or Agency. An entity privately controlled but meeting the statutory definition of a public library in a given state; includes association libraries and libraries with 501(c) designation.</w:t>
            </w:r>
          </w:p>
          <w:p w:rsidR="00286C80" w:rsidRPr="00BF7C72" w:rsidRDefault="00286C80" w:rsidP="00286C80">
            <w:pPr>
              <w:pStyle w:val="TableText"/>
            </w:pPr>
            <w:r w:rsidRPr="00BF7C72">
              <w:t>SD—School District. An organized local entity providing public elementary, secondary, and/or higher education, which under state law, has sufficient administrative and fiscal autonomy to qualify as a separate government. Excludes “dependent public school systems” of county, municipal, township, or state governments.</w:t>
            </w:r>
          </w:p>
          <w:p w:rsidR="00286C80" w:rsidRPr="00BF7C72" w:rsidRDefault="00286C80" w:rsidP="00286C80">
            <w:pPr>
              <w:pStyle w:val="TableText"/>
            </w:pPr>
            <w:r w:rsidRPr="00BF7C72">
              <w:t>OT—Other.</w:t>
            </w:r>
          </w:p>
        </w:tc>
      </w:tr>
      <w:tr w:rsidR="00286C80" w:rsidRPr="00BF7C72" w:rsidTr="001A1ED5">
        <w:tc>
          <w:tcPr>
            <w:tcW w:w="805" w:type="dxa"/>
          </w:tcPr>
          <w:p w:rsidR="00286C80" w:rsidRPr="00BF7C72" w:rsidRDefault="00286C80" w:rsidP="00286C80">
            <w:pPr>
              <w:pStyle w:val="TableText"/>
            </w:pPr>
            <w:r w:rsidRPr="00BF7C72">
              <w:t>202</w:t>
            </w:r>
          </w:p>
        </w:tc>
        <w:tc>
          <w:tcPr>
            <w:tcW w:w="2700" w:type="dxa"/>
          </w:tcPr>
          <w:p w:rsidR="00286C80" w:rsidRPr="00BF7C72" w:rsidRDefault="00286C80" w:rsidP="00286C80">
            <w:pPr>
              <w:pStyle w:val="TableText"/>
            </w:pPr>
            <w:r w:rsidRPr="00BF7C72">
              <w:t>Administrative</w:t>
            </w:r>
          </w:p>
          <w:p w:rsidR="00286C80" w:rsidRPr="00BF7C72" w:rsidRDefault="00286C80" w:rsidP="00286C80">
            <w:pPr>
              <w:pStyle w:val="TableText"/>
            </w:pPr>
            <w:r w:rsidRPr="00BF7C72">
              <w:t>Structure Code</w:t>
            </w:r>
          </w:p>
          <w:p w:rsidR="00286C80" w:rsidRPr="00BF7C72" w:rsidRDefault="00286C80" w:rsidP="00286C80">
            <w:pPr>
              <w:pStyle w:val="TableText"/>
            </w:pPr>
            <w:r w:rsidRPr="00BF7C72">
              <w:t>(C_ADMIN)</w:t>
            </w:r>
          </w:p>
        </w:tc>
        <w:tc>
          <w:tcPr>
            <w:tcW w:w="6035" w:type="dxa"/>
          </w:tcPr>
          <w:p w:rsidR="00286C80" w:rsidRPr="00BF7C72" w:rsidRDefault="00286C80" w:rsidP="00286C80">
            <w:pPr>
              <w:pStyle w:val="TableText"/>
            </w:pPr>
            <w:r w:rsidRPr="00BF7C72">
              <w:t>This code identifies an autonomous library entity (administrative entity) that has its own governance and funding.</w:t>
            </w:r>
          </w:p>
          <w:p w:rsidR="00286C80" w:rsidRPr="00BF7C72" w:rsidRDefault="00286C80" w:rsidP="00286C80">
            <w:pPr>
              <w:pStyle w:val="TableText"/>
            </w:pPr>
            <w:r w:rsidRPr="00BF7C72">
              <w:t>An administrative entity is the agency that is legally established under local or state law to provide public library service to the population of a local jurisdiction. The administrative entity may have a single outlet, or it may have more than one outlet.</w:t>
            </w:r>
          </w:p>
          <w:p w:rsidR="00286C80" w:rsidRPr="00BF7C72" w:rsidRDefault="00286C80" w:rsidP="00286C80">
            <w:pPr>
              <w:pStyle w:val="TableText"/>
            </w:pPr>
            <w:r w:rsidRPr="00BF7C72">
              <w:t>Select one of the following:</w:t>
            </w:r>
          </w:p>
          <w:p w:rsidR="00286C80" w:rsidRPr="00BF7C72" w:rsidRDefault="00286C80" w:rsidP="00286C80">
            <w:pPr>
              <w:pStyle w:val="TableText"/>
            </w:pPr>
            <w:r w:rsidRPr="00BF7C72">
              <w:t>MA—Administrative Entity with Multiple Direct Service Outlets where Administrative Offices are separate. An administrative entity that serves the public directly with two or more service outlets, including some combination of one central library, branch(es), bookmobile(s), and/or books-by mail only. The administrative offices are separate from the direct service outlets and do not provide direct library services.</w:t>
            </w:r>
          </w:p>
          <w:p w:rsidR="00286C80" w:rsidRPr="00BF7C72" w:rsidRDefault="00286C80" w:rsidP="00286C80">
            <w:pPr>
              <w:pStyle w:val="TableText"/>
            </w:pPr>
            <w:r w:rsidRPr="00BF7C72">
              <w:t>MO—Administrative Entity with Multiple Direct Service</w:t>
            </w:r>
          </w:p>
          <w:p w:rsidR="00286C80" w:rsidRPr="00BF7C72" w:rsidRDefault="00286C80" w:rsidP="00286C80">
            <w:pPr>
              <w:pStyle w:val="TableText"/>
            </w:pPr>
            <w:r w:rsidRPr="00BF7C72">
              <w:t>Outlets where Administrative Offices are Not Separate. An administrative entity that serves the public directly with two or more service outlets, including some combination of one central library, branch(es), bookmobile(s), and/or books-by mail only.</w:t>
            </w:r>
          </w:p>
          <w:p w:rsidR="00286C80" w:rsidRPr="00BF7C72" w:rsidRDefault="00286C80" w:rsidP="00286C80">
            <w:pPr>
              <w:pStyle w:val="TableText"/>
            </w:pPr>
            <w:r w:rsidRPr="00BF7C72">
              <w:t>SO—Administrative Entity with a Single Direct Service</w:t>
            </w:r>
          </w:p>
          <w:p w:rsidR="00286C80" w:rsidRPr="00BF7C72" w:rsidRDefault="00286C80" w:rsidP="00286C80">
            <w:pPr>
              <w:pStyle w:val="TableText"/>
            </w:pPr>
            <w:r w:rsidRPr="00BF7C72">
              <w:t>Outlet. An administrative entity that serves the public directly with one central library, books-by-mail only, or one bookmobile.</w:t>
            </w:r>
          </w:p>
        </w:tc>
      </w:tr>
      <w:tr w:rsidR="00286C80" w:rsidRPr="00BF7C72" w:rsidTr="001A1ED5">
        <w:tc>
          <w:tcPr>
            <w:tcW w:w="805" w:type="dxa"/>
          </w:tcPr>
          <w:p w:rsidR="00286C80" w:rsidRPr="00BF7C72" w:rsidRDefault="00286C80" w:rsidP="00286C80">
            <w:pPr>
              <w:pStyle w:val="TableText"/>
            </w:pPr>
            <w:r w:rsidRPr="00BF7C72">
              <w:t>203</w:t>
            </w:r>
          </w:p>
        </w:tc>
        <w:tc>
          <w:tcPr>
            <w:tcW w:w="2700" w:type="dxa"/>
          </w:tcPr>
          <w:p w:rsidR="00286C80" w:rsidRPr="00BF7C72" w:rsidRDefault="00286C80" w:rsidP="00286C80">
            <w:pPr>
              <w:pStyle w:val="TableText"/>
            </w:pPr>
            <w:r w:rsidRPr="00BF7C72">
              <w:t>FSCS Public Library</w:t>
            </w:r>
          </w:p>
          <w:p w:rsidR="00286C80" w:rsidRPr="00BF7C72" w:rsidRDefault="00286C80" w:rsidP="00286C80">
            <w:pPr>
              <w:pStyle w:val="TableText"/>
            </w:pPr>
            <w:r w:rsidRPr="00BF7C72">
              <w:t>Definition</w:t>
            </w:r>
          </w:p>
          <w:p w:rsidR="00286C80" w:rsidRPr="00BF7C72" w:rsidRDefault="00286C80" w:rsidP="00286C80">
            <w:pPr>
              <w:pStyle w:val="TableText"/>
            </w:pPr>
            <w:r w:rsidRPr="00BF7C72">
              <w:t>(C_FSCS)</w:t>
            </w:r>
          </w:p>
        </w:tc>
        <w:tc>
          <w:tcPr>
            <w:tcW w:w="6035" w:type="dxa"/>
          </w:tcPr>
          <w:p w:rsidR="00286C80" w:rsidRPr="00BF7C72" w:rsidRDefault="00286C80" w:rsidP="00286C80">
            <w:pPr>
              <w:pStyle w:val="TableText"/>
            </w:pPr>
            <w:r w:rsidRPr="00BF7C72">
              <w:t>Answer &lt;Y&gt;es or &lt;N&gt;o to the following question: “</w:t>
            </w:r>
            <w:r w:rsidRPr="00BF7C72">
              <w:rPr>
                <w:i/>
                <w:iCs/>
              </w:rPr>
              <w:t>Does this public library meet all the criteria of the FSCS public library definition?</w:t>
            </w:r>
            <w:r w:rsidRPr="00BF7C72">
              <w:t>”</w:t>
            </w:r>
          </w:p>
          <w:p w:rsidR="00286C80" w:rsidRPr="00BF7C72" w:rsidRDefault="00286C80" w:rsidP="00286C80">
            <w:pPr>
              <w:pStyle w:val="TableText"/>
            </w:pPr>
            <w:r w:rsidRPr="00BF7C72">
              <w:t>A public library is an entity that is established under state enabling laws or regulations to serve a community, district, or region, and that provides at least the following:</w:t>
            </w:r>
          </w:p>
          <w:p w:rsidR="00286C80" w:rsidRPr="00BF7C72" w:rsidRDefault="00286C80" w:rsidP="00286C80">
            <w:pPr>
              <w:pStyle w:val="TableText"/>
            </w:pPr>
            <w:r w:rsidRPr="00BF7C72">
              <w:t>1. An organized collection of printed or other library materials, or a combination thereof;</w:t>
            </w:r>
          </w:p>
          <w:p w:rsidR="00286C80" w:rsidRPr="00BF7C72" w:rsidRDefault="00286C80" w:rsidP="00286C80">
            <w:pPr>
              <w:pStyle w:val="TableText"/>
            </w:pPr>
            <w:r w:rsidRPr="00BF7C72">
              <w:t>2. Paid staff;</w:t>
            </w:r>
          </w:p>
          <w:p w:rsidR="00286C80" w:rsidRPr="00BF7C72" w:rsidRDefault="00286C80" w:rsidP="00286C80">
            <w:pPr>
              <w:pStyle w:val="TableText"/>
            </w:pPr>
            <w:r w:rsidRPr="00BF7C72">
              <w:t>3. An established schedule in which services of the staff are available to the public;</w:t>
            </w:r>
          </w:p>
          <w:p w:rsidR="00286C80" w:rsidRPr="00BF7C72" w:rsidRDefault="00286C80" w:rsidP="00286C80">
            <w:pPr>
              <w:pStyle w:val="TableText"/>
            </w:pPr>
            <w:r w:rsidRPr="00BF7C72">
              <w:t>4. The facilities necessary to support such a collection, staff, and schedule; and</w:t>
            </w:r>
          </w:p>
          <w:p w:rsidR="00286C80" w:rsidRPr="00BF7C72" w:rsidRDefault="00286C80" w:rsidP="00286C80">
            <w:pPr>
              <w:pStyle w:val="TableText"/>
            </w:pPr>
            <w:r w:rsidRPr="00BF7C72">
              <w:t>5. Is supported in whole or in part with public funds.</w:t>
            </w:r>
          </w:p>
          <w:p w:rsidR="00286C80" w:rsidRPr="00BF7C72" w:rsidRDefault="00286C80" w:rsidP="00286C80">
            <w:pPr>
              <w:pStyle w:val="TableText"/>
            </w:pPr>
            <w:r w:rsidRPr="00BF7C72">
              <w:t>Note: If the library meets all of the requirements of this definition, respond with a &lt;Y&gt;es. If the library does not meet one or more of the requirements, respond with a &lt;N&gt;o.</w:t>
            </w:r>
          </w:p>
        </w:tc>
      </w:tr>
      <w:tr w:rsidR="00286C80" w:rsidRPr="00BF7C72" w:rsidTr="001A1ED5">
        <w:trPr>
          <w:cantSplit/>
        </w:trPr>
        <w:tc>
          <w:tcPr>
            <w:tcW w:w="805" w:type="dxa"/>
          </w:tcPr>
          <w:p w:rsidR="00286C80" w:rsidRPr="00BF7C72" w:rsidRDefault="00286C80" w:rsidP="00286C80">
            <w:pPr>
              <w:pStyle w:val="TableText"/>
            </w:pPr>
            <w:r w:rsidRPr="00BF7C72">
              <w:t>204</w:t>
            </w:r>
          </w:p>
        </w:tc>
        <w:tc>
          <w:tcPr>
            <w:tcW w:w="2700" w:type="dxa"/>
          </w:tcPr>
          <w:p w:rsidR="00286C80" w:rsidRPr="00BF7C72" w:rsidRDefault="00286C80" w:rsidP="00286C80">
            <w:pPr>
              <w:pStyle w:val="TableText"/>
            </w:pPr>
            <w:r w:rsidRPr="00BF7C72">
              <w:t>Geographic Code</w:t>
            </w:r>
          </w:p>
          <w:p w:rsidR="00286C80" w:rsidRPr="00BF7C72" w:rsidRDefault="00286C80" w:rsidP="00286C80">
            <w:pPr>
              <w:pStyle w:val="TableText"/>
            </w:pPr>
            <w:r w:rsidRPr="00BF7C72">
              <w:t>(GEOCODE)</w:t>
            </w:r>
          </w:p>
        </w:tc>
        <w:tc>
          <w:tcPr>
            <w:tcW w:w="6035" w:type="dxa"/>
          </w:tcPr>
          <w:p w:rsidR="00286C80" w:rsidRPr="00BF7C72" w:rsidRDefault="00286C80" w:rsidP="00286C80">
            <w:pPr>
              <w:pStyle w:val="TableText"/>
            </w:pPr>
            <w:r w:rsidRPr="00BF7C72">
              <w:t>Choose from among the following types of readily available Census geography, one code that either exactly or most nearly describes the geographic area for which the public library has been established to offer services and from which (or on behalf of which) the library derives revenue, plus any areas served under contract for which the library is the primary service provider.</w:t>
            </w:r>
          </w:p>
          <w:p w:rsidR="00286C80" w:rsidRPr="00BF7C72" w:rsidRDefault="00286C80" w:rsidP="00923440">
            <w:pPr>
              <w:pStyle w:val="TableText"/>
            </w:pPr>
            <w:r w:rsidRPr="00BF7C72">
              <w:t xml:space="preserve">Note: The Population of Legal Service Area (data element #208) should be reflected in the geographic code selected. For further clarification of municipal government, county/parish, and school district, refer to definitions under Legal Basis Code (data element #201). </w:t>
            </w:r>
          </w:p>
          <w:p w:rsidR="00286C80" w:rsidRPr="00BF7C72" w:rsidRDefault="00286C80" w:rsidP="00286C80">
            <w:pPr>
              <w:pStyle w:val="TableText"/>
            </w:pPr>
            <w:r w:rsidRPr="00BF7C72">
              <w:t>CI1—Municipal Government (city, town or village) (exactly)</w:t>
            </w:r>
          </w:p>
          <w:p w:rsidR="00286C80" w:rsidRPr="00BF7C72" w:rsidRDefault="00286C80" w:rsidP="00286C80">
            <w:pPr>
              <w:pStyle w:val="TableText"/>
            </w:pPr>
            <w:r w:rsidRPr="00BF7C72">
              <w:t>CI2—Municipal Government (city, town or village) (most nearly)</w:t>
            </w:r>
          </w:p>
          <w:p w:rsidR="00286C80" w:rsidRPr="00BF7C72" w:rsidRDefault="00286C80" w:rsidP="00286C80">
            <w:pPr>
              <w:pStyle w:val="TableText"/>
            </w:pPr>
            <w:r w:rsidRPr="00BF7C72">
              <w:t>CO1—County/Parish (exactly)</w:t>
            </w:r>
          </w:p>
          <w:p w:rsidR="00286C80" w:rsidRPr="00BF7C72" w:rsidRDefault="00286C80" w:rsidP="00286C80">
            <w:pPr>
              <w:pStyle w:val="TableText"/>
            </w:pPr>
            <w:r w:rsidRPr="00BF7C72">
              <w:t>CO2—County/Parish (most nearly)</w:t>
            </w:r>
          </w:p>
          <w:p w:rsidR="00286C80" w:rsidRPr="00BF7C72" w:rsidRDefault="00286C80" w:rsidP="00286C80">
            <w:pPr>
              <w:pStyle w:val="TableText"/>
            </w:pPr>
            <w:r w:rsidRPr="00BF7C72">
              <w:t>MA1—Metropolitan Area (exactly)</w:t>
            </w:r>
          </w:p>
          <w:p w:rsidR="00286C80" w:rsidRPr="00BF7C72" w:rsidRDefault="00286C80" w:rsidP="00286C80">
            <w:pPr>
              <w:pStyle w:val="TableText"/>
            </w:pPr>
            <w:r w:rsidRPr="00BF7C72">
              <w:t>MA2—Metropolitan Area (most nearly)</w:t>
            </w:r>
          </w:p>
          <w:p w:rsidR="00286C80" w:rsidRPr="00BF7C72" w:rsidRDefault="00286C80" w:rsidP="00286C80">
            <w:pPr>
              <w:pStyle w:val="TableText"/>
            </w:pPr>
            <w:r w:rsidRPr="00BF7C72">
              <w:t>MC1—Multi-County (exactly)</w:t>
            </w:r>
          </w:p>
          <w:p w:rsidR="00286C80" w:rsidRPr="00BF7C72" w:rsidRDefault="00286C80" w:rsidP="00286C80">
            <w:pPr>
              <w:pStyle w:val="TableText"/>
            </w:pPr>
            <w:r w:rsidRPr="00BF7C72">
              <w:t>MC2—Multi-County (most nearly)</w:t>
            </w:r>
          </w:p>
          <w:p w:rsidR="00286C80" w:rsidRPr="00BF7C72" w:rsidRDefault="00286C80" w:rsidP="00286C80">
            <w:pPr>
              <w:pStyle w:val="TableText"/>
            </w:pPr>
            <w:r w:rsidRPr="00BF7C72">
              <w:t>SD1—School District (exactly)</w:t>
            </w:r>
          </w:p>
          <w:p w:rsidR="00286C80" w:rsidRPr="00BF7C72" w:rsidRDefault="00286C80" w:rsidP="00286C80">
            <w:pPr>
              <w:pStyle w:val="TableText"/>
            </w:pPr>
            <w:r w:rsidRPr="00BF7C72">
              <w:t>SD2—School District (most nearly)</w:t>
            </w:r>
          </w:p>
          <w:p w:rsidR="00286C80" w:rsidRPr="00BF7C72" w:rsidRDefault="00286C80" w:rsidP="00286C80">
            <w:pPr>
              <w:pStyle w:val="TableText"/>
            </w:pPr>
            <w:r w:rsidRPr="00BF7C72">
              <w:t>OTH—Other</w:t>
            </w:r>
          </w:p>
        </w:tc>
      </w:tr>
      <w:tr w:rsidR="00286C80" w:rsidRPr="00BF7C72" w:rsidTr="001A1ED5">
        <w:trPr>
          <w:cantSplit/>
        </w:trPr>
        <w:tc>
          <w:tcPr>
            <w:tcW w:w="805" w:type="dxa"/>
          </w:tcPr>
          <w:p w:rsidR="00286C80" w:rsidRPr="00BF7C72" w:rsidRDefault="00286C80" w:rsidP="00286C80">
            <w:pPr>
              <w:pStyle w:val="TableText"/>
            </w:pPr>
            <w:r w:rsidRPr="00BF7C72">
              <w:t>205</w:t>
            </w:r>
          </w:p>
        </w:tc>
        <w:tc>
          <w:tcPr>
            <w:tcW w:w="2700" w:type="dxa"/>
          </w:tcPr>
          <w:p w:rsidR="00286C80" w:rsidRPr="00BF7C72" w:rsidRDefault="00286C80" w:rsidP="00286C80">
            <w:pPr>
              <w:pStyle w:val="TableText"/>
            </w:pPr>
            <w:r w:rsidRPr="00BF7C72">
              <w:t>Legal Service Area</w:t>
            </w:r>
          </w:p>
          <w:p w:rsidR="00286C80" w:rsidRPr="00BF7C72" w:rsidRDefault="00286C80" w:rsidP="00286C80">
            <w:pPr>
              <w:pStyle w:val="TableText"/>
            </w:pPr>
            <w:r w:rsidRPr="00BF7C72">
              <w:t>Boundary Change</w:t>
            </w:r>
          </w:p>
          <w:p w:rsidR="00286C80" w:rsidRPr="00BF7C72" w:rsidRDefault="00286C80" w:rsidP="00286C80">
            <w:pPr>
              <w:pStyle w:val="TableText"/>
            </w:pPr>
            <w:r w:rsidRPr="00BF7C72">
              <w:t xml:space="preserve">(LSABOUND) </w:t>
            </w:r>
          </w:p>
        </w:tc>
        <w:tc>
          <w:tcPr>
            <w:tcW w:w="6035" w:type="dxa"/>
          </w:tcPr>
          <w:p w:rsidR="00286C80" w:rsidRPr="00BF7C72" w:rsidRDefault="00286C80" w:rsidP="00286C80">
            <w:pPr>
              <w:pStyle w:val="TableText"/>
            </w:pPr>
            <w:r w:rsidRPr="00BF7C72">
              <w:t>Answer &lt;Y&gt;es or &lt;N&gt;o to the following question: “</w:t>
            </w:r>
            <w:r w:rsidRPr="00BF7C72">
              <w:rPr>
                <w:i/>
                <w:iCs/>
              </w:rPr>
              <w:t>Did the administrative entity’s legal service area boundaries change since last year?</w:t>
            </w:r>
            <w:r w:rsidRPr="00BF7C72">
              <w:t>”</w:t>
            </w:r>
          </w:p>
          <w:p w:rsidR="00286C80" w:rsidRPr="00BF7C72" w:rsidRDefault="00286C80" w:rsidP="00286C80">
            <w:pPr>
              <w:pStyle w:val="TableText"/>
            </w:pPr>
            <w:r w:rsidRPr="00BF7C72">
              <w:t>Note: Changes are likely to result, for example, when a municipality annexes land, when one municipality in a county becomes either an independent city or its own county necessitating its exclusion from the first county’s geography, or when an administrative entity contracts to provide public library service for some additional geographic area other than the geographic area for which it was established (e.g., a municipal library contracts to serve county residents).</w:t>
            </w:r>
          </w:p>
        </w:tc>
      </w:tr>
      <w:tr w:rsidR="00286C80" w:rsidRPr="00BF7C72" w:rsidTr="001A1ED5">
        <w:trPr>
          <w:cantSplit/>
        </w:trPr>
        <w:tc>
          <w:tcPr>
            <w:tcW w:w="805" w:type="dxa"/>
          </w:tcPr>
          <w:p w:rsidR="00286C80" w:rsidRPr="00BF7C72" w:rsidRDefault="00286C80" w:rsidP="00286C80">
            <w:pPr>
              <w:pStyle w:val="TableText"/>
            </w:pPr>
            <w:r w:rsidRPr="00BF7C72">
              <w:t>206</w:t>
            </w:r>
          </w:p>
        </w:tc>
        <w:tc>
          <w:tcPr>
            <w:tcW w:w="2700" w:type="dxa"/>
          </w:tcPr>
          <w:p w:rsidR="00286C80" w:rsidRPr="00BF7C72" w:rsidRDefault="00286C80" w:rsidP="00286C80">
            <w:pPr>
              <w:pStyle w:val="TableText"/>
            </w:pPr>
            <w:r w:rsidRPr="00BF7C72">
              <w:t>Reporting Period</w:t>
            </w:r>
          </w:p>
          <w:p w:rsidR="00286C80" w:rsidRPr="00BF7C72" w:rsidRDefault="00286C80" w:rsidP="00286C80">
            <w:pPr>
              <w:pStyle w:val="TableText"/>
            </w:pPr>
            <w:r w:rsidRPr="00BF7C72">
              <w:t>Starting Date</w:t>
            </w:r>
          </w:p>
          <w:p w:rsidR="00286C80" w:rsidRPr="00BF7C72" w:rsidRDefault="00286C80" w:rsidP="00286C80">
            <w:pPr>
              <w:pStyle w:val="TableText"/>
            </w:pPr>
            <w:r w:rsidRPr="00BF7C72">
              <w:t>(STARTDAT)</w:t>
            </w:r>
          </w:p>
        </w:tc>
        <w:tc>
          <w:tcPr>
            <w:tcW w:w="6035" w:type="dxa"/>
          </w:tcPr>
          <w:p w:rsidR="00286C80" w:rsidRPr="00BF7C72" w:rsidRDefault="00286C80" w:rsidP="00286C80">
            <w:pPr>
              <w:pStyle w:val="TableText"/>
            </w:pPr>
            <w:r w:rsidRPr="00BF7C72">
              <w:t>This is the starting date (month, day, and year) for a 12-month period that applies to the administrative entity’s data being submitted to IMLS.</w:t>
            </w:r>
          </w:p>
          <w:p w:rsidR="00286C80" w:rsidRPr="00BF7C72" w:rsidRDefault="00286C80" w:rsidP="00286C80">
            <w:pPr>
              <w:pStyle w:val="TableText"/>
            </w:pPr>
            <w:r w:rsidRPr="00BF7C72">
              <w:t>Note: Reporting period means data for the fiscal year that ended in the previous calendar year.</w:t>
            </w:r>
          </w:p>
        </w:tc>
      </w:tr>
      <w:tr w:rsidR="00286C80" w:rsidRPr="00BF7C72" w:rsidTr="001A1ED5">
        <w:trPr>
          <w:cantSplit/>
        </w:trPr>
        <w:tc>
          <w:tcPr>
            <w:tcW w:w="805" w:type="dxa"/>
          </w:tcPr>
          <w:p w:rsidR="00286C80" w:rsidRPr="00BF7C72" w:rsidRDefault="00286C80" w:rsidP="00286C80">
            <w:pPr>
              <w:pStyle w:val="TableText"/>
            </w:pPr>
            <w:r w:rsidRPr="00BF7C72">
              <w:t>207</w:t>
            </w:r>
          </w:p>
        </w:tc>
        <w:tc>
          <w:tcPr>
            <w:tcW w:w="2700" w:type="dxa"/>
          </w:tcPr>
          <w:p w:rsidR="00286C80" w:rsidRPr="00BF7C72" w:rsidRDefault="00286C80" w:rsidP="00286C80">
            <w:pPr>
              <w:pStyle w:val="TableText"/>
            </w:pPr>
            <w:r w:rsidRPr="00BF7C72">
              <w:t>Reporting Period Ending</w:t>
            </w:r>
          </w:p>
          <w:p w:rsidR="00286C80" w:rsidRPr="00BF7C72" w:rsidRDefault="00286C80" w:rsidP="00286C80">
            <w:pPr>
              <w:pStyle w:val="TableText"/>
            </w:pPr>
            <w:r w:rsidRPr="00BF7C72">
              <w:t>Date</w:t>
            </w:r>
          </w:p>
          <w:p w:rsidR="00286C80" w:rsidRPr="00BF7C72" w:rsidRDefault="00286C80" w:rsidP="00286C80">
            <w:pPr>
              <w:pStyle w:val="TableText"/>
            </w:pPr>
            <w:r w:rsidRPr="00BF7C72">
              <w:t>(ENDDATE)</w:t>
            </w:r>
          </w:p>
        </w:tc>
        <w:tc>
          <w:tcPr>
            <w:tcW w:w="6035" w:type="dxa"/>
          </w:tcPr>
          <w:p w:rsidR="00286C80" w:rsidRPr="00BF7C72" w:rsidRDefault="00286C80" w:rsidP="00286C80">
            <w:pPr>
              <w:pStyle w:val="TableText"/>
            </w:pPr>
            <w:r w:rsidRPr="00BF7C72">
              <w:t>This is the ending date (month, day, and year) for a 12-month period that applies to the administrative entity’s data being submitted to IMLS.</w:t>
            </w:r>
          </w:p>
          <w:p w:rsidR="00286C80" w:rsidRPr="00BF7C72" w:rsidRDefault="00286C80" w:rsidP="00286C80">
            <w:pPr>
              <w:pStyle w:val="TableText"/>
            </w:pPr>
            <w:r w:rsidRPr="00BF7C72">
              <w:t>Note: Reporting period means data for the fiscal year that ended in the previous calendar year.</w:t>
            </w:r>
          </w:p>
        </w:tc>
      </w:tr>
      <w:tr w:rsidR="00286C80" w:rsidRPr="00BF7C72" w:rsidTr="001A1ED5">
        <w:trPr>
          <w:cantSplit/>
        </w:trPr>
        <w:tc>
          <w:tcPr>
            <w:tcW w:w="805" w:type="dxa"/>
          </w:tcPr>
          <w:p w:rsidR="00286C80" w:rsidRPr="00BF7C72" w:rsidRDefault="00286C80" w:rsidP="00286C80">
            <w:pPr>
              <w:pStyle w:val="TableText"/>
            </w:pPr>
            <w:r w:rsidRPr="00BF7C72">
              <w:t>208</w:t>
            </w:r>
          </w:p>
        </w:tc>
        <w:tc>
          <w:tcPr>
            <w:tcW w:w="2700" w:type="dxa"/>
          </w:tcPr>
          <w:p w:rsidR="00286C80" w:rsidRPr="00BF7C72" w:rsidRDefault="00286C80" w:rsidP="00286C80">
            <w:pPr>
              <w:pStyle w:val="TableText"/>
            </w:pPr>
            <w:r w:rsidRPr="00BF7C72">
              <w:t>Population of the Legal</w:t>
            </w:r>
          </w:p>
          <w:p w:rsidR="00286C80" w:rsidRPr="00BF7C72" w:rsidRDefault="00286C80" w:rsidP="00286C80">
            <w:pPr>
              <w:pStyle w:val="TableText"/>
            </w:pPr>
            <w:r w:rsidRPr="00BF7C72">
              <w:t>Service Area</w:t>
            </w:r>
          </w:p>
          <w:p w:rsidR="00286C80" w:rsidRPr="00BF7C72" w:rsidRDefault="00286C80" w:rsidP="00286C80">
            <w:pPr>
              <w:pStyle w:val="TableText"/>
            </w:pPr>
            <w:r w:rsidRPr="00BF7C72">
              <w:t>(POPU_LSA)</w:t>
            </w:r>
          </w:p>
        </w:tc>
        <w:tc>
          <w:tcPr>
            <w:tcW w:w="6035" w:type="dxa"/>
          </w:tcPr>
          <w:p w:rsidR="00286C80" w:rsidRPr="00BF7C72" w:rsidRDefault="00286C80" w:rsidP="00286C80">
            <w:pPr>
              <w:pStyle w:val="TableText"/>
            </w:pPr>
            <w:r w:rsidRPr="00BF7C72">
              <w:t>The number of people in the geographic area for which a public library has been established to offer services and from which (or on behalf of which) the library derives revenue, plus any areas served under contract for which the library is the primary service provider.</w:t>
            </w:r>
          </w:p>
          <w:p w:rsidR="00286C80" w:rsidRPr="00BF7C72" w:rsidRDefault="00286C80" w:rsidP="00286C80">
            <w:pPr>
              <w:pStyle w:val="TableText"/>
            </w:pPr>
            <w:r w:rsidRPr="00BF7C72">
              <w:t>Note: The determination of this population figure shall be the responsibility of the state library agency. This population figure should be based on the most recent state population figures for jurisdictions in your state available from the State Data Center. The State Data Coordinator should obtain these figures annually from the State Data Center or other state sources.</w:t>
            </w:r>
          </w:p>
        </w:tc>
      </w:tr>
      <w:tr w:rsidR="00286C80" w:rsidRPr="00BF7C72" w:rsidTr="001A1ED5">
        <w:trPr>
          <w:cantSplit/>
        </w:trPr>
        <w:tc>
          <w:tcPr>
            <w:tcW w:w="805" w:type="dxa"/>
          </w:tcPr>
          <w:p w:rsidR="00286C80" w:rsidRPr="00BF7C72" w:rsidRDefault="00286C80" w:rsidP="00286C80">
            <w:pPr>
              <w:pStyle w:val="TableText"/>
            </w:pPr>
            <w:r w:rsidRPr="00BF7C72">
              <w:t>209</w:t>
            </w:r>
          </w:p>
        </w:tc>
        <w:tc>
          <w:tcPr>
            <w:tcW w:w="2700" w:type="dxa"/>
          </w:tcPr>
          <w:p w:rsidR="00286C80" w:rsidRPr="00BF7C72" w:rsidRDefault="00286C80" w:rsidP="00286C80">
            <w:pPr>
              <w:pStyle w:val="TableText"/>
            </w:pPr>
            <w:r w:rsidRPr="00BF7C72">
              <w:t>Number of Central</w:t>
            </w:r>
          </w:p>
          <w:p w:rsidR="00286C80" w:rsidRPr="00BF7C72" w:rsidRDefault="00286C80" w:rsidP="00286C80">
            <w:pPr>
              <w:pStyle w:val="TableText"/>
            </w:pPr>
            <w:r w:rsidRPr="00BF7C72">
              <w:t>Libraries</w:t>
            </w:r>
          </w:p>
          <w:p w:rsidR="00286C80" w:rsidRPr="00BF7C72" w:rsidRDefault="00286C80" w:rsidP="00286C80">
            <w:pPr>
              <w:pStyle w:val="TableText"/>
            </w:pPr>
            <w:r w:rsidRPr="00BF7C72">
              <w:t>(CENTLIB)</w:t>
            </w:r>
          </w:p>
        </w:tc>
        <w:tc>
          <w:tcPr>
            <w:tcW w:w="6035" w:type="dxa"/>
          </w:tcPr>
          <w:p w:rsidR="00286C80" w:rsidRPr="00BF7C72" w:rsidRDefault="00286C80" w:rsidP="00286C80">
            <w:pPr>
              <w:pStyle w:val="TableText"/>
            </w:pPr>
            <w:r w:rsidRPr="00BF7C72">
              <w:t>This is one type of single outlet library (SO) or the library, which is the operational center of a multiple-outlet library (MO or MA). Usually all processing is centralized here and the principal collections are housed here. Synonymous with main library.</w:t>
            </w:r>
          </w:p>
          <w:p w:rsidR="00286C80" w:rsidRPr="00BF7C72" w:rsidRDefault="00286C80" w:rsidP="001D7A03">
            <w:pPr>
              <w:pStyle w:val="TableText"/>
            </w:pPr>
            <w:r w:rsidRPr="00BF7C72">
              <w:t>Note: Each administrative entity may report either no central library or one central library. No administrative entity may report more than one central library. In the administrative entity file, this simply means reporting “0” or “1” for central library. Where two or more libraries are considered “centrals” for state or local purposes, one central library and one or more branch libraries should be reported to FSCS. If you wish to identify a central library in the outlet file, identify the library with the largest collection as the central library for FSCS purposes, and report all others as branches. Where there are several co-equal outlets and no principal collection, report all such outlets as branches, not central libraries.</w:t>
            </w:r>
          </w:p>
        </w:tc>
      </w:tr>
      <w:tr w:rsidR="00286C80" w:rsidRPr="00BF7C72" w:rsidTr="001A1ED5">
        <w:trPr>
          <w:cantSplit/>
        </w:trPr>
        <w:tc>
          <w:tcPr>
            <w:tcW w:w="805" w:type="dxa"/>
          </w:tcPr>
          <w:p w:rsidR="00286C80" w:rsidRPr="00BF7C72" w:rsidRDefault="00286C80" w:rsidP="00286C80">
            <w:pPr>
              <w:pStyle w:val="TableText"/>
            </w:pPr>
            <w:r w:rsidRPr="00BF7C72">
              <w:t>210</w:t>
            </w:r>
          </w:p>
        </w:tc>
        <w:tc>
          <w:tcPr>
            <w:tcW w:w="2700" w:type="dxa"/>
          </w:tcPr>
          <w:p w:rsidR="00286C80" w:rsidRPr="00BF7C72" w:rsidRDefault="00286C80" w:rsidP="00286C80">
            <w:pPr>
              <w:pStyle w:val="TableText"/>
            </w:pPr>
            <w:r w:rsidRPr="00BF7C72">
              <w:t>Number of Branch</w:t>
            </w:r>
          </w:p>
          <w:p w:rsidR="00286C80" w:rsidRPr="00BF7C72" w:rsidRDefault="00286C80" w:rsidP="00286C80">
            <w:pPr>
              <w:pStyle w:val="TableText"/>
            </w:pPr>
            <w:r w:rsidRPr="00BF7C72">
              <w:t>Libraries</w:t>
            </w:r>
          </w:p>
          <w:p w:rsidR="00286C80" w:rsidRPr="00BF7C72" w:rsidRDefault="00286C80" w:rsidP="00286C80">
            <w:pPr>
              <w:pStyle w:val="TableText"/>
            </w:pPr>
            <w:r w:rsidRPr="00BF7C72">
              <w:t>(BRANLIB)</w:t>
            </w:r>
          </w:p>
        </w:tc>
        <w:tc>
          <w:tcPr>
            <w:tcW w:w="6035" w:type="dxa"/>
          </w:tcPr>
          <w:p w:rsidR="00286C80" w:rsidRPr="00BF7C72" w:rsidRDefault="00286C80" w:rsidP="00286C80">
            <w:pPr>
              <w:pStyle w:val="TableText"/>
            </w:pPr>
            <w:r w:rsidRPr="00BF7C72">
              <w:t>A branch library is an auxiliary unit of an administrative entity which has at least all of the following:</w:t>
            </w:r>
          </w:p>
          <w:p w:rsidR="00286C80" w:rsidRPr="00BF7C72" w:rsidRDefault="00286C80" w:rsidP="00286C80">
            <w:pPr>
              <w:pStyle w:val="TableText"/>
            </w:pPr>
            <w:r w:rsidRPr="00BF7C72">
              <w:t>Separate quarters;</w:t>
            </w:r>
          </w:p>
          <w:p w:rsidR="00286C80" w:rsidRPr="00BF7C72" w:rsidRDefault="00286C80" w:rsidP="00286C80">
            <w:pPr>
              <w:pStyle w:val="TableText"/>
            </w:pPr>
            <w:r w:rsidRPr="00BF7C72">
              <w:t>An organized collection of library materials;</w:t>
            </w:r>
          </w:p>
          <w:p w:rsidR="00286C80" w:rsidRPr="00BF7C72" w:rsidRDefault="00286C80" w:rsidP="00286C80">
            <w:pPr>
              <w:pStyle w:val="TableText"/>
            </w:pPr>
            <w:r w:rsidRPr="00BF7C72">
              <w:t>Paid staff; and</w:t>
            </w:r>
          </w:p>
          <w:p w:rsidR="00286C80" w:rsidRPr="00BF7C72" w:rsidRDefault="00286C80" w:rsidP="00286C80">
            <w:pPr>
              <w:pStyle w:val="TableText"/>
            </w:pPr>
            <w:r w:rsidRPr="00BF7C72">
              <w:t>Regularly scheduled hours for being open to the public.</w:t>
            </w:r>
          </w:p>
        </w:tc>
      </w:tr>
      <w:tr w:rsidR="00286C80" w:rsidRPr="00BF7C72" w:rsidTr="001A1ED5">
        <w:trPr>
          <w:cantSplit/>
        </w:trPr>
        <w:tc>
          <w:tcPr>
            <w:tcW w:w="805" w:type="dxa"/>
          </w:tcPr>
          <w:p w:rsidR="00286C80" w:rsidRPr="00BF7C72" w:rsidRDefault="00286C80" w:rsidP="00286C80">
            <w:pPr>
              <w:pStyle w:val="TableText"/>
            </w:pPr>
            <w:r w:rsidRPr="00BF7C72">
              <w:t>211</w:t>
            </w:r>
          </w:p>
        </w:tc>
        <w:tc>
          <w:tcPr>
            <w:tcW w:w="2700" w:type="dxa"/>
          </w:tcPr>
          <w:p w:rsidR="00286C80" w:rsidRPr="00BF7C72" w:rsidRDefault="00286C80" w:rsidP="00286C80">
            <w:pPr>
              <w:pStyle w:val="TableText"/>
            </w:pPr>
            <w:r w:rsidRPr="00BF7C72">
              <w:t>Number of Bookmobiles</w:t>
            </w:r>
          </w:p>
          <w:p w:rsidR="00286C80" w:rsidRPr="00BF7C72" w:rsidRDefault="00286C80" w:rsidP="00286C80">
            <w:pPr>
              <w:pStyle w:val="TableText"/>
            </w:pPr>
            <w:r w:rsidRPr="00BF7C72">
              <w:t>(BKMOB)</w:t>
            </w:r>
          </w:p>
        </w:tc>
        <w:tc>
          <w:tcPr>
            <w:tcW w:w="6035" w:type="dxa"/>
          </w:tcPr>
          <w:p w:rsidR="00286C80" w:rsidRPr="00BF7C72" w:rsidRDefault="00286C80" w:rsidP="00286C80">
            <w:pPr>
              <w:pStyle w:val="TableText"/>
            </w:pPr>
            <w:r w:rsidRPr="00BF7C72">
              <w:t>A bookmobile is a traveling branch library. It consists of at least all of the following:</w:t>
            </w:r>
          </w:p>
          <w:p w:rsidR="00286C80" w:rsidRPr="00BF7C72" w:rsidRDefault="00286C80" w:rsidP="00286C80">
            <w:pPr>
              <w:pStyle w:val="TableText"/>
            </w:pPr>
            <w:r w:rsidRPr="00BF7C72">
              <w:t>A truck or van that carries an organized collection of library materials;</w:t>
            </w:r>
          </w:p>
          <w:p w:rsidR="00286C80" w:rsidRPr="00BF7C72" w:rsidRDefault="00286C80" w:rsidP="00286C80">
            <w:pPr>
              <w:pStyle w:val="TableText"/>
            </w:pPr>
            <w:r w:rsidRPr="00BF7C72">
              <w:t>Paid staff; and</w:t>
            </w:r>
          </w:p>
          <w:p w:rsidR="00286C80" w:rsidRPr="00BF7C72" w:rsidRDefault="00286C80" w:rsidP="00286C80">
            <w:pPr>
              <w:pStyle w:val="TableText"/>
            </w:pPr>
            <w:r w:rsidRPr="00BF7C72">
              <w:t>Regularly scheduled hours (bookmobile stops) for being open to the public.</w:t>
            </w:r>
          </w:p>
          <w:p w:rsidR="00286C80" w:rsidRPr="00BF7C72" w:rsidRDefault="00286C80" w:rsidP="00286C80">
            <w:pPr>
              <w:pStyle w:val="TableText"/>
            </w:pPr>
            <w:r w:rsidRPr="00BF7C72">
              <w:t>Note: Count the number of vehicles in use, not the number of stops the vehicle makes.</w:t>
            </w:r>
          </w:p>
        </w:tc>
      </w:tr>
    </w:tbl>
    <w:p w:rsidR="00286C80" w:rsidRPr="00CF64CC" w:rsidRDefault="00286C80" w:rsidP="00F62996">
      <w:pPr>
        <w:pStyle w:val="Heading2NOTOC"/>
        <w:rPr>
          <w:rFonts w:eastAsia="Arial"/>
        </w:rPr>
      </w:pPr>
      <w:bookmarkStart w:id="171" w:name="_Toc439232301"/>
      <w:bookmarkStart w:id="172" w:name="_Toc439693594"/>
      <w:bookmarkStart w:id="173" w:name="_Toc461608460"/>
      <w:r w:rsidRPr="00CF64CC">
        <w:rPr>
          <w:rFonts w:eastAsia="Arial"/>
        </w:rPr>
        <w:t>PAID STAFF (FULL-TIME</w:t>
      </w:r>
      <w:r w:rsidRPr="00CF64CC">
        <w:rPr>
          <w:rFonts w:eastAsia="Arial"/>
          <w:spacing w:val="-3"/>
        </w:rPr>
        <w:t xml:space="preserve"> </w:t>
      </w:r>
      <w:r w:rsidRPr="00CF64CC">
        <w:rPr>
          <w:rFonts w:eastAsia="Arial"/>
        </w:rPr>
        <w:t>EQUIVALENT)</w:t>
      </w:r>
      <w:bookmarkEnd w:id="171"/>
      <w:bookmarkEnd w:id="172"/>
      <w:bookmarkEnd w:id="173"/>
    </w:p>
    <w:p w:rsidR="00286C80" w:rsidRDefault="00286C80" w:rsidP="00286C80">
      <w:pPr>
        <w:pStyle w:val="BodyText"/>
      </w:pPr>
      <w:r w:rsidRPr="00CF64CC">
        <w:t>Re</w:t>
      </w:r>
      <w:r w:rsidRPr="00CF64CC">
        <w:rPr>
          <w:spacing w:val="-2"/>
        </w:rPr>
        <w:t>p</w:t>
      </w:r>
      <w:r w:rsidRPr="00CF64CC">
        <w:t>ort figur</w:t>
      </w:r>
      <w:r w:rsidRPr="00CF64CC">
        <w:rPr>
          <w:spacing w:val="-2"/>
        </w:rPr>
        <w:t>e</w:t>
      </w:r>
      <w:r w:rsidRPr="00CF64CC">
        <w:t>s as of the l</w:t>
      </w:r>
      <w:r w:rsidRPr="00CF64CC">
        <w:rPr>
          <w:spacing w:val="-2"/>
        </w:rPr>
        <w:t>a</w:t>
      </w:r>
      <w:r w:rsidRPr="00CF64CC">
        <w:t>st day</w:t>
      </w:r>
      <w:r w:rsidRPr="00CF64CC">
        <w:rPr>
          <w:spacing w:val="1"/>
        </w:rPr>
        <w:t xml:space="preserve"> </w:t>
      </w:r>
      <w:r w:rsidRPr="00CF64CC">
        <w:t>of the fiscal year. Include all p</w:t>
      </w:r>
      <w:r w:rsidRPr="00CF64CC">
        <w:rPr>
          <w:spacing w:val="-2"/>
        </w:rPr>
        <w:t>o</w:t>
      </w:r>
      <w:r w:rsidRPr="00CF64CC">
        <w:t>sitions fu</w:t>
      </w:r>
      <w:r w:rsidRPr="00CF64CC">
        <w:rPr>
          <w:spacing w:val="-2"/>
        </w:rPr>
        <w:t>n</w:t>
      </w:r>
      <w:r w:rsidRPr="00CF64CC">
        <w:t>ded in</w:t>
      </w:r>
      <w:r w:rsidRPr="00CF64CC">
        <w:rPr>
          <w:spacing w:val="-2"/>
        </w:rPr>
        <w:t xml:space="preserve"> </w:t>
      </w:r>
      <w:r w:rsidRPr="00CF64CC">
        <w:t>the library</w:t>
      </w:r>
      <w:r>
        <w:rPr>
          <w:spacing w:val="-2"/>
        </w:rPr>
        <w:t>’</w:t>
      </w:r>
      <w:r w:rsidRPr="00CF64CC">
        <w:t>s bud</w:t>
      </w:r>
      <w:r w:rsidRPr="00CF64CC">
        <w:rPr>
          <w:spacing w:val="-2"/>
        </w:rPr>
        <w:t>g</w:t>
      </w:r>
      <w:r w:rsidRPr="00CF64CC">
        <w:t>et whet</w:t>
      </w:r>
      <w:r w:rsidRPr="00CF64CC">
        <w:rPr>
          <w:spacing w:val="-2"/>
        </w:rPr>
        <w:t>h</w:t>
      </w:r>
      <w:r w:rsidRPr="00CF64CC">
        <w:t>er those p</w:t>
      </w:r>
      <w:r w:rsidRPr="00CF64CC">
        <w:rPr>
          <w:spacing w:val="-2"/>
        </w:rPr>
        <w:t>o</w:t>
      </w:r>
      <w:r w:rsidRPr="00CF64CC">
        <w:t xml:space="preserve">sitions </w:t>
      </w:r>
      <w:r w:rsidRPr="00CF64CC">
        <w:rPr>
          <w:spacing w:val="-2"/>
        </w:rPr>
        <w:t>a</w:t>
      </w:r>
      <w:r w:rsidRPr="00CF64CC">
        <w:t>re filled</w:t>
      </w:r>
      <w:r w:rsidRPr="00CF64CC">
        <w:rPr>
          <w:spacing w:val="-2"/>
        </w:rPr>
        <w:t xml:space="preserve"> </w:t>
      </w:r>
      <w:r w:rsidRPr="00CF64CC">
        <w:t>or not.</w:t>
      </w:r>
      <w:r w:rsidRPr="00CF64CC">
        <w:rPr>
          <w:spacing w:val="1"/>
        </w:rPr>
        <w:t xml:space="preserve"> </w:t>
      </w:r>
      <w:r w:rsidRPr="00CF64CC">
        <w:t>To e</w:t>
      </w:r>
      <w:r w:rsidRPr="00CF64CC">
        <w:rPr>
          <w:spacing w:val="-2"/>
        </w:rPr>
        <w:t>n</w:t>
      </w:r>
      <w:r w:rsidRPr="00CF64CC">
        <w:t>sure c</w:t>
      </w:r>
      <w:r w:rsidRPr="00CF64CC">
        <w:rPr>
          <w:spacing w:val="-2"/>
        </w:rPr>
        <w:t>o</w:t>
      </w:r>
      <w:r w:rsidRPr="00CF64CC">
        <w:t>mp</w:t>
      </w:r>
      <w:r w:rsidRPr="00CF64CC">
        <w:rPr>
          <w:spacing w:val="-2"/>
        </w:rPr>
        <w:t>a</w:t>
      </w:r>
      <w:r w:rsidRPr="00CF64CC">
        <w:t>r</w:t>
      </w:r>
      <w:r w:rsidRPr="00CF64CC">
        <w:rPr>
          <w:spacing w:val="-2"/>
        </w:rPr>
        <w:t>a</w:t>
      </w:r>
      <w:r w:rsidRPr="00CF64CC">
        <w:t xml:space="preserve">ble data, 40 </w:t>
      </w:r>
      <w:r w:rsidRPr="00CF64CC">
        <w:rPr>
          <w:spacing w:val="-2"/>
        </w:rPr>
        <w:t>h</w:t>
      </w:r>
      <w:r w:rsidRPr="00CF64CC">
        <w:t>ours p</w:t>
      </w:r>
      <w:r w:rsidRPr="00CF64CC">
        <w:rPr>
          <w:spacing w:val="-2"/>
        </w:rPr>
        <w:t>e</w:t>
      </w:r>
      <w:r w:rsidRPr="00CF64CC">
        <w:t>r w</w:t>
      </w:r>
      <w:r w:rsidRPr="00CF64CC">
        <w:rPr>
          <w:spacing w:val="-2"/>
        </w:rPr>
        <w:t>ee</w:t>
      </w:r>
      <w:r w:rsidRPr="00CF64CC">
        <w:t xml:space="preserve">k has </w:t>
      </w:r>
      <w:r w:rsidRPr="00CF64CC">
        <w:rPr>
          <w:spacing w:val="-2"/>
        </w:rPr>
        <w:t>b</w:t>
      </w:r>
      <w:r w:rsidRPr="00CF64CC">
        <w:t>een</w:t>
      </w:r>
      <w:r w:rsidRPr="00CF64CC">
        <w:rPr>
          <w:spacing w:val="-2"/>
        </w:rPr>
        <w:t xml:space="preserve"> </w:t>
      </w:r>
      <w:r w:rsidRPr="00CF64CC">
        <w:t>set as the me</w:t>
      </w:r>
      <w:r w:rsidRPr="00CF64CC">
        <w:rPr>
          <w:spacing w:val="-2"/>
        </w:rPr>
        <w:t>a</w:t>
      </w:r>
      <w:r w:rsidRPr="00CF64CC">
        <w:t>s</w:t>
      </w:r>
      <w:r w:rsidRPr="00CF64CC">
        <w:rPr>
          <w:spacing w:val="-2"/>
        </w:rPr>
        <w:t>u</w:t>
      </w:r>
      <w:r w:rsidRPr="00CF64CC">
        <w:t>re of full-time</w:t>
      </w:r>
      <w:r w:rsidRPr="00CF64CC">
        <w:rPr>
          <w:spacing w:val="-2"/>
        </w:rPr>
        <w:t xml:space="preserve"> </w:t>
      </w:r>
      <w:r w:rsidRPr="00CF64CC">
        <w:t>employment (FTE). For e</w:t>
      </w:r>
      <w:r w:rsidRPr="00CF64CC">
        <w:rPr>
          <w:spacing w:val="-2"/>
        </w:rPr>
        <w:t>x</w:t>
      </w:r>
      <w:r w:rsidRPr="00CF64CC">
        <w:t>ample, 60 h</w:t>
      </w:r>
      <w:r w:rsidRPr="00CF64CC">
        <w:rPr>
          <w:spacing w:val="-2"/>
        </w:rPr>
        <w:t>o</w:t>
      </w:r>
      <w:r w:rsidRPr="00CF64CC">
        <w:t xml:space="preserve">urs </w:t>
      </w:r>
      <w:r w:rsidRPr="00CF64CC">
        <w:rPr>
          <w:spacing w:val="-2"/>
        </w:rPr>
        <w:t>p</w:t>
      </w:r>
      <w:r w:rsidRPr="00CF64CC">
        <w:t>er</w:t>
      </w:r>
      <w:r w:rsidRPr="00CF64CC">
        <w:rPr>
          <w:spacing w:val="-2"/>
        </w:rPr>
        <w:t xml:space="preserve"> </w:t>
      </w:r>
      <w:r w:rsidRPr="00CF64CC">
        <w:t>we</w:t>
      </w:r>
      <w:r w:rsidRPr="00CF64CC">
        <w:rPr>
          <w:spacing w:val="-2"/>
        </w:rPr>
        <w:t>e</w:t>
      </w:r>
      <w:r w:rsidRPr="00CF64CC">
        <w:t>k of part-time</w:t>
      </w:r>
      <w:r w:rsidRPr="00CF64CC">
        <w:rPr>
          <w:spacing w:val="-2"/>
        </w:rPr>
        <w:t xml:space="preserve"> </w:t>
      </w:r>
      <w:r w:rsidRPr="00CF64CC">
        <w:t>w</w:t>
      </w:r>
      <w:r w:rsidRPr="00CF64CC">
        <w:rPr>
          <w:spacing w:val="-2"/>
        </w:rPr>
        <w:t>o</w:t>
      </w:r>
      <w:r w:rsidRPr="00CF64CC">
        <w:t>rk by employ</w:t>
      </w:r>
      <w:r w:rsidRPr="00CF64CC">
        <w:rPr>
          <w:spacing w:val="-2"/>
        </w:rPr>
        <w:t>e</w:t>
      </w:r>
      <w:r w:rsidRPr="00CF64CC">
        <w:t>es in a staff category divi</w:t>
      </w:r>
      <w:r w:rsidRPr="00CF64CC">
        <w:rPr>
          <w:spacing w:val="-2"/>
        </w:rPr>
        <w:t>d</w:t>
      </w:r>
      <w:r w:rsidRPr="00CF64CC">
        <w:t xml:space="preserve">ed by the 40-hour </w:t>
      </w:r>
      <w:r w:rsidRPr="00CF64CC">
        <w:rPr>
          <w:spacing w:val="-2"/>
        </w:rPr>
        <w:t>m</w:t>
      </w:r>
      <w:r w:rsidRPr="00CF64CC">
        <w:t>e</w:t>
      </w:r>
      <w:r w:rsidRPr="00CF64CC">
        <w:rPr>
          <w:spacing w:val="-2"/>
        </w:rPr>
        <w:t>a</w:t>
      </w:r>
      <w:r w:rsidRPr="00CF64CC">
        <w:t>sure equa</w:t>
      </w:r>
      <w:r w:rsidRPr="00CF64CC">
        <w:rPr>
          <w:spacing w:val="-2"/>
        </w:rPr>
        <w:t>l</w:t>
      </w:r>
      <w:r w:rsidRPr="00CF64CC">
        <w:t>s 1.50 FTEs.</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gridCol w:w="275"/>
      </w:tblGrid>
      <w:tr w:rsidR="00286C80" w:rsidRPr="00DE2202" w:rsidTr="00286C80">
        <w:trPr>
          <w:gridAfter w:val="1"/>
          <w:wAfter w:w="275" w:type="dxa"/>
          <w:cantSplit/>
          <w:tblHeader/>
        </w:trPr>
        <w:tc>
          <w:tcPr>
            <w:tcW w:w="805" w:type="dxa"/>
            <w:tcBorders>
              <w:bottom w:val="single" w:sz="4" w:space="0" w:color="auto"/>
            </w:tcBorders>
          </w:tcPr>
          <w:p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w:t>
            </w:r>
          </w:p>
        </w:tc>
        <w:tc>
          <w:tcPr>
            <w:tcW w:w="2700" w:type="dxa"/>
            <w:tcBorders>
              <w:bottom w:val="single" w:sz="4" w:space="0" w:color="auto"/>
            </w:tcBorders>
          </w:tcPr>
          <w:p w:rsidR="00286C80" w:rsidRPr="00DE2202" w:rsidRDefault="00286C80" w:rsidP="00286C80">
            <w:pPr>
              <w:spacing w:before="240" w:after="40"/>
              <w:rPr>
                <w:rFonts w:ascii="Times New Roman" w:hAnsi="Times New Roman" w:cs="Times New Roman"/>
                <w:b/>
                <w:sz w:val="24"/>
                <w:szCs w:val="24"/>
              </w:rPr>
            </w:pPr>
            <w:r w:rsidRPr="00DE2202">
              <w:rPr>
                <w:rFonts w:ascii="Times New Roman" w:hAnsi="Times New Roman" w:cs="Times New Roman"/>
                <w:b/>
                <w:sz w:val="24"/>
                <w:szCs w:val="24"/>
              </w:rPr>
              <w:t>Data Element Name</w:t>
            </w:r>
            <w:r>
              <w:rPr>
                <w:rFonts w:ascii="Times New Roman" w:hAnsi="Times New Roman" w:cs="Times New Roman"/>
                <w:b/>
                <w:sz w:val="24"/>
                <w:szCs w:val="24"/>
              </w:rPr>
              <w:t xml:space="preserve"> (Variable Name)</w:t>
            </w:r>
          </w:p>
        </w:tc>
        <w:tc>
          <w:tcPr>
            <w:tcW w:w="5845" w:type="dxa"/>
            <w:tcBorders>
              <w:bottom w:val="single" w:sz="4" w:space="0" w:color="auto"/>
            </w:tcBorders>
          </w:tcPr>
          <w:p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Data Element Definition</w:t>
            </w:r>
          </w:p>
        </w:tc>
      </w:tr>
      <w:tr w:rsidR="00286C80" w:rsidRPr="00A613BF" w:rsidTr="00286C80">
        <w:tc>
          <w:tcPr>
            <w:tcW w:w="805" w:type="dxa"/>
          </w:tcPr>
          <w:p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250</w:t>
            </w:r>
          </w:p>
        </w:tc>
        <w:tc>
          <w:tcPr>
            <w:tcW w:w="2700" w:type="dxa"/>
          </w:tcPr>
          <w:p w:rsidR="00286C80" w:rsidRPr="005C1CD0" w:rsidRDefault="00286C80" w:rsidP="001716C5">
            <w:pPr>
              <w:ind w:right="337"/>
              <w:jc w:val="both"/>
              <w:rPr>
                <w:rFonts w:ascii="Times New Roman" w:hAnsi="Times New Roman" w:cs="Times New Roman"/>
                <w:sz w:val="24"/>
                <w:szCs w:val="24"/>
              </w:rPr>
            </w:pPr>
            <w:r w:rsidRPr="005C1CD0">
              <w:rPr>
                <w:rFonts w:ascii="Times New Roman" w:hAnsi="Times New Roman" w:cs="Times New Roman"/>
                <w:sz w:val="24"/>
                <w:szCs w:val="24"/>
              </w:rPr>
              <w:t>ALA-MLS</w:t>
            </w:r>
            <w:r w:rsidR="0010143A">
              <w:rPr>
                <w:rFonts w:ascii="Times New Roman" w:hAnsi="Times New Roman" w:cs="Times New Roman"/>
                <w:color w:val="FFFFFF" w:themeColor="background1"/>
                <w:sz w:val="24"/>
                <w:szCs w:val="24"/>
              </w:rPr>
              <w:t xml:space="preserve"> </w:t>
            </w:r>
            <w:r w:rsidR="00F56652">
              <w:rPr>
                <w:rFonts w:ascii="Times New Roman" w:hAnsi="Times New Roman" w:cs="Times New Roman"/>
                <w:sz w:val="24"/>
                <w:szCs w:val="24"/>
              </w:rPr>
              <w:t>Librarians</w:t>
            </w:r>
            <w:r>
              <w:rPr>
                <w:rFonts w:ascii="Times New Roman" w:hAnsi="Times New Roman" w:cs="Times New Roman"/>
                <w:sz w:val="24"/>
                <w:szCs w:val="24"/>
              </w:rPr>
              <w:t xml:space="preserve"> (MASTER)</w:t>
            </w:r>
          </w:p>
        </w:tc>
        <w:tc>
          <w:tcPr>
            <w:tcW w:w="6120" w:type="dxa"/>
            <w:gridSpan w:val="2"/>
          </w:tcPr>
          <w:p w:rsidR="00286C80" w:rsidRPr="004A4D08" w:rsidRDefault="00286C80" w:rsidP="00286C80">
            <w:pPr>
              <w:pStyle w:val="TableText"/>
            </w:pPr>
            <w:r w:rsidRPr="007C3DD6">
              <w:t>Librarians with master</w:t>
            </w:r>
            <w:r>
              <w:t>’</w:t>
            </w:r>
            <w:r w:rsidRPr="007C3DD6">
              <w:t>s degrees from programs of library and information studies accredited by the American Library Association.</w:t>
            </w:r>
          </w:p>
        </w:tc>
      </w:tr>
      <w:tr w:rsidR="00286C80" w:rsidRPr="00A613BF" w:rsidTr="00286C80">
        <w:tc>
          <w:tcPr>
            <w:tcW w:w="805" w:type="dxa"/>
          </w:tcPr>
          <w:p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251</w:t>
            </w:r>
          </w:p>
        </w:tc>
        <w:tc>
          <w:tcPr>
            <w:tcW w:w="2700" w:type="dxa"/>
          </w:tcPr>
          <w:p w:rsidR="00286C80" w:rsidRDefault="00286C80" w:rsidP="00286C80">
            <w:pPr>
              <w:rPr>
                <w:rFonts w:ascii="Times New Roman" w:hAnsi="Times New Roman" w:cs="Times New Roman"/>
                <w:sz w:val="24"/>
                <w:szCs w:val="24"/>
              </w:rPr>
            </w:pPr>
            <w:r w:rsidRPr="005C1CD0">
              <w:rPr>
                <w:rFonts w:ascii="Times New Roman" w:hAnsi="Times New Roman" w:cs="Times New Roman"/>
                <w:sz w:val="24"/>
                <w:szCs w:val="24"/>
              </w:rPr>
              <w:t>Total Librarians</w:t>
            </w:r>
            <w:r>
              <w:rPr>
                <w:rFonts w:ascii="Times New Roman" w:hAnsi="Times New Roman" w:cs="Times New Roman"/>
                <w:sz w:val="24"/>
                <w:szCs w:val="24"/>
              </w:rPr>
              <w:t xml:space="preserve"> (LIBRARIA)</w:t>
            </w:r>
          </w:p>
          <w:p w:rsidR="00286C80" w:rsidRPr="005C1CD0" w:rsidRDefault="00286C80" w:rsidP="00286C80">
            <w:pPr>
              <w:jc w:val="both"/>
              <w:rPr>
                <w:rFonts w:ascii="Times New Roman" w:hAnsi="Times New Roman" w:cs="Times New Roman"/>
                <w:sz w:val="24"/>
                <w:szCs w:val="24"/>
              </w:rPr>
            </w:pPr>
          </w:p>
        </w:tc>
        <w:tc>
          <w:tcPr>
            <w:tcW w:w="6120" w:type="dxa"/>
            <w:gridSpan w:val="2"/>
          </w:tcPr>
          <w:p w:rsidR="00286C80" w:rsidRPr="004A4D08" w:rsidRDefault="00286C80" w:rsidP="00286C80">
            <w:pPr>
              <w:pStyle w:val="TableText"/>
            </w:pPr>
            <w:r w:rsidRPr="007C3DD6">
              <w:t>Persons with the title of librarian who do paid work that usually requires professional training and skill in the theoretical or scientific aspects of library work, or both, as distinct from its mechanical or clerical aspect. This data element also includes ALA-MLS (data element #250).</w:t>
            </w:r>
          </w:p>
        </w:tc>
      </w:tr>
      <w:tr w:rsidR="00286C80" w:rsidRPr="00A613BF" w:rsidTr="00286C80">
        <w:tc>
          <w:tcPr>
            <w:tcW w:w="805" w:type="dxa"/>
          </w:tcPr>
          <w:p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252</w:t>
            </w:r>
          </w:p>
        </w:tc>
        <w:tc>
          <w:tcPr>
            <w:tcW w:w="2700" w:type="dxa"/>
          </w:tcPr>
          <w:p w:rsidR="00286C80" w:rsidRPr="005C1CD0" w:rsidRDefault="00286C80" w:rsidP="00286C80">
            <w:pPr>
              <w:rPr>
                <w:rFonts w:ascii="Times New Roman" w:hAnsi="Times New Roman" w:cs="Times New Roman"/>
                <w:sz w:val="24"/>
                <w:szCs w:val="24"/>
              </w:rPr>
            </w:pPr>
            <w:r w:rsidRPr="005C1CD0">
              <w:rPr>
                <w:rFonts w:ascii="Times New Roman" w:hAnsi="Times New Roman" w:cs="Times New Roman"/>
                <w:sz w:val="24"/>
                <w:szCs w:val="24"/>
              </w:rPr>
              <w:t>All Other Paid Staff</w:t>
            </w:r>
            <w:r>
              <w:rPr>
                <w:rFonts w:ascii="Times New Roman" w:hAnsi="Times New Roman" w:cs="Times New Roman"/>
                <w:sz w:val="24"/>
                <w:szCs w:val="24"/>
              </w:rPr>
              <w:t xml:space="preserve"> (OTHPAID)</w:t>
            </w:r>
          </w:p>
        </w:tc>
        <w:tc>
          <w:tcPr>
            <w:tcW w:w="6120" w:type="dxa"/>
            <w:gridSpan w:val="2"/>
          </w:tcPr>
          <w:p w:rsidR="00286C80" w:rsidRPr="004A4D08" w:rsidRDefault="00286C80" w:rsidP="00286C80">
            <w:pPr>
              <w:pStyle w:val="TableText"/>
            </w:pPr>
            <w:r w:rsidRPr="007C3DD6">
              <w:t>This includes all other FTE employees paid from the reporting unit budget, including plant operations, security, and maintenance staff.</w:t>
            </w:r>
          </w:p>
        </w:tc>
      </w:tr>
      <w:tr w:rsidR="00286C80" w:rsidRPr="00A613BF" w:rsidTr="00286C80">
        <w:tc>
          <w:tcPr>
            <w:tcW w:w="805" w:type="dxa"/>
          </w:tcPr>
          <w:p w:rsidR="00286C80" w:rsidRPr="005C1CD0" w:rsidRDefault="00286C80" w:rsidP="00286C80">
            <w:pPr>
              <w:jc w:val="both"/>
              <w:rPr>
                <w:rFonts w:ascii="Times New Roman" w:hAnsi="Times New Roman" w:cs="Times New Roman"/>
                <w:sz w:val="24"/>
                <w:szCs w:val="24"/>
              </w:rPr>
            </w:pPr>
            <w:r w:rsidRPr="005C1CD0">
              <w:rPr>
                <w:rFonts w:ascii="Times New Roman" w:hAnsi="Times New Roman" w:cs="Times New Roman"/>
                <w:sz w:val="24"/>
                <w:szCs w:val="24"/>
              </w:rPr>
              <w:t>253</w:t>
            </w:r>
          </w:p>
        </w:tc>
        <w:tc>
          <w:tcPr>
            <w:tcW w:w="2700" w:type="dxa"/>
          </w:tcPr>
          <w:p w:rsidR="00286C80" w:rsidRPr="005C1CD0" w:rsidRDefault="00286C80" w:rsidP="00286C80">
            <w:pPr>
              <w:rPr>
                <w:rFonts w:ascii="Times New Roman" w:hAnsi="Times New Roman" w:cs="Times New Roman"/>
                <w:sz w:val="24"/>
                <w:szCs w:val="24"/>
              </w:rPr>
            </w:pPr>
            <w:r w:rsidRPr="005C1CD0">
              <w:rPr>
                <w:rFonts w:ascii="Times New Roman" w:hAnsi="Times New Roman" w:cs="Times New Roman"/>
                <w:sz w:val="24"/>
                <w:szCs w:val="24"/>
              </w:rPr>
              <w:t>Total Paid Employees</w:t>
            </w:r>
            <w:r>
              <w:rPr>
                <w:rFonts w:ascii="Times New Roman" w:hAnsi="Times New Roman" w:cs="Times New Roman"/>
                <w:sz w:val="24"/>
                <w:szCs w:val="24"/>
              </w:rPr>
              <w:t xml:space="preserve"> (TOTSTAFF)</w:t>
            </w:r>
          </w:p>
        </w:tc>
        <w:tc>
          <w:tcPr>
            <w:tcW w:w="6120" w:type="dxa"/>
            <w:gridSpan w:val="2"/>
          </w:tcPr>
          <w:p w:rsidR="00286C80" w:rsidRPr="004A4D08" w:rsidRDefault="00286C80" w:rsidP="00286C80">
            <w:pPr>
              <w:pStyle w:val="TableText"/>
            </w:pPr>
            <w:r w:rsidRPr="007C3DD6">
              <w:t>This is the sum of Total Librarians and All Other Paid Staff (data elements #251 and #252).</w:t>
            </w:r>
          </w:p>
        </w:tc>
      </w:tr>
    </w:tbl>
    <w:p w:rsidR="00286C80" w:rsidRPr="00CF64CC" w:rsidRDefault="00286C80" w:rsidP="00F62996">
      <w:pPr>
        <w:pStyle w:val="Heading2NOTOC"/>
        <w:rPr>
          <w:rFonts w:eastAsia="Arial"/>
        </w:rPr>
      </w:pPr>
      <w:bookmarkStart w:id="174" w:name="_Toc439232302"/>
      <w:bookmarkStart w:id="175" w:name="_Toc439693595"/>
      <w:bookmarkStart w:id="176" w:name="_Toc461608461"/>
      <w:r w:rsidRPr="00CF64CC">
        <w:rPr>
          <w:rFonts w:eastAsia="Arial"/>
        </w:rPr>
        <w:t>OPERATING REVENUE</w:t>
      </w:r>
      <w:bookmarkEnd w:id="174"/>
      <w:bookmarkEnd w:id="175"/>
      <w:bookmarkEnd w:id="176"/>
    </w:p>
    <w:p w:rsidR="00286C80" w:rsidRPr="00CF64CC" w:rsidRDefault="00286C80" w:rsidP="00286C80">
      <w:pPr>
        <w:pStyle w:val="BodyText"/>
      </w:pPr>
      <w:r w:rsidRPr="00CF64CC">
        <w:t>Re</w:t>
      </w:r>
      <w:r w:rsidRPr="00CF64CC">
        <w:rPr>
          <w:spacing w:val="-2"/>
        </w:rPr>
        <w:t>p</w:t>
      </w:r>
      <w:r w:rsidRPr="00CF64CC">
        <w:t>ort rev</w:t>
      </w:r>
      <w:r w:rsidRPr="00CF64CC">
        <w:rPr>
          <w:spacing w:val="-2"/>
        </w:rPr>
        <w:t>en</w:t>
      </w:r>
      <w:r w:rsidRPr="00CF64CC">
        <w:t xml:space="preserve">ue used for </w:t>
      </w:r>
      <w:r w:rsidRPr="00CF64CC">
        <w:rPr>
          <w:spacing w:val="-2"/>
        </w:rPr>
        <w:t>o</w:t>
      </w:r>
      <w:r w:rsidRPr="00CF64CC">
        <w:t>perati</w:t>
      </w:r>
      <w:r w:rsidRPr="00CF64CC">
        <w:rPr>
          <w:spacing w:val="-2"/>
        </w:rPr>
        <w:t>n</w:t>
      </w:r>
      <w:r w:rsidRPr="00CF64CC">
        <w:t>g exp</w:t>
      </w:r>
      <w:r w:rsidRPr="00CF64CC">
        <w:rPr>
          <w:spacing w:val="-2"/>
        </w:rPr>
        <w:t>e</w:t>
      </w:r>
      <w:r w:rsidRPr="00CF64CC">
        <w:t>nditur</w:t>
      </w:r>
      <w:r w:rsidRPr="00CF64CC">
        <w:rPr>
          <w:spacing w:val="-2"/>
        </w:rPr>
        <w:t>e</w:t>
      </w:r>
      <w:r w:rsidRPr="00CF64CC">
        <w:t xml:space="preserve">s </w:t>
      </w:r>
      <w:r w:rsidRPr="00CF64CC">
        <w:rPr>
          <w:spacing w:val="-2"/>
        </w:rPr>
        <w:t>a</w:t>
      </w:r>
      <w:r w:rsidRPr="00CF64CC">
        <w:t xml:space="preserve">s </w:t>
      </w:r>
      <w:r w:rsidRPr="00CF64CC">
        <w:rPr>
          <w:spacing w:val="-2"/>
        </w:rPr>
        <w:t>d</w:t>
      </w:r>
      <w:r w:rsidRPr="00CF64CC">
        <w:t>efined be</w:t>
      </w:r>
      <w:r w:rsidRPr="00CF64CC">
        <w:rPr>
          <w:spacing w:val="-2"/>
        </w:rPr>
        <w:t>l</w:t>
      </w:r>
      <w:r w:rsidRPr="00CF64CC">
        <w:t>ow.</w:t>
      </w:r>
      <w:r w:rsidRPr="00CF64CC">
        <w:rPr>
          <w:spacing w:val="-3"/>
        </w:rPr>
        <w:t xml:space="preserve"> </w:t>
      </w:r>
      <w:r w:rsidRPr="00CF64CC">
        <w:t>Include fe</w:t>
      </w:r>
      <w:r w:rsidRPr="00CF64CC">
        <w:rPr>
          <w:spacing w:val="-2"/>
        </w:rPr>
        <w:t>d</w:t>
      </w:r>
      <w:r w:rsidRPr="00CF64CC">
        <w:t>eral, state, loca</w:t>
      </w:r>
      <w:r w:rsidRPr="00CF64CC">
        <w:rPr>
          <w:spacing w:val="-2"/>
        </w:rPr>
        <w:t>l</w:t>
      </w:r>
      <w:r w:rsidRPr="00CF64CC">
        <w:t xml:space="preserve">, or other </w:t>
      </w:r>
      <w:r w:rsidRPr="00CF64CC">
        <w:rPr>
          <w:spacing w:val="-2"/>
        </w:rPr>
        <w:t>g</w:t>
      </w:r>
      <w:r w:rsidRPr="00CF64CC">
        <w:t>ran</w:t>
      </w:r>
      <w:r w:rsidRPr="00CF64CC">
        <w:rPr>
          <w:spacing w:val="-2"/>
        </w:rPr>
        <w:t>t</w:t>
      </w:r>
      <w:r w:rsidRPr="00CF64CC">
        <w:t>s. DO NOT i</w:t>
      </w:r>
      <w:r w:rsidRPr="00CF64CC">
        <w:rPr>
          <w:spacing w:val="-2"/>
        </w:rPr>
        <w:t>n</w:t>
      </w:r>
      <w:r w:rsidRPr="00CF64CC">
        <w:t>c</w:t>
      </w:r>
      <w:r w:rsidRPr="00CF64CC">
        <w:rPr>
          <w:spacing w:val="-2"/>
        </w:rPr>
        <w:t>l</w:t>
      </w:r>
      <w:r w:rsidRPr="00CF64CC">
        <w:t>ude rev</w:t>
      </w:r>
      <w:r w:rsidRPr="00CF64CC">
        <w:rPr>
          <w:spacing w:val="-2"/>
        </w:rPr>
        <w:t>e</w:t>
      </w:r>
      <w:r w:rsidRPr="00CF64CC">
        <w:t xml:space="preserve">nue </w:t>
      </w:r>
      <w:r w:rsidRPr="00CF64CC">
        <w:rPr>
          <w:spacing w:val="-2"/>
        </w:rPr>
        <w:t>f</w:t>
      </w:r>
      <w:r w:rsidRPr="00CF64CC">
        <w:t>or maj</w:t>
      </w:r>
      <w:r w:rsidRPr="00CF64CC">
        <w:rPr>
          <w:spacing w:val="-2"/>
        </w:rPr>
        <w:t>o</w:t>
      </w:r>
      <w:r w:rsidRPr="00CF64CC">
        <w:t>r c</w:t>
      </w:r>
      <w:r w:rsidRPr="00CF64CC">
        <w:rPr>
          <w:spacing w:val="-2"/>
        </w:rPr>
        <w:t>a</w:t>
      </w:r>
      <w:r w:rsidRPr="00CF64CC">
        <w:t>pital expendit</w:t>
      </w:r>
      <w:r w:rsidRPr="00CF64CC">
        <w:rPr>
          <w:spacing w:val="-2"/>
        </w:rPr>
        <w:t>u</w:t>
      </w:r>
      <w:r w:rsidRPr="00CF64CC">
        <w:t>res, c</w:t>
      </w:r>
      <w:r w:rsidRPr="00CF64CC">
        <w:rPr>
          <w:spacing w:val="-2"/>
        </w:rPr>
        <w:t>o</w:t>
      </w:r>
      <w:r w:rsidRPr="00CF64CC">
        <w:t>ntribut</w:t>
      </w:r>
      <w:r w:rsidRPr="00CF64CC">
        <w:rPr>
          <w:spacing w:val="-2"/>
        </w:rPr>
        <w:t>i</w:t>
      </w:r>
      <w:r w:rsidRPr="00CF64CC">
        <w:t>ons to end</w:t>
      </w:r>
      <w:r w:rsidRPr="00CF64CC">
        <w:rPr>
          <w:spacing w:val="-2"/>
        </w:rPr>
        <w:t>o</w:t>
      </w:r>
      <w:r w:rsidRPr="00CF64CC">
        <w:t>wm</w:t>
      </w:r>
      <w:r w:rsidRPr="00CF64CC">
        <w:rPr>
          <w:spacing w:val="-2"/>
        </w:rPr>
        <w:t>e</w:t>
      </w:r>
      <w:r w:rsidRPr="00CF64CC">
        <w:t>nts,</w:t>
      </w:r>
      <w:r w:rsidRPr="00CF64CC">
        <w:rPr>
          <w:spacing w:val="-3"/>
        </w:rPr>
        <w:t xml:space="preserve"> </w:t>
      </w:r>
      <w:r w:rsidRPr="00CF64CC">
        <w:t xml:space="preserve">revenue </w:t>
      </w:r>
      <w:r w:rsidRPr="00CF64CC">
        <w:rPr>
          <w:spacing w:val="-2"/>
        </w:rPr>
        <w:t>p</w:t>
      </w:r>
      <w:r w:rsidRPr="00CF64CC">
        <w:t>assed throu</w:t>
      </w:r>
      <w:r w:rsidRPr="00CF64CC">
        <w:rPr>
          <w:spacing w:val="-2"/>
        </w:rPr>
        <w:t>g</w:t>
      </w:r>
      <w:r w:rsidRPr="00CF64CC">
        <w:t>h to anoth</w:t>
      </w:r>
      <w:r w:rsidRPr="00CF64CC">
        <w:rPr>
          <w:spacing w:val="-2"/>
        </w:rPr>
        <w:t>e</w:t>
      </w:r>
      <w:r w:rsidRPr="00CF64CC">
        <w:t>r a</w:t>
      </w:r>
      <w:r w:rsidRPr="00CF64CC">
        <w:rPr>
          <w:spacing w:val="-2"/>
        </w:rPr>
        <w:t>g</w:t>
      </w:r>
      <w:r w:rsidRPr="00CF64CC">
        <w:t>ency (e.g., fi</w:t>
      </w:r>
      <w:r w:rsidRPr="00CF64CC">
        <w:rPr>
          <w:spacing w:val="-2"/>
        </w:rPr>
        <w:t>n</w:t>
      </w:r>
      <w:r w:rsidRPr="00CF64CC">
        <w:t xml:space="preserve">es), </w:t>
      </w:r>
      <w:r w:rsidRPr="00CF64CC">
        <w:rPr>
          <w:spacing w:val="-2"/>
        </w:rPr>
        <w:t>o</w:t>
      </w:r>
      <w:r w:rsidRPr="00CF64CC">
        <w:t>r fun</w:t>
      </w:r>
      <w:r w:rsidRPr="00CF64CC">
        <w:rPr>
          <w:spacing w:val="-2"/>
        </w:rPr>
        <w:t>d</w:t>
      </w:r>
      <w:r w:rsidRPr="00CF64CC">
        <w:t>s unspent in t</w:t>
      </w:r>
      <w:r w:rsidRPr="00CF64CC">
        <w:rPr>
          <w:spacing w:val="-2"/>
        </w:rPr>
        <w:t>h</w:t>
      </w:r>
      <w:r w:rsidRPr="00CF64CC">
        <w:t>e previo</w:t>
      </w:r>
      <w:r w:rsidRPr="00CF64CC">
        <w:rPr>
          <w:spacing w:val="-2"/>
        </w:rPr>
        <w:t>u</w:t>
      </w:r>
      <w:r w:rsidRPr="00CF64CC">
        <w:t>s fisc</w:t>
      </w:r>
      <w:r w:rsidRPr="00CF64CC">
        <w:rPr>
          <w:spacing w:val="-2"/>
        </w:rPr>
        <w:t>a</w:t>
      </w:r>
      <w:r w:rsidRPr="00CF64CC">
        <w:t>l year (e.g., carryov</w:t>
      </w:r>
      <w:r w:rsidRPr="00CF64CC">
        <w:rPr>
          <w:spacing w:val="-2"/>
        </w:rPr>
        <w:t>e</w:t>
      </w:r>
      <w:r w:rsidRPr="00CF64CC">
        <w:t>r). (</w:t>
      </w:r>
      <w:r w:rsidRPr="00CF64CC">
        <w:rPr>
          <w:spacing w:val="-2"/>
        </w:rPr>
        <w:t>Fu</w:t>
      </w:r>
      <w:r w:rsidRPr="00CF64CC">
        <w:t>nds t</w:t>
      </w:r>
      <w:r w:rsidRPr="00CF64CC">
        <w:rPr>
          <w:spacing w:val="3"/>
        </w:rPr>
        <w:t>r</w:t>
      </w:r>
      <w:r w:rsidRPr="00CF64CC">
        <w:rPr>
          <w:spacing w:val="-2"/>
        </w:rPr>
        <w:t>a</w:t>
      </w:r>
      <w:r w:rsidRPr="00CF64CC">
        <w:t>nsf</w:t>
      </w:r>
      <w:r w:rsidRPr="00CF64CC">
        <w:rPr>
          <w:spacing w:val="-2"/>
        </w:rPr>
        <w:t>e</w:t>
      </w:r>
      <w:r w:rsidRPr="00CF64CC">
        <w:t>rred from o</w:t>
      </w:r>
      <w:r w:rsidRPr="00CF64CC">
        <w:rPr>
          <w:spacing w:val="-2"/>
        </w:rPr>
        <w:t>n</w:t>
      </w:r>
      <w:r w:rsidRPr="00CF64CC">
        <w:t>e publ</w:t>
      </w:r>
      <w:r w:rsidRPr="00CF64CC">
        <w:rPr>
          <w:spacing w:val="-2"/>
        </w:rPr>
        <w:t>i</w:t>
      </w:r>
      <w:r w:rsidRPr="00CF64CC">
        <w:t>c libr</w:t>
      </w:r>
      <w:r w:rsidRPr="00CF64CC">
        <w:rPr>
          <w:spacing w:val="-2"/>
        </w:rPr>
        <w:t>a</w:t>
      </w:r>
      <w:r w:rsidRPr="00CF64CC">
        <w:t xml:space="preserve">ry to another </w:t>
      </w:r>
      <w:r w:rsidRPr="00CF64CC">
        <w:rPr>
          <w:spacing w:val="-2"/>
        </w:rPr>
        <w:t>pu</w:t>
      </w:r>
      <w:r w:rsidRPr="00CF64CC">
        <w:t>blic libr</w:t>
      </w:r>
      <w:r w:rsidRPr="00CF64CC">
        <w:rPr>
          <w:spacing w:val="-2"/>
        </w:rPr>
        <w:t>a</w:t>
      </w:r>
      <w:r w:rsidRPr="00CF64CC">
        <w:t>ry sh</w:t>
      </w:r>
      <w:r w:rsidRPr="00CF64CC">
        <w:rPr>
          <w:spacing w:val="-2"/>
        </w:rPr>
        <w:t>o</w:t>
      </w:r>
      <w:r w:rsidRPr="00CF64CC">
        <w:t>uld</w:t>
      </w:r>
      <w:r w:rsidRPr="00CF64CC">
        <w:rPr>
          <w:spacing w:val="-2"/>
        </w:rPr>
        <w:t xml:space="preserve"> </w:t>
      </w:r>
      <w:r w:rsidRPr="00CF64CC">
        <w:t>be rep</w:t>
      </w:r>
      <w:r w:rsidRPr="00CF64CC">
        <w:rPr>
          <w:spacing w:val="-2"/>
        </w:rPr>
        <w:t>o</w:t>
      </w:r>
      <w:r w:rsidRPr="00CF64CC">
        <w:t>rted</w:t>
      </w:r>
      <w:r w:rsidRPr="00CF64CC">
        <w:rPr>
          <w:spacing w:val="-2"/>
        </w:rPr>
        <w:t xml:space="preserve"> </w:t>
      </w:r>
      <w:r w:rsidRPr="00CF64CC">
        <w:t xml:space="preserve">by only one </w:t>
      </w:r>
      <w:r w:rsidRPr="00CF64CC">
        <w:rPr>
          <w:spacing w:val="-2"/>
        </w:rPr>
        <w:t>o</w:t>
      </w:r>
      <w:r w:rsidRPr="00CF64CC">
        <w:t>f the public li</w:t>
      </w:r>
      <w:r w:rsidRPr="00CF64CC">
        <w:rPr>
          <w:spacing w:val="-2"/>
        </w:rPr>
        <w:t>b</w:t>
      </w:r>
      <w:r w:rsidRPr="00CF64CC">
        <w:t>rar</w:t>
      </w:r>
      <w:r w:rsidRPr="00CF64CC">
        <w:rPr>
          <w:spacing w:val="-2"/>
        </w:rPr>
        <w:t>i</w:t>
      </w:r>
      <w:r w:rsidRPr="00CF64CC">
        <w:t>es. The S</w:t>
      </w:r>
      <w:r w:rsidRPr="00CF64CC">
        <w:rPr>
          <w:spacing w:val="-2"/>
        </w:rPr>
        <w:t>t</w:t>
      </w:r>
      <w:r w:rsidRPr="00CF64CC">
        <w:t>ate Data Co</w:t>
      </w:r>
      <w:r w:rsidRPr="00CF64CC">
        <w:rPr>
          <w:spacing w:val="-2"/>
        </w:rPr>
        <w:t>o</w:t>
      </w:r>
      <w:r w:rsidRPr="00CF64CC">
        <w:t>rdinat</w:t>
      </w:r>
      <w:r w:rsidRPr="00CF64CC">
        <w:rPr>
          <w:spacing w:val="-2"/>
        </w:rPr>
        <w:t>o</w:t>
      </w:r>
      <w:r w:rsidRPr="00CF64CC">
        <w:t>r shall determ</w:t>
      </w:r>
      <w:r w:rsidRPr="00CF64CC">
        <w:rPr>
          <w:spacing w:val="-2"/>
        </w:rPr>
        <w:t>i</w:t>
      </w:r>
      <w:r w:rsidRPr="00CF64CC">
        <w:t>ne w</w:t>
      </w:r>
      <w:r w:rsidRPr="00CF64CC">
        <w:rPr>
          <w:spacing w:val="-2"/>
        </w:rPr>
        <w:t>h</w:t>
      </w:r>
      <w:r w:rsidRPr="00CF64CC">
        <w:t>ich library will</w:t>
      </w:r>
      <w:r w:rsidRPr="00CF64CC">
        <w:rPr>
          <w:spacing w:val="-2"/>
        </w:rPr>
        <w:t xml:space="preserve"> </w:t>
      </w:r>
      <w:r w:rsidRPr="00CF64CC">
        <w:t>rep</w:t>
      </w:r>
      <w:r w:rsidRPr="00CF64CC">
        <w:rPr>
          <w:spacing w:val="-2"/>
        </w:rPr>
        <w:t>o</w:t>
      </w:r>
      <w:r w:rsidRPr="00CF64CC">
        <w:t>rt these</w:t>
      </w:r>
      <w:r w:rsidRPr="00CF64CC">
        <w:rPr>
          <w:spacing w:val="-2"/>
        </w:rPr>
        <w:t xml:space="preserve"> </w:t>
      </w:r>
      <w:r w:rsidRPr="00CF64CC">
        <w:t>funds.)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w:t>
            </w:r>
          </w:p>
        </w:tc>
        <w:tc>
          <w:tcPr>
            <w:tcW w:w="2700" w:type="dxa"/>
            <w:tcBorders>
              <w:bottom w:val="single" w:sz="4" w:space="0" w:color="auto"/>
            </w:tcBorders>
          </w:tcPr>
          <w:p w:rsidR="00286C80" w:rsidRPr="00DE2202" w:rsidRDefault="00286C80" w:rsidP="00286C80">
            <w:pPr>
              <w:spacing w:before="240" w:after="40"/>
              <w:rPr>
                <w:rFonts w:ascii="Times New Roman" w:hAnsi="Times New Roman" w:cs="Times New Roman"/>
                <w:b/>
                <w:sz w:val="24"/>
                <w:szCs w:val="24"/>
              </w:rPr>
            </w:pPr>
            <w:r w:rsidRPr="00DE2202">
              <w:rPr>
                <w:rFonts w:ascii="Times New Roman" w:hAnsi="Times New Roman" w:cs="Times New Roman"/>
                <w:b/>
                <w:sz w:val="24"/>
                <w:szCs w:val="24"/>
              </w:rPr>
              <w:t>Data Element Name</w:t>
            </w:r>
            <w:r>
              <w:rPr>
                <w:rFonts w:ascii="Times New Roman" w:hAnsi="Times New Roman" w:cs="Times New Roman"/>
                <w:b/>
                <w:sz w:val="24"/>
                <w:szCs w:val="24"/>
              </w:rPr>
              <w:t xml:space="preserve"> (Variable Name)</w:t>
            </w:r>
          </w:p>
        </w:tc>
        <w:tc>
          <w:tcPr>
            <w:tcW w:w="5845" w:type="dxa"/>
            <w:tcBorders>
              <w:bottom w:val="single" w:sz="4" w:space="0" w:color="auto"/>
            </w:tcBorders>
          </w:tcPr>
          <w:p w:rsidR="00286C80" w:rsidRPr="00DE2202" w:rsidRDefault="00286C80" w:rsidP="00286C80">
            <w:pPr>
              <w:spacing w:before="240" w:after="40"/>
              <w:jc w:val="both"/>
              <w:rPr>
                <w:rFonts w:ascii="Times New Roman" w:hAnsi="Times New Roman" w:cs="Times New Roman"/>
                <w:b/>
                <w:sz w:val="24"/>
                <w:szCs w:val="24"/>
              </w:rPr>
            </w:pPr>
            <w:r w:rsidRPr="00DE2202">
              <w:rPr>
                <w:rFonts w:ascii="Times New Roman" w:hAnsi="Times New Roman" w:cs="Times New Roman"/>
                <w:b/>
                <w:sz w:val="24"/>
                <w:szCs w:val="24"/>
              </w:rPr>
              <w:t>Data Element Definition</w:t>
            </w:r>
          </w:p>
        </w:tc>
      </w:tr>
      <w:tr w:rsidR="00286C80" w:rsidRPr="00A613BF" w:rsidTr="00286C80">
        <w:tc>
          <w:tcPr>
            <w:tcW w:w="805" w:type="dxa"/>
            <w:tcBorders>
              <w:top w:val="single" w:sz="4" w:space="0" w:color="auto"/>
            </w:tcBorders>
          </w:tcPr>
          <w:p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300</w:t>
            </w:r>
          </w:p>
        </w:tc>
        <w:tc>
          <w:tcPr>
            <w:tcW w:w="2700" w:type="dxa"/>
            <w:tcBorders>
              <w:top w:val="single" w:sz="4" w:space="0" w:color="auto"/>
            </w:tcBorders>
          </w:tcPr>
          <w:p w:rsidR="00286C80" w:rsidRPr="007C3DD6" w:rsidRDefault="00286C80" w:rsidP="00286C80">
            <w:pPr>
              <w:pStyle w:val="TableText"/>
            </w:pPr>
            <w:r w:rsidRPr="007C3DD6">
              <w:t>Local Government</w:t>
            </w:r>
          </w:p>
          <w:p w:rsidR="00286C80" w:rsidRDefault="00286C80" w:rsidP="00286C80">
            <w:pPr>
              <w:pStyle w:val="TableText"/>
            </w:pPr>
            <w:r w:rsidRPr="007C3DD6">
              <w:t>Revenue</w:t>
            </w:r>
          </w:p>
          <w:p w:rsidR="00286C80" w:rsidRPr="004A4D08" w:rsidRDefault="00286C80" w:rsidP="00286C80">
            <w:pPr>
              <w:pStyle w:val="TableText"/>
            </w:pPr>
            <w:r>
              <w:t>(LOCGVT)</w:t>
            </w:r>
          </w:p>
        </w:tc>
        <w:tc>
          <w:tcPr>
            <w:tcW w:w="5845" w:type="dxa"/>
            <w:tcBorders>
              <w:top w:val="single" w:sz="4" w:space="0" w:color="auto"/>
            </w:tcBorders>
          </w:tcPr>
          <w:p w:rsidR="00286C80" w:rsidRPr="007C3DD6" w:rsidRDefault="00286C80" w:rsidP="00286C80">
            <w:pPr>
              <w:pStyle w:val="TableText"/>
            </w:pPr>
            <w:r w:rsidRPr="007C3DD6">
              <w:t>This includes all local government funds designated by the community, district, or region and available for expenditure by the public library. Do not include the value of any contributed or in-kind services or the value of any gifts and donations, library fines, fees, or grants.</w:t>
            </w:r>
          </w:p>
          <w:p w:rsidR="00286C80" w:rsidRPr="007C3DD6" w:rsidRDefault="00286C80" w:rsidP="00286C80">
            <w:pPr>
              <w:pStyle w:val="TableText"/>
            </w:pPr>
            <w:r w:rsidRPr="007C3DD6">
              <w:t>Do not include state, federal, and other funds passed through local government for library use. Report these funds with state government revenue or federal government revenue, as appropriate.</w:t>
            </w:r>
          </w:p>
          <w:p w:rsidR="00286C80" w:rsidRPr="004A4D08" w:rsidRDefault="00286C80" w:rsidP="00286C80">
            <w:pPr>
              <w:pStyle w:val="TableText"/>
            </w:pPr>
            <w:r w:rsidRPr="007C3DD6">
              <w:t xml:space="preserve">Note: Significant funding provided by other local government agencies with the authority to levy taxes </w:t>
            </w:r>
            <w:r>
              <w:t>“</w:t>
            </w:r>
            <w:r w:rsidRPr="007C3DD6">
              <w:t>on behalf of</w:t>
            </w:r>
            <w:r>
              <w:t>”</w:t>
            </w:r>
            <w:r w:rsidRPr="007C3DD6">
              <w:t xml:space="preserve"> the library should be included if the information is available to the reporting agency and if such funds are supported by documentation (such as certified budgets, payroll records, etc.)</w:t>
            </w:r>
          </w:p>
        </w:tc>
      </w:tr>
      <w:tr w:rsidR="00286C80" w:rsidRPr="00A613BF" w:rsidTr="00286C80">
        <w:tc>
          <w:tcPr>
            <w:tcW w:w="805" w:type="dxa"/>
          </w:tcPr>
          <w:p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301</w:t>
            </w:r>
          </w:p>
        </w:tc>
        <w:tc>
          <w:tcPr>
            <w:tcW w:w="2700" w:type="dxa"/>
          </w:tcPr>
          <w:p w:rsidR="00286C80" w:rsidRPr="007C3DD6" w:rsidRDefault="00286C80" w:rsidP="00286C80">
            <w:pPr>
              <w:pStyle w:val="TableText"/>
            </w:pPr>
            <w:r w:rsidRPr="007C3DD6">
              <w:t>State Government</w:t>
            </w:r>
          </w:p>
          <w:p w:rsidR="00286C80" w:rsidRDefault="00286C80" w:rsidP="00286C80">
            <w:pPr>
              <w:pStyle w:val="TableText"/>
            </w:pPr>
            <w:r w:rsidRPr="007C3DD6">
              <w:t>Revenue</w:t>
            </w:r>
          </w:p>
          <w:p w:rsidR="00286C80" w:rsidRPr="004A4D08" w:rsidRDefault="00286C80" w:rsidP="00286C80">
            <w:pPr>
              <w:pStyle w:val="TableText"/>
            </w:pPr>
            <w:r>
              <w:t>(STGVT)</w:t>
            </w:r>
          </w:p>
        </w:tc>
        <w:tc>
          <w:tcPr>
            <w:tcW w:w="5845" w:type="dxa"/>
          </w:tcPr>
          <w:p w:rsidR="00286C80" w:rsidRPr="007C3DD6" w:rsidRDefault="00286C80" w:rsidP="00286C80">
            <w:pPr>
              <w:pStyle w:val="TableText"/>
            </w:pPr>
            <w:r w:rsidRPr="007C3DD6">
              <w:t>These are all funds distributed to public libraries by state government for expenditure by the public libraries, except for federal money distributed by the state. This includes funds from such sources as penal fines, license fees, and mineral rights.</w:t>
            </w:r>
          </w:p>
          <w:p w:rsidR="00286C80" w:rsidRPr="004A4D08" w:rsidRDefault="00286C80" w:rsidP="00286C80">
            <w:pPr>
              <w:pStyle w:val="TableText"/>
            </w:pPr>
            <w:r w:rsidRPr="007C3DD6">
              <w:t>Note: If operating revenue from consolidated taxes is the result of state legislation, the revenue should be reported under state revenue (even though the revenue may be from multiple sources).</w:t>
            </w:r>
          </w:p>
        </w:tc>
      </w:tr>
      <w:tr w:rsidR="00286C80" w:rsidRPr="00A613BF" w:rsidTr="00286C80">
        <w:tc>
          <w:tcPr>
            <w:tcW w:w="805" w:type="dxa"/>
          </w:tcPr>
          <w:p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302</w:t>
            </w:r>
          </w:p>
        </w:tc>
        <w:tc>
          <w:tcPr>
            <w:tcW w:w="2700" w:type="dxa"/>
          </w:tcPr>
          <w:p w:rsidR="00286C80" w:rsidRPr="007C3DD6" w:rsidRDefault="00286C80" w:rsidP="00286C80">
            <w:pPr>
              <w:pStyle w:val="TableText"/>
            </w:pPr>
            <w:r w:rsidRPr="007C3DD6">
              <w:t>Federal Government</w:t>
            </w:r>
          </w:p>
          <w:p w:rsidR="00286C80" w:rsidRDefault="00286C80" w:rsidP="00286C80">
            <w:pPr>
              <w:pStyle w:val="TableText"/>
            </w:pPr>
            <w:r w:rsidRPr="007C3DD6">
              <w:t>Revenue</w:t>
            </w:r>
          </w:p>
          <w:p w:rsidR="00286C80" w:rsidRPr="004A4D08" w:rsidRDefault="00286C80" w:rsidP="00286C80">
            <w:pPr>
              <w:pStyle w:val="TableText"/>
            </w:pPr>
            <w:r>
              <w:t>(FEDGVT)</w:t>
            </w:r>
          </w:p>
        </w:tc>
        <w:tc>
          <w:tcPr>
            <w:tcW w:w="5845" w:type="dxa"/>
          </w:tcPr>
          <w:p w:rsidR="00286C80" w:rsidRPr="004A4D08" w:rsidRDefault="00286C80" w:rsidP="00286C80">
            <w:pPr>
              <w:pStyle w:val="TableText"/>
            </w:pPr>
            <w:r w:rsidRPr="007C3DD6">
              <w:t>This includes all federal government funds distributed to public libraries for expenditure by the public libraries, including federal money distributed by the state.</w:t>
            </w:r>
          </w:p>
        </w:tc>
      </w:tr>
      <w:tr w:rsidR="00286C80" w:rsidRPr="00A613BF" w:rsidTr="00286C80">
        <w:tc>
          <w:tcPr>
            <w:tcW w:w="805" w:type="dxa"/>
          </w:tcPr>
          <w:p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303</w:t>
            </w:r>
          </w:p>
        </w:tc>
        <w:tc>
          <w:tcPr>
            <w:tcW w:w="2700" w:type="dxa"/>
          </w:tcPr>
          <w:p w:rsidR="00286C80" w:rsidRPr="007C3DD6" w:rsidRDefault="00286C80" w:rsidP="00286C80">
            <w:pPr>
              <w:pStyle w:val="TableText"/>
            </w:pPr>
            <w:r w:rsidRPr="007C3DD6">
              <w:t>Other Operating</w:t>
            </w:r>
          </w:p>
          <w:p w:rsidR="00286C80" w:rsidRDefault="00286C80" w:rsidP="00286C80">
            <w:pPr>
              <w:pStyle w:val="TableText"/>
            </w:pPr>
            <w:r w:rsidRPr="007C3DD6">
              <w:t>Revenue</w:t>
            </w:r>
          </w:p>
          <w:p w:rsidR="00286C80" w:rsidRPr="004A4D08" w:rsidRDefault="00286C80" w:rsidP="00286C80">
            <w:pPr>
              <w:pStyle w:val="TableText"/>
            </w:pPr>
            <w:r>
              <w:t>(OTHINCM)</w:t>
            </w:r>
          </w:p>
        </w:tc>
        <w:tc>
          <w:tcPr>
            <w:tcW w:w="5845" w:type="dxa"/>
          </w:tcPr>
          <w:p w:rsidR="00286C80" w:rsidRPr="004A4D08" w:rsidRDefault="00286C80" w:rsidP="00286C80">
            <w:pPr>
              <w:pStyle w:val="TableText"/>
            </w:pPr>
            <w:r w:rsidRPr="007C3DD6">
              <w:t>This is all operating revenue other than that reported under local, state, and federal (data elements #300, #301, and #302). Include, for example, monetary gifts and donations received in the current year, interest, library fines, fees for library services, or grants. Do not include the value of any contributed or in-kind services or the value of any nonmonetary gifts and donations.</w:t>
            </w:r>
          </w:p>
        </w:tc>
      </w:tr>
      <w:tr w:rsidR="00286C80" w:rsidRPr="00A613BF" w:rsidTr="00286C80">
        <w:trPr>
          <w:cantSplit/>
        </w:trPr>
        <w:tc>
          <w:tcPr>
            <w:tcW w:w="805" w:type="dxa"/>
          </w:tcPr>
          <w:p w:rsidR="00286C80" w:rsidRPr="00A613BF" w:rsidRDefault="00286C80" w:rsidP="00286C80">
            <w:pPr>
              <w:jc w:val="both"/>
              <w:rPr>
                <w:rFonts w:ascii="Times New Roman" w:hAnsi="Times New Roman" w:cs="Times New Roman"/>
                <w:sz w:val="24"/>
                <w:szCs w:val="24"/>
              </w:rPr>
            </w:pPr>
            <w:r w:rsidRPr="00A613BF">
              <w:rPr>
                <w:rFonts w:ascii="Times New Roman" w:hAnsi="Times New Roman" w:cs="Times New Roman"/>
                <w:sz w:val="24"/>
                <w:szCs w:val="24"/>
              </w:rPr>
              <w:t>304</w:t>
            </w:r>
          </w:p>
        </w:tc>
        <w:tc>
          <w:tcPr>
            <w:tcW w:w="2700" w:type="dxa"/>
          </w:tcPr>
          <w:p w:rsidR="00286C80" w:rsidRDefault="00286C80" w:rsidP="00286C80">
            <w:pPr>
              <w:pStyle w:val="TableText"/>
            </w:pPr>
            <w:r w:rsidRPr="007C3DD6">
              <w:t>Total Operating Revenue</w:t>
            </w:r>
          </w:p>
          <w:p w:rsidR="00286C80" w:rsidRPr="004A4D08" w:rsidRDefault="00286C80" w:rsidP="00286C80">
            <w:pPr>
              <w:pStyle w:val="TableText"/>
            </w:pPr>
            <w:r>
              <w:t>(TOTINCM)</w:t>
            </w:r>
          </w:p>
        </w:tc>
        <w:tc>
          <w:tcPr>
            <w:tcW w:w="5845" w:type="dxa"/>
          </w:tcPr>
          <w:p w:rsidR="00286C80" w:rsidRPr="004A4D08" w:rsidRDefault="00286C80" w:rsidP="00286C80">
            <w:pPr>
              <w:pStyle w:val="TableText"/>
            </w:pPr>
            <w:r w:rsidRPr="007C3DD6">
              <w:t>This is the sum of Local Government Revenue, State Government Revenue, Federal Government Revenue, and Other Operating Revenue (data elements #300 through #303).</w:t>
            </w:r>
          </w:p>
        </w:tc>
      </w:tr>
    </w:tbl>
    <w:p w:rsidR="00286C80" w:rsidRPr="00CF64CC" w:rsidRDefault="00286C80" w:rsidP="00F62996">
      <w:pPr>
        <w:pStyle w:val="Heading2NOTOC"/>
        <w:rPr>
          <w:rFonts w:eastAsia="Arial"/>
        </w:rPr>
      </w:pPr>
      <w:bookmarkStart w:id="177" w:name="_Toc439232303"/>
      <w:bookmarkStart w:id="178" w:name="_Toc439693596"/>
      <w:bookmarkStart w:id="179" w:name="_Toc461608462"/>
      <w:r w:rsidRPr="00C74AFF">
        <w:rPr>
          <w:rFonts w:eastAsia="Arial"/>
        </w:rPr>
        <w:t>OPERATING</w:t>
      </w:r>
      <w:r w:rsidRPr="00CF64CC">
        <w:rPr>
          <w:rFonts w:eastAsia="Arial"/>
        </w:rPr>
        <w:t xml:space="preserve"> EXPENDITURES</w:t>
      </w:r>
      <w:bookmarkEnd w:id="177"/>
      <w:bookmarkEnd w:id="178"/>
      <w:bookmarkEnd w:id="179"/>
    </w:p>
    <w:p w:rsidR="00286C80" w:rsidRDefault="00286C80" w:rsidP="00286C80">
      <w:pPr>
        <w:pStyle w:val="BodyText"/>
      </w:pPr>
      <w:r w:rsidRPr="00CF64CC">
        <w:t>Operating e</w:t>
      </w:r>
      <w:r w:rsidRPr="00CF64CC">
        <w:rPr>
          <w:spacing w:val="-2"/>
        </w:rPr>
        <w:t>x</w:t>
      </w:r>
      <w:r w:rsidRPr="00CF64CC">
        <w:t>pendit</w:t>
      </w:r>
      <w:r w:rsidRPr="00CF64CC">
        <w:rPr>
          <w:spacing w:val="-2"/>
        </w:rPr>
        <w:t>u</w:t>
      </w:r>
      <w:r w:rsidRPr="00CF64CC">
        <w:t>r</w:t>
      </w:r>
      <w:r w:rsidRPr="00CF64CC">
        <w:rPr>
          <w:spacing w:val="-2"/>
        </w:rPr>
        <w:t>e</w:t>
      </w:r>
      <w:r w:rsidRPr="00CF64CC">
        <w:t>s are the c</w:t>
      </w:r>
      <w:r w:rsidRPr="00CF64CC">
        <w:rPr>
          <w:spacing w:val="-2"/>
        </w:rPr>
        <w:t>u</w:t>
      </w:r>
      <w:r w:rsidRPr="00CF64CC">
        <w:t>rr</w:t>
      </w:r>
      <w:r w:rsidRPr="00CF64CC">
        <w:rPr>
          <w:spacing w:val="-2"/>
        </w:rPr>
        <w:t>e</w:t>
      </w:r>
      <w:r w:rsidRPr="00CF64CC">
        <w:t>nt and r</w:t>
      </w:r>
      <w:r w:rsidRPr="00CF64CC">
        <w:rPr>
          <w:spacing w:val="-2"/>
        </w:rPr>
        <w:t>e</w:t>
      </w:r>
      <w:r w:rsidRPr="00CF64CC">
        <w:t>c</w:t>
      </w:r>
      <w:r w:rsidRPr="00CF64CC">
        <w:rPr>
          <w:spacing w:val="-2"/>
        </w:rPr>
        <w:t>u</w:t>
      </w:r>
      <w:r w:rsidRPr="00CF64CC">
        <w:t>rrent</w:t>
      </w:r>
      <w:r w:rsidRPr="00CF64CC">
        <w:rPr>
          <w:spacing w:val="-3"/>
        </w:rPr>
        <w:t xml:space="preserve"> </w:t>
      </w:r>
      <w:r w:rsidRPr="00CF64CC">
        <w:t>cos</w:t>
      </w:r>
      <w:r w:rsidRPr="00CF64CC">
        <w:rPr>
          <w:spacing w:val="-2"/>
        </w:rPr>
        <w:t>t</w:t>
      </w:r>
      <w:r w:rsidRPr="00CF64CC">
        <w:t>s n</w:t>
      </w:r>
      <w:r w:rsidRPr="00CF64CC">
        <w:rPr>
          <w:spacing w:val="-2"/>
        </w:rPr>
        <w:t>e</w:t>
      </w:r>
      <w:r w:rsidRPr="00CF64CC">
        <w:t>c</w:t>
      </w:r>
      <w:r w:rsidRPr="00CF64CC">
        <w:rPr>
          <w:spacing w:val="-2"/>
        </w:rPr>
        <w:t>e</w:t>
      </w:r>
      <w:r w:rsidRPr="00CF64CC">
        <w:t>ssary to sup</w:t>
      </w:r>
      <w:r w:rsidRPr="00CF64CC">
        <w:rPr>
          <w:spacing w:val="-2"/>
        </w:rPr>
        <w:t>p</w:t>
      </w:r>
      <w:r w:rsidRPr="00CF64CC">
        <w:t>ort</w:t>
      </w:r>
      <w:r w:rsidRPr="00CF64CC">
        <w:rPr>
          <w:spacing w:val="-3"/>
        </w:rPr>
        <w:t xml:space="preserve"> </w:t>
      </w:r>
      <w:r w:rsidRPr="00CF64CC">
        <w:t>the provisi</w:t>
      </w:r>
      <w:r w:rsidRPr="00CF64CC">
        <w:rPr>
          <w:spacing w:val="-2"/>
        </w:rPr>
        <w:t>o</w:t>
      </w:r>
      <w:r w:rsidRPr="00CF64CC">
        <w:t>n</w:t>
      </w:r>
      <w:r w:rsidRPr="00CF64CC">
        <w:rPr>
          <w:spacing w:val="-2"/>
        </w:rPr>
        <w:t xml:space="preserve"> </w:t>
      </w:r>
      <w:r w:rsidRPr="00CF64CC">
        <w:t>of libr</w:t>
      </w:r>
      <w:r w:rsidRPr="00CF64CC">
        <w:rPr>
          <w:spacing w:val="-2"/>
        </w:rPr>
        <w:t>a</w:t>
      </w:r>
      <w:r w:rsidRPr="00CF64CC">
        <w:t>ry serv</w:t>
      </w:r>
      <w:r w:rsidRPr="00CF64CC">
        <w:rPr>
          <w:spacing w:val="-2"/>
        </w:rPr>
        <w:t>i</w:t>
      </w:r>
      <w:r w:rsidRPr="00CF64CC">
        <w:t>ces. Signific</w:t>
      </w:r>
      <w:r w:rsidRPr="00CF64CC">
        <w:rPr>
          <w:spacing w:val="-2"/>
        </w:rPr>
        <w:t>an</w:t>
      </w:r>
      <w:r w:rsidRPr="00CF64CC">
        <w:t xml:space="preserve">t costs, </w:t>
      </w:r>
      <w:r w:rsidRPr="00CF64CC">
        <w:rPr>
          <w:spacing w:val="-2"/>
        </w:rPr>
        <w:t>e</w:t>
      </w:r>
      <w:r w:rsidRPr="00CF64CC">
        <w:t>sp</w:t>
      </w:r>
      <w:r w:rsidRPr="00CF64CC">
        <w:rPr>
          <w:spacing w:val="-2"/>
        </w:rPr>
        <w:t>e</w:t>
      </w:r>
      <w:r w:rsidRPr="00CF64CC">
        <w:t>cially</w:t>
      </w:r>
      <w:r w:rsidRPr="00CF64CC">
        <w:rPr>
          <w:spacing w:val="1"/>
        </w:rPr>
        <w:t xml:space="preserve"> </w:t>
      </w:r>
      <w:r w:rsidRPr="00CF64CC">
        <w:t>benefits</w:t>
      </w:r>
      <w:r w:rsidRPr="00CF64CC">
        <w:rPr>
          <w:spacing w:val="-2"/>
        </w:rPr>
        <w:t xml:space="preserve"> </w:t>
      </w:r>
      <w:r w:rsidRPr="00CF64CC">
        <w:t>and salar</w:t>
      </w:r>
      <w:r w:rsidRPr="00CF64CC">
        <w:rPr>
          <w:spacing w:val="-2"/>
        </w:rPr>
        <w:t>i</w:t>
      </w:r>
      <w:r w:rsidRPr="00CF64CC">
        <w:t>es,</w:t>
      </w:r>
      <w:r w:rsidRPr="00CF64CC">
        <w:rPr>
          <w:spacing w:val="-2"/>
        </w:rPr>
        <w:t xml:space="preserve"> </w:t>
      </w:r>
      <w:r w:rsidRPr="00CF64CC">
        <w:t>that are paid</w:t>
      </w:r>
      <w:r w:rsidRPr="00CF64CC">
        <w:rPr>
          <w:spacing w:val="-2"/>
        </w:rPr>
        <w:t xml:space="preserve"> </w:t>
      </w:r>
      <w:r w:rsidRPr="00CF64CC">
        <w:t>by other taxing age</w:t>
      </w:r>
      <w:r w:rsidRPr="00CF64CC">
        <w:rPr>
          <w:spacing w:val="-2"/>
        </w:rPr>
        <w:t>n</w:t>
      </w:r>
      <w:r w:rsidRPr="00CF64CC">
        <w:t>ci</w:t>
      </w:r>
      <w:r w:rsidRPr="00CF64CC">
        <w:rPr>
          <w:spacing w:val="-2"/>
        </w:rPr>
        <w:t>e</w:t>
      </w:r>
      <w:r w:rsidRPr="00CF64CC">
        <w:t>s (</w:t>
      </w:r>
      <w:r w:rsidRPr="00CF64CC">
        <w:rPr>
          <w:spacing w:val="-2"/>
        </w:rPr>
        <w:t>go</w:t>
      </w:r>
      <w:r w:rsidRPr="00CF64CC">
        <w:t>vernm</w:t>
      </w:r>
      <w:r w:rsidRPr="00CF64CC">
        <w:rPr>
          <w:spacing w:val="-2"/>
        </w:rPr>
        <w:t>e</w:t>
      </w:r>
      <w:r w:rsidRPr="00CF64CC">
        <w:t>nt ag</w:t>
      </w:r>
      <w:r w:rsidRPr="00CF64CC">
        <w:rPr>
          <w:spacing w:val="-2"/>
        </w:rPr>
        <w:t>e</w:t>
      </w:r>
      <w:r w:rsidRPr="00CF64CC">
        <w:t>nci</w:t>
      </w:r>
      <w:r w:rsidRPr="00CF64CC">
        <w:rPr>
          <w:spacing w:val="-2"/>
        </w:rPr>
        <w:t>e</w:t>
      </w:r>
      <w:r w:rsidRPr="00CF64CC">
        <w:t>s with the</w:t>
      </w:r>
      <w:r w:rsidRPr="00CF64CC">
        <w:rPr>
          <w:spacing w:val="-2"/>
        </w:rPr>
        <w:t xml:space="preserve"> </w:t>
      </w:r>
      <w:r w:rsidRPr="00CF64CC">
        <w:t>authority</w:t>
      </w:r>
      <w:r w:rsidRPr="00CF64CC">
        <w:rPr>
          <w:spacing w:val="1"/>
        </w:rPr>
        <w:t xml:space="preserve"> </w:t>
      </w:r>
      <w:r w:rsidRPr="00CF64CC">
        <w:t xml:space="preserve">to levy taxes) </w:t>
      </w:r>
      <w:r>
        <w:t>“</w:t>
      </w:r>
      <w:r w:rsidRPr="00CF64CC">
        <w:t>on behalf of</w:t>
      </w:r>
      <w:r>
        <w:t>”</w:t>
      </w:r>
      <w:r w:rsidRPr="00CF64CC">
        <w:t xml:space="preserve"> the libr</w:t>
      </w:r>
      <w:r w:rsidRPr="00CF64CC">
        <w:rPr>
          <w:spacing w:val="-2"/>
        </w:rPr>
        <w:t>a</w:t>
      </w:r>
      <w:r w:rsidRPr="00CF64CC">
        <w:t>ry may be incl</w:t>
      </w:r>
      <w:r w:rsidRPr="00CF64CC">
        <w:rPr>
          <w:spacing w:val="-2"/>
        </w:rPr>
        <w:t>u</w:t>
      </w:r>
      <w:r w:rsidRPr="00CF64CC">
        <w:t>ded if the informati</w:t>
      </w:r>
      <w:r w:rsidRPr="00CF64CC">
        <w:rPr>
          <w:spacing w:val="-2"/>
        </w:rPr>
        <w:t>o</w:t>
      </w:r>
      <w:r w:rsidRPr="00CF64CC">
        <w:t>n is available to</w:t>
      </w:r>
      <w:r w:rsidRPr="00CF64CC">
        <w:rPr>
          <w:spacing w:val="-2"/>
        </w:rPr>
        <w:t xml:space="preserve"> </w:t>
      </w:r>
      <w:r w:rsidRPr="00CF64CC">
        <w:rPr>
          <w:spacing w:val="1"/>
        </w:rPr>
        <w:t>t</w:t>
      </w:r>
      <w:r w:rsidRPr="00CF64CC">
        <w:t>he rep</w:t>
      </w:r>
      <w:r w:rsidRPr="00CF64CC">
        <w:rPr>
          <w:spacing w:val="-2"/>
        </w:rPr>
        <w:t>o</w:t>
      </w:r>
      <w:r w:rsidRPr="00CF64CC">
        <w:t>rting</w:t>
      </w:r>
      <w:r w:rsidRPr="00CF64CC">
        <w:rPr>
          <w:spacing w:val="-2"/>
        </w:rPr>
        <w:t xml:space="preserve"> </w:t>
      </w:r>
      <w:r w:rsidRPr="00CF64CC">
        <w:t>age</w:t>
      </w:r>
      <w:r w:rsidRPr="00CF64CC">
        <w:rPr>
          <w:spacing w:val="-2"/>
        </w:rPr>
        <w:t>n</w:t>
      </w:r>
      <w:r w:rsidRPr="00CF64CC">
        <w:t>cy. Only such fun</w:t>
      </w:r>
      <w:r w:rsidRPr="00CF64CC">
        <w:rPr>
          <w:spacing w:val="-2"/>
        </w:rPr>
        <w:t>d</w:t>
      </w:r>
      <w:r w:rsidRPr="00CF64CC">
        <w:t>s that are su</w:t>
      </w:r>
      <w:r w:rsidRPr="00CF64CC">
        <w:rPr>
          <w:spacing w:val="-2"/>
        </w:rPr>
        <w:t>p</w:t>
      </w:r>
      <w:r w:rsidRPr="00CF64CC">
        <w:t>port</w:t>
      </w:r>
      <w:r w:rsidRPr="00CF64CC">
        <w:rPr>
          <w:spacing w:val="-2"/>
        </w:rPr>
        <w:t>e</w:t>
      </w:r>
      <w:r w:rsidRPr="00CF64CC">
        <w:t>d by expendit</w:t>
      </w:r>
      <w:r w:rsidRPr="00CF64CC">
        <w:rPr>
          <w:spacing w:val="-2"/>
        </w:rPr>
        <w:t>u</w:t>
      </w:r>
      <w:r w:rsidRPr="00CF64CC">
        <w:t xml:space="preserve">re </w:t>
      </w:r>
      <w:r w:rsidRPr="00CF64CC">
        <w:rPr>
          <w:spacing w:val="-2"/>
        </w:rPr>
        <w:t>d</w:t>
      </w:r>
      <w:r w:rsidRPr="00CF64CC">
        <w:t>ocu</w:t>
      </w:r>
      <w:r w:rsidRPr="00CF64CC">
        <w:rPr>
          <w:spacing w:val="-2"/>
        </w:rPr>
        <w:t>m</w:t>
      </w:r>
      <w:r w:rsidRPr="00CF64CC">
        <w:t>ents</w:t>
      </w:r>
      <w:r w:rsidRPr="00CF64CC">
        <w:rPr>
          <w:spacing w:val="-2"/>
        </w:rPr>
        <w:t xml:space="preserve"> </w:t>
      </w:r>
      <w:r w:rsidRPr="00CF64CC">
        <w:t>(s</w:t>
      </w:r>
      <w:r w:rsidRPr="00CF64CC">
        <w:rPr>
          <w:spacing w:val="-2"/>
        </w:rPr>
        <w:t>u</w:t>
      </w:r>
      <w:r w:rsidRPr="00CF64CC">
        <w:t xml:space="preserve">ch </w:t>
      </w:r>
      <w:r w:rsidRPr="00CF64CC">
        <w:rPr>
          <w:spacing w:val="-2"/>
        </w:rPr>
        <w:t>a</w:t>
      </w:r>
      <w:r w:rsidRPr="00CF64CC">
        <w:t>s inv</w:t>
      </w:r>
      <w:r w:rsidRPr="00CF64CC">
        <w:rPr>
          <w:spacing w:val="2"/>
        </w:rPr>
        <w:t>o</w:t>
      </w:r>
      <w:r w:rsidRPr="00CF64CC">
        <w:t>ic</w:t>
      </w:r>
      <w:r w:rsidRPr="00CF64CC">
        <w:rPr>
          <w:spacing w:val="-2"/>
        </w:rPr>
        <w:t>e</w:t>
      </w:r>
      <w:r w:rsidRPr="00CF64CC">
        <w:t>s, con</w:t>
      </w:r>
      <w:r w:rsidRPr="00CF64CC">
        <w:rPr>
          <w:spacing w:val="-2"/>
        </w:rPr>
        <w:t>t</w:t>
      </w:r>
      <w:r w:rsidRPr="00CF64CC">
        <w:t>r</w:t>
      </w:r>
      <w:r w:rsidRPr="00CF64CC">
        <w:rPr>
          <w:spacing w:val="-2"/>
        </w:rPr>
        <w:t>a</w:t>
      </w:r>
      <w:r w:rsidRPr="00CF64CC">
        <w:t>cts, payroll recor</w:t>
      </w:r>
      <w:r w:rsidRPr="00CF64CC">
        <w:rPr>
          <w:spacing w:val="-2"/>
        </w:rPr>
        <w:t>d</w:t>
      </w:r>
      <w:r w:rsidRPr="00CF64CC">
        <w:t>s, etc.) at the point of dis</w:t>
      </w:r>
      <w:r w:rsidRPr="00CF64CC">
        <w:rPr>
          <w:spacing w:val="-2"/>
        </w:rPr>
        <w:t>bu</w:t>
      </w:r>
      <w:r w:rsidRPr="00CF64CC">
        <w:t>rs</w:t>
      </w:r>
      <w:r w:rsidRPr="00CF64CC">
        <w:rPr>
          <w:spacing w:val="-2"/>
        </w:rPr>
        <w:t>e</w:t>
      </w:r>
      <w:r w:rsidRPr="00CF64CC">
        <w:t>ment sho</w:t>
      </w:r>
      <w:r w:rsidRPr="00CF64CC">
        <w:rPr>
          <w:spacing w:val="-2"/>
        </w:rPr>
        <w:t>u</w:t>
      </w:r>
      <w:r w:rsidRPr="00CF64CC">
        <w:t>ld be inc</w:t>
      </w:r>
      <w:r w:rsidRPr="00CF64CC">
        <w:rPr>
          <w:spacing w:val="-2"/>
        </w:rPr>
        <w:t>l</w:t>
      </w:r>
      <w:r w:rsidRPr="00CF64CC">
        <w:t>ud</w:t>
      </w:r>
      <w:r w:rsidRPr="00CF64CC">
        <w:rPr>
          <w:spacing w:val="-2"/>
        </w:rPr>
        <w:t>e</w:t>
      </w:r>
      <w:r w:rsidRPr="00CF64CC">
        <w:t>d. Do not</w:t>
      </w:r>
      <w:r w:rsidRPr="00CF64CC">
        <w:rPr>
          <w:spacing w:val="1"/>
        </w:rPr>
        <w:t xml:space="preserve"> </w:t>
      </w:r>
      <w:r w:rsidRPr="00CF64CC">
        <w:t>re</w:t>
      </w:r>
      <w:r w:rsidRPr="00CF64CC">
        <w:rPr>
          <w:spacing w:val="-2"/>
        </w:rPr>
        <w:t>p</w:t>
      </w:r>
      <w:r w:rsidRPr="00CF64CC">
        <w:t>ort the value of free items</w:t>
      </w:r>
      <w:r w:rsidRPr="00CF64CC">
        <w:rPr>
          <w:spacing w:val="-2"/>
        </w:rPr>
        <w:t xml:space="preserve"> </w:t>
      </w:r>
      <w:r w:rsidRPr="00CF64CC">
        <w:t>as exp</w:t>
      </w:r>
      <w:r w:rsidRPr="00CF64CC">
        <w:rPr>
          <w:spacing w:val="-2"/>
        </w:rPr>
        <w:t>e</w:t>
      </w:r>
      <w:r w:rsidRPr="00CF64CC">
        <w:t>nditures. Do not r</w:t>
      </w:r>
      <w:r w:rsidRPr="00CF64CC">
        <w:rPr>
          <w:spacing w:val="-2"/>
        </w:rPr>
        <w:t>e</w:t>
      </w:r>
      <w:r w:rsidRPr="00CF64CC">
        <w:t>p</w:t>
      </w:r>
      <w:r w:rsidRPr="00CF64CC">
        <w:rPr>
          <w:spacing w:val="-2"/>
        </w:rPr>
        <w:t>o</w:t>
      </w:r>
      <w:r w:rsidRPr="00CF64CC">
        <w:t>rt estimated</w:t>
      </w:r>
      <w:r w:rsidRPr="00CF64CC">
        <w:rPr>
          <w:spacing w:val="-2"/>
        </w:rPr>
        <w:t xml:space="preserve"> </w:t>
      </w:r>
      <w:r w:rsidRPr="00CF64CC">
        <w:t>c</w:t>
      </w:r>
      <w:r w:rsidRPr="00CF64CC">
        <w:rPr>
          <w:spacing w:val="-2"/>
        </w:rPr>
        <w:t>o</w:t>
      </w:r>
      <w:r w:rsidRPr="00CF64CC">
        <w:t xml:space="preserve">sts </w:t>
      </w:r>
      <w:r w:rsidRPr="00CF64CC">
        <w:rPr>
          <w:spacing w:val="-2"/>
        </w:rPr>
        <w:t>a</w:t>
      </w:r>
      <w:r w:rsidRPr="00CF64CC">
        <w:t>s expe</w:t>
      </w:r>
      <w:r w:rsidRPr="00CF64CC">
        <w:rPr>
          <w:spacing w:val="-2"/>
        </w:rPr>
        <w:t>n</w:t>
      </w:r>
      <w:r w:rsidRPr="00CF64CC">
        <w:t>ditur</w:t>
      </w:r>
      <w:r w:rsidRPr="00CF64CC">
        <w:rPr>
          <w:spacing w:val="-2"/>
        </w:rPr>
        <w:t>e</w:t>
      </w:r>
      <w:r w:rsidRPr="00CF64CC">
        <w:t xml:space="preserve">s. Do </w:t>
      </w:r>
      <w:r w:rsidRPr="00CF64CC">
        <w:rPr>
          <w:spacing w:val="-2"/>
        </w:rPr>
        <w:t>n</w:t>
      </w:r>
      <w:r w:rsidRPr="00CF64CC">
        <w:t>ot rep</w:t>
      </w:r>
      <w:r w:rsidRPr="00CF64CC">
        <w:rPr>
          <w:spacing w:val="-2"/>
        </w:rPr>
        <w:t>o</w:t>
      </w:r>
      <w:r w:rsidRPr="00CF64CC">
        <w:t>rt capi</w:t>
      </w:r>
      <w:r w:rsidRPr="00CF64CC">
        <w:rPr>
          <w:spacing w:val="-2"/>
        </w:rPr>
        <w:t>t</w:t>
      </w:r>
      <w:r w:rsidRPr="00CF64CC">
        <w:t>al expendit</w:t>
      </w:r>
      <w:r w:rsidRPr="00CF64CC">
        <w:rPr>
          <w:spacing w:val="-2"/>
        </w:rPr>
        <w:t>u</w:t>
      </w:r>
      <w:r w:rsidRPr="00CF64CC">
        <w:t>res u</w:t>
      </w:r>
      <w:r w:rsidRPr="00CF64CC">
        <w:rPr>
          <w:spacing w:val="-2"/>
        </w:rPr>
        <w:t>n</w:t>
      </w:r>
      <w:r w:rsidRPr="00CF64CC">
        <w:t>der th</w:t>
      </w:r>
      <w:r w:rsidRPr="00CF64CC">
        <w:rPr>
          <w:spacing w:val="-2"/>
        </w:rPr>
        <w:t>i</w:t>
      </w:r>
      <w:r w:rsidRPr="00CF64CC">
        <w:t>s category.</w:t>
      </w:r>
    </w:p>
    <w:tbl>
      <w:tblPr>
        <w:tblStyle w:val="TableGrid"/>
        <w:tblW w:w="9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3"/>
        <w:gridCol w:w="5842"/>
        <w:gridCol w:w="121"/>
      </w:tblGrid>
      <w:tr w:rsidR="00286C80" w:rsidRPr="00004C84" w:rsidTr="00286C80">
        <w:tc>
          <w:tcPr>
            <w:tcW w:w="9471" w:type="dxa"/>
            <w:gridSpan w:val="4"/>
          </w:tcPr>
          <w:p w:rsidR="00286C80" w:rsidRPr="00004C84" w:rsidRDefault="00286C80" w:rsidP="00F62996">
            <w:pPr>
              <w:pStyle w:val="Heading3NOTOC"/>
            </w:pPr>
            <w:bookmarkStart w:id="180" w:name="_Toc439232304"/>
            <w:bookmarkStart w:id="181" w:name="_Toc439693597"/>
            <w:bookmarkStart w:id="182" w:name="_Toc461608463"/>
            <w:r w:rsidRPr="00004C84">
              <w:t>Staff Expenditures</w:t>
            </w:r>
            <w:bookmarkEnd w:id="180"/>
            <w:bookmarkEnd w:id="181"/>
            <w:bookmarkEnd w:id="182"/>
          </w:p>
        </w:tc>
      </w:tr>
      <w:tr w:rsidR="00286C80" w:rsidRPr="00DE2202" w:rsidTr="00286C80">
        <w:trPr>
          <w:gridAfter w:val="1"/>
          <w:wAfter w:w="121" w:type="dxa"/>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3"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2"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291DD0" w:rsidTr="00286C80">
        <w:tc>
          <w:tcPr>
            <w:tcW w:w="805" w:type="dxa"/>
          </w:tcPr>
          <w:p w:rsidR="00286C80" w:rsidRPr="004A4D08" w:rsidRDefault="00286C80" w:rsidP="00286C80">
            <w:pPr>
              <w:pStyle w:val="TableText"/>
            </w:pPr>
            <w:r w:rsidRPr="005C1CD0">
              <w:t>350</w:t>
            </w:r>
          </w:p>
        </w:tc>
        <w:tc>
          <w:tcPr>
            <w:tcW w:w="2703" w:type="dxa"/>
          </w:tcPr>
          <w:p w:rsidR="00286C80" w:rsidRDefault="00286C80" w:rsidP="00286C80">
            <w:pPr>
              <w:pStyle w:val="TableText"/>
            </w:pPr>
            <w:r w:rsidRPr="007C3DD6">
              <w:t>Salaries &amp; Wages Expenditures</w:t>
            </w:r>
          </w:p>
          <w:p w:rsidR="00286C80" w:rsidRPr="004A4D08" w:rsidRDefault="00286C80" w:rsidP="00286C80">
            <w:pPr>
              <w:pStyle w:val="TableText"/>
            </w:pPr>
            <w:r>
              <w:t>(SALARIES)</w:t>
            </w:r>
          </w:p>
        </w:tc>
        <w:tc>
          <w:tcPr>
            <w:tcW w:w="5963" w:type="dxa"/>
            <w:gridSpan w:val="2"/>
          </w:tcPr>
          <w:p w:rsidR="00286C80" w:rsidRPr="007C3DD6" w:rsidRDefault="00286C80" w:rsidP="00286C80">
            <w:pPr>
              <w:pStyle w:val="TableText"/>
            </w:pPr>
            <w:r w:rsidRPr="007C3DD6">
              <w:t>This includes salaries and wages for all library staff (including plant operations, security, and maintenance staff) for the fiscal year. Include salaries and wages before deductions but exclude employee benefits.</w:t>
            </w:r>
          </w:p>
          <w:p w:rsidR="00286C80" w:rsidRPr="004A4D08" w:rsidRDefault="00286C80" w:rsidP="00286C80">
            <w:pPr>
              <w:pStyle w:val="TableText"/>
            </w:pPr>
          </w:p>
        </w:tc>
      </w:tr>
      <w:tr w:rsidR="00286C80" w:rsidRPr="00291DD0" w:rsidTr="00286C80">
        <w:tc>
          <w:tcPr>
            <w:tcW w:w="805" w:type="dxa"/>
          </w:tcPr>
          <w:p w:rsidR="00286C80" w:rsidRPr="005C1CD0" w:rsidRDefault="00286C80" w:rsidP="00286C80">
            <w:pPr>
              <w:pStyle w:val="TableText"/>
            </w:pPr>
            <w:r w:rsidRPr="005C1CD0">
              <w:t>351</w:t>
            </w:r>
          </w:p>
        </w:tc>
        <w:tc>
          <w:tcPr>
            <w:tcW w:w="2703" w:type="dxa"/>
          </w:tcPr>
          <w:p w:rsidR="00286C80" w:rsidRDefault="00286C80" w:rsidP="00286C80">
            <w:pPr>
              <w:pStyle w:val="TableText"/>
            </w:pPr>
            <w:r w:rsidRPr="007C3DD6">
              <w:t>Employee Benefits Expenditures</w:t>
            </w:r>
          </w:p>
          <w:p w:rsidR="00286C80" w:rsidRPr="005C1CD0" w:rsidRDefault="00286C80" w:rsidP="00286C80">
            <w:pPr>
              <w:pStyle w:val="TableText"/>
            </w:pPr>
            <w:r>
              <w:t>(BENEFIT)</w:t>
            </w:r>
          </w:p>
        </w:tc>
        <w:tc>
          <w:tcPr>
            <w:tcW w:w="5963" w:type="dxa"/>
            <w:gridSpan w:val="2"/>
          </w:tcPr>
          <w:p w:rsidR="00286C80" w:rsidRPr="007C3DD6" w:rsidRDefault="00286C80" w:rsidP="00286C80">
            <w:pPr>
              <w:pStyle w:val="TableText"/>
            </w:pPr>
            <w:r w:rsidRPr="007C3DD6">
              <w:t>These are the benefits outside of salaries and wages paid and accruing to employees (including plant operations, security, and maintenance staff), regardless of whether the benefits or equivalent cash options are available to all employees.</w:t>
            </w:r>
          </w:p>
          <w:p w:rsidR="00286C80" w:rsidRPr="007C3DD6" w:rsidRDefault="00286C80" w:rsidP="00286C80">
            <w:pPr>
              <w:pStyle w:val="TableText"/>
            </w:pPr>
            <w:r w:rsidRPr="007C3DD6">
              <w:t>Include amounts for direct paid employee benefits including Social Security, retirement, medical insurance, life insurance, guaranteed disability income protection, unemployment compensation, workmen</w:t>
            </w:r>
            <w:r>
              <w:t>’</w:t>
            </w:r>
            <w:r w:rsidRPr="007C3DD6">
              <w:t>s compensation, tuition, and housing benefits</w:t>
            </w:r>
          </w:p>
          <w:p w:rsidR="00286C80" w:rsidRPr="004A4D08" w:rsidRDefault="00286C80" w:rsidP="00286C80">
            <w:pPr>
              <w:pStyle w:val="TableText"/>
            </w:pPr>
          </w:p>
        </w:tc>
      </w:tr>
      <w:tr w:rsidR="00286C80" w:rsidRPr="00291DD0" w:rsidTr="00286C80">
        <w:tc>
          <w:tcPr>
            <w:tcW w:w="805" w:type="dxa"/>
          </w:tcPr>
          <w:p w:rsidR="00286C80" w:rsidRPr="005C1CD0" w:rsidRDefault="00286C80" w:rsidP="00286C80">
            <w:pPr>
              <w:pStyle w:val="TableText"/>
            </w:pPr>
            <w:r w:rsidRPr="005C1CD0">
              <w:t>352</w:t>
            </w:r>
          </w:p>
        </w:tc>
        <w:tc>
          <w:tcPr>
            <w:tcW w:w="2703" w:type="dxa"/>
          </w:tcPr>
          <w:p w:rsidR="00286C80" w:rsidRDefault="00286C80" w:rsidP="00286C80">
            <w:pPr>
              <w:pStyle w:val="TableText"/>
            </w:pPr>
            <w:r w:rsidRPr="005C1CD0">
              <w:t>Total Staff Expenditures</w:t>
            </w:r>
          </w:p>
          <w:p w:rsidR="00286C80" w:rsidRPr="005C1CD0" w:rsidRDefault="00286C80" w:rsidP="00286C80">
            <w:pPr>
              <w:pStyle w:val="TableText"/>
            </w:pPr>
            <w:r>
              <w:t>(STAFFEXP)</w:t>
            </w:r>
          </w:p>
        </w:tc>
        <w:tc>
          <w:tcPr>
            <w:tcW w:w="5963" w:type="dxa"/>
            <w:gridSpan w:val="2"/>
          </w:tcPr>
          <w:p w:rsidR="00286C80" w:rsidRPr="004A4D08" w:rsidRDefault="00286C80" w:rsidP="00286C80">
            <w:pPr>
              <w:pStyle w:val="TableText"/>
            </w:pPr>
            <w:r w:rsidRPr="007C3DD6">
              <w:t>This is the sum of Salaries &amp; Wages Expenditures and Employee Benefits Expenditures (data elements #350 and #351).</w:t>
            </w:r>
          </w:p>
        </w:tc>
      </w:tr>
      <w:tr w:rsidR="00286C80" w:rsidRPr="00291DD0" w:rsidTr="00286C80">
        <w:tc>
          <w:tcPr>
            <w:tcW w:w="9471" w:type="dxa"/>
            <w:gridSpan w:val="4"/>
          </w:tcPr>
          <w:p w:rsidR="00286C80" w:rsidRPr="00004C84" w:rsidRDefault="00286C80" w:rsidP="00F62996">
            <w:pPr>
              <w:pStyle w:val="Heading2NOTOC"/>
            </w:pPr>
            <w:bookmarkStart w:id="183" w:name="_Toc439232305"/>
            <w:bookmarkStart w:id="184" w:name="_Toc439693598"/>
            <w:bookmarkStart w:id="185" w:name="_Toc461608464"/>
            <w:r w:rsidRPr="00004C84">
              <w:t>Collection Expenditures</w:t>
            </w:r>
            <w:bookmarkEnd w:id="183"/>
            <w:bookmarkEnd w:id="184"/>
            <w:bookmarkEnd w:id="185"/>
          </w:p>
          <w:p w:rsidR="00286C80" w:rsidRPr="007C3DD6" w:rsidRDefault="00286C80" w:rsidP="0013458C">
            <w:pPr>
              <w:pStyle w:val="BodyText"/>
            </w:pPr>
            <w:r w:rsidRPr="007C3DD6">
              <w:t>This includes all operating expenditures from the library budget for all materials in print, microform, electronic, and other formats considered part of the collection, whether purchased, leased, or licensed. Exclude charges or fees for interlibrary loans and expenditures for document delivery.</w:t>
            </w:r>
          </w:p>
        </w:tc>
      </w:tr>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3"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963" w:type="dxa"/>
            <w:gridSpan w:val="2"/>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291DD0" w:rsidTr="00286C80">
        <w:tc>
          <w:tcPr>
            <w:tcW w:w="805" w:type="dxa"/>
            <w:tcBorders>
              <w:top w:val="single" w:sz="4" w:space="0" w:color="auto"/>
            </w:tcBorders>
          </w:tcPr>
          <w:p w:rsidR="00286C80" w:rsidRPr="004A4D08" w:rsidRDefault="00286C80" w:rsidP="00286C80">
            <w:pPr>
              <w:pStyle w:val="TableText"/>
            </w:pPr>
            <w:r w:rsidRPr="004A4D08">
              <w:t>353</w:t>
            </w:r>
          </w:p>
        </w:tc>
        <w:tc>
          <w:tcPr>
            <w:tcW w:w="2703" w:type="dxa"/>
            <w:tcBorders>
              <w:top w:val="single" w:sz="4" w:space="0" w:color="auto"/>
            </w:tcBorders>
          </w:tcPr>
          <w:p w:rsidR="00286C80" w:rsidRDefault="00286C80" w:rsidP="00286C80">
            <w:pPr>
              <w:pStyle w:val="TableText"/>
            </w:pPr>
            <w:r w:rsidRPr="007C3DD6">
              <w:t>Print Materials Expenditures</w:t>
            </w:r>
          </w:p>
          <w:p w:rsidR="00286C80" w:rsidRPr="004A4D08" w:rsidRDefault="00286C80" w:rsidP="00286C80">
            <w:pPr>
              <w:pStyle w:val="TableText"/>
            </w:pPr>
            <w:r>
              <w:t>(PRMATEXP)</w:t>
            </w:r>
          </w:p>
        </w:tc>
        <w:tc>
          <w:tcPr>
            <w:tcW w:w="5963" w:type="dxa"/>
            <w:gridSpan w:val="2"/>
            <w:tcBorders>
              <w:top w:val="single" w:sz="4" w:space="0" w:color="auto"/>
            </w:tcBorders>
          </w:tcPr>
          <w:p w:rsidR="00286C80" w:rsidRPr="004A4D08" w:rsidRDefault="00286C80" w:rsidP="00286C80">
            <w:pPr>
              <w:pStyle w:val="TableText"/>
            </w:pPr>
            <w:r w:rsidRPr="007C3DD6">
              <w:t>Report all operating expenditures for the following print materials: books, current serial subscriptions, government documents, and any other print acquisitions.</w:t>
            </w:r>
          </w:p>
        </w:tc>
      </w:tr>
      <w:tr w:rsidR="00286C80" w:rsidRPr="00291DD0" w:rsidTr="00286C80">
        <w:tc>
          <w:tcPr>
            <w:tcW w:w="805" w:type="dxa"/>
          </w:tcPr>
          <w:p w:rsidR="00286C80" w:rsidRPr="004A4D08" w:rsidRDefault="00286C80" w:rsidP="00286C80">
            <w:pPr>
              <w:pStyle w:val="TableText"/>
            </w:pPr>
            <w:r w:rsidRPr="004A4D08">
              <w:t>354</w:t>
            </w:r>
          </w:p>
        </w:tc>
        <w:tc>
          <w:tcPr>
            <w:tcW w:w="2703" w:type="dxa"/>
          </w:tcPr>
          <w:p w:rsidR="00286C80" w:rsidRDefault="00286C80" w:rsidP="00286C80">
            <w:pPr>
              <w:pStyle w:val="TableText"/>
            </w:pPr>
            <w:r w:rsidRPr="007C3DD6">
              <w:t>Electronic Materials Expenditures</w:t>
            </w:r>
          </w:p>
          <w:p w:rsidR="00286C80" w:rsidRPr="004A4D08" w:rsidRDefault="00286C80" w:rsidP="00286C80">
            <w:pPr>
              <w:pStyle w:val="TableText"/>
            </w:pPr>
            <w:r>
              <w:t>(ELMATEXP)</w:t>
            </w:r>
          </w:p>
        </w:tc>
        <w:tc>
          <w:tcPr>
            <w:tcW w:w="5963" w:type="dxa"/>
            <w:gridSpan w:val="2"/>
          </w:tcPr>
          <w:p w:rsidR="00286C80" w:rsidRPr="007C3DD6" w:rsidRDefault="00286C80" w:rsidP="00286C80">
            <w:pPr>
              <w:pStyle w:val="TableText"/>
            </w:pPr>
            <w:r w:rsidRPr="007C3DD6">
              <w:t>Report all operating expenditures for electronic (digital) materials. Types of electronic materials include e-books, audio and video downloadables, e-serials (including journals), government documents, databases (including locally mounted, full text or not), electronic files, reference tools, scores, maps, or pictures in electronic or digital format, including materials digitized by the library. Electronic materials can be distributed on magnetic tape, diskettes, computer software, CD-ROM, or other portable digital carrier, and can be accessed via a computer, via access to the Internet, or by using an e-book reader. Include expenditures for materials held locally and for remote materials for which permanent or temporary access rights have been acquired. Include expenditures for database licenses. [Note: Based on ISO</w:t>
            </w:r>
            <w:r>
              <w:t xml:space="preserve"> </w:t>
            </w:r>
            <w:r w:rsidRPr="007C3DD6">
              <w:t>2789 definition.]</w:t>
            </w:r>
          </w:p>
          <w:p w:rsidR="00286C80" w:rsidRPr="004A4D08" w:rsidRDefault="00286C80" w:rsidP="00286C80">
            <w:pPr>
              <w:pStyle w:val="TableText"/>
            </w:pPr>
            <w:r w:rsidRPr="007C3DD6">
              <w:t>Note: Expenditures for co</w:t>
            </w:r>
            <w:r>
              <w:t>mputer software used to support l</w:t>
            </w:r>
            <w:r w:rsidRPr="007C3DD6">
              <w:t>ibrary operations or to link to e</w:t>
            </w:r>
            <w:r>
              <w:t xml:space="preserve">xternal networks, including the </w:t>
            </w:r>
            <w:r w:rsidRPr="007C3DD6">
              <w:t>Internet, are reported under Other Operating Expenditures (data element #357).</w:t>
            </w:r>
          </w:p>
        </w:tc>
      </w:tr>
      <w:tr w:rsidR="00286C80" w:rsidRPr="00291DD0" w:rsidTr="00286C80">
        <w:tc>
          <w:tcPr>
            <w:tcW w:w="805" w:type="dxa"/>
          </w:tcPr>
          <w:p w:rsidR="00286C80" w:rsidRPr="004A4D08" w:rsidRDefault="00286C80" w:rsidP="00286C80">
            <w:pPr>
              <w:pStyle w:val="TableText"/>
            </w:pPr>
            <w:r w:rsidRPr="004A4D08">
              <w:t>355</w:t>
            </w:r>
          </w:p>
        </w:tc>
        <w:tc>
          <w:tcPr>
            <w:tcW w:w="2703" w:type="dxa"/>
          </w:tcPr>
          <w:p w:rsidR="00286C80" w:rsidRDefault="00286C80" w:rsidP="00286C80">
            <w:pPr>
              <w:pStyle w:val="TableText"/>
            </w:pPr>
            <w:r w:rsidRPr="007C3DD6">
              <w:t>Other Materials Expenditures</w:t>
            </w:r>
          </w:p>
          <w:p w:rsidR="00286C80" w:rsidRPr="004A4D08" w:rsidRDefault="00286C80" w:rsidP="00286C80">
            <w:pPr>
              <w:pStyle w:val="TableText"/>
            </w:pPr>
            <w:r>
              <w:t>(OTHMATEX)</w:t>
            </w:r>
          </w:p>
        </w:tc>
        <w:tc>
          <w:tcPr>
            <w:tcW w:w="5963" w:type="dxa"/>
            <w:gridSpan w:val="2"/>
          </w:tcPr>
          <w:p w:rsidR="00286C80" w:rsidRPr="004A4D08" w:rsidRDefault="00286C80" w:rsidP="00286C80">
            <w:pPr>
              <w:pStyle w:val="TableText"/>
            </w:pPr>
            <w:r w:rsidRPr="007C3DD6">
              <w:t>Report all operating expenditures for other materials, such as microform, audio and video physical units, DVD, and materials in new formats.</w:t>
            </w:r>
          </w:p>
        </w:tc>
      </w:tr>
      <w:tr w:rsidR="00286C80" w:rsidRPr="00291DD0" w:rsidTr="00286C80">
        <w:trPr>
          <w:cantSplit/>
        </w:trPr>
        <w:tc>
          <w:tcPr>
            <w:tcW w:w="805" w:type="dxa"/>
          </w:tcPr>
          <w:p w:rsidR="00286C80" w:rsidRPr="004A4D08" w:rsidRDefault="00286C80" w:rsidP="00286C80">
            <w:pPr>
              <w:pStyle w:val="TableText"/>
            </w:pPr>
            <w:r w:rsidRPr="004A4D08">
              <w:t>356</w:t>
            </w:r>
          </w:p>
        </w:tc>
        <w:tc>
          <w:tcPr>
            <w:tcW w:w="2703" w:type="dxa"/>
          </w:tcPr>
          <w:p w:rsidR="00286C80" w:rsidRDefault="00286C80" w:rsidP="00286C80">
            <w:pPr>
              <w:pStyle w:val="TableText"/>
            </w:pPr>
            <w:r w:rsidRPr="007C3DD6">
              <w:t>Total Collection Expenditures</w:t>
            </w:r>
          </w:p>
          <w:p w:rsidR="00286C80" w:rsidRPr="004A4D08" w:rsidRDefault="00286C80" w:rsidP="00286C80">
            <w:pPr>
              <w:pStyle w:val="TableText"/>
            </w:pPr>
            <w:r>
              <w:t>(TOTEXPCO)</w:t>
            </w:r>
          </w:p>
        </w:tc>
        <w:tc>
          <w:tcPr>
            <w:tcW w:w="5963" w:type="dxa"/>
            <w:gridSpan w:val="2"/>
          </w:tcPr>
          <w:p w:rsidR="00286C80" w:rsidRDefault="00286C80" w:rsidP="00286C80">
            <w:pPr>
              <w:pStyle w:val="TableText"/>
            </w:pPr>
            <w:r w:rsidRPr="007C3DD6">
              <w:t>This is the sum of Print Materials Expenditures, Electronic Materials Expenditures, and Other Materials Expenditures (data elements #353, #354, and #355).</w:t>
            </w:r>
          </w:p>
          <w:p w:rsidR="00764C31" w:rsidRPr="004A4D08" w:rsidRDefault="00764C31" w:rsidP="00286C80">
            <w:pPr>
              <w:pStyle w:val="TableText"/>
            </w:pPr>
          </w:p>
        </w:tc>
      </w:tr>
      <w:tr w:rsidR="00F56652" w:rsidRPr="00291DD0" w:rsidTr="00286C80">
        <w:trPr>
          <w:cantSplit/>
        </w:trPr>
        <w:tc>
          <w:tcPr>
            <w:tcW w:w="805" w:type="dxa"/>
          </w:tcPr>
          <w:p w:rsidR="00F56652" w:rsidRPr="004A4D08" w:rsidRDefault="00F56652" w:rsidP="00286C80">
            <w:pPr>
              <w:pStyle w:val="TableText"/>
            </w:pPr>
          </w:p>
        </w:tc>
        <w:tc>
          <w:tcPr>
            <w:tcW w:w="2703" w:type="dxa"/>
          </w:tcPr>
          <w:p w:rsidR="00F56652" w:rsidRPr="007C3DD6" w:rsidRDefault="00F56652" w:rsidP="00286C80">
            <w:pPr>
              <w:pStyle w:val="TableText"/>
            </w:pPr>
          </w:p>
        </w:tc>
        <w:tc>
          <w:tcPr>
            <w:tcW w:w="5963" w:type="dxa"/>
            <w:gridSpan w:val="2"/>
          </w:tcPr>
          <w:p w:rsidR="00F56652" w:rsidRPr="007C3DD6" w:rsidRDefault="00F56652" w:rsidP="00286C80">
            <w:pPr>
              <w:pStyle w:val="TableText"/>
            </w:pPr>
          </w:p>
        </w:tc>
      </w:tr>
      <w:tr w:rsidR="00F56652" w:rsidRPr="00291DD0" w:rsidTr="00286C80">
        <w:trPr>
          <w:cantSplit/>
        </w:trPr>
        <w:tc>
          <w:tcPr>
            <w:tcW w:w="805" w:type="dxa"/>
          </w:tcPr>
          <w:p w:rsidR="00F56652" w:rsidRPr="004A4D08" w:rsidRDefault="00F56652" w:rsidP="00286C80">
            <w:pPr>
              <w:pStyle w:val="TableText"/>
            </w:pPr>
          </w:p>
        </w:tc>
        <w:tc>
          <w:tcPr>
            <w:tcW w:w="2703" w:type="dxa"/>
          </w:tcPr>
          <w:p w:rsidR="00F56652" w:rsidRPr="007C3DD6" w:rsidRDefault="00F56652" w:rsidP="00286C80">
            <w:pPr>
              <w:pStyle w:val="TableText"/>
            </w:pPr>
          </w:p>
        </w:tc>
        <w:tc>
          <w:tcPr>
            <w:tcW w:w="5963" w:type="dxa"/>
            <w:gridSpan w:val="2"/>
          </w:tcPr>
          <w:p w:rsidR="00F56652" w:rsidRPr="007C3DD6" w:rsidRDefault="00F56652" w:rsidP="00286C80">
            <w:pPr>
              <w:pStyle w:val="TableText"/>
            </w:pPr>
          </w:p>
        </w:tc>
      </w:tr>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keepNext/>
              <w:rPr>
                <w:b/>
              </w:rPr>
            </w:pPr>
            <w:r w:rsidRPr="00DE2202">
              <w:rPr>
                <w:b/>
              </w:rPr>
              <w:t>#</w:t>
            </w:r>
          </w:p>
        </w:tc>
        <w:tc>
          <w:tcPr>
            <w:tcW w:w="2703" w:type="dxa"/>
            <w:tcBorders>
              <w:bottom w:val="single" w:sz="4" w:space="0" w:color="auto"/>
            </w:tcBorders>
          </w:tcPr>
          <w:p w:rsidR="00286C80" w:rsidRPr="00DE2202" w:rsidRDefault="00286C80" w:rsidP="00286C80">
            <w:pPr>
              <w:pStyle w:val="TableText"/>
              <w:keepNext/>
              <w:rPr>
                <w:b/>
              </w:rPr>
            </w:pPr>
            <w:r w:rsidRPr="00DE2202">
              <w:rPr>
                <w:b/>
              </w:rPr>
              <w:t>Data Element Name</w:t>
            </w:r>
            <w:r>
              <w:rPr>
                <w:b/>
              </w:rPr>
              <w:t xml:space="preserve"> (Variable Name)</w:t>
            </w:r>
          </w:p>
        </w:tc>
        <w:tc>
          <w:tcPr>
            <w:tcW w:w="5963" w:type="dxa"/>
            <w:gridSpan w:val="2"/>
            <w:tcBorders>
              <w:bottom w:val="single" w:sz="4" w:space="0" w:color="auto"/>
            </w:tcBorders>
          </w:tcPr>
          <w:p w:rsidR="00286C80" w:rsidRPr="00DE2202" w:rsidRDefault="00286C80" w:rsidP="00286C80">
            <w:pPr>
              <w:pStyle w:val="TableText"/>
              <w:keepNext/>
              <w:rPr>
                <w:b/>
              </w:rPr>
            </w:pPr>
            <w:r w:rsidRPr="00DE2202">
              <w:rPr>
                <w:b/>
              </w:rPr>
              <w:t>Data Element Definition</w:t>
            </w:r>
          </w:p>
        </w:tc>
      </w:tr>
      <w:tr w:rsidR="00286C80" w:rsidRPr="00291DD0" w:rsidTr="001A1ED5">
        <w:tc>
          <w:tcPr>
            <w:tcW w:w="805" w:type="dxa"/>
            <w:tcBorders>
              <w:top w:val="single" w:sz="4" w:space="0" w:color="auto"/>
            </w:tcBorders>
          </w:tcPr>
          <w:p w:rsidR="00286C80" w:rsidRPr="004A4D08" w:rsidRDefault="00286C80" w:rsidP="00286C80">
            <w:pPr>
              <w:pStyle w:val="TableText"/>
            </w:pPr>
            <w:r w:rsidRPr="004A4D08">
              <w:t>357</w:t>
            </w:r>
          </w:p>
        </w:tc>
        <w:tc>
          <w:tcPr>
            <w:tcW w:w="2703" w:type="dxa"/>
            <w:tcBorders>
              <w:top w:val="single" w:sz="4" w:space="0" w:color="auto"/>
            </w:tcBorders>
          </w:tcPr>
          <w:p w:rsidR="00286C80" w:rsidRDefault="00286C80" w:rsidP="00286C80">
            <w:pPr>
              <w:pStyle w:val="TableText"/>
            </w:pPr>
            <w:r w:rsidRPr="007C3DD6">
              <w:t>Other Operating Expenditures</w:t>
            </w:r>
          </w:p>
          <w:p w:rsidR="00286C80" w:rsidRPr="004A4D08" w:rsidRDefault="00286C80" w:rsidP="00286C80">
            <w:pPr>
              <w:pStyle w:val="TableText"/>
            </w:pPr>
            <w:r>
              <w:t>(OTHOPEXP)</w:t>
            </w:r>
          </w:p>
        </w:tc>
        <w:tc>
          <w:tcPr>
            <w:tcW w:w="5963" w:type="dxa"/>
            <w:gridSpan w:val="2"/>
            <w:tcBorders>
              <w:top w:val="single" w:sz="4" w:space="0" w:color="auto"/>
            </w:tcBorders>
          </w:tcPr>
          <w:p w:rsidR="00286C80" w:rsidRPr="007C3DD6" w:rsidRDefault="00286C80" w:rsidP="00286C80">
            <w:pPr>
              <w:pStyle w:val="TableText"/>
            </w:pPr>
            <w:r w:rsidRPr="007C3DD6">
              <w:t>This includes all expenditures other than those reported for Total Staff Expenditures (data element #352) and Total Collection Expenditures (data element #356).</w:t>
            </w:r>
          </w:p>
          <w:p w:rsidR="00286C80" w:rsidRPr="004A4D08" w:rsidRDefault="00286C80" w:rsidP="00286C80">
            <w:pPr>
              <w:pStyle w:val="TableText"/>
            </w:pPr>
            <w:r w:rsidRPr="007C3DD6">
              <w:t>Note: Include expenses such as binding, supplies, repair or replacement of existing furnishings and equipment; and costs of computer hardware and software used to support library operations or to link to external networks, including the Internet. Report contracts for services, such as costs of operating and maintaining physical facilities, and fees paid to a consultant, auditor, architect, attorney, etc.</w:t>
            </w:r>
          </w:p>
        </w:tc>
      </w:tr>
      <w:tr w:rsidR="00286C80" w:rsidRPr="00291DD0" w:rsidTr="00286C80">
        <w:tc>
          <w:tcPr>
            <w:tcW w:w="805" w:type="dxa"/>
          </w:tcPr>
          <w:p w:rsidR="00286C80" w:rsidRPr="004A4D08" w:rsidRDefault="00286C80" w:rsidP="00286C80">
            <w:pPr>
              <w:pStyle w:val="TableText"/>
            </w:pPr>
            <w:r w:rsidRPr="004A4D08">
              <w:t>358</w:t>
            </w:r>
          </w:p>
        </w:tc>
        <w:tc>
          <w:tcPr>
            <w:tcW w:w="2703" w:type="dxa"/>
          </w:tcPr>
          <w:p w:rsidR="00286C80" w:rsidRDefault="00286C80" w:rsidP="00286C80">
            <w:pPr>
              <w:pStyle w:val="TableText"/>
            </w:pPr>
            <w:r w:rsidRPr="007C3DD6">
              <w:t>Total Operating Expenditures</w:t>
            </w:r>
          </w:p>
          <w:p w:rsidR="00286C80" w:rsidRPr="004A4D08" w:rsidRDefault="00286C80" w:rsidP="00286C80">
            <w:pPr>
              <w:pStyle w:val="TableText"/>
            </w:pPr>
            <w:r>
              <w:t>(TOTOPEXP)</w:t>
            </w:r>
          </w:p>
        </w:tc>
        <w:tc>
          <w:tcPr>
            <w:tcW w:w="5963" w:type="dxa"/>
            <w:gridSpan w:val="2"/>
          </w:tcPr>
          <w:p w:rsidR="00286C80" w:rsidRPr="007C3DD6" w:rsidRDefault="00286C80" w:rsidP="00286C80">
            <w:pPr>
              <w:pStyle w:val="TableText"/>
            </w:pPr>
            <w:r w:rsidRPr="007C3DD6">
              <w:t>This is the sum of Total Staff Expenditures, Total Collection Expenditures, and Other Operating Expenditures (data elements #352, #356, and #357).</w:t>
            </w:r>
          </w:p>
          <w:p w:rsidR="00286C80" w:rsidRPr="004A4D08" w:rsidRDefault="00286C80" w:rsidP="00286C80">
            <w:pPr>
              <w:pStyle w:val="TableText"/>
            </w:pPr>
          </w:p>
        </w:tc>
      </w:tr>
    </w:tbl>
    <w:p w:rsidR="00286C80" w:rsidRPr="00CF64CC" w:rsidRDefault="00286C80" w:rsidP="00F62996">
      <w:pPr>
        <w:pStyle w:val="Heading2NOTOC"/>
        <w:rPr>
          <w:rFonts w:eastAsia="Arial"/>
        </w:rPr>
      </w:pPr>
      <w:bookmarkStart w:id="186" w:name="_Toc439232306"/>
      <w:bookmarkStart w:id="187" w:name="_Toc439693599"/>
      <w:bookmarkStart w:id="188" w:name="_Toc461608465"/>
      <w:r w:rsidRPr="00CF64CC">
        <w:rPr>
          <w:rFonts w:eastAsia="Arial"/>
        </w:rPr>
        <w:t>CAPI</w:t>
      </w:r>
      <w:r w:rsidRPr="00C74AFF">
        <w:rPr>
          <w:rFonts w:eastAsia="Arial"/>
        </w:rPr>
        <w:t>T</w:t>
      </w:r>
      <w:r w:rsidRPr="00CF64CC">
        <w:rPr>
          <w:rFonts w:eastAsia="Arial"/>
        </w:rPr>
        <w:t>AL R</w:t>
      </w:r>
      <w:r w:rsidRPr="00C74AFF">
        <w:rPr>
          <w:rFonts w:eastAsia="Arial"/>
        </w:rPr>
        <w:t>E</w:t>
      </w:r>
      <w:r w:rsidRPr="00CF64CC">
        <w:rPr>
          <w:rFonts w:eastAsia="Arial"/>
        </w:rPr>
        <w:t>VENUE</w:t>
      </w:r>
      <w:bookmarkEnd w:id="186"/>
      <w:bookmarkEnd w:id="187"/>
      <w:bookmarkEnd w:id="188"/>
    </w:p>
    <w:p w:rsidR="00286C80" w:rsidRDefault="00286C80" w:rsidP="00286C80">
      <w:pPr>
        <w:pStyle w:val="BodyText"/>
        <w:spacing w:after="120"/>
      </w:pPr>
      <w:r w:rsidRPr="00CF64CC">
        <w:t>Re</w:t>
      </w:r>
      <w:r w:rsidRPr="00CF64CC">
        <w:rPr>
          <w:spacing w:val="-2"/>
        </w:rPr>
        <w:t>p</w:t>
      </w:r>
      <w:r w:rsidRPr="00CF64CC">
        <w:t>ort all re</w:t>
      </w:r>
      <w:r w:rsidRPr="00CF64CC">
        <w:rPr>
          <w:spacing w:val="-2"/>
        </w:rPr>
        <w:t>v</w:t>
      </w:r>
      <w:r w:rsidRPr="00CF64CC">
        <w:t xml:space="preserve">enue to be </w:t>
      </w:r>
      <w:r w:rsidRPr="00CF64CC">
        <w:rPr>
          <w:spacing w:val="-2"/>
        </w:rPr>
        <w:t>u</w:t>
      </w:r>
      <w:r w:rsidRPr="00CF64CC">
        <w:t>sed for maj</w:t>
      </w:r>
      <w:r w:rsidRPr="00CF64CC">
        <w:rPr>
          <w:spacing w:val="-2"/>
        </w:rPr>
        <w:t>o</w:t>
      </w:r>
      <w:r w:rsidRPr="00CF64CC">
        <w:t>r capital expen</w:t>
      </w:r>
      <w:r w:rsidRPr="00CF64CC">
        <w:rPr>
          <w:spacing w:val="-2"/>
        </w:rPr>
        <w:t>d</w:t>
      </w:r>
      <w:r w:rsidRPr="00CF64CC">
        <w:t>itures, by so</w:t>
      </w:r>
      <w:r w:rsidRPr="00CF64CC">
        <w:rPr>
          <w:spacing w:val="-2"/>
        </w:rPr>
        <w:t>u</w:t>
      </w:r>
      <w:r w:rsidRPr="00CF64CC">
        <w:t>rce of reven</w:t>
      </w:r>
      <w:r w:rsidRPr="00CF64CC">
        <w:rPr>
          <w:spacing w:val="-2"/>
        </w:rPr>
        <w:t>u</w:t>
      </w:r>
      <w:r w:rsidRPr="00CF64CC">
        <w:t>e. Include fu</w:t>
      </w:r>
      <w:r w:rsidRPr="00CF64CC">
        <w:rPr>
          <w:spacing w:val="-2"/>
        </w:rPr>
        <w:t>n</w:t>
      </w:r>
      <w:r w:rsidRPr="00CF64CC">
        <w:t xml:space="preserve">ds received for (a) site </w:t>
      </w:r>
      <w:r w:rsidRPr="00CF64CC">
        <w:rPr>
          <w:spacing w:val="-2"/>
        </w:rPr>
        <w:t>a</w:t>
      </w:r>
      <w:r w:rsidRPr="00CF64CC">
        <w:t>cqu</w:t>
      </w:r>
      <w:r w:rsidRPr="00CF64CC">
        <w:rPr>
          <w:spacing w:val="-2"/>
        </w:rPr>
        <w:t>i</w:t>
      </w:r>
      <w:r w:rsidRPr="00CF64CC">
        <w:t>s</w:t>
      </w:r>
      <w:r w:rsidRPr="00CF64CC">
        <w:rPr>
          <w:spacing w:val="-2"/>
        </w:rPr>
        <w:t>i</w:t>
      </w:r>
      <w:r w:rsidRPr="00CF64CC">
        <w:t>tion; (b) n</w:t>
      </w:r>
      <w:r w:rsidRPr="00CF64CC">
        <w:rPr>
          <w:spacing w:val="-2"/>
        </w:rPr>
        <w:t>e</w:t>
      </w:r>
      <w:r w:rsidRPr="00CF64CC">
        <w:t>w</w:t>
      </w:r>
      <w:r w:rsidRPr="00CF64CC">
        <w:rPr>
          <w:spacing w:val="-2"/>
        </w:rPr>
        <w:t xml:space="preserve"> </w:t>
      </w:r>
      <w:r w:rsidRPr="00CF64CC">
        <w:t>buildin</w:t>
      </w:r>
      <w:r w:rsidRPr="00CF64CC">
        <w:rPr>
          <w:spacing w:val="-2"/>
        </w:rPr>
        <w:t>g</w:t>
      </w:r>
      <w:r w:rsidRPr="00CF64CC">
        <w:t>s; (c)</w:t>
      </w:r>
      <w:r w:rsidRPr="00CF64CC">
        <w:rPr>
          <w:spacing w:val="-2"/>
        </w:rPr>
        <w:t xml:space="preserve"> </w:t>
      </w:r>
      <w:r w:rsidRPr="00CF64CC">
        <w:t>additio</w:t>
      </w:r>
      <w:r w:rsidRPr="00CF64CC">
        <w:rPr>
          <w:spacing w:val="-2"/>
        </w:rPr>
        <w:t>n</w:t>
      </w:r>
      <w:r w:rsidRPr="00CF64CC">
        <w:t xml:space="preserve">s to </w:t>
      </w:r>
      <w:r w:rsidRPr="00CF64CC">
        <w:rPr>
          <w:spacing w:val="-2"/>
        </w:rPr>
        <w:t>o</w:t>
      </w:r>
      <w:r w:rsidRPr="00CF64CC">
        <w:t>r re</w:t>
      </w:r>
      <w:r w:rsidRPr="00CF64CC">
        <w:rPr>
          <w:spacing w:val="-2"/>
        </w:rPr>
        <w:t>n</w:t>
      </w:r>
      <w:r w:rsidRPr="00CF64CC">
        <w:t xml:space="preserve">ovation </w:t>
      </w:r>
      <w:r w:rsidRPr="00CF64CC">
        <w:rPr>
          <w:spacing w:val="-2"/>
        </w:rPr>
        <w:t>o</w:t>
      </w:r>
      <w:r w:rsidRPr="00CF64CC">
        <w:t>f library buildin</w:t>
      </w:r>
      <w:r w:rsidRPr="00CF64CC">
        <w:rPr>
          <w:spacing w:val="-2"/>
        </w:rPr>
        <w:t>g</w:t>
      </w:r>
      <w:r w:rsidRPr="00CF64CC">
        <w:t>s; (</w:t>
      </w:r>
      <w:r w:rsidRPr="00CF64CC">
        <w:rPr>
          <w:spacing w:val="-2"/>
        </w:rPr>
        <w:t>d</w:t>
      </w:r>
      <w:r w:rsidRPr="00CF64CC">
        <w:t>)</w:t>
      </w:r>
      <w:r w:rsidRPr="00CF64CC">
        <w:rPr>
          <w:spacing w:val="-2"/>
        </w:rPr>
        <w:t xml:space="preserve"> </w:t>
      </w:r>
      <w:r w:rsidRPr="00CF64CC">
        <w:t>furnishin</w:t>
      </w:r>
      <w:r w:rsidRPr="00CF64CC">
        <w:rPr>
          <w:spacing w:val="-2"/>
        </w:rPr>
        <w:t>g</w:t>
      </w:r>
      <w:r w:rsidRPr="00CF64CC">
        <w:t xml:space="preserve">s, </w:t>
      </w:r>
      <w:r w:rsidRPr="00CF64CC">
        <w:rPr>
          <w:spacing w:val="-2"/>
        </w:rPr>
        <w:t>e</w:t>
      </w:r>
      <w:r w:rsidRPr="00CF64CC">
        <w:t>quipm</w:t>
      </w:r>
      <w:r w:rsidRPr="00CF64CC">
        <w:rPr>
          <w:spacing w:val="-2"/>
        </w:rPr>
        <w:t>e</w:t>
      </w:r>
      <w:r w:rsidRPr="00CF64CC">
        <w:t>nt, and initial coll</w:t>
      </w:r>
      <w:r w:rsidRPr="00CF64CC">
        <w:rPr>
          <w:spacing w:val="-2"/>
        </w:rPr>
        <w:t>e</w:t>
      </w:r>
      <w:r w:rsidRPr="00CF64CC">
        <w:t>ctions (</w:t>
      </w:r>
      <w:r w:rsidRPr="00CF64CC">
        <w:rPr>
          <w:spacing w:val="-2"/>
        </w:rPr>
        <w:t>p</w:t>
      </w:r>
      <w:r w:rsidRPr="00CF64CC">
        <w:t xml:space="preserve">rint, </w:t>
      </w:r>
      <w:r w:rsidRPr="00CF64CC">
        <w:rPr>
          <w:spacing w:val="-2"/>
        </w:rPr>
        <w:t>n</w:t>
      </w:r>
      <w:r>
        <w:t>on</w:t>
      </w:r>
      <w:r w:rsidRPr="00CF64CC">
        <w:rPr>
          <w:spacing w:val="-2"/>
        </w:rPr>
        <w:t>p</w:t>
      </w:r>
      <w:r w:rsidRPr="00CF64CC">
        <w:t>rint, and</w:t>
      </w:r>
      <w:r w:rsidRPr="00CF64CC">
        <w:rPr>
          <w:spacing w:val="-2"/>
        </w:rPr>
        <w:t xml:space="preserve"> </w:t>
      </w:r>
      <w:r w:rsidRPr="00CF64CC">
        <w:t>electron</w:t>
      </w:r>
      <w:r w:rsidRPr="00CF64CC">
        <w:rPr>
          <w:spacing w:val="-2"/>
        </w:rPr>
        <w:t>i</w:t>
      </w:r>
      <w:r w:rsidRPr="00CF64CC">
        <w:t xml:space="preserve">c) for new </w:t>
      </w:r>
      <w:r w:rsidRPr="00CF64CC">
        <w:rPr>
          <w:spacing w:val="-2"/>
        </w:rPr>
        <w:t>b</w:t>
      </w:r>
      <w:r w:rsidRPr="00CF64CC">
        <w:t>uildin</w:t>
      </w:r>
      <w:r w:rsidRPr="00CF64CC">
        <w:rPr>
          <w:spacing w:val="-2"/>
        </w:rPr>
        <w:t>g</w:t>
      </w:r>
      <w:r w:rsidRPr="00CF64CC">
        <w:t>s, building a</w:t>
      </w:r>
      <w:r w:rsidRPr="00CF64CC">
        <w:rPr>
          <w:spacing w:val="-2"/>
        </w:rPr>
        <w:t>dd</w:t>
      </w:r>
      <w:r w:rsidRPr="00CF64CC">
        <w:t>itions, or bui</w:t>
      </w:r>
      <w:r w:rsidRPr="00CF64CC">
        <w:rPr>
          <w:spacing w:val="-2"/>
        </w:rPr>
        <w:t>l</w:t>
      </w:r>
      <w:r w:rsidRPr="00CF64CC">
        <w:t>ding r</w:t>
      </w:r>
      <w:r w:rsidRPr="00CF64CC">
        <w:rPr>
          <w:spacing w:val="1"/>
        </w:rPr>
        <w:t>e</w:t>
      </w:r>
      <w:r w:rsidRPr="00CF64CC">
        <w:t>novat</w:t>
      </w:r>
      <w:r w:rsidRPr="00CF64CC">
        <w:rPr>
          <w:spacing w:val="-2"/>
        </w:rPr>
        <w:t>i</w:t>
      </w:r>
      <w:r w:rsidRPr="00CF64CC">
        <w:t>ons; (</w:t>
      </w:r>
      <w:r w:rsidRPr="00CF64CC">
        <w:rPr>
          <w:spacing w:val="-2"/>
        </w:rPr>
        <w:t>e</w:t>
      </w:r>
      <w:r w:rsidRPr="00CF64CC">
        <w:t>) com</w:t>
      </w:r>
      <w:r w:rsidRPr="00CF64CC">
        <w:rPr>
          <w:spacing w:val="-2"/>
        </w:rPr>
        <w:t>p</w:t>
      </w:r>
      <w:r w:rsidRPr="00CF64CC">
        <w:t>uter h</w:t>
      </w:r>
      <w:r w:rsidRPr="00CF64CC">
        <w:rPr>
          <w:spacing w:val="-2"/>
        </w:rPr>
        <w:t>a</w:t>
      </w:r>
      <w:r w:rsidRPr="00CF64CC">
        <w:t>r</w:t>
      </w:r>
      <w:r w:rsidRPr="00CF64CC">
        <w:rPr>
          <w:spacing w:val="-2"/>
        </w:rPr>
        <w:t>d</w:t>
      </w:r>
      <w:r w:rsidRPr="00CF64CC">
        <w:t>ware and software used to support library operations, to link to ne</w:t>
      </w:r>
      <w:r w:rsidRPr="00CF64CC">
        <w:rPr>
          <w:spacing w:val="1"/>
        </w:rPr>
        <w:t>t</w:t>
      </w:r>
      <w:r w:rsidRPr="00CF64CC">
        <w:t>w</w:t>
      </w:r>
      <w:r w:rsidRPr="00CF64CC">
        <w:rPr>
          <w:spacing w:val="-2"/>
        </w:rPr>
        <w:t>o</w:t>
      </w:r>
      <w:r w:rsidRPr="00CF64CC">
        <w:t>rks, or to run informati</w:t>
      </w:r>
      <w:r w:rsidRPr="00CF64CC">
        <w:rPr>
          <w:spacing w:val="-2"/>
        </w:rPr>
        <w:t>o</w:t>
      </w:r>
      <w:r w:rsidRPr="00CF64CC">
        <w:t>n pr</w:t>
      </w:r>
      <w:r w:rsidRPr="00CF64CC">
        <w:rPr>
          <w:spacing w:val="-2"/>
        </w:rPr>
        <w:t>o</w:t>
      </w:r>
      <w:r w:rsidRPr="00CF64CC">
        <w:t>duc</w:t>
      </w:r>
      <w:r w:rsidRPr="00CF64CC">
        <w:rPr>
          <w:spacing w:val="-2"/>
        </w:rPr>
        <w:t>t</w:t>
      </w:r>
      <w:r w:rsidRPr="00CF64CC">
        <w:t>s; (f) n</w:t>
      </w:r>
      <w:r w:rsidRPr="00CF64CC">
        <w:rPr>
          <w:spacing w:val="-2"/>
        </w:rPr>
        <w:t>e</w:t>
      </w:r>
      <w:r w:rsidRPr="00CF64CC">
        <w:t>w vehicl</w:t>
      </w:r>
      <w:r w:rsidRPr="00CF64CC">
        <w:rPr>
          <w:spacing w:val="-2"/>
        </w:rPr>
        <w:t>e</w:t>
      </w:r>
      <w:r w:rsidRPr="00CF64CC">
        <w:t>s; and</w:t>
      </w:r>
      <w:r w:rsidRPr="00CF64CC">
        <w:rPr>
          <w:spacing w:val="-2"/>
        </w:rPr>
        <w:t xml:space="preserve"> </w:t>
      </w:r>
      <w:r w:rsidRPr="00CF64CC">
        <w:t>(g) ot</w:t>
      </w:r>
      <w:r w:rsidRPr="00CF64CC">
        <w:rPr>
          <w:spacing w:val="-2"/>
        </w:rPr>
        <w:t>h</w:t>
      </w:r>
      <w:r w:rsidRPr="00CF64CC">
        <w:t>er o</w:t>
      </w:r>
      <w:r w:rsidRPr="00CF64CC">
        <w:rPr>
          <w:spacing w:val="-2"/>
        </w:rPr>
        <w:t>n</w:t>
      </w:r>
      <w:r w:rsidRPr="00CF64CC">
        <w:t xml:space="preserve">e-time major </w:t>
      </w:r>
      <w:r w:rsidRPr="00CF64CC">
        <w:rPr>
          <w:spacing w:val="-2"/>
        </w:rPr>
        <w:t>p</w:t>
      </w:r>
      <w:r w:rsidRPr="00CF64CC">
        <w:t>rojec</w:t>
      </w:r>
      <w:r w:rsidRPr="00CF64CC">
        <w:rPr>
          <w:spacing w:val="-2"/>
        </w:rPr>
        <w:t>t</w:t>
      </w:r>
      <w:r w:rsidRPr="00CF64CC">
        <w:t>s. Exclude reve</w:t>
      </w:r>
      <w:r w:rsidRPr="00CF64CC">
        <w:rPr>
          <w:spacing w:val="-2"/>
        </w:rPr>
        <w:t>n</w:t>
      </w:r>
      <w:r w:rsidRPr="00CF64CC">
        <w:t>ue to</w:t>
      </w:r>
      <w:r w:rsidRPr="00CF64CC">
        <w:rPr>
          <w:spacing w:val="-2"/>
        </w:rPr>
        <w:t xml:space="preserve"> </w:t>
      </w:r>
      <w:r w:rsidRPr="00CF64CC">
        <w:t>be us</w:t>
      </w:r>
      <w:r w:rsidRPr="00CF64CC">
        <w:rPr>
          <w:spacing w:val="-2"/>
        </w:rPr>
        <w:t>e</w:t>
      </w:r>
      <w:r w:rsidRPr="00CF64CC">
        <w:t>d for repl</w:t>
      </w:r>
      <w:r w:rsidRPr="00CF64CC">
        <w:rPr>
          <w:spacing w:val="-2"/>
        </w:rPr>
        <w:t>a</w:t>
      </w:r>
      <w:r w:rsidRPr="00CF64CC">
        <w:t>cem</w:t>
      </w:r>
      <w:r w:rsidRPr="00CF64CC">
        <w:rPr>
          <w:spacing w:val="-2"/>
        </w:rPr>
        <w:t>e</w:t>
      </w:r>
      <w:r w:rsidRPr="00CF64CC">
        <w:t>nt and repa</w:t>
      </w:r>
      <w:r w:rsidRPr="00CF64CC">
        <w:rPr>
          <w:spacing w:val="-2"/>
        </w:rPr>
        <w:t>i</w:t>
      </w:r>
      <w:r w:rsidRPr="00CF64CC">
        <w:t>r of exis</w:t>
      </w:r>
      <w:r w:rsidRPr="00CF64CC">
        <w:rPr>
          <w:spacing w:val="-2"/>
        </w:rPr>
        <w:t>t</w:t>
      </w:r>
      <w:r w:rsidRPr="00CF64CC">
        <w:t>ing furn</w:t>
      </w:r>
      <w:r w:rsidRPr="00CF64CC">
        <w:rPr>
          <w:spacing w:val="-2"/>
        </w:rPr>
        <w:t>i</w:t>
      </w:r>
      <w:r w:rsidRPr="00CF64CC">
        <w:t>shi</w:t>
      </w:r>
      <w:r w:rsidRPr="00CF64CC">
        <w:rPr>
          <w:spacing w:val="-2"/>
        </w:rPr>
        <w:t>ng</w:t>
      </w:r>
      <w:r w:rsidRPr="00CF64CC">
        <w:t xml:space="preserve">s and </w:t>
      </w:r>
      <w:r w:rsidRPr="00CF64CC">
        <w:rPr>
          <w:spacing w:val="-2"/>
        </w:rPr>
        <w:t>e</w:t>
      </w:r>
      <w:r w:rsidRPr="00CF64CC">
        <w:t>quip</w:t>
      </w:r>
      <w:r w:rsidRPr="00CF64CC">
        <w:rPr>
          <w:spacing w:val="-2"/>
        </w:rPr>
        <w:t>m</w:t>
      </w:r>
      <w:r w:rsidRPr="00CF64CC">
        <w:t>ent, regul</w:t>
      </w:r>
      <w:r w:rsidRPr="00CF64CC">
        <w:rPr>
          <w:spacing w:val="-2"/>
        </w:rPr>
        <w:t>a</w:t>
      </w:r>
      <w:r w:rsidRPr="00CF64CC">
        <w:t xml:space="preserve">r </w:t>
      </w:r>
      <w:r w:rsidRPr="00CF64CC">
        <w:rPr>
          <w:spacing w:val="-2"/>
        </w:rPr>
        <w:t>p</w:t>
      </w:r>
      <w:r w:rsidRPr="00CF64CC">
        <w:t>urch</w:t>
      </w:r>
      <w:r w:rsidRPr="00CF64CC">
        <w:rPr>
          <w:spacing w:val="-2"/>
        </w:rPr>
        <w:t>a</w:t>
      </w:r>
      <w:r w:rsidRPr="00CF64CC">
        <w:t>se of li</w:t>
      </w:r>
      <w:r w:rsidRPr="00CF64CC">
        <w:rPr>
          <w:spacing w:val="-2"/>
        </w:rPr>
        <w:t>b</w:t>
      </w:r>
      <w:r w:rsidRPr="00CF64CC">
        <w:t>rary mat</w:t>
      </w:r>
      <w:r w:rsidRPr="00CF64CC">
        <w:rPr>
          <w:spacing w:val="-2"/>
        </w:rPr>
        <w:t>e</w:t>
      </w:r>
      <w:r w:rsidRPr="00CF64CC">
        <w:t>ria</w:t>
      </w:r>
      <w:r w:rsidRPr="00CF64CC">
        <w:rPr>
          <w:spacing w:val="-2"/>
        </w:rPr>
        <w:t>l</w:t>
      </w:r>
      <w:r w:rsidRPr="00CF64CC">
        <w:t>s, and investmen</w:t>
      </w:r>
      <w:r w:rsidRPr="00CF64CC">
        <w:rPr>
          <w:spacing w:val="-2"/>
        </w:rPr>
        <w:t>t</w:t>
      </w:r>
      <w:r w:rsidRPr="00CF64CC">
        <w:t>s for c</w:t>
      </w:r>
      <w:r w:rsidRPr="00CF64CC">
        <w:rPr>
          <w:spacing w:val="-2"/>
        </w:rPr>
        <w:t>a</w:t>
      </w:r>
      <w:r w:rsidRPr="00CF64CC">
        <w:t>pital ap</w:t>
      </w:r>
      <w:r w:rsidRPr="00CF64CC">
        <w:rPr>
          <w:spacing w:val="-2"/>
        </w:rPr>
        <w:t>p</w:t>
      </w:r>
      <w:r w:rsidRPr="00CF64CC">
        <w:t>rec</w:t>
      </w:r>
      <w:r w:rsidRPr="00CF64CC">
        <w:rPr>
          <w:spacing w:val="-2"/>
        </w:rPr>
        <w:t>i</w:t>
      </w:r>
      <w:r w:rsidRPr="00CF64CC">
        <w:t>ation. Exclude</w:t>
      </w:r>
      <w:r w:rsidRPr="00CF64CC">
        <w:rPr>
          <w:spacing w:val="-2"/>
        </w:rPr>
        <w:t xml:space="preserve"> </w:t>
      </w:r>
      <w:r w:rsidRPr="00CF64CC">
        <w:t>i</w:t>
      </w:r>
      <w:r w:rsidRPr="00CF64CC">
        <w:rPr>
          <w:spacing w:val="-2"/>
        </w:rPr>
        <w:t>n</w:t>
      </w:r>
      <w:r w:rsidRPr="00CF64CC">
        <w:t>come</w:t>
      </w:r>
      <w:r w:rsidRPr="00CF64CC">
        <w:rPr>
          <w:spacing w:val="-2"/>
        </w:rPr>
        <w:t xml:space="preserve"> </w:t>
      </w:r>
      <w:r w:rsidRPr="00CF64CC">
        <w:t>pass</w:t>
      </w:r>
      <w:r w:rsidRPr="00CF64CC">
        <w:rPr>
          <w:spacing w:val="-2"/>
        </w:rPr>
        <w:t>e</w:t>
      </w:r>
      <w:r w:rsidRPr="00CF64CC">
        <w:t>d thro</w:t>
      </w:r>
      <w:r w:rsidRPr="00CF64CC">
        <w:rPr>
          <w:spacing w:val="-2"/>
        </w:rPr>
        <w:t>u</w:t>
      </w:r>
      <w:r w:rsidRPr="00CF64CC">
        <w:t>gh to anoth</w:t>
      </w:r>
      <w:r w:rsidRPr="00CF64CC">
        <w:rPr>
          <w:spacing w:val="-2"/>
        </w:rPr>
        <w:t>e</w:t>
      </w:r>
      <w:r w:rsidRPr="00CF64CC">
        <w:t>r age</w:t>
      </w:r>
      <w:r w:rsidRPr="00CF64CC">
        <w:rPr>
          <w:spacing w:val="-2"/>
        </w:rPr>
        <w:t>n</w:t>
      </w:r>
      <w:r w:rsidRPr="00CF64CC">
        <w:t xml:space="preserve">cy (e.g., fines), </w:t>
      </w:r>
      <w:r w:rsidRPr="00CF64CC">
        <w:rPr>
          <w:spacing w:val="-2"/>
        </w:rPr>
        <w:t>o</w:t>
      </w:r>
      <w:r w:rsidRPr="00CF64CC">
        <w:t>r fun</w:t>
      </w:r>
      <w:r w:rsidRPr="00CF64CC">
        <w:rPr>
          <w:spacing w:val="-2"/>
        </w:rPr>
        <w:t>d</w:t>
      </w:r>
      <w:r w:rsidRPr="00CF64CC">
        <w:t>s u</w:t>
      </w:r>
      <w:r w:rsidRPr="00CF64CC">
        <w:rPr>
          <w:spacing w:val="-2"/>
        </w:rPr>
        <w:t>n</w:t>
      </w:r>
      <w:r w:rsidRPr="00CF64CC">
        <w:t>sp</w:t>
      </w:r>
      <w:r w:rsidRPr="00CF64CC">
        <w:rPr>
          <w:spacing w:val="-2"/>
        </w:rPr>
        <w:t>e</w:t>
      </w:r>
      <w:r w:rsidRPr="00CF64CC">
        <w:t>nt in the previ</w:t>
      </w:r>
      <w:r w:rsidRPr="00CF64CC">
        <w:rPr>
          <w:spacing w:val="-2"/>
        </w:rPr>
        <w:t>o</w:t>
      </w:r>
      <w:r w:rsidRPr="00CF64CC">
        <w:t>us f</w:t>
      </w:r>
      <w:r w:rsidRPr="00CF64CC">
        <w:rPr>
          <w:spacing w:val="-2"/>
        </w:rPr>
        <w:t>i</w:t>
      </w:r>
      <w:r w:rsidRPr="00CF64CC">
        <w:t>scal</w:t>
      </w:r>
      <w:r w:rsidRPr="00CF64CC">
        <w:rPr>
          <w:spacing w:val="1"/>
        </w:rPr>
        <w:t xml:space="preserve"> </w:t>
      </w:r>
      <w:r w:rsidRPr="00CF64CC">
        <w:t>year (e.</w:t>
      </w:r>
      <w:r w:rsidRPr="00CF64CC">
        <w:rPr>
          <w:spacing w:val="-2"/>
        </w:rPr>
        <w:t>g</w:t>
      </w:r>
      <w:r w:rsidRPr="00CF64CC">
        <w:t>., carryov</w:t>
      </w:r>
      <w:r w:rsidRPr="00CF64CC">
        <w:rPr>
          <w:spacing w:val="-2"/>
        </w:rPr>
        <w:t>e</w:t>
      </w:r>
      <w:r w:rsidRPr="00CF64CC">
        <w:t>r). Fun</w:t>
      </w:r>
      <w:r w:rsidRPr="00CF64CC">
        <w:rPr>
          <w:spacing w:val="-2"/>
        </w:rPr>
        <w:t>d</w:t>
      </w:r>
      <w:r w:rsidRPr="00CF64CC">
        <w:t>s tra</w:t>
      </w:r>
      <w:r w:rsidRPr="00CF64CC">
        <w:rPr>
          <w:spacing w:val="-2"/>
        </w:rPr>
        <w:t>n</w:t>
      </w:r>
      <w:r w:rsidRPr="00CF64CC">
        <w:t>sf</w:t>
      </w:r>
      <w:r w:rsidRPr="00CF64CC">
        <w:rPr>
          <w:spacing w:val="-2"/>
        </w:rPr>
        <w:t>e</w:t>
      </w:r>
      <w:r w:rsidRPr="00CF64CC">
        <w:t>rr</w:t>
      </w:r>
      <w:r w:rsidRPr="00CF64CC">
        <w:rPr>
          <w:spacing w:val="-2"/>
        </w:rPr>
        <w:t>e</w:t>
      </w:r>
      <w:r w:rsidRPr="00CF64CC">
        <w:t>d from o</w:t>
      </w:r>
      <w:r w:rsidRPr="00CF64CC">
        <w:rPr>
          <w:spacing w:val="-2"/>
        </w:rPr>
        <w:t>n</w:t>
      </w:r>
      <w:r w:rsidRPr="00CF64CC">
        <w:t>e publ</w:t>
      </w:r>
      <w:r w:rsidRPr="00CF64CC">
        <w:rPr>
          <w:spacing w:val="-2"/>
        </w:rPr>
        <w:t>i</w:t>
      </w:r>
      <w:r w:rsidRPr="00CF64CC">
        <w:t>c libr</w:t>
      </w:r>
      <w:r w:rsidRPr="00CF64CC">
        <w:rPr>
          <w:spacing w:val="-2"/>
        </w:rPr>
        <w:t>a</w:t>
      </w:r>
      <w:r w:rsidRPr="00CF64CC">
        <w:t xml:space="preserve">ry to another </w:t>
      </w:r>
      <w:r w:rsidRPr="00CF64CC">
        <w:rPr>
          <w:spacing w:val="-2"/>
        </w:rPr>
        <w:t>pu</w:t>
      </w:r>
      <w:r w:rsidRPr="00CF64CC">
        <w:t>blic library s</w:t>
      </w:r>
      <w:r w:rsidRPr="00CF64CC">
        <w:rPr>
          <w:spacing w:val="-2"/>
        </w:rPr>
        <w:t>h</w:t>
      </w:r>
      <w:r w:rsidRPr="00CF64CC">
        <w:t>ould</w:t>
      </w:r>
      <w:r w:rsidRPr="00CF64CC">
        <w:rPr>
          <w:spacing w:val="2"/>
        </w:rPr>
        <w:t xml:space="preserve"> </w:t>
      </w:r>
      <w:r w:rsidRPr="00CF64CC">
        <w:t>be rep</w:t>
      </w:r>
      <w:r w:rsidRPr="00CF64CC">
        <w:rPr>
          <w:spacing w:val="-2"/>
        </w:rPr>
        <w:t>o</w:t>
      </w:r>
      <w:r w:rsidRPr="00CF64CC">
        <w:t>rted by only one of the pub</w:t>
      </w:r>
      <w:r w:rsidRPr="00CF64CC">
        <w:rPr>
          <w:spacing w:val="-2"/>
        </w:rPr>
        <w:t>l</w:t>
      </w:r>
      <w:r w:rsidRPr="00CF64CC">
        <w:t>ic libr</w:t>
      </w:r>
      <w:r w:rsidRPr="00CF64CC">
        <w:rPr>
          <w:spacing w:val="-2"/>
        </w:rPr>
        <w:t>a</w:t>
      </w:r>
      <w:r w:rsidRPr="00CF64CC">
        <w:t>ri</w:t>
      </w:r>
      <w:r w:rsidRPr="00CF64CC">
        <w:rPr>
          <w:spacing w:val="-2"/>
        </w:rPr>
        <w:t>e</w:t>
      </w:r>
      <w:r w:rsidRPr="00CF64CC">
        <w:t>s.</w:t>
      </w:r>
      <w:r>
        <w:t xml:space="preserve"> </w:t>
      </w:r>
      <w:r w:rsidRPr="00CF64CC">
        <w:t>Re</w:t>
      </w:r>
      <w:r w:rsidRPr="00CF64CC">
        <w:rPr>
          <w:spacing w:val="-2"/>
        </w:rPr>
        <w:t>p</w:t>
      </w:r>
      <w:r w:rsidRPr="00CF64CC">
        <w:t>ort fed</w:t>
      </w:r>
      <w:r w:rsidRPr="00CF64CC">
        <w:rPr>
          <w:spacing w:val="-2"/>
        </w:rPr>
        <w:t>e</w:t>
      </w:r>
      <w:r w:rsidRPr="00CF64CC">
        <w:t>r</w:t>
      </w:r>
      <w:r w:rsidRPr="00CF64CC">
        <w:rPr>
          <w:spacing w:val="-2"/>
        </w:rPr>
        <w:t>a</w:t>
      </w:r>
      <w:r w:rsidRPr="00CF64CC">
        <w:t>l, state, local, and oth</w:t>
      </w:r>
      <w:r w:rsidRPr="00CF64CC">
        <w:rPr>
          <w:spacing w:val="-2"/>
        </w:rPr>
        <w:t>e</w:t>
      </w:r>
      <w:r w:rsidRPr="00CF64CC">
        <w:t>r re</w:t>
      </w:r>
      <w:r w:rsidRPr="00CF64CC">
        <w:rPr>
          <w:spacing w:val="-2"/>
        </w:rPr>
        <w:t>v</w:t>
      </w:r>
      <w:r w:rsidRPr="00CF64CC">
        <w:t>enue</w:t>
      </w:r>
      <w:r w:rsidRPr="00CF64CC">
        <w:rPr>
          <w:spacing w:val="1"/>
        </w:rPr>
        <w:t xml:space="preserve"> </w:t>
      </w:r>
      <w:r w:rsidRPr="00CF64CC">
        <w:t xml:space="preserve">to be </w:t>
      </w:r>
      <w:r w:rsidRPr="00CF64CC">
        <w:rPr>
          <w:spacing w:val="-2"/>
        </w:rPr>
        <w:t>u</w:t>
      </w:r>
      <w:r w:rsidRPr="00CF64CC">
        <w:t>sed for maj</w:t>
      </w:r>
      <w:r w:rsidRPr="00CF64CC">
        <w:rPr>
          <w:spacing w:val="-2"/>
        </w:rPr>
        <w:t>o</w:t>
      </w:r>
      <w:r w:rsidRPr="00CF64CC">
        <w:t>r capital expe</w:t>
      </w:r>
      <w:r w:rsidRPr="00CF64CC">
        <w:rPr>
          <w:spacing w:val="-2"/>
        </w:rPr>
        <w:t>nd</w:t>
      </w:r>
      <w:r w:rsidRPr="00CF64CC">
        <w:t>itures in the following categories:</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0"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4A4D08" w:rsidTr="00286C80">
        <w:tc>
          <w:tcPr>
            <w:tcW w:w="805" w:type="dxa"/>
            <w:tcBorders>
              <w:top w:val="single" w:sz="4" w:space="0" w:color="auto"/>
            </w:tcBorders>
          </w:tcPr>
          <w:p w:rsidR="00286C80" w:rsidRPr="004A4D08" w:rsidRDefault="00286C80" w:rsidP="00286C80">
            <w:pPr>
              <w:pStyle w:val="TableText"/>
            </w:pPr>
            <w:r w:rsidRPr="004A4D08">
              <w:t>400</w:t>
            </w:r>
          </w:p>
        </w:tc>
        <w:tc>
          <w:tcPr>
            <w:tcW w:w="2700" w:type="dxa"/>
            <w:tcBorders>
              <w:top w:val="single" w:sz="4" w:space="0" w:color="auto"/>
            </w:tcBorders>
          </w:tcPr>
          <w:p w:rsidR="00286C80" w:rsidRDefault="00286C80" w:rsidP="00286C80">
            <w:pPr>
              <w:pStyle w:val="TableText"/>
            </w:pPr>
            <w:r w:rsidRPr="007C3DD6">
              <w:t>Local Government Capital Revenue</w:t>
            </w:r>
          </w:p>
          <w:p w:rsidR="00286C80" w:rsidRPr="004A4D08" w:rsidRDefault="00286C80" w:rsidP="00286C80">
            <w:pPr>
              <w:pStyle w:val="TableText"/>
            </w:pPr>
            <w:r>
              <w:t>(LCAP_REV)</w:t>
            </w:r>
          </w:p>
        </w:tc>
        <w:tc>
          <w:tcPr>
            <w:tcW w:w="5845" w:type="dxa"/>
            <w:tcBorders>
              <w:top w:val="single" w:sz="4" w:space="0" w:color="auto"/>
            </w:tcBorders>
          </w:tcPr>
          <w:p w:rsidR="00286C80" w:rsidRPr="004A4D08" w:rsidRDefault="00286C80" w:rsidP="00286C80">
            <w:pPr>
              <w:pStyle w:val="TableText"/>
            </w:pPr>
            <w:r w:rsidRPr="007C3DD6">
              <w:t>Report all governmental funds designated by the community,</w:t>
            </w:r>
            <w:r>
              <w:t xml:space="preserve"> </w:t>
            </w:r>
            <w:r w:rsidRPr="007C3DD6">
              <w:t>district, or region and available to the public library for the purpose of major capital expenditures, except for state and/or federal money distributed by the local government.</w:t>
            </w:r>
          </w:p>
        </w:tc>
      </w:tr>
      <w:tr w:rsidR="00286C80" w:rsidRPr="004A4D08" w:rsidTr="00286C80">
        <w:tc>
          <w:tcPr>
            <w:tcW w:w="805" w:type="dxa"/>
          </w:tcPr>
          <w:p w:rsidR="00286C80" w:rsidRPr="004A4D08" w:rsidRDefault="00286C80" w:rsidP="00286C80">
            <w:pPr>
              <w:pStyle w:val="TableText"/>
            </w:pPr>
            <w:r w:rsidRPr="004A4D08">
              <w:t>401</w:t>
            </w:r>
          </w:p>
        </w:tc>
        <w:tc>
          <w:tcPr>
            <w:tcW w:w="2700" w:type="dxa"/>
          </w:tcPr>
          <w:p w:rsidR="00286C80" w:rsidRDefault="00286C80" w:rsidP="00286C80">
            <w:pPr>
              <w:pStyle w:val="TableText"/>
            </w:pPr>
            <w:r w:rsidRPr="007C3DD6">
              <w:t>State Government Capital Revenue</w:t>
            </w:r>
          </w:p>
          <w:p w:rsidR="00286C80" w:rsidRPr="004A4D08" w:rsidRDefault="00286C80" w:rsidP="00286C80">
            <w:pPr>
              <w:pStyle w:val="TableText"/>
            </w:pPr>
            <w:r>
              <w:t>(SCAP_REV)</w:t>
            </w:r>
          </w:p>
        </w:tc>
        <w:tc>
          <w:tcPr>
            <w:tcW w:w="5845" w:type="dxa"/>
          </w:tcPr>
          <w:p w:rsidR="00286C80" w:rsidRPr="004A4D08" w:rsidRDefault="00286C80" w:rsidP="00286C80">
            <w:pPr>
              <w:pStyle w:val="TableText"/>
            </w:pPr>
            <w:r w:rsidRPr="007C3DD6">
              <w:t>Report all funds distributed to public libraries by state government for expenditure by the public libraries for the purpose of major capital expenditures, except for federal money distributed by the state.</w:t>
            </w:r>
          </w:p>
        </w:tc>
      </w:tr>
      <w:tr w:rsidR="00286C80" w:rsidRPr="004A4D08" w:rsidTr="00286C80">
        <w:tc>
          <w:tcPr>
            <w:tcW w:w="805" w:type="dxa"/>
          </w:tcPr>
          <w:p w:rsidR="00286C80" w:rsidRPr="004A4D08" w:rsidRDefault="00286C80" w:rsidP="00286C80">
            <w:pPr>
              <w:pStyle w:val="TableText"/>
            </w:pPr>
            <w:r w:rsidRPr="004A4D08">
              <w:t>402</w:t>
            </w:r>
          </w:p>
        </w:tc>
        <w:tc>
          <w:tcPr>
            <w:tcW w:w="2700" w:type="dxa"/>
          </w:tcPr>
          <w:p w:rsidR="00286C80" w:rsidRPr="007C3DD6" w:rsidRDefault="00286C80" w:rsidP="00286C80">
            <w:pPr>
              <w:pStyle w:val="TableText"/>
            </w:pPr>
            <w:r w:rsidRPr="007C3DD6">
              <w:t>Federal Government</w:t>
            </w:r>
          </w:p>
          <w:p w:rsidR="00286C80" w:rsidRDefault="00286C80" w:rsidP="00286C80">
            <w:pPr>
              <w:pStyle w:val="TableText"/>
            </w:pPr>
            <w:r w:rsidRPr="007C3DD6">
              <w:t>Capital Revenue</w:t>
            </w:r>
          </w:p>
          <w:p w:rsidR="00286C80" w:rsidRPr="004A4D08" w:rsidRDefault="00286C80" w:rsidP="00286C80">
            <w:pPr>
              <w:pStyle w:val="TableText"/>
            </w:pPr>
            <w:r>
              <w:t>(FCAP_REV)</w:t>
            </w:r>
          </w:p>
        </w:tc>
        <w:tc>
          <w:tcPr>
            <w:tcW w:w="5845" w:type="dxa"/>
          </w:tcPr>
          <w:p w:rsidR="00286C80" w:rsidRPr="004A4D08" w:rsidRDefault="00286C80" w:rsidP="00286C80">
            <w:pPr>
              <w:pStyle w:val="TableText"/>
            </w:pPr>
            <w:r w:rsidRPr="007C3DD6">
              <w:t>Report federal governmental funds, including federal funds distributed by the state or locality, and grants and aid received by the library for the purpose of major capital expenditures.</w:t>
            </w:r>
          </w:p>
        </w:tc>
      </w:tr>
      <w:tr w:rsidR="00286C80" w:rsidRPr="004A4D08" w:rsidTr="00286C80">
        <w:tc>
          <w:tcPr>
            <w:tcW w:w="805" w:type="dxa"/>
          </w:tcPr>
          <w:p w:rsidR="00286C80" w:rsidRPr="004A4D08" w:rsidRDefault="00286C80" w:rsidP="00286C80">
            <w:pPr>
              <w:pStyle w:val="TableText"/>
              <w:keepNext/>
            </w:pPr>
            <w:r w:rsidRPr="004A4D08">
              <w:t>403</w:t>
            </w:r>
          </w:p>
        </w:tc>
        <w:tc>
          <w:tcPr>
            <w:tcW w:w="2700" w:type="dxa"/>
          </w:tcPr>
          <w:p w:rsidR="00286C80" w:rsidRDefault="00286C80" w:rsidP="00286C80">
            <w:pPr>
              <w:pStyle w:val="TableText"/>
              <w:keepNext/>
            </w:pPr>
            <w:r w:rsidRPr="007C3DD6">
              <w:t>Other Capital Revenue</w:t>
            </w:r>
          </w:p>
          <w:p w:rsidR="00286C80" w:rsidRPr="004A4D08" w:rsidRDefault="00286C80" w:rsidP="00286C80">
            <w:pPr>
              <w:pStyle w:val="TableText"/>
              <w:keepNext/>
            </w:pPr>
            <w:r>
              <w:t>(OCAP_REV)</w:t>
            </w:r>
          </w:p>
        </w:tc>
        <w:tc>
          <w:tcPr>
            <w:tcW w:w="5845" w:type="dxa"/>
          </w:tcPr>
          <w:p w:rsidR="00286C80" w:rsidRPr="004A4D08" w:rsidRDefault="00286C80" w:rsidP="00286C80">
            <w:pPr>
              <w:pStyle w:val="TableText"/>
              <w:keepNext/>
            </w:pPr>
            <w:r w:rsidRPr="007C3DD6">
              <w:t>Report private (nongovernmental funds), including grants received by the library for the purpose of major capital expenditures.</w:t>
            </w:r>
          </w:p>
        </w:tc>
      </w:tr>
      <w:tr w:rsidR="00286C80" w:rsidRPr="004A4D08" w:rsidTr="00286C80">
        <w:tc>
          <w:tcPr>
            <w:tcW w:w="805" w:type="dxa"/>
          </w:tcPr>
          <w:p w:rsidR="00286C80" w:rsidRPr="004A4D08" w:rsidRDefault="00286C80" w:rsidP="00286C80">
            <w:pPr>
              <w:pStyle w:val="TableText"/>
            </w:pPr>
            <w:r w:rsidRPr="004A4D08">
              <w:t>404</w:t>
            </w:r>
          </w:p>
        </w:tc>
        <w:tc>
          <w:tcPr>
            <w:tcW w:w="2700" w:type="dxa"/>
          </w:tcPr>
          <w:p w:rsidR="00286C80" w:rsidRDefault="00286C80" w:rsidP="00286C80">
            <w:pPr>
              <w:pStyle w:val="TableText"/>
            </w:pPr>
            <w:r w:rsidRPr="007C3DD6">
              <w:t>Total Capital Revenue</w:t>
            </w:r>
          </w:p>
          <w:p w:rsidR="00286C80" w:rsidRPr="004A4D08" w:rsidRDefault="00286C80" w:rsidP="00286C80">
            <w:pPr>
              <w:pStyle w:val="TableText"/>
            </w:pPr>
            <w:r>
              <w:t>(CAP_REV)</w:t>
            </w:r>
          </w:p>
        </w:tc>
        <w:tc>
          <w:tcPr>
            <w:tcW w:w="5845" w:type="dxa"/>
          </w:tcPr>
          <w:p w:rsidR="00286C80" w:rsidRPr="007C3DD6" w:rsidRDefault="00286C80" w:rsidP="00286C80">
            <w:pPr>
              <w:pStyle w:val="TableText"/>
            </w:pPr>
            <w:r w:rsidRPr="007C3DD6">
              <w:t>This is the sum of Local Government Capital Revenue, State Government Capital Revenue, Federal Government Capital Revenue, and Other Capital Revenue (data elements #400 through #403).</w:t>
            </w:r>
          </w:p>
          <w:p w:rsidR="00286C80" w:rsidRPr="004A4D08" w:rsidRDefault="00286C80" w:rsidP="00286C80">
            <w:pPr>
              <w:pStyle w:val="TableText"/>
            </w:pPr>
            <w:r w:rsidRPr="007C3DD6">
              <w:t>Note: The amounts reported for Total Capital Revenue and Total Capital Expenditures are not expected to be equal.</w:t>
            </w:r>
          </w:p>
        </w:tc>
      </w:tr>
    </w:tbl>
    <w:p w:rsidR="00286C80" w:rsidRPr="00C74AFF" w:rsidRDefault="00286C80" w:rsidP="00F62996">
      <w:pPr>
        <w:pStyle w:val="Heading3NOTOC"/>
        <w:rPr>
          <w:rFonts w:eastAsia="Arial"/>
        </w:rPr>
      </w:pPr>
      <w:bookmarkStart w:id="189" w:name="_Toc439232307"/>
      <w:bookmarkStart w:id="190" w:name="_Toc439693600"/>
      <w:bookmarkStart w:id="191" w:name="_Toc461608466"/>
      <w:r w:rsidRPr="00C74AFF">
        <w:rPr>
          <w:rFonts w:eastAsia="Arial"/>
        </w:rPr>
        <w:t>CAPITAL EXPENDITURES</w:t>
      </w:r>
      <w:bookmarkEnd w:id="189"/>
      <w:bookmarkEnd w:id="190"/>
      <w:bookmarkEnd w:id="191"/>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0"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4A4D08" w:rsidTr="00286C80">
        <w:tc>
          <w:tcPr>
            <w:tcW w:w="805" w:type="dxa"/>
            <w:tcBorders>
              <w:top w:val="single" w:sz="4" w:space="0" w:color="auto"/>
            </w:tcBorders>
          </w:tcPr>
          <w:p w:rsidR="00286C80" w:rsidRPr="004A4D08" w:rsidRDefault="00286C80" w:rsidP="00286C80">
            <w:pPr>
              <w:pStyle w:val="TableText"/>
            </w:pPr>
            <w:r w:rsidRPr="004A4D08">
              <w:t>405</w:t>
            </w:r>
          </w:p>
        </w:tc>
        <w:tc>
          <w:tcPr>
            <w:tcW w:w="2700" w:type="dxa"/>
            <w:tcBorders>
              <w:top w:val="single" w:sz="4" w:space="0" w:color="auto"/>
            </w:tcBorders>
          </w:tcPr>
          <w:p w:rsidR="00286C80" w:rsidRDefault="00286C80" w:rsidP="00286C80">
            <w:pPr>
              <w:pStyle w:val="TableText"/>
            </w:pPr>
            <w:r w:rsidRPr="007C3DD6">
              <w:t>Total Capital Expenditures</w:t>
            </w:r>
          </w:p>
          <w:p w:rsidR="00286C80" w:rsidRPr="004A4D08" w:rsidRDefault="00286C80" w:rsidP="00286C80">
            <w:pPr>
              <w:pStyle w:val="TableText"/>
            </w:pPr>
            <w:r>
              <w:t xml:space="preserve">(CAPITAL) </w:t>
            </w:r>
          </w:p>
        </w:tc>
        <w:tc>
          <w:tcPr>
            <w:tcW w:w="5845" w:type="dxa"/>
            <w:tcBorders>
              <w:top w:val="single" w:sz="4" w:space="0" w:color="auto"/>
            </w:tcBorders>
          </w:tcPr>
          <w:p w:rsidR="00286C80" w:rsidRPr="007C3DD6" w:rsidRDefault="00286C80" w:rsidP="00286C80">
            <w:pPr>
              <w:pStyle w:val="TableText"/>
            </w:pPr>
            <w:r w:rsidRPr="007C3DD6">
              <w:t>Report major capital expenditures (the acquisition of or additions to fixed assets). Examples include expenditures for (a) site acquisitions; (b) new buildings; (c) additions to or renovation of library buildings; (d) furnishings, equipment, and initial book stock for new buildings, building additions, or building renovations; (e) library automation systems; (f) new vehicles; and (g) other one-time major projects. Include federal, state, local, or other revenue used for major capital expenditures. Only funds that are supported by expenditure documents (e.g., invoices, contracts, payroll records, etc.) at the point of disbursement should be included. Estimated costs are not included. Exclude expenditures for replacement and repair of existing furnishings and equipment, regular purchase of library materials, and investments for capital appreciation.</w:t>
            </w:r>
          </w:p>
          <w:p w:rsidR="00286C80" w:rsidRPr="004A4D08" w:rsidRDefault="00286C80" w:rsidP="00286C80">
            <w:pPr>
              <w:pStyle w:val="TableText"/>
            </w:pPr>
            <w:r w:rsidRPr="007C3DD6">
              <w:t>Exclude contributions to endowments, or revenue passed through to another agency (e.g., fines). Funds transferred from one public library to another public library should be reported by only one of the public libraries.</w:t>
            </w:r>
          </w:p>
        </w:tc>
      </w:tr>
    </w:tbl>
    <w:p w:rsidR="00286C80" w:rsidRPr="00C74AFF" w:rsidRDefault="00286C80" w:rsidP="00F62996">
      <w:pPr>
        <w:pStyle w:val="Heading2NOTOC"/>
        <w:rPr>
          <w:rFonts w:eastAsia="Arial"/>
        </w:rPr>
      </w:pPr>
      <w:bookmarkStart w:id="192" w:name="_Toc439232308"/>
      <w:bookmarkStart w:id="193" w:name="_Toc439693601"/>
      <w:bookmarkStart w:id="194" w:name="_Toc461608467"/>
      <w:r w:rsidRPr="00C74AFF">
        <w:rPr>
          <w:rFonts w:eastAsia="Arial"/>
        </w:rPr>
        <w:t>LIBRARY COLLECTION</w:t>
      </w:r>
      <w:bookmarkEnd w:id="192"/>
      <w:bookmarkEnd w:id="193"/>
      <w:bookmarkEnd w:id="194"/>
    </w:p>
    <w:p w:rsidR="00286C80" w:rsidRDefault="00286C80" w:rsidP="001A1ED5">
      <w:pPr>
        <w:pStyle w:val="BodyText"/>
        <w:keepNext/>
        <w:keepLines/>
        <w:spacing w:after="120"/>
      </w:pPr>
      <w:r>
        <w:t>This section of the survey (450-460) collects data on selected types of materials.</w:t>
      </w:r>
    </w:p>
    <w:p w:rsidR="00286C80" w:rsidRPr="00CF64CC" w:rsidRDefault="00286C80" w:rsidP="00286C80">
      <w:pPr>
        <w:pStyle w:val="BodyText"/>
        <w:spacing w:after="120"/>
      </w:pPr>
      <w:r>
        <w:t>It does not cover all materials (i.e., microforms, loose sheet music, maps, and pictures) for which expenditures are reported under Print Materials Expenditures, Electronic Materials Expenditures, and Other Materials Expenditures (data elements #353, #354, and #355). Under this category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w:t>
      </w:r>
      <w:r w:rsidR="005C735E">
        <w:t xml:space="preserve">. </w:t>
      </w:r>
      <w:r>
        <w:t>Count electronic materials at the administrative entity level; do not duplicate numbers at each branch.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0"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2469E2" w:rsidTr="00286C80">
        <w:tc>
          <w:tcPr>
            <w:tcW w:w="805" w:type="dxa"/>
            <w:tcBorders>
              <w:top w:val="single" w:sz="4" w:space="0" w:color="auto"/>
            </w:tcBorders>
          </w:tcPr>
          <w:p w:rsidR="00286C80" w:rsidRPr="002469E2" w:rsidRDefault="00286C80" w:rsidP="00286C80">
            <w:pPr>
              <w:pStyle w:val="TableText"/>
            </w:pPr>
            <w:r w:rsidRPr="002469E2">
              <w:t>450</w:t>
            </w:r>
          </w:p>
        </w:tc>
        <w:tc>
          <w:tcPr>
            <w:tcW w:w="2700" w:type="dxa"/>
            <w:tcBorders>
              <w:top w:val="single" w:sz="4" w:space="0" w:color="auto"/>
            </w:tcBorders>
          </w:tcPr>
          <w:p w:rsidR="00286C80" w:rsidRDefault="00286C80" w:rsidP="00286C80">
            <w:pPr>
              <w:pStyle w:val="TableText"/>
            </w:pPr>
            <w:r w:rsidRPr="007C3DD6">
              <w:t>Print Materials</w:t>
            </w:r>
          </w:p>
          <w:p w:rsidR="00286C80" w:rsidRPr="00FF69D7" w:rsidRDefault="00286C80" w:rsidP="00286C80">
            <w:pPr>
              <w:pStyle w:val="TableText"/>
            </w:pPr>
            <w:r>
              <w:t>(BKVOL)</w:t>
            </w:r>
          </w:p>
        </w:tc>
        <w:tc>
          <w:tcPr>
            <w:tcW w:w="5845" w:type="dxa"/>
            <w:tcBorders>
              <w:top w:val="single" w:sz="4" w:space="0" w:color="auto"/>
            </w:tcBorders>
          </w:tcPr>
          <w:p w:rsidR="00286C80" w:rsidRPr="007C3DD6" w:rsidRDefault="00286C80" w:rsidP="00286C80">
            <w:pPr>
              <w:pStyle w:val="TableText"/>
            </w:pPr>
            <w:r w:rsidRPr="007C3DD6">
              <w:t>Report a single figure that includes the following:</w:t>
            </w:r>
          </w:p>
          <w:p w:rsidR="00286C80" w:rsidRPr="009420F3" w:rsidRDefault="00286C80" w:rsidP="00286C80">
            <w:pPr>
              <w:pStyle w:val="TableText"/>
            </w:pPr>
            <w:r w:rsidRPr="009F2DBD">
              <w:t>Books in print</w:t>
            </w:r>
            <w:r w:rsidR="005C735E">
              <w:t xml:space="preserve">. </w:t>
            </w:r>
            <w:r w:rsidRPr="009F2DBD">
              <w:t>Books are non-serial printed publications (including music scores or other bound forms of printed music, and maps) that are bound in hard or soft covers, or in loose-leaf format</w:t>
            </w:r>
            <w:r w:rsidR="005C735E">
              <w:t xml:space="preserve">. </w:t>
            </w:r>
            <w:r w:rsidRPr="009F2DBD">
              <w:t>Do not include unbound sheet music</w:t>
            </w:r>
            <w:r w:rsidR="005C735E">
              <w:t xml:space="preserve">. </w:t>
            </w:r>
            <w:r w:rsidRPr="009F2DBD">
              <w:t>Include non-serial government documents. Report the number of physical units, including duplicates. For smaller libraries, if volume data are not available, count the number of titles. Books packaged together as a unit (e.g., a 2-volume set) and checked out as a unit are counted as one physical unit.</w:t>
            </w:r>
          </w:p>
        </w:tc>
      </w:tr>
      <w:tr w:rsidR="00286C80" w:rsidRPr="002469E2" w:rsidTr="00286C80">
        <w:tc>
          <w:tcPr>
            <w:tcW w:w="805" w:type="dxa"/>
          </w:tcPr>
          <w:p w:rsidR="00286C80" w:rsidRPr="002469E2" w:rsidRDefault="00286C80" w:rsidP="00286C80">
            <w:pPr>
              <w:pStyle w:val="TableText"/>
            </w:pPr>
            <w:r w:rsidRPr="002469E2">
              <w:t>451</w:t>
            </w:r>
          </w:p>
        </w:tc>
        <w:tc>
          <w:tcPr>
            <w:tcW w:w="2700" w:type="dxa"/>
          </w:tcPr>
          <w:p w:rsidR="00286C80" w:rsidRDefault="00764C31" w:rsidP="00286C80">
            <w:pPr>
              <w:pStyle w:val="TableText"/>
            </w:pPr>
            <w:r>
              <w:t xml:space="preserve">Electronic Books </w:t>
            </w:r>
            <w:r w:rsidRPr="007C3DD6">
              <w:t xml:space="preserve">– </w:t>
            </w:r>
            <w:r>
              <w:t>EBooks</w:t>
            </w:r>
          </w:p>
          <w:p w:rsidR="00286C80" w:rsidRPr="002469E2" w:rsidRDefault="00286C80" w:rsidP="00286C80">
            <w:pPr>
              <w:pStyle w:val="TableText"/>
            </w:pPr>
            <w:r>
              <w:t>(EBOOK)</w:t>
            </w:r>
          </w:p>
        </w:tc>
        <w:tc>
          <w:tcPr>
            <w:tcW w:w="5845" w:type="dxa"/>
          </w:tcPr>
          <w:p w:rsidR="00286C80" w:rsidRPr="00A60C70" w:rsidRDefault="00286C80" w:rsidP="00286C80">
            <w:pPr>
              <w:pStyle w:val="TableText"/>
            </w:pPr>
            <w:r w:rsidRPr="00A60C70">
              <w:t>E-books are digital documents (including those digitized by the library), licensed or not, where searchable text is prevalent, and which can be seen in analogy to a printed book (monograph). E-books are loaned to users on portable devices (e-book readers) or by transmitting the contents to the user</w:t>
            </w:r>
            <w:r>
              <w:t>’</w:t>
            </w:r>
            <w:r w:rsidRPr="00A60C70">
              <w:t>s personal computer for a limited time. Include e-books held locally and remote e-books for which permanent or temporary access rights have been acquired.</w:t>
            </w:r>
            <w:r>
              <w:t xml:space="preserve"> </w:t>
            </w:r>
            <w:r w:rsidRPr="00A60C70">
              <w:t>Report the number of electronic units, including duplicates, at the administrative entity level; do not duplicate unit count for each branch. E-books packaged together as a unit (e.g., multiple titles on a single e</w:t>
            </w:r>
            <w:r>
              <w:t>-</w:t>
            </w:r>
            <w:r w:rsidRPr="00A60C70">
              <w:t>book reader) and checked out as a unit are counted as one unit.</w:t>
            </w:r>
          </w:p>
          <w:p w:rsidR="00286C80" w:rsidRPr="00A60C70" w:rsidRDefault="00286C80" w:rsidP="00286C80">
            <w:pPr>
              <w:pStyle w:val="TableText"/>
              <w:spacing w:after="120"/>
            </w:pPr>
            <w:r w:rsidRPr="00A60C70">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rsidR="00286C80" w:rsidRPr="00A60C70" w:rsidRDefault="00286C80" w:rsidP="00286C80">
            <w:pPr>
              <w:pStyle w:val="TableText"/>
            </w:pPr>
            <w:r w:rsidRPr="00A60C70">
              <w:t xml:space="preserve">NOTE: For purposes of this survey, units are defined as </w:t>
            </w:r>
            <w:r>
              <w:t>“</w:t>
            </w:r>
            <w:r w:rsidRPr="00A60C70">
              <w:t>units of acquisition or purchase</w:t>
            </w:r>
            <w:r>
              <w:t>.”</w:t>
            </w:r>
            <w:r w:rsidRPr="00A60C70">
              <w:t xml:space="preserve"> The </w:t>
            </w:r>
            <w:r>
              <w:t>“</w:t>
            </w:r>
            <w:r w:rsidRPr="00A60C70">
              <w:t>unit</w:t>
            </w:r>
            <w:r>
              <w:t>”</w:t>
            </w:r>
            <w:r w:rsidRPr="00A60C70">
              <w:t xml:space="preserve"> is determined by considering whether the item is restricted </w:t>
            </w:r>
            <w:r>
              <w:br/>
            </w:r>
            <w:r>
              <w:br/>
            </w:r>
            <w:r w:rsidRPr="00A60C70">
              <w:t>to a finite number of simultaneous users or an unlimited number of simultaneous users.</w:t>
            </w:r>
          </w:p>
          <w:p w:rsidR="00286C80" w:rsidRPr="00A60C70" w:rsidRDefault="00286C80" w:rsidP="00286C80">
            <w:pPr>
              <w:pStyle w:val="TableText"/>
            </w:pPr>
            <w:r w:rsidRPr="00A60C70">
              <w:t xml:space="preserve">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w:t>
            </w:r>
            <w:r>
              <w:t>“</w:t>
            </w:r>
            <w:r w:rsidRPr="00A60C70">
              <w:t>unit</w:t>
            </w:r>
            <w:r>
              <w:t>”</w:t>
            </w:r>
            <w:r w:rsidRPr="00A60C70">
              <w:t xml:space="preserve">; if the library acquires rights to a single title for 10 simultaneous users, then that item is counted as 10 </w:t>
            </w:r>
            <w:r>
              <w:t>“</w:t>
            </w:r>
            <w:r w:rsidRPr="00A60C70">
              <w:t>units</w:t>
            </w:r>
            <w:r>
              <w:t>.”</w:t>
            </w:r>
            <w:r w:rsidRPr="00A60C70">
              <w:t xml:space="preserve"> For smaller libraries, if volume data are not available, the number of titles may be counted.</w:t>
            </w:r>
          </w:p>
          <w:p w:rsidR="00286C80" w:rsidRPr="009420F3" w:rsidRDefault="00286C80" w:rsidP="00286C80">
            <w:pPr>
              <w:pStyle w:val="TableText"/>
            </w:pPr>
            <w:r w:rsidRPr="00A60C70">
              <w:t xml:space="preserve">Unlimited simultaneous use: units of acquisition or purchase is based on the number of titles acquired. For example, if a library acquires a collection of 100 books with unlimited simultaneous users, then that collection would be counted as 100 </w:t>
            </w:r>
            <w:r>
              <w:t>“</w:t>
            </w:r>
            <w:r w:rsidRPr="00A60C70">
              <w:t>units</w:t>
            </w:r>
            <w:r>
              <w:t>.”</w:t>
            </w:r>
          </w:p>
        </w:tc>
      </w:tr>
      <w:tr w:rsidR="00286C80" w:rsidRPr="002469E2" w:rsidTr="00286C80">
        <w:tc>
          <w:tcPr>
            <w:tcW w:w="805" w:type="dxa"/>
          </w:tcPr>
          <w:p w:rsidR="00286C80" w:rsidRPr="002469E2" w:rsidRDefault="00286C80" w:rsidP="00286C80">
            <w:pPr>
              <w:pStyle w:val="TableText"/>
            </w:pPr>
            <w:r w:rsidRPr="002469E2">
              <w:t>452</w:t>
            </w:r>
          </w:p>
        </w:tc>
        <w:tc>
          <w:tcPr>
            <w:tcW w:w="2700" w:type="dxa"/>
          </w:tcPr>
          <w:p w:rsidR="00286C80" w:rsidRDefault="00286C80" w:rsidP="00286C80">
            <w:pPr>
              <w:pStyle w:val="TableText"/>
            </w:pPr>
            <w:r w:rsidRPr="007C3DD6">
              <w:t>Audio – physical units</w:t>
            </w:r>
          </w:p>
          <w:p w:rsidR="00286C80" w:rsidRPr="002469E2" w:rsidRDefault="00286C80" w:rsidP="00286C80">
            <w:pPr>
              <w:pStyle w:val="TableText"/>
            </w:pPr>
            <w:r>
              <w:t>(AUDIO_PH)</w:t>
            </w:r>
          </w:p>
        </w:tc>
        <w:tc>
          <w:tcPr>
            <w:tcW w:w="5845" w:type="dxa"/>
          </w:tcPr>
          <w:p w:rsidR="00286C80" w:rsidRDefault="00286C80" w:rsidP="00286C80">
            <w:pPr>
              <w:pStyle w:val="TableText"/>
            </w:pPr>
            <w:r w:rsidRPr="007C3DD6">
              <w:t>These are materials circulated in a fixed, physical format on which sounds (only) are stored (recorded) and that can be reproduced (played back) mechanically, electronically, or both. Include records, audiocassettes, audio cartridges, audio discs (including audio-CD-ROMs), audio-reels, talking books, and other sound recordings stored in a fixed, physical format. Do not include downloadable electronic audio files.</w:t>
            </w:r>
          </w:p>
          <w:p w:rsidR="00286C80" w:rsidRPr="002469E2" w:rsidRDefault="00286C80" w:rsidP="00286C80">
            <w:pPr>
              <w:pStyle w:val="TableText"/>
            </w:pPr>
            <w:r w:rsidRPr="007C3DD6">
              <w:t>Report the number of units, including duplicates. Items packaged together as a unit (e.g. two audiocassettes for one recorded book) and checked out as a unit are counted as one physical unit.</w:t>
            </w:r>
          </w:p>
        </w:tc>
      </w:tr>
      <w:tr w:rsidR="00286C80" w:rsidRPr="002469E2" w:rsidTr="00286C80">
        <w:tc>
          <w:tcPr>
            <w:tcW w:w="805" w:type="dxa"/>
          </w:tcPr>
          <w:p w:rsidR="00286C80" w:rsidRPr="002469E2" w:rsidRDefault="00286C80" w:rsidP="00286C80">
            <w:pPr>
              <w:pStyle w:val="TableText"/>
            </w:pPr>
            <w:r w:rsidRPr="002469E2">
              <w:t>453</w:t>
            </w:r>
          </w:p>
        </w:tc>
        <w:tc>
          <w:tcPr>
            <w:tcW w:w="2700" w:type="dxa"/>
          </w:tcPr>
          <w:p w:rsidR="00286C80" w:rsidRPr="007C3DD6" w:rsidRDefault="00286C80" w:rsidP="00286C80">
            <w:pPr>
              <w:pStyle w:val="TableText"/>
            </w:pPr>
            <w:r w:rsidRPr="007C3DD6">
              <w:t>Audio – downloadable</w:t>
            </w:r>
          </w:p>
          <w:p w:rsidR="00286C80" w:rsidRDefault="00286C80" w:rsidP="00286C80">
            <w:pPr>
              <w:pStyle w:val="TableText"/>
            </w:pPr>
            <w:r>
              <w:t>units</w:t>
            </w:r>
          </w:p>
          <w:p w:rsidR="00286C80" w:rsidRPr="002469E2" w:rsidRDefault="00286C80" w:rsidP="00286C80">
            <w:pPr>
              <w:pStyle w:val="TableText"/>
            </w:pPr>
            <w:r>
              <w:t>(AUDIO_DL)</w:t>
            </w:r>
          </w:p>
        </w:tc>
        <w:tc>
          <w:tcPr>
            <w:tcW w:w="5845" w:type="dxa"/>
          </w:tcPr>
          <w:p w:rsidR="00286C80" w:rsidRPr="00A60C70" w:rsidRDefault="00286C80" w:rsidP="00286C80">
            <w:pPr>
              <w:pStyle w:val="TableText"/>
            </w:pPr>
            <w:r w:rsidRPr="00A60C70">
              <w:t>These are downloadable electronic files on which sounds (only) are stored (recorded) and that can be reproduced (played back) electronically. Audio – Downloadable Units may be loaned to users on portable devices or by transmitting the contents to the user</w:t>
            </w:r>
            <w:r>
              <w:t>’</w:t>
            </w:r>
            <w:r w:rsidRPr="00A60C70">
              <w:t>s personal computer for a limited time. Include Audio – Downloadable Units held locally and remote Audio – Downloadable Units for which permanent or temporary access rights have been acquired.</w:t>
            </w:r>
          </w:p>
          <w:p w:rsidR="00286C80" w:rsidRPr="00A60C70" w:rsidRDefault="00286C80" w:rsidP="00286C80">
            <w:pPr>
              <w:pStyle w:val="TableText"/>
            </w:pPr>
            <w:r w:rsidRPr="00A60C70">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rsidR="00286C80" w:rsidRPr="00A60C70" w:rsidRDefault="00286C80" w:rsidP="00286C80">
            <w:pPr>
              <w:pStyle w:val="TableText"/>
            </w:pPr>
            <w:r w:rsidRPr="00A60C70">
              <w:t xml:space="preserve">NOTE: For purposes of this survey, units are defined as </w:t>
            </w:r>
            <w:r>
              <w:t>“</w:t>
            </w:r>
            <w:r w:rsidRPr="00A60C70">
              <w:t>units of acquisition or purchase</w:t>
            </w:r>
            <w:r>
              <w:t>.”</w:t>
            </w:r>
            <w:r w:rsidRPr="00A60C70">
              <w:t xml:space="preserve"> The </w:t>
            </w:r>
            <w:r>
              <w:t>“</w:t>
            </w:r>
            <w:r w:rsidRPr="00A60C70">
              <w:t>unit</w:t>
            </w:r>
            <w:r>
              <w:t>”</w:t>
            </w:r>
            <w:r w:rsidRPr="00A60C70">
              <w:t xml:space="preserve"> is determined by considering whether the item is restricted to a finite number of simultaneous users or an unlimited number of simultaneous users.</w:t>
            </w:r>
          </w:p>
          <w:p w:rsidR="00286C80" w:rsidRPr="009D3D09" w:rsidRDefault="00286C80" w:rsidP="00286C80">
            <w:pPr>
              <w:pStyle w:val="TableText"/>
            </w:pPr>
            <w:r w:rsidRPr="00A60C70">
              <w:t xml:space="preserve">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w:t>
            </w:r>
            <w:r>
              <w:t>“</w:t>
            </w:r>
            <w:r w:rsidRPr="00A60C70">
              <w:t>unit</w:t>
            </w:r>
            <w:r>
              <w:t>”</w:t>
            </w:r>
            <w:r w:rsidRPr="00A60C70">
              <w:t xml:space="preserve">; if the library acquires rights to a single title for 10 simultaneous users, then that item is counted as 10 </w:t>
            </w:r>
            <w:r>
              <w:t>“</w:t>
            </w:r>
            <w:r w:rsidRPr="00A60C70">
              <w:t>units. For smaller libraries, if volume data are not available, the number of titles may be counted.</w:t>
            </w:r>
          </w:p>
          <w:p w:rsidR="00286C80" w:rsidRPr="009420F3" w:rsidRDefault="00286C80" w:rsidP="00286C80">
            <w:pPr>
              <w:pStyle w:val="TableText"/>
            </w:pPr>
            <w:r w:rsidRPr="00A60C70">
              <w:t xml:space="preserve">Unlimited simultaneous use: units of acquisition or purchase is based on the number of titles acquired. For example, if a library acquires a collection of 100 books with unlimited simultaneous users, then that collection would be counted as 100 </w:t>
            </w:r>
            <w:r>
              <w:t>“</w:t>
            </w:r>
            <w:r w:rsidRPr="00A60C70">
              <w:t>units</w:t>
            </w:r>
            <w:r>
              <w:t>.”</w:t>
            </w:r>
          </w:p>
        </w:tc>
      </w:tr>
      <w:tr w:rsidR="00286C80" w:rsidRPr="002469E2" w:rsidTr="00286C80">
        <w:tc>
          <w:tcPr>
            <w:tcW w:w="805" w:type="dxa"/>
          </w:tcPr>
          <w:p w:rsidR="00286C80" w:rsidRPr="002469E2" w:rsidRDefault="00286C80" w:rsidP="00286C80">
            <w:pPr>
              <w:pStyle w:val="TableText"/>
            </w:pPr>
            <w:r w:rsidRPr="002469E2">
              <w:t>454</w:t>
            </w:r>
          </w:p>
        </w:tc>
        <w:tc>
          <w:tcPr>
            <w:tcW w:w="2700" w:type="dxa"/>
          </w:tcPr>
          <w:p w:rsidR="00286C80" w:rsidRDefault="00286C80" w:rsidP="00286C80">
            <w:pPr>
              <w:pStyle w:val="TableText"/>
            </w:pPr>
            <w:r w:rsidRPr="007C3DD6">
              <w:t>Video – physical units</w:t>
            </w:r>
          </w:p>
          <w:p w:rsidR="00286C80" w:rsidRPr="002469E2" w:rsidRDefault="00286C80" w:rsidP="00286C80">
            <w:pPr>
              <w:pStyle w:val="TableText"/>
            </w:pPr>
            <w:r>
              <w:t>(VIDEO_PH)</w:t>
            </w:r>
          </w:p>
        </w:tc>
        <w:tc>
          <w:tcPr>
            <w:tcW w:w="5845" w:type="dxa"/>
          </w:tcPr>
          <w:p w:rsidR="00286C80" w:rsidRPr="007C3DD6" w:rsidRDefault="00286C80" w:rsidP="00286C80">
            <w:pPr>
              <w:pStyle w:val="TableText"/>
            </w:pPr>
            <w:r w:rsidRPr="007C3DD6">
              <w:t>These are materials circulated in a fixed, physical format on which moving pictures are recorded, with or without sound.</w:t>
            </w:r>
          </w:p>
          <w:p w:rsidR="00286C80" w:rsidRPr="007C3DD6" w:rsidRDefault="00286C80" w:rsidP="00286C80">
            <w:pPr>
              <w:pStyle w:val="TableText"/>
            </w:pPr>
            <w:r w:rsidRPr="007C3DD6">
              <w:t>Electronic playback reproduces pictures, with or without sound, using a television receiver or computer monitor. Video formats may include tape, DVD and CD-ROM. Do not include downloadable electronic video files.</w:t>
            </w:r>
          </w:p>
          <w:p w:rsidR="00286C80" w:rsidRPr="009420F3" w:rsidRDefault="00286C80" w:rsidP="00286C80">
            <w:pPr>
              <w:pStyle w:val="TableText"/>
            </w:pPr>
            <w:r w:rsidRPr="007C3DD6">
              <w:t>Report the number of units, including duplicates. Items packaged together as a unit (e.g.</w:t>
            </w:r>
            <w:r>
              <w:t>,</w:t>
            </w:r>
            <w:r w:rsidRPr="007C3DD6">
              <w:t xml:space="preserve"> two DVDs for one movie) and checked out as a unit are counted as one physical unit.</w:t>
            </w:r>
          </w:p>
        </w:tc>
      </w:tr>
      <w:tr w:rsidR="00286C80" w:rsidRPr="002469E2" w:rsidTr="00286C80">
        <w:tc>
          <w:tcPr>
            <w:tcW w:w="805" w:type="dxa"/>
          </w:tcPr>
          <w:p w:rsidR="00286C80" w:rsidRPr="002469E2" w:rsidRDefault="00286C80" w:rsidP="00286C80">
            <w:pPr>
              <w:pStyle w:val="TableText"/>
            </w:pPr>
            <w:r w:rsidRPr="002469E2">
              <w:t>455</w:t>
            </w:r>
          </w:p>
        </w:tc>
        <w:tc>
          <w:tcPr>
            <w:tcW w:w="2700" w:type="dxa"/>
          </w:tcPr>
          <w:p w:rsidR="00286C80" w:rsidRPr="007C3DD6" w:rsidRDefault="00286C80" w:rsidP="00286C80">
            <w:pPr>
              <w:pStyle w:val="TableText"/>
            </w:pPr>
            <w:r w:rsidRPr="007C3DD6">
              <w:t>Video – downloadable</w:t>
            </w:r>
          </w:p>
          <w:p w:rsidR="00286C80" w:rsidRDefault="00286C80" w:rsidP="00286C80">
            <w:pPr>
              <w:pStyle w:val="TableText"/>
            </w:pPr>
            <w:r>
              <w:t>units</w:t>
            </w:r>
          </w:p>
          <w:p w:rsidR="00286C80" w:rsidRPr="002469E2" w:rsidRDefault="00286C80" w:rsidP="00286C80">
            <w:pPr>
              <w:pStyle w:val="TableText"/>
            </w:pPr>
            <w:r>
              <w:t xml:space="preserve">(VIDEO_DL) </w:t>
            </w:r>
          </w:p>
        </w:tc>
        <w:tc>
          <w:tcPr>
            <w:tcW w:w="5845" w:type="dxa"/>
          </w:tcPr>
          <w:p w:rsidR="00286C80" w:rsidRPr="00A60C70" w:rsidRDefault="00286C80" w:rsidP="00286C80">
            <w:pPr>
              <w:pStyle w:val="TableText"/>
            </w:pPr>
            <w:r w:rsidRPr="00A60C70">
              <w:t>These are downloadable electronic files on which moving pictures are recorded, with or without sound. Electronic playback reproduces pictures, with or without sound, using a television receiver, computer monitor or video-enabled mobile device. Video – Downloadable Units may be loaned to users on portable devices or by transmitting the contents to the user</w:t>
            </w:r>
            <w:r>
              <w:t>’</w:t>
            </w:r>
            <w:r w:rsidRPr="00A60C70">
              <w:t xml:space="preserve">s personal computer for a limited time. Include Video – Downloadable Units held locally </w:t>
            </w:r>
            <w:r>
              <w:br/>
            </w:r>
            <w:r w:rsidRPr="00A60C70">
              <w:t>and remote Video – Downloadable Units for which permanent or temporary access rights have been acquired.</w:t>
            </w:r>
          </w:p>
          <w:p w:rsidR="00286C80" w:rsidRPr="00A60C70" w:rsidRDefault="00286C80" w:rsidP="00286C80">
            <w:pPr>
              <w:pStyle w:val="TableText"/>
            </w:pPr>
            <w:r w:rsidRPr="00A60C70">
              <w:t>Report the number of units. Report only items that have been purchased, leased or licensed by the library, a consortium, the state library, a donor or other person or entity. Included items must only be accessible with a valid library card or at a physical library location; inclusion in the catalog is not required. Do not include items freely available without monetary exchange. Do not include items that are permanently retained by the patron; count only items that have a set circulation period where it is available for their use. Count electronic materials at the administrative entity level; do not duplicate numbers at each branch.</w:t>
            </w:r>
          </w:p>
          <w:p w:rsidR="00286C80" w:rsidRPr="00A60C70" w:rsidRDefault="00286C80" w:rsidP="00286C80">
            <w:pPr>
              <w:pStyle w:val="TableText"/>
            </w:pPr>
            <w:r w:rsidRPr="00A60C70">
              <w:t xml:space="preserve">NOTE: For purposes of this survey, units are defined as </w:t>
            </w:r>
            <w:r>
              <w:t>“</w:t>
            </w:r>
            <w:r w:rsidRPr="00A60C70">
              <w:t>units of acquisition or purchase</w:t>
            </w:r>
            <w:r>
              <w:t>.”</w:t>
            </w:r>
            <w:r w:rsidRPr="00A60C70">
              <w:t xml:space="preserve"> The </w:t>
            </w:r>
            <w:r>
              <w:t>“</w:t>
            </w:r>
            <w:r w:rsidRPr="00A60C70">
              <w:t>unit</w:t>
            </w:r>
            <w:r>
              <w:t>”</w:t>
            </w:r>
            <w:r w:rsidRPr="00A60C70">
              <w:t xml:space="preserve"> is determined by considering whether the item is restricted to a finite number of simultaneous users or an unlimited number of simultaneous users.</w:t>
            </w:r>
          </w:p>
          <w:p w:rsidR="00286C80" w:rsidRPr="00A60C70" w:rsidRDefault="00286C80" w:rsidP="00286C80">
            <w:pPr>
              <w:pStyle w:val="TableText"/>
            </w:pPr>
            <w:r w:rsidRPr="00A60C70">
              <w:t xml:space="preserve">Finite simultaneous use: units of acquisition or purchase is based on the number of simultaneous usages acquired (equivalent to purchasing multiple copies of a single title). For example, if a library acquires a title with rights to a single user at a time, then that item is counted as 1 </w:t>
            </w:r>
            <w:r>
              <w:t>“</w:t>
            </w:r>
            <w:r w:rsidRPr="00A60C70">
              <w:t>unit</w:t>
            </w:r>
            <w:r>
              <w:t>”</w:t>
            </w:r>
            <w:r w:rsidRPr="00A60C70">
              <w:t xml:space="preserve">; if the library acquires rights to a single title for 10 simultaneous users, then that item is counted as 10 </w:t>
            </w:r>
            <w:r>
              <w:t>“</w:t>
            </w:r>
            <w:r w:rsidRPr="00A60C70">
              <w:t>units.</w:t>
            </w:r>
            <w:r>
              <w:t>”</w:t>
            </w:r>
            <w:r w:rsidRPr="00A60C70">
              <w:t xml:space="preserve"> For smaller libraries, if volume data are not available, the number of titles may be counted.</w:t>
            </w:r>
          </w:p>
          <w:p w:rsidR="00286C80" w:rsidRPr="009420F3" w:rsidRDefault="00286C80" w:rsidP="00286C80">
            <w:pPr>
              <w:pStyle w:val="TableText"/>
            </w:pPr>
            <w:r w:rsidRPr="00A60C70">
              <w:t xml:space="preserve">Unlimited simultaneous use: units of acquisition or purchase is based on the number of titles acquired. For example, if a library acquires a collection of 100 books with unlimited simultaneous users, then that collection would be counted as 100 </w:t>
            </w:r>
            <w:r>
              <w:t>“</w:t>
            </w:r>
            <w:r w:rsidRPr="00A60C70">
              <w:t>units</w:t>
            </w:r>
            <w:r>
              <w:t>.”</w:t>
            </w:r>
          </w:p>
        </w:tc>
      </w:tr>
    </w:tbl>
    <w:p w:rsidR="00286C80" w:rsidRPr="00A60C70" w:rsidRDefault="00286C80" w:rsidP="00F62996">
      <w:pPr>
        <w:pStyle w:val="Heading2NOTOC"/>
        <w:rPr>
          <w:rFonts w:eastAsia="Times New Roman"/>
        </w:rPr>
      </w:pPr>
      <w:bookmarkStart w:id="195" w:name="_Toc439232309"/>
      <w:bookmarkStart w:id="196" w:name="_Toc439693602"/>
      <w:bookmarkStart w:id="197" w:name="_Toc461608468"/>
      <w:r w:rsidRPr="00A60C70">
        <w:rPr>
          <w:rFonts w:eastAsia="Times New Roman"/>
        </w:rPr>
        <w:t>Electronic Collections</w:t>
      </w:r>
      <w:bookmarkEnd w:id="195"/>
      <w:bookmarkEnd w:id="196"/>
      <w:bookmarkEnd w:id="197"/>
      <w:r w:rsidRPr="00A60C70">
        <w:rPr>
          <w:rFonts w:eastAsia="Times New Roman"/>
        </w:rPr>
        <w:t xml:space="preserve"> </w:t>
      </w:r>
    </w:p>
    <w:p w:rsidR="00286C80" w:rsidRPr="00A60C70" w:rsidRDefault="00286C80" w:rsidP="00286C80">
      <w:pPr>
        <w:pStyle w:val="BodyText"/>
        <w:spacing w:before="120"/>
      </w:pPr>
      <w:r w:rsidRPr="00A60C70">
        <w:t xml:space="preserve">Report the number of electronic collections. </w:t>
      </w:r>
    </w:p>
    <w:p w:rsidR="00286C80" w:rsidRPr="00A60C70" w:rsidRDefault="00286C80" w:rsidP="00286C80">
      <w:pPr>
        <w:pStyle w:val="BodyText"/>
      </w:pPr>
      <w:r w:rsidRPr="00A60C70">
        <w:t xml:space="preserve">An electronic collection is a collection of electronically stored data or unit records (facts, bibliographic data, abstracts, texts, photographs, music, video, etc.) with a common user interface and software for the retrieval and use of the data. An electronic collection may be organized, curated and electronically shared by the library, or rights may be provided by a third party vendor. An electronic collection may be funded by the library, or provided through cooperative agreement with other libraries, or through the State Library. Do not include electronic collections that are provided by third parties and freely linked to on the </w:t>
      </w:r>
      <w:r>
        <w:t>W</w:t>
      </w:r>
      <w:r w:rsidRPr="00A60C70">
        <w:t>eb.</w:t>
      </w:r>
    </w:p>
    <w:p w:rsidR="00286C80" w:rsidRPr="00A60C70" w:rsidRDefault="00286C80" w:rsidP="00286C80">
      <w:pPr>
        <w:pStyle w:val="BodyText"/>
      </w:pPr>
      <w:r w:rsidRPr="00A60C70">
        <w:rPr>
          <w:b/>
          <w:bCs/>
        </w:rPr>
        <w:t>Electronic Collections do not have a circulation period</w:t>
      </w:r>
      <w:r w:rsidRPr="00A60C70">
        <w:t xml:space="preserve"> and may be retained by the patron. Remote access to the collection may or may not require authentication. Unit records may or may not be included in the library</w:t>
      </w:r>
      <w:r>
        <w:t>’</w:t>
      </w:r>
      <w:r w:rsidRPr="00A60C70">
        <w:t>s catalog; the library may or may not select individual titles. Include electronic collections that are available online or are locally hosted in the library.</w:t>
      </w:r>
    </w:p>
    <w:p w:rsidR="00286C80" w:rsidRPr="00DE2202" w:rsidRDefault="00286C80" w:rsidP="00286C80">
      <w:pPr>
        <w:pStyle w:val="BodyText"/>
        <w:rPr>
          <w:b/>
        </w:rPr>
      </w:pPr>
      <w:r w:rsidRPr="00DE2202">
        <w:rPr>
          <w:b/>
        </w:rPr>
        <w:t xml:space="preserve">Note: The data or records are usually collected with a particular intent and relate to a defined topic. </w:t>
      </w:r>
    </w:p>
    <w:p w:rsidR="00286C80" w:rsidRPr="00A60C70" w:rsidRDefault="00286C80" w:rsidP="00286C80">
      <w:pPr>
        <w:pStyle w:val="BodyText"/>
        <w:spacing w:after="120"/>
      </w:pPr>
      <w:r w:rsidRPr="00A60C70">
        <w:t>Report the number of electronic collections acquired through curation, payment or formal agreement, by source of access:</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0"/>
        <w:gridCol w:w="2633"/>
        <w:gridCol w:w="67"/>
        <w:gridCol w:w="5845"/>
        <w:gridCol w:w="208"/>
      </w:tblGrid>
      <w:tr w:rsidR="00286C80" w:rsidRPr="00DE2202" w:rsidTr="00286C80">
        <w:trPr>
          <w:gridAfter w:val="1"/>
          <w:wAfter w:w="208" w:type="dxa"/>
          <w:cantSplit/>
        </w:trPr>
        <w:tc>
          <w:tcPr>
            <w:tcW w:w="805" w:type="dxa"/>
            <w:gridSpan w:val="2"/>
            <w:tcBorders>
              <w:bottom w:val="single" w:sz="4" w:space="0" w:color="auto"/>
            </w:tcBorders>
          </w:tcPr>
          <w:p w:rsidR="00286C80" w:rsidRPr="00DE2202" w:rsidRDefault="00286C80" w:rsidP="00286C80">
            <w:pPr>
              <w:pStyle w:val="TableText"/>
              <w:rPr>
                <w:b/>
              </w:rPr>
            </w:pPr>
            <w:r w:rsidRPr="00DE2202">
              <w:rPr>
                <w:b/>
              </w:rPr>
              <w:t>#</w:t>
            </w:r>
          </w:p>
        </w:tc>
        <w:tc>
          <w:tcPr>
            <w:tcW w:w="2700" w:type="dxa"/>
            <w:gridSpan w:val="2"/>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D77820" w:rsidTr="00286C80">
        <w:tc>
          <w:tcPr>
            <w:tcW w:w="715" w:type="dxa"/>
          </w:tcPr>
          <w:p w:rsidR="00286C80" w:rsidRPr="00D77820" w:rsidRDefault="00286C80" w:rsidP="00286C80">
            <w:pPr>
              <w:pStyle w:val="TableText"/>
            </w:pPr>
            <w:r w:rsidRPr="00D77820">
              <w:t>456</w:t>
            </w:r>
          </w:p>
        </w:tc>
        <w:tc>
          <w:tcPr>
            <w:tcW w:w="8843" w:type="dxa"/>
            <w:gridSpan w:val="5"/>
          </w:tcPr>
          <w:p w:rsidR="00286C80" w:rsidRDefault="00286C80" w:rsidP="00286C80">
            <w:pPr>
              <w:pStyle w:val="TableText"/>
            </w:pPr>
            <w:r w:rsidRPr="007C3DD6">
              <w:t xml:space="preserve">Local/Other cooperative </w:t>
            </w:r>
          </w:p>
          <w:p w:rsidR="00286C80" w:rsidRDefault="00286C80" w:rsidP="00286C80">
            <w:pPr>
              <w:pStyle w:val="TableText"/>
            </w:pPr>
            <w:r w:rsidRPr="007C3DD6">
              <w:t>Agreements</w:t>
            </w:r>
          </w:p>
          <w:p w:rsidR="00286C80" w:rsidRPr="007C3DD6" w:rsidRDefault="00286C80" w:rsidP="00286C80">
            <w:pPr>
              <w:pStyle w:val="TableText"/>
            </w:pPr>
            <w:r>
              <w:t>(EC_LO_OT)</w:t>
            </w:r>
          </w:p>
          <w:p w:rsidR="00286C80" w:rsidRPr="00D77820" w:rsidRDefault="00286C80" w:rsidP="00286C80">
            <w:pPr>
              <w:pStyle w:val="TableText"/>
            </w:pPr>
          </w:p>
        </w:tc>
      </w:tr>
      <w:tr w:rsidR="00286C80" w:rsidRPr="00D77820" w:rsidTr="00286C80">
        <w:tc>
          <w:tcPr>
            <w:tcW w:w="715" w:type="dxa"/>
          </w:tcPr>
          <w:p w:rsidR="00286C80" w:rsidRPr="00D77820" w:rsidRDefault="00286C80" w:rsidP="00286C80">
            <w:pPr>
              <w:pStyle w:val="TableText"/>
            </w:pPr>
            <w:r w:rsidRPr="00D77820">
              <w:t>457</w:t>
            </w:r>
          </w:p>
        </w:tc>
        <w:tc>
          <w:tcPr>
            <w:tcW w:w="2790" w:type="dxa"/>
            <w:gridSpan w:val="3"/>
          </w:tcPr>
          <w:p w:rsidR="00286C80" w:rsidRPr="007C3DD6" w:rsidRDefault="00286C80" w:rsidP="00286C80">
            <w:pPr>
              <w:pStyle w:val="TableText"/>
            </w:pPr>
            <w:r w:rsidRPr="007C3DD6">
              <w:t>State (state government</w:t>
            </w:r>
          </w:p>
          <w:p w:rsidR="00286C80" w:rsidRDefault="00286C80" w:rsidP="00286C80">
            <w:pPr>
              <w:pStyle w:val="TableText"/>
            </w:pPr>
            <w:r w:rsidRPr="007C3DD6">
              <w:t>or state library)</w:t>
            </w:r>
          </w:p>
          <w:p w:rsidR="00286C80" w:rsidRPr="007C3DD6" w:rsidRDefault="00286C80" w:rsidP="00286C80">
            <w:pPr>
              <w:pStyle w:val="TableText"/>
            </w:pPr>
            <w:r>
              <w:t>(EC_ST)</w:t>
            </w:r>
          </w:p>
          <w:p w:rsidR="00286C80" w:rsidRPr="00D77820" w:rsidRDefault="00286C80" w:rsidP="00286C80">
            <w:pPr>
              <w:pStyle w:val="TableText"/>
            </w:pPr>
          </w:p>
        </w:tc>
        <w:tc>
          <w:tcPr>
            <w:tcW w:w="6053" w:type="dxa"/>
            <w:gridSpan w:val="2"/>
          </w:tcPr>
          <w:p w:rsidR="00286C80" w:rsidRPr="00D77820" w:rsidRDefault="00286C80" w:rsidP="00286C80">
            <w:pPr>
              <w:pStyle w:val="TableText"/>
            </w:pPr>
          </w:p>
        </w:tc>
      </w:tr>
      <w:tr w:rsidR="00286C80" w:rsidRPr="00D77820" w:rsidTr="00286C80">
        <w:tc>
          <w:tcPr>
            <w:tcW w:w="715" w:type="dxa"/>
          </w:tcPr>
          <w:p w:rsidR="00286C80" w:rsidRPr="00AD052D" w:rsidRDefault="00286C80" w:rsidP="00286C80">
            <w:pPr>
              <w:pStyle w:val="TableText"/>
            </w:pPr>
            <w:r w:rsidRPr="00AD052D">
              <w:t>458</w:t>
            </w:r>
          </w:p>
        </w:tc>
        <w:tc>
          <w:tcPr>
            <w:tcW w:w="2790" w:type="dxa"/>
            <w:gridSpan w:val="3"/>
          </w:tcPr>
          <w:p w:rsidR="00286C80" w:rsidRDefault="00286C80" w:rsidP="00286C80">
            <w:pPr>
              <w:pStyle w:val="TableText"/>
            </w:pPr>
            <w:r w:rsidRPr="00073405">
              <w:t>Total Electronic Collections</w:t>
            </w:r>
          </w:p>
          <w:p w:rsidR="00286C80" w:rsidRPr="00073405" w:rsidRDefault="00286C80" w:rsidP="00286C80">
            <w:pPr>
              <w:pStyle w:val="TableText"/>
            </w:pPr>
            <w:r>
              <w:t>(ELECCOLL)</w:t>
            </w:r>
          </w:p>
        </w:tc>
        <w:tc>
          <w:tcPr>
            <w:tcW w:w="6053" w:type="dxa"/>
            <w:gridSpan w:val="2"/>
          </w:tcPr>
          <w:p w:rsidR="00286C80" w:rsidRPr="00D77820" w:rsidRDefault="00286C80" w:rsidP="00764C31">
            <w:pPr>
              <w:pStyle w:val="TableText"/>
            </w:pPr>
            <w:r w:rsidRPr="007C3DD6">
              <w:t>This is the sum of Local/Other cooperative agreements and State</w:t>
            </w:r>
            <w:r>
              <w:t xml:space="preserve"> electronic collections</w:t>
            </w:r>
            <w:r w:rsidRPr="007C3DD6">
              <w:t xml:space="preserve"> (data elements #456 and #457).</w:t>
            </w:r>
          </w:p>
        </w:tc>
      </w:tr>
      <w:tr w:rsidR="00286C80" w:rsidRPr="00D77820" w:rsidTr="00286C80">
        <w:tc>
          <w:tcPr>
            <w:tcW w:w="9558" w:type="dxa"/>
            <w:gridSpan w:val="6"/>
          </w:tcPr>
          <w:p w:rsidR="00286C80" w:rsidRDefault="00286C80" w:rsidP="00F62996">
            <w:pPr>
              <w:pStyle w:val="Heading2NOTOC"/>
            </w:pPr>
            <w:bookmarkStart w:id="198" w:name="_Toc439232310"/>
            <w:bookmarkStart w:id="199" w:name="_Toc439693603"/>
            <w:bookmarkStart w:id="200" w:name="_Toc461608469"/>
            <w:r w:rsidRPr="007C3DD6">
              <w:t>Current Print Serial Subscriptions</w:t>
            </w:r>
            <w:bookmarkEnd w:id="198"/>
            <w:bookmarkEnd w:id="199"/>
            <w:bookmarkEnd w:id="200"/>
          </w:p>
          <w:p w:rsidR="00286C80" w:rsidRPr="00004C84" w:rsidRDefault="00286C80" w:rsidP="0013458C">
            <w:pPr>
              <w:pStyle w:val="BodyText"/>
            </w:pPr>
            <w:r w:rsidRPr="0017676B">
              <w:t>Current serial subscriptions are arrangements by which, in re</w:t>
            </w:r>
            <w:r>
              <w:t xml:space="preserve">turn for a sum paid in advance, </w:t>
            </w:r>
            <w:r w:rsidRPr="0017676B">
              <w:t>serials are provided for a specified number of issues. Include current serial subscriptions in print.</w:t>
            </w:r>
          </w:p>
        </w:tc>
      </w:tr>
      <w:tr w:rsidR="00286C80" w:rsidRPr="00DE2202" w:rsidTr="00286C80">
        <w:trPr>
          <w:gridAfter w:val="1"/>
          <w:wAfter w:w="208" w:type="dxa"/>
          <w:cantSplit/>
        </w:trPr>
        <w:tc>
          <w:tcPr>
            <w:tcW w:w="805" w:type="dxa"/>
            <w:gridSpan w:val="2"/>
            <w:tcBorders>
              <w:bottom w:val="single" w:sz="4" w:space="0" w:color="auto"/>
            </w:tcBorders>
          </w:tcPr>
          <w:p w:rsidR="00286C80" w:rsidRPr="00DE2202" w:rsidRDefault="00286C80" w:rsidP="00286C80">
            <w:pPr>
              <w:pStyle w:val="TableText"/>
              <w:rPr>
                <w:b/>
              </w:rPr>
            </w:pPr>
            <w:r w:rsidRPr="00DE2202">
              <w:rPr>
                <w:b/>
              </w:rPr>
              <w:t>#</w:t>
            </w:r>
          </w:p>
        </w:tc>
        <w:tc>
          <w:tcPr>
            <w:tcW w:w="2700" w:type="dxa"/>
            <w:gridSpan w:val="2"/>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D77820" w:rsidTr="00286C80">
        <w:tc>
          <w:tcPr>
            <w:tcW w:w="715" w:type="dxa"/>
          </w:tcPr>
          <w:p w:rsidR="00286C80" w:rsidRPr="00D77820" w:rsidRDefault="00286C80" w:rsidP="00286C80">
            <w:pPr>
              <w:pStyle w:val="TableText"/>
            </w:pPr>
            <w:r w:rsidRPr="00D77820">
              <w:t>460</w:t>
            </w:r>
          </w:p>
        </w:tc>
        <w:tc>
          <w:tcPr>
            <w:tcW w:w="2723" w:type="dxa"/>
            <w:gridSpan w:val="2"/>
          </w:tcPr>
          <w:p w:rsidR="00286C80" w:rsidRPr="007C3DD6" w:rsidRDefault="00286C80" w:rsidP="00286C80">
            <w:pPr>
              <w:pStyle w:val="TableText"/>
            </w:pPr>
            <w:r w:rsidRPr="007C3DD6">
              <w:t>Current Print Serial</w:t>
            </w:r>
          </w:p>
          <w:p w:rsidR="00286C80" w:rsidRDefault="00286C80" w:rsidP="00286C80">
            <w:pPr>
              <w:pStyle w:val="TableText"/>
            </w:pPr>
            <w:r w:rsidRPr="007C3DD6">
              <w:t>Subscriptions</w:t>
            </w:r>
          </w:p>
          <w:p w:rsidR="00286C80" w:rsidRPr="00D77820" w:rsidRDefault="00286C80" w:rsidP="00286C80">
            <w:pPr>
              <w:pStyle w:val="TableText"/>
            </w:pPr>
            <w:r>
              <w:t>(SUBSCRIP)</w:t>
            </w:r>
          </w:p>
        </w:tc>
        <w:tc>
          <w:tcPr>
            <w:tcW w:w="6120" w:type="dxa"/>
            <w:gridSpan w:val="3"/>
          </w:tcPr>
          <w:p w:rsidR="00286C80" w:rsidRPr="00D77820" w:rsidRDefault="00286C80" w:rsidP="00286C80">
            <w:pPr>
              <w:pStyle w:val="TableText"/>
            </w:pPr>
            <w:r w:rsidRPr="007C3DD6">
              <w:t>Report the number of current print serial subscriptions, including duplicates, for all outlets. Examples of serials are periodicals (magazines), newspapers, annuals, some government documents, some reference tools, and numbered monographic series.</w:t>
            </w:r>
          </w:p>
        </w:tc>
      </w:tr>
    </w:tbl>
    <w:p w:rsidR="00286C80" w:rsidRPr="00C74AFF" w:rsidRDefault="00286C80" w:rsidP="00F62996">
      <w:pPr>
        <w:pStyle w:val="Heading2NOTOC"/>
      </w:pPr>
      <w:bookmarkStart w:id="201" w:name="_Toc439232311"/>
      <w:bookmarkStart w:id="202" w:name="_Toc439693604"/>
      <w:bookmarkStart w:id="203" w:name="_Toc461608470"/>
      <w:r w:rsidRPr="00C74AFF">
        <w:t>SERVICES</w:t>
      </w:r>
      <w:bookmarkEnd w:id="201"/>
      <w:bookmarkEnd w:id="202"/>
      <w:bookmarkEnd w:id="203"/>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rFonts w:eastAsia="Arial"/>
                <w:b/>
              </w:rPr>
            </w:pPr>
            <w:r w:rsidRPr="00DE2202">
              <w:rPr>
                <w:rFonts w:eastAsia="Arial"/>
                <w:b/>
              </w:rPr>
              <w:t>#</w:t>
            </w:r>
          </w:p>
        </w:tc>
        <w:tc>
          <w:tcPr>
            <w:tcW w:w="2700" w:type="dxa"/>
            <w:tcBorders>
              <w:bottom w:val="single" w:sz="4" w:space="0" w:color="auto"/>
            </w:tcBorders>
          </w:tcPr>
          <w:p w:rsidR="00286C80" w:rsidRPr="00DE2202" w:rsidRDefault="00286C80" w:rsidP="00286C80">
            <w:pPr>
              <w:pStyle w:val="TableText"/>
              <w:rPr>
                <w:rFonts w:eastAsia="Arial"/>
                <w:b/>
              </w:rPr>
            </w:pPr>
            <w:r w:rsidRPr="00DE2202">
              <w:rPr>
                <w:rFonts w:eastAsia="Arial"/>
                <w:b/>
              </w:rPr>
              <w:t>Data Element Name</w:t>
            </w:r>
            <w:r>
              <w:rPr>
                <w:rFonts w:eastAsia="Arial"/>
                <w:b/>
              </w:rPr>
              <w:t xml:space="preserve"> (Variable Name)</w:t>
            </w:r>
          </w:p>
        </w:tc>
        <w:tc>
          <w:tcPr>
            <w:tcW w:w="5845" w:type="dxa"/>
            <w:tcBorders>
              <w:bottom w:val="single" w:sz="4" w:space="0" w:color="auto"/>
            </w:tcBorders>
          </w:tcPr>
          <w:p w:rsidR="00286C80" w:rsidRPr="00DE2202" w:rsidRDefault="00286C80" w:rsidP="00286C80">
            <w:pPr>
              <w:pStyle w:val="TableText"/>
              <w:rPr>
                <w:rFonts w:eastAsia="Arial"/>
                <w:b/>
              </w:rPr>
            </w:pPr>
            <w:r w:rsidRPr="00DE2202">
              <w:rPr>
                <w:rFonts w:eastAsia="Arial"/>
                <w:b/>
              </w:rPr>
              <w:t>Data Element Definition</w:t>
            </w:r>
          </w:p>
        </w:tc>
      </w:tr>
      <w:tr w:rsidR="00286C80" w:rsidRPr="007369DA" w:rsidTr="00286C80">
        <w:tc>
          <w:tcPr>
            <w:tcW w:w="805" w:type="dxa"/>
            <w:tcBorders>
              <w:top w:val="single" w:sz="4" w:space="0" w:color="auto"/>
            </w:tcBorders>
          </w:tcPr>
          <w:p w:rsidR="00286C80" w:rsidRPr="007369DA" w:rsidRDefault="00286C80" w:rsidP="00286C80">
            <w:pPr>
              <w:pStyle w:val="TableText"/>
              <w:rPr>
                <w:rFonts w:eastAsia="Arial"/>
              </w:rPr>
            </w:pPr>
            <w:r w:rsidRPr="007369DA">
              <w:rPr>
                <w:rFonts w:eastAsia="Arial"/>
              </w:rPr>
              <w:t>500</w:t>
            </w:r>
          </w:p>
        </w:tc>
        <w:tc>
          <w:tcPr>
            <w:tcW w:w="2700" w:type="dxa"/>
            <w:tcBorders>
              <w:top w:val="single" w:sz="4" w:space="0" w:color="auto"/>
            </w:tcBorders>
          </w:tcPr>
          <w:p w:rsidR="00286C80" w:rsidRDefault="00286C80" w:rsidP="00286C80">
            <w:pPr>
              <w:pStyle w:val="TableText"/>
            </w:pPr>
            <w:r w:rsidRPr="007C3DD6">
              <w:t>Public Service Hours Per</w:t>
            </w:r>
            <w:r>
              <w:t xml:space="preserve"> </w:t>
            </w:r>
            <w:r w:rsidRPr="007C3DD6">
              <w:t>Year</w:t>
            </w:r>
          </w:p>
          <w:p w:rsidR="00286C80" w:rsidRPr="007369DA" w:rsidRDefault="00286C80" w:rsidP="00286C80">
            <w:pPr>
              <w:pStyle w:val="TableText"/>
              <w:rPr>
                <w:rFonts w:eastAsia="Arial"/>
              </w:rPr>
            </w:pPr>
            <w:r>
              <w:t>(HRS_OPEN)</w:t>
            </w:r>
          </w:p>
        </w:tc>
        <w:tc>
          <w:tcPr>
            <w:tcW w:w="5845" w:type="dxa"/>
            <w:tcBorders>
              <w:top w:val="single" w:sz="4" w:space="0" w:color="auto"/>
            </w:tcBorders>
          </w:tcPr>
          <w:p w:rsidR="00286C80" w:rsidRPr="007C3DD6" w:rsidRDefault="00286C80" w:rsidP="00286C80">
            <w:pPr>
              <w:pStyle w:val="TableText"/>
            </w:pPr>
            <w:r w:rsidRPr="007C3DD6">
              <w:t>This is the sum of annual public service hours for outlets.</w:t>
            </w:r>
          </w:p>
          <w:p w:rsidR="00286C80" w:rsidRPr="007C3DD6" w:rsidRDefault="00286C80" w:rsidP="00286C80">
            <w:pPr>
              <w:pStyle w:val="TableText"/>
            </w:pPr>
            <w:r w:rsidRPr="007C3DD6">
              <w:t>Note: Include the hours open for public service for Centrals (data element #209), Branches (data element #210), Bookmobiles (data element #211), and Books-by-Mail Only.</w:t>
            </w:r>
          </w:p>
          <w:p w:rsidR="00286C80" w:rsidRPr="00004C84" w:rsidRDefault="00286C80" w:rsidP="00286C80">
            <w:pPr>
              <w:pStyle w:val="TableText"/>
            </w:pPr>
            <w:r w:rsidRPr="007C3DD6">
              <w:t>For each bookmobile, count only the hours during which the bookmobile is open to the public. For administrative entities that offer ONLY books-by-mail service, count the hours that the outlet is staffed for service. Minor variations in scheduled public service hours need not be included, however, extensive hours closed to the public due to natural disasters or other events should be excluded even if the staff is scheduled to work.</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501</w:t>
            </w:r>
          </w:p>
        </w:tc>
        <w:tc>
          <w:tcPr>
            <w:tcW w:w="2700" w:type="dxa"/>
          </w:tcPr>
          <w:p w:rsidR="00286C80" w:rsidRDefault="00286C80" w:rsidP="00286C80">
            <w:pPr>
              <w:pStyle w:val="TableText"/>
            </w:pPr>
            <w:r w:rsidRPr="007C3DD6">
              <w:t>Library Visits</w:t>
            </w:r>
          </w:p>
          <w:p w:rsidR="00286C80" w:rsidRPr="007369DA" w:rsidRDefault="00286C80" w:rsidP="00286C80">
            <w:pPr>
              <w:pStyle w:val="TableText"/>
              <w:rPr>
                <w:rFonts w:eastAsia="Arial"/>
              </w:rPr>
            </w:pPr>
            <w:r>
              <w:t>(VISITS)</w:t>
            </w:r>
          </w:p>
        </w:tc>
        <w:tc>
          <w:tcPr>
            <w:tcW w:w="5845" w:type="dxa"/>
          </w:tcPr>
          <w:p w:rsidR="00286C80" w:rsidRPr="007C3DD6" w:rsidRDefault="00286C80" w:rsidP="00286C80">
            <w:pPr>
              <w:pStyle w:val="TableText"/>
            </w:pPr>
            <w:r w:rsidRPr="007C3DD6">
              <w:t>This is the total number of persons entering the library for whatever purpose during the year.</w:t>
            </w:r>
          </w:p>
          <w:p w:rsidR="00286C80" w:rsidRPr="00004C84" w:rsidRDefault="00286C80" w:rsidP="00286C80">
            <w:pPr>
              <w:pStyle w:val="TableText"/>
            </w:pPr>
            <w:r w:rsidRPr="007C3DD6">
              <w:t xml:space="preserve">Note: If an actual count of visits is unavailable, determine an annual estimate by counting visits during a typical week in October and multiplying the count by 52. A </w:t>
            </w:r>
            <w:r>
              <w:t>“</w:t>
            </w:r>
            <w:r w:rsidRPr="007C3DD6">
              <w:t>typical week</w:t>
            </w:r>
            <w:r>
              <w:t>”</w:t>
            </w:r>
            <w:r w:rsidRPr="007C3DD6">
              <w:t xml:space="preserve"> is a time that is neither unusually busy nor unusually slow. Avoid holiday times, vacation periods for key staff, or days when unusual events are taking place in the community or the library. Choose a week in which the library is open its regular hours. Include seven consecutive calendar days, from Sunday through Saturday (or whenever the library is usually open).</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502</w:t>
            </w:r>
          </w:p>
        </w:tc>
        <w:tc>
          <w:tcPr>
            <w:tcW w:w="2700" w:type="dxa"/>
          </w:tcPr>
          <w:p w:rsidR="00286C80" w:rsidRDefault="00286C80" w:rsidP="00286C80">
            <w:pPr>
              <w:pStyle w:val="TableText"/>
            </w:pPr>
            <w:r>
              <w:t>Reference Transactions</w:t>
            </w:r>
          </w:p>
          <w:p w:rsidR="00286C80" w:rsidRPr="007369DA" w:rsidRDefault="00286C80" w:rsidP="00286C80">
            <w:pPr>
              <w:pStyle w:val="TableText"/>
              <w:rPr>
                <w:rFonts w:eastAsia="Arial"/>
              </w:rPr>
            </w:pPr>
            <w:r>
              <w:t>(REFERENC)</w:t>
            </w:r>
          </w:p>
        </w:tc>
        <w:tc>
          <w:tcPr>
            <w:tcW w:w="5845" w:type="dxa"/>
          </w:tcPr>
          <w:p w:rsidR="00286C80" w:rsidRPr="007C3DD6" w:rsidRDefault="00286C80" w:rsidP="00286C80">
            <w:pPr>
              <w:pStyle w:val="TableText"/>
            </w:pPr>
            <w:r w:rsidRPr="007C3DD6">
              <w:t xml:space="preserve">Reference Transactions are information consultations in which library staff recommend, interpret, evaluate, and/or use information resources to help others to meet particular information needs. A reference transaction includes information and referral service as well as unscheduled individual instruction and assistance in using information </w:t>
            </w:r>
            <w:r>
              <w:t>sources (including web</w:t>
            </w:r>
            <w:r w:rsidRPr="007C3DD6">
              <w:t>sites and computer-assisted instruction). Count Readers Advisory questions as reference transactions. Information sources include (a) printed and nonprinted material; (b) machine-readable databases (including computer-assisted instruction); (c) the library</w:t>
            </w:r>
            <w:r>
              <w:t>’</w:t>
            </w:r>
            <w:r w:rsidRPr="007C3DD6">
              <w:t>s own catalogs and other holdings records; (d) other libraries and institutions through communication or referral; and (e) persons both inside and outside the library.</w:t>
            </w:r>
          </w:p>
          <w:p w:rsidR="00286C80" w:rsidRPr="007C3DD6" w:rsidRDefault="00286C80" w:rsidP="00286C80">
            <w:pPr>
              <w:pStyle w:val="TableText"/>
            </w:pPr>
            <w:r w:rsidRPr="007C3DD6">
              <w:t>When a staff member uses information gained from previous use of information sources to answer a question, the transaction is reported as a reference transaction even if the source is not consulted again. If a contact includes both reference and directional services, it should be reported as one reference transaction. Duration should not be an element in determining whether a transaction is a reference transaction.</w:t>
            </w:r>
          </w:p>
          <w:p w:rsidR="00286C80" w:rsidRPr="007C3DD6" w:rsidRDefault="00286C80" w:rsidP="00286C80">
            <w:pPr>
              <w:pStyle w:val="TableText"/>
            </w:pPr>
            <w:r w:rsidRPr="007C3DD6">
              <w:t xml:space="preserve">NOTE: It is essential that libraries do not include directional transactions in the report of reference transactions. Directional transactions include giving instruction for locating staff, library users, or physical features within the library. Examples of directional transactions include, </w:t>
            </w:r>
            <w:r>
              <w:t>“</w:t>
            </w:r>
            <w:r w:rsidRPr="007C3DD6">
              <w:t>Where is the reference librarian? Where is Susan Smith? Where is the rest room? Where are the 600s? Can you help me make a photocopy?</w:t>
            </w:r>
            <w:r>
              <w:t>”</w:t>
            </w:r>
          </w:p>
          <w:p w:rsidR="00286C80" w:rsidRPr="00004C84" w:rsidRDefault="00286C80" w:rsidP="00286C80">
            <w:pPr>
              <w:pStyle w:val="TableText"/>
            </w:pPr>
            <w:r w:rsidRPr="007C3DD6">
              <w:t xml:space="preserve">If an annual count of reference transactions is unavailable, count reference transactions during a typical week or weeks, and multiply the count to represent an annual estimate. [If the sample is done four times a year, multiply totals by 13, if done twice a year multiply by 26, if done only annually, multiply by 52.] A </w:t>
            </w:r>
            <w:r>
              <w:t>“</w:t>
            </w:r>
            <w:r w:rsidRPr="007C3DD6">
              <w:t>typical week</w:t>
            </w:r>
            <w:r>
              <w:t>”</w:t>
            </w:r>
            <w:r w:rsidRPr="007C3DD6">
              <w:t xml:space="preserve"> is a time that is neither unusually busy nor unusually slow. Avoid holiday times, vacation periods for key staff, or days when unusual events are taking place in the community or in the library. Choose a week in which the library is open its regular hours.</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503</w:t>
            </w:r>
          </w:p>
        </w:tc>
        <w:tc>
          <w:tcPr>
            <w:tcW w:w="2700" w:type="dxa"/>
          </w:tcPr>
          <w:p w:rsidR="00286C80" w:rsidRPr="007C3DD6" w:rsidRDefault="00286C80" w:rsidP="00286C80">
            <w:pPr>
              <w:pStyle w:val="TableText"/>
            </w:pPr>
            <w:r w:rsidRPr="007C3DD6">
              <w:t>Number of Registered</w:t>
            </w:r>
          </w:p>
          <w:p w:rsidR="00286C80" w:rsidRDefault="00286C80" w:rsidP="00286C80">
            <w:pPr>
              <w:pStyle w:val="TableText"/>
            </w:pPr>
            <w:r w:rsidRPr="007C3DD6">
              <w:t>Users</w:t>
            </w:r>
          </w:p>
          <w:p w:rsidR="00286C80" w:rsidRPr="007369DA" w:rsidRDefault="00286C80" w:rsidP="00286C80">
            <w:pPr>
              <w:pStyle w:val="TableText"/>
              <w:rPr>
                <w:rFonts w:eastAsia="Arial"/>
              </w:rPr>
            </w:pPr>
            <w:r>
              <w:t>(REGBOR)</w:t>
            </w:r>
          </w:p>
        </w:tc>
        <w:tc>
          <w:tcPr>
            <w:tcW w:w="5845" w:type="dxa"/>
          </w:tcPr>
          <w:p w:rsidR="00286C80" w:rsidRPr="007C3DD6" w:rsidRDefault="00286C80" w:rsidP="00286C80">
            <w:pPr>
              <w:pStyle w:val="TableText"/>
            </w:pPr>
            <w:r w:rsidRPr="007C3DD6">
              <w:t>A registered user is a library user who has applied for and received an identification number or card from the public library that has established conditions under which the user may borrow library materials or gain access to other library resources.</w:t>
            </w:r>
          </w:p>
          <w:p w:rsidR="00286C80" w:rsidRPr="00004C84" w:rsidRDefault="00286C80" w:rsidP="00286C80">
            <w:pPr>
              <w:pStyle w:val="TableText"/>
            </w:pPr>
            <w:r w:rsidRPr="007C3DD6">
              <w:t>Note: Files should have been purged within the past three (3) years.</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550</w:t>
            </w:r>
          </w:p>
        </w:tc>
        <w:tc>
          <w:tcPr>
            <w:tcW w:w="2700" w:type="dxa"/>
          </w:tcPr>
          <w:p w:rsidR="00286C80" w:rsidRDefault="00286C80" w:rsidP="00286C80">
            <w:pPr>
              <w:pStyle w:val="TableText"/>
            </w:pPr>
            <w:r w:rsidRPr="007C3DD6">
              <w:t>Total Circulation</w:t>
            </w:r>
            <w:r>
              <w:t xml:space="preserve"> of Materials</w:t>
            </w:r>
            <w:r>
              <w:rPr>
                <w:rStyle w:val="FootnoteReference"/>
                <w:rFonts w:eastAsia="Arial"/>
              </w:rPr>
              <w:footnoteReference w:id="4"/>
            </w:r>
          </w:p>
          <w:p w:rsidR="00286C80" w:rsidRPr="007369DA" w:rsidRDefault="00286C80" w:rsidP="00286C80">
            <w:pPr>
              <w:pStyle w:val="TableText"/>
              <w:rPr>
                <w:rFonts w:eastAsia="Arial"/>
              </w:rPr>
            </w:pPr>
            <w:r>
              <w:t>(TOTCIR)</w:t>
            </w:r>
          </w:p>
        </w:tc>
        <w:tc>
          <w:tcPr>
            <w:tcW w:w="5845" w:type="dxa"/>
          </w:tcPr>
          <w:p w:rsidR="00286C80" w:rsidRPr="00D77820" w:rsidRDefault="00286C80" w:rsidP="00286C80">
            <w:pPr>
              <w:pStyle w:val="TableText"/>
            </w:pPr>
            <w:r w:rsidRPr="007C3DD6">
              <w:t xml:space="preserve">This is the sum of </w:t>
            </w:r>
            <w:r>
              <w:t>Use of Electronic Material and Physical Item Circulation</w:t>
            </w:r>
            <w:r w:rsidRPr="007C3DD6">
              <w:t xml:space="preserve"> (data elements #</w:t>
            </w:r>
            <w:r>
              <w:t>552</w:t>
            </w:r>
            <w:r w:rsidRPr="007C3DD6">
              <w:t xml:space="preserve"> and #</w:t>
            </w:r>
            <w:r>
              <w:t>553</w:t>
            </w:r>
            <w:r w:rsidRPr="007C3DD6">
              <w:t>).</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551</w:t>
            </w:r>
          </w:p>
        </w:tc>
        <w:tc>
          <w:tcPr>
            <w:tcW w:w="2700" w:type="dxa"/>
          </w:tcPr>
          <w:p w:rsidR="00286C80" w:rsidRDefault="00286C80" w:rsidP="00286C80">
            <w:pPr>
              <w:pStyle w:val="TableText"/>
            </w:pPr>
            <w:r w:rsidRPr="007C3DD6">
              <w:t>Circulation of Children</w:t>
            </w:r>
            <w:r>
              <w:t>’</w:t>
            </w:r>
            <w:r w:rsidRPr="007C3DD6">
              <w:t>s</w:t>
            </w:r>
            <w:r>
              <w:t xml:space="preserve"> </w:t>
            </w:r>
            <w:r w:rsidRPr="007C3DD6">
              <w:t>Materials</w:t>
            </w:r>
          </w:p>
          <w:p w:rsidR="00286C80" w:rsidRPr="007369DA" w:rsidRDefault="00286C80" w:rsidP="00286C80">
            <w:pPr>
              <w:pStyle w:val="TableText"/>
              <w:rPr>
                <w:rFonts w:eastAsia="Arial"/>
              </w:rPr>
            </w:pPr>
            <w:r>
              <w:t>(KIDCIRCL)</w:t>
            </w:r>
          </w:p>
        </w:tc>
        <w:tc>
          <w:tcPr>
            <w:tcW w:w="5845" w:type="dxa"/>
          </w:tcPr>
          <w:p w:rsidR="00286C80" w:rsidRPr="00004C84" w:rsidRDefault="00286C80" w:rsidP="00286C80">
            <w:pPr>
              <w:pStyle w:val="TableText"/>
            </w:pPr>
            <w:r w:rsidRPr="007C3DD6">
              <w:t>The total annual circulation of all children</w:t>
            </w:r>
            <w:r>
              <w:t>’</w:t>
            </w:r>
            <w:r w:rsidRPr="007C3DD6">
              <w:t>s materials in all formats to all users, including renewals.</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552</w:t>
            </w:r>
          </w:p>
        </w:tc>
        <w:tc>
          <w:tcPr>
            <w:tcW w:w="2700" w:type="dxa"/>
          </w:tcPr>
          <w:p w:rsidR="00286C80" w:rsidRDefault="00286C80" w:rsidP="00286C80">
            <w:pPr>
              <w:pStyle w:val="TableText"/>
            </w:pPr>
            <w:r>
              <w:t>Use of Electronic Material</w:t>
            </w:r>
            <w:r>
              <w:rPr>
                <w:rStyle w:val="FootnoteReference"/>
                <w:rFonts w:eastAsia="Arial"/>
              </w:rPr>
              <w:footnoteReference w:id="5"/>
            </w:r>
          </w:p>
          <w:p w:rsidR="00286C80" w:rsidRPr="007369DA" w:rsidRDefault="00286C80" w:rsidP="00286C80">
            <w:pPr>
              <w:pStyle w:val="TableText"/>
              <w:rPr>
                <w:rFonts w:eastAsia="Arial"/>
              </w:rPr>
            </w:pPr>
            <w:r>
              <w:t>(ELMATCIR)</w:t>
            </w:r>
          </w:p>
        </w:tc>
        <w:tc>
          <w:tcPr>
            <w:tcW w:w="5845" w:type="dxa"/>
          </w:tcPr>
          <w:p w:rsidR="00286C80" w:rsidRPr="007369DA" w:rsidRDefault="00286C80" w:rsidP="00286C80">
            <w:pPr>
              <w:pStyle w:val="TableText"/>
              <w:rPr>
                <w:rFonts w:eastAsia="Arial"/>
              </w:rPr>
            </w:pPr>
            <w:r w:rsidRPr="009F2DBD">
              <w:t>Electronic Materials are materials that are distributed digitally online and can be accessed via a computer, the Internet, or a portable device such as an e-book reader. Types of electronic materials include e-books and downloadable electronic video and audio files. Electronic materials packaged together as a unit and checked out as a unit are counted as one use</w:t>
            </w:r>
            <w:r w:rsidR="005C735E">
              <w:t xml:space="preserve">. </w:t>
            </w:r>
            <w:r w:rsidRPr="009F2DBD">
              <w:t xml:space="preserve">Include circulation only for items that require a user authentication, and have a limited period of use. </w:t>
            </w:r>
          </w:p>
        </w:tc>
      </w:tr>
      <w:tr w:rsidR="00286C80" w:rsidRPr="007369DA" w:rsidTr="00286C80">
        <w:tc>
          <w:tcPr>
            <w:tcW w:w="805" w:type="dxa"/>
          </w:tcPr>
          <w:p w:rsidR="00286C80" w:rsidRPr="004648BD" w:rsidRDefault="00286C80" w:rsidP="00286C80">
            <w:pPr>
              <w:pStyle w:val="TableText"/>
              <w:rPr>
                <w:rFonts w:eastAsia="Arial"/>
              </w:rPr>
            </w:pPr>
            <w:r w:rsidRPr="004648BD">
              <w:rPr>
                <w:rFonts w:eastAsia="Arial"/>
              </w:rPr>
              <w:t>553</w:t>
            </w:r>
          </w:p>
        </w:tc>
        <w:tc>
          <w:tcPr>
            <w:tcW w:w="2700" w:type="dxa"/>
          </w:tcPr>
          <w:p w:rsidR="00286C80" w:rsidRDefault="00286C80" w:rsidP="00286C80">
            <w:pPr>
              <w:pStyle w:val="TableText"/>
            </w:pPr>
            <w:r w:rsidRPr="004648BD">
              <w:t>Physical Item Circulation</w:t>
            </w:r>
            <w:r>
              <w:rPr>
                <w:rStyle w:val="FootnoteReference"/>
                <w:rFonts w:eastAsia="Arial"/>
              </w:rPr>
              <w:footnoteReference w:id="6"/>
            </w:r>
          </w:p>
          <w:p w:rsidR="00286C80" w:rsidRPr="004648BD" w:rsidRDefault="00286C80" w:rsidP="00286C80">
            <w:pPr>
              <w:pStyle w:val="TableText"/>
            </w:pPr>
            <w:r>
              <w:t>(PHYSCIR)</w:t>
            </w:r>
          </w:p>
        </w:tc>
        <w:tc>
          <w:tcPr>
            <w:tcW w:w="5845" w:type="dxa"/>
          </w:tcPr>
          <w:p w:rsidR="00286C80" w:rsidRPr="009F4114" w:rsidRDefault="00286C80" w:rsidP="00286C80">
            <w:pPr>
              <w:rPr>
                <w:rFonts w:ascii="Times New Roman" w:hAnsi="Times New Roman" w:cs="Times New Roman"/>
                <w:sz w:val="24"/>
                <w:szCs w:val="24"/>
              </w:rPr>
            </w:pPr>
            <w:r w:rsidRPr="009F4114">
              <w:rPr>
                <w:rFonts w:ascii="Times New Roman" w:hAnsi="Times New Roman" w:cs="Times New Roman"/>
                <w:sz w:val="24"/>
                <w:szCs w:val="24"/>
              </w:rPr>
              <w:t>The total annual circulation of all physical library materials of all types, including renewals.</w:t>
            </w:r>
          </w:p>
          <w:p w:rsidR="00286C80" w:rsidRPr="004648BD" w:rsidRDefault="00286C80" w:rsidP="00286C80">
            <w:r w:rsidRPr="009F4114">
              <w:rPr>
                <w:rFonts w:ascii="Times New Roman" w:hAnsi="Times New Roman" w:cs="Times New Roman"/>
                <w:sz w:val="24"/>
                <w:szCs w:val="24"/>
              </w:rPr>
              <w:t>Note: Count all physical materials in all formats that are charged out for use outside the library. Interlibrary loan transactions included are only items borrowed for users. Do not include items checked out to another library.</w:t>
            </w:r>
          </w:p>
        </w:tc>
      </w:tr>
      <w:tr w:rsidR="00286C80" w:rsidRPr="004648BD" w:rsidTr="00286C80">
        <w:tc>
          <w:tcPr>
            <w:tcW w:w="805" w:type="dxa"/>
          </w:tcPr>
          <w:p w:rsidR="00286C80" w:rsidRPr="009F2DBD" w:rsidRDefault="00286C80" w:rsidP="00286C80">
            <w:pPr>
              <w:pStyle w:val="TableText"/>
              <w:rPr>
                <w:rFonts w:eastAsia="Arial"/>
              </w:rPr>
            </w:pPr>
            <w:r w:rsidRPr="009F2DBD">
              <w:rPr>
                <w:rFonts w:eastAsia="Arial"/>
              </w:rPr>
              <w:t>554</w:t>
            </w:r>
          </w:p>
        </w:tc>
        <w:tc>
          <w:tcPr>
            <w:tcW w:w="2700" w:type="dxa"/>
          </w:tcPr>
          <w:p w:rsidR="00286C80" w:rsidRDefault="00286C80" w:rsidP="00286C80">
            <w:pPr>
              <w:pStyle w:val="TableText"/>
            </w:pPr>
            <w:r w:rsidRPr="004648BD">
              <w:t>Successful Retrieval of Electronic Information</w:t>
            </w:r>
            <w:r>
              <w:rPr>
                <w:rStyle w:val="FootnoteReference"/>
                <w:rFonts w:eastAsia="Arial"/>
              </w:rPr>
              <w:footnoteReference w:id="7"/>
            </w:r>
          </w:p>
          <w:p w:rsidR="00286C80" w:rsidRPr="004648BD" w:rsidRDefault="00286C80" w:rsidP="00286C80">
            <w:pPr>
              <w:pStyle w:val="TableText"/>
            </w:pPr>
            <w:r>
              <w:t xml:space="preserve">(ELINFO) </w:t>
            </w:r>
          </w:p>
        </w:tc>
        <w:tc>
          <w:tcPr>
            <w:tcW w:w="5845" w:type="dxa"/>
          </w:tcPr>
          <w:p w:rsidR="00286C80" w:rsidRPr="009F4114" w:rsidRDefault="00286C80" w:rsidP="00286C80">
            <w:pPr>
              <w:rPr>
                <w:rFonts w:ascii="Times New Roman" w:hAnsi="Times New Roman" w:cs="Times New Roman"/>
                <w:sz w:val="24"/>
                <w:szCs w:val="24"/>
              </w:rPr>
            </w:pPr>
            <w:r w:rsidRPr="009F4114">
              <w:rPr>
                <w:rFonts w:ascii="Times New Roman" w:hAnsi="Times New Roman" w:cs="Times New Roman"/>
                <w:sz w:val="24"/>
                <w:szCs w:val="24"/>
              </w:rPr>
              <w:t xml:space="preserve">The number of full-content units or descriptive records examined, downloaded, or otherwise supplied to user, from online library resources that require user authentication but do not have a circulation period. Examining documents is defined as having the full text of a digital document or electronic resource downloaded or fully displayed. Some electronic services do not require downloading as simply viewing documents is normally sufficient for user needs. </w:t>
            </w:r>
          </w:p>
          <w:p w:rsidR="00286C80" w:rsidRPr="004648BD" w:rsidRDefault="00286C80" w:rsidP="00286C80">
            <w:pPr>
              <w:rPr>
                <w:rFonts w:ascii="Times New Roman" w:hAnsi="Times New Roman" w:cs="Times New Roman"/>
                <w:sz w:val="24"/>
                <w:szCs w:val="24"/>
              </w:rPr>
            </w:pPr>
            <w:r w:rsidRPr="009F4114">
              <w:rPr>
                <w:rFonts w:ascii="Times New Roman" w:hAnsi="Times New Roman" w:cs="Times New Roman"/>
                <w:sz w:val="24"/>
                <w:szCs w:val="24"/>
              </w:rPr>
              <w:t xml:space="preserve">Include use both inside and outside the library. Do not include use of the OPAC or website. [based on NISO Standard Z39.7 (2013) #7.7, p. 43] </w:t>
            </w:r>
          </w:p>
        </w:tc>
      </w:tr>
      <w:tr w:rsidR="00286C80" w:rsidRPr="004648BD" w:rsidTr="00286C80">
        <w:tc>
          <w:tcPr>
            <w:tcW w:w="805" w:type="dxa"/>
          </w:tcPr>
          <w:p w:rsidR="00286C80" w:rsidRPr="004648BD" w:rsidRDefault="00286C80" w:rsidP="00286C80">
            <w:pPr>
              <w:pStyle w:val="TableText"/>
              <w:rPr>
                <w:rFonts w:eastAsia="Arial"/>
              </w:rPr>
            </w:pPr>
            <w:r>
              <w:rPr>
                <w:rFonts w:eastAsia="Arial"/>
              </w:rPr>
              <w:t>555</w:t>
            </w:r>
          </w:p>
        </w:tc>
        <w:tc>
          <w:tcPr>
            <w:tcW w:w="2700" w:type="dxa"/>
          </w:tcPr>
          <w:p w:rsidR="00286C80" w:rsidRDefault="00286C80" w:rsidP="00286C80">
            <w:pPr>
              <w:pStyle w:val="TableText"/>
            </w:pPr>
            <w:r>
              <w:t>Electronic Content Use</w:t>
            </w:r>
            <w:r>
              <w:rPr>
                <w:rStyle w:val="FootnoteReference"/>
                <w:rFonts w:eastAsia="Arial"/>
              </w:rPr>
              <w:footnoteReference w:id="8"/>
            </w:r>
          </w:p>
          <w:p w:rsidR="00286C80" w:rsidRPr="004648BD" w:rsidRDefault="00286C80" w:rsidP="00286C80">
            <w:pPr>
              <w:pStyle w:val="TableText"/>
            </w:pPr>
            <w:r>
              <w:t>(ELCONT)</w:t>
            </w:r>
          </w:p>
        </w:tc>
        <w:tc>
          <w:tcPr>
            <w:tcW w:w="5845" w:type="dxa"/>
          </w:tcPr>
          <w:p w:rsidR="00286C80" w:rsidRPr="004648BD" w:rsidRDefault="00286C80" w:rsidP="00286C80">
            <w:pPr>
              <w:rPr>
                <w:rFonts w:ascii="Times New Roman" w:hAnsi="Times New Roman" w:cs="Times New Roman"/>
                <w:sz w:val="24"/>
                <w:szCs w:val="24"/>
              </w:rPr>
            </w:pPr>
            <w:r>
              <w:rPr>
                <w:rFonts w:ascii="Times New Roman" w:hAnsi="Times New Roman" w:cs="Times New Roman"/>
                <w:sz w:val="24"/>
                <w:szCs w:val="24"/>
              </w:rPr>
              <w:t>The total annual count of the circulation of electronic materials and the successful retrieval of electronic information (Data elements #552 and #554).</w:t>
            </w:r>
          </w:p>
        </w:tc>
      </w:tr>
      <w:tr w:rsidR="00286C80" w:rsidRPr="004648BD" w:rsidTr="00286C80">
        <w:tc>
          <w:tcPr>
            <w:tcW w:w="805" w:type="dxa"/>
          </w:tcPr>
          <w:p w:rsidR="00286C80" w:rsidRDefault="00286C80" w:rsidP="00286C80">
            <w:pPr>
              <w:pStyle w:val="TableText"/>
              <w:rPr>
                <w:rFonts w:eastAsia="Arial"/>
              </w:rPr>
            </w:pPr>
            <w:r>
              <w:rPr>
                <w:rFonts w:eastAsia="Arial"/>
              </w:rPr>
              <w:t>556</w:t>
            </w:r>
          </w:p>
        </w:tc>
        <w:tc>
          <w:tcPr>
            <w:tcW w:w="2700" w:type="dxa"/>
          </w:tcPr>
          <w:p w:rsidR="00286C80" w:rsidRDefault="00286C80" w:rsidP="00286C80">
            <w:pPr>
              <w:pStyle w:val="TableText"/>
            </w:pPr>
            <w:r>
              <w:t>Total Collection Use</w:t>
            </w:r>
            <w:r>
              <w:rPr>
                <w:rStyle w:val="FootnoteReference"/>
                <w:rFonts w:eastAsia="Arial"/>
              </w:rPr>
              <w:footnoteReference w:id="9"/>
            </w:r>
          </w:p>
          <w:p w:rsidR="00286C80" w:rsidRDefault="00286C80" w:rsidP="00286C80">
            <w:pPr>
              <w:pStyle w:val="TableText"/>
            </w:pPr>
            <w:r>
              <w:t>(TOTCOLL)</w:t>
            </w:r>
          </w:p>
        </w:tc>
        <w:tc>
          <w:tcPr>
            <w:tcW w:w="5845" w:type="dxa"/>
          </w:tcPr>
          <w:p w:rsidR="00286C80" w:rsidRDefault="00286C80" w:rsidP="00286C80">
            <w:pPr>
              <w:rPr>
                <w:rFonts w:ascii="Times New Roman" w:hAnsi="Times New Roman" w:cs="Times New Roman"/>
                <w:sz w:val="24"/>
                <w:szCs w:val="24"/>
              </w:rPr>
            </w:pPr>
            <w:r>
              <w:rPr>
                <w:rFonts w:ascii="Times New Roman" w:hAnsi="Times New Roman" w:cs="Times New Roman"/>
                <w:sz w:val="24"/>
                <w:szCs w:val="24"/>
              </w:rPr>
              <w:t>The total annual count of physical item circulation, circulation of electronic material and successful retrieval of electronic information (Data elements #552, #553, and #554).</w:t>
            </w:r>
          </w:p>
        </w:tc>
      </w:tr>
    </w:tbl>
    <w:p w:rsidR="00286C80" w:rsidRPr="00C74AFF" w:rsidRDefault="00286C80" w:rsidP="00F62996">
      <w:pPr>
        <w:pStyle w:val="Heading2NOTOC"/>
      </w:pPr>
      <w:bookmarkStart w:id="204" w:name="_Toc439232312"/>
      <w:bookmarkStart w:id="205" w:name="_Toc439693605"/>
      <w:bookmarkStart w:id="206" w:name="_Toc461608471"/>
      <w:r w:rsidRPr="00C74AFF">
        <w:t>INTER-LIBRARY LOANS</w:t>
      </w:r>
      <w:bookmarkEnd w:id="204"/>
      <w:bookmarkEnd w:id="205"/>
      <w:bookmarkEnd w:id="206"/>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0" w:type="dxa"/>
            <w:tcBorders>
              <w:bottom w:val="single" w:sz="4" w:space="0" w:color="auto"/>
            </w:tcBorders>
          </w:tcPr>
          <w:p w:rsidR="00286C80" w:rsidRDefault="00286C80" w:rsidP="00286C80">
            <w:pPr>
              <w:pStyle w:val="TableText"/>
              <w:rPr>
                <w:b/>
              </w:rPr>
            </w:pPr>
            <w:r w:rsidRPr="00DE2202">
              <w:rPr>
                <w:b/>
              </w:rPr>
              <w:t>Data Element Name</w:t>
            </w:r>
          </w:p>
          <w:p w:rsidR="00286C80" w:rsidRPr="00DE2202" w:rsidRDefault="00286C80" w:rsidP="00286C80">
            <w:pPr>
              <w:pStyle w:val="TableText"/>
              <w:rPr>
                <w:b/>
              </w:rPr>
            </w:pPr>
            <w:r>
              <w:rPr>
                <w:b/>
              </w:rPr>
              <w:t>(Variable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7369DA" w:rsidTr="00286C80">
        <w:tc>
          <w:tcPr>
            <w:tcW w:w="805" w:type="dxa"/>
            <w:tcBorders>
              <w:top w:val="single" w:sz="4" w:space="0" w:color="auto"/>
            </w:tcBorders>
          </w:tcPr>
          <w:p w:rsidR="00286C80" w:rsidRPr="007369DA" w:rsidRDefault="00286C80" w:rsidP="00286C80">
            <w:pPr>
              <w:pStyle w:val="TableText"/>
              <w:rPr>
                <w:rFonts w:eastAsia="Arial"/>
              </w:rPr>
            </w:pPr>
            <w:r w:rsidRPr="007369DA">
              <w:rPr>
                <w:rFonts w:eastAsia="Arial"/>
              </w:rPr>
              <w:t>5</w:t>
            </w:r>
            <w:r>
              <w:rPr>
                <w:rFonts w:eastAsia="Arial"/>
              </w:rPr>
              <w:t>75</w:t>
            </w:r>
          </w:p>
        </w:tc>
        <w:tc>
          <w:tcPr>
            <w:tcW w:w="2700" w:type="dxa"/>
            <w:tcBorders>
              <w:top w:val="single" w:sz="4" w:space="0" w:color="auto"/>
            </w:tcBorders>
          </w:tcPr>
          <w:p w:rsidR="00286C80" w:rsidRDefault="00286C80" w:rsidP="00286C80">
            <w:pPr>
              <w:pStyle w:val="TableText"/>
            </w:pPr>
            <w:r w:rsidRPr="007C3DD6">
              <w:t>Provided To</w:t>
            </w:r>
          </w:p>
          <w:p w:rsidR="00286C80" w:rsidRDefault="00286C80" w:rsidP="00286C80">
            <w:pPr>
              <w:pStyle w:val="TableText"/>
            </w:pPr>
            <w:r>
              <w:t>(LOANTO)</w:t>
            </w:r>
            <w:r>
              <w:rPr>
                <w:rStyle w:val="FootnoteReference"/>
                <w:rFonts w:eastAsia="Arial"/>
              </w:rPr>
              <w:footnoteReference w:id="10"/>
            </w:r>
          </w:p>
          <w:p w:rsidR="00286C80" w:rsidRPr="007369DA" w:rsidRDefault="00286C80" w:rsidP="00286C80">
            <w:pPr>
              <w:pStyle w:val="TableText"/>
              <w:rPr>
                <w:rFonts w:eastAsia="Arial"/>
              </w:rPr>
            </w:pPr>
          </w:p>
        </w:tc>
        <w:tc>
          <w:tcPr>
            <w:tcW w:w="5845" w:type="dxa"/>
            <w:tcBorders>
              <w:top w:val="single" w:sz="4" w:space="0" w:color="auto"/>
            </w:tcBorders>
          </w:tcPr>
          <w:p w:rsidR="00286C80" w:rsidRPr="00004C84" w:rsidRDefault="00286C80" w:rsidP="00286C80">
            <w:pPr>
              <w:pStyle w:val="TableText"/>
            </w:pPr>
            <w:r w:rsidRPr="007C3DD6">
              <w:t xml:space="preserve">These are library materials, or copies of the materials, provided by one autonomous library to another upon request. The libraries involved in interlibrary loans are not under the same library administration. </w:t>
            </w:r>
            <w:r>
              <w:t>“</w:t>
            </w:r>
            <w:r w:rsidRPr="007C3DD6">
              <w:t>Library administration</w:t>
            </w:r>
            <w:r>
              <w:t>”</w:t>
            </w:r>
            <w:r w:rsidRPr="007C3DD6">
              <w:t xml:space="preserve"> means Administrative Entity (not anything broader). Do not include items loaned between outlets within the same library administrative entity. These data are reported as annual figures.</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5</w:t>
            </w:r>
            <w:r>
              <w:rPr>
                <w:rFonts w:eastAsia="Arial"/>
              </w:rPr>
              <w:t>76</w:t>
            </w:r>
          </w:p>
        </w:tc>
        <w:tc>
          <w:tcPr>
            <w:tcW w:w="2700" w:type="dxa"/>
          </w:tcPr>
          <w:p w:rsidR="00286C80" w:rsidRDefault="00286C80" w:rsidP="00286C80">
            <w:pPr>
              <w:pStyle w:val="TableText"/>
            </w:pPr>
            <w:r w:rsidRPr="007C3DD6">
              <w:t>Received From</w:t>
            </w:r>
          </w:p>
          <w:p w:rsidR="00286C80" w:rsidRPr="007369DA" w:rsidRDefault="00286C80" w:rsidP="00286C80">
            <w:pPr>
              <w:pStyle w:val="TableText"/>
              <w:rPr>
                <w:rFonts w:eastAsia="Arial"/>
              </w:rPr>
            </w:pPr>
            <w:r>
              <w:t>(LOANFM)</w:t>
            </w:r>
            <w:r>
              <w:rPr>
                <w:rStyle w:val="FootnoteReference"/>
                <w:rFonts w:eastAsia="Arial"/>
              </w:rPr>
              <w:footnoteReference w:id="11"/>
            </w:r>
          </w:p>
        </w:tc>
        <w:tc>
          <w:tcPr>
            <w:tcW w:w="5845" w:type="dxa"/>
          </w:tcPr>
          <w:p w:rsidR="00286C80" w:rsidRPr="00004C84" w:rsidRDefault="00286C80" w:rsidP="00286C80">
            <w:pPr>
              <w:pStyle w:val="TableText"/>
            </w:pPr>
            <w:r w:rsidRPr="007C3DD6">
              <w:t xml:space="preserve">These are library materials, or copies of the materials, received by one autonomous library from another upon request. The libraries involved in interlibrary loans are not under the same library administration. </w:t>
            </w:r>
            <w:r>
              <w:t>“</w:t>
            </w:r>
            <w:r w:rsidRPr="007C3DD6">
              <w:t>Library administration</w:t>
            </w:r>
            <w:r>
              <w:t>”</w:t>
            </w:r>
            <w:r w:rsidRPr="007C3DD6">
              <w:t xml:space="preserve"> means Administrative Entity (not anything broader). Do not include items loaned between outlets within the same library administrative entity. These data are reported as annual figures.</w:t>
            </w:r>
          </w:p>
        </w:tc>
      </w:tr>
    </w:tbl>
    <w:p w:rsidR="00286C80" w:rsidRPr="00C74AFF" w:rsidRDefault="00286C80" w:rsidP="00F62996">
      <w:pPr>
        <w:pStyle w:val="Heading2NOTOC"/>
      </w:pPr>
      <w:bookmarkStart w:id="207" w:name="_Toc439232313"/>
      <w:bookmarkStart w:id="208" w:name="_Toc439693606"/>
      <w:bookmarkStart w:id="209" w:name="_Toc461608472"/>
      <w:r w:rsidRPr="00C74AFF">
        <w:t>LIBRARY PROGRAMS</w:t>
      </w:r>
      <w:bookmarkEnd w:id="207"/>
      <w:bookmarkEnd w:id="208"/>
      <w:bookmarkEnd w:id="209"/>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0"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7369DA" w:rsidTr="00286C80">
        <w:tc>
          <w:tcPr>
            <w:tcW w:w="805" w:type="dxa"/>
            <w:tcBorders>
              <w:top w:val="single" w:sz="4" w:space="0" w:color="auto"/>
            </w:tcBorders>
          </w:tcPr>
          <w:p w:rsidR="00286C80" w:rsidRPr="007369DA" w:rsidRDefault="00286C80" w:rsidP="00286C80">
            <w:pPr>
              <w:pStyle w:val="TableText"/>
              <w:rPr>
                <w:rFonts w:eastAsia="Arial"/>
              </w:rPr>
            </w:pPr>
            <w:r w:rsidRPr="007369DA">
              <w:rPr>
                <w:rFonts w:eastAsia="Arial"/>
              </w:rPr>
              <w:t>600</w:t>
            </w:r>
          </w:p>
        </w:tc>
        <w:tc>
          <w:tcPr>
            <w:tcW w:w="2700" w:type="dxa"/>
            <w:tcBorders>
              <w:top w:val="single" w:sz="4" w:space="0" w:color="auto"/>
            </w:tcBorders>
          </w:tcPr>
          <w:p w:rsidR="00286C80" w:rsidRDefault="00286C80" w:rsidP="00286C80">
            <w:pPr>
              <w:pStyle w:val="TableText"/>
            </w:pPr>
            <w:r w:rsidRPr="007C3DD6">
              <w:t>Total Number of Library</w:t>
            </w:r>
            <w:r>
              <w:t xml:space="preserve"> </w:t>
            </w:r>
            <w:r w:rsidRPr="007C3DD6">
              <w:t>Programs</w:t>
            </w:r>
          </w:p>
          <w:p w:rsidR="00286C80" w:rsidRPr="007369DA" w:rsidRDefault="00286C80" w:rsidP="00286C80">
            <w:pPr>
              <w:pStyle w:val="TableText"/>
              <w:rPr>
                <w:rFonts w:eastAsia="Arial"/>
              </w:rPr>
            </w:pPr>
            <w:r>
              <w:t>(TOTPRO)</w:t>
            </w:r>
          </w:p>
        </w:tc>
        <w:tc>
          <w:tcPr>
            <w:tcW w:w="5845" w:type="dxa"/>
            <w:tcBorders>
              <w:top w:val="single" w:sz="4" w:space="0" w:color="auto"/>
            </w:tcBorders>
          </w:tcPr>
          <w:p w:rsidR="00286C80" w:rsidRPr="007C3DD6" w:rsidRDefault="00286C80" w:rsidP="00286C80">
            <w:pPr>
              <w:pStyle w:val="TableText"/>
            </w:pPr>
            <w:r w:rsidRPr="007C3DD6">
              <w:t>A program is any planned event which introduces the group attending to any of the broad range of library services or activities or which directly provides information to participants. Programs may cover use of the library, library services, or library tours. Programs may also provide cultural, recreational, or educational information, often designed to meet a specific social need. Examples of these types of programs include film showings, lectures, story hours, literacy, English as a second language, citizenship classes, and book discussions.</w:t>
            </w:r>
          </w:p>
          <w:p w:rsidR="00286C80" w:rsidRPr="007C3DD6" w:rsidRDefault="00286C80" w:rsidP="00286C80">
            <w:pPr>
              <w:pStyle w:val="TableText"/>
            </w:pPr>
            <w:r w:rsidRPr="007C3DD6">
              <w:t>Count all programs, whether held on- or off-site, that are sponsored or co-sponsored by the library. Exclude programs sponsored by other groups that use library facilities.</w:t>
            </w:r>
          </w:p>
          <w:p w:rsidR="00286C80" w:rsidRPr="007C3DD6" w:rsidRDefault="00286C80" w:rsidP="00286C80">
            <w:pPr>
              <w:pStyle w:val="TableText"/>
            </w:pPr>
            <w:r w:rsidRPr="007C3DD6">
              <w:t>If programs are offered as a series, count each program in the series. For example, a film series offered once a week for eight weeks should be counted as eight programs.</w:t>
            </w:r>
          </w:p>
          <w:p w:rsidR="00286C80" w:rsidRPr="00004C84" w:rsidRDefault="00286C80" w:rsidP="00286C80">
            <w:pPr>
              <w:pStyle w:val="TableText"/>
            </w:pPr>
            <w:r w:rsidRPr="007C3DD6">
              <w:t>Note: Exclude library activities delivered on a one-to-one basis, rather than to a group, such as one-to-one literacy tutoring, services to homebound, resume writing assistance, homework assistance, and mentoring activities.</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601</w:t>
            </w:r>
          </w:p>
        </w:tc>
        <w:tc>
          <w:tcPr>
            <w:tcW w:w="2700" w:type="dxa"/>
          </w:tcPr>
          <w:p w:rsidR="00286C80" w:rsidRPr="007C3DD6" w:rsidRDefault="00286C80" w:rsidP="00286C80">
            <w:pPr>
              <w:pStyle w:val="TableText"/>
            </w:pPr>
            <w:r w:rsidRPr="007C3DD6">
              <w:t>Number of Children</w:t>
            </w:r>
            <w:r>
              <w:t>’</w:t>
            </w:r>
            <w:r w:rsidRPr="007C3DD6">
              <w:t>s</w:t>
            </w:r>
          </w:p>
          <w:p w:rsidR="00286C80" w:rsidRDefault="00286C80" w:rsidP="00286C80">
            <w:pPr>
              <w:pStyle w:val="TableText"/>
            </w:pPr>
            <w:r w:rsidRPr="007C3DD6">
              <w:t>Programs</w:t>
            </w:r>
          </w:p>
          <w:p w:rsidR="00286C80" w:rsidRPr="007369DA" w:rsidRDefault="00286C80" w:rsidP="00286C80">
            <w:pPr>
              <w:pStyle w:val="TableText"/>
              <w:rPr>
                <w:rFonts w:eastAsia="Arial"/>
              </w:rPr>
            </w:pPr>
            <w:r>
              <w:t>(KIDPRO)</w:t>
            </w:r>
          </w:p>
        </w:tc>
        <w:tc>
          <w:tcPr>
            <w:tcW w:w="5845" w:type="dxa"/>
          </w:tcPr>
          <w:p w:rsidR="00286C80" w:rsidRPr="007C3DD6" w:rsidRDefault="00286C80" w:rsidP="00286C80">
            <w:pPr>
              <w:pStyle w:val="TableText"/>
            </w:pPr>
            <w:r w:rsidRPr="007C3DD6">
              <w:t>A children</w:t>
            </w:r>
            <w:r>
              <w:t>’</w:t>
            </w:r>
            <w:r w:rsidRPr="007C3DD6">
              <w:t>s program is any planned event for which the primary audience is children and which introduces the group of children attending to any of the broad range of library services or activities for children or which directly provides information to participants. Children</w:t>
            </w:r>
            <w:r>
              <w:t>’</w:t>
            </w:r>
            <w:r w:rsidRPr="007C3DD6">
              <w:t>s programs may cover use of the library, library services, or library tours. Children</w:t>
            </w:r>
            <w:r>
              <w:t>’</w:t>
            </w:r>
            <w:r w:rsidRPr="007C3DD6">
              <w:t>s programs may also provide cultural, recreational, or educational information, often designed to meet a specific social need. Examples of these types of programs include story hours and summer reading events.</w:t>
            </w:r>
          </w:p>
          <w:p w:rsidR="00286C80" w:rsidRPr="007C3DD6" w:rsidRDefault="00286C80" w:rsidP="00286C80">
            <w:pPr>
              <w:pStyle w:val="TableText"/>
            </w:pPr>
            <w:r w:rsidRPr="007C3DD6">
              <w:t>Count all children</w:t>
            </w:r>
            <w:r>
              <w:t>’</w:t>
            </w:r>
            <w:r w:rsidRPr="007C3DD6">
              <w:t>s programs, whether held on- or off-site, that are sponsored or co-sponsored by the library. Do not include children</w:t>
            </w:r>
            <w:r>
              <w:t>’</w:t>
            </w:r>
            <w:r w:rsidRPr="007C3DD6">
              <w:t>s programs sponsored by other groups that use library facilities. If children</w:t>
            </w:r>
            <w:r>
              <w:t>’</w:t>
            </w:r>
            <w:r w:rsidRPr="007C3DD6">
              <w:t>s programs are offered as a series, count each program in the series. For example, a story hour offered once a week, 48 weeks a year, should be counted as 48 programs. Exclude library activities for children delivered on a one-to-one basis, rather than to a group, such as one-to-one literacy tutoring, services to homebound, homework assistance, and mentoring activities. This figure is a subset of the Total Number of Library Programs (data element #600).</w:t>
            </w:r>
          </w:p>
          <w:p w:rsidR="00286C80" w:rsidRPr="00004C84" w:rsidRDefault="00286C80" w:rsidP="00286C80">
            <w:pPr>
              <w:pStyle w:val="TableText"/>
            </w:pPr>
            <w:r w:rsidRPr="007C3DD6">
              <w:t>Note: The National Center for Education Statistics (NCES): Children and Young Adults Defined (</w:t>
            </w:r>
            <w:r w:rsidRPr="007C3DD6">
              <w:rPr>
                <w:i/>
                <w:iCs/>
              </w:rPr>
              <w:t xml:space="preserve">Services and Resources for Children and Young Adults in Public Libraries </w:t>
            </w:r>
            <w:r w:rsidRPr="007C3DD6">
              <w:t>[August 1995, NCES 95357]) defines children as persons age 11 years and under.</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602</w:t>
            </w:r>
          </w:p>
        </w:tc>
        <w:tc>
          <w:tcPr>
            <w:tcW w:w="2700" w:type="dxa"/>
          </w:tcPr>
          <w:p w:rsidR="00286C80" w:rsidRDefault="00286C80" w:rsidP="00286C80">
            <w:pPr>
              <w:pStyle w:val="TableText"/>
            </w:pPr>
            <w:r w:rsidRPr="007C3DD6">
              <w:t>Number of Young Adult</w:t>
            </w:r>
            <w:r>
              <w:t xml:space="preserve"> </w:t>
            </w:r>
            <w:r w:rsidRPr="007C3DD6">
              <w:t>Programs</w:t>
            </w:r>
          </w:p>
          <w:p w:rsidR="00286C80" w:rsidRPr="007369DA" w:rsidRDefault="00286C80" w:rsidP="00286C80">
            <w:pPr>
              <w:pStyle w:val="TableText"/>
              <w:rPr>
                <w:rFonts w:eastAsia="Arial"/>
              </w:rPr>
            </w:pPr>
            <w:r>
              <w:t>(YAPRO)</w:t>
            </w:r>
          </w:p>
        </w:tc>
        <w:tc>
          <w:tcPr>
            <w:tcW w:w="5845" w:type="dxa"/>
          </w:tcPr>
          <w:p w:rsidR="00286C80" w:rsidRPr="007C3DD6" w:rsidRDefault="00286C80" w:rsidP="00286C80">
            <w:pPr>
              <w:pStyle w:val="TableText"/>
              <w:rPr>
                <w:color w:val="000000"/>
              </w:rPr>
            </w:pPr>
            <w:r w:rsidRPr="007C3DD6">
              <w:rPr>
                <w:color w:val="000000"/>
              </w:rPr>
              <w:t>A young adult program is any planned event for which the primary audience is young adult and which introduces the group of young adults attending to any of the broad range of library services or activities for young adults or which directly provides information to participants. Young adult programs may cover use of the library, library services, or library tours. Young adult programs may also provide cultural, recreational, or educational information, often designed to meet a specific social need. Examples of these types of programs include book clubs and summer reading events.</w:t>
            </w:r>
          </w:p>
          <w:p w:rsidR="00286C80" w:rsidRPr="007C3DD6" w:rsidRDefault="00286C80" w:rsidP="00286C80">
            <w:pPr>
              <w:pStyle w:val="TableText"/>
              <w:rPr>
                <w:color w:val="000000"/>
              </w:rPr>
            </w:pPr>
            <w:r w:rsidRPr="007C3DD6">
              <w:rPr>
                <w:color w:val="000000"/>
              </w:rPr>
              <w:t>Count all young adult programs, whether held on- or off-site, that are sponsored or co-sponsored by the library. Do not include young adult programs sponsored by other groups that use library facilities. If young adult programs are offered as a series, count each program in the series. For example, a book club offered every two weeks, 24 weeks a year, should be counted as 24 programs. Exclude library activities for young adults delivered on a one-to-one basis, rather than to a group, such as one-to-one literacy tutoring, services to homebound, homework assistance, and mentoring activities. This figure is a subset of the Total Number of Library Programs (data element #600).</w:t>
            </w:r>
          </w:p>
          <w:p w:rsidR="00286C80" w:rsidRPr="007C3DD6" w:rsidRDefault="00286C80" w:rsidP="00286C80">
            <w:pPr>
              <w:pStyle w:val="TableText"/>
              <w:rPr>
                <w:color w:val="000000"/>
              </w:rPr>
            </w:pPr>
            <w:r w:rsidRPr="007C3DD6">
              <w:rPr>
                <w:color w:val="000000"/>
              </w:rPr>
              <w:t>Note: Young Adult age is defined as 12 through 18 years and includes 18 year olds. Click on the following link to view information:</w:t>
            </w:r>
          </w:p>
          <w:p w:rsidR="00286C80" w:rsidRPr="007C3DD6" w:rsidRDefault="00286C80" w:rsidP="00286C80">
            <w:pPr>
              <w:pStyle w:val="TableText"/>
              <w:rPr>
                <w:rFonts w:eastAsia="Arial"/>
              </w:rPr>
            </w:pPr>
            <w:r w:rsidRPr="007C3DD6">
              <w:t xml:space="preserve">The </w:t>
            </w:r>
            <w:hyperlink r:id="rId76" w:history="1">
              <w:r w:rsidRPr="005B4664">
                <w:rPr>
                  <w:rStyle w:val="Hyperlink"/>
                </w:rPr>
                <w:t>Young Adult Services Association</w:t>
              </w:r>
            </w:hyperlink>
            <w:r w:rsidRPr="007C3DD6">
              <w:rPr>
                <w:color w:val="932122"/>
              </w:rPr>
              <w:t xml:space="preserve"> </w:t>
            </w:r>
            <w:r w:rsidRPr="007C3DD6">
              <w:t>(YASLA) defines young adults as age 12 through 18.</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603</w:t>
            </w:r>
          </w:p>
        </w:tc>
        <w:tc>
          <w:tcPr>
            <w:tcW w:w="2700" w:type="dxa"/>
          </w:tcPr>
          <w:p w:rsidR="00286C80" w:rsidRDefault="00286C80" w:rsidP="00286C80">
            <w:pPr>
              <w:pStyle w:val="TableText"/>
            </w:pPr>
            <w:r w:rsidRPr="007C3DD6">
              <w:t>Total Attendance at</w:t>
            </w:r>
            <w:r>
              <w:t xml:space="preserve"> </w:t>
            </w:r>
            <w:r w:rsidRPr="007C3DD6">
              <w:t>Library Programs</w:t>
            </w:r>
          </w:p>
          <w:p w:rsidR="00286C80" w:rsidRPr="007369DA" w:rsidRDefault="00286C80" w:rsidP="00286C80">
            <w:pPr>
              <w:pStyle w:val="TableText"/>
              <w:rPr>
                <w:rFonts w:eastAsia="Arial"/>
              </w:rPr>
            </w:pPr>
            <w:r>
              <w:t>(TOTATTEN)</w:t>
            </w:r>
          </w:p>
        </w:tc>
        <w:tc>
          <w:tcPr>
            <w:tcW w:w="5845" w:type="dxa"/>
          </w:tcPr>
          <w:p w:rsidR="00286C80" w:rsidRPr="00004C84" w:rsidRDefault="00286C80" w:rsidP="00286C80">
            <w:pPr>
              <w:pStyle w:val="TableText"/>
            </w:pPr>
            <w:r w:rsidRPr="007C3DD6">
              <w:t>This is a total count of the audience at all library programs during the reporting period. (See Total Number of Library Programs, data element #600, for the definition of a library program.)</w:t>
            </w:r>
          </w:p>
        </w:tc>
      </w:tr>
      <w:tr w:rsidR="00286C80" w:rsidRPr="007369DA" w:rsidTr="00286C80">
        <w:trPr>
          <w:cantSplit/>
        </w:trPr>
        <w:tc>
          <w:tcPr>
            <w:tcW w:w="805" w:type="dxa"/>
          </w:tcPr>
          <w:p w:rsidR="00286C80" w:rsidRPr="007369DA" w:rsidRDefault="00286C80" w:rsidP="00286C80">
            <w:pPr>
              <w:pStyle w:val="TableText"/>
              <w:rPr>
                <w:rFonts w:eastAsia="Arial"/>
              </w:rPr>
            </w:pPr>
            <w:r w:rsidRPr="007369DA">
              <w:rPr>
                <w:rFonts w:eastAsia="Arial"/>
              </w:rPr>
              <w:t>604</w:t>
            </w:r>
          </w:p>
        </w:tc>
        <w:tc>
          <w:tcPr>
            <w:tcW w:w="2700" w:type="dxa"/>
          </w:tcPr>
          <w:p w:rsidR="00286C80" w:rsidRDefault="00286C80" w:rsidP="00286C80">
            <w:pPr>
              <w:pStyle w:val="TableText"/>
            </w:pPr>
            <w:r w:rsidRPr="007C3DD6">
              <w:t>Children</w:t>
            </w:r>
            <w:r>
              <w:t>’</w:t>
            </w:r>
            <w:r w:rsidRPr="007C3DD6">
              <w:t>s Program</w:t>
            </w:r>
            <w:r>
              <w:t xml:space="preserve"> </w:t>
            </w:r>
            <w:r w:rsidRPr="007C3DD6">
              <w:t>Attendance</w:t>
            </w:r>
          </w:p>
          <w:p w:rsidR="00286C80" w:rsidRPr="007369DA" w:rsidRDefault="00286C80" w:rsidP="00286C80">
            <w:pPr>
              <w:pStyle w:val="TableText"/>
              <w:rPr>
                <w:rFonts w:eastAsia="Arial"/>
              </w:rPr>
            </w:pPr>
            <w:r>
              <w:t>(KIDATTEN)</w:t>
            </w:r>
          </w:p>
        </w:tc>
        <w:tc>
          <w:tcPr>
            <w:tcW w:w="5845" w:type="dxa"/>
          </w:tcPr>
          <w:p w:rsidR="00286C80" w:rsidRPr="007C3DD6" w:rsidRDefault="00286C80" w:rsidP="00286C80">
            <w:pPr>
              <w:pStyle w:val="TableText"/>
            </w:pPr>
            <w:r w:rsidRPr="007C3DD6">
              <w:t>The count of the audience at all programs for which the primary audience is children 11 years and under. Include adults who attend programs intended primarily for children.</w:t>
            </w:r>
          </w:p>
          <w:p w:rsidR="00286C80" w:rsidRPr="00004C84" w:rsidRDefault="00286C80" w:rsidP="00286C80">
            <w:pPr>
              <w:pStyle w:val="TableText"/>
            </w:pPr>
            <w:r w:rsidRPr="007C3DD6">
              <w:t>Note: Do not count attendance at library activities for children that are delivered on a one-to-one basis, rather than to a group, such as one-to-one literacy tutoring, services to homebound, homework assistance, and mentoring activities. (See Number of Children</w:t>
            </w:r>
            <w:r>
              <w:t>’</w:t>
            </w:r>
            <w:r w:rsidRPr="007C3DD6">
              <w:t>s Programs, data element #601, for the definition of a children</w:t>
            </w:r>
            <w:r>
              <w:t>’</w:t>
            </w:r>
            <w:r w:rsidRPr="007C3DD6">
              <w:t>s library program.)</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605</w:t>
            </w:r>
          </w:p>
        </w:tc>
        <w:tc>
          <w:tcPr>
            <w:tcW w:w="2700" w:type="dxa"/>
          </w:tcPr>
          <w:p w:rsidR="00286C80" w:rsidRPr="007C3DD6" w:rsidRDefault="00286C80" w:rsidP="00286C80">
            <w:pPr>
              <w:pStyle w:val="TableText"/>
            </w:pPr>
            <w:r w:rsidRPr="007C3DD6">
              <w:t>Young Adult Program</w:t>
            </w:r>
          </w:p>
          <w:p w:rsidR="00286C80" w:rsidRDefault="00286C80" w:rsidP="00286C80">
            <w:pPr>
              <w:pStyle w:val="TableText"/>
            </w:pPr>
            <w:r w:rsidRPr="007C3DD6">
              <w:t>Attendance</w:t>
            </w:r>
          </w:p>
          <w:p w:rsidR="00286C80" w:rsidRPr="007C3DD6" w:rsidRDefault="00286C80" w:rsidP="00286C80">
            <w:pPr>
              <w:pStyle w:val="TableText"/>
            </w:pPr>
            <w:r>
              <w:t>(YAATTEN)</w:t>
            </w:r>
          </w:p>
        </w:tc>
        <w:tc>
          <w:tcPr>
            <w:tcW w:w="5845" w:type="dxa"/>
          </w:tcPr>
          <w:p w:rsidR="00286C80" w:rsidRPr="007C3DD6" w:rsidRDefault="00286C80" w:rsidP="00286C80">
            <w:pPr>
              <w:pStyle w:val="TableText"/>
            </w:pPr>
            <w:r w:rsidRPr="007C3DD6">
              <w:t>The count of the audience at all programs for which the primary audience is young adults 12 to 18 years and includes 18 year olds. Include adults* who attend programs intended primarily for young adults.</w:t>
            </w:r>
          </w:p>
          <w:p w:rsidR="00286C80" w:rsidRPr="007C3DD6" w:rsidRDefault="00286C80" w:rsidP="00286C80">
            <w:pPr>
              <w:pStyle w:val="TableText"/>
            </w:pPr>
            <w:r w:rsidRPr="007C3DD6">
              <w:t>Note: Do not count attendance at library activities for young adults that are delivered on a one-to-one basis, rather than to a group, such as one-to-one literacy tutoring, services to homebound, homework assistance, and mentoring activities.</w:t>
            </w:r>
          </w:p>
          <w:p w:rsidR="00286C80" w:rsidRPr="007C3DD6" w:rsidRDefault="00286C80" w:rsidP="00286C80">
            <w:pPr>
              <w:pStyle w:val="TableText"/>
            </w:pPr>
            <w:r w:rsidRPr="007C3DD6">
              <w:t>*Please count all patrons that attend the young adult programs regardless of age.</w:t>
            </w:r>
          </w:p>
          <w:p w:rsidR="00286C80" w:rsidRPr="007C3DD6" w:rsidRDefault="00286C80" w:rsidP="00286C80">
            <w:pPr>
              <w:pStyle w:val="TableText"/>
            </w:pPr>
            <w:r w:rsidRPr="007C3DD6">
              <w:t>(See Number of Young Adult Programs, data element #602, for the definition of a young adult library program.)</w:t>
            </w:r>
          </w:p>
        </w:tc>
      </w:tr>
    </w:tbl>
    <w:p w:rsidR="00286C80" w:rsidRPr="00C74AFF" w:rsidRDefault="00286C80" w:rsidP="00F62996">
      <w:pPr>
        <w:pStyle w:val="Heading2NOTOC"/>
      </w:pPr>
      <w:bookmarkStart w:id="210" w:name="_Toc439232314"/>
      <w:bookmarkStart w:id="211" w:name="_Toc439693607"/>
      <w:bookmarkStart w:id="212" w:name="_Toc461608473"/>
      <w:r w:rsidRPr="00C74AFF">
        <w:t>OTHER ELECTRONIC INFORMATION</w:t>
      </w:r>
      <w:bookmarkEnd w:id="210"/>
      <w:bookmarkEnd w:id="211"/>
      <w:bookmarkEnd w:id="212"/>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2700"/>
        <w:gridCol w:w="5845"/>
      </w:tblGrid>
      <w:tr w:rsidR="00286C80" w:rsidRPr="00DE2202" w:rsidTr="00286C80">
        <w:trPr>
          <w:cantSplit/>
          <w:tblHeader/>
        </w:trPr>
        <w:tc>
          <w:tcPr>
            <w:tcW w:w="805" w:type="dxa"/>
            <w:tcBorders>
              <w:bottom w:val="single" w:sz="4" w:space="0" w:color="auto"/>
            </w:tcBorders>
          </w:tcPr>
          <w:p w:rsidR="00286C80" w:rsidRPr="00DE2202" w:rsidRDefault="00286C80" w:rsidP="00286C80">
            <w:pPr>
              <w:pStyle w:val="TableText"/>
              <w:rPr>
                <w:b/>
              </w:rPr>
            </w:pPr>
            <w:r w:rsidRPr="00DE2202">
              <w:rPr>
                <w:b/>
              </w:rPr>
              <w:t>#</w:t>
            </w:r>
          </w:p>
        </w:tc>
        <w:tc>
          <w:tcPr>
            <w:tcW w:w="2700" w:type="dxa"/>
            <w:tcBorders>
              <w:bottom w:val="single" w:sz="4" w:space="0" w:color="auto"/>
            </w:tcBorders>
          </w:tcPr>
          <w:p w:rsidR="00286C80" w:rsidRPr="00DE2202" w:rsidRDefault="00286C80" w:rsidP="00286C80">
            <w:pPr>
              <w:pStyle w:val="TableText"/>
              <w:rPr>
                <w:b/>
              </w:rPr>
            </w:pPr>
            <w:r w:rsidRPr="00DE2202">
              <w:rPr>
                <w:b/>
              </w:rPr>
              <w:t>Data Element Name</w:t>
            </w:r>
            <w:r>
              <w:rPr>
                <w:b/>
              </w:rPr>
              <w:t xml:space="preserve"> (Variable Name)</w:t>
            </w:r>
          </w:p>
        </w:tc>
        <w:tc>
          <w:tcPr>
            <w:tcW w:w="5845" w:type="dxa"/>
            <w:tcBorders>
              <w:bottom w:val="single" w:sz="4" w:space="0" w:color="auto"/>
            </w:tcBorders>
          </w:tcPr>
          <w:p w:rsidR="00286C80" w:rsidRPr="00DE2202" w:rsidRDefault="00286C80" w:rsidP="00286C80">
            <w:pPr>
              <w:pStyle w:val="TableText"/>
              <w:rPr>
                <w:b/>
              </w:rPr>
            </w:pPr>
            <w:r w:rsidRPr="00DE2202">
              <w:rPr>
                <w:b/>
              </w:rPr>
              <w:t>Data Element Definition</w:t>
            </w:r>
          </w:p>
        </w:tc>
      </w:tr>
      <w:tr w:rsidR="00286C80" w:rsidRPr="007369DA" w:rsidTr="00286C80">
        <w:tc>
          <w:tcPr>
            <w:tcW w:w="805" w:type="dxa"/>
            <w:tcBorders>
              <w:top w:val="single" w:sz="4" w:space="0" w:color="auto"/>
            </w:tcBorders>
          </w:tcPr>
          <w:p w:rsidR="00286C80" w:rsidRPr="007369DA" w:rsidRDefault="00286C80" w:rsidP="00286C80">
            <w:pPr>
              <w:pStyle w:val="TableText"/>
              <w:rPr>
                <w:rFonts w:eastAsia="Arial"/>
              </w:rPr>
            </w:pPr>
            <w:r w:rsidRPr="007369DA">
              <w:rPr>
                <w:rFonts w:eastAsia="Arial"/>
              </w:rPr>
              <w:t>650</w:t>
            </w:r>
          </w:p>
        </w:tc>
        <w:tc>
          <w:tcPr>
            <w:tcW w:w="2700" w:type="dxa"/>
            <w:tcBorders>
              <w:top w:val="single" w:sz="4" w:space="0" w:color="auto"/>
            </w:tcBorders>
          </w:tcPr>
          <w:p w:rsidR="00286C80" w:rsidRDefault="00286C80" w:rsidP="00286C80">
            <w:pPr>
              <w:pStyle w:val="TableText"/>
            </w:pPr>
            <w:r w:rsidRPr="007C3DD6">
              <w:t>Number of Internet Computers Used by General Public</w:t>
            </w:r>
          </w:p>
          <w:p w:rsidR="00286C80" w:rsidRPr="007369DA" w:rsidRDefault="00286C80" w:rsidP="00286C80">
            <w:pPr>
              <w:pStyle w:val="TableText"/>
              <w:rPr>
                <w:rFonts w:eastAsia="Arial"/>
              </w:rPr>
            </w:pPr>
            <w:r>
              <w:t>(GPTERMS)</w:t>
            </w:r>
          </w:p>
        </w:tc>
        <w:tc>
          <w:tcPr>
            <w:tcW w:w="5845" w:type="dxa"/>
            <w:tcBorders>
              <w:top w:val="single" w:sz="4" w:space="0" w:color="auto"/>
            </w:tcBorders>
          </w:tcPr>
          <w:p w:rsidR="00286C80" w:rsidRPr="00004C84" w:rsidRDefault="00286C80" w:rsidP="00286C80">
            <w:pPr>
              <w:pStyle w:val="TableText"/>
            </w:pPr>
            <w:r w:rsidRPr="007C3DD6">
              <w:t>Report the number of the library</w:t>
            </w:r>
            <w:r>
              <w:t>’</w:t>
            </w:r>
            <w:r w:rsidRPr="007C3DD6">
              <w:t>s Internet computers [personal computers (PCs) and laptops], whether purchased, leased, or donated, used by the general public in the library.</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651</w:t>
            </w:r>
          </w:p>
        </w:tc>
        <w:tc>
          <w:tcPr>
            <w:tcW w:w="2700" w:type="dxa"/>
          </w:tcPr>
          <w:p w:rsidR="00286C80" w:rsidRDefault="00286C80" w:rsidP="00286C80">
            <w:pPr>
              <w:pStyle w:val="TableText"/>
            </w:pPr>
            <w:r w:rsidRPr="007C3DD6">
              <w:t>Number of Uses</w:t>
            </w:r>
            <w:r>
              <w:t xml:space="preserve"> </w:t>
            </w:r>
            <w:r w:rsidRPr="007C3DD6">
              <w:t>(Sessions) of Public</w:t>
            </w:r>
            <w:r>
              <w:t xml:space="preserve"> </w:t>
            </w:r>
            <w:r w:rsidRPr="007C3DD6">
              <w:t>Internet Computers Per</w:t>
            </w:r>
            <w:r>
              <w:t xml:space="preserve"> </w:t>
            </w:r>
            <w:r w:rsidRPr="007C3DD6">
              <w:t>Year</w:t>
            </w:r>
          </w:p>
          <w:p w:rsidR="00286C80" w:rsidRPr="007369DA" w:rsidRDefault="00286C80" w:rsidP="00286C80">
            <w:pPr>
              <w:pStyle w:val="TableText"/>
              <w:rPr>
                <w:rFonts w:eastAsia="Arial"/>
              </w:rPr>
            </w:pPr>
            <w:r>
              <w:t>(PITUSR)</w:t>
            </w:r>
          </w:p>
        </w:tc>
        <w:tc>
          <w:tcPr>
            <w:tcW w:w="5845" w:type="dxa"/>
          </w:tcPr>
          <w:p w:rsidR="00286C80" w:rsidRPr="007C3DD6" w:rsidRDefault="00286C80" w:rsidP="00286C80">
            <w:pPr>
              <w:pStyle w:val="TableText"/>
            </w:pPr>
            <w:r w:rsidRPr="007C3DD6">
              <w:t>Report the total number of uses (sessions) of the library</w:t>
            </w:r>
            <w:r>
              <w:t>’</w:t>
            </w:r>
            <w:r w:rsidRPr="007C3DD6">
              <w:t>s Internet computers in the library during the last year. If the computer is used for multiple purposes (Internet access, word-processing, OPAC, etc.) and Internet uses (sessions) cannot be isolated, report all usage. A typical week or other reliable estimate may be used to determine the annual number. Sign-up forms or Web-log tracking software also may provide a reliable count of uses (sessions).</w:t>
            </w:r>
          </w:p>
          <w:p w:rsidR="00286C80" w:rsidRPr="00004C84" w:rsidRDefault="00286C80" w:rsidP="00286C80">
            <w:pPr>
              <w:pStyle w:val="TableText"/>
            </w:pPr>
            <w:r w:rsidRPr="007C3DD6">
              <w:t>Note: This count includes only the library</w:t>
            </w:r>
            <w:r>
              <w:t>’</w:t>
            </w:r>
            <w:r w:rsidRPr="007C3DD6">
              <w:t>s Internet computers. Do not include wifi access using nonlibrary computers. The number of uses (sessions) may be counted manually, using registration logs. Count each use (session) for public internet computers, regardless of the amount of time spent on the computer. A use (session) on the library</w:t>
            </w:r>
            <w:r>
              <w:t>’</w:t>
            </w:r>
            <w:r w:rsidRPr="007C3DD6">
              <w:t xml:space="preserve">s public internet computer(s) three times a year would count as three uses (sessions). Software such as </w:t>
            </w:r>
            <w:r>
              <w:t>“</w:t>
            </w:r>
            <w:r w:rsidRPr="007C3DD6">
              <w:t>Historian</w:t>
            </w:r>
            <w:r>
              <w:t>”</w:t>
            </w:r>
            <w:r w:rsidRPr="007C3DD6">
              <w:t xml:space="preserve"> can also be used to track the number of uses (sessions) at each public internet computer. If the data element is collected as a weekly figure, multiply that figure by 52 to annualize it.</w:t>
            </w:r>
          </w:p>
        </w:tc>
      </w:tr>
      <w:tr w:rsidR="00286C80" w:rsidRPr="007369DA" w:rsidTr="00286C80">
        <w:tc>
          <w:tcPr>
            <w:tcW w:w="805" w:type="dxa"/>
          </w:tcPr>
          <w:p w:rsidR="00286C80" w:rsidRPr="007369DA" w:rsidRDefault="00286C80" w:rsidP="00286C80">
            <w:pPr>
              <w:pStyle w:val="TableText"/>
              <w:rPr>
                <w:rFonts w:eastAsia="Arial"/>
              </w:rPr>
            </w:pPr>
            <w:r w:rsidRPr="007369DA">
              <w:rPr>
                <w:rFonts w:eastAsia="Arial"/>
              </w:rPr>
              <w:t>652</w:t>
            </w:r>
          </w:p>
        </w:tc>
        <w:tc>
          <w:tcPr>
            <w:tcW w:w="2700" w:type="dxa"/>
          </w:tcPr>
          <w:p w:rsidR="00286C80" w:rsidRDefault="00286C80" w:rsidP="00286C80">
            <w:pPr>
              <w:pStyle w:val="TableText"/>
            </w:pPr>
            <w:r>
              <w:t>Wireless Sessions</w:t>
            </w:r>
          </w:p>
          <w:p w:rsidR="00286C80" w:rsidRPr="007369DA" w:rsidRDefault="00286C80" w:rsidP="00286C80">
            <w:pPr>
              <w:pStyle w:val="TableText"/>
              <w:rPr>
                <w:rFonts w:eastAsia="Arial"/>
              </w:rPr>
            </w:pPr>
            <w:r>
              <w:t>(WIFISESS)</w:t>
            </w:r>
          </w:p>
        </w:tc>
        <w:tc>
          <w:tcPr>
            <w:tcW w:w="5845" w:type="dxa"/>
          </w:tcPr>
          <w:p w:rsidR="00286C80" w:rsidRPr="00DD4D54" w:rsidRDefault="00286C80" w:rsidP="00286C80">
            <w:pPr>
              <w:pStyle w:val="TableText"/>
            </w:pPr>
            <w:r w:rsidRPr="007C3DD6">
              <w:t>Report the number of wireless sessions provided by the library wireless service annually.</w:t>
            </w:r>
          </w:p>
        </w:tc>
      </w:tr>
      <w:tr w:rsidR="00A61CD4" w:rsidRPr="007369DA" w:rsidTr="00286C80">
        <w:tc>
          <w:tcPr>
            <w:tcW w:w="805" w:type="dxa"/>
          </w:tcPr>
          <w:p w:rsidR="00A61CD4" w:rsidRPr="007369DA" w:rsidRDefault="00A61CD4" w:rsidP="00286C80">
            <w:pPr>
              <w:pStyle w:val="TableText"/>
              <w:rPr>
                <w:rFonts w:eastAsia="Arial"/>
              </w:rPr>
            </w:pPr>
            <w:r>
              <w:rPr>
                <w:rFonts w:eastAsia="Arial"/>
              </w:rPr>
              <w:t>653</w:t>
            </w:r>
          </w:p>
        </w:tc>
        <w:tc>
          <w:tcPr>
            <w:tcW w:w="2700" w:type="dxa"/>
          </w:tcPr>
          <w:p w:rsidR="00A61CD4" w:rsidRDefault="00A61CD4" w:rsidP="00286C80">
            <w:pPr>
              <w:pStyle w:val="TableText"/>
            </w:pPr>
            <w:r>
              <w:t>Website Visits</w:t>
            </w:r>
            <w:r>
              <w:br/>
              <w:t>(WEBVISIT)</w:t>
            </w:r>
          </w:p>
        </w:tc>
        <w:tc>
          <w:tcPr>
            <w:tcW w:w="5845" w:type="dxa"/>
          </w:tcPr>
          <w:p w:rsidR="00A61CD4" w:rsidRPr="007C3DD6" w:rsidRDefault="00A61CD4" w:rsidP="00286C80">
            <w:pPr>
              <w:pStyle w:val="TableText"/>
            </w:pPr>
            <w:r w:rsidRPr="00244048">
              <w:t>Visits represent the annual number of sessions initiated by all users from inside or outside the library to the library website. The library website consists of all webpages under the library’s domain. A website “visit” or “session” occurs when a user connects to the library's website for any length of time or purpose, regardless of the number of pages or elements viewed. Usage of library social media accounts (e.g., Facebook, Twitter, etc.) should not be reported here.</w:t>
            </w:r>
            <w:r w:rsidR="001D1CB0">
              <w:t xml:space="preserve"> Libraries unable to collect a count of their website visits should report “-1” (missing).  Libraries without websites should report “-3” (not applicable).  (Missing values will be imputed in the final dataset, whereas values of not applicable will not be imputed.)</w:t>
            </w:r>
          </w:p>
        </w:tc>
      </w:tr>
    </w:tbl>
    <w:p w:rsidR="00286C80" w:rsidRDefault="00286C80" w:rsidP="00F62996">
      <w:pPr>
        <w:pStyle w:val="Heading2NOTOC"/>
        <w:rPr>
          <w:rFonts w:eastAsia="Arial"/>
        </w:rPr>
      </w:pPr>
      <w:bookmarkStart w:id="213" w:name="_Toc439232315"/>
      <w:bookmarkStart w:id="214" w:name="_Toc439693608"/>
      <w:bookmarkStart w:id="215" w:name="_Toc461608474"/>
      <w:r w:rsidRPr="00062C70">
        <w:rPr>
          <w:rFonts w:eastAsia="Arial"/>
        </w:rPr>
        <w:t>Outlet Data Element Definitions</w:t>
      </w:r>
      <w:bookmarkEnd w:id="213"/>
      <w:bookmarkEnd w:id="214"/>
      <w:bookmarkEnd w:id="2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700"/>
        <w:gridCol w:w="5822"/>
      </w:tblGrid>
      <w:tr w:rsidR="00286C80" w:rsidRPr="00DE2202" w:rsidTr="00286C80">
        <w:trPr>
          <w:tblHeader/>
        </w:trPr>
        <w:tc>
          <w:tcPr>
            <w:tcW w:w="828" w:type="dxa"/>
            <w:tcBorders>
              <w:bottom w:val="single" w:sz="4" w:space="0" w:color="auto"/>
            </w:tcBorders>
          </w:tcPr>
          <w:p w:rsidR="00286C80" w:rsidRPr="00DE2202" w:rsidRDefault="00286C80" w:rsidP="00286C80">
            <w:pPr>
              <w:pStyle w:val="TableText"/>
              <w:rPr>
                <w:b/>
              </w:rPr>
            </w:pPr>
            <w:r w:rsidRPr="00DE2202">
              <w:rPr>
                <w:b/>
              </w:rPr>
              <w:t>#</w:t>
            </w:r>
          </w:p>
        </w:tc>
        <w:tc>
          <w:tcPr>
            <w:tcW w:w="2700" w:type="dxa"/>
            <w:tcBorders>
              <w:bottom w:val="single" w:sz="4" w:space="0" w:color="auto"/>
            </w:tcBorders>
          </w:tcPr>
          <w:p w:rsidR="00286C80" w:rsidRPr="00DE2202" w:rsidRDefault="00286C80" w:rsidP="00286C80">
            <w:pPr>
              <w:pStyle w:val="TableText"/>
            </w:pPr>
            <w:r w:rsidRPr="00DE2202">
              <w:rPr>
                <w:b/>
                <w:bCs/>
              </w:rPr>
              <w:t>Data Element Name</w:t>
            </w:r>
            <w:r>
              <w:rPr>
                <w:b/>
                <w:bCs/>
              </w:rPr>
              <w:t xml:space="preserve"> (Variable Name)</w:t>
            </w:r>
          </w:p>
        </w:tc>
        <w:tc>
          <w:tcPr>
            <w:tcW w:w="5822" w:type="dxa"/>
            <w:tcBorders>
              <w:bottom w:val="single" w:sz="4" w:space="0" w:color="auto"/>
            </w:tcBorders>
          </w:tcPr>
          <w:p w:rsidR="00286C80" w:rsidRPr="00DE2202" w:rsidRDefault="00286C80" w:rsidP="00286C80">
            <w:pPr>
              <w:pStyle w:val="TableText"/>
              <w:rPr>
                <w:b/>
                <w:bCs/>
              </w:rPr>
            </w:pPr>
            <w:r w:rsidRPr="00DE2202">
              <w:rPr>
                <w:b/>
                <w:bCs/>
              </w:rPr>
              <w:t>Data Element Definition</w:t>
            </w:r>
          </w:p>
        </w:tc>
      </w:tr>
      <w:tr w:rsidR="00286C80" w:rsidRPr="006076E9" w:rsidTr="00286C80">
        <w:tc>
          <w:tcPr>
            <w:tcW w:w="828" w:type="dxa"/>
            <w:tcBorders>
              <w:top w:val="single" w:sz="4" w:space="0" w:color="auto"/>
            </w:tcBorders>
          </w:tcPr>
          <w:p w:rsidR="00286C80" w:rsidRPr="006076E9" w:rsidRDefault="00286C80" w:rsidP="00286C80">
            <w:pPr>
              <w:pStyle w:val="TableText"/>
            </w:pPr>
            <w:r w:rsidRPr="006076E9">
              <w:t>700</w:t>
            </w:r>
          </w:p>
        </w:tc>
        <w:tc>
          <w:tcPr>
            <w:tcW w:w="2700" w:type="dxa"/>
            <w:tcBorders>
              <w:top w:val="single" w:sz="4" w:space="0" w:color="auto"/>
            </w:tcBorders>
          </w:tcPr>
          <w:p w:rsidR="00286C80" w:rsidRPr="007C3DD6" w:rsidRDefault="00286C80" w:rsidP="00286C80">
            <w:pPr>
              <w:pStyle w:val="TableText"/>
            </w:pPr>
            <w:r>
              <w:t>FSCS ID</w:t>
            </w:r>
            <w:r w:rsidRPr="007C3DD6">
              <w:t xml:space="preserve"> and SEQ</w:t>
            </w:r>
          </w:p>
          <w:p w:rsidR="00286C80" w:rsidRDefault="00286C80" w:rsidP="00286C80">
            <w:pPr>
              <w:pStyle w:val="TableText"/>
            </w:pPr>
            <w:r w:rsidRPr="007C3DD6">
              <w:t>(Automatic Display)</w:t>
            </w:r>
          </w:p>
          <w:p w:rsidR="00286C80" w:rsidRPr="006076E9" w:rsidRDefault="00286C80" w:rsidP="00286C80">
            <w:pPr>
              <w:pStyle w:val="TableText"/>
            </w:pPr>
            <w:r>
              <w:t>(FSCSKEY and FSCS_SEQ)</w:t>
            </w:r>
          </w:p>
        </w:tc>
        <w:tc>
          <w:tcPr>
            <w:tcW w:w="5822" w:type="dxa"/>
            <w:tcBorders>
              <w:top w:val="single" w:sz="4" w:space="0" w:color="auto"/>
            </w:tcBorders>
          </w:tcPr>
          <w:p w:rsidR="00286C80" w:rsidRPr="006076E9" w:rsidRDefault="00286C80" w:rsidP="00286C80">
            <w:pPr>
              <w:pStyle w:val="TableText"/>
            </w:pPr>
            <w:r w:rsidRPr="007C3DD6">
              <w:t xml:space="preserve">This is the identification code assigned by </w:t>
            </w:r>
            <w:r>
              <w:t>PLS Web Portal</w:t>
            </w:r>
            <w:r w:rsidRPr="007C3DD6">
              <w:t xml:space="preserve">. Outlets are assigned the same </w:t>
            </w:r>
            <w:r>
              <w:t>FSCS ID</w:t>
            </w:r>
            <w:r w:rsidRPr="007C3DD6">
              <w:t xml:space="preserve"> as the administrative entity to which they belong, with a unique three-digit suffix added to distinguish each outlet.</w:t>
            </w:r>
          </w:p>
        </w:tc>
      </w:tr>
      <w:tr w:rsidR="00286C80" w:rsidRPr="006076E9" w:rsidTr="00286C80">
        <w:tc>
          <w:tcPr>
            <w:tcW w:w="828" w:type="dxa"/>
          </w:tcPr>
          <w:p w:rsidR="00286C80" w:rsidRPr="006076E9" w:rsidRDefault="00286C80" w:rsidP="00286C80">
            <w:pPr>
              <w:pStyle w:val="TableText"/>
            </w:pPr>
            <w:r w:rsidRPr="006076E9">
              <w:t>700a</w:t>
            </w:r>
          </w:p>
        </w:tc>
        <w:tc>
          <w:tcPr>
            <w:tcW w:w="2700" w:type="dxa"/>
          </w:tcPr>
          <w:p w:rsidR="00286C80" w:rsidRDefault="00286C80" w:rsidP="00286C80">
            <w:pPr>
              <w:pStyle w:val="TableText"/>
            </w:pPr>
            <w:r w:rsidRPr="007C3DD6">
              <w:t>Structure Status</w:t>
            </w:r>
          </w:p>
          <w:p w:rsidR="00286C80" w:rsidRPr="006076E9" w:rsidRDefault="00286C80" w:rsidP="00286C80">
            <w:pPr>
              <w:pStyle w:val="TableText"/>
            </w:pPr>
            <w:r>
              <w:t>(STATSTRU)</w:t>
            </w:r>
          </w:p>
        </w:tc>
        <w:tc>
          <w:tcPr>
            <w:tcW w:w="5822" w:type="dxa"/>
          </w:tcPr>
          <w:p w:rsidR="00286C80" w:rsidRPr="006076E9" w:rsidRDefault="00286C80" w:rsidP="00286C80">
            <w:pPr>
              <w:pStyle w:val="TableText"/>
            </w:pPr>
            <w:r w:rsidRPr="007C3DD6">
              <w:t>This is the Structure Change Code to record actions such as adding, deleting, or merging.</w:t>
            </w:r>
          </w:p>
        </w:tc>
      </w:tr>
      <w:tr w:rsidR="00286C80" w:rsidRPr="006076E9" w:rsidTr="00286C80">
        <w:tc>
          <w:tcPr>
            <w:tcW w:w="828" w:type="dxa"/>
          </w:tcPr>
          <w:p w:rsidR="00286C80" w:rsidRPr="006076E9" w:rsidRDefault="00286C80" w:rsidP="00286C80">
            <w:pPr>
              <w:pStyle w:val="TableText"/>
            </w:pPr>
            <w:r w:rsidRPr="006076E9">
              <w:t>701</w:t>
            </w:r>
          </w:p>
        </w:tc>
        <w:tc>
          <w:tcPr>
            <w:tcW w:w="2700" w:type="dxa"/>
          </w:tcPr>
          <w:p w:rsidR="00286C80" w:rsidRDefault="00286C80" w:rsidP="00286C80">
            <w:pPr>
              <w:pStyle w:val="TableText"/>
            </w:pPr>
            <w:r w:rsidRPr="007C3DD6">
              <w:t>LIB ID (Optional)</w:t>
            </w:r>
          </w:p>
          <w:p w:rsidR="00286C80" w:rsidRPr="006076E9" w:rsidRDefault="00286C80" w:rsidP="00286C80">
            <w:pPr>
              <w:pStyle w:val="TableText"/>
            </w:pPr>
            <w:r>
              <w:t>(LIBID)</w:t>
            </w:r>
          </w:p>
        </w:tc>
        <w:tc>
          <w:tcPr>
            <w:tcW w:w="5822" w:type="dxa"/>
          </w:tcPr>
          <w:p w:rsidR="00286C80" w:rsidRPr="006076E9" w:rsidRDefault="00286C80" w:rsidP="00286C80">
            <w:pPr>
              <w:pStyle w:val="TableText"/>
            </w:pPr>
            <w:r w:rsidRPr="007C3DD6">
              <w:t>This is the state-assigned identification code for the outlet.</w:t>
            </w:r>
          </w:p>
        </w:tc>
      </w:tr>
      <w:tr w:rsidR="00286C80" w:rsidRPr="006076E9" w:rsidTr="00286C80">
        <w:trPr>
          <w:cantSplit/>
        </w:trPr>
        <w:tc>
          <w:tcPr>
            <w:tcW w:w="828" w:type="dxa"/>
          </w:tcPr>
          <w:p w:rsidR="00286C80" w:rsidRPr="006076E9" w:rsidRDefault="00286C80" w:rsidP="00286C80">
            <w:pPr>
              <w:pStyle w:val="TableText"/>
            </w:pPr>
            <w:r w:rsidRPr="006076E9">
              <w:t>702</w:t>
            </w:r>
          </w:p>
        </w:tc>
        <w:tc>
          <w:tcPr>
            <w:tcW w:w="2700" w:type="dxa"/>
          </w:tcPr>
          <w:p w:rsidR="00286C80" w:rsidRDefault="00286C80" w:rsidP="00286C80">
            <w:pPr>
              <w:pStyle w:val="TableText"/>
            </w:pPr>
            <w:r w:rsidRPr="007C3DD6">
              <w:t>Name</w:t>
            </w:r>
          </w:p>
          <w:p w:rsidR="00286C80" w:rsidRPr="006076E9" w:rsidRDefault="00286C80" w:rsidP="00286C80">
            <w:pPr>
              <w:pStyle w:val="TableText"/>
            </w:pPr>
            <w:r>
              <w:t>(LIBNAME)</w:t>
            </w:r>
          </w:p>
        </w:tc>
        <w:tc>
          <w:tcPr>
            <w:tcW w:w="5822" w:type="dxa"/>
          </w:tcPr>
          <w:p w:rsidR="00286C80" w:rsidRPr="007C3DD6" w:rsidRDefault="00286C80" w:rsidP="00286C80">
            <w:pPr>
              <w:pStyle w:val="TableText"/>
            </w:pPr>
            <w:r w:rsidRPr="007C3DD6">
              <w:t>This is the legal name of the outlet.</w:t>
            </w:r>
          </w:p>
          <w:p w:rsidR="00286C80" w:rsidRPr="007C3DD6" w:rsidRDefault="00286C80" w:rsidP="00286C80">
            <w:pPr>
              <w:pStyle w:val="TableText"/>
            </w:pPr>
            <w:r w:rsidRPr="007C3DD6">
              <w:t xml:space="preserve">Note: Provide the legal name of the outlet. Do not use acronyms. Do not abbreviate the name unless it exceeds the </w:t>
            </w:r>
            <w:r>
              <w:t>PLS Web Portal</w:t>
            </w:r>
            <w:r w:rsidRPr="007C3DD6">
              <w:t xml:space="preserve"> field length of 60 characters. Avoid abbreviations at the beginning of the name and do not punctuate abbreviations.</w:t>
            </w:r>
          </w:p>
          <w:p w:rsidR="00286C80" w:rsidRPr="006076E9" w:rsidRDefault="00286C80" w:rsidP="00286C80">
            <w:pPr>
              <w:pStyle w:val="TableText"/>
            </w:pPr>
            <w:r w:rsidRPr="007C3DD6">
              <w:t xml:space="preserve">(See Standard Abbreviations for </w:t>
            </w:r>
            <w:r>
              <w:t>PLS Web Portal</w:t>
            </w:r>
            <w:r w:rsidRPr="007C3DD6">
              <w:t xml:space="preserve"> in Appendix G.)</w:t>
            </w:r>
          </w:p>
        </w:tc>
      </w:tr>
      <w:tr w:rsidR="00286C80" w:rsidRPr="006076E9" w:rsidTr="00286C80">
        <w:tc>
          <w:tcPr>
            <w:tcW w:w="828" w:type="dxa"/>
          </w:tcPr>
          <w:p w:rsidR="00286C80" w:rsidRPr="006076E9" w:rsidRDefault="00286C80" w:rsidP="00286C80">
            <w:pPr>
              <w:pStyle w:val="TableText"/>
            </w:pPr>
            <w:r w:rsidRPr="006076E9">
              <w:t>702a</w:t>
            </w:r>
          </w:p>
        </w:tc>
        <w:tc>
          <w:tcPr>
            <w:tcW w:w="2700" w:type="dxa"/>
          </w:tcPr>
          <w:p w:rsidR="00286C80" w:rsidRDefault="00286C80" w:rsidP="00286C80">
            <w:pPr>
              <w:pStyle w:val="TableText"/>
            </w:pPr>
            <w:r w:rsidRPr="007C3DD6">
              <w:t>Name Status</w:t>
            </w:r>
          </w:p>
          <w:p w:rsidR="00286C80" w:rsidRPr="006076E9" w:rsidRDefault="00286C80" w:rsidP="00286C80">
            <w:pPr>
              <w:pStyle w:val="TableText"/>
            </w:pPr>
            <w:r>
              <w:t>(STATNAME)</w:t>
            </w:r>
          </w:p>
        </w:tc>
        <w:tc>
          <w:tcPr>
            <w:tcW w:w="5822" w:type="dxa"/>
          </w:tcPr>
          <w:p w:rsidR="00286C80" w:rsidRPr="006076E9" w:rsidRDefault="00286C80" w:rsidP="00286C80">
            <w:pPr>
              <w:pStyle w:val="TableText"/>
            </w:pPr>
            <w:r w:rsidRPr="007C3DD6">
              <w:t>This is the Name Change Code to identify whether the change is an official name change.</w:t>
            </w:r>
          </w:p>
        </w:tc>
      </w:tr>
      <w:tr w:rsidR="00286C80" w:rsidRPr="006076E9" w:rsidTr="00286C80">
        <w:tc>
          <w:tcPr>
            <w:tcW w:w="828" w:type="dxa"/>
          </w:tcPr>
          <w:p w:rsidR="00286C80" w:rsidRPr="006076E9" w:rsidRDefault="00286C80" w:rsidP="00286C80">
            <w:pPr>
              <w:pStyle w:val="TableText"/>
            </w:pPr>
            <w:r w:rsidRPr="006076E9">
              <w:t>703</w:t>
            </w:r>
          </w:p>
        </w:tc>
        <w:tc>
          <w:tcPr>
            <w:tcW w:w="2700" w:type="dxa"/>
          </w:tcPr>
          <w:p w:rsidR="00286C80" w:rsidRDefault="00286C80" w:rsidP="00286C80">
            <w:pPr>
              <w:pStyle w:val="TableText"/>
            </w:pPr>
            <w:r w:rsidRPr="007C3DD6">
              <w:t>Street Address</w:t>
            </w:r>
          </w:p>
          <w:p w:rsidR="00286C80" w:rsidRPr="006076E9" w:rsidRDefault="00286C80" w:rsidP="00286C80">
            <w:pPr>
              <w:pStyle w:val="TableText"/>
            </w:pPr>
            <w:r>
              <w:t>(ADDRESS)</w:t>
            </w:r>
          </w:p>
        </w:tc>
        <w:tc>
          <w:tcPr>
            <w:tcW w:w="5822" w:type="dxa"/>
          </w:tcPr>
          <w:p w:rsidR="00286C80" w:rsidRPr="007C3DD6" w:rsidRDefault="00286C80" w:rsidP="00286C80">
            <w:pPr>
              <w:pStyle w:val="TableText"/>
            </w:pPr>
            <w:r w:rsidRPr="007C3DD6">
              <w:t>This is the complete street address of the outlet.</w:t>
            </w:r>
          </w:p>
          <w:p w:rsidR="00286C80" w:rsidRPr="006076E9" w:rsidRDefault="00286C80" w:rsidP="00286C80">
            <w:pPr>
              <w:pStyle w:val="TableText"/>
            </w:pPr>
            <w:r w:rsidRPr="007C3DD6">
              <w:t>Note: Do not report a post office box or general delivery. For a bookmobile that operates from an administrative entity, branch, or central library, report the address of the administrative entity, branch or central library from which it operates. For a bookmobile that is itself the administrative entity, report the address where the bookmobile is parked at night.</w:t>
            </w:r>
          </w:p>
        </w:tc>
      </w:tr>
      <w:tr w:rsidR="00286C80" w:rsidRPr="006076E9" w:rsidTr="00286C80">
        <w:tc>
          <w:tcPr>
            <w:tcW w:w="828" w:type="dxa"/>
          </w:tcPr>
          <w:p w:rsidR="00286C80" w:rsidRPr="006076E9" w:rsidRDefault="00286C80" w:rsidP="00286C80">
            <w:pPr>
              <w:pStyle w:val="TableText"/>
            </w:pPr>
            <w:r w:rsidRPr="006076E9">
              <w:t>703a</w:t>
            </w:r>
          </w:p>
        </w:tc>
        <w:tc>
          <w:tcPr>
            <w:tcW w:w="2700" w:type="dxa"/>
          </w:tcPr>
          <w:p w:rsidR="00286C80" w:rsidRDefault="00286C80" w:rsidP="00286C80">
            <w:pPr>
              <w:pStyle w:val="TableText"/>
            </w:pPr>
            <w:r w:rsidRPr="007C3DD6">
              <w:t>Address Status</w:t>
            </w:r>
          </w:p>
          <w:p w:rsidR="00286C80" w:rsidRPr="006076E9" w:rsidRDefault="00286C80" w:rsidP="00286C80">
            <w:pPr>
              <w:pStyle w:val="TableText"/>
            </w:pPr>
            <w:r>
              <w:t>(STATADDR)</w:t>
            </w:r>
          </w:p>
        </w:tc>
        <w:tc>
          <w:tcPr>
            <w:tcW w:w="5822" w:type="dxa"/>
          </w:tcPr>
          <w:p w:rsidR="00286C80" w:rsidRPr="006076E9" w:rsidRDefault="00286C80" w:rsidP="00286C80">
            <w:pPr>
              <w:pStyle w:val="TableText"/>
            </w:pPr>
            <w:r w:rsidRPr="007C3DD6">
              <w:t>This is the Address Change Code to identify whether the address change is an actual location change.</w:t>
            </w:r>
          </w:p>
        </w:tc>
      </w:tr>
      <w:tr w:rsidR="00286C80" w:rsidRPr="006076E9" w:rsidTr="00286C80">
        <w:tc>
          <w:tcPr>
            <w:tcW w:w="828" w:type="dxa"/>
          </w:tcPr>
          <w:p w:rsidR="00286C80" w:rsidRPr="006076E9" w:rsidRDefault="00286C80" w:rsidP="00286C80">
            <w:pPr>
              <w:pStyle w:val="TableText"/>
            </w:pPr>
            <w:r w:rsidRPr="006076E9">
              <w:t>704</w:t>
            </w:r>
          </w:p>
        </w:tc>
        <w:tc>
          <w:tcPr>
            <w:tcW w:w="2700" w:type="dxa"/>
          </w:tcPr>
          <w:p w:rsidR="00286C80" w:rsidRDefault="00286C80" w:rsidP="00286C80">
            <w:pPr>
              <w:pStyle w:val="TableText"/>
            </w:pPr>
            <w:r w:rsidRPr="007C3DD6">
              <w:t>City</w:t>
            </w:r>
          </w:p>
          <w:p w:rsidR="00286C80" w:rsidRPr="006076E9" w:rsidRDefault="00286C80" w:rsidP="00286C80">
            <w:pPr>
              <w:pStyle w:val="TableText"/>
            </w:pPr>
            <w:r>
              <w:t>(CITY)</w:t>
            </w:r>
          </w:p>
        </w:tc>
        <w:tc>
          <w:tcPr>
            <w:tcW w:w="5822" w:type="dxa"/>
          </w:tcPr>
          <w:p w:rsidR="00286C80" w:rsidRPr="006076E9" w:rsidRDefault="00286C80" w:rsidP="00286C80">
            <w:pPr>
              <w:pStyle w:val="TableText"/>
            </w:pPr>
            <w:r w:rsidRPr="007C3DD6">
              <w:t>This is the city or town in which the outlet is located.</w:t>
            </w:r>
          </w:p>
        </w:tc>
      </w:tr>
      <w:tr w:rsidR="00286C80" w:rsidRPr="006076E9" w:rsidTr="00286C80">
        <w:tc>
          <w:tcPr>
            <w:tcW w:w="828" w:type="dxa"/>
          </w:tcPr>
          <w:p w:rsidR="00286C80" w:rsidRPr="006076E9" w:rsidRDefault="00286C80" w:rsidP="00286C80">
            <w:pPr>
              <w:pStyle w:val="TableText"/>
            </w:pPr>
            <w:r w:rsidRPr="006076E9">
              <w:t>705</w:t>
            </w:r>
          </w:p>
        </w:tc>
        <w:tc>
          <w:tcPr>
            <w:tcW w:w="2700" w:type="dxa"/>
          </w:tcPr>
          <w:p w:rsidR="00286C80" w:rsidRDefault="00286C80" w:rsidP="00286C80">
            <w:pPr>
              <w:pStyle w:val="TableText"/>
            </w:pPr>
            <w:r w:rsidRPr="007C3DD6">
              <w:t>ZIP Code</w:t>
            </w:r>
          </w:p>
          <w:p w:rsidR="00286C80" w:rsidRPr="006076E9" w:rsidRDefault="00286C80" w:rsidP="00286C80">
            <w:pPr>
              <w:pStyle w:val="TableText"/>
            </w:pPr>
            <w:r>
              <w:t>(ZIP)</w:t>
            </w:r>
          </w:p>
        </w:tc>
        <w:tc>
          <w:tcPr>
            <w:tcW w:w="5822" w:type="dxa"/>
          </w:tcPr>
          <w:p w:rsidR="00286C80" w:rsidRPr="006076E9" w:rsidRDefault="00286C80" w:rsidP="00286C80">
            <w:pPr>
              <w:pStyle w:val="TableText"/>
            </w:pPr>
            <w:r w:rsidRPr="007C3DD6">
              <w:t>This is the standard five-digit postal ZIP code for the street address of the outlet.</w:t>
            </w:r>
          </w:p>
        </w:tc>
      </w:tr>
      <w:tr w:rsidR="00286C80" w:rsidRPr="006076E9" w:rsidTr="00286C80">
        <w:tc>
          <w:tcPr>
            <w:tcW w:w="828" w:type="dxa"/>
          </w:tcPr>
          <w:p w:rsidR="00286C80" w:rsidRPr="006076E9" w:rsidRDefault="00286C80" w:rsidP="00286C80">
            <w:pPr>
              <w:pStyle w:val="TableText"/>
            </w:pPr>
            <w:r w:rsidRPr="006076E9">
              <w:t>707</w:t>
            </w:r>
          </w:p>
        </w:tc>
        <w:tc>
          <w:tcPr>
            <w:tcW w:w="2700" w:type="dxa"/>
          </w:tcPr>
          <w:p w:rsidR="00286C80" w:rsidRDefault="00286C80" w:rsidP="00286C80">
            <w:pPr>
              <w:pStyle w:val="TableText"/>
            </w:pPr>
            <w:r w:rsidRPr="007C3DD6">
              <w:t>County of the Outlet</w:t>
            </w:r>
          </w:p>
          <w:p w:rsidR="00286C80" w:rsidRPr="006076E9" w:rsidRDefault="00286C80" w:rsidP="00286C80">
            <w:pPr>
              <w:pStyle w:val="TableText"/>
            </w:pPr>
            <w:r>
              <w:t>(CNTY)</w:t>
            </w:r>
          </w:p>
        </w:tc>
        <w:tc>
          <w:tcPr>
            <w:tcW w:w="5822" w:type="dxa"/>
          </w:tcPr>
          <w:p w:rsidR="00286C80" w:rsidRPr="006076E9" w:rsidRDefault="00286C80" w:rsidP="00286C80">
            <w:pPr>
              <w:pStyle w:val="TableText"/>
            </w:pPr>
            <w:r w:rsidRPr="007C3DD6">
              <w:t>This is the county in which the outlet is physically located.</w:t>
            </w:r>
          </w:p>
        </w:tc>
      </w:tr>
      <w:tr w:rsidR="00286C80" w:rsidRPr="006076E9" w:rsidTr="00286C80">
        <w:tc>
          <w:tcPr>
            <w:tcW w:w="828" w:type="dxa"/>
          </w:tcPr>
          <w:p w:rsidR="00286C80" w:rsidRPr="006076E9" w:rsidRDefault="00286C80" w:rsidP="00286C80">
            <w:pPr>
              <w:pStyle w:val="TableText"/>
            </w:pPr>
            <w:r w:rsidRPr="006076E9">
              <w:t>708</w:t>
            </w:r>
          </w:p>
        </w:tc>
        <w:tc>
          <w:tcPr>
            <w:tcW w:w="2700" w:type="dxa"/>
          </w:tcPr>
          <w:p w:rsidR="00286C80" w:rsidRDefault="00286C80" w:rsidP="00286C80">
            <w:pPr>
              <w:pStyle w:val="TableText"/>
            </w:pPr>
            <w:r w:rsidRPr="007C3DD6">
              <w:t>Phone</w:t>
            </w:r>
          </w:p>
          <w:p w:rsidR="00286C80" w:rsidRPr="006076E9" w:rsidRDefault="00286C80" w:rsidP="00286C80">
            <w:pPr>
              <w:pStyle w:val="TableText"/>
            </w:pPr>
            <w:r>
              <w:t>(PHONE)</w:t>
            </w:r>
          </w:p>
        </w:tc>
        <w:tc>
          <w:tcPr>
            <w:tcW w:w="5822" w:type="dxa"/>
          </w:tcPr>
          <w:p w:rsidR="00286C80" w:rsidRPr="007C3DD6" w:rsidRDefault="00286C80" w:rsidP="00286C80">
            <w:pPr>
              <w:pStyle w:val="TableText"/>
            </w:pPr>
            <w:r w:rsidRPr="007C3DD6">
              <w:t>This is the telephone number of the outlet, including area code.</w:t>
            </w:r>
          </w:p>
          <w:p w:rsidR="00286C80" w:rsidRPr="006076E9" w:rsidRDefault="00286C80" w:rsidP="001D7A03">
            <w:pPr>
              <w:pStyle w:val="TableText"/>
            </w:pPr>
            <w:r w:rsidRPr="007C3DD6">
              <w:t xml:space="preserve">Note: Report telephone number without spacing or punctuation. If the outlet has no phone, enter </w:t>
            </w:r>
            <w:r>
              <w:t>“</w:t>
            </w:r>
            <w:r w:rsidRPr="007C3DD6">
              <w:t>–3</w:t>
            </w:r>
            <w:r>
              <w:t>”</w:t>
            </w:r>
            <w:r w:rsidRPr="007C3DD6">
              <w:t xml:space="preserve"> (for Not Applicable).</w:t>
            </w:r>
          </w:p>
        </w:tc>
      </w:tr>
      <w:tr w:rsidR="00286C80" w:rsidRPr="006076E9" w:rsidTr="00286C80">
        <w:tc>
          <w:tcPr>
            <w:tcW w:w="828" w:type="dxa"/>
          </w:tcPr>
          <w:p w:rsidR="00286C80" w:rsidRPr="006076E9" w:rsidRDefault="00286C80" w:rsidP="00286C80">
            <w:pPr>
              <w:pStyle w:val="TableText"/>
            </w:pPr>
            <w:r w:rsidRPr="006076E9">
              <w:t>709</w:t>
            </w:r>
          </w:p>
        </w:tc>
        <w:tc>
          <w:tcPr>
            <w:tcW w:w="2700" w:type="dxa"/>
          </w:tcPr>
          <w:p w:rsidR="00286C80" w:rsidRDefault="00286C80" w:rsidP="00286C80">
            <w:pPr>
              <w:pStyle w:val="TableText"/>
            </w:pPr>
            <w:r w:rsidRPr="007C3DD6">
              <w:t>Outlet Type Code</w:t>
            </w:r>
          </w:p>
          <w:p w:rsidR="00286C80" w:rsidRPr="006076E9" w:rsidRDefault="00286C80" w:rsidP="00286C80">
            <w:pPr>
              <w:pStyle w:val="TableText"/>
            </w:pPr>
            <w:r>
              <w:t>(C_OUT_TY)</w:t>
            </w:r>
          </w:p>
        </w:tc>
        <w:tc>
          <w:tcPr>
            <w:tcW w:w="5822" w:type="dxa"/>
          </w:tcPr>
          <w:p w:rsidR="00286C80" w:rsidRPr="007C3DD6" w:rsidRDefault="00286C80" w:rsidP="00286C80">
            <w:pPr>
              <w:pStyle w:val="TableText"/>
            </w:pPr>
            <w:r w:rsidRPr="007C3DD6">
              <w:t>An outlet is a unit of an administrative entity that provides direct public library service.</w:t>
            </w:r>
          </w:p>
          <w:p w:rsidR="00286C80" w:rsidRPr="007C3DD6" w:rsidRDefault="00286C80" w:rsidP="00286C80">
            <w:pPr>
              <w:pStyle w:val="TableText"/>
            </w:pPr>
            <w:r w:rsidRPr="007C3DD6">
              <w:t>Select one of the following:</w:t>
            </w:r>
          </w:p>
          <w:p w:rsidR="00286C80" w:rsidRPr="007C3DD6" w:rsidRDefault="00286C80" w:rsidP="00286C80">
            <w:pPr>
              <w:pStyle w:val="TableText"/>
            </w:pPr>
            <w:r w:rsidRPr="007C3DD6">
              <w:t>BM—Books-by-Mail Only. A direct mail order service which provides books and other library materials. Books-by-mail typically serves rural residents, the disabled, the homebound, and others without access to another type of public library outlet. Requests for materials are usually received by mail and by telephone only. Only books-by-mail services that are housed separately from any other type of direct public service outlet (that is, central library, branches, or bookmobiles) should be coded here.</w:t>
            </w:r>
          </w:p>
          <w:p w:rsidR="00286C80" w:rsidRPr="007C3DD6" w:rsidRDefault="00286C80" w:rsidP="00286C80">
            <w:pPr>
              <w:pStyle w:val="TableText"/>
            </w:pPr>
            <w:r w:rsidRPr="007C3DD6">
              <w:t>BR—Branch Library. A branch library is an auxiliary unit of an administrative entity which has at least all of the following:</w:t>
            </w:r>
          </w:p>
          <w:p w:rsidR="00286C80" w:rsidRPr="007C3DD6" w:rsidRDefault="00286C80" w:rsidP="00286C80">
            <w:pPr>
              <w:pStyle w:val="TableText"/>
            </w:pPr>
            <w:r w:rsidRPr="007C3DD6">
              <w:t>Separate quarters;</w:t>
            </w:r>
          </w:p>
          <w:p w:rsidR="00286C80" w:rsidRPr="007C3DD6" w:rsidRDefault="00286C80" w:rsidP="00286C80">
            <w:pPr>
              <w:pStyle w:val="TableText"/>
            </w:pPr>
            <w:r w:rsidRPr="007C3DD6">
              <w:t>An organized collection of library materials;</w:t>
            </w:r>
          </w:p>
          <w:p w:rsidR="00286C80" w:rsidRPr="007C3DD6" w:rsidRDefault="00286C80" w:rsidP="00286C80">
            <w:pPr>
              <w:pStyle w:val="TableText"/>
            </w:pPr>
            <w:r w:rsidRPr="007C3DD6">
              <w:t>Paid staff; and</w:t>
            </w:r>
          </w:p>
          <w:p w:rsidR="00286C80" w:rsidRPr="007C3DD6" w:rsidRDefault="00286C80" w:rsidP="00286C80">
            <w:pPr>
              <w:pStyle w:val="TableText"/>
            </w:pPr>
            <w:r w:rsidRPr="007C3DD6">
              <w:t>Regularly scheduled hours for being open to the public.</w:t>
            </w:r>
          </w:p>
          <w:p w:rsidR="00286C80" w:rsidRPr="007C3DD6" w:rsidRDefault="00286C80" w:rsidP="00286C80">
            <w:pPr>
              <w:pStyle w:val="TableText"/>
            </w:pPr>
            <w:r w:rsidRPr="007C3DD6">
              <w:t>BS—Bookmobile(s). A bookmobile is a traveling branch library. It consists of at least all of the following:</w:t>
            </w:r>
          </w:p>
          <w:p w:rsidR="00286C80" w:rsidRPr="007C3DD6" w:rsidRDefault="00286C80" w:rsidP="00286C80">
            <w:pPr>
              <w:pStyle w:val="TableText"/>
            </w:pPr>
            <w:r w:rsidRPr="007C3DD6">
              <w:t>A truck or van that carries an organized collection of library materials;</w:t>
            </w:r>
          </w:p>
          <w:p w:rsidR="00286C80" w:rsidRPr="007C3DD6" w:rsidRDefault="00286C80" w:rsidP="00286C80">
            <w:pPr>
              <w:pStyle w:val="TableText"/>
            </w:pPr>
            <w:r w:rsidRPr="007C3DD6">
              <w:t>A paid staff; and</w:t>
            </w:r>
          </w:p>
          <w:p w:rsidR="00286C80" w:rsidRPr="007C3DD6" w:rsidRDefault="00286C80" w:rsidP="00286C80">
            <w:pPr>
              <w:pStyle w:val="TableText"/>
            </w:pPr>
            <w:r w:rsidRPr="007C3DD6">
              <w:t>Regularly scheduled hours (bookmobile stops) for being open to the public.</w:t>
            </w:r>
          </w:p>
          <w:p w:rsidR="00286C80" w:rsidRPr="007C3DD6" w:rsidRDefault="00286C80" w:rsidP="00286C80">
            <w:pPr>
              <w:pStyle w:val="TableText"/>
            </w:pPr>
            <w:r w:rsidRPr="007C3DD6">
              <w:t>Note: A separate outlet record may be created for each bookmobile. You may wish to create separate outlet records for individual bookmobiles if they have different addresses. Alternatively, a bookmobile outlet record may include more than one bookmobile.</w:t>
            </w:r>
          </w:p>
          <w:p w:rsidR="00286C80" w:rsidRPr="007C3DD6" w:rsidRDefault="00286C80" w:rsidP="00286C80">
            <w:pPr>
              <w:pStyle w:val="TableText"/>
            </w:pPr>
            <w:r w:rsidRPr="007C3DD6">
              <w:t>CE—Central Library. This is one type of single outlet library (SO) or the library which is the operational center of a multiple outlet library (MO or MA). Usually all processing is centralized here and the principal collections are housed here. Synonymous with main library.</w:t>
            </w:r>
          </w:p>
          <w:p w:rsidR="00286C80" w:rsidRPr="006076E9" w:rsidRDefault="00286C80" w:rsidP="00286C80">
            <w:pPr>
              <w:pStyle w:val="TableText"/>
            </w:pPr>
            <w:r w:rsidRPr="007C3DD6">
              <w:t>Note: Each administrative entity may report either no central library or one central library. No administrative entity may report more than one central library. If you wish to identify a central library in the outlet file, identify the library with the largest collection as the central library for FSCS purposes, and report all others as branches. Where there are several coequal outlets and no principal collection, report all such outlets as branches, not central libraries.</w:t>
            </w:r>
          </w:p>
        </w:tc>
      </w:tr>
      <w:tr w:rsidR="00286C80" w:rsidRPr="006076E9" w:rsidTr="00286C80">
        <w:tc>
          <w:tcPr>
            <w:tcW w:w="828" w:type="dxa"/>
          </w:tcPr>
          <w:p w:rsidR="00286C80" w:rsidRPr="006076E9" w:rsidRDefault="00286C80" w:rsidP="00286C80">
            <w:pPr>
              <w:pStyle w:val="TableText"/>
            </w:pPr>
            <w:r w:rsidRPr="006076E9">
              <w:t>711</w:t>
            </w:r>
          </w:p>
        </w:tc>
        <w:tc>
          <w:tcPr>
            <w:tcW w:w="2700" w:type="dxa"/>
          </w:tcPr>
          <w:p w:rsidR="00286C80" w:rsidRPr="007C3DD6" w:rsidRDefault="00286C80" w:rsidP="00286C80">
            <w:pPr>
              <w:pStyle w:val="TableText"/>
            </w:pPr>
            <w:r w:rsidRPr="007C3DD6">
              <w:t>Square Footage of</w:t>
            </w:r>
          </w:p>
          <w:p w:rsidR="00286C80" w:rsidRDefault="00286C80" w:rsidP="00286C80">
            <w:pPr>
              <w:pStyle w:val="TableText"/>
            </w:pPr>
            <w:r w:rsidRPr="007C3DD6">
              <w:t>Outlet</w:t>
            </w:r>
          </w:p>
          <w:p w:rsidR="00286C80" w:rsidRPr="006076E9" w:rsidRDefault="00286C80" w:rsidP="00286C80">
            <w:pPr>
              <w:pStyle w:val="TableText"/>
            </w:pPr>
            <w:r>
              <w:t>(SQ_FEET)</w:t>
            </w:r>
          </w:p>
        </w:tc>
        <w:tc>
          <w:tcPr>
            <w:tcW w:w="5822" w:type="dxa"/>
          </w:tcPr>
          <w:p w:rsidR="00286C80" w:rsidRPr="006076E9" w:rsidRDefault="00286C80" w:rsidP="00286C80">
            <w:pPr>
              <w:pStyle w:val="TableText"/>
            </w:pPr>
            <w:r w:rsidRPr="007C3DD6">
              <w:t>Provide the area, in square feet, of the public library outlet (central library or branch). Report the total area in square feet for each library outlet (central library or branch) separately. This is the area on all floors enclosed by the outer walls of the library outlet. Include all areas occupied by the library outlet, including those areas off-limits to the public. Include any areas shared with another agency or agencies if the outlet has use of that area.</w:t>
            </w:r>
          </w:p>
        </w:tc>
      </w:tr>
      <w:tr w:rsidR="00286C80" w:rsidRPr="006076E9" w:rsidTr="00286C80">
        <w:tc>
          <w:tcPr>
            <w:tcW w:w="828" w:type="dxa"/>
          </w:tcPr>
          <w:p w:rsidR="00286C80" w:rsidRPr="006076E9" w:rsidRDefault="00286C80" w:rsidP="00286C80">
            <w:pPr>
              <w:pStyle w:val="TableText"/>
            </w:pPr>
            <w:r w:rsidRPr="006076E9">
              <w:t>712</w:t>
            </w:r>
          </w:p>
        </w:tc>
        <w:tc>
          <w:tcPr>
            <w:tcW w:w="2700" w:type="dxa"/>
          </w:tcPr>
          <w:p w:rsidR="00286C80" w:rsidRDefault="00286C80" w:rsidP="00286C80">
            <w:pPr>
              <w:pStyle w:val="TableText"/>
            </w:pPr>
            <w:r w:rsidRPr="007C3DD6">
              <w:t>Number of</w:t>
            </w:r>
            <w:r>
              <w:t xml:space="preserve"> </w:t>
            </w:r>
            <w:r w:rsidRPr="007C3DD6">
              <w:t>Bookmobiles</w:t>
            </w:r>
            <w:r>
              <w:t xml:space="preserve"> </w:t>
            </w:r>
            <w:r w:rsidRPr="007C3DD6">
              <w:t>in the Bookmobile Outlet</w:t>
            </w:r>
            <w:r>
              <w:t xml:space="preserve"> </w:t>
            </w:r>
            <w:r w:rsidRPr="007C3DD6">
              <w:t>Record</w:t>
            </w:r>
          </w:p>
          <w:p w:rsidR="00286C80" w:rsidRPr="006076E9" w:rsidRDefault="00286C80" w:rsidP="00286C80">
            <w:pPr>
              <w:pStyle w:val="TableText"/>
            </w:pPr>
            <w:r>
              <w:t>(L_NUM_BM)</w:t>
            </w:r>
          </w:p>
        </w:tc>
        <w:tc>
          <w:tcPr>
            <w:tcW w:w="5822" w:type="dxa"/>
          </w:tcPr>
          <w:p w:rsidR="00286C80" w:rsidRPr="007C3DD6" w:rsidRDefault="00286C80" w:rsidP="00286C80">
            <w:pPr>
              <w:pStyle w:val="TableText"/>
            </w:pPr>
            <w:r w:rsidRPr="007C3DD6">
              <w:t>The number of bookmobiles in the bookmobile outlet record.</w:t>
            </w:r>
          </w:p>
          <w:p w:rsidR="00286C80" w:rsidRPr="007C3DD6" w:rsidRDefault="00286C80" w:rsidP="00286C80">
            <w:pPr>
              <w:pStyle w:val="TableText"/>
            </w:pPr>
            <w:r w:rsidRPr="007C3DD6">
              <w:t>Note: A bookmobile outlet record may include one or more bookmobiles. Complete this data element only if the outlet record is of the type BS—Bookmobile(s) (see outlet data element #709). A bookmobile is a traveling branch library. It consists of at least all of the following:</w:t>
            </w:r>
          </w:p>
          <w:p w:rsidR="00286C80" w:rsidRPr="007C3DD6" w:rsidRDefault="00286C80" w:rsidP="00286C80">
            <w:pPr>
              <w:pStyle w:val="TableText"/>
            </w:pPr>
            <w:r w:rsidRPr="007C3DD6">
              <w:t>A truck or van that carries an organized collection of library materials;</w:t>
            </w:r>
          </w:p>
          <w:p w:rsidR="00286C80" w:rsidRPr="007C3DD6" w:rsidRDefault="00286C80" w:rsidP="00286C80">
            <w:pPr>
              <w:pStyle w:val="TableText"/>
            </w:pPr>
            <w:r w:rsidRPr="007C3DD6">
              <w:t>A paid staff; and</w:t>
            </w:r>
          </w:p>
          <w:p w:rsidR="00286C80" w:rsidRPr="006076E9" w:rsidRDefault="00286C80" w:rsidP="00286C80">
            <w:pPr>
              <w:pStyle w:val="TableText"/>
            </w:pPr>
            <w:r w:rsidRPr="007C3DD6">
              <w:t>Regularly scheduled hours (bookmobile stops) for being open to the public. Count vehicles in use, not the number of stops the vehicle makes.</w:t>
            </w:r>
          </w:p>
        </w:tc>
      </w:tr>
      <w:tr w:rsidR="00286C80" w:rsidRPr="006076E9" w:rsidTr="00286C80">
        <w:tc>
          <w:tcPr>
            <w:tcW w:w="828" w:type="dxa"/>
          </w:tcPr>
          <w:p w:rsidR="00286C80" w:rsidRPr="006076E9" w:rsidRDefault="00286C80" w:rsidP="00286C80">
            <w:pPr>
              <w:pStyle w:val="TableText"/>
            </w:pPr>
            <w:r w:rsidRPr="006076E9">
              <w:t>713</w:t>
            </w:r>
          </w:p>
        </w:tc>
        <w:tc>
          <w:tcPr>
            <w:tcW w:w="2700" w:type="dxa"/>
          </w:tcPr>
          <w:p w:rsidR="00286C80" w:rsidRPr="007C3DD6" w:rsidRDefault="00286C80" w:rsidP="00286C80">
            <w:pPr>
              <w:pStyle w:val="TableText"/>
            </w:pPr>
            <w:r w:rsidRPr="007C3DD6">
              <w:t>Public Service Hours</w:t>
            </w:r>
          </w:p>
          <w:p w:rsidR="00286C80" w:rsidRDefault="00286C80" w:rsidP="00286C80">
            <w:pPr>
              <w:pStyle w:val="TableText"/>
            </w:pPr>
            <w:r w:rsidRPr="007C3DD6">
              <w:t>Per Year (actual hours)</w:t>
            </w:r>
          </w:p>
          <w:p w:rsidR="00286C80" w:rsidRPr="006076E9" w:rsidRDefault="00286C80" w:rsidP="00286C80">
            <w:pPr>
              <w:pStyle w:val="TableText"/>
            </w:pPr>
            <w:r>
              <w:t>(HOURS)</w:t>
            </w:r>
          </w:p>
        </w:tc>
        <w:tc>
          <w:tcPr>
            <w:tcW w:w="5822" w:type="dxa"/>
          </w:tcPr>
          <w:p w:rsidR="00286C80" w:rsidRPr="007C3DD6" w:rsidRDefault="00286C80" w:rsidP="00286C80">
            <w:pPr>
              <w:pStyle w:val="TableText"/>
            </w:pPr>
            <w:r w:rsidRPr="007C3DD6">
              <w:t>This is the number of annual public service hours for outlets (reported individually by central, branch, bookmobile and Books-by-Mail Only)</w:t>
            </w:r>
          </w:p>
          <w:p w:rsidR="00286C80" w:rsidRPr="006076E9" w:rsidRDefault="00286C80" w:rsidP="00286C80">
            <w:pPr>
              <w:pStyle w:val="TableText"/>
            </w:pPr>
            <w:r w:rsidRPr="007C3DD6">
              <w:t xml:space="preserve">Note: Include the </w:t>
            </w:r>
            <w:r w:rsidRPr="007C3DD6">
              <w:rPr>
                <w:b/>
                <w:bCs/>
              </w:rPr>
              <w:t xml:space="preserve">actual </w:t>
            </w:r>
            <w:r w:rsidRPr="007C3DD6">
              <w:t>hours open for public service for centrals (data element #209), branches (data element #210), and bookmobiles (data element #211), and Books-by-Mail Only. For each bookmobile, count only the hours during which the bookmobile is open to the public. For administrative entities that offer ONLY books-by-mail service, count the hours that the outlet is staffed for service. Minor variations in public service hours need not be included. Extensive hours closed to the public due to natural disasters or other events should be excluded from the count.</w:t>
            </w:r>
          </w:p>
        </w:tc>
      </w:tr>
      <w:tr w:rsidR="00286C80" w:rsidRPr="006076E9" w:rsidTr="00286C80">
        <w:trPr>
          <w:cantSplit/>
        </w:trPr>
        <w:tc>
          <w:tcPr>
            <w:tcW w:w="828" w:type="dxa"/>
          </w:tcPr>
          <w:p w:rsidR="00286C80" w:rsidRPr="006076E9" w:rsidRDefault="00286C80" w:rsidP="00286C80">
            <w:pPr>
              <w:pStyle w:val="TableText"/>
            </w:pPr>
            <w:r w:rsidRPr="006076E9">
              <w:t>714</w:t>
            </w:r>
          </w:p>
        </w:tc>
        <w:tc>
          <w:tcPr>
            <w:tcW w:w="2700" w:type="dxa"/>
          </w:tcPr>
          <w:p w:rsidR="00286C80" w:rsidRPr="007C3DD6" w:rsidRDefault="00286C80" w:rsidP="00286C80">
            <w:pPr>
              <w:pStyle w:val="TableText"/>
            </w:pPr>
            <w:r w:rsidRPr="007C3DD6">
              <w:t>Number of Weeks a</w:t>
            </w:r>
            <w:r w:rsidR="00F617B5">
              <w:t>n</w:t>
            </w:r>
          </w:p>
          <w:p w:rsidR="00286C80" w:rsidRDefault="00F617B5" w:rsidP="00286C80">
            <w:pPr>
              <w:pStyle w:val="TableText"/>
            </w:pPr>
            <w:r>
              <w:t>Outlet</w:t>
            </w:r>
            <w:r w:rsidRPr="007C3DD6">
              <w:t xml:space="preserve"> </w:t>
            </w:r>
            <w:r w:rsidR="00286C80" w:rsidRPr="007C3DD6">
              <w:t>is Open</w:t>
            </w:r>
            <w:r w:rsidR="00286C80">
              <w:t xml:space="preserve"> </w:t>
            </w:r>
            <w:r w:rsidR="00286C80" w:rsidRPr="007C3DD6">
              <w:t>(actual</w:t>
            </w:r>
            <w:r w:rsidR="00286C80">
              <w:t xml:space="preserve"> </w:t>
            </w:r>
            <w:r w:rsidR="00286C80" w:rsidRPr="007C3DD6">
              <w:t>weeks)</w:t>
            </w:r>
          </w:p>
          <w:p w:rsidR="00286C80" w:rsidRPr="006076E9" w:rsidRDefault="00286C80" w:rsidP="00286C80">
            <w:pPr>
              <w:pStyle w:val="TableText"/>
            </w:pPr>
            <w:r>
              <w:t>(WKS_OPEN)</w:t>
            </w:r>
          </w:p>
        </w:tc>
        <w:tc>
          <w:tcPr>
            <w:tcW w:w="5822" w:type="dxa"/>
          </w:tcPr>
          <w:p w:rsidR="00286C80" w:rsidRPr="00A70FE8" w:rsidRDefault="00286C80" w:rsidP="00286C80">
            <w:pPr>
              <w:pStyle w:val="TableText"/>
            </w:pPr>
            <w:r w:rsidRPr="007C3DD6">
              <w:t>This is the number of weeks during the year that an outlet was open to the public.</w:t>
            </w:r>
          </w:p>
          <w:p w:rsidR="00286C80" w:rsidRPr="007C3DD6" w:rsidRDefault="00286C80" w:rsidP="00286C80">
            <w:pPr>
              <w:pStyle w:val="TableText"/>
            </w:pPr>
            <w:r w:rsidRPr="007C3DD6">
              <w:rPr>
                <w:b/>
                <w:bCs/>
              </w:rPr>
              <w:t xml:space="preserve">Note: </w:t>
            </w:r>
            <w:r w:rsidRPr="007C3DD6">
              <w:t>Include the number of weeks open for public service for Centrals (data element #209), Branches (data element #210), Bookmobiles (data element #211), and Books-by-Mail Only.</w:t>
            </w:r>
          </w:p>
          <w:p w:rsidR="00286C80" w:rsidRPr="006076E9" w:rsidRDefault="00286C80" w:rsidP="0013458C">
            <w:pPr>
              <w:pStyle w:val="TableText"/>
            </w:pPr>
            <w:r w:rsidRPr="007C3DD6">
              <w:t xml:space="preserve">For each bookmobile, count only the weeks during which the bookmobile is open to the public. For administrative entities that offer ONLY books-by-mail service, count the weeks that the outlet is staffed for service. The count should be based on the number of weeks that a library outlet was open for half or more of its scheduled service hours. Extensive weeks closed to the public due to natural disasters or other events should be excluded from the count. </w:t>
            </w:r>
            <w:r w:rsidRPr="007C3DD6">
              <w:rPr>
                <w:b/>
                <w:bCs/>
              </w:rPr>
              <w:t xml:space="preserve">Do not </w:t>
            </w:r>
            <w:r w:rsidRPr="007C3DD6">
              <w:t>calculate based on total number of service hours per year at the outlet level. For example, by dividing total hours by the average hours open per week. Round to the nearest whole number of weeks. If the library was open half or more of its scheduled hours in a given week, round up to the next week. If the library was open less than half of its scheduled hours, round down.</w:t>
            </w:r>
          </w:p>
        </w:tc>
      </w:tr>
    </w:tbl>
    <w:p w:rsidR="008C0745" w:rsidRDefault="008C0745" w:rsidP="00286C80"/>
    <w:p w:rsidR="00D82204" w:rsidRDefault="00D82204" w:rsidP="00286C80">
      <w:pPr>
        <w:sectPr w:rsidR="00D82204" w:rsidSect="00FC45A2">
          <w:headerReference w:type="even" r:id="rId77"/>
          <w:headerReference w:type="default" r:id="rId78"/>
          <w:footerReference w:type="default" r:id="rId79"/>
          <w:headerReference w:type="first" r:id="rId80"/>
          <w:pgSz w:w="12240" w:h="15840"/>
          <w:pgMar w:top="1440" w:right="1440" w:bottom="1440" w:left="1440" w:header="720" w:footer="720" w:gutter="0"/>
          <w:cols w:space="720"/>
          <w:docGrid w:linePitch="299"/>
        </w:sectPr>
      </w:pPr>
    </w:p>
    <w:p w:rsidR="004F0A20" w:rsidRPr="00F36A7B" w:rsidRDefault="00C352C7" w:rsidP="00F5333F">
      <w:pPr>
        <w:pStyle w:val="Heading1"/>
      </w:pPr>
      <w:bookmarkStart w:id="216" w:name="_Toc439232316"/>
      <w:bookmarkStart w:id="217" w:name="_Toc461608475"/>
      <w:bookmarkStart w:id="218" w:name="_Toc14249113"/>
      <w:r w:rsidRPr="00F36A7B">
        <w:t xml:space="preserve">Appendix B </w:t>
      </w:r>
      <w:r w:rsidR="004E415A" w:rsidRPr="00F36A7B">
        <w:t>Name</w:t>
      </w:r>
      <w:r w:rsidRPr="00F36A7B">
        <w:t>, Address, and Structure</w:t>
      </w:r>
      <w:r w:rsidR="004E415A" w:rsidRPr="00F36A7B">
        <w:t xml:space="preserve"> Changes</w:t>
      </w:r>
      <w:bookmarkEnd w:id="216"/>
      <w:bookmarkEnd w:id="217"/>
      <w:bookmarkEnd w:id="218"/>
    </w:p>
    <w:p w:rsidR="004F0A20" w:rsidRPr="00F36A7B" w:rsidRDefault="00C352C7" w:rsidP="00216468">
      <w:pPr>
        <w:pStyle w:val="Heading2NOTOC"/>
      </w:pPr>
      <w:bookmarkStart w:id="219" w:name="_Toc439232317"/>
      <w:bookmarkStart w:id="220" w:name="_Toc439693610"/>
      <w:bookmarkStart w:id="221" w:name="_Toc461608476"/>
      <w:r w:rsidRPr="00F36A7B">
        <w:t>Name and</w:t>
      </w:r>
      <w:r w:rsidRPr="00F36A7B">
        <w:rPr>
          <w:spacing w:val="-2"/>
        </w:rPr>
        <w:t xml:space="preserve"> </w:t>
      </w:r>
      <w:r w:rsidRPr="00F36A7B">
        <w:t>Address Changes</w:t>
      </w:r>
      <w:bookmarkEnd w:id="219"/>
      <w:bookmarkEnd w:id="220"/>
      <w:bookmarkEnd w:id="221"/>
    </w:p>
    <w:p w:rsidR="004F0A20" w:rsidRPr="00924057" w:rsidRDefault="00C352C7">
      <w:pPr>
        <w:pStyle w:val="BodyText"/>
      </w:pPr>
      <w:r w:rsidRPr="00924057">
        <w:t>In direct data</w:t>
      </w:r>
      <w:r w:rsidRPr="00924057">
        <w:rPr>
          <w:spacing w:val="-2"/>
        </w:rPr>
        <w:t xml:space="preserve"> </w:t>
      </w:r>
      <w:r w:rsidRPr="00924057">
        <w:t>entry, cha</w:t>
      </w:r>
      <w:r w:rsidRPr="00924057">
        <w:rPr>
          <w:spacing w:val="-2"/>
        </w:rPr>
        <w:t>n</w:t>
      </w:r>
      <w:r w:rsidRPr="00924057">
        <w:t>g</w:t>
      </w:r>
      <w:r w:rsidRPr="00924057">
        <w:rPr>
          <w:spacing w:val="-2"/>
        </w:rPr>
        <w:t>e</w:t>
      </w:r>
      <w:r w:rsidRPr="00924057">
        <w:t>s to the name and ad</w:t>
      </w:r>
      <w:r w:rsidRPr="00924057">
        <w:rPr>
          <w:spacing w:val="-2"/>
        </w:rPr>
        <w:t>d</w:t>
      </w:r>
      <w:r w:rsidRPr="00924057">
        <w:t>r</w:t>
      </w:r>
      <w:r w:rsidRPr="00924057">
        <w:rPr>
          <w:spacing w:val="-2"/>
        </w:rPr>
        <w:t>e</w:t>
      </w:r>
      <w:r w:rsidRPr="00924057">
        <w:t>ss</w:t>
      </w:r>
      <w:r w:rsidRPr="00924057">
        <w:rPr>
          <w:spacing w:val="-2"/>
        </w:rPr>
        <w:t xml:space="preserve"> </w:t>
      </w:r>
      <w:r w:rsidRPr="00924057">
        <w:t>informati</w:t>
      </w:r>
      <w:r w:rsidRPr="00924057">
        <w:rPr>
          <w:spacing w:val="-2"/>
        </w:rPr>
        <w:t>o</w:t>
      </w:r>
      <w:r w:rsidRPr="00924057">
        <w:t xml:space="preserve">n for an </w:t>
      </w:r>
      <w:r w:rsidR="00543E6D">
        <w:t xml:space="preserve">AE or </w:t>
      </w:r>
      <w:r w:rsidR="00F5290D">
        <w:t>o</w:t>
      </w:r>
      <w:r w:rsidRPr="00924057">
        <w:t>utlet can be ma</w:t>
      </w:r>
      <w:r w:rsidRPr="00924057">
        <w:rPr>
          <w:spacing w:val="-2"/>
        </w:rPr>
        <w:t>d</w:t>
      </w:r>
      <w:r w:rsidRPr="00924057">
        <w:t>e thro</w:t>
      </w:r>
      <w:r w:rsidRPr="00924057">
        <w:rPr>
          <w:spacing w:val="-2"/>
        </w:rPr>
        <w:t>u</w:t>
      </w:r>
      <w:r w:rsidRPr="00924057">
        <w:t xml:space="preserve">gh the </w:t>
      </w:r>
      <w:r w:rsidRPr="00924057">
        <w:rPr>
          <w:spacing w:val="-2"/>
        </w:rPr>
        <w:t>a</w:t>
      </w:r>
      <w:r w:rsidRPr="00924057">
        <w:t>ppr</w:t>
      </w:r>
      <w:r w:rsidRPr="00924057">
        <w:rPr>
          <w:spacing w:val="-2"/>
        </w:rPr>
        <w:t>o</w:t>
      </w:r>
      <w:r w:rsidRPr="00924057">
        <w:t>pr</w:t>
      </w:r>
      <w:r w:rsidRPr="00924057">
        <w:rPr>
          <w:spacing w:val="-2"/>
        </w:rPr>
        <w:t>i</w:t>
      </w:r>
      <w:r w:rsidRPr="00924057">
        <w:t xml:space="preserve">ate </w:t>
      </w:r>
      <w:r w:rsidR="00904181" w:rsidRPr="0010143A">
        <w:rPr>
          <w:b/>
        </w:rPr>
        <w:t>Input Data</w:t>
      </w:r>
      <w:r w:rsidR="00781D62">
        <w:t xml:space="preserve"> page</w:t>
      </w:r>
      <w:r w:rsidRPr="00924057">
        <w:t>s. If you make a ch</w:t>
      </w:r>
      <w:r w:rsidRPr="00924057">
        <w:rPr>
          <w:spacing w:val="-2"/>
        </w:rPr>
        <w:t>a</w:t>
      </w:r>
      <w:r w:rsidRPr="00924057">
        <w:t>nge to ei</w:t>
      </w:r>
      <w:r w:rsidRPr="00924057">
        <w:rPr>
          <w:spacing w:val="-2"/>
        </w:rPr>
        <w:t>t</w:t>
      </w:r>
      <w:r w:rsidRPr="00924057">
        <w:t>her field</w:t>
      </w:r>
      <w:r w:rsidR="00192BA4">
        <w:t>,</w:t>
      </w:r>
      <w:r w:rsidRPr="00924057">
        <w:t xml:space="preserve"> you</w:t>
      </w:r>
      <w:r w:rsidRPr="00924057">
        <w:rPr>
          <w:spacing w:val="-2"/>
        </w:rPr>
        <w:t xml:space="preserve"> </w:t>
      </w:r>
      <w:r w:rsidR="00192BA4">
        <w:rPr>
          <w:spacing w:val="-2"/>
        </w:rPr>
        <w:t xml:space="preserve">also </w:t>
      </w:r>
      <w:r w:rsidRPr="00924057">
        <w:t>must se</w:t>
      </w:r>
      <w:r w:rsidRPr="00924057">
        <w:rPr>
          <w:spacing w:val="-2"/>
        </w:rPr>
        <w:t>l</w:t>
      </w:r>
      <w:r w:rsidRPr="00924057">
        <w:t xml:space="preserve">ect </w:t>
      </w:r>
      <w:r w:rsidRPr="00924057">
        <w:rPr>
          <w:spacing w:val="2"/>
        </w:rPr>
        <w:t>t</w:t>
      </w:r>
      <w:r w:rsidRPr="00924057">
        <w:t>he ap</w:t>
      </w:r>
      <w:r w:rsidRPr="00924057">
        <w:rPr>
          <w:spacing w:val="-2"/>
        </w:rPr>
        <w:t>p</w:t>
      </w:r>
      <w:r w:rsidRPr="00924057">
        <w:t>r</w:t>
      </w:r>
      <w:r w:rsidRPr="00924057">
        <w:rPr>
          <w:spacing w:val="-2"/>
        </w:rPr>
        <w:t>o</w:t>
      </w:r>
      <w:r w:rsidRPr="00924057">
        <w:t>priate stat</w:t>
      </w:r>
      <w:r w:rsidRPr="00924057">
        <w:rPr>
          <w:spacing w:val="-2"/>
        </w:rPr>
        <w:t>u</w:t>
      </w:r>
      <w:r w:rsidRPr="00924057">
        <w:t>s co</w:t>
      </w:r>
      <w:r w:rsidRPr="00924057">
        <w:rPr>
          <w:spacing w:val="-2"/>
        </w:rPr>
        <w:t>d</w:t>
      </w:r>
      <w:r w:rsidRPr="00924057">
        <w:t>e (the co</w:t>
      </w:r>
      <w:r w:rsidRPr="00924057">
        <w:rPr>
          <w:spacing w:val="-2"/>
        </w:rPr>
        <w:t>d</w:t>
      </w:r>
      <w:r w:rsidRPr="00924057">
        <w:t>es a</w:t>
      </w:r>
      <w:r w:rsidRPr="00924057">
        <w:rPr>
          <w:spacing w:val="-2"/>
        </w:rPr>
        <w:t>n</w:t>
      </w:r>
      <w:r w:rsidRPr="00924057">
        <w:t xml:space="preserve">d their values </w:t>
      </w:r>
      <w:r w:rsidRPr="00924057">
        <w:rPr>
          <w:spacing w:val="-2"/>
        </w:rPr>
        <w:t>a</w:t>
      </w:r>
      <w:r w:rsidRPr="00924057">
        <w:t>re lis</w:t>
      </w:r>
      <w:r w:rsidRPr="00924057">
        <w:rPr>
          <w:spacing w:val="-2"/>
        </w:rPr>
        <w:t>t</w:t>
      </w:r>
      <w:r w:rsidRPr="00924057">
        <w:t>ed bel</w:t>
      </w:r>
      <w:r w:rsidRPr="00924057">
        <w:rPr>
          <w:spacing w:val="-2"/>
        </w:rPr>
        <w:t>o</w:t>
      </w:r>
      <w:r w:rsidRPr="00924057">
        <w:t xml:space="preserve">w) to </w:t>
      </w:r>
      <w:r w:rsidRPr="00924057">
        <w:rPr>
          <w:spacing w:val="-2"/>
        </w:rPr>
        <w:t>i</w:t>
      </w:r>
      <w:r w:rsidRPr="00924057">
        <w:t>dentify whet</w:t>
      </w:r>
      <w:r w:rsidRPr="00924057">
        <w:rPr>
          <w:spacing w:val="-2"/>
        </w:rPr>
        <w:t>h</w:t>
      </w:r>
      <w:r w:rsidRPr="00924057">
        <w:t>er the chan</w:t>
      </w:r>
      <w:r w:rsidRPr="00924057">
        <w:rPr>
          <w:spacing w:val="-2"/>
        </w:rPr>
        <w:t>g</w:t>
      </w:r>
      <w:r w:rsidRPr="00924057">
        <w:t>e</w:t>
      </w:r>
      <w:r w:rsidRPr="00924057">
        <w:rPr>
          <w:spacing w:val="-2"/>
        </w:rPr>
        <w:t xml:space="preserve"> </w:t>
      </w:r>
      <w:r w:rsidRPr="00924057">
        <w:t>is an official</w:t>
      </w:r>
      <w:r w:rsidRPr="00924057">
        <w:rPr>
          <w:spacing w:val="-2"/>
        </w:rPr>
        <w:t xml:space="preserve"> </w:t>
      </w:r>
      <w:r w:rsidRPr="00924057">
        <w:t>name cha</w:t>
      </w:r>
      <w:r w:rsidRPr="00924057">
        <w:rPr>
          <w:spacing w:val="-2"/>
        </w:rPr>
        <w:t>n</w:t>
      </w:r>
      <w:r w:rsidRPr="00924057">
        <w:t>ge</w:t>
      </w:r>
      <w:r w:rsidRPr="00924057">
        <w:rPr>
          <w:spacing w:val="-2"/>
        </w:rPr>
        <w:t xml:space="preserve"> </w:t>
      </w:r>
      <w:r w:rsidRPr="00924057">
        <w:t>or whet</w:t>
      </w:r>
      <w:r w:rsidRPr="00924057">
        <w:rPr>
          <w:spacing w:val="-2"/>
        </w:rPr>
        <w:t>h</w:t>
      </w:r>
      <w:r w:rsidRPr="00924057">
        <w:t>er t</w:t>
      </w:r>
      <w:r w:rsidRPr="00924057">
        <w:rPr>
          <w:spacing w:val="-2"/>
        </w:rPr>
        <w:t>h</w:t>
      </w:r>
      <w:r w:rsidRPr="00924057">
        <w:t>e address cha</w:t>
      </w:r>
      <w:r w:rsidRPr="00924057">
        <w:rPr>
          <w:spacing w:val="-2"/>
        </w:rPr>
        <w:t>n</w:t>
      </w:r>
      <w:r w:rsidRPr="00924057">
        <w:t>ge ind</w:t>
      </w:r>
      <w:r w:rsidRPr="00924057">
        <w:rPr>
          <w:spacing w:val="-2"/>
        </w:rPr>
        <w:t>i</w:t>
      </w:r>
      <w:r w:rsidRPr="00924057">
        <w:t>cate</w:t>
      </w:r>
      <w:r w:rsidR="00192BA4">
        <w:t>s</w:t>
      </w:r>
      <w:r w:rsidRPr="00924057">
        <w:rPr>
          <w:spacing w:val="-2"/>
        </w:rPr>
        <w:t xml:space="preserve"> </w:t>
      </w:r>
      <w:r w:rsidRPr="00924057">
        <w:t>an act</w:t>
      </w:r>
      <w:r w:rsidRPr="00924057">
        <w:rPr>
          <w:spacing w:val="-2"/>
        </w:rPr>
        <w:t>u</w:t>
      </w:r>
      <w:r w:rsidRPr="00924057">
        <w:t>al location c</w:t>
      </w:r>
      <w:r w:rsidRPr="00924057">
        <w:rPr>
          <w:spacing w:val="-2"/>
        </w:rPr>
        <w:t>h</w:t>
      </w:r>
      <w:r w:rsidRPr="00924057">
        <w:t>an</w:t>
      </w:r>
      <w:r w:rsidRPr="00924057">
        <w:rPr>
          <w:spacing w:val="-2"/>
        </w:rPr>
        <w:t>g</w:t>
      </w:r>
      <w:r w:rsidRPr="00924057">
        <w:t xml:space="preserve">e. For </w:t>
      </w:r>
      <w:r w:rsidR="00543E6D">
        <w:t>AEs</w:t>
      </w:r>
      <w:r w:rsidRPr="00924057">
        <w:t>, status</w:t>
      </w:r>
      <w:r w:rsidRPr="00924057">
        <w:rPr>
          <w:spacing w:val="-2"/>
        </w:rPr>
        <w:t xml:space="preserve"> </w:t>
      </w:r>
      <w:r w:rsidRPr="00924057">
        <w:t>co</w:t>
      </w:r>
      <w:r w:rsidRPr="00924057">
        <w:rPr>
          <w:spacing w:val="-2"/>
        </w:rPr>
        <w:t>d</w:t>
      </w:r>
      <w:r w:rsidRPr="00924057">
        <w:t>e ch</w:t>
      </w:r>
      <w:r w:rsidRPr="00924057">
        <w:rPr>
          <w:spacing w:val="-2"/>
        </w:rPr>
        <w:t>a</w:t>
      </w:r>
      <w:r w:rsidRPr="00924057">
        <w:t>ng</w:t>
      </w:r>
      <w:r w:rsidRPr="00924057">
        <w:rPr>
          <w:spacing w:val="-2"/>
        </w:rPr>
        <w:t>e</w:t>
      </w:r>
      <w:r w:rsidRPr="00924057">
        <w:t xml:space="preserve">s are made in </w:t>
      </w:r>
      <w:r w:rsidR="00192BA4">
        <w:t>S</w:t>
      </w:r>
      <w:r w:rsidRPr="00924057">
        <w:t>ur</w:t>
      </w:r>
      <w:r w:rsidRPr="00924057">
        <w:rPr>
          <w:spacing w:val="-2"/>
        </w:rPr>
        <w:t>v</w:t>
      </w:r>
      <w:r w:rsidRPr="00924057">
        <w:t xml:space="preserve">ey </w:t>
      </w:r>
      <w:r w:rsidR="00192BA4">
        <w:t>I</w:t>
      </w:r>
      <w:r w:rsidRPr="00924057">
        <w:t>tem 152a</w:t>
      </w:r>
      <w:r w:rsidR="00192BA4">
        <w:t>,</w:t>
      </w:r>
      <w:r w:rsidRPr="00924057">
        <w:t xml:space="preserve"> Name Stat</w:t>
      </w:r>
      <w:r w:rsidRPr="00924057">
        <w:rPr>
          <w:spacing w:val="-2"/>
        </w:rPr>
        <w:t>u</w:t>
      </w:r>
      <w:r w:rsidRPr="00924057">
        <w:t>s</w:t>
      </w:r>
      <w:r w:rsidR="00192BA4">
        <w:t>,</w:t>
      </w:r>
      <w:r w:rsidRPr="00924057">
        <w:t xml:space="preserve"> and </w:t>
      </w:r>
      <w:r w:rsidR="00192BA4">
        <w:t>I</w:t>
      </w:r>
      <w:r w:rsidRPr="00924057">
        <w:t>tem 1</w:t>
      </w:r>
      <w:r w:rsidRPr="00924057">
        <w:rPr>
          <w:spacing w:val="-2"/>
        </w:rPr>
        <w:t>5</w:t>
      </w:r>
      <w:r w:rsidRPr="00924057">
        <w:t>3a</w:t>
      </w:r>
      <w:r w:rsidR="00192BA4">
        <w:t>,</w:t>
      </w:r>
      <w:r w:rsidRPr="00924057">
        <w:t xml:space="preserve"> Address Status. For </w:t>
      </w:r>
      <w:r w:rsidR="00F5290D">
        <w:t>o</w:t>
      </w:r>
      <w:r w:rsidRPr="00924057">
        <w:t>utlets, stat</w:t>
      </w:r>
      <w:r w:rsidRPr="00924057">
        <w:rPr>
          <w:spacing w:val="-2"/>
        </w:rPr>
        <w:t>u</w:t>
      </w:r>
      <w:r w:rsidRPr="00924057">
        <w:t>s c</w:t>
      </w:r>
      <w:r w:rsidRPr="00924057">
        <w:rPr>
          <w:spacing w:val="-2"/>
        </w:rPr>
        <w:t>o</w:t>
      </w:r>
      <w:r w:rsidRPr="00924057">
        <w:t>de cha</w:t>
      </w:r>
      <w:r w:rsidRPr="00924057">
        <w:rPr>
          <w:spacing w:val="-2"/>
        </w:rPr>
        <w:t>ng</w:t>
      </w:r>
      <w:r w:rsidRPr="00924057">
        <w:t>es are ent</w:t>
      </w:r>
      <w:r w:rsidRPr="00924057">
        <w:rPr>
          <w:spacing w:val="-2"/>
        </w:rPr>
        <w:t>e</w:t>
      </w:r>
      <w:r w:rsidRPr="00924057">
        <w:t>r</w:t>
      </w:r>
      <w:r w:rsidRPr="00924057">
        <w:rPr>
          <w:spacing w:val="-2"/>
        </w:rPr>
        <w:t>e</w:t>
      </w:r>
      <w:r w:rsidRPr="00924057">
        <w:t xml:space="preserve">d in </w:t>
      </w:r>
      <w:r w:rsidR="00192BA4">
        <w:t>S</w:t>
      </w:r>
      <w:r w:rsidRPr="00924057">
        <w:t xml:space="preserve">urvey </w:t>
      </w:r>
      <w:r w:rsidR="00192BA4">
        <w:t>I</w:t>
      </w:r>
      <w:r w:rsidRPr="00924057">
        <w:t>tem 702a</w:t>
      </w:r>
      <w:r w:rsidR="00192BA4">
        <w:t>,</w:t>
      </w:r>
      <w:r w:rsidRPr="00924057">
        <w:t xml:space="preserve"> Name Status</w:t>
      </w:r>
      <w:r w:rsidR="00192BA4">
        <w:t>,</w:t>
      </w:r>
      <w:r w:rsidRPr="00924057">
        <w:t xml:space="preserve"> </w:t>
      </w:r>
      <w:r w:rsidRPr="00924057">
        <w:rPr>
          <w:spacing w:val="-2"/>
        </w:rPr>
        <w:t>a</w:t>
      </w:r>
      <w:r w:rsidRPr="00924057">
        <w:t xml:space="preserve">nd </w:t>
      </w:r>
      <w:r w:rsidR="00192BA4">
        <w:t>I</w:t>
      </w:r>
      <w:r w:rsidRPr="00924057">
        <w:t>tem 703a</w:t>
      </w:r>
      <w:r w:rsidR="00192BA4">
        <w:t>,</w:t>
      </w:r>
      <w:r w:rsidRPr="00924057">
        <w:rPr>
          <w:spacing w:val="-2"/>
        </w:rPr>
        <w:t xml:space="preserve"> </w:t>
      </w:r>
      <w:r w:rsidRPr="00924057">
        <w:t>Addr</w:t>
      </w:r>
      <w:r w:rsidRPr="00924057">
        <w:rPr>
          <w:spacing w:val="-2"/>
        </w:rPr>
        <w:t>e</w:t>
      </w:r>
      <w:r w:rsidRPr="00924057">
        <w:t>ss Status.</w:t>
      </w:r>
    </w:p>
    <w:p w:rsidR="004F0A20" w:rsidRPr="00924057" w:rsidRDefault="00C352C7">
      <w:pPr>
        <w:pStyle w:val="BodyText"/>
      </w:pPr>
      <w:r w:rsidRPr="00924057">
        <w:t>If you are importing yo</w:t>
      </w:r>
      <w:r w:rsidRPr="00924057">
        <w:rPr>
          <w:spacing w:val="-2"/>
        </w:rPr>
        <w:t>u</w:t>
      </w:r>
      <w:r w:rsidRPr="00924057">
        <w:t>r d</w:t>
      </w:r>
      <w:r w:rsidRPr="00924057">
        <w:rPr>
          <w:spacing w:val="-2"/>
        </w:rPr>
        <w:t>a</w:t>
      </w:r>
      <w:r w:rsidRPr="00924057">
        <w:t>ta, the name and a</w:t>
      </w:r>
      <w:r w:rsidRPr="00924057">
        <w:rPr>
          <w:spacing w:val="-2"/>
        </w:rPr>
        <w:t>d</w:t>
      </w:r>
      <w:r w:rsidRPr="00924057">
        <w:t>dr</w:t>
      </w:r>
      <w:r w:rsidRPr="00924057">
        <w:rPr>
          <w:spacing w:val="-2"/>
        </w:rPr>
        <w:t>e</w:t>
      </w:r>
      <w:r w:rsidRPr="00924057">
        <w:t>ss status</w:t>
      </w:r>
      <w:r w:rsidRPr="00924057">
        <w:rPr>
          <w:spacing w:val="-2"/>
        </w:rPr>
        <w:t xml:space="preserve"> </w:t>
      </w:r>
      <w:r w:rsidRPr="00924057">
        <w:t>co</w:t>
      </w:r>
      <w:r w:rsidRPr="00924057">
        <w:rPr>
          <w:spacing w:val="-2"/>
        </w:rPr>
        <w:t>d</w:t>
      </w:r>
      <w:r w:rsidRPr="00924057">
        <w:t>es</w:t>
      </w:r>
      <w:r w:rsidRPr="00924057">
        <w:rPr>
          <w:spacing w:val="-2"/>
        </w:rPr>
        <w:t xml:space="preserve"> </w:t>
      </w:r>
      <w:r w:rsidRPr="00924057">
        <w:t xml:space="preserve">for all </w:t>
      </w:r>
      <w:r w:rsidR="00543E6D">
        <w:t>AEs</w:t>
      </w:r>
      <w:r w:rsidRPr="00924057">
        <w:t xml:space="preserve"> and </w:t>
      </w:r>
      <w:r w:rsidR="00F5290D">
        <w:t>o</w:t>
      </w:r>
      <w:r w:rsidRPr="00924057">
        <w:t>utle</w:t>
      </w:r>
      <w:r w:rsidRPr="00924057">
        <w:rPr>
          <w:spacing w:val="-2"/>
        </w:rPr>
        <w:t>t</w:t>
      </w:r>
      <w:r w:rsidRPr="00924057">
        <w:t xml:space="preserve">s should </w:t>
      </w:r>
      <w:r w:rsidRPr="00924057">
        <w:rPr>
          <w:spacing w:val="-2"/>
        </w:rPr>
        <w:t>b</w:t>
      </w:r>
      <w:r w:rsidRPr="00924057">
        <w:t>e r</w:t>
      </w:r>
      <w:r w:rsidRPr="00924057">
        <w:rPr>
          <w:spacing w:val="-2"/>
        </w:rPr>
        <w:t>e</w:t>
      </w:r>
      <w:r w:rsidRPr="00924057">
        <w:t>c</w:t>
      </w:r>
      <w:r w:rsidRPr="00924057">
        <w:rPr>
          <w:spacing w:val="-2"/>
        </w:rPr>
        <w:t>o</w:t>
      </w:r>
      <w:r w:rsidRPr="00924057">
        <w:t xml:space="preserve">rded in the </w:t>
      </w:r>
      <w:r w:rsidRPr="00924057">
        <w:rPr>
          <w:spacing w:val="-2"/>
        </w:rPr>
        <w:t>S</w:t>
      </w:r>
      <w:r w:rsidRPr="00924057">
        <w:t xml:space="preserve">TATNAME </w:t>
      </w:r>
      <w:r w:rsidRPr="00924057">
        <w:rPr>
          <w:spacing w:val="-2"/>
        </w:rPr>
        <w:t>a</w:t>
      </w:r>
      <w:r w:rsidRPr="00924057">
        <w:t xml:space="preserve">nd STATADDR fields </w:t>
      </w:r>
      <w:r w:rsidRPr="00924057">
        <w:rPr>
          <w:spacing w:val="-2"/>
        </w:rPr>
        <w:t>o</w:t>
      </w:r>
      <w:r w:rsidRPr="00924057">
        <w:t>n the import files.</w:t>
      </w:r>
    </w:p>
    <w:p w:rsidR="004F0A20" w:rsidRPr="00F36A7B" w:rsidRDefault="00C352C7" w:rsidP="00216468">
      <w:pPr>
        <w:pStyle w:val="Heading2NOTOC"/>
      </w:pPr>
      <w:bookmarkStart w:id="222" w:name="_Toc439232318"/>
      <w:bookmarkStart w:id="223" w:name="_Toc439693611"/>
      <w:bookmarkStart w:id="224" w:name="_Toc461608477"/>
      <w:r w:rsidRPr="00F36A7B">
        <w:t>N</w:t>
      </w:r>
      <w:r w:rsidRPr="00F36A7B">
        <w:rPr>
          <w:spacing w:val="-1"/>
        </w:rPr>
        <w:t>a</w:t>
      </w:r>
      <w:r w:rsidRPr="00F36A7B">
        <w:t>me</w:t>
      </w:r>
      <w:r w:rsidRPr="00F36A7B">
        <w:rPr>
          <w:spacing w:val="-1"/>
        </w:rPr>
        <w:t xml:space="preserve"> </w:t>
      </w:r>
      <w:r w:rsidRPr="00F36A7B">
        <w:t>C</w:t>
      </w:r>
      <w:r w:rsidRPr="00F36A7B">
        <w:rPr>
          <w:spacing w:val="-2"/>
        </w:rPr>
        <w:t>h</w:t>
      </w:r>
      <w:r w:rsidRPr="00F36A7B">
        <w:rPr>
          <w:spacing w:val="-1"/>
        </w:rPr>
        <w:t>a</w:t>
      </w:r>
      <w:r w:rsidRPr="00F36A7B">
        <w:t>nges</w:t>
      </w:r>
      <w:r w:rsidRPr="00F36A7B">
        <w:rPr>
          <w:spacing w:val="-1"/>
        </w:rPr>
        <w:t xml:space="preserve"> </w:t>
      </w:r>
      <w:r w:rsidRPr="00F36A7B">
        <w:t>for</w:t>
      </w:r>
      <w:r w:rsidRPr="00F36A7B">
        <w:rPr>
          <w:spacing w:val="-1"/>
        </w:rPr>
        <w:t xml:space="preserve"> </w:t>
      </w:r>
      <w:r w:rsidRPr="00F36A7B">
        <w:t>Administr</w:t>
      </w:r>
      <w:r w:rsidRPr="00F36A7B">
        <w:rPr>
          <w:spacing w:val="-1"/>
        </w:rPr>
        <w:t>a</w:t>
      </w:r>
      <w:r w:rsidRPr="00F36A7B">
        <w:t>tive</w:t>
      </w:r>
      <w:r w:rsidRPr="00F36A7B">
        <w:rPr>
          <w:spacing w:val="-1"/>
        </w:rPr>
        <w:t xml:space="preserve"> </w:t>
      </w:r>
      <w:r w:rsidRPr="00F36A7B">
        <w:t>Entities</w:t>
      </w:r>
      <w:r w:rsidRPr="00F36A7B">
        <w:rPr>
          <w:spacing w:val="-2"/>
        </w:rPr>
        <w:t xml:space="preserve"> </w:t>
      </w:r>
      <w:r w:rsidRPr="00F36A7B">
        <w:t>and</w:t>
      </w:r>
      <w:r w:rsidRPr="00F36A7B">
        <w:rPr>
          <w:spacing w:val="-1"/>
        </w:rPr>
        <w:t xml:space="preserve"> </w:t>
      </w:r>
      <w:r w:rsidRPr="00F36A7B">
        <w:t>Outlets</w:t>
      </w:r>
      <w:bookmarkEnd w:id="222"/>
      <w:bookmarkEnd w:id="223"/>
      <w:bookmarkEnd w:id="224"/>
    </w:p>
    <w:p w:rsidR="004F0A20" w:rsidRPr="00924057" w:rsidRDefault="00C352C7">
      <w:pPr>
        <w:pStyle w:val="BodyText"/>
      </w:pPr>
      <w:r w:rsidRPr="00924057">
        <w:t>Name</w:t>
      </w:r>
      <w:r w:rsidRPr="00924057">
        <w:rPr>
          <w:spacing w:val="-2"/>
        </w:rPr>
        <w:t xml:space="preserve"> </w:t>
      </w:r>
      <w:r w:rsidRPr="00924057">
        <w:t>ch</w:t>
      </w:r>
      <w:r w:rsidRPr="00924057">
        <w:rPr>
          <w:spacing w:val="-2"/>
        </w:rPr>
        <w:t>a</w:t>
      </w:r>
      <w:r w:rsidRPr="00924057">
        <w:t>n</w:t>
      </w:r>
      <w:r w:rsidRPr="00924057">
        <w:rPr>
          <w:spacing w:val="-2"/>
        </w:rPr>
        <w:t>g</w:t>
      </w:r>
      <w:r w:rsidRPr="00924057">
        <w:t xml:space="preserve">es do </w:t>
      </w:r>
      <w:r w:rsidRPr="00924057">
        <w:rPr>
          <w:spacing w:val="-2"/>
        </w:rPr>
        <w:t>n</w:t>
      </w:r>
      <w:r w:rsidRPr="00924057">
        <w:t>ot re</w:t>
      </w:r>
      <w:r w:rsidRPr="00924057">
        <w:rPr>
          <w:spacing w:val="-2"/>
        </w:rPr>
        <w:t>q</w:t>
      </w:r>
      <w:r w:rsidRPr="00924057">
        <w:t>uire any a</w:t>
      </w:r>
      <w:r w:rsidRPr="00924057">
        <w:rPr>
          <w:spacing w:val="-2"/>
        </w:rPr>
        <w:t>d</w:t>
      </w:r>
      <w:r w:rsidRPr="00924057">
        <w:t>ditional informa</w:t>
      </w:r>
      <w:r w:rsidRPr="00924057">
        <w:rPr>
          <w:spacing w:val="-2"/>
        </w:rPr>
        <w:t>t</w:t>
      </w:r>
      <w:r w:rsidRPr="00924057">
        <w:t>ion other th</w:t>
      </w:r>
      <w:r w:rsidRPr="00924057">
        <w:rPr>
          <w:spacing w:val="-2"/>
        </w:rPr>
        <w:t>a</w:t>
      </w:r>
      <w:r w:rsidRPr="00924057">
        <w:t>n</w:t>
      </w:r>
      <w:r w:rsidRPr="00924057">
        <w:rPr>
          <w:spacing w:val="-2"/>
        </w:rPr>
        <w:t xml:space="preserve"> </w:t>
      </w:r>
      <w:r w:rsidRPr="00924057">
        <w:t xml:space="preserve">the </w:t>
      </w:r>
      <w:r w:rsidR="00F5333F">
        <w:t>FSCS ID</w:t>
      </w:r>
      <w:r w:rsidRPr="00924057">
        <w:t xml:space="preserve"> informati</w:t>
      </w:r>
      <w:r w:rsidRPr="00924057">
        <w:rPr>
          <w:spacing w:val="-2"/>
        </w:rPr>
        <w:t>o</w:t>
      </w:r>
      <w:r w:rsidRPr="00924057">
        <w:t>n and the code</w:t>
      </w:r>
      <w:r w:rsidRPr="00924057">
        <w:rPr>
          <w:spacing w:val="-2"/>
        </w:rPr>
        <w:t xml:space="preserve"> </w:t>
      </w:r>
      <w:r w:rsidRPr="00924057">
        <w:t>indicating the</w:t>
      </w:r>
      <w:r w:rsidRPr="00924057">
        <w:rPr>
          <w:spacing w:val="-2"/>
        </w:rPr>
        <w:t xml:space="preserve"> </w:t>
      </w:r>
      <w:r w:rsidRPr="00924057">
        <w:t>status (STA</w:t>
      </w:r>
      <w:r w:rsidRPr="00924057">
        <w:rPr>
          <w:spacing w:val="-2"/>
        </w:rPr>
        <w:t>T</w:t>
      </w:r>
      <w:r w:rsidRPr="00924057">
        <w:t>NAME) of the</w:t>
      </w:r>
      <w:r w:rsidRPr="00924057">
        <w:rPr>
          <w:spacing w:val="-2"/>
        </w:rPr>
        <w:t xml:space="preserve"> </w:t>
      </w:r>
      <w:r w:rsidRPr="00924057">
        <w:t>field.</w:t>
      </w:r>
    </w:p>
    <w:p w:rsidR="004F0A20" w:rsidRPr="00F36A7B" w:rsidRDefault="00C352C7" w:rsidP="00216468">
      <w:pPr>
        <w:pStyle w:val="Heading3NOTOC"/>
      </w:pPr>
      <w:bookmarkStart w:id="225" w:name="_Toc439232319"/>
      <w:bookmarkStart w:id="226" w:name="_Toc439693612"/>
      <w:bookmarkStart w:id="227" w:name="_Toc461608478"/>
      <w:r w:rsidRPr="00F36A7B">
        <w:t>No C</w:t>
      </w:r>
      <w:r w:rsidRPr="00F36A7B">
        <w:rPr>
          <w:spacing w:val="-2"/>
        </w:rPr>
        <w:t>h</w:t>
      </w:r>
      <w:r w:rsidRPr="00F36A7B">
        <w:t>ange</w:t>
      </w:r>
      <w:r w:rsidRPr="00F36A7B">
        <w:rPr>
          <w:spacing w:val="-2"/>
        </w:rPr>
        <w:t xml:space="preserve"> </w:t>
      </w:r>
      <w:r w:rsidR="00192BA4">
        <w:t>F</w:t>
      </w:r>
      <w:r w:rsidRPr="00F36A7B">
        <w:t>rom Last Y</w:t>
      </w:r>
      <w:r w:rsidRPr="00F36A7B">
        <w:rPr>
          <w:spacing w:val="-2"/>
        </w:rPr>
        <w:t>e</w:t>
      </w:r>
      <w:r w:rsidRPr="00F36A7B">
        <w:t>ar</w:t>
      </w:r>
      <w:bookmarkEnd w:id="225"/>
      <w:bookmarkEnd w:id="226"/>
      <w:bookmarkEnd w:id="227"/>
    </w:p>
    <w:p w:rsidR="004F0A20" w:rsidRPr="00924057" w:rsidRDefault="00C352C7" w:rsidP="006E7BDE">
      <w:pPr>
        <w:pStyle w:val="Bullet1"/>
      </w:pPr>
      <w:r w:rsidRPr="00F36A7B">
        <w:t>STATNAM</w:t>
      </w:r>
      <w:r w:rsidRPr="00924057">
        <w:t>E</w:t>
      </w:r>
      <w:r w:rsidRPr="00F36A7B">
        <w:t xml:space="preserve"> i</w:t>
      </w:r>
      <w:r w:rsidRPr="00924057">
        <w:t xml:space="preserve">s </w:t>
      </w:r>
      <w:r w:rsidRPr="00F36A7B">
        <w:t>00</w:t>
      </w:r>
    </w:p>
    <w:p w:rsidR="004F0A20" w:rsidRPr="00F36A7B" w:rsidRDefault="00C352C7" w:rsidP="00216468">
      <w:pPr>
        <w:pStyle w:val="Heading3NOTOC"/>
      </w:pPr>
      <w:bookmarkStart w:id="228" w:name="_Toc439232320"/>
      <w:bookmarkStart w:id="229" w:name="_Toc439693613"/>
      <w:bookmarkStart w:id="230" w:name="_Toc461608479"/>
      <w:r w:rsidRPr="00F36A7B">
        <w:t>Official Na</w:t>
      </w:r>
      <w:r w:rsidRPr="00F36A7B">
        <w:rPr>
          <w:spacing w:val="-2"/>
        </w:rPr>
        <w:t>m</w:t>
      </w:r>
      <w:r w:rsidRPr="00F36A7B">
        <w:t>e Cha</w:t>
      </w:r>
      <w:r w:rsidRPr="00F36A7B">
        <w:rPr>
          <w:spacing w:val="-2"/>
        </w:rPr>
        <w:t>n</w:t>
      </w:r>
      <w:r w:rsidRPr="00F36A7B">
        <w:t>ge</w:t>
      </w:r>
      <w:bookmarkEnd w:id="228"/>
      <w:bookmarkEnd w:id="229"/>
      <w:bookmarkEnd w:id="230"/>
    </w:p>
    <w:p w:rsidR="004F0A20" w:rsidRPr="00196F61" w:rsidRDefault="00C352C7" w:rsidP="006E7BDE">
      <w:pPr>
        <w:pStyle w:val="Bullet1"/>
      </w:pPr>
      <w:r w:rsidRPr="00F36A7B">
        <w:t>STATNAME is 06</w:t>
      </w:r>
    </w:p>
    <w:p w:rsidR="004F0A20" w:rsidRPr="00F36A7B" w:rsidRDefault="00C352C7" w:rsidP="00216468">
      <w:pPr>
        <w:pStyle w:val="Heading3NOTOC"/>
      </w:pPr>
      <w:bookmarkStart w:id="231" w:name="_Toc439232321"/>
      <w:bookmarkStart w:id="232" w:name="_Toc439693614"/>
      <w:bookmarkStart w:id="233" w:name="_Toc461608480"/>
      <w:r w:rsidRPr="00F36A7B">
        <w:t>Prefer</w:t>
      </w:r>
      <w:r w:rsidRPr="00F36A7B">
        <w:rPr>
          <w:spacing w:val="-2"/>
        </w:rPr>
        <w:t>r</w:t>
      </w:r>
      <w:r w:rsidRPr="00F36A7B">
        <w:t>ed S</w:t>
      </w:r>
      <w:r w:rsidRPr="00F36A7B">
        <w:rPr>
          <w:spacing w:val="-2"/>
        </w:rPr>
        <w:t>p</w:t>
      </w:r>
      <w:r w:rsidRPr="00F36A7B">
        <w:t>elling for Libra</w:t>
      </w:r>
      <w:r w:rsidRPr="00F36A7B">
        <w:rPr>
          <w:spacing w:val="1"/>
        </w:rPr>
        <w:t>r</w:t>
      </w:r>
      <w:r w:rsidRPr="00F36A7B">
        <w:t>y</w:t>
      </w:r>
      <w:r w:rsidRPr="00F36A7B">
        <w:rPr>
          <w:spacing w:val="-4"/>
        </w:rPr>
        <w:t xml:space="preserve"> </w:t>
      </w:r>
      <w:r w:rsidRPr="00F36A7B">
        <w:t>Name</w:t>
      </w:r>
      <w:bookmarkEnd w:id="231"/>
      <w:bookmarkEnd w:id="232"/>
      <w:bookmarkEnd w:id="233"/>
    </w:p>
    <w:p w:rsidR="004F0A20" w:rsidRPr="00196F61" w:rsidRDefault="00C352C7" w:rsidP="006E7BDE">
      <w:pPr>
        <w:pStyle w:val="Bullet1"/>
      </w:pPr>
      <w:r w:rsidRPr="00F36A7B">
        <w:t>STATNAME is 14</w:t>
      </w:r>
    </w:p>
    <w:p w:rsidR="004F0A20" w:rsidRPr="00F36A7B" w:rsidRDefault="00C352C7" w:rsidP="00216468">
      <w:pPr>
        <w:pStyle w:val="Heading2NOTOC"/>
      </w:pPr>
      <w:bookmarkStart w:id="234" w:name="_Toc439232322"/>
      <w:bookmarkStart w:id="235" w:name="_Toc439693615"/>
      <w:bookmarkStart w:id="236" w:name="_Toc461608481"/>
      <w:r w:rsidRPr="00F36A7B">
        <w:t>Address Changes for Administrative Entit</w:t>
      </w:r>
      <w:r w:rsidRPr="00F36A7B">
        <w:rPr>
          <w:spacing w:val="-2"/>
        </w:rPr>
        <w:t>i</w:t>
      </w:r>
      <w:r w:rsidRPr="00F36A7B">
        <w:t>es and Ou</w:t>
      </w:r>
      <w:r w:rsidRPr="00F36A7B">
        <w:rPr>
          <w:spacing w:val="-2"/>
        </w:rPr>
        <w:t>t</w:t>
      </w:r>
      <w:r w:rsidRPr="00F36A7B">
        <w:t>lets</w:t>
      </w:r>
      <w:bookmarkEnd w:id="234"/>
      <w:bookmarkEnd w:id="235"/>
      <w:bookmarkEnd w:id="236"/>
    </w:p>
    <w:p w:rsidR="004F0A20" w:rsidRPr="00924057" w:rsidRDefault="00C352C7">
      <w:pPr>
        <w:pStyle w:val="BodyText"/>
      </w:pPr>
      <w:r w:rsidRPr="00924057">
        <w:t>Addr</w:t>
      </w:r>
      <w:r w:rsidRPr="00924057">
        <w:rPr>
          <w:spacing w:val="-2"/>
        </w:rPr>
        <w:t>e</w:t>
      </w:r>
      <w:r w:rsidRPr="00924057">
        <w:t>ss c</w:t>
      </w:r>
      <w:r w:rsidRPr="00924057">
        <w:rPr>
          <w:spacing w:val="-2"/>
        </w:rPr>
        <w:t>h</w:t>
      </w:r>
      <w:r w:rsidRPr="00924057">
        <w:t>a</w:t>
      </w:r>
      <w:r w:rsidRPr="00924057">
        <w:rPr>
          <w:spacing w:val="-2"/>
        </w:rPr>
        <w:t>n</w:t>
      </w:r>
      <w:r w:rsidRPr="00924057">
        <w:t xml:space="preserve">ges </w:t>
      </w:r>
      <w:r w:rsidRPr="00924057">
        <w:rPr>
          <w:spacing w:val="-2"/>
        </w:rPr>
        <w:t>d</w:t>
      </w:r>
      <w:r w:rsidRPr="00924057">
        <w:t>o not r</w:t>
      </w:r>
      <w:r w:rsidRPr="00924057">
        <w:rPr>
          <w:spacing w:val="-2"/>
        </w:rPr>
        <w:t>e</w:t>
      </w:r>
      <w:r w:rsidRPr="00924057">
        <w:t xml:space="preserve">quire </w:t>
      </w:r>
      <w:r w:rsidRPr="00924057">
        <w:rPr>
          <w:spacing w:val="-2"/>
        </w:rPr>
        <w:t>a</w:t>
      </w:r>
      <w:r w:rsidRPr="00924057">
        <w:t>ny ad</w:t>
      </w:r>
      <w:r w:rsidRPr="00924057">
        <w:rPr>
          <w:spacing w:val="-2"/>
        </w:rPr>
        <w:t>d</w:t>
      </w:r>
      <w:r w:rsidRPr="00924057">
        <w:t>itional i</w:t>
      </w:r>
      <w:r w:rsidRPr="00924057">
        <w:rPr>
          <w:spacing w:val="2"/>
        </w:rPr>
        <w:t>n</w:t>
      </w:r>
      <w:r w:rsidRPr="00924057">
        <w:t>for</w:t>
      </w:r>
      <w:r w:rsidRPr="00924057">
        <w:rPr>
          <w:spacing w:val="-2"/>
        </w:rPr>
        <w:t>m</w:t>
      </w:r>
      <w:r w:rsidRPr="00924057">
        <w:t>ation other t</w:t>
      </w:r>
      <w:r w:rsidRPr="00924057">
        <w:rPr>
          <w:spacing w:val="-2"/>
        </w:rPr>
        <w:t>h</w:t>
      </w:r>
      <w:r w:rsidRPr="00924057">
        <w:t xml:space="preserve">an the </w:t>
      </w:r>
      <w:r w:rsidR="00F5333F">
        <w:t>FSCS ID</w:t>
      </w:r>
      <w:r w:rsidRPr="00924057">
        <w:t xml:space="preserve"> infor</w:t>
      </w:r>
      <w:r w:rsidRPr="00924057">
        <w:rPr>
          <w:spacing w:val="-2"/>
        </w:rPr>
        <w:t>m</w:t>
      </w:r>
      <w:r w:rsidRPr="00924057">
        <w:t>ation and the code</w:t>
      </w:r>
      <w:r w:rsidRPr="00924057">
        <w:rPr>
          <w:spacing w:val="-2"/>
        </w:rPr>
        <w:t xml:space="preserve"> </w:t>
      </w:r>
      <w:r w:rsidRPr="00924057">
        <w:t>indicating the</w:t>
      </w:r>
      <w:r w:rsidRPr="00924057">
        <w:rPr>
          <w:spacing w:val="-2"/>
        </w:rPr>
        <w:t xml:space="preserve"> </w:t>
      </w:r>
      <w:r w:rsidRPr="00924057">
        <w:t>status (STA</w:t>
      </w:r>
      <w:r w:rsidRPr="00924057">
        <w:rPr>
          <w:spacing w:val="-2"/>
        </w:rPr>
        <w:t>T</w:t>
      </w:r>
      <w:r w:rsidRPr="00924057">
        <w:t>ADDR) of the</w:t>
      </w:r>
      <w:r w:rsidRPr="00924057">
        <w:rPr>
          <w:spacing w:val="-2"/>
        </w:rPr>
        <w:t xml:space="preserve"> </w:t>
      </w:r>
      <w:r w:rsidRPr="00924057">
        <w:t>field.</w:t>
      </w:r>
    </w:p>
    <w:p w:rsidR="004F0A20" w:rsidRPr="00F36A7B" w:rsidRDefault="00C352C7" w:rsidP="00216468">
      <w:pPr>
        <w:pStyle w:val="Heading3NOTOC"/>
      </w:pPr>
      <w:bookmarkStart w:id="237" w:name="_Toc439232323"/>
      <w:bookmarkStart w:id="238" w:name="_Toc439693616"/>
      <w:bookmarkStart w:id="239" w:name="_Toc461608482"/>
      <w:r w:rsidRPr="00F36A7B">
        <w:t>No C</w:t>
      </w:r>
      <w:r w:rsidRPr="00F36A7B">
        <w:rPr>
          <w:spacing w:val="-2"/>
        </w:rPr>
        <w:t>h</w:t>
      </w:r>
      <w:r w:rsidRPr="00F36A7B">
        <w:t>ange</w:t>
      </w:r>
      <w:r w:rsidRPr="00F36A7B">
        <w:rPr>
          <w:spacing w:val="-2"/>
        </w:rPr>
        <w:t xml:space="preserve"> </w:t>
      </w:r>
      <w:r w:rsidR="00192BA4">
        <w:t>F</w:t>
      </w:r>
      <w:r w:rsidRPr="00F36A7B">
        <w:t>rom Last Y</w:t>
      </w:r>
      <w:r w:rsidRPr="00F36A7B">
        <w:rPr>
          <w:spacing w:val="-2"/>
        </w:rPr>
        <w:t>e</w:t>
      </w:r>
      <w:r w:rsidRPr="00F36A7B">
        <w:t>ar</w:t>
      </w:r>
      <w:bookmarkEnd w:id="237"/>
      <w:bookmarkEnd w:id="238"/>
      <w:bookmarkEnd w:id="239"/>
    </w:p>
    <w:p w:rsidR="004F0A20" w:rsidRPr="00196F61" w:rsidRDefault="00C352C7" w:rsidP="006E7BDE">
      <w:pPr>
        <w:pStyle w:val="Bullet1"/>
      </w:pPr>
      <w:r w:rsidRPr="00F36A7B">
        <w:t>STATADDR is 00</w:t>
      </w:r>
    </w:p>
    <w:p w:rsidR="004F0A20" w:rsidRPr="00F36A7B" w:rsidRDefault="00C352C7" w:rsidP="00216468">
      <w:pPr>
        <w:pStyle w:val="Heading3NOTOC"/>
      </w:pPr>
      <w:bookmarkStart w:id="240" w:name="_Toc439232324"/>
      <w:bookmarkStart w:id="241" w:name="_Toc439693617"/>
      <w:bookmarkStart w:id="242" w:name="_Toc461608483"/>
      <w:r w:rsidRPr="00F36A7B">
        <w:t>Mo</w:t>
      </w:r>
      <w:r w:rsidRPr="00F36A7B">
        <w:rPr>
          <w:spacing w:val="-3"/>
        </w:rPr>
        <w:t>v</w:t>
      </w:r>
      <w:r w:rsidRPr="00F36A7B">
        <w:t>e</w:t>
      </w:r>
      <w:r w:rsidRPr="00F36A7B">
        <w:rPr>
          <w:spacing w:val="-1"/>
        </w:rPr>
        <w:t xml:space="preserve"> </w:t>
      </w:r>
      <w:r w:rsidRPr="00F36A7B">
        <w:t>to</w:t>
      </w:r>
      <w:r w:rsidRPr="00F36A7B">
        <w:rPr>
          <w:spacing w:val="-1"/>
        </w:rPr>
        <w:t xml:space="preserve"> </w:t>
      </w:r>
      <w:r w:rsidRPr="00F36A7B">
        <w:t>N</w:t>
      </w:r>
      <w:r w:rsidRPr="00F36A7B">
        <w:rPr>
          <w:spacing w:val="-3"/>
        </w:rPr>
        <w:t>e</w:t>
      </w:r>
      <w:r w:rsidRPr="00F36A7B">
        <w:t>w</w:t>
      </w:r>
      <w:r w:rsidRPr="00F36A7B">
        <w:rPr>
          <w:spacing w:val="2"/>
        </w:rPr>
        <w:t xml:space="preserve"> </w:t>
      </w:r>
      <w:r w:rsidRPr="00F36A7B">
        <w:t>Location</w:t>
      </w:r>
      <w:bookmarkEnd w:id="240"/>
      <w:bookmarkEnd w:id="241"/>
      <w:bookmarkEnd w:id="242"/>
    </w:p>
    <w:p w:rsidR="004F0A20" w:rsidRPr="00196F61" w:rsidRDefault="00C352C7" w:rsidP="006E7BDE">
      <w:pPr>
        <w:pStyle w:val="Bullet1"/>
      </w:pPr>
      <w:r w:rsidRPr="00F36A7B">
        <w:t>STATADDR is 07</w:t>
      </w:r>
    </w:p>
    <w:p w:rsidR="004F0A20" w:rsidRPr="00F36A7B" w:rsidRDefault="00C352C7" w:rsidP="00216468">
      <w:pPr>
        <w:pStyle w:val="Heading3NOTOC"/>
      </w:pPr>
      <w:bookmarkStart w:id="243" w:name="_Toc439232325"/>
      <w:bookmarkStart w:id="244" w:name="_Toc439693618"/>
      <w:bookmarkStart w:id="245" w:name="_Toc461608484"/>
      <w:r w:rsidRPr="00F36A7B">
        <w:t>Prefer</w:t>
      </w:r>
      <w:r w:rsidRPr="00F36A7B">
        <w:rPr>
          <w:spacing w:val="-2"/>
        </w:rPr>
        <w:t>r</w:t>
      </w:r>
      <w:r w:rsidRPr="00F36A7B">
        <w:t>ed</w:t>
      </w:r>
      <w:r w:rsidRPr="00F36A7B">
        <w:rPr>
          <w:spacing w:val="-1"/>
        </w:rPr>
        <w:t xml:space="preserve"> </w:t>
      </w:r>
      <w:r w:rsidRPr="00F36A7B">
        <w:t>St</w:t>
      </w:r>
      <w:r w:rsidRPr="00F36A7B">
        <w:rPr>
          <w:spacing w:val="-2"/>
        </w:rPr>
        <w:t>r</w:t>
      </w:r>
      <w:r w:rsidRPr="00F36A7B">
        <w:t>eet</w:t>
      </w:r>
      <w:r w:rsidRPr="00F36A7B">
        <w:rPr>
          <w:spacing w:val="-1"/>
        </w:rPr>
        <w:t xml:space="preserve"> </w:t>
      </w:r>
      <w:r w:rsidRPr="00F36A7B">
        <w:t>Addr</w:t>
      </w:r>
      <w:r w:rsidRPr="00F36A7B">
        <w:rPr>
          <w:spacing w:val="-2"/>
        </w:rPr>
        <w:t>e</w:t>
      </w:r>
      <w:r w:rsidRPr="00F36A7B">
        <w:t>ss</w:t>
      </w:r>
      <w:bookmarkEnd w:id="243"/>
      <w:bookmarkEnd w:id="244"/>
      <w:bookmarkEnd w:id="245"/>
    </w:p>
    <w:p w:rsidR="00DD4D54" w:rsidRDefault="00C352C7" w:rsidP="0013458C">
      <w:pPr>
        <w:pStyle w:val="Bullet1"/>
      </w:pPr>
      <w:r w:rsidRPr="0013458C">
        <w:t>STATADDR</w:t>
      </w:r>
      <w:r w:rsidRPr="00F36A7B">
        <w:t xml:space="preserve"> is 15</w:t>
      </w:r>
    </w:p>
    <w:p w:rsidR="004F0A20" w:rsidRPr="00F36A7B" w:rsidRDefault="00C352C7" w:rsidP="00216468">
      <w:pPr>
        <w:pStyle w:val="Heading2NOTOC"/>
      </w:pPr>
      <w:bookmarkStart w:id="246" w:name="_Toc439232326"/>
      <w:bookmarkStart w:id="247" w:name="_Toc439693619"/>
      <w:bookmarkStart w:id="248" w:name="_Toc461608485"/>
      <w:r w:rsidRPr="00F36A7B">
        <w:t>Adminis</w:t>
      </w:r>
      <w:r w:rsidRPr="00F36A7B">
        <w:rPr>
          <w:spacing w:val="-2"/>
        </w:rPr>
        <w:t>t</w:t>
      </w:r>
      <w:r w:rsidRPr="00F36A7B">
        <w:t>r</w:t>
      </w:r>
      <w:r w:rsidRPr="00F36A7B">
        <w:rPr>
          <w:spacing w:val="-1"/>
        </w:rPr>
        <w:t>a</w:t>
      </w:r>
      <w:r w:rsidRPr="00F36A7B">
        <w:t>tive</w:t>
      </w:r>
      <w:r w:rsidRPr="00F36A7B">
        <w:rPr>
          <w:spacing w:val="-1"/>
        </w:rPr>
        <w:t xml:space="preserve"> </w:t>
      </w:r>
      <w:r w:rsidRPr="00F36A7B">
        <w:t>Entity</w:t>
      </w:r>
      <w:r w:rsidRPr="00F36A7B">
        <w:rPr>
          <w:spacing w:val="-3"/>
        </w:rPr>
        <w:t xml:space="preserve"> </w:t>
      </w:r>
      <w:r w:rsidRPr="00F36A7B">
        <w:t>Struct</w:t>
      </w:r>
      <w:r w:rsidRPr="00F36A7B">
        <w:rPr>
          <w:spacing w:val="-2"/>
        </w:rPr>
        <w:t>u</w:t>
      </w:r>
      <w:r w:rsidRPr="00F36A7B">
        <w:t>re</w:t>
      </w:r>
      <w:r w:rsidRPr="00F36A7B">
        <w:rPr>
          <w:spacing w:val="-2"/>
        </w:rPr>
        <w:t xml:space="preserve"> </w:t>
      </w:r>
      <w:r w:rsidRPr="00F36A7B">
        <w:t>Chang</w:t>
      </w:r>
      <w:r w:rsidRPr="00F36A7B">
        <w:rPr>
          <w:spacing w:val="-1"/>
        </w:rPr>
        <w:t>e</w:t>
      </w:r>
      <w:r w:rsidRPr="00F36A7B">
        <w:t>s</w:t>
      </w:r>
      <w:bookmarkEnd w:id="246"/>
      <w:bookmarkEnd w:id="247"/>
      <w:bookmarkEnd w:id="248"/>
    </w:p>
    <w:p w:rsidR="004F0A20" w:rsidRPr="00924057" w:rsidRDefault="00C352C7">
      <w:pPr>
        <w:pStyle w:val="BodyText"/>
      </w:pPr>
      <w:r w:rsidRPr="00924057">
        <w:t>Dia</w:t>
      </w:r>
      <w:r w:rsidRPr="00924057">
        <w:rPr>
          <w:spacing w:val="-2"/>
        </w:rPr>
        <w:t>g</w:t>
      </w:r>
      <w:r w:rsidRPr="00924057">
        <w:t>ra</w:t>
      </w:r>
      <w:r w:rsidRPr="00924057">
        <w:rPr>
          <w:spacing w:val="-2"/>
        </w:rPr>
        <w:t>m</w:t>
      </w:r>
      <w:r w:rsidRPr="00924057">
        <w:t>s are</w:t>
      </w:r>
      <w:r w:rsidRPr="00924057">
        <w:rPr>
          <w:spacing w:val="-2"/>
        </w:rPr>
        <w:t xml:space="preserve"> </w:t>
      </w:r>
      <w:r w:rsidRPr="00924057">
        <w:t>inclu</w:t>
      </w:r>
      <w:r w:rsidRPr="00924057">
        <w:rPr>
          <w:spacing w:val="-2"/>
        </w:rPr>
        <w:t>d</w:t>
      </w:r>
      <w:r w:rsidRPr="00924057">
        <w:t>ed for</w:t>
      </w:r>
      <w:r w:rsidRPr="00924057">
        <w:rPr>
          <w:spacing w:val="-2"/>
        </w:rPr>
        <w:t xml:space="preserve"> </w:t>
      </w:r>
      <w:r w:rsidRPr="00924057">
        <w:t>each type of str</w:t>
      </w:r>
      <w:r w:rsidRPr="00924057">
        <w:rPr>
          <w:spacing w:val="-2"/>
        </w:rPr>
        <w:t>u</w:t>
      </w:r>
      <w:r w:rsidRPr="00924057">
        <w:t>cture c</w:t>
      </w:r>
      <w:r w:rsidRPr="00924057">
        <w:rPr>
          <w:spacing w:val="-2"/>
        </w:rPr>
        <w:t>ha</w:t>
      </w:r>
      <w:r w:rsidRPr="00924057">
        <w:t>nge to indicate</w:t>
      </w:r>
      <w:r w:rsidRPr="00924057">
        <w:rPr>
          <w:spacing w:val="-2"/>
        </w:rPr>
        <w:t xml:space="preserve"> </w:t>
      </w:r>
      <w:r w:rsidR="00DE2202" w:rsidRPr="00CF64CC">
        <w:t>cl</w:t>
      </w:r>
      <w:r w:rsidR="00DE2202" w:rsidRPr="00CF64CC">
        <w:rPr>
          <w:spacing w:val="-2"/>
        </w:rPr>
        <w:t>e</w:t>
      </w:r>
      <w:r w:rsidR="00DE2202" w:rsidRPr="00CF64CC">
        <w:t>arly</w:t>
      </w:r>
      <w:r w:rsidR="00DE2202" w:rsidRPr="00CF64CC">
        <w:rPr>
          <w:spacing w:val="-3"/>
        </w:rPr>
        <w:t xml:space="preserve"> </w:t>
      </w:r>
      <w:r w:rsidRPr="00924057">
        <w:t>what</w:t>
      </w:r>
      <w:r w:rsidRPr="00924057">
        <w:rPr>
          <w:spacing w:val="-3"/>
        </w:rPr>
        <w:t xml:space="preserve"> </w:t>
      </w:r>
      <w:r w:rsidRPr="00924057">
        <w:t>the fields on</w:t>
      </w:r>
      <w:r w:rsidRPr="00924057">
        <w:rPr>
          <w:spacing w:val="-2"/>
        </w:rPr>
        <w:t xml:space="preserve"> </w:t>
      </w:r>
      <w:r w:rsidRPr="00924057">
        <w:t>the file shou</w:t>
      </w:r>
      <w:r w:rsidRPr="00924057">
        <w:rPr>
          <w:spacing w:val="-2"/>
        </w:rPr>
        <w:t>l</w:t>
      </w:r>
      <w:r w:rsidRPr="00924057">
        <w:t>d c</w:t>
      </w:r>
      <w:r w:rsidRPr="00924057">
        <w:rPr>
          <w:spacing w:val="-2"/>
        </w:rPr>
        <w:t>o</w:t>
      </w:r>
      <w:r w:rsidRPr="00924057">
        <w:t>ntain. The di</w:t>
      </w:r>
      <w:r w:rsidRPr="00924057">
        <w:rPr>
          <w:spacing w:val="-2"/>
        </w:rPr>
        <w:t>a</w:t>
      </w:r>
      <w:r w:rsidRPr="00924057">
        <w:t>gra</w:t>
      </w:r>
      <w:r w:rsidRPr="00924057">
        <w:rPr>
          <w:spacing w:val="-2"/>
        </w:rPr>
        <w:t>m</w:t>
      </w:r>
      <w:r w:rsidRPr="00924057">
        <w:t>s are on</w:t>
      </w:r>
      <w:r w:rsidRPr="00924057">
        <w:rPr>
          <w:spacing w:val="-2"/>
        </w:rPr>
        <w:t>l</w:t>
      </w:r>
      <w:r w:rsidRPr="00924057">
        <w:t>y partial</w:t>
      </w:r>
      <w:r w:rsidRPr="00924057">
        <w:rPr>
          <w:spacing w:val="1"/>
        </w:rPr>
        <w:t xml:space="preserve"> </w:t>
      </w:r>
      <w:r w:rsidRPr="00924057">
        <w:t>re</w:t>
      </w:r>
      <w:r w:rsidRPr="00924057">
        <w:rPr>
          <w:spacing w:val="-2"/>
        </w:rPr>
        <w:t>p</w:t>
      </w:r>
      <w:r w:rsidRPr="00924057">
        <w:t>r</w:t>
      </w:r>
      <w:r w:rsidRPr="00924057">
        <w:rPr>
          <w:spacing w:val="-2"/>
        </w:rPr>
        <w:t>e</w:t>
      </w:r>
      <w:r w:rsidRPr="00924057">
        <w:t>sentati</w:t>
      </w:r>
      <w:r w:rsidRPr="00924057">
        <w:rPr>
          <w:spacing w:val="-2"/>
        </w:rPr>
        <w:t>o</w:t>
      </w:r>
      <w:r w:rsidRPr="00924057">
        <w:t>ns of</w:t>
      </w:r>
      <w:r w:rsidRPr="00924057">
        <w:rPr>
          <w:spacing w:val="-2"/>
        </w:rPr>
        <w:t xml:space="preserve"> </w:t>
      </w:r>
      <w:r w:rsidRPr="00924057">
        <w:t xml:space="preserve">the file. An </w:t>
      </w:r>
      <w:r w:rsidRPr="00F356FF">
        <w:rPr>
          <w:i/>
        </w:rPr>
        <w:t>X</w:t>
      </w:r>
      <w:r w:rsidRPr="00924057">
        <w:t xml:space="preserve"> </w:t>
      </w:r>
      <w:r w:rsidR="00BB1935">
        <w:t xml:space="preserve">is a placeholder and </w:t>
      </w:r>
      <w:r w:rsidRPr="00924057">
        <w:t>means that informati</w:t>
      </w:r>
      <w:r w:rsidRPr="00924057">
        <w:rPr>
          <w:spacing w:val="-2"/>
        </w:rPr>
        <w:t>o</w:t>
      </w:r>
      <w:r w:rsidRPr="00924057">
        <w:t>n must be suppl</w:t>
      </w:r>
      <w:r w:rsidRPr="00924057">
        <w:rPr>
          <w:spacing w:val="-2"/>
        </w:rPr>
        <w:t>i</w:t>
      </w:r>
      <w:r w:rsidRPr="00924057">
        <w:t xml:space="preserve">ed for that field. If the information in that column </w:t>
      </w:r>
      <w:r w:rsidRPr="00924057">
        <w:rPr>
          <w:spacing w:val="-2"/>
        </w:rPr>
        <w:t>i</w:t>
      </w:r>
      <w:r w:rsidRPr="00924057">
        <w:t>s n</w:t>
      </w:r>
      <w:r w:rsidRPr="00924057">
        <w:rPr>
          <w:spacing w:val="-2"/>
        </w:rPr>
        <w:t>o</w:t>
      </w:r>
      <w:r w:rsidRPr="00924057">
        <w:t xml:space="preserve">t needed for </w:t>
      </w:r>
      <w:r w:rsidRPr="00924057">
        <w:rPr>
          <w:spacing w:val="-2"/>
        </w:rPr>
        <w:t>t</w:t>
      </w:r>
      <w:r w:rsidRPr="00924057">
        <w:t>he ch</w:t>
      </w:r>
      <w:r w:rsidRPr="00924057">
        <w:rPr>
          <w:spacing w:val="-2"/>
        </w:rPr>
        <w:t>a</w:t>
      </w:r>
      <w:r w:rsidRPr="00924057">
        <w:t xml:space="preserve">nge, </w:t>
      </w:r>
      <w:r w:rsidRPr="00924057">
        <w:rPr>
          <w:spacing w:val="-2"/>
        </w:rPr>
        <w:t>u</w:t>
      </w:r>
      <w:r w:rsidRPr="00924057">
        <w:t>se -3 to</w:t>
      </w:r>
      <w:r w:rsidRPr="00924057">
        <w:rPr>
          <w:spacing w:val="-2"/>
        </w:rPr>
        <w:t xml:space="preserve"> </w:t>
      </w:r>
      <w:r w:rsidRPr="00924057">
        <w:t xml:space="preserve">indicate </w:t>
      </w:r>
      <w:r w:rsidRPr="000D0814">
        <w:rPr>
          <w:i/>
        </w:rPr>
        <w:t xml:space="preserve">not </w:t>
      </w:r>
      <w:r w:rsidRPr="000D0814">
        <w:rPr>
          <w:i/>
          <w:spacing w:val="-2"/>
        </w:rPr>
        <w:t>a</w:t>
      </w:r>
      <w:r w:rsidRPr="000D0814">
        <w:rPr>
          <w:i/>
        </w:rPr>
        <w:t>pplicable</w:t>
      </w:r>
      <w:r w:rsidRPr="00924057">
        <w:t>.</w:t>
      </w:r>
    </w:p>
    <w:p w:rsidR="004F0A20" w:rsidRPr="00924057" w:rsidRDefault="00F356DE" w:rsidP="00216468">
      <w:pPr>
        <w:pStyle w:val="Heading3NOTOC"/>
      </w:pPr>
      <w:r w:rsidRPr="00924057">
        <w:t>00</w:t>
      </w:r>
      <w:r w:rsidR="00DE2202">
        <w:t xml:space="preserve"> </w:t>
      </w:r>
      <w:r w:rsidR="00C352C7" w:rsidRPr="00924057">
        <w:t>– No</w:t>
      </w:r>
      <w:r w:rsidR="00C352C7" w:rsidRPr="00924057">
        <w:rPr>
          <w:spacing w:val="-2"/>
        </w:rPr>
        <w:t xml:space="preserve"> </w:t>
      </w:r>
      <w:r w:rsidR="00C352C7" w:rsidRPr="00924057">
        <w:t>C</w:t>
      </w:r>
      <w:r w:rsidR="00C352C7" w:rsidRPr="00924057">
        <w:rPr>
          <w:spacing w:val="-2"/>
        </w:rPr>
        <w:t>h</w:t>
      </w:r>
      <w:r w:rsidR="00C352C7" w:rsidRPr="00924057">
        <w:t xml:space="preserve">ange </w:t>
      </w:r>
      <w:r w:rsidR="00192BA4">
        <w:t>F</w:t>
      </w:r>
      <w:r w:rsidR="00C352C7" w:rsidRPr="00924057">
        <w:t>r</w:t>
      </w:r>
      <w:r w:rsidR="00C352C7" w:rsidRPr="00924057">
        <w:rPr>
          <w:spacing w:val="-2"/>
        </w:rPr>
        <w:t>o</w:t>
      </w:r>
      <w:r w:rsidR="00C352C7" w:rsidRPr="00924057">
        <w:t>m Last Year</w:t>
      </w:r>
    </w:p>
    <w:p w:rsidR="004F0A20" w:rsidRPr="00924057" w:rsidRDefault="00C352C7" w:rsidP="0013458C">
      <w:pPr>
        <w:pStyle w:val="BodyText"/>
      </w:pPr>
      <w:r w:rsidRPr="00924057">
        <w:t>This</w:t>
      </w:r>
      <w:r w:rsidRPr="00924057">
        <w:rPr>
          <w:spacing w:val="-2"/>
        </w:rPr>
        <w:t xml:space="preserve"> </w:t>
      </w:r>
      <w:r w:rsidRPr="00924057">
        <w:t>simply mea</w:t>
      </w:r>
      <w:r w:rsidRPr="00924057">
        <w:rPr>
          <w:spacing w:val="-2"/>
        </w:rPr>
        <w:t>n</w:t>
      </w:r>
      <w:r w:rsidRPr="00924057">
        <w:t>s that nothing a</w:t>
      </w:r>
      <w:r w:rsidRPr="00924057">
        <w:rPr>
          <w:spacing w:val="-2"/>
        </w:rPr>
        <w:t>b</w:t>
      </w:r>
      <w:r w:rsidRPr="00924057">
        <w:t>out the libr</w:t>
      </w:r>
      <w:r w:rsidRPr="00924057">
        <w:rPr>
          <w:spacing w:val="-2"/>
        </w:rPr>
        <w:t>a</w:t>
      </w:r>
      <w:r w:rsidRPr="00924057">
        <w:t>ry’s</w:t>
      </w:r>
      <w:r w:rsidRPr="00924057">
        <w:rPr>
          <w:spacing w:val="1"/>
        </w:rPr>
        <w:t xml:space="preserve"> </w:t>
      </w:r>
      <w:r w:rsidRPr="00924057">
        <w:t>structure h</w:t>
      </w:r>
      <w:r w:rsidRPr="00924057">
        <w:rPr>
          <w:spacing w:val="-2"/>
        </w:rPr>
        <w:t>a</w:t>
      </w:r>
      <w:r w:rsidRPr="00924057">
        <w:t>s c</w:t>
      </w:r>
      <w:r w:rsidRPr="00924057">
        <w:rPr>
          <w:spacing w:val="-2"/>
        </w:rPr>
        <w:t>h</w:t>
      </w:r>
      <w:r w:rsidRPr="00924057">
        <w:t>ang</w:t>
      </w:r>
      <w:r w:rsidRPr="00924057">
        <w:rPr>
          <w:spacing w:val="-2"/>
        </w:rPr>
        <w:t>e</w:t>
      </w:r>
      <w:r w:rsidRPr="00924057">
        <w:t>d from the previ</w:t>
      </w:r>
      <w:r w:rsidRPr="00924057">
        <w:rPr>
          <w:spacing w:val="-2"/>
        </w:rPr>
        <w:t>o</w:t>
      </w:r>
      <w:r w:rsidRPr="00924057">
        <w:t xml:space="preserve">us </w:t>
      </w:r>
      <w:r w:rsidRPr="00924057">
        <w:rPr>
          <w:spacing w:val="-2"/>
        </w:rPr>
        <w:t>y</w:t>
      </w:r>
      <w:r w:rsidRPr="00924057">
        <w:t>ear. The only information required is the FSCSKEY and STATSTRU.</w:t>
      </w:r>
    </w:p>
    <w:p w:rsidR="004F0A20" w:rsidRPr="00196F61" w:rsidRDefault="00C352C7" w:rsidP="0013458C">
      <w:pPr>
        <w:pStyle w:val="Bullet1"/>
      </w:pPr>
      <w:r w:rsidRPr="0013458C">
        <w:t>FSCSKEY</w:t>
      </w:r>
      <w:r w:rsidRPr="00F36A7B">
        <w:t xml:space="preserve"> = the prior year FSCSKEY</w:t>
      </w:r>
    </w:p>
    <w:p w:rsidR="004F0A20" w:rsidRPr="00196F61" w:rsidRDefault="00C352C7" w:rsidP="006E7BDE">
      <w:pPr>
        <w:pStyle w:val="Bullet1"/>
      </w:pPr>
      <w:r w:rsidRPr="00F36A7B">
        <w:t>STATSTRU = 00</w:t>
      </w:r>
    </w:p>
    <w:p w:rsidR="004F0A20" w:rsidRPr="00196F61" w:rsidRDefault="00C352C7" w:rsidP="006E7BDE">
      <w:pPr>
        <w:pStyle w:val="Bullet1"/>
      </w:pPr>
      <w:r w:rsidRPr="00F36A7B">
        <w:t>LINKID = -3</w:t>
      </w:r>
    </w:p>
    <w:p w:rsidR="004F0A20" w:rsidRPr="00196F61" w:rsidRDefault="00C352C7" w:rsidP="006E7BDE">
      <w:pPr>
        <w:pStyle w:val="Bullet1"/>
      </w:pPr>
      <w:r w:rsidRPr="00F36A7B">
        <w:t>OLDID = -3</w:t>
      </w:r>
    </w:p>
    <w:tbl>
      <w:tblPr>
        <w:tblW w:w="9360" w:type="dxa"/>
        <w:tblLayout w:type="fixed"/>
        <w:tblCellMar>
          <w:left w:w="0" w:type="dxa"/>
          <w:right w:w="0" w:type="dxa"/>
        </w:tblCellMar>
        <w:tblLook w:val="01E0" w:firstRow="1" w:lastRow="1" w:firstColumn="1" w:lastColumn="1" w:noHBand="0" w:noVBand="0"/>
      </w:tblPr>
      <w:tblGrid>
        <w:gridCol w:w="3410"/>
        <w:gridCol w:w="1983"/>
        <w:gridCol w:w="1984"/>
        <w:gridCol w:w="1983"/>
      </w:tblGrid>
      <w:tr w:rsidR="004F0A20" w:rsidRPr="00CF64CC" w:rsidTr="0013458C">
        <w:trPr>
          <w:cantSplit/>
        </w:trPr>
        <w:tc>
          <w:tcPr>
            <w:tcW w:w="3228"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13458C">
        <w:trPr>
          <w:cantSplit/>
        </w:trPr>
        <w:tc>
          <w:tcPr>
            <w:tcW w:w="32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13458C" w:rsidRDefault="00C352C7" w:rsidP="0013458C">
      <w:pPr>
        <w:pStyle w:val="BodyText"/>
        <w:rPr>
          <w:b/>
        </w:rPr>
      </w:pPr>
      <w:r w:rsidRPr="0013458C">
        <w:rPr>
          <w:b/>
        </w:rPr>
        <w:t>Example:</w:t>
      </w:r>
    </w:p>
    <w:p w:rsidR="004F0A20" w:rsidRPr="00924057" w:rsidRDefault="00C352C7">
      <w:pPr>
        <w:pStyle w:val="BodyText"/>
      </w:pPr>
      <w:r w:rsidRPr="00924057">
        <w:t>The New York Public L</w:t>
      </w:r>
      <w:r w:rsidRPr="00924057">
        <w:rPr>
          <w:spacing w:val="-2"/>
        </w:rPr>
        <w:t>i</w:t>
      </w:r>
      <w:r w:rsidRPr="00924057">
        <w:t>brary is still the New York</w:t>
      </w:r>
      <w:r w:rsidRPr="00924057">
        <w:rPr>
          <w:spacing w:val="1"/>
        </w:rPr>
        <w:t xml:space="preserve"> </w:t>
      </w:r>
      <w:r w:rsidRPr="00924057">
        <w:t xml:space="preserve">Public Library. The FSCSKEY is provided </w:t>
      </w:r>
      <w:r w:rsidR="00192BA4">
        <w:t>because</w:t>
      </w:r>
      <w:r w:rsidR="00192BA4" w:rsidRPr="00924057">
        <w:t xml:space="preserve"> </w:t>
      </w:r>
      <w:r w:rsidRPr="00924057">
        <w:t>the libr</w:t>
      </w:r>
      <w:r w:rsidRPr="00924057">
        <w:rPr>
          <w:spacing w:val="-2"/>
        </w:rPr>
        <w:t>a</w:t>
      </w:r>
      <w:r w:rsidRPr="00924057">
        <w:t>ry will</w:t>
      </w:r>
      <w:r w:rsidRPr="00924057">
        <w:rPr>
          <w:spacing w:val="-2"/>
        </w:rPr>
        <w:t xml:space="preserve"> </w:t>
      </w:r>
      <w:r w:rsidRPr="00924057">
        <w:t>be incl</w:t>
      </w:r>
      <w:r w:rsidRPr="00924057">
        <w:rPr>
          <w:spacing w:val="-2"/>
        </w:rPr>
        <w:t>u</w:t>
      </w:r>
      <w:r w:rsidRPr="00924057">
        <w:t>ded</w:t>
      </w:r>
      <w:r w:rsidRPr="00924057">
        <w:rPr>
          <w:spacing w:val="-2"/>
        </w:rPr>
        <w:t xml:space="preserve"> </w:t>
      </w:r>
      <w:r w:rsidRPr="00924057">
        <w:t xml:space="preserve">on the </w:t>
      </w:r>
      <w:r w:rsidR="006517F7">
        <w:t>current year</w:t>
      </w:r>
      <w:r w:rsidRPr="00924057">
        <w:t xml:space="preserve"> file. No</w:t>
      </w:r>
      <w:r w:rsidRPr="00924057">
        <w:rPr>
          <w:spacing w:val="-2"/>
        </w:rPr>
        <w:t xml:space="preserve"> </w:t>
      </w:r>
      <w:r w:rsidRPr="00924057">
        <w:t>other r</w:t>
      </w:r>
      <w:r w:rsidRPr="00924057">
        <w:rPr>
          <w:spacing w:val="-2"/>
        </w:rPr>
        <w:t>e</w:t>
      </w:r>
      <w:r w:rsidRPr="00924057">
        <w:t>c</w:t>
      </w:r>
      <w:r w:rsidRPr="00924057">
        <w:rPr>
          <w:spacing w:val="-2"/>
        </w:rPr>
        <w:t>o</w:t>
      </w:r>
      <w:r w:rsidRPr="00924057">
        <w:t>r</w:t>
      </w:r>
      <w:r w:rsidRPr="00924057">
        <w:rPr>
          <w:spacing w:val="-2"/>
        </w:rPr>
        <w:t>d</w:t>
      </w:r>
      <w:r w:rsidRPr="00924057">
        <w:t>s are involv</w:t>
      </w:r>
      <w:r w:rsidRPr="00924057">
        <w:rPr>
          <w:spacing w:val="-2"/>
        </w:rPr>
        <w:t>e</w:t>
      </w:r>
      <w:r w:rsidRPr="00924057">
        <w:t>d</w:t>
      </w:r>
      <w:r w:rsidR="00192BA4">
        <w:t>,</w:t>
      </w:r>
      <w:r w:rsidRPr="00924057">
        <w:t xml:space="preserve"> so the LIN</w:t>
      </w:r>
      <w:r w:rsidRPr="00924057">
        <w:rPr>
          <w:spacing w:val="-2"/>
        </w:rPr>
        <w:t>K</w:t>
      </w:r>
      <w:r w:rsidRPr="00924057">
        <w:t>ID is not nee</w:t>
      </w:r>
      <w:r w:rsidRPr="00924057">
        <w:rPr>
          <w:spacing w:val="-2"/>
        </w:rPr>
        <w:t>d</w:t>
      </w:r>
      <w:r w:rsidRPr="00924057">
        <w:t>ed. The O</w:t>
      </w:r>
      <w:r w:rsidRPr="00924057">
        <w:rPr>
          <w:spacing w:val="-2"/>
        </w:rPr>
        <w:t>L</w:t>
      </w:r>
      <w:r w:rsidRPr="00924057">
        <w:t>DID f</w:t>
      </w:r>
      <w:r w:rsidRPr="00924057">
        <w:rPr>
          <w:spacing w:val="-2"/>
        </w:rPr>
        <w:t>i</w:t>
      </w:r>
      <w:r w:rsidRPr="00924057">
        <w:t>eld is not n</w:t>
      </w:r>
      <w:r w:rsidRPr="00924057">
        <w:rPr>
          <w:spacing w:val="-2"/>
        </w:rPr>
        <w:t>ee</w:t>
      </w:r>
      <w:r w:rsidRPr="00924057">
        <w:t xml:space="preserve">ded </w:t>
      </w:r>
      <w:r w:rsidR="00192BA4">
        <w:t>because</w:t>
      </w:r>
      <w:r w:rsidR="00192BA4" w:rsidRPr="00924057">
        <w:rPr>
          <w:spacing w:val="1"/>
        </w:rPr>
        <w:t xml:space="preserve"> </w:t>
      </w:r>
      <w:r w:rsidRPr="00924057">
        <w:t>no</w:t>
      </w:r>
      <w:r w:rsidRPr="00924057">
        <w:rPr>
          <w:spacing w:val="-2"/>
        </w:rPr>
        <w:t xml:space="preserve"> </w:t>
      </w:r>
      <w:r w:rsidRPr="00924057">
        <w:t>informati</w:t>
      </w:r>
      <w:r w:rsidRPr="00924057">
        <w:rPr>
          <w:spacing w:val="-2"/>
        </w:rPr>
        <w:t>o</w:t>
      </w:r>
      <w:r w:rsidRPr="00924057">
        <w:t>n is requ</w:t>
      </w:r>
      <w:r w:rsidRPr="00924057">
        <w:rPr>
          <w:spacing w:val="-2"/>
        </w:rPr>
        <w:t>i</w:t>
      </w:r>
      <w:r w:rsidRPr="00924057">
        <w:t xml:space="preserve">red for </w:t>
      </w:r>
      <w:r w:rsidRPr="00924057">
        <w:rPr>
          <w:spacing w:val="-2"/>
        </w:rPr>
        <w:t>t</w:t>
      </w:r>
      <w:r w:rsidRPr="00924057">
        <w:t>he hist</w:t>
      </w:r>
      <w:r w:rsidRPr="00924057">
        <w:rPr>
          <w:spacing w:val="-2"/>
        </w:rPr>
        <w:t>o</w:t>
      </w:r>
      <w:r w:rsidRPr="00924057">
        <w:t>rical tracking.</w:t>
      </w:r>
    </w:p>
    <w:p w:rsidR="004F0A20" w:rsidRPr="00924057" w:rsidRDefault="00C352C7">
      <w:pPr>
        <w:pStyle w:val="BodyText"/>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3451"/>
        <w:gridCol w:w="1970"/>
        <w:gridCol w:w="1971"/>
        <w:gridCol w:w="1968"/>
      </w:tblGrid>
      <w:tr w:rsidR="004F0A20" w:rsidRPr="00CF64CC" w:rsidTr="0013458C">
        <w:trPr>
          <w:cantSplit/>
        </w:trPr>
        <w:tc>
          <w:tcPr>
            <w:tcW w:w="3265"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8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86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13458C">
        <w:trPr>
          <w:cantSplit/>
        </w:trPr>
        <w:tc>
          <w:tcPr>
            <w:tcW w:w="32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NY07</w:t>
            </w:r>
            <w:r w:rsidRPr="00924057">
              <w:rPr>
                <w:rFonts w:eastAsia="Arial"/>
                <w:spacing w:val="-2"/>
              </w:rPr>
              <w:t>7</w:t>
            </w:r>
            <w:r w:rsidRPr="00924057">
              <w:rPr>
                <w:rFonts w:eastAsia="Arial"/>
              </w:rPr>
              <w:t>8</w:t>
            </w:r>
          </w:p>
        </w:tc>
        <w:tc>
          <w:tcPr>
            <w:tcW w:w="18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8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6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B917C7" w:rsidRDefault="00B917C7" w:rsidP="00B917C7">
      <w:pPr>
        <w:spacing w:before="74"/>
        <w:jc w:val="both"/>
        <w:rPr>
          <w:rFonts w:ascii="Times New Roman" w:eastAsia="Arial" w:hAnsi="Times New Roman" w:cs="Times New Roman"/>
          <w:b/>
          <w:bCs/>
          <w:spacing w:val="-1"/>
          <w:sz w:val="24"/>
          <w:szCs w:val="24"/>
        </w:rPr>
      </w:pPr>
      <w:r w:rsidRPr="00CF64CC">
        <w:rPr>
          <w:rFonts w:ascii="Times New Roman" w:eastAsia="Arial" w:hAnsi="Times New Roman" w:cs="Times New Roman"/>
          <w:b/>
          <w:bCs/>
          <w:spacing w:val="-1"/>
          <w:sz w:val="24"/>
          <w:szCs w:val="24"/>
        </w:rPr>
        <w:t>NOT</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I</w:t>
      </w:r>
      <w:r w:rsidRPr="00CF64CC">
        <w:rPr>
          <w:rFonts w:ascii="Times New Roman" w:eastAsia="Arial" w:hAnsi="Times New Roman" w:cs="Times New Roman"/>
          <w:b/>
          <w:bCs/>
          <w:sz w:val="24"/>
          <w:szCs w:val="24"/>
        </w:rPr>
        <w:t xml:space="preserve">f </w:t>
      </w:r>
      <w:r w:rsidRPr="00CF64CC">
        <w:rPr>
          <w:rFonts w:ascii="Times New Roman" w:eastAsia="Arial" w:hAnsi="Times New Roman" w:cs="Times New Roman"/>
          <w:b/>
          <w:bCs/>
          <w:spacing w:val="-4"/>
          <w:sz w:val="24"/>
          <w:szCs w:val="24"/>
        </w:rPr>
        <w:t>y</w:t>
      </w:r>
      <w:r w:rsidRPr="00CF64CC">
        <w:rPr>
          <w:rFonts w:ascii="Times New Roman" w:eastAsia="Arial" w:hAnsi="Times New Roman" w:cs="Times New Roman"/>
          <w:b/>
          <w:bCs/>
          <w:spacing w:val="-1"/>
          <w:sz w:val="24"/>
          <w:szCs w:val="24"/>
        </w:rPr>
        <w:t>o</w:t>
      </w:r>
      <w:r w:rsidRPr="00CF64CC">
        <w:rPr>
          <w:rFonts w:ascii="Times New Roman" w:eastAsia="Arial" w:hAnsi="Times New Roman" w:cs="Times New Roman"/>
          <w:b/>
          <w:bCs/>
          <w:sz w:val="24"/>
          <w:szCs w:val="24"/>
        </w:rPr>
        <w:t xml:space="preserve">u </w:t>
      </w:r>
      <w:r w:rsidRPr="00CF64CC">
        <w:rPr>
          <w:rFonts w:ascii="Times New Roman" w:eastAsia="Arial" w:hAnsi="Times New Roman" w:cs="Times New Roman"/>
          <w:b/>
          <w:bCs/>
          <w:spacing w:val="-1"/>
          <w:sz w:val="24"/>
          <w:szCs w:val="24"/>
        </w:rPr>
        <w:t>ar</w:t>
      </w:r>
      <w:r w:rsidRPr="00CF64CC">
        <w:rPr>
          <w:rFonts w:ascii="Times New Roman" w:eastAsia="Arial" w:hAnsi="Times New Roman" w:cs="Times New Roman"/>
          <w:b/>
          <w:bCs/>
          <w:sz w:val="24"/>
          <w:szCs w:val="24"/>
        </w:rPr>
        <w:t>e</w:t>
      </w:r>
      <w:r w:rsidRPr="00CF64CC">
        <w:rPr>
          <w:rFonts w:ascii="Times New Roman" w:eastAsia="Arial" w:hAnsi="Times New Roman" w:cs="Times New Roman"/>
          <w:b/>
          <w:bCs/>
          <w:spacing w:val="-1"/>
          <w:sz w:val="24"/>
          <w:szCs w:val="24"/>
        </w:rPr>
        <w:t xml:space="preserve"> preparin</w:t>
      </w:r>
      <w:r w:rsidRPr="00CF64CC">
        <w:rPr>
          <w:rFonts w:ascii="Times New Roman" w:eastAsia="Arial" w:hAnsi="Times New Roman" w:cs="Times New Roman"/>
          <w:b/>
          <w:bCs/>
          <w:sz w:val="24"/>
          <w:szCs w:val="24"/>
        </w:rPr>
        <w:t>g</w:t>
      </w:r>
      <w:r w:rsidRPr="00CF64CC">
        <w:rPr>
          <w:rFonts w:ascii="Times New Roman" w:eastAsia="Arial" w:hAnsi="Times New Roman" w:cs="Times New Roman"/>
          <w:b/>
          <w:bCs/>
          <w:spacing w:val="-1"/>
          <w:sz w:val="24"/>
          <w:szCs w:val="24"/>
        </w:rPr>
        <w:t xml:space="preserve"> a</w:t>
      </w:r>
      <w:r w:rsidRPr="00CF64CC">
        <w:rPr>
          <w:rFonts w:ascii="Times New Roman" w:eastAsia="Arial" w:hAnsi="Times New Roman" w:cs="Times New Roman"/>
          <w:b/>
          <w:bCs/>
          <w:sz w:val="24"/>
          <w:szCs w:val="24"/>
        </w:rPr>
        <w:t>n</w:t>
      </w:r>
      <w:r w:rsidRPr="00CF64CC">
        <w:rPr>
          <w:rFonts w:ascii="Times New Roman" w:eastAsia="Arial" w:hAnsi="Times New Roman" w:cs="Times New Roman"/>
          <w:b/>
          <w:bCs/>
          <w:spacing w:val="-1"/>
          <w:sz w:val="24"/>
          <w:szCs w:val="24"/>
        </w:rPr>
        <w:t xml:space="preserve"> impor</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file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i</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i</w:t>
      </w:r>
      <w:r w:rsidRPr="00CF64CC">
        <w:rPr>
          <w:rFonts w:ascii="Times New Roman" w:eastAsia="Arial" w:hAnsi="Times New Roman" w:cs="Times New Roman"/>
          <w:b/>
          <w:bCs/>
          <w:sz w:val="24"/>
          <w:szCs w:val="24"/>
        </w:rPr>
        <w:t>s importa</w:t>
      </w:r>
      <w:r w:rsidRPr="00CF64CC">
        <w:rPr>
          <w:rFonts w:ascii="Times New Roman" w:eastAsia="Arial" w:hAnsi="Times New Roman" w:cs="Times New Roman"/>
          <w:b/>
          <w:bCs/>
          <w:spacing w:val="-2"/>
          <w:sz w:val="24"/>
          <w:szCs w:val="24"/>
        </w:rPr>
        <w:t>n</w:t>
      </w:r>
      <w:r w:rsidRPr="00CF64CC">
        <w:rPr>
          <w:rFonts w:ascii="Times New Roman" w:eastAsia="Arial" w:hAnsi="Times New Roman" w:cs="Times New Roman"/>
          <w:b/>
          <w:bCs/>
          <w:sz w:val="24"/>
          <w:szCs w:val="24"/>
        </w:rPr>
        <w:t>t to</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rem</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mber</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th</w:t>
      </w:r>
      <w:r w:rsidRPr="00CF64CC">
        <w:rPr>
          <w:rFonts w:ascii="Times New Roman" w:eastAsia="Arial" w:hAnsi="Times New Roman" w:cs="Times New Roman"/>
          <w:b/>
          <w:bCs/>
          <w:spacing w:val="-2"/>
          <w:sz w:val="24"/>
          <w:szCs w:val="24"/>
        </w:rPr>
        <w:t>a</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pacing w:val="-4"/>
          <w:sz w:val="24"/>
          <w:szCs w:val="24"/>
        </w:rPr>
        <w:t>y</w:t>
      </w:r>
      <w:r w:rsidRPr="00CF64CC">
        <w:rPr>
          <w:rFonts w:ascii="Times New Roman" w:eastAsia="Arial" w:hAnsi="Times New Roman" w:cs="Times New Roman"/>
          <w:b/>
          <w:bCs/>
          <w:spacing w:val="1"/>
          <w:sz w:val="24"/>
          <w:szCs w:val="24"/>
        </w:rPr>
        <w:t>o</w:t>
      </w:r>
      <w:r w:rsidRPr="00CF64CC">
        <w:rPr>
          <w:rFonts w:ascii="Times New Roman" w:eastAsia="Arial" w:hAnsi="Times New Roman" w:cs="Times New Roman"/>
          <w:b/>
          <w:bCs/>
          <w:sz w:val="24"/>
          <w:szCs w:val="24"/>
        </w:rPr>
        <w:t>u</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cann</w:t>
      </w:r>
      <w:r w:rsidRPr="00CF64CC">
        <w:rPr>
          <w:rFonts w:ascii="Times New Roman" w:eastAsia="Arial" w:hAnsi="Times New Roman" w:cs="Times New Roman"/>
          <w:b/>
          <w:bCs/>
          <w:spacing w:val="-2"/>
          <w:sz w:val="24"/>
          <w:szCs w:val="24"/>
        </w:rPr>
        <w:t>o</w:t>
      </w:r>
      <w:r w:rsidRPr="00CF64CC">
        <w:rPr>
          <w:rFonts w:ascii="Times New Roman" w:eastAsia="Arial" w:hAnsi="Times New Roman" w:cs="Times New Roman"/>
          <w:b/>
          <w:bCs/>
          <w:sz w:val="24"/>
          <w:szCs w:val="24"/>
        </w:rPr>
        <w:t>t</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h</w:t>
      </w:r>
      <w:r w:rsidRPr="00CF64CC">
        <w:rPr>
          <w:rFonts w:ascii="Times New Roman" w:eastAsia="Arial" w:hAnsi="Times New Roman" w:cs="Times New Roman"/>
          <w:b/>
          <w:bCs/>
          <w:spacing w:val="-2"/>
          <w:sz w:val="24"/>
          <w:szCs w:val="24"/>
        </w:rPr>
        <w:t>a</w:t>
      </w:r>
      <w:r w:rsidRPr="00CF64CC">
        <w:rPr>
          <w:rFonts w:ascii="Times New Roman" w:eastAsia="Arial" w:hAnsi="Times New Roman" w:cs="Times New Roman"/>
          <w:b/>
          <w:bCs/>
          <w:spacing w:val="-3"/>
          <w:sz w:val="24"/>
          <w:szCs w:val="24"/>
        </w:rPr>
        <w:t>v</w:t>
      </w:r>
      <w:r w:rsidRPr="00CF64CC">
        <w:rPr>
          <w:rFonts w:ascii="Times New Roman" w:eastAsia="Arial" w:hAnsi="Times New Roman" w:cs="Times New Roman"/>
          <w:b/>
          <w:bCs/>
          <w:sz w:val="24"/>
          <w:szCs w:val="24"/>
        </w:rPr>
        <w:t xml:space="preserve">e </w:t>
      </w:r>
      <w:r w:rsidRPr="00CF64CC">
        <w:rPr>
          <w:rFonts w:ascii="Times New Roman" w:eastAsia="Arial" w:hAnsi="Times New Roman" w:cs="Times New Roman"/>
          <w:b/>
          <w:bCs/>
          <w:spacing w:val="-1"/>
          <w:sz w:val="24"/>
          <w:szCs w:val="24"/>
        </w:rPr>
        <w:t>a</w:t>
      </w:r>
      <w:r w:rsidRPr="00CF64CC">
        <w:rPr>
          <w:rFonts w:ascii="Times New Roman" w:eastAsia="Arial" w:hAnsi="Times New Roman" w:cs="Times New Roman"/>
          <w:b/>
          <w:bCs/>
          <w:spacing w:val="1"/>
          <w:sz w:val="24"/>
          <w:szCs w:val="24"/>
        </w:rPr>
        <w:t>n</w:t>
      </w:r>
      <w:r w:rsidRPr="00CF64CC">
        <w:rPr>
          <w:rFonts w:ascii="Times New Roman" w:eastAsia="Arial" w:hAnsi="Times New Roman" w:cs="Times New Roman"/>
          <w:b/>
          <w:bCs/>
          <w:sz w:val="24"/>
          <w:szCs w:val="24"/>
        </w:rPr>
        <w:t>y</w:t>
      </w:r>
      <w:r w:rsidRPr="00CF64CC">
        <w:rPr>
          <w:rFonts w:ascii="Times New Roman" w:eastAsia="Arial" w:hAnsi="Times New Roman" w:cs="Times New Roman"/>
          <w:b/>
          <w:bCs/>
          <w:spacing w:val="-4"/>
          <w:sz w:val="24"/>
          <w:szCs w:val="24"/>
        </w:rPr>
        <w:t xml:space="preserve"> </w:t>
      </w:r>
      <w:r w:rsidRPr="00CF64CC">
        <w:rPr>
          <w:rFonts w:ascii="Times New Roman" w:eastAsia="Arial" w:hAnsi="Times New Roman" w:cs="Times New Roman"/>
          <w:b/>
          <w:bCs/>
          <w:spacing w:val="-1"/>
          <w:sz w:val="24"/>
          <w:szCs w:val="24"/>
        </w:rPr>
        <w:t>emp</w:t>
      </w:r>
      <w:r w:rsidRPr="00CF64CC">
        <w:rPr>
          <w:rFonts w:ascii="Times New Roman" w:eastAsia="Arial" w:hAnsi="Times New Roman" w:cs="Times New Roman"/>
          <w:b/>
          <w:bCs/>
          <w:spacing w:val="1"/>
          <w:sz w:val="24"/>
          <w:szCs w:val="24"/>
        </w:rPr>
        <w:t>t</w:t>
      </w:r>
      <w:r w:rsidRPr="00CF64CC">
        <w:rPr>
          <w:rFonts w:ascii="Times New Roman" w:eastAsia="Arial" w:hAnsi="Times New Roman" w:cs="Times New Roman"/>
          <w:b/>
          <w:bCs/>
          <w:sz w:val="24"/>
          <w:szCs w:val="24"/>
        </w:rPr>
        <w:t>y</w:t>
      </w:r>
      <w:r w:rsidRPr="00CF64CC">
        <w:rPr>
          <w:rFonts w:ascii="Times New Roman" w:eastAsia="Arial" w:hAnsi="Times New Roman" w:cs="Times New Roman"/>
          <w:b/>
          <w:bCs/>
          <w:spacing w:val="-3"/>
          <w:sz w:val="24"/>
          <w:szCs w:val="24"/>
        </w:rPr>
        <w:t xml:space="preserve"> </w:t>
      </w:r>
      <w:r w:rsidRPr="00CF64CC">
        <w:rPr>
          <w:rFonts w:ascii="Times New Roman" w:eastAsia="Arial" w:hAnsi="Times New Roman" w:cs="Times New Roman"/>
          <w:b/>
          <w:bCs/>
          <w:spacing w:val="1"/>
          <w:sz w:val="24"/>
          <w:szCs w:val="24"/>
        </w:rPr>
        <w:t>o</w:t>
      </w:r>
      <w:r w:rsidRPr="00CF64CC">
        <w:rPr>
          <w:rFonts w:ascii="Times New Roman" w:eastAsia="Arial" w:hAnsi="Times New Roman" w:cs="Times New Roman"/>
          <w:b/>
          <w:bCs/>
          <w:sz w:val="24"/>
          <w:szCs w:val="24"/>
        </w:rPr>
        <w:t>r</w:t>
      </w:r>
      <w:r w:rsidRPr="00CF64CC">
        <w:rPr>
          <w:rFonts w:ascii="Times New Roman" w:eastAsia="Arial" w:hAnsi="Times New Roman" w:cs="Times New Roman"/>
          <w:b/>
          <w:bCs/>
          <w:spacing w:val="-1"/>
          <w:sz w:val="24"/>
          <w:szCs w:val="24"/>
        </w:rPr>
        <w:t xml:space="preserve"> blan</w:t>
      </w:r>
      <w:r w:rsidRPr="00CF64CC">
        <w:rPr>
          <w:rFonts w:ascii="Times New Roman" w:eastAsia="Arial" w:hAnsi="Times New Roman" w:cs="Times New Roman"/>
          <w:b/>
          <w:bCs/>
          <w:sz w:val="24"/>
          <w:szCs w:val="24"/>
        </w:rPr>
        <w:t>k</w:t>
      </w:r>
      <w:r w:rsidRPr="00CF64CC">
        <w:rPr>
          <w:rFonts w:ascii="Times New Roman" w:eastAsia="Arial" w:hAnsi="Times New Roman" w:cs="Times New Roman"/>
          <w:b/>
          <w:bCs/>
          <w:spacing w:val="-1"/>
          <w:sz w:val="24"/>
          <w:szCs w:val="24"/>
        </w:rPr>
        <w:t xml:space="preserve"> field</w:t>
      </w:r>
      <w:r w:rsidRPr="00CF64CC">
        <w:rPr>
          <w:rFonts w:ascii="Times New Roman" w:eastAsia="Arial" w:hAnsi="Times New Roman" w:cs="Times New Roman"/>
          <w:b/>
          <w:bCs/>
          <w:sz w:val="24"/>
          <w:szCs w:val="24"/>
        </w:rPr>
        <w:t>s</w:t>
      </w:r>
      <w:r w:rsidRPr="00CF64CC">
        <w:rPr>
          <w:rFonts w:ascii="Times New Roman" w:eastAsia="Arial" w:hAnsi="Times New Roman" w:cs="Times New Roman"/>
          <w:b/>
          <w:bCs/>
          <w:spacing w:val="-1"/>
          <w:sz w:val="24"/>
          <w:szCs w:val="24"/>
        </w:rPr>
        <w:t xml:space="preserve"> o</w:t>
      </w:r>
      <w:r w:rsidRPr="00CF64CC">
        <w:rPr>
          <w:rFonts w:ascii="Times New Roman" w:eastAsia="Arial" w:hAnsi="Times New Roman" w:cs="Times New Roman"/>
          <w:b/>
          <w:bCs/>
          <w:sz w:val="24"/>
          <w:szCs w:val="24"/>
        </w:rPr>
        <w:t xml:space="preserve">n </w:t>
      </w:r>
      <w:r w:rsidRPr="00CF64CC">
        <w:rPr>
          <w:rFonts w:ascii="Times New Roman" w:eastAsia="Arial" w:hAnsi="Times New Roman" w:cs="Times New Roman"/>
          <w:b/>
          <w:bCs/>
          <w:spacing w:val="-4"/>
          <w:sz w:val="24"/>
          <w:szCs w:val="24"/>
        </w:rPr>
        <w:t>y</w:t>
      </w:r>
      <w:r w:rsidRPr="00CF64CC">
        <w:rPr>
          <w:rFonts w:ascii="Times New Roman" w:eastAsia="Arial" w:hAnsi="Times New Roman" w:cs="Times New Roman"/>
          <w:b/>
          <w:bCs/>
          <w:spacing w:val="-1"/>
          <w:sz w:val="24"/>
          <w:szCs w:val="24"/>
        </w:rPr>
        <w:t>ou</w:t>
      </w:r>
      <w:r w:rsidRPr="00CF64CC">
        <w:rPr>
          <w:rFonts w:ascii="Times New Roman" w:eastAsia="Arial" w:hAnsi="Times New Roman" w:cs="Times New Roman"/>
          <w:b/>
          <w:bCs/>
          <w:sz w:val="24"/>
          <w:szCs w:val="24"/>
        </w:rPr>
        <w:t>r</w:t>
      </w:r>
      <w:r w:rsidRPr="00CF64CC">
        <w:rPr>
          <w:rFonts w:ascii="Times New Roman" w:eastAsia="Arial" w:hAnsi="Times New Roman" w:cs="Times New Roman"/>
          <w:b/>
          <w:bCs/>
          <w:spacing w:val="-1"/>
          <w:sz w:val="24"/>
          <w:szCs w:val="24"/>
        </w:rPr>
        <w:t xml:space="preserve"> file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Fil</w:t>
      </w:r>
      <w:r w:rsidRPr="00CF64CC">
        <w:rPr>
          <w:rFonts w:ascii="Times New Roman" w:eastAsia="Arial" w:hAnsi="Times New Roman" w:cs="Times New Roman"/>
          <w:b/>
          <w:bCs/>
          <w:sz w:val="24"/>
          <w:szCs w:val="24"/>
        </w:rPr>
        <w:t>l</w:t>
      </w:r>
      <w:r w:rsidRPr="00CF64CC">
        <w:rPr>
          <w:rFonts w:ascii="Times New Roman" w:eastAsia="Arial" w:hAnsi="Times New Roman" w:cs="Times New Roman"/>
          <w:b/>
          <w:bCs/>
          <w:spacing w:val="-1"/>
          <w:sz w:val="24"/>
          <w:szCs w:val="24"/>
        </w:rPr>
        <w:t xml:space="preserve"> al</w:t>
      </w:r>
      <w:r w:rsidRPr="00CF64CC">
        <w:rPr>
          <w:rFonts w:ascii="Times New Roman" w:eastAsia="Arial" w:hAnsi="Times New Roman" w:cs="Times New Roman"/>
          <w:b/>
          <w:bCs/>
          <w:sz w:val="24"/>
          <w:szCs w:val="24"/>
        </w:rPr>
        <w:t>l</w:t>
      </w:r>
      <w:r w:rsidRPr="00CF64CC">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non-</w:t>
      </w:r>
      <w:r w:rsidRPr="00CF64CC">
        <w:rPr>
          <w:rFonts w:ascii="Times New Roman" w:eastAsia="Arial" w:hAnsi="Times New Roman" w:cs="Times New Roman"/>
          <w:b/>
          <w:bCs/>
          <w:spacing w:val="-1"/>
          <w:sz w:val="24"/>
          <w:szCs w:val="24"/>
        </w:rPr>
        <w:t>applicabl</w:t>
      </w:r>
      <w:r w:rsidRPr="00CF64CC">
        <w:rPr>
          <w:rFonts w:ascii="Times New Roman" w:eastAsia="Arial" w:hAnsi="Times New Roman" w:cs="Times New Roman"/>
          <w:b/>
          <w:bCs/>
          <w:sz w:val="24"/>
          <w:szCs w:val="24"/>
        </w:rPr>
        <w:t>e</w:t>
      </w:r>
      <w:r w:rsidRPr="00CF64CC">
        <w:rPr>
          <w:rFonts w:ascii="Times New Roman" w:eastAsia="Arial" w:hAnsi="Times New Roman" w:cs="Times New Roman"/>
          <w:b/>
          <w:bCs/>
          <w:spacing w:val="-2"/>
          <w:sz w:val="24"/>
          <w:szCs w:val="24"/>
        </w:rPr>
        <w:t xml:space="preserve"> </w:t>
      </w:r>
      <w:r w:rsidRPr="00CF64CC">
        <w:rPr>
          <w:rFonts w:ascii="Times New Roman" w:eastAsia="Arial" w:hAnsi="Times New Roman" w:cs="Times New Roman"/>
          <w:b/>
          <w:bCs/>
          <w:spacing w:val="-1"/>
          <w:sz w:val="24"/>
          <w:szCs w:val="24"/>
        </w:rPr>
        <w:t>field</w:t>
      </w:r>
      <w:r w:rsidRPr="00CF64CC">
        <w:rPr>
          <w:rFonts w:ascii="Times New Roman" w:eastAsia="Arial" w:hAnsi="Times New Roman" w:cs="Times New Roman"/>
          <w:b/>
          <w:bCs/>
          <w:sz w:val="24"/>
          <w:szCs w:val="24"/>
        </w:rPr>
        <w:t>s</w:t>
      </w:r>
      <w:r w:rsidRPr="00CF64CC">
        <w:rPr>
          <w:rFonts w:ascii="Times New Roman" w:eastAsia="Arial" w:hAnsi="Times New Roman" w:cs="Times New Roman"/>
          <w:b/>
          <w:bCs/>
          <w:spacing w:val="-5"/>
          <w:sz w:val="24"/>
          <w:szCs w:val="24"/>
        </w:rPr>
        <w:t xml:space="preserve"> </w:t>
      </w:r>
      <w:r w:rsidRPr="00CF64CC">
        <w:rPr>
          <w:rFonts w:ascii="Times New Roman" w:eastAsia="Arial" w:hAnsi="Times New Roman" w:cs="Times New Roman"/>
          <w:b/>
          <w:bCs/>
          <w:spacing w:val="4"/>
          <w:sz w:val="24"/>
          <w:szCs w:val="24"/>
        </w:rPr>
        <w:t>w</w:t>
      </w:r>
      <w:r w:rsidRPr="00CF64CC">
        <w:rPr>
          <w:rFonts w:ascii="Times New Roman" w:eastAsia="Arial" w:hAnsi="Times New Roman" w:cs="Times New Roman"/>
          <w:b/>
          <w:bCs/>
          <w:spacing w:val="-2"/>
          <w:sz w:val="24"/>
          <w:szCs w:val="24"/>
        </w:rPr>
        <w:t>i</w:t>
      </w:r>
      <w:r w:rsidRPr="00CF64CC">
        <w:rPr>
          <w:rFonts w:ascii="Times New Roman" w:eastAsia="Arial" w:hAnsi="Times New Roman" w:cs="Times New Roman"/>
          <w:b/>
          <w:bCs/>
          <w:spacing w:val="-1"/>
          <w:sz w:val="24"/>
          <w:szCs w:val="24"/>
        </w:rPr>
        <w:t>t</w:t>
      </w:r>
      <w:r w:rsidRPr="00CF64CC">
        <w:rPr>
          <w:rFonts w:ascii="Times New Roman" w:eastAsia="Arial" w:hAnsi="Times New Roman" w:cs="Times New Roman"/>
          <w:b/>
          <w:bCs/>
          <w:sz w:val="24"/>
          <w:szCs w:val="24"/>
        </w:rPr>
        <w:t>h</w:t>
      </w:r>
      <w:r w:rsidRPr="00CF64CC">
        <w:rPr>
          <w:rFonts w:ascii="Times New Roman" w:eastAsia="Arial" w:hAnsi="Times New Roman" w:cs="Times New Roman"/>
          <w:b/>
          <w:bCs/>
          <w:spacing w:val="-1"/>
          <w:sz w:val="24"/>
          <w:szCs w:val="24"/>
        </w:rPr>
        <w:t xml:space="preserve"> </w:t>
      </w:r>
      <w:r>
        <w:rPr>
          <w:rFonts w:ascii="Times New Roman" w:eastAsia="Arial" w:hAnsi="Times New Roman" w:cs="Times New Roman"/>
          <w:b/>
          <w:bCs/>
          <w:spacing w:val="-1"/>
          <w:sz w:val="24"/>
          <w:szCs w:val="24"/>
        </w:rPr>
        <w:t>-</w:t>
      </w:r>
      <w:r w:rsidRPr="00CF64CC">
        <w:rPr>
          <w:rFonts w:ascii="Times New Roman" w:eastAsia="Arial" w:hAnsi="Times New Roman" w:cs="Times New Roman"/>
          <w:b/>
          <w:bCs/>
          <w:spacing w:val="-1"/>
          <w:sz w:val="24"/>
          <w:szCs w:val="24"/>
        </w:rPr>
        <w:t>3.</w:t>
      </w:r>
    </w:p>
    <w:p w:rsidR="00E2092F" w:rsidRDefault="00E2092F">
      <w:pPr>
        <w:rPr>
          <w:rFonts w:ascii="Corbel" w:eastAsia="Arial" w:hAnsi="Corbel" w:cs="Times New Roman"/>
          <w:b/>
          <w:bCs/>
          <w:spacing w:val="-1"/>
          <w:sz w:val="24"/>
          <w:szCs w:val="24"/>
        </w:rPr>
      </w:pPr>
      <w:r>
        <w:br w:type="page"/>
      </w:r>
    </w:p>
    <w:p w:rsidR="004F0A20" w:rsidRPr="00924057" w:rsidRDefault="004E415A" w:rsidP="00216468">
      <w:pPr>
        <w:pStyle w:val="Heading3NOTOC"/>
      </w:pPr>
      <w:r w:rsidRPr="00924057">
        <w:t>01</w:t>
      </w:r>
      <w:r w:rsidR="00DE2202">
        <w:t xml:space="preserve"> </w:t>
      </w:r>
      <w:r w:rsidR="00C352C7" w:rsidRPr="00924057">
        <w:t>– Existing Administrative E</w:t>
      </w:r>
      <w:r w:rsidR="00C352C7" w:rsidRPr="00924057">
        <w:rPr>
          <w:spacing w:val="-2"/>
        </w:rPr>
        <w:t>n</w:t>
      </w:r>
      <w:r w:rsidR="00C352C7" w:rsidRPr="00924057">
        <w:t>tity</w:t>
      </w:r>
      <w:r w:rsidR="00C352C7" w:rsidRPr="00924057">
        <w:rPr>
          <w:spacing w:val="-3"/>
        </w:rPr>
        <w:t xml:space="preserve"> </w:t>
      </w:r>
      <w:r w:rsidR="00C352C7" w:rsidRPr="00924057">
        <w:t>A</w:t>
      </w:r>
      <w:r w:rsidR="00C352C7" w:rsidRPr="00924057">
        <w:rPr>
          <w:spacing w:val="-2"/>
        </w:rPr>
        <w:t>b</w:t>
      </w:r>
      <w:r w:rsidR="00C352C7" w:rsidRPr="00924057">
        <w:t>sorbs Another Adminis</w:t>
      </w:r>
      <w:r w:rsidR="00C352C7" w:rsidRPr="00924057">
        <w:rPr>
          <w:spacing w:val="-2"/>
        </w:rPr>
        <w:t>t</w:t>
      </w:r>
      <w:r w:rsidR="00C352C7" w:rsidRPr="00924057">
        <w:t>rative Entity (Adoption)</w:t>
      </w:r>
    </w:p>
    <w:p w:rsidR="004F0A20" w:rsidRPr="00924057" w:rsidRDefault="00C352C7">
      <w:pPr>
        <w:pStyle w:val="BodyText"/>
      </w:pPr>
      <w:r w:rsidRPr="00924057">
        <w:t>Wh</w:t>
      </w:r>
      <w:r w:rsidRPr="00924057">
        <w:rPr>
          <w:spacing w:val="-2"/>
        </w:rPr>
        <w:t>e</w:t>
      </w:r>
      <w:r w:rsidRPr="00924057">
        <w:t xml:space="preserve">n one </w:t>
      </w:r>
      <w:r w:rsidRPr="00924057">
        <w:rPr>
          <w:spacing w:val="-2"/>
        </w:rPr>
        <w:t>o</w:t>
      </w:r>
      <w:r w:rsidRPr="00924057">
        <w:t xml:space="preserve">r more </w:t>
      </w:r>
      <w:r w:rsidR="00D6783F">
        <w:rPr>
          <w:spacing w:val="-2"/>
        </w:rPr>
        <w:t>AE</w:t>
      </w:r>
      <w:r w:rsidRPr="00924057">
        <w:t xml:space="preserve"> is no l</w:t>
      </w:r>
      <w:r w:rsidRPr="00924057">
        <w:rPr>
          <w:spacing w:val="-2"/>
        </w:rPr>
        <w:t>o</w:t>
      </w:r>
      <w:r w:rsidRPr="00924057">
        <w:t>ng</w:t>
      </w:r>
      <w:r w:rsidRPr="00924057">
        <w:rPr>
          <w:spacing w:val="-2"/>
        </w:rPr>
        <w:t>e</w:t>
      </w:r>
      <w:r w:rsidRPr="00924057">
        <w:t>r functioni</w:t>
      </w:r>
      <w:r w:rsidRPr="00924057">
        <w:rPr>
          <w:spacing w:val="-2"/>
        </w:rPr>
        <w:t>n</w:t>
      </w:r>
      <w:r w:rsidRPr="00924057">
        <w:t>g inde</w:t>
      </w:r>
      <w:r w:rsidRPr="00924057">
        <w:rPr>
          <w:spacing w:val="-2"/>
        </w:rPr>
        <w:t>p</w:t>
      </w:r>
      <w:r w:rsidRPr="00924057">
        <w:t>end</w:t>
      </w:r>
      <w:r w:rsidRPr="00924057">
        <w:rPr>
          <w:spacing w:val="-2"/>
        </w:rPr>
        <w:t>e</w:t>
      </w:r>
      <w:r w:rsidRPr="00924057">
        <w:t>ntly and n</w:t>
      </w:r>
      <w:r w:rsidRPr="00924057">
        <w:rPr>
          <w:spacing w:val="-2"/>
        </w:rPr>
        <w:t>o</w:t>
      </w:r>
      <w:r w:rsidRPr="00924057">
        <w:t xml:space="preserve">w operates </w:t>
      </w:r>
      <w:r w:rsidRPr="00924057">
        <w:rPr>
          <w:spacing w:val="-2"/>
        </w:rPr>
        <w:t>a</w:t>
      </w:r>
      <w:r w:rsidRPr="00924057">
        <w:t xml:space="preserve">s </w:t>
      </w:r>
      <w:r w:rsidRPr="00924057">
        <w:rPr>
          <w:spacing w:val="-2"/>
        </w:rPr>
        <w:t>p</w:t>
      </w:r>
      <w:r w:rsidRPr="00924057">
        <w:t>art of an</w:t>
      </w:r>
      <w:r w:rsidR="00925C02">
        <w:t>other</w:t>
      </w:r>
      <w:r w:rsidRPr="00924057">
        <w:t xml:space="preserve"> exis</w:t>
      </w:r>
      <w:r w:rsidRPr="00924057">
        <w:rPr>
          <w:spacing w:val="-2"/>
        </w:rPr>
        <w:t>t</w:t>
      </w:r>
      <w:r w:rsidRPr="00924057">
        <w:t xml:space="preserve">ing </w:t>
      </w:r>
      <w:r w:rsidR="00D6783F">
        <w:t>AE</w:t>
      </w:r>
      <w:r w:rsidRPr="00924057">
        <w:t>, the LINKID is</w:t>
      </w:r>
      <w:r w:rsidRPr="00924057">
        <w:rPr>
          <w:spacing w:val="-2"/>
        </w:rPr>
        <w:t xml:space="preserve"> </w:t>
      </w:r>
      <w:r w:rsidRPr="00924057">
        <w:t>requ</w:t>
      </w:r>
      <w:r w:rsidRPr="00924057">
        <w:rPr>
          <w:spacing w:val="-2"/>
        </w:rPr>
        <w:t>i</w:t>
      </w:r>
      <w:r w:rsidRPr="00924057">
        <w:t>r</w:t>
      </w:r>
      <w:r w:rsidRPr="00924057">
        <w:rPr>
          <w:spacing w:val="-2"/>
        </w:rPr>
        <w:t>e</w:t>
      </w:r>
      <w:r w:rsidRPr="00924057">
        <w:t>d so t</w:t>
      </w:r>
      <w:r w:rsidRPr="00924057">
        <w:rPr>
          <w:spacing w:val="-2"/>
        </w:rPr>
        <w:t>h</w:t>
      </w:r>
      <w:r w:rsidRPr="00924057">
        <w:t>at we c</w:t>
      </w:r>
      <w:r w:rsidRPr="00924057">
        <w:rPr>
          <w:spacing w:val="-2"/>
        </w:rPr>
        <w:t>a</w:t>
      </w:r>
      <w:r w:rsidRPr="00924057">
        <w:t>n id</w:t>
      </w:r>
      <w:r w:rsidRPr="00924057">
        <w:rPr>
          <w:spacing w:val="-2"/>
        </w:rPr>
        <w:t>e</w:t>
      </w:r>
      <w:r w:rsidRPr="00924057">
        <w:t>ntify wh</w:t>
      </w:r>
      <w:r w:rsidRPr="00924057">
        <w:rPr>
          <w:spacing w:val="-2"/>
        </w:rPr>
        <w:t>i</w:t>
      </w:r>
      <w:r w:rsidRPr="00924057">
        <w:t>ch r</w:t>
      </w:r>
      <w:r w:rsidRPr="00924057">
        <w:rPr>
          <w:spacing w:val="-2"/>
        </w:rPr>
        <w:t>e</w:t>
      </w:r>
      <w:r w:rsidRPr="00924057">
        <w:t>c</w:t>
      </w:r>
      <w:r w:rsidRPr="00924057">
        <w:rPr>
          <w:spacing w:val="-2"/>
        </w:rPr>
        <w:t>o</w:t>
      </w:r>
      <w:r w:rsidRPr="00924057">
        <w:t>r</w:t>
      </w:r>
      <w:r w:rsidRPr="00924057">
        <w:rPr>
          <w:spacing w:val="-2"/>
        </w:rPr>
        <w:t>d</w:t>
      </w:r>
      <w:r w:rsidRPr="00924057">
        <w:t>s are involv</w:t>
      </w:r>
      <w:r w:rsidRPr="00924057">
        <w:rPr>
          <w:spacing w:val="-2"/>
        </w:rPr>
        <w:t>e</w:t>
      </w:r>
      <w:r w:rsidRPr="00924057">
        <w:t>d. At least two records m</w:t>
      </w:r>
      <w:r w:rsidRPr="00924057">
        <w:rPr>
          <w:spacing w:val="-2"/>
        </w:rPr>
        <w:t>u</w:t>
      </w:r>
      <w:r w:rsidRPr="00924057">
        <w:t>st exist for a valid adopti</w:t>
      </w:r>
      <w:r w:rsidRPr="00924057">
        <w:rPr>
          <w:spacing w:val="-2"/>
        </w:rPr>
        <w:t>o</w:t>
      </w:r>
      <w:r w:rsidRPr="00924057">
        <w:t>n to occur.</w:t>
      </w:r>
    </w:p>
    <w:p w:rsidR="004F0A20" w:rsidRPr="0013458C" w:rsidRDefault="00A20D96" w:rsidP="0013458C">
      <w:pPr>
        <w:pStyle w:val="BodyText"/>
        <w:rPr>
          <w:b/>
        </w:rPr>
      </w:pPr>
      <w:r>
        <w:rPr>
          <w:b/>
        </w:rPr>
        <w:t>NOTE</w:t>
      </w:r>
      <w:r w:rsidR="00C352C7" w:rsidRPr="0013458C">
        <w:rPr>
          <w:b/>
        </w:rPr>
        <w:t xml:space="preserve">: All </w:t>
      </w:r>
      <w:r w:rsidR="00F5290D">
        <w:rPr>
          <w:b/>
        </w:rPr>
        <w:t>o</w:t>
      </w:r>
      <w:r w:rsidR="00C352C7" w:rsidRPr="0013458C">
        <w:rPr>
          <w:b/>
        </w:rPr>
        <w:t>utlet reco</w:t>
      </w:r>
      <w:r w:rsidR="00C352C7" w:rsidRPr="0013458C">
        <w:rPr>
          <w:b/>
          <w:spacing w:val="-2"/>
        </w:rPr>
        <w:t>r</w:t>
      </w:r>
      <w:r w:rsidR="00C352C7" w:rsidRPr="0013458C">
        <w:rPr>
          <w:b/>
        </w:rPr>
        <w:t>ds for an ado</w:t>
      </w:r>
      <w:r w:rsidR="00C352C7" w:rsidRPr="0013458C">
        <w:rPr>
          <w:b/>
          <w:spacing w:val="-2"/>
        </w:rPr>
        <w:t>p</w:t>
      </w:r>
      <w:r w:rsidR="00C352C7" w:rsidRPr="0013458C">
        <w:rPr>
          <w:b/>
        </w:rPr>
        <w:t>t</w:t>
      </w:r>
      <w:r w:rsidR="00C352C7" w:rsidRPr="0013458C">
        <w:rPr>
          <w:b/>
          <w:spacing w:val="-2"/>
        </w:rPr>
        <w:t>e</w:t>
      </w:r>
      <w:r w:rsidR="00C352C7" w:rsidRPr="0013458C">
        <w:rPr>
          <w:b/>
        </w:rPr>
        <w:t xml:space="preserve">d </w:t>
      </w:r>
      <w:r w:rsidR="00D6783F" w:rsidRPr="0013458C">
        <w:rPr>
          <w:b/>
        </w:rPr>
        <w:t>AE</w:t>
      </w:r>
      <w:r w:rsidR="00C352C7" w:rsidRPr="0013458C">
        <w:rPr>
          <w:b/>
          <w:spacing w:val="-3"/>
        </w:rPr>
        <w:t xml:space="preserve"> </w:t>
      </w:r>
      <w:r w:rsidR="00C352C7" w:rsidRPr="0013458C">
        <w:rPr>
          <w:b/>
        </w:rPr>
        <w:t>must be</w:t>
      </w:r>
      <w:r w:rsidR="00212F10" w:rsidRPr="0013458C">
        <w:rPr>
          <w:b/>
        </w:rPr>
        <w:t xml:space="preserve"> </w:t>
      </w:r>
      <w:r w:rsidR="00D6783F" w:rsidRPr="0013458C">
        <w:rPr>
          <w:b/>
        </w:rPr>
        <w:t>associated with either the adopting AE or a different AE or closed</w:t>
      </w:r>
      <w:r w:rsidR="00C352C7" w:rsidRPr="0013458C">
        <w:rPr>
          <w:b/>
        </w:rPr>
        <w:t>. Please see t</w:t>
      </w:r>
      <w:r w:rsidR="00C352C7" w:rsidRPr="0013458C">
        <w:rPr>
          <w:b/>
          <w:spacing w:val="-2"/>
        </w:rPr>
        <w:t>h</w:t>
      </w:r>
      <w:r w:rsidR="00C352C7" w:rsidRPr="0013458C">
        <w:rPr>
          <w:b/>
        </w:rPr>
        <w:t>e se</w:t>
      </w:r>
      <w:r w:rsidR="00C352C7" w:rsidRPr="0013458C">
        <w:rPr>
          <w:b/>
          <w:spacing w:val="-2"/>
        </w:rPr>
        <w:t>c</w:t>
      </w:r>
      <w:r w:rsidR="00C352C7" w:rsidRPr="0013458C">
        <w:rPr>
          <w:b/>
        </w:rPr>
        <w:t>tion on prepa</w:t>
      </w:r>
      <w:r w:rsidR="00C352C7" w:rsidRPr="0013458C">
        <w:rPr>
          <w:b/>
          <w:spacing w:val="-2"/>
        </w:rPr>
        <w:t>r</w:t>
      </w:r>
      <w:r w:rsidR="00C352C7" w:rsidRPr="0013458C">
        <w:rPr>
          <w:b/>
        </w:rPr>
        <w:t xml:space="preserve">ing </w:t>
      </w:r>
      <w:r w:rsidR="00F5290D">
        <w:rPr>
          <w:b/>
        </w:rPr>
        <w:t>o</w:t>
      </w:r>
      <w:r w:rsidR="00C352C7" w:rsidRPr="0013458C">
        <w:rPr>
          <w:b/>
        </w:rPr>
        <w:t>utlet import files for details. Opt</w:t>
      </w:r>
      <w:r w:rsidR="00C352C7" w:rsidRPr="0013458C">
        <w:rPr>
          <w:b/>
          <w:spacing w:val="-2"/>
        </w:rPr>
        <w:t>i</w:t>
      </w:r>
      <w:r w:rsidR="00C352C7" w:rsidRPr="0013458C">
        <w:rPr>
          <w:b/>
        </w:rPr>
        <w:t xml:space="preserve">ons for the </w:t>
      </w:r>
      <w:r w:rsidR="00C352C7" w:rsidRPr="0013458C">
        <w:rPr>
          <w:b/>
          <w:spacing w:val="-2"/>
        </w:rPr>
        <w:t>e</w:t>
      </w:r>
      <w:r w:rsidR="00C352C7" w:rsidRPr="0013458C">
        <w:rPr>
          <w:b/>
        </w:rPr>
        <w:t>xisting o</w:t>
      </w:r>
      <w:r w:rsidR="00C352C7" w:rsidRPr="0013458C">
        <w:rPr>
          <w:b/>
          <w:spacing w:val="-2"/>
        </w:rPr>
        <w:t>u</w:t>
      </w:r>
      <w:r w:rsidR="00C352C7" w:rsidRPr="0013458C">
        <w:rPr>
          <w:b/>
        </w:rPr>
        <w:t>tl</w:t>
      </w:r>
      <w:r w:rsidR="00C352C7" w:rsidRPr="0013458C">
        <w:rPr>
          <w:b/>
          <w:spacing w:val="-2"/>
        </w:rPr>
        <w:t>e</w:t>
      </w:r>
      <w:r w:rsidR="00C352C7" w:rsidRPr="0013458C">
        <w:rPr>
          <w:b/>
        </w:rPr>
        <w:t>ts are:</w:t>
      </w:r>
    </w:p>
    <w:p w:rsidR="004F0A20" w:rsidRPr="00F36A7B" w:rsidRDefault="00C352C7" w:rsidP="003A3BBA">
      <w:pPr>
        <w:pStyle w:val="Bullet1"/>
        <w:numPr>
          <w:ilvl w:val="0"/>
          <w:numId w:val="52"/>
        </w:numPr>
      </w:pPr>
      <w:r w:rsidRPr="00F36A7B">
        <w:t xml:space="preserve">Adopted by another outlet of the adopting or a different parent </w:t>
      </w:r>
      <w:r w:rsidR="00A20D96">
        <w:t>AE</w:t>
      </w:r>
    </w:p>
    <w:p w:rsidR="004F0A20" w:rsidRPr="00F36A7B" w:rsidRDefault="00C352C7" w:rsidP="003A3BBA">
      <w:pPr>
        <w:pStyle w:val="Bullet1"/>
        <w:numPr>
          <w:ilvl w:val="0"/>
          <w:numId w:val="52"/>
        </w:numPr>
      </w:pPr>
      <w:r w:rsidRPr="00F36A7B">
        <w:t>Closed</w:t>
      </w:r>
    </w:p>
    <w:p w:rsidR="004F0A20" w:rsidRPr="00F36A7B" w:rsidRDefault="00C352C7" w:rsidP="003A3BBA">
      <w:pPr>
        <w:pStyle w:val="Bullet1"/>
        <w:numPr>
          <w:ilvl w:val="0"/>
          <w:numId w:val="52"/>
        </w:numPr>
      </w:pPr>
      <w:r w:rsidRPr="00F36A7B">
        <w:t xml:space="preserve">Moved to another </w:t>
      </w:r>
      <w:r w:rsidR="00A20D96">
        <w:t>AE</w:t>
      </w:r>
    </w:p>
    <w:p w:rsidR="004F0A20" w:rsidRPr="00924057" w:rsidRDefault="00C352C7">
      <w:pPr>
        <w:pStyle w:val="BodyText"/>
      </w:pPr>
      <w:r w:rsidRPr="00924057">
        <w:t>For the record that is ad</w:t>
      </w:r>
      <w:r w:rsidRPr="00924057">
        <w:rPr>
          <w:spacing w:val="-2"/>
        </w:rPr>
        <w:t>o</w:t>
      </w:r>
      <w:r w:rsidRPr="00924057">
        <w:t xml:space="preserve">pting other </w:t>
      </w:r>
      <w:r w:rsidR="00D6783F">
        <w:rPr>
          <w:spacing w:val="-2"/>
        </w:rPr>
        <w:t>AEs</w:t>
      </w:r>
      <w:r w:rsidRPr="00924057">
        <w:t>:</w:t>
      </w:r>
    </w:p>
    <w:p w:rsidR="004F0A20" w:rsidRPr="0013458C" w:rsidRDefault="00C352C7" w:rsidP="0013458C">
      <w:pPr>
        <w:pStyle w:val="Bullet1"/>
      </w:pPr>
      <w:r w:rsidRPr="0013458C">
        <w:t>FSCSKEY = the prior year FSCSKEY</w:t>
      </w:r>
    </w:p>
    <w:p w:rsidR="004F0A20" w:rsidRPr="0013458C" w:rsidRDefault="00C352C7" w:rsidP="0013458C">
      <w:pPr>
        <w:pStyle w:val="Bullet1"/>
      </w:pPr>
      <w:r w:rsidRPr="0013458C">
        <w:t>STATSTRU = 01</w:t>
      </w:r>
    </w:p>
    <w:p w:rsidR="004F0A20" w:rsidRPr="0013458C" w:rsidRDefault="00C352C7" w:rsidP="0013458C">
      <w:pPr>
        <w:pStyle w:val="Bullet1"/>
      </w:pPr>
      <w:r w:rsidRPr="0013458C">
        <w:t xml:space="preserve">LINKID is user defined but must be the same as the adopted entity. If </w:t>
      </w:r>
      <w:r w:rsidR="000D55A4">
        <w:t xml:space="preserve">the </w:t>
      </w:r>
      <w:r w:rsidRPr="0013458C">
        <w:t xml:space="preserve">adopting AE does not have a LINKID, one must be created in order to link adopting to adopted </w:t>
      </w:r>
      <w:r w:rsidR="000F414A" w:rsidRPr="0013458C">
        <w:t>(</w:t>
      </w:r>
      <w:r w:rsidRPr="0013458C">
        <w:t>e.g.</w:t>
      </w:r>
      <w:r w:rsidR="000F414A" w:rsidRPr="0013458C">
        <w:t>,</w:t>
      </w:r>
      <w:r w:rsidRPr="0013458C">
        <w:t xml:space="preserve"> PA1</w:t>
      </w:r>
      <w:r w:rsidR="000F414A" w:rsidRPr="0013458C">
        <w:t>)</w:t>
      </w:r>
    </w:p>
    <w:p w:rsidR="004F0A20" w:rsidRPr="00196F61" w:rsidRDefault="00C352C7" w:rsidP="0013458C">
      <w:pPr>
        <w:pStyle w:val="Bullet1"/>
      </w:pPr>
      <w:r w:rsidRPr="0013458C">
        <w:t>OLDID</w:t>
      </w:r>
      <w:r w:rsidRPr="00F36A7B">
        <w:t xml:space="preserve"> = -3</w:t>
      </w:r>
    </w:p>
    <w:p w:rsidR="004F0A20" w:rsidRPr="00924057" w:rsidRDefault="00C352C7">
      <w:pPr>
        <w:pStyle w:val="BodyText"/>
      </w:pPr>
      <w:r w:rsidRPr="00924057">
        <w:t>For the record(s) be</w:t>
      </w:r>
      <w:r w:rsidRPr="00924057">
        <w:rPr>
          <w:spacing w:val="-2"/>
        </w:rPr>
        <w:t>i</w:t>
      </w:r>
      <w:r w:rsidRPr="00924057">
        <w:t>ng a</w:t>
      </w:r>
      <w:r w:rsidRPr="00924057">
        <w:rPr>
          <w:spacing w:val="-2"/>
        </w:rPr>
        <w:t>d</w:t>
      </w:r>
      <w:r w:rsidRPr="00924057">
        <w:t>opted:</w:t>
      </w:r>
    </w:p>
    <w:p w:rsidR="004F0A20" w:rsidRPr="0013458C" w:rsidRDefault="00C352C7" w:rsidP="0013458C">
      <w:pPr>
        <w:pStyle w:val="Bullet1"/>
      </w:pPr>
      <w:r w:rsidRPr="0013458C">
        <w:t>FSCSKEY = -3</w:t>
      </w:r>
    </w:p>
    <w:p w:rsidR="004F0A20" w:rsidRPr="0013458C" w:rsidRDefault="00C352C7" w:rsidP="0013458C">
      <w:pPr>
        <w:pStyle w:val="Bullet1"/>
      </w:pPr>
      <w:r w:rsidRPr="0013458C">
        <w:t>STATSTRU = 01</w:t>
      </w:r>
    </w:p>
    <w:p w:rsidR="004F0A20" w:rsidRPr="0013458C" w:rsidRDefault="00C352C7" w:rsidP="0013458C">
      <w:pPr>
        <w:pStyle w:val="Bullet1"/>
      </w:pPr>
      <w:r w:rsidRPr="0013458C">
        <w:t>LINKID is user defined but must be the same as the adopting entity</w:t>
      </w:r>
    </w:p>
    <w:p w:rsidR="004F0A20" w:rsidRPr="00196F61" w:rsidRDefault="00C352C7" w:rsidP="0013458C">
      <w:pPr>
        <w:pStyle w:val="Bullet1"/>
      </w:pPr>
      <w:r w:rsidRPr="0013458C">
        <w:t>OLDID</w:t>
      </w:r>
      <w:r w:rsidRPr="00F36A7B">
        <w:t xml:space="preserve"> = the prior year FSCSKEY</w:t>
      </w:r>
    </w:p>
    <w:tbl>
      <w:tblPr>
        <w:tblW w:w="9360" w:type="dxa"/>
        <w:tblLayout w:type="fixed"/>
        <w:tblCellMar>
          <w:left w:w="0" w:type="dxa"/>
          <w:right w:w="0" w:type="dxa"/>
        </w:tblCellMar>
        <w:tblLook w:val="01E0" w:firstRow="1" w:lastRow="1" w:firstColumn="1" w:lastColumn="1" w:noHBand="0" w:noVBand="0"/>
      </w:tblPr>
      <w:tblGrid>
        <w:gridCol w:w="1941"/>
        <w:gridCol w:w="1649"/>
        <w:gridCol w:w="1923"/>
        <w:gridCol w:w="2198"/>
        <w:gridCol w:w="1649"/>
      </w:tblGrid>
      <w:tr w:rsidR="004F0A20" w:rsidRPr="00CF64CC" w:rsidTr="0013458C">
        <w:trPr>
          <w:cantSplit/>
        </w:trPr>
        <w:tc>
          <w:tcPr>
            <w:tcW w:w="19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21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13458C">
        <w:trPr>
          <w:cantSplit/>
        </w:trPr>
        <w:tc>
          <w:tcPr>
            <w:tcW w:w="19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Adopting</w:t>
            </w:r>
          </w:p>
        </w:tc>
        <w:tc>
          <w:tcPr>
            <w:tcW w:w="162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01</w:t>
            </w:r>
          </w:p>
        </w:tc>
        <w:tc>
          <w:tcPr>
            <w:tcW w:w="21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PA1</w:t>
            </w:r>
          </w:p>
        </w:tc>
        <w:tc>
          <w:tcPr>
            <w:tcW w:w="162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r w:rsidR="004F0A20" w:rsidRPr="00CF64CC" w:rsidTr="0013458C">
        <w:trPr>
          <w:cantSplit/>
        </w:trPr>
        <w:tc>
          <w:tcPr>
            <w:tcW w:w="19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Adopted</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8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01</w:t>
            </w:r>
          </w:p>
        </w:tc>
        <w:tc>
          <w:tcPr>
            <w:tcW w:w="21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PA1</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13458C" w:rsidRDefault="00C352C7" w:rsidP="0013458C">
      <w:pPr>
        <w:pStyle w:val="BodyText"/>
        <w:rPr>
          <w:b/>
        </w:rPr>
      </w:pPr>
      <w:r w:rsidRPr="0013458C">
        <w:rPr>
          <w:b/>
        </w:rPr>
        <w:t>Example:</w:t>
      </w:r>
    </w:p>
    <w:p w:rsidR="004F0A20" w:rsidRPr="00924057" w:rsidRDefault="00C352C7">
      <w:pPr>
        <w:pStyle w:val="BodyText"/>
      </w:pPr>
      <w:r w:rsidRPr="00924057">
        <w:t>The H</w:t>
      </w:r>
      <w:r w:rsidRPr="00924057">
        <w:rPr>
          <w:spacing w:val="-2"/>
        </w:rPr>
        <w:t>e</w:t>
      </w:r>
      <w:r w:rsidRPr="00924057">
        <w:t>rshey</w:t>
      </w:r>
      <w:r w:rsidRPr="00924057">
        <w:rPr>
          <w:spacing w:val="-2"/>
        </w:rPr>
        <w:t xml:space="preserve"> </w:t>
      </w:r>
      <w:r w:rsidRPr="00924057">
        <w:t>Public Li</w:t>
      </w:r>
      <w:r w:rsidRPr="00924057">
        <w:rPr>
          <w:spacing w:val="-2"/>
        </w:rPr>
        <w:t>b</w:t>
      </w:r>
      <w:r w:rsidRPr="00924057">
        <w:t>r</w:t>
      </w:r>
      <w:r w:rsidRPr="00924057">
        <w:rPr>
          <w:spacing w:val="-2"/>
        </w:rPr>
        <w:t>a</w:t>
      </w:r>
      <w:r w:rsidRPr="00924057">
        <w:t>ry and the Mid</w:t>
      </w:r>
      <w:r w:rsidRPr="00924057">
        <w:rPr>
          <w:spacing w:val="-2"/>
        </w:rPr>
        <w:t>d</w:t>
      </w:r>
      <w:r w:rsidRPr="00924057">
        <w:t>letown Publ</w:t>
      </w:r>
      <w:r w:rsidRPr="00924057">
        <w:rPr>
          <w:spacing w:val="-2"/>
        </w:rPr>
        <w:t>i</w:t>
      </w:r>
      <w:r w:rsidRPr="00924057">
        <w:t>c Libr</w:t>
      </w:r>
      <w:r w:rsidRPr="00924057">
        <w:rPr>
          <w:spacing w:val="-2"/>
        </w:rPr>
        <w:t>a</w:t>
      </w:r>
      <w:r w:rsidRPr="00924057">
        <w:t>ry operated un</w:t>
      </w:r>
      <w:r w:rsidRPr="00924057">
        <w:rPr>
          <w:spacing w:val="-2"/>
        </w:rPr>
        <w:t>d</w:t>
      </w:r>
      <w:r w:rsidRPr="00924057">
        <w:t>er t</w:t>
      </w:r>
      <w:r w:rsidRPr="00924057">
        <w:rPr>
          <w:spacing w:val="-2"/>
        </w:rPr>
        <w:t>h</w:t>
      </w:r>
      <w:r w:rsidRPr="00924057">
        <w:t xml:space="preserve">e </w:t>
      </w:r>
      <w:r w:rsidR="00D6783F">
        <w:t>AE</w:t>
      </w:r>
      <w:r w:rsidRPr="00924057">
        <w:t xml:space="preserve"> of the Da</w:t>
      </w:r>
      <w:r w:rsidRPr="00924057">
        <w:rPr>
          <w:spacing w:val="-2"/>
        </w:rPr>
        <w:t>u</w:t>
      </w:r>
      <w:r w:rsidRPr="00924057">
        <w:t>phin</w:t>
      </w:r>
      <w:r w:rsidRPr="00924057">
        <w:rPr>
          <w:spacing w:val="-2"/>
        </w:rPr>
        <w:t xml:space="preserve"> </w:t>
      </w:r>
      <w:r w:rsidRPr="00924057">
        <w:t>Co</w:t>
      </w:r>
      <w:r w:rsidRPr="00924057">
        <w:rPr>
          <w:spacing w:val="-2"/>
        </w:rPr>
        <w:t>u</w:t>
      </w:r>
      <w:r w:rsidRPr="00924057">
        <w:t>nty Library System to</w:t>
      </w:r>
      <w:r w:rsidRPr="00924057">
        <w:rPr>
          <w:spacing w:val="2"/>
        </w:rPr>
        <w:t xml:space="preserve"> </w:t>
      </w:r>
      <w:r w:rsidRPr="00924057">
        <w:t>form</w:t>
      </w:r>
      <w:r w:rsidRPr="00924057">
        <w:rPr>
          <w:spacing w:val="-2"/>
        </w:rPr>
        <w:t xml:space="preserve"> </w:t>
      </w:r>
      <w:r w:rsidRPr="00924057">
        <w:t>one county libr</w:t>
      </w:r>
      <w:r w:rsidRPr="00924057">
        <w:rPr>
          <w:spacing w:val="-2"/>
        </w:rPr>
        <w:t>a</w:t>
      </w:r>
      <w:r w:rsidRPr="00924057">
        <w:t xml:space="preserve">ry in the </w:t>
      </w:r>
      <w:r w:rsidR="006517F7">
        <w:t>current year</w:t>
      </w:r>
      <w:r w:rsidRPr="00924057">
        <w:t>.</w:t>
      </w:r>
    </w:p>
    <w:p w:rsidR="004F0A20" w:rsidRPr="00924057" w:rsidRDefault="00C352C7">
      <w:pPr>
        <w:pStyle w:val="BodyText"/>
      </w:pPr>
      <w:r w:rsidRPr="00924057">
        <w:t>Thr</w:t>
      </w:r>
      <w:r w:rsidRPr="00924057">
        <w:rPr>
          <w:spacing w:val="-2"/>
        </w:rPr>
        <w:t>e</w:t>
      </w:r>
      <w:r w:rsidRPr="00924057">
        <w:t>e r</w:t>
      </w:r>
      <w:r w:rsidRPr="00924057">
        <w:rPr>
          <w:spacing w:val="-2"/>
        </w:rPr>
        <w:t>e</w:t>
      </w:r>
      <w:r w:rsidRPr="00924057">
        <w:t>c</w:t>
      </w:r>
      <w:r w:rsidRPr="00924057">
        <w:rPr>
          <w:spacing w:val="-2"/>
        </w:rPr>
        <w:t>o</w:t>
      </w:r>
      <w:r w:rsidRPr="00924057">
        <w:t>r</w:t>
      </w:r>
      <w:r w:rsidRPr="00924057">
        <w:rPr>
          <w:spacing w:val="-2"/>
        </w:rPr>
        <w:t>d</w:t>
      </w:r>
      <w:r w:rsidRPr="00924057">
        <w:t>s are</w:t>
      </w:r>
      <w:r w:rsidRPr="00924057">
        <w:rPr>
          <w:spacing w:val="-2"/>
        </w:rPr>
        <w:t xml:space="preserve"> </w:t>
      </w:r>
      <w:r w:rsidRPr="00924057">
        <w:t>re</w:t>
      </w:r>
      <w:r w:rsidRPr="00924057">
        <w:rPr>
          <w:spacing w:val="-2"/>
        </w:rPr>
        <w:t>q</w:t>
      </w:r>
      <w:r w:rsidRPr="00924057">
        <w:t>uir</w:t>
      </w:r>
      <w:r w:rsidRPr="00924057">
        <w:rPr>
          <w:spacing w:val="-2"/>
        </w:rPr>
        <w:t>e</w:t>
      </w:r>
      <w:r w:rsidRPr="00924057">
        <w:t>d to resolve the</w:t>
      </w:r>
      <w:r w:rsidRPr="00924057">
        <w:rPr>
          <w:spacing w:val="-2"/>
        </w:rPr>
        <w:t xml:space="preserve"> </w:t>
      </w:r>
      <w:r w:rsidR="00D6783F">
        <w:t>M</w:t>
      </w:r>
      <w:r w:rsidRPr="00924057">
        <w:t>atch</w:t>
      </w:r>
      <w:r w:rsidR="0010143A">
        <w:t xml:space="preserve"> Report</w:t>
      </w:r>
      <w:r w:rsidRPr="00924057">
        <w:t>. The rec</w:t>
      </w:r>
      <w:r w:rsidRPr="00924057">
        <w:rPr>
          <w:spacing w:val="-2"/>
        </w:rPr>
        <w:t>o</w:t>
      </w:r>
      <w:r w:rsidRPr="00924057">
        <w:t>rd for</w:t>
      </w:r>
      <w:r w:rsidRPr="00924057">
        <w:rPr>
          <w:spacing w:val="-2"/>
        </w:rPr>
        <w:t xml:space="preserve"> </w:t>
      </w:r>
      <w:r w:rsidRPr="00924057">
        <w:t>Da</w:t>
      </w:r>
      <w:r w:rsidRPr="00924057">
        <w:rPr>
          <w:spacing w:val="-2"/>
        </w:rPr>
        <w:t>u</w:t>
      </w:r>
      <w:r w:rsidRPr="00924057">
        <w:t>phin should conta</w:t>
      </w:r>
      <w:r w:rsidRPr="00924057">
        <w:rPr>
          <w:spacing w:val="-2"/>
        </w:rPr>
        <w:t>i</w:t>
      </w:r>
      <w:r w:rsidRPr="00924057">
        <w:t xml:space="preserve">n the </w:t>
      </w:r>
      <w:r w:rsidR="006517F7">
        <w:t>current year</w:t>
      </w:r>
      <w:r w:rsidRPr="00924057">
        <w:t xml:space="preserve"> </w:t>
      </w:r>
      <w:r w:rsidRPr="00924057">
        <w:rPr>
          <w:spacing w:val="-2"/>
        </w:rPr>
        <w:t>d</w:t>
      </w:r>
      <w:r w:rsidRPr="00924057">
        <w:t>ata beca</w:t>
      </w:r>
      <w:r w:rsidRPr="00924057">
        <w:rPr>
          <w:spacing w:val="-2"/>
        </w:rPr>
        <w:t>u</w:t>
      </w:r>
      <w:r w:rsidRPr="00924057">
        <w:t xml:space="preserve">se this is </w:t>
      </w:r>
      <w:r w:rsidRPr="00924057">
        <w:rPr>
          <w:spacing w:val="2"/>
        </w:rPr>
        <w:t>t</w:t>
      </w:r>
      <w:r w:rsidRPr="00924057">
        <w:t>he</w:t>
      </w:r>
      <w:r w:rsidRPr="00924057">
        <w:rPr>
          <w:spacing w:val="-2"/>
        </w:rPr>
        <w:t xml:space="preserve"> </w:t>
      </w:r>
      <w:r w:rsidRPr="00924057">
        <w:t xml:space="preserve">currently active </w:t>
      </w:r>
      <w:r w:rsidR="00D6783F">
        <w:t>AE</w:t>
      </w:r>
      <w:r w:rsidRPr="00924057">
        <w:t xml:space="preserve">. The other two </w:t>
      </w:r>
      <w:r w:rsidR="00D6783F">
        <w:t>AEs</w:t>
      </w:r>
      <w:r w:rsidRPr="00924057">
        <w:t xml:space="preserve"> will not be i</w:t>
      </w:r>
      <w:r w:rsidRPr="00924057">
        <w:rPr>
          <w:spacing w:val="-2"/>
        </w:rPr>
        <w:t>n</w:t>
      </w:r>
      <w:r w:rsidRPr="00924057">
        <w:t xml:space="preserve">cluded </w:t>
      </w:r>
      <w:r w:rsidRPr="00924057">
        <w:rPr>
          <w:spacing w:val="-2"/>
        </w:rPr>
        <w:t>o</w:t>
      </w:r>
      <w:r w:rsidRPr="00924057">
        <w:t>n the final rel</w:t>
      </w:r>
      <w:r w:rsidRPr="00924057">
        <w:rPr>
          <w:spacing w:val="-2"/>
        </w:rPr>
        <w:t>e</w:t>
      </w:r>
      <w:r w:rsidRPr="00924057">
        <w:t xml:space="preserve">ase files but will </w:t>
      </w:r>
      <w:r w:rsidRPr="00924057">
        <w:rPr>
          <w:spacing w:val="-2"/>
        </w:rPr>
        <w:t>b</w:t>
      </w:r>
      <w:r w:rsidRPr="00924057">
        <w:t>e maintain</w:t>
      </w:r>
      <w:r w:rsidRPr="00924057">
        <w:rPr>
          <w:spacing w:val="-2"/>
        </w:rPr>
        <w:t>e</w:t>
      </w:r>
      <w:r w:rsidRPr="00924057">
        <w:t xml:space="preserve">d </w:t>
      </w:r>
      <w:r w:rsidRPr="00924057">
        <w:rPr>
          <w:spacing w:val="-2"/>
        </w:rPr>
        <w:t>o</w:t>
      </w:r>
      <w:r w:rsidRPr="00924057">
        <w:t xml:space="preserve">n the </w:t>
      </w:r>
      <w:r w:rsidR="00E7519D" w:rsidRPr="00924057">
        <w:t>PLS Web Portal</w:t>
      </w:r>
      <w:r w:rsidRPr="00924057">
        <w:t xml:space="preserve"> file</w:t>
      </w:r>
      <w:r w:rsidR="000D55A4">
        <w:t>,</w:t>
      </w:r>
      <w:r w:rsidRPr="00924057">
        <w:t xml:space="preserve"> so the struct</w:t>
      </w:r>
      <w:r w:rsidRPr="00924057">
        <w:rPr>
          <w:spacing w:val="-2"/>
        </w:rPr>
        <w:t>u</w:t>
      </w:r>
      <w:r w:rsidRPr="00924057">
        <w:t>re cha</w:t>
      </w:r>
      <w:r w:rsidRPr="00924057">
        <w:rPr>
          <w:spacing w:val="-2"/>
        </w:rPr>
        <w:t>n</w:t>
      </w:r>
      <w:r w:rsidRPr="00924057">
        <w:t xml:space="preserve">ge must be </w:t>
      </w:r>
      <w:r w:rsidRPr="00924057">
        <w:rPr>
          <w:spacing w:val="-2"/>
        </w:rPr>
        <w:t>p</w:t>
      </w:r>
      <w:r w:rsidRPr="00924057">
        <w:t>roperly tr</w:t>
      </w:r>
      <w:r w:rsidRPr="00924057">
        <w:rPr>
          <w:spacing w:val="-2"/>
        </w:rPr>
        <w:t>a</w:t>
      </w:r>
      <w:r w:rsidRPr="00924057">
        <w:t>ck</w:t>
      </w:r>
      <w:r w:rsidRPr="00924057">
        <w:rPr>
          <w:spacing w:val="-2"/>
        </w:rPr>
        <w:t>e</w:t>
      </w:r>
      <w:r w:rsidRPr="00924057">
        <w:t>d.</w:t>
      </w:r>
    </w:p>
    <w:p w:rsidR="004F0A20" w:rsidRPr="00924057" w:rsidRDefault="00C352C7" w:rsidP="0013458C">
      <w:pPr>
        <w:pStyle w:val="BodyText"/>
        <w:keepNext/>
        <w:spacing w:after="240"/>
      </w:pPr>
      <w:r w:rsidRPr="00924057">
        <w:t>The r</w:t>
      </w:r>
      <w:r w:rsidRPr="00924057">
        <w:rPr>
          <w:spacing w:val="-2"/>
        </w:rPr>
        <w:t>e</w:t>
      </w:r>
      <w:r w:rsidRPr="00924057">
        <w:t>sulti</w:t>
      </w:r>
      <w:r w:rsidRPr="00924057">
        <w:rPr>
          <w:spacing w:val="-2"/>
        </w:rPr>
        <w:t>n</w:t>
      </w:r>
      <w:r w:rsidRPr="00924057">
        <w:t xml:space="preserve">g records </w:t>
      </w:r>
      <w:r w:rsidRPr="00924057">
        <w:rPr>
          <w:spacing w:val="-2"/>
        </w:rPr>
        <w:t>a</w:t>
      </w:r>
      <w:r w:rsidRPr="00924057">
        <w:t>pp</w:t>
      </w:r>
      <w:r w:rsidRPr="00924057">
        <w:rPr>
          <w:spacing w:val="-2"/>
        </w:rPr>
        <w:t>e</w:t>
      </w:r>
      <w:r w:rsidRPr="00924057">
        <w:t>ar as foll</w:t>
      </w:r>
      <w:r w:rsidRPr="00924057">
        <w:rPr>
          <w:spacing w:val="-2"/>
        </w:rPr>
        <w:t>o</w:t>
      </w:r>
      <w:r w:rsidRPr="00924057">
        <w:t>ws:</w:t>
      </w:r>
    </w:p>
    <w:tbl>
      <w:tblPr>
        <w:tblW w:w="9360" w:type="dxa"/>
        <w:tblLayout w:type="fixed"/>
        <w:tblCellMar>
          <w:left w:w="0" w:type="dxa"/>
          <w:right w:w="0" w:type="dxa"/>
        </w:tblCellMar>
        <w:tblLook w:val="01E0" w:firstRow="1" w:lastRow="1" w:firstColumn="1" w:lastColumn="1" w:noHBand="0" w:noVBand="0"/>
      </w:tblPr>
      <w:tblGrid>
        <w:gridCol w:w="2773"/>
        <w:gridCol w:w="1522"/>
        <w:gridCol w:w="1617"/>
        <w:gridCol w:w="1465"/>
        <w:gridCol w:w="1983"/>
      </w:tblGrid>
      <w:tr w:rsidR="004F0A20" w:rsidRPr="00CF64CC" w:rsidTr="0013458C">
        <w:trPr>
          <w:cantSplit/>
        </w:trPr>
        <w:tc>
          <w:tcPr>
            <w:tcW w:w="26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13458C">
            <w:pPr>
              <w:pStyle w:val="TableColHeading"/>
              <w:keepNext/>
            </w:pP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13458C">
            <w:pPr>
              <w:pStyle w:val="TableColHeading"/>
              <w:keepNext/>
            </w:pPr>
            <w:r w:rsidRPr="00924057">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13458C">
            <w:pPr>
              <w:pStyle w:val="TableColHeading"/>
              <w:keepNext/>
            </w:pPr>
            <w:r w:rsidRPr="00924057">
              <w:t>STATSTRU</w:t>
            </w:r>
          </w:p>
        </w:tc>
        <w:tc>
          <w:tcPr>
            <w:tcW w:w="138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13458C">
            <w:pPr>
              <w:pStyle w:val="TableColHeading"/>
              <w:keepNext/>
            </w:pPr>
            <w:r w:rsidRPr="00924057">
              <w:t>LINKID</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13458C">
            <w:pPr>
              <w:pStyle w:val="TableColHeading"/>
              <w:keepNext/>
            </w:pPr>
            <w:r w:rsidRPr="00924057">
              <w:t>OLD</w:t>
            </w:r>
            <w:r w:rsidRPr="00CF64CC">
              <w:rPr>
                <w:spacing w:val="-2"/>
              </w:rPr>
              <w:t>I</w:t>
            </w:r>
            <w:r w:rsidRPr="00CF64CC">
              <w:t>D</w:t>
            </w:r>
          </w:p>
        </w:tc>
      </w:tr>
      <w:tr w:rsidR="004F0A20" w:rsidRPr="00CF64CC" w:rsidTr="0013458C">
        <w:trPr>
          <w:cantSplit/>
        </w:trPr>
        <w:tc>
          <w:tcPr>
            <w:tcW w:w="26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924057">
              <w:rPr>
                <w:rFonts w:eastAsia="Arial"/>
              </w:rPr>
              <w:t>Da</w:t>
            </w:r>
            <w:r w:rsidRPr="00924057">
              <w:rPr>
                <w:rFonts w:eastAsia="Arial"/>
                <w:spacing w:val="-2"/>
              </w:rPr>
              <w:t>u</w:t>
            </w:r>
            <w:r w:rsidRPr="00924057">
              <w:rPr>
                <w:rFonts w:eastAsia="Arial"/>
              </w:rPr>
              <w:t>phin</w:t>
            </w:r>
            <w:r w:rsidRPr="00924057">
              <w:rPr>
                <w:rFonts w:eastAsia="Arial"/>
                <w:spacing w:val="-1"/>
              </w:rPr>
              <w:t xml:space="preserve"> </w:t>
            </w:r>
            <w:r w:rsidRPr="00924057">
              <w:rPr>
                <w:rFonts w:eastAsia="Arial"/>
              </w:rPr>
              <w:t>(</w:t>
            </w:r>
            <w:r w:rsidRPr="00924057">
              <w:rPr>
                <w:rFonts w:eastAsia="Arial"/>
                <w:spacing w:val="-2"/>
              </w:rPr>
              <w:t>A</w:t>
            </w:r>
            <w:r w:rsidRPr="00924057">
              <w:rPr>
                <w:rFonts w:eastAsia="Arial"/>
              </w:rPr>
              <w:t>d</w:t>
            </w:r>
            <w:r w:rsidRPr="00924057">
              <w:rPr>
                <w:rFonts w:eastAsia="Arial"/>
                <w:spacing w:val="-2"/>
              </w:rPr>
              <w:t>o</w:t>
            </w:r>
            <w:r w:rsidRPr="00924057">
              <w:rPr>
                <w:rFonts w:eastAsia="Arial"/>
              </w:rPr>
              <w:t>pting)</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924057">
              <w:rPr>
                <w:rFonts w:eastAsia="Arial"/>
              </w:rPr>
              <w:t>PA0222</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924057">
              <w:rPr>
                <w:rFonts w:eastAsia="Arial"/>
              </w:rPr>
              <w:t>01</w:t>
            </w:r>
          </w:p>
        </w:tc>
        <w:tc>
          <w:tcPr>
            <w:tcW w:w="138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924057">
              <w:rPr>
                <w:rFonts w:eastAsia="Arial"/>
              </w:rPr>
              <w:t>PA1</w:t>
            </w:r>
          </w:p>
        </w:tc>
        <w:tc>
          <w:tcPr>
            <w:tcW w:w="187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924057">
              <w:rPr>
                <w:rFonts w:eastAsia="Arial"/>
              </w:rPr>
              <w:t>-3</w:t>
            </w:r>
          </w:p>
        </w:tc>
      </w:tr>
      <w:tr w:rsidR="004F0A20" w:rsidRPr="00CF64CC" w:rsidTr="0013458C">
        <w:trPr>
          <w:cantSplit/>
        </w:trPr>
        <w:tc>
          <w:tcPr>
            <w:tcW w:w="26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F36A7B">
              <w:rPr>
                <w:rFonts w:eastAsia="Arial"/>
              </w:rPr>
              <w:t>Hers</w:t>
            </w:r>
            <w:r w:rsidRPr="00924057">
              <w:rPr>
                <w:rFonts w:eastAsia="Arial"/>
                <w:spacing w:val="-2"/>
              </w:rPr>
              <w:t>h</w:t>
            </w:r>
            <w:r w:rsidRPr="00924057">
              <w:rPr>
                <w:rFonts w:eastAsia="Arial"/>
              </w:rPr>
              <w:t>ey</w:t>
            </w:r>
            <w:r w:rsidRPr="00F36A7B">
              <w:rPr>
                <w:rFonts w:eastAsia="Arial"/>
              </w:rPr>
              <w:t xml:space="preserve"> (Ad</w:t>
            </w:r>
            <w:r w:rsidRPr="00924057">
              <w:rPr>
                <w:rFonts w:eastAsia="Arial"/>
                <w:spacing w:val="-2"/>
              </w:rPr>
              <w:t>o</w:t>
            </w:r>
            <w:r w:rsidRPr="00F36A7B">
              <w:rPr>
                <w:rFonts w:eastAsia="Arial"/>
              </w:rPr>
              <w:t>pted)</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F36A7B">
              <w:rPr>
                <w:rFonts w:eastAsia="Arial"/>
              </w:rPr>
              <w:t>-3</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F36A7B">
              <w:rPr>
                <w:rFonts w:eastAsia="Arial"/>
              </w:rPr>
              <w:t>01</w:t>
            </w:r>
          </w:p>
        </w:tc>
        <w:tc>
          <w:tcPr>
            <w:tcW w:w="138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F36A7B">
              <w:rPr>
                <w:rFonts w:eastAsia="Arial"/>
              </w:rPr>
              <w:t>PA1</w:t>
            </w:r>
          </w:p>
        </w:tc>
        <w:tc>
          <w:tcPr>
            <w:tcW w:w="187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13458C">
            <w:pPr>
              <w:pStyle w:val="TableText"/>
              <w:keepNext/>
              <w:rPr>
                <w:rFonts w:eastAsia="Arial"/>
              </w:rPr>
            </w:pPr>
            <w:r w:rsidRPr="00F36A7B">
              <w:rPr>
                <w:rFonts w:eastAsia="Arial"/>
              </w:rPr>
              <w:t>PA0221</w:t>
            </w:r>
          </w:p>
        </w:tc>
      </w:tr>
      <w:tr w:rsidR="004F0A20" w:rsidRPr="00CF64CC" w:rsidTr="0013458C">
        <w:trPr>
          <w:cantSplit/>
        </w:trPr>
        <w:tc>
          <w:tcPr>
            <w:tcW w:w="26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Middlet</w:t>
            </w:r>
            <w:r w:rsidRPr="00924057">
              <w:rPr>
                <w:rFonts w:eastAsia="Arial"/>
                <w:spacing w:val="-2"/>
              </w:rPr>
              <w:t>o</w:t>
            </w:r>
            <w:r w:rsidRPr="00924057">
              <w:rPr>
                <w:rFonts w:eastAsia="Arial"/>
              </w:rPr>
              <w:t>wn</w:t>
            </w:r>
            <w:r w:rsidRPr="00F36A7B">
              <w:rPr>
                <w:rFonts w:eastAsia="Arial"/>
              </w:rPr>
              <w:t xml:space="preserve"> (Adopte</w:t>
            </w:r>
            <w:r w:rsidRPr="00924057">
              <w:rPr>
                <w:rFonts w:eastAsia="Arial"/>
                <w:spacing w:val="-2"/>
              </w:rPr>
              <w:t>d</w:t>
            </w:r>
            <w:r w:rsidRPr="00924057">
              <w:rPr>
                <w:rFonts w:eastAsia="Arial"/>
              </w:rPr>
              <w:t>)</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01</w:t>
            </w:r>
          </w:p>
        </w:tc>
        <w:tc>
          <w:tcPr>
            <w:tcW w:w="13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PA1</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PA0223</w:t>
            </w:r>
          </w:p>
        </w:tc>
      </w:tr>
    </w:tbl>
    <w:p w:rsidR="00886741" w:rsidRDefault="00886741" w:rsidP="00216468">
      <w:pPr>
        <w:pStyle w:val="Heading3NOTOC"/>
      </w:pPr>
    </w:p>
    <w:p w:rsidR="004F0A20" w:rsidRPr="00924057" w:rsidRDefault="00F356DE" w:rsidP="00216468">
      <w:pPr>
        <w:pStyle w:val="Heading3NOTOC"/>
      </w:pPr>
      <w:r w:rsidRPr="00924057">
        <w:t xml:space="preserve">02 </w:t>
      </w:r>
      <w:r w:rsidR="00C352C7" w:rsidRPr="00924057">
        <w:t>– N</w:t>
      </w:r>
      <w:r w:rsidR="00C352C7" w:rsidRPr="00924057">
        <w:rPr>
          <w:spacing w:val="-3"/>
        </w:rPr>
        <w:t>e</w:t>
      </w:r>
      <w:r w:rsidR="00C352C7" w:rsidRPr="00924057">
        <w:rPr>
          <w:spacing w:val="3"/>
        </w:rPr>
        <w:t>w</w:t>
      </w:r>
      <w:r w:rsidR="00C352C7" w:rsidRPr="00924057">
        <w:t>ly</w:t>
      </w:r>
      <w:r w:rsidR="00C352C7" w:rsidRPr="00924057">
        <w:rPr>
          <w:spacing w:val="-3"/>
        </w:rPr>
        <w:t xml:space="preserve"> </w:t>
      </w:r>
      <w:r w:rsidR="00C352C7" w:rsidRPr="00924057">
        <w:t>Created Administrative Entity</w:t>
      </w:r>
      <w:r w:rsidR="00C352C7" w:rsidRPr="00924057">
        <w:rPr>
          <w:spacing w:val="-4"/>
        </w:rPr>
        <w:t xml:space="preserve"> </w:t>
      </w:r>
      <w:r w:rsidR="00C352C7" w:rsidRPr="00924057">
        <w:t>(Birth)</w:t>
      </w:r>
    </w:p>
    <w:p w:rsidR="004F0A20" w:rsidRPr="00924057" w:rsidRDefault="00C352C7" w:rsidP="00F36A7B">
      <w:pPr>
        <w:pStyle w:val="BodyText"/>
        <w:keepNext/>
      </w:pPr>
      <w:r w:rsidRPr="00924057">
        <w:t>Wh</w:t>
      </w:r>
      <w:r w:rsidRPr="00924057">
        <w:rPr>
          <w:spacing w:val="-2"/>
        </w:rPr>
        <w:t>e</w:t>
      </w:r>
      <w:r w:rsidRPr="00924057">
        <w:t>n a co</w:t>
      </w:r>
      <w:r w:rsidRPr="00924057">
        <w:rPr>
          <w:spacing w:val="-2"/>
        </w:rPr>
        <w:t>m</w:t>
      </w:r>
      <w:r w:rsidRPr="00924057">
        <w:t>pletely new l</w:t>
      </w:r>
      <w:r w:rsidRPr="00924057">
        <w:rPr>
          <w:spacing w:val="-2"/>
        </w:rPr>
        <w:t>i</w:t>
      </w:r>
      <w:r w:rsidRPr="00924057">
        <w:t>br</w:t>
      </w:r>
      <w:r w:rsidRPr="00924057">
        <w:rPr>
          <w:spacing w:val="-2"/>
        </w:rPr>
        <w:t>a</w:t>
      </w:r>
      <w:r w:rsidRPr="00924057">
        <w:t xml:space="preserve">ry has </w:t>
      </w:r>
      <w:r w:rsidRPr="00924057">
        <w:rPr>
          <w:spacing w:val="-2"/>
        </w:rPr>
        <w:t>o</w:t>
      </w:r>
      <w:r w:rsidRPr="00924057">
        <w:t>p</w:t>
      </w:r>
      <w:r w:rsidRPr="00924057">
        <w:rPr>
          <w:spacing w:val="-2"/>
        </w:rPr>
        <w:t>e</w:t>
      </w:r>
      <w:r w:rsidRPr="00924057">
        <w:t xml:space="preserve">ned in </w:t>
      </w:r>
      <w:r w:rsidRPr="00924057">
        <w:rPr>
          <w:spacing w:val="3"/>
        </w:rPr>
        <w:t>t</w:t>
      </w:r>
      <w:r w:rsidRPr="00924057">
        <w:t xml:space="preserve">he </w:t>
      </w:r>
      <w:r w:rsidR="00E002AB">
        <w:t>current year</w:t>
      </w:r>
      <w:r w:rsidR="00A51770">
        <w:t>,</w:t>
      </w:r>
      <w:r w:rsidRPr="00924057">
        <w:rPr>
          <w:spacing w:val="-2"/>
        </w:rPr>
        <w:t xml:space="preserve"> </w:t>
      </w:r>
      <w:r w:rsidRPr="00924057">
        <w:t xml:space="preserve">we track that </w:t>
      </w:r>
      <w:r w:rsidRPr="00924057">
        <w:rPr>
          <w:spacing w:val="-2"/>
        </w:rPr>
        <w:t>a</w:t>
      </w:r>
      <w:r w:rsidRPr="00924057">
        <w:t>s a</w:t>
      </w:r>
      <w:r w:rsidRPr="00924057">
        <w:rPr>
          <w:spacing w:val="-2"/>
        </w:rPr>
        <w:t xml:space="preserve"> </w:t>
      </w:r>
      <w:r w:rsidRPr="00924057">
        <w:t>birth. We n</w:t>
      </w:r>
      <w:r w:rsidRPr="00924057">
        <w:rPr>
          <w:spacing w:val="-2"/>
        </w:rPr>
        <w:t>e</w:t>
      </w:r>
      <w:r w:rsidRPr="00924057">
        <w:t>ed the</w:t>
      </w:r>
      <w:r w:rsidRPr="00924057">
        <w:rPr>
          <w:spacing w:val="-2"/>
        </w:rPr>
        <w:t xml:space="preserve"> </w:t>
      </w:r>
      <w:r w:rsidRPr="00924057">
        <w:t>followi</w:t>
      </w:r>
      <w:r w:rsidRPr="00924057">
        <w:rPr>
          <w:spacing w:val="-2"/>
        </w:rPr>
        <w:t>n</w:t>
      </w:r>
      <w:r w:rsidRPr="00924057">
        <w:t>g information in the followi</w:t>
      </w:r>
      <w:r w:rsidRPr="00924057">
        <w:rPr>
          <w:spacing w:val="-2"/>
        </w:rPr>
        <w:t>n</w:t>
      </w:r>
      <w:r w:rsidRPr="00924057">
        <w:t>g fields:</w:t>
      </w:r>
    </w:p>
    <w:p w:rsidR="004F0A20" w:rsidRPr="00196F61" w:rsidRDefault="00C352C7" w:rsidP="0013458C">
      <w:pPr>
        <w:pStyle w:val="Bullet1"/>
      </w:pPr>
      <w:r w:rsidRPr="00F36A7B">
        <w:t>FSCSKEY = -3</w:t>
      </w:r>
    </w:p>
    <w:p w:rsidR="004F0A20" w:rsidRPr="00196F61" w:rsidRDefault="00C352C7" w:rsidP="0013458C">
      <w:pPr>
        <w:pStyle w:val="Bullet1"/>
      </w:pPr>
      <w:r w:rsidRPr="00F36A7B">
        <w:t>STATSTRU = 02</w:t>
      </w:r>
    </w:p>
    <w:p w:rsidR="004F0A20" w:rsidRPr="00196F61" w:rsidRDefault="00C352C7" w:rsidP="0013458C">
      <w:pPr>
        <w:pStyle w:val="Bullet1"/>
      </w:pPr>
      <w:r w:rsidRPr="00F36A7B">
        <w:t>LINKID = -3</w:t>
      </w:r>
    </w:p>
    <w:p w:rsidR="004F0A20" w:rsidRPr="00196F61" w:rsidRDefault="00C352C7" w:rsidP="0013458C">
      <w:pPr>
        <w:pStyle w:val="Bullet1"/>
      </w:pPr>
      <w:r w:rsidRPr="00F36A7B">
        <w:t>OLDID = -3</w:t>
      </w:r>
    </w:p>
    <w:p w:rsidR="004F0A20" w:rsidRPr="00924057" w:rsidRDefault="00C352C7" w:rsidP="00326F03">
      <w:pPr>
        <w:pStyle w:val="Bullet1"/>
      </w:pPr>
      <w:r w:rsidRPr="00924057">
        <w:t xml:space="preserve">LIBID = State assigned </w:t>
      </w:r>
    </w:p>
    <w:tbl>
      <w:tblPr>
        <w:tblW w:w="9360" w:type="dxa"/>
        <w:tblLayout w:type="fixed"/>
        <w:tblCellMar>
          <w:left w:w="0" w:type="dxa"/>
          <w:right w:w="0" w:type="dxa"/>
        </w:tblCellMar>
        <w:tblLook w:val="01E0" w:firstRow="1" w:lastRow="1" w:firstColumn="1" w:lastColumn="1" w:noHBand="0" w:noVBand="0"/>
      </w:tblPr>
      <w:tblGrid>
        <w:gridCol w:w="1408"/>
        <w:gridCol w:w="1408"/>
        <w:gridCol w:w="1636"/>
        <w:gridCol w:w="1636"/>
        <w:gridCol w:w="1636"/>
        <w:gridCol w:w="1636"/>
      </w:tblGrid>
      <w:tr w:rsidR="004F0A20" w:rsidRPr="00CF64CC" w:rsidTr="0013458C">
        <w:trPr>
          <w:cantSplit/>
        </w:trPr>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LIBID</w:t>
            </w:r>
          </w:p>
        </w:tc>
      </w:tr>
      <w:tr w:rsidR="004F0A20" w:rsidRPr="00CF64CC" w:rsidTr="0013458C">
        <w:trPr>
          <w:cantSplit/>
        </w:trPr>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10143A" w:rsidRDefault="00C352C7" w:rsidP="00F36A7B">
            <w:pPr>
              <w:pStyle w:val="TableText"/>
              <w:rPr>
                <w:rFonts w:eastAsia="Arial"/>
                <w:i/>
              </w:rPr>
            </w:pPr>
            <w:r w:rsidRPr="0010143A">
              <w:rPr>
                <w:rFonts w:eastAsia="Arial"/>
                <w:i/>
              </w:rPr>
              <w:t>N</w:t>
            </w:r>
            <w:r w:rsidRPr="0010143A">
              <w:rPr>
                <w:rFonts w:eastAsia="Arial"/>
                <w:i/>
                <w:spacing w:val="-2"/>
              </w:rPr>
              <w:t>e</w:t>
            </w:r>
            <w:r w:rsidRPr="0010143A">
              <w:rPr>
                <w:rFonts w:eastAsia="Arial"/>
                <w:i/>
              </w:rPr>
              <w:t>w</w:t>
            </w:r>
            <w:r w:rsidRPr="0010143A">
              <w:rPr>
                <w:rFonts w:eastAsia="Arial"/>
                <w:i/>
                <w:spacing w:val="-1"/>
              </w:rPr>
              <w:t xml:space="preserve"> </w:t>
            </w:r>
            <w:r w:rsidRPr="0010143A">
              <w:rPr>
                <w:rFonts w:eastAsia="Arial"/>
                <w:i/>
              </w:rPr>
              <w:t>AE</w:t>
            </w:r>
          </w:p>
        </w:tc>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02</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924057" w:rsidRDefault="003A25DA" w:rsidP="00F36A7B">
      <w:pPr>
        <w:pStyle w:val="BodyText"/>
      </w:pPr>
      <w:r>
        <w:t>Because</w:t>
      </w:r>
      <w:r w:rsidRPr="00924057">
        <w:rPr>
          <w:spacing w:val="3"/>
        </w:rPr>
        <w:t xml:space="preserve"> </w:t>
      </w:r>
      <w:r w:rsidR="00C352C7" w:rsidRPr="00924057">
        <w:t>the</w:t>
      </w:r>
      <w:r w:rsidR="00C352C7" w:rsidRPr="00924057">
        <w:rPr>
          <w:spacing w:val="3"/>
        </w:rPr>
        <w:t xml:space="preserve"> </w:t>
      </w:r>
      <w:r w:rsidR="00C352C7" w:rsidRPr="00924057">
        <w:t>F</w:t>
      </w:r>
      <w:r w:rsidR="00C352C7" w:rsidRPr="00924057">
        <w:rPr>
          <w:spacing w:val="-2"/>
        </w:rPr>
        <w:t>S</w:t>
      </w:r>
      <w:r w:rsidR="00C352C7" w:rsidRPr="00924057">
        <w:t>CSKEY</w:t>
      </w:r>
      <w:r w:rsidR="00C352C7" w:rsidRPr="00924057">
        <w:rPr>
          <w:spacing w:val="3"/>
        </w:rPr>
        <w:t xml:space="preserve"> </w:t>
      </w:r>
      <w:r w:rsidR="00C352C7" w:rsidRPr="00924057">
        <w:t>has</w:t>
      </w:r>
      <w:r w:rsidR="00C352C7" w:rsidRPr="00924057">
        <w:rPr>
          <w:spacing w:val="1"/>
        </w:rPr>
        <w:t xml:space="preserve"> </w:t>
      </w:r>
      <w:r w:rsidR="00C352C7" w:rsidRPr="00924057">
        <w:t>not</w:t>
      </w:r>
      <w:r w:rsidR="00C352C7" w:rsidRPr="00924057">
        <w:rPr>
          <w:spacing w:val="3"/>
        </w:rPr>
        <w:t xml:space="preserve"> </w:t>
      </w:r>
      <w:r w:rsidR="00C352C7" w:rsidRPr="00924057">
        <w:t>been</w:t>
      </w:r>
      <w:r w:rsidR="00C352C7" w:rsidRPr="00924057">
        <w:rPr>
          <w:spacing w:val="3"/>
        </w:rPr>
        <w:t xml:space="preserve"> </w:t>
      </w:r>
      <w:r w:rsidR="00C352C7" w:rsidRPr="00924057">
        <w:t>ass</w:t>
      </w:r>
      <w:r w:rsidR="00C352C7" w:rsidRPr="00924057">
        <w:rPr>
          <w:spacing w:val="-2"/>
        </w:rPr>
        <w:t>i</w:t>
      </w:r>
      <w:r w:rsidR="00C352C7" w:rsidRPr="00924057">
        <w:t>gned</w:t>
      </w:r>
      <w:r>
        <w:t>,</w:t>
      </w:r>
      <w:r w:rsidR="00C352C7" w:rsidRPr="00924057">
        <w:rPr>
          <w:spacing w:val="3"/>
        </w:rPr>
        <w:t xml:space="preserve"> </w:t>
      </w:r>
      <w:r w:rsidR="00C352C7" w:rsidRPr="00924057">
        <w:t>there</w:t>
      </w:r>
      <w:r w:rsidR="00C352C7" w:rsidRPr="00924057">
        <w:rPr>
          <w:spacing w:val="3"/>
        </w:rPr>
        <w:t xml:space="preserve"> </w:t>
      </w:r>
      <w:r w:rsidR="00C352C7" w:rsidRPr="00924057">
        <w:t>is</w:t>
      </w:r>
      <w:r w:rsidR="00C352C7" w:rsidRPr="00924057">
        <w:rPr>
          <w:spacing w:val="2"/>
        </w:rPr>
        <w:t xml:space="preserve"> </w:t>
      </w:r>
      <w:r w:rsidR="00C352C7" w:rsidRPr="00924057">
        <w:t>no</w:t>
      </w:r>
      <w:r w:rsidR="00C352C7" w:rsidRPr="00924057">
        <w:rPr>
          <w:spacing w:val="3"/>
        </w:rPr>
        <w:t xml:space="preserve"> </w:t>
      </w:r>
      <w:r w:rsidR="00C352C7" w:rsidRPr="00924057">
        <w:t>inf</w:t>
      </w:r>
      <w:r w:rsidR="00C352C7" w:rsidRPr="00924057">
        <w:rPr>
          <w:spacing w:val="-2"/>
        </w:rPr>
        <w:t>o</w:t>
      </w:r>
      <w:r w:rsidR="00C352C7" w:rsidRPr="00924057">
        <w:t>rmation</w:t>
      </w:r>
      <w:r w:rsidR="00C352C7" w:rsidRPr="00924057">
        <w:rPr>
          <w:spacing w:val="3"/>
        </w:rPr>
        <w:t xml:space="preserve"> </w:t>
      </w:r>
      <w:r w:rsidR="00C352C7" w:rsidRPr="00924057">
        <w:t>for</w:t>
      </w:r>
      <w:r w:rsidR="00C352C7" w:rsidRPr="00924057">
        <w:rPr>
          <w:spacing w:val="3"/>
        </w:rPr>
        <w:t xml:space="preserve"> </w:t>
      </w:r>
      <w:r w:rsidR="00C352C7" w:rsidRPr="00924057">
        <w:t>the</w:t>
      </w:r>
      <w:r w:rsidR="00C352C7" w:rsidRPr="00924057">
        <w:rPr>
          <w:spacing w:val="3"/>
        </w:rPr>
        <w:t xml:space="preserve"> </w:t>
      </w:r>
      <w:r w:rsidR="00C352C7" w:rsidRPr="00924057">
        <w:t>res</w:t>
      </w:r>
      <w:r w:rsidR="00C352C7" w:rsidRPr="00924057">
        <w:rPr>
          <w:spacing w:val="-2"/>
        </w:rPr>
        <w:t>p</w:t>
      </w:r>
      <w:r w:rsidR="00C352C7" w:rsidRPr="00924057">
        <w:t>ondent</w:t>
      </w:r>
      <w:r w:rsidR="00C352C7" w:rsidRPr="00924057">
        <w:rPr>
          <w:spacing w:val="3"/>
        </w:rPr>
        <w:t xml:space="preserve"> </w:t>
      </w:r>
      <w:r w:rsidR="00C352C7" w:rsidRPr="00924057">
        <w:t>to</w:t>
      </w:r>
      <w:r w:rsidR="00C352C7" w:rsidRPr="00924057">
        <w:rPr>
          <w:spacing w:val="3"/>
        </w:rPr>
        <w:t xml:space="preserve"> </w:t>
      </w:r>
      <w:r w:rsidR="00C352C7" w:rsidRPr="00924057">
        <w:t>provide. Adding</w:t>
      </w:r>
      <w:r w:rsidR="00C352C7" w:rsidRPr="00924057">
        <w:rPr>
          <w:spacing w:val="6"/>
        </w:rPr>
        <w:t xml:space="preserve"> </w:t>
      </w:r>
      <w:r w:rsidR="00C352C7" w:rsidRPr="00924057">
        <w:t>a</w:t>
      </w:r>
      <w:r w:rsidR="00C352C7" w:rsidRPr="00924057">
        <w:rPr>
          <w:spacing w:val="5"/>
        </w:rPr>
        <w:t xml:space="preserve"> </w:t>
      </w:r>
      <w:r w:rsidR="00C352C7" w:rsidRPr="00924057">
        <w:t>n</w:t>
      </w:r>
      <w:r w:rsidR="00C352C7" w:rsidRPr="00924057">
        <w:rPr>
          <w:spacing w:val="-2"/>
        </w:rPr>
        <w:t>e</w:t>
      </w:r>
      <w:r w:rsidR="00C352C7" w:rsidRPr="00924057">
        <w:t>w</w:t>
      </w:r>
      <w:r w:rsidR="00C352C7" w:rsidRPr="00924057">
        <w:rPr>
          <w:spacing w:val="6"/>
        </w:rPr>
        <w:t xml:space="preserve"> </w:t>
      </w:r>
      <w:r w:rsidR="00C352C7" w:rsidRPr="00924057">
        <w:t>rec</w:t>
      </w:r>
      <w:r w:rsidR="00C352C7" w:rsidRPr="00924057">
        <w:rPr>
          <w:spacing w:val="-2"/>
        </w:rPr>
        <w:t>o</w:t>
      </w:r>
      <w:r w:rsidR="00C352C7" w:rsidRPr="00924057">
        <w:t>rd</w:t>
      </w:r>
      <w:r w:rsidR="00C352C7" w:rsidRPr="00924057">
        <w:rPr>
          <w:spacing w:val="6"/>
        </w:rPr>
        <w:t xml:space="preserve"> </w:t>
      </w:r>
      <w:r w:rsidR="00C352C7" w:rsidRPr="00924057">
        <w:t>f</w:t>
      </w:r>
      <w:r w:rsidR="00C352C7" w:rsidRPr="00924057">
        <w:rPr>
          <w:spacing w:val="-2"/>
        </w:rPr>
        <w:t>o</w:t>
      </w:r>
      <w:r w:rsidR="00C352C7" w:rsidRPr="00924057">
        <w:t>r</w:t>
      </w:r>
      <w:r w:rsidR="00C352C7" w:rsidRPr="00924057">
        <w:rPr>
          <w:spacing w:val="6"/>
        </w:rPr>
        <w:t xml:space="preserve"> </w:t>
      </w:r>
      <w:r w:rsidR="00C352C7" w:rsidRPr="00924057">
        <w:t>a</w:t>
      </w:r>
      <w:r w:rsidR="00C352C7" w:rsidRPr="00924057">
        <w:rPr>
          <w:spacing w:val="6"/>
        </w:rPr>
        <w:t xml:space="preserve"> </w:t>
      </w:r>
      <w:r w:rsidR="00C352C7" w:rsidRPr="00924057">
        <w:t>n</w:t>
      </w:r>
      <w:r w:rsidR="00C352C7" w:rsidRPr="00924057">
        <w:rPr>
          <w:spacing w:val="-2"/>
        </w:rPr>
        <w:t>e</w:t>
      </w:r>
      <w:r w:rsidR="00C352C7" w:rsidRPr="00924057">
        <w:t>w</w:t>
      </w:r>
      <w:r w:rsidR="00C352C7" w:rsidRPr="00924057">
        <w:rPr>
          <w:spacing w:val="6"/>
        </w:rPr>
        <w:t xml:space="preserve"> </w:t>
      </w:r>
      <w:r w:rsidR="00C352C7" w:rsidRPr="00924057">
        <w:t>libr</w:t>
      </w:r>
      <w:r w:rsidR="00C352C7" w:rsidRPr="00924057">
        <w:rPr>
          <w:spacing w:val="-2"/>
        </w:rPr>
        <w:t>a</w:t>
      </w:r>
      <w:r w:rsidR="00C352C7" w:rsidRPr="00924057">
        <w:t>ry</w:t>
      </w:r>
      <w:r w:rsidR="00C352C7" w:rsidRPr="00924057">
        <w:rPr>
          <w:spacing w:val="6"/>
        </w:rPr>
        <w:t xml:space="preserve"> </w:t>
      </w:r>
      <w:r w:rsidR="00C352C7" w:rsidRPr="00924057">
        <w:t>do</w:t>
      </w:r>
      <w:r w:rsidR="00C352C7" w:rsidRPr="00924057">
        <w:rPr>
          <w:spacing w:val="-2"/>
        </w:rPr>
        <w:t>e</w:t>
      </w:r>
      <w:r w:rsidR="00C352C7" w:rsidRPr="00924057">
        <w:t>s</w:t>
      </w:r>
      <w:r w:rsidR="00C352C7" w:rsidRPr="00924057">
        <w:rPr>
          <w:spacing w:val="6"/>
        </w:rPr>
        <w:t xml:space="preserve"> </w:t>
      </w:r>
      <w:r w:rsidR="00C352C7" w:rsidRPr="00924057">
        <w:t>not</w:t>
      </w:r>
      <w:r w:rsidR="00C352C7" w:rsidRPr="00924057">
        <w:rPr>
          <w:spacing w:val="4"/>
        </w:rPr>
        <w:t xml:space="preserve"> </w:t>
      </w:r>
      <w:r w:rsidR="00C352C7" w:rsidRPr="00924057">
        <w:t>involve</w:t>
      </w:r>
      <w:r w:rsidR="00C352C7" w:rsidRPr="00924057">
        <w:rPr>
          <w:spacing w:val="6"/>
        </w:rPr>
        <w:t xml:space="preserve"> </w:t>
      </w:r>
      <w:r w:rsidR="00C352C7" w:rsidRPr="00924057">
        <w:t>an</w:t>
      </w:r>
      <w:r w:rsidR="00C352C7" w:rsidRPr="00924057">
        <w:rPr>
          <w:spacing w:val="-2"/>
        </w:rPr>
        <w:t>o</w:t>
      </w:r>
      <w:r w:rsidR="00C352C7" w:rsidRPr="00924057">
        <w:t>ther</w:t>
      </w:r>
      <w:r w:rsidR="00C352C7" w:rsidRPr="00924057">
        <w:rPr>
          <w:spacing w:val="6"/>
        </w:rPr>
        <w:t xml:space="preserve"> </w:t>
      </w:r>
      <w:r w:rsidR="00C352C7" w:rsidRPr="00924057">
        <w:t>li</w:t>
      </w:r>
      <w:r w:rsidR="00C352C7" w:rsidRPr="00924057">
        <w:rPr>
          <w:spacing w:val="-2"/>
        </w:rPr>
        <w:t>b</w:t>
      </w:r>
      <w:r w:rsidR="00C352C7" w:rsidRPr="00924057">
        <w:t>rary</w:t>
      </w:r>
      <w:r>
        <w:t>,</w:t>
      </w:r>
      <w:r w:rsidR="00C352C7" w:rsidRPr="00924057">
        <w:rPr>
          <w:spacing w:val="5"/>
        </w:rPr>
        <w:t xml:space="preserve"> </w:t>
      </w:r>
      <w:r w:rsidR="00C352C7" w:rsidRPr="00924057">
        <w:t>so</w:t>
      </w:r>
      <w:r w:rsidR="00C352C7" w:rsidRPr="00924057">
        <w:rPr>
          <w:spacing w:val="6"/>
        </w:rPr>
        <w:t xml:space="preserve"> </w:t>
      </w:r>
      <w:r w:rsidR="00C352C7" w:rsidRPr="00924057">
        <w:t>the</w:t>
      </w:r>
      <w:r w:rsidR="00C352C7" w:rsidRPr="00924057">
        <w:rPr>
          <w:spacing w:val="6"/>
        </w:rPr>
        <w:t xml:space="preserve"> </w:t>
      </w:r>
      <w:r w:rsidR="00C352C7" w:rsidRPr="00924057">
        <w:t>LINK</w:t>
      </w:r>
      <w:r w:rsidR="00C352C7" w:rsidRPr="00924057">
        <w:rPr>
          <w:spacing w:val="-2"/>
        </w:rPr>
        <w:t>I</w:t>
      </w:r>
      <w:r w:rsidR="00C352C7" w:rsidRPr="00924057">
        <w:t>D</w:t>
      </w:r>
      <w:r w:rsidR="00C352C7" w:rsidRPr="00924057">
        <w:rPr>
          <w:spacing w:val="6"/>
        </w:rPr>
        <w:t xml:space="preserve"> </w:t>
      </w:r>
      <w:r w:rsidR="00C352C7" w:rsidRPr="00924057">
        <w:t>is unn</w:t>
      </w:r>
      <w:r w:rsidR="00C352C7" w:rsidRPr="00924057">
        <w:rPr>
          <w:spacing w:val="-2"/>
        </w:rPr>
        <w:t>e</w:t>
      </w:r>
      <w:r w:rsidR="00C352C7" w:rsidRPr="00924057">
        <w:t>c</w:t>
      </w:r>
      <w:r w:rsidR="00C352C7" w:rsidRPr="00924057">
        <w:rPr>
          <w:spacing w:val="-2"/>
        </w:rPr>
        <w:t>e</w:t>
      </w:r>
      <w:r w:rsidR="00C352C7" w:rsidRPr="00924057">
        <w:t>ssary.</w:t>
      </w:r>
      <w:r w:rsidR="00C352C7" w:rsidRPr="00924057">
        <w:rPr>
          <w:spacing w:val="-3"/>
        </w:rPr>
        <w:t xml:space="preserve"> </w:t>
      </w:r>
      <w:r>
        <w:t>Because</w:t>
      </w:r>
      <w:r w:rsidRPr="00924057">
        <w:t xml:space="preserve"> </w:t>
      </w:r>
      <w:r w:rsidR="00C352C7" w:rsidRPr="00924057">
        <w:t>this is</w:t>
      </w:r>
      <w:r w:rsidR="00C352C7" w:rsidRPr="00924057">
        <w:rPr>
          <w:spacing w:val="-2"/>
        </w:rPr>
        <w:t xml:space="preserve"> </w:t>
      </w:r>
      <w:r w:rsidR="00C352C7" w:rsidRPr="00924057">
        <w:t>a new record, no O</w:t>
      </w:r>
      <w:r w:rsidR="00C352C7" w:rsidRPr="00924057">
        <w:rPr>
          <w:spacing w:val="1"/>
        </w:rPr>
        <w:t>L</w:t>
      </w:r>
      <w:r w:rsidR="00C352C7" w:rsidRPr="00924057">
        <w:t>D</w:t>
      </w:r>
      <w:r w:rsidR="00C352C7" w:rsidRPr="00924057">
        <w:rPr>
          <w:spacing w:val="-2"/>
        </w:rPr>
        <w:t>I</w:t>
      </w:r>
      <w:r w:rsidR="00C352C7" w:rsidRPr="00924057">
        <w:t>D exists from the</w:t>
      </w:r>
      <w:r w:rsidR="00C352C7" w:rsidRPr="00924057">
        <w:rPr>
          <w:spacing w:val="-2"/>
        </w:rPr>
        <w:t xml:space="preserve"> </w:t>
      </w:r>
      <w:r>
        <w:t>prior</w:t>
      </w:r>
      <w:r w:rsidRPr="00924057">
        <w:t xml:space="preserve"> </w:t>
      </w:r>
      <w:r w:rsidR="00C352C7" w:rsidRPr="00924057">
        <w:t>ye</w:t>
      </w:r>
      <w:r w:rsidR="00C352C7" w:rsidRPr="00924057">
        <w:rPr>
          <w:spacing w:val="-2"/>
        </w:rPr>
        <w:t>a</w:t>
      </w:r>
      <w:r w:rsidR="00C352C7" w:rsidRPr="00924057">
        <w:t>r</w:t>
      </w:r>
      <w:r w:rsidR="00C352C7" w:rsidRPr="00924057">
        <w:rPr>
          <w:spacing w:val="-2"/>
        </w:rPr>
        <w:t xml:space="preserve"> </w:t>
      </w:r>
      <w:r w:rsidR="00C352C7" w:rsidRPr="00924057">
        <w:t>file.</w:t>
      </w:r>
    </w:p>
    <w:p w:rsidR="004F0A20" w:rsidRPr="00924057" w:rsidRDefault="00C352C7">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 xml:space="preserve">e AE tab </w:t>
      </w:r>
      <w:r w:rsidR="00D6783F">
        <w:t>i</w:t>
      </w:r>
      <w:r w:rsidRPr="00924057">
        <w:t>n the Match</w:t>
      </w:r>
      <w:r w:rsidR="00D6783F">
        <w:t xml:space="preserve"> Report</w:t>
      </w:r>
      <w:r w:rsidRPr="00924057">
        <w:rPr>
          <w:spacing w:val="-2"/>
        </w:rPr>
        <w:t xml:space="preserve"> </w:t>
      </w:r>
      <w:r w:rsidRPr="00924057">
        <w:t xml:space="preserve">before you </w:t>
      </w:r>
      <w:r w:rsidRPr="00924057">
        <w:rPr>
          <w:spacing w:val="-2"/>
        </w:rPr>
        <w:t>o</w:t>
      </w:r>
      <w:r w:rsidRPr="00924057">
        <w:t>pen a n</w:t>
      </w:r>
      <w:r w:rsidRPr="00924057">
        <w:rPr>
          <w:spacing w:val="-2"/>
        </w:rPr>
        <w:t>e</w:t>
      </w:r>
      <w:r w:rsidRPr="00924057">
        <w:t xml:space="preserve">wly created </w:t>
      </w:r>
      <w:r w:rsidR="00D6783F">
        <w:t>AE</w:t>
      </w:r>
      <w:r w:rsidRPr="00924057">
        <w:t xml:space="preserve"> (birth) to make sure</w:t>
      </w:r>
      <w:r w:rsidRPr="00924057">
        <w:rPr>
          <w:spacing w:val="-2"/>
        </w:rPr>
        <w:t xml:space="preserve"> </w:t>
      </w:r>
      <w:r w:rsidRPr="00924057">
        <w:t>that</w:t>
      </w:r>
      <w:r w:rsidRPr="00924057">
        <w:rPr>
          <w:spacing w:val="1"/>
        </w:rPr>
        <w:t xml:space="preserve"> </w:t>
      </w:r>
      <w:r w:rsidRPr="00924057">
        <w:t xml:space="preserve">the </w:t>
      </w:r>
      <w:r w:rsidR="00D6783F">
        <w:t>AE</w:t>
      </w:r>
      <w:r w:rsidRPr="00924057">
        <w:t xml:space="preserve"> you are trying to cr</w:t>
      </w:r>
      <w:r w:rsidRPr="00924057">
        <w:rPr>
          <w:spacing w:val="-2"/>
        </w:rPr>
        <w:t>e</w:t>
      </w:r>
      <w:r w:rsidRPr="00924057">
        <w:t>ate is truly</w:t>
      </w:r>
      <w:r w:rsidRPr="00924057">
        <w:rPr>
          <w:spacing w:val="-3"/>
        </w:rPr>
        <w:t xml:space="preserve"> </w:t>
      </w:r>
      <w:r w:rsidRPr="00924057">
        <w:t>new</w:t>
      </w:r>
      <w:r w:rsidR="003A25DA">
        <w:t>,</w:t>
      </w:r>
      <w:r w:rsidRPr="00924057">
        <w:rPr>
          <w:spacing w:val="54"/>
        </w:rPr>
        <w:t xml:space="preserve"> </w:t>
      </w:r>
      <w:r w:rsidR="003A25DA">
        <w:t>m</w:t>
      </w:r>
      <w:r w:rsidRPr="00924057">
        <w:t>ean</w:t>
      </w:r>
      <w:r w:rsidRPr="00924057">
        <w:rPr>
          <w:spacing w:val="-2"/>
        </w:rPr>
        <w:t>i</w:t>
      </w:r>
      <w:r w:rsidRPr="00924057">
        <w:t xml:space="preserve">ng, the </w:t>
      </w:r>
      <w:r w:rsidR="00D6783F">
        <w:t>AE</w:t>
      </w:r>
      <w:r w:rsidRPr="00924057">
        <w:t xml:space="preserve"> was </w:t>
      </w:r>
      <w:r w:rsidRPr="00924057">
        <w:rPr>
          <w:spacing w:val="-2"/>
        </w:rPr>
        <w:t>n</w:t>
      </w:r>
      <w:r w:rsidRPr="00924057">
        <w:t>ot pre</w:t>
      </w:r>
      <w:r w:rsidRPr="00924057">
        <w:rPr>
          <w:spacing w:val="-2"/>
        </w:rPr>
        <w:t>v</w:t>
      </w:r>
      <w:r w:rsidRPr="00924057">
        <w:t>iously r</w:t>
      </w:r>
      <w:r w:rsidRPr="00924057">
        <w:rPr>
          <w:spacing w:val="-2"/>
        </w:rPr>
        <w:t>e</w:t>
      </w:r>
      <w:r w:rsidRPr="00924057">
        <w:t>p</w:t>
      </w:r>
      <w:r w:rsidRPr="00924057">
        <w:rPr>
          <w:spacing w:val="-2"/>
        </w:rPr>
        <w:t>o</w:t>
      </w:r>
      <w:r w:rsidRPr="00924057">
        <w:t>rt</w:t>
      </w:r>
      <w:r w:rsidRPr="00924057">
        <w:rPr>
          <w:spacing w:val="-2"/>
        </w:rPr>
        <w:t>e</w:t>
      </w:r>
      <w:r w:rsidRPr="00924057">
        <w:t>d then cl</w:t>
      </w:r>
      <w:r w:rsidRPr="00924057">
        <w:rPr>
          <w:spacing w:val="-2"/>
        </w:rPr>
        <w:t>o</w:t>
      </w:r>
      <w:r w:rsidRPr="00924057">
        <w:t>sed, de</w:t>
      </w:r>
      <w:r w:rsidRPr="00924057">
        <w:rPr>
          <w:spacing w:val="-2"/>
        </w:rPr>
        <w:t>l</w:t>
      </w:r>
      <w:r w:rsidRPr="00924057">
        <w:t>eted, or temp</w:t>
      </w:r>
      <w:r w:rsidRPr="00924057">
        <w:rPr>
          <w:spacing w:val="-2"/>
        </w:rPr>
        <w:t>o</w:t>
      </w:r>
      <w:r w:rsidRPr="00924057">
        <w:t>rarily cl</w:t>
      </w:r>
      <w:r w:rsidRPr="00924057">
        <w:rPr>
          <w:spacing w:val="-2"/>
        </w:rPr>
        <w:t>o</w:t>
      </w:r>
      <w:r w:rsidRPr="00924057">
        <w:t>sed.</w:t>
      </w:r>
    </w:p>
    <w:p w:rsidR="004F0A20" w:rsidRPr="00924057" w:rsidRDefault="00C352C7" w:rsidP="00F36A7B">
      <w:pPr>
        <w:pStyle w:val="BodyText"/>
        <w:spacing w:after="120"/>
      </w:pPr>
      <w:r w:rsidRPr="00924057">
        <w:t xml:space="preserve">For </w:t>
      </w:r>
      <w:r w:rsidR="003A25DA">
        <w:t>f</w:t>
      </w:r>
      <w:r w:rsidRPr="00924057">
        <w:t>ut</w:t>
      </w:r>
      <w:r w:rsidRPr="00924057">
        <w:rPr>
          <w:spacing w:val="-2"/>
        </w:rPr>
        <w:t>u</w:t>
      </w:r>
      <w:r w:rsidRPr="00924057">
        <w:t xml:space="preserve">re </w:t>
      </w:r>
      <w:r w:rsidR="00D6783F">
        <w:rPr>
          <w:spacing w:val="-2"/>
        </w:rPr>
        <w:t>AEs</w:t>
      </w:r>
      <w:r w:rsidRPr="00924057">
        <w:t xml:space="preserve"> that requ</w:t>
      </w:r>
      <w:r w:rsidRPr="00924057">
        <w:rPr>
          <w:spacing w:val="-2"/>
        </w:rPr>
        <w:t>e</w:t>
      </w:r>
      <w:r w:rsidRPr="00924057">
        <w:t>sted a</w:t>
      </w:r>
      <w:r w:rsidR="003A25DA">
        <w:t>n</w:t>
      </w:r>
      <w:r w:rsidRPr="00924057">
        <w:t xml:space="preserve"> </w:t>
      </w:r>
      <w:r w:rsidR="00F5333F">
        <w:rPr>
          <w:spacing w:val="-2"/>
        </w:rPr>
        <w:t>FSCS ID</w:t>
      </w:r>
      <w:r w:rsidRPr="00924057">
        <w:t xml:space="preserve"> in a </w:t>
      </w:r>
      <w:r w:rsidR="00E002AB">
        <w:t>prior year</w:t>
      </w:r>
      <w:r w:rsidRPr="00924057">
        <w:t>,</w:t>
      </w:r>
      <w:r w:rsidRPr="00924057">
        <w:rPr>
          <w:spacing w:val="-2"/>
        </w:rPr>
        <w:t xml:space="preserve"> </w:t>
      </w:r>
      <w:r w:rsidRPr="00924057">
        <w:t>the rep</w:t>
      </w:r>
      <w:r w:rsidRPr="00924057">
        <w:rPr>
          <w:spacing w:val="-2"/>
        </w:rPr>
        <w:t>o</w:t>
      </w:r>
      <w:r w:rsidRPr="00924057">
        <w:t>rting</w:t>
      </w:r>
      <w:r w:rsidRPr="00924057">
        <w:rPr>
          <w:spacing w:val="-2"/>
        </w:rPr>
        <w:t xml:space="preserve"> </w:t>
      </w:r>
      <w:r w:rsidRPr="00924057">
        <w:t>year that the library does open, the STATSTRU</w:t>
      </w:r>
      <w:r w:rsidRPr="00924057">
        <w:rPr>
          <w:spacing w:val="-2"/>
        </w:rPr>
        <w:t xml:space="preserve"> </w:t>
      </w:r>
      <w:r w:rsidRPr="00924057">
        <w:rPr>
          <w:spacing w:val="1"/>
        </w:rPr>
        <w:t>w</w:t>
      </w:r>
      <w:r w:rsidRPr="00924057">
        <w:t>ill be a</w:t>
      </w:r>
      <w:r w:rsidRPr="00924057">
        <w:rPr>
          <w:spacing w:val="-2"/>
        </w:rPr>
        <w:t xml:space="preserve"> </w:t>
      </w:r>
      <w:r w:rsidRPr="00924057">
        <w:t xml:space="preserve">02 and the </w:t>
      </w:r>
      <w:r w:rsidRPr="00924057">
        <w:rPr>
          <w:spacing w:val="-2"/>
        </w:rPr>
        <w:t>F</w:t>
      </w:r>
      <w:r w:rsidRPr="00924057">
        <w:t>SCSKEY will be the previously assig</w:t>
      </w:r>
      <w:r w:rsidRPr="00924057">
        <w:rPr>
          <w:spacing w:val="-2"/>
        </w:rPr>
        <w:t>n</w:t>
      </w:r>
      <w:r w:rsidRPr="00924057">
        <w:t xml:space="preserve">ed </w:t>
      </w:r>
      <w:r w:rsidR="00F5333F">
        <w:t>FSCS ID</w:t>
      </w:r>
      <w:r w:rsidRPr="00924057">
        <w:t xml:space="preserve"> wh</w:t>
      </w:r>
      <w:r w:rsidRPr="00924057">
        <w:rPr>
          <w:spacing w:val="-2"/>
        </w:rPr>
        <w:t>e</w:t>
      </w:r>
      <w:r w:rsidRPr="00924057">
        <w:t>n the r</w:t>
      </w:r>
      <w:r w:rsidRPr="00924057">
        <w:rPr>
          <w:spacing w:val="-2"/>
        </w:rPr>
        <w:t>e</w:t>
      </w:r>
      <w:r w:rsidRPr="00924057">
        <w:t>c</w:t>
      </w:r>
      <w:r w:rsidRPr="00924057">
        <w:rPr>
          <w:spacing w:val="-2"/>
        </w:rPr>
        <w:t>o</w:t>
      </w:r>
      <w:r w:rsidRPr="00924057">
        <w:t>rd w</w:t>
      </w:r>
      <w:r w:rsidRPr="00924057">
        <w:rPr>
          <w:spacing w:val="-2"/>
        </w:rPr>
        <w:t>a</w:t>
      </w:r>
      <w:r w:rsidRPr="00924057">
        <w:t>s s</w:t>
      </w:r>
      <w:r w:rsidRPr="00924057">
        <w:rPr>
          <w:spacing w:val="-2"/>
        </w:rPr>
        <w:t>u</w:t>
      </w:r>
      <w:r w:rsidRPr="00924057">
        <w:t>bm</w:t>
      </w:r>
      <w:r w:rsidRPr="00924057">
        <w:rPr>
          <w:spacing w:val="1"/>
        </w:rPr>
        <w:t>i</w:t>
      </w:r>
      <w:r w:rsidRPr="00924057">
        <w:t xml:space="preserve">tted initially as a </w:t>
      </w:r>
      <w:r w:rsidR="003A25DA">
        <w:t>f</w:t>
      </w:r>
      <w:r w:rsidRPr="00924057">
        <w:t xml:space="preserve">uture </w:t>
      </w:r>
      <w:r w:rsidR="003A25DA">
        <w:t>l</w:t>
      </w:r>
      <w:r w:rsidR="00A44C9F">
        <w:t xml:space="preserve">ibrary. </w:t>
      </w:r>
      <w:r w:rsidRPr="00924057">
        <w:t>ID as follows:</w:t>
      </w:r>
    </w:p>
    <w:tbl>
      <w:tblPr>
        <w:tblW w:w="9360" w:type="dxa"/>
        <w:tblLayout w:type="fixed"/>
        <w:tblCellMar>
          <w:left w:w="0" w:type="dxa"/>
          <w:right w:w="0" w:type="dxa"/>
        </w:tblCellMar>
        <w:tblLook w:val="01E0" w:firstRow="1" w:lastRow="1" w:firstColumn="1" w:lastColumn="1" w:noHBand="0" w:noVBand="0"/>
      </w:tblPr>
      <w:tblGrid>
        <w:gridCol w:w="1408"/>
        <w:gridCol w:w="1408"/>
        <w:gridCol w:w="1636"/>
        <w:gridCol w:w="1636"/>
        <w:gridCol w:w="1636"/>
        <w:gridCol w:w="1636"/>
      </w:tblGrid>
      <w:tr w:rsidR="004F0A20" w:rsidRPr="00CF64CC" w:rsidTr="0013458C">
        <w:trPr>
          <w:cantSplit/>
        </w:trPr>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c>
          <w:tcPr>
            <w:tcW w:w="154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LIBID</w:t>
            </w:r>
          </w:p>
        </w:tc>
      </w:tr>
      <w:tr w:rsidR="004F0A20" w:rsidRPr="00CF64CC" w:rsidTr="0013458C">
        <w:trPr>
          <w:cantSplit/>
        </w:trPr>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10143A" w:rsidRDefault="00C352C7" w:rsidP="00F36A7B">
            <w:pPr>
              <w:pStyle w:val="TableText"/>
              <w:rPr>
                <w:rFonts w:eastAsia="Arial"/>
                <w:i/>
              </w:rPr>
            </w:pPr>
            <w:r w:rsidRPr="0010143A">
              <w:rPr>
                <w:rFonts w:eastAsia="Arial"/>
                <w:i/>
              </w:rPr>
              <w:t>New AE</w:t>
            </w:r>
          </w:p>
        </w:tc>
        <w:tc>
          <w:tcPr>
            <w:tcW w:w="13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D6783F" w:rsidP="00F36A7B">
            <w:pPr>
              <w:pStyle w:val="TableText"/>
              <w:rPr>
                <w:rFonts w:eastAsia="Arial"/>
              </w:rPr>
            </w:pPr>
            <w:r>
              <w:rPr>
                <w:rFonts w:eastAsia="Arial"/>
                <w:i/>
              </w:rPr>
              <w:t>X</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02</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5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E2092F" w:rsidRDefault="00E2092F">
      <w:pPr>
        <w:rPr>
          <w:rFonts w:ascii="Corbel" w:eastAsia="Arial" w:hAnsi="Corbel" w:cs="Times New Roman"/>
          <w:b/>
          <w:bCs/>
          <w:spacing w:val="-1"/>
          <w:sz w:val="24"/>
          <w:szCs w:val="24"/>
        </w:rPr>
      </w:pPr>
      <w:r>
        <w:br w:type="page"/>
      </w:r>
    </w:p>
    <w:p w:rsidR="004F0A20" w:rsidRPr="00924057" w:rsidRDefault="008A7012" w:rsidP="00216468">
      <w:pPr>
        <w:pStyle w:val="Heading3NOTOC"/>
      </w:pPr>
      <w:r w:rsidRPr="00924057">
        <w:t>03</w:t>
      </w:r>
      <w:r w:rsidR="00A51770">
        <w:t xml:space="preserve"> </w:t>
      </w:r>
      <w:r w:rsidR="00C352C7" w:rsidRPr="00924057">
        <w:t>– Closed (Deat</w:t>
      </w:r>
      <w:r w:rsidR="00C352C7" w:rsidRPr="00924057">
        <w:rPr>
          <w:spacing w:val="-2"/>
        </w:rPr>
        <w:t>h</w:t>
      </w:r>
      <w:r w:rsidR="00C352C7" w:rsidRPr="00924057">
        <w:t>)</w:t>
      </w:r>
    </w:p>
    <w:p w:rsidR="00D01FAC" w:rsidRDefault="00C352C7" w:rsidP="00F36A7B">
      <w:pPr>
        <w:pStyle w:val="BodyText"/>
        <w:keepNext/>
      </w:pPr>
      <w:r w:rsidRPr="00924057">
        <w:t xml:space="preserve">If an </w:t>
      </w:r>
      <w:r w:rsidR="00D6783F">
        <w:t>AE</w:t>
      </w:r>
      <w:r w:rsidRPr="00924057">
        <w:t xml:space="preserve"> </w:t>
      </w:r>
      <w:r w:rsidR="00D01FAC">
        <w:t xml:space="preserve">was </w:t>
      </w:r>
      <w:r w:rsidRPr="00924057">
        <w:t>clos</w:t>
      </w:r>
      <w:r w:rsidRPr="00924057">
        <w:rPr>
          <w:spacing w:val="-2"/>
        </w:rPr>
        <w:t>e</w:t>
      </w:r>
      <w:r w:rsidRPr="00924057">
        <w:t xml:space="preserve">d </w:t>
      </w:r>
      <w:r w:rsidR="00D01FAC">
        <w:t>for</w:t>
      </w:r>
      <w:r w:rsidR="00D01FAC" w:rsidRPr="00924057">
        <w:t xml:space="preserve"> </w:t>
      </w:r>
      <w:r w:rsidRPr="00924057">
        <w:t xml:space="preserve">the </w:t>
      </w:r>
      <w:r w:rsidR="00D01FAC">
        <w:t xml:space="preserve">entire </w:t>
      </w:r>
      <w:r w:rsidR="00E002AB">
        <w:t>current year</w:t>
      </w:r>
      <w:r w:rsidR="003A25DA">
        <w:t>,</w:t>
      </w:r>
      <w:r w:rsidRPr="00924057">
        <w:t xml:space="preserve"> we track the c</w:t>
      </w:r>
      <w:r w:rsidRPr="00924057">
        <w:rPr>
          <w:spacing w:val="-2"/>
        </w:rPr>
        <w:t>h</w:t>
      </w:r>
      <w:r w:rsidRPr="00924057">
        <w:t>ange</w:t>
      </w:r>
      <w:r w:rsidRPr="00924057">
        <w:rPr>
          <w:spacing w:val="-2"/>
        </w:rPr>
        <w:t xml:space="preserve"> </w:t>
      </w:r>
      <w:r w:rsidRPr="00924057">
        <w:t>with the STATSTRU</w:t>
      </w:r>
      <w:r w:rsidRPr="00924057">
        <w:rPr>
          <w:spacing w:val="-2"/>
        </w:rPr>
        <w:t xml:space="preserve"> </w:t>
      </w:r>
      <w:r w:rsidRPr="00924057">
        <w:t>= 03.</w:t>
      </w:r>
      <w:r w:rsidR="00D01FAC" w:rsidRPr="00D01FAC">
        <w:t xml:space="preserve"> </w:t>
      </w:r>
    </w:p>
    <w:p w:rsidR="004F0A20" w:rsidRPr="00924057" w:rsidRDefault="00D01FAC" w:rsidP="00F36A7B">
      <w:pPr>
        <w:pStyle w:val="BodyText"/>
        <w:keepNext/>
      </w:pPr>
      <w:r w:rsidRPr="00D01FAC">
        <w:rPr>
          <w:b/>
          <w:spacing w:val="0"/>
          <w:u w:color="000000"/>
        </w:rPr>
        <w:t>NOTE:</w:t>
      </w:r>
      <w:r w:rsidRPr="00D01FAC">
        <w:rPr>
          <w:spacing w:val="0"/>
          <w:u w:color="000000"/>
        </w:rPr>
        <w:t xml:space="preserve"> If an AE was closed for part of </w:t>
      </w:r>
      <w:r>
        <w:rPr>
          <w:spacing w:val="0"/>
          <w:u w:color="000000"/>
        </w:rPr>
        <w:t>the current</w:t>
      </w:r>
      <w:r w:rsidRPr="00D01FAC">
        <w:rPr>
          <w:spacing w:val="0"/>
          <w:u w:color="000000"/>
        </w:rPr>
        <w:t xml:space="preserve"> year but you are reporting data for it, do not report it as closed this reporting cycle.</w:t>
      </w:r>
    </w:p>
    <w:p w:rsidR="004F0A20" w:rsidRPr="00924057" w:rsidRDefault="00C352C7" w:rsidP="00F36A7B">
      <w:pPr>
        <w:pStyle w:val="BodyText"/>
        <w:keepNext/>
      </w:pPr>
      <w:r w:rsidRPr="00924057">
        <w:t>The r</w:t>
      </w:r>
      <w:r w:rsidRPr="00924057">
        <w:rPr>
          <w:spacing w:val="-2"/>
        </w:rPr>
        <w:t>e</w:t>
      </w:r>
      <w:r w:rsidRPr="00924057">
        <w:t>c</w:t>
      </w:r>
      <w:r w:rsidRPr="00924057">
        <w:rPr>
          <w:spacing w:val="-2"/>
        </w:rPr>
        <w:t>o</w:t>
      </w:r>
      <w:r w:rsidRPr="00924057">
        <w:t>rd should i</w:t>
      </w:r>
      <w:r w:rsidRPr="00924057">
        <w:rPr>
          <w:spacing w:val="-2"/>
        </w:rPr>
        <w:t>n</w:t>
      </w:r>
      <w:r w:rsidRPr="00924057">
        <w:t>clu</w:t>
      </w:r>
      <w:r w:rsidRPr="00924057">
        <w:rPr>
          <w:spacing w:val="-2"/>
        </w:rPr>
        <w:t>d</w:t>
      </w:r>
      <w:r w:rsidRPr="00924057">
        <w:t>e</w:t>
      </w:r>
      <w:r w:rsidRPr="00924057">
        <w:rPr>
          <w:spacing w:val="-2"/>
        </w:rPr>
        <w:t xml:space="preserve"> </w:t>
      </w:r>
      <w:r w:rsidRPr="00924057">
        <w:t>the following</w:t>
      </w:r>
      <w:r w:rsidRPr="00924057">
        <w:rPr>
          <w:spacing w:val="-2"/>
        </w:rPr>
        <w:t xml:space="preserve"> </w:t>
      </w:r>
      <w:r w:rsidRPr="00924057">
        <w:t>informati</w:t>
      </w:r>
      <w:r w:rsidRPr="00924057">
        <w:rPr>
          <w:spacing w:val="-2"/>
        </w:rPr>
        <w:t>o</w:t>
      </w:r>
      <w:r w:rsidRPr="00924057">
        <w:t>n:</w:t>
      </w:r>
    </w:p>
    <w:p w:rsidR="004F0A20" w:rsidRPr="00196F61" w:rsidRDefault="00C352C7" w:rsidP="003A3BBA">
      <w:pPr>
        <w:pStyle w:val="Bullet1"/>
        <w:keepNext/>
        <w:numPr>
          <w:ilvl w:val="0"/>
          <w:numId w:val="53"/>
        </w:numPr>
      </w:pPr>
      <w:r w:rsidRPr="00F36A7B">
        <w:t>FSCSKEY = -3</w:t>
      </w:r>
    </w:p>
    <w:p w:rsidR="004F0A20" w:rsidRPr="00196F61" w:rsidRDefault="00C352C7" w:rsidP="003A3BBA">
      <w:pPr>
        <w:pStyle w:val="Bullet1"/>
        <w:numPr>
          <w:ilvl w:val="0"/>
          <w:numId w:val="53"/>
        </w:numPr>
      </w:pPr>
      <w:r w:rsidRPr="00F36A7B">
        <w:t>STATSTRU = 03</w:t>
      </w:r>
    </w:p>
    <w:p w:rsidR="004F0A20" w:rsidRPr="00196F61" w:rsidRDefault="00C352C7" w:rsidP="003A3BBA">
      <w:pPr>
        <w:pStyle w:val="Bullet1"/>
        <w:numPr>
          <w:ilvl w:val="0"/>
          <w:numId w:val="53"/>
        </w:numPr>
      </w:pPr>
      <w:r w:rsidRPr="00F36A7B">
        <w:t>LINKID = -3</w:t>
      </w:r>
    </w:p>
    <w:p w:rsidR="004F0A20" w:rsidRPr="00924057" w:rsidRDefault="00C352C7" w:rsidP="003A3BBA">
      <w:pPr>
        <w:pStyle w:val="BodyText"/>
        <w:numPr>
          <w:ilvl w:val="0"/>
          <w:numId w:val="53"/>
        </w:numPr>
        <w:tabs>
          <w:tab w:val="left" w:pos="859"/>
        </w:tabs>
        <w:spacing w:before="0" w:after="120"/>
      </w:pPr>
      <w:r w:rsidRPr="00924057">
        <w:t>OLDID = the prior year FSCSKEY</w:t>
      </w:r>
    </w:p>
    <w:tbl>
      <w:tblPr>
        <w:tblW w:w="9360" w:type="dxa"/>
        <w:tblLayout w:type="fixed"/>
        <w:tblCellMar>
          <w:left w:w="0" w:type="dxa"/>
          <w:right w:w="0" w:type="dxa"/>
        </w:tblCellMar>
        <w:tblLook w:val="01E0" w:firstRow="1" w:lastRow="1" w:firstColumn="1" w:lastColumn="1" w:noHBand="0" w:noVBand="0"/>
      </w:tblPr>
      <w:tblGrid>
        <w:gridCol w:w="1642"/>
        <w:gridCol w:w="1647"/>
        <w:gridCol w:w="2023"/>
        <w:gridCol w:w="2024"/>
        <w:gridCol w:w="2024"/>
      </w:tblGrid>
      <w:tr w:rsidR="004F0A20" w:rsidRPr="00CF64CC" w:rsidTr="0013458C">
        <w:trPr>
          <w:cantSplit/>
        </w:trPr>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13458C">
        <w:trPr>
          <w:cantSplit/>
        </w:trPr>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10143A" w:rsidRDefault="00C352C7" w:rsidP="00F36A7B">
            <w:pPr>
              <w:pStyle w:val="TableText"/>
              <w:rPr>
                <w:rFonts w:eastAsia="Arial"/>
                <w:i/>
              </w:rPr>
            </w:pPr>
            <w:r w:rsidRPr="0010143A">
              <w:rPr>
                <w:rFonts w:eastAsia="Arial"/>
                <w:i/>
              </w:rPr>
              <w:t>Cl</w:t>
            </w:r>
            <w:r w:rsidRPr="0010143A">
              <w:rPr>
                <w:rFonts w:eastAsia="Arial"/>
                <w:i/>
                <w:spacing w:val="-2"/>
              </w:rPr>
              <w:t>o</w:t>
            </w:r>
            <w:r w:rsidRPr="0010143A">
              <w:rPr>
                <w:rFonts w:eastAsia="Arial"/>
                <w:i/>
              </w:rPr>
              <w:t>sed</w:t>
            </w:r>
            <w:r w:rsidRPr="0010143A">
              <w:rPr>
                <w:rFonts w:eastAsia="Arial"/>
                <w:i/>
                <w:spacing w:val="-1"/>
              </w:rPr>
              <w:t xml:space="preserve"> </w:t>
            </w:r>
            <w:r w:rsidRPr="0010143A">
              <w:rPr>
                <w:rFonts w:eastAsia="Arial"/>
                <w:i/>
              </w:rPr>
              <w:t>AE</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13458C" w:rsidRDefault="00C352C7" w:rsidP="0013458C">
      <w:pPr>
        <w:pStyle w:val="BodyText"/>
        <w:rPr>
          <w:b/>
        </w:rPr>
      </w:pPr>
      <w:r w:rsidRPr="0013458C">
        <w:rPr>
          <w:b/>
        </w:rPr>
        <w:t>Example:</w:t>
      </w:r>
    </w:p>
    <w:p w:rsidR="004F0A20" w:rsidRPr="00924057" w:rsidRDefault="00C352C7">
      <w:pPr>
        <w:pStyle w:val="BodyText"/>
      </w:pPr>
      <w:r w:rsidRPr="00924057">
        <w:t>The Riv</w:t>
      </w:r>
      <w:r w:rsidRPr="00924057">
        <w:rPr>
          <w:spacing w:val="-2"/>
        </w:rPr>
        <w:t>e</w:t>
      </w:r>
      <w:r w:rsidRPr="00924057">
        <w:t>r Bluffs Regi</w:t>
      </w:r>
      <w:r w:rsidRPr="00924057">
        <w:rPr>
          <w:spacing w:val="-2"/>
        </w:rPr>
        <w:t>o</w:t>
      </w:r>
      <w:r w:rsidRPr="00924057">
        <w:t xml:space="preserve">nal </w:t>
      </w:r>
      <w:r w:rsidRPr="00924057">
        <w:rPr>
          <w:spacing w:val="-2"/>
        </w:rPr>
        <w:t>L</w:t>
      </w:r>
      <w:r w:rsidRPr="00924057">
        <w:t>ibr</w:t>
      </w:r>
      <w:r w:rsidRPr="00924057">
        <w:rPr>
          <w:spacing w:val="-2"/>
        </w:rPr>
        <w:t>a</w:t>
      </w:r>
      <w:r w:rsidRPr="00924057">
        <w:t>ry did not ope</w:t>
      </w:r>
      <w:r w:rsidRPr="00924057">
        <w:rPr>
          <w:spacing w:val="1"/>
        </w:rPr>
        <w:t>r</w:t>
      </w:r>
      <w:r w:rsidRPr="00924057">
        <w:t>ate in the</w:t>
      </w:r>
      <w:r w:rsidRPr="00924057">
        <w:rPr>
          <w:spacing w:val="-2"/>
        </w:rPr>
        <w:t xml:space="preserve"> </w:t>
      </w:r>
      <w:r w:rsidRPr="00924057">
        <w:t>current year.</w:t>
      </w:r>
      <w:r w:rsidRPr="00924057">
        <w:rPr>
          <w:spacing w:val="-3"/>
        </w:rPr>
        <w:t xml:space="preserve"> </w:t>
      </w:r>
      <w:r w:rsidRPr="00924057">
        <w:t>The FSCS</w:t>
      </w:r>
      <w:r w:rsidRPr="00924057">
        <w:rPr>
          <w:spacing w:val="-2"/>
        </w:rPr>
        <w:t>K</w:t>
      </w:r>
      <w:r w:rsidRPr="00924057">
        <w:t>EY is not incl</w:t>
      </w:r>
      <w:r w:rsidRPr="00924057">
        <w:rPr>
          <w:spacing w:val="-2"/>
        </w:rPr>
        <w:t>u</w:t>
      </w:r>
      <w:r w:rsidRPr="00924057">
        <w:t xml:space="preserve">ded on </w:t>
      </w:r>
      <w:r w:rsidRPr="00924057">
        <w:rPr>
          <w:spacing w:val="-2"/>
        </w:rPr>
        <w:t>t</w:t>
      </w:r>
      <w:r w:rsidRPr="00924057">
        <w:t>he r</w:t>
      </w:r>
      <w:r w:rsidRPr="00924057">
        <w:rPr>
          <w:spacing w:val="-2"/>
        </w:rPr>
        <w:t>e</w:t>
      </w:r>
      <w:r w:rsidRPr="00924057">
        <w:t>c</w:t>
      </w:r>
      <w:r w:rsidRPr="00924057">
        <w:rPr>
          <w:spacing w:val="-2"/>
        </w:rPr>
        <w:t>o</w:t>
      </w:r>
      <w:r w:rsidRPr="00924057">
        <w:t>rd b</w:t>
      </w:r>
      <w:r w:rsidRPr="00924057">
        <w:rPr>
          <w:spacing w:val="-2"/>
        </w:rPr>
        <w:t>e</w:t>
      </w:r>
      <w:r w:rsidRPr="00924057">
        <w:t>cause it will n</w:t>
      </w:r>
      <w:r w:rsidRPr="00924057">
        <w:rPr>
          <w:spacing w:val="-2"/>
        </w:rPr>
        <w:t>o</w:t>
      </w:r>
      <w:r w:rsidRPr="00924057">
        <w:t>t be included</w:t>
      </w:r>
      <w:r w:rsidRPr="00924057">
        <w:rPr>
          <w:spacing w:val="-2"/>
        </w:rPr>
        <w:t xml:space="preserve"> </w:t>
      </w:r>
      <w:r w:rsidRPr="00924057">
        <w:t>in the curr</w:t>
      </w:r>
      <w:r w:rsidRPr="00924057">
        <w:rPr>
          <w:spacing w:val="-2"/>
        </w:rPr>
        <w:t>e</w:t>
      </w:r>
      <w:r w:rsidRPr="00924057">
        <w:t>nt year. Th</w:t>
      </w:r>
      <w:r w:rsidRPr="00924057">
        <w:rPr>
          <w:spacing w:val="-2"/>
        </w:rPr>
        <w:t>e</w:t>
      </w:r>
      <w:r w:rsidRPr="00924057">
        <w:t>re is no other record involved</w:t>
      </w:r>
      <w:r w:rsidR="003A25DA">
        <w:t>,</w:t>
      </w:r>
      <w:r w:rsidRPr="00924057">
        <w:t xml:space="preserve"> so t</w:t>
      </w:r>
      <w:r w:rsidRPr="00924057">
        <w:rPr>
          <w:spacing w:val="-2"/>
        </w:rPr>
        <w:t>h</w:t>
      </w:r>
      <w:r w:rsidRPr="00924057">
        <w:t xml:space="preserve">e LINKID is </w:t>
      </w:r>
      <w:r w:rsidRPr="00924057">
        <w:rPr>
          <w:spacing w:val="-2"/>
        </w:rPr>
        <w:t>n</w:t>
      </w:r>
      <w:r w:rsidRPr="00924057">
        <w:t>ot need</w:t>
      </w:r>
      <w:r w:rsidRPr="00924057">
        <w:rPr>
          <w:spacing w:val="-2"/>
        </w:rPr>
        <w:t>e</w:t>
      </w:r>
      <w:r w:rsidRPr="00924057">
        <w:t>d. Howev</w:t>
      </w:r>
      <w:r w:rsidRPr="00924057">
        <w:rPr>
          <w:spacing w:val="-2"/>
        </w:rPr>
        <w:t>e</w:t>
      </w:r>
      <w:r w:rsidRPr="00924057">
        <w:t>r,</w:t>
      </w:r>
      <w:r w:rsidRPr="00924057">
        <w:rPr>
          <w:spacing w:val="2"/>
        </w:rPr>
        <w:t xml:space="preserve"> </w:t>
      </w:r>
      <w:r w:rsidRPr="00924057">
        <w:t>the histor</w:t>
      </w:r>
      <w:r w:rsidRPr="00924057">
        <w:rPr>
          <w:spacing w:val="-2"/>
        </w:rPr>
        <w:t>i</w:t>
      </w:r>
      <w:r w:rsidRPr="00924057">
        <w:t xml:space="preserve">cal file </w:t>
      </w:r>
      <w:r w:rsidRPr="00924057">
        <w:rPr>
          <w:spacing w:val="-2"/>
        </w:rPr>
        <w:t>n</w:t>
      </w:r>
      <w:r w:rsidRPr="00924057">
        <w:t>ee</w:t>
      </w:r>
      <w:r w:rsidRPr="00924057">
        <w:rPr>
          <w:spacing w:val="-2"/>
        </w:rPr>
        <w:t>d</w:t>
      </w:r>
      <w:r w:rsidRPr="00924057">
        <w:t>s to be u</w:t>
      </w:r>
      <w:r w:rsidRPr="00924057">
        <w:rPr>
          <w:spacing w:val="-2"/>
        </w:rPr>
        <w:t>p</w:t>
      </w:r>
      <w:r w:rsidRPr="00924057">
        <w:t>dated</w:t>
      </w:r>
      <w:r w:rsidR="003A25DA">
        <w:t>,</w:t>
      </w:r>
      <w:r w:rsidRPr="00924057">
        <w:t xml:space="preserve"> so the FSCSKEY from the prior year must be s</w:t>
      </w:r>
      <w:r w:rsidRPr="00924057">
        <w:rPr>
          <w:spacing w:val="-2"/>
        </w:rPr>
        <w:t>u</w:t>
      </w:r>
      <w:r w:rsidRPr="00924057">
        <w:t>pplied in the</w:t>
      </w:r>
      <w:r w:rsidRPr="00924057">
        <w:rPr>
          <w:spacing w:val="-2"/>
        </w:rPr>
        <w:t xml:space="preserve"> </w:t>
      </w:r>
      <w:r w:rsidRPr="00924057">
        <w:t>OLD</w:t>
      </w:r>
      <w:r w:rsidRPr="00924057">
        <w:rPr>
          <w:spacing w:val="-2"/>
        </w:rPr>
        <w:t>I</w:t>
      </w:r>
      <w:r w:rsidRPr="00924057">
        <w:t>D field.</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52"/>
        <w:gridCol w:w="1654"/>
        <w:gridCol w:w="2018"/>
        <w:gridCol w:w="2018"/>
        <w:gridCol w:w="2018"/>
      </w:tblGrid>
      <w:tr w:rsidR="004F0A20" w:rsidRPr="00CF64CC" w:rsidTr="0013458C">
        <w:trPr>
          <w:cantSplit/>
        </w:trPr>
        <w:tc>
          <w:tcPr>
            <w:tcW w:w="15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13458C">
        <w:trPr>
          <w:cantSplit/>
        </w:trPr>
        <w:tc>
          <w:tcPr>
            <w:tcW w:w="15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River</w:t>
            </w:r>
            <w:r w:rsidRPr="00924057">
              <w:rPr>
                <w:rFonts w:eastAsia="Arial"/>
                <w:spacing w:val="-1"/>
              </w:rPr>
              <w:t xml:space="preserve"> </w:t>
            </w:r>
            <w:r w:rsidRPr="00924057">
              <w:rPr>
                <w:rFonts w:eastAsia="Arial"/>
              </w:rPr>
              <w:t>Bluffs</w:t>
            </w:r>
          </w:p>
        </w:tc>
        <w:tc>
          <w:tcPr>
            <w:tcW w:w="15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MO01</w:t>
            </w:r>
            <w:r w:rsidRPr="00924057">
              <w:rPr>
                <w:rFonts w:eastAsia="Arial"/>
                <w:spacing w:val="-2"/>
              </w:rPr>
              <w:t>4</w:t>
            </w:r>
            <w:r w:rsidRPr="00924057">
              <w:rPr>
                <w:rFonts w:eastAsia="Arial"/>
              </w:rPr>
              <w:t>8</w:t>
            </w:r>
          </w:p>
        </w:tc>
      </w:tr>
    </w:tbl>
    <w:p w:rsidR="004F0A20" w:rsidRPr="0013458C" w:rsidRDefault="00C352C7" w:rsidP="0013458C">
      <w:pPr>
        <w:pStyle w:val="BodyText"/>
        <w:rPr>
          <w:b/>
        </w:rPr>
      </w:pPr>
      <w:r w:rsidRPr="0013458C">
        <w:rPr>
          <w:b/>
        </w:rPr>
        <w:t xml:space="preserve">To </w:t>
      </w:r>
      <w:r w:rsidR="00693CC4" w:rsidRPr="0013458C">
        <w:rPr>
          <w:b/>
        </w:rPr>
        <w:t xml:space="preserve">correct inaccurate information, which could include the deletion of a record that </w:t>
      </w:r>
      <w:r w:rsidR="00F5290D">
        <w:rPr>
          <w:b/>
        </w:rPr>
        <w:t>was created for a future AE or o</w:t>
      </w:r>
      <w:r w:rsidR="00693CC4" w:rsidRPr="0013458C">
        <w:rPr>
          <w:b/>
        </w:rPr>
        <w:t>utlet that never opened</w:t>
      </w:r>
      <w:r w:rsidR="003A25DA">
        <w:rPr>
          <w:b/>
        </w:rPr>
        <w:t>,</w:t>
      </w:r>
      <w:r w:rsidRPr="0013458C">
        <w:rPr>
          <w:b/>
        </w:rPr>
        <w:t xml:space="preserve"> use STATS</w:t>
      </w:r>
      <w:r w:rsidRPr="0013458C">
        <w:rPr>
          <w:b/>
          <w:spacing w:val="-2"/>
        </w:rPr>
        <w:t>T</w:t>
      </w:r>
      <w:r w:rsidRPr="0013458C">
        <w:rPr>
          <w:b/>
        </w:rPr>
        <w:t>RU</w:t>
      </w:r>
      <w:r w:rsidRPr="0013458C">
        <w:rPr>
          <w:b/>
          <w:spacing w:val="-2"/>
        </w:rPr>
        <w:t xml:space="preserve"> </w:t>
      </w:r>
      <w:r w:rsidRPr="0013458C">
        <w:rPr>
          <w:b/>
        </w:rPr>
        <w:t>= 10, Del</w:t>
      </w:r>
      <w:r w:rsidRPr="0013458C">
        <w:rPr>
          <w:b/>
          <w:spacing w:val="-2"/>
        </w:rPr>
        <w:t>e</w:t>
      </w:r>
      <w:r w:rsidRPr="0013458C">
        <w:rPr>
          <w:b/>
        </w:rPr>
        <w:t>te</w:t>
      </w:r>
      <w:r w:rsidRPr="0013458C">
        <w:rPr>
          <w:b/>
          <w:spacing w:val="-2"/>
        </w:rPr>
        <w:t xml:space="preserve"> </w:t>
      </w:r>
      <w:r w:rsidRPr="0013458C">
        <w:rPr>
          <w:b/>
        </w:rPr>
        <w:t>an Incorr</w:t>
      </w:r>
      <w:r w:rsidRPr="0013458C">
        <w:rPr>
          <w:b/>
          <w:spacing w:val="-2"/>
        </w:rPr>
        <w:t>e</w:t>
      </w:r>
      <w:r w:rsidRPr="0013458C">
        <w:rPr>
          <w:b/>
        </w:rPr>
        <w:t>ct</w:t>
      </w:r>
      <w:r w:rsidRPr="0013458C">
        <w:rPr>
          <w:b/>
          <w:spacing w:val="-2"/>
        </w:rPr>
        <w:t xml:space="preserve"> </w:t>
      </w:r>
      <w:r w:rsidRPr="0013458C">
        <w:rPr>
          <w:b/>
        </w:rPr>
        <w:t>Rec</w:t>
      </w:r>
      <w:r w:rsidRPr="0013458C">
        <w:rPr>
          <w:b/>
          <w:spacing w:val="-2"/>
        </w:rPr>
        <w:t>o</w:t>
      </w:r>
      <w:r w:rsidRPr="0013458C">
        <w:rPr>
          <w:b/>
        </w:rPr>
        <w:t>rd.</w:t>
      </w:r>
    </w:p>
    <w:p w:rsidR="00886741" w:rsidRDefault="00886741" w:rsidP="00216468">
      <w:pPr>
        <w:pStyle w:val="Heading3NOTOC"/>
      </w:pPr>
    </w:p>
    <w:p w:rsidR="004F0A20" w:rsidRPr="00924057" w:rsidRDefault="008A7012" w:rsidP="00216468">
      <w:pPr>
        <w:pStyle w:val="Heading3NOTOC"/>
      </w:pPr>
      <w:r w:rsidRPr="00924057">
        <w:t>04</w:t>
      </w:r>
      <w:r w:rsidR="00A51770">
        <w:t xml:space="preserve"> </w:t>
      </w:r>
      <w:r w:rsidR="00C352C7" w:rsidRPr="00924057">
        <w:t>– Move</w:t>
      </w:r>
      <w:r w:rsidR="00C352C7" w:rsidRPr="00924057">
        <w:rPr>
          <w:spacing w:val="-2"/>
        </w:rPr>
        <w:t xml:space="preserve"> </w:t>
      </w:r>
      <w:r w:rsidR="00C352C7" w:rsidRPr="00924057">
        <w:t>Outlet to a N</w:t>
      </w:r>
      <w:r w:rsidR="00C352C7" w:rsidRPr="00924057">
        <w:rPr>
          <w:spacing w:val="-3"/>
        </w:rPr>
        <w:t>e</w:t>
      </w:r>
      <w:r w:rsidR="00C352C7" w:rsidRPr="00924057">
        <w:rPr>
          <w:spacing w:val="3"/>
        </w:rPr>
        <w:t>w</w:t>
      </w:r>
      <w:r w:rsidR="00C352C7" w:rsidRPr="00924057">
        <w:t>ly</w:t>
      </w:r>
      <w:r w:rsidR="00C352C7" w:rsidRPr="00924057">
        <w:rPr>
          <w:spacing w:val="-4"/>
        </w:rPr>
        <w:t xml:space="preserve"> </w:t>
      </w:r>
      <w:r w:rsidR="00C352C7" w:rsidRPr="00924057">
        <w:t>Created A</w:t>
      </w:r>
      <w:r w:rsidR="00C352C7" w:rsidRPr="00924057">
        <w:rPr>
          <w:spacing w:val="-2"/>
        </w:rPr>
        <w:t>d</w:t>
      </w:r>
      <w:r w:rsidR="00C352C7" w:rsidRPr="00924057">
        <w:t>m</w:t>
      </w:r>
      <w:r w:rsidR="00C352C7" w:rsidRPr="00924057">
        <w:rPr>
          <w:spacing w:val="-2"/>
        </w:rPr>
        <w:t>i</w:t>
      </w:r>
      <w:r w:rsidR="00C352C7" w:rsidRPr="00924057">
        <w:t>nistrative</w:t>
      </w:r>
      <w:r w:rsidR="00C352C7" w:rsidRPr="00924057">
        <w:rPr>
          <w:spacing w:val="-2"/>
        </w:rPr>
        <w:t xml:space="preserve"> </w:t>
      </w:r>
      <w:r w:rsidR="00C352C7" w:rsidRPr="00924057">
        <w:t>Entity</w:t>
      </w:r>
      <w:r w:rsidR="00C352C7" w:rsidRPr="00924057">
        <w:rPr>
          <w:spacing w:val="-3"/>
        </w:rPr>
        <w:t xml:space="preserve"> </w:t>
      </w:r>
      <w:r w:rsidR="00C352C7" w:rsidRPr="00924057">
        <w:t>(Divorce)</w:t>
      </w:r>
    </w:p>
    <w:p w:rsidR="004F0A20" w:rsidRPr="00A61CD4" w:rsidRDefault="00C352C7">
      <w:pPr>
        <w:pStyle w:val="BodyText"/>
      </w:pPr>
      <w:r w:rsidRPr="00924057">
        <w:t xml:space="preserve">If an </w:t>
      </w:r>
      <w:r w:rsidR="00F5290D">
        <w:t>o</w:t>
      </w:r>
      <w:r w:rsidRPr="00924057">
        <w:t>utlet has br</w:t>
      </w:r>
      <w:r w:rsidRPr="00924057">
        <w:rPr>
          <w:spacing w:val="-2"/>
        </w:rPr>
        <w:t>o</w:t>
      </w:r>
      <w:r w:rsidRPr="00924057">
        <w:t>k</w:t>
      </w:r>
      <w:r w:rsidRPr="00924057">
        <w:rPr>
          <w:spacing w:val="-2"/>
        </w:rPr>
        <w:t>e</w:t>
      </w:r>
      <w:r w:rsidRPr="00924057">
        <w:t>n aw</w:t>
      </w:r>
      <w:r w:rsidRPr="00924057">
        <w:rPr>
          <w:spacing w:val="-2"/>
        </w:rPr>
        <w:t>a</w:t>
      </w:r>
      <w:r w:rsidRPr="00924057">
        <w:t>y from a par</w:t>
      </w:r>
      <w:r w:rsidRPr="00924057">
        <w:rPr>
          <w:spacing w:val="-2"/>
        </w:rPr>
        <w:t>e</w:t>
      </w:r>
      <w:r w:rsidRPr="00924057">
        <w:t xml:space="preserve">nt </w:t>
      </w:r>
      <w:r w:rsidR="004878A4">
        <w:t>AE</w:t>
      </w:r>
      <w:r w:rsidRPr="00924057">
        <w:t xml:space="preserve"> to form its </w:t>
      </w:r>
      <w:r w:rsidRPr="00924057">
        <w:rPr>
          <w:spacing w:val="-2"/>
        </w:rPr>
        <w:t>o</w:t>
      </w:r>
      <w:r w:rsidRPr="00924057">
        <w:t xml:space="preserve">wn </w:t>
      </w:r>
      <w:r w:rsidRPr="00924057">
        <w:rPr>
          <w:spacing w:val="-2"/>
        </w:rPr>
        <w:t>i</w:t>
      </w:r>
      <w:r w:rsidRPr="00924057">
        <w:t>nde</w:t>
      </w:r>
      <w:r w:rsidRPr="00924057">
        <w:rPr>
          <w:spacing w:val="-2"/>
        </w:rPr>
        <w:t>p</w:t>
      </w:r>
      <w:r w:rsidRPr="00924057">
        <w:t>end</w:t>
      </w:r>
      <w:r w:rsidRPr="00924057">
        <w:rPr>
          <w:spacing w:val="-2"/>
        </w:rPr>
        <w:t>e</w:t>
      </w:r>
      <w:r w:rsidRPr="00924057">
        <w:t>nt library</w:t>
      </w:r>
      <w:r w:rsidR="00A51770">
        <w:t>,</w:t>
      </w:r>
      <w:r w:rsidRPr="00924057">
        <w:t xml:space="preserve"> we must create a parent </w:t>
      </w:r>
      <w:r w:rsidR="004878A4">
        <w:t>AE</w:t>
      </w:r>
      <w:r w:rsidRPr="00924057">
        <w:t xml:space="preserve"> record to establish the new FSCSKEY.</w:t>
      </w:r>
      <w:r w:rsidR="00A61CD4">
        <w:t xml:space="preserve"> </w:t>
      </w:r>
      <w:r w:rsidR="00A61CD4" w:rsidRPr="00C6728E">
        <w:rPr>
          <w:b/>
        </w:rPr>
        <w:t>Due to the complexity of this Structure Change</w:t>
      </w:r>
      <w:r w:rsidR="00C6728E">
        <w:rPr>
          <w:b/>
        </w:rPr>
        <w:t>,</w:t>
      </w:r>
      <w:r w:rsidR="00A61CD4" w:rsidRPr="00C6728E">
        <w:rPr>
          <w:b/>
        </w:rPr>
        <w:t xml:space="preserve"> it must be completed through the </w:t>
      </w:r>
      <w:r w:rsidR="00C6728E">
        <w:rPr>
          <w:b/>
        </w:rPr>
        <w:t xml:space="preserve">user interface of the </w:t>
      </w:r>
      <w:r w:rsidR="00A61CD4" w:rsidRPr="00C6728E">
        <w:rPr>
          <w:b/>
        </w:rPr>
        <w:t>PLS Web Portal and NOT an Import file</w:t>
      </w:r>
      <w:r w:rsidR="00A726E4">
        <w:rPr>
          <w:b/>
        </w:rPr>
        <w:t>, ideally after all other data ha</w:t>
      </w:r>
      <w:r w:rsidR="00E15D56">
        <w:rPr>
          <w:b/>
        </w:rPr>
        <w:t>ve</w:t>
      </w:r>
      <w:r w:rsidR="00A726E4">
        <w:rPr>
          <w:b/>
        </w:rPr>
        <w:t xml:space="preserve"> been input and edited</w:t>
      </w:r>
      <w:r w:rsidR="00A61CD4" w:rsidRPr="00C6728E">
        <w:rPr>
          <w:b/>
        </w:rPr>
        <w:t>.</w:t>
      </w:r>
      <w:r w:rsidR="00A61CD4">
        <w:t xml:space="preserve"> </w:t>
      </w:r>
      <w:r w:rsidR="005F6082">
        <w:t xml:space="preserve">For </w:t>
      </w:r>
      <w:r w:rsidR="00A61CD4">
        <w:t>assistance executing this Structure Change, please contact the PLS Help Desk.</w:t>
      </w:r>
    </w:p>
    <w:p w:rsidR="00886741" w:rsidRDefault="00886741">
      <w:pPr>
        <w:rPr>
          <w:rFonts w:ascii="Corbel" w:eastAsiaTheme="majorEastAsia" w:hAnsi="Corbel" w:cstheme="majorBidi"/>
          <w:b/>
          <w:bCs/>
          <w:color w:val="000000" w:themeColor="text1"/>
          <w:sz w:val="24"/>
          <w:szCs w:val="24"/>
        </w:rPr>
      </w:pPr>
      <w:r>
        <w:br w:type="page"/>
      </w:r>
    </w:p>
    <w:p w:rsidR="004F0A20" w:rsidRPr="00924057" w:rsidRDefault="008A7012" w:rsidP="00216468">
      <w:pPr>
        <w:pStyle w:val="Heading3NOTOC"/>
      </w:pPr>
      <w:r w:rsidRPr="00924057">
        <w:t>05</w:t>
      </w:r>
      <w:r w:rsidR="00A51770">
        <w:t xml:space="preserve"> </w:t>
      </w:r>
      <w:r w:rsidR="00C352C7" w:rsidRPr="00924057">
        <w:t xml:space="preserve">– Merge </w:t>
      </w:r>
      <w:r w:rsidR="00C352C7" w:rsidRPr="00924057">
        <w:rPr>
          <w:spacing w:val="-3"/>
        </w:rPr>
        <w:t>T</w:t>
      </w:r>
      <w:r w:rsidR="00C352C7" w:rsidRPr="00924057">
        <w:rPr>
          <w:spacing w:val="3"/>
        </w:rPr>
        <w:t>w</w:t>
      </w:r>
      <w:r w:rsidR="00C352C7" w:rsidRPr="00924057">
        <w:t>o or M</w:t>
      </w:r>
      <w:r w:rsidR="00C352C7" w:rsidRPr="00924057">
        <w:rPr>
          <w:spacing w:val="-2"/>
        </w:rPr>
        <w:t>o</w:t>
      </w:r>
      <w:r w:rsidR="00C352C7" w:rsidRPr="00924057">
        <w:t>re A</w:t>
      </w:r>
      <w:r w:rsidR="00C352C7" w:rsidRPr="00924057">
        <w:rPr>
          <w:spacing w:val="-2"/>
        </w:rPr>
        <w:t>d</w:t>
      </w:r>
      <w:r w:rsidR="00C352C7" w:rsidRPr="00924057">
        <w:t>ministrative Ent</w:t>
      </w:r>
      <w:r w:rsidR="00C352C7" w:rsidRPr="00924057">
        <w:rPr>
          <w:spacing w:val="-2"/>
        </w:rPr>
        <w:t>i</w:t>
      </w:r>
      <w:r w:rsidR="00C352C7" w:rsidRPr="00924057">
        <w:t>ties to Form a N</w:t>
      </w:r>
      <w:r w:rsidR="00C352C7" w:rsidRPr="00924057">
        <w:rPr>
          <w:spacing w:val="-3"/>
        </w:rPr>
        <w:t>e</w:t>
      </w:r>
      <w:r w:rsidR="00C352C7" w:rsidRPr="00924057">
        <w:t>w</w:t>
      </w:r>
      <w:r w:rsidR="00C352C7" w:rsidRPr="00924057">
        <w:rPr>
          <w:spacing w:val="1"/>
        </w:rPr>
        <w:t xml:space="preserve"> </w:t>
      </w:r>
      <w:r w:rsidR="00C352C7" w:rsidRPr="00924057">
        <w:t>L</w:t>
      </w:r>
      <w:r w:rsidR="00C352C7" w:rsidRPr="00924057">
        <w:rPr>
          <w:spacing w:val="-2"/>
        </w:rPr>
        <w:t>i</w:t>
      </w:r>
      <w:r w:rsidR="00C352C7" w:rsidRPr="00924057">
        <w:t>brary (Marriage)</w:t>
      </w:r>
    </w:p>
    <w:p w:rsidR="004F0A20" w:rsidRPr="00924057" w:rsidRDefault="00C352C7">
      <w:pPr>
        <w:pStyle w:val="BodyText"/>
      </w:pPr>
      <w:r w:rsidRPr="00924057">
        <w:t>Wh</w:t>
      </w:r>
      <w:r w:rsidRPr="00924057">
        <w:rPr>
          <w:spacing w:val="-2"/>
        </w:rPr>
        <w:t>e</w:t>
      </w:r>
      <w:r w:rsidRPr="00924057">
        <w:t>n two or</w:t>
      </w:r>
      <w:r w:rsidRPr="00924057">
        <w:rPr>
          <w:spacing w:val="-2"/>
        </w:rPr>
        <w:t xml:space="preserve"> </w:t>
      </w:r>
      <w:r w:rsidRPr="00924057">
        <w:t xml:space="preserve">more </w:t>
      </w:r>
      <w:r w:rsidR="00212F10">
        <w:rPr>
          <w:spacing w:val="-2"/>
        </w:rPr>
        <w:t>AEs</w:t>
      </w:r>
      <w:r w:rsidRPr="00924057">
        <w:t xml:space="preserve"> merge into</w:t>
      </w:r>
      <w:r w:rsidRPr="00924057">
        <w:rPr>
          <w:spacing w:val="-2"/>
        </w:rPr>
        <w:t xml:space="preserve"> </w:t>
      </w:r>
      <w:r w:rsidRPr="00924057">
        <w:t>a newly for</w:t>
      </w:r>
      <w:r w:rsidRPr="00924057">
        <w:rPr>
          <w:spacing w:val="-2"/>
        </w:rPr>
        <w:t>m</w:t>
      </w:r>
      <w:r w:rsidRPr="00924057">
        <w:t>ed libr</w:t>
      </w:r>
      <w:r w:rsidRPr="00924057">
        <w:rPr>
          <w:spacing w:val="-2"/>
        </w:rPr>
        <w:t>a</w:t>
      </w:r>
      <w:r w:rsidRPr="00924057">
        <w:t>ry</w:t>
      </w:r>
      <w:r w:rsidR="000B524F">
        <w:t>,</w:t>
      </w:r>
      <w:r w:rsidRPr="00924057">
        <w:t xml:space="preserve"> at least three r</w:t>
      </w:r>
      <w:r w:rsidRPr="00924057">
        <w:rPr>
          <w:spacing w:val="-2"/>
        </w:rPr>
        <w:t>e</w:t>
      </w:r>
      <w:r w:rsidRPr="00924057">
        <w:t>cor</w:t>
      </w:r>
      <w:r w:rsidRPr="00924057">
        <w:rPr>
          <w:spacing w:val="-2"/>
        </w:rPr>
        <w:t>d</w:t>
      </w:r>
      <w:r w:rsidRPr="00924057">
        <w:t>s sh</w:t>
      </w:r>
      <w:r w:rsidRPr="00924057">
        <w:rPr>
          <w:spacing w:val="-2"/>
        </w:rPr>
        <w:t>o</w:t>
      </w:r>
      <w:r w:rsidRPr="00924057">
        <w:t xml:space="preserve">uld exist </w:t>
      </w:r>
      <w:r w:rsidRPr="00924057">
        <w:rPr>
          <w:spacing w:val="-2"/>
        </w:rPr>
        <w:t>o</w:t>
      </w:r>
      <w:r w:rsidRPr="00924057">
        <w:t xml:space="preserve">n the file. One </w:t>
      </w:r>
      <w:r w:rsidR="000B524F">
        <w:t xml:space="preserve">record </w:t>
      </w:r>
      <w:r w:rsidRPr="00924057">
        <w:t>incl</w:t>
      </w:r>
      <w:r w:rsidRPr="00924057">
        <w:rPr>
          <w:spacing w:val="-2"/>
        </w:rPr>
        <w:t>u</w:t>
      </w:r>
      <w:r w:rsidRPr="00924057">
        <w:t>d</w:t>
      </w:r>
      <w:r w:rsidRPr="00924057">
        <w:rPr>
          <w:spacing w:val="-2"/>
        </w:rPr>
        <w:t>e</w:t>
      </w:r>
      <w:r w:rsidRPr="00924057">
        <w:t>s infor</w:t>
      </w:r>
      <w:r w:rsidRPr="00924057">
        <w:rPr>
          <w:spacing w:val="1"/>
        </w:rPr>
        <w:t>m</w:t>
      </w:r>
      <w:r w:rsidRPr="00924057">
        <w:t>ati</w:t>
      </w:r>
      <w:r w:rsidRPr="00924057">
        <w:rPr>
          <w:spacing w:val="-2"/>
        </w:rPr>
        <w:t>o</w:t>
      </w:r>
      <w:r w:rsidRPr="00924057">
        <w:t>n for the n</w:t>
      </w:r>
      <w:r w:rsidRPr="00924057">
        <w:rPr>
          <w:spacing w:val="-2"/>
        </w:rPr>
        <w:t>e</w:t>
      </w:r>
      <w:r w:rsidRPr="00924057">
        <w:t>w libr</w:t>
      </w:r>
      <w:r w:rsidRPr="00924057">
        <w:rPr>
          <w:spacing w:val="-2"/>
        </w:rPr>
        <w:t>a</w:t>
      </w:r>
      <w:r w:rsidRPr="00924057">
        <w:t>ry and curr</w:t>
      </w:r>
      <w:r w:rsidRPr="00924057">
        <w:rPr>
          <w:spacing w:val="-2"/>
        </w:rPr>
        <w:t>e</w:t>
      </w:r>
      <w:r w:rsidRPr="00924057">
        <w:t xml:space="preserve">nt year data. </w:t>
      </w:r>
      <w:r w:rsidR="000B524F">
        <w:t>In a</w:t>
      </w:r>
      <w:r w:rsidRPr="00924057">
        <w:t>ddition, at least two records must exist for the libraries that will be forming</w:t>
      </w:r>
      <w:r w:rsidRPr="00924057">
        <w:rPr>
          <w:spacing w:val="-2"/>
        </w:rPr>
        <w:t xml:space="preserve"> </w:t>
      </w:r>
      <w:r w:rsidRPr="00924057">
        <w:t>the new library.</w:t>
      </w:r>
    </w:p>
    <w:p w:rsidR="004F0A20" w:rsidRPr="00F36A7B" w:rsidRDefault="000B524F" w:rsidP="00F36A7B">
      <w:pPr>
        <w:pStyle w:val="BodyText"/>
        <w:rPr>
          <w:b/>
        </w:rPr>
      </w:pPr>
      <w:r>
        <w:rPr>
          <w:b/>
        </w:rPr>
        <w:t>NOTE</w:t>
      </w:r>
      <w:r w:rsidR="00C352C7" w:rsidRPr="00924057">
        <w:rPr>
          <w:b/>
        </w:rPr>
        <w:t>: O</w:t>
      </w:r>
      <w:r w:rsidR="00C352C7" w:rsidRPr="00924057">
        <w:rPr>
          <w:b/>
          <w:spacing w:val="-2"/>
        </w:rPr>
        <w:t>u</w:t>
      </w:r>
      <w:r w:rsidR="00C352C7" w:rsidRPr="00924057">
        <w:rPr>
          <w:b/>
        </w:rPr>
        <w:t>tlet</w:t>
      </w:r>
      <w:r w:rsidR="00C352C7" w:rsidRPr="00924057">
        <w:rPr>
          <w:b/>
          <w:spacing w:val="-2"/>
        </w:rPr>
        <w:t xml:space="preserve"> </w:t>
      </w:r>
      <w:r w:rsidR="00C352C7" w:rsidRPr="00924057">
        <w:rPr>
          <w:b/>
        </w:rPr>
        <w:t>recor</w:t>
      </w:r>
      <w:r w:rsidR="00C352C7" w:rsidRPr="00924057">
        <w:rPr>
          <w:b/>
          <w:spacing w:val="-2"/>
        </w:rPr>
        <w:t>d</w:t>
      </w:r>
      <w:r w:rsidR="00C352C7" w:rsidRPr="00924057">
        <w:rPr>
          <w:b/>
        </w:rPr>
        <w:t>s for</w:t>
      </w:r>
      <w:r w:rsidR="00C352C7" w:rsidRPr="00924057">
        <w:rPr>
          <w:b/>
          <w:spacing w:val="-2"/>
        </w:rPr>
        <w:t xml:space="preserve"> </w:t>
      </w:r>
      <w:r w:rsidR="00C352C7" w:rsidRPr="00924057">
        <w:rPr>
          <w:b/>
        </w:rPr>
        <w:t xml:space="preserve">merged </w:t>
      </w:r>
      <w:r w:rsidR="00212F10">
        <w:rPr>
          <w:b/>
        </w:rPr>
        <w:t>AEs</w:t>
      </w:r>
      <w:r w:rsidR="00C352C7" w:rsidRPr="00924057">
        <w:rPr>
          <w:b/>
        </w:rPr>
        <w:t xml:space="preserve"> mu</w:t>
      </w:r>
      <w:r w:rsidR="00C352C7" w:rsidRPr="00924057">
        <w:rPr>
          <w:b/>
          <w:spacing w:val="-2"/>
        </w:rPr>
        <w:t>s</w:t>
      </w:r>
      <w:r w:rsidR="00C352C7" w:rsidRPr="00924057">
        <w:rPr>
          <w:b/>
        </w:rPr>
        <w:t xml:space="preserve">t be </w:t>
      </w:r>
      <w:r w:rsidR="00212F10">
        <w:rPr>
          <w:b/>
          <w:bCs/>
        </w:rPr>
        <w:t>associated with either the new AE, a different AE</w:t>
      </w:r>
      <w:r>
        <w:rPr>
          <w:b/>
          <w:bCs/>
        </w:rPr>
        <w:t>,</w:t>
      </w:r>
      <w:r w:rsidR="00212F10">
        <w:rPr>
          <w:b/>
          <w:bCs/>
        </w:rPr>
        <w:t xml:space="preserve"> or closed</w:t>
      </w:r>
      <w:r w:rsidR="00C352C7" w:rsidRPr="00924057">
        <w:rPr>
          <w:b/>
        </w:rPr>
        <w:t>. Please s</w:t>
      </w:r>
      <w:r w:rsidR="00C352C7" w:rsidRPr="00924057">
        <w:rPr>
          <w:b/>
          <w:spacing w:val="-2"/>
        </w:rPr>
        <w:t>e</w:t>
      </w:r>
      <w:r w:rsidR="00C352C7" w:rsidRPr="00924057">
        <w:rPr>
          <w:b/>
        </w:rPr>
        <w:t>e the secti</w:t>
      </w:r>
      <w:r w:rsidR="00C352C7" w:rsidRPr="00924057">
        <w:rPr>
          <w:b/>
          <w:spacing w:val="-2"/>
        </w:rPr>
        <w:t>o</w:t>
      </w:r>
      <w:r w:rsidR="00C352C7" w:rsidRPr="00924057">
        <w:rPr>
          <w:b/>
        </w:rPr>
        <w:t xml:space="preserve">n on </w:t>
      </w:r>
      <w:r w:rsidR="00C352C7" w:rsidRPr="00924057">
        <w:rPr>
          <w:b/>
          <w:spacing w:val="-2"/>
        </w:rPr>
        <w:t>p</w:t>
      </w:r>
      <w:r w:rsidR="00C352C7" w:rsidRPr="00924057">
        <w:rPr>
          <w:b/>
        </w:rPr>
        <w:t xml:space="preserve">reparing </w:t>
      </w:r>
      <w:r w:rsidR="00F5290D">
        <w:rPr>
          <w:b/>
        </w:rPr>
        <w:t>o</w:t>
      </w:r>
      <w:r w:rsidR="00C352C7" w:rsidRPr="00924057">
        <w:rPr>
          <w:b/>
          <w:spacing w:val="-2"/>
        </w:rPr>
        <w:t>u</w:t>
      </w:r>
      <w:r w:rsidR="00C352C7" w:rsidRPr="00924057">
        <w:rPr>
          <w:b/>
        </w:rPr>
        <w:t>tlet import fil</w:t>
      </w:r>
      <w:r w:rsidR="00C352C7" w:rsidRPr="00924057">
        <w:rPr>
          <w:b/>
          <w:spacing w:val="-2"/>
        </w:rPr>
        <w:t>e</w:t>
      </w:r>
      <w:r w:rsidR="00C352C7" w:rsidRPr="00924057">
        <w:rPr>
          <w:b/>
        </w:rPr>
        <w:t>s for d</w:t>
      </w:r>
      <w:r w:rsidR="00C352C7" w:rsidRPr="00924057">
        <w:rPr>
          <w:b/>
          <w:spacing w:val="-2"/>
        </w:rPr>
        <w:t>e</w:t>
      </w:r>
      <w:r w:rsidR="00C352C7" w:rsidRPr="00924057">
        <w:rPr>
          <w:b/>
        </w:rPr>
        <w:t>tails. Options for the exi</w:t>
      </w:r>
      <w:r w:rsidR="00C352C7" w:rsidRPr="00924057">
        <w:rPr>
          <w:b/>
          <w:spacing w:val="-2"/>
        </w:rPr>
        <w:t>s</w:t>
      </w:r>
      <w:r w:rsidR="00C352C7" w:rsidRPr="00924057">
        <w:rPr>
          <w:b/>
        </w:rPr>
        <w:t>ting</w:t>
      </w:r>
      <w:r w:rsidR="00C352C7" w:rsidRPr="00924057">
        <w:rPr>
          <w:b/>
          <w:spacing w:val="-2"/>
        </w:rPr>
        <w:t xml:space="preserve"> </w:t>
      </w:r>
      <w:r w:rsidR="00C352C7" w:rsidRPr="00924057">
        <w:rPr>
          <w:b/>
        </w:rPr>
        <w:t>outlets ar</w:t>
      </w:r>
      <w:r w:rsidR="00C352C7" w:rsidRPr="00924057">
        <w:rPr>
          <w:b/>
          <w:spacing w:val="-2"/>
        </w:rPr>
        <w:t>e</w:t>
      </w:r>
      <w:r w:rsidR="00C352C7" w:rsidRPr="00924057">
        <w:rPr>
          <w:b/>
        </w:rPr>
        <w:t>:</w:t>
      </w:r>
    </w:p>
    <w:p w:rsidR="004F0A20" w:rsidRPr="00E2092F" w:rsidRDefault="00C352C7" w:rsidP="00E2092F">
      <w:pPr>
        <w:pStyle w:val="Bullet1"/>
      </w:pPr>
      <w:r w:rsidRPr="00E2092F">
        <w:rPr>
          <w:rFonts w:eastAsia="Arial"/>
        </w:rPr>
        <w:t xml:space="preserve">Adopted by another outlet of a different parent </w:t>
      </w:r>
      <w:r w:rsidR="00704E0B" w:rsidRPr="00E2092F">
        <w:rPr>
          <w:rFonts w:eastAsia="Arial"/>
        </w:rPr>
        <w:t>AE</w:t>
      </w:r>
    </w:p>
    <w:p w:rsidR="004F0A20" w:rsidRPr="00E2092F" w:rsidRDefault="00C352C7" w:rsidP="00E2092F">
      <w:pPr>
        <w:pStyle w:val="Bullet1"/>
      </w:pPr>
      <w:r w:rsidRPr="00E2092F">
        <w:rPr>
          <w:rFonts w:eastAsia="Arial"/>
        </w:rPr>
        <w:t>Closed</w:t>
      </w:r>
    </w:p>
    <w:p w:rsidR="004F0A20" w:rsidRPr="00E2092F" w:rsidRDefault="00C352C7" w:rsidP="00E2092F">
      <w:pPr>
        <w:pStyle w:val="Bullet1"/>
      </w:pPr>
      <w:r w:rsidRPr="00E2092F">
        <w:rPr>
          <w:rFonts w:eastAsia="Arial"/>
        </w:rPr>
        <w:t xml:space="preserve">Merged to another </w:t>
      </w:r>
      <w:r w:rsidR="00704E0B" w:rsidRPr="00E2092F">
        <w:rPr>
          <w:rFonts w:eastAsia="Arial"/>
        </w:rPr>
        <w:t>AE</w:t>
      </w:r>
    </w:p>
    <w:p w:rsidR="004F0A20" w:rsidRPr="00924057" w:rsidRDefault="00C352C7" w:rsidP="00E2092F">
      <w:pPr>
        <w:pStyle w:val="Bullet1"/>
      </w:pPr>
      <w:r w:rsidRPr="00E2092F">
        <w:rPr>
          <w:rFonts w:eastAsia="Arial"/>
        </w:rPr>
        <w:t>Moved</w:t>
      </w:r>
      <w:r w:rsidRPr="00F36A7B">
        <w:rPr>
          <w:rFonts w:eastAsia="Arial"/>
        </w:rPr>
        <w:t xml:space="preserve"> to another </w:t>
      </w:r>
      <w:r w:rsidR="00704E0B">
        <w:rPr>
          <w:rFonts w:eastAsia="Arial"/>
        </w:rPr>
        <w:t>AE</w:t>
      </w:r>
    </w:p>
    <w:p w:rsidR="004F0A20" w:rsidRPr="00924057" w:rsidRDefault="00C352C7">
      <w:pPr>
        <w:pStyle w:val="BodyText"/>
      </w:pPr>
      <w:r w:rsidRPr="00924057">
        <w:t>N</w:t>
      </w:r>
      <w:r w:rsidRPr="00924057">
        <w:rPr>
          <w:spacing w:val="-2"/>
        </w:rPr>
        <w:t>e</w:t>
      </w:r>
      <w:r w:rsidRPr="00924057">
        <w:t>w AE:</w:t>
      </w:r>
    </w:p>
    <w:p w:rsidR="004F0A20" w:rsidRPr="00E2092F" w:rsidRDefault="00C352C7" w:rsidP="00E2092F">
      <w:pPr>
        <w:pStyle w:val="Bullet1"/>
      </w:pPr>
      <w:r w:rsidRPr="00E2092F">
        <w:t>FSCSKEY = -3</w:t>
      </w:r>
    </w:p>
    <w:p w:rsidR="004F0A20" w:rsidRPr="00E2092F" w:rsidRDefault="00C352C7" w:rsidP="00E2092F">
      <w:pPr>
        <w:pStyle w:val="Bullet1"/>
      </w:pPr>
      <w:r w:rsidRPr="00E2092F">
        <w:t>STATSTRU = 05</w:t>
      </w:r>
    </w:p>
    <w:p w:rsidR="004F0A20" w:rsidRPr="00196F61" w:rsidRDefault="00C352C7" w:rsidP="00E2092F">
      <w:pPr>
        <w:pStyle w:val="Bullet1"/>
      </w:pPr>
      <w:r w:rsidRPr="00E2092F">
        <w:t>LINKID</w:t>
      </w:r>
      <w:r w:rsidRPr="00F36A7B">
        <w:t xml:space="preserve"> </w:t>
      </w:r>
      <w:r w:rsidR="00212F10">
        <w:t xml:space="preserve">must be the same for all </w:t>
      </w:r>
      <w:r w:rsidR="00704E0B">
        <w:t>AEs</w:t>
      </w:r>
      <w:r w:rsidRPr="00F36A7B">
        <w:t xml:space="preserve"> that are merging. If </w:t>
      </w:r>
      <w:r w:rsidR="005C49F1">
        <w:t>n</w:t>
      </w:r>
      <w:r w:rsidRPr="00F36A7B">
        <w:t xml:space="preserve">ew AE does not have a LINKID, one must be created in order to link </w:t>
      </w:r>
      <w:r w:rsidR="005C49F1">
        <w:t>n</w:t>
      </w:r>
      <w:r w:rsidRPr="00F36A7B">
        <w:t xml:space="preserve">ew AE to </w:t>
      </w:r>
      <w:r w:rsidR="005C49F1">
        <w:t>o</w:t>
      </w:r>
      <w:r w:rsidRPr="00F36A7B">
        <w:t xml:space="preserve">ld AE </w:t>
      </w:r>
      <w:r w:rsidR="00A51770">
        <w:t>(</w:t>
      </w:r>
      <w:r w:rsidRPr="00F36A7B">
        <w:t>e.g</w:t>
      </w:r>
      <w:r w:rsidRPr="00CF64CC">
        <w:t>.</w:t>
      </w:r>
      <w:r w:rsidR="00A51770">
        <w:t>,</w:t>
      </w:r>
      <w:r w:rsidRPr="00F36A7B">
        <w:t xml:space="preserve"> </w:t>
      </w:r>
      <w:r w:rsidRPr="000D0814">
        <w:t>NM1</w:t>
      </w:r>
      <w:r w:rsidR="00A51770">
        <w:t>)</w:t>
      </w:r>
    </w:p>
    <w:p w:rsidR="004F0A20" w:rsidRPr="00196F61" w:rsidRDefault="00C352C7" w:rsidP="00E2092F">
      <w:pPr>
        <w:pStyle w:val="Bullet1"/>
      </w:pPr>
      <w:r w:rsidRPr="00E2092F">
        <w:t>OLDID</w:t>
      </w:r>
      <w:r w:rsidRPr="00F36A7B">
        <w:t xml:space="preserve"> = -3</w:t>
      </w:r>
    </w:p>
    <w:p w:rsidR="004F0A20" w:rsidRPr="00924057" w:rsidRDefault="00C352C7">
      <w:pPr>
        <w:pStyle w:val="BodyText"/>
      </w:pPr>
      <w:r w:rsidRPr="00924057">
        <w:t>Two (or m</w:t>
      </w:r>
      <w:r w:rsidRPr="00924057">
        <w:rPr>
          <w:spacing w:val="-2"/>
        </w:rPr>
        <w:t>o</w:t>
      </w:r>
      <w:r w:rsidRPr="00924057">
        <w:t>r</w:t>
      </w:r>
      <w:r w:rsidRPr="00924057">
        <w:rPr>
          <w:spacing w:val="-2"/>
        </w:rPr>
        <w:t>e</w:t>
      </w:r>
      <w:r w:rsidRPr="00924057">
        <w:t xml:space="preserve">) </w:t>
      </w:r>
      <w:r w:rsidR="00212F10">
        <w:t>AEs</w:t>
      </w:r>
      <w:r w:rsidRPr="00924057">
        <w:t xml:space="preserve"> are m</w:t>
      </w:r>
      <w:r w:rsidRPr="00924057">
        <w:rPr>
          <w:spacing w:val="-2"/>
        </w:rPr>
        <w:t>e</w:t>
      </w:r>
      <w:r w:rsidRPr="00924057">
        <w:t>rgi</w:t>
      </w:r>
      <w:r w:rsidRPr="00924057">
        <w:rPr>
          <w:spacing w:val="-2"/>
        </w:rPr>
        <w:t>n</w:t>
      </w:r>
      <w:r w:rsidRPr="00924057">
        <w:t xml:space="preserve">g </w:t>
      </w:r>
      <w:r w:rsidR="00AF3811">
        <w:t>together</w:t>
      </w:r>
      <w:r w:rsidRPr="00924057">
        <w:t xml:space="preserve"> (</w:t>
      </w:r>
      <w:r w:rsidR="005C49F1">
        <w:t>o</w:t>
      </w:r>
      <w:r w:rsidRPr="00924057">
        <w:t>ld A</w:t>
      </w:r>
      <w:r w:rsidRPr="00924057">
        <w:rPr>
          <w:spacing w:val="-2"/>
        </w:rPr>
        <w:t>E</w:t>
      </w:r>
      <w:r w:rsidRPr="00924057">
        <w:t>s):</w:t>
      </w:r>
    </w:p>
    <w:p w:rsidR="004F0A20" w:rsidRPr="00E2092F" w:rsidRDefault="00C352C7" w:rsidP="00E2092F">
      <w:pPr>
        <w:pStyle w:val="Bullet1"/>
      </w:pPr>
      <w:r w:rsidRPr="00E2092F">
        <w:t>FSCSKEY = -3</w:t>
      </w:r>
    </w:p>
    <w:p w:rsidR="004F0A20" w:rsidRPr="00E2092F" w:rsidRDefault="00C352C7" w:rsidP="00E2092F">
      <w:pPr>
        <w:pStyle w:val="Bullet1"/>
      </w:pPr>
      <w:r w:rsidRPr="00E2092F">
        <w:t>STATSTRU = 05</w:t>
      </w:r>
    </w:p>
    <w:p w:rsidR="004F0A20" w:rsidRPr="00E2092F" w:rsidRDefault="00C352C7" w:rsidP="00E2092F">
      <w:pPr>
        <w:pStyle w:val="Bullet1"/>
      </w:pPr>
      <w:r w:rsidRPr="00E2092F">
        <w:t xml:space="preserve">LINKID is the same as the LINKID of the </w:t>
      </w:r>
      <w:r w:rsidR="005C49F1">
        <w:t>n</w:t>
      </w:r>
      <w:r w:rsidRPr="00E2092F">
        <w:t>ew AE.</w:t>
      </w:r>
    </w:p>
    <w:p w:rsidR="004F0A20" w:rsidRPr="00196F61" w:rsidRDefault="00C352C7" w:rsidP="00E2092F">
      <w:pPr>
        <w:pStyle w:val="Bullet1"/>
      </w:pPr>
      <w:r w:rsidRPr="00E2092F">
        <w:t>OLDID</w:t>
      </w:r>
      <w:r w:rsidRPr="00F36A7B">
        <w:t xml:space="preserve"> = the prior year FSCSKEY</w:t>
      </w:r>
    </w:p>
    <w:tbl>
      <w:tblPr>
        <w:tblW w:w="9360" w:type="dxa"/>
        <w:tblLayout w:type="fixed"/>
        <w:tblCellMar>
          <w:left w:w="0" w:type="dxa"/>
          <w:right w:w="0" w:type="dxa"/>
        </w:tblCellMar>
        <w:tblLook w:val="01E0" w:firstRow="1" w:lastRow="1" w:firstColumn="1" w:lastColumn="1" w:noHBand="0" w:noVBand="0"/>
      </w:tblPr>
      <w:tblGrid>
        <w:gridCol w:w="1705"/>
        <w:gridCol w:w="1773"/>
        <w:gridCol w:w="1940"/>
        <w:gridCol w:w="1940"/>
        <w:gridCol w:w="2002"/>
      </w:tblGrid>
      <w:tr w:rsidR="004F0A20" w:rsidRPr="00CF64CC" w:rsidTr="00E2092F">
        <w:trPr>
          <w:cantSplit/>
        </w:trPr>
        <w:tc>
          <w:tcPr>
            <w:tcW w:w="18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8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20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20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213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8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10143A" w:rsidRDefault="00C352C7" w:rsidP="00F36A7B">
            <w:pPr>
              <w:pStyle w:val="TableText"/>
              <w:rPr>
                <w:rFonts w:eastAsia="Arial"/>
                <w:i/>
              </w:rPr>
            </w:pPr>
            <w:r w:rsidRPr="0010143A">
              <w:rPr>
                <w:rFonts w:eastAsia="Arial"/>
                <w:i/>
              </w:rPr>
              <w:t>N</w:t>
            </w:r>
            <w:r w:rsidRPr="0010143A">
              <w:rPr>
                <w:rFonts w:eastAsia="Arial"/>
                <w:i/>
                <w:spacing w:val="-2"/>
              </w:rPr>
              <w:t>e</w:t>
            </w:r>
            <w:r w:rsidRPr="0010143A">
              <w:rPr>
                <w:rFonts w:eastAsia="Arial"/>
                <w:i/>
              </w:rPr>
              <w:t>w</w:t>
            </w:r>
            <w:r w:rsidRPr="0010143A">
              <w:rPr>
                <w:rFonts w:eastAsia="Arial"/>
                <w:i/>
                <w:spacing w:val="-1"/>
              </w:rPr>
              <w:t xml:space="preserve"> </w:t>
            </w:r>
            <w:r w:rsidRPr="0010143A">
              <w:rPr>
                <w:rFonts w:eastAsia="Arial"/>
                <w:i/>
              </w:rPr>
              <w:t>AE</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BC4523" w:rsidRDefault="00C352C7" w:rsidP="00F36A7B">
            <w:pPr>
              <w:pStyle w:val="TableText"/>
              <w:rPr>
                <w:rFonts w:eastAsia="Arial"/>
              </w:rPr>
            </w:pPr>
            <w:r w:rsidRPr="00877C59">
              <w:rPr>
                <w:rFonts w:eastAsia="Arial"/>
              </w:rPr>
              <w:t>NM1</w:t>
            </w:r>
          </w:p>
        </w:tc>
        <w:tc>
          <w:tcPr>
            <w:tcW w:w="213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r w:rsidR="004F0A20" w:rsidRPr="00CF64CC" w:rsidTr="00E2092F">
        <w:trPr>
          <w:cantSplit/>
        </w:trPr>
        <w:tc>
          <w:tcPr>
            <w:tcW w:w="18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10143A" w:rsidRDefault="00C352C7" w:rsidP="00F36A7B">
            <w:pPr>
              <w:pStyle w:val="TableText"/>
              <w:rPr>
                <w:rFonts w:eastAsia="Arial"/>
                <w:i/>
              </w:rPr>
            </w:pPr>
            <w:r w:rsidRPr="0010143A">
              <w:rPr>
                <w:rFonts w:eastAsia="Arial"/>
                <w:i/>
              </w:rPr>
              <w:t>Old</w:t>
            </w:r>
            <w:r w:rsidRPr="0010143A">
              <w:rPr>
                <w:rFonts w:eastAsia="Arial"/>
                <w:i/>
                <w:spacing w:val="-1"/>
              </w:rPr>
              <w:t xml:space="preserve"> </w:t>
            </w:r>
            <w:r w:rsidRPr="0010143A">
              <w:rPr>
                <w:rFonts w:eastAsia="Arial"/>
                <w:i/>
              </w:rPr>
              <w:t>AE</w:t>
            </w:r>
          </w:p>
        </w:tc>
        <w:tc>
          <w:tcPr>
            <w:tcW w:w="18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20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BC4523" w:rsidRDefault="00C352C7" w:rsidP="00F36A7B">
            <w:pPr>
              <w:pStyle w:val="TableText"/>
              <w:rPr>
                <w:rFonts w:eastAsia="Arial"/>
              </w:rPr>
            </w:pPr>
            <w:r w:rsidRPr="00877C59">
              <w:rPr>
                <w:rFonts w:eastAsia="Arial"/>
              </w:rPr>
              <w:t>NM1</w:t>
            </w:r>
          </w:p>
        </w:tc>
        <w:tc>
          <w:tcPr>
            <w:tcW w:w="213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r w:rsidR="004F0A20" w:rsidRPr="00CF64CC" w:rsidTr="00E2092F">
        <w:trPr>
          <w:cantSplit/>
        </w:trPr>
        <w:tc>
          <w:tcPr>
            <w:tcW w:w="18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10143A" w:rsidRDefault="00C352C7" w:rsidP="00F36A7B">
            <w:pPr>
              <w:pStyle w:val="TableText"/>
              <w:rPr>
                <w:rFonts w:eastAsia="Arial"/>
                <w:i/>
              </w:rPr>
            </w:pPr>
            <w:r w:rsidRPr="0010143A">
              <w:rPr>
                <w:rFonts w:eastAsia="Arial"/>
                <w:i/>
              </w:rPr>
              <w:t>Old</w:t>
            </w:r>
            <w:r w:rsidRPr="0010143A">
              <w:rPr>
                <w:rFonts w:eastAsia="Arial"/>
                <w:i/>
                <w:spacing w:val="-1"/>
              </w:rPr>
              <w:t xml:space="preserve"> </w:t>
            </w:r>
            <w:r w:rsidRPr="0010143A">
              <w:rPr>
                <w:rFonts w:eastAsia="Arial"/>
                <w:i/>
              </w:rPr>
              <w:t>AE</w:t>
            </w:r>
          </w:p>
        </w:tc>
        <w:tc>
          <w:tcPr>
            <w:tcW w:w="18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20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20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BC4523" w:rsidRDefault="00C352C7" w:rsidP="00F36A7B">
            <w:pPr>
              <w:pStyle w:val="TableText"/>
              <w:rPr>
                <w:rFonts w:eastAsia="Arial"/>
              </w:rPr>
            </w:pPr>
            <w:r w:rsidRPr="00877C59">
              <w:rPr>
                <w:rFonts w:eastAsia="Arial"/>
              </w:rPr>
              <w:t>NM1</w:t>
            </w:r>
          </w:p>
        </w:tc>
        <w:tc>
          <w:tcPr>
            <w:tcW w:w="213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E2092F" w:rsidRDefault="00C352C7" w:rsidP="00E2092F">
      <w:pPr>
        <w:pStyle w:val="BodyText"/>
        <w:rPr>
          <w:b/>
        </w:rPr>
      </w:pPr>
      <w:r w:rsidRPr="00E2092F">
        <w:rPr>
          <w:b/>
        </w:rPr>
        <w:t>Example:</w:t>
      </w:r>
    </w:p>
    <w:p w:rsidR="004F0A20" w:rsidRPr="00924057" w:rsidRDefault="00C352C7" w:rsidP="00F36A7B">
      <w:pPr>
        <w:pStyle w:val="BodyText"/>
        <w:spacing w:after="120"/>
      </w:pPr>
      <w:r w:rsidRPr="00924057">
        <w:t>The Bloomfie</w:t>
      </w:r>
      <w:r w:rsidRPr="00924057">
        <w:rPr>
          <w:spacing w:val="-2"/>
        </w:rPr>
        <w:t>l</w:t>
      </w:r>
      <w:r w:rsidRPr="00924057">
        <w:t>d Public Li</w:t>
      </w:r>
      <w:r w:rsidRPr="00924057">
        <w:rPr>
          <w:spacing w:val="-2"/>
        </w:rPr>
        <w:t>b</w:t>
      </w:r>
      <w:r w:rsidRPr="00924057">
        <w:t>r</w:t>
      </w:r>
      <w:r w:rsidRPr="00924057">
        <w:rPr>
          <w:spacing w:val="-2"/>
        </w:rPr>
        <w:t>a</w:t>
      </w:r>
      <w:r w:rsidRPr="00924057">
        <w:t>ry, Aztec Pu</w:t>
      </w:r>
      <w:r w:rsidRPr="00924057">
        <w:rPr>
          <w:spacing w:val="-2"/>
        </w:rPr>
        <w:t>b</w:t>
      </w:r>
      <w:r w:rsidRPr="00924057">
        <w:t>lic Libra</w:t>
      </w:r>
      <w:r w:rsidRPr="00924057">
        <w:rPr>
          <w:spacing w:val="1"/>
        </w:rPr>
        <w:t>r</w:t>
      </w:r>
      <w:r w:rsidRPr="00924057">
        <w:t>y, a</w:t>
      </w:r>
      <w:r w:rsidRPr="00924057">
        <w:rPr>
          <w:spacing w:val="-2"/>
        </w:rPr>
        <w:t>n</w:t>
      </w:r>
      <w:r w:rsidRPr="00924057">
        <w:t>d Farmi</w:t>
      </w:r>
      <w:r w:rsidRPr="00924057">
        <w:rPr>
          <w:spacing w:val="-2"/>
        </w:rPr>
        <w:t>n</w:t>
      </w:r>
      <w:r w:rsidRPr="00924057">
        <w:t>gton</w:t>
      </w:r>
      <w:r w:rsidRPr="00924057">
        <w:rPr>
          <w:spacing w:val="-2"/>
        </w:rPr>
        <w:t xml:space="preserve"> </w:t>
      </w:r>
      <w:r w:rsidRPr="00924057">
        <w:t>Public Li</w:t>
      </w:r>
      <w:r w:rsidRPr="00924057">
        <w:rPr>
          <w:spacing w:val="-2"/>
        </w:rPr>
        <w:t>b</w:t>
      </w:r>
      <w:r w:rsidRPr="00924057">
        <w:t>rary dissolv</w:t>
      </w:r>
      <w:r w:rsidRPr="00924057">
        <w:rPr>
          <w:spacing w:val="-2"/>
        </w:rPr>
        <w:t>e</w:t>
      </w:r>
      <w:r w:rsidRPr="00924057">
        <w:t xml:space="preserve">d </w:t>
      </w:r>
      <w:r w:rsidRPr="00924057">
        <w:rPr>
          <w:spacing w:val="-2"/>
        </w:rPr>
        <w:t>a</w:t>
      </w:r>
      <w:r w:rsidRPr="00924057">
        <w:t xml:space="preserve">s </w:t>
      </w:r>
      <w:r w:rsidR="00212F10">
        <w:t>individual AEs</w:t>
      </w:r>
      <w:r w:rsidRPr="00924057">
        <w:t xml:space="preserve"> a</w:t>
      </w:r>
      <w:r w:rsidRPr="00924057">
        <w:rPr>
          <w:spacing w:val="-2"/>
        </w:rPr>
        <w:t>n</w:t>
      </w:r>
      <w:r w:rsidRPr="00924057">
        <w:t>d</w:t>
      </w:r>
      <w:r w:rsidRPr="00924057">
        <w:rPr>
          <w:spacing w:val="-2"/>
        </w:rPr>
        <w:t xml:space="preserve"> </w:t>
      </w:r>
      <w:r w:rsidRPr="00924057">
        <w:t xml:space="preserve">formed a new </w:t>
      </w:r>
      <w:r w:rsidR="00212F10">
        <w:t>AE</w:t>
      </w:r>
      <w:r w:rsidRPr="00924057">
        <w:t xml:space="preserve"> under the </w:t>
      </w:r>
      <w:r w:rsidRPr="00924057">
        <w:rPr>
          <w:spacing w:val="-2"/>
        </w:rPr>
        <w:t>n</w:t>
      </w:r>
      <w:r w:rsidRPr="00924057">
        <w:t>ame of the San Ju</w:t>
      </w:r>
      <w:r w:rsidRPr="00924057">
        <w:rPr>
          <w:spacing w:val="-2"/>
        </w:rPr>
        <w:t>a</w:t>
      </w:r>
      <w:r w:rsidRPr="00924057">
        <w:t xml:space="preserve">n Public </w:t>
      </w:r>
      <w:r w:rsidRPr="00924057">
        <w:rPr>
          <w:spacing w:val="-2"/>
        </w:rPr>
        <w:t>L</w:t>
      </w:r>
      <w:r w:rsidRPr="00924057">
        <w:t>ibr</w:t>
      </w:r>
      <w:r w:rsidRPr="00924057">
        <w:rPr>
          <w:spacing w:val="-2"/>
        </w:rPr>
        <w:t>a</w:t>
      </w:r>
      <w:r w:rsidRPr="00924057">
        <w:t xml:space="preserve">ry in the </w:t>
      </w:r>
      <w:r w:rsidR="00E002AB">
        <w:t>current year</w:t>
      </w:r>
      <w:r w:rsidRPr="00924057">
        <w:t xml:space="preserve">. </w:t>
      </w:r>
      <w:r w:rsidRPr="00924057">
        <w:rPr>
          <w:spacing w:val="-2"/>
        </w:rPr>
        <w:t>T</w:t>
      </w:r>
      <w:r w:rsidRPr="00924057">
        <w:t xml:space="preserve">his </w:t>
      </w:r>
      <w:r w:rsidRPr="00924057">
        <w:rPr>
          <w:spacing w:val="2"/>
        </w:rPr>
        <w:t>c</w:t>
      </w:r>
      <w:r w:rsidRPr="00924057">
        <w:t>ha</w:t>
      </w:r>
      <w:r w:rsidRPr="00924057">
        <w:rPr>
          <w:spacing w:val="-2"/>
        </w:rPr>
        <w:t>n</w:t>
      </w:r>
      <w:r w:rsidRPr="00924057">
        <w:t>ge r</w:t>
      </w:r>
      <w:r w:rsidRPr="00924057">
        <w:rPr>
          <w:spacing w:val="-2"/>
        </w:rPr>
        <w:t>e</w:t>
      </w:r>
      <w:r w:rsidRPr="00924057">
        <w:t>quir</w:t>
      </w:r>
      <w:r w:rsidRPr="00924057">
        <w:rPr>
          <w:spacing w:val="-2"/>
        </w:rPr>
        <w:t>e</w:t>
      </w:r>
      <w:r w:rsidRPr="00924057">
        <w:t>s fo</w:t>
      </w:r>
      <w:r w:rsidRPr="00924057">
        <w:rPr>
          <w:spacing w:val="-2"/>
        </w:rPr>
        <w:t>u</w:t>
      </w:r>
      <w:r w:rsidRPr="00924057">
        <w:t>r r</w:t>
      </w:r>
      <w:r w:rsidRPr="00924057">
        <w:rPr>
          <w:spacing w:val="-2"/>
        </w:rPr>
        <w:t>e</w:t>
      </w:r>
      <w:r w:rsidRPr="00924057">
        <w:t xml:space="preserve">cords to </w:t>
      </w:r>
      <w:r w:rsidRPr="00924057">
        <w:rPr>
          <w:spacing w:val="-2"/>
        </w:rPr>
        <w:t>p</w:t>
      </w:r>
      <w:r w:rsidRPr="00924057">
        <w:t>r</w:t>
      </w:r>
      <w:r w:rsidRPr="00924057">
        <w:rPr>
          <w:spacing w:val="-2"/>
        </w:rPr>
        <w:t>o</w:t>
      </w:r>
      <w:r w:rsidRPr="00924057">
        <w:t>cess. One record will c</w:t>
      </w:r>
      <w:r w:rsidRPr="00924057">
        <w:rPr>
          <w:spacing w:val="-2"/>
        </w:rPr>
        <w:t>o</w:t>
      </w:r>
      <w:r w:rsidRPr="00924057">
        <w:t>ntain a</w:t>
      </w:r>
      <w:r w:rsidRPr="00924057">
        <w:rPr>
          <w:spacing w:val="-2"/>
        </w:rPr>
        <w:t>l</w:t>
      </w:r>
      <w:r w:rsidRPr="00924057">
        <w:t>l the informat</w:t>
      </w:r>
      <w:r w:rsidRPr="00924057">
        <w:rPr>
          <w:spacing w:val="-2"/>
        </w:rPr>
        <w:t>i</w:t>
      </w:r>
      <w:r w:rsidRPr="00924057">
        <w:t>on for the n</w:t>
      </w:r>
      <w:r w:rsidRPr="00924057">
        <w:rPr>
          <w:spacing w:val="-2"/>
        </w:rPr>
        <w:t>e</w:t>
      </w:r>
      <w:r w:rsidRPr="00924057">
        <w:t>w San</w:t>
      </w:r>
      <w:r w:rsidRPr="00924057">
        <w:rPr>
          <w:spacing w:val="-2"/>
        </w:rPr>
        <w:t xml:space="preserve"> </w:t>
      </w:r>
      <w:r w:rsidRPr="00924057">
        <w:t>J</w:t>
      </w:r>
      <w:r w:rsidRPr="00924057">
        <w:rPr>
          <w:spacing w:val="-2"/>
        </w:rPr>
        <w:t>u</w:t>
      </w:r>
      <w:r w:rsidRPr="00924057">
        <w:t>an</w:t>
      </w:r>
      <w:r w:rsidRPr="00924057">
        <w:rPr>
          <w:spacing w:val="-2"/>
        </w:rPr>
        <w:t xml:space="preserve"> </w:t>
      </w:r>
      <w:r w:rsidRPr="00924057">
        <w:t>Public Li</w:t>
      </w:r>
      <w:r w:rsidRPr="00924057">
        <w:rPr>
          <w:spacing w:val="-2"/>
        </w:rPr>
        <w:t>b</w:t>
      </w:r>
      <w:r w:rsidRPr="00924057">
        <w:t>r</w:t>
      </w:r>
      <w:r w:rsidRPr="00924057">
        <w:rPr>
          <w:spacing w:val="-2"/>
        </w:rPr>
        <w:t>a</w:t>
      </w:r>
      <w:r w:rsidRPr="00924057">
        <w:t>ry along with t</w:t>
      </w:r>
      <w:r w:rsidRPr="00924057">
        <w:rPr>
          <w:spacing w:val="-2"/>
        </w:rPr>
        <w:t>h</w:t>
      </w:r>
      <w:r w:rsidRPr="00924057">
        <w:t>e curr</w:t>
      </w:r>
      <w:r w:rsidRPr="00924057">
        <w:rPr>
          <w:spacing w:val="-2"/>
        </w:rPr>
        <w:t>e</w:t>
      </w:r>
      <w:r w:rsidRPr="00924057">
        <w:t>nt year data. Each of</w:t>
      </w:r>
      <w:r w:rsidRPr="00924057">
        <w:rPr>
          <w:spacing w:val="-3"/>
        </w:rPr>
        <w:t xml:space="preserve"> </w:t>
      </w:r>
      <w:r w:rsidRPr="00924057">
        <w:t xml:space="preserve">the </w:t>
      </w:r>
      <w:r w:rsidR="00212F10">
        <w:t>AEs</w:t>
      </w:r>
      <w:r w:rsidRPr="00924057">
        <w:t xml:space="preserve"> that are no l</w:t>
      </w:r>
      <w:r w:rsidRPr="00924057">
        <w:rPr>
          <w:spacing w:val="-2"/>
        </w:rPr>
        <w:t>on</w:t>
      </w:r>
      <w:r w:rsidRPr="00924057">
        <w:t>ger in operation must be i</w:t>
      </w:r>
      <w:r w:rsidRPr="00924057">
        <w:rPr>
          <w:spacing w:val="-2"/>
        </w:rPr>
        <w:t>n</w:t>
      </w:r>
      <w:r w:rsidRPr="00924057">
        <w:t>clu</w:t>
      </w:r>
      <w:r w:rsidRPr="00924057">
        <w:rPr>
          <w:spacing w:val="-2"/>
        </w:rPr>
        <w:t>d</w:t>
      </w:r>
      <w:r w:rsidRPr="00924057">
        <w:t>ed with t</w:t>
      </w:r>
      <w:r w:rsidRPr="00924057">
        <w:rPr>
          <w:spacing w:val="-2"/>
        </w:rPr>
        <w:t>h</w:t>
      </w:r>
      <w:r w:rsidRPr="00924057">
        <w:t>e same L</w:t>
      </w:r>
      <w:r w:rsidRPr="00924057">
        <w:rPr>
          <w:spacing w:val="-2"/>
        </w:rPr>
        <w:t>I</w:t>
      </w:r>
      <w:r w:rsidRPr="00924057">
        <w:t>NKID as the new rec</w:t>
      </w:r>
      <w:r w:rsidRPr="00924057">
        <w:rPr>
          <w:spacing w:val="-2"/>
        </w:rPr>
        <w:t>o</w:t>
      </w:r>
      <w:r w:rsidRPr="00924057">
        <w:t>rd. A new</w:t>
      </w:r>
      <w:r w:rsidRPr="00924057">
        <w:rPr>
          <w:spacing w:val="-2"/>
        </w:rPr>
        <w:t xml:space="preserve"> </w:t>
      </w:r>
      <w:r w:rsidRPr="00924057">
        <w:t>FSCSKEY must be ass</w:t>
      </w:r>
      <w:r w:rsidRPr="00924057">
        <w:rPr>
          <w:spacing w:val="-2"/>
        </w:rPr>
        <w:t>i</w:t>
      </w:r>
      <w:r w:rsidRPr="00924057">
        <w:t>gned to the new library</w:t>
      </w:r>
      <w:r w:rsidR="005C49F1">
        <w:t>,</w:t>
      </w:r>
      <w:r w:rsidRPr="00924057">
        <w:t xml:space="preserve"> so that field is not a</w:t>
      </w:r>
      <w:r w:rsidRPr="00924057">
        <w:rPr>
          <w:spacing w:val="-2"/>
        </w:rPr>
        <w:t>p</w:t>
      </w:r>
      <w:r w:rsidRPr="00924057">
        <w:t>plic</w:t>
      </w:r>
      <w:r w:rsidRPr="00924057">
        <w:rPr>
          <w:spacing w:val="-2"/>
        </w:rPr>
        <w:t>a</w:t>
      </w:r>
      <w:r w:rsidRPr="00924057">
        <w:t>ble. The</w:t>
      </w:r>
      <w:r w:rsidRPr="00924057">
        <w:rPr>
          <w:spacing w:val="-2"/>
        </w:rPr>
        <w:t xml:space="preserve"> </w:t>
      </w:r>
      <w:r w:rsidRPr="00924057">
        <w:t>OLD</w:t>
      </w:r>
      <w:r w:rsidRPr="00924057">
        <w:rPr>
          <w:spacing w:val="-2"/>
        </w:rPr>
        <w:t>I</w:t>
      </w:r>
      <w:r w:rsidRPr="00924057">
        <w:t>D field is v</w:t>
      </w:r>
      <w:r w:rsidRPr="00924057">
        <w:rPr>
          <w:spacing w:val="1"/>
        </w:rPr>
        <w:t>a</w:t>
      </w:r>
      <w:r w:rsidRPr="00924057">
        <w:t>lid only for the previ</w:t>
      </w:r>
      <w:r w:rsidRPr="00924057">
        <w:rPr>
          <w:spacing w:val="-2"/>
        </w:rPr>
        <w:t>o</w:t>
      </w:r>
      <w:r w:rsidRPr="00924057">
        <w:t>usly existing recor</w:t>
      </w:r>
      <w:r w:rsidRPr="00924057">
        <w:rPr>
          <w:spacing w:val="-2"/>
        </w:rPr>
        <w:t>d</w:t>
      </w:r>
      <w:r w:rsidRPr="00924057">
        <w:t>s.</w:t>
      </w:r>
    </w:p>
    <w:tbl>
      <w:tblPr>
        <w:tblW w:w="9360" w:type="dxa"/>
        <w:tblLayout w:type="fixed"/>
        <w:tblCellMar>
          <w:left w:w="0" w:type="dxa"/>
          <w:right w:w="0" w:type="dxa"/>
        </w:tblCellMar>
        <w:tblLook w:val="01E0" w:firstRow="1" w:lastRow="1" w:firstColumn="1" w:lastColumn="1" w:noHBand="0" w:noVBand="0"/>
      </w:tblPr>
      <w:tblGrid>
        <w:gridCol w:w="2365"/>
        <w:gridCol w:w="1748"/>
        <w:gridCol w:w="1749"/>
        <w:gridCol w:w="1749"/>
        <w:gridCol w:w="1749"/>
      </w:tblGrid>
      <w:tr w:rsidR="004F0A20" w:rsidRPr="00CF64CC" w:rsidTr="00E2092F">
        <w:trPr>
          <w:cantSplit/>
        </w:trPr>
        <w:tc>
          <w:tcPr>
            <w:tcW w:w="24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797" w:type="dxa"/>
            <w:tcBorders>
              <w:top w:val="single" w:sz="7" w:space="0" w:color="000000"/>
              <w:left w:val="single" w:sz="8" w:space="0" w:color="000000"/>
              <w:bottom w:val="single" w:sz="12" w:space="0" w:color="000000"/>
              <w:right w:val="single" w:sz="13"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798" w:type="dxa"/>
            <w:tcBorders>
              <w:top w:val="single" w:sz="7" w:space="0" w:color="000000"/>
              <w:left w:val="single" w:sz="13"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7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7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San</w:t>
            </w:r>
            <w:r w:rsidRPr="00924057">
              <w:rPr>
                <w:rFonts w:eastAsia="Arial"/>
                <w:spacing w:val="-1"/>
              </w:rPr>
              <w:t xml:space="preserve"> </w:t>
            </w:r>
            <w:r w:rsidRPr="00924057">
              <w:rPr>
                <w:rFonts w:eastAsia="Arial"/>
              </w:rPr>
              <w:t>Ju</w:t>
            </w:r>
            <w:r w:rsidRPr="00924057">
              <w:rPr>
                <w:rFonts w:eastAsia="Arial"/>
                <w:spacing w:val="-2"/>
              </w:rPr>
              <w:t>a</w:t>
            </w:r>
            <w:r w:rsidRPr="00924057">
              <w:rPr>
                <w:rFonts w:eastAsia="Arial"/>
              </w:rPr>
              <w:t>n</w:t>
            </w:r>
            <w:r w:rsidRPr="00924057">
              <w:rPr>
                <w:rFonts w:eastAsia="Arial"/>
                <w:spacing w:val="-1"/>
              </w:rPr>
              <w:t xml:space="preserve"> </w:t>
            </w:r>
            <w:r w:rsidRPr="00924057">
              <w:rPr>
                <w:rFonts w:eastAsia="Arial"/>
              </w:rPr>
              <w:t>(N</w:t>
            </w:r>
            <w:r w:rsidRPr="00924057">
              <w:rPr>
                <w:rFonts w:eastAsia="Arial"/>
                <w:spacing w:val="-2"/>
              </w:rPr>
              <w:t>e</w:t>
            </w:r>
            <w:r w:rsidRPr="00924057">
              <w:rPr>
                <w:rFonts w:eastAsia="Arial"/>
              </w:rPr>
              <w:t>w AE)</w:t>
            </w:r>
          </w:p>
        </w:tc>
        <w:tc>
          <w:tcPr>
            <w:tcW w:w="1797" w:type="dxa"/>
            <w:tcBorders>
              <w:top w:val="single" w:sz="12" w:space="0" w:color="000000"/>
              <w:left w:val="single" w:sz="8" w:space="0" w:color="000000"/>
              <w:bottom w:val="single" w:sz="12" w:space="0" w:color="000000"/>
              <w:right w:val="single" w:sz="8" w:space="0" w:color="auto"/>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auto"/>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r w:rsidR="004F0A20" w:rsidRPr="00CF64CC"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Bloomfield</w:t>
            </w:r>
            <w:r w:rsidRPr="00924057">
              <w:rPr>
                <w:rFonts w:eastAsia="Arial"/>
                <w:spacing w:val="-1"/>
              </w:rPr>
              <w:t xml:space="preserve"> </w:t>
            </w:r>
            <w:r w:rsidRPr="00924057">
              <w:rPr>
                <w:rFonts w:eastAsia="Arial"/>
              </w:rPr>
              <w:t>(</w:t>
            </w:r>
            <w:r w:rsidRPr="00924057">
              <w:rPr>
                <w:rFonts w:eastAsia="Arial"/>
                <w:spacing w:val="-2"/>
              </w:rPr>
              <w:t>O</w:t>
            </w:r>
            <w:r w:rsidRPr="00924057">
              <w:rPr>
                <w:rFonts w:eastAsia="Arial"/>
              </w:rPr>
              <w:t>ld</w:t>
            </w:r>
            <w:r w:rsidRPr="00924057">
              <w:rPr>
                <w:rFonts w:eastAsia="Arial"/>
                <w:spacing w:val="-1"/>
              </w:rPr>
              <w:t xml:space="preserve"> </w:t>
            </w:r>
            <w:r w:rsidRPr="00924057">
              <w:rPr>
                <w:rFonts w:eastAsia="Arial"/>
              </w:rPr>
              <w:t>AE)</w:t>
            </w:r>
          </w:p>
        </w:tc>
        <w:tc>
          <w:tcPr>
            <w:tcW w:w="179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74</w:t>
            </w:r>
          </w:p>
        </w:tc>
      </w:tr>
      <w:tr w:rsidR="004F0A20" w:rsidRPr="00CF64CC" w:rsidTr="00E2092F">
        <w:trPr>
          <w:cantSplit/>
        </w:trPr>
        <w:tc>
          <w:tcPr>
            <w:tcW w:w="24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Aztec</w:t>
            </w:r>
            <w:r w:rsidRPr="00924057">
              <w:rPr>
                <w:rFonts w:eastAsia="Arial"/>
                <w:spacing w:val="-1"/>
              </w:rPr>
              <w:t xml:space="preserve"> </w:t>
            </w:r>
            <w:r w:rsidRPr="00924057">
              <w:rPr>
                <w:rFonts w:eastAsia="Arial"/>
              </w:rPr>
              <w:t>(Old</w:t>
            </w:r>
            <w:r w:rsidRPr="00924057">
              <w:rPr>
                <w:rFonts w:eastAsia="Arial"/>
                <w:spacing w:val="-1"/>
              </w:rPr>
              <w:t xml:space="preserve"> </w:t>
            </w:r>
            <w:r w:rsidRPr="00924057">
              <w:rPr>
                <w:rFonts w:eastAsia="Arial"/>
                <w:spacing w:val="-2"/>
              </w:rPr>
              <w:t>A</w:t>
            </w:r>
            <w:r w:rsidRPr="00924057">
              <w:rPr>
                <w:rFonts w:eastAsia="Arial"/>
                <w:spacing w:val="-1"/>
              </w:rPr>
              <w:t>E</w:t>
            </w:r>
            <w:r w:rsidRPr="00924057">
              <w:rPr>
                <w:rFonts w:eastAsia="Arial"/>
              </w:rPr>
              <w:t>)</w:t>
            </w:r>
          </w:p>
        </w:tc>
        <w:tc>
          <w:tcPr>
            <w:tcW w:w="179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04</w:t>
            </w:r>
          </w:p>
        </w:tc>
      </w:tr>
      <w:tr w:rsidR="004F0A20" w:rsidRPr="00CF64CC" w:rsidTr="00E2092F">
        <w:trPr>
          <w:cantSplit/>
        </w:trPr>
        <w:tc>
          <w:tcPr>
            <w:tcW w:w="24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Farmi</w:t>
            </w:r>
            <w:r w:rsidRPr="00924057">
              <w:rPr>
                <w:rFonts w:eastAsia="Arial"/>
                <w:spacing w:val="-2"/>
              </w:rPr>
              <w:t>n</w:t>
            </w:r>
            <w:r w:rsidRPr="00924057">
              <w:rPr>
                <w:rFonts w:eastAsia="Arial"/>
              </w:rPr>
              <w:t>gton</w:t>
            </w:r>
            <w:r w:rsidRPr="00924057">
              <w:rPr>
                <w:rFonts w:eastAsia="Arial"/>
                <w:spacing w:val="-1"/>
              </w:rPr>
              <w:t xml:space="preserve"> </w:t>
            </w:r>
            <w:r w:rsidRPr="00924057">
              <w:rPr>
                <w:rFonts w:eastAsia="Arial"/>
              </w:rPr>
              <w:t>(Old</w:t>
            </w:r>
            <w:r w:rsidRPr="00924057">
              <w:rPr>
                <w:rFonts w:eastAsia="Arial"/>
                <w:spacing w:val="-1"/>
              </w:rPr>
              <w:t xml:space="preserve"> </w:t>
            </w:r>
            <w:r w:rsidRPr="00924057">
              <w:rPr>
                <w:rFonts w:eastAsia="Arial"/>
              </w:rPr>
              <w:t>AE)</w:t>
            </w:r>
          </w:p>
        </w:tc>
        <w:tc>
          <w:tcPr>
            <w:tcW w:w="179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NM1</w:t>
            </w:r>
          </w:p>
        </w:tc>
        <w:tc>
          <w:tcPr>
            <w:tcW w:w="17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14</w:t>
            </w:r>
          </w:p>
        </w:tc>
      </w:tr>
    </w:tbl>
    <w:p w:rsidR="00886741" w:rsidRDefault="00886741">
      <w:pPr>
        <w:rPr>
          <w:rFonts w:ascii="Corbel" w:eastAsiaTheme="majorEastAsia" w:hAnsi="Corbel" w:cstheme="majorBidi"/>
          <w:b/>
          <w:bCs/>
          <w:color w:val="000000" w:themeColor="text1"/>
          <w:sz w:val="24"/>
          <w:szCs w:val="24"/>
        </w:rPr>
      </w:pPr>
      <w:r>
        <w:br w:type="page"/>
      </w:r>
    </w:p>
    <w:p w:rsidR="004F0A20" w:rsidRPr="00924057" w:rsidRDefault="008A7012" w:rsidP="00216468">
      <w:pPr>
        <w:pStyle w:val="Heading3NOTOC"/>
      </w:pPr>
      <w:r w:rsidRPr="00924057">
        <w:t>08</w:t>
      </w:r>
      <w:r w:rsidR="00A51770">
        <w:t xml:space="preserve"> </w:t>
      </w:r>
      <w:r w:rsidR="00C352C7" w:rsidRPr="00924057">
        <w:t>– Rest</w:t>
      </w:r>
      <w:r w:rsidR="00C352C7" w:rsidRPr="00924057">
        <w:rPr>
          <w:spacing w:val="-2"/>
        </w:rPr>
        <w:t>o</w:t>
      </w:r>
      <w:r w:rsidR="00C352C7" w:rsidRPr="00924057">
        <w:t>re/Undo Was a 03 (Reopen a Closed A</w:t>
      </w:r>
      <w:r w:rsidR="00C352C7" w:rsidRPr="00924057">
        <w:rPr>
          <w:spacing w:val="-2"/>
        </w:rPr>
        <w:t>d</w:t>
      </w:r>
      <w:r w:rsidR="00C352C7" w:rsidRPr="00924057">
        <w:t>ministrative Enti</w:t>
      </w:r>
      <w:r w:rsidR="00C352C7" w:rsidRPr="00924057">
        <w:rPr>
          <w:spacing w:val="1"/>
        </w:rPr>
        <w:t>t</w:t>
      </w:r>
      <w:r w:rsidR="00C352C7" w:rsidRPr="00924057">
        <w:rPr>
          <w:spacing w:val="-4"/>
        </w:rPr>
        <w:t>y</w:t>
      </w:r>
      <w:r w:rsidR="00C352C7" w:rsidRPr="00924057">
        <w:t>)</w:t>
      </w:r>
    </w:p>
    <w:p w:rsidR="004F0A20" w:rsidRPr="00924057" w:rsidRDefault="00C352C7">
      <w:pPr>
        <w:pStyle w:val="BodyText"/>
      </w:pPr>
      <w:r w:rsidRPr="00924057">
        <w:t>If a library cl</w:t>
      </w:r>
      <w:r w:rsidRPr="00924057">
        <w:rPr>
          <w:spacing w:val="-2"/>
        </w:rPr>
        <w:t>o</w:t>
      </w:r>
      <w:r w:rsidRPr="00924057">
        <w:t>s</w:t>
      </w:r>
      <w:r w:rsidRPr="00924057">
        <w:rPr>
          <w:spacing w:val="-2"/>
        </w:rPr>
        <w:t>e</w:t>
      </w:r>
      <w:r w:rsidRPr="00924057">
        <w:t>d for a</w:t>
      </w:r>
      <w:r w:rsidRPr="00924057">
        <w:rPr>
          <w:spacing w:val="-2"/>
        </w:rPr>
        <w:t xml:space="preserve"> </w:t>
      </w:r>
      <w:r w:rsidRPr="00924057">
        <w:t>time and is reop</w:t>
      </w:r>
      <w:r w:rsidRPr="00924057">
        <w:rPr>
          <w:spacing w:val="-2"/>
        </w:rPr>
        <w:t>e</w:t>
      </w:r>
      <w:r w:rsidRPr="00924057">
        <w:t>ning</w:t>
      </w:r>
      <w:r w:rsidR="00FB5A59">
        <w:t>,</w:t>
      </w:r>
      <w:r w:rsidRPr="00924057">
        <w:t xml:space="preserve"> you</w:t>
      </w:r>
      <w:r w:rsidRPr="00924057">
        <w:rPr>
          <w:spacing w:val="-2"/>
        </w:rPr>
        <w:t xml:space="preserve"> </w:t>
      </w:r>
      <w:r w:rsidR="00877C59">
        <w:t>need</w:t>
      </w:r>
      <w:r w:rsidRPr="00924057">
        <w:t xml:space="preserve"> to ke</w:t>
      </w:r>
      <w:r w:rsidRPr="00924057">
        <w:rPr>
          <w:spacing w:val="-2"/>
        </w:rPr>
        <w:t>e</w:t>
      </w:r>
      <w:r w:rsidRPr="00924057">
        <w:t>p</w:t>
      </w:r>
      <w:r w:rsidRPr="00924057">
        <w:rPr>
          <w:spacing w:val="-2"/>
        </w:rPr>
        <w:t xml:space="preserve"> </w:t>
      </w:r>
      <w:r w:rsidRPr="00924057">
        <w:t>the previo</w:t>
      </w:r>
      <w:r w:rsidRPr="00924057">
        <w:rPr>
          <w:spacing w:val="-2"/>
        </w:rPr>
        <w:t>u</w:t>
      </w:r>
      <w:r w:rsidRPr="00924057">
        <w:t>s</w:t>
      </w:r>
      <w:r w:rsidRPr="00924057">
        <w:rPr>
          <w:spacing w:val="-2"/>
        </w:rPr>
        <w:t>l</w:t>
      </w:r>
      <w:r w:rsidRPr="00924057">
        <w:t>y assi</w:t>
      </w:r>
      <w:r w:rsidRPr="00924057">
        <w:rPr>
          <w:spacing w:val="-2"/>
        </w:rPr>
        <w:t>g</w:t>
      </w:r>
      <w:r w:rsidRPr="00924057">
        <w:t xml:space="preserve">ned FSCSKEY </w:t>
      </w:r>
      <w:r w:rsidR="00BE1880">
        <w:t>ID</w:t>
      </w:r>
      <w:r w:rsidRPr="00924057">
        <w:t>. You can obtain a l</w:t>
      </w:r>
      <w:r w:rsidRPr="00924057">
        <w:rPr>
          <w:spacing w:val="-2"/>
        </w:rPr>
        <w:t>i</w:t>
      </w:r>
      <w:r w:rsidRPr="00924057">
        <w:t xml:space="preserve">st of </w:t>
      </w:r>
      <w:r w:rsidR="00BE1880">
        <w:t>AEs</w:t>
      </w:r>
      <w:r w:rsidRPr="00924057">
        <w:t xml:space="preserve"> that are elig</w:t>
      </w:r>
      <w:r w:rsidRPr="00924057">
        <w:rPr>
          <w:spacing w:val="-2"/>
        </w:rPr>
        <w:t>i</w:t>
      </w:r>
      <w:r w:rsidRPr="00924057">
        <w:t xml:space="preserve">ble to restore by selecting </w:t>
      </w:r>
      <w:r w:rsidR="00877C59" w:rsidRPr="0010143A">
        <w:rPr>
          <w:b/>
        </w:rPr>
        <w:t xml:space="preserve">Tools </w:t>
      </w:r>
      <w:r w:rsidR="00704E0B" w:rsidRPr="00066D70">
        <w:t>then</w:t>
      </w:r>
      <w:r w:rsidR="00704E0B">
        <w:rPr>
          <w:b/>
        </w:rPr>
        <w:t xml:space="preserve"> </w:t>
      </w:r>
      <w:r w:rsidRPr="0010143A">
        <w:rPr>
          <w:b/>
        </w:rPr>
        <w:t>E</w:t>
      </w:r>
      <w:r w:rsidRPr="0010143A">
        <w:rPr>
          <w:b/>
          <w:spacing w:val="-2"/>
        </w:rPr>
        <w:t>x</w:t>
      </w:r>
      <w:r w:rsidRPr="0010143A">
        <w:rPr>
          <w:b/>
        </w:rPr>
        <w:t>port</w:t>
      </w:r>
      <w:r w:rsidR="00BE1880">
        <w:rPr>
          <w:b/>
        </w:rPr>
        <w:t xml:space="preserve"> Data </w:t>
      </w:r>
      <w:r w:rsidR="00704E0B" w:rsidRPr="00066D70">
        <w:t>then</w:t>
      </w:r>
      <w:r w:rsidR="00BE1880">
        <w:rPr>
          <w:b/>
        </w:rPr>
        <w:t xml:space="preserve"> Export All Data</w:t>
      </w:r>
      <w:r w:rsidR="00704E0B">
        <w:rPr>
          <w:b/>
        </w:rPr>
        <w:t>sets</w:t>
      </w:r>
      <w:r w:rsidR="00BE1880">
        <w:rPr>
          <w:b/>
        </w:rPr>
        <w:t xml:space="preserve"> </w:t>
      </w:r>
      <w:r w:rsidR="00704E0B">
        <w:rPr>
          <w:b/>
        </w:rPr>
        <w:t>in</w:t>
      </w:r>
      <w:r w:rsidR="00BE1880">
        <w:rPr>
          <w:b/>
        </w:rPr>
        <w:t xml:space="preserve"> 1 Excel File</w:t>
      </w:r>
      <w:r w:rsidR="0010143A" w:rsidRPr="00066D70">
        <w:t>.</w:t>
      </w:r>
      <w:r w:rsidRPr="00924057">
        <w:t xml:space="preserve"> Check for </w:t>
      </w:r>
      <w:r w:rsidR="00BE1880">
        <w:t xml:space="preserve">restorable tabs for </w:t>
      </w:r>
      <w:r w:rsidRPr="00924057">
        <w:t>FSCSKEYs wi</w:t>
      </w:r>
      <w:r w:rsidRPr="00924057">
        <w:rPr>
          <w:spacing w:val="-2"/>
        </w:rPr>
        <w:t>t</w:t>
      </w:r>
      <w:r w:rsidRPr="00924057">
        <w:t xml:space="preserve">h </w:t>
      </w:r>
      <w:r w:rsidR="007652D3">
        <w:t>a STATSTRU</w:t>
      </w:r>
      <w:r w:rsidR="0010143A">
        <w:t xml:space="preserve"> </w:t>
      </w:r>
      <w:r w:rsidRPr="00924057">
        <w:t>c</w:t>
      </w:r>
      <w:r w:rsidRPr="00924057">
        <w:rPr>
          <w:spacing w:val="-2"/>
        </w:rPr>
        <w:t>o</w:t>
      </w:r>
      <w:r w:rsidRPr="00924057">
        <w:t>de of 03 to find the c</w:t>
      </w:r>
      <w:r w:rsidRPr="00924057">
        <w:rPr>
          <w:spacing w:val="-2"/>
        </w:rPr>
        <w:t>o</w:t>
      </w:r>
      <w:r w:rsidRPr="00924057">
        <w:t>rrect id</w:t>
      </w:r>
      <w:r w:rsidRPr="00924057">
        <w:rPr>
          <w:spacing w:val="-2"/>
        </w:rPr>
        <w:t>e</w:t>
      </w:r>
      <w:r w:rsidRPr="00924057">
        <w:t>ntification n</w:t>
      </w:r>
      <w:r w:rsidRPr="00924057">
        <w:rPr>
          <w:spacing w:val="-2"/>
        </w:rPr>
        <w:t>u</w:t>
      </w:r>
      <w:r w:rsidRPr="00924057">
        <w:t>mber f</w:t>
      </w:r>
      <w:r w:rsidRPr="00924057">
        <w:rPr>
          <w:spacing w:val="-2"/>
        </w:rPr>
        <w:t>o</w:t>
      </w:r>
      <w:r w:rsidRPr="00924057">
        <w:t>r your rec</w:t>
      </w:r>
      <w:r w:rsidRPr="00924057">
        <w:rPr>
          <w:spacing w:val="-2"/>
        </w:rPr>
        <w:t>o</w:t>
      </w:r>
      <w:r w:rsidRPr="00924057">
        <w:t>rd.</w:t>
      </w:r>
    </w:p>
    <w:p w:rsidR="004F0A20" w:rsidRPr="00E2092F" w:rsidRDefault="00C352C7" w:rsidP="00E2092F">
      <w:pPr>
        <w:pStyle w:val="Bullet1"/>
      </w:pPr>
      <w:r w:rsidRPr="00E2092F">
        <w:t>FSCSKEY = FSCSKEY from the list of previously closed entities</w:t>
      </w:r>
    </w:p>
    <w:p w:rsidR="004F0A20" w:rsidRPr="00E2092F" w:rsidRDefault="00C352C7" w:rsidP="00E2092F">
      <w:pPr>
        <w:pStyle w:val="Bullet1"/>
      </w:pPr>
      <w:r w:rsidRPr="00E2092F">
        <w:t>STATSTRU = 08</w:t>
      </w:r>
    </w:p>
    <w:p w:rsidR="004F0A20" w:rsidRPr="00196F61" w:rsidRDefault="00C352C7" w:rsidP="00E2092F">
      <w:pPr>
        <w:pStyle w:val="Bullet1"/>
      </w:pPr>
      <w:r w:rsidRPr="00E2092F">
        <w:t>LINKID</w:t>
      </w:r>
      <w:r w:rsidRPr="00F36A7B">
        <w:t xml:space="preserve"> = -3</w:t>
      </w:r>
    </w:p>
    <w:p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631"/>
        <w:gridCol w:w="1631"/>
        <w:gridCol w:w="2032"/>
        <w:gridCol w:w="2032"/>
        <w:gridCol w:w="2034"/>
      </w:tblGrid>
      <w:tr w:rsidR="004F0A20" w:rsidRPr="00CF64CC" w:rsidTr="00E2092F">
        <w:trPr>
          <w:cantSplit/>
        </w:trPr>
        <w:tc>
          <w:tcPr>
            <w:tcW w:w="15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Restored AE</w:t>
            </w:r>
          </w:p>
        </w:tc>
        <w:tc>
          <w:tcPr>
            <w:tcW w:w="15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08</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9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or Li</w:t>
      </w:r>
      <w:r w:rsidRPr="00924057">
        <w:rPr>
          <w:spacing w:val="-2"/>
        </w:rPr>
        <w:t>b</w:t>
      </w:r>
      <w:r w:rsidRPr="00924057">
        <w:t>rary re</w:t>
      </w:r>
      <w:r w:rsidRPr="00924057">
        <w:rPr>
          <w:spacing w:val="-2"/>
        </w:rPr>
        <w:t>o</w:t>
      </w:r>
      <w:r w:rsidRPr="00924057">
        <w:t>pen</w:t>
      </w:r>
      <w:r w:rsidRPr="00924057">
        <w:rPr>
          <w:spacing w:val="-2"/>
        </w:rPr>
        <w:t>e</w:t>
      </w:r>
      <w:r w:rsidRPr="00924057">
        <w:t xml:space="preserve">d in the </w:t>
      </w:r>
      <w:r w:rsidR="00E002AB">
        <w:t>current year</w:t>
      </w:r>
      <w:r w:rsidRPr="00924057">
        <w:t xml:space="preserve"> and n</w:t>
      </w:r>
      <w:r w:rsidRPr="00924057">
        <w:rPr>
          <w:spacing w:val="-2"/>
        </w:rPr>
        <w:t>e</w:t>
      </w:r>
      <w:r w:rsidRPr="00924057">
        <w:t>e</w:t>
      </w:r>
      <w:r w:rsidRPr="00924057">
        <w:rPr>
          <w:spacing w:val="-2"/>
        </w:rPr>
        <w:t>d</w:t>
      </w:r>
      <w:r w:rsidRPr="00924057">
        <w:t>s to be inc</w:t>
      </w:r>
      <w:r w:rsidRPr="00924057">
        <w:rPr>
          <w:spacing w:val="-2"/>
        </w:rPr>
        <w:t>l</w:t>
      </w:r>
      <w:r w:rsidRPr="00924057">
        <w:t>uded</w:t>
      </w:r>
      <w:r w:rsidRPr="00924057">
        <w:rPr>
          <w:spacing w:val="-2"/>
        </w:rPr>
        <w:t xml:space="preserve"> o</w:t>
      </w:r>
      <w:r w:rsidRPr="00924057">
        <w:t xml:space="preserve">n the data file. </w:t>
      </w:r>
      <w:r w:rsidR="00537F1D">
        <w:t>Because</w:t>
      </w:r>
      <w:r w:rsidR="00537F1D" w:rsidRPr="00924057">
        <w:t xml:space="preserve"> </w:t>
      </w:r>
      <w:r w:rsidRPr="00924057">
        <w:t xml:space="preserve">the </w:t>
      </w:r>
      <w:r w:rsidR="00BE1880">
        <w:t>AE</w:t>
      </w:r>
      <w:r w:rsidRPr="00924057">
        <w:t xml:space="preserve"> existed previou</w:t>
      </w:r>
      <w:r w:rsidRPr="00924057">
        <w:rPr>
          <w:spacing w:val="1"/>
        </w:rPr>
        <w:t>s</w:t>
      </w:r>
      <w:r w:rsidRPr="00924057">
        <w:t>ly</w:t>
      </w:r>
      <w:r w:rsidR="00537F1D">
        <w:t>,</w:t>
      </w:r>
      <w:r w:rsidRPr="00924057">
        <w:t xml:space="preserve"> we</w:t>
      </w:r>
      <w:r w:rsidRPr="00924057">
        <w:rPr>
          <w:spacing w:val="-2"/>
        </w:rPr>
        <w:t xml:space="preserve"> </w:t>
      </w:r>
      <w:r w:rsidRPr="00924057">
        <w:t>want to main</w:t>
      </w:r>
      <w:r w:rsidRPr="00924057">
        <w:rPr>
          <w:spacing w:val="-2"/>
        </w:rPr>
        <w:t>t</w:t>
      </w:r>
      <w:r w:rsidRPr="00924057">
        <w:t xml:space="preserve">ain the </w:t>
      </w:r>
      <w:r w:rsidR="00BE1880">
        <w:t xml:space="preserve">original </w:t>
      </w:r>
      <w:r w:rsidRPr="00924057">
        <w:t>FSC</w:t>
      </w:r>
      <w:r w:rsidRPr="00924057">
        <w:rPr>
          <w:spacing w:val="-2"/>
        </w:rPr>
        <w:t>S</w:t>
      </w:r>
      <w:r w:rsidRPr="00924057">
        <w:t>KEY</w:t>
      </w:r>
      <w:r w:rsidR="00537F1D">
        <w:t>,</w:t>
      </w:r>
      <w:r w:rsidRPr="00924057">
        <w:t xml:space="preserve"> so </w:t>
      </w:r>
      <w:r w:rsidR="00BE1880">
        <w:t>it should</w:t>
      </w:r>
      <w:r w:rsidRPr="00924057">
        <w:t xml:space="preserve"> be </w:t>
      </w:r>
      <w:r w:rsidRPr="00924057">
        <w:rPr>
          <w:spacing w:val="-2"/>
        </w:rPr>
        <w:t>e</w:t>
      </w:r>
      <w:r w:rsidRPr="00924057">
        <w:t xml:space="preserve">ntered </w:t>
      </w:r>
      <w:r w:rsidRPr="00924057">
        <w:rPr>
          <w:spacing w:val="-2"/>
        </w:rPr>
        <w:t>o</w:t>
      </w:r>
      <w:r w:rsidRPr="00924057">
        <w:t>n the</w:t>
      </w:r>
      <w:r w:rsidRPr="00924057">
        <w:rPr>
          <w:spacing w:val="-2"/>
        </w:rPr>
        <w:t xml:space="preserve"> </w:t>
      </w:r>
      <w:r w:rsidRPr="00924057">
        <w:t>rec</w:t>
      </w:r>
      <w:r w:rsidRPr="00924057">
        <w:rPr>
          <w:spacing w:val="-2"/>
        </w:rPr>
        <w:t>o</w:t>
      </w:r>
      <w:r w:rsidRPr="00924057">
        <w:t>rd. T</w:t>
      </w:r>
      <w:r w:rsidRPr="00924057">
        <w:rPr>
          <w:spacing w:val="-2"/>
        </w:rPr>
        <w:t>h</w:t>
      </w:r>
      <w:r w:rsidRPr="00924057">
        <w:t>e LINKID field is not n</w:t>
      </w:r>
      <w:r w:rsidRPr="00924057">
        <w:rPr>
          <w:spacing w:val="-2"/>
        </w:rPr>
        <w:t>e</w:t>
      </w:r>
      <w:r w:rsidRPr="00924057">
        <w:t>c</w:t>
      </w:r>
      <w:r w:rsidRPr="00924057">
        <w:rPr>
          <w:spacing w:val="-2"/>
        </w:rPr>
        <w:t>e</w:t>
      </w:r>
      <w:r w:rsidRPr="00924057">
        <w:t>ssary beca</w:t>
      </w:r>
      <w:r w:rsidRPr="00924057">
        <w:rPr>
          <w:spacing w:val="-2"/>
        </w:rPr>
        <w:t>u</w:t>
      </w:r>
      <w:r w:rsidRPr="00924057">
        <w:t>se</w:t>
      </w:r>
      <w:r w:rsidRPr="00924057">
        <w:rPr>
          <w:spacing w:val="-2"/>
        </w:rPr>
        <w:t xml:space="preserve"> </w:t>
      </w:r>
      <w:r w:rsidRPr="00924057">
        <w:t>no other</w:t>
      </w:r>
      <w:r w:rsidRPr="00924057">
        <w:rPr>
          <w:spacing w:val="-2"/>
        </w:rPr>
        <w:t xml:space="preserve"> </w:t>
      </w:r>
      <w:r w:rsidRPr="00924057">
        <w:t>r</w:t>
      </w:r>
      <w:r w:rsidRPr="00924057">
        <w:rPr>
          <w:spacing w:val="-2"/>
        </w:rPr>
        <w:t>e</w:t>
      </w:r>
      <w:r w:rsidRPr="00924057">
        <w:t>c</w:t>
      </w:r>
      <w:r w:rsidRPr="00924057">
        <w:rPr>
          <w:spacing w:val="-2"/>
        </w:rPr>
        <w:t>o</w:t>
      </w:r>
      <w:r w:rsidRPr="00924057">
        <w:t>rds are involved.</w:t>
      </w:r>
      <w:r w:rsidRPr="00924057">
        <w:rPr>
          <w:spacing w:val="-2"/>
        </w:rPr>
        <w:t xml:space="preserve"> </w:t>
      </w:r>
      <w:r w:rsidRPr="00924057">
        <w:t>The O</w:t>
      </w:r>
      <w:r w:rsidRPr="00924057">
        <w:rPr>
          <w:spacing w:val="-2"/>
        </w:rPr>
        <w:t>L</w:t>
      </w:r>
      <w:r w:rsidRPr="00924057">
        <w:t xml:space="preserve">DID </w:t>
      </w:r>
      <w:r w:rsidRPr="00924057">
        <w:rPr>
          <w:spacing w:val="-2"/>
        </w:rPr>
        <w:t>i</w:t>
      </w:r>
      <w:r w:rsidRPr="00924057">
        <w:t>s not need</w:t>
      </w:r>
      <w:r w:rsidRPr="00924057">
        <w:rPr>
          <w:spacing w:val="-2"/>
        </w:rPr>
        <w:t>e</w:t>
      </w:r>
      <w:r w:rsidRPr="00924057">
        <w:t xml:space="preserve">d </w:t>
      </w:r>
      <w:r w:rsidRPr="00924057">
        <w:rPr>
          <w:spacing w:val="-2"/>
        </w:rPr>
        <w:t>b</w:t>
      </w:r>
      <w:r w:rsidRPr="00924057">
        <w:t>ec</w:t>
      </w:r>
      <w:r w:rsidRPr="00924057">
        <w:rPr>
          <w:spacing w:val="-2"/>
        </w:rPr>
        <w:t>a</w:t>
      </w:r>
      <w:r w:rsidRPr="00924057">
        <w:t>use the r</w:t>
      </w:r>
      <w:r w:rsidRPr="00924057">
        <w:rPr>
          <w:spacing w:val="-2"/>
        </w:rPr>
        <w:t>e</w:t>
      </w:r>
      <w:r w:rsidRPr="00924057">
        <w:t xml:space="preserve">cord will be </w:t>
      </w:r>
      <w:r w:rsidRPr="00924057">
        <w:rPr>
          <w:spacing w:val="-2"/>
        </w:rPr>
        <w:t>o</w:t>
      </w:r>
      <w:r w:rsidRPr="00924057">
        <w:t xml:space="preserve">n the </w:t>
      </w:r>
      <w:r w:rsidR="00E002AB">
        <w:t>current year</w:t>
      </w:r>
      <w:r w:rsidRPr="00924057">
        <w:t xml:space="preserve"> file.</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44"/>
        <w:gridCol w:w="1644"/>
        <w:gridCol w:w="2024"/>
        <w:gridCol w:w="2023"/>
        <w:gridCol w:w="2025"/>
      </w:tblGrid>
      <w:tr w:rsidR="004F0A20" w:rsidRPr="00CF64CC" w:rsidTr="00C13C1A">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C13C1A">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AK0108</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AE tab on the Mat</w:t>
      </w:r>
      <w:r w:rsidRPr="00924057">
        <w:rPr>
          <w:spacing w:val="1"/>
        </w:rPr>
        <w:t>c</w:t>
      </w:r>
      <w:r w:rsidRPr="00924057">
        <w:t>h</w:t>
      </w:r>
      <w:r w:rsidR="00BC4523">
        <w:t xml:space="preserve"> Report</w:t>
      </w:r>
      <w:r w:rsidRPr="00924057">
        <w:rPr>
          <w:spacing w:val="-2"/>
        </w:rPr>
        <w:t xml:space="preserve"> </w:t>
      </w:r>
      <w:r w:rsidRPr="00924057">
        <w:t>to find clos</w:t>
      </w:r>
      <w:r w:rsidRPr="00924057">
        <w:rPr>
          <w:spacing w:val="-2"/>
        </w:rPr>
        <w:t>e</w:t>
      </w:r>
      <w:r w:rsidRPr="00924057">
        <w:t>d</w:t>
      </w:r>
      <w:r w:rsidR="00E937A9">
        <w:t>, but restorable,</w:t>
      </w:r>
      <w:r w:rsidRPr="00924057">
        <w:t xml:space="preserve"> </w:t>
      </w:r>
      <w:r w:rsidR="007652D3">
        <w:t>AEs</w:t>
      </w:r>
      <w:r w:rsidRPr="00924057">
        <w:t xml:space="preserve"> </w:t>
      </w:r>
      <w:r w:rsidR="00E937A9">
        <w:t xml:space="preserve">with </w:t>
      </w:r>
      <w:r w:rsidR="00BC4523">
        <w:t>STATSTRU</w:t>
      </w:r>
      <w:r w:rsidRPr="00924057">
        <w:t xml:space="preserve"> 03</w:t>
      </w:r>
      <w:r w:rsidR="00BC4523">
        <w:t>.</w:t>
      </w:r>
      <w:r w:rsidRPr="00924057">
        <w:t xml:space="preserve"> </w:t>
      </w:r>
    </w:p>
    <w:p w:rsidR="003F3056" w:rsidRDefault="003F3056">
      <w:pPr>
        <w:rPr>
          <w:rFonts w:ascii="Corbel" w:eastAsiaTheme="majorEastAsia" w:hAnsi="Corbel" w:cstheme="majorBidi"/>
          <w:b/>
          <w:bCs/>
          <w:color w:val="000000" w:themeColor="text1"/>
          <w:sz w:val="24"/>
          <w:szCs w:val="24"/>
        </w:rPr>
      </w:pPr>
      <w:r>
        <w:br w:type="page"/>
      </w:r>
    </w:p>
    <w:p w:rsidR="004F0A20" w:rsidRPr="00924057" w:rsidRDefault="00AF1FD4" w:rsidP="00781BE2">
      <w:pPr>
        <w:pStyle w:val="Heading3NOTOC"/>
      </w:pPr>
      <w:r w:rsidRPr="00924057">
        <w:t>09</w:t>
      </w:r>
      <w:r w:rsidR="00C352C7" w:rsidRPr="00924057">
        <w:t>– Rest</w:t>
      </w:r>
      <w:r w:rsidR="00C352C7" w:rsidRPr="00924057">
        <w:rPr>
          <w:spacing w:val="-2"/>
        </w:rPr>
        <w:t>o</w:t>
      </w:r>
      <w:r w:rsidR="00C352C7" w:rsidRPr="00924057">
        <w:t>re/Undo Was a 10 (U</w:t>
      </w:r>
      <w:r w:rsidR="00C352C7" w:rsidRPr="00924057">
        <w:rPr>
          <w:spacing w:val="-2"/>
        </w:rPr>
        <w:t>n</w:t>
      </w:r>
      <w:r w:rsidR="00C352C7" w:rsidRPr="00924057">
        <w:t>do a Deleted Administrative Entit</w:t>
      </w:r>
      <w:r w:rsidR="00C352C7" w:rsidRPr="00924057">
        <w:rPr>
          <w:spacing w:val="-3"/>
        </w:rPr>
        <w:t>y</w:t>
      </w:r>
      <w:r w:rsidR="00C352C7" w:rsidRPr="00924057">
        <w:t>)</w:t>
      </w:r>
    </w:p>
    <w:p w:rsidR="004F0A20" w:rsidRPr="00924057" w:rsidRDefault="00C352C7" w:rsidP="003F3056">
      <w:pPr>
        <w:pStyle w:val="BodyText"/>
        <w:keepNext/>
        <w:keepLines/>
      </w:pPr>
      <w:r w:rsidRPr="00924057">
        <w:t>Libr</w:t>
      </w:r>
      <w:r w:rsidRPr="00924057">
        <w:rPr>
          <w:spacing w:val="-2"/>
        </w:rPr>
        <w:t>a</w:t>
      </w:r>
      <w:r w:rsidRPr="00924057">
        <w:t>ri</w:t>
      </w:r>
      <w:r w:rsidRPr="00924057">
        <w:rPr>
          <w:spacing w:val="-2"/>
        </w:rPr>
        <w:t>e</w:t>
      </w:r>
      <w:r w:rsidRPr="00924057">
        <w:t>s r</w:t>
      </w:r>
      <w:r w:rsidRPr="00924057">
        <w:rPr>
          <w:spacing w:val="-2"/>
        </w:rPr>
        <w:t>em</w:t>
      </w:r>
      <w:r w:rsidRPr="00924057">
        <w:t>oved from the</w:t>
      </w:r>
      <w:r w:rsidRPr="00924057">
        <w:rPr>
          <w:spacing w:val="-2"/>
        </w:rPr>
        <w:t xml:space="preserve"> </w:t>
      </w:r>
      <w:r w:rsidRPr="00924057">
        <w:t>survey for o</w:t>
      </w:r>
      <w:r w:rsidRPr="00924057">
        <w:rPr>
          <w:spacing w:val="-2"/>
        </w:rPr>
        <w:t>t</w:t>
      </w:r>
      <w:r w:rsidRPr="00924057">
        <w:t>her re</w:t>
      </w:r>
      <w:r w:rsidRPr="00924057">
        <w:rPr>
          <w:spacing w:val="-2"/>
        </w:rPr>
        <w:t>a</w:t>
      </w:r>
      <w:r w:rsidRPr="00924057">
        <w:rPr>
          <w:spacing w:val="1"/>
        </w:rPr>
        <w:t>s</w:t>
      </w:r>
      <w:r w:rsidRPr="00924057">
        <w:t>o</w:t>
      </w:r>
      <w:r w:rsidRPr="00924057">
        <w:rPr>
          <w:spacing w:val="-2"/>
        </w:rPr>
        <w:t>n</w:t>
      </w:r>
      <w:r w:rsidRPr="00924057">
        <w:t>s than a c</w:t>
      </w:r>
      <w:r w:rsidRPr="00924057">
        <w:rPr>
          <w:spacing w:val="-2"/>
        </w:rPr>
        <w:t>l</w:t>
      </w:r>
      <w:r w:rsidRPr="00924057">
        <w:t>osure</w:t>
      </w:r>
      <w:r w:rsidRPr="00924057">
        <w:rPr>
          <w:spacing w:val="-2"/>
        </w:rPr>
        <w:t xml:space="preserve"> </w:t>
      </w:r>
      <w:r w:rsidR="00537F1D">
        <w:rPr>
          <w:spacing w:val="-2"/>
        </w:rPr>
        <w:t xml:space="preserve">also </w:t>
      </w:r>
      <w:r w:rsidRPr="00924057">
        <w:t>can be restored. You</w:t>
      </w:r>
      <w:r w:rsidRPr="00924057">
        <w:rPr>
          <w:spacing w:val="-2"/>
        </w:rPr>
        <w:t xml:space="preserve"> </w:t>
      </w:r>
      <w:r w:rsidRPr="00924057">
        <w:t xml:space="preserve">can obtain a list </w:t>
      </w:r>
      <w:r w:rsidRPr="00924057">
        <w:rPr>
          <w:spacing w:val="-2"/>
        </w:rPr>
        <w:t>o</w:t>
      </w:r>
      <w:r w:rsidRPr="00924057">
        <w:t xml:space="preserve">f </w:t>
      </w:r>
      <w:r w:rsidR="007652D3">
        <w:t>AEs</w:t>
      </w:r>
      <w:r w:rsidRPr="00924057">
        <w:t xml:space="preserve"> that are eligib</w:t>
      </w:r>
      <w:r w:rsidRPr="00924057">
        <w:rPr>
          <w:spacing w:val="-2"/>
        </w:rPr>
        <w:t>l</w:t>
      </w:r>
      <w:r w:rsidRPr="00924057">
        <w:t>e</w:t>
      </w:r>
      <w:r w:rsidRPr="00924057">
        <w:rPr>
          <w:spacing w:val="-2"/>
        </w:rPr>
        <w:t xml:space="preserve"> </w:t>
      </w:r>
      <w:r w:rsidRPr="00924057">
        <w:t>to restore by sel</w:t>
      </w:r>
      <w:r w:rsidRPr="00924057">
        <w:rPr>
          <w:spacing w:val="-2"/>
        </w:rPr>
        <w:t>e</w:t>
      </w:r>
      <w:r w:rsidRPr="00924057">
        <w:t xml:space="preserve">cting </w:t>
      </w:r>
      <w:r w:rsidR="007652D3" w:rsidRPr="00870885">
        <w:rPr>
          <w:b/>
        </w:rPr>
        <w:t xml:space="preserve">Tools </w:t>
      </w:r>
      <w:r w:rsidR="00704E0B" w:rsidRPr="000D0814">
        <w:t>then</w:t>
      </w:r>
      <w:r w:rsidR="007652D3" w:rsidRPr="00870885">
        <w:rPr>
          <w:b/>
        </w:rPr>
        <w:t xml:space="preserve"> E</w:t>
      </w:r>
      <w:r w:rsidR="007652D3" w:rsidRPr="00870885">
        <w:rPr>
          <w:b/>
          <w:spacing w:val="-2"/>
        </w:rPr>
        <w:t>x</w:t>
      </w:r>
      <w:r w:rsidR="007652D3" w:rsidRPr="00870885">
        <w:rPr>
          <w:b/>
        </w:rPr>
        <w:t>port</w:t>
      </w:r>
      <w:r w:rsidR="007652D3">
        <w:rPr>
          <w:b/>
        </w:rPr>
        <w:t xml:space="preserve"> Data </w:t>
      </w:r>
      <w:r w:rsidR="00704E0B" w:rsidRPr="000D0814">
        <w:t>then</w:t>
      </w:r>
      <w:r w:rsidR="007652D3">
        <w:rPr>
          <w:b/>
        </w:rPr>
        <w:t xml:space="preserve"> Export All Data</w:t>
      </w:r>
      <w:r w:rsidR="00704E0B">
        <w:rPr>
          <w:b/>
        </w:rPr>
        <w:t>s</w:t>
      </w:r>
      <w:r w:rsidR="007652D3">
        <w:rPr>
          <w:b/>
        </w:rPr>
        <w:t>ets</w:t>
      </w:r>
      <w:r w:rsidR="00704E0B">
        <w:rPr>
          <w:b/>
        </w:rPr>
        <w:t xml:space="preserve"> in</w:t>
      </w:r>
      <w:r w:rsidR="0010143A">
        <w:rPr>
          <w:b/>
        </w:rPr>
        <w:t xml:space="preserve"> </w:t>
      </w:r>
      <w:r w:rsidR="007652D3">
        <w:rPr>
          <w:b/>
        </w:rPr>
        <w:t>1 Excel File</w:t>
      </w:r>
      <w:r w:rsidR="0010143A">
        <w:rPr>
          <w:b/>
        </w:rPr>
        <w:t>.</w:t>
      </w:r>
      <w:r w:rsidRPr="00924057">
        <w:rPr>
          <w:spacing w:val="-2"/>
        </w:rPr>
        <w:t xml:space="preserve"> </w:t>
      </w:r>
      <w:r w:rsidRPr="00924057">
        <w:t>Check for F</w:t>
      </w:r>
      <w:r w:rsidRPr="00924057">
        <w:rPr>
          <w:spacing w:val="-2"/>
        </w:rPr>
        <w:t>S</w:t>
      </w:r>
      <w:r w:rsidRPr="00924057">
        <w:t xml:space="preserve">CSKEYs with </w:t>
      </w:r>
      <w:r w:rsidR="007652D3">
        <w:t>a STATSTRU</w:t>
      </w:r>
      <w:r w:rsidR="007652D3" w:rsidRPr="00924057">
        <w:t xml:space="preserve"> </w:t>
      </w:r>
      <w:r w:rsidRPr="00924057">
        <w:t>code of 10 to find the correct identification numb</w:t>
      </w:r>
      <w:r w:rsidRPr="00924057">
        <w:rPr>
          <w:spacing w:val="-2"/>
        </w:rPr>
        <w:t>e</w:t>
      </w:r>
      <w:r w:rsidRPr="00924057">
        <w:t>r for your record.</w:t>
      </w:r>
    </w:p>
    <w:p w:rsidR="004F0A20" w:rsidRPr="00E2092F" w:rsidRDefault="00C352C7" w:rsidP="00E2092F">
      <w:pPr>
        <w:pStyle w:val="Bullet1"/>
      </w:pPr>
      <w:r w:rsidRPr="00E2092F">
        <w:t>FSCSKEY = the FSCSKEY from the list of previously deleted entities</w:t>
      </w:r>
    </w:p>
    <w:p w:rsidR="004F0A20" w:rsidRPr="00E2092F" w:rsidRDefault="00C352C7" w:rsidP="00E2092F">
      <w:pPr>
        <w:pStyle w:val="Bullet1"/>
      </w:pPr>
      <w:r w:rsidRPr="00E2092F">
        <w:t>STATSTRU = 09</w:t>
      </w:r>
    </w:p>
    <w:p w:rsidR="004F0A20" w:rsidRPr="00E2092F" w:rsidRDefault="00C352C7" w:rsidP="00E2092F">
      <w:pPr>
        <w:pStyle w:val="Bullet1"/>
      </w:pPr>
      <w:r w:rsidRPr="00E2092F">
        <w:t>LINKID = -3</w:t>
      </w:r>
    </w:p>
    <w:p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612"/>
        <w:gridCol w:w="1612"/>
        <w:gridCol w:w="2046"/>
        <w:gridCol w:w="2046"/>
        <w:gridCol w:w="2044"/>
      </w:tblGrid>
      <w:tr w:rsidR="004F0A20" w:rsidRPr="00CF64CC" w:rsidTr="00E2092F">
        <w:trPr>
          <w:cantSplit/>
        </w:trPr>
        <w:tc>
          <w:tcPr>
            <w:tcW w:w="152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2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2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Restored AE</w:t>
            </w:r>
          </w:p>
        </w:tc>
        <w:tc>
          <w:tcPr>
            <w:tcW w:w="152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9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09</w:t>
            </w:r>
          </w:p>
        </w:tc>
        <w:tc>
          <w:tcPr>
            <w:tcW w:w="19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9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924057">
        <w:t>The W</w:t>
      </w:r>
      <w:r w:rsidRPr="00924057">
        <w:rPr>
          <w:spacing w:val="-2"/>
        </w:rPr>
        <w:t>i</w:t>
      </w:r>
      <w:r w:rsidRPr="00924057">
        <w:t>nding</w:t>
      </w:r>
      <w:r w:rsidRPr="00924057">
        <w:rPr>
          <w:spacing w:val="-2"/>
        </w:rPr>
        <w:t xml:space="preserve"> </w:t>
      </w:r>
      <w:r w:rsidRPr="00924057">
        <w:t>Rivers Li</w:t>
      </w:r>
      <w:r w:rsidRPr="00924057">
        <w:rPr>
          <w:spacing w:val="-2"/>
        </w:rPr>
        <w:t>b</w:t>
      </w:r>
      <w:r w:rsidRPr="00924057">
        <w:t>rary System sh</w:t>
      </w:r>
      <w:r w:rsidRPr="00924057">
        <w:rPr>
          <w:spacing w:val="-2"/>
        </w:rPr>
        <w:t>o</w:t>
      </w:r>
      <w:r w:rsidRPr="00924057">
        <w:t>uld be inclu</w:t>
      </w:r>
      <w:r w:rsidRPr="00924057">
        <w:rPr>
          <w:spacing w:val="-2"/>
        </w:rPr>
        <w:t>d</w:t>
      </w:r>
      <w:r w:rsidRPr="00924057">
        <w:t xml:space="preserve">ed in the </w:t>
      </w:r>
      <w:r w:rsidR="00E002AB">
        <w:t>current year</w:t>
      </w:r>
      <w:r w:rsidRPr="00924057">
        <w:t xml:space="preserve"> s</w:t>
      </w:r>
      <w:r w:rsidRPr="00924057">
        <w:rPr>
          <w:spacing w:val="-2"/>
        </w:rPr>
        <w:t>ub</w:t>
      </w:r>
      <w:r w:rsidRPr="00924057">
        <w:t>miss</w:t>
      </w:r>
      <w:r w:rsidRPr="00924057">
        <w:rPr>
          <w:spacing w:val="-2"/>
        </w:rPr>
        <w:t>i</w:t>
      </w:r>
      <w:r w:rsidRPr="00924057">
        <w:t>on but was deleted prev</w:t>
      </w:r>
      <w:r w:rsidRPr="00924057">
        <w:rPr>
          <w:spacing w:val="-2"/>
        </w:rPr>
        <w:t>i</w:t>
      </w:r>
      <w:r w:rsidRPr="00924057">
        <w:t xml:space="preserve">ously. </w:t>
      </w:r>
      <w:r w:rsidR="00537F1D">
        <w:t>Because</w:t>
      </w:r>
      <w:r w:rsidR="00537F1D" w:rsidRPr="00924057">
        <w:t xml:space="preserve"> </w:t>
      </w:r>
      <w:r w:rsidRPr="00924057">
        <w:rPr>
          <w:spacing w:val="-2"/>
        </w:rPr>
        <w:t>t</w:t>
      </w:r>
      <w:r w:rsidRPr="00924057">
        <w:t xml:space="preserve">he </w:t>
      </w:r>
      <w:r w:rsidR="00C94A25">
        <w:t>AE</w:t>
      </w:r>
      <w:r w:rsidRPr="00924057">
        <w:t xml:space="preserve"> ex</w:t>
      </w:r>
      <w:r w:rsidRPr="00924057">
        <w:rPr>
          <w:spacing w:val="1"/>
        </w:rPr>
        <w:t>i</w:t>
      </w:r>
      <w:r w:rsidRPr="00924057">
        <w:t xml:space="preserve">sted </w:t>
      </w:r>
      <w:r w:rsidR="00C94A25">
        <w:t>previously</w:t>
      </w:r>
      <w:r w:rsidR="00537F1D">
        <w:t>,</w:t>
      </w:r>
      <w:r w:rsidRPr="00924057">
        <w:t xml:space="preserve"> the </w:t>
      </w:r>
      <w:r w:rsidR="00C94A25">
        <w:t xml:space="preserve">original </w:t>
      </w:r>
      <w:r w:rsidRPr="00924057">
        <w:t>FSC</w:t>
      </w:r>
      <w:r w:rsidRPr="00924057">
        <w:rPr>
          <w:spacing w:val="-2"/>
        </w:rPr>
        <w:t>S</w:t>
      </w:r>
      <w:r w:rsidRPr="00924057">
        <w:t>KEY should be us</w:t>
      </w:r>
      <w:r w:rsidRPr="00924057">
        <w:rPr>
          <w:spacing w:val="-2"/>
        </w:rPr>
        <w:t>e</w:t>
      </w:r>
      <w:r w:rsidRPr="00924057">
        <w:t xml:space="preserve">d for the </w:t>
      </w:r>
      <w:r w:rsidR="00E002AB">
        <w:t>current year</w:t>
      </w:r>
      <w:r w:rsidRPr="00924057">
        <w:t xml:space="preserve"> file. The LINKID field is not</w:t>
      </w:r>
      <w:r w:rsidRPr="00924057">
        <w:rPr>
          <w:spacing w:val="-2"/>
        </w:rPr>
        <w:t xml:space="preserve"> </w:t>
      </w:r>
      <w:r w:rsidRPr="00924057">
        <w:t>necess</w:t>
      </w:r>
      <w:r w:rsidRPr="00924057">
        <w:rPr>
          <w:spacing w:val="-2"/>
        </w:rPr>
        <w:t>a</w:t>
      </w:r>
      <w:r w:rsidRPr="00924057">
        <w:t>ry b</w:t>
      </w:r>
      <w:r w:rsidRPr="00924057">
        <w:rPr>
          <w:spacing w:val="-2"/>
        </w:rPr>
        <w:t>e</w:t>
      </w:r>
      <w:r w:rsidRPr="00924057">
        <w:t>ca</w:t>
      </w:r>
      <w:r w:rsidRPr="00924057">
        <w:rPr>
          <w:spacing w:val="-2"/>
        </w:rPr>
        <w:t>u</w:t>
      </w:r>
      <w:r w:rsidRPr="00924057">
        <w:rPr>
          <w:spacing w:val="1"/>
        </w:rPr>
        <w:t>s</w:t>
      </w:r>
      <w:r w:rsidRPr="00924057">
        <w:t xml:space="preserve">e </w:t>
      </w:r>
      <w:r w:rsidRPr="00924057">
        <w:rPr>
          <w:spacing w:val="-2"/>
        </w:rPr>
        <w:t>n</w:t>
      </w:r>
      <w:r w:rsidRPr="00924057">
        <w:t>o ot</w:t>
      </w:r>
      <w:r w:rsidRPr="00924057">
        <w:rPr>
          <w:spacing w:val="-2"/>
        </w:rPr>
        <w:t>h</w:t>
      </w:r>
      <w:r w:rsidRPr="00924057">
        <w:t>er r</w:t>
      </w:r>
      <w:r w:rsidRPr="00924057">
        <w:rPr>
          <w:spacing w:val="-2"/>
        </w:rPr>
        <w:t>e</w:t>
      </w:r>
      <w:r w:rsidRPr="00924057">
        <w:t>c</w:t>
      </w:r>
      <w:r w:rsidRPr="00924057">
        <w:rPr>
          <w:spacing w:val="-2"/>
        </w:rPr>
        <w:t>o</w:t>
      </w:r>
      <w:r w:rsidRPr="00924057">
        <w:t>r</w:t>
      </w:r>
      <w:r w:rsidRPr="00924057">
        <w:rPr>
          <w:spacing w:val="-2"/>
        </w:rPr>
        <w:t>d</w:t>
      </w:r>
      <w:r w:rsidRPr="00924057">
        <w:t>s are involved. The</w:t>
      </w:r>
      <w:r w:rsidRPr="00924057">
        <w:rPr>
          <w:spacing w:val="-2"/>
        </w:rPr>
        <w:t xml:space="preserve"> </w:t>
      </w:r>
      <w:r w:rsidRPr="00924057">
        <w:t xml:space="preserve">OLDID </w:t>
      </w:r>
      <w:r w:rsidRPr="00924057">
        <w:rPr>
          <w:spacing w:val="-2"/>
        </w:rPr>
        <w:t>i</w:t>
      </w:r>
      <w:r w:rsidRPr="00924057">
        <w:t>s not</w:t>
      </w:r>
      <w:r w:rsidRPr="00924057">
        <w:rPr>
          <w:spacing w:val="-3"/>
        </w:rPr>
        <w:t xml:space="preserve"> </w:t>
      </w:r>
      <w:r w:rsidRPr="00924057">
        <w:t>need</w:t>
      </w:r>
      <w:r w:rsidRPr="00924057">
        <w:rPr>
          <w:spacing w:val="-2"/>
        </w:rPr>
        <w:t>e</w:t>
      </w:r>
      <w:r w:rsidRPr="00924057">
        <w:t>d b</w:t>
      </w:r>
      <w:r w:rsidRPr="00924057">
        <w:rPr>
          <w:spacing w:val="-2"/>
        </w:rPr>
        <w:t>e</w:t>
      </w:r>
      <w:r w:rsidRPr="00924057">
        <w:t>c</w:t>
      </w:r>
      <w:r w:rsidRPr="00924057">
        <w:rPr>
          <w:spacing w:val="-2"/>
        </w:rPr>
        <w:t>a</w:t>
      </w:r>
      <w:r w:rsidRPr="00924057">
        <w:t>use the</w:t>
      </w:r>
      <w:r w:rsidRPr="00924057">
        <w:rPr>
          <w:spacing w:val="-2"/>
        </w:rPr>
        <w:t xml:space="preserve"> </w:t>
      </w:r>
      <w:r w:rsidRPr="00924057">
        <w:t>record will be on t</w:t>
      </w:r>
      <w:r w:rsidRPr="00924057">
        <w:rPr>
          <w:spacing w:val="-2"/>
        </w:rPr>
        <w:t>h</w:t>
      </w:r>
      <w:r w:rsidRPr="00924057">
        <w:t>e curr</w:t>
      </w:r>
      <w:r w:rsidRPr="00924057">
        <w:rPr>
          <w:spacing w:val="-2"/>
        </w:rPr>
        <w:t>e</w:t>
      </w:r>
      <w:r w:rsidRPr="00924057">
        <w:t>nt</w:t>
      </w:r>
      <w:r w:rsidR="00E002AB">
        <w:t xml:space="preserve"> </w:t>
      </w:r>
      <w:r w:rsidRPr="00924057">
        <w:t>ye</w:t>
      </w:r>
      <w:r w:rsidRPr="00924057">
        <w:rPr>
          <w:spacing w:val="-2"/>
        </w:rPr>
        <w:t>a</w:t>
      </w:r>
      <w:r w:rsidRPr="00924057">
        <w:t>r file.</w:t>
      </w:r>
    </w:p>
    <w:p w:rsidR="004F0A20" w:rsidRPr="00924057" w:rsidRDefault="00C352C7" w:rsidP="00F36A7B">
      <w:pPr>
        <w:pStyle w:val="BodyText"/>
        <w:keepN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2108"/>
        <w:gridCol w:w="1813"/>
        <w:gridCol w:w="1813"/>
        <w:gridCol w:w="1813"/>
        <w:gridCol w:w="1813"/>
      </w:tblGrid>
      <w:tr w:rsidR="004F0A20" w:rsidRPr="00CF64CC" w:rsidTr="00E2092F">
        <w:trPr>
          <w:cantSplit/>
        </w:trPr>
        <w:tc>
          <w:tcPr>
            <w:tcW w:w="199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keepNext/>
            </w:pPr>
          </w:p>
        </w:tc>
        <w:tc>
          <w:tcPr>
            <w:tcW w:w="17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FSCSKEY</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STATSTRU</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LINKID</w:t>
            </w:r>
          </w:p>
        </w:tc>
        <w:tc>
          <w:tcPr>
            <w:tcW w:w="17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rsidTr="00E2092F">
        <w:trPr>
          <w:cantSplit/>
        </w:trPr>
        <w:tc>
          <w:tcPr>
            <w:tcW w:w="199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Wind</w:t>
            </w:r>
            <w:r w:rsidRPr="00924057">
              <w:rPr>
                <w:rFonts w:eastAsia="Arial"/>
                <w:spacing w:val="-2"/>
              </w:rPr>
              <w:t>i</w:t>
            </w:r>
            <w:r w:rsidRPr="00924057">
              <w:rPr>
                <w:rFonts w:eastAsia="Arial"/>
              </w:rPr>
              <w:t xml:space="preserve">ng </w:t>
            </w:r>
            <w:r w:rsidRPr="00924057">
              <w:rPr>
                <w:rFonts w:eastAsia="Arial"/>
                <w:spacing w:val="-1"/>
              </w:rPr>
              <w:t>Riv</w:t>
            </w:r>
            <w:r w:rsidRPr="00924057">
              <w:rPr>
                <w:rFonts w:eastAsia="Arial"/>
              </w:rPr>
              <w:t>e</w:t>
            </w:r>
            <w:r w:rsidRPr="00924057">
              <w:rPr>
                <w:rFonts w:eastAsia="Arial"/>
                <w:spacing w:val="-1"/>
              </w:rPr>
              <w:t>r</w:t>
            </w:r>
            <w:r w:rsidRPr="00924057">
              <w:rPr>
                <w:rFonts w:eastAsia="Arial"/>
              </w:rPr>
              <w:t>s</w:t>
            </w:r>
          </w:p>
        </w:tc>
        <w:tc>
          <w:tcPr>
            <w:tcW w:w="17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WI90</w:t>
            </w:r>
            <w:r w:rsidRPr="00924057">
              <w:rPr>
                <w:rFonts w:eastAsia="Arial"/>
                <w:spacing w:val="-2"/>
              </w:rPr>
              <w:t>1</w:t>
            </w:r>
            <w:r w:rsidRPr="00924057">
              <w:rPr>
                <w:rFonts w:eastAsia="Arial"/>
              </w:rPr>
              <w:t>3</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09</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7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E937A9"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AE tab on the Mat</w:t>
      </w:r>
      <w:r w:rsidRPr="00924057">
        <w:rPr>
          <w:spacing w:val="1"/>
        </w:rPr>
        <w:t>c</w:t>
      </w:r>
      <w:r w:rsidRPr="00924057">
        <w:t>h</w:t>
      </w:r>
      <w:r>
        <w:t xml:space="preserve"> Report</w:t>
      </w:r>
      <w:r w:rsidRPr="00924057">
        <w:rPr>
          <w:spacing w:val="-2"/>
        </w:rPr>
        <w:t xml:space="preserve"> </w:t>
      </w:r>
      <w:r w:rsidRPr="00924057">
        <w:t>to find clos</w:t>
      </w:r>
      <w:r w:rsidRPr="00924057">
        <w:rPr>
          <w:spacing w:val="-2"/>
        </w:rPr>
        <w:t>e</w:t>
      </w:r>
      <w:r w:rsidRPr="00924057">
        <w:t>d</w:t>
      </w:r>
      <w:r>
        <w:t>, but restorable,</w:t>
      </w:r>
      <w:r w:rsidRPr="00924057">
        <w:t xml:space="preserve"> </w:t>
      </w:r>
      <w:r w:rsidR="00C94A25">
        <w:t>AEs</w:t>
      </w:r>
      <w:r w:rsidRPr="00924057">
        <w:t xml:space="preserve"> </w:t>
      </w:r>
      <w:r>
        <w:t>with</w:t>
      </w:r>
      <w:r w:rsidR="005D0EB2">
        <w:t xml:space="preserve"> STATSTRU 10.</w:t>
      </w:r>
    </w:p>
    <w:p w:rsidR="00E2092F" w:rsidRDefault="00E2092F">
      <w:pPr>
        <w:rPr>
          <w:rFonts w:ascii="Times New Roman" w:eastAsia="Arial" w:hAnsi="Times New Roman" w:cs="Times New Roman"/>
          <w:b/>
          <w:bCs/>
          <w:sz w:val="24"/>
          <w:szCs w:val="24"/>
        </w:rPr>
      </w:pPr>
      <w:r>
        <w:rPr>
          <w:rFonts w:ascii="Times New Roman" w:eastAsia="Arial" w:hAnsi="Times New Roman" w:cs="Times New Roman"/>
          <w:b/>
          <w:bCs/>
          <w:sz w:val="24"/>
          <w:szCs w:val="24"/>
        </w:rPr>
        <w:br w:type="page"/>
      </w:r>
    </w:p>
    <w:p w:rsidR="004F0A20" w:rsidRPr="00CF64CC" w:rsidRDefault="00AF1FD4" w:rsidP="00216468">
      <w:pPr>
        <w:pStyle w:val="Heading3NOTOC"/>
        <w:rPr>
          <w:rFonts w:eastAsia="Arial"/>
        </w:rPr>
      </w:pPr>
      <w:r>
        <w:rPr>
          <w:rFonts w:eastAsia="Arial"/>
        </w:rPr>
        <w:t>10</w:t>
      </w:r>
      <w:r w:rsidR="00A51770">
        <w:rPr>
          <w:rFonts w:eastAsia="Arial"/>
        </w:rPr>
        <w:t xml:space="preserve"> </w:t>
      </w:r>
      <w:r w:rsidR="00C352C7" w:rsidRPr="00CF64CC">
        <w:rPr>
          <w:rFonts w:eastAsia="Arial"/>
        </w:rPr>
        <w:t>–</w:t>
      </w:r>
      <w:r w:rsidR="00C352C7" w:rsidRPr="00CF64CC">
        <w:rPr>
          <w:rFonts w:eastAsia="Arial"/>
          <w:spacing w:val="-1"/>
        </w:rPr>
        <w:t xml:space="preserve"> </w:t>
      </w:r>
      <w:r w:rsidR="00C352C7" w:rsidRPr="00CF64CC">
        <w:rPr>
          <w:rFonts w:eastAsia="Arial"/>
        </w:rPr>
        <w:t>Delete</w:t>
      </w:r>
      <w:r w:rsidR="00C352C7" w:rsidRPr="00CF64CC">
        <w:rPr>
          <w:rFonts w:eastAsia="Arial"/>
          <w:spacing w:val="-2"/>
        </w:rPr>
        <w:t xml:space="preserve"> </w:t>
      </w:r>
      <w:r w:rsidR="00C352C7" w:rsidRPr="00CF64CC">
        <w:rPr>
          <w:rFonts w:eastAsia="Arial"/>
        </w:rPr>
        <w:t>an</w:t>
      </w:r>
      <w:r w:rsidR="00C352C7" w:rsidRPr="00CF64CC">
        <w:rPr>
          <w:rFonts w:eastAsia="Arial"/>
          <w:spacing w:val="-1"/>
        </w:rPr>
        <w:t xml:space="preserve"> </w:t>
      </w:r>
      <w:r w:rsidR="00C352C7" w:rsidRPr="00CF64CC">
        <w:rPr>
          <w:rFonts w:eastAsia="Arial"/>
        </w:rPr>
        <w:t>Incorr</w:t>
      </w:r>
      <w:r w:rsidR="00C352C7" w:rsidRPr="00CF64CC">
        <w:rPr>
          <w:rFonts w:eastAsia="Arial"/>
          <w:spacing w:val="-1"/>
        </w:rPr>
        <w:t>e</w:t>
      </w:r>
      <w:r w:rsidR="00C352C7" w:rsidRPr="00CF64CC">
        <w:rPr>
          <w:rFonts w:eastAsia="Arial"/>
        </w:rPr>
        <w:t>ct</w:t>
      </w:r>
      <w:r w:rsidR="00C352C7" w:rsidRPr="00CF64CC">
        <w:rPr>
          <w:rFonts w:eastAsia="Arial"/>
          <w:spacing w:val="-1"/>
        </w:rPr>
        <w:t xml:space="preserve"> </w:t>
      </w:r>
      <w:r w:rsidR="00C352C7" w:rsidRPr="00CF64CC">
        <w:rPr>
          <w:rFonts w:eastAsia="Arial"/>
        </w:rPr>
        <w:t>R</w:t>
      </w:r>
      <w:r w:rsidR="00C352C7" w:rsidRPr="00CF64CC">
        <w:rPr>
          <w:rFonts w:eastAsia="Arial"/>
          <w:spacing w:val="-1"/>
        </w:rPr>
        <w:t>e</w:t>
      </w:r>
      <w:r w:rsidR="00C352C7" w:rsidRPr="00CF64CC">
        <w:rPr>
          <w:rFonts w:eastAsia="Arial"/>
        </w:rPr>
        <w:t>cord</w:t>
      </w:r>
    </w:p>
    <w:p w:rsidR="004F0A20" w:rsidRPr="00924057" w:rsidRDefault="00C352C7" w:rsidP="0010143A">
      <w:pPr>
        <w:pStyle w:val="BodyText"/>
        <w:spacing w:after="120"/>
      </w:pPr>
      <w:r w:rsidRPr="00924057">
        <w:t>If a library r</w:t>
      </w:r>
      <w:r w:rsidRPr="00924057">
        <w:rPr>
          <w:spacing w:val="-2"/>
        </w:rPr>
        <w:t>e</w:t>
      </w:r>
      <w:r w:rsidRPr="00924057">
        <w:t>cord shou</w:t>
      </w:r>
      <w:r w:rsidRPr="00924057">
        <w:rPr>
          <w:spacing w:val="-2"/>
        </w:rPr>
        <w:t>l</w:t>
      </w:r>
      <w:r w:rsidRPr="00924057">
        <w:t>d n</w:t>
      </w:r>
      <w:r w:rsidRPr="00924057">
        <w:rPr>
          <w:spacing w:val="-2"/>
        </w:rPr>
        <w:t>o</w:t>
      </w:r>
      <w:r w:rsidRPr="00924057">
        <w:t>t be on the s</w:t>
      </w:r>
      <w:r w:rsidRPr="00924057">
        <w:rPr>
          <w:spacing w:val="-2"/>
        </w:rPr>
        <w:t>u</w:t>
      </w:r>
      <w:r w:rsidRPr="00924057">
        <w:t>rvey, include</w:t>
      </w:r>
      <w:r w:rsidRPr="00924057">
        <w:rPr>
          <w:spacing w:val="-2"/>
        </w:rPr>
        <w:t xml:space="preserve"> </w:t>
      </w:r>
      <w:r w:rsidRPr="00924057">
        <w:t>a record on the file with the followi</w:t>
      </w:r>
      <w:r w:rsidRPr="00924057">
        <w:rPr>
          <w:spacing w:val="-2"/>
        </w:rPr>
        <w:t>n</w:t>
      </w:r>
      <w:r w:rsidRPr="00924057">
        <w:t>g informati</w:t>
      </w:r>
      <w:r w:rsidRPr="00924057">
        <w:rPr>
          <w:spacing w:val="-2"/>
        </w:rPr>
        <w:t>o</w:t>
      </w:r>
      <w:r w:rsidRPr="00924057">
        <w:t>n to indicate the rec</w:t>
      </w:r>
      <w:r w:rsidRPr="00924057">
        <w:rPr>
          <w:spacing w:val="-2"/>
        </w:rPr>
        <w:t>o</w:t>
      </w:r>
      <w:r w:rsidRPr="00924057">
        <w:t xml:space="preserve">rd is </w:t>
      </w:r>
      <w:r w:rsidRPr="00924057">
        <w:rPr>
          <w:spacing w:val="-2"/>
        </w:rPr>
        <w:t>n</w:t>
      </w:r>
      <w:r w:rsidRPr="00924057">
        <w:t>o l</w:t>
      </w:r>
      <w:r w:rsidRPr="00924057">
        <w:rPr>
          <w:spacing w:val="-2"/>
        </w:rPr>
        <w:t>o</w:t>
      </w:r>
      <w:r w:rsidRPr="00924057">
        <w:t xml:space="preserve">nger </w:t>
      </w:r>
      <w:r w:rsidRPr="00924057">
        <w:rPr>
          <w:spacing w:val="-2"/>
        </w:rPr>
        <w:t>o</w:t>
      </w:r>
      <w:r w:rsidRPr="00924057">
        <w:t>n the file:</w:t>
      </w:r>
    </w:p>
    <w:p w:rsidR="004F0A20" w:rsidRPr="00E2092F" w:rsidRDefault="00C352C7" w:rsidP="00E2092F">
      <w:pPr>
        <w:pStyle w:val="Bullet1"/>
      </w:pPr>
      <w:r w:rsidRPr="00E2092F">
        <w:t>FSCSKEY = -3</w:t>
      </w:r>
    </w:p>
    <w:p w:rsidR="004F0A20" w:rsidRPr="00E2092F" w:rsidRDefault="00C352C7" w:rsidP="00E2092F">
      <w:pPr>
        <w:pStyle w:val="Bullet1"/>
      </w:pPr>
      <w:r w:rsidRPr="00E2092F">
        <w:t>STATSTRU = 10</w:t>
      </w:r>
    </w:p>
    <w:p w:rsidR="004F0A20" w:rsidRPr="00E2092F" w:rsidRDefault="00C352C7" w:rsidP="00E2092F">
      <w:pPr>
        <w:pStyle w:val="Bullet1"/>
      </w:pPr>
      <w:r w:rsidRPr="00E2092F">
        <w:t>LINKID = -3</w:t>
      </w:r>
    </w:p>
    <w:p w:rsidR="004F0A20" w:rsidRPr="00924057" w:rsidRDefault="00C352C7" w:rsidP="00E2092F">
      <w:pPr>
        <w:pStyle w:val="Bullet1"/>
      </w:pPr>
      <w:r w:rsidRPr="00E2092F">
        <w:t xml:space="preserve">OLDID </w:t>
      </w:r>
      <w:r w:rsidRPr="00924057">
        <w:t>= the prior year FSCSKEY</w:t>
      </w:r>
    </w:p>
    <w:tbl>
      <w:tblPr>
        <w:tblW w:w="9360" w:type="dxa"/>
        <w:tblLayout w:type="fixed"/>
        <w:tblCellMar>
          <w:left w:w="0" w:type="dxa"/>
          <w:right w:w="0" w:type="dxa"/>
        </w:tblCellMar>
        <w:tblLook w:val="01E0" w:firstRow="1" w:lastRow="1" w:firstColumn="1" w:lastColumn="1" w:noHBand="0" w:noVBand="0"/>
      </w:tblPr>
      <w:tblGrid>
        <w:gridCol w:w="1640"/>
        <w:gridCol w:w="1641"/>
        <w:gridCol w:w="2027"/>
        <w:gridCol w:w="2027"/>
        <w:gridCol w:w="2025"/>
      </w:tblGrid>
      <w:tr w:rsidR="004F0A20" w:rsidRPr="00CF64CC" w:rsidTr="00E2092F">
        <w:trPr>
          <w:cantSplit/>
        </w:trPr>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Delet</w:t>
            </w:r>
            <w:r w:rsidRPr="005F6082">
              <w:rPr>
                <w:rFonts w:eastAsia="Arial"/>
                <w:i/>
                <w:spacing w:val="-2"/>
              </w:rPr>
              <w:t>e</w:t>
            </w:r>
            <w:r w:rsidRPr="005F6082">
              <w:rPr>
                <w:rFonts w:eastAsia="Arial"/>
                <w:i/>
              </w:rPr>
              <w:t>d AE</w:t>
            </w:r>
          </w:p>
        </w:tc>
        <w:tc>
          <w:tcPr>
            <w:tcW w:w="15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10</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924057">
        <w:t xml:space="preserve">The Scotia </w:t>
      </w:r>
      <w:r w:rsidRPr="00924057">
        <w:rPr>
          <w:spacing w:val="-2"/>
        </w:rPr>
        <w:t>P</w:t>
      </w:r>
      <w:r w:rsidRPr="00924057">
        <w:t>ublic L</w:t>
      </w:r>
      <w:r w:rsidRPr="00924057">
        <w:rPr>
          <w:spacing w:val="-2"/>
        </w:rPr>
        <w:t>i</w:t>
      </w:r>
      <w:r w:rsidRPr="00924057">
        <w:t>brary was re</w:t>
      </w:r>
      <w:r w:rsidRPr="00924057">
        <w:rPr>
          <w:spacing w:val="-2"/>
        </w:rPr>
        <w:t>m</w:t>
      </w:r>
      <w:r w:rsidRPr="00924057">
        <w:t>oved from</w:t>
      </w:r>
      <w:r w:rsidRPr="00924057">
        <w:rPr>
          <w:spacing w:val="1"/>
        </w:rPr>
        <w:t xml:space="preserve"> </w:t>
      </w:r>
      <w:r w:rsidRPr="00924057">
        <w:t>the survey. The FSCSKEY field is not appl</w:t>
      </w:r>
      <w:r w:rsidRPr="00924057">
        <w:rPr>
          <w:spacing w:val="-2"/>
        </w:rPr>
        <w:t>i</w:t>
      </w:r>
      <w:r w:rsidRPr="00924057">
        <w:t>cab</w:t>
      </w:r>
      <w:r w:rsidRPr="00924057">
        <w:rPr>
          <w:spacing w:val="-2"/>
        </w:rPr>
        <w:t>l</w:t>
      </w:r>
      <w:r w:rsidRPr="00924057">
        <w:t xml:space="preserve">e because the record will not be on the </w:t>
      </w:r>
      <w:r w:rsidR="00E002AB">
        <w:t>current year</w:t>
      </w:r>
      <w:r w:rsidRPr="00924057">
        <w:t xml:space="preserve"> file. There is no o</w:t>
      </w:r>
      <w:r w:rsidRPr="00924057">
        <w:rPr>
          <w:spacing w:val="-2"/>
        </w:rPr>
        <w:t>t</w:t>
      </w:r>
      <w:r w:rsidRPr="00924057">
        <w:t>her record in</w:t>
      </w:r>
      <w:r w:rsidRPr="00924057">
        <w:rPr>
          <w:spacing w:val="-2"/>
        </w:rPr>
        <w:t>v</w:t>
      </w:r>
      <w:r w:rsidRPr="00924057">
        <w:t>olved</w:t>
      </w:r>
      <w:r w:rsidR="00B931DA">
        <w:t>,</w:t>
      </w:r>
      <w:r w:rsidRPr="00924057">
        <w:t xml:space="preserve"> so the LINKID is not</w:t>
      </w:r>
      <w:r w:rsidRPr="00924057">
        <w:rPr>
          <w:spacing w:val="-3"/>
        </w:rPr>
        <w:t xml:space="preserve"> </w:t>
      </w:r>
      <w:r w:rsidRPr="00924057">
        <w:t>necessary. The OLDID field must contain the FSCSKEY</w:t>
      </w:r>
      <w:r w:rsidRPr="00924057">
        <w:rPr>
          <w:spacing w:val="-2"/>
        </w:rPr>
        <w:t xml:space="preserve"> </w:t>
      </w:r>
      <w:r w:rsidRPr="00924057">
        <w:t xml:space="preserve">from the </w:t>
      </w:r>
      <w:r w:rsidR="00E002AB">
        <w:t>prior year</w:t>
      </w:r>
      <w:r w:rsidRPr="00924057">
        <w:t xml:space="preserve"> file in ord</w:t>
      </w:r>
      <w:r w:rsidRPr="00924057">
        <w:rPr>
          <w:spacing w:val="-2"/>
        </w:rPr>
        <w:t>e</w:t>
      </w:r>
      <w:r w:rsidRPr="00924057">
        <w:t>r to up</w:t>
      </w:r>
      <w:r w:rsidRPr="00924057">
        <w:rPr>
          <w:spacing w:val="-2"/>
        </w:rPr>
        <w:t>da</w:t>
      </w:r>
      <w:r w:rsidRPr="00924057">
        <w:t>te the histor</w:t>
      </w:r>
      <w:r w:rsidRPr="00924057">
        <w:rPr>
          <w:spacing w:val="-2"/>
        </w:rPr>
        <w:t>i</w:t>
      </w:r>
      <w:r w:rsidRPr="00924057">
        <w:t>cal file.</w:t>
      </w:r>
    </w:p>
    <w:p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Layout w:type="fixed"/>
        <w:tblCellMar>
          <w:left w:w="0" w:type="dxa"/>
          <w:right w:w="0" w:type="dxa"/>
        </w:tblCellMar>
        <w:tblLook w:val="01E0" w:firstRow="1" w:lastRow="1" w:firstColumn="1" w:lastColumn="1" w:noHBand="0" w:noVBand="0"/>
      </w:tblPr>
      <w:tblGrid>
        <w:gridCol w:w="1692"/>
        <w:gridCol w:w="1693"/>
        <w:gridCol w:w="1991"/>
        <w:gridCol w:w="1992"/>
        <w:gridCol w:w="1992"/>
      </w:tblGrid>
      <w:tr w:rsidR="004F0A20" w:rsidRPr="00CF64CC" w:rsidTr="00E2092F">
        <w:trPr>
          <w:cantSplit/>
        </w:trPr>
        <w:tc>
          <w:tcPr>
            <w:tcW w:w="16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60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8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88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88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6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Scotia</w:t>
            </w:r>
          </w:p>
        </w:tc>
        <w:tc>
          <w:tcPr>
            <w:tcW w:w="16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8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10</w:t>
            </w:r>
          </w:p>
        </w:tc>
        <w:tc>
          <w:tcPr>
            <w:tcW w:w="18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NE90</w:t>
            </w:r>
            <w:r w:rsidRPr="00924057">
              <w:rPr>
                <w:rFonts w:eastAsia="Arial"/>
                <w:spacing w:val="-2"/>
              </w:rPr>
              <w:t>3</w:t>
            </w:r>
            <w:r w:rsidRPr="00924057">
              <w:rPr>
                <w:rFonts w:eastAsia="Arial"/>
              </w:rPr>
              <w:t>8</w:t>
            </w:r>
          </w:p>
        </w:tc>
      </w:tr>
    </w:tbl>
    <w:p w:rsidR="00693CC4" w:rsidRPr="00E2092F" w:rsidRDefault="00693CC4" w:rsidP="00E2092F">
      <w:pPr>
        <w:pStyle w:val="BodyText"/>
        <w:rPr>
          <w:b/>
        </w:rPr>
      </w:pPr>
      <w:r w:rsidRPr="00E2092F">
        <w:rPr>
          <w:b/>
        </w:rPr>
        <w:t xml:space="preserve">To correct inaccurate information, which could include the deletion of a record that </w:t>
      </w:r>
      <w:r w:rsidR="00F5290D">
        <w:rPr>
          <w:b/>
        </w:rPr>
        <w:t>was created for a future AE or o</w:t>
      </w:r>
      <w:r w:rsidRPr="00E2092F">
        <w:rPr>
          <w:b/>
        </w:rPr>
        <w:t>utlet that never opened</w:t>
      </w:r>
      <w:r w:rsidR="005A1FFD">
        <w:rPr>
          <w:b/>
        </w:rPr>
        <w:t>,</w:t>
      </w:r>
      <w:r w:rsidRPr="00E2092F">
        <w:rPr>
          <w:b/>
        </w:rPr>
        <w:t xml:space="preserve"> use STATS</w:t>
      </w:r>
      <w:r w:rsidRPr="00E2092F">
        <w:rPr>
          <w:b/>
          <w:spacing w:val="-2"/>
        </w:rPr>
        <w:t>T</w:t>
      </w:r>
      <w:r w:rsidRPr="00E2092F">
        <w:rPr>
          <w:b/>
        </w:rPr>
        <w:t>RU</w:t>
      </w:r>
      <w:r w:rsidRPr="00E2092F">
        <w:rPr>
          <w:b/>
          <w:spacing w:val="-2"/>
        </w:rPr>
        <w:t xml:space="preserve"> </w:t>
      </w:r>
      <w:r w:rsidRPr="00E2092F">
        <w:rPr>
          <w:b/>
        </w:rPr>
        <w:t>= 10, Del</w:t>
      </w:r>
      <w:r w:rsidRPr="00E2092F">
        <w:rPr>
          <w:b/>
          <w:spacing w:val="-2"/>
        </w:rPr>
        <w:t>e</w:t>
      </w:r>
      <w:r w:rsidRPr="00E2092F">
        <w:rPr>
          <w:b/>
        </w:rPr>
        <w:t>te</w:t>
      </w:r>
      <w:r w:rsidRPr="00E2092F">
        <w:rPr>
          <w:b/>
          <w:spacing w:val="-2"/>
        </w:rPr>
        <w:t xml:space="preserve"> </w:t>
      </w:r>
      <w:r w:rsidRPr="00E2092F">
        <w:rPr>
          <w:b/>
        </w:rPr>
        <w:t>an Incorr</w:t>
      </w:r>
      <w:r w:rsidRPr="00E2092F">
        <w:rPr>
          <w:b/>
          <w:spacing w:val="-2"/>
        </w:rPr>
        <w:t>e</w:t>
      </w:r>
      <w:r w:rsidRPr="00E2092F">
        <w:rPr>
          <w:b/>
        </w:rPr>
        <w:t>ct</w:t>
      </w:r>
      <w:r w:rsidRPr="00E2092F">
        <w:rPr>
          <w:b/>
          <w:spacing w:val="-2"/>
        </w:rPr>
        <w:t xml:space="preserve"> </w:t>
      </w:r>
      <w:r w:rsidRPr="00E2092F">
        <w:rPr>
          <w:b/>
        </w:rPr>
        <w:t>Rec</w:t>
      </w:r>
      <w:r w:rsidRPr="00E2092F">
        <w:rPr>
          <w:b/>
          <w:spacing w:val="-2"/>
        </w:rPr>
        <w:t>o</w:t>
      </w:r>
      <w:r w:rsidRPr="00E2092F">
        <w:rPr>
          <w:b/>
        </w:rPr>
        <w:t>rd.</w:t>
      </w:r>
    </w:p>
    <w:p w:rsidR="00E2092F" w:rsidRDefault="00E2092F">
      <w:pPr>
        <w:rPr>
          <w:rFonts w:ascii="Corbel" w:eastAsia="Arial" w:hAnsi="Corbel" w:cs="Times New Roman"/>
          <w:b/>
          <w:bCs/>
          <w:spacing w:val="-1"/>
          <w:sz w:val="24"/>
          <w:szCs w:val="24"/>
        </w:rPr>
      </w:pPr>
      <w:r>
        <w:br w:type="page"/>
      </w:r>
    </w:p>
    <w:p w:rsidR="004F0A20" w:rsidRPr="00924057" w:rsidRDefault="00C352C7" w:rsidP="00216468">
      <w:pPr>
        <w:pStyle w:val="Heading3NOTOC"/>
      </w:pPr>
      <w:r w:rsidRPr="00924057">
        <w:t>13 – Add an Existing Adminis</w:t>
      </w:r>
      <w:r w:rsidRPr="00924057">
        <w:rPr>
          <w:spacing w:val="-2"/>
        </w:rPr>
        <w:t>t</w:t>
      </w:r>
      <w:r w:rsidRPr="00924057">
        <w:t>rative Enti</w:t>
      </w:r>
      <w:r w:rsidRPr="00924057">
        <w:rPr>
          <w:spacing w:val="1"/>
        </w:rPr>
        <w:t>t</w:t>
      </w:r>
      <w:r w:rsidRPr="00924057">
        <w:t>y</w:t>
      </w:r>
      <w:r w:rsidRPr="00924057">
        <w:rPr>
          <w:spacing w:val="-3"/>
        </w:rPr>
        <w:t xml:space="preserve"> </w:t>
      </w:r>
      <w:r w:rsidRPr="00924057">
        <w:t>Not Previ</w:t>
      </w:r>
      <w:r w:rsidRPr="00924057">
        <w:rPr>
          <w:spacing w:val="-2"/>
        </w:rPr>
        <w:t>o</w:t>
      </w:r>
      <w:r w:rsidRPr="00924057">
        <w:t>usly</w:t>
      </w:r>
      <w:r w:rsidRPr="00924057">
        <w:rPr>
          <w:spacing w:val="-3"/>
        </w:rPr>
        <w:t xml:space="preserve"> </w:t>
      </w:r>
      <w:r w:rsidRPr="00924057">
        <w:t>Reported</w:t>
      </w:r>
    </w:p>
    <w:p w:rsidR="004F0A20" w:rsidRPr="00924057" w:rsidRDefault="00C352C7" w:rsidP="0010143A">
      <w:pPr>
        <w:pStyle w:val="BodyText"/>
        <w:spacing w:after="120"/>
      </w:pPr>
      <w:r w:rsidRPr="00924057">
        <w:t>To add a li</w:t>
      </w:r>
      <w:r w:rsidRPr="00924057">
        <w:rPr>
          <w:spacing w:val="-2"/>
        </w:rPr>
        <w:t>b</w:t>
      </w:r>
      <w:r w:rsidRPr="00924057">
        <w:t>r</w:t>
      </w:r>
      <w:r w:rsidRPr="00924057">
        <w:rPr>
          <w:spacing w:val="-2"/>
        </w:rPr>
        <w:t>a</w:t>
      </w:r>
      <w:r w:rsidRPr="00924057">
        <w:t>ry that is not bra</w:t>
      </w:r>
      <w:r w:rsidRPr="00924057">
        <w:rPr>
          <w:spacing w:val="-2"/>
        </w:rPr>
        <w:t>n</w:t>
      </w:r>
      <w:r w:rsidRPr="00924057">
        <w:t>d n</w:t>
      </w:r>
      <w:r w:rsidRPr="00924057">
        <w:rPr>
          <w:spacing w:val="-2"/>
        </w:rPr>
        <w:t>e</w:t>
      </w:r>
      <w:r w:rsidRPr="00924057">
        <w:t>w b</w:t>
      </w:r>
      <w:r w:rsidRPr="00924057">
        <w:rPr>
          <w:spacing w:val="-2"/>
        </w:rPr>
        <w:t>u</w:t>
      </w:r>
      <w:r w:rsidRPr="00924057">
        <w:t>t now</w:t>
      </w:r>
      <w:r w:rsidRPr="00924057">
        <w:rPr>
          <w:spacing w:val="1"/>
        </w:rPr>
        <w:t xml:space="preserve"> </w:t>
      </w:r>
      <w:r w:rsidRPr="00924057">
        <w:t>mee</w:t>
      </w:r>
      <w:r w:rsidRPr="00924057">
        <w:rPr>
          <w:spacing w:val="-2"/>
        </w:rPr>
        <w:t>t</w:t>
      </w:r>
      <w:r w:rsidRPr="00924057">
        <w:t>s the FSCS r</w:t>
      </w:r>
      <w:r w:rsidRPr="00924057">
        <w:rPr>
          <w:spacing w:val="-2"/>
        </w:rPr>
        <w:t>eq</w:t>
      </w:r>
      <w:r w:rsidRPr="00924057">
        <w:t>uire</w:t>
      </w:r>
      <w:r w:rsidRPr="00924057">
        <w:rPr>
          <w:spacing w:val="-2"/>
        </w:rPr>
        <w:t>m</w:t>
      </w:r>
      <w:r w:rsidRPr="00924057">
        <w:t>ents for</w:t>
      </w:r>
      <w:r w:rsidRPr="00924057">
        <w:rPr>
          <w:spacing w:val="-2"/>
        </w:rPr>
        <w:t xml:space="preserve"> </w:t>
      </w:r>
      <w:r w:rsidRPr="00924057">
        <w:t>a publ</w:t>
      </w:r>
      <w:r w:rsidRPr="00924057">
        <w:rPr>
          <w:spacing w:val="-2"/>
        </w:rPr>
        <w:t>i</w:t>
      </w:r>
      <w:r w:rsidRPr="00924057">
        <w:t>c libr</w:t>
      </w:r>
      <w:r w:rsidRPr="00924057">
        <w:rPr>
          <w:spacing w:val="-2"/>
        </w:rPr>
        <w:t>a</w:t>
      </w:r>
      <w:r w:rsidRPr="00924057">
        <w:t>ry</w:t>
      </w:r>
      <w:r w:rsidR="006C07A5">
        <w:t>,</w:t>
      </w:r>
      <w:r w:rsidRPr="00924057">
        <w:t xml:space="preserve"> we require the following information:</w:t>
      </w:r>
    </w:p>
    <w:p w:rsidR="004F0A20" w:rsidRPr="00E2092F" w:rsidRDefault="00C352C7" w:rsidP="00E2092F">
      <w:pPr>
        <w:pStyle w:val="Bullet1"/>
      </w:pPr>
      <w:r w:rsidRPr="00E2092F">
        <w:t>FSCSKEY = -3</w:t>
      </w:r>
    </w:p>
    <w:p w:rsidR="004F0A20" w:rsidRPr="00E2092F" w:rsidRDefault="00C352C7" w:rsidP="00E2092F">
      <w:pPr>
        <w:pStyle w:val="Bullet1"/>
      </w:pPr>
      <w:r w:rsidRPr="00E2092F">
        <w:t>STATSTRU = 13</w:t>
      </w:r>
    </w:p>
    <w:p w:rsidR="004F0A20" w:rsidRPr="00E2092F" w:rsidRDefault="00C352C7" w:rsidP="00E2092F">
      <w:pPr>
        <w:pStyle w:val="Bullet1"/>
      </w:pPr>
      <w:r w:rsidRPr="00E2092F">
        <w:t>LINKID = -3</w:t>
      </w:r>
    </w:p>
    <w:p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704"/>
        <w:gridCol w:w="1705"/>
        <w:gridCol w:w="1984"/>
        <w:gridCol w:w="1983"/>
        <w:gridCol w:w="1984"/>
      </w:tblGrid>
      <w:tr w:rsidR="004F0A20" w:rsidRPr="00CF64CC" w:rsidTr="00E2092F">
        <w:trPr>
          <w:cantSplit/>
        </w:trPr>
        <w:tc>
          <w:tcPr>
            <w:tcW w:w="161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6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8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87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6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N</w:t>
            </w:r>
            <w:r w:rsidRPr="005F6082">
              <w:rPr>
                <w:rFonts w:eastAsia="Arial"/>
                <w:i/>
                <w:spacing w:val="-2"/>
              </w:rPr>
              <w:t>e</w:t>
            </w:r>
            <w:r w:rsidRPr="005F6082">
              <w:rPr>
                <w:rFonts w:eastAsia="Arial"/>
                <w:i/>
              </w:rPr>
              <w:t>w</w:t>
            </w:r>
            <w:r w:rsidRPr="005F6082">
              <w:rPr>
                <w:rFonts w:eastAsia="Arial"/>
                <w:i/>
                <w:spacing w:val="-1"/>
              </w:rPr>
              <w:t xml:space="preserve"> </w:t>
            </w:r>
            <w:r w:rsidRPr="005F6082">
              <w:rPr>
                <w:rFonts w:eastAsia="Arial"/>
                <w:i/>
              </w:rPr>
              <w:t>AE</w:t>
            </w:r>
          </w:p>
        </w:tc>
        <w:tc>
          <w:tcPr>
            <w:tcW w:w="16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13</w:t>
            </w:r>
          </w:p>
        </w:tc>
        <w:tc>
          <w:tcPr>
            <w:tcW w:w="18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6C07A5" w:rsidP="00F36A7B">
      <w:pPr>
        <w:pStyle w:val="BodyText"/>
      </w:pPr>
      <w:r>
        <w:t>Because</w:t>
      </w:r>
      <w:r w:rsidRPr="00924057">
        <w:t xml:space="preserve"> </w:t>
      </w:r>
      <w:r w:rsidR="00C352C7" w:rsidRPr="00924057">
        <w:t>the F</w:t>
      </w:r>
      <w:r w:rsidR="00C352C7" w:rsidRPr="00924057">
        <w:rPr>
          <w:spacing w:val="-2"/>
        </w:rPr>
        <w:t>S</w:t>
      </w:r>
      <w:r w:rsidR="00C352C7" w:rsidRPr="00924057">
        <w:t>CSKEY has not been ass</w:t>
      </w:r>
      <w:r w:rsidR="00C352C7" w:rsidRPr="00924057">
        <w:rPr>
          <w:spacing w:val="-2"/>
        </w:rPr>
        <w:t>i</w:t>
      </w:r>
      <w:r w:rsidR="00C352C7" w:rsidRPr="00924057">
        <w:t>gned</w:t>
      </w:r>
      <w:r>
        <w:t>,</w:t>
      </w:r>
      <w:r w:rsidR="00C352C7" w:rsidRPr="00924057">
        <w:t xml:space="preserve"> the r</w:t>
      </w:r>
      <w:r w:rsidR="00C352C7" w:rsidRPr="00924057">
        <w:rPr>
          <w:spacing w:val="-2"/>
        </w:rPr>
        <w:t>e</w:t>
      </w:r>
      <w:r w:rsidR="00C352C7" w:rsidRPr="00924057">
        <w:t>spondent has no</w:t>
      </w:r>
      <w:r w:rsidR="00C352C7" w:rsidRPr="00924057">
        <w:rPr>
          <w:spacing w:val="-2"/>
        </w:rPr>
        <w:t xml:space="preserve"> </w:t>
      </w:r>
      <w:r w:rsidR="00C352C7" w:rsidRPr="00924057">
        <w:t>information to provide. Adding a n</w:t>
      </w:r>
      <w:r w:rsidR="00C352C7" w:rsidRPr="00924057">
        <w:rPr>
          <w:spacing w:val="-2"/>
        </w:rPr>
        <w:t>e</w:t>
      </w:r>
      <w:r w:rsidR="00C352C7" w:rsidRPr="00924057">
        <w:t>w rec</w:t>
      </w:r>
      <w:r w:rsidR="00C352C7" w:rsidRPr="00924057">
        <w:rPr>
          <w:spacing w:val="-2"/>
        </w:rPr>
        <w:t>o</w:t>
      </w:r>
      <w:r w:rsidR="00C352C7" w:rsidRPr="00924057">
        <w:t>rd f</w:t>
      </w:r>
      <w:r w:rsidR="00C352C7" w:rsidRPr="00924057">
        <w:rPr>
          <w:spacing w:val="-2"/>
        </w:rPr>
        <w:t>o</w:t>
      </w:r>
      <w:r w:rsidR="00C352C7" w:rsidRPr="00924057">
        <w:t>r a libr</w:t>
      </w:r>
      <w:r w:rsidR="00C352C7" w:rsidRPr="00924057">
        <w:rPr>
          <w:spacing w:val="-2"/>
        </w:rPr>
        <w:t>a</w:t>
      </w:r>
      <w:r w:rsidR="00C352C7" w:rsidRPr="00924057">
        <w:t>ry do</w:t>
      </w:r>
      <w:r w:rsidR="00C352C7" w:rsidRPr="00924057">
        <w:rPr>
          <w:spacing w:val="-2"/>
        </w:rPr>
        <w:t>e</w:t>
      </w:r>
      <w:r w:rsidR="00C352C7" w:rsidRPr="00924057">
        <w:t>s n</w:t>
      </w:r>
      <w:r w:rsidR="00C352C7" w:rsidRPr="00924057">
        <w:rPr>
          <w:spacing w:val="-2"/>
        </w:rPr>
        <w:t>o</w:t>
      </w:r>
      <w:r w:rsidR="00C352C7" w:rsidRPr="00924057">
        <w:t>t involve another li</w:t>
      </w:r>
      <w:r w:rsidR="00C352C7" w:rsidRPr="00924057">
        <w:rPr>
          <w:spacing w:val="-2"/>
        </w:rPr>
        <w:t>b</w:t>
      </w:r>
      <w:r w:rsidR="00C352C7" w:rsidRPr="00924057">
        <w:t>rary</w:t>
      </w:r>
      <w:r>
        <w:t>,</w:t>
      </w:r>
      <w:r w:rsidR="00C352C7" w:rsidRPr="00924057">
        <w:t xml:space="preserve"> so the LINKID is unn</w:t>
      </w:r>
      <w:r w:rsidR="00C352C7" w:rsidRPr="00924057">
        <w:rPr>
          <w:spacing w:val="-2"/>
        </w:rPr>
        <w:t>e</w:t>
      </w:r>
      <w:r w:rsidR="00C352C7" w:rsidRPr="00924057">
        <w:t>c</w:t>
      </w:r>
      <w:r w:rsidR="00C352C7" w:rsidRPr="00924057">
        <w:rPr>
          <w:spacing w:val="-2"/>
        </w:rPr>
        <w:t>e</w:t>
      </w:r>
      <w:r w:rsidR="00C352C7" w:rsidRPr="00924057">
        <w:t>ssar</w:t>
      </w:r>
      <w:r w:rsidR="00C352C7" w:rsidRPr="00924057">
        <w:rPr>
          <w:spacing w:val="-2"/>
        </w:rPr>
        <w:t>y</w:t>
      </w:r>
      <w:r w:rsidR="00C352C7" w:rsidRPr="00924057">
        <w:t xml:space="preserve">. And again, </w:t>
      </w:r>
      <w:r w:rsidR="00C352C7" w:rsidRPr="00924057">
        <w:rPr>
          <w:spacing w:val="-2"/>
        </w:rPr>
        <w:t>b</w:t>
      </w:r>
      <w:r w:rsidR="00C352C7" w:rsidRPr="00924057">
        <w:t>ec</w:t>
      </w:r>
      <w:r w:rsidR="00C352C7" w:rsidRPr="00924057">
        <w:rPr>
          <w:spacing w:val="-2"/>
        </w:rPr>
        <w:t>a</w:t>
      </w:r>
      <w:r w:rsidR="00C352C7" w:rsidRPr="00924057">
        <w:t xml:space="preserve">use </w:t>
      </w:r>
      <w:r>
        <w:t>this</w:t>
      </w:r>
      <w:r w:rsidRPr="00924057">
        <w:t xml:space="preserve"> </w:t>
      </w:r>
      <w:r w:rsidR="00C352C7" w:rsidRPr="00924057">
        <w:t>is a new record, the O</w:t>
      </w:r>
      <w:r w:rsidR="00C352C7" w:rsidRPr="00924057">
        <w:rPr>
          <w:spacing w:val="-2"/>
        </w:rPr>
        <w:t>L</w:t>
      </w:r>
      <w:r w:rsidR="00C352C7" w:rsidRPr="00924057">
        <w:t>DID fie</w:t>
      </w:r>
      <w:r w:rsidR="00C352C7" w:rsidRPr="00924057">
        <w:rPr>
          <w:spacing w:val="-2"/>
        </w:rPr>
        <w:t>l</w:t>
      </w:r>
      <w:r w:rsidR="00C352C7" w:rsidRPr="00924057">
        <w:t>d is not ne</w:t>
      </w:r>
      <w:r w:rsidR="00C352C7" w:rsidRPr="00924057">
        <w:rPr>
          <w:spacing w:val="-2"/>
        </w:rPr>
        <w:t>ed</w:t>
      </w:r>
      <w:r w:rsidR="00C352C7" w:rsidRPr="00924057">
        <w:t>ed.</w:t>
      </w:r>
    </w:p>
    <w:p w:rsidR="00E2092F" w:rsidRDefault="00E2092F">
      <w:pPr>
        <w:rPr>
          <w:rFonts w:ascii="Corbel" w:eastAsia="Arial" w:hAnsi="Corbel" w:cs="Times New Roman"/>
          <w:b/>
          <w:bCs/>
          <w:spacing w:val="-1"/>
          <w:sz w:val="24"/>
          <w:szCs w:val="24"/>
        </w:rPr>
      </w:pPr>
      <w:r>
        <w:br w:type="page"/>
      </w:r>
    </w:p>
    <w:p w:rsidR="004F0A20" w:rsidRPr="00924057" w:rsidRDefault="00AF1FD4" w:rsidP="00216468">
      <w:pPr>
        <w:pStyle w:val="Heading3NOTOC"/>
      </w:pPr>
      <w:r w:rsidRPr="00924057">
        <w:t>22</w:t>
      </w:r>
      <w:r w:rsidR="00A51770">
        <w:t xml:space="preserve"> </w:t>
      </w:r>
      <w:r w:rsidR="00C352C7" w:rsidRPr="00924057">
        <w:t>– Future</w:t>
      </w:r>
      <w:r w:rsidR="00C352C7" w:rsidRPr="00924057">
        <w:rPr>
          <w:spacing w:val="-2"/>
        </w:rPr>
        <w:t xml:space="preserve"> </w:t>
      </w:r>
      <w:r w:rsidR="00C352C7" w:rsidRPr="00924057">
        <w:t>Administrative Entity</w:t>
      </w:r>
      <w:r w:rsidR="00C352C7" w:rsidRPr="00924057">
        <w:rPr>
          <w:spacing w:val="-3"/>
        </w:rPr>
        <w:t xml:space="preserve"> </w:t>
      </w:r>
      <w:r w:rsidR="00F5333F">
        <w:t>FSCS ID</w:t>
      </w:r>
      <w:r w:rsidR="00C352C7" w:rsidRPr="00924057">
        <w:t xml:space="preserve"> Request</w:t>
      </w:r>
    </w:p>
    <w:p w:rsidR="004F0A20" w:rsidRPr="00924057" w:rsidRDefault="00C352C7">
      <w:pPr>
        <w:pStyle w:val="BodyText"/>
      </w:pPr>
      <w:r w:rsidRPr="00924057">
        <w:t xml:space="preserve">If a library </w:t>
      </w:r>
      <w:r w:rsidRPr="00924057">
        <w:rPr>
          <w:b/>
        </w:rPr>
        <w:t>h</w:t>
      </w:r>
      <w:r w:rsidRPr="00924057">
        <w:rPr>
          <w:b/>
          <w:spacing w:val="-2"/>
        </w:rPr>
        <w:t>a</w:t>
      </w:r>
      <w:r w:rsidRPr="00924057">
        <w:rPr>
          <w:b/>
        </w:rPr>
        <w:t>s not</w:t>
      </w:r>
      <w:r w:rsidRPr="00924057">
        <w:rPr>
          <w:b/>
          <w:spacing w:val="1"/>
        </w:rPr>
        <w:t xml:space="preserve"> </w:t>
      </w:r>
      <w:r w:rsidRPr="00924057">
        <w:rPr>
          <w:b/>
          <w:spacing w:val="-4"/>
        </w:rPr>
        <w:t>y</w:t>
      </w:r>
      <w:r w:rsidRPr="00924057">
        <w:rPr>
          <w:b/>
        </w:rPr>
        <w:t xml:space="preserve">et opened </w:t>
      </w:r>
      <w:r w:rsidRPr="00924057">
        <w:t xml:space="preserve">in the </w:t>
      </w:r>
      <w:r w:rsidR="00E002AB">
        <w:t>current year</w:t>
      </w:r>
      <w:r w:rsidRPr="00924057">
        <w:t xml:space="preserve"> </w:t>
      </w:r>
      <w:r w:rsidRPr="00924057">
        <w:rPr>
          <w:spacing w:val="-2"/>
        </w:rPr>
        <w:t>b</w:t>
      </w:r>
      <w:r w:rsidRPr="00924057">
        <w:t>ut requ</w:t>
      </w:r>
      <w:r w:rsidRPr="00924057">
        <w:rPr>
          <w:spacing w:val="-2"/>
        </w:rPr>
        <w:t>i</w:t>
      </w:r>
      <w:r w:rsidRPr="00924057">
        <w:t>res an</w:t>
      </w:r>
      <w:r w:rsidRPr="00924057">
        <w:rPr>
          <w:spacing w:val="-2"/>
        </w:rPr>
        <w:t xml:space="preserve"> </w:t>
      </w:r>
      <w:r w:rsidR="00F5333F">
        <w:t>FSCS ID</w:t>
      </w:r>
      <w:r w:rsidRPr="00924057">
        <w:t>, you can req</w:t>
      </w:r>
      <w:r w:rsidRPr="00924057">
        <w:rPr>
          <w:spacing w:val="-2"/>
        </w:rPr>
        <w:t>u</w:t>
      </w:r>
      <w:r w:rsidRPr="00924057">
        <w:t>est</w:t>
      </w:r>
      <w:r w:rsidRPr="00924057">
        <w:rPr>
          <w:spacing w:val="-3"/>
        </w:rPr>
        <w:t xml:space="preserve"> </w:t>
      </w:r>
      <w:r w:rsidRPr="00924057">
        <w:t xml:space="preserve">a </w:t>
      </w:r>
      <w:r w:rsidR="00412B08">
        <w:t>f</w:t>
      </w:r>
      <w:r w:rsidRPr="00924057">
        <w:t>uture ID. T</w:t>
      </w:r>
      <w:r w:rsidRPr="00924057">
        <w:rPr>
          <w:spacing w:val="-2"/>
        </w:rPr>
        <w:t>h</w:t>
      </w:r>
      <w:r w:rsidRPr="00924057">
        <w:t>e libr</w:t>
      </w:r>
      <w:r w:rsidRPr="00924057">
        <w:rPr>
          <w:spacing w:val="-2"/>
        </w:rPr>
        <w:t>a</w:t>
      </w:r>
      <w:r w:rsidRPr="00924057">
        <w:t xml:space="preserve">ry will </w:t>
      </w:r>
      <w:r w:rsidRPr="00924057">
        <w:rPr>
          <w:spacing w:val="-2"/>
        </w:rPr>
        <w:t>n</w:t>
      </w:r>
      <w:r w:rsidRPr="00924057">
        <w:t>ot be c</w:t>
      </w:r>
      <w:r w:rsidRPr="00924057">
        <w:rPr>
          <w:spacing w:val="-2"/>
        </w:rPr>
        <w:t>a</w:t>
      </w:r>
      <w:r w:rsidRPr="00924057">
        <w:t>rri</w:t>
      </w:r>
      <w:r w:rsidRPr="00924057">
        <w:rPr>
          <w:spacing w:val="-2"/>
        </w:rPr>
        <w:t>e</w:t>
      </w:r>
      <w:r w:rsidRPr="00924057">
        <w:t xml:space="preserve">d on final </w:t>
      </w:r>
      <w:r w:rsidRPr="00924057">
        <w:rPr>
          <w:spacing w:val="2"/>
        </w:rPr>
        <w:t>f</w:t>
      </w:r>
      <w:r w:rsidRPr="00924057">
        <w:t>iles that are rele</w:t>
      </w:r>
      <w:r w:rsidRPr="00924057">
        <w:rPr>
          <w:spacing w:val="-2"/>
        </w:rPr>
        <w:t>a</w:t>
      </w:r>
      <w:r w:rsidRPr="00924057">
        <w:t>sed to the pub</w:t>
      </w:r>
      <w:r w:rsidRPr="00924057">
        <w:rPr>
          <w:spacing w:val="-2"/>
        </w:rPr>
        <w:t>l</w:t>
      </w:r>
      <w:r w:rsidRPr="00924057">
        <w:t xml:space="preserve">ic for the </w:t>
      </w:r>
      <w:r w:rsidR="00E002AB">
        <w:t>current year</w:t>
      </w:r>
      <w:r w:rsidRPr="00924057">
        <w:t>, but the ID will be</w:t>
      </w:r>
      <w:r w:rsidRPr="00924057">
        <w:rPr>
          <w:spacing w:val="-2"/>
        </w:rPr>
        <w:t xml:space="preserve"> </w:t>
      </w:r>
      <w:r w:rsidRPr="00924057">
        <w:t>kept</w:t>
      </w:r>
      <w:r w:rsidRPr="00924057">
        <w:rPr>
          <w:spacing w:val="-3"/>
        </w:rPr>
        <w:t xml:space="preserve"> </w:t>
      </w:r>
      <w:r w:rsidRPr="00924057">
        <w:t xml:space="preserve">on the </w:t>
      </w:r>
      <w:r w:rsidR="00E002AB">
        <w:t>prior year</w:t>
      </w:r>
      <w:r w:rsidRPr="00924057">
        <w:t xml:space="preserve"> fi</w:t>
      </w:r>
      <w:r w:rsidRPr="00924057">
        <w:rPr>
          <w:spacing w:val="1"/>
        </w:rPr>
        <w:t>l</w:t>
      </w:r>
      <w:r w:rsidRPr="00924057">
        <w:t xml:space="preserve">e in </w:t>
      </w:r>
      <w:r w:rsidR="00E7519D" w:rsidRPr="00924057">
        <w:t>PLS Web Portal</w:t>
      </w:r>
      <w:r w:rsidRPr="00924057">
        <w:t xml:space="preserve"> file for the next rep</w:t>
      </w:r>
      <w:r w:rsidRPr="00924057">
        <w:rPr>
          <w:spacing w:val="-2"/>
        </w:rPr>
        <w:t>o</w:t>
      </w:r>
      <w:r w:rsidRPr="00924057">
        <w:t>rting year. The record should include the following information:</w:t>
      </w:r>
    </w:p>
    <w:p w:rsidR="004F0A20" w:rsidRPr="00E2092F" w:rsidRDefault="00C352C7" w:rsidP="00E2092F">
      <w:pPr>
        <w:pStyle w:val="Bullet1"/>
      </w:pPr>
      <w:r w:rsidRPr="00E2092F">
        <w:t>FSCSKEY = -3</w:t>
      </w:r>
    </w:p>
    <w:p w:rsidR="004F0A20" w:rsidRPr="00E2092F" w:rsidRDefault="00C352C7" w:rsidP="00E2092F">
      <w:pPr>
        <w:pStyle w:val="Bullet1"/>
      </w:pPr>
      <w:r w:rsidRPr="00E2092F">
        <w:t>STATSTRU = 22</w:t>
      </w:r>
    </w:p>
    <w:p w:rsidR="004F0A20" w:rsidRPr="00E2092F" w:rsidRDefault="00C352C7" w:rsidP="00E2092F">
      <w:pPr>
        <w:pStyle w:val="Bullet1"/>
      </w:pPr>
      <w:r w:rsidRPr="00E2092F">
        <w:t>LINKID = -3</w:t>
      </w:r>
    </w:p>
    <w:p w:rsidR="004F0A20" w:rsidRPr="00924057" w:rsidRDefault="00C352C7" w:rsidP="00E2092F">
      <w:pPr>
        <w:pStyle w:val="Bullet1"/>
      </w:pPr>
      <w:r w:rsidRPr="00E2092F">
        <w:t xml:space="preserve">OLDID </w:t>
      </w:r>
      <w:r w:rsidRPr="00924057">
        <w:t>= -3</w:t>
      </w:r>
    </w:p>
    <w:tbl>
      <w:tblPr>
        <w:tblW w:w="9360" w:type="dxa"/>
        <w:tblLayout w:type="fixed"/>
        <w:tblCellMar>
          <w:left w:w="0" w:type="dxa"/>
          <w:right w:w="0" w:type="dxa"/>
        </w:tblCellMar>
        <w:tblLook w:val="01E0" w:firstRow="1" w:lastRow="1" w:firstColumn="1" w:lastColumn="1" w:noHBand="0" w:noVBand="0"/>
      </w:tblPr>
      <w:tblGrid>
        <w:gridCol w:w="1647"/>
        <w:gridCol w:w="1649"/>
        <w:gridCol w:w="2022"/>
        <w:gridCol w:w="2023"/>
        <w:gridCol w:w="2019"/>
      </w:tblGrid>
      <w:tr w:rsidR="004F0A20" w:rsidRPr="00CF64CC" w:rsidTr="00E2092F">
        <w:trPr>
          <w:cantSplit/>
        </w:trPr>
        <w:tc>
          <w:tcPr>
            <w:tcW w:w="155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1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Future</w:t>
            </w:r>
            <w:r w:rsidRPr="005F6082">
              <w:rPr>
                <w:rFonts w:eastAsia="Arial"/>
                <w:i/>
                <w:spacing w:val="-1"/>
              </w:rPr>
              <w:t xml:space="preserve"> </w:t>
            </w:r>
            <w:r w:rsidRPr="005F6082">
              <w:rPr>
                <w:rFonts w:eastAsia="Arial"/>
                <w:i/>
              </w:rPr>
              <w:t>AE</w:t>
            </w:r>
          </w:p>
        </w:tc>
        <w:tc>
          <w:tcPr>
            <w:tcW w:w="15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22</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924057">
        <w:t>The Riv</w:t>
      </w:r>
      <w:r w:rsidRPr="00924057">
        <w:rPr>
          <w:spacing w:val="-2"/>
        </w:rPr>
        <w:t>e</w:t>
      </w:r>
      <w:r w:rsidRPr="00924057">
        <w:t>r Bluffs Regi</w:t>
      </w:r>
      <w:r w:rsidRPr="00924057">
        <w:rPr>
          <w:spacing w:val="-2"/>
        </w:rPr>
        <w:t>o</w:t>
      </w:r>
      <w:r w:rsidRPr="00924057">
        <w:t xml:space="preserve">nal </w:t>
      </w:r>
      <w:r w:rsidRPr="00924057">
        <w:rPr>
          <w:spacing w:val="-2"/>
        </w:rPr>
        <w:t>L</w:t>
      </w:r>
      <w:r w:rsidRPr="00924057">
        <w:t>ibr</w:t>
      </w:r>
      <w:r w:rsidRPr="00924057">
        <w:rPr>
          <w:spacing w:val="-2"/>
        </w:rPr>
        <w:t>a</w:t>
      </w:r>
      <w:r w:rsidRPr="00924057">
        <w:t>ry w</w:t>
      </w:r>
      <w:r w:rsidRPr="00924057">
        <w:rPr>
          <w:spacing w:val="-2"/>
        </w:rPr>
        <w:t>a</w:t>
      </w:r>
      <w:r w:rsidRPr="00924057">
        <w:t>s b</w:t>
      </w:r>
      <w:r w:rsidRPr="00924057">
        <w:rPr>
          <w:spacing w:val="-2"/>
        </w:rPr>
        <w:t>u</w:t>
      </w:r>
      <w:r w:rsidRPr="00924057">
        <w:t>ilt during FY</w:t>
      </w:r>
      <w:r w:rsidR="0051772B">
        <w:t xml:space="preserve"> 20</w:t>
      </w:r>
      <w:r w:rsidR="006240B1">
        <w:t>1</w:t>
      </w:r>
      <w:r w:rsidR="00D638C4">
        <w:t>9</w:t>
      </w:r>
      <w:r w:rsidRPr="00924057">
        <w:t xml:space="preserve"> but will not open </w:t>
      </w:r>
      <w:r w:rsidR="00003505">
        <w:t>its</w:t>
      </w:r>
      <w:r w:rsidR="00003505" w:rsidRPr="00924057">
        <w:t xml:space="preserve"> </w:t>
      </w:r>
      <w:r w:rsidRPr="00924057">
        <w:t>d</w:t>
      </w:r>
      <w:r w:rsidRPr="00924057">
        <w:rPr>
          <w:spacing w:val="-2"/>
        </w:rPr>
        <w:t>o</w:t>
      </w:r>
      <w:r w:rsidRPr="00924057">
        <w:t xml:space="preserve">ors </w:t>
      </w:r>
      <w:r w:rsidRPr="00924057">
        <w:rPr>
          <w:spacing w:val="-2"/>
        </w:rPr>
        <w:t>u</w:t>
      </w:r>
      <w:r w:rsidRPr="00924057">
        <w:t>ntil FY</w:t>
      </w:r>
      <w:r w:rsidR="0051772B">
        <w:t xml:space="preserve"> 20</w:t>
      </w:r>
      <w:r w:rsidR="00D638C4">
        <w:t>20</w:t>
      </w:r>
      <w:r w:rsidRPr="00924057">
        <w:t>. The</w:t>
      </w:r>
      <w:r w:rsidRPr="120BF6E6">
        <w:t xml:space="preserve"> </w:t>
      </w:r>
      <w:r w:rsidRPr="00924057">
        <w:t>libr</w:t>
      </w:r>
      <w:r w:rsidRPr="00924057">
        <w:rPr>
          <w:spacing w:val="-2"/>
        </w:rPr>
        <w:t>a</w:t>
      </w:r>
      <w:r w:rsidRPr="00924057">
        <w:t xml:space="preserve">ry would </w:t>
      </w:r>
      <w:r w:rsidRPr="00924057">
        <w:rPr>
          <w:spacing w:val="-2"/>
        </w:rPr>
        <w:t>l</w:t>
      </w:r>
      <w:r w:rsidRPr="00924057">
        <w:t xml:space="preserve">ike to have </w:t>
      </w:r>
      <w:r w:rsidRPr="00924057">
        <w:rPr>
          <w:spacing w:val="-2"/>
        </w:rPr>
        <w:t>a</w:t>
      </w:r>
      <w:r w:rsidRPr="00924057">
        <w:t xml:space="preserve">n </w:t>
      </w:r>
      <w:r w:rsidR="00F5333F">
        <w:t>FSCS ID</w:t>
      </w:r>
      <w:r w:rsidRPr="00924057">
        <w:t xml:space="preserve"> for bud</w:t>
      </w:r>
      <w:r w:rsidRPr="00924057">
        <w:rPr>
          <w:spacing w:val="-2"/>
        </w:rPr>
        <w:t>g</w:t>
      </w:r>
      <w:r w:rsidRPr="00924057">
        <w:t xml:space="preserve">etary </w:t>
      </w:r>
      <w:r w:rsidRPr="00924057">
        <w:rPr>
          <w:spacing w:val="-2"/>
        </w:rPr>
        <w:t>p</w:t>
      </w:r>
      <w:r w:rsidRPr="00924057">
        <w:t>urp</w:t>
      </w:r>
      <w:r w:rsidRPr="00924057">
        <w:rPr>
          <w:spacing w:val="-2"/>
        </w:rPr>
        <w:t>o</w:t>
      </w:r>
      <w:r w:rsidRPr="00924057">
        <w:t>s</w:t>
      </w:r>
      <w:r w:rsidRPr="00924057">
        <w:rPr>
          <w:spacing w:val="-2"/>
        </w:rPr>
        <w:t>e</w:t>
      </w:r>
      <w:r w:rsidRPr="00924057">
        <w:t>s. Th</w:t>
      </w:r>
      <w:r w:rsidRPr="00924057">
        <w:rPr>
          <w:spacing w:val="-2"/>
        </w:rPr>
        <w:t>e</w:t>
      </w:r>
      <w:r w:rsidR="00003505">
        <w:t xml:space="preserve"> library</w:t>
      </w:r>
      <w:r w:rsidRPr="00924057">
        <w:t xml:space="preserve"> will first ne</w:t>
      </w:r>
      <w:r w:rsidRPr="00924057">
        <w:rPr>
          <w:spacing w:val="-2"/>
        </w:rPr>
        <w:t>e</w:t>
      </w:r>
      <w:r w:rsidRPr="00924057">
        <w:t>d to clear the request with the</w:t>
      </w:r>
      <w:r w:rsidRPr="120BF6E6">
        <w:t xml:space="preserve"> </w:t>
      </w:r>
      <w:r w:rsidR="00A67E22">
        <w:t>SDC</w:t>
      </w:r>
      <w:r w:rsidRPr="00924057">
        <w:t xml:space="preserve">. The </w:t>
      </w:r>
      <w:r w:rsidR="00F5333F">
        <w:t>FSCS ID</w:t>
      </w:r>
      <w:r w:rsidRPr="120BF6E6">
        <w:t xml:space="preserve"> </w:t>
      </w:r>
      <w:r w:rsidRPr="00924057">
        <w:t>will not be carried on the final curr</w:t>
      </w:r>
      <w:r w:rsidRPr="00924057">
        <w:rPr>
          <w:spacing w:val="-2"/>
        </w:rPr>
        <w:t>e</w:t>
      </w:r>
      <w:r w:rsidRPr="00924057">
        <w:t>nt year files that are</w:t>
      </w:r>
      <w:r w:rsidRPr="120BF6E6">
        <w:t xml:space="preserve"> </w:t>
      </w:r>
      <w:r w:rsidRPr="00924057">
        <w:t>r</w:t>
      </w:r>
      <w:r w:rsidRPr="00924057">
        <w:rPr>
          <w:spacing w:val="-2"/>
        </w:rPr>
        <w:t>e</w:t>
      </w:r>
      <w:r w:rsidRPr="00924057">
        <w:t>leased to the publ</w:t>
      </w:r>
      <w:r w:rsidRPr="00924057">
        <w:rPr>
          <w:spacing w:val="-2"/>
        </w:rPr>
        <w:t>i</w:t>
      </w:r>
      <w:r w:rsidRPr="00924057">
        <w:rPr>
          <w:spacing w:val="1"/>
        </w:rPr>
        <w:t>c</w:t>
      </w:r>
      <w:r w:rsidRPr="00924057">
        <w:t>, but the ID will be kept</w:t>
      </w:r>
      <w:r w:rsidR="00003505">
        <w:t>,</w:t>
      </w:r>
      <w:r w:rsidRPr="00924057">
        <w:t xml:space="preserve"> and the l</w:t>
      </w:r>
      <w:r w:rsidRPr="00924057">
        <w:rPr>
          <w:spacing w:val="-2"/>
        </w:rPr>
        <w:t>i</w:t>
      </w:r>
      <w:r w:rsidRPr="00924057">
        <w:t>br</w:t>
      </w:r>
      <w:r w:rsidRPr="00924057">
        <w:rPr>
          <w:spacing w:val="-2"/>
        </w:rPr>
        <w:t>a</w:t>
      </w:r>
      <w:r w:rsidRPr="00924057">
        <w:t>ry will ap</w:t>
      </w:r>
      <w:r w:rsidRPr="00924057">
        <w:rPr>
          <w:spacing w:val="-2"/>
        </w:rPr>
        <w:t>p</w:t>
      </w:r>
      <w:r w:rsidRPr="00924057">
        <w:t>ear on the follow</w:t>
      </w:r>
      <w:r w:rsidRPr="00924057">
        <w:rPr>
          <w:spacing w:val="-2"/>
        </w:rPr>
        <w:t>i</w:t>
      </w:r>
      <w:r w:rsidRPr="00924057">
        <w:t>ng year</w:t>
      </w:r>
      <w:r w:rsidRPr="120BF6E6">
        <w:t>’</w:t>
      </w:r>
      <w:r w:rsidRPr="00924057">
        <w:t>s pr</w:t>
      </w:r>
      <w:r w:rsidRPr="00924057">
        <w:rPr>
          <w:spacing w:val="-2"/>
        </w:rPr>
        <w:t>io</w:t>
      </w:r>
      <w:r w:rsidRPr="00924057">
        <w:t>r year file.</w:t>
      </w:r>
    </w:p>
    <w:p w:rsidR="004F0A20" w:rsidRPr="00924057" w:rsidRDefault="00003505">
      <w:pPr>
        <w:pStyle w:val="BodyText"/>
      </w:pPr>
      <w:r>
        <w:t>Because</w:t>
      </w:r>
      <w:r w:rsidR="00C352C7" w:rsidRPr="00924057">
        <w:t xml:space="preserve"> the F</w:t>
      </w:r>
      <w:r w:rsidR="00C352C7" w:rsidRPr="00924057">
        <w:rPr>
          <w:spacing w:val="-2"/>
        </w:rPr>
        <w:t>S</w:t>
      </w:r>
      <w:r w:rsidR="00C352C7" w:rsidRPr="00924057">
        <w:t>CSKEY has not been ass</w:t>
      </w:r>
      <w:r w:rsidR="00C352C7" w:rsidRPr="00924057">
        <w:rPr>
          <w:spacing w:val="-2"/>
        </w:rPr>
        <w:t>i</w:t>
      </w:r>
      <w:r w:rsidR="00C352C7" w:rsidRPr="00924057">
        <w:t xml:space="preserve">gned, there </w:t>
      </w:r>
      <w:r w:rsidR="00C352C7" w:rsidRPr="00924057">
        <w:rPr>
          <w:spacing w:val="-2"/>
        </w:rPr>
        <w:t>i</w:t>
      </w:r>
      <w:r w:rsidR="00C352C7" w:rsidRPr="00924057">
        <w:t>s no infor</w:t>
      </w:r>
      <w:r w:rsidR="00C352C7" w:rsidRPr="00924057">
        <w:rPr>
          <w:spacing w:val="-2"/>
        </w:rPr>
        <w:t>m</w:t>
      </w:r>
      <w:r w:rsidR="00C352C7" w:rsidRPr="00924057">
        <w:t>ation for the respondent to provide. Add</w:t>
      </w:r>
      <w:r w:rsidR="00C352C7" w:rsidRPr="00924057">
        <w:rPr>
          <w:spacing w:val="-2"/>
        </w:rPr>
        <w:t>i</w:t>
      </w:r>
      <w:r w:rsidR="00C352C7" w:rsidRPr="00924057">
        <w:t>ng a n</w:t>
      </w:r>
      <w:r w:rsidR="00C352C7" w:rsidRPr="00924057">
        <w:rPr>
          <w:spacing w:val="-2"/>
        </w:rPr>
        <w:t>e</w:t>
      </w:r>
      <w:r w:rsidR="00C352C7" w:rsidRPr="00924057">
        <w:t>w r</w:t>
      </w:r>
      <w:r w:rsidR="00C352C7" w:rsidRPr="00924057">
        <w:rPr>
          <w:spacing w:val="-2"/>
        </w:rPr>
        <w:t>e</w:t>
      </w:r>
      <w:r w:rsidR="00C352C7" w:rsidRPr="00924057">
        <w:t>cord for a fut</w:t>
      </w:r>
      <w:r w:rsidR="00C352C7" w:rsidRPr="00924057">
        <w:rPr>
          <w:spacing w:val="-2"/>
        </w:rPr>
        <w:t>u</w:t>
      </w:r>
      <w:r w:rsidR="00C352C7" w:rsidRPr="00924057">
        <w:t>re libr</w:t>
      </w:r>
      <w:r w:rsidR="00C352C7" w:rsidRPr="00924057">
        <w:rPr>
          <w:spacing w:val="-2"/>
        </w:rPr>
        <w:t>a</w:t>
      </w:r>
      <w:r w:rsidR="00C352C7" w:rsidRPr="00924057">
        <w:t>ry do</w:t>
      </w:r>
      <w:r w:rsidR="00C352C7" w:rsidRPr="00924057">
        <w:rPr>
          <w:spacing w:val="-2"/>
        </w:rPr>
        <w:t>e</w:t>
      </w:r>
      <w:r w:rsidR="00C352C7" w:rsidRPr="00924057">
        <w:t>s not involve another li</w:t>
      </w:r>
      <w:r w:rsidR="00C352C7" w:rsidRPr="00924057">
        <w:rPr>
          <w:spacing w:val="-2"/>
        </w:rPr>
        <w:t>b</w:t>
      </w:r>
      <w:r w:rsidR="00C352C7" w:rsidRPr="00924057">
        <w:t>r</w:t>
      </w:r>
      <w:r w:rsidR="00C352C7" w:rsidRPr="00924057">
        <w:rPr>
          <w:spacing w:val="-2"/>
        </w:rPr>
        <w:t>a</w:t>
      </w:r>
      <w:r w:rsidR="00C352C7" w:rsidRPr="00924057">
        <w:t>ry, so the LINK</w:t>
      </w:r>
      <w:r w:rsidR="00C352C7" w:rsidRPr="00924057">
        <w:rPr>
          <w:spacing w:val="-2"/>
        </w:rPr>
        <w:t>I</w:t>
      </w:r>
      <w:r w:rsidR="00C352C7" w:rsidRPr="00924057">
        <w:t>D is unn</w:t>
      </w:r>
      <w:r w:rsidR="00C352C7" w:rsidRPr="00924057">
        <w:rPr>
          <w:spacing w:val="-2"/>
        </w:rPr>
        <w:t>e</w:t>
      </w:r>
      <w:r w:rsidR="00C352C7" w:rsidRPr="00924057">
        <w:t>c</w:t>
      </w:r>
      <w:r w:rsidR="00C352C7" w:rsidRPr="00924057">
        <w:rPr>
          <w:spacing w:val="-2"/>
        </w:rPr>
        <w:t>e</w:t>
      </w:r>
      <w:r w:rsidR="00C352C7" w:rsidRPr="00924057">
        <w:t>ssary.</w:t>
      </w:r>
      <w:r w:rsidR="00C352C7" w:rsidRPr="00924057">
        <w:rPr>
          <w:spacing w:val="-3"/>
        </w:rPr>
        <w:t xml:space="preserve"> </w:t>
      </w:r>
      <w:r w:rsidR="00E002AB">
        <w:t>Because</w:t>
      </w:r>
      <w:r w:rsidR="00E002AB" w:rsidRPr="00924057">
        <w:t xml:space="preserve"> </w:t>
      </w:r>
      <w:r w:rsidR="00C352C7" w:rsidRPr="00924057">
        <w:t>this is</w:t>
      </w:r>
      <w:r w:rsidR="00C352C7" w:rsidRPr="00924057">
        <w:rPr>
          <w:spacing w:val="-2"/>
        </w:rPr>
        <w:t xml:space="preserve"> </w:t>
      </w:r>
      <w:r w:rsidR="00C352C7" w:rsidRPr="00924057">
        <w:t>a new record, no</w:t>
      </w:r>
      <w:r w:rsidR="00C352C7" w:rsidRPr="00924057">
        <w:rPr>
          <w:spacing w:val="1"/>
        </w:rPr>
        <w:t xml:space="preserve"> </w:t>
      </w:r>
      <w:r w:rsidR="00C352C7" w:rsidRPr="00924057">
        <w:t>OLD</w:t>
      </w:r>
      <w:r w:rsidR="00C352C7" w:rsidRPr="00924057">
        <w:rPr>
          <w:spacing w:val="-2"/>
        </w:rPr>
        <w:t>I</w:t>
      </w:r>
      <w:r w:rsidR="00C352C7" w:rsidRPr="00924057">
        <w:t>D exists from the</w:t>
      </w:r>
      <w:r w:rsidR="00C352C7" w:rsidRPr="00924057">
        <w:rPr>
          <w:spacing w:val="-2"/>
        </w:rPr>
        <w:t xml:space="preserve"> </w:t>
      </w:r>
      <w:r w:rsidR="00C352C7" w:rsidRPr="00924057">
        <w:t>previo</w:t>
      </w:r>
      <w:r w:rsidR="00C352C7" w:rsidRPr="00924057">
        <w:rPr>
          <w:spacing w:val="-2"/>
        </w:rPr>
        <w:t>u</w:t>
      </w:r>
      <w:r w:rsidR="00C352C7" w:rsidRPr="00924057">
        <w:t>s ye</w:t>
      </w:r>
      <w:r w:rsidR="00C352C7" w:rsidRPr="00924057">
        <w:rPr>
          <w:spacing w:val="-2"/>
        </w:rPr>
        <w:t>a</w:t>
      </w:r>
      <w:r w:rsidR="00C352C7" w:rsidRPr="00924057">
        <w:t>r.</w:t>
      </w:r>
    </w:p>
    <w:p w:rsidR="004F0A20" w:rsidRPr="00924057" w:rsidRDefault="00C352C7" w:rsidP="00E2092F">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40"/>
        <w:gridCol w:w="1641"/>
        <w:gridCol w:w="2027"/>
        <w:gridCol w:w="2027"/>
        <w:gridCol w:w="2025"/>
      </w:tblGrid>
      <w:tr w:rsidR="004F0A20" w:rsidRPr="00CF64CC" w:rsidTr="00E2092F">
        <w:trPr>
          <w:cantSplit/>
        </w:trPr>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1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Ri</w:t>
            </w:r>
            <w:r w:rsidRPr="00924057">
              <w:rPr>
                <w:rFonts w:eastAsia="Arial"/>
                <w:spacing w:val="-1"/>
              </w:rPr>
              <w:t>v</w:t>
            </w:r>
            <w:r w:rsidRPr="00924057">
              <w:rPr>
                <w:rFonts w:eastAsia="Arial"/>
              </w:rPr>
              <w:t>er</w:t>
            </w:r>
            <w:r w:rsidRPr="00924057">
              <w:rPr>
                <w:rFonts w:eastAsia="Arial"/>
                <w:spacing w:val="-1"/>
              </w:rPr>
              <w:t xml:space="preserve"> </w:t>
            </w:r>
            <w:r w:rsidRPr="00924057">
              <w:rPr>
                <w:rFonts w:eastAsia="Arial"/>
              </w:rPr>
              <w:t>Bluffs</w:t>
            </w:r>
          </w:p>
        </w:tc>
        <w:tc>
          <w:tcPr>
            <w:tcW w:w="15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22</w:t>
            </w:r>
          </w:p>
        </w:tc>
        <w:tc>
          <w:tcPr>
            <w:tcW w:w="19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693CC4" w:rsidRPr="00E2092F" w:rsidRDefault="00693CC4" w:rsidP="00E2092F">
      <w:pPr>
        <w:pStyle w:val="BodyText"/>
        <w:rPr>
          <w:b/>
        </w:rPr>
      </w:pPr>
      <w:r w:rsidRPr="00E2092F">
        <w:rPr>
          <w:b/>
        </w:rPr>
        <w:t>To correct inaccurate information, which could include the deletion of a record that was created for a future A</w:t>
      </w:r>
      <w:r w:rsidR="00F5290D">
        <w:rPr>
          <w:b/>
        </w:rPr>
        <w:t>E or o</w:t>
      </w:r>
      <w:r w:rsidRPr="00E2092F">
        <w:rPr>
          <w:b/>
        </w:rPr>
        <w:t>utlet that never opened</w:t>
      </w:r>
      <w:r w:rsidR="006A7E96">
        <w:rPr>
          <w:b/>
        </w:rPr>
        <w:t>,</w:t>
      </w:r>
      <w:r w:rsidRPr="00E2092F">
        <w:rPr>
          <w:b/>
        </w:rPr>
        <w:t xml:space="preserve"> use STATS</w:t>
      </w:r>
      <w:r w:rsidRPr="00E2092F">
        <w:rPr>
          <w:b/>
          <w:spacing w:val="-2"/>
        </w:rPr>
        <w:t>T</w:t>
      </w:r>
      <w:r w:rsidRPr="00E2092F">
        <w:rPr>
          <w:b/>
        </w:rPr>
        <w:t>RU</w:t>
      </w:r>
      <w:r w:rsidRPr="00E2092F">
        <w:rPr>
          <w:b/>
          <w:spacing w:val="-2"/>
        </w:rPr>
        <w:t xml:space="preserve"> </w:t>
      </w:r>
      <w:r w:rsidRPr="00E2092F">
        <w:rPr>
          <w:b/>
        </w:rPr>
        <w:t>= 10, Del</w:t>
      </w:r>
      <w:r w:rsidRPr="00E2092F">
        <w:rPr>
          <w:b/>
          <w:spacing w:val="-2"/>
        </w:rPr>
        <w:t>e</w:t>
      </w:r>
      <w:r w:rsidRPr="00E2092F">
        <w:rPr>
          <w:b/>
        </w:rPr>
        <w:t>te</w:t>
      </w:r>
      <w:r w:rsidRPr="00E2092F">
        <w:rPr>
          <w:b/>
          <w:spacing w:val="-2"/>
        </w:rPr>
        <w:t xml:space="preserve"> </w:t>
      </w:r>
      <w:r w:rsidRPr="00E2092F">
        <w:rPr>
          <w:b/>
        </w:rPr>
        <w:t>an Incorr</w:t>
      </w:r>
      <w:r w:rsidRPr="00E2092F">
        <w:rPr>
          <w:b/>
          <w:spacing w:val="-2"/>
        </w:rPr>
        <w:t>e</w:t>
      </w:r>
      <w:r w:rsidRPr="00E2092F">
        <w:rPr>
          <w:b/>
        </w:rPr>
        <w:t>ct</w:t>
      </w:r>
      <w:r w:rsidRPr="00E2092F">
        <w:rPr>
          <w:b/>
          <w:spacing w:val="-2"/>
        </w:rPr>
        <w:t xml:space="preserve"> </w:t>
      </w:r>
      <w:r w:rsidRPr="00E2092F">
        <w:rPr>
          <w:b/>
        </w:rPr>
        <w:t>Rec</w:t>
      </w:r>
      <w:r w:rsidRPr="00E2092F">
        <w:rPr>
          <w:b/>
          <w:spacing w:val="-2"/>
        </w:rPr>
        <w:t>o</w:t>
      </w:r>
      <w:r w:rsidRPr="00E2092F">
        <w:rPr>
          <w:b/>
        </w:rPr>
        <w:t>rd.</w:t>
      </w:r>
    </w:p>
    <w:p w:rsidR="00E2092F" w:rsidRDefault="00E2092F">
      <w:pPr>
        <w:rPr>
          <w:rFonts w:ascii="Corbel" w:eastAsia="Arial" w:hAnsi="Corbel" w:cs="Times New Roman"/>
          <w:b/>
          <w:bCs/>
          <w:spacing w:val="-1"/>
          <w:sz w:val="24"/>
          <w:szCs w:val="24"/>
        </w:rPr>
      </w:pPr>
      <w:r>
        <w:br w:type="page"/>
      </w:r>
    </w:p>
    <w:p w:rsidR="004F0A20" w:rsidRPr="00924057" w:rsidRDefault="00181E73" w:rsidP="00216468">
      <w:pPr>
        <w:pStyle w:val="Heading3NOTOC"/>
      </w:pPr>
      <w:r w:rsidRPr="00924057">
        <w:t>23</w:t>
      </w:r>
      <w:r w:rsidR="00A51770">
        <w:t xml:space="preserve"> </w:t>
      </w:r>
      <w:r w:rsidR="00C352C7" w:rsidRPr="00924057">
        <w:t>– Tem</w:t>
      </w:r>
      <w:r w:rsidR="00C352C7" w:rsidRPr="00924057">
        <w:rPr>
          <w:spacing w:val="-2"/>
        </w:rPr>
        <w:t>p</w:t>
      </w:r>
      <w:r w:rsidR="00C352C7" w:rsidRPr="00924057">
        <w:t>orary</w:t>
      </w:r>
      <w:r w:rsidR="00C352C7" w:rsidRPr="00924057">
        <w:rPr>
          <w:spacing w:val="-3"/>
        </w:rPr>
        <w:t xml:space="preserve"> </w:t>
      </w:r>
      <w:r w:rsidR="00C352C7" w:rsidRPr="00924057">
        <w:t>Closure</w:t>
      </w:r>
    </w:p>
    <w:p w:rsidR="00020677" w:rsidRDefault="00C352C7">
      <w:pPr>
        <w:pStyle w:val="BodyText"/>
      </w:pPr>
      <w:r w:rsidRPr="00924057">
        <w:t xml:space="preserve">If an </w:t>
      </w:r>
      <w:r w:rsidR="008B74FF">
        <w:t>AE</w:t>
      </w:r>
      <w:r w:rsidRPr="00924057">
        <w:t xml:space="preserve"> </w:t>
      </w:r>
      <w:r w:rsidR="00D01FAC">
        <w:t xml:space="preserve">was </w:t>
      </w:r>
      <w:r w:rsidRPr="00924057">
        <w:t>clos</w:t>
      </w:r>
      <w:r w:rsidRPr="00924057">
        <w:rPr>
          <w:spacing w:val="-2"/>
        </w:rPr>
        <w:t>e</w:t>
      </w:r>
      <w:r w:rsidRPr="00924057">
        <w:t xml:space="preserve">d for the </w:t>
      </w:r>
      <w:r w:rsidR="00D01FAC">
        <w:t xml:space="preserve">entire </w:t>
      </w:r>
      <w:r w:rsidR="00E002AB">
        <w:t>current year</w:t>
      </w:r>
      <w:r w:rsidRPr="00924057">
        <w:t xml:space="preserve">, </w:t>
      </w:r>
      <w:r w:rsidR="00D01FAC" w:rsidRPr="00020677">
        <w:rPr>
          <w:i/>
        </w:rPr>
        <w:t>but plans to reopen in the future</w:t>
      </w:r>
      <w:r w:rsidR="00D01FAC">
        <w:t xml:space="preserve">, </w:t>
      </w:r>
      <w:r w:rsidRPr="00924057">
        <w:t>we track the c</w:t>
      </w:r>
      <w:r w:rsidRPr="00924057">
        <w:rPr>
          <w:spacing w:val="-2"/>
        </w:rPr>
        <w:t>h</w:t>
      </w:r>
      <w:r w:rsidRPr="00924057">
        <w:t>a</w:t>
      </w:r>
      <w:r w:rsidRPr="00924057">
        <w:rPr>
          <w:spacing w:val="-2"/>
        </w:rPr>
        <w:t>n</w:t>
      </w:r>
      <w:r w:rsidRPr="00924057">
        <w:t>ge with the STATSTRU</w:t>
      </w:r>
      <w:r w:rsidRPr="00924057">
        <w:rPr>
          <w:spacing w:val="-2"/>
        </w:rPr>
        <w:t xml:space="preserve"> </w:t>
      </w:r>
      <w:r w:rsidRPr="00924057">
        <w:t xml:space="preserve">= 23. </w:t>
      </w:r>
    </w:p>
    <w:p w:rsidR="00020677" w:rsidRPr="00020677" w:rsidRDefault="00020677">
      <w:pPr>
        <w:pStyle w:val="BodyText"/>
      </w:pPr>
      <w:bookmarkStart w:id="249" w:name="_Hlk532380717"/>
      <w:r w:rsidRPr="00020677">
        <w:rPr>
          <w:b/>
          <w:spacing w:val="0"/>
          <w:u w:color="000000"/>
        </w:rPr>
        <w:t>NOTE:</w:t>
      </w:r>
      <w:r w:rsidRPr="00020677">
        <w:rPr>
          <w:spacing w:val="0"/>
          <w:u w:color="000000"/>
        </w:rPr>
        <w:t xml:space="preserve"> If an AE was closed for part of a fiscal year but you are reporting data for it, do not report it as closed this reporting cycle</w:t>
      </w:r>
      <w:r>
        <w:rPr>
          <w:spacing w:val="0"/>
          <w:u w:color="000000"/>
        </w:rPr>
        <w:t>.</w:t>
      </w:r>
      <w:bookmarkEnd w:id="249"/>
    </w:p>
    <w:p w:rsidR="004F0A20" w:rsidRPr="00924057" w:rsidRDefault="00C352C7">
      <w:pPr>
        <w:pStyle w:val="BodyText"/>
      </w:pPr>
      <w:r w:rsidRPr="00924057">
        <w:t>The r</w:t>
      </w:r>
      <w:r w:rsidRPr="00924057">
        <w:rPr>
          <w:spacing w:val="-2"/>
        </w:rPr>
        <w:t>e</w:t>
      </w:r>
      <w:r w:rsidRPr="00924057">
        <w:t>c</w:t>
      </w:r>
      <w:r w:rsidRPr="00924057">
        <w:rPr>
          <w:spacing w:val="-2"/>
        </w:rPr>
        <w:t>o</w:t>
      </w:r>
      <w:r w:rsidRPr="00924057">
        <w:t>rd s</w:t>
      </w:r>
      <w:r w:rsidRPr="00924057">
        <w:rPr>
          <w:spacing w:val="-2"/>
        </w:rPr>
        <w:t>h</w:t>
      </w:r>
      <w:r w:rsidRPr="00924057">
        <w:t>ould i</w:t>
      </w:r>
      <w:r w:rsidRPr="00924057">
        <w:rPr>
          <w:spacing w:val="-2"/>
        </w:rPr>
        <w:t>n</w:t>
      </w:r>
      <w:r w:rsidRPr="00924057">
        <w:t>c</w:t>
      </w:r>
      <w:r w:rsidRPr="00924057">
        <w:rPr>
          <w:spacing w:val="-2"/>
        </w:rPr>
        <w:t>l</w:t>
      </w:r>
      <w:r w:rsidRPr="00924057">
        <w:t>ude the foll</w:t>
      </w:r>
      <w:r w:rsidRPr="00924057">
        <w:rPr>
          <w:spacing w:val="-2"/>
        </w:rPr>
        <w:t>o</w:t>
      </w:r>
      <w:r w:rsidRPr="00924057">
        <w:t>wing inf</w:t>
      </w:r>
      <w:r w:rsidRPr="00924057">
        <w:rPr>
          <w:spacing w:val="-2"/>
        </w:rPr>
        <w:t>o</w:t>
      </w:r>
      <w:r w:rsidRPr="00924057">
        <w:t>rma</w:t>
      </w:r>
      <w:r w:rsidRPr="00924057">
        <w:rPr>
          <w:spacing w:val="-2"/>
        </w:rPr>
        <w:t>t</w:t>
      </w:r>
      <w:r w:rsidRPr="00924057">
        <w:t>ion:</w:t>
      </w:r>
    </w:p>
    <w:p w:rsidR="004F0A20" w:rsidRPr="00E2092F" w:rsidRDefault="00C352C7" w:rsidP="00E2092F">
      <w:pPr>
        <w:pStyle w:val="Bullet1"/>
      </w:pPr>
      <w:r w:rsidRPr="00E2092F">
        <w:t xml:space="preserve">FSCSKEY = </w:t>
      </w:r>
      <w:r w:rsidR="005D5E84" w:rsidRPr="00E2092F">
        <w:t>-3</w:t>
      </w:r>
    </w:p>
    <w:p w:rsidR="004F0A20" w:rsidRPr="00E2092F" w:rsidRDefault="00C352C7" w:rsidP="00E2092F">
      <w:pPr>
        <w:pStyle w:val="Bullet1"/>
      </w:pPr>
      <w:r w:rsidRPr="00E2092F">
        <w:t>STATSTRU = 23</w:t>
      </w:r>
    </w:p>
    <w:p w:rsidR="004F0A20" w:rsidRPr="00E2092F" w:rsidRDefault="00C352C7" w:rsidP="00E2092F">
      <w:pPr>
        <w:pStyle w:val="Bullet1"/>
      </w:pPr>
      <w:r w:rsidRPr="00E2092F">
        <w:t>LINKID = -3</w:t>
      </w:r>
    </w:p>
    <w:p w:rsidR="004F0A20" w:rsidRPr="00924057" w:rsidRDefault="00C352C7" w:rsidP="00E2092F">
      <w:pPr>
        <w:pStyle w:val="Bullet1"/>
      </w:pPr>
      <w:r w:rsidRPr="00E2092F">
        <w:t>OLDID</w:t>
      </w:r>
      <w:r w:rsidRPr="00924057">
        <w:t xml:space="preserve"> = </w:t>
      </w:r>
      <w:r w:rsidR="00B81A99" w:rsidRPr="000D0814">
        <w:rPr>
          <w:i/>
        </w:rPr>
        <w:t>X</w:t>
      </w:r>
      <w:r w:rsidR="005D5E84">
        <w:t xml:space="preserve"> (the prior year FSCSKEY)</w:t>
      </w:r>
    </w:p>
    <w:tbl>
      <w:tblPr>
        <w:tblW w:w="9360" w:type="dxa"/>
        <w:tblLayout w:type="fixed"/>
        <w:tblCellMar>
          <w:left w:w="0" w:type="dxa"/>
          <w:right w:w="0" w:type="dxa"/>
        </w:tblCellMar>
        <w:tblLook w:val="01E0" w:firstRow="1" w:lastRow="1" w:firstColumn="1" w:lastColumn="1" w:noHBand="0" w:noVBand="0"/>
      </w:tblPr>
      <w:tblGrid>
        <w:gridCol w:w="1642"/>
        <w:gridCol w:w="1647"/>
        <w:gridCol w:w="2023"/>
        <w:gridCol w:w="2024"/>
        <w:gridCol w:w="2024"/>
      </w:tblGrid>
      <w:tr w:rsidR="004F0A20" w:rsidRPr="00CF64CC" w:rsidTr="00E2092F">
        <w:trPr>
          <w:cantSplit/>
        </w:trPr>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Cl</w:t>
            </w:r>
            <w:r w:rsidRPr="005F6082">
              <w:rPr>
                <w:rFonts w:eastAsia="Arial"/>
                <w:i/>
                <w:spacing w:val="-2"/>
              </w:rPr>
              <w:t>o</w:t>
            </w:r>
            <w:r w:rsidRPr="005F6082">
              <w:rPr>
                <w:rFonts w:eastAsia="Arial"/>
                <w:i/>
              </w:rPr>
              <w:t>sed</w:t>
            </w:r>
            <w:r w:rsidRPr="005F6082">
              <w:rPr>
                <w:rFonts w:eastAsia="Arial"/>
                <w:i/>
                <w:spacing w:val="-1"/>
              </w:rPr>
              <w:t xml:space="preserve"> </w:t>
            </w:r>
            <w:r w:rsidRPr="005F6082">
              <w:rPr>
                <w:rFonts w:eastAsia="Arial"/>
                <w:i/>
              </w:rPr>
              <w:t>AE</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5D5E84" w:rsidP="00B81A99">
            <w:pPr>
              <w:pStyle w:val="TableText"/>
              <w:rPr>
                <w:rFonts w:eastAsia="Arial"/>
              </w:rPr>
            </w:pPr>
            <w:r>
              <w:rPr>
                <w:rFonts w:eastAsia="Arial"/>
              </w:rPr>
              <w:t>-3</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B81A99">
            <w:pPr>
              <w:pStyle w:val="TableText"/>
              <w:rPr>
                <w:rFonts w:eastAsia="Arial"/>
                <w:i/>
              </w:rPr>
            </w:pPr>
            <w:r w:rsidRPr="00F356FF">
              <w:rPr>
                <w:rFonts w:eastAsia="Arial"/>
                <w:i/>
              </w:rPr>
              <w:t>X</w:t>
            </w:r>
          </w:p>
        </w:tc>
      </w:tr>
    </w:tbl>
    <w:p w:rsidR="004F0A20" w:rsidRPr="00E2092F" w:rsidRDefault="00626BA4" w:rsidP="003F3056">
      <w:pPr>
        <w:pStyle w:val="BodyText"/>
        <w:keepNext/>
        <w:keepLines/>
        <w:rPr>
          <w:b/>
        </w:rPr>
      </w:pPr>
      <w:r w:rsidRPr="00E2092F">
        <w:rPr>
          <w:b/>
        </w:rPr>
        <w:t>E</w:t>
      </w:r>
      <w:r w:rsidR="00C352C7" w:rsidRPr="00E2092F">
        <w:rPr>
          <w:b/>
        </w:rPr>
        <w:t>xample:</w:t>
      </w:r>
    </w:p>
    <w:p w:rsidR="005D5E84" w:rsidRDefault="00C352C7" w:rsidP="005D5E84">
      <w:pPr>
        <w:pStyle w:val="BodyText"/>
      </w:pPr>
      <w:r w:rsidRPr="00924057">
        <w:t>The Riv</w:t>
      </w:r>
      <w:r w:rsidRPr="005D5E84">
        <w:t>e</w:t>
      </w:r>
      <w:r w:rsidRPr="00924057">
        <w:t>r Bluffs Regi</w:t>
      </w:r>
      <w:r w:rsidRPr="005D5E84">
        <w:t>o</w:t>
      </w:r>
      <w:r w:rsidRPr="00924057">
        <w:t xml:space="preserve">nal </w:t>
      </w:r>
      <w:r w:rsidRPr="005D5E84">
        <w:t>L</w:t>
      </w:r>
      <w:r w:rsidRPr="00924057">
        <w:t>ibr</w:t>
      </w:r>
      <w:r w:rsidRPr="005D5E84">
        <w:t>a</w:t>
      </w:r>
      <w:r w:rsidRPr="00924057">
        <w:t xml:space="preserve">ry </w:t>
      </w:r>
      <w:r w:rsidR="00020677">
        <w:t xml:space="preserve">was </w:t>
      </w:r>
      <w:r w:rsidRPr="00924057">
        <w:t>cl</w:t>
      </w:r>
      <w:r w:rsidRPr="005D5E84">
        <w:t>o</w:t>
      </w:r>
      <w:r w:rsidRPr="00924057">
        <w:t>sed</w:t>
      </w:r>
      <w:r w:rsidRPr="005D5E84">
        <w:t xml:space="preserve"> </w:t>
      </w:r>
      <w:r w:rsidRPr="00924057">
        <w:t>for the</w:t>
      </w:r>
      <w:r w:rsidRPr="005D5E84">
        <w:t xml:space="preserve"> </w:t>
      </w:r>
      <w:r w:rsidRPr="00924057">
        <w:t>current year</w:t>
      </w:r>
      <w:r w:rsidRPr="005D5E84">
        <w:t xml:space="preserve"> </w:t>
      </w:r>
      <w:r w:rsidRPr="00924057">
        <w:t>due to r</w:t>
      </w:r>
      <w:r w:rsidRPr="005D5E84">
        <w:t>e</w:t>
      </w:r>
      <w:r w:rsidRPr="00924057">
        <w:t>co</w:t>
      </w:r>
      <w:r w:rsidRPr="005D5E84">
        <w:t>n</w:t>
      </w:r>
      <w:r w:rsidRPr="00924057">
        <w:t xml:space="preserve">struction. </w:t>
      </w:r>
      <w:r w:rsidR="00DA571F">
        <w:t xml:space="preserve">Because </w:t>
      </w:r>
      <w:r w:rsidR="005D5E84">
        <w:t xml:space="preserve">the </w:t>
      </w:r>
      <w:r w:rsidR="00DA571F">
        <w:t>l</w:t>
      </w:r>
      <w:r w:rsidR="005D5E84">
        <w:t xml:space="preserve">ibrary will be inactive and not included on the current year file, the FSCSKEY is </w:t>
      </w:r>
      <w:r w:rsidR="00DA571F">
        <w:t xml:space="preserve">not </w:t>
      </w:r>
      <w:r w:rsidR="005D5E84">
        <w:t>needed. There is no other record involved</w:t>
      </w:r>
      <w:r w:rsidR="00DA571F">
        <w:t>,</w:t>
      </w:r>
      <w:r w:rsidR="005D5E84">
        <w:t xml:space="preserve"> so the LINKID field is </w:t>
      </w:r>
      <w:r w:rsidR="00DA571F">
        <w:t xml:space="preserve">not </w:t>
      </w:r>
      <w:r w:rsidR="005D5E84">
        <w:t xml:space="preserve">needed. However, the FSCSKEY from the </w:t>
      </w:r>
      <w:r w:rsidR="00E002AB">
        <w:t>prior year</w:t>
      </w:r>
      <w:r w:rsidR="005D5E84">
        <w:t xml:space="preserve"> must be supplied in the OLDID field for historical tracking. </w:t>
      </w:r>
    </w:p>
    <w:p w:rsidR="004F0A20" w:rsidRPr="00924057" w:rsidRDefault="00C352C7" w:rsidP="00E2092F">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52"/>
        <w:gridCol w:w="1654"/>
        <w:gridCol w:w="2018"/>
        <w:gridCol w:w="2018"/>
        <w:gridCol w:w="2018"/>
      </w:tblGrid>
      <w:tr w:rsidR="004F0A20" w:rsidRPr="00CF64CC" w:rsidTr="00E2092F">
        <w:trPr>
          <w:cantSplit/>
        </w:trPr>
        <w:tc>
          <w:tcPr>
            <w:tcW w:w="15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River</w:t>
            </w:r>
            <w:r w:rsidRPr="00924057">
              <w:rPr>
                <w:rFonts w:eastAsia="Arial"/>
                <w:spacing w:val="-1"/>
              </w:rPr>
              <w:t xml:space="preserve"> </w:t>
            </w:r>
            <w:r w:rsidRPr="00924057">
              <w:rPr>
                <w:rFonts w:eastAsia="Arial"/>
              </w:rPr>
              <w:t>Bluffs</w:t>
            </w:r>
          </w:p>
        </w:tc>
        <w:tc>
          <w:tcPr>
            <w:tcW w:w="15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5D5E84" w:rsidP="00F36A7B">
            <w:pPr>
              <w:pStyle w:val="TableText"/>
              <w:rPr>
                <w:rFonts w:eastAsia="Arial"/>
              </w:rPr>
            </w:pPr>
            <w:r>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MO01</w:t>
            </w:r>
            <w:r w:rsidRPr="00924057">
              <w:rPr>
                <w:rFonts w:eastAsia="Arial"/>
                <w:spacing w:val="-2"/>
              </w:rPr>
              <w:t>4</w:t>
            </w:r>
            <w:r w:rsidRPr="00924057">
              <w:rPr>
                <w:rFonts w:eastAsia="Arial"/>
              </w:rPr>
              <w:t>8</w:t>
            </w:r>
          </w:p>
        </w:tc>
      </w:tr>
    </w:tbl>
    <w:p w:rsidR="00E2092F" w:rsidRDefault="00E2092F">
      <w:pPr>
        <w:rPr>
          <w:rFonts w:ascii="Corbel" w:eastAsia="Arial" w:hAnsi="Corbel" w:cs="Times New Roman"/>
          <w:b/>
          <w:bCs/>
          <w:spacing w:val="-1"/>
          <w:sz w:val="24"/>
          <w:szCs w:val="24"/>
        </w:rPr>
      </w:pPr>
      <w:r>
        <w:br w:type="page"/>
      </w:r>
    </w:p>
    <w:p w:rsidR="004F0A20" w:rsidRPr="00924057" w:rsidRDefault="00181E73" w:rsidP="00216468">
      <w:pPr>
        <w:pStyle w:val="Heading3NOTOC"/>
      </w:pPr>
      <w:r w:rsidRPr="00924057">
        <w:t>24</w:t>
      </w:r>
      <w:r w:rsidR="00A51770">
        <w:t xml:space="preserve"> </w:t>
      </w:r>
      <w:r w:rsidR="00C352C7" w:rsidRPr="00924057">
        <w:t>– Rest</w:t>
      </w:r>
      <w:r w:rsidR="00C352C7" w:rsidRPr="00924057">
        <w:rPr>
          <w:spacing w:val="-2"/>
        </w:rPr>
        <w:t>o</w:t>
      </w:r>
      <w:r w:rsidR="00C352C7" w:rsidRPr="00924057">
        <w:t>re/Undo Was a 23 (Reopen a Temporarily</w:t>
      </w:r>
      <w:r w:rsidR="00C352C7" w:rsidRPr="00924057">
        <w:rPr>
          <w:spacing w:val="-2"/>
        </w:rPr>
        <w:t xml:space="preserve"> </w:t>
      </w:r>
      <w:r w:rsidR="00C352C7" w:rsidRPr="00924057">
        <w:t>Closed A</w:t>
      </w:r>
      <w:r w:rsidR="00C352C7" w:rsidRPr="00924057">
        <w:rPr>
          <w:spacing w:val="-2"/>
        </w:rPr>
        <w:t>d</w:t>
      </w:r>
      <w:r w:rsidR="00C352C7" w:rsidRPr="00924057">
        <w:t>ministrative Enti</w:t>
      </w:r>
      <w:r w:rsidR="00C352C7" w:rsidRPr="00924057">
        <w:rPr>
          <w:spacing w:val="1"/>
        </w:rPr>
        <w:t>t</w:t>
      </w:r>
      <w:r w:rsidR="00C352C7" w:rsidRPr="00924057">
        <w:rPr>
          <w:spacing w:val="-4"/>
        </w:rPr>
        <w:t>y</w:t>
      </w:r>
      <w:r w:rsidR="00C352C7" w:rsidRPr="00924057">
        <w:t>)</w:t>
      </w:r>
    </w:p>
    <w:p w:rsidR="004F0A20" w:rsidRPr="00924057" w:rsidRDefault="00C352C7">
      <w:pPr>
        <w:pStyle w:val="BodyText"/>
      </w:pPr>
      <w:r w:rsidRPr="00924057">
        <w:t xml:space="preserve">If a library </w:t>
      </w:r>
      <w:r w:rsidR="008B74FF">
        <w:t xml:space="preserve">temporarily </w:t>
      </w:r>
      <w:r w:rsidR="005D0EB2" w:rsidRPr="00924057">
        <w:t>cl</w:t>
      </w:r>
      <w:r w:rsidR="005D0EB2" w:rsidRPr="00924057">
        <w:rPr>
          <w:spacing w:val="-2"/>
        </w:rPr>
        <w:t>o</w:t>
      </w:r>
      <w:r w:rsidR="005D0EB2" w:rsidRPr="00924057">
        <w:t>sed</w:t>
      </w:r>
      <w:r w:rsidR="005D0EB2" w:rsidRPr="00924057">
        <w:rPr>
          <w:spacing w:val="-2"/>
        </w:rPr>
        <w:t xml:space="preserve"> </w:t>
      </w:r>
      <w:r w:rsidR="005D0EB2">
        <w:t xml:space="preserve">(STATSTRU </w:t>
      </w:r>
      <w:r w:rsidRPr="00924057">
        <w:t>23</w:t>
      </w:r>
      <w:r w:rsidR="005D0EB2">
        <w:t>)</w:t>
      </w:r>
      <w:r w:rsidRPr="00924057">
        <w:t xml:space="preserve"> and </w:t>
      </w:r>
      <w:r w:rsidR="005D0EB2">
        <w:t>will</w:t>
      </w:r>
      <w:r w:rsidRPr="00924057">
        <w:t xml:space="preserve"> reop</w:t>
      </w:r>
      <w:r w:rsidRPr="00924057">
        <w:rPr>
          <w:spacing w:val="-2"/>
        </w:rPr>
        <w:t>e</w:t>
      </w:r>
      <w:r w:rsidRPr="00924057">
        <w:t>n</w:t>
      </w:r>
      <w:r w:rsidR="005D0EB2">
        <w:t xml:space="preserve"> this </w:t>
      </w:r>
      <w:r w:rsidR="008B74FF">
        <w:t>FY</w:t>
      </w:r>
      <w:r w:rsidRPr="00924057">
        <w:t xml:space="preserve">, you </w:t>
      </w:r>
      <w:r w:rsidR="005D0EB2">
        <w:t>must</w:t>
      </w:r>
      <w:r w:rsidRPr="00924057">
        <w:t xml:space="preserve"> keep</w:t>
      </w:r>
      <w:r w:rsidRPr="00924057">
        <w:rPr>
          <w:spacing w:val="-2"/>
        </w:rPr>
        <w:t xml:space="preserve"> </w:t>
      </w:r>
      <w:r w:rsidRPr="00924057">
        <w:t xml:space="preserve">the </w:t>
      </w:r>
      <w:r w:rsidR="008B74FF">
        <w:t>original</w:t>
      </w:r>
      <w:r w:rsidRPr="00924057">
        <w:t xml:space="preserve"> </w:t>
      </w:r>
      <w:r w:rsidRPr="00924057">
        <w:rPr>
          <w:spacing w:val="-2"/>
        </w:rPr>
        <w:t>F</w:t>
      </w:r>
      <w:r w:rsidRPr="00924057">
        <w:t>SCSKEY. You</w:t>
      </w:r>
      <w:r w:rsidRPr="00924057">
        <w:rPr>
          <w:spacing w:val="-2"/>
        </w:rPr>
        <w:t xml:space="preserve"> </w:t>
      </w:r>
      <w:r w:rsidRPr="00924057">
        <w:t>can obtain a list</w:t>
      </w:r>
      <w:r w:rsidRPr="00924057">
        <w:rPr>
          <w:spacing w:val="-3"/>
        </w:rPr>
        <w:t xml:space="preserve"> </w:t>
      </w:r>
      <w:r w:rsidRPr="00924057">
        <w:t xml:space="preserve">of </w:t>
      </w:r>
      <w:r w:rsidR="008B74FF">
        <w:t>AEs</w:t>
      </w:r>
      <w:r w:rsidRPr="00924057">
        <w:t xml:space="preserve"> that</w:t>
      </w:r>
      <w:r w:rsidRPr="00924057">
        <w:rPr>
          <w:spacing w:val="-3"/>
        </w:rPr>
        <w:t xml:space="preserve"> </w:t>
      </w:r>
      <w:r w:rsidRPr="00924057">
        <w:t>are eligib</w:t>
      </w:r>
      <w:r w:rsidRPr="00924057">
        <w:rPr>
          <w:spacing w:val="-2"/>
        </w:rPr>
        <w:t>l</w:t>
      </w:r>
      <w:r w:rsidRPr="00924057">
        <w:t>e to rest</w:t>
      </w:r>
      <w:r w:rsidRPr="00924057">
        <w:rPr>
          <w:spacing w:val="-2"/>
        </w:rPr>
        <w:t>o</w:t>
      </w:r>
      <w:r w:rsidRPr="00924057">
        <w:t>re by selecti</w:t>
      </w:r>
      <w:r w:rsidRPr="00924057">
        <w:rPr>
          <w:spacing w:val="-2"/>
        </w:rPr>
        <w:t>n</w:t>
      </w:r>
      <w:r w:rsidRPr="00924057">
        <w:t xml:space="preserve">g </w:t>
      </w:r>
      <w:r w:rsidR="008B74FF" w:rsidRPr="00870885">
        <w:rPr>
          <w:b/>
        </w:rPr>
        <w:t xml:space="preserve">Tools </w:t>
      </w:r>
      <w:r w:rsidR="0051772B" w:rsidRPr="000D0814">
        <w:t>then</w:t>
      </w:r>
      <w:r w:rsidR="005F6082">
        <w:t>,</w:t>
      </w:r>
      <w:r w:rsidR="008B74FF" w:rsidRPr="000D0814">
        <w:t xml:space="preserve"> </w:t>
      </w:r>
      <w:r w:rsidR="008B74FF" w:rsidRPr="00870885">
        <w:rPr>
          <w:b/>
        </w:rPr>
        <w:t>E</w:t>
      </w:r>
      <w:r w:rsidR="008B74FF" w:rsidRPr="00870885">
        <w:rPr>
          <w:b/>
          <w:spacing w:val="-2"/>
        </w:rPr>
        <w:t>x</w:t>
      </w:r>
      <w:r w:rsidR="008B74FF" w:rsidRPr="00870885">
        <w:rPr>
          <w:b/>
        </w:rPr>
        <w:t>port</w:t>
      </w:r>
      <w:r w:rsidR="008B74FF">
        <w:rPr>
          <w:b/>
        </w:rPr>
        <w:t xml:space="preserve"> Data </w:t>
      </w:r>
      <w:r w:rsidR="0051772B" w:rsidRPr="000D0814">
        <w:t>then</w:t>
      </w:r>
      <w:r w:rsidR="005F6082">
        <w:t>,</w:t>
      </w:r>
      <w:r w:rsidR="008B74FF">
        <w:rPr>
          <w:b/>
        </w:rPr>
        <w:t xml:space="preserve"> Export All Data</w:t>
      </w:r>
      <w:r w:rsidR="0051772B">
        <w:rPr>
          <w:b/>
        </w:rPr>
        <w:t>s</w:t>
      </w:r>
      <w:r w:rsidR="008B74FF">
        <w:rPr>
          <w:b/>
        </w:rPr>
        <w:t xml:space="preserve">ets </w:t>
      </w:r>
      <w:r w:rsidR="0051772B">
        <w:rPr>
          <w:b/>
        </w:rPr>
        <w:t>in</w:t>
      </w:r>
      <w:r w:rsidR="008B74FF">
        <w:rPr>
          <w:b/>
        </w:rPr>
        <w:t xml:space="preserve"> 1 Excel File</w:t>
      </w:r>
      <w:r w:rsidRPr="00924057">
        <w:t>. Check for F</w:t>
      </w:r>
      <w:r w:rsidRPr="00924057">
        <w:rPr>
          <w:spacing w:val="-2"/>
        </w:rPr>
        <w:t>S</w:t>
      </w:r>
      <w:r w:rsidRPr="00924057">
        <w:t xml:space="preserve">CSKEYs with </w:t>
      </w:r>
      <w:r w:rsidR="008B74FF">
        <w:t>a STATSTRU</w:t>
      </w:r>
      <w:r w:rsidR="008B74FF" w:rsidRPr="00924057">
        <w:t xml:space="preserve"> </w:t>
      </w:r>
      <w:r w:rsidRPr="00924057">
        <w:t xml:space="preserve">code of 23 to find the correct </w:t>
      </w:r>
      <w:r w:rsidR="008B74FF">
        <w:t>FSCSKEY</w:t>
      </w:r>
      <w:r w:rsidRPr="00924057">
        <w:t xml:space="preserve"> for your record.</w:t>
      </w:r>
    </w:p>
    <w:p w:rsidR="004F0A20" w:rsidRPr="00E2092F" w:rsidRDefault="00C352C7" w:rsidP="00E2092F">
      <w:pPr>
        <w:pStyle w:val="Bullet1"/>
      </w:pPr>
      <w:r w:rsidRPr="00E2092F">
        <w:t>FSCSKEY = FSCSKEY from the list of previously closed entities</w:t>
      </w:r>
    </w:p>
    <w:p w:rsidR="004F0A20" w:rsidRPr="00E2092F" w:rsidRDefault="00C352C7" w:rsidP="00E2092F">
      <w:pPr>
        <w:pStyle w:val="Bullet1"/>
      </w:pPr>
      <w:r w:rsidRPr="00E2092F">
        <w:t>STATSTRU = 24</w:t>
      </w:r>
    </w:p>
    <w:p w:rsidR="004F0A20" w:rsidRPr="00E2092F" w:rsidRDefault="00C352C7" w:rsidP="00E2092F">
      <w:pPr>
        <w:pStyle w:val="Bullet1"/>
      </w:pPr>
      <w:r w:rsidRPr="00E2092F">
        <w:t>LINKID = -3</w:t>
      </w:r>
    </w:p>
    <w:p w:rsidR="00181E73" w:rsidRPr="00196F61"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631"/>
        <w:gridCol w:w="1631"/>
        <w:gridCol w:w="2032"/>
        <w:gridCol w:w="2032"/>
        <w:gridCol w:w="2034"/>
      </w:tblGrid>
      <w:tr w:rsidR="004F0A20" w:rsidRPr="00CF64CC" w:rsidTr="00E2092F">
        <w:trPr>
          <w:cantSplit/>
        </w:trPr>
        <w:tc>
          <w:tcPr>
            <w:tcW w:w="15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2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Restored AE</w:t>
            </w:r>
          </w:p>
        </w:tc>
        <w:tc>
          <w:tcPr>
            <w:tcW w:w="15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24</w:t>
            </w:r>
          </w:p>
        </w:tc>
        <w:tc>
          <w:tcPr>
            <w:tcW w:w="192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9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or Li</w:t>
      </w:r>
      <w:r w:rsidRPr="00924057">
        <w:rPr>
          <w:spacing w:val="-2"/>
        </w:rPr>
        <w:t>b</w:t>
      </w:r>
      <w:r w:rsidRPr="00924057">
        <w:t xml:space="preserve">rary </w:t>
      </w:r>
      <w:r w:rsidR="005D0EB2" w:rsidRPr="00924057">
        <w:t>cl</w:t>
      </w:r>
      <w:r w:rsidR="005D0EB2" w:rsidRPr="00924057">
        <w:rPr>
          <w:spacing w:val="-2"/>
        </w:rPr>
        <w:t>o</w:t>
      </w:r>
      <w:r w:rsidR="005D0EB2" w:rsidRPr="00924057">
        <w:t xml:space="preserve">sed </w:t>
      </w:r>
      <w:r w:rsidRPr="00924057">
        <w:t>temp</w:t>
      </w:r>
      <w:r w:rsidRPr="00924057">
        <w:rPr>
          <w:spacing w:val="-2"/>
        </w:rPr>
        <w:t>o</w:t>
      </w:r>
      <w:r w:rsidRPr="00924057">
        <w:t>rarily</w:t>
      </w:r>
      <w:r w:rsidRPr="00924057">
        <w:rPr>
          <w:spacing w:val="-2"/>
        </w:rPr>
        <w:t xml:space="preserve"> </w:t>
      </w:r>
      <w:r w:rsidRPr="00924057">
        <w:t>for</w:t>
      </w:r>
      <w:r w:rsidRPr="00924057">
        <w:rPr>
          <w:spacing w:val="-2"/>
        </w:rPr>
        <w:t xml:space="preserve"> </w:t>
      </w:r>
      <w:r w:rsidRPr="00924057">
        <w:t>re</w:t>
      </w:r>
      <w:r w:rsidRPr="00924057">
        <w:rPr>
          <w:spacing w:val="-2"/>
        </w:rPr>
        <w:t>n</w:t>
      </w:r>
      <w:r w:rsidRPr="00924057">
        <w:t xml:space="preserve">ovations </w:t>
      </w:r>
      <w:r w:rsidRPr="00924057">
        <w:rPr>
          <w:spacing w:val="-2"/>
        </w:rPr>
        <w:t>a</w:t>
      </w:r>
      <w:r w:rsidRPr="00924057">
        <w:t>nd</w:t>
      </w:r>
      <w:r w:rsidRPr="00924057">
        <w:rPr>
          <w:spacing w:val="-2"/>
        </w:rPr>
        <w:t xml:space="preserve"> </w:t>
      </w:r>
      <w:r w:rsidRPr="00924057">
        <w:t>reo</w:t>
      </w:r>
      <w:r w:rsidRPr="00924057">
        <w:rPr>
          <w:spacing w:val="-2"/>
        </w:rPr>
        <w:t>p</w:t>
      </w:r>
      <w:r w:rsidRPr="00924057">
        <w:t>en</w:t>
      </w:r>
      <w:r w:rsidRPr="00924057">
        <w:rPr>
          <w:spacing w:val="-2"/>
        </w:rPr>
        <w:t>e</w:t>
      </w:r>
      <w:r w:rsidRPr="00924057">
        <w:t>d in the c</w:t>
      </w:r>
      <w:r w:rsidRPr="00924057">
        <w:rPr>
          <w:spacing w:val="-2"/>
        </w:rPr>
        <w:t>u</w:t>
      </w:r>
      <w:r w:rsidRPr="00924057">
        <w:t xml:space="preserve">rrent year. </w:t>
      </w:r>
      <w:r w:rsidR="0088128C">
        <w:t>The library</w:t>
      </w:r>
      <w:r w:rsidRPr="00924057">
        <w:t xml:space="preserve"> needs to be</w:t>
      </w:r>
      <w:r w:rsidRPr="00924057">
        <w:rPr>
          <w:spacing w:val="-2"/>
        </w:rPr>
        <w:t xml:space="preserve"> </w:t>
      </w:r>
      <w:r w:rsidRPr="00924057">
        <w:t>inclu</w:t>
      </w:r>
      <w:r w:rsidRPr="00924057">
        <w:rPr>
          <w:spacing w:val="-2"/>
        </w:rPr>
        <w:t>d</w:t>
      </w:r>
      <w:r w:rsidRPr="00924057">
        <w:t xml:space="preserve">ed on </w:t>
      </w:r>
      <w:r w:rsidRPr="00924057">
        <w:rPr>
          <w:spacing w:val="-2"/>
        </w:rPr>
        <w:t>t</w:t>
      </w:r>
      <w:r w:rsidRPr="00924057">
        <w:t xml:space="preserve">he data file. </w:t>
      </w:r>
      <w:r w:rsidR="0088128C">
        <w:t>Because</w:t>
      </w:r>
      <w:r w:rsidRPr="00924057">
        <w:t xml:space="preserve"> the </w:t>
      </w:r>
      <w:r w:rsidR="000B59BA">
        <w:rPr>
          <w:spacing w:val="-2"/>
        </w:rPr>
        <w:t>AE</w:t>
      </w:r>
      <w:r w:rsidRPr="00924057">
        <w:t xml:space="preserve"> previou</w:t>
      </w:r>
      <w:r w:rsidRPr="00924057">
        <w:rPr>
          <w:spacing w:val="1"/>
        </w:rPr>
        <w:t>s</w:t>
      </w:r>
      <w:r w:rsidRPr="00924057">
        <w:t>ly existed, we</w:t>
      </w:r>
      <w:r w:rsidRPr="00924057">
        <w:rPr>
          <w:spacing w:val="-2"/>
        </w:rPr>
        <w:t xml:space="preserve"> </w:t>
      </w:r>
      <w:r w:rsidRPr="00924057">
        <w:t>want to maintain the FSCSKEY</w:t>
      </w:r>
      <w:r w:rsidR="0088128C">
        <w:t>,</w:t>
      </w:r>
      <w:r w:rsidRPr="00924057">
        <w:t xml:space="preserve"> so that needs to be en</w:t>
      </w:r>
      <w:r w:rsidRPr="00924057">
        <w:rPr>
          <w:spacing w:val="1"/>
        </w:rPr>
        <w:t>t</w:t>
      </w:r>
      <w:r w:rsidRPr="00924057">
        <w:t>ered on the rec</w:t>
      </w:r>
      <w:r w:rsidRPr="00924057">
        <w:rPr>
          <w:spacing w:val="-2"/>
        </w:rPr>
        <w:t>o</w:t>
      </w:r>
      <w:r w:rsidRPr="00924057">
        <w:t>rd. The LINK</w:t>
      </w:r>
      <w:r w:rsidRPr="00924057">
        <w:rPr>
          <w:spacing w:val="-2"/>
        </w:rPr>
        <w:t>I</w:t>
      </w:r>
      <w:r w:rsidRPr="00924057">
        <w:t>D field is not necess</w:t>
      </w:r>
      <w:r w:rsidRPr="00924057">
        <w:rPr>
          <w:spacing w:val="-2"/>
        </w:rPr>
        <w:t>a</w:t>
      </w:r>
      <w:r w:rsidRPr="00924057">
        <w:t>ry b</w:t>
      </w:r>
      <w:r w:rsidRPr="00924057">
        <w:rPr>
          <w:spacing w:val="-2"/>
        </w:rPr>
        <w:t>e</w:t>
      </w:r>
      <w:r w:rsidRPr="00924057">
        <w:t>ca</w:t>
      </w:r>
      <w:r w:rsidRPr="00924057">
        <w:rPr>
          <w:spacing w:val="-2"/>
        </w:rPr>
        <w:t>u</w:t>
      </w:r>
      <w:r w:rsidRPr="00924057">
        <w:t xml:space="preserve">se </w:t>
      </w:r>
      <w:r w:rsidRPr="00924057">
        <w:rPr>
          <w:spacing w:val="-2"/>
        </w:rPr>
        <w:t>n</w:t>
      </w:r>
      <w:r w:rsidRPr="00924057">
        <w:t>o ot</w:t>
      </w:r>
      <w:r w:rsidRPr="00924057">
        <w:rPr>
          <w:spacing w:val="-2"/>
        </w:rPr>
        <w:t>h</w:t>
      </w:r>
      <w:r w:rsidRPr="00924057">
        <w:t>er r</w:t>
      </w:r>
      <w:r w:rsidRPr="00924057">
        <w:rPr>
          <w:spacing w:val="-2"/>
        </w:rPr>
        <w:t>e</w:t>
      </w:r>
      <w:r w:rsidRPr="00924057">
        <w:t>c</w:t>
      </w:r>
      <w:r w:rsidRPr="00924057">
        <w:rPr>
          <w:spacing w:val="-2"/>
        </w:rPr>
        <w:t>o</w:t>
      </w:r>
      <w:r w:rsidRPr="00924057">
        <w:t>r</w:t>
      </w:r>
      <w:r w:rsidRPr="00924057">
        <w:rPr>
          <w:spacing w:val="-2"/>
        </w:rPr>
        <w:t>d</w:t>
      </w:r>
      <w:r w:rsidRPr="00924057">
        <w:t>s are invol</w:t>
      </w:r>
      <w:r w:rsidRPr="00924057">
        <w:rPr>
          <w:spacing w:val="-2"/>
        </w:rPr>
        <w:t>v</w:t>
      </w:r>
      <w:r w:rsidRPr="00924057">
        <w:t>ed. The O</w:t>
      </w:r>
      <w:r w:rsidRPr="00924057">
        <w:rPr>
          <w:spacing w:val="-2"/>
        </w:rPr>
        <w:t>L</w:t>
      </w:r>
      <w:r w:rsidRPr="00924057">
        <w:t>DID is</w:t>
      </w:r>
      <w:r w:rsidRPr="00924057">
        <w:rPr>
          <w:spacing w:val="-2"/>
        </w:rPr>
        <w:t xml:space="preserve"> </w:t>
      </w:r>
      <w:r w:rsidRPr="00924057">
        <w:t>not nee</w:t>
      </w:r>
      <w:r w:rsidRPr="00924057">
        <w:rPr>
          <w:spacing w:val="-2"/>
        </w:rPr>
        <w:t>d</w:t>
      </w:r>
      <w:r w:rsidRPr="00924057">
        <w:t xml:space="preserve">ed </w:t>
      </w:r>
      <w:r w:rsidRPr="00924057">
        <w:rPr>
          <w:spacing w:val="-2"/>
        </w:rPr>
        <w:t>b</w:t>
      </w:r>
      <w:r w:rsidRPr="00924057">
        <w:t>ec</w:t>
      </w:r>
      <w:r w:rsidRPr="00924057">
        <w:rPr>
          <w:spacing w:val="-2"/>
        </w:rPr>
        <w:t>a</w:t>
      </w:r>
      <w:r w:rsidRPr="00924057">
        <w:t>use the r</w:t>
      </w:r>
      <w:r w:rsidRPr="00924057">
        <w:rPr>
          <w:spacing w:val="-2"/>
        </w:rPr>
        <w:t>e</w:t>
      </w:r>
      <w:r w:rsidRPr="00924057">
        <w:t>cord will be on the</w:t>
      </w:r>
      <w:r w:rsidRPr="00924057">
        <w:rPr>
          <w:spacing w:val="-2"/>
        </w:rPr>
        <w:t xml:space="preserve"> </w:t>
      </w:r>
      <w:r w:rsidRPr="00924057">
        <w:t>current</w:t>
      </w:r>
      <w:r w:rsidR="0088128C">
        <w:t xml:space="preserve"> </w:t>
      </w:r>
      <w:r w:rsidRPr="00924057">
        <w:t>year file.</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Layout w:type="fixed"/>
        <w:tblCellMar>
          <w:left w:w="0" w:type="dxa"/>
          <w:right w:w="0" w:type="dxa"/>
        </w:tblCellMar>
        <w:tblLook w:val="01E0" w:firstRow="1" w:lastRow="1" w:firstColumn="1" w:lastColumn="1" w:noHBand="0" w:noVBand="0"/>
      </w:tblPr>
      <w:tblGrid>
        <w:gridCol w:w="1644"/>
        <w:gridCol w:w="1644"/>
        <w:gridCol w:w="2024"/>
        <w:gridCol w:w="2023"/>
        <w:gridCol w:w="2025"/>
      </w:tblGrid>
      <w:tr w:rsidR="004F0A20" w:rsidRPr="00CF64CC" w:rsidTr="00E2092F">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91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91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2092F">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AK0108</w:t>
            </w:r>
          </w:p>
        </w:tc>
        <w:tc>
          <w:tcPr>
            <w:tcW w:w="19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24</w:t>
            </w:r>
          </w:p>
        </w:tc>
        <w:tc>
          <w:tcPr>
            <w:tcW w:w="1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91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16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AE tab on the Mat</w:t>
      </w:r>
      <w:r w:rsidRPr="00924057">
        <w:rPr>
          <w:spacing w:val="1"/>
        </w:rPr>
        <w:t>c</w:t>
      </w:r>
      <w:r w:rsidRPr="00924057">
        <w:t>h</w:t>
      </w:r>
      <w:r>
        <w:t xml:space="preserve"> Report</w:t>
      </w:r>
      <w:r w:rsidRPr="00924057">
        <w:rPr>
          <w:spacing w:val="-2"/>
        </w:rPr>
        <w:t xml:space="preserve"> </w:t>
      </w:r>
      <w:r w:rsidRPr="00924057">
        <w:t>to find cl</w:t>
      </w:r>
      <w:r w:rsidRPr="00924057">
        <w:rPr>
          <w:spacing w:val="-2"/>
        </w:rPr>
        <w:t>o</w:t>
      </w:r>
      <w:r w:rsidRPr="00924057">
        <w:t>se</w:t>
      </w:r>
      <w:r>
        <w:t>d</w:t>
      </w:r>
      <w:r w:rsidRPr="00924057">
        <w:t>,</w:t>
      </w:r>
      <w:r>
        <w:t xml:space="preserve"> but restorable, </w:t>
      </w:r>
      <w:r w:rsidR="000D0814">
        <w:t>AEs</w:t>
      </w:r>
      <w:r>
        <w:t xml:space="preserve"> with STATSTRU </w:t>
      </w:r>
      <w:r w:rsidRPr="00924057">
        <w:t>23.</w:t>
      </w:r>
    </w:p>
    <w:p w:rsidR="00E2092F" w:rsidRDefault="00E2092F">
      <w:pPr>
        <w:rPr>
          <w:rFonts w:ascii="Corbel" w:eastAsiaTheme="majorEastAsia" w:hAnsi="Corbel" w:cstheme="majorBidi"/>
          <w:b/>
          <w:bCs/>
          <w:color w:val="000000" w:themeColor="text1"/>
          <w:sz w:val="28"/>
          <w:szCs w:val="28"/>
        </w:rPr>
      </w:pPr>
      <w:bookmarkStart w:id="250" w:name="_Toc439232327"/>
      <w:bookmarkStart w:id="251" w:name="_Toc439693620"/>
      <w:bookmarkStart w:id="252" w:name="_Toc461608486"/>
      <w:r>
        <w:br w:type="page"/>
      </w:r>
    </w:p>
    <w:p w:rsidR="004F0A20" w:rsidRPr="00F36A7B" w:rsidRDefault="00C352C7" w:rsidP="00216468">
      <w:pPr>
        <w:pStyle w:val="Heading2NOTOC"/>
      </w:pPr>
      <w:r w:rsidRPr="00F36A7B">
        <w:t>Outlet</w:t>
      </w:r>
      <w:r w:rsidRPr="00F36A7B">
        <w:rPr>
          <w:spacing w:val="-1"/>
        </w:rPr>
        <w:t xml:space="preserve"> </w:t>
      </w:r>
      <w:r w:rsidRPr="00F36A7B">
        <w:t>Str</w:t>
      </w:r>
      <w:r w:rsidRPr="00F36A7B">
        <w:rPr>
          <w:spacing w:val="-2"/>
        </w:rPr>
        <w:t>u</w:t>
      </w:r>
      <w:r w:rsidRPr="00F36A7B">
        <w:t>cture</w:t>
      </w:r>
      <w:r w:rsidRPr="00F36A7B">
        <w:rPr>
          <w:spacing w:val="-2"/>
        </w:rPr>
        <w:t xml:space="preserve"> </w:t>
      </w:r>
      <w:r w:rsidRPr="00F36A7B">
        <w:t>Cha</w:t>
      </w:r>
      <w:r w:rsidRPr="00F36A7B">
        <w:rPr>
          <w:spacing w:val="-2"/>
        </w:rPr>
        <w:t>n</w:t>
      </w:r>
      <w:r w:rsidRPr="00F36A7B">
        <w:t>ges</w:t>
      </w:r>
      <w:bookmarkEnd w:id="250"/>
      <w:bookmarkEnd w:id="251"/>
      <w:bookmarkEnd w:id="252"/>
    </w:p>
    <w:p w:rsidR="004F0A20" w:rsidRPr="00924057" w:rsidRDefault="00C352C7">
      <w:pPr>
        <w:pStyle w:val="BodyText"/>
      </w:pPr>
      <w:r w:rsidRPr="00924057">
        <w:t>Dia</w:t>
      </w:r>
      <w:r w:rsidRPr="00924057">
        <w:rPr>
          <w:spacing w:val="-2"/>
        </w:rPr>
        <w:t>g</w:t>
      </w:r>
      <w:r w:rsidRPr="00924057">
        <w:t>ra</w:t>
      </w:r>
      <w:r w:rsidRPr="00924057">
        <w:rPr>
          <w:spacing w:val="-2"/>
        </w:rPr>
        <w:t>m</w:t>
      </w:r>
      <w:r w:rsidRPr="00924057">
        <w:t>s are</w:t>
      </w:r>
      <w:r w:rsidRPr="00924057">
        <w:rPr>
          <w:spacing w:val="-2"/>
        </w:rPr>
        <w:t xml:space="preserve"> </w:t>
      </w:r>
      <w:r w:rsidRPr="00924057">
        <w:t>inclu</w:t>
      </w:r>
      <w:r w:rsidRPr="00924057">
        <w:rPr>
          <w:spacing w:val="-2"/>
        </w:rPr>
        <w:t>d</w:t>
      </w:r>
      <w:r w:rsidRPr="00924057">
        <w:t>ed for</w:t>
      </w:r>
      <w:r w:rsidRPr="00924057">
        <w:rPr>
          <w:spacing w:val="-2"/>
        </w:rPr>
        <w:t xml:space="preserve"> </w:t>
      </w:r>
      <w:r w:rsidRPr="00924057">
        <w:t>each type of str</w:t>
      </w:r>
      <w:r w:rsidRPr="00924057">
        <w:rPr>
          <w:spacing w:val="-2"/>
        </w:rPr>
        <w:t>u</w:t>
      </w:r>
      <w:r w:rsidRPr="00924057">
        <w:t>cture c</w:t>
      </w:r>
      <w:r w:rsidRPr="00924057">
        <w:rPr>
          <w:spacing w:val="-2"/>
        </w:rPr>
        <w:t>ha</w:t>
      </w:r>
      <w:r w:rsidRPr="00924057">
        <w:t>nge to cl</w:t>
      </w:r>
      <w:r w:rsidRPr="00924057">
        <w:rPr>
          <w:spacing w:val="-2"/>
        </w:rPr>
        <w:t>e</w:t>
      </w:r>
      <w:r w:rsidRPr="00924057">
        <w:t>arly</w:t>
      </w:r>
      <w:r w:rsidRPr="00924057">
        <w:rPr>
          <w:spacing w:val="-3"/>
        </w:rPr>
        <w:t xml:space="preserve"> </w:t>
      </w:r>
      <w:r w:rsidRPr="00924057">
        <w:t>indicate</w:t>
      </w:r>
      <w:r w:rsidRPr="00924057">
        <w:rPr>
          <w:spacing w:val="-2"/>
        </w:rPr>
        <w:t xml:space="preserve"> </w:t>
      </w:r>
      <w:r w:rsidRPr="00924057">
        <w:t>what</w:t>
      </w:r>
      <w:r w:rsidRPr="00924057">
        <w:rPr>
          <w:spacing w:val="-3"/>
        </w:rPr>
        <w:t xml:space="preserve"> </w:t>
      </w:r>
      <w:r w:rsidRPr="00924057">
        <w:t>the fields on</w:t>
      </w:r>
      <w:r w:rsidRPr="00924057">
        <w:rPr>
          <w:spacing w:val="-2"/>
        </w:rPr>
        <w:t xml:space="preserve"> </w:t>
      </w:r>
      <w:r w:rsidRPr="00924057">
        <w:t>the file shou</w:t>
      </w:r>
      <w:r w:rsidRPr="00924057">
        <w:rPr>
          <w:spacing w:val="-2"/>
        </w:rPr>
        <w:t>l</w:t>
      </w:r>
      <w:r w:rsidRPr="00924057">
        <w:t>d c</w:t>
      </w:r>
      <w:r w:rsidRPr="00924057">
        <w:rPr>
          <w:spacing w:val="-2"/>
        </w:rPr>
        <w:t>o</w:t>
      </w:r>
      <w:r w:rsidRPr="00924057">
        <w:t>ntain. The di</w:t>
      </w:r>
      <w:r w:rsidRPr="00924057">
        <w:rPr>
          <w:spacing w:val="-2"/>
        </w:rPr>
        <w:t>a</w:t>
      </w:r>
      <w:r w:rsidRPr="00924057">
        <w:t>gra</w:t>
      </w:r>
      <w:r w:rsidRPr="00924057">
        <w:rPr>
          <w:spacing w:val="-2"/>
        </w:rPr>
        <w:t>m</w:t>
      </w:r>
      <w:r w:rsidRPr="00924057">
        <w:t>s are on</w:t>
      </w:r>
      <w:r w:rsidRPr="00924057">
        <w:rPr>
          <w:spacing w:val="-2"/>
        </w:rPr>
        <w:t>l</w:t>
      </w:r>
      <w:r w:rsidRPr="00924057">
        <w:t>y partial</w:t>
      </w:r>
      <w:r w:rsidRPr="00924057">
        <w:rPr>
          <w:spacing w:val="1"/>
        </w:rPr>
        <w:t xml:space="preserve"> </w:t>
      </w:r>
      <w:r w:rsidRPr="00924057">
        <w:t>re</w:t>
      </w:r>
      <w:r w:rsidRPr="00924057">
        <w:rPr>
          <w:spacing w:val="-2"/>
        </w:rPr>
        <w:t>p</w:t>
      </w:r>
      <w:r w:rsidRPr="00924057">
        <w:t>r</w:t>
      </w:r>
      <w:r w:rsidRPr="00924057">
        <w:rPr>
          <w:spacing w:val="-2"/>
        </w:rPr>
        <w:t>e</w:t>
      </w:r>
      <w:r w:rsidRPr="00924057">
        <w:t>sentati</w:t>
      </w:r>
      <w:r w:rsidRPr="00924057">
        <w:rPr>
          <w:spacing w:val="-2"/>
        </w:rPr>
        <w:t>o</w:t>
      </w:r>
      <w:r w:rsidRPr="00924057">
        <w:t>ns of</w:t>
      </w:r>
      <w:r w:rsidRPr="00924057">
        <w:rPr>
          <w:spacing w:val="-2"/>
        </w:rPr>
        <w:t xml:space="preserve"> </w:t>
      </w:r>
      <w:r w:rsidRPr="00924057">
        <w:t xml:space="preserve">the file. An </w:t>
      </w:r>
      <w:r w:rsidRPr="00B917C7">
        <w:rPr>
          <w:i/>
        </w:rPr>
        <w:t>X</w:t>
      </w:r>
      <w:r w:rsidRPr="00924057">
        <w:t xml:space="preserve"> means that informati</w:t>
      </w:r>
      <w:r w:rsidRPr="00924057">
        <w:rPr>
          <w:spacing w:val="-2"/>
        </w:rPr>
        <w:t>o</w:t>
      </w:r>
      <w:r w:rsidRPr="00924057">
        <w:t>n must be suppl</w:t>
      </w:r>
      <w:r w:rsidRPr="00924057">
        <w:rPr>
          <w:spacing w:val="-2"/>
        </w:rPr>
        <w:t>i</w:t>
      </w:r>
      <w:r w:rsidRPr="00924057">
        <w:t xml:space="preserve">ed for that field. If the information in that column </w:t>
      </w:r>
      <w:r w:rsidRPr="00924057">
        <w:rPr>
          <w:spacing w:val="-2"/>
        </w:rPr>
        <w:t>i</w:t>
      </w:r>
      <w:r w:rsidRPr="00924057">
        <w:t>s n</w:t>
      </w:r>
      <w:r w:rsidRPr="00924057">
        <w:rPr>
          <w:spacing w:val="-2"/>
        </w:rPr>
        <w:t>o</w:t>
      </w:r>
      <w:r w:rsidRPr="00924057">
        <w:t xml:space="preserve">t needed for </w:t>
      </w:r>
      <w:r w:rsidRPr="00924057">
        <w:rPr>
          <w:spacing w:val="-2"/>
        </w:rPr>
        <w:t>t</w:t>
      </w:r>
      <w:r w:rsidRPr="00924057">
        <w:t>he ch</w:t>
      </w:r>
      <w:r w:rsidRPr="00924057">
        <w:rPr>
          <w:spacing w:val="-2"/>
        </w:rPr>
        <w:t>a</w:t>
      </w:r>
      <w:r w:rsidRPr="00924057">
        <w:t xml:space="preserve">nge, </w:t>
      </w:r>
      <w:r w:rsidRPr="00924057">
        <w:rPr>
          <w:spacing w:val="-2"/>
        </w:rPr>
        <w:t>u</w:t>
      </w:r>
      <w:r w:rsidRPr="00924057">
        <w:t>se -3 to</w:t>
      </w:r>
      <w:r w:rsidRPr="00924057">
        <w:rPr>
          <w:spacing w:val="-2"/>
        </w:rPr>
        <w:t xml:space="preserve"> </w:t>
      </w:r>
      <w:r w:rsidRPr="00924057">
        <w:t xml:space="preserve">indicate </w:t>
      </w:r>
      <w:r w:rsidRPr="000D0814">
        <w:rPr>
          <w:i/>
        </w:rPr>
        <w:t xml:space="preserve">not </w:t>
      </w:r>
      <w:r w:rsidRPr="000D0814">
        <w:rPr>
          <w:i/>
          <w:spacing w:val="-2"/>
        </w:rPr>
        <w:t>a</w:t>
      </w:r>
      <w:r w:rsidRPr="000D0814">
        <w:rPr>
          <w:i/>
        </w:rPr>
        <w:t>pplicable</w:t>
      </w:r>
      <w:r w:rsidRPr="00924057">
        <w:t>.</w:t>
      </w:r>
    </w:p>
    <w:p w:rsidR="004F0A20" w:rsidRPr="00924057" w:rsidRDefault="00181E73" w:rsidP="00216468">
      <w:pPr>
        <w:pStyle w:val="Heading3NOTOC"/>
      </w:pPr>
      <w:r w:rsidRPr="00924057">
        <w:t>00</w:t>
      </w:r>
      <w:r w:rsidR="00C352C7" w:rsidRPr="00924057">
        <w:t>– No</w:t>
      </w:r>
      <w:r w:rsidR="00C352C7" w:rsidRPr="00924057">
        <w:rPr>
          <w:spacing w:val="-2"/>
        </w:rPr>
        <w:t xml:space="preserve"> </w:t>
      </w:r>
      <w:r w:rsidR="00C352C7" w:rsidRPr="00924057">
        <w:t>C</w:t>
      </w:r>
      <w:r w:rsidR="00C352C7" w:rsidRPr="00924057">
        <w:rPr>
          <w:spacing w:val="-2"/>
        </w:rPr>
        <w:t>h</w:t>
      </w:r>
      <w:r w:rsidR="00C352C7" w:rsidRPr="00924057">
        <w:t xml:space="preserve">ange </w:t>
      </w:r>
      <w:r w:rsidR="00CF070C">
        <w:t>F</w:t>
      </w:r>
      <w:r w:rsidR="00C352C7" w:rsidRPr="00924057">
        <w:t>r</w:t>
      </w:r>
      <w:r w:rsidR="00C352C7" w:rsidRPr="00924057">
        <w:rPr>
          <w:spacing w:val="-2"/>
        </w:rPr>
        <w:t>o</w:t>
      </w:r>
      <w:r w:rsidR="00C352C7" w:rsidRPr="00924057">
        <w:t>m Last Year</w:t>
      </w:r>
    </w:p>
    <w:p w:rsidR="004F0A20" w:rsidRPr="00924057" w:rsidRDefault="00C352C7">
      <w:pPr>
        <w:pStyle w:val="BodyText"/>
      </w:pPr>
      <w:r w:rsidRPr="00924057">
        <w:t>This</w:t>
      </w:r>
      <w:r w:rsidRPr="00924057">
        <w:rPr>
          <w:spacing w:val="-2"/>
        </w:rPr>
        <w:t xml:space="preserve"> </w:t>
      </w:r>
      <w:r w:rsidRPr="00924057">
        <w:t>simply mea</w:t>
      </w:r>
      <w:r w:rsidRPr="00924057">
        <w:rPr>
          <w:spacing w:val="-2"/>
        </w:rPr>
        <w:t>n</w:t>
      </w:r>
      <w:r w:rsidRPr="00924057">
        <w:t>s that nothing a</w:t>
      </w:r>
      <w:r w:rsidRPr="00924057">
        <w:rPr>
          <w:spacing w:val="-2"/>
        </w:rPr>
        <w:t>b</w:t>
      </w:r>
      <w:r w:rsidRPr="00924057">
        <w:t xml:space="preserve">out the </w:t>
      </w:r>
      <w:r w:rsidR="00F5290D">
        <w:t>o</w:t>
      </w:r>
      <w:r w:rsidRPr="00924057">
        <w:t>utlet’s s</w:t>
      </w:r>
      <w:r w:rsidRPr="00924057">
        <w:rPr>
          <w:spacing w:val="-2"/>
        </w:rPr>
        <w:t>t</w:t>
      </w:r>
      <w:r w:rsidRPr="00924057">
        <w:t>r</w:t>
      </w:r>
      <w:r w:rsidRPr="00924057">
        <w:rPr>
          <w:spacing w:val="-2"/>
        </w:rPr>
        <w:t>u</w:t>
      </w:r>
      <w:r w:rsidRPr="00924057">
        <w:t xml:space="preserve">cture </w:t>
      </w:r>
      <w:r w:rsidRPr="00924057">
        <w:rPr>
          <w:spacing w:val="-2"/>
        </w:rPr>
        <w:t>h</w:t>
      </w:r>
      <w:r w:rsidRPr="00924057">
        <w:t>as</w:t>
      </w:r>
      <w:r w:rsidRPr="00924057">
        <w:rPr>
          <w:spacing w:val="-2"/>
        </w:rPr>
        <w:t xml:space="preserve"> </w:t>
      </w:r>
      <w:r w:rsidRPr="00924057">
        <w:t>ch</w:t>
      </w:r>
      <w:r w:rsidRPr="00924057">
        <w:rPr>
          <w:spacing w:val="-2"/>
        </w:rPr>
        <w:t>a</w:t>
      </w:r>
      <w:r w:rsidRPr="00924057">
        <w:t>nged fr</w:t>
      </w:r>
      <w:r w:rsidRPr="00924057">
        <w:rPr>
          <w:spacing w:val="-2"/>
        </w:rPr>
        <w:t>o</w:t>
      </w:r>
      <w:r w:rsidRPr="00924057">
        <w:t xml:space="preserve">m the </w:t>
      </w:r>
      <w:r w:rsidR="00E002AB">
        <w:t>prior year</w:t>
      </w:r>
      <w:r w:rsidRPr="00924057">
        <w:t>. The only information required is the FSCSKEY, FSCS_SEQ</w:t>
      </w:r>
      <w:r w:rsidR="00CF070C">
        <w:t>,</w:t>
      </w:r>
      <w:r w:rsidRPr="00924057">
        <w:t xml:space="preserve"> and </w:t>
      </w:r>
      <w:r w:rsidRPr="00924057">
        <w:rPr>
          <w:spacing w:val="-2"/>
        </w:rPr>
        <w:t>S</w:t>
      </w:r>
      <w:r w:rsidRPr="00924057">
        <w:t>TATSTRU.</w:t>
      </w:r>
    </w:p>
    <w:p w:rsidR="004F0A20" w:rsidRPr="00E2092F" w:rsidRDefault="00C352C7" w:rsidP="00E2092F">
      <w:pPr>
        <w:pStyle w:val="Bullet1"/>
      </w:pPr>
      <w:r w:rsidRPr="00E2092F">
        <w:t xml:space="preserve">FSCSKEY = the </w:t>
      </w:r>
      <w:r w:rsidR="00BD6245" w:rsidRPr="00E2092F">
        <w:t>PY</w:t>
      </w:r>
      <w:r w:rsidRPr="00E2092F">
        <w:t xml:space="preserve"> FSCSKEY</w:t>
      </w:r>
    </w:p>
    <w:p w:rsidR="004F0A20" w:rsidRPr="00E2092F" w:rsidRDefault="00C352C7" w:rsidP="00E2092F">
      <w:pPr>
        <w:pStyle w:val="Bullet1"/>
      </w:pPr>
      <w:r w:rsidRPr="00E2092F">
        <w:t xml:space="preserve">FSCS_SEQ = the </w:t>
      </w:r>
      <w:r w:rsidR="00BD6245" w:rsidRPr="00E2092F">
        <w:t>PY</w:t>
      </w:r>
      <w:r w:rsidRPr="00E2092F">
        <w:t xml:space="preserve"> FSCS_SEQ</w:t>
      </w:r>
    </w:p>
    <w:p w:rsidR="004F0A20" w:rsidRPr="00E2092F" w:rsidRDefault="00C352C7" w:rsidP="00E2092F">
      <w:pPr>
        <w:pStyle w:val="Bullet1"/>
      </w:pPr>
      <w:r w:rsidRPr="00E2092F">
        <w:t>STATSTRU = 00</w:t>
      </w:r>
    </w:p>
    <w:p w:rsidR="004F0A20" w:rsidRPr="00E2092F" w:rsidRDefault="00C352C7" w:rsidP="00E2092F">
      <w:pPr>
        <w:pStyle w:val="Bullet1"/>
      </w:pPr>
      <w:r w:rsidRPr="00E2092F">
        <w:t>LINKID = -3</w:t>
      </w:r>
    </w:p>
    <w:p w:rsidR="004F0A20" w:rsidRPr="00E2092F" w:rsidRDefault="00C352C7" w:rsidP="00E2092F">
      <w:pPr>
        <w:pStyle w:val="Bullet1"/>
      </w:pPr>
      <w:r w:rsidRPr="00E2092F">
        <w:t>PARENTID = -3</w:t>
      </w:r>
    </w:p>
    <w:p w:rsidR="004F0A20" w:rsidRPr="00924057" w:rsidRDefault="00C352C7" w:rsidP="00E2092F">
      <w:pPr>
        <w:pStyle w:val="Bullet1"/>
      </w:pPr>
      <w:r w:rsidRPr="00E2092F">
        <w:t>OL</w:t>
      </w:r>
      <w:r w:rsidRPr="00924057">
        <w:t>DID is = -3</w:t>
      </w:r>
    </w:p>
    <w:tbl>
      <w:tblPr>
        <w:tblW w:w="9360" w:type="dxa"/>
        <w:tblCellMar>
          <w:left w:w="0" w:type="dxa"/>
          <w:right w:w="0" w:type="dxa"/>
        </w:tblCellMar>
        <w:tblLook w:val="01E0" w:firstRow="1" w:lastRow="1" w:firstColumn="1" w:lastColumn="1" w:noHBand="0" w:noVBand="0"/>
      </w:tblPr>
      <w:tblGrid>
        <w:gridCol w:w="1233"/>
        <w:gridCol w:w="1297"/>
        <w:gridCol w:w="1451"/>
        <w:gridCol w:w="1442"/>
        <w:gridCol w:w="1209"/>
        <w:gridCol w:w="1532"/>
        <w:gridCol w:w="1196"/>
      </w:tblGrid>
      <w:tr w:rsidR="004F0A20" w:rsidRPr="00CF64CC" w:rsidTr="00C13C1A">
        <w:trPr>
          <w:cantSplit/>
        </w:trPr>
        <w:tc>
          <w:tcPr>
            <w:tcW w:w="129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6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3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C13C1A">
        <w:trPr>
          <w:cantSplit/>
        </w:trPr>
        <w:tc>
          <w:tcPr>
            <w:tcW w:w="12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Outlet</w:t>
            </w:r>
          </w:p>
        </w:tc>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00</w:t>
            </w:r>
          </w:p>
        </w:tc>
        <w:tc>
          <w:tcPr>
            <w:tcW w:w="12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5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2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924057">
        <w:t>The Gree</w:t>
      </w:r>
      <w:r w:rsidRPr="00924057">
        <w:rPr>
          <w:spacing w:val="-2"/>
        </w:rPr>
        <w:t>n</w:t>
      </w:r>
      <w:r w:rsidRPr="00924057">
        <w:t>br</w:t>
      </w:r>
      <w:r w:rsidRPr="00924057">
        <w:rPr>
          <w:spacing w:val="-2"/>
        </w:rPr>
        <w:t>i</w:t>
      </w:r>
      <w:r w:rsidRPr="00924057">
        <w:t>er C</w:t>
      </w:r>
      <w:r w:rsidRPr="00924057">
        <w:rPr>
          <w:spacing w:val="-2"/>
        </w:rPr>
        <w:t>o</w:t>
      </w:r>
      <w:r w:rsidRPr="00924057">
        <w:t xml:space="preserve">unty </w:t>
      </w:r>
      <w:r w:rsidR="00CF070C">
        <w:t>L</w:t>
      </w:r>
      <w:r w:rsidRPr="00924057">
        <w:t>ibrary op</w:t>
      </w:r>
      <w:r w:rsidRPr="00924057">
        <w:rPr>
          <w:spacing w:val="-2"/>
        </w:rPr>
        <w:t>e</w:t>
      </w:r>
      <w:r w:rsidRPr="00924057">
        <w:t xml:space="preserve">rated </w:t>
      </w:r>
      <w:r w:rsidRPr="00924057">
        <w:rPr>
          <w:spacing w:val="-2"/>
        </w:rPr>
        <w:t>i</w:t>
      </w:r>
      <w:r w:rsidRPr="00924057">
        <w:t>n the c</w:t>
      </w:r>
      <w:r w:rsidRPr="00924057">
        <w:rPr>
          <w:spacing w:val="-2"/>
        </w:rPr>
        <w:t>u</w:t>
      </w:r>
      <w:r w:rsidRPr="00924057">
        <w:t xml:space="preserve">rrent year just </w:t>
      </w:r>
      <w:r w:rsidRPr="00924057">
        <w:rPr>
          <w:spacing w:val="-2"/>
        </w:rPr>
        <w:t>a</w:t>
      </w:r>
      <w:r w:rsidRPr="00924057">
        <w:t>s it did the pri</w:t>
      </w:r>
      <w:r w:rsidRPr="00924057">
        <w:rPr>
          <w:spacing w:val="-2"/>
        </w:rPr>
        <w:t>o</w:t>
      </w:r>
      <w:r w:rsidRPr="00924057">
        <w:t xml:space="preserve">r year. The FSCSKEY is provided </w:t>
      </w:r>
      <w:r w:rsidR="00CF070C">
        <w:t>because</w:t>
      </w:r>
      <w:r w:rsidRPr="00924057">
        <w:t xml:space="preserve"> the </w:t>
      </w:r>
      <w:r w:rsidR="00F5290D">
        <w:t>outlet</w:t>
      </w:r>
      <w:r w:rsidRPr="00924057">
        <w:t xml:space="preserve"> will be included on the </w:t>
      </w:r>
      <w:r w:rsidR="00E002AB">
        <w:t>current year</w:t>
      </w:r>
      <w:r w:rsidRPr="00924057">
        <w:t xml:space="preserve"> file. No other records are involved</w:t>
      </w:r>
      <w:r w:rsidR="00CF070C">
        <w:t>,</w:t>
      </w:r>
      <w:r w:rsidRPr="00924057">
        <w:rPr>
          <w:spacing w:val="-2"/>
        </w:rPr>
        <w:t xml:space="preserve"> </w:t>
      </w:r>
      <w:r w:rsidRPr="00924057">
        <w:t>so the LINK</w:t>
      </w:r>
      <w:r w:rsidRPr="00924057">
        <w:rPr>
          <w:spacing w:val="-2"/>
        </w:rPr>
        <w:t>I</w:t>
      </w:r>
      <w:r w:rsidRPr="00924057">
        <w:t xml:space="preserve">D is not needed. </w:t>
      </w:r>
      <w:r w:rsidRPr="00924057">
        <w:rPr>
          <w:spacing w:val="1"/>
        </w:rPr>
        <w:t>T</w:t>
      </w:r>
      <w:r w:rsidRPr="00924057">
        <w:t>he PARENTID is not necess</w:t>
      </w:r>
      <w:r w:rsidRPr="00924057">
        <w:rPr>
          <w:spacing w:val="-2"/>
        </w:rPr>
        <w:t>a</w:t>
      </w:r>
      <w:r w:rsidRPr="00924057">
        <w:t xml:space="preserve">ry </w:t>
      </w:r>
      <w:r w:rsidR="00CF070C">
        <w:t>because</w:t>
      </w:r>
      <w:r w:rsidRPr="00924057">
        <w:t xml:space="preserve"> the FSC</w:t>
      </w:r>
      <w:r w:rsidRPr="00924057">
        <w:rPr>
          <w:spacing w:val="-2"/>
        </w:rPr>
        <w:t>S</w:t>
      </w:r>
      <w:r w:rsidRPr="00924057">
        <w:t xml:space="preserve">KEY will associate the </w:t>
      </w:r>
      <w:r w:rsidR="00F5290D">
        <w:t>outlet</w:t>
      </w:r>
      <w:r w:rsidRPr="00924057">
        <w:t xml:space="preserve"> with </w:t>
      </w:r>
      <w:r w:rsidRPr="00924057">
        <w:rPr>
          <w:spacing w:val="1"/>
        </w:rPr>
        <w:t>t</w:t>
      </w:r>
      <w:r w:rsidRPr="00924057">
        <w:t xml:space="preserve">he correct </w:t>
      </w:r>
      <w:r w:rsidR="00BD6245">
        <w:t>AE</w:t>
      </w:r>
      <w:r w:rsidRPr="00924057">
        <w:t xml:space="preserve"> record. The OLDID field is not nee</w:t>
      </w:r>
      <w:r w:rsidRPr="00924057">
        <w:rPr>
          <w:spacing w:val="-2"/>
        </w:rPr>
        <w:t>d</w:t>
      </w:r>
      <w:r w:rsidRPr="00924057">
        <w:t xml:space="preserve">ed </w:t>
      </w:r>
      <w:r w:rsidR="00CF070C">
        <w:t>because</w:t>
      </w:r>
      <w:r w:rsidRPr="00924057">
        <w:rPr>
          <w:spacing w:val="-2"/>
        </w:rPr>
        <w:t xml:space="preserve"> </w:t>
      </w:r>
      <w:r w:rsidRPr="00924057">
        <w:t>no informati</w:t>
      </w:r>
      <w:r w:rsidRPr="00924057">
        <w:rPr>
          <w:spacing w:val="-2"/>
        </w:rPr>
        <w:t>o</w:t>
      </w:r>
      <w:r w:rsidRPr="00924057">
        <w:t>n is re</w:t>
      </w:r>
      <w:r w:rsidRPr="00924057">
        <w:rPr>
          <w:spacing w:val="-2"/>
        </w:rPr>
        <w:t>q</w:t>
      </w:r>
      <w:r w:rsidRPr="00924057">
        <w:t>uired for the hist</w:t>
      </w:r>
      <w:r w:rsidRPr="00924057">
        <w:rPr>
          <w:spacing w:val="-2"/>
        </w:rPr>
        <w:t>o</w:t>
      </w:r>
      <w:r w:rsidRPr="00924057">
        <w:t>r</w:t>
      </w:r>
      <w:r w:rsidRPr="00924057">
        <w:rPr>
          <w:spacing w:val="-2"/>
        </w:rPr>
        <w:t>i</w:t>
      </w:r>
      <w:r w:rsidRPr="00924057">
        <w:t>cal tracking.</w:t>
      </w:r>
    </w:p>
    <w:p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296"/>
        <w:gridCol w:w="1297"/>
        <w:gridCol w:w="1452"/>
        <w:gridCol w:w="1440"/>
        <w:gridCol w:w="1214"/>
        <w:gridCol w:w="1459"/>
        <w:gridCol w:w="1202"/>
      </w:tblGrid>
      <w:tr w:rsidR="004F0A20" w:rsidRPr="00CF64CC" w:rsidTr="00681A8E">
        <w:trPr>
          <w:cantSplit/>
        </w:trPr>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0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6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3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Gre</w:t>
            </w:r>
            <w:r w:rsidRPr="00924057">
              <w:rPr>
                <w:rFonts w:eastAsia="Arial"/>
                <w:spacing w:val="-2"/>
              </w:rPr>
              <w:t>e</w:t>
            </w:r>
            <w:r w:rsidRPr="00924057">
              <w:rPr>
                <w:rFonts w:eastAsia="Arial"/>
              </w:rPr>
              <w:t>n</w:t>
            </w:r>
            <w:r w:rsidRPr="00924057">
              <w:rPr>
                <w:rFonts w:eastAsia="Arial"/>
                <w:spacing w:val="-2"/>
              </w:rPr>
              <w:t>b</w:t>
            </w:r>
            <w:r w:rsidRPr="00924057">
              <w:rPr>
                <w:rFonts w:eastAsia="Arial"/>
              </w:rPr>
              <w:t>rier</w:t>
            </w:r>
          </w:p>
        </w:tc>
        <w:tc>
          <w:tcPr>
            <w:tcW w:w="13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WV00</w:t>
            </w:r>
            <w:r w:rsidRPr="00924057">
              <w:rPr>
                <w:rFonts w:eastAsia="Arial"/>
                <w:spacing w:val="-2"/>
              </w:rPr>
              <w:t>8</w:t>
            </w:r>
            <w:r w:rsidRPr="00924057">
              <w:rPr>
                <w:rFonts w:eastAsia="Arial"/>
              </w:rPr>
              <w:t>2</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2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6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E2092F" w:rsidRDefault="00E2092F">
      <w:pPr>
        <w:rPr>
          <w:rFonts w:ascii="Corbel" w:eastAsia="Arial" w:hAnsi="Corbel" w:cs="Times New Roman"/>
          <w:b/>
          <w:bCs/>
          <w:spacing w:val="-1"/>
          <w:sz w:val="24"/>
          <w:szCs w:val="24"/>
        </w:rPr>
      </w:pPr>
      <w:r>
        <w:br w:type="page"/>
      </w:r>
    </w:p>
    <w:p w:rsidR="004F0A20" w:rsidRPr="00924057" w:rsidRDefault="00181E73" w:rsidP="00216468">
      <w:pPr>
        <w:pStyle w:val="Heading3NOTOC"/>
      </w:pPr>
      <w:r w:rsidRPr="00924057">
        <w:t>01</w:t>
      </w:r>
      <w:r w:rsidR="00A51770">
        <w:t xml:space="preserve"> </w:t>
      </w:r>
      <w:r w:rsidR="00C352C7" w:rsidRPr="00CF64CC">
        <w:t>–</w:t>
      </w:r>
      <w:r w:rsidR="00A51770">
        <w:t xml:space="preserve"> </w:t>
      </w:r>
      <w:r w:rsidR="00C352C7" w:rsidRPr="00924057">
        <w:t>Existi</w:t>
      </w:r>
      <w:r w:rsidR="00C352C7" w:rsidRPr="00924057">
        <w:rPr>
          <w:spacing w:val="-2"/>
        </w:rPr>
        <w:t>n</w:t>
      </w:r>
      <w:r w:rsidR="00C352C7" w:rsidRPr="00924057">
        <w:t>g Outlet Absorbs A</w:t>
      </w:r>
      <w:r w:rsidR="00C352C7" w:rsidRPr="00924057">
        <w:rPr>
          <w:spacing w:val="-2"/>
        </w:rPr>
        <w:t>n</w:t>
      </w:r>
      <w:r w:rsidR="00C352C7" w:rsidRPr="00924057">
        <w:t>other Outlet (Adoption)</w:t>
      </w:r>
    </w:p>
    <w:p w:rsidR="004F0A20" w:rsidRPr="00924057" w:rsidRDefault="00C352C7">
      <w:pPr>
        <w:pStyle w:val="BodyText"/>
      </w:pPr>
      <w:r w:rsidRPr="00924057">
        <w:t xml:space="preserve">If one or more </w:t>
      </w:r>
      <w:r w:rsidR="00F5290D">
        <w:t>outlet</w:t>
      </w:r>
      <w:r w:rsidRPr="00924057">
        <w:t xml:space="preserve">s no </w:t>
      </w:r>
      <w:r w:rsidRPr="00924057">
        <w:rPr>
          <w:spacing w:val="-2"/>
        </w:rPr>
        <w:t>l</w:t>
      </w:r>
      <w:r w:rsidRPr="00924057">
        <w:t>ong</w:t>
      </w:r>
      <w:r w:rsidRPr="00924057">
        <w:rPr>
          <w:spacing w:val="-2"/>
        </w:rPr>
        <w:t>e</w:t>
      </w:r>
      <w:r w:rsidRPr="00924057">
        <w:t>r functi</w:t>
      </w:r>
      <w:r w:rsidRPr="00924057">
        <w:rPr>
          <w:spacing w:val="-2"/>
        </w:rPr>
        <w:t>o</w:t>
      </w:r>
      <w:r w:rsidRPr="00924057">
        <w:t>n inde</w:t>
      </w:r>
      <w:r w:rsidRPr="00924057">
        <w:rPr>
          <w:spacing w:val="-2"/>
        </w:rPr>
        <w:t>p</w:t>
      </w:r>
      <w:r w:rsidRPr="00924057">
        <w:t>end</w:t>
      </w:r>
      <w:r w:rsidRPr="00924057">
        <w:rPr>
          <w:spacing w:val="-2"/>
        </w:rPr>
        <w:t>en</w:t>
      </w:r>
      <w:r w:rsidRPr="00924057">
        <w:t xml:space="preserve">tly and now </w:t>
      </w:r>
      <w:r w:rsidRPr="00924057">
        <w:rPr>
          <w:spacing w:val="-2"/>
        </w:rPr>
        <w:t>o</w:t>
      </w:r>
      <w:r w:rsidRPr="00924057">
        <w:t>perat</w:t>
      </w:r>
      <w:r w:rsidRPr="00924057">
        <w:rPr>
          <w:spacing w:val="-2"/>
        </w:rPr>
        <w:t>e</w:t>
      </w:r>
      <w:r w:rsidRPr="00924057">
        <w:t xml:space="preserve"> </w:t>
      </w:r>
      <w:r w:rsidRPr="00924057">
        <w:rPr>
          <w:spacing w:val="-2"/>
        </w:rPr>
        <w:t>a</w:t>
      </w:r>
      <w:r w:rsidRPr="00924057">
        <w:t>s p</w:t>
      </w:r>
      <w:r w:rsidRPr="00924057">
        <w:rPr>
          <w:spacing w:val="-2"/>
        </w:rPr>
        <w:t>a</w:t>
      </w:r>
      <w:r w:rsidRPr="00924057">
        <w:t xml:space="preserve">rt of another existing </w:t>
      </w:r>
      <w:r w:rsidR="00F5290D">
        <w:t>outlet</w:t>
      </w:r>
      <w:r w:rsidRPr="00924057">
        <w:t>, we requ</w:t>
      </w:r>
      <w:r w:rsidRPr="00924057">
        <w:rPr>
          <w:spacing w:val="-2"/>
        </w:rPr>
        <w:t>i</w:t>
      </w:r>
      <w:r w:rsidRPr="00924057">
        <w:t xml:space="preserve">re </w:t>
      </w:r>
      <w:r w:rsidRPr="00924057">
        <w:rPr>
          <w:spacing w:val="-2"/>
        </w:rPr>
        <w:t>t</w:t>
      </w:r>
      <w:r w:rsidRPr="00924057">
        <w:t>he follow</w:t>
      </w:r>
      <w:r w:rsidRPr="00924057">
        <w:rPr>
          <w:spacing w:val="-2"/>
        </w:rPr>
        <w:t>i</w:t>
      </w:r>
      <w:r w:rsidRPr="00924057">
        <w:t>ng informati</w:t>
      </w:r>
      <w:r w:rsidRPr="00924057">
        <w:rPr>
          <w:spacing w:val="-2"/>
        </w:rPr>
        <w:t>o</w:t>
      </w:r>
      <w:r w:rsidRPr="00924057">
        <w:t>n</w:t>
      </w:r>
      <w:r w:rsidRPr="00924057">
        <w:rPr>
          <w:spacing w:val="1"/>
        </w:rPr>
        <w:t xml:space="preserve"> </w:t>
      </w:r>
      <w:r w:rsidRPr="00924057">
        <w:t>for the r</w:t>
      </w:r>
      <w:r w:rsidRPr="00924057">
        <w:rPr>
          <w:spacing w:val="-2"/>
        </w:rPr>
        <w:t>e</w:t>
      </w:r>
      <w:r w:rsidRPr="00924057">
        <w:t>c</w:t>
      </w:r>
      <w:r w:rsidRPr="00924057">
        <w:rPr>
          <w:spacing w:val="-2"/>
        </w:rPr>
        <w:t>o</w:t>
      </w:r>
      <w:r w:rsidRPr="00924057">
        <w:t xml:space="preserve">rds </w:t>
      </w:r>
      <w:r w:rsidRPr="00924057">
        <w:rPr>
          <w:spacing w:val="-2"/>
        </w:rPr>
        <w:t>i</w:t>
      </w:r>
      <w:r w:rsidRPr="00924057">
        <w:t xml:space="preserve">nvolved </w:t>
      </w:r>
      <w:r w:rsidR="00BD6245">
        <w:t>(</w:t>
      </w:r>
      <w:r w:rsidRPr="00924057">
        <w:t>i.e., you sh</w:t>
      </w:r>
      <w:r w:rsidRPr="00924057">
        <w:rPr>
          <w:spacing w:val="-2"/>
        </w:rPr>
        <w:t>o</w:t>
      </w:r>
      <w:r w:rsidRPr="00924057">
        <w:t xml:space="preserve">uld </w:t>
      </w:r>
      <w:r w:rsidRPr="00924057">
        <w:rPr>
          <w:spacing w:val="-2"/>
        </w:rPr>
        <w:t>h</w:t>
      </w:r>
      <w:r w:rsidRPr="00924057">
        <w:t xml:space="preserve">ave at least </w:t>
      </w:r>
      <w:r w:rsidR="00A51770">
        <w:t>two</w:t>
      </w:r>
      <w:r w:rsidR="00A51770" w:rsidRPr="00CF64CC">
        <w:t xml:space="preserve"> </w:t>
      </w:r>
      <w:r w:rsidRPr="00924057">
        <w:t>r</w:t>
      </w:r>
      <w:r w:rsidRPr="00924057">
        <w:rPr>
          <w:spacing w:val="-2"/>
        </w:rPr>
        <w:t>e</w:t>
      </w:r>
      <w:r w:rsidRPr="00924057">
        <w:t>cor</w:t>
      </w:r>
      <w:r w:rsidRPr="00924057">
        <w:rPr>
          <w:spacing w:val="-2"/>
        </w:rPr>
        <w:t>d</w:t>
      </w:r>
      <w:r w:rsidRPr="00924057">
        <w:t>s</w:t>
      </w:r>
      <w:r w:rsidR="00BD6245">
        <w:t>)</w:t>
      </w:r>
      <w:r w:rsidRPr="00924057">
        <w:t>.</w:t>
      </w:r>
    </w:p>
    <w:p w:rsidR="004F0A20" w:rsidRPr="00924057" w:rsidRDefault="00C352C7">
      <w:pPr>
        <w:pStyle w:val="BodyText"/>
      </w:pPr>
      <w:r w:rsidRPr="00924057">
        <w:t xml:space="preserve">Outlet </w:t>
      </w:r>
      <w:r w:rsidRPr="00CF64CC">
        <w:t>adopt</w:t>
      </w:r>
      <w:r w:rsidRPr="00CF64CC">
        <w:rPr>
          <w:spacing w:val="-2"/>
        </w:rPr>
        <w:t>i</w:t>
      </w:r>
      <w:r w:rsidRPr="00CF64CC">
        <w:t>ng</w:t>
      </w:r>
      <w:r w:rsidRPr="00924057">
        <w:t xml:space="preserve"> one </w:t>
      </w:r>
      <w:r w:rsidRPr="00924057">
        <w:rPr>
          <w:spacing w:val="-2"/>
        </w:rPr>
        <w:t>o</w:t>
      </w:r>
      <w:r w:rsidRPr="00924057">
        <w:t>r m</w:t>
      </w:r>
      <w:r w:rsidRPr="00924057">
        <w:rPr>
          <w:spacing w:val="-2"/>
        </w:rPr>
        <w:t>o</w:t>
      </w:r>
      <w:r w:rsidRPr="00924057">
        <w:t xml:space="preserve">re </w:t>
      </w:r>
      <w:r w:rsidR="00F5290D">
        <w:t>outlet</w:t>
      </w:r>
      <w:r w:rsidRPr="00924057">
        <w:t>s:</w:t>
      </w:r>
    </w:p>
    <w:p w:rsidR="004F0A20" w:rsidRPr="00E2092F" w:rsidRDefault="00C352C7" w:rsidP="00E2092F">
      <w:pPr>
        <w:pStyle w:val="Bullet1"/>
      </w:pPr>
      <w:r w:rsidRPr="00E2092F">
        <w:t>FSCSKEY = the prior year FSCSKEY</w:t>
      </w:r>
    </w:p>
    <w:p w:rsidR="004F0A20" w:rsidRPr="00E2092F" w:rsidRDefault="00C352C7" w:rsidP="00E2092F">
      <w:pPr>
        <w:pStyle w:val="Bullet1"/>
      </w:pPr>
      <w:r w:rsidRPr="00E2092F">
        <w:t>FSCS_SEQ = the prior year FSCS_SEQ</w:t>
      </w:r>
    </w:p>
    <w:p w:rsidR="004F0A20" w:rsidRPr="00E2092F" w:rsidRDefault="00C352C7" w:rsidP="00E2092F">
      <w:pPr>
        <w:pStyle w:val="Bullet1"/>
      </w:pPr>
      <w:r w:rsidRPr="00E2092F">
        <w:t>STATSTRU = 01</w:t>
      </w:r>
    </w:p>
    <w:p w:rsidR="004F0A20" w:rsidRPr="00E2092F" w:rsidRDefault="00C352C7" w:rsidP="00E2092F">
      <w:pPr>
        <w:pStyle w:val="Bullet1"/>
      </w:pPr>
      <w:r w:rsidRPr="00E2092F">
        <w:t xml:space="preserve">LINKID is the same as the LINKID of the </w:t>
      </w:r>
      <w:r w:rsidR="00F5290D">
        <w:t>outlet</w:t>
      </w:r>
      <w:r w:rsidRPr="00E2092F">
        <w:t xml:space="preserve"> that is being absorbed. If adopting </w:t>
      </w:r>
      <w:r w:rsidR="00F5290D">
        <w:t>outlet</w:t>
      </w:r>
      <w:r w:rsidRPr="00E2092F">
        <w:t xml:space="preserve"> does not have a LINKID, one must be created in order to link adopting to adopted </w:t>
      </w:r>
      <w:r w:rsidR="00A51770" w:rsidRPr="00E2092F">
        <w:t>(</w:t>
      </w:r>
      <w:r w:rsidRPr="00E2092F">
        <w:t>e.g.</w:t>
      </w:r>
      <w:r w:rsidR="00A51770" w:rsidRPr="00E2092F">
        <w:t>, MI01)</w:t>
      </w:r>
    </w:p>
    <w:p w:rsidR="004F0A20" w:rsidRPr="00E2092F" w:rsidRDefault="00C352C7" w:rsidP="00E2092F">
      <w:pPr>
        <w:pStyle w:val="Bullet1"/>
      </w:pPr>
      <w:r w:rsidRPr="00E2092F">
        <w:t xml:space="preserve">PARENTID = </w:t>
      </w:r>
      <w:r w:rsidR="007F1981" w:rsidRPr="00E2092F">
        <w:t>-3</w:t>
      </w:r>
    </w:p>
    <w:p w:rsidR="004F0A20" w:rsidRPr="00196F61" w:rsidRDefault="00C352C7" w:rsidP="00E2092F">
      <w:pPr>
        <w:pStyle w:val="Bullet1"/>
      </w:pPr>
      <w:r w:rsidRPr="00E2092F">
        <w:t>OLDID</w:t>
      </w:r>
      <w:r w:rsidRPr="00F36A7B">
        <w:t xml:space="preserve"> = -3</w:t>
      </w:r>
    </w:p>
    <w:p w:rsidR="004F0A20" w:rsidRPr="00924057" w:rsidRDefault="00C352C7">
      <w:pPr>
        <w:pStyle w:val="BodyText"/>
      </w:pPr>
      <w:r w:rsidRPr="00924057">
        <w:t>Outlet(s) be</w:t>
      </w:r>
      <w:r w:rsidRPr="00924057">
        <w:rPr>
          <w:spacing w:val="-2"/>
        </w:rPr>
        <w:t>in</w:t>
      </w:r>
      <w:r w:rsidRPr="00924057">
        <w:t xml:space="preserve">g </w:t>
      </w:r>
      <w:r w:rsidRPr="00CF64CC">
        <w:t>adopt</w:t>
      </w:r>
      <w:r w:rsidRPr="00CF64CC">
        <w:rPr>
          <w:spacing w:val="-2"/>
        </w:rPr>
        <w:t>e</w:t>
      </w:r>
      <w:r w:rsidRPr="00CF64CC">
        <w:t>d</w:t>
      </w:r>
      <w:r w:rsidRPr="00924057">
        <w:t>:</w:t>
      </w:r>
    </w:p>
    <w:p w:rsidR="004F0A20" w:rsidRPr="00E2092F" w:rsidRDefault="00C352C7" w:rsidP="00E2092F">
      <w:pPr>
        <w:pStyle w:val="Bullet1"/>
      </w:pPr>
      <w:r w:rsidRPr="00E2092F">
        <w:t>FSCSKEY = -3</w:t>
      </w:r>
    </w:p>
    <w:p w:rsidR="004F0A20" w:rsidRPr="00E2092F" w:rsidRDefault="00C352C7" w:rsidP="00E2092F">
      <w:pPr>
        <w:pStyle w:val="Bullet1"/>
      </w:pPr>
      <w:r w:rsidRPr="00E2092F">
        <w:t>FSCS_SEQ = -3</w:t>
      </w:r>
    </w:p>
    <w:p w:rsidR="004F0A20" w:rsidRPr="00E2092F" w:rsidRDefault="00C352C7" w:rsidP="00E2092F">
      <w:pPr>
        <w:pStyle w:val="Bullet1"/>
      </w:pPr>
      <w:r w:rsidRPr="00E2092F">
        <w:t>STATSTRU = 01</w:t>
      </w:r>
    </w:p>
    <w:p w:rsidR="004F0A20" w:rsidRPr="00E2092F" w:rsidRDefault="00C352C7" w:rsidP="00E2092F">
      <w:pPr>
        <w:pStyle w:val="Bullet1"/>
      </w:pPr>
      <w:r w:rsidRPr="00E2092F">
        <w:t>LINKID is the same as the LINKID of the existing outlet</w:t>
      </w:r>
    </w:p>
    <w:p w:rsidR="004F0A20" w:rsidRPr="00E2092F" w:rsidRDefault="00C352C7" w:rsidP="00E2092F">
      <w:pPr>
        <w:pStyle w:val="Bullet1"/>
      </w:pPr>
      <w:r w:rsidRPr="00E2092F">
        <w:t>PARENTID = -3</w:t>
      </w:r>
    </w:p>
    <w:p w:rsidR="004F0A20" w:rsidRPr="00924057" w:rsidRDefault="00C352C7" w:rsidP="00E2092F">
      <w:pPr>
        <w:pStyle w:val="Bullet1"/>
      </w:pPr>
      <w:r w:rsidRPr="00E2092F">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836"/>
        <w:gridCol w:w="1277"/>
        <w:gridCol w:w="1356"/>
        <w:gridCol w:w="1436"/>
        <w:gridCol w:w="1052"/>
        <w:gridCol w:w="1432"/>
        <w:gridCol w:w="971"/>
      </w:tblGrid>
      <w:tr w:rsidR="005F6082" w:rsidRPr="00CF64CC" w:rsidTr="005F6082">
        <w:trPr>
          <w:cantSplit/>
        </w:trPr>
        <w:tc>
          <w:tcPr>
            <w:tcW w:w="22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8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35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5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97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5F6082" w:rsidRPr="00CF64CC" w:rsidTr="005F6082">
        <w:trPr>
          <w:cantSplit/>
        </w:trPr>
        <w:tc>
          <w:tcPr>
            <w:tcW w:w="22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Adopting</w:t>
            </w:r>
            <w:r w:rsidR="005F6082">
              <w:rPr>
                <w:rFonts w:eastAsia="Arial"/>
                <w:i/>
              </w:rPr>
              <w:t xml:space="preserve"> Outlet</w:t>
            </w:r>
          </w:p>
        </w:tc>
        <w:tc>
          <w:tcPr>
            <w:tcW w:w="8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35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01</w:t>
            </w:r>
          </w:p>
        </w:tc>
        <w:tc>
          <w:tcPr>
            <w:tcW w:w="105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MI01</w:t>
            </w:r>
          </w:p>
        </w:tc>
        <w:tc>
          <w:tcPr>
            <w:tcW w:w="144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971"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r w:rsidR="005F6082" w:rsidRPr="00CF64CC" w:rsidTr="005F6082">
        <w:trPr>
          <w:cantSplit/>
        </w:trPr>
        <w:tc>
          <w:tcPr>
            <w:tcW w:w="22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Adopted</w:t>
            </w:r>
            <w:r w:rsidR="005F6082">
              <w:rPr>
                <w:rFonts w:eastAsia="Arial"/>
                <w:i/>
              </w:rPr>
              <w:t xml:space="preserve"> Outlet</w:t>
            </w:r>
          </w:p>
        </w:tc>
        <w:tc>
          <w:tcPr>
            <w:tcW w:w="8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5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0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MI01</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9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924057">
        <w:t>The Ira T</w:t>
      </w:r>
      <w:r w:rsidRPr="00924057">
        <w:rPr>
          <w:spacing w:val="-2"/>
        </w:rPr>
        <w:t>o</w:t>
      </w:r>
      <w:r w:rsidRPr="00924057">
        <w:t>w</w:t>
      </w:r>
      <w:r w:rsidRPr="00924057">
        <w:rPr>
          <w:spacing w:val="-2"/>
        </w:rPr>
        <w:t>n</w:t>
      </w:r>
      <w:r w:rsidRPr="00924057">
        <w:t>ship L</w:t>
      </w:r>
      <w:r w:rsidRPr="00924057">
        <w:rPr>
          <w:spacing w:val="-2"/>
        </w:rPr>
        <w:t>i</w:t>
      </w:r>
      <w:r w:rsidRPr="00924057">
        <w:t>br</w:t>
      </w:r>
      <w:r w:rsidRPr="00924057">
        <w:rPr>
          <w:spacing w:val="-2"/>
        </w:rPr>
        <w:t>a</w:t>
      </w:r>
      <w:r w:rsidRPr="00924057">
        <w:t>ry moved its col</w:t>
      </w:r>
      <w:r w:rsidRPr="00924057">
        <w:rPr>
          <w:spacing w:val="-2"/>
        </w:rPr>
        <w:t>l</w:t>
      </w:r>
      <w:r w:rsidRPr="00924057">
        <w:t>ection to the</w:t>
      </w:r>
      <w:r w:rsidRPr="00924057">
        <w:rPr>
          <w:spacing w:val="-2"/>
        </w:rPr>
        <w:t xml:space="preserve"> </w:t>
      </w:r>
      <w:r w:rsidRPr="00924057">
        <w:t>Yale Public L</w:t>
      </w:r>
      <w:r w:rsidRPr="00924057">
        <w:rPr>
          <w:spacing w:val="-2"/>
        </w:rPr>
        <w:t>i</w:t>
      </w:r>
      <w:r w:rsidRPr="00924057">
        <w:t>br</w:t>
      </w:r>
      <w:r w:rsidRPr="00924057">
        <w:rPr>
          <w:spacing w:val="-2"/>
        </w:rPr>
        <w:t>a</w:t>
      </w:r>
      <w:r w:rsidRPr="00924057">
        <w:t>ry and did</w:t>
      </w:r>
      <w:r w:rsidRPr="00924057">
        <w:rPr>
          <w:spacing w:val="-2"/>
        </w:rPr>
        <w:t xml:space="preserve"> </w:t>
      </w:r>
      <w:r w:rsidRPr="00924057">
        <w:t>not operate in</w:t>
      </w:r>
      <w:r w:rsidRPr="00924057">
        <w:rPr>
          <w:spacing w:val="-2"/>
        </w:rPr>
        <w:t xml:space="preserve"> </w:t>
      </w:r>
      <w:r w:rsidRPr="00924057">
        <w:t xml:space="preserve">the </w:t>
      </w:r>
      <w:r w:rsidR="00E002AB">
        <w:t>current year</w:t>
      </w:r>
      <w:r w:rsidRPr="00924057">
        <w:t xml:space="preserve">. </w:t>
      </w:r>
      <w:r w:rsidR="00CF070C">
        <w:t>Because</w:t>
      </w:r>
      <w:r w:rsidR="00CF070C" w:rsidRPr="00924057">
        <w:t xml:space="preserve"> </w:t>
      </w:r>
      <w:r w:rsidRPr="00924057">
        <w:t>the Ya</w:t>
      </w:r>
      <w:r w:rsidRPr="00924057">
        <w:rPr>
          <w:spacing w:val="-2"/>
        </w:rPr>
        <w:t>l</w:t>
      </w:r>
      <w:r w:rsidRPr="00924057">
        <w:t>e Public Li</w:t>
      </w:r>
      <w:r w:rsidRPr="00924057">
        <w:rPr>
          <w:spacing w:val="-2"/>
        </w:rPr>
        <w:t>b</w:t>
      </w:r>
      <w:r w:rsidRPr="00924057">
        <w:t>r</w:t>
      </w:r>
      <w:r w:rsidRPr="00924057">
        <w:rPr>
          <w:spacing w:val="-2"/>
        </w:rPr>
        <w:t>a</w:t>
      </w:r>
      <w:r w:rsidRPr="00924057">
        <w:t>ry was</w:t>
      </w:r>
      <w:r w:rsidRPr="00924057">
        <w:rPr>
          <w:spacing w:val="-2"/>
        </w:rPr>
        <w:t xml:space="preserve"> </w:t>
      </w:r>
      <w:r w:rsidR="008146F6" w:rsidRPr="00924057">
        <w:t>open,</w:t>
      </w:r>
      <w:r w:rsidRPr="00924057">
        <w:rPr>
          <w:spacing w:val="-2"/>
        </w:rPr>
        <w:t xml:space="preserve"> </w:t>
      </w:r>
      <w:r w:rsidRPr="00924057">
        <w:t xml:space="preserve">a </w:t>
      </w:r>
      <w:r w:rsidR="00E002AB">
        <w:t>current year</w:t>
      </w:r>
      <w:r w:rsidRPr="00924057">
        <w:t xml:space="preserve"> r</w:t>
      </w:r>
      <w:r w:rsidRPr="00924057">
        <w:rPr>
          <w:spacing w:val="-2"/>
        </w:rPr>
        <w:t>e</w:t>
      </w:r>
      <w:r w:rsidRPr="00924057">
        <w:t>cord s</w:t>
      </w:r>
      <w:r w:rsidRPr="00924057">
        <w:rPr>
          <w:spacing w:val="-2"/>
        </w:rPr>
        <w:t>h</w:t>
      </w:r>
      <w:r w:rsidRPr="00924057">
        <w:t>ou</w:t>
      </w:r>
      <w:r w:rsidRPr="00924057">
        <w:rPr>
          <w:spacing w:val="-2"/>
        </w:rPr>
        <w:t>l</w:t>
      </w:r>
      <w:r w:rsidRPr="00924057">
        <w:t>d be inc</w:t>
      </w:r>
      <w:r w:rsidRPr="00924057">
        <w:rPr>
          <w:spacing w:val="-2"/>
        </w:rPr>
        <w:t>l</w:t>
      </w:r>
      <w:r w:rsidRPr="00924057">
        <w:t>ud</w:t>
      </w:r>
      <w:r w:rsidRPr="00924057">
        <w:rPr>
          <w:spacing w:val="-2"/>
        </w:rPr>
        <w:t>e</w:t>
      </w:r>
      <w:r w:rsidRPr="00924057">
        <w:t>d</w:t>
      </w:r>
      <w:r w:rsidRPr="00924057">
        <w:rPr>
          <w:spacing w:val="-2"/>
        </w:rPr>
        <w:t xml:space="preserve"> </w:t>
      </w:r>
      <w:r w:rsidRPr="00924057">
        <w:t xml:space="preserve">on the </w:t>
      </w:r>
      <w:r w:rsidR="00F5290D">
        <w:t>outlet</w:t>
      </w:r>
      <w:r w:rsidRPr="00924057">
        <w:t xml:space="preserve"> file with the same FSCSKEY/FSCS_SEQ</w:t>
      </w:r>
      <w:r w:rsidRPr="00924057">
        <w:rPr>
          <w:spacing w:val="-2"/>
        </w:rPr>
        <w:t xml:space="preserve"> </w:t>
      </w:r>
      <w:r w:rsidRPr="00924057">
        <w:t xml:space="preserve">as the prior </w:t>
      </w:r>
      <w:r w:rsidRPr="00924057">
        <w:rPr>
          <w:spacing w:val="-2"/>
        </w:rPr>
        <w:t>y</w:t>
      </w:r>
      <w:r w:rsidRPr="00924057">
        <w:t>ear. The L</w:t>
      </w:r>
      <w:r w:rsidRPr="00924057">
        <w:rPr>
          <w:spacing w:val="-2"/>
        </w:rPr>
        <w:t>I</w:t>
      </w:r>
      <w:r w:rsidRPr="00924057">
        <w:t xml:space="preserve">NKID is required for both </w:t>
      </w:r>
      <w:r w:rsidR="00F5290D">
        <w:t>outlet</w:t>
      </w:r>
      <w:r w:rsidRPr="00924057">
        <w:t xml:space="preserve"> r</w:t>
      </w:r>
      <w:r w:rsidRPr="00924057">
        <w:rPr>
          <w:spacing w:val="-2"/>
        </w:rPr>
        <w:t>e</w:t>
      </w:r>
      <w:r w:rsidRPr="00924057">
        <w:t>cords to m</w:t>
      </w:r>
      <w:r w:rsidRPr="00924057">
        <w:rPr>
          <w:spacing w:val="-2"/>
        </w:rPr>
        <w:t>a</w:t>
      </w:r>
      <w:r w:rsidRPr="00924057">
        <w:t>ke the appro</w:t>
      </w:r>
      <w:r w:rsidRPr="00924057">
        <w:rPr>
          <w:spacing w:val="-2"/>
        </w:rPr>
        <w:t>p</w:t>
      </w:r>
      <w:r w:rsidRPr="00924057">
        <w:t>riate co</w:t>
      </w:r>
      <w:r w:rsidRPr="00924057">
        <w:rPr>
          <w:spacing w:val="-2"/>
        </w:rPr>
        <w:t>n</w:t>
      </w:r>
      <w:r w:rsidRPr="00924057">
        <w:t>n</w:t>
      </w:r>
      <w:r w:rsidRPr="00924057">
        <w:rPr>
          <w:spacing w:val="-2"/>
        </w:rPr>
        <w:t>e</w:t>
      </w:r>
      <w:r w:rsidRPr="00924057">
        <w:t xml:space="preserve">ction. The PARENTID is </w:t>
      </w:r>
      <w:r w:rsidRPr="00924057">
        <w:rPr>
          <w:spacing w:val="-2"/>
        </w:rPr>
        <w:t>n</w:t>
      </w:r>
      <w:r w:rsidRPr="00924057">
        <w:t>ot necess</w:t>
      </w:r>
      <w:r w:rsidRPr="00924057">
        <w:rPr>
          <w:spacing w:val="-2"/>
        </w:rPr>
        <w:t>a</w:t>
      </w:r>
      <w:r w:rsidRPr="00924057">
        <w:t>ry for either record.</w:t>
      </w:r>
      <w:r w:rsidRPr="00924057">
        <w:rPr>
          <w:spacing w:val="-3"/>
        </w:rPr>
        <w:t xml:space="preserve"> </w:t>
      </w:r>
      <w:r w:rsidRPr="00924057">
        <w:t xml:space="preserve">Yale has </w:t>
      </w:r>
      <w:r w:rsidR="00BD6245">
        <w:t>a</w:t>
      </w:r>
      <w:r w:rsidR="00CF070C">
        <w:t>n</w:t>
      </w:r>
      <w:r w:rsidR="00BD6245">
        <w:t xml:space="preserve"> </w:t>
      </w:r>
      <w:r w:rsidRPr="00924057">
        <w:t>F</w:t>
      </w:r>
      <w:r w:rsidRPr="00924057">
        <w:rPr>
          <w:spacing w:val="-2"/>
        </w:rPr>
        <w:t>S</w:t>
      </w:r>
      <w:r w:rsidRPr="00924057">
        <w:t>CSKEY value that ass</w:t>
      </w:r>
      <w:r w:rsidRPr="00924057">
        <w:rPr>
          <w:spacing w:val="-2"/>
        </w:rPr>
        <w:t>o</w:t>
      </w:r>
      <w:r w:rsidRPr="00924057">
        <w:t>ciates it with the parent record</w:t>
      </w:r>
      <w:r w:rsidR="00BD6245">
        <w:t>.</w:t>
      </w:r>
      <w:r w:rsidRPr="00924057">
        <w:t xml:space="preserve"> Ira Tow</w:t>
      </w:r>
      <w:r w:rsidRPr="00924057">
        <w:rPr>
          <w:spacing w:val="-2"/>
        </w:rPr>
        <w:t>n</w:t>
      </w:r>
      <w:r w:rsidRPr="00924057">
        <w:t>sh</w:t>
      </w:r>
      <w:r w:rsidRPr="00924057">
        <w:rPr>
          <w:spacing w:val="-2"/>
        </w:rPr>
        <w:t>i</w:t>
      </w:r>
      <w:r w:rsidRPr="00924057">
        <w:t xml:space="preserve">p will not be on the </w:t>
      </w:r>
      <w:r w:rsidR="00E002AB">
        <w:t>current year</w:t>
      </w:r>
      <w:r w:rsidRPr="00924057">
        <w:t xml:space="preserve"> file. The </w:t>
      </w:r>
      <w:r w:rsidRPr="00924057">
        <w:rPr>
          <w:spacing w:val="-2"/>
        </w:rPr>
        <w:t>O</w:t>
      </w:r>
      <w:r w:rsidRPr="00924057">
        <w:t xml:space="preserve">LDID </w:t>
      </w:r>
      <w:r w:rsidRPr="00924057">
        <w:rPr>
          <w:spacing w:val="-2"/>
        </w:rPr>
        <w:t>i</w:t>
      </w:r>
      <w:r w:rsidRPr="00924057">
        <w:t>s re</w:t>
      </w:r>
      <w:r w:rsidRPr="00924057">
        <w:rPr>
          <w:spacing w:val="-2"/>
        </w:rPr>
        <w:t>q</w:t>
      </w:r>
      <w:r w:rsidRPr="00924057">
        <w:t>uired for Ira Tow</w:t>
      </w:r>
      <w:r w:rsidRPr="00924057">
        <w:rPr>
          <w:spacing w:val="-2"/>
        </w:rPr>
        <w:t>n</w:t>
      </w:r>
      <w:r w:rsidRPr="00924057">
        <w:t>sh</w:t>
      </w:r>
      <w:r w:rsidRPr="00924057">
        <w:rPr>
          <w:spacing w:val="-2"/>
        </w:rPr>
        <w:t>i</w:t>
      </w:r>
      <w:r w:rsidRPr="00924057">
        <w:t>p in ord</w:t>
      </w:r>
      <w:r w:rsidRPr="00924057">
        <w:rPr>
          <w:spacing w:val="-2"/>
        </w:rPr>
        <w:t>e</w:t>
      </w:r>
      <w:r w:rsidRPr="00924057">
        <w:t>r to make the necessary updat</w:t>
      </w:r>
      <w:r w:rsidRPr="00924057">
        <w:rPr>
          <w:spacing w:val="-2"/>
        </w:rPr>
        <w:t>e</w:t>
      </w:r>
      <w:r w:rsidRPr="00924057">
        <w:t>s to the histor</w:t>
      </w:r>
      <w:r w:rsidRPr="00924057">
        <w:rPr>
          <w:spacing w:val="-2"/>
        </w:rPr>
        <w:t>i</w:t>
      </w:r>
      <w:r w:rsidRPr="00924057">
        <w:t>cal table.</w:t>
      </w:r>
    </w:p>
    <w:p w:rsidR="004F0A20" w:rsidRPr="00924057" w:rsidRDefault="00C352C7" w:rsidP="00E2092F">
      <w:pPr>
        <w:pStyle w:val="BodyText"/>
        <w:keepNext/>
        <w:spacing w:after="120"/>
      </w:pPr>
      <w:r w:rsidRPr="00924057">
        <w:t>The r</w:t>
      </w:r>
      <w:r w:rsidRPr="00924057">
        <w:rPr>
          <w:spacing w:val="-2"/>
        </w:rPr>
        <w:t>e</w:t>
      </w:r>
      <w:r w:rsidRPr="00924057">
        <w:t>sulti</w:t>
      </w:r>
      <w:r w:rsidRPr="00924057">
        <w:rPr>
          <w:spacing w:val="-2"/>
        </w:rPr>
        <w:t>n</w:t>
      </w:r>
      <w:r w:rsidRPr="00924057">
        <w:t xml:space="preserve">g records </w:t>
      </w:r>
      <w:r w:rsidRPr="00924057">
        <w:rPr>
          <w:spacing w:val="-2"/>
        </w:rPr>
        <w:t>a</w:t>
      </w:r>
      <w:r w:rsidRPr="00924057">
        <w:t>pp</w:t>
      </w:r>
      <w:r w:rsidRPr="00924057">
        <w:rPr>
          <w:spacing w:val="-2"/>
        </w:rPr>
        <w:t>e</w:t>
      </w:r>
      <w:r w:rsidRPr="00924057">
        <w:t>ar as foll</w:t>
      </w:r>
      <w:r w:rsidRPr="00924057">
        <w:rPr>
          <w:spacing w:val="-2"/>
        </w:rPr>
        <w:t>o</w:t>
      </w:r>
      <w:r w:rsidRPr="00924057">
        <w:t>ws:</w:t>
      </w:r>
    </w:p>
    <w:tbl>
      <w:tblPr>
        <w:tblW w:w="9360" w:type="dxa"/>
        <w:tblCellMar>
          <w:left w:w="0" w:type="dxa"/>
          <w:right w:w="0" w:type="dxa"/>
        </w:tblCellMar>
        <w:tblLook w:val="01E0" w:firstRow="1" w:lastRow="1" w:firstColumn="1" w:lastColumn="1" w:noHBand="0" w:noVBand="0"/>
      </w:tblPr>
      <w:tblGrid>
        <w:gridCol w:w="1367"/>
        <w:gridCol w:w="1349"/>
        <w:gridCol w:w="1517"/>
        <w:gridCol w:w="1436"/>
        <w:gridCol w:w="1064"/>
        <w:gridCol w:w="1425"/>
        <w:gridCol w:w="1202"/>
      </w:tblGrid>
      <w:tr w:rsidR="004F0A20" w:rsidRPr="00CF64CC" w:rsidTr="00681A8E">
        <w:trPr>
          <w:cantSplit/>
        </w:trPr>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681A8E">
            <w:pPr>
              <w:pStyle w:val="TableColHeading"/>
              <w:keepNext/>
            </w:pP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714" w:type="dxa"/>
            <w:tcBorders>
              <w:top w:val="single" w:sz="7" w:space="0" w:color="000000"/>
              <w:left w:val="single" w:sz="8" w:space="0" w:color="000000"/>
              <w:bottom w:val="single" w:sz="9" w:space="0" w:color="000000"/>
              <w:right w:val="single" w:sz="7"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36" w:type="dxa"/>
            <w:tcBorders>
              <w:top w:val="single" w:sz="7" w:space="0" w:color="000000"/>
              <w:left w:val="single" w:sz="7" w:space="0" w:color="000000"/>
              <w:bottom w:val="single" w:sz="9"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34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Yale</w:t>
            </w:r>
            <w:r w:rsidRPr="00924057">
              <w:rPr>
                <w:rFonts w:eastAsia="Arial"/>
                <w:spacing w:val="-1"/>
              </w:rPr>
              <w:t xml:space="preserve"> </w:t>
            </w:r>
            <w:r w:rsidRPr="00924057">
              <w:rPr>
                <w:rFonts w:eastAsia="Arial"/>
              </w:rPr>
              <w:t>(Adopti</w:t>
            </w:r>
            <w:r w:rsidRPr="00924057">
              <w:rPr>
                <w:rFonts w:eastAsia="Arial"/>
                <w:spacing w:val="-2"/>
              </w:rPr>
              <w:t>n</w:t>
            </w:r>
            <w:r w:rsidRPr="00924057">
              <w:rPr>
                <w:rFonts w:eastAsia="Arial"/>
              </w:rPr>
              <w:t>g)</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MI0321</w:t>
            </w:r>
          </w:p>
        </w:tc>
        <w:tc>
          <w:tcPr>
            <w:tcW w:w="171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011</w:t>
            </w:r>
          </w:p>
        </w:tc>
        <w:tc>
          <w:tcPr>
            <w:tcW w:w="14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MI01</w:t>
            </w:r>
          </w:p>
        </w:tc>
        <w:tc>
          <w:tcPr>
            <w:tcW w:w="144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r w:rsidR="004F0A20" w:rsidRPr="00CF64CC" w:rsidTr="00681A8E">
        <w:trPr>
          <w:cantSplit/>
        </w:trPr>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Ira</w:t>
            </w:r>
            <w:r w:rsidRPr="00924057">
              <w:rPr>
                <w:rFonts w:eastAsia="Arial"/>
                <w:spacing w:val="-1"/>
              </w:rPr>
              <w:t xml:space="preserve"> </w:t>
            </w:r>
            <w:r w:rsidRPr="00924057">
              <w:rPr>
                <w:rFonts w:eastAsia="Arial"/>
              </w:rPr>
              <w:t>(Adopt</w:t>
            </w:r>
            <w:r w:rsidRPr="00924057">
              <w:rPr>
                <w:rFonts w:eastAsia="Arial"/>
                <w:spacing w:val="-2"/>
              </w:rPr>
              <w:t>e</w:t>
            </w:r>
            <w:r w:rsidRPr="00924057">
              <w:rPr>
                <w:rFonts w:eastAsia="Arial"/>
              </w:rPr>
              <w:t>d)</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7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MI01</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MI032</w:t>
            </w:r>
            <w:r w:rsidRPr="00924057">
              <w:rPr>
                <w:rFonts w:eastAsia="Arial"/>
                <w:spacing w:val="-2"/>
              </w:rPr>
              <w:t>1</w:t>
            </w:r>
            <w:r w:rsidRPr="00924057">
              <w:rPr>
                <w:rFonts w:eastAsia="Arial"/>
              </w:rPr>
              <w:t>-0</w:t>
            </w:r>
            <w:r w:rsidRPr="00924057">
              <w:rPr>
                <w:rFonts w:eastAsia="Arial"/>
                <w:spacing w:val="-2"/>
              </w:rPr>
              <w:t>0</w:t>
            </w:r>
            <w:r w:rsidRPr="00924057">
              <w:rPr>
                <w:rFonts w:eastAsia="Arial"/>
              </w:rPr>
              <w:t>6</w:t>
            </w:r>
          </w:p>
        </w:tc>
      </w:tr>
    </w:tbl>
    <w:p w:rsidR="004F0A20" w:rsidRPr="00181E73" w:rsidRDefault="00181E73" w:rsidP="00E2092F">
      <w:pPr>
        <w:tabs>
          <w:tab w:val="left" w:pos="353"/>
        </w:tabs>
        <w:spacing w:before="120"/>
        <w:jc w:val="both"/>
        <w:rPr>
          <w:rFonts w:ascii="Times New Roman" w:eastAsia="Arial" w:hAnsi="Times New Roman" w:cs="Times New Roman"/>
          <w:sz w:val="24"/>
          <w:szCs w:val="24"/>
        </w:rPr>
      </w:pPr>
      <w:r w:rsidRPr="00181E73">
        <w:rPr>
          <w:rFonts w:ascii="Times New Roman" w:eastAsia="Arial" w:hAnsi="Times New Roman" w:cs="Times New Roman"/>
          <w:b/>
          <w:bCs/>
          <w:spacing w:val="-1"/>
          <w:sz w:val="24"/>
          <w:szCs w:val="24"/>
        </w:rPr>
        <w:t>*</w:t>
      </w:r>
      <w:r>
        <w:rPr>
          <w:rFonts w:ascii="Times New Roman" w:eastAsia="Arial" w:hAnsi="Times New Roman" w:cs="Times New Roman"/>
          <w:b/>
          <w:bCs/>
          <w:spacing w:val="-1"/>
          <w:sz w:val="24"/>
          <w:szCs w:val="24"/>
        </w:rPr>
        <w:t xml:space="preserve"> </w:t>
      </w:r>
      <w:r w:rsidR="00BD6245">
        <w:rPr>
          <w:rFonts w:ascii="Times New Roman" w:eastAsia="Arial" w:hAnsi="Times New Roman" w:cs="Times New Roman"/>
          <w:b/>
          <w:bCs/>
          <w:spacing w:val="-1"/>
          <w:sz w:val="24"/>
          <w:szCs w:val="24"/>
        </w:rPr>
        <w:t>The</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pacing w:val="-2"/>
          <w:sz w:val="24"/>
          <w:szCs w:val="24"/>
        </w:rPr>
        <w:t>s</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que</w:t>
      </w:r>
      <w:r w:rsidR="00C352C7" w:rsidRPr="00181E73">
        <w:rPr>
          <w:rFonts w:ascii="Times New Roman" w:eastAsia="Arial" w:hAnsi="Times New Roman" w:cs="Times New Roman"/>
          <w:b/>
          <w:bCs/>
          <w:spacing w:val="-2"/>
          <w:sz w:val="24"/>
          <w:szCs w:val="24"/>
        </w:rPr>
        <w:t>n</w:t>
      </w:r>
      <w:r w:rsidR="00C352C7" w:rsidRPr="00181E73">
        <w:rPr>
          <w:rFonts w:ascii="Times New Roman" w:eastAsia="Arial" w:hAnsi="Times New Roman" w:cs="Times New Roman"/>
          <w:b/>
          <w:bCs/>
          <w:spacing w:val="-1"/>
          <w:sz w:val="24"/>
          <w:szCs w:val="24"/>
        </w:rPr>
        <w:t>c</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 xml:space="preserve"> numbe</w:t>
      </w:r>
      <w:r w:rsidR="00C352C7" w:rsidRPr="00181E73">
        <w:rPr>
          <w:rFonts w:ascii="Times New Roman" w:eastAsia="Arial" w:hAnsi="Times New Roman" w:cs="Times New Roman"/>
          <w:b/>
          <w:bCs/>
          <w:sz w:val="24"/>
          <w:szCs w:val="24"/>
        </w:rPr>
        <w:t>r</w:t>
      </w:r>
      <w:r w:rsidR="00C352C7" w:rsidRPr="00181E73">
        <w:rPr>
          <w:rFonts w:ascii="Times New Roman" w:eastAsia="Arial" w:hAnsi="Times New Roman" w:cs="Times New Roman"/>
          <w:b/>
          <w:bCs/>
          <w:spacing w:val="-2"/>
          <w:sz w:val="24"/>
          <w:szCs w:val="24"/>
        </w:rPr>
        <w:t xml:space="preserve"> </w:t>
      </w:r>
      <w:r w:rsidR="00BD6245">
        <w:rPr>
          <w:rFonts w:ascii="Times New Roman" w:eastAsia="Arial" w:hAnsi="Times New Roman" w:cs="Times New Roman"/>
          <w:b/>
          <w:bCs/>
          <w:spacing w:val="-2"/>
          <w:sz w:val="24"/>
          <w:szCs w:val="24"/>
        </w:rPr>
        <w:t xml:space="preserve">that follows the FSCSKEY </w:t>
      </w:r>
      <w:r w:rsidR="00C352C7" w:rsidRPr="00181E73">
        <w:rPr>
          <w:rFonts w:ascii="Times New Roman" w:eastAsia="Arial" w:hAnsi="Times New Roman" w:cs="Times New Roman"/>
          <w:b/>
          <w:bCs/>
          <w:spacing w:val="-1"/>
          <w:sz w:val="24"/>
          <w:szCs w:val="24"/>
        </w:rPr>
        <w:t>mus</w:t>
      </w:r>
      <w:r w:rsidR="00C352C7" w:rsidRPr="00181E73">
        <w:rPr>
          <w:rFonts w:ascii="Times New Roman" w:eastAsia="Arial" w:hAnsi="Times New Roman" w:cs="Times New Roman"/>
          <w:b/>
          <w:bCs/>
          <w:sz w:val="24"/>
          <w:szCs w:val="24"/>
        </w:rPr>
        <w:t>t</w:t>
      </w:r>
      <w:r w:rsidR="00C352C7" w:rsidRPr="00181E73">
        <w:rPr>
          <w:rFonts w:ascii="Times New Roman" w:eastAsia="Arial" w:hAnsi="Times New Roman" w:cs="Times New Roman"/>
          <w:b/>
          <w:bCs/>
          <w:spacing w:val="-1"/>
          <w:sz w:val="24"/>
          <w:szCs w:val="24"/>
        </w:rPr>
        <w:t xml:space="preserve"> b</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 xml:space="preserve"> t</w:t>
      </w:r>
      <w:r w:rsidR="00C352C7" w:rsidRPr="00181E73">
        <w:rPr>
          <w:rFonts w:ascii="Times New Roman" w:eastAsia="Arial" w:hAnsi="Times New Roman" w:cs="Times New Roman"/>
          <w:b/>
          <w:bCs/>
          <w:spacing w:val="-2"/>
          <w:sz w:val="24"/>
          <w:szCs w:val="24"/>
        </w:rPr>
        <w:t>h</w:t>
      </w:r>
      <w:r w:rsidR="00C352C7" w:rsidRPr="00181E73">
        <w:rPr>
          <w:rFonts w:ascii="Times New Roman" w:eastAsia="Arial" w:hAnsi="Times New Roman" w:cs="Times New Roman"/>
          <w:b/>
          <w:bCs/>
          <w:spacing w:val="-1"/>
          <w:sz w:val="24"/>
          <w:szCs w:val="24"/>
        </w:rPr>
        <w:t>r</w:t>
      </w:r>
      <w:r w:rsidR="00C352C7" w:rsidRPr="00181E73">
        <w:rPr>
          <w:rFonts w:ascii="Times New Roman" w:eastAsia="Arial" w:hAnsi="Times New Roman" w:cs="Times New Roman"/>
          <w:b/>
          <w:bCs/>
          <w:spacing w:val="-2"/>
          <w:sz w:val="24"/>
          <w:szCs w:val="24"/>
        </w:rPr>
        <w:t>e</w:t>
      </w:r>
      <w:r w:rsidR="00C352C7" w:rsidRPr="00181E73">
        <w:rPr>
          <w:rFonts w:ascii="Times New Roman" w:eastAsia="Arial" w:hAnsi="Times New Roman" w:cs="Times New Roman"/>
          <w:b/>
          <w:bCs/>
          <w:sz w:val="24"/>
          <w:szCs w:val="24"/>
        </w:rPr>
        <w:t>e</w:t>
      </w:r>
      <w:r w:rsidR="00C352C7" w:rsidRPr="00181E73">
        <w:rPr>
          <w:rFonts w:ascii="Times New Roman" w:eastAsia="Arial" w:hAnsi="Times New Roman" w:cs="Times New Roman"/>
          <w:b/>
          <w:bCs/>
          <w:spacing w:val="-1"/>
          <w:sz w:val="24"/>
          <w:szCs w:val="24"/>
        </w:rPr>
        <w:t xml:space="preserve"> digits</w:t>
      </w:r>
      <w:r w:rsidR="00C352C7" w:rsidRPr="00181E73">
        <w:rPr>
          <w:rFonts w:ascii="Times New Roman" w:eastAsia="Arial" w:hAnsi="Times New Roman" w:cs="Times New Roman"/>
          <w:b/>
          <w:bCs/>
          <w:sz w:val="24"/>
          <w:szCs w:val="24"/>
        </w:rPr>
        <w:t>.</w:t>
      </w:r>
      <w:r w:rsidR="00C352C7" w:rsidRPr="00181E73">
        <w:rPr>
          <w:rFonts w:ascii="Times New Roman" w:eastAsia="Arial" w:hAnsi="Times New Roman" w:cs="Times New Roman"/>
          <w:b/>
          <w:bCs/>
          <w:spacing w:val="-1"/>
          <w:sz w:val="24"/>
          <w:szCs w:val="24"/>
        </w:rPr>
        <w:t xml:space="preserve"> Fo</w:t>
      </w:r>
      <w:r w:rsidR="00C352C7" w:rsidRPr="00181E73">
        <w:rPr>
          <w:rFonts w:ascii="Times New Roman" w:eastAsia="Arial" w:hAnsi="Times New Roman" w:cs="Times New Roman"/>
          <w:b/>
          <w:bCs/>
          <w:sz w:val="24"/>
          <w:szCs w:val="24"/>
        </w:rPr>
        <w:t>r</w:t>
      </w:r>
      <w:r w:rsidR="00C352C7" w:rsidRPr="00181E73">
        <w:rPr>
          <w:rFonts w:ascii="Times New Roman" w:eastAsia="Arial" w:hAnsi="Times New Roman" w:cs="Times New Roman"/>
          <w:b/>
          <w:bCs/>
          <w:spacing w:val="-1"/>
          <w:sz w:val="24"/>
          <w:szCs w:val="24"/>
        </w:rPr>
        <w:t xml:space="preserve"> example</w:t>
      </w:r>
      <w:r w:rsidR="00C352C7" w:rsidRPr="00181E73">
        <w:rPr>
          <w:rFonts w:ascii="Times New Roman" w:eastAsia="Arial" w:hAnsi="Times New Roman" w:cs="Times New Roman"/>
          <w:b/>
          <w:bCs/>
          <w:sz w:val="24"/>
          <w:szCs w:val="24"/>
        </w:rPr>
        <w:t>,</w:t>
      </w:r>
      <w:r w:rsidR="00C352C7" w:rsidRPr="00181E73">
        <w:rPr>
          <w:rFonts w:ascii="Times New Roman" w:eastAsia="Arial" w:hAnsi="Times New Roman" w:cs="Times New Roman"/>
          <w:b/>
          <w:bCs/>
          <w:spacing w:val="-1"/>
          <w:sz w:val="24"/>
          <w:szCs w:val="24"/>
        </w:rPr>
        <w:t xml:space="preserve"> </w:t>
      </w:r>
      <w:r w:rsidR="00BD6245">
        <w:rPr>
          <w:rFonts w:ascii="Times New Roman" w:eastAsia="Arial" w:hAnsi="Times New Roman" w:cs="Times New Roman"/>
          <w:b/>
          <w:bCs/>
          <w:spacing w:val="-1"/>
          <w:sz w:val="24"/>
          <w:szCs w:val="24"/>
        </w:rPr>
        <w:t>use</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z w:val="24"/>
          <w:szCs w:val="24"/>
        </w:rPr>
        <w:t>AL</w:t>
      </w:r>
      <w:r w:rsidR="00C352C7" w:rsidRPr="00181E73">
        <w:rPr>
          <w:rFonts w:ascii="Times New Roman" w:eastAsia="Arial" w:hAnsi="Times New Roman" w:cs="Times New Roman"/>
          <w:b/>
          <w:bCs/>
          <w:spacing w:val="-2"/>
          <w:sz w:val="24"/>
          <w:szCs w:val="24"/>
        </w:rPr>
        <w:t>0</w:t>
      </w:r>
      <w:r w:rsidR="00C352C7" w:rsidRPr="00181E73">
        <w:rPr>
          <w:rFonts w:ascii="Times New Roman" w:eastAsia="Arial" w:hAnsi="Times New Roman" w:cs="Times New Roman"/>
          <w:b/>
          <w:bCs/>
          <w:sz w:val="24"/>
          <w:szCs w:val="24"/>
        </w:rPr>
        <w:t>00</w:t>
      </w:r>
      <w:r w:rsidR="00C352C7" w:rsidRPr="00181E73">
        <w:rPr>
          <w:rFonts w:ascii="Times New Roman" w:eastAsia="Arial" w:hAnsi="Times New Roman" w:cs="Times New Roman"/>
          <w:b/>
          <w:bCs/>
          <w:spacing w:val="-2"/>
          <w:sz w:val="24"/>
          <w:szCs w:val="24"/>
        </w:rPr>
        <w:t>2</w:t>
      </w:r>
      <w:r w:rsidR="00C352C7" w:rsidRPr="00181E73">
        <w:rPr>
          <w:rFonts w:ascii="Times New Roman" w:eastAsia="Arial" w:hAnsi="Times New Roman" w:cs="Times New Roman"/>
          <w:b/>
          <w:bCs/>
          <w:sz w:val="24"/>
          <w:szCs w:val="24"/>
        </w:rPr>
        <w:t>-002,</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z w:val="24"/>
          <w:szCs w:val="24"/>
        </w:rPr>
        <w:t>n</w:t>
      </w:r>
      <w:r w:rsidR="00C352C7" w:rsidRPr="00181E73">
        <w:rPr>
          <w:rFonts w:ascii="Times New Roman" w:eastAsia="Arial" w:hAnsi="Times New Roman" w:cs="Times New Roman"/>
          <w:b/>
          <w:bCs/>
          <w:spacing w:val="-2"/>
          <w:sz w:val="24"/>
          <w:szCs w:val="24"/>
        </w:rPr>
        <w:t>o</w:t>
      </w:r>
      <w:r w:rsidR="00C352C7" w:rsidRPr="00181E73">
        <w:rPr>
          <w:rFonts w:ascii="Times New Roman" w:eastAsia="Arial" w:hAnsi="Times New Roman" w:cs="Times New Roman"/>
          <w:b/>
          <w:bCs/>
          <w:sz w:val="24"/>
          <w:szCs w:val="24"/>
        </w:rPr>
        <w:t>t</w:t>
      </w:r>
      <w:r w:rsidR="00C352C7" w:rsidRPr="00181E73">
        <w:rPr>
          <w:rFonts w:ascii="Times New Roman" w:eastAsia="Arial" w:hAnsi="Times New Roman" w:cs="Times New Roman"/>
          <w:b/>
          <w:bCs/>
          <w:spacing w:val="-1"/>
          <w:sz w:val="24"/>
          <w:szCs w:val="24"/>
        </w:rPr>
        <w:t xml:space="preserve"> </w:t>
      </w:r>
      <w:r w:rsidR="00C352C7" w:rsidRPr="00181E73">
        <w:rPr>
          <w:rFonts w:ascii="Times New Roman" w:eastAsia="Arial" w:hAnsi="Times New Roman" w:cs="Times New Roman"/>
          <w:b/>
          <w:bCs/>
          <w:sz w:val="24"/>
          <w:szCs w:val="24"/>
        </w:rPr>
        <w:t>A</w:t>
      </w:r>
      <w:r w:rsidR="00C352C7" w:rsidRPr="00181E73">
        <w:rPr>
          <w:rFonts w:ascii="Times New Roman" w:eastAsia="Arial" w:hAnsi="Times New Roman" w:cs="Times New Roman"/>
          <w:b/>
          <w:bCs/>
          <w:spacing w:val="-2"/>
          <w:sz w:val="24"/>
          <w:szCs w:val="24"/>
        </w:rPr>
        <w:t>L</w:t>
      </w:r>
      <w:r w:rsidR="00C352C7" w:rsidRPr="00181E73">
        <w:rPr>
          <w:rFonts w:ascii="Times New Roman" w:eastAsia="Arial" w:hAnsi="Times New Roman" w:cs="Times New Roman"/>
          <w:b/>
          <w:bCs/>
          <w:sz w:val="24"/>
          <w:szCs w:val="24"/>
        </w:rPr>
        <w:t>000</w:t>
      </w:r>
      <w:r w:rsidR="00C352C7" w:rsidRPr="00181E73">
        <w:rPr>
          <w:rFonts w:ascii="Times New Roman" w:eastAsia="Arial" w:hAnsi="Times New Roman" w:cs="Times New Roman"/>
          <w:b/>
          <w:bCs/>
          <w:spacing w:val="-2"/>
          <w:sz w:val="24"/>
          <w:szCs w:val="24"/>
        </w:rPr>
        <w:t>2</w:t>
      </w:r>
      <w:r w:rsidR="00C352C7" w:rsidRPr="00181E73">
        <w:rPr>
          <w:rFonts w:ascii="Times New Roman" w:eastAsia="Arial" w:hAnsi="Times New Roman" w:cs="Times New Roman"/>
          <w:b/>
          <w:bCs/>
          <w:sz w:val="24"/>
          <w:szCs w:val="24"/>
        </w:rPr>
        <w:t>-2.</w:t>
      </w:r>
    </w:p>
    <w:p w:rsidR="00E2092F" w:rsidRDefault="00E2092F" w:rsidP="003F3056">
      <w:pPr>
        <w:tabs>
          <w:tab w:val="left" w:pos="353"/>
        </w:tabs>
        <w:spacing w:before="120"/>
        <w:jc w:val="both"/>
        <w:rPr>
          <w:rFonts w:ascii="Corbel" w:eastAsia="Arial" w:hAnsi="Corbel" w:cs="Times New Roman"/>
          <w:b/>
          <w:bCs/>
          <w:spacing w:val="-1"/>
          <w:sz w:val="24"/>
          <w:szCs w:val="24"/>
        </w:rPr>
      </w:pPr>
      <w:r>
        <w:br w:type="page"/>
      </w:r>
    </w:p>
    <w:p w:rsidR="004F0A20" w:rsidRPr="00924057" w:rsidRDefault="00181E73" w:rsidP="00216468">
      <w:pPr>
        <w:pStyle w:val="Heading3NOTOC"/>
      </w:pPr>
      <w:r w:rsidRPr="00924057">
        <w:t>02</w:t>
      </w:r>
      <w:r w:rsidR="00A51770">
        <w:t xml:space="preserve"> </w:t>
      </w:r>
      <w:r w:rsidR="00C352C7" w:rsidRPr="00924057">
        <w:t>– N</w:t>
      </w:r>
      <w:r w:rsidR="00C352C7" w:rsidRPr="00924057">
        <w:rPr>
          <w:spacing w:val="-3"/>
        </w:rPr>
        <w:t>e</w:t>
      </w:r>
      <w:r w:rsidR="00C352C7" w:rsidRPr="00924057">
        <w:rPr>
          <w:spacing w:val="3"/>
        </w:rPr>
        <w:t>w</w:t>
      </w:r>
      <w:r w:rsidR="00C352C7" w:rsidRPr="00924057">
        <w:t>ly</w:t>
      </w:r>
      <w:r w:rsidR="00C352C7" w:rsidRPr="00924057">
        <w:rPr>
          <w:spacing w:val="-3"/>
        </w:rPr>
        <w:t xml:space="preserve"> </w:t>
      </w:r>
      <w:r w:rsidR="00C352C7" w:rsidRPr="00924057">
        <w:t xml:space="preserve">Created </w:t>
      </w:r>
      <w:r w:rsidR="00C352C7" w:rsidRPr="00924057">
        <w:rPr>
          <w:spacing w:val="-2"/>
        </w:rPr>
        <w:t>O</w:t>
      </w:r>
      <w:r w:rsidR="00C352C7" w:rsidRPr="00924057">
        <w:t>utlet (Birt</w:t>
      </w:r>
      <w:r w:rsidR="00C352C7" w:rsidRPr="00924057">
        <w:rPr>
          <w:spacing w:val="-2"/>
        </w:rPr>
        <w:t>h</w:t>
      </w:r>
      <w:r w:rsidR="00C352C7" w:rsidRPr="00924057">
        <w:t>)</w:t>
      </w:r>
    </w:p>
    <w:p w:rsidR="004F0A20" w:rsidRPr="00924057" w:rsidRDefault="00C352C7">
      <w:pPr>
        <w:pStyle w:val="BodyText"/>
      </w:pPr>
      <w:r w:rsidRPr="00924057">
        <w:t>Wh</w:t>
      </w:r>
      <w:r w:rsidRPr="00924057">
        <w:rPr>
          <w:spacing w:val="-2"/>
        </w:rPr>
        <w:t>e</w:t>
      </w:r>
      <w:r w:rsidRPr="00924057">
        <w:t>n a co</w:t>
      </w:r>
      <w:r w:rsidRPr="00924057">
        <w:rPr>
          <w:spacing w:val="-2"/>
        </w:rPr>
        <w:t>m</w:t>
      </w:r>
      <w:r w:rsidRPr="00924057">
        <w:t>pletely new l</w:t>
      </w:r>
      <w:r w:rsidRPr="00924057">
        <w:rPr>
          <w:spacing w:val="-2"/>
        </w:rPr>
        <w:t>i</w:t>
      </w:r>
      <w:r w:rsidRPr="00924057">
        <w:t>br</w:t>
      </w:r>
      <w:r w:rsidRPr="00924057">
        <w:rPr>
          <w:spacing w:val="-2"/>
        </w:rPr>
        <w:t>a</w:t>
      </w:r>
      <w:r w:rsidRPr="00924057">
        <w:t xml:space="preserve">ry has </w:t>
      </w:r>
      <w:r w:rsidRPr="00924057">
        <w:rPr>
          <w:spacing w:val="-2"/>
        </w:rPr>
        <w:t>o</w:t>
      </w:r>
      <w:r w:rsidRPr="00924057">
        <w:t>p</w:t>
      </w:r>
      <w:r w:rsidRPr="00924057">
        <w:rPr>
          <w:spacing w:val="-2"/>
        </w:rPr>
        <w:t>e</w:t>
      </w:r>
      <w:r w:rsidRPr="00924057">
        <w:t xml:space="preserve">ned in the </w:t>
      </w:r>
      <w:r w:rsidR="00E002AB">
        <w:t>current year</w:t>
      </w:r>
      <w:r w:rsidR="00A51770">
        <w:t>,</w:t>
      </w:r>
      <w:r w:rsidRPr="00924057">
        <w:rPr>
          <w:spacing w:val="-2"/>
        </w:rPr>
        <w:t xml:space="preserve"> </w:t>
      </w:r>
      <w:r w:rsidRPr="00924057">
        <w:t xml:space="preserve">we track that </w:t>
      </w:r>
      <w:r w:rsidRPr="00924057">
        <w:rPr>
          <w:spacing w:val="-2"/>
        </w:rPr>
        <w:t>a</w:t>
      </w:r>
      <w:r w:rsidRPr="00924057">
        <w:t>s a</w:t>
      </w:r>
      <w:r w:rsidRPr="00924057">
        <w:rPr>
          <w:spacing w:val="-2"/>
        </w:rPr>
        <w:t xml:space="preserve"> </w:t>
      </w:r>
      <w:r w:rsidRPr="00924057">
        <w:t>birth. We n</w:t>
      </w:r>
      <w:r w:rsidRPr="00924057">
        <w:rPr>
          <w:spacing w:val="-2"/>
        </w:rPr>
        <w:t>e</w:t>
      </w:r>
      <w:r w:rsidRPr="00924057">
        <w:t>ed the following information in the following fields:</w:t>
      </w:r>
    </w:p>
    <w:p w:rsidR="004F0A20" w:rsidRPr="00E2092F" w:rsidRDefault="00C352C7" w:rsidP="00E2092F">
      <w:pPr>
        <w:pStyle w:val="Bullet1"/>
      </w:pPr>
      <w:r w:rsidRPr="00E2092F">
        <w:t>FSCSKEY = -3</w:t>
      </w:r>
    </w:p>
    <w:p w:rsidR="004F0A20" w:rsidRPr="00E2092F" w:rsidRDefault="00C352C7" w:rsidP="00E2092F">
      <w:pPr>
        <w:pStyle w:val="Bullet1"/>
      </w:pPr>
      <w:r w:rsidRPr="00E2092F">
        <w:t>FSCS_SEQ = -3</w:t>
      </w:r>
    </w:p>
    <w:p w:rsidR="004F0A20" w:rsidRPr="00E2092F" w:rsidRDefault="00C352C7" w:rsidP="00E2092F">
      <w:pPr>
        <w:pStyle w:val="Bullet1"/>
      </w:pPr>
      <w:r w:rsidRPr="00E2092F">
        <w:t>STATSTRU = 02</w:t>
      </w:r>
    </w:p>
    <w:p w:rsidR="004F0A20" w:rsidRPr="00E2092F" w:rsidRDefault="00C352C7" w:rsidP="00E2092F">
      <w:pPr>
        <w:pStyle w:val="Bullet1"/>
      </w:pPr>
      <w:r w:rsidRPr="00E2092F">
        <w:t>LINKID = -3</w:t>
      </w:r>
    </w:p>
    <w:p w:rsidR="004F0A20" w:rsidRPr="00E2092F" w:rsidRDefault="00C352C7" w:rsidP="00E2092F">
      <w:pPr>
        <w:pStyle w:val="Bullet1"/>
      </w:pPr>
      <w:r w:rsidRPr="00E2092F">
        <w:t xml:space="preserve">PARENTID = LIBID of the parent </w:t>
      </w:r>
      <w:r w:rsidR="00CF070C">
        <w:t>AE</w:t>
      </w:r>
    </w:p>
    <w:p w:rsidR="004F0A20" w:rsidRPr="00924057" w:rsidRDefault="00C352C7" w:rsidP="00E2092F">
      <w:pPr>
        <w:pStyle w:val="Bullet1"/>
      </w:pPr>
      <w:r w:rsidRPr="00E2092F">
        <w:t>OLDID</w:t>
      </w:r>
      <w:r w:rsidRPr="00924057">
        <w:t xml:space="preserve"> = -3</w:t>
      </w:r>
    </w:p>
    <w:tbl>
      <w:tblPr>
        <w:tblW w:w="9360" w:type="dxa"/>
        <w:tblLayout w:type="fixed"/>
        <w:tblCellMar>
          <w:left w:w="0" w:type="dxa"/>
          <w:right w:w="0" w:type="dxa"/>
        </w:tblCellMar>
        <w:tblLook w:val="01E0" w:firstRow="1" w:lastRow="1" w:firstColumn="1" w:lastColumn="1" w:noHBand="0" w:noVBand="0"/>
      </w:tblPr>
      <w:tblGrid>
        <w:gridCol w:w="1430"/>
        <w:gridCol w:w="1350"/>
        <w:gridCol w:w="1530"/>
        <w:gridCol w:w="1440"/>
        <w:gridCol w:w="1080"/>
        <w:gridCol w:w="1440"/>
        <w:gridCol w:w="1090"/>
      </w:tblGrid>
      <w:tr w:rsidR="004F0A20" w:rsidRPr="00CF64CC" w:rsidTr="00EA57FD">
        <w:trPr>
          <w:cantSplit/>
        </w:trPr>
        <w:tc>
          <w:tcPr>
            <w:tcW w:w="14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0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EA57FD">
        <w:trPr>
          <w:cantSplit/>
        </w:trPr>
        <w:tc>
          <w:tcPr>
            <w:tcW w:w="14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N</w:t>
            </w:r>
            <w:r w:rsidRPr="005F6082">
              <w:rPr>
                <w:rFonts w:eastAsia="Arial"/>
                <w:i/>
                <w:spacing w:val="-2"/>
              </w:rPr>
              <w:t>e</w:t>
            </w:r>
            <w:r w:rsidRPr="005F6082">
              <w:rPr>
                <w:rFonts w:eastAsia="Arial"/>
                <w:i/>
              </w:rPr>
              <w:t>w</w:t>
            </w:r>
            <w:r w:rsidRPr="005F6082">
              <w:rPr>
                <w:rFonts w:eastAsia="Arial"/>
                <w:i/>
                <w:spacing w:val="-1"/>
              </w:rPr>
              <w:t xml:space="preserve"> </w:t>
            </w:r>
            <w:r w:rsidRPr="005F6082">
              <w:rPr>
                <w:rFonts w:eastAsia="Arial"/>
                <w:i/>
              </w:rPr>
              <w:t>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02</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0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E2092F" w:rsidRDefault="00C352C7" w:rsidP="00E2092F">
      <w:pPr>
        <w:pStyle w:val="BodyText"/>
        <w:rPr>
          <w:b/>
        </w:rPr>
      </w:pPr>
      <w:r w:rsidRPr="00E2092F">
        <w:rPr>
          <w:b/>
        </w:rPr>
        <w:t>Example:</w:t>
      </w:r>
    </w:p>
    <w:p w:rsidR="004F0A20" w:rsidRPr="00924057" w:rsidRDefault="00C352C7">
      <w:pPr>
        <w:pStyle w:val="BodyText"/>
      </w:pPr>
      <w:r w:rsidRPr="000D0814">
        <w:rPr>
          <w:spacing w:val="0"/>
        </w:rPr>
        <w:t xml:space="preserve">The Oneida County District added a bookmobile. </w:t>
      </w:r>
      <w:r w:rsidR="00CF070C" w:rsidRPr="000D0814">
        <w:rPr>
          <w:spacing w:val="0"/>
        </w:rPr>
        <w:t xml:space="preserve">Although </w:t>
      </w:r>
      <w:r w:rsidRPr="000D0814">
        <w:rPr>
          <w:spacing w:val="0"/>
        </w:rPr>
        <w:t xml:space="preserve">the FSCSKEY exists for the parent </w:t>
      </w:r>
      <w:r w:rsidR="00BD6245" w:rsidRPr="000D0814">
        <w:rPr>
          <w:spacing w:val="0"/>
        </w:rPr>
        <w:t>AE</w:t>
      </w:r>
      <w:r w:rsidR="00CF070C">
        <w:t>,</w:t>
      </w:r>
      <w:r w:rsidRPr="00924057">
        <w:rPr>
          <w:spacing w:val="26"/>
        </w:rPr>
        <w:t xml:space="preserve"> </w:t>
      </w:r>
      <w:r w:rsidRPr="00924057">
        <w:t>the</w:t>
      </w:r>
      <w:r w:rsidRPr="00924057">
        <w:rPr>
          <w:spacing w:val="26"/>
        </w:rPr>
        <w:t xml:space="preserve"> </w:t>
      </w:r>
      <w:r w:rsidRPr="00924057">
        <w:t>sequ</w:t>
      </w:r>
      <w:r w:rsidRPr="00924057">
        <w:rPr>
          <w:spacing w:val="-2"/>
        </w:rPr>
        <w:t>e</w:t>
      </w:r>
      <w:r w:rsidRPr="00924057">
        <w:t>nce</w:t>
      </w:r>
      <w:r w:rsidRPr="00924057">
        <w:rPr>
          <w:spacing w:val="26"/>
        </w:rPr>
        <w:t xml:space="preserve"> </w:t>
      </w:r>
      <w:r w:rsidRPr="00924057">
        <w:t>n</w:t>
      </w:r>
      <w:r w:rsidRPr="00924057">
        <w:rPr>
          <w:spacing w:val="-2"/>
        </w:rPr>
        <w:t>u</w:t>
      </w:r>
      <w:r w:rsidRPr="00924057">
        <w:t>mber</w:t>
      </w:r>
      <w:r w:rsidRPr="00924057">
        <w:rPr>
          <w:spacing w:val="24"/>
        </w:rPr>
        <w:t xml:space="preserve"> </w:t>
      </w:r>
      <w:r w:rsidRPr="00924057">
        <w:t>(FSC</w:t>
      </w:r>
      <w:r w:rsidRPr="00924057">
        <w:rPr>
          <w:spacing w:val="-2"/>
        </w:rPr>
        <w:t>S</w:t>
      </w:r>
      <w:r w:rsidRPr="00924057">
        <w:t>_SEQ)</w:t>
      </w:r>
      <w:r w:rsidRPr="00924057">
        <w:rPr>
          <w:spacing w:val="26"/>
        </w:rPr>
        <w:t xml:space="preserve"> </w:t>
      </w:r>
      <w:r w:rsidRPr="00924057">
        <w:t>n</w:t>
      </w:r>
      <w:r w:rsidRPr="00924057">
        <w:rPr>
          <w:spacing w:val="-2"/>
        </w:rPr>
        <w:t>e</w:t>
      </w:r>
      <w:r w:rsidRPr="00924057">
        <w:t>e</w:t>
      </w:r>
      <w:r w:rsidRPr="00924057">
        <w:rPr>
          <w:spacing w:val="-2"/>
        </w:rPr>
        <w:t>d</w:t>
      </w:r>
      <w:r w:rsidRPr="00924057">
        <w:t>s</w:t>
      </w:r>
      <w:r w:rsidRPr="00924057">
        <w:rPr>
          <w:spacing w:val="26"/>
        </w:rPr>
        <w:t xml:space="preserve"> </w:t>
      </w:r>
      <w:r w:rsidRPr="00924057">
        <w:t>to</w:t>
      </w:r>
      <w:r w:rsidRPr="00924057">
        <w:rPr>
          <w:spacing w:val="26"/>
        </w:rPr>
        <w:t xml:space="preserve"> </w:t>
      </w:r>
      <w:r w:rsidRPr="00924057">
        <w:t>be</w:t>
      </w:r>
      <w:r w:rsidRPr="00924057">
        <w:rPr>
          <w:spacing w:val="26"/>
        </w:rPr>
        <w:t xml:space="preserve"> </w:t>
      </w:r>
      <w:r w:rsidRPr="00924057">
        <w:t>assi</w:t>
      </w:r>
      <w:r w:rsidRPr="00924057">
        <w:rPr>
          <w:spacing w:val="-2"/>
        </w:rPr>
        <w:t>gn</w:t>
      </w:r>
      <w:r w:rsidRPr="00924057">
        <w:t>ed.</w:t>
      </w:r>
      <w:r w:rsidRPr="00924057">
        <w:rPr>
          <w:spacing w:val="26"/>
        </w:rPr>
        <w:t xml:space="preserve"> </w:t>
      </w:r>
      <w:r w:rsidRPr="00924057">
        <w:t>The</w:t>
      </w:r>
      <w:r w:rsidRPr="00924057">
        <w:rPr>
          <w:spacing w:val="26"/>
        </w:rPr>
        <w:t xml:space="preserve"> </w:t>
      </w:r>
      <w:r w:rsidRPr="00924057">
        <w:t>L</w:t>
      </w:r>
      <w:r w:rsidRPr="00924057">
        <w:rPr>
          <w:spacing w:val="-2"/>
        </w:rPr>
        <w:t>I</w:t>
      </w:r>
      <w:r w:rsidRPr="00924057">
        <w:t>NKID</w:t>
      </w:r>
      <w:r w:rsidRPr="00924057">
        <w:rPr>
          <w:spacing w:val="26"/>
        </w:rPr>
        <w:t xml:space="preserve"> </w:t>
      </w:r>
      <w:r w:rsidRPr="00924057">
        <w:t>is not</w:t>
      </w:r>
      <w:r w:rsidRPr="00924057">
        <w:rPr>
          <w:spacing w:val="29"/>
        </w:rPr>
        <w:t xml:space="preserve"> </w:t>
      </w:r>
      <w:r w:rsidRPr="00924057">
        <w:t>necess</w:t>
      </w:r>
      <w:r w:rsidRPr="00924057">
        <w:rPr>
          <w:spacing w:val="-2"/>
        </w:rPr>
        <w:t>a</w:t>
      </w:r>
      <w:r w:rsidRPr="00924057">
        <w:t>ry</w:t>
      </w:r>
      <w:r w:rsidRPr="00924057">
        <w:rPr>
          <w:spacing w:val="30"/>
        </w:rPr>
        <w:t xml:space="preserve"> </w:t>
      </w:r>
      <w:r w:rsidRPr="00924057">
        <w:t>beca</w:t>
      </w:r>
      <w:r w:rsidRPr="00924057">
        <w:rPr>
          <w:spacing w:val="-2"/>
        </w:rPr>
        <w:t>u</w:t>
      </w:r>
      <w:r w:rsidRPr="00924057">
        <w:t>se</w:t>
      </w:r>
      <w:r w:rsidRPr="00924057">
        <w:rPr>
          <w:spacing w:val="27"/>
        </w:rPr>
        <w:t xml:space="preserve"> </w:t>
      </w:r>
      <w:r w:rsidRPr="00924057">
        <w:rPr>
          <w:spacing w:val="-2"/>
        </w:rPr>
        <w:t>n</w:t>
      </w:r>
      <w:r w:rsidRPr="00924057">
        <w:t>o</w:t>
      </w:r>
      <w:r w:rsidRPr="00924057">
        <w:rPr>
          <w:spacing w:val="30"/>
        </w:rPr>
        <w:t xml:space="preserve"> </w:t>
      </w:r>
      <w:r w:rsidRPr="00924057">
        <w:t>other</w:t>
      </w:r>
      <w:r w:rsidRPr="00924057">
        <w:rPr>
          <w:spacing w:val="28"/>
        </w:rPr>
        <w:t xml:space="preserve"> </w:t>
      </w:r>
      <w:r w:rsidRPr="00924057">
        <w:t>r</w:t>
      </w:r>
      <w:r w:rsidRPr="00924057">
        <w:rPr>
          <w:spacing w:val="-2"/>
        </w:rPr>
        <w:t>e</w:t>
      </w:r>
      <w:r w:rsidRPr="00924057">
        <w:t>cord</w:t>
      </w:r>
      <w:r w:rsidRPr="00924057">
        <w:rPr>
          <w:spacing w:val="29"/>
        </w:rPr>
        <w:t xml:space="preserve"> </w:t>
      </w:r>
      <w:r w:rsidRPr="00924057">
        <w:t>is</w:t>
      </w:r>
      <w:r w:rsidRPr="00924057">
        <w:rPr>
          <w:spacing w:val="30"/>
        </w:rPr>
        <w:t xml:space="preserve"> </w:t>
      </w:r>
      <w:r w:rsidRPr="00924057">
        <w:t>involved.</w:t>
      </w:r>
      <w:r w:rsidRPr="00924057">
        <w:rPr>
          <w:spacing w:val="27"/>
        </w:rPr>
        <w:t xml:space="preserve"> </w:t>
      </w:r>
      <w:r w:rsidRPr="00924057">
        <w:t>The</w:t>
      </w:r>
      <w:r w:rsidRPr="00924057">
        <w:rPr>
          <w:spacing w:val="29"/>
        </w:rPr>
        <w:t xml:space="preserve"> </w:t>
      </w:r>
      <w:r w:rsidRPr="00924057">
        <w:t>PARENTID</w:t>
      </w:r>
      <w:r w:rsidRPr="00924057">
        <w:rPr>
          <w:spacing w:val="29"/>
        </w:rPr>
        <w:t xml:space="preserve"> </w:t>
      </w:r>
      <w:r w:rsidRPr="00924057">
        <w:t>m</w:t>
      </w:r>
      <w:r w:rsidRPr="00924057">
        <w:rPr>
          <w:spacing w:val="-2"/>
        </w:rPr>
        <w:t>u</w:t>
      </w:r>
      <w:r w:rsidRPr="00924057">
        <w:t>st</w:t>
      </w:r>
      <w:r w:rsidRPr="00924057">
        <w:rPr>
          <w:spacing w:val="28"/>
        </w:rPr>
        <w:t xml:space="preserve"> </w:t>
      </w:r>
      <w:r w:rsidRPr="00924057">
        <w:t>be</w:t>
      </w:r>
      <w:r w:rsidRPr="00924057">
        <w:rPr>
          <w:spacing w:val="28"/>
        </w:rPr>
        <w:t xml:space="preserve"> </w:t>
      </w:r>
      <w:r w:rsidRPr="00924057">
        <w:t>the</w:t>
      </w:r>
      <w:r w:rsidRPr="00924057">
        <w:rPr>
          <w:spacing w:val="29"/>
        </w:rPr>
        <w:t xml:space="preserve"> </w:t>
      </w:r>
      <w:r w:rsidRPr="00924057">
        <w:t>LIBID</w:t>
      </w:r>
      <w:r w:rsidRPr="00924057">
        <w:rPr>
          <w:spacing w:val="30"/>
        </w:rPr>
        <w:t xml:space="preserve"> </w:t>
      </w:r>
      <w:r w:rsidRPr="00924057">
        <w:t>of</w:t>
      </w:r>
      <w:r w:rsidRPr="00924057">
        <w:rPr>
          <w:spacing w:val="30"/>
        </w:rPr>
        <w:t xml:space="preserve"> </w:t>
      </w:r>
      <w:r w:rsidRPr="00924057">
        <w:t>the par</w:t>
      </w:r>
      <w:r w:rsidRPr="00924057">
        <w:rPr>
          <w:spacing w:val="-2"/>
        </w:rPr>
        <w:t>e</w:t>
      </w:r>
      <w:r w:rsidRPr="00924057">
        <w:t>nt</w:t>
      </w:r>
      <w:r w:rsidRPr="00924057">
        <w:rPr>
          <w:spacing w:val="6"/>
        </w:rPr>
        <w:t xml:space="preserve"> </w:t>
      </w:r>
      <w:r w:rsidR="00BD6245">
        <w:t>AE</w:t>
      </w:r>
      <w:r w:rsidRPr="00924057">
        <w:rPr>
          <w:spacing w:val="6"/>
        </w:rPr>
        <w:t xml:space="preserve"> </w:t>
      </w:r>
      <w:r w:rsidRPr="00924057">
        <w:t>to</w:t>
      </w:r>
      <w:r w:rsidRPr="00924057">
        <w:rPr>
          <w:spacing w:val="6"/>
        </w:rPr>
        <w:t xml:space="preserve"> </w:t>
      </w:r>
      <w:r w:rsidRPr="00924057">
        <w:t>determine</w:t>
      </w:r>
      <w:r w:rsidRPr="00924057">
        <w:rPr>
          <w:spacing w:val="5"/>
        </w:rPr>
        <w:t xml:space="preserve"> </w:t>
      </w:r>
      <w:r w:rsidRPr="00924057">
        <w:t>the</w:t>
      </w:r>
      <w:r w:rsidRPr="00924057">
        <w:rPr>
          <w:spacing w:val="6"/>
        </w:rPr>
        <w:t xml:space="preserve"> </w:t>
      </w:r>
      <w:r w:rsidRPr="00924057">
        <w:t>FSCSK</w:t>
      </w:r>
      <w:r w:rsidRPr="00924057">
        <w:rPr>
          <w:spacing w:val="-2"/>
        </w:rPr>
        <w:t>E</w:t>
      </w:r>
      <w:r w:rsidRPr="00924057">
        <w:t>Y</w:t>
      </w:r>
      <w:r w:rsidRPr="00924057">
        <w:rPr>
          <w:spacing w:val="6"/>
        </w:rPr>
        <w:t xml:space="preserve"> </w:t>
      </w:r>
      <w:r w:rsidRPr="00924057">
        <w:t>and</w:t>
      </w:r>
      <w:r w:rsidRPr="00924057">
        <w:rPr>
          <w:spacing w:val="6"/>
        </w:rPr>
        <w:t xml:space="preserve"> </w:t>
      </w:r>
      <w:r w:rsidRPr="00924057">
        <w:rPr>
          <w:spacing w:val="-2"/>
        </w:rPr>
        <w:t>n</w:t>
      </w:r>
      <w:r w:rsidRPr="00924057">
        <w:t>ext</w:t>
      </w:r>
      <w:r w:rsidRPr="00924057">
        <w:rPr>
          <w:spacing w:val="6"/>
        </w:rPr>
        <w:t xml:space="preserve"> </w:t>
      </w:r>
      <w:r w:rsidRPr="00924057">
        <w:rPr>
          <w:spacing w:val="-2"/>
        </w:rPr>
        <w:t>a</w:t>
      </w:r>
      <w:r w:rsidRPr="00924057">
        <w:t>vailable</w:t>
      </w:r>
      <w:r w:rsidRPr="00924057">
        <w:rPr>
          <w:spacing w:val="5"/>
        </w:rPr>
        <w:t xml:space="preserve"> </w:t>
      </w:r>
      <w:r w:rsidRPr="00924057">
        <w:t>se</w:t>
      </w:r>
      <w:r w:rsidRPr="00924057">
        <w:rPr>
          <w:spacing w:val="-2"/>
        </w:rPr>
        <w:t>qu</w:t>
      </w:r>
      <w:r w:rsidRPr="00924057">
        <w:t>ence</w:t>
      </w:r>
      <w:r w:rsidRPr="00924057">
        <w:rPr>
          <w:spacing w:val="6"/>
        </w:rPr>
        <w:t xml:space="preserve"> </w:t>
      </w:r>
      <w:r w:rsidRPr="00924057">
        <w:t>n</w:t>
      </w:r>
      <w:r w:rsidRPr="00924057">
        <w:rPr>
          <w:spacing w:val="-2"/>
        </w:rPr>
        <w:t>u</w:t>
      </w:r>
      <w:r w:rsidRPr="00924057">
        <w:t>mb</w:t>
      </w:r>
      <w:r w:rsidRPr="00924057">
        <w:rPr>
          <w:spacing w:val="-2"/>
        </w:rPr>
        <w:t>e</w:t>
      </w:r>
      <w:r w:rsidRPr="00924057">
        <w:t>r.</w:t>
      </w:r>
      <w:r w:rsidRPr="00924057">
        <w:rPr>
          <w:spacing w:val="6"/>
        </w:rPr>
        <w:t xml:space="preserve"> </w:t>
      </w:r>
      <w:r w:rsidRPr="00924057">
        <w:t>An OLD</w:t>
      </w:r>
      <w:r w:rsidRPr="00924057">
        <w:rPr>
          <w:spacing w:val="-2"/>
        </w:rPr>
        <w:t>I</w:t>
      </w:r>
      <w:r w:rsidRPr="00924057">
        <w:t>D do</w:t>
      </w:r>
      <w:r w:rsidRPr="00924057">
        <w:rPr>
          <w:spacing w:val="-2"/>
        </w:rPr>
        <w:t>e</w:t>
      </w:r>
      <w:r w:rsidRPr="00924057">
        <w:t>s</w:t>
      </w:r>
      <w:r w:rsidRPr="00924057">
        <w:rPr>
          <w:spacing w:val="-2"/>
        </w:rPr>
        <w:t xml:space="preserve"> </w:t>
      </w:r>
      <w:r w:rsidRPr="00924057">
        <w:t>not exist.</w:t>
      </w:r>
    </w:p>
    <w:p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Layout w:type="fixed"/>
        <w:tblCellMar>
          <w:left w:w="0" w:type="dxa"/>
          <w:right w:w="0" w:type="dxa"/>
        </w:tblCellMar>
        <w:tblLook w:val="01E0" w:firstRow="1" w:lastRow="1" w:firstColumn="1" w:lastColumn="1" w:noHBand="0" w:noVBand="0"/>
      </w:tblPr>
      <w:tblGrid>
        <w:gridCol w:w="1160"/>
        <w:gridCol w:w="1376"/>
        <w:gridCol w:w="1453"/>
        <w:gridCol w:w="1501"/>
        <w:gridCol w:w="1214"/>
        <w:gridCol w:w="1436"/>
        <w:gridCol w:w="1220"/>
      </w:tblGrid>
      <w:tr w:rsidR="004F0A20" w:rsidRPr="00CF64CC" w:rsidTr="00EA57FD">
        <w:trPr>
          <w:cantSplit/>
        </w:trPr>
        <w:tc>
          <w:tcPr>
            <w:tcW w:w="11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keepNext/>
            </w:pPr>
          </w:p>
        </w:tc>
        <w:tc>
          <w:tcPr>
            <w:tcW w:w="137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FSCSKEY</w:t>
            </w:r>
          </w:p>
        </w:tc>
        <w:tc>
          <w:tcPr>
            <w:tcW w:w="145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FSCS_SEQ</w:t>
            </w:r>
          </w:p>
        </w:tc>
        <w:tc>
          <w:tcPr>
            <w:tcW w:w="150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STATSTRU</w:t>
            </w:r>
          </w:p>
        </w:tc>
        <w:tc>
          <w:tcPr>
            <w:tcW w:w="12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LINKID</w:t>
            </w:r>
          </w:p>
        </w:tc>
        <w:tc>
          <w:tcPr>
            <w:tcW w:w="14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PARENTID</w:t>
            </w:r>
          </w:p>
        </w:tc>
        <w:tc>
          <w:tcPr>
            <w:tcW w:w="12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rsidTr="00EA57FD">
        <w:trPr>
          <w:cantSplit/>
        </w:trPr>
        <w:tc>
          <w:tcPr>
            <w:tcW w:w="11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Onei</w:t>
            </w:r>
            <w:r w:rsidRPr="00924057">
              <w:rPr>
                <w:rFonts w:eastAsia="Arial"/>
                <w:spacing w:val="-2"/>
              </w:rPr>
              <w:t>d</w:t>
            </w:r>
            <w:r w:rsidRPr="00924057">
              <w:rPr>
                <w:rFonts w:eastAsia="Arial"/>
              </w:rPr>
              <w:t>a</w:t>
            </w:r>
          </w:p>
        </w:tc>
        <w:tc>
          <w:tcPr>
            <w:tcW w:w="13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02</w:t>
            </w:r>
          </w:p>
        </w:tc>
        <w:tc>
          <w:tcPr>
            <w:tcW w:w="12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IDMA</w:t>
            </w:r>
          </w:p>
        </w:tc>
        <w:tc>
          <w:tcPr>
            <w:tcW w:w="12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tch</w:t>
      </w:r>
      <w:r w:rsidR="008146F6">
        <w:t xml:space="preserve"> Report</w:t>
      </w:r>
      <w:r w:rsidRPr="00924057">
        <w:t xml:space="preserve"> bef</w:t>
      </w:r>
      <w:r w:rsidRPr="00924057">
        <w:rPr>
          <w:spacing w:val="-2"/>
        </w:rPr>
        <w:t>o</w:t>
      </w:r>
      <w:r w:rsidRPr="00924057">
        <w:t xml:space="preserve">re you open a </w:t>
      </w:r>
      <w:r w:rsidRPr="00924057">
        <w:rPr>
          <w:spacing w:val="-2"/>
        </w:rPr>
        <w:t>n</w:t>
      </w:r>
      <w:r w:rsidRPr="00924057">
        <w:t xml:space="preserve">ewly created </w:t>
      </w:r>
      <w:r w:rsidR="00F5290D">
        <w:rPr>
          <w:spacing w:val="-2"/>
        </w:rPr>
        <w:t>outlet</w:t>
      </w:r>
      <w:r w:rsidRPr="00924057">
        <w:t xml:space="preserve"> (birt</w:t>
      </w:r>
      <w:r w:rsidRPr="00924057">
        <w:rPr>
          <w:spacing w:val="-2"/>
        </w:rPr>
        <w:t>h</w:t>
      </w:r>
      <w:r w:rsidRPr="00924057">
        <w:t xml:space="preserve">) to </w:t>
      </w:r>
      <w:r w:rsidR="008146F6">
        <w:t>en</w:t>
      </w:r>
      <w:r w:rsidRPr="00924057">
        <w:t xml:space="preserve">sure the </w:t>
      </w:r>
      <w:r w:rsidR="00F5290D">
        <w:t>outlet</w:t>
      </w:r>
      <w:r w:rsidRPr="00924057">
        <w:t xml:space="preserve"> you are trying</w:t>
      </w:r>
      <w:r w:rsidRPr="00924057">
        <w:rPr>
          <w:spacing w:val="1"/>
        </w:rPr>
        <w:t xml:space="preserve"> </w:t>
      </w:r>
      <w:r w:rsidRPr="00924057">
        <w:t>to cr</w:t>
      </w:r>
      <w:r w:rsidRPr="00924057">
        <w:rPr>
          <w:spacing w:val="-2"/>
        </w:rPr>
        <w:t>e</w:t>
      </w:r>
      <w:r w:rsidRPr="00924057">
        <w:t xml:space="preserve">ate is </w:t>
      </w:r>
      <w:r w:rsidRPr="00924057">
        <w:rPr>
          <w:spacing w:val="-2"/>
        </w:rPr>
        <w:t>t</w:t>
      </w:r>
      <w:r w:rsidRPr="00924057">
        <w:t>ruly new</w:t>
      </w:r>
      <w:r w:rsidR="00151A6B">
        <w:t>,</w:t>
      </w:r>
      <w:r w:rsidRPr="00924057">
        <w:rPr>
          <w:spacing w:val="54"/>
        </w:rPr>
        <w:t xml:space="preserve"> </w:t>
      </w:r>
      <w:r w:rsidR="00151A6B">
        <w:t>m</w:t>
      </w:r>
      <w:r w:rsidRPr="00924057">
        <w:rPr>
          <w:spacing w:val="-2"/>
        </w:rPr>
        <w:t>e</w:t>
      </w:r>
      <w:r w:rsidRPr="00924057">
        <w:t xml:space="preserve">aning, the </w:t>
      </w:r>
      <w:r w:rsidR="00F5290D">
        <w:t>outlet</w:t>
      </w:r>
      <w:r w:rsidRPr="00924057">
        <w:t xml:space="preserve"> w</w:t>
      </w:r>
      <w:r w:rsidRPr="00924057">
        <w:rPr>
          <w:spacing w:val="-2"/>
        </w:rPr>
        <w:t>a</w:t>
      </w:r>
      <w:r w:rsidRPr="00924057">
        <w:t>s not prev</w:t>
      </w:r>
      <w:r w:rsidRPr="00924057">
        <w:rPr>
          <w:spacing w:val="-2"/>
        </w:rPr>
        <w:t>i</w:t>
      </w:r>
      <w:r w:rsidRPr="00924057">
        <w:t>ously r</w:t>
      </w:r>
      <w:r w:rsidRPr="00924057">
        <w:rPr>
          <w:spacing w:val="-2"/>
        </w:rPr>
        <w:t>e</w:t>
      </w:r>
      <w:r w:rsidRPr="00924057">
        <w:t>p</w:t>
      </w:r>
      <w:r w:rsidRPr="00924057">
        <w:rPr>
          <w:spacing w:val="-2"/>
        </w:rPr>
        <w:t>o</w:t>
      </w:r>
      <w:r w:rsidRPr="00924057">
        <w:t>rt</w:t>
      </w:r>
      <w:r w:rsidRPr="00924057">
        <w:rPr>
          <w:spacing w:val="-2"/>
        </w:rPr>
        <w:t>e</w:t>
      </w:r>
      <w:r w:rsidRPr="00924057">
        <w:t>d</w:t>
      </w:r>
      <w:r w:rsidR="008146F6">
        <w:t>,</w:t>
      </w:r>
      <w:r w:rsidRPr="00924057">
        <w:t xml:space="preserve"> then</w:t>
      </w:r>
      <w:r w:rsidRPr="00924057">
        <w:rPr>
          <w:spacing w:val="-2"/>
        </w:rPr>
        <w:t xml:space="preserve"> </w:t>
      </w:r>
      <w:r w:rsidR="008146F6">
        <w:rPr>
          <w:spacing w:val="-2"/>
        </w:rPr>
        <w:t xml:space="preserve">either </w:t>
      </w:r>
      <w:r w:rsidRPr="00924057">
        <w:t>c</w:t>
      </w:r>
      <w:r w:rsidRPr="00924057">
        <w:rPr>
          <w:spacing w:val="-2"/>
        </w:rPr>
        <w:t>l</w:t>
      </w:r>
      <w:r w:rsidRPr="00924057">
        <w:t>o</w:t>
      </w:r>
      <w:r w:rsidRPr="00924057">
        <w:rPr>
          <w:spacing w:val="1"/>
        </w:rPr>
        <w:t>s</w:t>
      </w:r>
      <w:r w:rsidRPr="00924057">
        <w:rPr>
          <w:spacing w:val="-2"/>
        </w:rPr>
        <w:t>e</w:t>
      </w:r>
      <w:r w:rsidRPr="00924057">
        <w:t>d, delete</w:t>
      </w:r>
      <w:r w:rsidRPr="00924057">
        <w:rPr>
          <w:spacing w:val="-2"/>
        </w:rPr>
        <w:t>d</w:t>
      </w:r>
      <w:r w:rsidRPr="00924057">
        <w:t>, or temporar</w:t>
      </w:r>
      <w:r w:rsidRPr="00924057">
        <w:rPr>
          <w:spacing w:val="-2"/>
        </w:rPr>
        <w:t>i</w:t>
      </w:r>
      <w:r w:rsidRPr="00924057">
        <w:t>ly clos</w:t>
      </w:r>
      <w:r w:rsidRPr="00924057">
        <w:rPr>
          <w:spacing w:val="-2"/>
        </w:rPr>
        <w:t>e</w:t>
      </w:r>
      <w:r w:rsidRPr="00924057">
        <w:t>d.</w:t>
      </w:r>
    </w:p>
    <w:p w:rsidR="004F0A20" w:rsidRPr="00924057" w:rsidRDefault="00C352C7" w:rsidP="00F36A7B">
      <w:pPr>
        <w:pStyle w:val="BodyText"/>
        <w:spacing w:after="120"/>
      </w:pPr>
      <w:r w:rsidRPr="00924057">
        <w:t xml:space="preserve">For </w:t>
      </w:r>
      <w:r w:rsidR="00151A6B">
        <w:t>f</w:t>
      </w:r>
      <w:r w:rsidRPr="00924057">
        <w:t>ut</w:t>
      </w:r>
      <w:r w:rsidRPr="00924057">
        <w:rPr>
          <w:spacing w:val="-2"/>
        </w:rPr>
        <w:t>u</w:t>
      </w:r>
      <w:r w:rsidRPr="00924057">
        <w:t xml:space="preserve">re </w:t>
      </w:r>
      <w:r w:rsidR="00F5290D">
        <w:rPr>
          <w:spacing w:val="-2"/>
        </w:rPr>
        <w:t>outlet</w:t>
      </w:r>
      <w:r w:rsidRPr="00924057">
        <w:t>s that re</w:t>
      </w:r>
      <w:r w:rsidRPr="00924057">
        <w:rPr>
          <w:spacing w:val="-2"/>
        </w:rPr>
        <w:t>q</w:t>
      </w:r>
      <w:r w:rsidRPr="00924057">
        <w:t>uest</w:t>
      </w:r>
      <w:r w:rsidRPr="00924057">
        <w:rPr>
          <w:spacing w:val="-2"/>
        </w:rPr>
        <w:t>e</w:t>
      </w:r>
      <w:r w:rsidRPr="00924057">
        <w:t>d a</w:t>
      </w:r>
      <w:r w:rsidR="00CF070C">
        <w:t>n</w:t>
      </w:r>
      <w:r w:rsidRPr="00924057">
        <w:t xml:space="preserve"> </w:t>
      </w:r>
      <w:r w:rsidR="00F5333F">
        <w:t>FSCS ID</w:t>
      </w:r>
      <w:r w:rsidRPr="00924057">
        <w:t xml:space="preserve"> in a </w:t>
      </w:r>
      <w:r w:rsidR="00E002AB">
        <w:t>prior year</w:t>
      </w:r>
      <w:r w:rsidRPr="00924057">
        <w:t xml:space="preserve">, </w:t>
      </w:r>
      <w:r w:rsidRPr="00924057">
        <w:rPr>
          <w:spacing w:val="1"/>
        </w:rPr>
        <w:t>t</w:t>
      </w:r>
      <w:r w:rsidRPr="00924057">
        <w:t>he rep</w:t>
      </w:r>
      <w:r w:rsidRPr="00924057">
        <w:rPr>
          <w:spacing w:val="-2"/>
        </w:rPr>
        <w:t>o</w:t>
      </w:r>
      <w:r w:rsidRPr="00924057">
        <w:t>rting ye</w:t>
      </w:r>
      <w:r w:rsidRPr="00924057">
        <w:rPr>
          <w:spacing w:val="-2"/>
        </w:rPr>
        <w:t>a</w:t>
      </w:r>
      <w:r w:rsidRPr="00924057">
        <w:t>r that the libr</w:t>
      </w:r>
      <w:r w:rsidRPr="00924057">
        <w:rPr>
          <w:spacing w:val="-2"/>
        </w:rPr>
        <w:t>a</w:t>
      </w:r>
      <w:r w:rsidRPr="00924057">
        <w:t>ry does open, the STATSTRU will be a 02 and the FSC</w:t>
      </w:r>
      <w:r w:rsidRPr="00924057">
        <w:rPr>
          <w:spacing w:val="-2"/>
        </w:rPr>
        <w:t>S</w:t>
      </w:r>
      <w:r w:rsidRPr="00924057">
        <w:t>KEY and FSCS_SEQ will</w:t>
      </w:r>
      <w:r w:rsidRPr="00924057">
        <w:rPr>
          <w:spacing w:val="-2"/>
        </w:rPr>
        <w:t xml:space="preserve"> </w:t>
      </w:r>
      <w:r w:rsidRPr="00924057">
        <w:t xml:space="preserve">be the previously assigned </w:t>
      </w:r>
      <w:r w:rsidR="00F5333F">
        <w:t>FSCS ID</w:t>
      </w:r>
      <w:r w:rsidRPr="00924057">
        <w:t xml:space="preserve"> when the record was submitted initially as a </w:t>
      </w:r>
      <w:r w:rsidR="00CF070C">
        <w:t>f</w:t>
      </w:r>
      <w:r w:rsidRPr="00924057">
        <w:t>uture ID and the PARENT</w:t>
      </w:r>
      <w:r w:rsidRPr="00924057">
        <w:rPr>
          <w:spacing w:val="-2"/>
        </w:rPr>
        <w:t>I</w:t>
      </w:r>
      <w:r w:rsidRPr="00924057">
        <w:t>D will be -3 as follows:</w:t>
      </w:r>
    </w:p>
    <w:tbl>
      <w:tblPr>
        <w:tblW w:w="9378" w:type="dxa"/>
        <w:tblLayout w:type="fixed"/>
        <w:tblCellMar>
          <w:left w:w="0" w:type="dxa"/>
          <w:right w:w="0" w:type="dxa"/>
        </w:tblCellMar>
        <w:tblLook w:val="01E0" w:firstRow="1" w:lastRow="1" w:firstColumn="1" w:lastColumn="1" w:noHBand="0" w:noVBand="0"/>
      </w:tblPr>
      <w:tblGrid>
        <w:gridCol w:w="1620"/>
        <w:gridCol w:w="1350"/>
        <w:gridCol w:w="1440"/>
        <w:gridCol w:w="1440"/>
        <w:gridCol w:w="1080"/>
        <w:gridCol w:w="1440"/>
        <w:gridCol w:w="1008"/>
      </w:tblGrid>
      <w:tr w:rsidR="00BB1935" w:rsidRPr="00CF64CC" w:rsidTr="00E2092F">
        <w:trPr>
          <w:cantSplit/>
        </w:trPr>
        <w:tc>
          <w:tcPr>
            <w:tcW w:w="162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0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BB1935" w:rsidRPr="00CF64CC" w:rsidTr="00E2092F">
        <w:trPr>
          <w:cantSplit/>
        </w:trPr>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5F6082" w:rsidRDefault="00C352C7" w:rsidP="00F36A7B">
            <w:pPr>
              <w:pStyle w:val="TableText"/>
              <w:rPr>
                <w:rFonts w:eastAsia="Arial"/>
                <w:i/>
              </w:rPr>
            </w:pPr>
            <w:r w:rsidRPr="005F6082">
              <w:rPr>
                <w:rFonts w:eastAsia="Arial"/>
                <w:i/>
              </w:rPr>
              <w:t>New 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02</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0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EA57FD" w:rsidRDefault="00EA57FD">
      <w:pPr>
        <w:rPr>
          <w:rFonts w:ascii="Corbel" w:eastAsia="Arial" w:hAnsi="Corbel" w:cs="Times New Roman"/>
          <w:b/>
          <w:bCs/>
          <w:spacing w:val="-1"/>
          <w:sz w:val="24"/>
          <w:szCs w:val="24"/>
        </w:rPr>
      </w:pPr>
      <w:r>
        <w:br w:type="page"/>
      </w:r>
    </w:p>
    <w:p w:rsidR="004F0A20" w:rsidRPr="00924057" w:rsidRDefault="00181E73" w:rsidP="00216468">
      <w:pPr>
        <w:pStyle w:val="Heading3NOTOC"/>
      </w:pPr>
      <w:r w:rsidRPr="00924057">
        <w:t>03</w:t>
      </w:r>
      <w:r w:rsidR="00A51770">
        <w:t xml:space="preserve"> </w:t>
      </w:r>
      <w:r w:rsidR="00C352C7" w:rsidRPr="00924057">
        <w:t>– Closed (Deat</w:t>
      </w:r>
      <w:r w:rsidR="00C352C7" w:rsidRPr="00924057">
        <w:rPr>
          <w:spacing w:val="-2"/>
        </w:rPr>
        <w:t>h</w:t>
      </w:r>
      <w:r w:rsidR="00C352C7" w:rsidRPr="00924057">
        <w:t>)</w:t>
      </w:r>
    </w:p>
    <w:p w:rsidR="00020677" w:rsidRDefault="00C352C7">
      <w:pPr>
        <w:pStyle w:val="BodyText"/>
      </w:pPr>
      <w:r w:rsidRPr="00924057">
        <w:t xml:space="preserve">If an </w:t>
      </w:r>
      <w:r w:rsidR="00F5290D">
        <w:t>outlet</w:t>
      </w:r>
      <w:r w:rsidRPr="00924057">
        <w:t xml:space="preserve"> </w:t>
      </w:r>
      <w:r w:rsidR="00020677">
        <w:t>was</w:t>
      </w:r>
      <w:r w:rsidR="00020677" w:rsidRPr="00924057">
        <w:t xml:space="preserve"> </w:t>
      </w:r>
      <w:r w:rsidRPr="00924057">
        <w:t>cl</w:t>
      </w:r>
      <w:r w:rsidRPr="00924057">
        <w:rPr>
          <w:spacing w:val="-2"/>
        </w:rPr>
        <w:t>o</w:t>
      </w:r>
      <w:r w:rsidRPr="00924057">
        <w:t xml:space="preserve">sed </w:t>
      </w:r>
      <w:r w:rsidR="00020677">
        <w:t>for</w:t>
      </w:r>
      <w:r w:rsidR="00020677" w:rsidRPr="00924057">
        <w:t xml:space="preserve"> </w:t>
      </w:r>
      <w:r w:rsidRPr="00924057">
        <w:t>the</w:t>
      </w:r>
      <w:r w:rsidRPr="00924057">
        <w:rPr>
          <w:spacing w:val="-2"/>
        </w:rPr>
        <w:t xml:space="preserve"> </w:t>
      </w:r>
      <w:r w:rsidR="00020677">
        <w:rPr>
          <w:spacing w:val="-2"/>
        </w:rPr>
        <w:t xml:space="preserve">entire </w:t>
      </w:r>
      <w:r w:rsidR="00E002AB">
        <w:t>current year,</w:t>
      </w:r>
      <w:r w:rsidRPr="00924057">
        <w:t xml:space="preserve"> we tr</w:t>
      </w:r>
      <w:r w:rsidRPr="00924057">
        <w:rPr>
          <w:spacing w:val="-2"/>
        </w:rPr>
        <w:t>a</w:t>
      </w:r>
      <w:r w:rsidRPr="00924057">
        <w:t>ck the ch</w:t>
      </w:r>
      <w:r w:rsidRPr="00924057">
        <w:rPr>
          <w:spacing w:val="-2"/>
        </w:rPr>
        <w:t>a</w:t>
      </w:r>
      <w:r w:rsidRPr="00924057">
        <w:t>nge</w:t>
      </w:r>
      <w:r w:rsidRPr="00924057">
        <w:rPr>
          <w:spacing w:val="-2"/>
        </w:rPr>
        <w:t xml:space="preserve"> </w:t>
      </w:r>
      <w:r w:rsidRPr="00924057">
        <w:t>simp</w:t>
      </w:r>
      <w:r w:rsidRPr="00924057">
        <w:rPr>
          <w:spacing w:val="-2"/>
        </w:rPr>
        <w:t>l</w:t>
      </w:r>
      <w:r w:rsidRPr="00924057">
        <w:t>y with the STATSTRU</w:t>
      </w:r>
      <w:r w:rsidRPr="00924057">
        <w:rPr>
          <w:spacing w:val="-2"/>
        </w:rPr>
        <w:t xml:space="preserve"> </w:t>
      </w:r>
      <w:r w:rsidRPr="00924057">
        <w:t xml:space="preserve">= </w:t>
      </w:r>
      <w:r w:rsidRPr="00924057">
        <w:rPr>
          <w:spacing w:val="-2"/>
        </w:rPr>
        <w:t>0</w:t>
      </w:r>
      <w:r w:rsidRPr="00924057">
        <w:t xml:space="preserve">3. </w:t>
      </w:r>
    </w:p>
    <w:p w:rsidR="00020677" w:rsidRDefault="00020677">
      <w:pPr>
        <w:pStyle w:val="BodyText"/>
      </w:pPr>
      <w:r w:rsidRPr="00020677">
        <w:rPr>
          <w:b/>
          <w:spacing w:val="0"/>
          <w:u w:color="000000"/>
        </w:rPr>
        <w:t>NOTE:</w:t>
      </w:r>
      <w:r w:rsidRPr="00020677">
        <w:rPr>
          <w:spacing w:val="0"/>
          <w:u w:color="000000"/>
        </w:rPr>
        <w:t xml:space="preserve"> If an </w:t>
      </w:r>
      <w:r>
        <w:rPr>
          <w:spacing w:val="0"/>
          <w:u w:color="000000"/>
        </w:rPr>
        <w:t>outlet</w:t>
      </w:r>
      <w:r w:rsidRPr="00020677">
        <w:rPr>
          <w:spacing w:val="0"/>
          <w:u w:color="000000"/>
        </w:rPr>
        <w:t xml:space="preserve"> was closed for part of a fiscal year but you are reporting data for it, do not report it as closed this reporting cycle</w:t>
      </w:r>
      <w:r>
        <w:rPr>
          <w:spacing w:val="0"/>
          <w:u w:color="000000"/>
        </w:rPr>
        <w:t>.</w:t>
      </w:r>
    </w:p>
    <w:p w:rsidR="004F0A20" w:rsidRPr="00924057" w:rsidRDefault="00C352C7">
      <w:pPr>
        <w:pStyle w:val="BodyText"/>
      </w:pPr>
      <w:r w:rsidRPr="00924057">
        <w:t>Inclu</w:t>
      </w:r>
      <w:r w:rsidRPr="00924057">
        <w:rPr>
          <w:spacing w:val="-2"/>
        </w:rPr>
        <w:t>d</w:t>
      </w:r>
      <w:r w:rsidRPr="00924057">
        <w:t>e a r</w:t>
      </w:r>
      <w:r w:rsidRPr="00924057">
        <w:rPr>
          <w:spacing w:val="-2"/>
        </w:rPr>
        <w:t>e</w:t>
      </w:r>
      <w:r w:rsidRPr="00924057">
        <w:t>cord on the file</w:t>
      </w:r>
      <w:r w:rsidRPr="00924057">
        <w:rPr>
          <w:spacing w:val="-2"/>
        </w:rPr>
        <w:t xml:space="preserve"> </w:t>
      </w:r>
      <w:r w:rsidRPr="00924057">
        <w:t>with the following inf</w:t>
      </w:r>
      <w:r w:rsidRPr="00924057">
        <w:rPr>
          <w:spacing w:val="-2"/>
        </w:rPr>
        <w:t>o</w:t>
      </w:r>
      <w:r w:rsidRPr="00924057">
        <w:t>rma</w:t>
      </w:r>
      <w:r w:rsidRPr="00924057">
        <w:rPr>
          <w:spacing w:val="-2"/>
        </w:rPr>
        <w:t>t</w:t>
      </w:r>
      <w:r w:rsidRPr="00924057">
        <w:t>ion:</w:t>
      </w:r>
    </w:p>
    <w:p w:rsidR="004F0A20" w:rsidRPr="00EA57FD" w:rsidRDefault="00C352C7" w:rsidP="00EA57FD">
      <w:pPr>
        <w:pStyle w:val="Bullet1"/>
      </w:pPr>
      <w:r w:rsidRPr="00EA57FD">
        <w:t>FSCSKEY = -3</w:t>
      </w:r>
    </w:p>
    <w:p w:rsidR="004F0A20" w:rsidRPr="00EA57FD" w:rsidRDefault="00C352C7" w:rsidP="00EA57FD">
      <w:pPr>
        <w:pStyle w:val="Bullet1"/>
      </w:pPr>
      <w:r w:rsidRPr="00EA57FD">
        <w:t>FSCS_SEQ = -3</w:t>
      </w:r>
    </w:p>
    <w:p w:rsidR="004F0A20" w:rsidRPr="00EA57FD" w:rsidRDefault="00C352C7" w:rsidP="00EA57FD">
      <w:pPr>
        <w:pStyle w:val="Bullet1"/>
      </w:pPr>
      <w:r w:rsidRPr="00EA57FD">
        <w:t>STATSTRU = 03</w:t>
      </w:r>
    </w:p>
    <w:p w:rsidR="004F0A20" w:rsidRPr="00EA57FD" w:rsidRDefault="00C352C7" w:rsidP="00EA57FD">
      <w:pPr>
        <w:pStyle w:val="Bullet1"/>
      </w:pPr>
      <w:r w:rsidRPr="00EA57FD">
        <w:t>LINKID = -3</w:t>
      </w:r>
    </w:p>
    <w:p w:rsidR="004F0A20" w:rsidRPr="00EA57FD" w:rsidRDefault="00C352C7" w:rsidP="00EA57FD">
      <w:pPr>
        <w:pStyle w:val="Bullet1"/>
      </w:pPr>
      <w:r w:rsidRPr="00EA57FD">
        <w:t>PARENTID = -3</w:t>
      </w:r>
    </w:p>
    <w:p w:rsidR="004F0A20" w:rsidRPr="00924057" w:rsidRDefault="00C352C7" w:rsidP="00EA57FD">
      <w:pPr>
        <w:pStyle w:val="Bullet1"/>
      </w:pPr>
      <w:r w:rsidRPr="00EA57FD">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650"/>
        <w:gridCol w:w="1333"/>
        <w:gridCol w:w="1421"/>
        <w:gridCol w:w="1439"/>
        <w:gridCol w:w="1073"/>
        <w:gridCol w:w="1433"/>
        <w:gridCol w:w="1011"/>
      </w:tblGrid>
      <w:tr w:rsidR="004F0A20" w:rsidRPr="00CF64CC" w:rsidTr="00681A8E">
        <w:trPr>
          <w:cantSplit/>
        </w:trPr>
        <w:tc>
          <w:tcPr>
            <w:tcW w:w="186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5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02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8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C70553" w:rsidRDefault="00C352C7" w:rsidP="00F36A7B">
            <w:pPr>
              <w:pStyle w:val="TableText"/>
              <w:rPr>
                <w:rFonts w:eastAsia="Arial"/>
                <w:i/>
              </w:rPr>
            </w:pPr>
            <w:r w:rsidRPr="00C70553">
              <w:rPr>
                <w:rFonts w:eastAsia="Arial"/>
                <w:i/>
              </w:rPr>
              <w:t>Cl</w:t>
            </w:r>
            <w:r w:rsidRPr="00C70553">
              <w:rPr>
                <w:rFonts w:eastAsia="Arial"/>
                <w:i/>
                <w:spacing w:val="-2"/>
              </w:rPr>
              <w:t>o</w:t>
            </w:r>
            <w:r w:rsidRPr="00C70553">
              <w:rPr>
                <w:rFonts w:eastAsia="Arial"/>
                <w:i/>
              </w:rPr>
              <w:t>sed</w:t>
            </w:r>
            <w:r w:rsidR="00BB1935" w:rsidRPr="00C70553">
              <w:rPr>
                <w:rFonts w:eastAsia="Arial"/>
                <w:i/>
              </w:rPr>
              <w:t xml:space="preserve"> </w:t>
            </w:r>
            <w:r w:rsidRPr="00C70553">
              <w:rPr>
                <w:rFonts w:eastAsia="Arial"/>
                <w:i/>
                <w:spacing w:val="-1"/>
              </w:rPr>
              <w:t>Outlet</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02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F356FF" w:rsidP="00F36A7B">
            <w:pPr>
              <w:pStyle w:val="TableText"/>
              <w:rPr>
                <w:rFonts w:eastAsia="Arial"/>
              </w:rPr>
            </w:pPr>
            <w:r w:rsidRPr="00F356FF">
              <w:rPr>
                <w:rFonts w:eastAsia="Arial"/>
                <w:i/>
              </w:rPr>
              <w:t>X</w:t>
            </w:r>
          </w:p>
        </w:tc>
      </w:tr>
    </w:tbl>
    <w:p w:rsidR="004F0A20" w:rsidRPr="00EA57FD" w:rsidRDefault="00C352C7" w:rsidP="00EA57FD">
      <w:pPr>
        <w:pStyle w:val="BodyText"/>
        <w:rPr>
          <w:b/>
        </w:rPr>
      </w:pPr>
      <w:r w:rsidRPr="00EA57FD">
        <w:rPr>
          <w:b/>
        </w:rPr>
        <w:t>Example:</w:t>
      </w:r>
    </w:p>
    <w:p w:rsidR="004F0A20" w:rsidRPr="00924057" w:rsidRDefault="00C352C7">
      <w:pPr>
        <w:pStyle w:val="BodyText"/>
      </w:pPr>
      <w:r w:rsidRPr="00924057">
        <w:t>The Kitsap</w:t>
      </w:r>
      <w:r w:rsidRPr="00924057">
        <w:rPr>
          <w:spacing w:val="-2"/>
        </w:rPr>
        <w:t xml:space="preserve"> </w:t>
      </w:r>
      <w:r w:rsidRPr="00924057">
        <w:t>Regio</w:t>
      </w:r>
      <w:r w:rsidRPr="00924057">
        <w:rPr>
          <w:spacing w:val="-2"/>
        </w:rPr>
        <w:t>n</w:t>
      </w:r>
      <w:r w:rsidRPr="00924057">
        <w:t>al Library stopped its</w:t>
      </w:r>
      <w:r w:rsidRPr="00924057">
        <w:rPr>
          <w:spacing w:val="-2"/>
        </w:rPr>
        <w:t xml:space="preserve"> </w:t>
      </w:r>
      <w:r w:rsidRPr="00924057">
        <w:t>bo</w:t>
      </w:r>
      <w:r w:rsidRPr="00924057">
        <w:rPr>
          <w:spacing w:val="-2"/>
        </w:rPr>
        <w:t>o</w:t>
      </w:r>
      <w:r w:rsidRPr="00924057">
        <w:t>kmobi</w:t>
      </w:r>
      <w:r w:rsidRPr="00924057">
        <w:rPr>
          <w:spacing w:val="-2"/>
        </w:rPr>
        <w:t>l</w:t>
      </w:r>
      <w:r w:rsidRPr="00924057">
        <w:t>e</w:t>
      </w:r>
      <w:r w:rsidRPr="00924057">
        <w:rPr>
          <w:spacing w:val="1"/>
        </w:rPr>
        <w:t xml:space="preserve"> </w:t>
      </w:r>
      <w:r w:rsidRPr="00924057">
        <w:t>service</w:t>
      </w:r>
      <w:r w:rsidR="00EE574E">
        <w:t xml:space="preserve"> last year</w:t>
      </w:r>
      <w:r w:rsidRPr="00924057">
        <w:t xml:space="preserve">. </w:t>
      </w:r>
      <w:r w:rsidR="003275AF">
        <w:t>Because</w:t>
      </w:r>
      <w:r w:rsidR="003275AF" w:rsidRPr="00924057">
        <w:rPr>
          <w:spacing w:val="-2"/>
        </w:rPr>
        <w:t xml:space="preserve"> </w:t>
      </w:r>
      <w:r w:rsidRPr="00924057">
        <w:t>the bo</w:t>
      </w:r>
      <w:r w:rsidRPr="00924057">
        <w:rPr>
          <w:spacing w:val="-2"/>
        </w:rPr>
        <w:t>o</w:t>
      </w:r>
      <w:r w:rsidRPr="00924057">
        <w:t>kmob</w:t>
      </w:r>
      <w:r w:rsidRPr="00924057">
        <w:rPr>
          <w:spacing w:val="-2"/>
        </w:rPr>
        <w:t>i</w:t>
      </w:r>
      <w:r w:rsidRPr="00924057">
        <w:t xml:space="preserve">le </w:t>
      </w:r>
      <w:r w:rsidR="00F5290D">
        <w:t>outlet</w:t>
      </w:r>
      <w:r w:rsidRPr="00924057">
        <w:t xml:space="preserve"> will </w:t>
      </w:r>
      <w:r w:rsidRPr="00924057">
        <w:rPr>
          <w:spacing w:val="-2"/>
        </w:rPr>
        <w:t>n</w:t>
      </w:r>
      <w:r w:rsidRPr="00924057">
        <w:t xml:space="preserve">ot be on the </w:t>
      </w:r>
      <w:r w:rsidR="00E002AB">
        <w:t>current year</w:t>
      </w:r>
      <w:r w:rsidRPr="00924057">
        <w:t xml:space="preserve"> file</w:t>
      </w:r>
      <w:r w:rsidR="003275AF">
        <w:t>,</w:t>
      </w:r>
      <w:r w:rsidRPr="00924057">
        <w:t xml:space="preserve"> the FSCSKEY and FSCS_</w:t>
      </w:r>
      <w:r w:rsidRPr="00924057">
        <w:rPr>
          <w:spacing w:val="-3"/>
        </w:rPr>
        <w:t>S</w:t>
      </w:r>
      <w:r w:rsidRPr="00924057">
        <w:t>EQ fields are not needed. No other record is involved</w:t>
      </w:r>
      <w:r w:rsidR="003275AF">
        <w:t>,</w:t>
      </w:r>
      <w:r w:rsidRPr="00924057">
        <w:t xml:space="preserve"> so</w:t>
      </w:r>
      <w:r w:rsidRPr="00924057">
        <w:rPr>
          <w:spacing w:val="-2"/>
        </w:rPr>
        <w:t xml:space="preserve"> </w:t>
      </w:r>
      <w:r w:rsidRPr="00924057">
        <w:t>the LINKID is not ne</w:t>
      </w:r>
      <w:r w:rsidRPr="00924057">
        <w:rPr>
          <w:spacing w:val="-2"/>
        </w:rPr>
        <w:t>e</w:t>
      </w:r>
      <w:r w:rsidRPr="00924057">
        <w:t>ded.</w:t>
      </w:r>
      <w:r w:rsidRPr="00924057">
        <w:rPr>
          <w:spacing w:val="-3"/>
        </w:rPr>
        <w:t xml:space="preserve"> </w:t>
      </w:r>
      <w:r w:rsidRPr="00924057">
        <w:t>The PA</w:t>
      </w:r>
      <w:r w:rsidRPr="00924057">
        <w:rPr>
          <w:spacing w:val="3"/>
        </w:rPr>
        <w:t>R</w:t>
      </w:r>
      <w:r w:rsidRPr="00924057">
        <w:t xml:space="preserve">ENTID field </w:t>
      </w:r>
      <w:r w:rsidR="003275AF">
        <w:t xml:space="preserve">also </w:t>
      </w:r>
      <w:r w:rsidRPr="00924057">
        <w:t>is not n</w:t>
      </w:r>
      <w:r w:rsidRPr="00924057">
        <w:rPr>
          <w:spacing w:val="-2"/>
        </w:rPr>
        <w:t>e</w:t>
      </w:r>
      <w:r w:rsidRPr="00924057">
        <w:t>ed</w:t>
      </w:r>
      <w:r w:rsidRPr="00924057">
        <w:rPr>
          <w:spacing w:val="-2"/>
        </w:rPr>
        <w:t>e</w:t>
      </w:r>
      <w:r w:rsidRPr="00924057">
        <w:t>d. The O</w:t>
      </w:r>
      <w:r w:rsidRPr="00924057">
        <w:rPr>
          <w:spacing w:val="-2"/>
        </w:rPr>
        <w:t>L</w:t>
      </w:r>
      <w:r w:rsidRPr="00924057">
        <w:t>DID is requ</w:t>
      </w:r>
      <w:r w:rsidRPr="00924057">
        <w:rPr>
          <w:spacing w:val="-2"/>
        </w:rPr>
        <w:t>i</w:t>
      </w:r>
      <w:r w:rsidRPr="00924057">
        <w:t>r</w:t>
      </w:r>
      <w:r w:rsidRPr="00924057">
        <w:rPr>
          <w:spacing w:val="-2"/>
        </w:rPr>
        <w:t>e</w:t>
      </w:r>
      <w:r w:rsidRPr="00924057">
        <w:t xml:space="preserve">d for </w:t>
      </w:r>
      <w:r w:rsidRPr="00924057">
        <w:rPr>
          <w:spacing w:val="-2"/>
        </w:rPr>
        <w:t>h</w:t>
      </w:r>
      <w:r w:rsidRPr="00924057">
        <w:t>istor</w:t>
      </w:r>
      <w:r w:rsidRPr="00924057">
        <w:rPr>
          <w:spacing w:val="-2"/>
        </w:rPr>
        <w:t>i</w:t>
      </w:r>
      <w:r w:rsidRPr="00924057">
        <w:t>cal tr</w:t>
      </w:r>
      <w:r w:rsidRPr="00924057">
        <w:rPr>
          <w:spacing w:val="-2"/>
        </w:rPr>
        <w:t>a</w:t>
      </w:r>
      <w:r w:rsidRPr="00924057">
        <w:t>ck</w:t>
      </w:r>
      <w:r w:rsidRPr="00924057">
        <w:rPr>
          <w:spacing w:val="-2"/>
        </w:rPr>
        <w:t>i</w:t>
      </w:r>
      <w:r w:rsidRPr="00924057">
        <w:t>ng.</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901"/>
        <w:gridCol w:w="1377"/>
        <w:gridCol w:w="1422"/>
        <w:gridCol w:w="1439"/>
        <w:gridCol w:w="1074"/>
        <w:gridCol w:w="1433"/>
        <w:gridCol w:w="1714"/>
      </w:tblGrid>
      <w:tr w:rsidR="004F0A20" w:rsidRPr="00CF64CC" w:rsidTr="00681A8E">
        <w:trPr>
          <w:cantSplit/>
        </w:trPr>
        <w:tc>
          <w:tcPr>
            <w:tcW w:w="91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40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8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9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Kitsap</w:t>
            </w:r>
          </w:p>
        </w:tc>
        <w:tc>
          <w:tcPr>
            <w:tcW w:w="140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BB1935">
            <w:pPr>
              <w:pStyle w:val="TableText"/>
              <w:rPr>
                <w:rFonts w:eastAsia="Arial"/>
              </w:rPr>
            </w:pPr>
            <w:r w:rsidRPr="00924057">
              <w:rPr>
                <w:rFonts w:eastAsia="Arial"/>
              </w:rPr>
              <w:t>WA00</w:t>
            </w:r>
            <w:r w:rsidRPr="00924057">
              <w:rPr>
                <w:rFonts w:eastAsia="Arial"/>
                <w:spacing w:val="-2"/>
              </w:rPr>
              <w:t>6</w:t>
            </w:r>
            <w:r w:rsidRPr="00924057">
              <w:rPr>
                <w:rFonts w:eastAsia="Arial"/>
              </w:rPr>
              <w:t>0-012</w:t>
            </w:r>
          </w:p>
        </w:tc>
      </w:tr>
    </w:tbl>
    <w:p w:rsidR="00693CC4" w:rsidRPr="00EA57FD" w:rsidRDefault="00693CC4" w:rsidP="00EA57FD">
      <w:pPr>
        <w:pStyle w:val="BodyText"/>
        <w:rPr>
          <w:b/>
        </w:rPr>
      </w:pPr>
      <w:r w:rsidRPr="00EA57FD">
        <w:rPr>
          <w:b/>
        </w:rPr>
        <w:t xml:space="preserve">To correct inaccurate information, which could include the deletion of a record that was created for a future AE or </w:t>
      </w:r>
      <w:r w:rsidR="00F5290D">
        <w:rPr>
          <w:b/>
        </w:rPr>
        <w:t>outlet</w:t>
      </w:r>
      <w:r w:rsidRPr="00EA57FD">
        <w:rPr>
          <w:b/>
        </w:rPr>
        <w:t xml:space="preserve"> that never opened</w:t>
      </w:r>
      <w:r w:rsidR="003275AF">
        <w:rPr>
          <w:b/>
        </w:rPr>
        <w:t>,</w:t>
      </w:r>
      <w:r w:rsidRPr="00EA57FD">
        <w:rPr>
          <w:b/>
        </w:rPr>
        <w:t xml:space="preserve"> use STATS</w:t>
      </w:r>
      <w:r w:rsidRPr="00EA57FD">
        <w:rPr>
          <w:b/>
          <w:spacing w:val="-2"/>
        </w:rPr>
        <w:t>T</w:t>
      </w:r>
      <w:r w:rsidRPr="00EA57FD">
        <w:rPr>
          <w:b/>
        </w:rPr>
        <w:t>RU</w:t>
      </w:r>
      <w:r w:rsidRPr="00EA57FD">
        <w:rPr>
          <w:b/>
          <w:spacing w:val="-2"/>
        </w:rPr>
        <w:t xml:space="preserve"> </w:t>
      </w:r>
      <w:r w:rsidRPr="00EA57FD">
        <w:rPr>
          <w:b/>
        </w:rPr>
        <w:t>= 10, Del</w:t>
      </w:r>
      <w:r w:rsidRPr="00EA57FD">
        <w:rPr>
          <w:b/>
          <w:spacing w:val="-2"/>
        </w:rPr>
        <w:t>e</w:t>
      </w:r>
      <w:r w:rsidRPr="00EA57FD">
        <w:rPr>
          <w:b/>
        </w:rPr>
        <w:t>te</w:t>
      </w:r>
      <w:r w:rsidRPr="00EA57FD">
        <w:rPr>
          <w:b/>
          <w:spacing w:val="-2"/>
        </w:rPr>
        <w:t xml:space="preserve"> </w:t>
      </w:r>
      <w:r w:rsidRPr="00EA57FD">
        <w:rPr>
          <w:b/>
        </w:rPr>
        <w:t>an Incorr</w:t>
      </w:r>
      <w:r w:rsidRPr="00EA57FD">
        <w:rPr>
          <w:b/>
          <w:spacing w:val="-2"/>
        </w:rPr>
        <w:t>e</w:t>
      </w:r>
      <w:r w:rsidRPr="00EA57FD">
        <w:rPr>
          <w:b/>
        </w:rPr>
        <w:t>ct</w:t>
      </w:r>
      <w:r w:rsidRPr="00EA57FD">
        <w:rPr>
          <w:b/>
          <w:spacing w:val="-2"/>
        </w:rPr>
        <w:t xml:space="preserve"> </w:t>
      </w:r>
      <w:r w:rsidRPr="00EA57FD">
        <w:rPr>
          <w:b/>
        </w:rPr>
        <w:t>Rec</w:t>
      </w:r>
      <w:r w:rsidRPr="00EA57FD">
        <w:rPr>
          <w:b/>
          <w:spacing w:val="-2"/>
        </w:rPr>
        <w:t>o</w:t>
      </w:r>
      <w:r w:rsidRPr="00EA57FD">
        <w:rPr>
          <w:b/>
        </w:rPr>
        <w:t>rd.</w:t>
      </w:r>
    </w:p>
    <w:p w:rsidR="00886741" w:rsidRPr="003F3056" w:rsidRDefault="00181E73" w:rsidP="003F3056">
      <w:pPr>
        <w:pStyle w:val="BodyText"/>
        <w:rPr>
          <w:b/>
        </w:rPr>
      </w:pPr>
      <w:r w:rsidRPr="00EA57FD">
        <w:rPr>
          <w:b/>
        </w:rPr>
        <w:t xml:space="preserve">* </w:t>
      </w:r>
      <w:r w:rsidR="00BD6245" w:rsidRPr="00EA57FD">
        <w:rPr>
          <w:b/>
        </w:rPr>
        <w:t xml:space="preserve">The </w:t>
      </w:r>
      <w:r w:rsidR="00BD6245" w:rsidRPr="00EA57FD">
        <w:rPr>
          <w:b/>
          <w:spacing w:val="-2"/>
        </w:rPr>
        <w:t>s</w:t>
      </w:r>
      <w:r w:rsidR="00BD6245" w:rsidRPr="00EA57FD">
        <w:rPr>
          <w:b/>
        </w:rPr>
        <w:t>eque</w:t>
      </w:r>
      <w:r w:rsidR="00BD6245" w:rsidRPr="00EA57FD">
        <w:rPr>
          <w:b/>
          <w:spacing w:val="-2"/>
        </w:rPr>
        <w:t>n</w:t>
      </w:r>
      <w:r w:rsidR="00BD6245" w:rsidRPr="00EA57FD">
        <w:rPr>
          <w:b/>
        </w:rPr>
        <w:t>ce number</w:t>
      </w:r>
      <w:r w:rsidR="00BD6245" w:rsidRPr="00EA57FD">
        <w:rPr>
          <w:b/>
          <w:spacing w:val="-2"/>
        </w:rPr>
        <w:t xml:space="preserve"> that follows the FSCSKEY </w:t>
      </w:r>
      <w:r w:rsidR="00BD6245" w:rsidRPr="00EA57FD">
        <w:rPr>
          <w:b/>
        </w:rPr>
        <w:t>must be t</w:t>
      </w:r>
      <w:r w:rsidR="00BD6245" w:rsidRPr="00EA57FD">
        <w:rPr>
          <w:b/>
          <w:spacing w:val="-2"/>
        </w:rPr>
        <w:t>h</w:t>
      </w:r>
      <w:r w:rsidR="00BD6245" w:rsidRPr="00EA57FD">
        <w:rPr>
          <w:b/>
        </w:rPr>
        <w:t>r</w:t>
      </w:r>
      <w:r w:rsidR="00BD6245" w:rsidRPr="00EA57FD">
        <w:rPr>
          <w:b/>
          <w:spacing w:val="-2"/>
        </w:rPr>
        <w:t>e</w:t>
      </w:r>
      <w:r w:rsidR="00BD6245" w:rsidRPr="00EA57FD">
        <w:rPr>
          <w:b/>
        </w:rPr>
        <w:t>e digits. For example, use AL</w:t>
      </w:r>
      <w:r w:rsidR="00BD6245" w:rsidRPr="00EA57FD">
        <w:rPr>
          <w:b/>
          <w:spacing w:val="-2"/>
        </w:rPr>
        <w:t>0</w:t>
      </w:r>
      <w:r w:rsidR="00BD6245" w:rsidRPr="00EA57FD">
        <w:rPr>
          <w:b/>
        </w:rPr>
        <w:t>00</w:t>
      </w:r>
      <w:r w:rsidR="00BD6245" w:rsidRPr="00EA57FD">
        <w:rPr>
          <w:b/>
          <w:spacing w:val="-2"/>
        </w:rPr>
        <w:t>2</w:t>
      </w:r>
      <w:r w:rsidR="00BD6245" w:rsidRPr="00EA57FD">
        <w:rPr>
          <w:b/>
        </w:rPr>
        <w:t>-002, n</w:t>
      </w:r>
      <w:r w:rsidR="00BD6245" w:rsidRPr="00EA57FD">
        <w:rPr>
          <w:b/>
          <w:spacing w:val="-2"/>
        </w:rPr>
        <w:t>o</w:t>
      </w:r>
      <w:r w:rsidR="00BD6245" w:rsidRPr="00EA57FD">
        <w:rPr>
          <w:b/>
        </w:rPr>
        <w:t>t A</w:t>
      </w:r>
      <w:r w:rsidR="00BD6245" w:rsidRPr="00EA57FD">
        <w:rPr>
          <w:b/>
          <w:spacing w:val="-2"/>
        </w:rPr>
        <w:t>L</w:t>
      </w:r>
      <w:r w:rsidR="00BD6245" w:rsidRPr="00EA57FD">
        <w:rPr>
          <w:b/>
        </w:rPr>
        <w:t>000</w:t>
      </w:r>
      <w:r w:rsidR="00BD6245" w:rsidRPr="00EA57FD">
        <w:rPr>
          <w:b/>
          <w:spacing w:val="-2"/>
        </w:rPr>
        <w:t>2</w:t>
      </w:r>
      <w:r w:rsidR="00BD6245" w:rsidRPr="00EA57FD">
        <w:rPr>
          <w:b/>
        </w:rPr>
        <w:t>-2.</w:t>
      </w:r>
    </w:p>
    <w:p w:rsidR="003F3056" w:rsidRDefault="003F3056">
      <w:pPr>
        <w:rPr>
          <w:rFonts w:ascii="Corbel" w:eastAsiaTheme="majorEastAsia" w:hAnsi="Corbel" w:cstheme="majorBidi"/>
          <w:b/>
          <w:bCs/>
          <w:color w:val="000000" w:themeColor="text1"/>
          <w:sz w:val="24"/>
          <w:szCs w:val="24"/>
        </w:rPr>
      </w:pPr>
      <w:r>
        <w:br w:type="page"/>
      </w:r>
    </w:p>
    <w:p w:rsidR="004F0A20" w:rsidRPr="00924057" w:rsidRDefault="00181E73" w:rsidP="00216468">
      <w:pPr>
        <w:pStyle w:val="Heading3NOTOC"/>
      </w:pPr>
      <w:r w:rsidRPr="00924057">
        <w:t>04</w:t>
      </w:r>
      <w:r w:rsidR="00A51770">
        <w:t xml:space="preserve"> </w:t>
      </w:r>
      <w:r w:rsidR="00C352C7" w:rsidRPr="00924057">
        <w:t>– Move</w:t>
      </w:r>
      <w:r w:rsidR="00C352C7" w:rsidRPr="00924057">
        <w:rPr>
          <w:spacing w:val="-2"/>
        </w:rPr>
        <w:t xml:space="preserve"> </w:t>
      </w:r>
      <w:r w:rsidR="00C352C7" w:rsidRPr="00924057">
        <w:t>Outlet to N</w:t>
      </w:r>
      <w:r w:rsidR="00C352C7" w:rsidRPr="00924057">
        <w:rPr>
          <w:spacing w:val="-3"/>
        </w:rPr>
        <w:t>e</w:t>
      </w:r>
      <w:r w:rsidR="00C352C7" w:rsidRPr="00924057">
        <w:rPr>
          <w:spacing w:val="3"/>
        </w:rPr>
        <w:t>w</w:t>
      </w:r>
      <w:r w:rsidR="00C352C7" w:rsidRPr="00924057">
        <w:t>ly</w:t>
      </w:r>
      <w:r w:rsidR="00C352C7" w:rsidRPr="00924057">
        <w:rPr>
          <w:spacing w:val="-4"/>
        </w:rPr>
        <w:t xml:space="preserve"> </w:t>
      </w:r>
      <w:r w:rsidR="00C352C7" w:rsidRPr="00924057">
        <w:t>Crea</w:t>
      </w:r>
      <w:r w:rsidR="00C352C7" w:rsidRPr="00924057">
        <w:rPr>
          <w:spacing w:val="-2"/>
        </w:rPr>
        <w:t>t</w:t>
      </w:r>
      <w:r w:rsidR="00C352C7" w:rsidRPr="00924057">
        <w:t>ed Admin</w:t>
      </w:r>
      <w:r w:rsidR="00C352C7" w:rsidRPr="00924057">
        <w:rPr>
          <w:spacing w:val="-2"/>
        </w:rPr>
        <w:t>i</w:t>
      </w:r>
      <w:r w:rsidR="00C352C7" w:rsidRPr="00924057">
        <w:t>strative E</w:t>
      </w:r>
      <w:r w:rsidR="00C352C7" w:rsidRPr="00924057">
        <w:rPr>
          <w:spacing w:val="-2"/>
        </w:rPr>
        <w:t>n</w:t>
      </w:r>
      <w:r w:rsidR="00C352C7" w:rsidRPr="00924057">
        <w:t>tity</w:t>
      </w:r>
      <w:r w:rsidR="00C352C7" w:rsidRPr="00924057">
        <w:rPr>
          <w:spacing w:val="-3"/>
        </w:rPr>
        <w:t xml:space="preserve"> </w:t>
      </w:r>
      <w:r w:rsidR="00C352C7" w:rsidRPr="00924057">
        <w:t>(Divorce)</w:t>
      </w:r>
    </w:p>
    <w:p w:rsidR="00781BE2" w:rsidRDefault="00C352C7" w:rsidP="00C14BFA">
      <w:pPr>
        <w:pStyle w:val="BodyText"/>
      </w:pPr>
      <w:r w:rsidRPr="00924057">
        <w:t xml:space="preserve">If an </w:t>
      </w:r>
      <w:r w:rsidR="00F5290D">
        <w:t>outlet</w:t>
      </w:r>
      <w:r w:rsidRPr="00924057">
        <w:t xml:space="preserve"> has br</w:t>
      </w:r>
      <w:r w:rsidRPr="00924057">
        <w:rPr>
          <w:spacing w:val="-2"/>
        </w:rPr>
        <w:t>o</w:t>
      </w:r>
      <w:r w:rsidRPr="00924057">
        <w:t>k</w:t>
      </w:r>
      <w:r w:rsidRPr="00924057">
        <w:rPr>
          <w:spacing w:val="-2"/>
        </w:rPr>
        <w:t>e</w:t>
      </w:r>
      <w:r w:rsidRPr="00924057">
        <w:t>n aw</w:t>
      </w:r>
      <w:r w:rsidRPr="00924057">
        <w:rPr>
          <w:spacing w:val="-2"/>
        </w:rPr>
        <w:t>a</w:t>
      </w:r>
      <w:r w:rsidRPr="00924057">
        <w:t>y from a par</w:t>
      </w:r>
      <w:r w:rsidRPr="00924057">
        <w:rPr>
          <w:spacing w:val="-2"/>
        </w:rPr>
        <w:t>e</w:t>
      </w:r>
      <w:r w:rsidRPr="00924057">
        <w:t xml:space="preserve">nt </w:t>
      </w:r>
      <w:r w:rsidR="00E4151D">
        <w:t>AE</w:t>
      </w:r>
      <w:r w:rsidRPr="00924057">
        <w:t xml:space="preserve"> to form its </w:t>
      </w:r>
      <w:r w:rsidRPr="00924057">
        <w:rPr>
          <w:spacing w:val="-2"/>
        </w:rPr>
        <w:t>o</w:t>
      </w:r>
      <w:r w:rsidRPr="00924057">
        <w:t xml:space="preserve">wn </w:t>
      </w:r>
      <w:r w:rsidRPr="00924057">
        <w:rPr>
          <w:spacing w:val="-2"/>
        </w:rPr>
        <w:t>i</w:t>
      </w:r>
      <w:r w:rsidRPr="00924057">
        <w:t>nde</w:t>
      </w:r>
      <w:r w:rsidRPr="00924057">
        <w:rPr>
          <w:spacing w:val="-2"/>
        </w:rPr>
        <w:t>p</w:t>
      </w:r>
      <w:r w:rsidRPr="00924057">
        <w:t>end</w:t>
      </w:r>
      <w:r w:rsidRPr="00924057">
        <w:rPr>
          <w:spacing w:val="-2"/>
        </w:rPr>
        <w:t>e</w:t>
      </w:r>
      <w:r w:rsidRPr="00924057">
        <w:t>nt libr</w:t>
      </w:r>
      <w:r w:rsidRPr="00924057">
        <w:rPr>
          <w:spacing w:val="-2"/>
        </w:rPr>
        <w:t>a</w:t>
      </w:r>
      <w:r w:rsidRPr="00924057">
        <w:t>ry</w:t>
      </w:r>
      <w:r w:rsidR="00A726E4">
        <w:t xml:space="preserve">, we must associate the existing </w:t>
      </w:r>
      <w:r w:rsidR="00F5290D">
        <w:t>outlet</w:t>
      </w:r>
      <w:r w:rsidR="00A726E4">
        <w:t xml:space="preserve"> record with the newly created AE record.</w:t>
      </w:r>
      <w:r w:rsidR="00C70553">
        <w:t xml:space="preserve"> </w:t>
      </w:r>
      <w:r w:rsidR="00C70553" w:rsidRPr="00BD4F02">
        <w:rPr>
          <w:b/>
        </w:rPr>
        <w:t xml:space="preserve">Due to the complexity of this Structure Change it must be completed through the </w:t>
      </w:r>
      <w:r w:rsidR="00A726E4">
        <w:rPr>
          <w:b/>
        </w:rPr>
        <w:t xml:space="preserve">user interface of the </w:t>
      </w:r>
      <w:r w:rsidR="00C70553" w:rsidRPr="00BD4F02">
        <w:rPr>
          <w:b/>
        </w:rPr>
        <w:t>PLS Web Portal and NOT an Import file</w:t>
      </w:r>
      <w:r w:rsidR="00A726E4">
        <w:rPr>
          <w:b/>
        </w:rPr>
        <w:t>, ideally after all other data ha</w:t>
      </w:r>
      <w:r w:rsidR="00ED16DB">
        <w:rPr>
          <w:b/>
        </w:rPr>
        <w:t>ve</w:t>
      </w:r>
      <w:r w:rsidR="00A726E4">
        <w:rPr>
          <w:b/>
        </w:rPr>
        <w:t xml:space="preserve"> been input and edited</w:t>
      </w:r>
      <w:r w:rsidR="00C70553" w:rsidRPr="00BD4F02">
        <w:rPr>
          <w:b/>
        </w:rPr>
        <w:t>.</w:t>
      </w:r>
      <w:r w:rsidR="00C70553">
        <w:t xml:space="preserve"> For assistance executing this Structure Change, please contact the PLS Help Desk.</w:t>
      </w:r>
    </w:p>
    <w:p w:rsidR="00216468" w:rsidRPr="00C14BFA" w:rsidRDefault="00216468" w:rsidP="00C14BFA">
      <w:pPr>
        <w:pStyle w:val="BodyText"/>
      </w:pPr>
    </w:p>
    <w:p w:rsidR="004F0A20" w:rsidRPr="00924057" w:rsidRDefault="00C90638" w:rsidP="00216468">
      <w:pPr>
        <w:pStyle w:val="Heading3NOTOC"/>
      </w:pPr>
      <w:r w:rsidRPr="00924057">
        <w:t>05</w:t>
      </w:r>
      <w:r w:rsidR="00A51770">
        <w:t xml:space="preserve"> </w:t>
      </w:r>
      <w:r w:rsidR="00C352C7" w:rsidRPr="00924057">
        <w:t>– Merge</w:t>
      </w:r>
      <w:r w:rsidR="00C352C7" w:rsidRPr="00924057">
        <w:rPr>
          <w:spacing w:val="-2"/>
        </w:rPr>
        <w:t xml:space="preserve"> </w:t>
      </w:r>
      <w:r w:rsidR="00C352C7" w:rsidRPr="00924057">
        <w:rPr>
          <w:spacing w:val="-3"/>
        </w:rPr>
        <w:t>T</w:t>
      </w:r>
      <w:r w:rsidR="00C352C7" w:rsidRPr="00924057">
        <w:rPr>
          <w:spacing w:val="3"/>
        </w:rPr>
        <w:t>w</w:t>
      </w:r>
      <w:r w:rsidR="00C352C7" w:rsidRPr="00924057">
        <w:t>o or M</w:t>
      </w:r>
      <w:r w:rsidR="00C352C7" w:rsidRPr="00924057">
        <w:rPr>
          <w:spacing w:val="-2"/>
        </w:rPr>
        <w:t>o</w:t>
      </w:r>
      <w:r w:rsidR="00C352C7" w:rsidRPr="00924057">
        <w:t xml:space="preserve">re Outlets </w:t>
      </w:r>
      <w:r w:rsidR="00C352C7" w:rsidRPr="00924057">
        <w:rPr>
          <w:spacing w:val="-2"/>
        </w:rPr>
        <w:t>t</w:t>
      </w:r>
      <w:r w:rsidR="00C352C7" w:rsidRPr="00924057">
        <w:t>o Form a N</w:t>
      </w:r>
      <w:r w:rsidR="00C352C7" w:rsidRPr="00924057">
        <w:rPr>
          <w:spacing w:val="-3"/>
        </w:rPr>
        <w:t>e</w:t>
      </w:r>
      <w:r w:rsidR="00C352C7" w:rsidRPr="00924057">
        <w:t>w</w:t>
      </w:r>
      <w:r w:rsidR="00C352C7" w:rsidRPr="00924057">
        <w:rPr>
          <w:spacing w:val="2"/>
        </w:rPr>
        <w:t xml:space="preserve"> </w:t>
      </w:r>
      <w:r w:rsidR="00C352C7" w:rsidRPr="00924057">
        <w:t xml:space="preserve">Outlet </w:t>
      </w:r>
      <w:r w:rsidR="00C352C7" w:rsidRPr="00924057">
        <w:rPr>
          <w:spacing w:val="-2"/>
        </w:rPr>
        <w:t>(</w:t>
      </w:r>
      <w:r w:rsidR="00C352C7" w:rsidRPr="00924057">
        <w:t>Marriage)</w:t>
      </w:r>
    </w:p>
    <w:p w:rsidR="004F0A20" w:rsidRPr="00924057" w:rsidRDefault="00C352C7">
      <w:pPr>
        <w:pStyle w:val="BodyText"/>
      </w:pPr>
      <w:r w:rsidRPr="00924057">
        <w:t>Wh</w:t>
      </w:r>
      <w:r w:rsidRPr="00924057">
        <w:rPr>
          <w:spacing w:val="-2"/>
        </w:rPr>
        <w:t>e</w:t>
      </w:r>
      <w:r w:rsidRPr="00924057">
        <w:t>n two or</w:t>
      </w:r>
      <w:r w:rsidRPr="00924057">
        <w:rPr>
          <w:spacing w:val="-2"/>
        </w:rPr>
        <w:t xml:space="preserve"> </w:t>
      </w:r>
      <w:r w:rsidRPr="00924057">
        <w:t xml:space="preserve">more </w:t>
      </w:r>
      <w:r w:rsidR="00F5290D">
        <w:rPr>
          <w:spacing w:val="-2"/>
        </w:rPr>
        <w:t>outlet</w:t>
      </w:r>
      <w:r w:rsidRPr="00924057">
        <w:t>s</w:t>
      </w:r>
      <w:r w:rsidRPr="00924057">
        <w:rPr>
          <w:spacing w:val="-2"/>
        </w:rPr>
        <w:t xml:space="preserve"> </w:t>
      </w:r>
      <w:r w:rsidRPr="00924057">
        <w:t>mer</w:t>
      </w:r>
      <w:r w:rsidRPr="00924057">
        <w:rPr>
          <w:spacing w:val="-2"/>
        </w:rPr>
        <w:t>g</w:t>
      </w:r>
      <w:r w:rsidRPr="00924057">
        <w:t>e into a newly f</w:t>
      </w:r>
      <w:r w:rsidRPr="00924057">
        <w:rPr>
          <w:spacing w:val="1"/>
        </w:rPr>
        <w:t>o</w:t>
      </w:r>
      <w:r w:rsidRPr="00924057">
        <w:t>r</w:t>
      </w:r>
      <w:r w:rsidRPr="00924057">
        <w:rPr>
          <w:spacing w:val="-2"/>
        </w:rPr>
        <w:t>m</w:t>
      </w:r>
      <w:r w:rsidRPr="00924057">
        <w:t>ed</w:t>
      </w:r>
      <w:r w:rsidRPr="00924057">
        <w:rPr>
          <w:spacing w:val="-2"/>
        </w:rPr>
        <w:t xml:space="preserve"> </w:t>
      </w:r>
      <w:r w:rsidRPr="00924057">
        <w:t>library</w:t>
      </w:r>
      <w:r w:rsidR="004D1717">
        <w:t>,</w:t>
      </w:r>
      <w:r w:rsidRPr="00924057">
        <w:t xml:space="preserve"> you should i</w:t>
      </w:r>
      <w:r w:rsidRPr="00924057">
        <w:rPr>
          <w:spacing w:val="-2"/>
        </w:rPr>
        <w:t>n</w:t>
      </w:r>
      <w:r w:rsidRPr="00924057">
        <w:t>clu</w:t>
      </w:r>
      <w:r w:rsidRPr="00924057">
        <w:rPr>
          <w:spacing w:val="-2"/>
        </w:rPr>
        <w:t>d</w:t>
      </w:r>
      <w:r w:rsidRPr="00924057">
        <w:t>e</w:t>
      </w:r>
      <w:r w:rsidRPr="00924057">
        <w:rPr>
          <w:spacing w:val="-2"/>
        </w:rPr>
        <w:t xml:space="preserve"> </w:t>
      </w:r>
      <w:r w:rsidRPr="00924057">
        <w:t>a rec</w:t>
      </w:r>
      <w:r w:rsidRPr="00924057">
        <w:rPr>
          <w:spacing w:val="-2"/>
        </w:rPr>
        <w:t>o</w:t>
      </w:r>
      <w:r w:rsidRPr="00924057">
        <w:t>rd f</w:t>
      </w:r>
      <w:r w:rsidRPr="00924057">
        <w:rPr>
          <w:spacing w:val="-2"/>
        </w:rPr>
        <w:t>o</w:t>
      </w:r>
      <w:r w:rsidRPr="00924057">
        <w:t>r the new li</w:t>
      </w:r>
      <w:r w:rsidRPr="00924057">
        <w:rPr>
          <w:spacing w:val="-2"/>
        </w:rPr>
        <w:t>b</w:t>
      </w:r>
      <w:r w:rsidRPr="00924057">
        <w:t>r</w:t>
      </w:r>
      <w:r w:rsidRPr="00924057">
        <w:rPr>
          <w:spacing w:val="-2"/>
        </w:rPr>
        <w:t>a</w:t>
      </w:r>
      <w:r w:rsidRPr="00924057">
        <w:t>ry that contai</w:t>
      </w:r>
      <w:r w:rsidRPr="00924057">
        <w:rPr>
          <w:spacing w:val="-2"/>
        </w:rPr>
        <w:t>n</w:t>
      </w:r>
      <w:r w:rsidRPr="00924057">
        <w:t>s t</w:t>
      </w:r>
      <w:r w:rsidRPr="00924057">
        <w:rPr>
          <w:spacing w:val="-2"/>
        </w:rPr>
        <w:t>h</w:t>
      </w:r>
      <w:r w:rsidRPr="00924057">
        <w:t xml:space="preserve">e </w:t>
      </w:r>
      <w:r w:rsidR="00E002AB">
        <w:t>current year</w:t>
      </w:r>
      <w:r w:rsidRPr="00924057">
        <w:t xml:space="preserve"> data </w:t>
      </w:r>
      <w:r w:rsidRPr="00924057">
        <w:rPr>
          <w:spacing w:val="-2"/>
        </w:rPr>
        <w:t>a</w:t>
      </w:r>
      <w:r w:rsidRPr="00924057">
        <w:t>s</w:t>
      </w:r>
      <w:r w:rsidRPr="00924057">
        <w:rPr>
          <w:spacing w:val="3"/>
        </w:rPr>
        <w:t xml:space="preserve"> </w:t>
      </w:r>
      <w:r w:rsidRPr="00924057">
        <w:t>well</w:t>
      </w:r>
      <w:r w:rsidRPr="00924057">
        <w:rPr>
          <w:spacing w:val="-2"/>
        </w:rPr>
        <w:t xml:space="preserve"> </w:t>
      </w:r>
      <w:r w:rsidRPr="00924057">
        <w:t>as r</w:t>
      </w:r>
      <w:r w:rsidRPr="00924057">
        <w:rPr>
          <w:spacing w:val="-2"/>
        </w:rPr>
        <w:t>e</w:t>
      </w:r>
      <w:r w:rsidRPr="00924057">
        <w:t>c</w:t>
      </w:r>
      <w:r w:rsidRPr="00924057">
        <w:rPr>
          <w:spacing w:val="-2"/>
        </w:rPr>
        <w:t>o</w:t>
      </w:r>
      <w:r w:rsidRPr="00924057">
        <w:t>r</w:t>
      </w:r>
      <w:r w:rsidRPr="00924057">
        <w:rPr>
          <w:spacing w:val="-2"/>
        </w:rPr>
        <w:t>d</w:t>
      </w:r>
      <w:r w:rsidRPr="00924057">
        <w:t xml:space="preserve">s for the </w:t>
      </w:r>
      <w:r w:rsidR="00F5290D">
        <w:t>outlet</w:t>
      </w:r>
      <w:r w:rsidRPr="00924057">
        <w:t xml:space="preserve">s </w:t>
      </w:r>
      <w:r w:rsidRPr="00924057">
        <w:rPr>
          <w:spacing w:val="-2"/>
        </w:rPr>
        <w:t>t</w:t>
      </w:r>
      <w:r w:rsidRPr="00924057">
        <w:t>hat are m</w:t>
      </w:r>
      <w:r w:rsidRPr="00924057">
        <w:rPr>
          <w:spacing w:val="-2"/>
        </w:rPr>
        <w:t>e</w:t>
      </w:r>
      <w:r w:rsidRPr="00924057">
        <w:t>rg</w:t>
      </w:r>
      <w:r w:rsidRPr="00924057">
        <w:rPr>
          <w:spacing w:val="-2"/>
        </w:rPr>
        <w:t>i</w:t>
      </w:r>
      <w:r w:rsidRPr="00924057">
        <w:t xml:space="preserve">ng </w:t>
      </w:r>
      <w:r w:rsidR="00E342D6">
        <w:t>(</w:t>
      </w:r>
      <w:r w:rsidRPr="00924057">
        <w:t>i.e., you sho</w:t>
      </w:r>
      <w:r w:rsidRPr="00924057">
        <w:rPr>
          <w:spacing w:val="-2"/>
        </w:rPr>
        <w:t>u</w:t>
      </w:r>
      <w:r w:rsidRPr="00924057">
        <w:t>ld have at le</w:t>
      </w:r>
      <w:r w:rsidRPr="00924057">
        <w:rPr>
          <w:spacing w:val="-2"/>
        </w:rPr>
        <w:t>a</w:t>
      </w:r>
      <w:r w:rsidRPr="00924057">
        <w:t>st three records</w:t>
      </w:r>
      <w:r w:rsidR="00E342D6">
        <w:t>)</w:t>
      </w:r>
      <w:r w:rsidRPr="00924057">
        <w:t>. We</w:t>
      </w:r>
      <w:r w:rsidRPr="00924057">
        <w:rPr>
          <w:spacing w:val="-2"/>
        </w:rPr>
        <w:t xml:space="preserve"> </w:t>
      </w:r>
      <w:r w:rsidRPr="00924057">
        <w:t>require the following information:</w:t>
      </w:r>
    </w:p>
    <w:p w:rsidR="004F0A20" w:rsidRPr="00924057" w:rsidRDefault="00C352C7">
      <w:pPr>
        <w:pStyle w:val="BodyText"/>
      </w:pPr>
      <w:r w:rsidRPr="00924057">
        <w:t>N</w:t>
      </w:r>
      <w:r w:rsidRPr="00924057">
        <w:rPr>
          <w:spacing w:val="-2"/>
        </w:rPr>
        <w:t>e</w:t>
      </w:r>
      <w:r w:rsidRPr="00924057">
        <w:t>w outlet:</w:t>
      </w:r>
    </w:p>
    <w:p w:rsidR="004F0A20" w:rsidRPr="00216468" w:rsidRDefault="00C352C7" w:rsidP="00216468">
      <w:pPr>
        <w:pStyle w:val="Bullet1"/>
      </w:pPr>
      <w:r w:rsidRPr="00216468">
        <w:t>FSCSKEY = -3</w:t>
      </w:r>
    </w:p>
    <w:p w:rsidR="004F0A20" w:rsidRPr="00216468" w:rsidRDefault="00C352C7" w:rsidP="00216468">
      <w:pPr>
        <w:pStyle w:val="Bullet1"/>
      </w:pPr>
      <w:r w:rsidRPr="00216468">
        <w:t>FSCS_SEQ = -3</w:t>
      </w:r>
    </w:p>
    <w:p w:rsidR="004F0A20" w:rsidRPr="00216468" w:rsidRDefault="00C352C7" w:rsidP="00216468">
      <w:pPr>
        <w:pStyle w:val="Bullet1"/>
      </w:pPr>
      <w:r w:rsidRPr="00216468">
        <w:t>STATSTRU = 05</w:t>
      </w:r>
    </w:p>
    <w:p w:rsidR="004F0A20" w:rsidRPr="00216468" w:rsidRDefault="00C352C7" w:rsidP="00216468">
      <w:pPr>
        <w:pStyle w:val="Bullet1"/>
      </w:pPr>
      <w:r w:rsidRPr="00216468">
        <w:t xml:space="preserve">LINKID = the LINKID of the </w:t>
      </w:r>
      <w:r w:rsidR="00F5290D">
        <w:t>outlet</w:t>
      </w:r>
      <w:r w:rsidRPr="00216468">
        <w:t>s that are merging</w:t>
      </w:r>
      <w:r w:rsidR="00E342D6" w:rsidRPr="00216468">
        <w:t xml:space="preserve"> must all be the same</w:t>
      </w:r>
      <w:r w:rsidRPr="00216468">
        <w:t xml:space="preserve">. If </w:t>
      </w:r>
      <w:r w:rsidR="004D1717">
        <w:t xml:space="preserve">the </w:t>
      </w:r>
      <w:r w:rsidR="00151A6B">
        <w:t>n</w:t>
      </w:r>
      <w:r w:rsidRPr="00216468">
        <w:t xml:space="preserve">ew </w:t>
      </w:r>
      <w:r w:rsidR="00F5290D">
        <w:t>outlet</w:t>
      </w:r>
      <w:r w:rsidRPr="00216468">
        <w:t xml:space="preserve"> does not have a LINKID, one must be created in order to link </w:t>
      </w:r>
      <w:r w:rsidR="004D1717">
        <w:t xml:space="preserve">the </w:t>
      </w:r>
      <w:r w:rsidR="00151A6B">
        <w:t>n</w:t>
      </w:r>
      <w:r w:rsidRPr="00216468">
        <w:t xml:space="preserve">ew </w:t>
      </w:r>
      <w:r w:rsidR="00F5290D">
        <w:t>outlet</w:t>
      </w:r>
      <w:r w:rsidRPr="00216468">
        <w:t xml:space="preserve"> to </w:t>
      </w:r>
      <w:r w:rsidR="004D1717">
        <w:t xml:space="preserve">the </w:t>
      </w:r>
      <w:r w:rsidR="00151A6B">
        <w:t>o</w:t>
      </w:r>
      <w:r w:rsidRPr="00216468">
        <w:t xml:space="preserve">ld </w:t>
      </w:r>
      <w:r w:rsidR="00F5290D">
        <w:t>outlet</w:t>
      </w:r>
      <w:r w:rsidRPr="00216468">
        <w:t xml:space="preserve"> </w:t>
      </w:r>
      <w:r w:rsidR="00A51770" w:rsidRPr="00216468">
        <w:t>(</w:t>
      </w:r>
      <w:r w:rsidRPr="00216468">
        <w:t>e.g.</w:t>
      </w:r>
      <w:r w:rsidR="00A51770" w:rsidRPr="00216468">
        <w:t>,</w:t>
      </w:r>
      <w:r w:rsidRPr="00216468">
        <w:t xml:space="preserve"> KS1</w:t>
      </w:r>
      <w:r w:rsidR="00A51770" w:rsidRPr="00216468">
        <w:t>)</w:t>
      </w:r>
    </w:p>
    <w:p w:rsidR="004F0A20" w:rsidRPr="00216468" w:rsidRDefault="00C352C7" w:rsidP="00216468">
      <w:pPr>
        <w:pStyle w:val="Bullet1"/>
      </w:pPr>
      <w:r w:rsidRPr="00216468">
        <w:t xml:space="preserve">PARENTID = the LIBID of parent </w:t>
      </w:r>
      <w:r w:rsidR="004D1717">
        <w:t>AE</w:t>
      </w:r>
    </w:p>
    <w:p w:rsidR="004F0A20" w:rsidRPr="00196F61" w:rsidRDefault="00C352C7" w:rsidP="00216468">
      <w:pPr>
        <w:pStyle w:val="Bullet1"/>
      </w:pPr>
      <w:r w:rsidRPr="00216468">
        <w:t>OLDID</w:t>
      </w:r>
      <w:r w:rsidRPr="00F36A7B">
        <w:t xml:space="preserve"> = -3</w:t>
      </w:r>
    </w:p>
    <w:p w:rsidR="004F0A20" w:rsidRPr="00924057" w:rsidRDefault="00C352C7">
      <w:pPr>
        <w:pStyle w:val="BodyText"/>
      </w:pPr>
      <w:r w:rsidRPr="00924057">
        <w:t>Two (or m</w:t>
      </w:r>
      <w:r w:rsidRPr="00924057">
        <w:rPr>
          <w:spacing w:val="-2"/>
        </w:rPr>
        <w:t>o</w:t>
      </w:r>
      <w:r w:rsidRPr="00924057">
        <w:t>r</w:t>
      </w:r>
      <w:r w:rsidRPr="00924057">
        <w:rPr>
          <w:spacing w:val="-2"/>
        </w:rPr>
        <w:t>e</w:t>
      </w:r>
      <w:r w:rsidRPr="00924057">
        <w:t>) outlets that</w:t>
      </w:r>
      <w:r w:rsidRPr="00924057">
        <w:rPr>
          <w:spacing w:val="-2"/>
        </w:rPr>
        <w:t xml:space="preserve"> </w:t>
      </w:r>
      <w:r w:rsidRPr="00924057">
        <w:t>are m</w:t>
      </w:r>
      <w:r w:rsidRPr="00924057">
        <w:rPr>
          <w:spacing w:val="-2"/>
        </w:rPr>
        <w:t>e</w:t>
      </w:r>
      <w:r w:rsidRPr="00924057">
        <w:t>rgi</w:t>
      </w:r>
      <w:r w:rsidRPr="00924057">
        <w:rPr>
          <w:spacing w:val="-2"/>
        </w:rPr>
        <w:t>n</w:t>
      </w:r>
      <w:r w:rsidRPr="00924057">
        <w:t>g out of existe</w:t>
      </w:r>
      <w:r w:rsidRPr="00924057">
        <w:rPr>
          <w:spacing w:val="-2"/>
        </w:rPr>
        <w:t>n</w:t>
      </w:r>
      <w:r w:rsidRPr="00924057">
        <w:t>ce:</w:t>
      </w:r>
    </w:p>
    <w:p w:rsidR="004F0A20" w:rsidRPr="00216468" w:rsidRDefault="00C352C7" w:rsidP="00216468">
      <w:pPr>
        <w:pStyle w:val="Bullet1"/>
      </w:pPr>
      <w:r w:rsidRPr="00216468">
        <w:t>FSCSKEY = -3</w:t>
      </w:r>
    </w:p>
    <w:p w:rsidR="004F0A20" w:rsidRPr="00216468" w:rsidRDefault="00C352C7" w:rsidP="00216468">
      <w:pPr>
        <w:pStyle w:val="Bullet1"/>
      </w:pPr>
      <w:r w:rsidRPr="00216468">
        <w:t>FSCS_SEQ = -3</w:t>
      </w:r>
    </w:p>
    <w:p w:rsidR="004F0A20" w:rsidRPr="00216468" w:rsidRDefault="00C352C7" w:rsidP="00216468">
      <w:pPr>
        <w:pStyle w:val="Bullet1"/>
      </w:pPr>
      <w:r w:rsidRPr="00216468">
        <w:t>STATSTRU = 05</w:t>
      </w:r>
    </w:p>
    <w:p w:rsidR="004F0A20" w:rsidRPr="00216468" w:rsidRDefault="00C352C7" w:rsidP="00216468">
      <w:pPr>
        <w:pStyle w:val="Bullet1"/>
      </w:pPr>
      <w:r w:rsidRPr="00216468">
        <w:t>LINKID = the LINKID of the new outlet</w:t>
      </w:r>
    </w:p>
    <w:p w:rsidR="004F0A20" w:rsidRPr="00216468" w:rsidRDefault="00C352C7" w:rsidP="00216468">
      <w:pPr>
        <w:pStyle w:val="Bullet1"/>
      </w:pPr>
      <w:r w:rsidRPr="00216468">
        <w:t>PARENTID = -3</w:t>
      </w:r>
    </w:p>
    <w:p w:rsidR="00C90638" w:rsidRPr="00196F61" w:rsidRDefault="00C352C7" w:rsidP="00216468">
      <w:pPr>
        <w:pStyle w:val="Bullet1"/>
      </w:pPr>
      <w:r w:rsidRPr="00216468">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487"/>
        <w:gridCol w:w="1485"/>
        <w:gridCol w:w="1425"/>
        <w:gridCol w:w="1439"/>
        <w:gridCol w:w="1075"/>
        <w:gridCol w:w="1434"/>
        <w:gridCol w:w="1015"/>
      </w:tblGrid>
      <w:tr w:rsidR="004F0A20" w:rsidRPr="00CF64CC" w:rsidTr="00681A8E">
        <w:trPr>
          <w:cantSplit/>
        </w:trPr>
        <w:tc>
          <w:tcPr>
            <w:tcW w:w="162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C90638" w:rsidRPr="00924057" w:rsidRDefault="00C90638" w:rsidP="003F3056">
            <w:pPr>
              <w:pStyle w:val="TableColHeading"/>
              <w:keepNext/>
              <w:keepLines/>
            </w:pP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3F3056">
            <w:pPr>
              <w:pStyle w:val="TableColHeading"/>
              <w:keepNext/>
              <w:keepLines/>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3F3056">
            <w:pPr>
              <w:pStyle w:val="TableColHeading"/>
              <w:keepNext/>
              <w:keepLines/>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3F3056">
            <w:pPr>
              <w:pStyle w:val="TableColHeading"/>
              <w:keepNext/>
              <w:keepLines/>
            </w:pPr>
            <w:r w:rsidRPr="00924057">
              <w:t>STATSTRU</w:t>
            </w:r>
          </w:p>
        </w:tc>
        <w:tc>
          <w:tcPr>
            <w:tcW w:w="108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3F3056">
            <w:pPr>
              <w:pStyle w:val="TableColHeading"/>
              <w:keepNext/>
              <w:keepLines/>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3F3056">
            <w:pPr>
              <w:pStyle w:val="TableColHeading"/>
              <w:keepNext/>
              <w:keepLines/>
            </w:pPr>
            <w:r w:rsidRPr="00924057">
              <w:t>PARENTID</w:t>
            </w:r>
          </w:p>
        </w:tc>
        <w:tc>
          <w:tcPr>
            <w:tcW w:w="102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3F3056">
            <w:pPr>
              <w:pStyle w:val="TableColHeading"/>
              <w:keepNext/>
              <w:keepLines/>
            </w:pPr>
            <w:r w:rsidRPr="00924057">
              <w:t>OLD</w:t>
            </w:r>
            <w:r w:rsidRPr="00CF64CC">
              <w:rPr>
                <w:spacing w:val="-2"/>
              </w:rPr>
              <w:t>I</w:t>
            </w:r>
            <w:r w:rsidRPr="00CF64CC">
              <w:t>D</w:t>
            </w:r>
          </w:p>
        </w:tc>
      </w:tr>
      <w:tr w:rsidR="004F0A20" w:rsidRPr="00CF64CC" w:rsidTr="00681A8E">
        <w:trPr>
          <w:cantSplit/>
        </w:trPr>
        <w:tc>
          <w:tcPr>
            <w:tcW w:w="16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C70553" w:rsidRDefault="00C352C7" w:rsidP="003F3056">
            <w:pPr>
              <w:pStyle w:val="TableText"/>
              <w:keepNext/>
              <w:keepLines/>
              <w:rPr>
                <w:rFonts w:eastAsia="Arial"/>
                <w:i/>
              </w:rPr>
            </w:pPr>
            <w:r w:rsidRPr="00C70553">
              <w:rPr>
                <w:rFonts w:eastAsia="Arial"/>
                <w:i/>
              </w:rPr>
              <w:t>N</w:t>
            </w:r>
            <w:r w:rsidRPr="00C70553">
              <w:rPr>
                <w:rFonts w:eastAsia="Arial"/>
                <w:i/>
                <w:spacing w:val="-2"/>
              </w:rPr>
              <w:t>e</w:t>
            </w:r>
            <w:r w:rsidRPr="00C70553">
              <w:rPr>
                <w:rFonts w:eastAsia="Arial"/>
                <w:i/>
              </w:rPr>
              <w:t>w</w:t>
            </w:r>
            <w:r w:rsidRPr="00C70553">
              <w:rPr>
                <w:rFonts w:eastAsia="Arial"/>
                <w:i/>
                <w:spacing w:val="-1"/>
              </w:rPr>
              <w:t xml:space="preserve"> </w:t>
            </w:r>
            <w:r w:rsidRPr="00C70553">
              <w:rPr>
                <w:rFonts w:eastAsia="Arial"/>
                <w:i/>
              </w:rPr>
              <w:t>Outlet</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3F3056">
            <w:pPr>
              <w:pStyle w:val="TableText"/>
              <w:keepNext/>
              <w:keepLines/>
              <w:rPr>
                <w:rFonts w:eastAsia="Arial"/>
              </w:rPr>
            </w:pPr>
            <w:r w:rsidRPr="00924057">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3F3056">
            <w:pPr>
              <w:pStyle w:val="TableText"/>
              <w:keepNext/>
              <w:keepLines/>
              <w:rPr>
                <w:rFonts w:eastAsia="Arial"/>
              </w:rPr>
            </w:pPr>
            <w:r w:rsidRPr="00924057">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3F3056">
            <w:pPr>
              <w:pStyle w:val="TableText"/>
              <w:keepNext/>
              <w:keepLines/>
              <w:rPr>
                <w:rFonts w:eastAsia="Arial"/>
              </w:rPr>
            </w:pPr>
            <w:r w:rsidRPr="00924057">
              <w:rPr>
                <w:rFonts w:eastAsia="Arial"/>
              </w:rPr>
              <w:t>05</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3F3056">
            <w:pPr>
              <w:pStyle w:val="TableText"/>
              <w:keepNext/>
              <w:keepLines/>
              <w:rPr>
                <w:rFonts w:eastAsia="Arial"/>
              </w:rPr>
            </w:pPr>
            <w:r w:rsidRPr="00924057">
              <w:rPr>
                <w:rFonts w:eastAsia="Arial"/>
              </w:rPr>
              <w:t>KS1</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F356FF" w:rsidRDefault="00C352C7" w:rsidP="003F3056">
            <w:pPr>
              <w:pStyle w:val="TableText"/>
              <w:keepNext/>
              <w:keepLines/>
              <w:rPr>
                <w:rFonts w:eastAsia="Arial"/>
                <w:i/>
              </w:rPr>
            </w:pPr>
            <w:r w:rsidRPr="00F356FF">
              <w:rPr>
                <w:rFonts w:eastAsia="Arial"/>
                <w:i/>
              </w:rPr>
              <w:t>X</w:t>
            </w:r>
          </w:p>
        </w:tc>
        <w:tc>
          <w:tcPr>
            <w:tcW w:w="10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3F3056">
            <w:pPr>
              <w:pStyle w:val="TableText"/>
              <w:keepNext/>
              <w:keepLines/>
              <w:rPr>
                <w:rFonts w:eastAsia="Arial"/>
              </w:rPr>
            </w:pPr>
            <w:r w:rsidRPr="00924057">
              <w:rPr>
                <w:rFonts w:eastAsia="Arial"/>
              </w:rPr>
              <w:t>-3</w:t>
            </w:r>
          </w:p>
        </w:tc>
      </w:tr>
      <w:tr w:rsidR="004F0A20" w:rsidRPr="00CF64CC" w:rsidTr="00681A8E">
        <w:trPr>
          <w:cantSplit/>
        </w:trPr>
        <w:tc>
          <w:tcPr>
            <w:tcW w:w="16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C70553" w:rsidRDefault="00C352C7" w:rsidP="00F36A7B">
            <w:pPr>
              <w:pStyle w:val="TableText"/>
              <w:rPr>
                <w:rFonts w:eastAsia="Arial"/>
                <w:i/>
              </w:rPr>
            </w:pPr>
            <w:r w:rsidRPr="00C70553">
              <w:rPr>
                <w:rFonts w:eastAsia="Arial"/>
                <w:i/>
              </w:rPr>
              <w:t>Old Outlet</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05</w:t>
            </w:r>
          </w:p>
        </w:tc>
        <w:tc>
          <w:tcPr>
            <w:tcW w:w="108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KS1</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02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r w:rsidR="004F0A20" w:rsidRPr="00CF64CC" w:rsidTr="00681A8E">
        <w:trPr>
          <w:cantSplit/>
        </w:trPr>
        <w:tc>
          <w:tcPr>
            <w:tcW w:w="16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C70553" w:rsidRDefault="00C352C7" w:rsidP="00F36A7B">
            <w:pPr>
              <w:pStyle w:val="TableText"/>
              <w:rPr>
                <w:rFonts w:eastAsia="Arial"/>
                <w:i/>
              </w:rPr>
            </w:pPr>
            <w:r w:rsidRPr="00C70553">
              <w:rPr>
                <w:rFonts w:eastAsia="Arial"/>
                <w:i/>
              </w:rPr>
              <w:t>Old Outlet</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05</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KS1</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02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3F3056" w:rsidRDefault="003F3056" w:rsidP="00216468">
      <w:pPr>
        <w:pStyle w:val="BodyText"/>
        <w:rPr>
          <w:b/>
        </w:rPr>
      </w:pPr>
    </w:p>
    <w:p w:rsidR="004F0A20" w:rsidRPr="00216468" w:rsidRDefault="00C352C7" w:rsidP="00216468">
      <w:pPr>
        <w:pStyle w:val="BodyText"/>
        <w:rPr>
          <w:b/>
        </w:rPr>
      </w:pPr>
      <w:r w:rsidRPr="00216468">
        <w:rPr>
          <w:b/>
        </w:rPr>
        <w:t>Example:</w:t>
      </w:r>
    </w:p>
    <w:p w:rsidR="004F0A20" w:rsidRPr="00924057" w:rsidRDefault="00C352C7">
      <w:pPr>
        <w:pStyle w:val="BodyText"/>
      </w:pPr>
      <w:r w:rsidRPr="00924057">
        <w:t>The Ci</w:t>
      </w:r>
      <w:r w:rsidRPr="00924057">
        <w:rPr>
          <w:spacing w:val="-2"/>
        </w:rPr>
        <w:t>m</w:t>
      </w:r>
      <w:r w:rsidRPr="00924057">
        <w:t>arron</w:t>
      </w:r>
      <w:r w:rsidRPr="00924057">
        <w:rPr>
          <w:spacing w:val="-2"/>
        </w:rPr>
        <w:t xml:space="preserve"> </w:t>
      </w:r>
      <w:r w:rsidRPr="00924057">
        <w:t>City Library consolidated</w:t>
      </w:r>
      <w:r w:rsidRPr="00924057">
        <w:rPr>
          <w:spacing w:val="-2"/>
        </w:rPr>
        <w:t xml:space="preserve"> a</w:t>
      </w:r>
      <w:r w:rsidRPr="00924057">
        <w:t>ll of its c</w:t>
      </w:r>
      <w:r w:rsidRPr="00924057">
        <w:rPr>
          <w:spacing w:val="1"/>
        </w:rPr>
        <w:t>o</w:t>
      </w:r>
      <w:r w:rsidRPr="00924057">
        <w:t>llec</w:t>
      </w:r>
      <w:r w:rsidRPr="00924057">
        <w:rPr>
          <w:spacing w:val="-2"/>
        </w:rPr>
        <w:t>t</w:t>
      </w:r>
      <w:r w:rsidRPr="00924057">
        <w:t>ion into a n</w:t>
      </w:r>
      <w:r w:rsidRPr="00924057">
        <w:rPr>
          <w:spacing w:val="-2"/>
        </w:rPr>
        <w:t>e</w:t>
      </w:r>
      <w:r w:rsidRPr="00924057">
        <w:t>w c</w:t>
      </w:r>
      <w:r w:rsidRPr="00924057">
        <w:rPr>
          <w:spacing w:val="-2"/>
        </w:rPr>
        <w:t>e</w:t>
      </w:r>
      <w:r w:rsidRPr="00924057">
        <w:t>ntral faci</w:t>
      </w:r>
      <w:r w:rsidRPr="00924057">
        <w:rPr>
          <w:spacing w:val="-2"/>
        </w:rPr>
        <w:t>l</w:t>
      </w:r>
      <w:r w:rsidRPr="00924057">
        <w:t>ity in the county. A rec</w:t>
      </w:r>
      <w:r w:rsidRPr="00924057">
        <w:rPr>
          <w:spacing w:val="-2"/>
        </w:rPr>
        <w:t>o</w:t>
      </w:r>
      <w:r w:rsidRPr="00924057">
        <w:t xml:space="preserve">rd for </w:t>
      </w:r>
      <w:r w:rsidRPr="00924057">
        <w:rPr>
          <w:spacing w:val="-2"/>
        </w:rPr>
        <w:t>t</w:t>
      </w:r>
      <w:r w:rsidRPr="00924057">
        <w:t>he n</w:t>
      </w:r>
      <w:r w:rsidRPr="00924057">
        <w:rPr>
          <w:spacing w:val="-2"/>
        </w:rPr>
        <w:t>e</w:t>
      </w:r>
      <w:r w:rsidRPr="00924057">
        <w:t xml:space="preserve">w </w:t>
      </w:r>
      <w:r w:rsidR="00F5290D">
        <w:t>outlet</w:t>
      </w:r>
      <w:r w:rsidRPr="00924057">
        <w:rPr>
          <w:spacing w:val="-3"/>
        </w:rPr>
        <w:t xml:space="preserve"> </w:t>
      </w:r>
      <w:r w:rsidRPr="00924057">
        <w:t xml:space="preserve">with the </w:t>
      </w:r>
      <w:r w:rsidR="00E002AB">
        <w:t>current year</w:t>
      </w:r>
      <w:r w:rsidRPr="00924057">
        <w:t xml:space="preserve"> information m</w:t>
      </w:r>
      <w:r w:rsidRPr="00924057">
        <w:rPr>
          <w:spacing w:val="-2"/>
        </w:rPr>
        <w:t>u</w:t>
      </w:r>
      <w:r w:rsidRPr="00924057">
        <w:t xml:space="preserve">st be on the file </w:t>
      </w:r>
      <w:r w:rsidR="00FD0C2C">
        <w:t>as well as</w:t>
      </w:r>
      <w:r w:rsidR="00FD0C2C" w:rsidRPr="00924057">
        <w:t xml:space="preserve"> </w:t>
      </w:r>
      <w:r w:rsidRPr="00924057">
        <w:t>a r</w:t>
      </w:r>
      <w:r w:rsidRPr="00924057">
        <w:rPr>
          <w:spacing w:val="-2"/>
        </w:rPr>
        <w:t>e</w:t>
      </w:r>
      <w:r w:rsidRPr="00924057">
        <w:t>c</w:t>
      </w:r>
      <w:r w:rsidRPr="00924057">
        <w:rPr>
          <w:spacing w:val="-2"/>
        </w:rPr>
        <w:t>o</w:t>
      </w:r>
      <w:r w:rsidRPr="00924057">
        <w:t>rd</w:t>
      </w:r>
      <w:r w:rsidRPr="00924057">
        <w:rPr>
          <w:spacing w:val="-2"/>
        </w:rPr>
        <w:t xml:space="preserve"> </w:t>
      </w:r>
      <w:r w:rsidRPr="00924057">
        <w:t xml:space="preserve">for each of the </w:t>
      </w:r>
      <w:r w:rsidR="00F5290D">
        <w:t>outlet</w:t>
      </w:r>
      <w:r w:rsidRPr="00924057">
        <w:t>s that will</w:t>
      </w:r>
      <w:r w:rsidRPr="00924057">
        <w:rPr>
          <w:spacing w:val="-2"/>
        </w:rPr>
        <w:t xml:space="preserve"> </w:t>
      </w:r>
      <w:r w:rsidRPr="00924057">
        <w:t>be closing as a result of the merge</w:t>
      </w:r>
      <w:r w:rsidR="006E469D">
        <w:t>r</w:t>
      </w:r>
      <w:r w:rsidRPr="00924057">
        <w:t>. The FSCSKEY and FSCS_S</w:t>
      </w:r>
      <w:r w:rsidRPr="00924057">
        <w:rPr>
          <w:spacing w:val="-2"/>
        </w:rPr>
        <w:t>E</w:t>
      </w:r>
      <w:r w:rsidRPr="00924057">
        <w:t>Q fields will be assigned. The LINKID ensures that the correct records are inc</w:t>
      </w:r>
      <w:r w:rsidRPr="00924057">
        <w:rPr>
          <w:spacing w:val="-3"/>
        </w:rPr>
        <w:t>l</w:t>
      </w:r>
      <w:r w:rsidRPr="00924057">
        <w:t>uded in the structure ch</w:t>
      </w:r>
      <w:r w:rsidRPr="00924057">
        <w:rPr>
          <w:spacing w:val="-2"/>
        </w:rPr>
        <w:t>a</w:t>
      </w:r>
      <w:r w:rsidRPr="00924057">
        <w:t>nge. The</w:t>
      </w:r>
      <w:r w:rsidRPr="00924057">
        <w:rPr>
          <w:spacing w:val="-2"/>
        </w:rPr>
        <w:t xml:space="preserve"> </w:t>
      </w:r>
      <w:r w:rsidRPr="00924057">
        <w:t xml:space="preserve">PARENTID </w:t>
      </w:r>
      <w:r w:rsidRPr="00924057">
        <w:rPr>
          <w:spacing w:val="-2"/>
        </w:rPr>
        <w:t>i</w:t>
      </w:r>
      <w:r w:rsidRPr="00924057">
        <w:t>s requ</w:t>
      </w:r>
      <w:r w:rsidRPr="00924057">
        <w:rPr>
          <w:spacing w:val="-2"/>
        </w:rPr>
        <w:t>i</w:t>
      </w:r>
      <w:r w:rsidRPr="00924057">
        <w:t xml:space="preserve">red for </w:t>
      </w:r>
      <w:r w:rsidRPr="00924057">
        <w:rPr>
          <w:spacing w:val="-2"/>
        </w:rPr>
        <w:t>t</w:t>
      </w:r>
      <w:r w:rsidRPr="00924057">
        <w:t>he n</w:t>
      </w:r>
      <w:r w:rsidRPr="00924057">
        <w:rPr>
          <w:spacing w:val="-2"/>
        </w:rPr>
        <w:t>e</w:t>
      </w:r>
      <w:r w:rsidRPr="00924057">
        <w:t>w rec</w:t>
      </w:r>
      <w:r w:rsidRPr="00924057">
        <w:rPr>
          <w:spacing w:val="-2"/>
        </w:rPr>
        <w:t>o</w:t>
      </w:r>
      <w:r w:rsidRPr="00924057">
        <w:t xml:space="preserve">rd only. The LIBID of the </w:t>
      </w:r>
      <w:r w:rsidR="00E342D6">
        <w:t>AE</w:t>
      </w:r>
      <w:r w:rsidRPr="00924057">
        <w:t xml:space="preserve"> provid</w:t>
      </w:r>
      <w:r w:rsidRPr="00924057">
        <w:rPr>
          <w:spacing w:val="-2"/>
        </w:rPr>
        <w:t>e</w:t>
      </w:r>
      <w:r w:rsidRPr="00924057">
        <w:t>s the ass</w:t>
      </w:r>
      <w:r w:rsidRPr="00924057">
        <w:rPr>
          <w:spacing w:val="-2"/>
        </w:rPr>
        <w:t>o</w:t>
      </w:r>
      <w:r w:rsidRPr="00924057">
        <w:t>cia</w:t>
      </w:r>
      <w:r w:rsidRPr="00924057">
        <w:rPr>
          <w:spacing w:val="-2"/>
        </w:rPr>
        <w:t>t</w:t>
      </w:r>
      <w:r w:rsidRPr="00924057">
        <w:t>ion to the correct parent r</w:t>
      </w:r>
      <w:r w:rsidRPr="00924057">
        <w:rPr>
          <w:spacing w:val="-2"/>
        </w:rPr>
        <w:t>e</w:t>
      </w:r>
      <w:r w:rsidRPr="00924057">
        <w:t xml:space="preserve">cord. The </w:t>
      </w:r>
      <w:r w:rsidRPr="00924057">
        <w:rPr>
          <w:spacing w:val="-2"/>
        </w:rPr>
        <w:t>O</w:t>
      </w:r>
      <w:r w:rsidRPr="00924057">
        <w:t>LDID is r</w:t>
      </w:r>
      <w:r w:rsidRPr="00924057">
        <w:rPr>
          <w:spacing w:val="-2"/>
        </w:rPr>
        <w:t>e</w:t>
      </w:r>
      <w:r w:rsidRPr="00924057">
        <w:t>quired</w:t>
      </w:r>
      <w:r w:rsidRPr="00924057">
        <w:rPr>
          <w:spacing w:val="-2"/>
        </w:rPr>
        <w:t xml:space="preserve"> </w:t>
      </w:r>
      <w:r w:rsidRPr="00924057">
        <w:t xml:space="preserve">for the old </w:t>
      </w:r>
      <w:r w:rsidR="00F5290D">
        <w:t>outlet</w:t>
      </w:r>
      <w:r w:rsidRPr="00924057">
        <w:t xml:space="preserve"> records for histor</w:t>
      </w:r>
      <w:r w:rsidRPr="00924057">
        <w:rPr>
          <w:spacing w:val="-2"/>
        </w:rPr>
        <w:t>i</w:t>
      </w:r>
      <w:r w:rsidRPr="00924057">
        <w:t>cal</w:t>
      </w:r>
      <w:r w:rsidRPr="00924057">
        <w:rPr>
          <w:spacing w:val="-2"/>
        </w:rPr>
        <w:t xml:space="preserve"> </w:t>
      </w:r>
      <w:r w:rsidRPr="00924057">
        <w:t>tracking.</w:t>
      </w:r>
    </w:p>
    <w:p w:rsidR="004F0A20" w:rsidRPr="00924057" w:rsidRDefault="00C352C7" w:rsidP="00F36A7B">
      <w:pPr>
        <w:pStyle w:val="BodyText"/>
        <w:keepNext/>
        <w:spacing w:after="120"/>
      </w:pPr>
      <w:r w:rsidRPr="00924057">
        <w:t>The r</w:t>
      </w:r>
      <w:r w:rsidRPr="00924057">
        <w:rPr>
          <w:spacing w:val="-2"/>
        </w:rPr>
        <w:t>e</w:t>
      </w:r>
      <w:r w:rsidRPr="00924057">
        <w:t>c</w:t>
      </w:r>
      <w:r w:rsidRPr="00924057">
        <w:rPr>
          <w:spacing w:val="-2"/>
        </w:rPr>
        <w:t>o</w:t>
      </w:r>
      <w:r w:rsidRPr="00924057">
        <w:t>r</w:t>
      </w:r>
      <w:r w:rsidRPr="00924057">
        <w:rPr>
          <w:spacing w:val="-2"/>
        </w:rPr>
        <w:t>d</w:t>
      </w:r>
      <w:r w:rsidRPr="00924057">
        <w:t>s app</w:t>
      </w:r>
      <w:r w:rsidRPr="00924057">
        <w:rPr>
          <w:spacing w:val="-2"/>
        </w:rPr>
        <w:t>e</w:t>
      </w:r>
      <w:r w:rsidRPr="00924057">
        <w:t xml:space="preserve">ar </w:t>
      </w:r>
      <w:r w:rsidRPr="00924057">
        <w:rPr>
          <w:spacing w:val="-2"/>
        </w:rPr>
        <w:t>a</w:t>
      </w:r>
      <w:r w:rsidRPr="00924057">
        <w:t>s follows:</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2277"/>
        <w:gridCol w:w="1257"/>
        <w:gridCol w:w="948"/>
        <w:gridCol w:w="1472"/>
        <w:gridCol w:w="988"/>
        <w:gridCol w:w="1143"/>
        <w:gridCol w:w="1275"/>
      </w:tblGrid>
      <w:tr w:rsidR="004F0A20" w:rsidRPr="00CF64CC" w:rsidTr="00681A8E">
        <w:trPr>
          <w:cantSplit/>
        </w:trPr>
        <w:tc>
          <w:tcPr>
            <w:tcW w:w="2790" w:type="dxa"/>
            <w:tcMar>
              <w:left w:w="115" w:type="dxa"/>
              <w:right w:w="115" w:type="dxa"/>
            </w:tcMar>
            <w:vAlign w:val="center"/>
          </w:tcPr>
          <w:p w:rsidR="004F0A20" w:rsidRPr="00F36A7B" w:rsidRDefault="004F0A20" w:rsidP="00F36A7B">
            <w:pPr>
              <w:pStyle w:val="TableColHeading"/>
              <w:keepNext/>
              <w:rPr>
                <w:sz w:val="22"/>
              </w:rPr>
            </w:pPr>
          </w:p>
        </w:tc>
        <w:tc>
          <w:tcPr>
            <w:tcW w:w="1286" w:type="dxa"/>
            <w:tcMar>
              <w:left w:w="115" w:type="dxa"/>
              <w:right w:w="115" w:type="dxa"/>
            </w:tcMar>
            <w:vAlign w:val="center"/>
          </w:tcPr>
          <w:p w:rsidR="004F0A20" w:rsidRPr="00F36A7B" w:rsidRDefault="00C352C7" w:rsidP="00F36A7B">
            <w:pPr>
              <w:pStyle w:val="TableColHeading"/>
              <w:keepNext/>
              <w:rPr>
                <w:sz w:val="22"/>
              </w:rPr>
            </w:pPr>
            <w:r w:rsidRPr="00F36A7B">
              <w:rPr>
                <w:sz w:val="22"/>
              </w:rPr>
              <w:t>FSCSKEY</w:t>
            </w:r>
          </w:p>
        </w:tc>
        <w:tc>
          <w:tcPr>
            <w:tcW w:w="990" w:type="dxa"/>
            <w:tcMar>
              <w:left w:w="115" w:type="dxa"/>
              <w:right w:w="115" w:type="dxa"/>
            </w:tcMar>
            <w:vAlign w:val="center"/>
          </w:tcPr>
          <w:p w:rsidR="004F0A20" w:rsidRPr="00F36A7B" w:rsidRDefault="00C352C7" w:rsidP="00F36A7B">
            <w:pPr>
              <w:pStyle w:val="TableColHeading"/>
              <w:keepNext/>
              <w:rPr>
                <w:sz w:val="22"/>
              </w:rPr>
            </w:pPr>
            <w:r w:rsidRPr="00F36A7B">
              <w:rPr>
                <w:sz w:val="22"/>
              </w:rPr>
              <w:t>FSCS_</w:t>
            </w:r>
          </w:p>
          <w:p w:rsidR="004F0A20" w:rsidRPr="00F36A7B" w:rsidRDefault="00C352C7" w:rsidP="00F36A7B">
            <w:pPr>
              <w:pStyle w:val="TableColHeading"/>
              <w:keepNext/>
              <w:rPr>
                <w:sz w:val="22"/>
              </w:rPr>
            </w:pPr>
            <w:r w:rsidRPr="00F36A7B">
              <w:rPr>
                <w:sz w:val="22"/>
              </w:rPr>
              <w:t>SEQ</w:t>
            </w:r>
          </w:p>
        </w:tc>
        <w:tc>
          <w:tcPr>
            <w:tcW w:w="1530" w:type="dxa"/>
            <w:tcMar>
              <w:left w:w="115" w:type="dxa"/>
              <w:right w:w="115" w:type="dxa"/>
            </w:tcMar>
            <w:vAlign w:val="center"/>
          </w:tcPr>
          <w:p w:rsidR="004F0A20" w:rsidRPr="00F36A7B" w:rsidRDefault="00C352C7" w:rsidP="00F36A7B">
            <w:pPr>
              <w:pStyle w:val="TableColHeading"/>
              <w:keepNext/>
              <w:rPr>
                <w:sz w:val="22"/>
              </w:rPr>
            </w:pPr>
            <w:r w:rsidRPr="00F36A7B">
              <w:rPr>
                <w:sz w:val="22"/>
              </w:rPr>
              <w:t>STATSTRU</w:t>
            </w:r>
          </w:p>
        </w:tc>
        <w:tc>
          <w:tcPr>
            <w:tcW w:w="990" w:type="dxa"/>
            <w:tcMar>
              <w:left w:w="115" w:type="dxa"/>
              <w:right w:w="115" w:type="dxa"/>
            </w:tcMar>
            <w:vAlign w:val="center"/>
          </w:tcPr>
          <w:p w:rsidR="004F0A20" w:rsidRPr="00F36A7B" w:rsidRDefault="00C352C7" w:rsidP="00F36A7B">
            <w:pPr>
              <w:pStyle w:val="TableColHeading"/>
              <w:keepNext/>
              <w:rPr>
                <w:sz w:val="22"/>
              </w:rPr>
            </w:pPr>
            <w:r w:rsidRPr="00F36A7B">
              <w:rPr>
                <w:sz w:val="22"/>
              </w:rPr>
              <w:t>LINKID</w:t>
            </w:r>
          </w:p>
        </w:tc>
        <w:tc>
          <w:tcPr>
            <w:tcW w:w="1170" w:type="dxa"/>
            <w:tcMar>
              <w:left w:w="115" w:type="dxa"/>
              <w:right w:w="115" w:type="dxa"/>
            </w:tcMar>
            <w:vAlign w:val="center"/>
          </w:tcPr>
          <w:p w:rsidR="004F0A20" w:rsidRPr="00F36A7B" w:rsidRDefault="00C352C7" w:rsidP="00F36A7B">
            <w:pPr>
              <w:pStyle w:val="TableColHeading"/>
              <w:keepNext/>
              <w:rPr>
                <w:sz w:val="22"/>
              </w:rPr>
            </w:pPr>
            <w:r w:rsidRPr="00F36A7B">
              <w:rPr>
                <w:sz w:val="22"/>
              </w:rPr>
              <w:t>PARENT</w:t>
            </w:r>
          </w:p>
          <w:p w:rsidR="004F0A20" w:rsidRPr="00F36A7B" w:rsidRDefault="00C352C7" w:rsidP="00F36A7B">
            <w:pPr>
              <w:pStyle w:val="TableColHeading"/>
              <w:keepNext/>
              <w:rPr>
                <w:sz w:val="22"/>
              </w:rPr>
            </w:pPr>
            <w:r w:rsidRPr="00F36A7B">
              <w:rPr>
                <w:sz w:val="22"/>
              </w:rPr>
              <w:t>ID</w:t>
            </w:r>
          </w:p>
        </w:tc>
        <w:tc>
          <w:tcPr>
            <w:tcW w:w="1381" w:type="dxa"/>
            <w:tcMar>
              <w:left w:w="115" w:type="dxa"/>
              <w:right w:w="115" w:type="dxa"/>
            </w:tcMar>
            <w:vAlign w:val="center"/>
          </w:tcPr>
          <w:p w:rsidR="004F0A20" w:rsidRPr="00F36A7B" w:rsidRDefault="00C352C7" w:rsidP="00F36A7B">
            <w:pPr>
              <w:pStyle w:val="TableColHeading"/>
              <w:keepNext/>
              <w:rPr>
                <w:sz w:val="22"/>
              </w:rPr>
            </w:pPr>
            <w:r w:rsidRPr="00F36A7B">
              <w:rPr>
                <w:sz w:val="22"/>
              </w:rPr>
              <w:t>OLD</w:t>
            </w:r>
            <w:r w:rsidRPr="00F36A7B">
              <w:rPr>
                <w:spacing w:val="-2"/>
                <w:sz w:val="22"/>
              </w:rPr>
              <w:t>I</w:t>
            </w:r>
            <w:r w:rsidRPr="00F36A7B">
              <w:rPr>
                <w:sz w:val="22"/>
              </w:rPr>
              <w:t>D</w:t>
            </w:r>
          </w:p>
        </w:tc>
      </w:tr>
      <w:tr w:rsidR="004F0A20" w:rsidRPr="00CF64CC" w:rsidTr="00681A8E">
        <w:trPr>
          <w:cantSplit/>
        </w:trPr>
        <w:tc>
          <w:tcPr>
            <w:tcW w:w="2790" w:type="dxa"/>
            <w:shd w:val="clear" w:color="auto" w:fill="auto"/>
            <w:tcMar>
              <w:left w:w="115" w:type="dxa"/>
              <w:right w:w="115" w:type="dxa"/>
            </w:tcMar>
          </w:tcPr>
          <w:p w:rsidR="004F0A20" w:rsidRPr="00F36A7B" w:rsidRDefault="00C352C7" w:rsidP="00F36A7B">
            <w:pPr>
              <w:pStyle w:val="TableText"/>
              <w:keepNext/>
              <w:rPr>
                <w:rFonts w:eastAsia="Arial"/>
                <w:sz w:val="22"/>
              </w:rPr>
            </w:pPr>
            <w:r w:rsidRPr="00F36A7B">
              <w:rPr>
                <w:rFonts w:eastAsia="Arial"/>
                <w:sz w:val="22"/>
              </w:rPr>
              <w:t>Gray County (N</w:t>
            </w:r>
            <w:r w:rsidRPr="00F36A7B">
              <w:rPr>
                <w:rFonts w:eastAsia="Arial"/>
                <w:spacing w:val="-2"/>
                <w:sz w:val="22"/>
              </w:rPr>
              <w:t>e</w:t>
            </w:r>
            <w:r w:rsidRPr="00F36A7B">
              <w:rPr>
                <w:rFonts w:eastAsia="Arial"/>
                <w:sz w:val="22"/>
              </w:rPr>
              <w:t>w Outle</w:t>
            </w:r>
            <w:r w:rsidRPr="00F36A7B">
              <w:rPr>
                <w:rFonts w:eastAsia="Arial"/>
                <w:spacing w:val="-2"/>
                <w:sz w:val="22"/>
              </w:rPr>
              <w:t>t</w:t>
            </w:r>
            <w:r w:rsidRPr="00F36A7B">
              <w:rPr>
                <w:rFonts w:eastAsia="Arial"/>
                <w:sz w:val="22"/>
              </w:rPr>
              <w:t>)</w:t>
            </w:r>
          </w:p>
        </w:tc>
        <w:tc>
          <w:tcPr>
            <w:tcW w:w="1286" w:type="dxa"/>
            <w:tcBorders>
              <w:bottom w:val="single" w:sz="8" w:space="0" w:color="auto"/>
            </w:tcBorders>
            <w:shd w:val="clear" w:color="auto" w:fill="auto"/>
            <w:tcMar>
              <w:left w:w="115" w:type="dxa"/>
              <w:right w:w="115" w:type="dxa"/>
            </w:tcMar>
          </w:tcPr>
          <w:p w:rsidR="004F0A20" w:rsidRPr="00F36A7B" w:rsidRDefault="00C352C7" w:rsidP="00F36A7B">
            <w:pPr>
              <w:pStyle w:val="TableText"/>
              <w:keepNext/>
              <w:rPr>
                <w:rFonts w:eastAsia="Arial"/>
                <w:sz w:val="22"/>
              </w:rPr>
            </w:pPr>
            <w:r w:rsidRPr="00F36A7B">
              <w:rPr>
                <w:rFonts w:eastAsia="Arial"/>
                <w:sz w:val="22"/>
              </w:rPr>
              <w:t>-3</w:t>
            </w:r>
          </w:p>
        </w:tc>
        <w:tc>
          <w:tcPr>
            <w:tcW w:w="990" w:type="dxa"/>
            <w:tcBorders>
              <w:bottom w:val="single" w:sz="8" w:space="0" w:color="auto"/>
            </w:tcBorders>
            <w:shd w:val="clear" w:color="auto" w:fill="auto"/>
            <w:tcMar>
              <w:left w:w="115" w:type="dxa"/>
              <w:right w:w="115" w:type="dxa"/>
            </w:tcMar>
          </w:tcPr>
          <w:p w:rsidR="004F0A20" w:rsidRPr="00F36A7B" w:rsidRDefault="00C352C7" w:rsidP="00F36A7B">
            <w:pPr>
              <w:pStyle w:val="TableText"/>
              <w:keepNext/>
              <w:rPr>
                <w:rFonts w:eastAsia="Arial"/>
                <w:sz w:val="22"/>
              </w:rPr>
            </w:pPr>
            <w:r w:rsidRPr="00F36A7B">
              <w:rPr>
                <w:rFonts w:eastAsia="Arial"/>
                <w:sz w:val="22"/>
              </w:rPr>
              <w:t>-3</w:t>
            </w:r>
          </w:p>
        </w:tc>
        <w:tc>
          <w:tcPr>
            <w:tcW w:w="1530" w:type="dxa"/>
            <w:tcBorders>
              <w:bottom w:val="single" w:sz="8" w:space="0" w:color="auto"/>
            </w:tcBorders>
            <w:shd w:val="clear" w:color="auto" w:fill="auto"/>
            <w:tcMar>
              <w:left w:w="115" w:type="dxa"/>
              <w:right w:w="115" w:type="dxa"/>
            </w:tcMar>
          </w:tcPr>
          <w:p w:rsidR="004F0A20" w:rsidRPr="00F36A7B" w:rsidRDefault="00C352C7" w:rsidP="00F36A7B">
            <w:pPr>
              <w:pStyle w:val="TableText"/>
              <w:keepNext/>
              <w:rPr>
                <w:rFonts w:eastAsia="Arial"/>
                <w:sz w:val="22"/>
              </w:rPr>
            </w:pPr>
            <w:r w:rsidRPr="00F36A7B">
              <w:rPr>
                <w:rFonts w:eastAsia="Arial"/>
                <w:sz w:val="22"/>
              </w:rPr>
              <w:t>05</w:t>
            </w:r>
          </w:p>
        </w:tc>
        <w:tc>
          <w:tcPr>
            <w:tcW w:w="990" w:type="dxa"/>
            <w:tcBorders>
              <w:bottom w:val="single" w:sz="8" w:space="0" w:color="auto"/>
            </w:tcBorders>
            <w:shd w:val="clear" w:color="auto" w:fill="auto"/>
            <w:tcMar>
              <w:left w:w="115" w:type="dxa"/>
              <w:right w:w="115" w:type="dxa"/>
            </w:tcMar>
          </w:tcPr>
          <w:p w:rsidR="004F0A20" w:rsidRPr="00F36A7B" w:rsidRDefault="00C352C7" w:rsidP="00F36A7B">
            <w:pPr>
              <w:pStyle w:val="TableText"/>
              <w:keepNext/>
              <w:rPr>
                <w:rFonts w:eastAsia="Arial"/>
                <w:sz w:val="22"/>
              </w:rPr>
            </w:pPr>
            <w:r w:rsidRPr="00F36A7B">
              <w:rPr>
                <w:rFonts w:eastAsia="Arial"/>
                <w:sz w:val="22"/>
              </w:rPr>
              <w:t>KS1</w:t>
            </w:r>
          </w:p>
        </w:tc>
        <w:tc>
          <w:tcPr>
            <w:tcW w:w="1170" w:type="dxa"/>
            <w:tcBorders>
              <w:bottom w:val="single" w:sz="8" w:space="0" w:color="auto"/>
            </w:tcBorders>
            <w:shd w:val="clear" w:color="auto" w:fill="auto"/>
            <w:tcMar>
              <w:left w:w="115" w:type="dxa"/>
              <w:right w:w="115" w:type="dxa"/>
            </w:tcMar>
          </w:tcPr>
          <w:p w:rsidR="004F0A20" w:rsidRPr="00F36A7B" w:rsidRDefault="00C352C7" w:rsidP="00F36A7B">
            <w:pPr>
              <w:pStyle w:val="TableText"/>
              <w:keepNext/>
              <w:rPr>
                <w:rFonts w:eastAsia="Arial"/>
                <w:sz w:val="22"/>
              </w:rPr>
            </w:pPr>
            <w:r w:rsidRPr="00F36A7B">
              <w:rPr>
                <w:rFonts w:eastAsia="Arial"/>
                <w:sz w:val="22"/>
              </w:rPr>
              <w:t>KS0048</w:t>
            </w:r>
          </w:p>
        </w:tc>
        <w:tc>
          <w:tcPr>
            <w:tcW w:w="1381" w:type="dxa"/>
            <w:tcBorders>
              <w:bottom w:val="single" w:sz="8" w:space="0" w:color="auto"/>
            </w:tcBorders>
            <w:shd w:val="clear" w:color="auto" w:fill="auto"/>
            <w:tcMar>
              <w:left w:w="115" w:type="dxa"/>
              <w:right w:w="115" w:type="dxa"/>
            </w:tcMar>
          </w:tcPr>
          <w:p w:rsidR="004F0A20" w:rsidRPr="00F36A7B" w:rsidRDefault="00C352C7" w:rsidP="00F36A7B">
            <w:pPr>
              <w:pStyle w:val="TableText"/>
              <w:keepNext/>
              <w:rPr>
                <w:rFonts w:eastAsia="Arial"/>
                <w:sz w:val="22"/>
              </w:rPr>
            </w:pPr>
            <w:r w:rsidRPr="00F36A7B">
              <w:rPr>
                <w:rFonts w:eastAsia="Arial"/>
                <w:sz w:val="22"/>
              </w:rPr>
              <w:t>-3</w:t>
            </w:r>
          </w:p>
        </w:tc>
      </w:tr>
      <w:tr w:rsidR="004F0A20" w:rsidRPr="00CF64CC" w:rsidTr="00681A8E">
        <w:trPr>
          <w:cantSplit/>
        </w:trPr>
        <w:tc>
          <w:tcPr>
            <w:tcW w:w="2790"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Cim</w:t>
            </w:r>
            <w:r w:rsidRPr="00F36A7B">
              <w:rPr>
                <w:rFonts w:eastAsia="Arial"/>
                <w:spacing w:val="-2"/>
                <w:sz w:val="22"/>
              </w:rPr>
              <w:t>a</w:t>
            </w:r>
            <w:r w:rsidRPr="00F36A7B">
              <w:rPr>
                <w:rFonts w:eastAsia="Arial"/>
                <w:sz w:val="22"/>
              </w:rPr>
              <w:t>rr</w:t>
            </w:r>
            <w:r w:rsidRPr="00F36A7B">
              <w:rPr>
                <w:rFonts w:eastAsia="Arial"/>
                <w:spacing w:val="-2"/>
                <w:sz w:val="22"/>
              </w:rPr>
              <w:t>o</w:t>
            </w:r>
            <w:r w:rsidRPr="00F36A7B">
              <w:rPr>
                <w:rFonts w:eastAsia="Arial"/>
                <w:sz w:val="22"/>
              </w:rPr>
              <w:t>n</w:t>
            </w:r>
            <w:r w:rsidRPr="00F36A7B">
              <w:rPr>
                <w:rFonts w:eastAsia="Arial"/>
                <w:spacing w:val="-1"/>
                <w:sz w:val="22"/>
              </w:rPr>
              <w:t xml:space="preserve"> </w:t>
            </w:r>
            <w:r w:rsidRPr="00F36A7B">
              <w:rPr>
                <w:rFonts w:eastAsia="Arial"/>
                <w:sz w:val="22"/>
              </w:rPr>
              <w:t>City</w:t>
            </w:r>
            <w:r w:rsidRPr="00F36A7B">
              <w:rPr>
                <w:rFonts w:eastAsia="Arial"/>
                <w:spacing w:val="-1"/>
                <w:sz w:val="22"/>
              </w:rPr>
              <w:t xml:space="preserve"> </w:t>
            </w:r>
            <w:r w:rsidRPr="00F36A7B">
              <w:rPr>
                <w:rFonts w:eastAsia="Arial"/>
                <w:sz w:val="22"/>
              </w:rPr>
              <w:t>1</w:t>
            </w:r>
            <w:r w:rsidRPr="00F36A7B">
              <w:rPr>
                <w:rFonts w:eastAsia="Arial"/>
                <w:spacing w:val="-1"/>
                <w:sz w:val="22"/>
              </w:rPr>
              <w:t xml:space="preserve"> </w:t>
            </w:r>
            <w:r w:rsidRPr="00F36A7B">
              <w:rPr>
                <w:rFonts w:eastAsia="Arial"/>
                <w:sz w:val="22"/>
              </w:rPr>
              <w:t>(Old</w:t>
            </w:r>
            <w:r w:rsidRPr="00F36A7B">
              <w:rPr>
                <w:rFonts w:eastAsia="Arial"/>
                <w:spacing w:val="-1"/>
                <w:sz w:val="22"/>
              </w:rPr>
              <w:t xml:space="preserve"> </w:t>
            </w:r>
            <w:r w:rsidRPr="00F36A7B">
              <w:rPr>
                <w:rFonts w:eastAsia="Arial"/>
                <w:sz w:val="22"/>
              </w:rPr>
              <w:t>Outle</w:t>
            </w:r>
            <w:r w:rsidRPr="00F36A7B">
              <w:rPr>
                <w:rFonts w:eastAsia="Arial"/>
                <w:spacing w:val="-2"/>
                <w:sz w:val="22"/>
              </w:rPr>
              <w:t>t</w:t>
            </w:r>
            <w:r w:rsidRPr="00F36A7B">
              <w:rPr>
                <w:rFonts w:eastAsia="Arial"/>
                <w:sz w:val="22"/>
              </w:rPr>
              <w:t>)</w:t>
            </w:r>
          </w:p>
        </w:tc>
        <w:tc>
          <w:tcPr>
            <w:tcW w:w="1286" w:type="dxa"/>
            <w:tcBorders>
              <w:bottom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990" w:type="dxa"/>
            <w:tcBorders>
              <w:bottom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1530" w:type="dxa"/>
            <w:tcBorders>
              <w:bottom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05</w:t>
            </w:r>
          </w:p>
        </w:tc>
        <w:tc>
          <w:tcPr>
            <w:tcW w:w="990" w:type="dxa"/>
            <w:tcBorders>
              <w:bottom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KS1</w:t>
            </w:r>
          </w:p>
        </w:tc>
        <w:tc>
          <w:tcPr>
            <w:tcW w:w="1170" w:type="dxa"/>
            <w:tcBorders>
              <w:bottom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1381" w:type="dxa"/>
            <w:tcBorders>
              <w:bottom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KS0299-002</w:t>
            </w:r>
          </w:p>
        </w:tc>
      </w:tr>
      <w:tr w:rsidR="004F0A20" w:rsidRPr="00CF64CC" w:rsidTr="00681A8E">
        <w:trPr>
          <w:cantSplit/>
        </w:trPr>
        <w:tc>
          <w:tcPr>
            <w:tcW w:w="2790"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Cim</w:t>
            </w:r>
            <w:r w:rsidRPr="00F36A7B">
              <w:rPr>
                <w:rFonts w:eastAsia="Arial"/>
                <w:spacing w:val="-2"/>
                <w:sz w:val="22"/>
              </w:rPr>
              <w:t>a</w:t>
            </w:r>
            <w:r w:rsidRPr="00F36A7B">
              <w:rPr>
                <w:rFonts w:eastAsia="Arial"/>
                <w:sz w:val="22"/>
              </w:rPr>
              <w:t>rr</w:t>
            </w:r>
            <w:r w:rsidRPr="00F36A7B">
              <w:rPr>
                <w:rFonts w:eastAsia="Arial"/>
                <w:spacing w:val="-2"/>
                <w:sz w:val="22"/>
              </w:rPr>
              <w:t>o</w:t>
            </w:r>
            <w:r w:rsidRPr="00F36A7B">
              <w:rPr>
                <w:rFonts w:eastAsia="Arial"/>
                <w:sz w:val="22"/>
              </w:rPr>
              <w:t>n</w:t>
            </w:r>
            <w:r w:rsidRPr="00F36A7B">
              <w:rPr>
                <w:rFonts w:eastAsia="Arial"/>
                <w:spacing w:val="-1"/>
                <w:sz w:val="22"/>
              </w:rPr>
              <w:t xml:space="preserve"> </w:t>
            </w:r>
            <w:r w:rsidRPr="00F36A7B">
              <w:rPr>
                <w:rFonts w:eastAsia="Arial"/>
                <w:sz w:val="22"/>
              </w:rPr>
              <w:t>City</w:t>
            </w:r>
            <w:r w:rsidRPr="00F36A7B">
              <w:rPr>
                <w:rFonts w:eastAsia="Arial"/>
                <w:spacing w:val="-1"/>
                <w:sz w:val="22"/>
              </w:rPr>
              <w:t xml:space="preserve"> </w:t>
            </w:r>
            <w:r w:rsidRPr="00F36A7B">
              <w:rPr>
                <w:rFonts w:eastAsia="Arial"/>
                <w:sz w:val="22"/>
              </w:rPr>
              <w:t>2</w:t>
            </w:r>
            <w:r w:rsidRPr="00F36A7B">
              <w:rPr>
                <w:rFonts w:eastAsia="Arial"/>
                <w:spacing w:val="-1"/>
                <w:sz w:val="22"/>
              </w:rPr>
              <w:t xml:space="preserve"> </w:t>
            </w:r>
            <w:r w:rsidRPr="00F36A7B">
              <w:rPr>
                <w:rFonts w:eastAsia="Arial"/>
                <w:sz w:val="22"/>
              </w:rPr>
              <w:t>(Old</w:t>
            </w:r>
            <w:r w:rsidRPr="00F36A7B">
              <w:rPr>
                <w:rFonts w:eastAsia="Arial"/>
                <w:spacing w:val="-1"/>
                <w:sz w:val="22"/>
              </w:rPr>
              <w:t xml:space="preserve"> </w:t>
            </w:r>
            <w:r w:rsidRPr="00F36A7B">
              <w:rPr>
                <w:rFonts w:eastAsia="Arial"/>
                <w:sz w:val="22"/>
              </w:rPr>
              <w:t>Outle</w:t>
            </w:r>
            <w:r w:rsidRPr="00F36A7B">
              <w:rPr>
                <w:rFonts w:eastAsia="Arial"/>
                <w:spacing w:val="-2"/>
                <w:sz w:val="22"/>
              </w:rPr>
              <w:t>t</w:t>
            </w:r>
            <w:r w:rsidRPr="00F36A7B">
              <w:rPr>
                <w:rFonts w:eastAsia="Arial"/>
                <w:sz w:val="22"/>
              </w:rPr>
              <w:t>)</w:t>
            </w:r>
          </w:p>
        </w:tc>
        <w:tc>
          <w:tcPr>
            <w:tcW w:w="1286" w:type="dxa"/>
            <w:tcBorders>
              <w:top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990" w:type="dxa"/>
            <w:tcBorders>
              <w:top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1530" w:type="dxa"/>
            <w:tcBorders>
              <w:top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05</w:t>
            </w:r>
          </w:p>
        </w:tc>
        <w:tc>
          <w:tcPr>
            <w:tcW w:w="990" w:type="dxa"/>
            <w:tcBorders>
              <w:top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KS1</w:t>
            </w:r>
          </w:p>
        </w:tc>
        <w:tc>
          <w:tcPr>
            <w:tcW w:w="1170" w:type="dxa"/>
            <w:tcBorders>
              <w:top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1381" w:type="dxa"/>
            <w:tcBorders>
              <w:top w:val="single" w:sz="4" w:space="0" w:color="auto"/>
            </w:tcBorders>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KS0299-004</w:t>
            </w:r>
          </w:p>
        </w:tc>
      </w:tr>
      <w:tr w:rsidR="004F0A20" w:rsidRPr="00CF64CC" w:rsidTr="00681A8E">
        <w:trPr>
          <w:cantSplit/>
        </w:trPr>
        <w:tc>
          <w:tcPr>
            <w:tcW w:w="2790"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Cim</w:t>
            </w:r>
            <w:r w:rsidRPr="00F36A7B">
              <w:rPr>
                <w:rFonts w:eastAsia="Arial"/>
                <w:spacing w:val="-2"/>
                <w:sz w:val="22"/>
              </w:rPr>
              <w:t>a</w:t>
            </w:r>
            <w:r w:rsidRPr="00F36A7B">
              <w:rPr>
                <w:rFonts w:eastAsia="Arial"/>
                <w:sz w:val="22"/>
              </w:rPr>
              <w:t>rr</w:t>
            </w:r>
            <w:r w:rsidRPr="00F36A7B">
              <w:rPr>
                <w:rFonts w:eastAsia="Arial"/>
                <w:spacing w:val="-2"/>
                <w:sz w:val="22"/>
              </w:rPr>
              <w:t>o</w:t>
            </w:r>
            <w:r w:rsidRPr="00F36A7B">
              <w:rPr>
                <w:rFonts w:eastAsia="Arial"/>
                <w:sz w:val="22"/>
              </w:rPr>
              <w:t>n</w:t>
            </w:r>
            <w:r w:rsidRPr="00F36A7B">
              <w:rPr>
                <w:rFonts w:eastAsia="Arial"/>
                <w:spacing w:val="-1"/>
                <w:sz w:val="22"/>
              </w:rPr>
              <w:t xml:space="preserve"> </w:t>
            </w:r>
            <w:r w:rsidRPr="00F36A7B">
              <w:rPr>
                <w:rFonts w:eastAsia="Arial"/>
                <w:sz w:val="22"/>
              </w:rPr>
              <w:t>City</w:t>
            </w:r>
            <w:r w:rsidRPr="00F36A7B">
              <w:rPr>
                <w:rFonts w:eastAsia="Arial"/>
                <w:spacing w:val="-1"/>
                <w:sz w:val="22"/>
              </w:rPr>
              <w:t xml:space="preserve"> </w:t>
            </w:r>
            <w:r w:rsidRPr="00F36A7B">
              <w:rPr>
                <w:rFonts w:eastAsia="Arial"/>
                <w:sz w:val="22"/>
              </w:rPr>
              <w:t>3</w:t>
            </w:r>
            <w:r w:rsidRPr="00F36A7B">
              <w:rPr>
                <w:rFonts w:eastAsia="Arial"/>
                <w:spacing w:val="-1"/>
                <w:sz w:val="22"/>
              </w:rPr>
              <w:t xml:space="preserve"> </w:t>
            </w:r>
            <w:r w:rsidRPr="00F36A7B">
              <w:rPr>
                <w:rFonts w:eastAsia="Arial"/>
                <w:sz w:val="22"/>
              </w:rPr>
              <w:t>(Old</w:t>
            </w:r>
            <w:r w:rsidRPr="00F36A7B">
              <w:rPr>
                <w:rFonts w:eastAsia="Arial"/>
                <w:spacing w:val="-1"/>
                <w:sz w:val="22"/>
              </w:rPr>
              <w:t xml:space="preserve"> </w:t>
            </w:r>
            <w:r w:rsidRPr="00F36A7B">
              <w:rPr>
                <w:rFonts w:eastAsia="Arial"/>
                <w:sz w:val="22"/>
              </w:rPr>
              <w:t>Outle</w:t>
            </w:r>
            <w:r w:rsidRPr="00F36A7B">
              <w:rPr>
                <w:rFonts w:eastAsia="Arial"/>
                <w:spacing w:val="-2"/>
                <w:sz w:val="22"/>
              </w:rPr>
              <w:t>t</w:t>
            </w:r>
            <w:r w:rsidRPr="00F36A7B">
              <w:rPr>
                <w:rFonts w:eastAsia="Arial"/>
                <w:sz w:val="22"/>
              </w:rPr>
              <w:t>)</w:t>
            </w:r>
          </w:p>
        </w:tc>
        <w:tc>
          <w:tcPr>
            <w:tcW w:w="1286"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990"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1530"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05</w:t>
            </w:r>
          </w:p>
        </w:tc>
        <w:tc>
          <w:tcPr>
            <w:tcW w:w="990"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KS1</w:t>
            </w:r>
          </w:p>
        </w:tc>
        <w:tc>
          <w:tcPr>
            <w:tcW w:w="1170"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-3</w:t>
            </w:r>
          </w:p>
        </w:tc>
        <w:tc>
          <w:tcPr>
            <w:tcW w:w="1381" w:type="dxa"/>
            <w:shd w:val="clear" w:color="auto" w:fill="auto"/>
            <w:tcMar>
              <w:left w:w="115" w:type="dxa"/>
              <w:right w:w="115" w:type="dxa"/>
            </w:tcMar>
          </w:tcPr>
          <w:p w:rsidR="004F0A20" w:rsidRPr="00F36A7B" w:rsidRDefault="00C352C7" w:rsidP="00F36A7B">
            <w:pPr>
              <w:pStyle w:val="TableText"/>
              <w:rPr>
                <w:rFonts w:eastAsia="Arial"/>
                <w:sz w:val="22"/>
              </w:rPr>
            </w:pPr>
            <w:r w:rsidRPr="00F36A7B">
              <w:rPr>
                <w:rFonts w:eastAsia="Arial"/>
                <w:sz w:val="22"/>
              </w:rPr>
              <w:t>KS0299-005</w:t>
            </w:r>
          </w:p>
        </w:tc>
      </w:tr>
    </w:tbl>
    <w:p w:rsidR="004F0A20" w:rsidRPr="00CF64CC" w:rsidRDefault="00C352C7" w:rsidP="00681A8E">
      <w:pPr>
        <w:spacing w:before="240"/>
        <w:jc w:val="both"/>
        <w:rPr>
          <w:rFonts w:ascii="Times New Roman" w:eastAsia="Arial" w:hAnsi="Times New Roman" w:cs="Times New Roman"/>
          <w:sz w:val="24"/>
          <w:szCs w:val="24"/>
        </w:rPr>
      </w:pP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w:t>
      </w:r>
      <w:r w:rsidR="00E342D6">
        <w:rPr>
          <w:rFonts w:ascii="Times New Roman" w:eastAsia="Arial" w:hAnsi="Times New Roman" w:cs="Times New Roman"/>
          <w:b/>
          <w:bCs/>
          <w:spacing w:val="-1"/>
          <w:sz w:val="24"/>
          <w:szCs w:val="24"/>
        </w:rPr>
        <w:t>The</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pacing w:val="-2"/>
          <w:sz w:val="24"/>
          <w:szCs w:val="24"/>
        </w:rPr>
        <w:t>s</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que</w:t>
      </w:r>
      <w:r w:rsidR="00E342D6" w:rsidRPr="00181E73">
        <w:rPr>
          <w:rFonts w:ascii="Times New Roman" w:eastAsia="Arial" w:hAnsi="Times New Roman" w:cs="Times New Roman"/>
          <w:b/>
          <w:bCs/>
          <w:spacing w:val="-2"/>
          <w:sz w:val="24"/>
          <w:szCs w:val="24"/>
        </w:rPr>
        <w:t>n</w:t>
      </w:r>
      <w:r w:rsidR="00E342D6" w:rsidRPr="00181E73">
        <w:rPr>
          <w:rFonts w:ascii="Times New Roman" w:eastAsia="Arial" w:hAnsi="Times New Roman" w:cs="Times New Roman"/>
          <w:b/>
          <w:bCs/>
          <w:spacing w:val="-1"/>
          <w:sz w:val="24"/>
          <w:szCs w:val="24"/>
        </w:rPr>
        <w:t>c</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 xml:space="preserve"> numbe</w:t>
      </w:r>
      <w:r w:rsidR="00E342D6" w:rsidRPr="00181E73">
        <w:rPr>
          <w:rFonts w:ascii="Times New Roman" w:eastAsia="Arial" w:hAnsi="Times New Roman" w:cs="Times New Roman"/>
          <w:b/>
          <w:bCs/>
          <w:sz w:val="24"/>
          <w:szCs w:val="24"/>
        </w:rPr>
        <w:t>r</w:t>
      </w:r>
      <w:r w:rsidR="00E342D6" w:rsidRPr="00181E73">
        <w:rPr>
          <w:rFonts w:ascii="Times New Roman" w:eastAsia="Arial" w:hAnsi="Times New Roman" w:cs="Times New Roman"/>
          <w:b/>
          <w:bCs/>
          <w:spacing w:val="-2"/>
          <w:sz w:val="24"/>
          <w:szCs w:val="24"/>
        </w:rPr>
        <w:t xml:space="preserve"> </w:t>
      </w:r>
      <w:r w:rsidR="00E342D6">
        <w:rPr>
          <w:rFonts w:ascii="Times New Roman" w:eastAsia="Arial" w:hAnsi="Times New Roman" w:cs="Times New Roman"/>
          <w:b/>
          <w:bCs/>
          <w:spacing w:val="-2"/>
          <w:sz w:val="24"/>
          <w:szCs w:val="24"/>
        </w:rPr>
        <w:t xml:space="preserve">that follows the FSCSKEY </w:t>
      </w:r>
      <w:r w:rsidR="00E342D6" w:rsidRPr="00181E73">
        <w:rPr>
          <w:rFonts w:ascii="Times New Roman" w:eastAsia="Arial" w:hAnsi="Times New Roman" w:cs="Times New Roman"/>
          <w:b/>
          <w:bCs/>
          <w:spacing w:val="-1"/>
          <w:sz w:val="24"/>
          <w:szCs w:val="24"/>
        </w:rPr>
        <w:t>mus</w:t>
      </w:r>
      <w:r w:rsidR="00E342D6" w:rsidRPr="00181E73">
        <w:rPr>
          <w:rFonts w:ascii="Times New Roman" w:eastAsia="Arial" w:hAnsi="Times New Roman" w:cs="Times New Roman"/>
          <w:b/>
          <w:bCs/>
          <w:sz w:val="24"/>
          <w:szCs w:val="24"/>
        </w:rPr>
        <w:t>t</w:t>
      </w:r>
      <w:r w:rsidR="00E342D6" w:rsidRPr="00181E73">
        <w:rPr>
          <w:rFonts w:ascii="Times New Roman" w:eastAsia="Arial" w:hAnsi="Times New Roman" w:cs="Times New Roman"/>
          <w:b/>
          <w:bCs/>
          <w:spacing w:val="-1"/>
          <w:sz w:val="24"/>
          <w:szCs w:val="24"/>
        </w:rPr>
        <w:t xml:space="preserve"> b</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 xml:space="preserve"> t</w:t>
      </w:r>
      <w:r w:rsidR="00E342D6" w:rsidRPr="00181E73">
        <w:rPr>
          <w:rFonts w:ascii="Times New Roman" w:eastAsia="Arial" w:hAnsi="Times New Roman" w:cs="Times New Roman"/>
          <w:b/>
          <w:bCs/>
          <w:spacing w:val="-2"/>
          <w:sz w:val="24"/>
          <w:szCs w:val="24"/>
        </w:rPr>
        <w:t>h</w:t>
      </w:r>
      <w:r w:rsidR="00E342D6" w:rsidRPr="00181E73">
        <w:rPr>
          <w:rFonts w:ascii="Times New Roman" w:eastAsia="Arial" w:hAnsi="Times New Roman" w:cs="Times New Roman"/>
          <w:b/>
          <w:bCs/>
          <w:spacing w:val="-1"/>
          <w:sz w:val="24"/>
          <w:szCs w:val="24"/>
        </w:rPr>
        <w:t>r</w:t>
      </w:r>
      <w:r w:rsidR="00E342D6" w:rsidRPr="00181E73">
        <w:rPr>
          <w:rFonts w:ascii="Times New Roman" w:eastAsia="Arial" w:hAnsi="Times New Roman" w:cs="Times New Roman"/>
          <w:b/>
          <w:bCs/>
          <w:spacing w:val="-2"/>
          <w:sz w:val="24"/>
          <w:szCs w:val="24"/>
        </w:rPr>
        <w:t>e</w:t>
      </w:r>
      <w:r w:rsidR="00E342D6" w:rsidRPr="00181E73">
        <w:rPr>
          <w:rFonts w:ascii="Times New Roman" w:eastAsia="Arial" w:hAnsi="Times New Roman" w:cs="Times New Roman"/>
          <w:b/>
          <w:bCs/>
          <w:sz w:val="24"/>
          <w:szCs w:val="24"/>
        </w:rPr>
        <w:t>e</w:t>
      </w:r>
      <w:r w:rsidR="00E342D6" w:rsidRPr="00181E73">
        <w:rPr>
          <w:rFonts w:ascii="Times New Roman" w:eastAsia="Arial" w:hAnsi="Times New Roman" w:cs="Times New Roman"/>
          <w:b/>
          <w:bCs/>
          <w:spacing w:val="-1"/>
          <w:sz w:val="24"/>
          <w:szCs w:val="24"/>
        </w:rPr>
        <w:t xml:space="preserve"> digits</w:t>
      </w:r>
      <w:r w:rsidR="00E342D6" w:rsidRPr="00181E73">
        <w:rPr>
          <w:rFonts w:ascii="Times New Roman" w:eastAsia="Arial" w:hAnsi="Times New Roman" w:cs="Times New Roman"/>
          <w:b/>
          <w:bCs/>
          <w:sz w:val="24"/>
          <w:szCs w:val="24"/>
        </w:rPr>
        <w:t>.</w:t>
      </w:r>
      <w:r w:rsidR="00E342D6" w:rsidRPr="00181E73">
        <w:rPr>
          <w:rFonts w:ascii="Times New Roman" w:eastAsia="Arial" w:hAnsi="Times New Roman" w:cs="Times New Roman"/>
          <w:b/>
          <w:bCs/>
          <w:spacing w:val="-1"/>
          <w:sz w:val="24"/>
          <w:szCs w:val="24"/>
        </w:rPr>
        <w:t xml:space="preserve"> Fo</w:t>
      </w:r>
      <w:r w:rsidR="00E342D6" w:rsidRPr="00181E73">
        <w:rPr>
          <w:rFonts w:ascii="Times New Roman" w:eastAsia="Arial" w:hAnsi="Times New Roman" w:cs="Times New Roman"/>
          <w:b/>
          <w:bCs/>
          <w:sz w:val="24"/>
          <w:szCs w:val="24"/>
        </w:rPr>
        <w:t>r</w:t>
      </w:r>
      <w:r w:rsidR="00E342D6" w:rsidRPr="00181E73">
        <w:rPr>
          <w:rFonts w:ascii="Times New Roman" w:eastAsia="Arial" w:hAnsi="Times New Roman" w:cs="Times New Roman"/>
          <w:b/>
          <w:bCs/>
          <w:spacing w:val="-1"/>
          <w:sz w:val="24"/>
          <w:szCs w:val="24"/>
        </w:rPr>
        <w:t xml:space="preserve"> example</w:t>
      </w:r>
      <w:r w:rsidR="00E342D6" w:rsidRPr="00181E73">
        <w:rPr>
          <w:rFonts w:ascii="Times New Roman" w:eastAsia="Arial" w:hAnsi="Times New Roman" w:cs="Times New Roman"/>
          <w:b/>
          <w:bCs/>
          <w:sz w:val="24"/>
          <w:szCs w:val="24"/>
        </w:rPr>
        <w:t>,</w:t>
      </w:r>
      <w:r w:rsidR="00E342D6" w:rsidRPr="00181E73">
        <w:rPr>
          <w:rFonts w:ascii="Times New Roman" w:eastAsia="Arial" w:hAnsi="Times New Roman" w:cs="Times New Roman"/>
          <w:b/>
          <w:bCs/>
          <w:spacing w:val="-1"/>
          <w:sz w:val="24"/>
          <w:szCs w:val="24"/>
        </w:rPr>
        <w:t xml:space="preserve"> </w:t>
      </w:r>
      <w:r w:rsidR="00E342D6">
        <w:rPr>
          <w:rFonts w:ascii="Times New Roman" w:eastAsia="Arial" w:hAnsi="Times New Roman" w:cs="Times New Roman"/>
          <w:b/>
          <w:bCs/>
          <w:spacing w:val="-1"/>
          <w:sz w:val="24"/>
          <w:szCs w:val="24"/>
        </w:rPr>
        <w:t>use</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z w:val="24"/>
          <w:szCs w:val="24"/>
        </w:rPr>
        <w:t>AL</w:t>
      </w:r>
      <w:r w:rsidR="00E342D6" w:rsidRPr="00181E73">
        <w:rPr>
          <w:rFonts w:ascii="Times New Roman" w:eastAsia="Arial" w:hAnsi="Times New Roman" w:cs="Times New Roman"/>
          <w:b/>
          <w:bCs/>
          <w:spacing w:val="-2"/>
          <w:sz w:val="24"/>
          <w:szCs w:val="24"/>
        </w:rPr>
        <w:t>0</w:t>
      </w:r>
      <w:r w:rsidR="00E342D6" w:rsidRPr="00181E73">
        <w:rPr>
          <w:rFonts w:ascii="Times New Roman" w:eastAsia="Arial" w:hAnsi="Times New Roman" w:cs="Times New Roman"/>
          <w:b/>
          <w:bCs/>
          <w:sz w:val="24"/>
          <w:szCs w:val="24"/>
        </w:rPr>
        <w:t>00</w:t>
      </w:r>
      <w:r w:rsidR="00E342D6" w:rsidRPr="00181E73">
        <w:rPr>
          <w:rFonts w:ascii="Times New Roman" w:eastAsia="Arial" w:hAnsi="Times New Roman" w:cs="Times New Roman"/>
          <w:b/>
          <w:bCs/>
          <w:spacing w:val="-2"/>
          <w:sz w:val="24"/>
          <w:szCs w:val="24"/>
        </w:rPr>
        <w:t>2</w:t>
      </w:r>
      <w:r w:rsidR="00E342D6" w:rsidRPr="00181E73">
        <w:rPr>
          <w:rFonts w:ascii="Times New Roman" w:eastAsia="Arial" w:hAnsi="Times New Roman" w:cs="Times New Roman"/>
          <w:b/>
          <w:bCs/>
          <w:sz w:val="24"/>
          <w:szCs w:val="24"/>
        </w:rPr>
        <w:t>-002,</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z w:val="24"/>
          <w:szCs w:val="24"/>
        </w:rPr>
        <w:t>n</w:t>
      </w:r>
      <w:r w:rsidR="00E342D6" w:rsidRPr="00181E73">
        <w:rPr>
          <w:rFonts w:ascii="Times New Roman" w:eastAsia="Arial" w:hAnsi="Times New Roman" w:cs="Times New Roman"/>
          <w:b/>
          <w:bCs/>
          <w:spacing w:val="-2"/>
          <w:sz w:val="24"/>
          <w:szCs w:val="24"/>
        </w:rPr>
        <w:t>o</w:t>
      </w:r>
      <w:r w:rsidR="00E342D6" w:rsidRPr="00181E73">
        <w:rPr>
          <w:rFonts w:ascii="Times New Roman" w:eastAsia="Arial" w:hAnsi="Times New Roman" w:cs="Times New Roman"/>
          <w:b/>
          <w:bCs/>
          <w:sz w:val="24"/>
          <w:szCs w:val="24"/>
        </w:rPr>
        <w:t>t</w:t>
      </w:r>
      <w:r w:rsidR="00E342D6" w:rsidRPr="00181E73">
        <w:rPr>
          <w:rFonts w:ascii="Times New Roman" w:eastAsia="Arial" w:hAnsi="Times New Roman" w:cs="Times New Roman"/>
          <w:b/>
          <w:bCs/>
          <w:spacing w:val="-1"/>
          <w:sz w:val="24"/>
          <w:szCs w:val="24"/>
        </w:rPr>
        <w:t xml:space="preserve"> </w:t>
      </w:r>
      <w:r w:rsidR="00E342D6" w:rsidRPr="00181E73">
        <w:rPr>
          <w:rFonts w:ascii="Times New Roman" w:eastAsia="Arial" w:hAnsi="Times New Roman" w:cs="Times New Roman"/>
          <w:b/>
          <w:bCs/>
          <w:sz w:val="24"/>
          <w:szCs w:val="24"/>
        </w:rPr>
        <w:t>A</w:t>
      </w:r>
      <w:r w:rsidR="00E342D6" w:rsidRPr="00181E73">
        <w:rPr>
          <w:rFonts w:ascii="Times New Roman" w:eastAsia="Arial" w:hAnsi="Times New Roman" w:cs="Times New Roman"/>
          <w:b/>
          <w:bCs/>
          <w:spacing w:val="-2"/>
          <w:sz w:val="24"/>
          <w:szCs w:val="24"/>
        </w:rPr>
        <w:t>L</w:t>
      </w:r>
      <w:r w:rsidR="00E342D6" w:rsidRPr="00181E73">
        <w:rPr>
          <w:rFonts w:ascii="Times New Roman" w:eastAsia="Arial" w:hAnsi="Times New Roman" w:cs="Times New Roman"/>
          <w:b/>
          <w:bCs/>
          <w:sz w:val="24"/>
          <w:szCs w:val="24"/>
        </w:rPr>
        <w:t>000</w:t>
      </w:r>
      <w:r w:rsidR="00E342D6" w:rsidRPr="00181E73">
        <w:rPr>
          <w:rFonts w:ascii="Times New Roman" w:eastAsia="Arial" w:hAnsi="Times New Roman" w:cs="Times New Roman"/>
          <w:b/>
          <w:bCs/>
          <w:spacing w:val="-2"/>
          <w:sz w:val="24"/>
          <w:szCs w:val="24"/>
        </w:rPr>
        <w:t>2</w:t>
      </w:r>
      <w:r w:rsidR="00E342D6" w:rsidRPr="00181E73">
        <w:rPr>
          <w:rFonts w:ascii="Times New Roman" w:eastAsia="Arial" w:hAnsi="Times New Roman" w:cs="Times New Roman"/>
          <w:b/>
          <w:bCs/>
          <w:sz w:val="24"/>
          <w:szCs w:val="24"/>
        </w:rPr>
        <w:t>-2.</w:t>
      </w:r>
    </w:p>
    <w:p w:rsidR="00216468" w:rsidRDefault="00216468">
      <w:pPr>
        <w:rPr>
          <w:rFonts w:ascii="Corbel" w:eastAsiaTheme="majorEastAsia" w:hAnsi="Corbel" w:cstheme="majorBidi"/>
          <w:b/>
          <w:bCs/>
          <w:color w:val="000000" w:themeColor="text1"/>
          <w:sz w:val="24"/>
          <w:szCs w:val="24"/>
        </w:rPr>
      </w:pPr>
      <w:r>
        <w:br w:type="page"/>
      </w:r>
    </w:p>
    <w:p w:rsidR="004F0A20" w:rsidRPr="00924057" w:rsidRDefault="00C90638" w:rsidP="00216468">
      <w:pPr>
        <w:pStyle w:val="Heading3NOTOC"/>
      </w:pPr>
      <w:r w:rsidRPr="00924057">
        <w:t>08</w:t>
      </w:r>
      <w:r w:rsidR="00A51770">
        <w:t xml:space="preserve"> </w:t>
      </w:r>
      <w:r w:rsidR="00C352C7" w:rsidRPr="00924057">
        <w:t>– Rest</w:t>
      </w:r>
      <w:r w:rsidR="00C352C7" w:rsidRPr="00924057">
        <w:rPr>
          <w:spacing w:val="-2"/>
        </w:rPr>
        <w:t>o</w:t>
      </w:r>
      <w:r w:rsidR="00C352C7" w:rsidRPr="00924057">
        <w:t>re/Undo Was a 03 (Reopen a Closed Outlet)</w:t>
      </w:r>
    </w:p>
    <w:p w:rsidR="004F0A20" w:rsidRPr="00924057" w:rsidRDefault="00C352C7">
      <w:pPr>
        <w:pStyle w:val="BodyText"/>
      </w:pPr>
      <w:r w:rsidRPr="00924057">
        <w:t>If a library w</w:t>
      </w:r>
      <w:r w:rsidRPr="00924057">
        <w:rPr>
          <w:spacing w:val="-2"/>
        </w:rPr>
        <w:t>a</w:t>
      </w:r>
      <w:r w:rsidRPr="00924057">
        <w:t>s cl</w:t>
      </w:r>
      <w:r w:rsidRPr="00924057">
        <w:rPr>
          <w:spacing w:val="-2"/>
        </w:rPr>
        <w:t>o</w:t>
      </w:r>
      <w:r w:rsidRPr="00924057">
        <w:t>s</w:t>
      </w:r>
      <w:r w:rsidRPr="00924057">
        <w:rPr>
          <w:spacing w:val="-2"/>
        </w:rPr>
        <w:t>e</w:t>
      </w:r>
      <w:r w:rsidRPr="00924057">
        <w:t>d for a</w:t>
      </w:r>
      <w:r w:rsidRPr="00924057">
        <w:rPr>
          <w:spacing w:val="-2"/>
        </w:rPr>
        <w:t xml:space="preserve"> </w:t>
      </w:r>
      <w:r w:rsidRPr="00924057">
        <w:t>time and is reop</w:t>
      </w:r>
      <w:r w:rsidRPr="00924057">
        <w:rPr>
          <w:spacing w:val="-2"/>
        </w:rPr>
        <w:t>e</w:t>
      </w:r>
      <w:r w:rsidRPr="00924057">
        <w:t>ning</w:t>
      </w:r>
      <w:r w:rsidR="00057662">
        <w:t>,</w:t>
      </w:r>
      <w:r w:rsidRPr="00924057">
        <w:t xml:space="preserve"> you</w:t>
      </w:r>
      <w:r w:rsidRPr="00924057">
        <w:rPr>
          <w:spacing w:val="-2"/>
        </w:rPr>
        <w:t xml:space="preserve"> </w:t>
      </w:r>
      <w:r w:rsidRPr="00924057">
        <w:t>want to ke</w:t>
      </w:r>
      <w:r w:rsidRPr="00924057">
        <w:rPr>
          <w:spacing w:val="-2"/>
        </w:rPr>
        <w:t>e</w:t>
      </w:r>
      <w:r w:rsidRPr="00924057">
        <w:t>p</w:t>
      </w:r>
      <w:r w:rsidRPr="00924057">
        <w:rPr>
          <w:spacing w:val="-2"/>
        </w:rPr>
        <w:t xml:space="preserve"> </w:t>
      </w:r>
      <w:r w:rsidRPr="00924057">
        <w:t>the previo</w:t>
      </w:r>
      <w:r w:rsidRPr="00924057">
        <w:rPr>
          <w:spacing w:val="-2"/>
        </w:rPr>
        <w:t>u</w:t>
      </w:r>
      <w:r w:rsidRPr="00924057">
        <w:t>s</w:t>
      </w:r>
      <w:r w:rsidRPr="00924057">
        <w:rPr>
          <w:spacing w:val="-2"/>
        </w:rPr>
        <w:t>l</w:t>
      </w:r>
      <w:r w:rsidRPr="00924057">
        <w:t>y assi</w:t>
      </w:r>
      <w:r w:rsidRPr="00924057">
        <w:rPr>
          <w:spacing w:val="-2"/>
        </w:rPr>
        <w:t>g</w:t>
      </w:r>
      <w:r w:rsidRPr="00924057">
        <w:t>ned FSCSKEY/FSCS_SEQ. You can ob</w:t>
      </w:r>
      <w:r w:rsidRPr="00924057">
        <w:rPr>
          <w:spacing w:val="-2"/>
        </w:rPr>
        <w:t>t</w:t>
      </w:r>
      <w:r w:rsidRPr="00924057">
        <w:t xml:space="preserve">ain a list of </w:t>
      </w:r>
      <w:r w:rsidR="00F5290D">
        <w:t>outlet</w:t>
      </w:r>
      <w:r w:rsidRPr="00924057">
        <w:t xml:space="preserve">s that are eligible to restore by selecting </w:t>
      </w:r>
      <w:r w:rsidR="00E342D6" w:rsidRPr="00870885">
        <w:rPr>
          <w:b/>
        </w:rPr>
        <w:t xml:space="preserve">Tools </w:t>
      </w:r>
      <w:r w:rsidR="0051772B" w:rsidRPr="000D0814">
        <w:t>then</w:t>
      </w:r>
      <w:r w:rsidR="00E342D6" w:rsidRPr="000D0814">
        <w:t xml:space="preserve"> </w:t>
      </w:r>
      <w:r w:rsidR="00E342D6" w:rsidRPr="00870885">
        <w:rPr>
          <w:b/>
        </w:rPr>
        <w:t>E</w:t>
      </w:r>
      <w:r w:rsidR="00E342D6" w:rsidRPr="00870885">
        <w:rPr>
          <w:b/>
          <w:spacing w:val="-2"/>
        </w:rPr>
        <w:t>x</w:t>
      </w:r>
      <w:r w:rsidR="00E342D6" w:rsidRPr="00870885">
        <w:rPr>
          <w:b/>
        </w:rPr>
        <w:t>port</w:t>
      </w:r>
      <w:r w:rsidR="00E342D6">
        <w:rPr>
          <w:b/>
        </w:rPr>
        <w:t xml:space="preserve"> Data </w:t>
      </w:r>
      <w:r w:rsidR="0051772B" w:rsidRPr="000D0814">
        <w:t>then</w:t>
      </w:r>
      <w:r w:rsidR="00E342D6">
        <w:rPr>
          <w:b/>
        </w:rPr>
        <w:t xml:space="preserve"> Export All Data</w:t>
      </w:r>
      <w:r w:rsidR="0051772B">
        <w:rPr>
          <w:b/>
        </w:rPr>
        <w:t>s</w:t>
      </w:r>
      <w:r w:rsidR="00E342D6">
        <w:rPr>
          <w:b/>
        </w:rPr>
        <w:t xml:space="preserve">ets </w:t>
      </w:r>
      <w:r w:rsidR="0051772B">
        <w:rPr>
          <w:b/>
        </w:rPr>
        <w:t>in</w:t>
      </w:r>
      <w:r w:rsidR="00E342D6">
        <w:rPr>
          <w:b/>
        </w:rPr>
        <w:t xml:space="preserve"> 1 Excel File</w:t>
      </w:r>
      <w:r w:rsidRPr="00924057">
        <w:t xml:space="preserve">. Check for FSCSKEY/FSCS_SEQ with </w:t>
      </w:r>
      <w:r w:rsidR="00E342D6">
        <w:t>a STATSTRU</w:t>
      </w:r>
      <w:r w:rsidR="00E342D6" w:rsidRPr="00924057">
        <w:rPr>
          <w:spacing w:val="-2"/>
        </w:rPr>
        <w:t xml:space="preserve"> </w:t>
      </w:r>
      <w:r w:rsidRPr="00924057">
        <w:t>co</w:t>
      </w:r>
      <w:r w:rsidRPr="00924057">
        <w:rPr>
          <w:spacing w:val="-2"/>
        </w:rPr>
        <w:t>d</w:t>
      </w:r>
      <w:r w:rsidRPr="00924057">
        <w:t>e of 03 to find the c</w:t>
      </w:r>
      <w:r w:rsidRPr="00924057">
        <w:rPr>
          <w:spacing w:val="-2"/>
        </w:rPr>
        <w:t>o</w:t>
      </w:r>
      <w:r w:rsidRPr="00924057">
        <w:t xml:space="preserve">rrect </w:t>
      </w:r>
      <w:r w:rsidR="00E342D6">
        <w:t>FSCS ID</w:t>
      </w:r>
      <w:r w:rsidRPr="00924057">
        <w:t xml:space="preserve"> for your record.</w:t>
      </w:r>
    </w:p>
    <w:p w:rsidR="004F0A20" w:rsidRPr="00216468" w:rsidRDefault="00C352C7" w:rsidP="00216468">
      <w:pPr>
        <w:pStyle w:val="Bullet1"/>
      </w:pPr>
      <w:r w:rsidRPr="00216468">
        <w:t>FSCSKEY = FSCSKEY from the list of previously closed entities</w:t>
      </w:r>
    </w:p>
    <w:p w:rsidR="004F0A20" w:rsidRPr="00216468" w:rsidRDefault="00C352C7" w:rsidP="00216468">
      <w:pPr>
        <w:pStyle w:val="Bullet1"/>
      </w:pPr>
      <w:r w:rsidRPr="00216468">
        <w:t>FSCS_SEQ = FSCS_SEQ from the list of previously closed entities for the FSCSKEY</w:t>
      </w:r>
    </w:p>
    <w:p w:rsidR="004F0A20" w:rsidRPr="00216468" w:rsidRDefault="00C352C7" w:rsidP="00216468">
      <w:pPr>
        <w:pStyle w:val="Bullet1"/>
      </w:pPr>
      <w:r w:rsidRPr="00216468">
        <w:t>STATSTRU = 08</w:t>
      </w:r>
    </w:p>
    <w:p w:rsidR="004F0A20" w:rsidRPr="00216468" w:rsidRDefault="00C352C7" w:rsidP="00216468">
      <w:pPr>
        <w:pStyle w:val="Bullet1"/>
      </w:pPr>
      <w:r w:rsidRPr="00216468">
        <w:t>LINKID = -3</w:t>
      </w:r>
    </w:p>
    <w:p w:rsidR="004F0A20" w:rsidRPr="00216468" w:rsidRDefault="00C352C7" w:rsidP="00216468">
      <w:pPr>
        <w:pStyle w:val="Bullet1"/>
      </w:pPr>
      <w:r w:rsidRPr="00216468">
        <w:t>PARENTID = -3</w:t>
      </w:r>
    </w:p>
    <w:p w:rsidR="00C90638" w:rsidRPr="00196F61" w:rsidRDefault="00C352C7" w:rsidP="00216468">
      <w:pPr>
        <w:pStyle w:val="Bullet1"/>
      </w:pPr>
      <w:r w:rsidRPr="00216468">
        <w:t>OLDID</w:t>
      </w:r>
      <w:r w:rsidRPr="00924057">
        <w:t xml:space="preserve"> = -3</w:t>
      </w:r>
    </w:p>
    <w:tbl>
      <w:tblPr>
        <w:tblW w:w="9360" w:type="dxa"/>
        <w:tblCellMar>
          <w:left w:w="0" w:type="dxa"/>
          <w:right w:w="0" w:type="dxa"/>
        </w:tblCellMar>
        <w:tblLook w:val="01E0" w:firstRow="1" w:lastRow="1" w:firstColumn="1" w:lastColumn="1" w:noHBand="0" w:noVBand="0"/>
      </w:tblPr>
      <w:tblGrid>
        <w:gridCol w:w="1270"/>
        <w:gridCol w:w="1304"/>
        <w:gridCol w:w="1505"/>
        <w:gridCol w:w="1439"/>
        <w:gridCol w:w="1196"/>
        <w:gridCol w:w="1463"/>
        <w:gridCol w:w="1183"/>
      </w:tblGrid>
      <w:tr w:rsidR="004F0A20" w:rsidRPr="00CF64CC" w:rsidTr="00681A8E">
        <w:trPr>
          <w:cantSplit/>
        </w:trPr>
        <w:tc>
          <w:tcPr>
            <w:tcW w:w="13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7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C70553" w:rsidRDefault="00C352C7" w:rsidP="00F36A7B">
            <w:pPr>
              <w:pStyle w:val="TableText"/>
              <w:rPr>
                <w:rFonts w:eastAsia="Arial"/>
                <w:i/>
              </w:rPr>
            </w:pPr>
            <w:r w:rsidRPr="00C70553">
              <w:rPr>
                <w:rFonts w:eastAsia="Arial"/>
                <w:i/>
              </w:rPr>
              <w:t>R</w:t>
            </w:r>
            <w:r w:rsidRPr="00C70553">
              <w:rPr>
                <w:rFonts w:eastAsia="Arial"/>
                <w:i/>
                <w:spacing w:val="-2"/>
              </w:rPr>
              <w:t>e</w:t>
            </w:r>
            <w:r w:rsidRPr="00C70553">
              <w:rPr>
                <w:rFonts w:eastAsia="Arial"/>
                <w:i/>
              </w:rPr>
              <w:t>stor</w:t>
            </w:r>
            <w:r w:rsidRPr="00C70553">
              <w:rPr>
                <w:rFonts w:eastAsia="Arial"/>
                <w:i/>
                <w:spacing w:val="-2"/>
              </w:rPr>
              <w:t>e</w:t>
            </w:r>
            <w:r w:rsidRPr="00C70553">
              <w:rPr>
                <w:rFonts w:eastAsia="Arial"/>
                <w:i/>
              </w:rPr>
              <w:t xml:space="preserve">d </w:t>
            </w:r>
            <w:r w:rsidRPr="00C70553">
              <w:rPr>
                <w:rFonts w:eastAsia="Arial"/>
                <w:i/>
                <w:spacing w:val="-1"/>
              </w:rPr>
              <w:t>Outlet</w:t>
            </w:r>
          </w:p>
        </w:tc>
        <w:tc>
          <w:tcPr>
            <w:tcW w:w="13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7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681A8E" w:rsidRDefault="00C352C7" w:rsidP="00681A8E">
      <w:pPr>
        <w:pStyle w:val="BodyText"/>
        <w:rPr>
          <w:b/>
        </w:rPr>
      </w:pPr>
      <w:r w:rsidRPr="00681A8E">
        <w:rPr>
          <w:b/>
        </w:rPr>
        <w:t>Example:</w:t>
      </w:r>
    </w:p>
    <w:p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 xml:space="preserve">or </w:t>
      </w:r>
      <w:r w:rsidR="00247CCA">
        <w:t>L</w:t>
      </w:r>
      <w:r w:rsidRPr="00924057">
        <w:t>ibrary is r</w:t>
      </w:r>
      <w:r w:rsidRPr="00924057">
        <w:rPr>
          <w:spacing w:val="-2"/>
        </w:rPr>
        <w:t>e</w:t>
      </w:r>
      <w:r w:rsidRPr="00924057">
        <w:t>stor</w:t>
      </w:r>
      <w:r w:rsidRPr="00924057">
        <w:rPr>
          <w:spacing w:val="-2"/>
        </w:rPr>
        <w:t>e</w:t>
      </w:r>
      <w:r w:rsidRPr="00924057">
        <w:t>d on the</w:t>
      </w:r>
      <w:r w:rsidRPr="00924057">
        <w:rPr>
          <w:spacing w:val="-2"/>
        </w:rPr>
        <w:t xml:space="preserve"> </w:t>
      </w:r>
      <w:r w:rsidR="00E342D6">
        <w:t>AE</w:t>
      </w:r>
      <w:r w:rsidRPr="00924057">
        <w:t xml:space="preserve"> file</w:t>
      </w:r>
      <w:r w:rsidR="00247CCA">
        <w:t>,</w:t>
      </w:r>
      <w:r w:rsidRPr="00924057">
        <w:t xml:space="preserve"> so the </w:t>
      </w:r>
      <w:r w:rsidR="00F5290D">
        <w:rPr>
          <w:spacing w:val="-2"/>
        </w:rPr>
        <w:t>outlet</w:t>
      </w:r>
      <w:r w:rsidRPr="00924057">
        <w:t xml:space="preserve"> rec</w:t>
      </w:r>
      <w:r w:rsidRPr="00924057">
        <w:rPr>
          <w:spacing w:val="-2"/>
        </w:rPr>
        <w:t>o</w:t>
      </w:r>
      <w:r w:rsidRPr="00924057">
        <w:t xml:space="preserve">rd </w:t>
      </w:r>
      <w:r w:rsidR="00247CCA">
        <w:t xml:space="preserve">also </w:t>
      </w:r>
      <w:r w:rsidRPr="00924057">
        <w:rPr>
          <w:spacing w:val="-2"/>
        </w:rPr>
        <w:t>i</w:t>
      </w:r>
      <w:r w:rsidRPr="00924057">
        <w:t>s restored. The FSCSKEY and FSCS_S</w:t>
      </w:r>
      <w:r w:rsidRPr="00924057">
        <w:rPr>
          <w:spacing w:val="-2"/>
        </w:rPr>
        <w:t>E</w:t>
      </w:r>
      <w:r w:rsidRPr="00924057">
        <w:t>Q fields a</w:t>
      </w:r>
      <w:r w:rsidRPr="00924057">
        <w:rPr>
          <w:spacing w:val="3"/>
        </w:rPr>
        <w:t>r</w:t>
      </w:r>
      <w:r w:rsidRPr="00924057">
        <w:t>e required because the</w:t>
      </w:r>
      <w:r w:rsidRPr="00924057">
        <w:rPr>
          <w:spacing w:val="-2"/>
        </w:rPr>
        <w:t xml:space="preserve"> </w:t>
      </w:r>
      <w:r w:rsidRPr="00924057">
        <w:t xml:space="preserve">record will be on the </w:t>
      </w:r>
      <w:r w:rsidR="00E002AB">
        <w:t>current year</w:t>
      </w:r>
      <w:r w:rsidRPr="00924057">
        <w:t xml:space="preserve"> file. The LINKID is not n</w:t>
      </w:r>
      <w:r w:rsidRPr="00924057">
        <w:rPr>
          <w:spacing w:val="-2"/>
        </w:rPr>
        <w:t>e</w:t>
      </w:r>
      <w:r w:rsidRPr="00924057">
        <w:t>e</w:t>
      </w:r>
      <w:r w:rsidRPr="00924057">
        <w:rPr>
          <w:spacing w:val="-2"/>
        </w:rPr>
        <w:t>d</w:t>
      </w:r>
      <w:r w:rsidRPr="00924057">
        <w:t>ed</w:t>
      </w:r>
      <w:r w:rsidRPr="00924057">
        <w:rPr>
          <w:spacing w:val="1"/>
        </w:rPr>
        <w:t xml:space="preserve"> </w:t>
      </w:r>
      <w:r w:rsidRPr="00924057">
        <w:t>b</w:t>
      </w:r>
      <w:r w:rsidRPr="00924057">
        <w:rPr>
          <w:spacing w:val="-2"/>
        </w:rPr>
        <w:t>e</w:t>
      </w:r>
      <w:r w:rsidRPr="00924057">
        <w:t>ca</w:t>
      </w:r>
      <w:r w:rsidRPr="00924057">
        <w:rPr>
          <w:spacing w:val="-2"/>
        </w:rPr>
        <w:t>u</w:t>
      </w:r>
      <w:r w:rsidRPr="00924057">
        <w:t xml:space="preserve">se </w:t>
      </w:r>
      <w:r w:rsidRPr="00924057">
        <w:rPr>
          <w:spacing w:val="-2"/>
        </w:rPr>
        <w:t>n</w:t>
      </w:r>
      <w:r w:rsidRPr="00924057">
        <w:t xml:space="preserve">o other records are involved. The PARENTID </w:t>
      </w:r>
      <w:r w:rsidRPr="00924057">
        <w:rPr>
          <w:spacing w:val="-2"/>
        </w:rPr>
        <w:t>i</w:t>
      </w:r>
      <w:r w:rsidRPr="00924057">
        <w:t>s not need</w:t>
      </w:r>
      <w:r w:rsidRPr="00924057">
        <w:rPr>
          <w:spacing w:val="-2"/>
        </w:rPr>
        <w:t>e</w:t>
      </w:r>
      <w:r w:rsidRPr="00924057">
        <w:t xml:space="preserve">d </w:t>
      </w:r>
      <w:r w:rsidRPr="00924057">
        <w:rPr>
          <w:spacing w:val="-2"/>
        </w:rPr>
        <w:t>b</w:t>
      </w:r>
      <w:r w:rsidRPr="00924057">
        <w:t>ec</w:t>
      </w:r>
      <w:r w:rsidRPr="00924057">
        <w:rPr>
          <w:spacing w:val="-2"/>
        </w:rPr>
        <w:t>a</w:t>
      </w:r>
      <w:r w:rsidRPr="00924057">
        <w:t xml:space="preserve">use the </w:t>
      </w:r>
      <w:r w:rsidR="00F5290D">
        <w:rPr>
          <w:spacing w:val="-2"/>
        </w:rPr>
        <w:t>outlet</w:t>
      </w:r>
      <w:r w:rsidRPr="00924057">
        <w:t xml:space="preserve"> can be </w:t>
      </w:r>
      <w:r w:rsidRPr="00924057">
        <w:rPr>
          <w:spacing w:val="-2"/>
        </w:rPr>
        <w:t>a</w:t>
      </w:r>
      <w:r w:rsidRPr="00924057">
        <w:t>ssoc</w:t>
      </w:r>
      <w:r w:rsidRPr="00924057">
        <w:rPr>
          <w:spacing w:val="-2"/>
        </w:rPr>
        <w:t>i</w:t>
      </w:r>
      <w:r w:rsidRPr="00924057">
        <w:t>ated to the parent r</w:t>
      </w:r>
      <w:r w:rsidRPr="00924057">
        <w:rPr>
          <w:spacing w:val="-2"/>
        </w:rPr>
        <w:t>e</w:t>
      </w:r>
      <w:r w:rsidRPr="00924057">
        <w:t>cord fr</w:t>
      </w:r>
      <w:r w:rsidRPr="00924057">
        <w:rPr>
          <w:spacing w:val="-2"/>
        </w:rPr>
        <w:t>o</w:t>
      </w:r>
      <w:r w:rsidRPr="00924057">
        <w:t xml:space="preserve">m the FSCSKEY field. The OLDID </w:t>
      </w:r>
      <w:r w:rsidR="00247CCA">
        <w:t xml:space="preserve">also </w:t>
      </w:r>
      <w:r w:rsidRPr="00924057">
        <w:t>is not</w:t>
      </w:r>
      <w:r w:rsidRPr="00924057">
        <w:rPr>
          <w:spacing w:val="-2"/>
        </w:rPr>
        <w:t xml:space="preserve"> </w:t>
      </w:r>
      <w:r w:rsidRPr="00924057">
        <w:t>needed.</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59"/>
        <w:gridCol w:w="1287"/>
        <w:gridCol w:w="1476"/>
        <w:gridCol w:w="1440"/>
        <w:gridCol w:w="1227"/>
        <w:gridCol w:w="1454"/>
        <w:gridCol w:w="1217"/>
      </w:tblGrid>
      <w:tr w:rsidR="004F0A20" w:rsidRPr="00CF64CC" w:rsidTr="00681A8E">
        <w:trPr>
          <w:cantSplit/>
        </w:trPr>
        <w:tc>
          <w:tcPr>
            <w:tcW w:w="129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28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8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3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2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28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AK0108</w:t>
            </w:r>
          </w:p>
        </w:tc>
        <w:tc>
          <w:tcPr>
            <w:tcW w:w="14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24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3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 xml:space="preserve">tch to find the closed </w:t>
      </w:r>
      <w:r w:rsidR="00F5290D">
        <w:t>outlet</w:t>
      </w:r>
      <w:r w:rsidR="00210A53">
        <w:rPr>
          <w:spacing w:val="-2"/>
        </w:rPr>
        <w:t>s.</w:t>
      </w:r>
      <w:r w:rsidR="00210A53">
        <w:t xml:space="preserve"> You can restore </w:t>
      </w:r>
      <w:r w:rsidR="00F5290D">
        <w:t>outlet</w:t>
      </w:r>
      <w:r w:rsidR="00210A53">
        <w:t>s with</w:t>
      </w:r>
      <w:r w:rsidRPr="00924057">
        <w:t xml:space="preserve"> </w:t>
      </w:r>
      <w:r w:rsidR="00210A53">
        <w:t>STATSTRU</w:t>
      </w:r>
      <w:r w:rsidR="00210A53" w:rsidRPr="00924057">
        <w:t xml:space="preserve"> </w:t>
      </w:r>
      <w:r w:rsidRPr="00924057">
        <w:t>c</w:t>
      </w:r>
      <w:r w:rsidRPr="00924057">
        <w:rPr>
          <w:spacing w:val="-2"/>
        </w:rPr>
        <w:t>o</w:t>
      </w:r>
      <w:r w:rsidRPr="00924057">
        <w:t>de 03</w:t>
      </w:r>
      <w:r w:rsidR="00210A53">
        <w:t xml:space="preserve"> or</w:t>
      </w:r>
      <w:r w:rsidRPr="00924057">
        <w:t xml:space="preserve"> </w:t>
      </w:r>
      <w:r w:rsidR="00210A53">
        <w:t>STATSTRU</w:t>
      </w:r>
      <w:r w:rsidR="00210A53" w:rsidRPr="00924057">
        <w:t xml:space="preserve"> </w:t>
      </w:r>
      <w:r w:rsidRPr="00924057">
        <w:t>code</w:t>
      </w:r>
      <w:r w:rsidRPr="00924057">
        <w:rPr>
          <w:spacing w:val="-2"/>
        </w:rPr>
        <w:t xml:space="preserve"> </w:t>
      </w:r>
      <w:r w:rsidRPr="00924057">
        <w:t>08</w:t>
      </w:r>
      <w:r w:rsidR="00247CCA">
        <w:t>, which</w:t>
      </w:r>
      <w:r w:rsidRPr="00924057">
        <w:t xml:space="preserve"> will</w:t>
      </w:r>
      <w:r w:rsidRPr="00924057">
        <w:rPr>
          <w:spacing w:val="-2"/>
        </w:rPr>
        <w:t xml:space="preserve"> </w:t>
      </w:r>
      <w:r w:rsidRPr="00924057">
        <w:t>prevent you from open</w:t>
      </w:r>
      <w:r w:rsidRPr="00924057">
        <w:rPr>
          <w:spacing w:val="-2"/>
        </w:rPr>
        <w:t>i</w:t>
      </w:r>
      <w:r w:rsidRPr="00924057">
        <w:t>ng a n</w:t>
      </w:r>
      <w:r w:rsidRPr="00924057">
        <w:rPr>
          <w:spacing w:val="-2"/>
        </w:rPr>
        <w:t>e</w:t>
      </w:r>
      <w:r w:rsidRPr="00924057">
        <w:t>wly cr</w:t>
      </w:r>
      <w:r w:rsidRPr="00924057">
        <w:rPr>
          <w:spacing w:val="-2"/>
        </w:rPr>
        <w:t>e</w:t>
      </w:r>
      <w:r w:rsidRPr="00924057">
        <w:t xml:space="preserve">ated </w:t>
      </w:r>
      <w:r w:rsidR="00F5290D">
        <w:rPr>
          <w:spacing w:val="-2"/>
        </w:rPr>
        <w:t>outlet</w:t>
      </w:r>
      <w:r w:rsidRPr="00924057">
        <w:t xml:space="preserve"> (birth) t</w:t>
      </w:r>
      <w:r w:rsidRPr="00924057">
        <w:rPr>
          <w:spacing w:val="-2"/>
        </w:rPr>
        <w:t>h</w:t>
      </w:r>
      <w:r w:rsidRPr="00924057">
        <w:t>at w</w:t>
      </w:r>
      <w:r w:rsidRPr="00924057">
        <w:rPr>
          <w:spacing w:val="1"/>
        </w:rPr>
        <w:t>a</w:t>
      </w:r>
      <w:r w:rsidRPr="00924057">
        <w:t xml:space="preserve">s </w:t>
      </w:r>
      <w:r w:rsidRPr="00924057">
        <w:rPr>
          <w:spacing w:val="-2"/>
        </w:rPr>
        <w:t>p</w:t>
      </w:r>
      <w:r w:rsidRPr="00924057">
        <w:t>revi</w:t>
      </w:r>
      <w:r w:rsidRPr="00924057">
        <w:rPr>
          <w:spacing w:val="-2"/>
        </w:rPr>
        <w:t>o</w:t>
      </w:r>
      <w:r w:rsidRPr="00924057">
        <w:t>usly re</w:t>
      </w:r>
      <w:r w:rsidRPr="00924057">
        <w:rPr>
          <w:spacing w:val="-2"/>
        </w:rPr>
        <w:t>p</w:t>
      </w:r>
      <w:r w:rsidRPr="00924057">
        <w:t>ort</w:t>
      </w:r>
      <w:r w:rsidRPr="00924057">
        <w:rPr>
          <w:spacing w:val="-2"/>
        </w:rPr>
        <w:t>e</w:t>
      </w:r>
      <w:r w:rsidRPr="00924057">
        <w:t>d and then</w:t>
      </w:r>
      <w:r w:rsidRPr="00924057">
        <w:rPr>
          <w:spacing w:val="-2"/>
        </w:rPr>
        <w:t xml:space="preserve"> </w:t>
      </w:r>
      <w:r w:rsidRPr="00924057">
        <w:t>cl</w:t>
      </w:r>
      <w:r w:rsidRPr="00924057">
        <w:rPr>
          <w:spacing w:val="-2"/>
        </w:rPr>
        <w:t>o</w:t>
      </w:r>
      <w:r w:rsidRPr="00924057">
        <w:t>sed.</w:t>
      </w:r>
    </w:p>
    <w:p w:rsidR="00216468" w:rsidRDefault="00216468">
      <w:pPr>
        <w:rPr>
          <w:rFonts w:ascii="Corbel" w:eastAsiaTheme="majorEastAsia" w:hAnsi="Corbel" w:cstheme="majorBidi"/>
          <w:b/>
          <w:bCs/>
          <w:color w:val="000000" w:themeColor="text1"/>
          <w:sz w:val="24"/>
          <w:szCs w:val="24"/>
        </w:rPr>
      </w:pPr>
      <w:r>
        <w:br w:type="page"/>
      </w:r>
    </w:p>
    <w:p w:rsidR="004F0A20" w:rsidRPr="00924057" w:rsidRDefault="00C90638" w:rsidP="00216468">
      <w:pPr>
        <w:pStyle w:val="Heading3NOTOC"/>
      </w:pPr>
      <w:r w:rsidRPr="00924057">
        <w:t>09</w:t>
      </w:r>
      <w:r w:rsidR="00A51770">
        <w:t xml:space="preserve"> </w:t>
      </w:r>
      <w:r w:rsidR="00C352C7" w:rsidRPr="00924057">
        <w:t>– Rest</w:t>
      </w:r>
      <w:r w:rsidR="00C352C7" w:rsidRPr="00924057">
        <w:rPr>
          <w:spacing w:val="-2"/>
        </w:rPr>
        <w:t>o</w:t>
      </w:r>
      <w:r w:rsidR="00C352C7" w:rsidRPr="00924057">
        <w:t>re/Undo Was a 10 (U</w:t>
      </w:r>
      <w:r w:rsidR="00C352C7" w:rsidRPr="00924057">
        <w:rPr>
          <w:spacing w:val="-2"/>
        </w:rPr>
        <w:t>n</w:t>
      </w:r>
      <w:r w:rsidR="00C352C7" w:rsidRPr="00924057">
        <w:t>do a Deleted Outlet)</w:t>
      </w:r>
    </w:p>
    <w:p w:rsidR="004F0A20" w:rsidRPr="00924057" w:rsidRDefault="00C352C7">
      <w:pPr>
        <w:pStyle w:val="BodyText"/>
      </w:pPr>
      <w:r w:rsidRPr="00924057">
        <w:t>Libr</w:t>
      </w:r>
      <w:r w:rsidRPr="00924057">
        <w:rPr>
          <w:spacing w:val="-2"/>
        </w:rPr>
        <w:t>a</w:t>
      </w:r>
      <w:r w:rsidRPr="00924057">
        <w:t>ri</w:t>
      </w:r>
      <w:r w:rsidRPr="00924057">
        <w:rPr>
          <w:spacing w:val="-2"/>
        </w:rPr>
        <w:t>e</w:t>
      </w:r>
      <w:r w:rsidRPr="00924057">
        <w:t>s r</w:t>
      </w:r>
      <w:r w:rsidRPr="00924057">
        <w:rPr>
          <w:spacing w:val="-2"/>
        </w:rPr>
        <w:t>em</w:t>
      </w:r>
      <w:r w:rsidRPr="00924057">
        <w:t>oved from the</w:t>
      </w:r>
      <w:r w:rsidRPr="00924057">
        <w:rPr>
          <w:spacing w:val="-2"/>
        </w:rPr>
        <w:t xml:space="preserve"> </w:t>
      </w:r>
      <w:r w:rsidRPr="00924057">
        <w:t>survey for o</w:t>
      </w:r>
      <w:r w:rsidRPr="00924057">
        <w:rPr>
          <w:spacing w:val="-2"/>
        </w:rPr>
        <w:t>t</w:t>
      </w:r>
      <w:r w:rsidRPr="00924057">
        <w:t>her re</w:t>
      </w:r>
      <w:r w:rsidRPr="00924057">
        <w:rPr>
          <w:spacing w:val="-2"/>
        </w:rPr>
        <w:t>a</w:t>
      </w:r>
      <w:r w:rsidRPr="00924057">
        <w:rPr>
          <w:spacing w:val="1"/>
        </w:rPr>
        <w:t>s</w:t>
      </w:r>
      <w:r w:rsidRPr="00924057">
        <w:t>o</w:t>
      </w:r>
      <w:r w:rsidRPr="00924057">
        <w:rPr>
          <w:spacing w:val="-2"/>
        </w:rPr>
        <w:t>n</w:t>
      </w:r>
      <w:r w:rsidRPr="00924057">
        <w:t>s than a c</w:t>
      </w:r>
      <w:r w:rsidRPr="00924057">
        <w:rPr>
          <w:spacing w:val="-2"/>
        </w:rPr>
        <w:t>l</w:t>
      </w:r>
      <w:r w:rsidRPr="00924057">
        <w:t>osure</w:t>
      </w:r>
      <w:r w:rsidRPr="00924057">
        <w:rPr>
          <w:spacing w:val="-2"/>
        </w:rPr>
        <w:t xml:space="preserve"> </w:t>
      </w:r>
      <w:r w:rsidR="00D710B1">
        <w:rPr>
          <w:spacing w:val="-2"/>
        </w:rPr>
        <w:t xml:space="preserve">also </w:t>
      </w:r>
      <w:r w:rsidRPr="00924057">
        <w:t>can be restored. You</w:t>
      </w:r>
      <w:r w:rsidRPr="00924057">
        <w:rPr>
          <w:spacing w:val="-2"/>
        </w:rPr>
        <w:t xml:space="preserve"> </w:t>
      </w:r>
      <w:r w:rsidRPr="00924057">
        <w:t xml:space="preserve">can obtain a list </w:t>
      </w:r>
      <w:r w:rsidRPr="00924057">
        <w:rPr>
          <w:spacing w:val="-2"/>
        </w:rPr>
        <w:t>o</w:t>
      </w:r>
      <w:r w:rsidRPr="00924057">
        <w:t xml:space="preserve">f </w:t>
      </w:r>
      <w:r w:rsidR="00F5290D">
        <w:t>outlet</w:t>
      </w:r>
      <w:r w:rsidRPr="00924057">
        <w:t>s that are elig</w:t>
      </w:r>
      <w:r w:rsidRPr="00924057">
        <w:rPr>
          <w:spacing w:val="-2"/>
        </w:rPr>
        <w:t>i</w:t>
      </w:r>
      <w:r w:rsidRPr="00924057">
        <w:t>ble to</w:t>
      </w:r>
      <w:r w:rsidRPr="00924057">
        <w:rPr>
          <w:spacing w:val="-2"/>
        </w:rPr>
        <w:t xml:space="preserve"> </w:t>
      </w:r>
      <w:r w:rsidRPr="00924057">
        <w:t>res</w:t>
      </w:r>
      <w:r w:rsidRPr="00924057">
        <w:rPr>
          <w:spacing w:val="2"/>
        </w:rPr>
        <w:t>t</w:t>
      </w:r>
      <w:r w:rsidRPr="00924057">
        <w:rPr>
          <w:spacing w:val="-2"/>
        </w:rPr>
        <w:t>o</w:t>
      </w:r>
      <w:r w:rsidRPr="00924057">
        <w:t>re by s</w:t>
      </w:r>
      <w:r w:rsidRPr="00924057">
        <w:rPr>
          <w:spacing w:val="-2"/>
        </w:rPr>
        <w:t>e</w:t>
      </w:r>
      <w:r w:rsidRPr="00924057">
        <w:t xml:space="preserve">lecting </w:t>
      </w:r>
      <w:r w:rsidR="00210A53" w:rsidRPr="00870885">
        <w:rPr>
          <w:b/>
        </w:rPr>
        <w:t xml:space="preserve">Tools </w:t>
      </w:r>
      <w:r w:rsidR="0051772B" w:rsidRPr="000D0814">
        <w:t>then</w:t>
      </w:r>
      <w:r w:rsidR="00C70553">
        <w:t>,</w:t>
      </w:r>
      <w:r w:rsidR="00210A53" w:rsidRPr="00870885">
        <w:rPr>
          <w:b/>
        </w:rPr>
        <w:t xml:space="preserve"> E</w:t>
      </w:r>
      <w:r w:rsidR="00210A53" w:rsidRPr="00870885">
        <w:rPr>
          <w:b/>
          <w:spacing w:val="-2"/>
        </w:rPr>
        <w:t>x</w:t>
      </w:r>
      <w:r w:rsidR="00210A53" w:rsidRPr="00870885">
        <w:rPr>
          <w:b/>
        </w:rPr>
        <w:t>port</w:t>
      </w:r>
      <w:r w:rsidR="00210A53">
        <w:rPr>
          <w:b/>
        </w:rPr>
        <w:t xml:space="preserve"> Data </w:t>
      </w:r>
      <w:r w:rsidR="0051772B" w:rsidRPr="000D0814">
        <w:t>then</w:t>
      </w:r>
      <w:r w:rsidR="00210A53">
        <w:rPr>
          <w:b/>
        </w:rPr>
        <w:t xml:space="preserve"> Export All Data</w:t>
      </w:r>
      <w:r w:rsidR="0051772B">
        <w:rPr>
          <w:b/>
        </w:rPr>
        <w:t>s</w:t>
      </w:r>
      <w:r w:rsidR="00210A53">
        <w:rPr>
          <w:b/>
        </w:rPr>
        <w:t>ets</w:t>
      </w:r>
      <w:r w:rsidR="0083761E">
        <w:rPr>
          <w:b/>
        </w:rPr>
        <w:t xml:space="preserve"> in</w:t>
      </w:r>
      <w:r w:rsidR="00210A53">
        <w:rPr>
          <w:b/>
        </w:rPr>
        <w:t xml:space="preserve"> 1 Excel File</w:t>
      </w:r>
      <w:r w:rsidR="0083761E" w:rsidRPr="000D0814">
        <w:t>.</w:t>
      </w:r>
      <w:r w:rsidRPr="00924057">
        <w:t xml:space="preserve"> Check for F</w:t>
      </w:r>
      <w:r w:rsidRPr="00924057">
        <w:rPr>
          <w:spacing w:val="-2"/>
        </w:rPr>
        <w:t>S</w:t>
      </w:r>
      <w:r w:rsidRPr="00924057">
        <w:t xml:space="preserve">CSKEY/FSCS_SEQ with </w:t>
      </w:r>
      <w:r w:rsidR="00210A53">
        <w:t>a STATSTRU</w:t>
      </w:r>
      <w:r w:rsidR="00210A53" w:rsidRPr="00924057">
        <w:rPr>
          <w:spacing w:val="-2"/>
        </w:rPr>
        <w:t xml:space="preserve"> </w:t>
      </w:r>
      <w:r w:rsidRPr="00924057">
        <w:t xml:space="preserve">code of 10 to find the correct </w:t>
      </w:r>
      <w:r w:rsidR="00210A53">
        <w:t>FSCS ID</w:t>
      </w:r>
      <w:r w:rsidRPr="00924057">
        <w:t xml:space="preserve"> for your record.</w:t>
      </w:r>
    </w:p>
    <w:p w:rsidR="004F0A20" w:rsidRPr="00216468" w:rsidRDefault="00C352C7" w:rsidP="00216468">
      <w:pPr>
        <w:pStyle w:val="Bullet1"/>
      </w:pPr>
      <w:r w:rsidRPr="00216468">
        <w:t>FSCSKEY = the FSCSKEY from the list of previously deleted outlet records</w:t>
      </w:r>
    </w:p>
    <w:p w:rsidR="004F0A20" w:rsidRPr="00216468" w:rsidRDefault="00C352C7" w:rsidP="00216468">
      <w:pPr>
        <w:pStyle w:val="Bullet1"/>
      </w:pPr>
      <w:r w:rsidRPr="00216468">
        <w:t>FSCS_SEQ = the FSCS_SEQ from the list of previously deleted outlets for the FSCSKEY</w:t>
      </w:r>
    </w:p>
    <w:p w:rsidR="004F0A20" w:rsidRPr="00216468" w:rsidRDefault="00C352C7" w:rsidP="00216468">
      <w:pPr>
        <w:pStyle w:val="Bullet1"/>
      </w:pPr>
      <w:r w:rsidRPr="00216468">
        <w:t>STATSTRU = 09</w:t>
      </w:r>
    </w:p>
    <w:p w:rsidR="004F0A20" w:rsidRPr="00216468" w:rsidRDefault="00C352C7" w:rsidP="00216468">
      <w:pPr>
        <w:pStyle w:val="Bullet1"/>
      </w:pPr>
      <w:r w:rsidRPr="00216468">
        <w:t>LINKID = -3</w:t>
      </w:r>
    </w:p>
    <w:p w:rsidR="004F0A20" w:rsidRPr="00216468" w:rsidRDefault="00C352C7" w:rsidP="00216468">
      <w:pPr>
        <w:pStyle w:val="Bullet1"/>
      </w:pPr>
      <w:r w:rsidRPr="00216468">
        <w:t>PARENTID = -3</w:t>
      </w:r>
    </w:p>
    <w:p w:rsidR="00C90638" w:rsidRPr="00196F61" w:rsidRDefault="00C352C7" w:rsidP="00216468">
      <w:pPr>
        <w:pStyle w:val="Bullet1"/>
      </w:pPr>
      <w:r w:rsidRPr="00216468">
        <w:t>OLDID</w:t>
      </w:r>
      <w:r w:rsidRPr="00924057">
        <w:t xml:space="preserve"> = -3</w:t>
      </w:r>
    </w:p>
    <w:tbl>
      <w:tblPr>
        <w:tblW w:w="9360" w:type="dxa"/>
        <w:tblCellMar>
          <w:left w:w="0" w:type="dxa"/>
          <w:right w:w="0" w:type="dxa"/>
        </w:tblCellMar>
        <w:tblLook w:val="01E0" w:firstRow="1" w:lastRow="1" w:firstColumn="1" w:lastColumn="1" w:noHBand="0" w:noVBand="0"/>
      </w:tblPr>
      <w:tblGrid>
        <w:gridCol w:w="1239"/>
        <w:gridCol w:w="1354"/>
        <w:gridCol w:w="1430"/>
        <w:gridCol w:w="1440"/>
        <w:gridCol w:w="1235"/>
        <w:gridCol w:w="1436"/>
        <w:gridCol w:w="1226"/>
      </w:tblGrid>
      <w:tr w:rsidR="004F0A20" w:rsidRPr="00CF64CC" w:rsidTr="00681A8E">
        <w:trPr>
          <w:cantSplit/>
        </w:trPr>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C70553" w:rsidRDefault="00C352C7" w:rsidP="00F36A7B">
            <w:pPr>
              <w:pStyle w:val="TableText"/>
              <w:rPr>
                <w:rFonts w:eastAsia="Arial"/>
                <w:i/>
              </w:rPr>
            </w:pPr>
            <w:r w:rsidRPr="00C70553">
              <w:rPr>
                <w:rFonts w:eastAsia="Arial"/>
                <w:i/>
              </w:rPr>
              <w:t>R</w:t>
            </w:r>
            <w:r w:rsidRPr="00C70553">
              <w:rPr>
                <w:rFonts w:eastAsia="Arial"/>
                <w:i/>
                <w:spacing w:val="-2"/>
              </w:rPr>
              <w:t>e</w:t>
            </w:r>
            <w:r w:rsidRPr="00C70553">
              <w:rPr>
                <w:rFonts w:eastAsia="Arial"/>
                <w:i/>
              </w:rPr>
              <w:t>stor</w:t>
            </w:r>
            <w:r w:rsidRPr="00C70553">
              <w:rPr>
                <w:rFonts w:eastAsia="Arial"/>
                <w:i/>
                <w:spacing w:val="-2"/>
              </w:rPr>
              <w:t>e</w:t>
            </w:r>
            <w:r w:rsidRPr="00C70553">
              <w:rPr>
                <w:rFonts w:eastAsia="Arial"/>
                <w:i/>
              </w:rPr>
              <w:t>d</w:t>
            </w:r>
          </w:p>
          <w:p w:rsidR="004F0A20" w:rsidRPr="00924057" w:rsidRDefault="00C352C7" w:rsidP="00F36A7B">
            <w:pPr>
              <w:pStyle w:val="TableText"/>
              <w:rPr>
                <w:rFonts w:eastAsia="Arial"/>
              </w:rPr>
            </w:pPr>
            <w:r w:rsidRPr="00C70553">
              <w:rPr>
                <w:rFonts w:eastAsia="Arial"/>
                <w:i/>
                <w:spacing w:val="-1"/>
              </w:rPr>
              <w:t>Outlet</w:t>
            </w:r>
          </w:p>
        </w:tc>
        <w:tc>
          <w:tcPr>
            <w:tcW w:w="1364"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09</w:t>
            </w:r>
          </w:p>
        </w:tc>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681A8E" w:rsidRDefault="00C352C7" w:rsidP="00681A8E">
      <w:pPr>
        <w:pStyle w:val="BodyText"/>
        <w:rPr>
          <w:b/>
        </w:rPr>
      </w:pPr>
      <w:r w:rsidRPr="00681A8E">
        <w:rPr>
          <w:b/>
        </w:rPr>
        <w:t>Example:</w:t>
      </w:r>
    </w:p>
    <w:p w:rsidR="004F0A20" w:rsidRPr="00924057" w:rsidRDefault="00C352C7">
      <w:pPr>
        <w:pStyle w:val="BodyText"/>
      </w:pPr>
      <w:r w:rsidRPr="00924057">
        <w:t>The W</w:t>
      </w:r>
      <w:r w:rsidRPr="00924057">
        <w:rPr>
          <w:spacing w:val="-2"/>
        </w:rPr>
        <w:t>i</w:t>
      </w:r>
      <w:r w:rsidRPr="00924057">
        <w:t>nding</w:t>
      </w:r>
      <w:r w:rsidRPr="00924057">
        <w:rPr>
          <w:spacing w:val="-2"/>
        </w:rPr>
        <w:t xml:space="preserve"> </w:t>
      </w:r>
      <w:r w:rsidRPr="00924057">
        <w:t>River Li</w:t>
      </w:r>
      <w:r w:rsidRPr="00924057">
        <w:rPr>
          <w:spacing w:val="-2"/>
        </w:rPr>
        <w:t>b</w:t>
      </w:r>
      <w:r w:rsidRPr="00924057">
        <w:t>r</w:t>
      </w:r>
      <w:r w:rsidRPr="00924057">
        <w:rPr>
          <w:spacing w:val="-2"/>
        </w:rPr>
        <w:t>a</w:t>
      </w:r>
      <w:r w:rsidRPr="00924057">
        <w:t>ry System w</w:t>
      </w:r>
      <w:r w:rsidRPr="00924057">
        <w:rPr>
          <w:spacing w:val="-2"/>
        </w:rPr>
        <w:t>a</w:t>
      </w:r>
      <w:r w:rsidRPr="00924057">
        <w:t>s restored to the</w:t>
      </w:r>
      <w:r w:rsidRPr="00924057">
        <w:rPr>
          <w:spacing w:val="-2"/>
        </w:rPr>
        <w:t xml:space="preserve"> </w:t>
      </w:r>
      <w:r w:rsidR="00210A53">
        <w:t>AE</w:t>
      </w:r>
      <w:r w:rsidRPr="00924057">
        <w:t xml:space="preserve"> file </w:t>
      </w:r>
      <w:r w:rsidRPr="00924057">
        <w:rPr>
          <w:spacing w:val="1"/>
        </w:rPr>
        <w:t>a</w:t>
      </w:r>
      <w:r w:rsidRPr="00924057">
        <w:t xml:space="preserve">nd the </w:t>
      </w:r>
      <w:r w:rsidR="00F5290D">
        <w:t>outlet</w:t>
      </w:r>
      <w:r w:rsidRPr="00924057">
        <w:t xml:space="preserve"> </w:t>
      </w:r>
      <w:r w:rsidR="00D710B1">
        <w:t xml:space="preserve">also </w:t>
      </w:r>
      <w:r w:rsidRPr="00924057">
        <w:t>should be restored. The FSCSKEY and FSCS_SEQ fields are requ</w:t>
      </w:r>
      <w:r w:rsidRPr="00924057">
        <w:rPr>
          <w:spacing w:val="-2"/>
        </w:rPr>
        <w:t>i</w:t>
      </w:r>
      <w:r w:rsidRPr="00924057">
        <w:t xml:space="preserve">red </w:t>
      </w:r>
      <w:r w:rsidR="00D710B1">
        <w:t>because</w:t>
      </w:r>
      <w:r w:rsidR="00D710B1" w:rsidRPr="00924057">
        <w:t xml:space="preserve"> </w:t>
      </w:r>
      <w:r w:rsidR="00D710B1">
        <w:t>the library</w:t>
      </w:r>
      <w:r w:rsidR="00D710B1" w:rsidRPr="00924057">
        <w:t xml:space="preserve"> </w:t>
      </w:r>
      <w:r w:rsidRPr="00924057">
        <w:t xml:space="preserve">will be on the </w:t>
      </w:r>
      <w:r w:rsidR="00E002AB">
        <w:t>current year</w:t>
      </w:r>
      <w:r w:rsidRPr="00924057">
        <w:t xml:space="preserve"> file. The LINKID field is not</w:t>
      </w:r>
      <w:r w:rsidRPr="00924057">
        <w:rPr>
          <w:spacing w:val="-2"/>
        </w:rPr>
        <w:t xml:space="preserve"> </w:t>
      </w:r>
      <w:r w:rsidRPr="00924057">
        <w:t>necess</w:t>
      </w:r>
      <w:r w:rsidRPr="00924057">
        <w:rPr>
          <w:spacing w:val="-2"/>
        </w:rPr>
        <w:t>a</w:t>
      </w:r>
      <w:r w:rsidRPr="00924057">
        <w:t>ry b</w:t>
      </w:r>
      <w:r w:rsidRPr="00924057">
        <w:rPr>
          <w:spacing w:val="-2"/>
        </w:rPr>
        <w:t>e</w:t>
      </w:r>
      <w:r w:rsidRPr="00924057">
        <w:t>ca</w:t>
      </w:r>
      <w:r w:rsidRPr="00924057">
        <w:rPr>
          <w:spacing w:val="-2"/>
        </w:rPr>
        <w:t>u</w:t>
      </w:r>
      <w:r w:rsidRPr="00924057">
        <w:t xml:space="preserve">se </w:t>
      </w:r>
      <w:r w:rsidRPr="00924057">
        <w:rPr>
          <w:spacing w:val="-2"/>
        </w:rPr>
        <w:t>n</w:t>
      </w:r>
      <w:r w:rsidRPr="00924057">
        <w:t>o ot</w:t>
      </w:r>
      <w:r w:rsidRPr="00924057">
        <w:rPr>
          <w:spacing w:val="-2"/>
        </w:rPr>
        <w:t>h</w:t>
      </w:r>
      <w:r w:rsidRPr="00924057">
        <w:t>er r</w:t>
      </w:r>
      <w:r w:rsidRPr="00924057">
        <w:rPr>
          <w:spacing w:val="-2"/>
        </w:rPr>
        <w:t>e</w:t>
      </w:r>
      <w:r w:rsidRPr="00924057">
        <w:t>c</w:t>
      </w:r>
      <w:r w:rsidRPr="00924057">
        <w:rPr>
          <w:spacing w:val="-2"/>
        </w:rPr>
        <w:t>o</w:t>
      </w:r>
      <w:r w:rsidRPr="00924057">
        <w:t>r</w:t>
      </w:r>
      <w:r w:rsidRPr="00924057">
        <w:rPr>
          <w:spacing w:val="-2"/>
        </w:rPr>
        <w:t>d</w:t>
      </w:r>
      <w:r w:rsidRPr="00924057">
        <w:t>s are involved. The PARENTID is not necessary because the FSCSKEY provides the</w:t>
      </w:r>
      <w:r w:rsidRPr="00924057">
        <w:rPr>
          <w:spacing w:val="-2"/>
        </w:rPr>
        <w:t xml:space="preserve"> </w:t>
      </w:r>
      <w:r w:rsidRPr="00924057">
        <w:t>ass</w:t>
      </w:r>
      <w:r w:rsidRPr="00924057">
        <w:rPr>
          <w:spacing w:val="-2"/>
        </w:rPr>
        <w:t>o</w:t>
      </w:r>
      <w:r w:rsidRPr="00924057">
        <w:t>ciation to the parent record. The</w:t>
      </w:r>
      <w:r w:rsidRPr="00924057">
        <w:rPr>
          <w:spacing w:val="-2"/>
        </w:rPr>
        <w:t xml:space="preserve"> </w:t>
      </w:r>
      <w:r w:rsidRPr="00924057">
        <w:t>OLD</w:t>
      </w:r>
      <w:r w:rsidRPr="00924057">
        <w:rPr>
          <w:spacing w:val="-2"/>
        </w:rPr>
        <w:t>I</w:t>
      </w:r>
      <w:r w:rsidRPr="00924057">
        <w:t xml:space="preserve">D </w:t>
      </w:r>
      <w:r w:rsidR="00D710B1">
        <w:t xml:space="preserve">also </w:t>
      </w:r>
      <w:r w:rsidRPr="00924057">
        <w:t>is not nee</w:t>
      </w:r>
      <w:r w:rsidRPr="00924057">
        <w:rPr>
          <w:spacing w:val="-2"/>
        </w:rPr>
        <w:t>d</w:t>
      </w:r>
      <w:r w:rsidRPr="00924057">
        <w:t>ed.</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09"/>
        <w:gridCol w:w="1407"/>
        <w:gridCol w:w="1418"/>
        <w:gridCol w:w="1439"/>
        <w:gridCol w:w="1205"/>
        <w:gridCol w:w="1498"/>
        <w:gridCol w:w="1184"/>
      </w:tblGrid>
      <w:tr w:rsidR="004F0A20" w:rsidRPr="00CF64CC" w:rsidTr="00681A8E">
        <w:trPr>
          <w:cantSplit/>
        </w:trPr>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6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Wind</w:t>
            </w:r>
            <w:r w:rsidRPr="00924057">
              <w:rPr>
                <w:rFonts w:eastAsia="Arial"/>
                <w:spacing w:val="-2"/>
              </w:rPr>
              <w:t>i</w:t>
            </w:r>
            <w:r w:rsidRPr="00924057">
              <w:rPr>
                <w:rFonts w:eastAsia="Arial"/>
              </w:rPr>
              <w:t>ng</w:t>
            </w:r>
          </w:p>
          <w:p w:rsidR="004F0A20" w:rsidRPr="00924057" w:rsidRDefault="00C352C7" w:rsidP="00F36A7B">
            <w:pPr>
              <w:pStyle w:val="TableText"/>
              <w:rPr>
                <w:rFonts w:eastAsia="Arial"/>
              </w:rPr>
            </w:pPr>
            <w:r w:rsidRPr="00924057">
              <w:rPr>
                <w:rFonts w:eastAsia="Arial"/>
              </w:rPr>
              <w:t>Ri</w:t>
            </w:r>
            <w:r w:rsidRPr="00924057">
              <w:rPr>
                <w:rFonts w:eastAsia="Arial"/>
                <w:spacing w:val="-1"/>
              </w:rPr>
              <w:t>v</w:t>
            </w:r>
            <w:r w:rsidRPr="00924057">
              <w:rPr>
                <w:rFonts w:eastAsia="Arial"/>
              </w:rPr>
              <w:t>er</w:t>
            </w:r>
          </w:p>
        </w:tc>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WI90</w:t>
            </w:r>
            <w:r w:rsidRPr="00924057">
              <w:rPr>
                <w:rFonts w:eastAsia="Arial"/>
                <w:spacing w:val="-2"/>
              </w:rPr>
              <w:t>1</w:t>
            </w: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09</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 xml:space="preserve">tch to find the </w:t>
      </w:r>
      <w:r w:rsidR="00F5290D">
        <w:t>outlet</w:t>
      </w:r>
      <w:r w:rsidRPr="00924057">
        <w:t xml:space="preserve"> with the </w:t>
      </w:r>
      <w:r w:rsidR="00210A53">
        <w:t>STATSTRU</w:t>
      </w:r>
      <w:r w:rsidRPr="00924057">
        <w:t xml:space="preserve"> code 10</w:t>
      </w:r>
      <w:r w:rsidR="00484D7C">
        <w:t>. T</w:t>
      </w:r>
      <w:r w:rsidRPr="00924057">
        <w:t>o r</w:t>
      </w:r>
      <w:r w:rsidRPr="00924057">
        <w:rPr>
          <w:spacing w:val="-2"/>
        </w:rPr>
        <w:t>e</w:t>
      </w:r>
      <w:r w:rsidRPr="00924057">
        <w:t xml:space="preserve">store the </w:t>
      </w:r>
      <w:r w:rsidR="00F5290D">
        <w:t>outlet</w:t>
      </w:r>
      <w:r w:rsidR="0091373D">
        <w:t>,</w:t>
      </w:r>
      <w:r w:rsidRPr="00924057">
        <w:rPr>
          <w:spacing w:val="-3"/>
        </w:rPr>
        <w:t xml:space="preserve"> </w:t>
      </w:r>
      <w:r w:rsidR="00484D7C">
        <w:t>use STATSTRU</w:t>
      </w:r>
      <w:r w:rsidRPr="00924057">
        <w:t xml:space="preserve"> code 09</w:t>
      </w:r>
      <w:r w:rsidR="00D710B1">
        <w:t>, which</w:t>
      </w:r>
      <w:r w:rsidRPr="00924057">
        <w:t xml:space="preserve"> will prevent you</w:t>
      </w:r>
      <w:r w:rsidRPr="00924057">
        <w:rPr>
          <w:spacing w:val="1"/>
        </w:rPr>
        <w:t xml:space="preserve"> </w:t>
      </w:r>
      <w:r w:rsidRPr="00924057">
        <w:t xml:space="preserve">from opening a new </w:t>
      </w:r>
      <w:r w:rsidR="00F5290D">
        <w:t>outlet</w:t>
      </w:r>
      <w:r w:rsidRPr="00924057">
        <w:t xml:space="preserve"> (birth)</w:t>
      </w:r>
      <w:r w:rsidRPr="00924057">
        <w:rPr>
          <w:spacing w:val="-2"/>
        </w:rPr>
        <w:t xml:space="preserve"> </w:t>
      </w:r>
      <w:r w:rsidRPr="00924057">
        <w:t>previously reported and then delet</w:t>
      </w:r>
      <w:r w:rsidRPr="00924057">
        <w:rPr>
          <w:spacing w:val="-2"/>
        </w:rPr>
        <w:t>e</w:t>
      </w:r>
      <w:r w:rsidRPr="00924057">
        <w:t>d.</w:t>
      </w:r>
    </w:p>
    <w:p w:rsidR="00216468" w:rsidRDefault="00216468">
      <w:pPr>
        <w:rPr>
          <w:rFonts w:ascii="Corbel" w:eastAsiaTheme="majorEastAsia" w:hAnsi="Corbel" w:cstheme="majorBidi"/>
          <w:b/>
          <w:bCs/>
          <w:color w:val="000000" w:themeColor="text1"/>
          <w:sz w:val="24"/>
          <w:szCs w:val="24"/>
        </w:rPr>
      </w:pPr>
      <w:r>
        <w:br w:type="page"/>
      </w:r>
    </w:p>
    <w:p w:rsidR="004F0A20" w:rsidRPr="00924057" w:rsidRDefault="00C90638" w:rsidP="00216468">
      <w:pPr>
        <w:pStyle w:val="Heading3NOTOC"/>
      </w:pPr>
      <w:r w:rsidRPr="00924057">
        <w:t>10</w:t>
      </w:r>
      <w:r w:rsidR="00A51770">
        <w:t xml:space="preserve"> </w:t>
      </w:r>
      <w:r w:rsidR="00C352C7" w:rsidRPr="00924057">
        <w:t>– Delete</w:t>
      </w:r>
      <w:r w:rsidR="00C352C7" w:rsidRPr="00924057">
        <w:rPr>
          <w:spacing w:val="-2"/>
        </w:rPr>
        <w:t xml:space="preserve"> </w:t>
      </w:r>
      <w:r w:rsidR="00C352C7" w:rsidRPr="00924057">
        <w:t>an Incorrect Record</w:t>
      </w:r>
    </w:p>
    <w:p w:rsidR="004F0A20" w:rsidRPr="00924057" w:rsidRDefault="00C352C7">
      <w:pPr>
        <w:pStyle w:val="BodyText"/>
      </w:pPr>
      <w:r w:rsidRPr="00924057">
        <w:t>If a library r</w:t>
      </w:r>
      <w:r w:rsidRPr="00924057">
        <w:rPr>
          <w:spacing w:val="-2"/>
        </w:rPr>
        <w:t>e</w:t>
      </w:r>
      <w:r w:rsidRPr="00924057">
        <w:t>cord shou</w:t>
      </w:r>
      <w:r w:rsidRPr="00924057">
        <w:rPr>
          <w:spacing w:val="-2"/>
        </w:rPr>
        <w:t>l</w:t>
      </w:r>
      <w:r w:rsidRPr="00924057">
        <w:t>d n</w:t>
      </w:r>
      <w:r w:rsidRPr="00924057">
        <w:rPr>
          <w:spacing w:val="-2"/>
        </w:rPr>
        <w:t>o</w:t>
      </w:r>
      <w:r w:rsidRPr="00924057">
        <w:t>t be on the s</w:t>
      </w:r>
      <w:r w:rsidRPr="00924057">
        <w:rPr>
          <w:spacing w:val="-2"/>
        </w:rPr>
        <w:t>u</w:t>
      </w:r>
      <w:r w:rsidRPr="00924057">
        <w:t>rvey, include</w:t>
      </w:r>
      <w:r w:rsidRPr="00924057">
        <w:rPr>
          <w:spacing w:val="-2"/>
        </w:rPr>
        <w:t xml:space="preserve"> </w:t>
      </w:r>
      <w:r w:rsidRPr="00924057">
        <w:t>a record on the file with the followi</w:t>
      </w:r>
      <w:r w:rsidRPr="00924057">
        <w:rPr>
          <w:spacing w:val="-2"/>
        </w:rPr>
        <w:t>n</w:t>
      </w:r>
      <w:r w:rsidRPr="00924057">
        <w:t>g informati</w:t>
      </w:r>
      <w:r w:rsidRPr="00924057">
        <w:rPr>
          <w:spacing w:val="-2"/>
        </w:rPr>
        <w:t>o</w:t>
      </w:r>
      <w:r w:rsidRPr="00924057">
        <w:t>n to indicate the rec</w:t>
      </w:r>
      <w:r w:rsidRPr="00924057">
        <w:rPr>
          <w:spacing w:val="-2"/>
        </w:rPr>
        <w:t>o</w:t>
      </w:r>
      <w:r w:rsidRPr="00924057">
        <w:t xml:space="preserve">rd is </w:t>
      </w:r>
      <w:r w:rsidRPr="00924057">
        <w:rPr>
          <w:spacing w:val="-2"/>
        </w:rPr>
        <w:t>n</w:t>
      </w:r>
      <w:r w:rsidRPr="00924057">
        <w:t>o l</w:t>
      </w:r>
      <w:r w:rsidRPr="00924057">
        <w:rPr>
          <w:spacing w:val="-2"/>
        </w:rPr>
        <w:t>o</w:t>
      </w:r>
      <w:r w:rsidRPr="00924057">
        <w:t xml:space="preserve">nger </w:t>
      </w:r>
      <w:r w:rsidRPr="00924057">
        <w:rPr>
          <w:spacing w:val="-2"/>
        </w:rPr>
        <w:t>o</w:t>
      </w:r>
      <w:r w:rsidRPr="00924057">
        <w:t>n the file:</w:t>
      </w:r>
    </w:p>
    <w:p w:rsidR="004F0A20" w:rsidRPr="00216468" w:rsidRDefault="00C352C7" w:rsidP="00216468">
      <w:pPr>
        <w:pStyle w:val="Bullet1"/>
      </w:pPr>
      <w:r w:rsidRPr="00216468">
        <w:t>FSCSKEY = -3</w:t>
      </w:r>
    </w:p>
    <w:p w:rsidR="004F0A20" w:rsidRPr="00216468" w:rsidRDefault="00C352C7" w:rsidP="00216468">
      <w:pPr>
        <w:pStyle w:val="Bullet1"/>
      </w:pPr>
      <w:r w:rsidRPr="00216468">
        <w:t>FSCS_SEQ = -3</w:t>
      </w:r>
    </w:p>
    <w:p w:rsidR="004F0A20" w:rsidRPr="00216468" w:rsidRDefault="00C352C7" w:rsidP="00216468">
      <w:pPr>
        <w:pStyle w:val="Bullet1"/>
      </w:pPr>
      <w:r w:rsidRPr="00216468">
        <w:t>STATSTRU = 10</w:t>
      </w:r>
    </w:p>
    <w:p w:rsidR="004F0A20" w:rsidRPr="00216468" w:rsidRDefault="00C352C7" w:rsidP="00216468">
      <w:pPr>
        <w:pStyle w:val="Bullet1"/>
      </w:pPr>
      <w:r w:rsidRPr="00216468">
        <w:t>LINKID = -3</w:t>
      </w:r>
    </w:p>
    <w:p w:rsidR="004F0A20" w:rsidRPr="00216468" w:rsidRDefault="00C352C7" w:rsidP="00216468">
      <w:pPr>
        <w:pStyle w:val="Bullet1"/>
      </w:pPr>
      <w:r w:rsidRPr="00216468">
        <w:t>PARENTID = -3</w:t>
      </w:r>
    </w:p>
    <w:p w:rsidR="004F0A20" w:rsidRPr="00924057" w:rsidRDefault="00C352C7" w:rsidP="00216468">
      <w:pPr>
        <w:pStyle w:val="Bullet1"/>
      </w:pPr>
      <w:r w:rsidRPr="00216468">
        <w:t>OLDID</w:t>
      </w:r>
      <w:r w:rsidRPr="00924057">
        <w:t xml:space="preserve"> = the prior year FSCSKEY/FSCS_SEQ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215"/>
        <w:gridCol w:w="1366"/>
        <w:gridCol w:w="1431"/>
        <w:gridCol w:w="1440"/>
        <w:gridCol w:w="1245"/>
        <w:gridCol w:w="1428"/>
        <w:gridCol w:w="1235"/>
      </w:tblGrid>
      <w:tr w:rsidR="004F0A20" w:rsidRPr="00CF64CC" w:rsidTr="00681A8E">
        <w:trPr>
          <w:cantSplit/>
        </w:trPr>
        <w:tc>
          <w:tcPr>
            <w:tcW w:w="124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7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6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2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1373D" w:rsidRDefault="00C352C7" w:rsidP="00F36A7B">
            <w:pPr>
              <w:pStyle w:val="TableText"/>
              <w:rPr>
                <w:rFonts w:eastAsia="Arial"/>
                <w:i/>
              </w:rPr>
            </w:pPr>
            <w:r w:rsidRPr="0091373D">
              <w:rPr>
                <w:rFonts w:eastAsia="Arial"/>
                <w:i/>
              </w:rPr>
              <w:t>Delet</w:t>
            </w:r>
            <w:r w:rsidRPr="0091373D">
              <w:rPr>
                <w:rFonts w:eastAsia="Arial"/>
                <w:i/>
                <w:spacing w:val="-2"/>
              </w:rPr>
              <w:t>e</w:t>
            </w:r>
            <w:r w:rsidRPr="0091373D">
              <w:rPr>
                <w:rFonts w:eastAsia="Arial"/>
                <w:i/>
              </w:rPr>
              <w:t>d</w:t>
            </w:r>
          </w:p>
          <w:p w:rsidR="004F0A20" w:rsidRPr="00924057" w:rsidRDefault="00C352C7" w:rsidP="00F36A7B">
            <w:pPr>
              <w:pStyle w:val="TableText"/>
              <w:rPr>
                <w:rFonts w:eastAsia="Arial"/>
              </w:rPr>
            </w:pPr>
            <w:r w:rsidRPr="0091373D">
              <w:rPr>
                <w:rFonts w:eastAsia="Arial"/>
                <w:i/>
                <w:spacing w:val="-1"/>
              </w:rPr>
              <w:t>Outlet</w:t>
            </w:r>
          </w:p>
        </w:tc>
        <w:tc>
          <w:tcPr>
            <w:tcW w:w="137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10</w:t>
            </w:r>
          </w:p>
        </w:tc>
        <w:tc>
          <w:tcPr>
            <w:tcW w:w="12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216468" w:rsidRDefault="00C352C7" w:rsidP="00216468">
      <w:pPr>
        <w:pStyle w:val="BodyText"/>
        <w:rPr>
          <w:b/>
        </w:rPr>
      </w:pPr>
      <w:r w:rsidRPr="00216468">
        <w:rPr>
          <w:b/>
        </w:rPr>
        <w:t>Example:</w:t>
      </w:r>
    </w:p>
    <w:p w:rsidR="004F0A20" w:rsidRPr="00924057" w:rsidRDefault="00C352C7">
      <w:pPr>
        <w:pStyle w:val="BodyText"/>
      </w:pPr>
      <w:r w:rsidRPr="000D0814">
        <w:rPr>
          <w:spacing w:val="0"/>
        </w:rPr>
        <w:t xml:space="preserve">The Scotia Public Library was removed from the survey. The FSCSKEY and FSCS_SEQ fields are not applicable because the record will not be on the </w:t>
      </w:r>
      <w:r w:rsidR="00E002AB" w:rsidRPr="000D0814">
        <w:rPr>
          <w:spacing w:val="0"/>
        </w:rPr>
        <w:t>current year</w:t>
      </w:r>
      <w:r w:rsidRPr="000D0814">
        <w:rPr>
          <w:spacing w:val="0"/>
        </w:rPr>
        <w:t xml:space="preserve"> file. There is no other record involved</w:t>
      </w:r>
      <w:r w:rsidR="00C5367D" w:rsidRPr="000D0814">
        <w:rPr>
          <w:spacing w:val="0"/>
        </w:rPr>
        <w:t>,</w:t>
      </w:r>
      <w:r w:rsidRPr="000D0814">
        <w:rPr>
          <w:spacing w:val="0"/>
        </w:rPr>
        <w:t xml:space="preserve"> so the LINKID is not necessary. The OLDID field must contain the FSCSKEY/FSCS_SEQ from the prior year file in </w:t>
      </w:r>
      <w:r w:rsidRPr="00924057">
        <w:t xml:space="preserve">order to update </w:t>
      </w:r>
      <w:r w:rsidRPr="00924057">
        <w:rPr>
          <w:spacing w:val="-2"/>
        </w:rPr>
        <w:t>t</w:t>
      </w:r>
      <w:r w:rsidRPr="00924057">
        <w:t>he historical file.</w:t>
      </w:r>
    </w:p>
    <w:p w:rsidR="004F0A20" w:rsidRPr="00924057" w:rsidRDefault="00C352C7" w:rsidP="00F36A7B">
      <w:pPr>
        <w:pStyle w:val="BodyText"/>
        <w:spacing w:after="120"/>
      </w:pPr>
      <w:r w:rsidRPr="00924057">
        <w:t>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158"/>
        <w:gridCol w:w="1399"/>
        <w:gridCol w:w="1429"/>
        <w:gridCol w:w="1439"/>
        <w:gridCol w:w="1258"/>
        <w:gridCol w:w="1411"/>
        <w:gridCol w:w="1266"/>
      </w:tblGrid>
      <w:tr w:rsidR="004F0A20" w:rsidRPr="00CF64CC" w:rsidTr="00681A8E">
        <w:trPr>
          <w:cantSplit/>
        </w:trPr>
        <w:tc>
          <w:tcPr>
            <w:tcW w:w="120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41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8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1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8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20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Scotia</w:t>
            </w:r>
          </w:p>
        </w:tc>
        <w:tc>
          <w:tcPr>
            <w:tcW w:w="14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10</w:t>
            </w:r>
          </w:p>
        </w:tc>
        <w:tc>
          <w:tcPr>
            <w:tcW w:w="128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1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8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NE90</w:t>
            </w:r>
            <w:r w:rsidRPr="00924057">
              <w:rPr>
                <w:rFonts w:eastAsia="Arial"/>
                <w:spacing w:val="-2"/>
              </w:rPr>
              <w:t>3</w:t>
            </w:r>
            <w:r w:rsidRPr="00924057">
              <w:rPr>
                <w:rFonts w:eastAsia="Arial"/>
              </w:rPr>
              <w:t>8-</w:t>
            </w:r>
          </w:p>
          <w:p w:rsidR="004F0A20" w:rsidRPr="00924057" w:rsidRDefault="00C352C7" w:rsidP="00F36A7B">
            <w:pPr>
              <w:pStyle w:val="TableText"/>
              <w:rPr>
                <w:rFonts w:eastAsia="Arial"/>
              </w:rPr>
            </w:pPr>
            <w:r w:rsidRPr="00924057">
              <w:rPr>
                <w:rFonts w:eastAsia="Arial"/>
              </w:rPr>
              <w:t>001</w:t>
            </w:r>
          </w:p>
        </w:tc>
      </w:tr>
    </w:tbl>
    <w:p w:rsidR="00693CC4" w:rsidRPr="00216468" w:rsidRDefault="00693CC4" w:rsidP="00216468">
      <w:pPr>
        <w:pStyle w:val="BodyText"/>
        <w:rPr>
          <w:b/>
        </w:rPr>
      </w:pPr>
      <w:r w:rsidRPr="00216468">
        <w:rPr>
          <w:b/>
        </w:rPr>
        <w:t xml:space="preserve">To correct inaccurate information, which could include the deletion of a record that was created for a future AE or </w:t>
      </w:r>
      <w:r w:rsidR="00F5290D">
        <w:rPr>
          <w:b/>
        </w:rPr>
        <w:t>outlet</w:t>
      </w:r>
      <w:r w:rsidRPr="00216468">
        <w:rPr>
          <w:b/>
        </w:rPr>
        <w:t xml:space="preserve"> that never opened</w:t>
      </w:r>
      <w:r w:rsidR="00BE2658">
        <w:rPr>
          <w:b/>
        </w:rPr>
        <w:t>,</w:t>
      </w:r>
      <w:r w:rsidRPr="00216468">
        <w:rPr>
          <w:b/>
        </w:rPr>
        <w:t xml:space="preserve"> use STATS</w:t>
      </w:r>
      <w:r w:rsidRPr="00216468">
        <w:rPr>
          <w:b/>
          <w:spacing w:val="-2"/>
        </w:rPr>
        <w:t>T</w:t>
      </w:r>
      <w:r w:rsidRPr="00216468">
        <w:rPr>
          <w:b/>
        </w:rPr>
        <w:t>RU</w:t>
      </w:r>
      <w:r w:rsidRPr="00216468">
        <w:rPr>
          <w:b/>
          <w:spacing w:val="-2"/>
        </w:rPr>
        <w:t xml:space="preserve"> </w:t>
      </w:r>
      <w:r w:rsidRPr="00216468">
        <w:rPr>
          <w:b/>
        </w:rPr>
        <w:t>= 10, Del</w:t>
      </w:r>
      <w:r w:rsidRPr="00216468">
        <w:rPr>
          <w:b/>
          <w:spacing w:val="-2"/>
        </w:rPr>
        <w:t>e</w:t>
      </w:r>
      <w:r w:rsidRPr="00216468">
        <w:rPr>
          <w:b/>
        </w:rPr>
        <w:t>te</w:t>
      </w:r>
      <w:r w:rsidRPr="00216468">
        <w:rPr>
          <w:b/>
          <w:spacing w:val="-2"/>
        </w:rPr>
        <w:t xml:space="preserve"> </w:t>
      </w:r>
      <w:r w:rsidRPr="00216468">
        <w:rPr>
          <w:b/>
        </w:rPr>
        <w:t>an Incorr</w:t>
      </w:r>
      <w:r w:rsidRPr="00216468">
        <w:rPr>
          <w:b/>
          <w:spacing w:val="-2"/>
        </w:rPr>
        <w:t>e</w:t>
      </w:r>
      <w:r w:rsidRPr="00216468">
        <w:rPr>
          <w:b/>
        </w:rPr>
        <w:t>ct</w:t>
      </w:r>
      <w:r w:rsidRPr="00216468">
        <w:rPr>
          <w:b/>
          <w:spacing w:val="-2"/>
        </w:rPr>
        <w:t xml:space="preserve"> </w:t>
      </w:r>
      <w:r w:rsidRPr="00216468">
        <w:rPr>
          <w:b/>
        </w:rPr>
        <w:t>Rec</w:t>
      </w:r>
      <w:r w:rsidRPr="00216468">
        <w:rPr>
          <w:b/>
          <w:spacing w:val="-2"/>
        </w:rPr>
        <w:t>o</w:t>
      </w:r>
      <w:r w:rsidRPr="00216468">
        <w:rPr>
          <w:b/>
        </w:rPr>
        <w:t>rd.</w:t>
      </w:r>
    </w:p>
    <w:p w:rsidR="004F0A20" w:rsidRPr="00216468" w:rsidRDefault="00C90638" w:rsidP="00216468">
      <w:pPr>
        <w:pStyle w:val="BodyText"/>
        <w:rPr>
          <w:b/>
        </w:rPr>
      </w:pPr>
      <w:r w:rsidRPr="00216468">
        <w:rPr>
          <w:b/>
        </w:rPr>
        <w:t xml:space="preserve">* </w:t>
      </w:r>
      <w:r w:rsidR="00484D7C" w:rsidRPr="00216468">
        <w:rPr>
          <w:b/>
        </w:rPr>
        <w:t xml:space="preserve">The </w:t>
      </w:r>
      <w:r w:rsidR="00484D7C" w:rsidRPr="00216468">
        <w:rPr>
          <w:b/>
          <w:spacing w:val="-2"/>
        </w:rPr>
        <w:t>s</w:t>
      </w:r>
      <w:r w:rsidR="00484D7C" w:rsidRPr="00216468">
        <w:rPr>
          <w:b/>
        </w:rPr>
        <w:t>eque</w:t>
      </w:r>
      <w:r w:rsidR="00484D7C" w:rsidRPr="00216468">
        <w:rPr>
          <w:b/>
          <w:spacing w:val="-2"/>
        </w:rPr>
        <w:t>n</w:t>
      </w:r>
      <w:r w:rsidR="00484D7C" w:rsidRPr="00216468">
        <w:rPr>
          <w:b/>
        </w:rPr>
        <w:t>ce number</w:t>
      </w:r>
      <w:r w:rsidR="00484D7C" w:rsidRPr="00216468">
        <w:rPr>
          <w:b/>
          <w:spacing w:val="-2"/>
        </w:rPr>
        <w:t xml:space="preserve"> that follows the FSCSKEY </w:t>
      </w:r>
      <w:r w:rsidR="00484D7C" w:rsidRPr="00216468">
        <w:rPr>
          <w:b/>
        </w:rPr>
        <w:t>must be t</w:t>
      </w:r>
      <w:r w:rsidR="00484D7C" w:rsidRPr="00216468">
        <w:rPr>
          <w:b/>
          <w:spacing w:val="-2"/>
        </w:rPr>
        <w:t>h</w:t>
      </w:r>
      <w:r w:rsidR="00484D7C" w:rsidRPr="00216468">
        <w:rPr>
          <w:b/>
        </w:rPr>
        <w:t>r</w:t>
      </w:r>
      <w:r w:rsidR="00484D7C" w:rsidRPr="00216468">
        <w:rPr>
          <w:b/>
          <w:spacing w:val="-2"/>
        </w:rPr>
        <w:t>e</w:t>
      </w:r>
      <w:r w:rsidR="00484D7C" w:rsidRPr="00216468">
        <w:rPr>
          <w:b/>
        </w:rPr>
        <w:t>e digits. For example, use AL</w:t>
      </w:r>
      <w:r w:rsidR="00484D7C" w:rsidRPr="00216468">
        <w:rPr>
          <w:b/>
          <w:spacing w:val="-2"/>
        </w:rPr>
        <w:t>0</w:t>
      </w:r>
      <w:r w:rsidR="00484D7C" w:rsidRPr="00216468">
        <w:rPr>
          <w:b/>
        </w:rPr>
        <w:t>00</w:t>
      </w:r>
      <w:r w:rsidR="00484D7C" w:rsidRPr="00216468">
        <w:rPr>
          <w:b/>
          <w:spacing w:val="-2"/>
        </w:rPr>
        <w:t>2</w:t>
      </w:r>
      <w:r w:rsidR="00484D7C" w:rsidRPr="00216468">
        <w:rPr>
          <w:b/>
        </w:rPr>
        <w:t>-002, n</w:t>
      </w:r>
      <w:r w:rsidR="00484D7C" w:rsidRPr="00216468">
        <w:rPr>
          <w:b/>
          <w:spacing w:val="-2"/>
        </w:rPr>
        <w:t>o</w:t>
      </w:r>
      <w:r w:rsidR="00484D7C" w:rsidRPr="00216468">
        <w:rPr>
          <w:b/>
        </w:rPr>
        <w:t>t A</w:t>
      </w:r>
      <w:r w:rsidR="00484D7C" w:rsidRPr="00216468">
        <w:rPr>
          <w:b/>
          <w:spacing w:val="-2"/>
        </w:rPr>
        <w:t>L</w:t>
      </w:r>
      <w:r w:rsidR="00484D7C" w:rsidRPr="00216468">
        <w:rPr>
          <w:b/>
        </w:rPr>
        <w:t>000</w:t>
      </w:r>
      <w:r w:rsidR="00484D7C" w:rsidRPr="00216468">
        <w:rPr>
          <w:b/>
          <w:spacing w:val="-2"/>
        </w:rPr>
        <w:t>2</w:t>
      </w:r>
      <w:r w:rsidR="00484D7C" w:rsidRPr="00216468">
        <w:rPr>
          <w:b/>
        </w:rPr>
        <w:t>-2.</w:t>
      </w:r>
    </w:p>
    <w:p w:rsidR="00216468" w:rsidRDefault="00216468">
      <w:pPr>
        <w:rPr>
          <w:rFonts w:ascii="Corbel" w:eastAsiaTheme="majorEastAsia" w:hAnsi="Corbel" w:cstheme="majorBidi"/>
          <w:b/>
          <w:bCs/>
          <w:color w:val="000000" w:themeColor="text1"/>
          <w:sz w:val="24"/>
          <w:szCs w:val="24"/>
        </w:rPr>
      </w:pPr>
      <w:r>
        <w:br w:type="page"/>
      </w:r>
    </w:p>
    <w:p w:rsidR="004F0A20" w:rsidRPr="00924057" w:rsidRDefault="00C90638" w:rsidP="00216468">
      <w:pPr>
        <w:pStyle w:val="Heading3NOTOC"/>
      </w:pPr>
      <w:r w:rsidRPr="00924057">
        <w:t>11</w:t>
      </w:r>
      <w:r w:rsidR="00C352C7" w:rsidRPr="00924057">
        <w:t>– Outlet</w:t>
      </w:r>
      <w:r w:rsidR="00C352C7" w:rsidRPr="00924057">
        <w:rPr>
          <w:spacing w:val="-2"/>
        </w:rPr>
        <w:t xml:space="preserve"> </w:t>
      </w:r>
      <w:r w:rsidR="00C352C7" w:rsidRPr="00924057">
        <w:t>Moves to</w:t>
      </w:r>
      <w:r w:rsidR="00C352C7" w:rsidRPr="00924057">
        <w:rPr>
          <w:spacing w:val="-2"/>
        </w:rPr>
        <w:t xml:space="preserve"> </w:t>
      </w:r>
      <w:r w:rsidR="00C352C7" w:rsidRPr="00924057">
        <w:t xml:space="preserve">Different </w:t>
      </w:r>
      <w:r w:rsidR="00C352C7" w:rsidRPr="00924057">
        <w:rPr>
          <w:spacing w:val="-2"/>
        </w:rPr>
        <w:t>P</w:t>
      </w:r>
      <w:r w:rsidR="00C352C7" w:rsidRPr="00924057">
        <w:t>reviously</w:t>
      </w:r>
      <w:r w:rsidR="00C352C7" w:rsidRPr="00924057">
        <w:rPr>
          <w:spacing w:val="-4"/>
        </w:rPr>
        <w:t xml:space="preserve"> </w:t>
      </w:r>
      <w:r w:rsidR="00C352C7" w:rsidRPr="00924057">
        <w:t>Existing A</w:t>
      </w:r>
      <w:r w:rsidR="00C352C7" w:rsidRPr="00924057">
        <w:rPr>
          <w:spacing w:val="-2"/>
        </w:rPr>
        <w:t>d</w:t>
      </w:r>
      <w:r w:rsidR="00C352C7" w:rsidRPr="00924057">
        <w:t>ministrative Entity</w:t>
      </w:r>
    </w:p>
    <w:p w:rsidR="004F0A20" w:rsidRPr="00924057" w:rsidRDefault="00C352C7">
      <w:pPr>
        <w:pStyle w:val="BodyText"/>
      </w:pPr>
      <w:r w:rsidRPr="00924057">
        <w:t xml:space="preserve">If an </w:t>
      </w:r>
      <w:r w:rsidR="00F5290D">
        <w:t>outlet</w:t>
      </w:r>
      <w:r w:rsidRPr="00924057">
        <w:t xml:space="preserve"> comes u</w:t>
      </w:r>
      <w:r w:rsidRPr="00924057">
        <w:rPr>
          <w:spacing w:val="-2"/>
        </w:rPr>
        <w:t>n</w:t>
      </w:r>
      <w:r w:rsidRPr="00924057">
        <w:t>d</w:t>
      </w:r>
      <w:r w:rsidRPr="00924057">
        <w:rPr>
          <w:spacing w:val="-2"/>
        </w:rPr>
        <w:t>e</w:t>
      </w:r>
      <w:r w:rsidRPr="00924057">
        <w:t>r the jurisdicti</w:t>
      </w:r>
      <w:r w:rsidRPr="00924057">
        <w:rPr>
          <w:spacing w:val="-2"/>
        </w:rPr>
        <w:t>o</w:t>
      </w:r>
      <w:r w:rsidRPr="00924057">
        <w:t xml:space="preserve">n of another </w:t>
      </w:r>
      <w:r w:rsidR="00484D7C">
        <w:rPr>
          <w:spacing w:val="-2"/>
        </w:rPr>
        <w:t>AE</w:t>
      </w:r>
      <w:r w:rsidRPr="00924057">
        <w:t xml:space="preserve"> that currently exists</w:t>
      </w:r>
      <w:r w:rsidR="00414983">
        <w:t>,</w:t>
      </w:r>
      <w:r w:rsidRPr="00924057">
        <w:t xml:space="preserve"> we requ</w:t>
      </w:r>
      <w:r w:rsidRPr="00924057">
        <w:rPr>
          <w:spacing w:val="-2"/>
        </w:rPr>
        <w:t>i</w:t>
      </w:r>
      <w:r w:rsidRPr="00924057">
        <w:t>re the fo</w:t>
      </w:r>
      <w:r w:rsidRPr="00924057">
        <w:rPr>
          <w:spacing w:val="-2"/>
        </w:rPr>
        <w:t>l</w:t>
      </w:r>
      <w:r w:rsidRPr="00924057">
        <w:t>lowi</w:t>
      </w:r>
      <w:r w:rsidRPr="00924057">
        <w:rPr>
          <w:spacing w:val="-2"/>
        </w:rPr>
        <w:t>n</w:t>
      </w:r>
      <w:r w:rsidRPr="00924057">
        <w:t>g infor</w:t>
      </w:r>
      <w:r w:rsidRPr="00924057">
        <w:rPr>
          <w:spacing w:val="-2"/>
        </w:rPr>
        <w:t>m</w:t>
      </w:r>
      <w:r w:rsidRPr="00924057">
        <w:t>ation:</w:t>
      </w:r>
    </w:p>
    <w:p w:rsidR="004F0A20" w:rsidRPr="009A1510" w:rsidRDefault="00C352C7" w:rsidP="009A1510">
      <w:pPr>
        <w:pStyle w:val="Bullet1"/>
      </w:pPr>
      <w:r w:rsidRPr="009A1510">
        <w:t>FSCSKEY = -3</w:t>
      </w:r>
    </w:p>
    <w:p w:rsidR="004F0A20" w:rsidRPr="009A1510" w:rsidRDefault="00C352C7" w:rsidP="009A1510">
      <w:pPr>
        <w:pStyle w:val="Bullet1"/>
      </w:pPr>
      <w:r w:rsidRPr="009A1510">
        <w:t>FSCS_SEQ = -3</w:t>
      </w:r>
    </w:p>
    <w:p w:rsidR="004F0A20" w:rsidRPr="009A1510" w:rsidRDefault="00C352C7" w:rsidP="009A1510">
      <w:pPr>
        <w:pStyle w:val="Bullet1"/>
      </w:pPr>
      <w:r w:rsidRPr="009A1510">
        <w:t>STATSTRU = 11</w:t>
      </w:r>
    </w:p>
    <w:p w:rsidR="004F0A20" w:rsidRPr="009A1510" w:rsidRDefault="00C352C7" w:rsidP="009A1510">
      <w:pPr>
        <w:pStyle w:val="Bullet1"/>
      </w:pPr>
      <w:r w:rsidRPr="009A1510">
        <w:t>LINKID = -3</w:t>
      </w:r>
    </w:p>
    <w:p w:rsidR="004F0A20" w:rsidRPr="009A1510" w:rsidRDefault="00C352C7" w:rsidP="009A1510">
      <w:pPr>
        <w:pStyle w:val="Bullet1"/>
      </w:pPr>
      <w:r w:rsidRPr="009A1510">
        <w:t xml:space="preserve">PARENTID = the LIBID of the parent </w:t>
      </w:r>
      <w:r w:rsidR="00414983">
        <w:t>AE</w:t>
      </w:r>
      <w:r w:rsidRPr="009A1510">
        <w:t xml:space="preserve"> the outlet is moving</w:t>
      </w:r>
      <w:r w:rsidR="00486B81">
        <w:t xml:space="preserve"> to</w:t>
      </w:r>
    </w:p>
    <w:p w:rsidR="004F0A20" w:rsidRPr="00924057" w:rsidRDefault="00C352C7" w:rsidP="009A1510">
      <w:pPr>
        <w:pStyle w:val="Bullet1"/>
      </w:pPr>
      <w:r w:rsidRPr="009A1510">
        <w:t>OL</w:t>
      </w:r>
      <w:r w:rsidRPr="00924057">
        <w:t xml:space="preserve">DID = the prior year FSCSKEY-FSCS_SEQ </w:t>
      </w:r>
      <w:r w:rsidR="004D1717">
        <w:t>(</w:t>
      </w:r>
      <w:r w:rsidRPr="00924057">
        <w:t>e.g., AL0002-002</w:t>
      </w:r>
      <w:r w:rsidR="004D1717">
        <w:t>)</w:t>
      </w:r>
      <w:r w:rsidRPr="00924057">
        <w:t>*</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246"/>
        <w:gridCol w:w="1454"/>
        <w:gridCol w:w="1467"/>
        <w:gridCol w:w="1520"/>
        <w:gridCol w:w="1084"/>
        <w:gridCol w:w="1430"/>
        <w:gridCol w:w="1159"/>
      </w:tblGrid>
      <w:tr w:rsidR="004F0A20" w:rsidRPr="00CF64CC" w:rsidTr="00681A8E">
        <w:trPr>
          <w:cantSplit/>
        </w:trPr>
        <w:tc>
          <w:tcPr>
            <w:tcW w:w="1289" w:type="dxa"/>
            <w:tcMar>
              <w:left w:w="115" w:type="dxa"/>
              <w:right w:w="115" w:type="dxa"/>
            </w:tcMar>
            <w:vAlign w:val="center"/>
          </w:tcPr>
          <w:p w:rsidR="004F0A20" w:rsidRPr="00924057" w:rsidRDefault="004F0A20" w:rsidP="00F36A7B">
            <w:pPr>
              <w:pStyle w:val="TableColHeading"/>
            </w:pPr>
          </w:p>
        </w:tc>
        <w:tc>
          <w:tcPr>
            <w:tcW w:w="1475" w:type="dxa"/>
            <w:tcMar>
              <w:left w:w="115" w:type="dxa"/>
              <w:right w:w="115" w:type="dxa"/>
            </w:tcMar>
            <w:vAlign w:val="center"/>
          </w:tcPr>
          <w:p w:rsidR="004F0A20" w:rsidRPr="00924057" w:rsidRDefault="00C352C7" w:rsidP="00F36A7B">
            <w:pPr>
              <w:pStyle w:val="TableColHeading"/>
            </w:pPr>
            <w:r w:rsidRPr="00924057">
              <w:t>FSCSKEY</w:t>
            </w:r>
          </w:p>
        </w:tc>
        <w:tc>
          <w:tcPr>
            <w:tcW w:w="1480" w:type="dxa"/>
            <w:tcMar>
              <w:left w:w="115" w:type="dxa"/>
              <w:right w:w="115" w:type="dxa"/>
            </w:tcMar>
            <w:vAlign w:val="center"/>
          </w:tcPr>
          <w:p w:rsidR="004F0A20" w:rsidRPr="00924057" w:rsidRDefault="00C352C7" w:rsidP="00F36A7B">
            <w:pPr>
              <w:pStyle w:val="TableColHeading"/>
            </w:pPr>
            <w:r w:rsidRPr="00924057">
              <w:t>FSCS_SEQ</w:t>
            </w:r>
          </w:p>
        </w:tc>
        <w:tc>
          <w:tcPr>
            <w:tcW w:w="1530" w:type="dxa"/>
            <w:tcMar>
              <w:left w:w="115" w:type="dxa"/>
              <w:right w:w="115" w:type="dxa"/>
            </w:tcMar>
            <w:vAlign w:val="center"/>
          </w:tcPr>
          <w:p w:rsidR="004F0A20" w:rsidRPr="00924057" w:rsidRDefault="00C352C7" w:rsidP="00F36A7B">
            <w:pPr>
              <w:pStyle w:val="TableColHeading"/>
            </w:pPr>
            <w:r w:rsidRPr="00924057">
              <w:t>STATSTRU</w:t>
            </w:r>
          </w:p>
        </w:tc>
        <w:tc>
          <w:tcPr>
            <w:tcW w:w="1088" w:type="dxa"/>
            <w:tcMar>
              <w:left w:w="115" w:type="dxa"/>
              <w:right w:w="115" w:type="dxa"/>
            </w:tcMar>
            <w:vAlign w:val="center"/>
          </w:tcPr>
          <w:p w:rsidR="004F0A20" w:rsidRPr="00924057" w:rsidRDefault="00C352C7" w:rsidP="00F36A7B">
            <w:pPr>
              <w:pStyle w:val="TableColHeading"/>
            </w:pPr>
            <w:r w:rsidRPr="00924057">
              <w:t>LINKID</w:t>
            </w:r>
          </w:p>
        </w:tc>
        <w:tc>
          <w:tcPr>
            <w:tcW w:w="1432" w:type="dxa"/>
            <w:tcMar>
              <w:left w:w="115" w:type="dxa"/>
              <w:right w:w="115" w:type="dxa"/>
            </w:tcMar>
            <w:vAlign w:val="center"/>
          </w:tcPr>
          <w:p w:rsidR="004F0A20" w:rsidRPr="00924057" w:rsidRDefault="00C352C7" w:rsidP="00F36A7B">
            <w:pPr>
              <w:pStyle w:val="TableColHeading"/>
            </w:pPr>
            <w:r w:rsidRPr="00CF64CC">
              <w:t>PARENTID</w:t>
            </w:r>
          </w:p>
        </w:tc>
        <w:tc>
          <w:tcPr>
            <w:tcW w:w="1181" w:type="dxa"/>
            <w:tcMar>
              <w:left w:w="115" w:type="dxa"/>
              <w:right w:w="115" w:type="dxa"/>
            </w:tcMar>
            <w:vAlign w:val="center"/>
          </w:tcPr>
          <w:p w:rsidR="004F0A20" w:rsidRPr="00924057" w:rsidRDefault="00C352C7" w:rsidP="00F36A7B">
            <w:pPr>
              <w:pStyle w:val="TableColHeading"/>
            </w:pPr>
            <w:r w:rsidRPr="00924057">
              <w:t>OLD</w:t>
            </w:r>
            <w:r w:rsidRPr="00924057">
              <w:rPr>
                <w:spacing w:val="-2"/>
              </w:rPr>
              <w:t>I</w:t>
            </w:r>
            <w:r w:rsidRPr="00924057">
              <w:t>D</w:t>
            </w:r>
          </w:p>
        </w:tc>
      </w:tr>
      <w:tr w:rsidR="004F0A20" w:rsidRPr="00CF64CC" w:rsidTr="00681A8E">
        <w:trPr>
          <w:cantSplit/>
        </w:trPr>
        <w:tc>
          <w:tcPr>
            <w:tcW w:w="1289" w:type="dxa"/>
            <w:shd w:val="clear" w:color="auto" w:fill="auto"/>
            <w:tcMar>
              <w:left w:w="115" w:type="dxa"/>
              <w:right w:w="115" w:type="dxa"/>
            </w:tcMar>
          </w:tcPr>
          <w:p w:rsidR="004F0A20" w:rsidRPr="0091373D" w:rsidRDefault="00C352C7" w:rsidP="00F36A7B">
            <w:pPr>
              <w:pStyle w:val="TableText"/>
              <w:rPr>
                <w:rFonts w:eastAsia="Arial"/>
                <w:i/>
              </w:rPr>
            </w:pPr>
            <w:r w:rsidRPr="0091373D">
              <w:rPr>
                <w:rFonts w:eastAsia="Arial"/>
                <w:i/>
              </w:rPr>
              <w:t>Moved</w:t>
            </w:r>
          </w:p>
          <w:p w:rsidR="004F0A20" w:rsidRPr="00924057" w:rsidRDefault="00C352C7" w:rsidP="00F36A7B">
            <w:pPr>
              <w:pStyle w:val="TableText"/>
              <w:rPr>
                <w:rFonts w:eastAsia="Arial"/>
              </w:rPr>
            </w:pPr>
            <w:r w:rsidRPr="0091373D">
              <w:rPr>
                <w:rFonts w:eastAsia="Arial"/>
                <w:i/>
              </w:rPr>
              <w:t>Outlet</w:t>
            </w:r>
          </w:p>
        </w:tc>
        <w:tc>
          <w:tcPr>
            <w:tcW w:w="1475" w:type="dxa"/>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80" w:type="dxa"/>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11</w:t>
            </w:r>
          </w:p>
        </w:tc>
        <w:tc>
          <w:tcPr>
            <w:tcW w:w="1088" w:type="dxa"/>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2" w:type="dxa"/>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181" w:type="dxa"/>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9A1510" w:rsidRDefault="00C352C7" w:rsidP="009A1510">
      <w:pPr>
        <w:pStyle w:val="BodyText"/>
        <w:rPr>
          <w:b/>
        </w:rPr>
      </w:pPr>
      <w:r w:rsidRPr="009A1510">
        <w:rPr>
          <w:b/>
        </w:rPr>
        <w:t>Example:</w:t>
      </w:r>
    </w:p>
    <w:p w:rsidR="004F0A20" w:rsidRDefault="00C352C7">
      <w:pPr>
        <w:pStyle w:val="BodyText"/>
      </w:pPr>
      <w:r w:rsidRPr="00924057">
        <w:t xml:space="preserve">Going </w:t>
      </w:r>
      <w:r w:rsidRPr="00924057">
        <w:rPr>
          <w:spacing w:val="-2"/>
        </w:rPr>
        <w:t>b</w:t>
      </w:r>
      <w:r w:rsidRPr="00924057">
        <w:t>ack to the mer</w:t>
      </w:r>
      <w:r w:rsidRPr="00924057">
        <w:rPr>
          <w:spacing w:val="-2"/>
        </w:rPr>
        <w:t>g</w:t>
      </w:r>
      <w:r w:rsidRPr="00924057">
        <w:t xml:space="preserve">e example for </w:t>
      </w:r>
      <w:r w:rsidR="00484D7C">
        <w:rPr>
          <w:spacing w:val="-2"/>
        </w:rPr>
        <w:t>AEs</w:t>
      </w:r>
      <w:r w:rsidR="00414983">
        <w:rPr>
          <w:spacing w:val="-2"/>
        </w:rPr>
        <w:t>, in which</w:t>
      </w:r>
      <w:r w:rsidRPr="00924057">
        <w:t xml:space="preserve"> the Bloomfield, Aztec, a</w:t>
      </w:r>
      <w:r w:rsidRPr="00924057">
        <w:rPr>
          <w:spacing w:val="-2"/>
        </w:rPr>
        <w:t>n</w:t>
      </w:r>
      <w:r w:rsidRPr="00924057">
        <w:t>d Farmi</w:t>
      </w:r>
      <w:r w:rsidRPr="00924057">
        <w:rPr>
          <w:spacing w:val="-2"/>
        </w:rPr>
        <w:t>n</w:t>
      </w:r>
      <w:r w:rsidRPr="00924057">
        <w:t xml:space="preserve">gton </w:t>
      </w:r>
      <w:r w:rsidRPr="00924057">
        <w:rPr>
          <w:spacing w:val="-2"/>
        </w:rPr>
        <w:t>P</w:t>
      </w:r>
      <w:r w:rsidRPr="00924057">
        <w:t xml:space="preserve">ublic </w:t>
      </w:r>
      <w:r w:rsidR="00414983">
        <w:t>L</w:t>
      </w:r>
      <w:r w:rsidRPr="00924057">
        <w:t>i</w:t>
      </w:r>
      <w:r w:rsidRPr="00924057">
        <w:rPr>
          <w:spacing w:val="-2"/>
        </w:rPr>
        <w:t>b</w:t>
      </w:r>
      <w:r w:rsidRPr="00924057">
        <w:t>r</w:t>
      </w:r>
      <w:r w:rsidRPr="00924057">
        <w:rPr>
          <w:spacing w:val="-2"/>
        </w:rPr>
        <w:t>a</w:t>
      </w:r>
      <w:r w:rsidRPr="00924057">
        <w:t>ries</w:t>
      </w:r>
      <w:r w:rsidRPr="00924057">
        <w:rPr>
          <w:spacing w:val="-2"/>
        </w:rPr>
        <w:t xml:space="preserve"> </w:t>
      </w:r>
      <w:r w:rsidRPr="00924057">
        <w:t>mer</w:t>
      </w:r>
      <w:r w:rsidRPr="00924057">
        <w:rPr>
          <w:spacing w:val="-2"/>
        </w:rPr>
        <w:t>g</w:t>
      </w:r>
      <w:r w:rsidRPr="00924057">
        <w:t>ed to form a county libr</w:t>
      </w:r>
      <w:r w:rsidRPr="00924057">
        <w:rPr>
          <w:spacing w:val="-2"/>
        </w:rPr>
        <w:t>a</w:t>
      </w:r>
      <w:r w:rsidRPr="00924057">
        <w:t>ry</w:t>
      </w:r>
      <w:r w:rsidR="00414983">
        <w:t>,</w:t>
      </w:r>
      <w:r w:rsidRPr="00924057">
        <w:t xml:space="preserve"> we n</w:t>
      </w:r>
      <w:r w:rsidRPr="00924057">
        <w:rPr>
          <w:spacing w:val="-2"/>
        </w:rPr>
        <w:t>ee</w:t>
      </w:r>
      <w:r w:rsidRPr="00924057">
        <w:t xml:space="preserve">d to resolve the </w:t>
      </w:r>
      <w:r w:rsidR="00F5290D">
        <w:t>outlet</w:t>
      </w:r>
      <w:r w:rsidRPr="00924057">
        <w:t>s. F</w:t>
      </w:r>
      <w:r w:rsidRPr="00924057">
        <w:rPr>
          <w:spacing w:val="-2"/>
        </w:rPr>
        <w:t>o</w:t>
      </w:r>
      <w:r w:rsidRPr="00924057">
        <w:t>r simpl</w:t>
      </w:r>
      <w:r w:rsidRPr="00924057">
        <w:rPr>
          <w:spacing w:val="-2"/>
        </w:rPr>
        <w:t>i</w:t>
      </w:r>
      <w:r w:rsidRPr="00924057">
        <w:t>city</w:t>
      </w:r>
      <w:r w:rsidR="00484D7C">
        <w:t>,</w:t>
      </w:r>
      <w:r w:rsidRPr="00924057">
        <w:t xml:space="preserve"> we</w:t>
      </w:r>
      <w:r w:rsidR="0083761E">
        <w:t xml:space="preserve"> wi</w:t>
      </w:r>
      <w:r w:rsidRPr="00924057">
        <w:rPr>
          <w:spacing w:val="-2"/>
        </w:rPr>
        <w:t>l</w:t>
      </w:r>
      <w:r w:rsidRPr="00924057">
        <w:t xml:space="preserve">l say that all of the </w:t>
      </w:r>
      <w:r w:rsidR="00F5290D">
        <w:t>outlet</w:t>
      </w:r>
      <w:r w:rsidRPr="00924057">
        <w:t>s will</w:t>
      </w:r>
      <w:r w:rsidRPr="00924057">
        <w:rPr>
          <w:spacing w:val="2"/>
        </w:rPr>
        <w:t xml:space="preserve"> </w:t>
      </w:r>
      <w:r w:rsidRPr="00924057">
        <w:t>be operat</w:t>
      </w:r>
      <w:r w:rsidRPr="00924057">
        <w:rPr>
          <w:spacing w:val="-2"/>
        </w:rPr>
        <w:t>i</w:t>
      </w:r>
      <w:r w:rsidRPr="00924057">
        <w:t>ng under the</w:t>
      </w:r>
      <w:r w:rsidRPr="00924057">
        <w:rPr>
          <w:spacing w:val="-2"/>
        </w:rPr>
        <w:t xml:space="preserve"> </w:t>
      </w:r>
      <w:r w:rsidRPr="00924057">
        <w:t xml:space="preserve">newly created </w:t>
      </w:r>
      <w:r w:rsidR="00484D7C">
        <w:t>AE</w:t>
      </w:r>
      <w:r w:rsidRPr="00924057">
        <w:t xml:space="preserve"> called</w:t>
      </w:r>
      <w:r w:rsidRPr="00924057">
        <w:rPr>
          <w:spacing w:val="-2"/>
        </w:rPr>
        <w:t xml:space="preserve"> </w:t>
      </w:r>
      <w:r w:rsidRPr="00924057">
        <w:t>San Juan Public Library. The</w:t>
      </w:r>
      <w:r w:rsidRPr="00924057">
        <w:rPr>
          <w:spacing w:val="1"/>
        </w:rPr>
        <w:t xml:space="preserve"> </w:t>
      </w:r>
      <w:r w:rsidRPr="00924057">
        <w:t>FSCSKEY and FSCS_</w:t>
      </w:r>
      <w:r w:rsidRPr="00924057">
        <w:rPr>
          <w:spacing w:val="-2"/>
        </w:rPr>
        <w:t>S</w:t>
      </w:r>
      <w:r w:rsidRPr="00924057">
        <w:t>EQ fields will</w:t>
      </w:r>
      <w:r w:rsidRPr="00924057">
        <w:rPr>
          <w:spacing w:val="-2"/>
        </w:rPr>
        <w:t xml:space="preserve"> </w:t>
      </w:r>
      <w:r w:rsidRPr="00924057">
        <w:t>be assigned</w:t>
      </w:r>
      <w:r w:rsidRPr="00924057">
        <w:rPr>
          <w:spacing w:val="-2"/>
        </w:rPr>
        <w:t xml:space="preserve"> </w:t>
      </w:r>
      <w:r w:rsidRPr="00924057">
        <w:t xml:space="preserve">by the </w:t>
      </w:r>
      <w:r w:rsidR="00E7519D" w:rsidRPr="00924057">
        <w:t>PLS Web Portal</w:t>
      </w:r>
      <w:r w:rsidRPr="00924057">
        <w:t xml:space="preserve"> applicati</w:t>
      </w:r>
      <w:r w:rsidRPr="00924057">
        <w:rPr>
          <w:spacing w:val="-2"/>
        </w:rPr>
        <w:t>o</w:t>
      </w:r>
      <w:r w:rsidRPr="00924057">
        <w:t>n</w:t>
      </w:r>
      <w:r w:rsidR="00486B81">
        <w:t xml:space="preserve"> after </w:t>
      </w:r>
      <w:r w:rsidR="00973EFB">
        <w:t>you run a successful Match Report</w:t>
      </w:r>
      <w:r w:rsidRPr="00924057">
        <w:t xml:space="preserve">. The LINKID </w:t>
      </w:r>
      <w:r w:rsidRPr="00924057">
        <w:rPr>
          <w:spacing w:val="-2"/>
        </w:rPr>
        <w:t>i</w:t>
      </w:r>
      <w:r w:rsidRPr="00924057">
        <w:t>s not n</w:t>
      </w:r>
      <w:r w:rsidRPr="00924057">
        <w:rPr>
          <w:spacing w:val="1"/>
        </w:rPr>
        <w:t>e</w:t>
      </w:r>
      <w:r w:rsidRPr="00924057">
        <w:t>c</w:t>
      </w:r>
      <w:r w:rsidRPr="00924057">
        <w:rPr>
          <w:spacing w:val="-2"/>
        </w:rPr>
        <w:t>e</w:t>
      </w:r>
      <w:r w:rsidRPr="00924057">
        <w:t>ssary beca</w:t>
      </w:r>
      <w:r w:rsidRPr="00924057">
        <w:rPr>
          <w:spacing w:val="-2"/>
        </w:rPr>
        <w:t>u</w:t>
      </w:r>
      <w:r w:rsidRPr="00924057">
        <w:t>se</w:t>
      </w:r>
      <w:r w:rsidR="00414983">
        <w:t>,</w:t>
      </w:r>
      <w:r w:rsidRPr="00924057">
        <w:rPr>
          <w:spacing w:val="-2"/>
        </w:rPr>
        <w:t xml:space="preserve"> </w:t>
      </w:r>
      <w:r w:rsidRPr="00924057">
        <w:t>even thou</w:t>
      </w:r>
      <w:r w:rsidRPr="00924057">
        <w:rPr>
          <w:spacing w:val="-2"/>
        </w:rPr>
        <w:t>g</w:t>
      </w:r>
      <w:r w:rsidRPr="00924057">
        <w:t xml:space="preserve">h there </w:t>
      </w:r>
      <w:r w:rsidRPr="00924057">
        <w:rPr>
          <w:spacing w:val="-2"/>
        </w:rPr>
        <w:t>a</w:t>
      </w:r>
      <w:r w:rsidRPr="00924057">
        <w:t>re</w:t>
      </w:r>
      <w:r w:rsidRPr="00924057">
        <w:rPr>
          <w:spacing w:val="-2"/>
        </w:rPr>
        <w:t xml:space="preserve"> </w:t>
      </w:r>
      <w:r w:rsidRPr="00924057">
        <w:t>sev</w:t>
      </w:r>
      <w:r w:rsidRPr="00924057">
        <w:rPr>
          <w:spacing w:val="-2"/>
        </w:rPr>
        <w:t>e</w:t>
      </w:r>
      <w:r w:rsidRPr="00924057">
        <w:t>ral records</w:t>
      </w:r>
      <w:r w:rsidR="00414983">
        <w:t>,</w:t>
      </w:r>
      <w:r w:rsidRPr="00924057">
        <w:t xml:space="preserve"> they</w:t>
      </w:r>
      <w:r w:rsidRPr="00924057">
        <w:rPr>
          <w:spacing w:val="-2"/>
        </w:rPr>
        <w:t xml:space="preserve"> </w:t>
      </w:r>
      <w:r w:rsidRPr="00924057">
        <w:t xml:space="preserve">are </w:t>
      </w:r>
      <w:r w:rsidRPr="00924057">
        <w:rPr>
          <w:spacing w:val="-2"/>
        </w:rPr>
        <w:t>p</w:t>
      </w:r>
      <w:r w:rsidRPr="00924057">
        <w:t>r</w:t>
      </w:r>
      <w:r w:rsidRPr="00924057">
        <w:rPr>
          <w:spacing w:val="-2"/>
        </w:rPr>
        <w:t>o</w:t>
      </w:r>
      <w:r w:rsidRPr="00924057">
        <w:t>c</w:t>
      </w:r>
      <w:r w:rsidRPr="00924057">
        <w:rPr>
          <w:spacing w:val="-2"/>
        </w:rPr>
        <w:t>e</w:t>
      </w:r>
      <w:r w:rsidRPr="00924057">
        <w:t>ss</w:t>
      </w:r>
      <w:r w:rsidRPr="00924057">
        <w:rPr>
          <w:spacing w:val="-2"/>
        </w:rPr>
        <w:t>e</w:t>
      </w:r>
      <w:r w:rsidRPr="00924057">
        <w:t>d inde</w:t>
      </w:r>
      <w:r w:rsidRPr="00924057">
        <w:rPr>
          <w:spacing w:val="-2"/>
        </w:rPr>
        <w:t>p</w:t>
      </w:r>
      <w:r w:rsidRPr="00924057">
        <w:t>end</w:t>
      </w:r>
      <w:r w:rsidRPr="00924057">
        <w:rPr>
          <w:spacing w:val="-2"/>
        </w:rPr>
        <w:t>en</w:t>
      </w:r>
      <w:r w:rsidRPr="00924057">
        <w:t>tly in this</w:t>
      </w:r>
      <w:r w:rsidRPr="00924057">
        <w:rPr>
          <w:spacing w:val="1"/>
        </w:rPr>
        <w:t xml:space="preserve"> </w:t>
      </w:r>
      <w:r w:rsidRPr="00924057">
        <w:t>str</w:t>
      </w:r>
      <w:r w:rsidRPr="00924057">
        <w:rPr>
          <w:spacing w:val="-2"/>
        </w:rPr>
        <w:t>u</w:t>
      </w:r>
      <w:r w:rsidRPr="00924057">
        <w:t>cture</w:t>
      </w:r>
      <w:r w:rsidRPr="00924057">
        <w:rPr>
          <w:spacing w:val="-2"/>
        </w:rPr>
        <w:t xml:space="preserve"> </w:t>
      </w:r>
      <w:r w:rsidRPr="00924057">
        <w:t>ch</w:t>
      </w:r>
      <w:r w:rsidRPr="00924057">
        <w:rPr>
          <w:spacing w:val="-2"/>
        </w:rPr>
        <w:t>a</w:t>
      </w:r>
      <w:r w:rsidRPr="00924057">
        <w:t>nge.</w:t>
      </w:r>
      <w:r w:rsidRPr="00924057">
        <w:rPr>
          <w:spacing w:val="-3"/>
        </w:rPr>
        <w:t xml:space="preserve"> </w:t>
      </w:r>
      <w:r w:rsidRPr="00924057">
        <w:t>The PARENTID is the LIBID of the new S</w:t>
      </w:r>
      <w:r w:rsidRPr="00924057">
        <w:rPr>
          <w:spacing w:val="-2"/>
        </w:rPr>
        <w:t>a</w:t>
      </w:r>
      <w:r w:rsidRPr="00924057">
        <w:t>n Ju</w:t>
      </w:r>
      <w:r w:rsidRPr="00924057">
        <w:rPr>
          <w:spacing w:val="-2"/>
        </w:rPr>
        <w:t>a</w:t>
      </w:r>
      <w:r w:rsidRPr="00924057">
        <w:t>n Public Libr</w:t>
      </w:r>
      <w:r w:rsidRPr="00924057">
        <w:rPr>
          <w:spacing w:val="-2"/>
        </w:rPr>
        <w:t>a</w:t>
      </w:r>
      <w:r w:rsidRPr="00924057">
        <w:t>ry</w:t>
      </w:r>
      <w:r w:rsidR="00414983">
        <w:t>,</w:t>
      </w:r>
      <w:r w:rsidRPr="00924057">
        <w:t xml:space="preserve"> so the</w:t>
      </w:r>
      <w:r w:rsidRPr="00924057">
        <w:rPr>
          <w:spacing w:val="2"/>
        </w:rPr>
        <w:t xml:space="preserve"> </w:t>
      </w:r>
      <w:r w:rsidR="00F5290D">
        <w:t>outlet</w:t>
      </w:r>
      <w:r w:rsidRPr="00924057">
        <w:t xml:space="preserve">s can </w:t>
      </w:r>
      <w:r w:rsidRPr="00924057">
        <w:rPr>
          <w:spacing w:val="-2"/>
        </w:rPr>
        <w:t>b</w:t>
      </w:r>
      <w:r w:rsidRPr="00924057">
        <w:t>e ass</w:t>
      </w:r>
      <w:r w:rsidRPr="00924057">
        <w:rPr>
          <w:spacing w:val="-2"/>
        </w:rPr>
        <w:t>o</w:t>
      </w:r>
      <w:r w:rsidRPr="00924057">
        <w:t>c</w:t>
      </w:r>
      <w:r w:rsidRPr="00924057">
        <w:rPr>
          <w:spacing w:val="-2"/>
        </w:rPr>
        <w:t>i</w:t>
      </w:r>
      <w:r w:rsidRPr="00924057">
        <w:t>ated with the</w:t>
      </w:r>
      <w:r w:rsidRPr="00924057">
        <w:rPr>
          <w:spacing w:val="-2"/>
        </w:rPr>
        <w:t xml:space="preserve"> </w:t>
      </w:r>
      <w:r w:rsidRPr="00924057">
        <w:t>corr</w:t>
      </w:r>
      <w:r w:rsidRPr="00924057">
        <w:rPr>
          <w:spacing w:val="-2"/>
        </w:rPr>
        <w:t>e</w:t>
      </w:r>
      <w:r w:rsidRPr="00924057">
        <w:t>ct pare</w:t>
      </w:r>
      <w:r w:rsidRPr="00924057">
        <w:rPr>
          <w:spacing w:val="-2"/>
        </w:rPr>
        <w:t>n</w:t>
      </w:r>
      <w:r w:rsidRPr="00924057">
        <w:t>t record. The</w:t>
      </w:r>
      <w:r w:rsidRPr="00924057">
        <w:rPr>
          <w:spacing w:val="-2"/>
        </w:rPr>
        <w:t xml:space="preserve"> </w:t>
      </w:r>
      <w:r w:rsidRPr="00924057">
        <w:t>OLD</w:t>
      </w:r>
      <w:r w:rsidRPr="00924057">
        <w:rPr>
          <w:spacing w:val="-2"/>
        </w:rPr>
        <w:t>I</w:t>
      </w:r>
      <w:r w:rsidRPr="00924057">
        <w:t>D field is n</w:t>
      </w:r>
      <w:r w:rsidRPr="00924057">
        <w:rPr>
          <w:spacing w:val="-2"/>
        </w:rPr>
        <w:t>e</w:t>
      </w:r>
      <w:r w:rsidRPr="00924057">
        <w:t>c</w:t>
      </w:r>
      <w:r w:rsidRPr="00924057">
        <w:rPr>
          <w:spacing w:val="-2"/>
        </w:rPr>
        <w:t>e</w:t>
      </w:r>
      <w:r w:rsidRPr="00924057">
        <w:t>ssary for hist</w:t>
      </w:r>
      <w:r w:rsidRPr="00924057">
        <w:rPr>
          <w:spacing w:val="-2"/>
        </w:rPr>
        <w:t>o</w:t>
      </w:r>
      <w:r w:rsidRPr="00924057">
        <w:t>r</w:t>
      </w:r>
      <w:r w:rsidRPr="00924057">
        <w:rPr>
          <w:spacing w:val="-2"/>
        </w:rPr>
        <w:t>i</w:t>
      </w:r>
      <w:r w:rsidRPr="00924057">
        <w:t>cal tracking.</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r</w:t>
      </w:r>
      <w:r w:rsidRPr="00924057">
        <w:rPr>
          <w:spacing w:val="-2"/>
        </w:rPr>
        <w:t>d</w:t>
      </w:r>
      <w:r w:rsidRPr="00924057">
        <w:t>s app</w:t>
      </w:r>
      <w:r w:rsidRPr="00924057">
        <w:rPr>
          <w:spacing w:val="-2"/>
        </w:rPr>
        <w:t>e</w:t>
      </w:r>
      <w:r w:rsidRPr="00924057">
        <w:t xml:space="preserve">ar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418"/>
        <w:gridCol w:w="1297"/>
        <w:gridCol w:w="1379"/>
        <w:gridCol w:w="1439"/>
        <w:gridCol w:w="1166"/>
        <w:gridCol w:w="1450"/>
        <w:gridCol w:w="1211"/>
      </w:tblGrid>
      <w:tr w:rsidR="004F0A20" w:rsidRPr="00CF64CC" w:rsidTr="00681A8E">
        <w:trPr>
          <w:cantSplit/>
        </w:trPr>
        <w:tc>
          <w:tcPr>
            <w:tcW w:w="14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0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3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2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7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2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Bloomfield</w:t>
            </w:r>
          </w:p>
        </w:tc>
        <w:tc>
          <w:tcPr>
            <w:tcW w:w="13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9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11</w:t>
            </w:r>
          </w:p>
        </w:tc>
        <w:tc>
          <w:tcPr>
            <w:tcW w:w="122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7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SANJUAN</w:t>
            </w:r>
          </w:p>
        </w:tc>
        <w:tc>
          <w:tcPr>
            <w:tcW w:w="12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7</w:t>
            </w:r>
            <w:r w:rsidRPr="00924057">
              <w:rPr>
                <w:rFonts w:eastAsia="Arial"/>
                <w:spacing w:val="-2"/>
              </w:rPr>
              <w:t>4</w:t>
            </w:r>
            <w:r w:rsidRPr="00924057">
              <w:rPr>
                <w:rFonts w:eastAsia="Arial"/>
              </w:rPr>
              <w:t>-</w:t>
            </w:r>
          </w:p>
          <w:p w:rsidR="004F0A20" w:rsidRPr="00924057" w:rsidRDefault="00C352C7" w:rsidP="00F36A7B">
            <w:pPr>
              <w:pStyle w:val="TableText"/>
              <w:rPr>
                <w:rFonts w:eastAsia="Arial"/>
              </w:rPr>
            </w:pPr>
            <w:r w:rsidRPr="00924057">
              <w:rPr>
                <w:rFonts w:eastAsia="Arial"/>
              </w:rPr>
              <w:t>002</w:t>
            </w:r>
          </w:p>
        </w:tc>
      </w:tr>
      <w:tr w:rsidR="004F0A20" w:rsidRPr="00CF64CC" w:rsidTr="00681A8E">
        <w:trPr>
          <w:cantSplit/>
        </w:trPr>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A</w:t>
            </w:r>
            <w:r w:rsidRPr="00924057">
              <w:rPr>
                <w:rFonts w:eastAsia="Arial"/>
              </w:rPr>
              <w:t>z</w:t>
            </w:r>
            <w:r w:rsidRPr="00F36A7B">
              <w:rPr>
                <w:rFonts w:eastAsia="Arial"/>
              </w:rPr>
              <w:t>tec</w:t>
            </w:r>
          </w:p>
        </w:tc>
        <w:tc>
          <w:tcPr>
            <w:tcW w:w="130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39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11</w:t>
            </w:r>
          </w:p>
        </w:tc>
        <w:tc>
          <w:tcPr>
            <w:tcW w:w="122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72"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SANJUAN</w:t>
            </w:r>
          </w:p>
        </w:tc>
        <w:tc>
          <w:tcPr>
            <w:tcW w:w="122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NM0004-</w:t>
            </w:r>
          </w:p>
          <w:p w:rsidR="004F0A20" w:rsidRPr="00924057" w:rsidRDefault="00C352C7" w:rsidP="00F36A7B">
            <w:pPr>
              <w:pStyle w:val="TableText"/>
              <w:rPr>
                <w:rFonts w:eastAsia="Arial"/>
              </w:rPr>
            </w:pPr>
            <w:r w:rsidRPr="00924057">
              <w:rPr>
                <w:rFonts w:eastAsia="Arial"/>
              </w:rPr>
              <w:t>002</w:t>
            </w:r>
          </w:p>
        </w:tc>
      </w:tr>
      <w:tr w:rsidR="004F0A20" w:rsidRPr="00CF64CC" w:rsidTr="00681A8E">
        <w:trPr>
          <w:cantSplit/>
        </w:trPr>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Farmi</w:t>
            </w:r>
            <w:r w:rsidRPr="00924057">
              <w:rPr>
                <w:rFonts w:eastAsia="Arial"/>
                <w:spacing w:val="-2"/>
              </w:rPr>
              <w:t>n</w:t>
            </w:r>
            <w:r w:rsidRPr="00924057">
              <w:rPr>
                <w:rFonts w:eastAsia="Arial"/>
              </w:rPr>
              <w:t>gton</w:t>
            </w:r>
          </w:p>
        </w:tc>
        <w:tc>
          <w:tcPr>
            <w:tcW w:w="130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11</w:t>
            </w:r>
          </w:p>
        </w:tc>
        <w:tc>
          <w:tcPr>
            <w:tcW w:w="12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SANJUAN</w:t>
            </w:r>
          </w:p>
        </w:tc>
        <w:tc>
          <w:tcPr>
            <w:tcW w:w="12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NM0</w:t>
            </w:r>
            <w:r w:rsidRPr="00924057">
              <w:rPr>
                <w:rFonts w:eastAsia="Arial"/>
                <w:spacing w:val="-2"/>
              </w:rPr>
              <w:t>0</w:t>
            </w:r>
            <w:r w:rsidRPr="00924057">
              <w:rPr>
                <w:rFonts w:eastAsia="Arial"/>
              </w:rPr>
              <w:t>1</w:t>
            </w:r>
            <w:r w:rsidRPr="00924057">
              <w:rPr>
                <w:rFonts w:eastAsia="Arial"/>
                <w:spacing w:val="-2"/>
              </w:rPr>
              <w:t>4</w:t>
            </w:r>
            <w:r w:rsidRPr="00924057">
              <w:rPr>
                <w:rFonts w:eastAsia="Arial"/>
              </w:rPr>
              <w:t>- 002</w:t>
            </w:r>
          </w:p>
        </w:tc>
      </w:tr>
    </w:tbl>
    <w:p w:rsidR="004F0A20" w:rsidRPr="00681A8E" w:rsidRDefault="00C90638" w:rsidP="00681A8E">
      <w:pPr>
        <w:pStyle w:val="BodyText"/>
        <w:rPr>
          <w:b/>
        </w:rPr>
      </w:pPr>
      <w:r w:rsidRPr="00681A8E">
        <w:rPr>
          <w:b/>
        </w:rPr>
        <w:t xml:space="preserve">* </w:t>
      </w:r>
      <w:r w:rsidR="00484D7C" w:rsidRPr="00681A8E">
        <w:rPr>
          <w:b/>
        </w:rPr>
        <w:t xml:space="preserve">The </w:t>
      </w:r>
      <w:r w:rsidR="00484D7C" w:rsidRPr="00681A8E">
        <w:rPr>
          <w:b/>
          <w:spacing w:val="-2"/>
        </w:rPr>
        <w:t>s</w:t>
      </w:r>
      <w:r w:rsidR="00484D7C" w:rsidRPr="00681A8E">
        <w:rPr>
          <w:b/>
        </w:rPr>
        <w:t>eque</w:t>
      </w:r>
      <w:r w:rsidR="00484D7C" w:rsidRPr="00681A8E">
        <w:rPr>
          <w:b/>
          <w:spacing w:val="-2"/>
        </w:rPr>
        <w:t>n</w:t>
      </w:r>
      <w:r w:rsidR="00484D7C" w:rsidRPr="00681A8E">
        <w:rPr>
          <w:b/>
        </w:rPr>
        <w:t>ce number</w:t>
      </w:r>
      <w:r w:rsidR="00484D7C" w:rsidRPr="00681A8E">
        <w:rPr>
          <w:b/>
          <w:spacing w:val="-2"/>
        </w:rPr>
        <w:t xml:space="preserve"> that follows the FSCSKEY </w:t>
      </w:r>
      <w:r w:rsidR="00484D7C" w:rsidRPr="00681A8E">
        <w:rPr>
          <w:b/>
        </w:rPr>
        <w:t>must be t</w:t>
      </w:r>
      <w:r w:rsidR="00484D7C" w:rsidRPr="00681A8E">
        <w:rPr>
          <w:b/>
          <w:spacing w:val="-2"/>
        </w:rPr>
        <w:t>h</w:t>
      </w:r>
      <w:r w:rsidR="00484D7C" w:rsidRPr="00681A8E">
        <w:rPr>
          <w:b/>
        </w:rPr>
        <w:t>r</w:t>
      </w:r>
      <w:r w:rsidR="00484D7C" w:rsidRPr="00681A8E">
        <w:rPr>
          <w:b/>
          <w:spacing w:val="-2"/>
        </w:rPr>
        <w:t>e</w:t>
      </w:r>
      <w:r w:rsidR="00484D7C" w:rsidRPr="00681A8E">
        <w:rPr>
          <w:b/>
        </w:rPr>
        <w:t>e digits. For example, use AL</w:t>
      </w:r>
      <w:r w:rsidR="00484D7C" w:rsidRPr="00681A8E">
        <w:rPr>
          <w:b/>
          <w:spacing w:val="-2"/>
        </w:rPr>
        <w:t>0</w:t>
      </w:r>
      <w:r w:rsidR="00484D7C" w:rsidRPr="00681A8E">
        <w:rPr>
          <w:b/>
        </w:rPr>
        <w:t>00</w:t>
      </w:r>
      <w:r w:rsidR="00484D7C" w:rsidRPr="00681A8E">
        <w:rPr>
          <w:b/>
          <w:spacing w:val="-2"/>
        </w:rPr>
        <w:t>2</w:t>
      </w:r>
      <w:r w:rsidR="00484D7C" w:rsidRPr="00681A8E">
        <w:rPr>
          <w:b/>
        </w:rPr>
        <w:t>-002, n</w:t>
      </w:r>
      <w:r w:rsidR="00484D7C" w:rsidRPr="00681A8E">
        <w:rPr>
          <w:b/>
          <w:spacing w:val="-2"/>
        </w:rPr>
        <w:t>o</w:t>
      </w:r>
      <w:r w:rsidR="00484D7C" w:rsidRPr="00681A8E">
        <w:rPr>
          <w:b/>
        </w:rPr>
        <w:t>t A</w:t>
      </w:r>
      <w:r w:rsidR="00484D7C" w:rsidRPr="00681A8E">
        <w:rPr>
          <w:b/>
          <w:spacing w:val="-2"/>
        </w:rPr>
        <w:t>L</w:t>
      </w:r>
      <w:r w:rsidR="00484D7C" w:rsidRPr="00681A8E">
        <w:rPr>
          <w:b/>
        </w:rPr>
        <w:t>000</w:t>
      </w:r>
      <w:r w:rsidR="00484D7C" w:rsidRPr="00681A8E">
        <w:rPr>
          <w:b/>
          <w:spacing w:val="-2"/>
        </w:rPr>
        <w:t>2</w:t>
      </w:r>
      <w:r w:rsidR="00484D7C" w:rsidRPr="00681A8E">
        <w:rPr>
          <w:b/>
        </w:rPr>
        <w:t>-2.</w:t>
      </w:r>
    </w:p>
    <w:p w:rsidR="009A1510" w:rsidRDefault="009A1510">
      <w:pPr>
        <w:rPr>
          <w:rFonts w:ascii="Corbel" w:eastAsiaTheme="majorEastAsia" w:hAnsi="Corbel" w:cstheme="majorBidi"/>
          <w:b/>
          <w:bCs/>
          <w:color w:val="000000" w:themeColor="text1"/>
          <w:sz w:val="24"/>
          <w:szCs w:val="24"/>
        </w:rPr>
      </w:pPr>
      <w:r>
        <w:br w:type="page"/>
      </w:r>
    </w:p>
    <w:p w:rsidR="004F0A20" w:rsidRPr="00924057" w:rsidRDefault="00C352C7" w:rsidP="009A1510">
      <w:pPr>
        <w:pStyle w:val="Heading3NOTOC"/>
      </w:pPr>
      <w:r w:rsidRPr="00924057">
        <w:t>13 – Add an Existing Outlet Not</w:t>
      </w:r>
      <w:r w:rsidRPr="00924057">
        <w:rPr>
          <w:spacing w:val="-2"/>
        </w:rPr>
        <w:t xml:space="preserve"> </w:t>
      </w:r>
      <w:r w:rsidRPr="00924057">
        <w:t>Previously</w:t>
      </w:r>
      <w:r w:rsidRPr="00924057">
        <w:rPr>
          <w:spacing w:val="-2"/>
        </w:rPr>
        <w:t xml:space="preserve"> </w:t>
      </w:r>
      <w:r w:rsidRPr="00924057">
        <w:t>Reported</w:t>
      </w:r>
    </w:p>
    <w:p w:rsidR="004F0A20" w:rsidRPr="00924057" w:rsidRDefault="00C352C7">
      <w:pPr>
        <w:pStyle w:val="BodyText"/>
      </w:pPr>
      <w:r w:rsidRPr="00924057">
        <w:t xml:space="preserve">To add an </w:t>
      </w:r>
      <w:r w:rsidR="00F5290D">
        <w:rPr>
          <w:spacing w:val="-2"/>
        </w:rPr>
        <w:t>outlet</w:t>
      </w:r>
      <w:r w:rsidRPr="00924057">
        <w:t xml:space="preserve"> that is not brand </w:t>
      </w:r>
      <w:r w:rsidRPr="00924057">
        <w:rPr>
          <w:spacing w:val="-2"/>
        </w:rPr>
        <w:t>n</w:t>
      </w:r>
      <w:r w:rsidRPr="00924057">
        <w:t xml:space="preserve">ew </w:t>
      </w:r>
      <w:r w:rsidRPr="00924057">
        <w:rPr>
          <w:spacing w:val="-2"/>
        </w:rPr>
        <w:t>b</w:t>
      </w:r>
      <w:r w:rsidRPr="00924057">
        <w:t>ut now mee</w:t>
      </w:r>
      <w:r w:rsidRPr="00924057">
        <w:rPr>
          <w:spacing w:val="-2"/>
        </w:rPr>
        <w:t>t</w:t>
      </w:r>
      <w:r w:rsidRPr="00924057">
        <w:t>s the FSCS d</w:t>
      </w:r>
      <w:r w:rsidRPr="00924057">
        <w:rPr>
          <w:spacing w:val="-2"/>
        </w:rPr>
        <w:t>e</w:t>
      </w:r>
      <w:r w:rsidRPr="00924057">
        <w:t>finition for a public li</w:t>
      </w:r>
      <w:r w:rsidRPr="00924057">
        <w:rPr>
          <w:spacing w:val="-2"/>
        </w:rPr>
        <w:t>b</w:t>
      </w:r>
      <w:r w:rsidRPr="00924057">
        <w:t>r</w:t>
      </w:r>
      <w:r w:rsidRPr="00924057">
        <w:rPr>
          <w:spacing w:val="-2"/>
        </w:rPr>
        <w:t>a</w:t>
      </w:r>
      <w:r w:rsidRPr="00924057">
        <w:t>ry, we requ</w:t>
      </w:r>
      <w:r w:rsidRPr="00924057">
        <w:rPr>
          <w:spacing w:val="-2"/>
        </w:rPr>
        <w:t>i</w:t>
      </w:r>
      <w:r w:rsidRPr="00924057">
        <w:t>re the fo</w:t>
      </w:r>
      <w:r w:rsidRPr="00924057">
        <w:rPr>
          <w:spacing w:val="-2"/>
        </w:rPr>
        <w:t>l</w:t>
      </w:r>
      <w:r w:rsidRPr="00924057">
        <w:t>lowi</w:t>
      </w:r>
      <w:r w:rsidRPr="00924057">
        <w:rPr>
          <w:spacing w:val="-2"/>
        </w:rPr>
        <w:t>n</w:t>
      </w:r>
      <w:r w:rsidRPr="00924057">
        <w:t>g infor</w:t>
      </w:r>
      <w:r w:rsidRPr="00924057">
        <w:rPr>
          <w:spacing w:val="-2"/>
        </w:rPr>
        <w:t>m</w:t>
      </w:r>
      <w:r w:rsidRPr="00924057">
        <w:t>ation:</w:t>
      </w:r>
    </w:p>
    <w:p w:rsidR="004F0A20" w:rsidRPr="009A1510" w:rsidRDefault="00C352C7" w:rsidP="009A1510">
      <w:pPr>
        <w:pStyle w:val="Bullet1"/>
      </w:pPr>
      <w:r w:rsidRPr="009A1510">
        <w:t>FSCSKEY = -3</w:t>
      </w:r>
    </w:p>
    <w:p w:rsidR="004F0A20" w:rsidRPr="009A1510" w:rsidRDefault="00C352C7" w:rsidP="009A1510">
      <w:pPr>
        <w:pStyle w:val="Bullet1"/>
      </w:pPr>
      <w:r w:rsidRPr="009A1510">
        <w:t>FSCS_SEQ = -3</w:t>
      </w:r>
    </w:p>
    <w:p w:rsidR="004F0A20" w:rsidRPr="009A1510" w:rsidRDefault="00C352C7" w:rsidP="009A1510">
      <w:pPr>
        <w:pStyle w:val="Bullet1"/>
      </w:pPr>
      <w:r w:rsidRPr="009A1510">
        <w:t>STATSTRU = 13</w:t>
      </w:r>
    </w:p>
    <w:p w:rsidR="004F0A20" w:rsidRPr="009A1510" w:rsidRDefault="00C352C7" w:rsidP="009A1510">
      <w:pPr>
        <w:pStyle w:val="Bullet1"/>
      </w:pPr>
      <w:r w:rsidRPr="009A1510">
        <w:t>LINKID = -3</w:t>
      </w:r>
    </w:p>
    <w:p w:rsidR="004F0A20" w:rsidRPr="009A1510" w:rsidRDefault="00C352C7" w:rsidP="009A1510">
      <w:pPr>
        <w:pStyle w:val="Bullet1"/>
      </w:pPr>
      <w:r w:rsidRPr="009A1510">
        <w:t xml:space="preserve">PARENTID = the LIBID of the parent </w:t>
      </w:r>
      <w:r w:rsidR="004B72C0">
        <w:t>AE</w:t>
      </w:r>
    </w:p>
    <w:p w:rsidR="004F0A20" w:rsidRPr="00924057" w:rsidRDefault="00C352C7" w:rsidP="009A1510">
      <w:pPr>
        <w:pStyle w:val="Bullet1"/>
      </w:pPr>
      <w:r w:rsidRPr="009A1510">
        <w:t>OLDID</w:t>
      </w:r>
      <w:r w:rsidRPr="00924057">
        <w:t xml:space="preserve"> = -3</w:t>
      </w:r>
    </w:p>
    <w:tbl>
      <w:tblPr>
        <w:tblW w:w="9360" w:type="dxa"/>
        <w:tblCellMar>
          <w:left w:w="0" w:type="dxa"/>
          <w:right w:w="0" w:type="dxa"/>
        </w:tblCellMar>
        <w:tblLook w:val="01E0" w:firstRow="1" w:lastRow="1" w:firstColumn="1" w:lastColumn="1" w:noHBand="0" w:noVBand="0"/>
      </w:tblPr>
      <w:tblGrid>
        <w:gridCol w:w="1178"/>
        <w:gridCol w:w="1435"/>
        <w:gridCol w:w="1426"/>
        <w:gridCol w:w="1439"/>
        <w:gridCol w:w="1230"/>
        <w:gridCol w:w="1430"/>
        <w:gridCol w:w="1222"/>
      </w:tblGrid>
      <w:tr w:rsidR="004F0A20" w:rsidRPr="00CF64CC" w:rsidTr="00912A56">
        <w:trPr>
          <w:cantSplit/>
        </w:trPr>
        <w:tc>
          <w:tcPr>
            <w:tcW w:w="124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46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3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7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912A56">
        <w:trPr>
          <w:cantSplit/>
        </w:trPr>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1373D" w:rsidRDefault="00C352C7" w:rsidP="00F36A7B">
            <w:pPr>
              <w:pStyle w:val="TableText"/>
              <w:rPr>
                <w:rFonts w:eastAsia="Arial"/>
                <w:i/>
              </w:rPr>
            </w:pPr>
            <w:r w:rsidRPr="0091373D">
              <w:rPr>
                <w:rFonts w:eastAsia="Arial"/>
                <w:i/>
              </w:rPr>
              <w:t>N</w:t>
            </w:r>
            <w:r w:rsidRPr="0091373D">
              <w:rPr>
                <w:rFonts w:eastAsia="Arial"/>
                <w:i/>
                <w:spacing w:val="-2"/>
              </w:rPr>
              <w:t>e</w:t>
            </w:r>
            <w:r w:rsidRPr="0091373D">
              <w:rPr>
                <w:rFonts w:eastAsia="Arial"/>
                <w:i/>
              </w:rPr>
              <w:t>w</w:t>
            </w:r>
            <w:r w:rsidRPr="0091373D">
              <w:rPr>
                <w:rFonts w:eastAsia="Arial"/>
                <w:i/>
                <w:spacing w:val="-1"/>
              </w:rPr>
              <w:t xml:space="preserve"> </w:t>
            </w:r>
            <w:r w:rsidRPr="0091373D">
              <w:rPr>
                <w:rFonts w:eastAsia="Arial"/>
                <w:i/>
              </w:rPr>
              <w:t>Outlet</w:t>
            </w:r>
          </w:p>
        </w:tc>
        <w:tc>
          <w:tcPr>
            <w:tcW w:w="14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13</w:t>
            </w:r>
          </w:p>
        </w:tc>
        <w:tc>
          <w:tcPr>
            <w:tcW w:w="12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103-445</w:t>
            </w:r>
          </w:p>
        </w:tc>
        <w:tc>
          <w:tcPr>
            <w:tcW w:w="12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886741" w:rsidRDefault="00886741" w:rsidP="009A1510">
      <w:pPr>
        <w:pStyle w:val="Heading3NOTOC"/>
      </w:pPr>
    </w:p>
    <w:p w:rsidR="00886741" w:rsidRDefault="00886741">
      <w:pPr>
        <w:rPr>
          <w:rFonts w:ascii="Corbel" w:eastAsiaTheme="majorEastAsia" w:hAnsi="Corbel" w:cstheme="majorBidi"/>
          <w:b/>
          <w:bCs/>
          <w:color w:val="000000" w:themeColor="text1"/>
          <w:sz w:val="24"/>
          <w:szCs w:val="24"/>
        </w:rPr>
      </w:pPr>
      <w:r>
        <w:br w:type="page"/>
      </w:r>
    </w:p>
    <w:p w:rsidR="004F0A20" w:rsidRPr="00924057" w:rsidRDefault="00C90638" w:rsidP="009A1510">
      <w:pPr>
        <w:pStyle w:val="Heading3NOTOC"/>
      </w:pPr>
      <w:r w:rsidRPr="00924057">
        <w:t>22</w:t>
      </w:r>
      <w:r w:rsidR="00A51770">
        <w:t xml:space="preserve"> </w:t>
      </w:r>
      <w:r w:rsidR="00C352C7" w:rsidRPr="00924057">
        <w:t>– Future</w:t>
      </w:r>
      <w:r w:rsidR="00C352C7" w:rsidRPr="00924057">
        <w:rPr>
          <w:spacing w:val="-2"/>
        </w:rPr>
        <w:t xml:space="preserve"> </w:t>
      </w:r>
      <w:r w:rsidR="00C352C7" w:rsidRPr="00924057">
        <w:t xml:space="preserve">Outlet </w:t>
      </w:r>
      <w:r w:rsidR="00F5333F">
        <w:t>FSCS ID</w:t>
      </w:r>
      <w:r w:rsidR="00C352C7" w:rsidRPr="00924057">
        <w:t xml:space="preserve"> Re</w:t>
      </w:r>
      <w:r w:rsidR="00C352C7" w:rsidRPr="00924057">
        <w:rPr>
          <w:spacing w:val="-2"/>
        </w:rPr>
        <w:t>q</w:t>
      </w:r>
      <w:r w:rsidR="00C352C7" w:rsidRPr="00924057">
        <w:t>uest</w:t>
      </w:r>
    </w:p>
    <w:p w:rsidR="004F0A20" w:rsidRPr="00924057" w:rsidRDefault="00C352C7">
      <w:pPr>
        <w:pStyle w:val="BodyText"/>
      </w:pPr>
      <w:r w:rsidRPr="00924057">
        <w:t xml:space="preserve">If a library </w:t>
      </w:r>
      <w:r w:rsidRPr="00924057">
        <w:rPr>
          <w:b/>
        </w:rPr>
        <w:t>h</w:t>
      </w:r>
      <w:r w:rsidRPr="00924057">
        <w:rPr>
          <w:b/>
          <w:spacing w:val="-2"/>
        </w:rPr>
        <w:t>a</w:t>
      </w:r>
      <w:r w:rsidRPr="00924057">
        <w:rPr>
          <w:b/>
        </w:rPr>
        <w:t>s not</w:t>
      </w:r>
      <w:r w:rsidRPr="00924057">
        <w:rPr>
          <w:b/>
          <w:spacing w:val="1"/>
        </w:rPr>
        <w:t xml:space="preserve"> </w:t>
      </w:r>
      <w:r w:rsidRPr="00924057">
        <w:rPr>
          <w:b/>
          <w:spacing w:val="-4"/>
        </w:rPr>
        <w:t>y</w:t>
      </w:r>
      <w:r w:rsidRPr="00924057">
        <w:rPr>
          <w:b/>
        </w:rPr>
        <w:t xml:space="preserve">et opened </w:t>
      </w:r>
      <w:r w:rsidRPr="00924057">
        <w:t xml:space="preserve">in the </w:t>
      </w:r>
      <w:r w:rsidR="00E002AB">
        <w:t>current year</w:t>
      </w:r>
      <w:r w:rsidRPr="00924057">
        <w:t xml:space="preserve"> </w:t>
      </w:r>
      <w:r w:rsidRPr="00924057">
        <w:rPr>
          <w:spacing w:val="-2"/>
        </w:rPr>
        <w:t>b</w:t>
      </w:r>
      <w:r w:rsidRPr="00924057">
        <w:t>ut requ</w:t>
      </w:r>
      <w:r w:rsidRPr="00924057">
        <w:rPr>
          <w:spacing w:val="-2"/>
        </w:rPr>
        <w:t>i</w:t>
      </w:r>
      <w:r w:rsidRPr="00924057">
        <w:t>res an</w:t>
      </w:r>
      <w:r w:rsidRPr="00924057">
        <w:rPr>
          <w:spacing w:val="-2"/>
        </w:rPr>
        <w:t xml:space="preserve"> </w:t>
      </w:r>
      <w:r w:rsidR="00F5333F">
        <w:t>FSCS ID</w:t>
      </w:r>
      <w:r w:rsidRPr="00924057">
        <w:t>, you can req</w:t>
      </w:r>
      <w:r w:rsidRPr="00924057">
        <w:rPr>
          <w:spacing w:val="-2"/>
        </w:rPr>
        <w:t>u</w:t>
      </w:r>
      <w:r w:rsidRPr="00924057">
        <w:t>est</w:t>
      </w:r>
      <w:r w:rsidRPr="00924057">
        <w:rPr>
          <w:spacing w:val="-3"/>
        </w:rPr>
        <w:t xml:space="preserve"> </w:t>
      </w:r>
      <w:r w:rsidRPr="00924057">
        <w:t xml:space="preserve">a </w:t>
      </w:r>
      <w:r w:rsidR="004B72C0">
        <w:t>f</w:t>
      </w:r>
      <w:r w:rsidRPr="00924057">
        <w:t>uture ID. T</w:t>
      </w:r>
      <w:r w:rsidRPr="00924057">
        <w:rPr>
          <w:spacing w:val="-2"/>
        </w:rPr>
        <w:t>h</w:t>
      </w:r>
      <w:r w:rsidRPr="00924057">
        <w:t>e libr</w:t>
      </w:r>
      <w:r w:rsidRPr="00924057">
        <w:rPr>
          <w:spacing w:val="-2"/>
        </w:rPr>
        <w:t>a</w:t>
      </w:r>
      <w:r w:rsidRPr="00924057">
        <w:t xml:space="preserve">ry will </w:t>
      </w:r>
      <w:r w:rsidRPr="00924057">
        <w:rPr>
          <w:spacing w:val="-2"/>
        </w:rPr>
        <w:t>n</w:t>
      </w:r>
      <w:r w:rsidRPr="00924057">
        <w:t>ot be c</w:t>
      </w:r>
      <w:r w:rsidRPr="00924057">
        <w:rPr>
          <w:spacing w:val="-2"/>
        </w:rPr>
        <w:t>a</w:t>
      </w:r>
      <w:r w:rsidRPr="00924057">
        <w:t>rri</w:t>
      </w:r>
      <w:r w:rsidRPr="00924057">
        <w:rPr>
          <w:spacing w:val="-2"/>
        </w:rPr>
        <w:t>e</w:t>
      </w:r>
      <w:r w:rsidRPr="00924057">
        <w:t xml:space="preserve">d on final </w:t>
      </w:r>
      <w:r w:rsidRPr="00924057">
        <w:rPr>
          <w:spacing w:val="2"/>
        </w:rPr>
        <w:t>f</w:t>
      </w:r>
      <w:r w:rsidRPr="00924057">
        <w:t>iles that are rele</w:t>
      </w:r>
      <w:r w:rsidRPr="00924057">
        <w:rPr>
          <w:spacing w:val="-2"/>
        </w:rPr>
        <w:t>a</w:t>
      </w:r>
      <w:r w:rsidRPr="00924057">
        <w:t>sed to the pub</w:t>
      </w:r>
      <w:r w:rsidRPr="00924057">
        <w:rPr>
          <w:spacing w:val="-2"/>
        </w:rPr>
        <w:t>l</w:t>
      </w:r>
      <w:r w:rsidRPr="00924057">
        <w:t>ic for the current year, but the ID will be</w:t>
      </w:r>
      <w:r w:rsidRPr="00924057">
        <w:rPr>
          <w:spacing w:val="-2"/>
        </w:rPr>
        <w:t xml:space="preserve"> </w:t>
      </w:r>
      <w:r w:rsidRPr="00924057">
        <w:t>kept</w:t>
      </w:r>
      <w:r w:rsidRPr="00924057">
        <w:rPr>
          <w:spacing w:val="-3"/>
        </w:rPr>
        <w:t xml:space="preserve"> </w:t>
      </w:r>
      <w:r w:rsidRPr="00924057">
        <w:t xml:space="preserve">on the </w:t>
      </w:r>
      <w:r w:rsidR="00E002AB">
        <w:t>prior year</w:t>
      </w:r>
      <w:r w:rsidRPr="00924057">
        <w:t xml:space="preserve"> fi</w:t>
      </w:r>
      <w:r w:rsidRPr="00924057">
        <w:rPr>
          <w:spacing w:val="1"/>
        </w:rPr>
        <w:t>l</w:t>
      </w:r>
      <w:r w:rsidRPr="00924057">
        <w:t xml:space="preserve">e in </w:t>
      </w:r>
      <w:r w:rsidR="00E7519D" w:rsidRPr="00924057">
        <w:t>PLS Web Portal</w:t>
      </w:r>
      <w:r w:rsidRPr="00924057">
        <w:t xml:space="preserve"> file for the next rep</w:t>
      </w:r>
      <w:r w:rsidRPr="00924057">
        <w:rPr>
          <w:spacing w:val="-2"/>
        </w:rPr>
        <w:t>o</w:t>
      </w:r>
      <w:r w:rsidRPr="00924057">
        <w:t>rting year. The record should include the following information:</w:t>
      </w:r>
    </w:p>
    <w:p w:rsidR="004F0A20" w:rsidRPr="009A1510" w:rsidRDefault="00C352C7" w:rsidP="009A1510">
      <w:pPr>
        <w:pStyle w:val="Bullet1"/>
      </w:pPr>
      <w:r w:rsidRPr="009A1510">
        <w:t>FSCSKEY = -3</w:t>
      </w:r>
    </w:p>
    <w:p w:rsidR="004F0A20" w:rsidRPr="009A1510" w:rsidRDefault="00C352C7" w:rsidP="009A1510">
      <w:pPr>
        <w:pStyle w:val="Bullet1"/>
      </w:pPr>
      <w:r w:rsidRPr="009A1510">
        <w:t>FSCS_SEQ = -3</w:t>
      </w:r>
    </w:p>
    <w:p w:rsidR="004F0A20" w:rsidRPr="009A1510" w:rsidRDefault="00C352C7" w:rsidP="009A1510">
      <w:pPr>
        <w:pStyle w:val="Bullet1"/>
      </w:pPr>
      <w:r w:rsidRPr="009A1510">
        <w:t>STATSTRU = 22</w:t>
      </w:r>
    </w:p>
    <w:p w:rsidR="004F0A20" w:rsidRPr="009A1510" w:rsidRDefault="00C352C7" w:rsidP="009A1510">
      <w:pPr>
        <w:pStyle w:val="Bullet1"/>
      </w:pPr>
      <w:r w:rsidRPr="009A1510">
        <w:t>LINKID = -3</w:t>
      </w:r>
    </w:p>
    <w:p w:rsidR="004F0A20" w:rsidRPr="009A1510" w:rsidRDefault="00C352C7" w:rsidP="009A1510">
      <w:pPr>
        <w:pStyle w:val="Bullet1"/>
      </w:pPr>
      <w:r w:rsidRPr="009A1510">
        <w:t xml:space="preserve">PARENTID = LIBID of the parent </w:t>
      </w:r>
      <w:r w:rsidR="004B72C0">
        <w:t>AE</w:t>
      </w:r>
    </w:p>
    <w:p w:rsidR="004F0A20" w:rsidRPr="00924057" w:rsidRDefault="00C352C7" w:rsidP="009A1510">
      <w:pPr>
        <w:pStyle w:val="Bullet1"/>
      </w:pPr>
      <w:r w:rsidRPr="009A1510">
        <w:t>OLDID</w:t>
      </w:r>
      <w:r w:rsidRPr="00924057">
        <w:t xml:space="preserve"> = -3</w:t>
      </w:r>
    </w:p>
    <w:tbl>
      <w:tblPr>
        <w:tblW w:w="9360" w:type="dxa"/>
        <w:tblCellMar>
          <w:left w:w="0" w:type="dxa"/>
          <w:right w:w="0" w:type="dxa"/>
        </w:tblCellMar>
        <w:tblLook w:val="01E0" w:firstRow="1" w:lastRow="1" w:firstColumn="1" w:lastColumn="1" w:noHBand="0" w:noVBand="0"/>
      </w:tblPr>
      <w:tblGrid>
        <w:gridCol w:w="1255"/>
        <w:gridCol w:w="1290"/>
        <w:gridCol w:w="1471"/>
        <w:gridCol w:w="1440"/>
        <w:gridCol w:w="1222"/>
        <w:gridCol w:w="1460"/>
        <w:gridCol w:w="1222"/>
      </w:tblGrid>
      <w:tr w:rsidR="004F0A20" w:rsidRPr="00CF64CC"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1373D" w:rsidRDefault="00C352C7" w:rsidP="00F36A7B">
            <w:pPr>
              <w:pStyle w:val="TableText"/>
              <w:rPr>
                <w:rFonts w:eastAsia="Arial"/>
                <w:i/>
              </w:rPr>
            </w:pPr>
            <w:r w:rsidRPr="0091373D">
              <w:rPr>
                <w:rFonts w:eastAsia="Arial"/>
                <w:i/>
              </w:rPr>
              <w:t>N</w:t>
            </w:r>
            <w:r w:rsidRPr="0091373D">
              <w:rPr>
                <w:rFonts w:eastAsia="Arial"/>
                <w:i/>
                <w:spacing w:val="-2"/>
              </w:rPr>
              <w:t>e</w:t>
            </w:r>
            <w:r w:rsidRPr="0091373D">
              <w:rPr>
                <w:rFonts w:eastAsia="Arial"/>
                <w:i/>
              </w:rPr>
              <w:t>w</w:t>
            </w:r>
            <w:r w:rsidRPr="0091373D">
              <w:rPr>
                <w:rFonts w:eastAsia="Arial"/>
                <w:i/>
                <w:spacing w:val="-1"/>
              </w:rPr>
              <w:t xml:space="preserve"> </w:t>
            </w:r>
            <w:r w:rsidRPr="0091373D">
              <w:rPr>
                <w:rFonts w:eastAsia="Arial"/>
                <w:i/>
              </w:rPr>
              <w:t>Outlet</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A1510" w:rsidRDefault="00C352C7" w:rsidP="009A1510">
      <w:pPr>
        <w:pStyle w:val="BodyText"/>
        <w:rPr>
          <w:b/>
        </w:rPr>
      </w:pPr>
      <w:r w:rsidRPr="009A1510">
        <w:rPr>
          <w:b/>
        </w:rPr>
        <w:t>Example:</w:t>
      </w:r>
    </w:p>
    <w:p w:rsidR="004F0A20" w:rsidRPr="00924057" w:rsidRDefault="00C352C7">
      <w:pPr>
        <w:pStyle w:val="BodyText"/>
      </w:pPr>
      <w:r w:rsidRPr="00924057">
        <w:t>The O</w:t>
      </w:r>
      <w:r w:rsidRPr="00924057">
        <w:rPr>
          <w:spacing w:val="-2"/>
        </w:rPr>
        <w:t>n</w:t>
      </w:r>
      <w:r w:rsidRPr="00924057">
        <w:t>eida</w:t>
      </w:r>
      <w:r w:rsidRPr="120BF6E6">
        <w:t xml:space="preserve"> </w:t>
      </w:r>
      <w:r w:rsidRPr="00924057">
        <w:t>Reg</w:t>
      </w:r>
      <w:r w:rsidRPr="00924057">
        <w:rPr>
          <w:spacing w:val="-2"/>
        </w:rPr>
        <w:t>i</w:t>
      </w:r>
      <w:r w:rsidRPr="00924057">
        <w:t>onal Li</w:t>
      </w:r>
      <w:r w:rsidRPr="00924057">
        <w:rPr>
          <w:spacing w:val="-2"/>
        </w:rPr>
        <w:t>b</w:t>
      </w:r>
      <w:r w:rsidRPr="00924057">
        <w:t>rary w</w:t>
      </w:r>
      <w:r w:rsidRPr="00924057">
        <w:rPr>
          <w:spacing w:val="-2"/>
        </w:rPr>
        <w:t>a</w:t>
      </w:r>
      <w:r w:rsidRPr="00924057">
        <w:t>s built duri</w:t>
      </w:r>
      <w:r w:rsidRPr="00924057">
        <w:rPr>
          <w:spacing w:val="-2"/>
        </w:rPr>
        <w:t>n</w:t>
      </w:r>
      <w:r w:rsidRPr="00924057">
        <w:t>g</w:t>
      </w:r>
      <w:r w:rsidRPr="120BF6E6">
        <w:t xml:space="preserve"> </w:t>
      </w:r>
      <w:r w:rsidRPr="00CF64CC">
        <w:t>FY</w:t>
      </w:r>
      <w:r w:rsidR="0083761E">
        <w:t xml:space="preserve"> </w:t>
      </w:r>
      <w:r w:rsidR="004B72C0">
        <w:t>20</w:t>
      </w:r>
      <w:r w:rsidR="00484D7C">
        <w:t>1</w:t>
      </w:r>
      <w:r w:rsidR="00D638C4">
        <w:t>9</w:t>
      </w:r>
      <w:r w:rsidRPr="120BF6E6">
        <w:t xml:space="preserve"> </w:t>
      </w:r>
      <w:r w:rsidRPr="00924057">
        <w:t>but will not o</w:t>
      </w:r>
      <w:r w:rsidRPr="00924057">
        <w:rPr>
          <w:spacing w:val="-2"/>
        </w:rPr>
        <w:t>p</w:t>
      </w:r>
      <w:r w:rsidRPr="00924057">
        <w:t xml:space="preserve">en </w:t>
      </w:r>
      <w:r w:rsidR="004B72C0">
        <w:t>its</w:t>
      </w:r>
      <w:r w:rsidR="004B72C0" w:rsidRPr="00924057">
        <w:t xml:space="preserve"> </w:t>
      </w:r>
      <w:r w:rsidRPr="00924057">
        <w:t>d</w:t>
      </w:r>
      <w:r w:rsidRPr="00924057">
        <w:rPr>
          <w:spacing w:val="-2"/>
        </w:rPr>
        <w:t>o</w:t>
      </w:r>
      <w:r w:rsidRPr="00924057">
        <w:t>ors until FY</w:t>
      </w:r>
      <w:r w:rsidR="0083761E">
        <w:t xml:space="preserve"> </w:t>
      </w:r>
      <w:r w:rsidR="004B72C0">
        <w:t>20</w:t>
      </w:r>
      <w:r w:rsidR="00D638C4">
        <w:t>20</w:t>
      </w:r>
      <w:r w:rsidRPr="00924057">
        <w:t xml:space="preserve">. The library would like to have an </w:t>
      </w:r>
      <w:r w:rsidR="00F5333F">
        <w:t>FSCS ID</w:t>
      </w:r>
      <w:r w:rsidRPr="00924057">
        <w:t xml:space="preserve"> for budge</w:t>
      </w:r>
      <w:r w:rsidRPr="00924057">
        <w:rPr>
          <w:spacing w:val="-2"/>
        </w:rPr>
        <w:t>t</w:t>
      </w:r>
      <w:r w:rsidRPr="00924057">
        <w:t>ary purp</w:t>
      </w:r>
      <w:r w:rsidRPr="00924057">
        <w:rPr>
          <w:spacing w:val="-2"/>
        </w:rPr>
        <w:t>o</w:t>
      </w:r>
      <w:r w:rsidRPr="00924057">
        <w:t>s</w:t>
      </w:r>
      <w:r w:rsidRPr="00924057">
        <w:rPr>
          <w:spacing w:val="-2"/>
        </w:rPr>
        <w:t>e</w:t>
      </w:r>
      <w:r w:rsidRPr="00924057">
        <w:t>s. The</w:t>
      </w:r>
      <w:r w:rsidR="004B72C0">
        <w:t xml:space="preserve"> library</w:t>
      </w:r>
      <w:r w:rsidRPr="00924057">
        <w:t xml:space="preserve"> will first</w:t>
      </w:r>
      <w:r w:rsidRPr="120BF6E6">
        <w:t xml:space="preserve"> </w:t>
      </w:r>
      <w:r w:rsidRPr="00924057">
        <w:t>need to cl</w:t>
      </w:r>
      <w:r w:rsidRPr="00924057">
        <w:rPr>
          <w:spacing w:val="-2"/>
        </w:rPr>
        <w:t>e</w:t>
      </w:r>
      <w:r w:rsidRPr="00924057">
        <w:t xml:space="preserve">ar the request with </w:t>
      </w:r>
      <w:r w:rsidRPr="00924057">
        <w:rPr>
          <w:spacing w:val="-2"/>
        </w:rPr>
        <w:t>t</w:t>
      </w:r>
      <w:r w:rsidRPr="00924057">
        <w:t xml:space="preserve">he </w:t>
      </w:r>
      <w:r w:rsidR="00A67E22">
        <w:t>SDC</w:t>
      </w:r>
      <w:r w:rsidRPr="00924057">
        <w:t xml:space="preserve">. The </w:t>
      </w:r>
      <w:r w:rsidR="00F5333F">
        <w:t>FSCS ID</w:t>
      </w:r>
      <w:r w:rsidRPr="00924057">
        <w:t xml:space="preserve"> will not be</w:t>
      </w:r>
      <w:r w:rsidRPr="120BF6E6">
        <w:t xml:space="preserve"> </w:t>
      </w:r>
      <w:r w:rsidRPr="00924057">
        <w:t xml:space="preserve">carried on the final </w:t>
      </w:r>
      <w:r w:rsidR="00E002AB">
        <w:t>current year</w:t>
      </w:r>
      <w:r w:rsidRPr="00924057">
        <w:t xml:space="preserve"> files that</w:t>
      </w:r>
      <w:r w:rsidRPr="120BF6E6">
        <w:t xml:space="preserve"> </w:t>
      </w:r>
      <w:r w:rsidRPr="00924057">
        <w:t>are re</w:t>
      </w:r>
      <w:r w:rsidRPr="00924057">
        <w:rPr>
          <w:spacing w:val="-2"/>
        </w:rPr>
        <w:t>l</w:t>
      </w:r>
      <w:r w:rsidRPr="00924057">
        <w:t>e</w:t>
      </w:r>
      <w:r w:rsidRPr="00924057">
        <w:rPr>
          <w:spacing w:val="-2"/>
        </w:rPr>
        <w:t>a</w:t>
      </w:r>
      <w:r w:rsidRPr="00924057">
        <w:t>sed</w:t>
      </w:r>
      <w:r w:rsidRPr="120BF6E6">
        <w:t xml:space="preserve"> </w:t>
      </w:r>
      <w:r w:rsidRPr="00924057">
        <w:t>to the public,</w:t>
      </w:r>
      <w:r w:rsidRPr="120BF6E6">
        <w:t xml:space="preserve"> </w:t>
      </w:r>
      <w:r w:rsidRPr="00924057">
        <w:t>but the</w:t>
      </w:r>
      <w:r w:rsidRPr="120BF6E6">
        <w:t xml:space="preserve"> </w:t>
      </w:r>
      <w:r w:rsidRPr="00924057">
        <w:t>ID will</w:t>
      </w:r>
      <w:r w:rsidRPr="120BF6E6">
        <w:t xml:space="preserve"> </w:t>
      </w:r>
      <w:r w:rsidRPr="00924057">
        <w:t>be kept a</w:t>
      </w:r>
      <w:r w:rsidRPr="00924057">
        <w:rPr>
          <w:spacing w:val="-2"/>
        </w:rPr>
        <w:t>n</w:t>
      </w:r>
      <w:r w:rsidRPr="00924057">
        <w:t>d the libr</w:t>
      </w:r>
      <w:r w:rsidRPr="00924057">
        <w:rPr>
          <w:spacing w:val="-2"/>
        </w:rPr>
        <w:t>a</w:t>
      </w:r>
      <w:r w:rsidRPr="00924057">
        <w:t>ry will</w:t>
      </w:r>
      <w:r w:rsidRPr="120BF6E6">
        <w:t xml:space="preserve"> </w:t>
      </w:r>
      <w:r w:rsidRPr="00924057">
        <w:t>app</w:t>
      </w:r>
      <w:r w:rsidRPr="00924057">
        <w:rPr>
          <w:spacing w:val="-2"/>
        </w:rPr>
        <w:t>e</w:t>
      </w:r>
      <w:r w:rsidRPr="00924057">
        <w:t>ar on t</w:t>
      </w:r>
      <w:r w:rsidRPr="00924057">
        <w:rPr>
          <w:spacing w:val="-2"/>
        </w:rPr>
        <w:t>h</w:t>
      </w:r>
      <w:r w:rsidRPr="00924057">
        <w:t xml:space="preserve">e following year’s </w:t>
      </w:r>
      <w:r w:rsidR="00E002AB">
        <w:t>prior year</w:t>
      </w:r>
      <w:r w:rsidRPr="00924057">
        <w:t xml:space="preserve"> f</w:t>
      </w:r>
      <w:r w:rsidRPr="00924057">
        <w:rPr>
          <w:spacing w:val="-2"/>
        </w:rPr>
        <w:t>i</w:t>
      </w:r>
      <w:r w:rsidRPr="00924057">
        <w:t>le.</w:t>
      </w:r>
    </w:p>
    <w:p w:rsidR="004F0A20" w:rsidRPr="00924057" w:rsidRDefault="00C352C7" w:rsidP="00F36A7B">
      <w:pPr>
        <w:pStyle w:val="BodyText"/>
        <w:spacing w:after="120"/>
      </w:pPr>
      <w:r w:rsidRPr="00924057">
        <w:t xml:space="preserve">Any new </w:t>
      </w:r>
      <w:r w:rsidR="00484D7C">
        <w:t>AE</w:t>
      </w:r>
      <w:r w:rsidRPr="00924057">
        <w:t xml:space="preserve"> requires</w:t>
      </w:r>
      <w:r w:rsidRPr="00924057">
        <w:rPr>
          <w:spacing w:val="-2"/>
        </w:rPr>
        <w:t xml:space="preserve"> </w:t>
      </w:r>
      <w:r w:rsidRPr="00924057">
        <w:t xml:space="preserve">an associated </w:t>
      </w:r>
      <w:r w:rsidR="00F5290D">
        <w:t>outlet</w:t>
      </w:r>
      <w:r w:rsidRPr="00924057">
        <w:t xml:space="preserve"> as well. </w:t>
      </w:r>
      <w:r w:rsidR="008F219F">
        <w:t>Because</w:t>
      </w:r>
      <w:r w:rsidRPr="00924057">
        <w:t xml:space="preserve"> the FSCSKEY has not been </w:t>
      </w:r>
      <w:r w:rsidRPr="00924057">
        <w:rPr>
          <w:spacing w:val="-2"/>
        </w:rPr>
        <w:t>a</w:t>
      </w:r>
      <w:r w:rsidRPr="00924057">
        <w:t>ssig</w:t>
      </w:r>
      <w:r w:rsidRPr="00924057">
        <w:rPr>
          <w:spacing w:val="-2"/>
        </w:rPr>
        <w:t>ne</w:t>
      </w:r>
      <w:r w:rsidRPr="00924057">
        <w:t>d, there is no</w:t>
      </w:r>
      <w:r w:rsidRPr="00924057">
        <w:rPr>
          <w:spacing w:val="-2"/>
        </w:rPr>
        <w:t xml:space="preserve"> </w:t>
      </w:r>
      <w:r w:rsidRPr="00924057">
        <w:t>informati</w:t>
      </w:r>
      <w:r w:rsidRPr="00924057">
        <w:rPr>
          <w:spacing w:val="-2"/>
        </w:rPr>
        <w:t>o</w:t>
      </w:r>
      <w:r w:rsidRPr="00924057">
        <w:t>n for the r</w:t>
      </w:r>
      <w:r w:rsidRPr="00924057">
        <w:rPr>
          <w:spacing w:val="-2"/>
        </w:rPr>
        <w:t>e</w:t>
      </w:r>
      <w:r w:rsidRPr="00924057">
        <w:t>sp</w:t>
      </w:r>
      <w:r w:rsidRPr="00924057">
        <w:rPr>
          <w:spacing w:val="-2"/>
        </w:rPr>
        <w:t>o</w:t>
      </w:r>
      <w:r w:rsidRPr="00924057">
        <w:t>n</w:t>
      </w:r>
      <w:r w:rsidRPr="00924057">
        <w:rPr>
          <w:spacing w:val="-2"/>
        </w:rPr>
        <w:t>d</w:t>
      </w:r>
      <w:r w:rsidRPr="00924057">
        <w:t>ent to provid</w:t>
      </w:r>
      <w:r w:rsidRPr="00924057">
        <w:rPr>
          <w:spacing w:val="-2"/>
        </w:rPr>
        <w:t>e</w:t>
      </w:r>
      <w:r w:rsidRPr="00924057">
        <w:t>. Adding a n</w:t>
      </w:r>
      <w:r w:rsidRPr="00924057">
        <w:rPr>
          <w:spacing w:val="-2"/>
        </w:rPr>
        <w:t>e</w:t>
      </w:r>
      <w:r w:rsidRPr="00924057">
        <w:t>w r</w:t>
      </w:r>
      <w:r w:rsidRPr="00924057">
        <w:rPr>
          <w:spacing w:val="-2"/>
        </w:rPr>
        <w:t>e</w:t>
      </w:r>
      <w:r w:rsidRPr="00924057">
        <w:t>c</w:t>
      </w:r>
      <w:r w:rsidRPr="00924057">
        <w:rPr>
          <w:spacing w:val="-2"/>
        </w:rPr>
        <w:t>o</w:t>
      </w:r>
      <w:r w:rsidRPr="00924057">
        <w:t>rd for a</w:t>
      </w:r>
      <w:r w:rsidR="00C90638" w:rsidRPr="00924057">
        <w:t xml:space="preserve"> </w:t>
      </w:r>
      <w:r w:rsidRPr="00924057">
        <w:t>future library do</w:t>
      </w:r>
      <w:r w:rsidRPr="00924057">
        <w:rPr>
          <w:spacing w:val="-2"/>
        </w:rPr>
        <w:t>e</w:t>
      </w:r>
      <w:r w:rsidRPr="00924057">
        <w:t>s not inv</w:t>
      </w:r>
      <w:r w:rsidRPr="00924057">
        <w:rPr>
          <w:spacing w:val="-2"/>
        </w:rPr>
        <w:t>o</w:t>
      </w:r>
      <w:r w:rsidRPr="00924057">
        <w:t>lve another l</w:t>
      </w:r>
      <w:r w:rsidRPr="00924057">
        <w:rPr>
          <w:spacing w:val="-2"/>
        </w:rPr>
        <w:t>i</w:t>
      </w:r>
      <w:r w:rsidRPr="00924057">
        <w:t>br</w:t>
      </w:r>
      <w:r w:rsidRPr="00924057">
        <w:rPr>
          <w:spacing w:val="-2"/>
        </w:rPr>
        <w:t>a</w:t>
      </w:r>
      <w:r w:rsidRPr="00924057">
        <w:t>ry, so</w:t>
      </w:r>
      <w:r w:rsidRPr="00924057">
        <w:rPr>
          <w:spacing w:val="1"/>
        </w:rPr>
        <w:t xml:space="preserve"> </w:t>
      </w:r>
      <w:r w:rsidRPr="00924057">
        <w:t>the LINKID is u</w:t>
      </w:r>
      <w:r w:rsidRPr="00924057">
        <w:rPr>
          <w:spacing w:val="-2"/>
        </w:rPr>
        <w:t>n</w:t>
      </w:r>
      <w:r w:rsidRPr="00924057">
        <w:t>necess</w:t>
      </w:r>
      <w:r w:rsidRPr="00924057">
        <w:rPr>
          <w:spacing w:val="-2"/>
        </w:rPr>
        <w:t>a</w:t>
      </w:r>
      <w:r w:rsidRPr="00924057">
        <w:t xml:space="preserve">ry. </w:t>
      </w:r>
      <w:r w:rsidR="008F219F">
        <w:t>Because</w:t>
      </w:r>
      <w:r w:rsidRPr="00924057">
        <w:t xml:space="preserve"> th</w:t>
      </w:r>
      <w:r w:rsidRPr="00924057">
        <w:rPr>
          <w:spacing w:val="-2"/>
        </w:rPr>
        <w:t>i</w:t>
      </w:r>
      <w:r w:rsidRPr="00924057">
        <w:t xml:space="preserve">s is a </w:t>
      </w:r>
      <w:r w:rsidRPr="00924057">
        <w:rPr>
          <w:spacing w:val="-2"/>
        </w:rPr>
        <w:t>n</w:t>
      </w:r>
      <w:r w:rsidRPr="00924057">
        <w:t>ew</w:t>
      </w:r>
      <w:r w:rsidR="00C90638" w:rsidRPr="00924057">
        <w:t xml:space="preserve"> </w:t>
      </w:r>
      <w:r w:rsidRPr="00924057">
        <w:t>record, no O</w:t>
      </w:r>
      <w:r w:rsidRPr="00924057">
        <w:rPr>
          <w:spacing w:val="-2"/>
        </w:rPr>
        <w:t>L</w:t>
      </w:r>
      <w:r w:rsidRPr="00924057">
        <w:t>DID exis</w:t>
      </w:r>
      <w:r w:rsidRPr="00924057">
        <w:rPr>
          <w:spacing w:val="-2"/>
        </w:rPr>
        <w:t>t</w:t>
      </w:r>
      <w:r w:rsidRPr="00924057">
        <w:t>s fr</w:t>
      </w:r>
      <w:r w:rsidRPr="00924057">
        <w:rPr>
          <w:spacing w:val="-2"/>
        </w:rPr>
        <w:t>o</w:t>
      </w:r>
      <w:r w:rsidRPr="00924057">
        <w:t xml:space="preserve">m the </w:t>
      </w:r>
      <w:r w:rsidR="00E002AB">
        <w:t>prior year</w:t>
      </w:r>
      <w:r w:rsidRPr="00924057">
        <w:t>. The r</w:t>
      </w:r>
      <w:r w:rsidRPr="00924057">
        <w:rPr>
          <w:spacing w:val="-2"/>
        </w:rPr>
        <w:t>e</w:t>
      </w:r>
      <w:r w:rsidRPr="00924057">
        <w:t>sulti</w:t>
      </w:r>
      <w:r w:rsidRPr="00924057">
        <w:rPr>
          <w:spacing w:val="-2"/>
        </w:rPr>
        <w:t>n</w:t>
      </w:r>
      <w:r w:rsidRPr="00924057">
        <w:t>g record ap</w:t>
      </w:r>
      <w:r w:rsidRPr="00924057">
        <w:rPr>
          <w:spacing w:val="-2"/>
        </w:rPr>
        <w:t>p</w:t>
      </w:r>
      <w:r w:rsidRPr="00924057">
        <w:t>e</w:t>
      </w:r>
      <w:r w:rsidRPr="00924057">
        <w:rPr>
          <w:spacing w:val="-2"/>
        </w:rPr>
        <w:t>a</w:t>
      </w:r>
      <w:r w:rsidRPr="00924057">
        <w:t xml:space="preserve">rs </w:t>
      </w:r>
      <w:r w:rsidRPr="00924057">
        <w:rPr>
          <w:spacing w:val="-2"/>
        </w:rPr>
        <w:t>a</w:t>
      </w:r>
      <w:r w:rsidRPr="00924057">
        <w:t>s follows:</w:t>
      </w:r>
    </w:p>
    <w:tbl>
      <w:tblPr>
        <w:tblW w:w="9360" w:type="dxa"/>
        <w:tblCellMar>
          <w:left w:w="0" w:type="dxa"/>
          <w:right w:w="0" w:type="dxa"/>
        </w:tblCellMar>
        <w:tblLook w:val="01E0" w:firstRow="1" w:lastRow="1" w:firstColumn="1" w:lastColumn="1" w:noHBand="0" w:noVBand="0"/>
      </w:tblPr>
      <w:tblGrid>
        <w:gridCol w:w="1261"/>
        <w:gridCol w:w="1290"/>
        <w:gridCol w:w="1470"/>
        <w:gridCol w:w="1440"/>
        <w:gridCol w:w="1220"/>
        <w:gridCol w:w="1459"/>
        <w:gridCol w:w="1220"/>
      </w:tblGrid>
      <w:tr w:rsidR="004F0A20" w:rsidRPr="00CF64CC"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6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Onei</w:t>
            </w:r>
            <w:r w:rsidRPr="00924057">
              <w:rPr>
                <w:rFonts w:eastAsia="Arial"/>
                <w:spacing w:val="-2"/>
              </w:rPr>
              <w:t>d</w:t>
            </w:r>
            <w:r w:rsidRPr="00924057">
              <w:rPr>
                <w:rFonts w:eastAsia="Arial"/>
              </w:rPr>
              <w:t>a</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IDMA</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BodyText"/>
        <w:spacing w:after="120"/>
      </w:pPr>
      <w:r w:rsidRPr="00924057">
        <w:t xml:space="preserve">If a </w:t>
      </w:r>
      <w:r w:rsidR="00484D7C">
        <w:t>f</w:t>
      </w:r>
      <w:r w:rsidRPr="00924057">
        <w:t>uture</w:t>
      </w:r>
      <w:r w:rsidR="00484D7C">
        <w:t xml:space="preserve"> </w:t>
      </w:r>
      <w:r w:rsidR="00F5290D">
        <w:t>outlet</w:t>
      </w:r>
      <w:r w:rsidRPr="00924057">
        <w:t xml:space="preserve"> is reported for a second (or </w:t>
      </w:r>
      <w:r w:rsidRPr="00924057">
        <w:rPr>
          <w:spacing w:val="-2"/>
        </w:rPr>
        <w:t>m</w:t>
      </w:r>
      <w:r w:rsidRPr="00924057">
        <w:t>ore) year, the FSCSKEY and FSCS_S</w:t>
      </w:r>
      <w:r w:rsidRPr="00924057">
        <w:rPr>
          <w:spacing w:val="-2"/>
        </w:rPr>
        <w:t>E</w:t>
      </w:r>
      <w:r w:rsidRPr="00924057">
        <w:t xml:space="preserve">Q fields contain the values </w:t>
      </w:r>
      <w:r w:rsidRPr="00924057">
        <w:rPr>
          <w:spacing w:val="-2"/>
        </w:rPr>
        <w:t>p</w:t>
      </w:r>
      <w:r w:rsidRPr="00924057">
        <w:t xml:space="preserve">reviously </w:t>
      </w:r>
      <w:r w:rsidRPr="00924057">
        <w:rPr>
          <w:spacing w:val="-2"/>
        </w:rPr>
        <w:t>a</w:t>
      </w:r>
      <w:r w:rsidRPr="00924057">
        <w:t>ss</w:t>
      </w:r>
      <w:r w:rsidRPr="00924057">
        <w:rPr>
          <w:spacing w:val="-2"/>
        </w:rPr>
        <w:t>i</w:t>
      </w:r>
      <w:r w:rsidRPr="00924057">
        <w:t>gned</w:t>
      </w:r>
      <w:r w:rsidR="008F219F">
        <w:t>,</w:t>
      </w:r>
      <w:r w:rsidRPr="00924057">
        <w:t xml:space="preserve"> </w:t>
      </w:r>
      <w:r w:rsidRPr="00924057">
        <w:rPr>
          <w:spacing w:val="-2"/>
        </w:rPr>
        <w:t>a</w:t>
      </w:r>
      <w:r w:rsidRPr="00924057">
        <w:t>nd the</w:t>
      </w:r>
      <w:r w:rsidRPr="00924057">
        <w:rPr>
          <w:spacing w:val="-2"/>
        </w:rPr>
        <w:t xml:space="preserve"> </w:t>
      </w:r>
      <w:r w:rsidRPr="00924057">
        <w:t>PARENTID</w:t>
      </w:r>
      <w:r w:rsidRPr="00924057">
        <w:rPr>
          <w:spacing w:val="-2"/>
        </w:rPr>
        <w:t xml:space="preserve"> </w:t>
      </w:r>
      <w:r w:rsidRPr="00924057">
        <w:t>will be -3</w:t>
      </w:r>
      <w:r w:rsidR="008F219F">
        <w:t>,</w:t>
      </w:r>
      <w:r w:rsidRPr="00924057">
        <w:t xml:space="preserve"> as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24"/>
        <w:gridCol w:w="1289"/>
        <w:gridCol w:w="1463"/>
        <w:gridCol w:w="1439"/>
        <w:gridCol w:w="1209"/>
        <w:gridCol w:w="1533"/>
        <w:gridCol w:w="1203"/>
      </w:tblGrid>
      <w:tr w:rsidR="004F0A20" w:rsidRPr="00CF64CC"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29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81"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3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5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4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912A56">
        <w:trPr>
          <w:cantSplit/>
        </w:trPr>
        <w:tc>
          <w:tcPr>
            <w:tcW w:w="129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Ne</w:t>
            </w:r>
            <w:r w:rsidRPr="00924057">
              <w:rPr>
                <w:rFonts w:eastAsia="Arial"/>
              </w:rPr>
              <w:t>w</w:t>
            </w:r>
            <w:r w:rsidRPr="00F36A7B">
              <w:rPr>
                <w:rFonts w:eastAsia="Arial"/>
              </w:rPr>
              <w:t xml:space="preserve"> Outlet</w:t>
            </w:r>
          </w:p>
        </w:tc>
        <w:tc>
          <w:tcPr>
            <w:tcW w:w="12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ID</w:t>
            </w:r>
          </w:p>
        </w:tc>
        <w:tc>
          <w:tcPr>
            <w:tcW w:w="14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ID</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22</w:t>
            </w:r>
          </w:p>
        </w:tc>
        <w:tc>
          <w:tcPr>
            <w:tcW w:w="12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5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24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4F0A20" w:rsidRPr="00924057" w:rsidRDefault="00C352C7" w:rsidP="00F36A7B">
      <w:pPr>
        <w:pStyle w:val="BodyText"/>
      </w:pPr>
      <w:r w:rsidRPr="00924057">
        <w:t>For the reporting year that the library does open,</w:t>
      </w:r>
      <w:r w:rsidRPr="00924057">
        <w:rPr>
          <w:spacing w:val="-2"/>
        </w:rPr>
        <w:t xml:space="preserve"> </w:t>
      </w:r>
      <w:r w:rsidRPr="00924057">
        <w:t>the STATSTRU wi</w:t>
      </w:r>
      <w:r w:rsidRPr="00924057">
        <w:rPr>
          <w:spacing w:val="-2"/>
        </w:rPr>
        <w:t>l</w:t>
      </w:r>
      <w:r w:rsidRPr="00924057">
        <w:t>l be a 02 and</w:t>
      </w:r>
      <w:r w:rsidRPr="00924057">
        <w:rPr>
          <w:spacing w:val="-2"/>
        </w:rPr>
        <w:t xml:space="preserve"> </w:t>
      </w:r>
      <w:r w:rsidRPr="00924057">
        <w:t>the FSCSKEY and FSCS_</w:t>
      </w:r>
      <w:r w:rsidRPr="00924057">
        <w:rPr>
          <w:spacing w:val="-2"/>
        </w:rPr>
        <w:t>S</w:t>
      </w:r>
      <w:r w:rsidRPr="00924057">
        <w:t>EQ will be the previo</w:t>
      </w:r>
      <w:r w:rsidRPr="00924057">
        <w:rPr>
          <w:spacing w:val="-2"/>
        </w:rPr>
        <w:t>u</w:t>
      </w:r>
      <w:r w:rsidRPr="00924057">
        <w:t>sly assig</w:t>
      </w:r>
      <w:r w:rsidRPr="00924057">
        <w:rPr>
          <w:spacing w:val="-2"/>
        </w:rPr>
        <w:t>n</w:t>
      </w:r>
      <w:r w:rsidRPr="00924057">
        <w:t xml:space="preserve">ed </w:t>
      </w:r>
      <w:r w:rsidR="00F5333F">
        <w:t>FSCS ID</w:t>
      </w:r>
      <w:r w:rsidRPr="00924057">
        <w:t xml:space="preserve"> wh</w:t>
      </w:r>
      <w:r w:rsidRPr="00924057">
        <w:rPr>
          <w:spacing w:val="-2"/>
        </w:rPr>
        <w:t>e</w:t>
      </w:r>
      <w:r w:rsidRPr="00924057">
        <w:t>n the r</w:t>
      </w:r>
      <w:r w:rsidRPr="00924057">
        <w:rPr>
          <w:spacing w:val="-2"/>
        </w:rPr>
        <w:t>e</w:t>
      </w:r>
      <w:r w:rsidRPr="00924057">
        <w:t>c</w:t>
      </w:r>
      <w:r w:rsidRPr="00924057">
        <w:rPr>
          <w:spacing w:val="-2"/>
        </w:rPr>
        <w:t>o</w:t>
      </w:r>
      <w:r w:rsidRPr="00924057">
        <w:t>rd w</w:t>
      </w:r>
      <w:r w:rsidRPr="00924057">
        <w:rPr>
          <w:spacing w:val="-2"/>
        </w:rPr>
        <w:t>a</w:t>
      </w:r>
      <w:r w:rsidRPr="00924057">
        <w:t>s s</w:t>
      </w:r>
      <w:r w:rsidRPr="00924057">
        <w:rPr>
          <w:spacing w:val="-2"/>
        </w:rPr>
        <w:t>u</w:t>
      </w:r>
      <w:r w:rsidRPr="00924057">
        <w:t>bmitted initially as a Fut</w:t>
      </w:r>
      <w:r w:rsidRPr="00924057">
        <w:rPr>
          <w:spacing w:val="-2"/>
        </w:rPr>
        <w:t>u</w:t>
      </w:r>
      <w:r w:rsidRPr="00924057">
        <w:t xml:space="preserve">re </w:t>
      </w:r>
      <w:r w:rsidR="00926A75">
        <w:t>entity</w:t>
      </w:r>
      <w:r w:rsidR="00484D7C" w:rsidRPr="00924057">
        <w:t xml:space="preserve"> </w:t>
      </w:r>
      <w:r w:rsidRPr="00924057">
        <w:t>and the P</w:t>
      </w:r>
      <w:r w:rsidRPr="00924057">
        <w:rPr>
          <w:spacing w:val="-2"/>
        </w:rPr>
        <w:t>A</w:t>
      </w:r>
      <w:r w:rsidRPr="00924057">
        <w:t>RENT</w:t>
      </w:r>
      <w:r w:rsidRPr="00924057">
        <w:rPr>
          <w:spacing w:val="-2"/>
        </w:rPr>
        <w:t>I</w:t>
      </w:r>
      <w:r w:rsidRPr="00924057">
        <w:t>D will</w:t>
      </w:r>
      <w:r w:rsidRPr="00924057">
        <w:rPr>
          <w:spacing w:val="-2"/>
        </w:rPr>
        <w:t xml:space="preserve"> </w:t>
      </w:r>
      <w:r w:rsidRPr="00924057">
        <w:t>be -3.</w:t>
      </w:r>
    </w:p>
    <w:p w:rsidR="00693CC4" w:rsidRPr="009A1510" w:rsidRDefault="00693CC4" w:rsidP="009A1510">
      <w:pPr>
        <w:pStyle w:val="BodyText"/>
        <w:rPr>
          <w:b/>
        </w:rPr>
      </w:pPr>
      <w:r w:rsidRPr="009A1510">
        <w:rPr>
          <w:b/>
        </w:rPr>
        <w:t xml:space="preserve">To correct inaccurate information, which could include the deletion of a record that was created for a future AE or </w:t>
      </w:r>
      <w:r w:rsidR="00F5290D">
        <w:rPr>
          <w:b/>
        </w:rPr>
        <w:t>outlet</w:t>
      </w:r>
      <w:r w:rsidRPr="009A1510">
        <w:rPr>
          <w:b/>
        </w:rPr>
        <w:t xml:space="preserve"> that never opened</w:t>
      </w:r>
      <w:r w:rsidR="007E2257">
        <w:rPr>
          <w:b/>
        </w:rPr>
        <w:t>,</w:t>
      </w:r>
      <w:r w:rsidRPr="009A1510">
        <w:rPr>
          <w:b/>
        </w:rPr>
        <w:t xml:space="preserve"> use STATS</w:t>
      </w:r>
      <w:r w:rsidRPr="009A1510">
        <w:rPr>
          <w:b/>
          <w:spacing w:val="-2"/>
        </w:rPr>
        <w:t>T</w:t>
      </w:r>
      <w:r w:rsidRPr="009A1510">
        <w:rPr>
          <w:b/>
        </w:rPr>
        <w:t>RU</w:t>
      </w:r>
      <w:r w:rsidRPr="009A1510">
        <w:rPr>
          <w:b/>
          <w:spacing w:val="-2"/>
        </w:rPr>
        <w:t xml:space="preserve"> </w:t>
      </w:r>
      <w:r w:rsidRPr="009A1510">
        <w:rPr>
          <w:b/>
        </w:rPr>
        <w:t>= 10, Del</w:t>
      </w:r>
      <w:r w:rsidRPr="009A1510">
        <w:rPr>
          <w:b/>
          <w:spacing w:val="-2"/>
        </w:rPr>
        <w:t>e</w:t>
      </w:r>
      <w:r w:rsidRPr="009A1510">
        <w:rPr>
          <w:b/>
        </w:rPr>
        <w:t>te</w:t>
      </w:r>
      <w:r w:rsidRPr="009A1510">
        <w:rPr>
          <w:b/>
          <w:spacing w:val="-2"/>
        </w:rPr>
        <w:t xml:space="preserve"> </w:t>
      </w:r>
      <w:r w:rsidRPr="009A1510">
        <w:rPr>
          <w:b/>
        </w:rPr>
        <w:t>an Incorr</w:t>
      </w:r>
      <w:r w:rsidRPr="009A1510">
        <w:rPr>
          <w:b/>
          <w:spacing w:val="-2"/>
        </w:rPr>
        <w:t>e</w:t>
      </w:r>
      <w:r w:rsidRPr="009A1510">
        <w:rPr>
          <w:b/>
        </w:rPr>
        <w:t>ct</w:t>
      </w:r>
      <w:r w:rsidRPr="009A1510">
        <w:rPr>
          <w:b/>
          <w:spacing w:val="-2"/>
        </w:rPr>
        <w:t xml:space="preserve"> </w:t>
      </w:r>
      <w:r w:rsidRPr="009A1510">
        <w:rPr>
          <w:b/>
        </w:rPr>
        <w:t>Rec</w:t>
      </w:r>
      <w:r w:rsidRPr="009A1510">
        <w:rPr>
          <w:b/>
          <w:spacing w:val="-2"/>
        </w:rPr>
        <w:t>o</w:t>
      </w:r>
      <w:r w:rsidRPr="009A1510">
        <w:rPr>
          <w:b/>
        </w:rPr>
        <w:t>rd.</w:t>
      </w:r>
    </w:p>
    <w:p w:rsidR="009A1510" w:rsidRDefault="009A1510">
      <w:pPr>
        <w:rPr>
          <w:rFonts w:ascii="Corbel" w:eastAsiaTheme="majorEastAsia" w:hAnsi="Corbel" w:cstheme="majorBidi"/>
          <w:b/>
          <w:bCs/>
          <w:color w:val="000000" w:themeColor="text1"/>
          <w:sz w:val="24"/>
          <w:szCs w:val="24"/>
        </w:rPr>
      </w:pPr>
    </w:p>
    <w:p w:rsidR="004F0A20" w:rsidRPr="00924057" w:rsidRDefault="00C90638" w:rsidP="009A1510">
      <w:pPr>
        <w:pStyle w:val="Heading3NOTOC"/>
      </w:pPr>
      <w:r w:rsidRPr="00924057">
        <w:t>23</w:t>
      </w:r>
      <w:r w:rsidR="00A51770">
        <w:t xml:space="preserve"> </w:t>
      </w:r>
      <w:r w:rsidR="00C352C7" w:rsidRPr="00924057">
        <w:t>– Tem</w:t>
      </w:r>
      <w:r w:rsidR="00C352C7" w:rsidRPr="00924057">
        <w:rPr>
          <w:spacing w:val="-2"/>
        </w:rPr>
        <w:t>p</w:t>
      </w:r>
      <w:r w:rsidR="00C352C7" w:rsidRPr="00924057">
        <w:t>orary</w:t>
      </w:r>
      <w:r w:rsidR="00C352C7" w:rsidRPr="00924057">
        <w:rPr>
          <w:spacing w:val="-3"/>
        </w:rPr>
        <w:t xml:space="preserve"> </w:t>
      </w:r>
      <w:r w:rsidR="00C352C7" w:rsidRPr="00924057">
        <w:t>Closure</w:t>
      </w:r>
    </w:p>
    <w:p w:rsidR="00EE574E" w:rsidRDefault="00C352C7">
      <w:pPr>
        <w:pStyle w:val="BodyText"/>
      </w:pPr>
      <w:r w:rsidRPr="00924057">
        <w:t xml:space="preserve">If an </w:t>
      </w:r>
      <w:r w:rsidR="00F5290D">
        <w:t>outlet</w:t>
      </w:r>
      <w:r w:rsidRPr="00924057">
        <w:t xml:space="preserve"> </w:t>
      </w:r>
      <w:r w:rsidR="00EE574E">
        <w:t xml:space="preserve">was </w:t>
      </w:r>
      <w:r w:rsidRPr="00924057">
        <w:t>clos</w:t>
      </w:r>
      <w:r w:rsidRPr="00924057">
        <w:rPr>
          <w:spacing w:val="-2"/>
        </w:rPr>
        <w:t>e</w:t>
      </w:r>
      <w:r w:rsidRPr="00924057">
        <w:t xml:space="preserve">d for the </w:t>
      </w:r>
      <w:r w:rsidR="00EE574E">
        <w:t xml:space="preserve">entire </w:t>
      </w:r>
      <w:r w:rsidR="00E002AB">
        <w:t>current year</w:t>
      </w:r>
      <w:r w:rsidRPr="00924057">
        <w:t xml:space="preserve">, </w:t>
      </w:r>
      <w:r w:rsidR="00EE574E" w:rsidRPr="00EE574E">
        <w:rPr>
          <w:i/>
        </w:rPr>
        <w:t>but plans to reopen in the future</w:t>
      </w:r>
      <w:r w:rsidR="00EE574E">
        <w:t xml:space="preserve">, </w:t>
      </w:r>
      <w:r w:rsidRPr="00924057">
        <w:t>we track the c</w:t>
      </w:r>
      <w:r w:rsidRPr="00924057">
        <w:rPr>
          <w:spacing w:val="-2"/>
        </w:rPr>
        <w:t>h</w:t>
      </w:r>
      <w:r w:rsidRPr="00924057">
        <w:t>a</w:t>
      </w:r>
      <w:r w:rsidRPr="00924057">
        <w:rPr>
          <w:spacing w:val="-2"/>
        </w:rPr>
        <w:t>n</w:t>
      </w:r>
      <w:r w:rsidRPr="00924057">
        <w:t>ge with the STATSTRU =</w:t>
      </w:r>
      <w:r w:rsidRPr="00924057">
        <w:rPr>
          <w:spacing w:val="-2"/>
        </w:rPr>
        <w:t xml:space="preserve"> </w:t>
      </w:r>
      <w:r w:rsidRPr="00924057">
        <w:t xml:space="preserve">23. </w:t>
      </w:r>
    </w:p>
    <w:p w:rsidR="00EE574E" w:rsidRDefault="00EE574E">
      <w:pPr>
        <w:pStyle w:val="BodyText"/>
      </w:pPr>
      <w:r w:rsidRPr="00020677">
        <w:rPr>
          <w:b/>
          <w:spacing w:val="0"/>
          <w:u w:color="000000"/>
        </w:rPr>
        <w:t>NOTE:</w:t>
      </w:r>
      <w:r w:rsidRPr="00020677">
        <w:rPr>
          <w:spacing w:val="0"/>
          <w:u w:color="000000"/>
        </w:rPr>
        <w:t xml:space="preserve"> If an </w:t>
      </w:r>
      <w:r>
        <w:rPr>
          <w:spacing w:val="0"/>
          <w:u w:color="000000"/>
        </w:rPr>
        <w:t>outlet</w:t>
      </w:r>
      <w:r w:rsidRPr="00020677">
        <w:rPr>
          <w:spacing w:val="0"/>
          <w:u w:color="000000"/>
        </w:rPr>
        <w:t xml:space="preserve"> was closed for part of a fiscal year but you are reporting data for it, do not report it as closed this reporting cycle</w:t>
      </w:r>
      <w:r>
        <w:rPr>
          <w:spacing w:val="0"/>
          <w:u w:color="000000"/>
        </w:rPr>
        <w:t>.</w:t>
      </w:r>
    </w:p>
    <w:p w:rsidR="004F0A20" w:rsidRPr="00924057" w:rsidRDefault="00C352C7">
      <w:pPr>
        <w:pStyle w:val="BodyText"/>
      </w:pPr>
      <w:r w:rsidRPr="00924057">
        <w:t>The r</w:t>
      </w:r>
      <w:r w:rsidRPr="00924057">
        <w:rPr>
          <w:spacing w:val="-2"/>
        </w:rPr>
        <w:t>e</w:t>
      </w:r>
      <w:r w:rsidRPr="00924057">
        <w:t>c</w:t>
      </w:r>
      <w:r w:rsidRPr="00924057">
        <w:rPr>
          <w:spacing w:val="-2"/>
        </w:rPr>
        <w:t>o</w:t>
      </w:r>
      <w:r w:rsidRPr="00924057">
        <w:t>rd should i</w:t>
      </w:r>
      <w:r w:rsidRPr="00924057">
        <w:rPr>
          <w:spacing w:val="-2"/>
        </w:rPr>
        <w:t>n</w:t>
      </w:r>
      <w:r w:rsidRPr="00924057">
        <w:t>clu</w:t>
      </w:r>
      <w:r w:rsidRPr="00924057">
        <w:rPr>
          <w:spacing w:val="-2"/>
        </w:rPr>
        <w:t>d</w:t>
      </w:r>
      <w:r w:rsidRPr="00924057">
        <w:t>e</w:t>
      </w:r>
      <w:r w:rsidRPr="00924057">
        <w:rPr>
          <w:spacing w:val="-2"/>
        </w:rPr>
        <w:t xml:space="preserve"> </w:t>
      </w:r>
      <w:r w:rsidRPr="00924057">
        <w:t>the following</w:t>
      </w:r>
      <w:r w:rsidRPr="00924057">
        <w:rPr>
          <w:spacing w:val="-2"/>
        </w:rPr>
        <w:t xml:space="preserve"> </w:t>
      </w:r>
      <w:r w:rsidRPr="00924057">
        <w:t>informati</w:t>
      </w:r>
      <w:r w:rsidRPr="00924057">
        <w:rPr>
          <w:spacing w:val="-2"/>
        </w:rPr>
        <w:t>o</w:t>
      </w:r>
      <w:r w:rsidRPr="00924057">
        <w:t>n:</w:t>
      </w:r>
    </w:p>
    <w:p w:rsidR="004F0A20" w:rsidRPr="009A1510" w:rsidRDefault="00C352C7" w:rsidP="009A1510">
      <w:pPr>
        <w:pStyle w:val="Bullet1"/>
      </w:pPr>
      <w:r w:rsidRPr="009A1510">
        <w:t>FSCSKEY = -3</w:t>
      </w:r>
    </w:p>
    <w:p w:rsidR="004F0A20" w:rsidRPr="009A1510" w:rsidRDefault="00C352C7" w:rsidP="009A1510">
      <w:pPr>
        <w:pStyle w:val="Bullet1"/>
      </w:pPr>
      <w:r w:rsidRPr="009A1510">
        <w:t>FSCS_SEQ = -3</w:t>
      </w:r>
    </w:p>
    <w:p w:rsidR="004F0A20" w:rsidRPr="009A1510" w:rsidRDefault="00C352C7" w:rsidP="009A1510">
      <w:pPr>
        <w:pStyle w:val="Bullet1"/>
      </w:pPr>
      <w:r w:rsidRPr="009A1510">
        <w:t>STATSTRU = 23</w:t>
      </w:r>
    </w:p>
    <w:p w:rsidR="004F0A20" w:rsidRPr="009A1510" w:rsidRDefault="00C352C7" w:rsidP="009A1510">
      <w:pPr>
        <w:pStyle w:val="Bullet1"/>
      </w:pPr>
      <w:r w:rsidRPr="009A1510">
        <w:t>LINKID = -3</w:t>
      </w:r>
    </w:p>
    <w:p w:rsidR="004F0A20" w:rsidRPr="009A1510" w:rsidRDefault="00C352C7" w:rsidP="009A1510">
      <w:pPr>
        <w:pStyle w:val="Bullet1"/>
      </w:pPr>
      <w:r w:rsidRPr="009A1510">
        <w:t>PARENTID = -3</w:t>
      </w:r>
    </w:p>
    <w:p w:rsidR="00C90638" w:rsidRPr="00196F61" w:rsidRDefault="00C352C7" w:rsidP="009A1510">
      <w:pPr>
        <w:pStyle w:val="Bullet1"/>
      </w:pPr>
      <w:r w:rsidRPr="009A1510">
        <w:t>OLDID</w:t>
      </w:r>
      <w:r w:rsidRPr="00924057">
        <w:t xml:space="preserve"> = the prior year FSCSKEY and FSCS_SEQ </w:t>
      </w:r>
      <w:r w:rsidR="004D1717">
        <w:t>(</w:t>
      </w:r>
      <w:r w:rsidRPr="00924057">
        <w:t>e.g.</w:t>
      </w:r>
      <w:r w:rsidR="004D1717">
        <w:t>,</w:t>
      </w:r>
      <w:r w:rsidRPr="00924057">
        <w:t xml:space="preserve"> AL0002-002</w:t>
      </w:r>
      <w:r w:rsidR="004D1717">
        <w:t>)</w:t>
      </w:r>
      <w:r w:rsidRPr="00924057">
        <w:t>*</w:t>
      </w:r>
    </w:p>
    <w:tbl>
      <w:tblPr>
        <w:tblW w:w="9360" w:type="dxa"/>
        <w:tblCellMar>
          <w:left w:w="0" w:type="dxa"/>
          <w:right w:w="0" w:type="dxa"/>
        </w:tblCellMar>
        <w:tblLook w:val="01E0" w:firstRow="1" w:lastRow="1" w:firstColumn="1" w:lastColumn="1" w:noHBand="0" w:noVBand="0"/>
      </w:tblPr>
      <w:tblGrid>
        <w:gridCol w:w="1409"/>
        <w:gridCol w:w="1325"/>
        <w:gridCol w:w="1417"/>
        <w:gridCol w:w="1513"/>
        <w:gridCol w:w="1143"/>
        <w:gridCol w:w="1503"/>
        <w:gridCol w:w="1050"/>
      </w:tblGrid>
      <w:tr w:rsidR="004F0A20" w:rsidRPr="00CF64CC" w:rsidTr="00912A56">
        <w:trPr>
          <w:cantSplit/>
        </w:trPr>
        <w:tc>
          <w:tcPr>
            <w:tcW w:w="155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C90638" w:rsidRPr="00924057" w:rsidRDefault="00C90638" w:rsidP="00F36A7B">
            <w:pPr>
              <w:pStyle w:val="TableColHeading"/>
              <w:keepNext/>
            </w:pPr>
          </w:p>
        </w:tc>
        <w:tc>
          <w:tcPr>
            <w:tcW w:w="1339" w:type="dxa"/>
            <w:tcBorders>
              <w:top w:val="single" w:sz="7" w:space="0" w:color="000000"/>
              <w:left w:val="single" w:sz="8" w:space="0" w:color="000000"/>
              <w:bottom w:val="single" w:sz="12" w:space="0" w:color="000000"/>
              <w:right w:val="single" w:sz="7" w:space="0" w:color="000000"/>
            </w:tcBorders>
            <w:tcMar>
              <w:left w:w="115" w:type="dxa"/>
              <w:right w:w="115" w:type="dxa"/>
            </w:tcMar>
            <w:vAlign w:val="center"/>
          </w:tcPr>
          <w:p w:rsidR="004F0A20" w:rsidRPr="00924057" w:rsidRDefault="00C352C7" w:rsidP="00F36A7B">
            <w:pPr>
              <w:pStyle w:val="TableColHeading"/>
              <w:keepNext/>
            </w:pPr>
            <w:r w:rsidRPr="00924057">
              <w:t>FSCSKEY</w:t>
            </w:r>
          </w:p>
        </w:tc>
        <w:tc>
          <w:tcPr>
            <w:tcW w:w="1435" w:type="dxa"/>
            <w:tcBorders>
              <w:top w:val="single" w:sz="7" w:space="0" w:color="000000"/>
              <w:left w:val="single" w:sz="7"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keepNext/>
            </w:pPr>
            <w:r w:rsidRPr="00924057">
              <w:t>FSCS_SEQ</w:t>
            </w:r>
          </w:p>
        </w:tc>
        <w:tc>
          <w:tcPr>
            <w:tcW w:w="153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keepNext/>
            </w:pPr>
            <w:r w:rsidRPr="00924057">
              <w:t>STATSTRU</w:t>
            </w:r>
          </w:p>
        </w:tc>
        <w:tc>
          <w:tcPr>
            <w:tcW w:w="117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keepNext/>
            </w:pPr>
            <w:r w:rsidRPr="00924057">
              <w:t>LINKID</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keepNext/>
            </w:pPr>
            <w:r w:rsidRPr="00924057">
              <w:t>PARENTID</w:t>
            </w:r>
          </w:p>
        </w:tc>
        <w:tc>
          <w:tcPr>
            <w:tcW w:w="107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keepNext/>
            </w:pPr>
            <w:r w:rsidRPr="00924057">
              <w:t>OLD</w:t>
            </w:r>
            <w:r w:rsidRPr="00924057">
              <w:rPr>
                <w:spacing w:val="-2"/>
              </w:rPr>
              <w:t>I</w:t>
            </w:r>
            <w:r w:rsidRPr="00924057">
              <w:t>D</w:t>
            </w:r>
          </w:p>
        </w:tc>
      </w:tr>
      <w:tr w:rsidR="004F0A20" w:rsidRPr="00CF64CC" w:rsidTr="00912A56">
        <w:trPr>
          <w:cantSplit/>
        </w:trPr>
        <w:tc>
          <w:tcPr>
            <w:tcW w:w="155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1373D" w:rsidRDefault="00C352C7" w:rsidP="00F36A7B">
            <w:pPr>
              <w:pStyle w:val="TableText"/>
              <w:rPr>
                <w:rFonts w:eastAsia="Arial"/>
                <w:i/>
              </w:rPr>
            </w:pPr>
            <w:r w:rsidRPr="0091373D">
              <w:rPr>
                <w:rFonts w:eastAsia="Arial"/>
                <w:i/>
              </w:rPr>
              <w:t>Cl</w:t>
            </w:r>
            <w:r w:rsidRPr="0091373D">
              <w:rPr>
                <w:rFonts w:eastAsia="Arial"/>
                <w:i/>
                <w:spacing w:val="-2"/>
              </w:rPr>
              <w:t>o</w:t>
            </w:r>
            <w:r w:rsidRPr="0091373D">
              <w:rPr>
                <w:rFonts w:eastAsia="Arial"/>
                <w:i/>
              </w:rPr>
              <w:t>sed</w:t>
            </w:r>
            <w:r w:rsidRPr="0091373D">
              <w:rPr>
                <w:rFonts w:eastAsia="Arial"/>
                <w:i/>
                <w:spacing w:val="-1"/>
              </w:rPr>
              <w:t xml:space="preserve"> </w:t>
            </w:r>
            <w:r w:rsidRPr="0091373D">
              <w:rPr>
                <w:rFonts w:eastAsia="Arial"/>
                <w:i/>
                <w:spacing w:val="-2"/>
              </w:rPr>
              <w:t>O</w:t>
            </w:r>
            <w:r w:rsidRPr="0091373D">
              <w:rPr>
                <w:rFonts w:eastAsia="Arial"/>
                <w:i/>
              </w:rPr>
              <w:t>utlet</w:t>
            </w:r>
          </w:p>
        </w:tc>
        <w:tc>
          <w:tcPr>
            <w:tcW w:w="133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23</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0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r>
    </w:tbl>
    <w:p w:rsidR="004F0A20" w:rsidRPr="009A1510" w:rsidRDefault="00C352C7" w:rsidP="009A1510">
      <w:pPr>
        <w:pStyle w:val="BodyText"/>
        <w:rPr>
          <w:b/>
        </w:rPr>
      </w:pPr>
      <w:r w:rsidRPr="009A1510">
        <w:rPr>
          <w:b/>
        </w:rPr>
        <w:t>Example:</w:t>
      </w:r>
    </w:p>
    <w:p w:rsidR="005D5E84" w:rsidRDefault="005D5E84" w:rsidP="005D5E84">
      <w:pPr>
        <w:pStyle w:val="BodyText"/>
      </w:pPr>
      <w:r>
        <w:t xml:space="preserve">The Scotia </w:t>
      </w:r>
      <w:r>
        <w:rPr>
          <w:spacing w:val="-2"/>
        </w:rPr>
        <w:t>P</w:t>
      </w:r>
      <w:r>
        <w:t>ublic L</w:t>
      </w:r>
      <w:r>
        <w:rPr>
          <w:spacing w:val="-2"/>
        </w:rPr>
        <w:t>i</w:t>
      </w:r>
      <w:r>
        <w:t>br</w:t>
      </w:r>
      <w:r>
        <w:rPr>
          <w:spacing w:val="-2"/>
        </w:rPr>
        <w:t>a</w:t>
      </w:r>
      <w:r>
        <w:t>ry cl</w:t>
      </w:r>
      <w:r>
        <w:rPr>
          <w:spacing w:val="-2"/>
        </w:rPr>
        <w:t>o</w:t>
      </w:r>
      <w:r>
        <w:t>sed for the</w:t>
      </w:r>
      <w:r>
        <w:rPr>
          <w:spacing w:val="1"/>
        </w:rPr>
        <w:t xml:space="preserve"> </w:t>
      </w:r>
      <w:r w:rsidR="00E002AB">
        <w:t>current year</w:t>
      </w:r>
      <w:r>
        <w:t xml:space="preserve"> due to</w:t>
      </w:r>
      <w:r>
        <w:rPr>
          <w:spacing w:val="-2"/>
        </w:rPr>
        <w:t xml:space="preserve"> </w:t>
      </w:r>
      <w:r>
        <w:t>rec</w:t>
      </w:r>
      <w:r>
        <w:rPr>
          <w:spacing w:val="-2"/>
        </w:rPr>
        <w:t>o</w:t>
      </w:r>
      <w:r>
        <w:t>ns</w:t>
      </w:r>
      <w:r>
        <w:rPr>
          <w:spacing w:val="-2"/>
        </w:rPr>
        <w:t>t</w:t>
      </w:r>
      <w:r>
        <w:t>r</w:t>
      </w:r>
      <w:r>
        <w:rPr>
          <w:spacing w:val="-2"/>
        </w:rPr>
        <w:t>u</w:t>
      </w:r>
      <w:r>
        <w:t>cti</w:t>
      </w:r>
      <w:r>
        <w:rPr>
          <w:spacing w:val="-2"/>
        </w:rPr>
        <w:t>o</w:t>
      </w:r>
      <w:r>
        <w:t xml:space="preserve">n. </w:t>
      </w:r>
      <w:r w:rsidR="007E2257">
        <w:t>Because</w:t>
      </w:r>
      <w:r>
        <w:t xml:space="preserve"> the </w:t>
      </w:r>
      <w:r w:rsidR="007E2257">
        <w:t>l</w:t>
      </w:r>
      <w:r>
        <w:t xml:space="preserve">ibrary will be inactive and not included on the </w:t>
      </w:r>
      <w:r w:rsidR="00E002AB">
        <w:t>current year</w:t>
      </w:r>
      <w:r>
        <w:t xml:space="preserve"> file, the FSCSKEY and FSCS_SEQ fields are not needed. There is no other record involved</w:t>
      </w:r>
      <w:r w:rsidR="007E2257">
        <w:t>,</w:t>
      </w:r>
      <w:r>
        <w:t xml:space="preserve"> so the LINKID field is not needed</w:t>
      </w:r>
      <w:r w:rsidR="005C735E">
        <w:t xml:space="preserve">. </w:t>
      </w:r>
      <w:r>
        <w:t xml:space="preserve">The PARENTID field </w:t>
      </w:r>
      <w:r w:rsidR="007E2257">
        <w:t xml:space="preserve">also </w:t>
      </w:r>
      <w:r>
        <w:t xml:space="preserve">is not needed. However, the FSCSKEY and FSCS_SEQ fields from the </w:t>
      </w:r>
      <w:r w:rsidR="00E002AB">
        <w:t>prior year</w:t>
      </w:r>
      <w:r w:rsidR="00484D7C">
        <w:t xml:space="preserve"> </w:t>
      </w:r>
      <w:r>
        <w:t>must be supplied in the OLDID field for historical tracking.</w:t>
      </w:r>
    </w:p>
    <w:p w:rsidR="004F0A20" w:rsidRPr="00924057" w:rsidRDefault="00C352C7" w:rsidP="00F36A7B">
      <w:pPr>
        <w:pStyle w:val="BodyText"/>
        <w:keepN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187"/>
        <w:gridCol w:w="1355"/>
        <w:gridCol w:w="1494"/>
        <w:gridCol w:w="1439"/>
        <w:gridCol w:w="1222"/>
        <w:gridCol w:w="1428"/>
        <w:gridCol w:w="1235"/>
      </w:tblGrid>
      <w:tr w:rsidR="004F0A20" w:rsidRPr="00CF64CC" w:rsidTr="00912A56">
        <w:trPr>
          <w:cantSplit/>
        </w:trPr>
        <w:tc>
          <w:tcPr>
            <w:tcW w:w="124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keepNext/>
            </w:pPr>
          </w:p>
        </w:tc>
        <w:tc>
          <w:tcPr>
            <w:tcW w:w="137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FSCSKEY</w:t>
            </w:r>
          </w:p>
        </w:tc>
        <w:tc>
          <w:tcPr>
            <w:tcW w:w="153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STATSTRU</w:t>
            </w:r>
          </w:p>
        </w:tc>
        <w:tc>
          <w:tcPr>
            <w:tcW w:w="126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LINKID</w:t>
            </w:r>
          </w:p>
        </w:tc>
        <w:tc>
          <w:tcPr>
            <w:tcW w:w="1433"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PARENTID</w:t>
            </w:r>
          </w:p>
        </w:tc>
        <w:tc>
          <w:tcPr>
            <w:tcW w:w="126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rsidTr="00912A56">
        <w:trPr>
          <w:cantSplit/>
        </w:trPr>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S</w:t>
            </w:r>
            <w:r w:rsidRPr="00924057">
              <w:rPr>
                <w:rFonts w:eastAsia="Arial"/>
              </w:rPr>
              <w:t>c</w:t>
            </w:r>
            <w:r w:rsidRPr="00F36A7B">
              <w:rPr>
                <w:rFonts w:eastAsia="Arial"/>
              </w:rPr>
              <w:t>otia</w:t>
            </w:r>
          </w:p>
          <w:p w:rsidR="004F0A20" w:rsidRPr="00924057" w:rsidRDefault="00C352C7" w:rsidP="00F36A7B">
            <w:pPr>
              <w:pStyle w:val="TableText"/>
              <w:rPr>
                <w:rFonts w:eastAsia="Arial"/>
              </w:rPr>
            </w:pPr>
            <w:r w:rsidRPr="00924057">
              <w:rPr>
                <w:rFonts w:eastAsia="Arial"/>
              </w:rPr>
              <w:t xml:space="preserve">Public </w:t>
            </w:r>
            <w:r w:rsidRPr="00F36A7B">
              <w:rPr>
                <w:rFonts w:eastAsia="Arial"/>
              </w:rPr>
              <w:t>Libr</w:t>
            </w:r>
            <w:r w:rsidRPr="00924057">
              <w:rPr>
                <w:rFonts w:eastAsia="Arial"/>
                <w:spacing w:val="-2"/>
              </w:rPr>
              <w:t>a</w:t>
            </w:r>
            <w:r w:rsidRPr="00924057">
              <w:rPr>
                <w:rFonts w:eastAsia="Arial"/>
              </w:rPr>
              <w:t>ry</w:t>
            </w:r>
          </w:p>
        </w:tc>
        <w:tc>
          <w:tcPr>
            <w:tcW w:w="137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23</w:t>
            </w:r>
          </w:p>
        </w:tc>
        <w:tc>
          <w:tcPr>
            <w:tcW w:w="12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3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NE90</w:t>
            </w:r>
            <w:r w:rsidRPr="00924057">
              <w:rPr>
                <w:rFonts w:eastAsia="Arial"/>
                <w:spacing w:val="-2"/>
              </w:rPr>
              <w:t>3</w:t>
            </w:r>
            <w:r w:rsidRPr="00924057">
              <w:rPr>
                <w:rFonts w:eastAsia="Arial"/>
              </w:rPr>
              <w:t>8-</w:t>
            </w:r>
          </w:p>
          <w:p w:rsidR="004F0A20" w:rsidRPr="00924057" w:rsidRDefault="00C352C7" w:rsidP="00F36A7B">
            <w:pPr>
              <w:pStyle w:val="TableText"/>
              <w:rPr>
                <w:rFonts w:eastAsia="Arial"/>
              </w:rPr>
            </w:pPr>
            <w:r w:rsidRPr="00924057">
              <w:rPr>
                <w:rFonts w:eastAsia="Arial"/>
              </w:rPr>
              <w:t>001</w:t>
            </w:r>
          </w:p>
        </w:tc>
      </w:tr>
    </w:tbl>
    <w:p w:rsidR="009A1510" w:rsidRPr="003F3056" w:rsidRDefault="00C041F5" w:rsidP="003F3056">
      <w:pPr>
        <w:pStyle w:val="BodyText"/>
        <w:rPr>
          <w:b/>
        </w:rPr>
      </w:pPr>
      <w:r w:rsidRPr="00912A56">
        <w:rPr>
          <w:b/>
        </w:rPr>
        <w:t xml:space="preserve">* </w:t>
      </w:r>
      <w:r w:rsidR="00484D7C" w:rsidRPr="00912A56">
        <w:rPr>
          <w:b/>
        </w:rPr>
        <w:t xml:space="preserve">The </w:t>
      </w:r>
      <w:r w:rsidR="00484D7C" w:rsidRPr="00912A56">
        <w:rPr>
          <w:b/>
          <w:spacing w:val="-2"/>
        </w:rPr>
        <w:t>s</w:t>
      </w:r>
      <w:r w:rsidR="00484D7C" w:rsidRPr="00912A56">
        <w:rPr>
          <w:b/>
        </w:rPr>
        <w:t>eque</w:t>
      </w:r>
      <w:r w:rsidR="00484D7C" w:rsidRPr="00912A56">
        <w:rPr>
          <w:b/>
          <w:spacing w:val="-2"/>
        </w:rPr>
        <w:t>n</w:t>
      </w:r>
      <w:r w:rsidR="00484D7C" w:rsidRPr="00912A56">
        <w:rPr>
          <w:b/>
        </w:rPr>
        <w:t>ce number</w:t>
      </w:r>
      <w:r w:rsidR="00484D7C" w:rsidRPr="00912A56">
        <w:rPr>
          <w:b/>
          <w:spacing w:val="-2"/>
        </w:rPr>
        <w:t xml:space="preserve"> that follows the FSCSKEY </w:t>
      </w:r>
      <w:r w:rsidR="00484D7C" w:rsidRPr="00912A56">
        <w:rPr>
          <w:b/>
        </w:rPr>
        <w:t>must be t</w:t>
      </w:r>
      <w:r w:rsidR="00484D7C" w:rsidRPr="00912A56">
        <w:rPr>
          <w:b/>
          <w:spacing w:val="-2"/>
        </w:rPr>
        <w:t>h</w:t>
      </w:r>
      <w:r w:rsidR="00484D7C" w:rsidRPr="00912A56">
        <w:rPr>
          <w:b/>
        </w:rPr>
        <w:t>r</w:t>
      </w:r>
      <w:r w:rsidR="00484D7C" w:rsidRPr="00912A56">
        <w:rPr>
          <w:b/>
          <w:spacing w:val="-2"/>
        </w:rPr>
        <w:t>e</w:t>
      </w:r>
      <w:r w:rsidR="00484D7C" w:rsidRPr="00912A56">
        <w:rPr>
          <w:b/>
        </w:rPr>
        <w:t>e digits. For example, use AL</w:t>
      </w:r>
      <w:r w:rsidR="00484D7C" w:rsidRPr="00912A56">
        <w:rPr>
          <w:b/>
          <w:spacing w:val="-2"/>
        </w:rPr>
        <w:t>0</w:t>
      </w:r>
      <w:r w:rsidR="00484D7C" w:rsidRPr="00912A56">
        <w:rPr>
          <w:b/>
        </w:rPr>
        <w:t>00</w:t>
      </w:r>
      <w:r w:rsidR="00484D7C" w:rsidRPr="00912A56">
        <w:rPr>
          <w:b/>
          <w:spacing w:val="-2"/>
        </w:rPr>
        <w:t>2</w:t>
      </w:r>
      <w:r w:rsidR="00484D7C" w:rsidRPr="00912A56">
        <w:rPr>
          <w:b/>
        </w:rPr>
        <w:t>-002, n</w:t>
      </w:r>
      <w:r w:rsidR="00484D7C" w:rsidRPr="00912A56">
        <w:rPr>
          <w:b/>
          <w:spacing w:val="-2"/>
        </w:rPr>
        <w:t>o</w:t>
      </w:r>
      <w:r w:rsidR="00484D7C" w:rsidRPr="00912A56">
        <w:rPr>
          <w:b/>
        </w:rPr>
        <w:t>t A</w:t>
      </w:r>
      <w:r w:rsidR="00484D7C" w:rsidRPr="00912A56">
        <w:rPr>
          <w:b/>
          <w:spacing w:val="-2"/>
        </w:rPr>
        <w:t>L</w:t>
      </w:r>
      <w:r w:rsidR="00484D7C" w:rsidRPr="00912A56">
        <w:rPr>
          <w:b/>
        </w:rPr>
        <w:t>000</w:t>
      </w:r>
      <w:r w:rsidR="00484D7C" w:rsidRPr="00912A56">
        <w:rPr>
          <w:b/>
          <w:spacing w:val="-2"/>
        </w:rPr>
        <w:t>2</w:t>
      </w:r>
      <w:r w:rsidR="00484D7C" w:rsidRPr="00912A56">
        <w:rPr>
          <w:b/>
        </w:rPr>
        <w:t>-2.</w:t>
      </w:r>
    </w:p>
    <w:p w:rsidR="003F3056" w:rsidRDefault="003F3056">
      <w:pPr>
        <w:rPr>
          <w:rFonts w:ascii="Corbel" w:eastAsiaTheme="majorEastAsia" w:hAnsi="Corbel" w:cstheme="majorBidi"/>
          <w:b/>
          <w:bCs/>
          <w:color w:val="000000" w:themeColor="text1"/>
          <w:sz w:val="24"/>
          <w:szCs w:val="24"/>
        </w:rPr>
      </w:pPr>
      <w:r>
        <w:br w:type="page"/>
      </w:r>
    </w:p>
    <w:p w:rsidR="004F0A20" w:rsidRPr="00924057" w:rsidRDefault="00C041F5" w:rsidP="009A1510">
      <w:pPr>
        <w:pStyle w:val="Heading3NOTOC"/>
      </w:pPr>
      <w:r w:rsidRPr="00924057">
        <w:t>24</w:t>
      </w:r>
      <w:r w:rsidR="00A51770">
        <w:t xml:space="preserve"> </w:t>
      </w:r>
      <w:r w:rsidR="00C352C7" w:rsidRPr="00924057">
        <w:t>– Rest</w:t>
      </w:r>
      <w:r w:rsidR="00C352C7" w:rsidRPr="00924057">
        <w:rPr>
          <w:spacing w:val="-2"/>
        </w:rPr>
        <w:t>o</w:t>
      </w:r>
      <w:r w:rsidR="00C352C7" w:rsidRPr="00924057">
        <w:t>re/Undo Was a 23 (Reopen a Temporarily</w:t>
      </w:r>
      <w:r w:rsidR="00C352C7" w:rsidRPr="00924057">
        <w:rPr>
          <w:spacing w:val="-2"/>
        </w:rPr>
        <w:t xml:space="preserve"> </w:t>
      </w:r>
      <w:r w:rsidR="00C352C7" w:rsidRPr="00924057">
        <w:t>Closed Outlet)</w:t>
      </w:r>
    </w:p>
    <w:p w:rsidR="004F0A20" w:rsidRPr="00924057" w:rsidRDefault="00C352C7">
      <w:pPr>
        <w:pStyle w:val="BodyText"/>
      </w:pPr>
      <w:r w:rsidRPr="00924057">
        <w:t>If a library w</w:t>
      </w:r>
      <w:r w:rsidRPr="00924057">
        <w:rPr>
          <w:spacing w:val="-2"/>
        </w:rPr>
        <w:t>a</w:t>
      </w:r>
      <w:r w:rsidRPr="00924057">
        <w:t>s temp</w:t>
      </w:r>
      <w:r w:rsidRPr="00924057">
        <w:rPr>
          <w:spacing w:val="-2"/>
        </w:rPr>
        <w:t>o</w:t>
      </w:r>
      <w:r w:rsidRPr="00924057">
        <w:t>rarily</w:t>
      </w:r>
      <w:r w:rsidRPr="00924057">
        <w:rPr>
          <w:spacing w:val="-2"/>
        </w:rPr>
        <w:t xml:space="preserve"> </w:t>
      </w:r>
      <w:r w:rsidRPr="00924057">
        <w:t>cl</w:t>
      </w:r>
      <w:r w:rsidRPr="00924057">
        <w:rPr>
          <w:spacing w:val="-2"/>
        </w:rPr>
        <w:t>o</w:t>
      </w:r>
      <w:r w:rsidRPr="00924057">
        <w:t>sed</w:t>
      </w:r>
      <w:r w:rsidRPr="00924057">
        <w:rPr>
          <w:spacing w:val="-2"/>
        </w:rPr>
        <w:t xml:space="preserve"> </w:t>
      </w:r>
      <w:r w:rsidRPr="00924057">
        <w:t>with a str</w:t>
      </w:r>
      <w:r w:rsidRPr="00924057">
        <w:rPr>
          <w:spacing w:val="-2"/>
        </w:rPr>
        <w:t>u</w:t>
      </w:r>
      <w:r w:rsidRPr="00924057">
        <w:t>cture c</w:t>
      </w:r>
      <w:r w:rsidRPr="00924057">
        <w:rPr>
          <w:spacing w:val="-2"/>
        </w:rPr>
        <w:t>od</w:t>
      </w:r>
      <w:r w:rsidRPr="00924057">
        <w:t>e of 23 and is now r</w:t>
      </w:r>
      <w:r w:rsidRPr="00924057">
        <w:rPr>
          <w:spacing w:val="-2"/>
        </w:rPr>
        <w:t>e</w:t>
      </w:r>
      <w:r w:rsidRPr="00924057">
        <w:t>ady to reop</w:t>
      </w:r>
      <w:r w:rsidRPr="00924057">
        <w:rPr>
          <w:spacing w:val="-2"/>
        </w:rPr>
        <w:t>e</w:t>
      </w:r>
      <w:r w:rsidRPr="00924057">
        <w:t>n, you want to keep</w:t>
      </w:r>
      <w:r w:rsidRPr="00924057">
        <w:rPr>
          <w:spacing w:val="-2"/>
        </w:rPr>
        <w:t xml:space="preserve"> </w:t>
      </w:r>
      <w:r w:rsidRPr="00924057">
        <w:t>the previous</w:t>
      </w:r>
      <w:r w:rsidRPr="00924057">
        <w:rPr>
          <w:spacing w:val="-2"/>
        </w:rPr>
        <w:t>l</w:t>
      </w:r>
      <w:r w:rsidRPr="00924057">
        <w:t xml:space="preserve">y assigned </w:t>
      </w:r>
      <w:r w:rsidRPr="00924057">
        <w:rPr>
          <w:spacing w:val="-2"/>
        </w:rPr>
        <w:t>F</w:t>
      </w:r>
      <w:r w:rsidRPr="00924057">
        <w:t xml:space="preserve">SCS </w:t>
      </w:r>
      <w:r w:rsidR="00484D7C">
        <w:rPr>
          <w:spacing w:val="1"/>
        </w:rPr>
        <w:t>ID</w:t>
      </w:r>
      <w:r w:rsidRPr="00924057">
        <w:t>. You</w:t>
      </w:r>
      <w:r w:rsidRPr="00924057">
        <w:rPr>
          <w:spacing w:val="-2"/>
        </w:rPr>
        <w:t xml:space="preserve"> </w:t>
      </w:r>
      <w:r w:rsidRPr="00924057">
        <w:t>can obtain a list</w:t>
      </w:r>
      <w:r w:rsidRPr="00924057">
        <w:rPr>
          <w:spacing w:val="-3"/>
        </w:rPr>
        <w:t xml:space="preserve"> </w:t>
      </w:r>
      <w:r w:rsidRPr="00924057">
        <w:t xml:space="preserve">of </w:t>
      </w:r>
      <w:r w:rsidR="00484D7C">
        <w:t>AEs</w:t>
      </w:r>
      <w:r w:rsidRPr="00924057">
        <w:t xml:space="preserve"> that</w:t>
      </w:r>
      <w:r w:rsidRPr="00924057">
        <w:rPr>
          <w:spacing w:val="-3"/>
        </w:rPr>
        <w:t xml:space="preserve"> </w:t>
      </w:r>
      <w:r w:rsidRPr="00924057">
        <w:t>are eligib</w:t>
      </w:r>
      <w:r w:rsidRPr="00924057">
        <w:rPr>
          <w:spacing w:val="-2"/>
        </w:rPr>
        <w:t>l</w:t>
      </w:r>
      <w:r w:rsidRPr="00924057">
        <w:t>e to rest</w:t>
      </w:r>
      <w:r w:rsidRPr="00924057">
        <w:rPr>
          <w:spacing w:val="-2"/>
        </w:rPr>
        <w:t>o</w:t>
      </w:r>
      <w:r w:rsidRPr="00924057">
        <w:t>re by selecti</w:t>
      </w:r>
      <w:r w:rsidRPr="00924057">
        <w:rPr>
          <w:spacing w:val="-2"/>
        </w:rPr>
        <w:t>n</w:t>
      </w:r>
      <w:r w:rsidRPr="00924057">
        <w:t xml:space="preserve">g </w:t>
      </w:r>
      <w:r w:rsidR="00484D7C" w:rsidRPr="00870885">
        <w:rPr>
          <w:b/>
        </w:rPr>
        <w:t xml:space="preserve">Tools </w:t>
      </w:r>
      <w:r w:rsidR="0051772B" w:rsidRPr="000D0814">
        <w:t>then</w:t>
      </w:r>
      <w:r w:rsidR="0091373D">
        <w:t>,</w:t>
      </w:r>
      <w:r w:rsidR="00484D7C" w:rsidRPr="00870885">
        <w:rPr>
          <w:b/>
        </w:rPr>
        <w:t xml:space="preserve"> E</w:t>
      </w:r>
      <w:r w:rsidR="00484D7C" w:rsidRPr="00870885">
        <w:rPr>
          <w:b/>
          <w:spacing w:val="-2"/>
        </w:rPr>
        <w:t>x</w:t>
      </w:r>
      <w:r w:rsidR="00484D7C" w:rsidRPr="00870885">
        <w:rPr>
          <w:b/>
        </w:rPr>
        <w:t>port</w:t>
      </w:r>
      <w:r w:rsidR="00484D7C">
        <w:rPr>
          <w:b/>
        </w:rPr>
        <w:t xml:space="preserve"> Data </w:t>
      </w:r>
      <w:r w:rsidR="0051772B" w:rsidRPr="000D0814">
        <w:t>then</w:t>
      </w:r>
      <w:r w:rsidR="00484D7C">
        <w:rPr>
          <w:b/>
        </w:rPr>
        <w:t xml:space="preserve"> Export All Data</w:t>
      </w:r>
      <w:r w:rsidR="0051772B">
        <w:rPr>
          <w:b/>
        </w:rPr>
        <w:t>s</w:t>
      </w:r>
      <w:r w:rsidR="00484D7C">
        <w:rPr>
          <w:b/>
        </w:rPr>
        <w:t xml:space="preserve">ets </w:t>
      </w:r>
      <w:r w:rsidR="0051772B">
        <w:rPr>
          <w:b/>
        </w:rPr>
        <w:t>in</w:t>
      </w:r>
      <w:r w:rsidR="00484D7C">
        <w:rPr>
          <w:b/>
        </w:rPr>
        <w:t xml:space="preserve"> 1 Excel File</w:t>
      </w:r>
      <w:r w:rsidR="0083761E" w:rsidRPr="000D0814">
        <w:t>.</w:t>
      </w:r>
      <w:r w:rsidRPr="00924057">
        <w:t xml:space="preserve"> Check for F</w:t>
      </w:r>
      <w:r w:rsidRPr="00924057">
        <w:rPr>
          <w:spacing w:val="-2"/>
        </w:rPr>
        <w:t>S</w:t>
      </w:r>
      <w:r w:rsidRPr="00924057">
        <w:t xml:space="preserve">CSKEYs with </w:t>
      </w:r>
      <w:r w:rsidR="00484D7C">
        <w:t>a STATSTRU</w:t>
      </w:r>
      <w:r w:rsidR="00484D7C" w:rsidRPr="00924057">
        <w:t xml:space="preserve"> </w:t>
      </w:r>
      <w:r w:rsidRPr="00924057">
        <w:t xml:space="preserve">code of 23 to find the correct </w:t>
      </w:r>
      <w:r w:rsidR="00484D7C">
        <w:t>FSCS ID</w:t>
      </w:r>
      <w:r w:rsidRPr="00924057">
        <w:t xml:space="preserve"> for your record.</w:t>
      </w:r>
    </w:p>
    <w:p w:rsidR="004F0A20" w:rsidRPr="009A1510" w:rsidRDefault="00C352C7" w:rsidP="009A1510">
      <w:pPr>
        <w:pStyle w:val="Bullet1"/>
      </w:pPr>
      <w:r w:rsidRPr="009A1510">
        <w:t>FSCSKEY = FSCSKEY from the list of previously closed entities</w:t>
      </w:r>
    </w:p>
    <w:p w:rsidR="004F0A20" w:rsidRPr="009A1510" w:rsidRDefault="00C352C7" w:rsidP="009A1510">
      <w:pPr>
        <w:pStyle w:val="Bullet1"/>
      </w:pPr>
      <w:r w:rsidRPr="009A1510">
        <w:t>FSCS_SEQ = FSCS_SEQ from the list of previously closed entities for the FSCSKEY</w:t>
      </w:r>
    </w:p>
    <w:p w:rsidR="004F0A20" w:rsidRPr="009A1510" w:rsidRDefault="00C352C7" w:rsidP="009A1510">
      <w:pPr>
        <w:pStyle w:val="Bullet1"/>
      </w:pPr>
      <w:r w:rsidRPr="009A1510">
        <w:t>STATSTRU = 24</w:t>
      </w:r>
    </w:p>
    <w:p w:rsidR="004F0A20" w:rsidRPr="009A1510" w:rsidRDefault="00C352C7" w:rsidP="009A1510">
      <w:pPr>
        <w:pStyle w:val="Bullet1"/>
      </w:pPr>
      <w:r w:rsidRPr="009A1510">
        <w:t>LINKID = -3</w:t>
      </w:r>
    </w:p>
    <w:p w:rsidR="004F0A20" w:rsidRPr="009A1510" w:rsidRDefault="00C352C7" w:rsidP="009A1510">
      <w:pPr>
        <w:pStyle w:val="Bullet1"/>
      </w:pPr>
      <w:r w:rsidRPr="009A1510">
        <w:t>PARENTID = -3</w:t>
      </w:r>
    </w:p>
    <w:p w:rsidR="004F0A20" w:rsidRPr="00924057" w:rsidRDefault="00C352C7" w:rsidP="009A1510">
      <w:pPr>
        <w:pStyle w:val="Bullet1"/>
      </w:pPr>
      <w:r w:rsidRPr="009A1510">
        <w:t>OLDID</w:t>
      </w:r>
      <w:r w:rsidRPr="00924057">
        <w:t xml:space="preserve"> = -3</w:t>
      </w:r>
    </w:p>
    <w:tbl>
      <w:tblPr>
        <w:tblW w:w="9360" w:type="dxa"/>
        <w:tblCellMar>
          <w:left w:w="0" w:type="dxa"/>
          <w:right w:w="0" w:type="dxa"/>
        </w:tblCellMar>
        <w:tblLook w:val="01E0" w:firstRow="1" w:lastRow="1" w:firstColumn="1" w:lastColumn="1" w:noHBand="0" w:noVBand="0"/>
      </w:tblPr>
      <w:tblGrid>
        <w:gridCol w:w="1290"/>
        <w:gridCol w:w="1306"/>
        <w:gridCol w:w="1438"/>
        <w:gridCol w:w="1440"/>
        <w:gridCol w:w="1212"/>
        <w:gridCol w:w="1469"/>
        <w:gridCol w:w="1205"/>
      </w:tblGrid>
      <w:tr w:rsidR="004F0A20" w:rsidRPr="00CF64CC" w:rsidTr="00912A56">
        <w:trPr>
          <w:cantSplit/>
        </w:trPr>
        <w:tc>
          <w:tcPr>
            <w:tcW w:w="131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309"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5"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7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26"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912A56">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1373D" w:rsidRDefault="00C352C7" w:rsidP="00F36A7B">
            <w:pPr>
              <w:pStyle w:val="TableText"/>
              <w:rPr>
                <w:rFonts w:eastAsia="Arial"/>
                <w:i/>
              </w:rPr>
            </w:pPr>
            <w:r w:rsidRPr="0091373D">
              <w:rPr>
                <w:rFonts w:eastAsia="Arial"/>
                <w:i/>
              </w:rPr>
              <w:t>R</w:t>
            </w:r>
            <w:r w:rsidRPr="0091373D">
              <w:rPr>
                <w:rFonts w:eastAsia="Arial"/>
                <w:i/>
                <w:spacing w:val="-2"/>
              </w:rPr>
              <w:t>e</w:t>
            </w:r>
            <w:r w:rsidRPr="0091373D">
              <w:rPr>
                <w:rFonts w:eastAsia="Arial"/>
                <w:i/>
              </w:rPr>
              <w:t>stor</w:t>
            </w:r>
            <w:r w:rsidRPr="0091373D">
              <w:rPr>
                <w:rFonts w:eastAsia="Arial"/>
                <w:i/>
                <w:spacing w:val="-2"/>
              </w:rPr>
              <w:t>e</w:t>
            </w:r>
            <w:r w:rsidRPr="0091373D">
              <w:rPr>
                <w:rFonts w:eastAsia="Arial"/>
                <w:i/>
              </w:rPr>
              <w:t xml:space="preserve">d </w:t>
            </w:r>
            <w:r w:rsidRPr="0091373D">
              <w:rPr>
                <w:rFonts w:eastAsia="Arial"/>
                <w:i/>
                <w:spacing w:val="-1"/>
              </w:rPr>
              <w:t>Outlet</w:t>
            </w:r>
          </w:p>
        </w:tc>
        <w:tc>
          <w:tcPr>
            <w:tcW w:w="13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F356FF" w:rsidRDefault="00C352C7" w:rsidP="00F36A7B">
            <w:pPr>
              <w:pStyle w:val="TableText"/>
              <w:rPr>
                <w:rFonts w:eastAsia="Arial"/>
                <w:i/>
              </w:rPr>
            </w:pPr>
            <w:r w:rsidRPr="00F356FF">
              <w:rPr>
                <w:rFonts w:eastAsia="Arial"/>
                <w:i/>
              </w:rPr>
              <w:t>X</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24</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7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A1510" w:rsidRDefault="00C352C7" w:rsidP="009A1510">
      <w:pPr>
        <w:pStyle w:val="BodyText"/>
        <w:rPr>
          <w:b/>
        </w:rPr>
      </w:pPr>
      <w:r w:rsidRPr="009A1510">
        <w:rPr>
          <w:b/>
        </w:rPr>
        <w:t>Example:</w:t>
      </w:r>
    </w:p>
    <w:p w:rsidR="004F0A20" w:rsidRPr="00924057" w:rsidRDefault="00C352C7">
      <w:pPr>
        <w:pStyle w:val="BodyText"/>
      </w:pPr>
      <w:r w:rsidRPr="00924057">
        <w:t>The Old</w:t>
      </w:r>
      <w:r w:rsidRPr="00924057">
        <w:rPr>
          <w:spacing w:val="-2"/>
        </w:rPr>
        <w:t xml:space="preserve"> </w:t>
      </w:r>
      <w:r w:rsidRPr="00924057">
        <w:t>Har</w:t>
      </w:r>
      <w:r w:rsidRPr="00924057">
        <w:rPr>
          <w:spacing w:val="-2"/>
        </w:rPr>
        <w:t>b</w:t>
      </w:r>
      <w:r w:rsidRPr="00924057">
        <w:t>or Li</w:t>
      </w:r>
      <w:r w:rsidRPr="00924057">
        <w:rPr>
          <w:spacing w:val="-2"/>
        </w:rPr>
        <w:t>b</w:t>
      </w:r>
      <w:r w:rsidRPr="00924057">
        <w:t>rary w</w:t>
      </w:r>
      <w:r w:rsidRPr="00924057">
        <w:rPr>
          <w:spacing w:val="-2"/>
        </w:rPr>
        <w:t>a</w:t>
      </w:r>
      <w:r w:rsidRPr="00924057">
        <w:t>s temp</w:t>
      </w:r>
      <w:r w:rsidRPr="00924057">
        <w:rPr>
          <w:spacing w:val="-2"/>
        </w:rPr>
        <w:t>o</w:t>
      </w:r>
      <w:r w:rsidRPr="00924057">
        <w:t>rarily</w:t>
      </w:r>
      <w:r w:rsidRPr="00924057">
        <w:rPr>
          <w:spacing w:val="-2"/>
        </w:rPr>
        <w:t xml:space="preserve"> </w:t>
      </w:r>
      <w:r w:rsidRPr="00924057">
        <w:t>cl</w:t>
      </w:r>
      <w:r w:rsidRPr="00924057">
        <w:rPr>
          <w:spacing w:val="-2"/>
        </w:rPr>
        <w:t>o</w:t>
      </w:r>
      <w:r w:rsidRPr="00924057">
        <w:t>sed for</w:t>
      </w:r>
      <w:r w:rsidRPr="00924057">
        <w:rPr>
          <w:spacing w:val="-2"/>
        </w:rPr>
        <w:t xml:space="preserve"> </w:t>
      </w:r>
      <w:r w:rsidRPr="00924057">
        <w:t>re</w:t>
      </w:r>
      <w:r w:rsidRPr="00924057">
        <w:rPr>
          <w:spacing w:val="-2"/>
        </w:rPr>
        <w:t>n</w:t>
      </w:r>
      <w:r w:rsidRPr="00924057">
        <w:t xml:space="preserve">ovations </w:t>
      </w:r>
      <w:r w:rsidRPr="00924057">
        <w:rPr>
          <w:spacing w:val="-2"/>
        </w:rPr>
        <w:t>a</w:t>
      </w:r>
      <w:r w:rsidRPr="00924057">
        <w:t>nd</w:t>
      </w:r>
      <w:r w:rsidRPr="00924057">
        <w:rPr>
          <w:spacing w:val="-2"/>
        </w:rPr>
        <w:t xml:space="preserve"> </w:t>
      </w:r>
      <w:r w:rsidRPr="00924057">
        <w:t>reo</w:t>
      </w:r>
      <w:r w:rsidRPr="00924057">
        <w:rPr>
          <w:spacing w:val="-2"/>
        </w:rPr>
        <w:t>p</w:t>
      </w:r>
      <w:r w:rsidRPr="00924057">
        <w:t>en</w:t>
      </w:r>
      <w:r w:rsidRPr="00924057">
        <w:rPr>
          <w:spacing w:val="-2"/>
        </w:rPr>
        <w:t>e</w:t>
      </w:r>
      <w:r w:rsidRPr="00924057">
        <w:t xml:space="preserve">d in the </w:t>
      </w:r>
      <w:r w:rsidR="00E002AB">
        <w:t>current year</w:t>
      </w:r>
      <w:r w:rsidRPr="00924057">
        <w:t xml:space="preserve">. The </w:t>
      </w:r>
      <w:r w:rsidR="00484D7C">
        <w:t>AE</w:t>
      </w:r>
      <w:r w:rsidRPr="00924057">
        <w:t xml:space="preserve"> </w:t>
      </w:r>
      <w:r w:rsidRPr="00924057">
        <w:rPr>
          <w:spacing w:val="1"/>
        </w:rPr>
        <w:t>a</w:t>
      </w:r>
      <w:r w:rsidRPr="00924057">
        <w:t xml:space="preserve">nd </w:t>
      </w:r>
      <w:r w:rsidR="00F5290D">
        <w:t>outlet</w:t>
      </w:r>
      <w:r w:rsidRPr="00924057">
        <w:t xml:space="preserve"> files need to be included on the data file. The FSCSKEY and FSCS_SEQ fields </w:t>
      </w:r>
      <w:r w:rsidRPr="00924057">
        <w:rPr>
          <w:spacing w:val="-2"/>
        </w:rPr>
        <w:t>a</w:t>
      </w:r>
      <w:r w:rsidRPr="00924057">
        <w:t>re requ</w:t>
      </w:r>
      <w:r w:rsidRPr="00924057">
        <w:rPr>
          <w:spacing w:val="-2"/>
        </w:rPr>
        <w:t>i</w:t>
      </w:r>
      <w:r w:rsidRPr="00924057">
        <w:t>red b</w:t>
      </w:r>
      <w:r w:rsidRPr="00924057">
        <w:rPr>
          <w:spacing w:val="-2"/>
        </w:rPr>
        <w:t>e</w:t>
      </w:r>
      <w:r w:rsidRPr="00924057">
        <w:t>c</w:t>
      </w:r>
      <w:r w:rsidRPr="00924057">
        <w:rPr>
          <w:spacing w:val="-2"/>
        </w:rPr>
        <w:t>a</w:t>
      </w:r>
      <w:r w:rsidRPr="00924057">
        <w:t>use the r</w:t>
      </w:r>
      <w:r w:rsidRPr="00924057">
        <w:rPr>
          <w:spacing w:val="-2"/>
        </w:rPr>
        <w:t>e</w:t>
      </w:r>
      <w:r w:rsidRPr="00924057">
        <w:t>c</w:t>
      </w:r>
      <w:r w:rsidRPr="00924057">
        <w:rPr>
          <w:spacing w:val="-2"/>
        </w:rPr>
        <w:t>o</w:t>
      </w:r>
      <w:r w:rsidRPr="00924057">
        <w:t>rd will</w:t>
      </w:r>
      <w:r w:rsidRPr="00924057">
        <w:rPr>
          <w:spacing w:val="-2"/>
        </w:rPr>
        <w:t xml:space="preserve"> </w:t>
      </w:r>
      <w:r w:rsidRPr="00924057">
        <w:t xml:space="preserve">be on the </w:t>
      </w:r>
      <w:r w:rsidR="00E002AB">
        <w:t>current year</w:t>
      </w:r>
      <w:r w:rsidRPr="00924057">
        <w:t xml:space="preserve"> file. The LINKID </w:t>
      </w:r>
      <w:r w:rsidRPr="00924057">
        <w:rPr>
          <w:spacing w:val="-2"/>
        </w:rPr>
        <w:t>i</w:t>
      </w:r>
      <w:r w:rsidRPr="00924057">
        <w:t>s not nee</w:t>
      </w:r>
      <w:r w:rsidRPr="00924057">
        <w:rPr>
          <w:spacing w:val="-2"/>
        </w:rPr>
        <w:t>d</w:t>
      </w:r>
      <w:r w:rsidRPr="00924057">
        <w:t xml:space="preserve">ed </w:t>
      </w:r>
      <w:r w:rsidRPr="00924057">
        <w:rPr>
          <w:spacing w:val="-2"/>
        </w:rPr>
        <w:t>b</w:t>
      </w:r>
      <w:r w:rsidRPr="00924057">
        <w:t>ec</w:t>
      </w:r>
      <w:r w:rsidRPr="00924057">
        <w:rPr>
          <w:spacing w:val="-2"/>
        </w:rPr>
        <w:t>a</w:t>
      </w:r>
      <w:r w:rsidRPr="00924057">
        <w:t>use no o</w:t>
      </w:r>
      <w:r w:rsidRPr="00924057">
        <w:rPr>
          <w:spacing w:val="-2"/>
        </w:rPr>
        <w:t>t</w:t>
      </w:r>
      <w:r w:rsidRPr="00924057">
        <w:t>her recor</w:t>
      </w:r>
      <w:r w:rsidRPr="00924057">
        <w:rPr>
          <w:spacing w:val="-2"/>
        </w:rPr>
        <w:t>d</w:t>
      </w:r>
      <w:r w:rsidRPr="00924057">
        <w:t xml:space="preserve">s </w:t>
      </w:r>
      <w:r w:rsidRPr="00924057">
        <w:rPr>
          <w:spacing w:val="-2"/>
        </w:rPr>
        <w:t>a</w:t>
      </w:r>
      <w:r w:rsidRPr="00924057">
        <w:t xml:space="preserve">re involved. </w:t>
      </w:r>
      <w:r w:rsidRPr="00924057">
        <w:rPr>
          <w:spacing w:val="-2"/>
        </w:rPr>
        <w:t>T</w:t>
      </w:r>
      <w:r w:rsidRPr="00924057">
        <w:t>he PARENT</w:t>
      </w:r>
      <w:r w:rsidRPr="00924057">
        <w:rPr>
          <w:spacing w:val="-2"/>
        </w:rPr>
        <w:t>I</w:t>
      </w:r>
      <w:r w:rsidRPr="00924057">
        <w:t>D is not n</w:t>
      </w:r>
      <w:r w:rsidRPr="00924057">
        <w:rPr>
          <w:spacing w:val="-2"/>
        </w:rPr>
        <w:t>e</w:t>
      </w:r>
      <w:r w:rsidRPr="00924057">
        <w:t>e</w:t>
      </w:r>
      <w:r w:rsidRPr="00924057">
        <w:rPr>
          <w:spacing w:val="-2"/>
        </w:rPr>
        <w:t>d</w:t>
      </w:r>
      <w:r w:rsidRPr="00924057">
        <w:t>ed b</w:t>
      </w:r>
      <w:r w:rsidRPr="00924057">
        <w:rPr>
          <w:spacing w:val="-2"/>
        </w:rPr>
        <w:t>e</w:t>
      </w:r>
      <w:r w:rsidRPr="00924057">
        <w:t>ca</w:t>
      </w:r>
      <w:r w:rsidRPr="00924057">
        <w:rPr>
          <w:spacing w:val="-2"/>
        </w:rPr>
        <w:t>u</w:t>
      </w:r>
      <w:r w:rsidRPr="00924057">
        <w:t xml:space="preserve">se </w:t>
      </w:r>
      <w:r w:rsidRPr="00924057">
        <w:rPr>
          <w:spacing w:val="-2"/>
        </w:rPr>
        <w:t>t</w:t>
      </w:r>
      <w:r w:rsidRPr="00924057">
        <w:t xml:space="preserve">he </w:t>
      </w:r>
      <w:r w:rsidR="00F5290D">
        <w:t>outlet</w:t>
      </w:r>
      <w:r w:rsidRPr="00924057">
        <w:t xml:space="preserve"> can be ass</w:t>
      </w:r>
      <w:r w:rsidRPr="00924057">
        <w:rPr>
          <w:spacing w:val="-2"/>
        </w:rPr>
        <w:t>o</w:t>
      </w:r>
      <w:r w:rsidRPr="00924057">
        <w:t>ciated to the parent record f</w:t>
      </w:r>
      <w:r w:rsidRPr="00924057">
        <w:rPr>
          <w:spacing w:val="1"/>
        </w:rPr>
        <w:t>r</w:t>
      </w:r>
      <w:r w:rsidRPr="00924057">
        <w:t>om the FSCSKEY f</w:t>
      </w:r>
      <w:r w:rsidRPr="00924057">
        <w:rPr>
          <w:spacing w:val="1"/>
        </w:rPr>
        <w:t>i</w:t>
      </w:r>
      <w:r w:rsidRPr="00924057">
        <w:t xml:space="preserve">eld. The OLDID </w:t>
      </w:r>
      <w:r w:rsidR="00651683">
        <w:t xml:space="preserve">also </w:t>
      </w:r>
      <w:r w:rsidRPr="00924057">
        <w:t>is not nee</w:t>
      </w:r>
      <w:r w:rsidRPr="00924057">
        <w:rPr>
          <w:spacing w:val="-2"/>
        </w:rPr>
        <w:t>d</w:t>
      </w:r>
      <w:r w:rsidRPr="00924057">
        <w:t>ed.</w:t>
      </w:r>
    </w:p>
    <w:p w:rsidR="004F0A20" w:rsidRPr="00924057" w:rsidRDefault="00C352C7" w:rsidP="00F36A7B">
      <w:pPr>
        <w:pStyle w:val="BodyText"/>
        <w:spacing w:after="120"/>
      </w:pPr>
      <w:r w:rsidRPr="00924057">
        <w:t>The r</w:t>
      </w:r>
      <w:r w:rsidRPr="00924057">
        <w:rPr>
          <w:spacing w:val="-2"/>
        </w:rPr>
        <w:t>e</w:t>
      </w:r>
      <w:r w:rsidRPr="00924057">
        <w:t>c</w:t>
      </w:r>
      <w:r w:rsidRPr="00924057">
        <w:rPr>
          <w:spacing w:val="-2"/>
        </w:rPr>
        <w:t>o</w:t>
      </w:r>
      <w:r w:rsidRPr="00924057">
        <w:t xml:space="preserve">rd </w:t>
      </w:r>
      <w:r w:rsidRPr="00924057">
        <w:rPr>
          <w:spacing w:val="-2"/>
        </w:rPr>
        <w:t>a</w:t>
      </w:r>
      <w:r w:rsidRPr="00924057">
        <w:t>ppe</w:t>
      </w:r>
      <w:r w:rsidRPr="00924057">
        <w:rPr>
          <w:spacing w:val="-2"/>
        </w:rPr>
        <w:t>a</w:t>
      </w:r>
      <w:r w:rsidRPr="00924057">
        <w:t xml:space="preserve">rs </w:t>
      </w:r>
      <w:r w:rsidRPr="00924057">
        <w:rPr>
          <w:spacing w:val="-2"/>
        </w:rPr>
        <w:t>a</w:t>
      </w:r>
      <w:r w:rsidRPr="00924057">
        <w:t>s fol</w:t>
      </w:r>
      <w:r w:rsidRPr="00924057">
        <w:rPr>
          <w:spacing w:val="-2"/>
        </w:rPr>
        <w:t>l</w:t>
      </w:r>
      <w:r w:rsidRPr="00924057">
        <w:t>ows:</w:t>
      </w:r>
    </w:p>
    <w:tbl>
      <w:tblPr>
        <w:tblW w:w="9360" w:type="dxa"/>
        <w:tblCellMar>
          <w:left w:w="0" w:type="dxa"/>
          <w:right w:w="0" w:type="dxa"/>
        </w:tblCellMar>
        <w:tblLook w:val="01E0" w:firstRow="1" w:lastRow="1" w:firstColumn="1" w:lastColumn="1" w:noHBand="0" w:noVBand="0"/>
      </w:tblPr>
      <w:tblGrid>
        <w:gridCol w:w="1294"/>
        <w:gridCol w:w="1290"/>
        <w:gridCol w:w="1395"/>
        <w:gridCol w:w="1441"/>
        <w:gridCol w:w="1243"/>
        <w:gridCol w:w="1459"/>
        <w:gridCol w:w="1238"/>
      </w:tblGrid>
      <w:tr w:rsidR="004F0A20" w:rsidRPr="00CF64CC" w:rsidTr="00912A56">
        <w:trPr>
          <w:cantSplit/>
        </w:trPr>
        <w:tc>
          <w:tcPr>
            <w:tcW w:w="129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4F0A20" w:rsidP="00F36A7B">
            <w:pPr>
              <w:pStyle w:val="TableColHeading"/>
            </w:pPr>
          </w:p>
        </w:tc>
        <w:tc>
          <w:tcPr>
            <w:tcW w:w="128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394"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0"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2"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58"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237" w:type="dxa"/>
            <w:tcBorders>
              <w:top w:val="single" w:sz="7"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912A56">
        <w:trPr>
          <w:cantSplit/>
        </w:trPr>
        <w:tc>
          <w:tcPr>
            <w:tcW w:w="1292"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Old</w:t>
            </w:r>
            <w:r w:rsidRPr="00924057">
              <w:rPr>
                <w:rFonts w:eastAsia="Arial"/>
                <w:spacing w:val="-1"/>
              </w:rPr>
              <w:t xml:space="preserve"> </w:t>
            </w:r>
            <w:r w:rsidRPr="00924057">
              <w:rPr>
                <w:rFonts w:eastAsia="Arial"/>
              </w:rPr>
              <w:t>H</w:t>
            </w:r>
            <w:r w:rsidRPr="00924057">
              <w:rPr>
                <w:rFonts w:eastAsia="Arial"/>
                <w:spacing w:val="-2"/>
              </w:rPr>
              <w:t>a</w:t>
            </w:r>
            <w:r w:rsidRPr="00924057">
              <w:rPr>
                <w:rFonts w:eastAsia="Arial"/>
              </w:rPr>
              <w:t>rb</w:t>
            </w:r>
            <w:r w:rsidRPr="00924057">
              <w:rPr>
                <w:rFonts w:eastAsia="Arial"/>
                <w:spacing w:val="-2"/>
              </w:rPr>
              <w:t>o</w:t>
            </w:r>
            <w:r w:rsidRPr="00924057">
              <w:rPr>
                <w:rFonts w:eastAsia="Arial"/>
              </w:rPr>
              <w:t>r</w:t>
            </w:r>
          </w:p>
        </w:tc>
        <w:tc>
          <w:tcPr>
            <w:tcW w:w="1288"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AK0108</w:t>
            </w:r>
          </w:p>
        </w:tc>
        <w:tc>
          <w:tcPr>
            <w:tcW w:w="1394"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440"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24</w:t>
            </w:r>
          </w:p>
        </w:tc>
        <w:tc>
          <w:tcPr>
            <w:tcW w:w="1242"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58"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37" w:type="dxa"/>
            <w:tcBorders>
              <w:top w:val="single" w:sz="12" w:space="0" w:color="000000"/>
              <w:left w:val="single" w:sz="8" w:space="0" w:color="000000"/>
              <w:bottom w:val="single" w:sz="4" w:space="0" w:color="auto"/>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BodyText"/>
      </w:pPr>
      <w:r w:rsidRPr="00924057">
        <w:t>Please</w:t>
      </w:r>
      <w:r w:rsidRPr="00924057">
        <w:rPr>
          <w:spacing w:val="-2"/>
        </w:rPr>
        <w:t xml:space="preserve"> </w:t>
      </w:r>
      <w:r w:rsidRPr="00924057">
        <w:t>refer</w:t>
      </w:r>
      <w:r w:rsidRPr="00924057">
        <w:rPr>
          <w:spacing w:val="-2"/>
        </w:rPr>
        <w:t>e</w:t>
      </w:r>
      <w:r w:rsidRPr="00924057">
        <w:t>nce the</w:t>
      </w:r>
      <w:r w:rsidRPr="00924057">
        <w:rPr>
          <w:spacing w:val="-2"/>
        </w:rPr>
        <w:t xml:space="preserve"> </w:t>
      </w:r>
      <w:r w:rsidRPr="00924057">
        <w:t>R</w:t>
      </w:r>
      <w:r w:rsidRPr="00924057">
        <w:rPr>
          <w:spacing w:val="-2"/>
        </w:rPr>
        <w:t>e</w:t>
      </w:r>
      <w:r w:rsidRPr="00924057">
        <w:t>storab</w:t>
      </w:r>
      <w:r w:rsidRPr="00924057">
        <w:rPr>
          <w:spacing w:val="-2"/>
        </w:rPr>
        <w:t>l</w:t>
      </w:r>
      <w:r w:rsidRPr="00924057">
        <w:t>e Outlet tab on the M</w:t>
      </w:r>
      <w:r w:rsidRPr="00924057">
        <w:rPr>
          <w:spacing w:val="-2"/>
        </w:rPr>
        <w:t>a</w:t>
      </w:r>
      <w:r w:rsidRPr="00924057">
        <w:t xml:space="preserve">tch to find </w:t>
      </w:r>
      <w:r w:rsidR="000D6FFF">
        <w:t>STATSTRU</w:t>
      </w:r>
      <w:r w:rsidR="000D6FFF" w:rsidRPr="00924057">
        <w:t xml:space="preserve"> </w:t>
      </w:r>
      <w:r w:rsidRPr="00924057">
        <w:t>co</w:t>
      </w:r>
      <w:r w:rsidRPr="00924057">
        <w:rPr>
          <w:spacing w:val="-2"/>
        </w:rPr>
        <w:t>d</w:t>
      </w:r>
      <w:r w:rsidRPr="00924057">
        <w:t>e 23</w:t>
      </w:r>
      <w:r w:rsidR="000D6FFF">
        <w:t>.</w:t>
      </w:r>
      <w:r w:rsidR="0091373D">
        <w:t xml:space="preserve"> </w:t>
      </w:r>
      <w:r w:rsidR="000D6FFF">
        <w:t>T</w:t>
      </w:r>
      <w:r w:rsidRPr="00924057">
        <w:t>o r</w:t>
      </w:r>
      <w:r w:rsidRPr="00924057">
        <w:rPr>
          <w:spacing w:val="-2"/>
        </w:rPr>
        <w:t>e</w:t>
      </w:r>
      <w:r w:rsidRPr="00924057">
        <w:t>store t</w:t>
      </w:r>
      <w:r w:rsidRPr="00924057">
        <w:rPr>
          <w:spacing w:val="-2"/>
        </w:rPr>
        <w:t>h</w:t>
      </w:r>
      <w:r w:rsidRPr="00924057">
        <w:t xml:space="preserve">e </w:t>
      </w:r>
      <w:r w:rsidR="00F5290D">
        <w:t>outlet,</w:t>
      </w:r>
      <w:r w:rsidRPr="00924057">
        <w:t xml:space="preserve"> </w:t>
      </w:r>
      <w:r w:rsidR="000D6FFF">
        <w:t>use</w:t>
      </w:r>
      <w:r w:rsidRPr="00924057">
        <w:t xml:space="preserve"> </w:t>
      </w:r>
      <w:r w:rsidR="000D6FFF">
        <w:t>STATSTRU</w:t>
      </w:r>
      <w:r w:rsidRPr="00924057">
        <w:rPr>
          <w:spacing w:val="-2"/>
        </w:rPr>
        <w:t xml:space="preserve"> </w:t>
      </w:r>
      <w:r w:rsidRPr="00924057">
        <w:t>co</w:t>
      </w:r>
      <w:r w:rsidRPr="00924057">
        <w:rPr>
          <w:spacing w:val="-2"/>
        </w:rPr>
        <w:t>d</w:t>
      </w:r>
      <w:r w:rsidRPr="00924057">
        <w:t>e 24</w:t>
      </w:r>
      <w:r w:rsidR="00651683">
        <w:t>, which</w:t>
      </w:r>
      <w:r w:rsidRPr="00924057">
        <w:t xml:space="preserve"> will prevent you from op</w:t>
      </w:r>
      <w:r w:rsidRPr="00924057">
        <w:rPr>
          <w:spacing w:val="-2"/>
        </w:rPr>
        <w:t>e</w:t>
      </w:r>
      <w:r w:rsidRPr="00924057">
        <w:t>ning a n</w:t>
      </w:r>
      <w:r w:rsidRPr="00924057">
        <w:rPr>
          <w:spacing w:val="-2"/>
        </w:rPr>
        <w:t>e</w:t>
      </w:r>
      <w:r w:rsidRPr="00924057">
        <w:t xml:space="preserve">w </w:t>
      </w:r>
      <w:r w:rsidR="00F5290D">
        <w:t>outlet</w:t>
      </w:r>
      <w:r w:rsidRPr="00924057">
        <w:rPr>
          <w:spacing w:val="-3"/>
        </w:rPr>
        <w:t xml:space="preserve"> </w:t>
      </w:r>
      <w:r w:rsidRPr="00924057">
        <w:t>(birth)</w:t>
      </w:r>
      <w:r w:rsidRPr="00924057">
        <w:rPr>
          <w:spacing w:val="-2"/>
        </w:rPr>
        <w:t xml:space="preserve"> </w:t>
      </w:r>
      <w:r w:rsidRPr="00924057">
        <w:t>previ</w:t>
      </w:r>
      <w:r w:rsidRPr="00924057">
        <w:rPr>
          <w:spacing w:val="-2"/>
        </w:rPr>
        <w:t>o</w:t>
      </w:r>
      <w:r w:rsidRPr="00924057">
        <w:t>usly re</w:t>
      </w:r>
      <w:r w:rsidRPr="00924057">
        <w:rPr>
          <w:spacing w:val="-2"/>
        </w:rPr>
        <w:t>p</w:t>
      </w:r>
      <w:r w:rsidRPr="00924057">
        <w:t>ort</w:t>
      </w:r>
      <w:r w:rsidRPr="00924057">
        <w:rPr>
          <w:spacing w:val="-2"/>
        </w:rPr>
        <w:t>e</w:t>
      </w:r>
      <w:r w:rsidRPr="00924057">
        <w:t>d and then te</w:t>
      </w:r>
      <w:r w:rsidRPr="00924057">
        <w:rPr>
          <w:spacing w:val="-2"/>
        </w:rPr>
        <w:t>m</w:t>
      </w:r>
      <w:r w:rsidRPr="00924057">
        <w:t>por</w:t>
      </w:r>
      <w:r w:rsidRPr="00924057">
        <w:rPr>
          <w:spacing w:val="-2"/>
        </w:rPr>
        <w:t>a</w:t>
      </w:r>
      <w:r w:rsidRPr="00924057">
        <w:t>rily cl</w:t>
      </w:r>
      <w:r w:rsidRPr="00924057">
        <w:rPr>
          <w:spacing w:val="-2"/>
        </w:rPr>
        <w:t>o</w:t>
      </w:r>
      <w:r w:rsidRPr="00924057">
        <w:t>s</w:t>
      </w:r>
      <w:r w:rsidRPr="00924057">
        <w:rPr>
          <w:spacing w:val="-2"/>
        </w:rPr>
        <w:t>e</w:t>
      </w:r>
      <w:r w:rsidRPr="00924057">
        <w:t>d.</w:t>
      </w:r>
    </w:p>
    <w:p w:rsidR="00196F61" w:rsidRPr="00F36A7B" w:rsidRDefault="00196F61" w:rsidP="00F36A7B">
      <w:pPr>
        <w:pStyle w:val="Heading1"/>
        <w:sectPr w:rsidR="00196F61" w:rsidRPr="00F36A7B" w:rsidSect="00F36A7B">
          <w:headerReference w:type="even" r:id="rId81"/>
          <w:headerReference w:type="default" r:id="rId82"/>
          <w:footerReference w:type="default" r:id="rId83"/>
          <w:headerReference w:type="first" r:id="rId84"/>
          <w:pgSz w:w="12240" w:h="15840" w:code="1"/>
          <w:pgMar w:top="1440" w:right="1440" w:bottom="1440" w:left="1440" w:header="720" w:footer="720" w:gutter="0"/>
          <w:cols w:space="720"/>
          <w:docGrid w:linePitch="299"/>
        </w:sectPr>
      </w:pPr>
    </w:p>
    <w:p w:rsidR="004F0A20" w:rsidRPr="00F36A7B" w:rsidRDefault="00C352C7" w:rsidP="00F36A7B">
      <w:pPr>
        <w:pStyle w:val="Heading1"/>
      </w:pPr>
      <w:bookmarkStart w:id="253" w:name="_Toc439232328"/>
      <w:bookmarkStart w:id="254" w:name="_Toc461608487"/>
      <w:bookmarkStart w:id="255" w:name="_Toc14249114"/>
      <w:r w:rsidRPr="00F36A7B">
        <w:t>Appendix C Resolving the Match Report</w:t>
      </w:r>
      <w:bookmarkEnd w:id="253"/>
      <w:bookmarkEnd w:id="254"/>
      <w:bookmarkEnd w:id="255"/>
    </w:p>
    <w:p w:rsidR="004F0A20" w:rsidRPr="00F36A7B" w:rsidRDefault="00C352C7" w:rsidP="009A1510">
      <w:pPr>
        <w:pStyle w:val="Heading2NOTOC"/>
      </w:pPr>
      <w:bookmarkStart w:id="256" w:name="_Toc439232329"/>
      <w:bookmarkStart w:id="257" w:name="_Toc439693622"/>
      <w:bookmarkStart w:id="258" w:name="_Toc461608488"/>
      <w:r w:rsidRPr="00F36A7B">
        <w:t>Resolving</w:t>
      </w:r>
      <w:r w:rsidRPr="00F36A7B">
        <w:rPr>
          <w:spacing w:val="-2"/>
        </w:rPr>
        <w:t xml:space="preserve"> </w:t>
      </w:r>
      <w:r w:rsidRPr="00F36A7B">
        <w:t>the</w:t>
      </w:r>
      <w:r w:rsidRPr="00F36A7B">
        <w:rPr>
          <w:spacing w:val="-1"/>
        </w:rPr>
        <w:t xml:space="preserve"> </w:t>
      </w:r>
      <w:r w:rsidRPr="00F36A7B">
        <w:t>Ma</w:t>
      </w:r>
      <w:r w:rsidRPr="00F36A7B">
        <w:rPr>
          <w:spacing w:val="-2"/>
        </w:rPr>
        <w:t>t</w:t>
      </w:r>
      <w:r w:rsidRPr="00F36A7B">
        <w:t>ch</w:t>
      </w:r>
      <w:r w:rsidRPr="00F36A7B">
        <w:rPr>
          <w:spacing w:val="-1"/>
        </w:rPr>
        <w:t xml:space="preserve"> </w:t>
      </w:r>
      <w:r w:rsidRPr="00F36A7B">
        <w:t>Report</w:t>
      </w:r>
      <w:r w:rsidRPr="00F36A7B">
        <w:rPr>
          <w:spacing w:val="-1"/>
        </w:rPr>
        <w:t xml:space="preserve"> </w:t>
      </w:r>
      <w:r w:rsidRPr="00F36A7B">
        <w:t>by</w:t>
      </w:r>
      <w:r w:rsidRPr="00F36A7B">
        <w:rPr>
          <w:spacing w:val="-2"/>
        </w:rPr>
        <w:t xml:space="preserve"> </w:t>
      </w:r>
      <w:r w:rsidRPr="00F36A7B">
        <w:t>Works</w:t>
      </w:r>
      <w:r w:rsidRPr="00F36A7B">
        <w:rPr>
          <w:spacing w:val="-2"/>
        </w:rPr>
        <w:t>h</w:t>
      </w:r>
      <w:r w:rsidRPr="00F36A7B">
        <w:t>eet</w:t>
      </w:r>
      <w:r w:rsidRPr="00F36A7B">
        <w:rPr>
          <w:spacing w:val="-2"/>
        </w:rPr>
        <w:t xml:space="preserve"> </w:t>
      </w:r>
      <w:r w:rsidRPr="00F36A7B">
        <w:t>by</w:t>
      </w:r>
      <w:r w:rsidRPr="00F36A7B">
        <w:rPr>
          <w:spacing w:val="-3"/>
        </w:rPr>
        <w:t xml:space="preserve"> </w:t>
      </w:r>
      <w:r w:rsidRPr="00F36A7B">
        <w:t>Mess</w:t>
      </w:r>
      <w:r w:rsidRPr="00F36A7B">
        <w:rPr>
          <w:spacing w:val="-1"/>
        </w:rPr>
        <w:t>a</w:t>
      </w:r>
      <w:r w:rsidRPr="00F36A7B">
        <w:t>ge</w:t>
      </w:r>
      <w:bookmarkEnd w:id="256"/>
      <w:bookmarkEnd w:id="257"/>
      <w:bookmarkEnd w:id="258"/>
    </w:p>
    <w:p w:rsidR="004F0A20" w:rsidRPr="00924057" w:rsidRDefault="00C352C7">
      <w:pPr>
        <w:pStyle w:val="BodyText"/>
      </w:pPr>
      <w:r w:rsidRPr="00924057">
        <w:t>Except for invalid c</w:t>
      </w:r>
      <w:r w:rsidRPr="00924057">
        <w:rPr>
          <w:spacing w:val="-2"/>
        </w:rPr>
        <w:t>o</w:t>
      </w:r>
      <w:r w:rsidRPr="00924057">
        <w:t>d</w:t>
      </w:r>
      <w:r w:rsidRPr="00924057">
        <w:rPr>
          <w:spacing w:val="-2"/>
        </w:rPr>
        <w:t>e</w:t>
      </w:r>
      <w:r w:rsidRPr="00924057">
        <w:t>s a</w:t>
      </w:r>
      <w:r w:rsidRPr="00924057">
        <w:rPr>
          <w:spacing w:val="-2"/>
        </w:rPr>
        <w:t>n</w:t>
      </w:r>
      <w:r w:rsidRPr="00924057">
        <w:t>d dupl</w:t>
      </w:r>
      <w:r w:rsidRPr="00924057">
        <w:rPr>
          <w:spacing w:val="-2"/>
        </w:rPr>
        <w:t>i</w:t>
      </w:r>
      <w:r w:rsidRPr="00924057">
        <w:t>cate IDs, the mess</w:t>
      </w:r>
      <w:r w:rsidRPr="00924057">
        <w:rPr>
          <w:spacing w:val="-2"/>
        </w:rPr>
        <w:t>a</w:t>
      </w:r>
      <w:r w:rsidRPr="00924057">
        <w:t xml:space="preserve">ges </w:t>
      </w:r>
      <w:r w:rsidRPr="00924057">
        <w:rPr>
          <w:spacing w:val="-2"/>
        </w:rPr>
        <w:t>o</w:t>
      </w:r>
      <w:r w:rsidRPr="00924057">
        <w:t xml:space="preserve">n the </w:t>
      </w:r>
      <w:r w:rsidR="005D68C0">
        <w:t>M</w:t>
      </w:r>
      <w:r w:rsidRPr="00924057">
        <w:t xml:space="preserve">atch </w:t>
      </w:r>
      <w:r w:rsidR="005D68C0">
        <w:t>R</w:t>
      </w:r>
      <w:r w:rsidRPr="00924057">
        <w:rPr>
          <w:spacing w:val="-2"/>
        </w:rPr>
        <w:t>e</w:t>
      </w:r>
      <w:r w:rsidRPr="00924057">
        <w:t>p</w:t>
      </w:r>
      <w:r w:rsidRPr="00924057">
        <w:rPr>
          <w:spacing w:val="-2"/>
        </w:rPr>
        <w:t>o</w:t>
      </w:r>
      <w:r w:rsidRPr="00924057">
        <w:t>rt are gen</w:t>
      </w:r>
      <w:r w:rsidRPr="00924057">
        <w:rPr>
          <w:spacing w:val="-2"/>
        </w:rPr>
        <w:t>e</w:t>
      </w:r>
      <w:r w:rsidRPr="00924057">
        <w:t>ral beca</w:t>
      </w:r>
      <w:r w:rsidRPr="00924057">
        <w:rPr>
          <w:spacing w:val="-2"/>
        </w:rPr>
        <w:t>u</w:t>
      </w:r>
      <w:r w:rsidRPr="00924057">
        <w:t>se they</w:t>
      </w:r>
      <w:r w:rsidRPr="00924057">
        <w:rPr>
          <w:spacing w:val="-3"/>
        </w:rPr>
        <w:t xml:space="preserve"> </w:t>
      </w:r>
      <w:r w:rsidRPr="00924057">
        <w:t>refer to for</w:t>
      </w:r>
      <w:r w:rsidRPr="00924057">
        <w:rPr>
          <w:spacing w:val="-2"/>
        </w:rPr>
        <w:t>m</w:t>
      </w:r>
      <w:r w:rsidRPr="00924057">
        <w:t>at probl</w:t>
      </w:r>
      <w:r w:rsidRPr="00924057">
        <w:rPr>
          <w:spacing w:val="-2"/>
        </w:rPr>
        <w:t>e</w:t>
      </w:r>
      <w:r w:rsidRPr="00924057">
        <w:t xml:space="preserve">ms </w:t>
      </w:r>
      <w:r w:rsidRPr="00924057">
        <w:rPr>
          <w:spacing w:val="-2"/>
        </w:rPr>
        <w:t>o</w:t>
      </w:r>
      <w:r w:rsidRPr="00924057">
        <w:t>n the r</w:t>
      </w:r>
      <w:r w:rsidRPr="00924057">
        <w:rPr>
          <w:spacing w:val="-2"/>
        </w:rPr>
        <w:t>e</w:t>
      </w:r>
      <w:r w:rsidRPr="00924057">
        <w:t>cord. The infor</w:t>
      </w:r>
      <w:r w:rsidRPr="00924057">
        <w:rPr>
          <w:spacing w:val="-2"/>
        </w:rPr>
        <w:t>m</w:t>
      </w:r>
      <w:r w:rsidRPr="00924057">
        <w:t>ation on e</w:t>
      </w:r>
      <w:r w:rsidRPr="00924057">
        <w:rPr>
          <w:spacing w:val="-2"/>
        </w:rPr>
        <w:t>a</w:t>
      </w:r>
      <w:r w:rsidRPr="00924057">
        <w:t>ch r</w:t>
      </w:r>
      <w:r w:rsidRPr="00924057">
        <w:rPr>
          <w:spacing w:val="-2"/>
        </w:rPr>
        <w:t>e</w:t>
      </w:r>
      <w:r w:rsidRPr="00924057">
        <w:t>cord m</w:t>
      </w:r>
      <w:r w:rsidRPr="00924057">
        <w:rPr>
          <w:spacing w:val="-2"/>
        </w:rPr>
        <w:t>u</w:t>
      </w:r>
      <w:r w:rsidRPr="00924057">
        <w:t>st be co</w:t>
      </w:r>
      <w:r w:rsidRPr="00924057">
        <w:rPr>
          <w:spacing w:val="-2"/>
        </w:rPr>
        <w:t>n</w:t>
      </w:r>
      <w:r w:rsidRPr="00924057">
        <w:t>s</w:t>
      </w:r>
      <w:r w:rsidRPr="00924057">
        <w:rPr>
          <w:spacing w:val="-2"/>
        </w:rPr>
        <w:t>i</w:t>
      </w:r>
      <w:r w:rsidRPr="00924057">
        <w:t>stent wi</w:t>
      </w:r>
      <w:r w:rsidRPr="00924057">
        <w:rPr>
          <w:spacing w:val="-2"/>
        </w:rPr>
        <w:t>t</w:t>
      </w:r>
      <w:r w:rsidRPr="00924057">
        <w:t>h the status</w:t>
      </w:r>
      <w:r w:rsidRPr="00924057">
        <w:rPr>
          <w:spacing w:val="-2"/>
        </w:rPr>
        <w:t xml:space="preserve"> </w:t>
      </w:r>
      <w:r w:rsidRPr="00924057">
        <w:t xml:space="preserve">code in order for the </w:t>
      </w:r>
      <w:r w:rsidR="005D68C0">
        <w:t>M</w:t>
      </w:r>
      <w:r w:rsidRPr="00924057">
        <w:t xml:space="preserve">atch </w:t>
      </w:r>
      <w:r w:rsidR="0051772B">
        <w:t>Report</w:t>
      </w:r>
      <w:r w:rsidRPr="00924057">
        <w:t xml:space="preserve"> to comp</w:t>
      </w:r>
      <w:r w:rsidRPr="00924057">
        <w:rPr>
          <w:spacing w:val="-2"/>
        </w:rPr>
        <w:t>l</w:t>
      </w:r>
      <w:r w:rsidRPr="00924057">
        <w:t>ete properly.</w:t>
      </w:r>
    </w:p>
    <w:p w:rsidR="004F0A20" w:rsidRPr="00924057" w:rsidRDefault="00C352C7">
      <w:pPr>
        <w:pStyle w:val="BodyText"/>
      </w:pPr>
      <w:r w:rsidRPr="00924057">
        <w:t>The follow</w:t>
      </w:r>
      <w:r w:rsidRPr="00924057">
        <w:rPr>
          <w:spacing w:val="-2"/>
        </w:rPr>
        <w:t>i</w:t>
      </w:r>
      <w:r w:rsidRPr="00924057">
        <w:t>ng</w:t>
      </w:r>
      <w:r w:rsidRPr="00924057">
        <w:rPr>
          <w:spacing w:val="-2"/>
        </w:rPr>
        <w:t xml:space="preserve"> </w:t>
      </w:r>
      <w:r w:rsidRPr="00924057">
        <w:t xml:space="preserve">information </w:t>
      </w:r>
      <w:r w:rsidRPr="00924057">
        <w:rPr>
          <w:spacing w:val="-2"/>
        </w:rPr>
        <w:t>i</w:t>
      </w:r>
      <w:r w:rsidRPr="00924057">
        <w:t>s or</w:t>
      </w:r>
      <w:r w:rsidRPr="00924057">
        <w:rPr>
          <w:spacing w:val="-2"/>
        </w:rPr>
        <w:t>g</w:t>
      </w:r>
      <w:r w:rsidRPr="00924057">
        <w:t>an</w:t>
      </w:r>
      <w:r w:rsidRPr="00924057">
        <w:rPr>
          <w:spacing w:val="-2"/>
        </w:rPr>
        <w:t>i</w:t>
      </w:r>
      <w:r w:rsidRPr="00924057">
        <w:t xml:space="preserve">zed </w:t>
      </w:r>
      <w:r w:rsidRPr="00924057">
        <w:rPr>
          <w:spacing w:val="-2"/>
        </w:rPr>
        <w:t>b</w:t>
      </w:r>
      <w:r w:rsidRPr="00924057">
        <w:t>y works</w:t>
      </w:r>
      <w:r w:rsidRPr="00924057">
        <w:rPr>
          <w:spacing w:val="-2"/>
        </w:rPr>
        <w:t>h</w:t>
      </w:r>
      <w:r w:rsidRPr="00924057">
        <w:t>eet in the re</w:t>
      </w:r>
      <w:r w:rsidRPr="00924057">
        <w:rPr>
          <w:spacing w:val="-2"/>
        </w:rPr>
        <w:t>p</w:t>
      </w:r>
      <w:r w:rsidRPr="00924057">
        <w:t>ort by edit message</w:t>
      </w:r>
      <w:r w:rsidR="005C735E">
        <w:t xml:space="preserve">. </w:t>
      </w:r>
      <w:r w:rsidRPr="00924057">
        <w:t>Except for an</w:t>
      </w:r>
      <w:r w:rsidRPr="00924057">
        <w:rPr>
          <w:spacing w:val="-2"/>
        </w:rPr>
        <w:t xml:space="preserve"> </w:t>
      </w:r>
      <w:r w:rsidRPr="00924057">
        <w:t>outright inva</w:t>
      </w:r>
      <w:r w:rsidRPr="00924057">
        <w:rPr>
          <w:spacing w:val="-2"/>
        </w:rPr>
        <w:t>l</w:t>
      </w:r>
      <w:r w:rsidRPr="00924057">
        <w:t xml:space="preserve">id value and </w:t>
      </w:r>
      <w:r w:rsidRPr="00924057">
        <w:rPr>
          <w:spacing w:val="-2"/>
        </w:rPr>
        <w:t>t</w:t>
      </w:r>
      <w:r w:rsidRPr="00924057">
        <w:t>he r</w:t>
      </w:r>
      <w:r w:rsidRPr="00924057">
        <w:rPr>
          <w:spacing w:val="-2"/>
        </w:rPr>
        <w:t>e</w:t>
      </w:r>
      <w:r w:rsidRPr="00924057">
        <w:t>store o</w:t>
      </w:r>
      <w:r w:rsidRPr="00924057">
        <w:rPr>
          <w:spacing w:val="-2"/>
        </w:rPr>
        <w:t>p</w:t>
      </w:r>
      <w:r w:rsidRPr="00924057">
        <w:t>tions, the followi</w:t>
      </w:r>
      <w:r w:rsidRPr="00924057">
        <w:rPr>
          <w:spacing w:val="-2"/>
        </w:rPr>
        <w:t>n</w:t>
      </w:r>
      <w:r w:rsidRPr="00924057">
        <w:t>g instruc</w:t>
      </w:r>
      <w:r w:rsidRPr="00924057">
        <w:rPr>
          <w:spacing w:val="-2"/>
        </w:rPr>
        <w:t>t</w:t>
      </w:r>
      <w:r w:rsidRPr="00924057">
        <w:t xml:space="preserve">ions </w:t>
      </w:r>
      <w:r w:rsidRPr="00924057">
        <w:rPr>
          <w:spacing w:val="-2"/>
        </w:rPr>
        <w:t>a</w:t>
      </w:r>
      <w:r w:rsidRPr="00924057">
        <w:t>ssume the status</w:t>
      </w:r>
      <w:r w:rsidRPr="00924057">
        <w:rPr>
          <w:spacing w:val="-2"/>
        </w:rPr>
        <w:t xml:space="preserve"> </w:t>
      </w:r>
      <w:r w:rsidRPr="00924057">
        <w:t>c</w:t>
      </w:r>
      <w:r w:rsidRPr="00924057">
        <w:rPr>
          <w:spacing w:val="-2"/>
        </w:rPr>
        <w:t>o</w:t>
      </w:r>
      <w:r w:rsidRPr="00924057">
        <w:t>de is the int</w:t>
      </w:r>
      <w:r w:rsidRPr="00924057">
        <w:rPr>
          <w:spacing w:val="-2"/>
        </w:rPr>
        <w:t>e</w:t>
      </w:r>
      <w:r w:rsidRPr="00924057">
        <w:t>nded val</w:t>
      </w:r>
      <w:r w:rsidRPr="00924057">
        <w:rPr>
          <w:spacing w:val="-2"/>
        </w:rPr>
        <w:t>u</w:t>
      </w:r>
      <w:r w:rsidRPr="00924057">
        <w:t xml:space="preserve">e. If </w:t>
      </w:r>
      <w:r w:rsidRPr="00924057">
        <w:rPr>
          <w:spacing w:val="1"/>
        </w:rPr>
        <w:t>y</w:t>
      </w:r>
      <w:r w:rsidRPr="00924057">
        <w:t>ou find you need to cha</w:t>
      </w:r>
      <w:r w:rsidRPr="00924057">
        <w:rPr>
          <w:spacing w:val="-2"/>
        </w:rPr>
        <w:t>n</w:t>
      </w:r>
      <w:r w:rsidRPr="00924057">
        <w:t>ge the stat</w:t>
      </w:r>
      <w:r w:rsidRPr="00924057">
        <w:rPr>
          <w:spacing w:val="-2"/>
        </w:rPr>
        <w:t>u</w:t>
      </w:r>
      <w:r w:rsidRPr="00924057">
        <w:t>s co</w:t>
      </w:r>
      <w:r w:rsidRPr="00924057">
        <w:rPr>
          <w:spacing w:val="-2"/>
        </w:rPr>
        <w:t>d</w:t>
      </w:r>
      <w:r w:rsidRPr="00924057">
        <w:t>e, you should check</w:t>
      </w:r>
      <w:r w:rsidRPr="00924057">
        <w:rPr>
          <w:spacing w:val="-2"/>
        </w:rPr>
        <w:t xml:space="preserve"> </w:t>
      </w:r>
      <w:r w:rsidRPr="00924057">
        <w:t xml:space="preserve">the record’s </w:t>
      </w:r>
      <w:r w:rsidRPr="00924057">
        <w:rPr>
          <w:spacing w:val="-2"/>
        </w:rPr>
        <w:t>i</w:t>
      </w:r>
      <w:r w:rsidRPr="00924057">
        <w:t>dentifying information (e.g., FSCSKEY, OLD</w:t>
      </w:r>
      <w:r w:rsidRPr="00924057">
        <w:rPr>
          <w:spacing w:val="-2"/>
        </w:rPr>
        <w:t>I</w:t>
      </w:r>
      <w:r w:rsidRPr="00924057">
        <w:t>D,</w:t>
      </w:r>
      <w:r w:rsidRPr="00924057">
        <w:rPr>
          <w:spacing w:val="-3"/>
        </w:rPr>
        <w:t xml:space="preserve"> </w:t>
      </w:r>
      <w:r w:rsidRPr="00924057">
        <w:t>LINKID) to be sure it is co</w:t>
      </w:r>
      <w:r w:rsidRPr="00924057">
        <w:rPr>
          <w:spacing w:val="-2"/>
        </w:rPr>
        <w:t>n</w:t>
      </w:r>
      <w:r w:rsidRPr="00924057">
        <w:t>sistent with the</w:t>
      </w:r>
      <w:r w:rsidRPr="00924057">
        <w:rPr>
          <w:spacing w:val="-2"/>
        </w:rPr>
        <w:t xml:space="preserve"> </w:t>
      </w:r>
      <w:r w:rsidRPr="00924057">
        <w:t>new code. You</w:t>
      </w:r>
      <w:r w:rsidRPr="00924057">
        <w:rPr>
          <w:spacing w:val="2"/>
        </w:rPr>
        <w:t xml:space="preserve"> </w:t>
      </w:r>
      <w:r w:rsidRPr="00924057">
        <w:t>c</w:t>
      </w:r>
      <w:r w:rsidRPr="00924057">
        <w:rPr>
          <w:spacing w:val="-2"/>
        </w:rPr>
        <w:t>a</w:t>
      </w:r>
      <w:r w:rsidRPr="00924057">
        <w:t>n ref</w:t>
      </w:r>
      <w:r w:rsidRPr="00924057">
        <w:rPr>
          <w:spacing w:val="-2"/>
        </w:rPr>
        <w:t>e</w:t>
      </w:r>
      <w:r w:rsidRPr="00924057">
        <w:t>r to Appendix D for the corr</w:t>
      </w:r>
      <w:r w:rsidRPr="00924057">
        <w:rPr>
          <w:spacing w:val="-2"/>
        </w:rPr>
        <w:t>e</w:t>
      </w:r>
      <w:r w:rsidRPr="00924057">
        <w:t>ct str</w:t>
      </w:r>
      <w:r w:rsidRPr="00924057">
        <w:rPr>
          <w:spacing w:val="-2"/>
        </w:rPr>
        <w:t>u</w:t>
      </w:r>
      <w:r w:rsidRPr="00924057">
        <w:t>cture co</w:t>
      </w:r>
      <w:r w:rsidRPr="00924057">
        <w:rPr>
          <w:spacing w:val="-2"/>
        </w:rPr>
        <w:t>d</w:t>
      </w:r>
      <w:r w:rsidRPr="00924057">
        <w:t xml:space="preserve">es </w:t>
      </w:r>
      <w:r w:rsidRPr="00924057">
        <w:rPr>
          <w:spacing w:val="-2"/>
        </w:rPr>
        <w:t>a</w:t>
      </w:r>
      <w:r w:rsidRPr="00924057">
        <w:t>nd formats.</w:t>
      </w:r>
    </w:p>
    <w:p w:rsidR="004F0A20" w:rsidRPr="00924057" w:rsidRDefault="00C352C7">
      <w:pPr>
        <w:pStyle w:val="BodyText"/>
      </w:pPr>
      <w:r w:rsidRPr="00924057">
        <w:t xml:space="preserve">Examples </w:t>
      </w:r>
      <w:r w:rsidRPr="00924057">
        <w:rPr>
          <w:spacing w:val="-2"/>
        </w:rPr>
        <w:t>an</w:t>
      </w:r>
      <w:r w:rsidRPr="00924057">
        <w:t>d diagra</w:t>
      </w:r>
      <w:r w:rsidRPr="00924057">
        <w:rPr>
          <w:spacing w:val="-2"/>
        </w:rPr>
        <w:t>m</w:t>
      </w:r>
      <w:r w:rsidRPr="00924057">
        <w:t>s are provid</w:t>
      </w:r>
      <w:r w:rsidRPr="00924057">
        <w:rPr>
          <w:spacing w:val="-2"/>
        </w:rPr>
        <w:t>e</w:t>
      </w:r>
      <w:r w:rsidRPr="00924057">
        <w:t>d. Please note th</w:t>
      </w:r>
      <w:r w:rsidRPr="00924057">
        <w:rPr>
          <w:spacing w:val="-2"/>
        </w:rPr>
        <w:t>a</w:t>
      </w:r>
      <w:r w:rsidRPr="00924057">
        <w:t>t the diagra</w:t>
      </w:r>
      <w:r w:rsidRPr="00924057">
        <w:rPr>
          <w:spacing w:val="-2"/>
        </w:rPr>
        <w:t>m</w:t>
      </w:r>
      <w:r w:rsidRPr="00924057">
        <w:t xml:space="preserve">s are </w:t>
      </w:r>
      <w:r w:rsidRPr="00924057">
        <w:rPr>
          <w:spacing w:val="-2"/>
        </w:rPr>
        <w:t>p</w:t>
      </w:r>
      <w:r w:rsidRPr="00924057">
        <w:t>artial re</w:t>
      </w:r>
      <w:r w:rsidRPr="00924057">
        <w:rPr>
          <w:spacing w:val="-2"/>
        </w:rPr>
        <w:t>p</w:t>
      </w:r>
      <w:r w:rsidRPr="00924057">
        <w:t>r</w:t>
      </w:r>
      <w:r w:rsidRPr="00924057">
        <w:rPr>
          <w:spacing w:val="-2"/>
        </w:rPr>
        <w:t>e</w:t>
      </w:r>
      <w:r w:rsidRPr="00924057">
        <w:t>sentati</w:t>
      </w:r>
      <w:r w:rsidRPr="00924057">
        <w:rPr>
          <w:spacing w:val="-2"/>
        </w:rPr>
        <w:t>o</w:t>
      </w:r>
      <w:r w:rsidRPr="00924057">
        <w:t>ns of the im</w:t>
      </w:r>
      <w:r w:rsidRPr="00924057">
        <w:rPr>
          <w:spacing w:val="-2"/>
        </w:rPr>
        <w:t>p</w:t>
      </w:r>
      <w:r w:rsidRPr="00924057">
        <w:t>ort r</w:t>
      </w:r>
      <w:r w:rsidRPr="00924057">
        <w:rPr>
          <w:spacing w:val="-2"/>
        </w:rPr>
        <w:t>e</w:t>
      </w:r>
      <w:r w:rsidRPr="00924057">
        <w:t>c</w:t>
      </w:r>
      <w:r w:rsidRPr="00924057">
        <w:rPr>
          <w:spacing w:val="-2"/>
        </w:rPr>
        <w:t>o</w:t>
      </w:r>
      <w:r w:rsidRPr="00924057">
        <w:t>rd th</w:t>
      </w:r>
      <w:r w:rsidRPr="00924057">
        <w:rPr>
          <w:spacing w:val="-2"/>
        </w:rPr>
        <w:t>a</w:t>
      </w:r>
      <w:r w:rsidRPr="00924057">
        <w:t xml:space="preserve">t pertain only to the </w:t>
      </w:r>
      <w:r w:rsidR="005D68C0">
        <w:t>M</w:t>
      </w:r>
      <w:r w:rsidRPr="00924057">
        <w:t>atch</w:t>
      </w:r>
      <w:r w:rsidR="0051772B">
        <w:t xml:space="preserve"> Report</w:t>
      </w:r>
      <w:r w:rsidRPr="00924057">
        <w:t>.</w:t>
      </w:r>
    </w:p>
    <w:p w:rsidR="004F0A20" w:rsidRPr="00924057" w:rsidRDefault="00C352C7">
      <w:pPr>
        <w:pStyle w:val="BodyText"/>
      </w:pPr>
      <w:r w:rsidRPr="00924057">
        <w:t>Remi</w:t>
      </w:r>
      <w:r w:rsidRPr="00924057">
        <w:rPr>
          <w:spacing w:val="-2"/>
        </w:rPr>
        <w:t>n</w:t>
      </w:r>
      <w:r w:rsidRPr="00924057">
        <w:t>d</w:t>
      </w:r>
      <w:r w:rsidRPr="00924057">
        <w:rPr>
          <w:spacing w:val="-2"/>
        </w:rPr>
        <w:t>e</w:t>
      </w:r>
      <w:r w:rsidRPr="00924057">
        <w:t>r: Depe</w:t>
      </w:r>
      <w:r w:rsidRPr="00924057">
        <w:rPr>
          <w:spacing w:val="-2"/>
        </w:rPr>
        <w:t>n</w:t>
      </w:r>
      <w:r w:rsidRPr="00924057">
        <w:t>ding on</w:t>
      </w:r>
      <w:r w:rsidRPr="00924057">
        <w:rPr>
          <w:spacing w:val="-2"/>
        </w:rPr>
        <w:t xml:space="preserve"> </w:t>
      </w:r>
      <w:r w:rsidR="0051772B">
        <w:rPr>
          <w:spacing w:val="-2"/>
        </w:rPr>
        <w:t xml:space="preserve">the </w:t>
      </w:r>
      <w:r w:rsidRPr="00924057">
        <w:t xml:space="preserve">record </w:t>
      </w:r>
      <w:r w:rsidR="0051772B">
        <w:t>format</w:t>
      </w:r>
      <w:r w:rsidRPr="00924057">
        <w:t>,</w:t>
      </w:r>
      <w:r w:rsidRPr="00924057">
        <w:rPr>
          <w:spacing w:val="-2"/>
        </w:rPr>
        <w:t xml:space="preserve"> </w:t>
      </w:r>
      <w:r w:rsidRPr="00924057">
        <w:t>you may see</w:t>
      </w:r>
      <w:r w:rsidRPr="00924057">
        <w:rPr>
          <w:spacing w:val="-2"/>
        </w:rPr>
        <w:t xml:space="preserve"> </w:t>
      </w:r>
      <w:r w:rsidRPr="00924057">
        <w:t>more th</w:t>
      </w:r>
      <w:r w:rsidRPr="00924057">
        <w:rPr>
          <w:spacing w:val="-2"/>
        </w:rPr>
        <w:t>a</w:t>
      </w:r>
      <w:r w:rsidRPr="00924057">
        <w:t>n o</w:t>
      </w:r>
      <w:r w:rsidRPr="00924057">
        <w:rPr>
          <w:spacing w:val="-2"/>
        </w:rPr>
        <w:t>n</w:t>
      </w:r>
      <w:r w:rsidRPr="00924057">
        <w:t>e error messa</w:t>
      </w:r>
      <w:r w:rsidRPr="00924057">
        <w:rPr>
          <w:spacing w:val="-2"/>
        </w:rPr>
        <w:t>g</w:t>
      </w:r>
      <w:r w:rsidRPr="00924057">
        <w:t>e that relates to a</w:t>
      </w:r>
      <w:r w:rsidRPr="00924057">
        <w:rPr>
          <w:spacing w:val="-2"/>
        </w:rPr>
        <w:t xml:space="preserve"> </w:t>
      </w:r>
      <w:r w:rsidRPr="00924057">
        <w:t>single r</w:t>
      </w:r>
      <w:r w:rsidRPr="00924057">
        <w:rPr>
          <w:spacing w:val="-2"/>
        </w:rPr>
        <w:t>e</w:t>
      </w:r>
      <w:r w:rsidRPr="00924057">
        <w:t>c</w:t>
      </w:r>
      <w:r w:rsidRPr="00924057">
        <w:rPr>
          <w:spacing w:val="-2"/>
        </w:rPr>
        <w:t>o</w:t>
      </w:r>
      <w:r w:rsidRPr="00924057">
        <w:t xml:space="preserve">rd </w:t>
      </w:r>
      <w:r w:rsidRPr="00924057">
        <w:rPr>
          <w:spacing w:val="-2"/>
        </w:rPr>
        <w:t>a</w:t>
      </w:r>
      <w:r w:rsidRPr="00924057">
        <w:t>nd p</w:t>
      </w:r>
      <w:r w:rsidRPr="00924057">
        <w:rPr>
          <w:spacing w:val="-2"/>
        </w:rPr>
        <w:t>o</w:t>
      </w:r>
      <w:r w:rsidRPr="00924057">
        <w:t>ss</w:t>
      </w:r>
      <w:r w:rsidRPr="00924057">
        <w:rPr>
          <w:spacing w:val="-2"/>
        </w:rPr>
        <w:t>i</w:t>
      </w:r>
      <w:r w:rsidRPr="00924057">
        <w:t>bly on different w</w:t>
      </w:r>
      <w:r w:rsidRPr="00924057">
        <w:rPr>
          <w:spacing w:val="-2"/>
        </w:rPr>
        <w:t>o</w:t>
      </w:r>
      <w:r w:rsidRPr="00924057">
        <w:t>rksh</w:t>
      </w:r>
      <w:r w:rsidRPr="00924057">
        <w:rPr>
          <w:spacing w:val="-2"/>
        </w:rPr>
        <w:t>e</w:t>
      </w:r>
      <w:r w:rsidRPr="00924057">
        <w:t>ets.</w:t>
      </w:r>
    </w:p>
    <w:p w:rsidR="004F0A20" w:rsidRPr="00CF64CC" w:rsidRDefault="004F0A20" w:rsidP="00F54F75">
      <w:pPr>
        <w:jc w:val="both"/>
        <w:rPr>
          <w:rFonts w:ascii="Times New Roman" w:hAnsi="Times New Roman" w:cs="Times New Roman"/>
          <w:sz w:val="24"/>
          <w:szCs w:val="24"/>
        </w:rPr>
        <w:sectPr w:rsidR="004F0A20" w:rsidRPr="00CF64CC" w:rsidSect="00FC45A2">
          <w:headerReference w:type="even" r:id="rId85"/>
          <w:headerReference w:type="default" r:id="rId86"/>
          <w:headerReference w:type="first" r:id="rId87"/>
          <w:pgSz w:w="12240" w:h="15840"/>
          <w:pgMar w:top="1440" w:right="1440" w:bottom="1440" w:left="1440" w:header="720" w:footer="720" w:gutter="0"/>
          <w:cols w:space="720"/>
          <w:docGrid w:linePitch="299"/>
        </w:sectPr>
      </w:pPr>
    </w:p>
    <w:p w:rsidR="004F0A20" w:rsidRPr="00924057" w:rsidRDefault="00C352C7" w:rsidP="00F36A7B">
      <w:pPr>
        <w:pStyle w:val="OutlineI"/>
      </w:pPr>
      <w:r w:rsidRPr="00F36A7B">
        <w:t>Admin Single</w:t>
      </w:r>
    </w:p>
    <w:p w:rsidR="004F0A20" w:rsidRPr="00924057" w:rsidRDefault="00C352C7" w:rsidP="00F36A7B">
      <w:pPr>
        <w:pStyle w:val="BodyText"/>
      </w:pPr>
      <w:r w:rsidRPr="00924057">
        <w:t>Each record</w:t>
      </w:r>
      <w:r w:rsidRPr="00924057">
        <w:rPr>
          <w:spacing w:val="-2"/>
        </w:rPr>
        <w:t xml:space="preserve"> </w:t>
      </w:r>
      <w:r w:rsidRPr="00924057">
        <w:t>has a m</w:t>
      </w:r>
      <w:r w:rsidRPr="00924057">
        <w:rPr>
          <w:spacing w:val="-2"/>
        </w:rPr>
        <w:t>e</w:t>
      </w:r>
      <w:r w:rsidRPr="00924057">
        <w:t>ss</w:t>
      </w:r>
      <w:r w:rsidRPr="00924057">
        <w:rPr>
          <w:spacing w:val="-2"/>
        </w:rPr>
        <w:t>a</w:t>
      </w:r>
      <w:r w:rsidRPr="00924057">
        <w:t>ge to indicate</w:t>
      </w:r>
      <w:r w:rsidRPr="00924057">
        <w:rPr>
          <w:spacing w:val="-2"/>
        </w:rPr>
        <w:t xml:space="preserve"> </w:t>
      </w:r>
      <w:r w:rsidRPr="00924057">
        <w:t xml:space="preserve">the type of problem </w:t>
      </w:r>
      <w:r w:rsidR="004D30DD">
        <w:t>that</w:t>
      </w:r>
      <w:r w:rsidRPr="00924057">
        <w:t xml:space="preserve"> m</w:t>
      </w:r>
      <w:r w:rsidRPr="00924057">
        <w:rPr>
          <w:spacing w:val="-2"/>
        </w:rPr>
        <w:t>u</w:t>
      </w:r>
      <w:r w:rsidRPr="00924057">
        <w:t>st be r</w:t>
      </w:r>
      <w:r w:rsidRPr="00924057">
        <w:rPr>
          <w:spacing w:val="-2"/>
        </w:rPr>
        <w:t>e</w:t>
      </w:r>
      <w:r w:rsidRPr="00924057">
        <w:t>solv</w:t>
      </w:r>
      <w:r w:rsidRPr="00924057">
        <w:rPr>
          <w:spacing w:val="-2"/>
        </w:rPr>
        <w:t>e</w:t>
      </w:r>
      <w:r w:rsidRPr="00924057">
        <w:t>d.</w:t>
      </w:r>
    </w:p>
    <w:p w:rsidR="004F0A20" w:rsidRPr="00C041F5" w:rsidRDefault="00C352C7" w:rsidP="00F36A7B">
      <w:pPr>
        <w:pStyle w:val="OutlineA"/>
      </w:pPr>
      <w:r w:rsidRPr="00F36A7B">
        <w:t>INVALID St</w:t>
      </w:r>
      <w:r w:rsidRPr="00F36A7B">
        <w:rPr>
          <w:spacing w:val="-2"/>
        </w:rPr>
        <w:t>a</w:t>
      </w:r>
      <w:r w:rsidRPr="00F36A7B">
        <w:t>tus Code</w:t>
      </w:r>
    </w:p>
    <w:p w:rsidR="004F0A20" w:rsidRPr="00924057" w:rsidRDefault="00C352C7" w:rsidP="00F36A7B">
      <w:pPr>
        <w:pStyle w:val="OutlineAText"/>
      </w:pPr>
      <w:r w:rsidRPr="00924057">
        <w:t>You</w:t>
      </w:r>
      <w:r w:rsidRPr="00924057">
        <w:rPr>
          <w:spacing w:val="2"/>
        </w:rPr>
        <w:t xml:space="preserve"> </w:t>
      </w:r>
      <w:r w:rsidRPr="00924057">
        <w:t>c</w:t>
      </w:r>
      <w:r w:rsidRPr="00924057">
        <w:rPr>
          <w:spacing w:val="-2"/>
        </w:rPr>
        <w:t>a</w:t>
      </w:r>
      <w:r w:rsidRPr="00924057">
        <w:t>n</w:t>
      </w:r>
      <w:r w:rsidRPr="00924057">
        <w:rPr>
          <w:spacing w:val="2"/>
        </w:rPr>
        <w:t xml:space="preserve"> </w:t>
      </w:r>
      <w:r w:rsidRPr="00924057">
        <w:t xml:space="preserve">use </w:t>
      </w:r>
      <w:r w:rsidR="00E7519D" w:rsidRPr="00924057">
        <w:t>PLS Web Portal</w:t>
      </w:r>
      <w:r w:rsidRPr="00924057">
        <w:rPr>
          <w:spacing w:val="2"/>
        </w:rPr>
        <w:t xml:space="preserve"> </w:t>
      </w:r>
      <w:r w:rsidRPr="00924057">
        <w:t>to reset</w:t>
      </w:r>
      <w:r w:rsidRPr="00924057">
        <w:rPr>
          <w:spacing w:val="2"/>
        </w:rPr>
        <w:t xml:space="preserve"> </w:t>
      </w:r>
      <w:r w:rsidRPr="00924057">
        <w:t>the</w:t>
      </w:r>
      <w:r w:rsidRPr="00924057">
        <w:rPr>
          <w:spacing w:val="2"/>
        </w:rPr>
        <w:t xml:space="preserve"> </w:t>
      </w:r>
      <w:r w:rsidRPr="00924057">
        <w:t>r</w:t>
      </w:r>
      <w:r w:rsidRPr="00924057">
        <w:rPr>
          <w:spacing w:val="-2"/>
        </w:rPr>
        <w:t>e</w:t>
      </w:r>
      <w:r w:rsidRPr="00924057">
        <w:t>c</w:t>
      </w:r>
      <w:r w:rsidRPr="00924057">
        <w:rPr>
          <w:spacing w:val="-2"/>
        </w:rPr>
        <w:t>o</w:t>
      </w:r>
      <w:r w:rsidRPr="00924057">
        <w:t>rd</w:t>
      </w:r>
      <w:r w:rsidRPr="00924057">
        <w:rPr>
          <w:spacing w:val="2"/>
        </w:rPr>
        <w:t xml:space="preserve"> </w:t>
      </w:r>
      <w:r w:rsidRPr="00924057">
        <w:t>to</w:t>
      </w:r>
      <w:r w:rsidRPr="00924057">
        <w:rPr>
          <w:spacing w:val="1"/>
        </w:rPr>
        <w:t xml:space="preserve"> </w:t>
      </w:r>
      <w:r w:rsidRPr="00924057">
        <w:t>the</w:t>
      </w:r>
      <w:r w:rsidRPr="00924057">
        <w:rPr>
          <w:spacing w:val="2"/>
        </w:rPr>
        <w:t xml:space="preserve"> </w:t>
      </w:r>
      <w:r w:rsidR="00E002AB">
        <w:t>prior year</w:t>
      </w:r>
      <w:r w:rsidRPr="00924057">
        <w:t>’s status</w:t>
      </w:r>
      <w:r w:rsidRPr="00924057">
        <w:rPr>
          <w:spacing w:val="2"/>
        </w:rPr>
        <w:t xml:space="preserve"> </w:t>
      </w:r>
      <w:r w:rsidRPr="00924057">
        <w:t>code</w:t>
      </w:r>
      <w:r w:rsidRPr="00924057">
        <w:rPr>
          <w:spacing w:val="2"/>
        </w:rPr>
        <w:t xml:space="preserve"> </w:t>
      </w:r>
      <w:r w:rsidRPr="00924057">
        <w:t>t</w:t>
      </w:r>
      <w:r w:rsidRPr="00924057">
        <w:rPr>
          <w:spacing w:val="-2"/>
        </w:rPr>
        <w:t>h</w:t>
      </w:r>
      <w:r w:rsidRPr="00924057">
        <w:t>ro</w:t>
      </w:r>
      <w:r w:rsidRPr="00924057">
        <w:rPr>
          <w:spacing w:val="-2"/>
        </w:rPr>
        <w:t>u</w:t>
      </w:r>
      <w:r w:rsidRPr="00924057">
        <w:t>gh the Struct</w:t>
      </w:r>
      <w:r w:rsidRPr="00924057">
        <w:rPr>
          <w:spacing w:val="-2"/>
        </w:rPr>
        <w:t>u</w:t>
      </w:r>
      <w:r w:rsidRPr="00924057">
        <w:t>re</w:t>
      </w:r>
      <w:r w:rsidRPr="00924057">
        <w:rPr>
          <w:spacing w:val="26"/>
        </w:rPr>
        <w:t xml:space="preserve"> </w:t>
      </w:r>
      <w:r w:rsidRPr="00924057">
        <w:t>C</w:t>
      </w:r>
      <w:r w:rsidRPr="00924057">
        <w:rPr>
          <w:spacing w:val="-2"/>
        </w:rPr>
        <w:t>h</w:t>
      </w:r>
      <w:r w:rsidRPr="00924057">
        <w:t>ange</w:t>
      </w:r>
      <w:r w:rsidRPr="00924057">
        <w:rPr>
          <w:spacing w:val="26"/>
        </w:rPr>
        <w:t xml:space="preserve"> </w:t>
      </w:r>
      <w:r w:rsidRPr="00924057">
        <w:t>me</w:t>
      </w:r>
      <w:r w:rsidRPr="00924057">
        <w:rPr>
          <w:spacing w:val="-2"/>
        </w:rPr>
        <w:t>n</w:t>
      </w:r>
      <w:r w:rsidRPr="00924057">
        <w:t>u,</w:t>
      </w:r>
      <w:r w:rsidRPr="00924057">
        <w:rPr>
          <w:spacing w:val="27"/>
        </w:rPr>
        <w:t xml:space="preserve"> </w:t>
      </w:r>
      <w:r w:rsidRPr="00924057">
        <w:t>or</w:t>
      </w:r>
      <w:r w:rsidRPr="00924057">
        <w:rPr>
          <w:spacing w:val="27"/>
        </w:rPr>
        <w:t xml:space="preserve"> </w:t>
      </w:r>
      <w:r w:rsidRPr="00924057">
        <w:t>you</w:t>
      </w:r>
      <w:r w:rsidRPr="00924057">
        <w:rPr>
          <w:spacing w:val="26"/>
        </w:rPr>
        <w:t xml:space="preserve"> </w:t>
      </w:r>
      <w:r w:rsidRPr="00924057">
        <w:t>c</w:t>
      </w:r>
      <w:r w:rsidRPr="00924057">
        <w:rPr>
          <w:spacing w:val="-2"/>
        </w:rPr>
        <w:t>a</w:t>
      </w:r>
      <w:r w:rsidRPr="00924057">
        <w:t>n</w:t>
      </w:r>
      <w:r w:rsidRPr="00924057">
        <w:rPr>
          <w:spacing w:val="26"/>
        </w:rPr>
        <w:t xml:space="preserve"> </w:t>
      </w:r>
      <w:r w:rsidRPr="00924057">
        <w:t>correct</w:t>
      </w:r>
      <w:r w:rsidRPr="00924057">
        <w:rPr>
          <w:spacing w:val="27"/>
        </w:rPr>
        <w:t xml:space="preserve"> </w:t>
      </w:r>
      <w:r w:rsidRPr="00924057">
        <w:t>the</w:t>
      </w:r>
      <w:r w:rsidRPr="00924057">
        <w:rPr>
          <w:spacing w:val="26"/>
        </w:rPr>
        <w:t xml:space="preserve"> </w:t>
      </w:r>
      <w:r w:rsidRPr="00924057">
        <w:t>d</w:t>
      </w:r>
      <w:r w:rsidRPr="00924057">
        <w:rPr>
          <w:spacing w:val="-2"/>
        </w:rPr>
        <w:t>a</w:t>
      </w:r>
      <w:r w:rsidRPr="00924057">
        <w:t>ta</w:t>
      </w:r>
      <w:r w:rsidRPr="00924057">
        <w:rPr>
          <w:spacing w:val="27"/>
        </w:rPr>
        <w:t xml:space="preserve"> </w:t>
      </w:r>
      <w:r w:rsidRPr="00924057">
        <w:t>file</w:t>
      </w:r>
      <w:r w:rsidRPr="00924057">
        <w:rPr>
          <w:spacing w:val="27"/>
        </w:rPr>
        <w:t xml:space="preserve"> </w:t>
      </w:r>
      <w:r w:rsidRPr="00924057">
        <w:t>to</w:t>
      </w:r>
      <w:r w:rsidRPr="00924057">
        <w:rPr>
          <w:spacing w:val="27"/>
        </w:rPr>
        <w:t xml:space="preserve"> </w:t>
      </w:r>
      <w:r w:rsidRPr="00924057">
        <w:t>im</w:t>
      </w:r>
      <w:r w:rsidRPr="00924057">
        <w:rPr>
          <w:spacing w:val="-2"/>
        </w:rPr>
        <w:t>p</w:t>
      </w:r>
      <w:r w:rsidRPr="00924057">
        <w:t>ort</w:t>
      </w:r>
      <w:r w:rsidRPr="00924057">
        <w:rPr>
          <w:spacing w:val="27"/>
        </w:rPr>
        <w:t xml:space="preserve"> </w:t>
      </w:r>
      <w:r w:rsidRPr="00924057">
        <w:t>a</w:t>
      </w:r>
      <w:r w:rsidRPr="00924057">
        <w:rPr>
          <w:spacing w:val="-2"/>
        </w:rPr>
        <w:t>g</w:t>
      </w:r>
      <w:r w:rsidRPr="00924057">
        <w:t>ain.</w:t>
      </w:r>
      <w:r w:rsidRPr="00924057">
        <w:rPr>
          <w:spacing w:val="27"/>
        </w:rPr>
        <w:t xml:space="preserve"> </w:t>
      </w:r>
      <w:r w:rsidRPr="00924057">
        <w:t>T</w:t>
      </w:r>
      <w:r w:rsidRPr="00924057">
        <w:rPr>
          <w:spacing w:val="-2"/>
        </w:rPr>
        <w:t>h</w:t>
      </w:r>
      <w:r w:rsidRPr="00924057">
        <w:t>e</w:t>
      </w:r>
      <w:r w:rsidRPr="00924057">
        <w:rPr>
          <w:spacing w:val="27"/>
        </w:rPr>
        <w:t xml:space="preserve"> </w:t>
      </w:r>
      <w:r w:rsidRPr="00924057">
        <w:t>only valid entri</w:t>
      </w:r>
      <w:r w:rsidRPr="00924057">
        <w:rPr>
          <w:spacing w:val="-2"/>
        </w:rPr>
        <w:t>e</w:t>
      </w:r>
      <w:r w:rsidRPr="00924057">
        <w:t xml:space="preserve">s for the STATSTRU field </w:t>
      </w:r>
      <w:r w:rsidRPr="00924057">
        <w:rPr>
          <w:spacing w:val="-2"/>
        </w:rPr>
        <w:t>o</w:t>
      </w:r>
      <w:r w:rsidRPr="00924057">
        <w:t>n the admin</w:t>
      </w:r>
      <w:r w:rsidRPr="00924057">
        <w:rPr>
          <w:spacing w:val="-2"/>
        </w:rPr>
        <w:t>i</w:t>
      </w:r>
      <w:r w:rsidRPr="00924057">
        <w:t>str</w:t>
      </w:r>
      <w:r w:rsidRPr="00924057">
        <w:rPr>
          <w:spacing w:val="-2"/>
        </w:rPr>
        <w:t>a</w:t>
      </w:r>
      <w:r w:rsidRPr="00924057">
        <w:t>tive entity file are:</w:t>
      </w:r>
    </w:p>
    <w:p w:rsidR="004F0A20" w:rsidRPr="00924057" w:rsidRDefault="00C352C7" w:rsidP="00F36A7B">
      <w:pPr>
        <w:pStyle w:val="OutlineAText"/>
      </w:pPr>
      <w:r w:rsidRPr="00924057">
        <w:t>0</w:t>
      </w:r>
      <w:r w:rsidRPr="00924057">
        <w:rPr>
          <w:spacing w:val="-2"/>
        </w:rPr>
        <w:t>0</w:t>
      </w:r>
      <w:r w:rsidRPr="00924057">
        <w:t xml:space="preserve"> – no ch</w:t>
      </w:r>
      <w:r w:rsidRPr="00924057">
        <w:rPr>
          <w:spacing w:val="-2"/>
        </w:rPr>
        <w:t>a</w:t>
      </w:r>
      <w:r w:rsidRPr="00924057">
        <w:t>nge</w:t>
      </w:r>
    </w:p>
    <w:p w:rsidR="004F0A20" w:rsidRPr="00924057" w:rsidRDefault="00C352C7" w:rsidP="004167E3">
      <w:pPr>
        <w:pStyle w:val="OutlineAText"/>
        <w:ind w:left="1296" w:hanging="576"/>
      </w:pPr>
      <w:r w:rsidRPr="00924057">
        <w:t>0</w:t>
      </w:r>
      <w:r w:rsidRPr="00924057">
        <w:rPr>
          <w:spacing w:val="-2"/>
        </w:rPr>
        <w:t>1</w:t>
      </w:r>
      <w:r w:rsidR="00384A08" w:rsidRPr="00924057">
        <w:t xml:space="preserve"> – </w:t>
      </w:r>
      <w:r w:rsidRPr="00924057">
        <w:rPr>
          <w:spacing w:val="-2"/>
        </w:rPr>
        <w:t>o</w:t>
      </w:r>
      <w:r w:rsidRPr="00924057">
        <w:t>ne</w:t>
      </w:r>
      <w:r w:rsidRPr="00924057">
        <w:rPr>
          <w:spacing w:val="44"/>
        </w:rPr>
        <w:t xml:space="preserve"> </w:t>
      </w:r>
      <w:r w:rsidRPr="00924057">
        <w:rPr>
          <w:spacing w:val="-2"/>
        </w:rPr>
        <w:t>a</w:t>
      </w:r>
      <w:r w:rsidRPr="00924057">
        <w:t>dminis</w:t>
      </w:r>
      <w:r w:rsidRPr="00924057">
        <w:rPr>
          <w:spacing w:val="-2"/>
        </w:rPr>
        <w:t>t</w:t>
      </w:r>
      <w:r w:rsidRPr="00924057">
        <w:t>rative</w:t>
      </w:r>
      <w:r w:rsidRPr="00924057">
        <w:rPr>
          <w:spacing w:val="44"/>
        </w:rPr>
        <w:t xml:space="preserve"> </w:t>
      </w:r>
      <w:r w:rsidRPr="00924057">
        <w:t>entity</w:t>
      </w:r>
      <w:r w:rsidRPr="00924057">
        <w:rPr>
          <w:spacing w:val="45"/>
        </w:rPr>
        <w:t xml:space="preserve"> </w:t>
      </w:r>
      <w:r w:rsidRPr="00924057">
        <w:t>or</w:t>
      </w:r>
      <w:r w:rsidRPr="00924057">
        <w:rPr>
          <w:spacing w:val="44"/>
        </w:rPr>
        <w:t xml:space="preserve"> </w:t>
      </w:r>
      <w:r w:rsidRPr="00924057">
        <w:t>out</w:t>
      </w:r>
      <w:r w:rsidRPr="00924057">
        <w:rPr>
          <w:spacing w:val="-2"/>
        </w:rPr>
        <w:t>l</w:t>
      </w:r>
      <w:r w:rsidRPr="00924057">
        <w:t>et</w:t>
      </w:r>
      <w:r w:rsidRPr="00924057">
        <w:rPr>
          <w:spacing w:val="45"/>
        </w:rPr>
        <w:t xml:space="preserve"> </w:t>
      </w:r>
      <w:r w:rsidRPr="00924057">
        <w:t>absor</w:t>
      </w:r>
      <w:r w:rsidRPr="00924057">
        <w:rPr>
          <w:spacing w:val="-2"/>
        </w:rPr>
        <w:t>b</w:t>
      </w:r>
      <w:r w:rsidRPr="00924057">
        <w:t>s</w:t>
      </w:r>
      <w:r w:rsidRPr="00924057">
        <w:rPr>
          <w:spacing w:val="44"/>
        </w:rPr>
        <w:t xml:space="preserve"> </w:t>
      </w:r>
      <w:r w:rsidRPr="00924057">
        <w:rPr>
          <w:spacing w:val="-2"/>
        </w:rPr>
        <w:t>o</w:t>
      </w:r>
      <w:r w:rsidRPr="00924057">
        <w:t>ne</w:t>
      </w:r>
      <w:r w:rsidRPr="00924057">
        <w:rPr>
          <w:spacing w:val="45"/>
        </w:rPr>
        <w:t xml:space="preserve"> </w:t>
      </w:r>
      <w:r w:rsidRPr="00924057">
        <w:t>or</w:t>
      </w:r>
      <w:r w:rsidRPr="00924057">
        <w:rPr>
          <w:spacing w:val="45"/>
        </w:rPr>
        <w:t xml:space="preserve"> </w:t>
      </w:r>
      <w:r w:rsidRPr="00924057">
        <w:t>m</w:t>
      </w:r>
      <w:r w:rsidRPr="00924057">
        <w:rPr>
          <w:spacing w:val="-2"/>
        </w:rPr>
        <w:t>o</w:t>
      </w:r>
      <w:r w:rsidRPr="00924057">
        <w:t>re</w:t>
      </w:r>
      <w:r w:rsidRPr="00924057">
        <w:rPr>
          <w:spacing w:val="43"/>
        </w:rPr>
        <w:t xml:space="preserve"> </w:t>
      </w:r>
      <w:r w:rsidRPr="00924057">
        <w:t>admin</w:t>
      </w:r>
      <w:r w:rsidRPr="00924057">
        <w:rPr>
          <w:spacing w:val="-2"/>
        </w:rPr>
        <w:t>i</w:t>
      </w:r>
      <w:r w:rsidRPr="00924057">
        <w:t>strati</w:t>
      </w:r>
      <w:r w:rsidRPr="00924057">
        <w:rPr>
          <w:spacing w:val="-2"/>
        </w:rPr>
        <w:t>v</w:t>
      </w:r>
      <w:r w:rsidRPr="00924057">
        <w:t xml:space="preserve">e entities or </w:t>
      </w:r>
      <w:r w:rsidRPr="00924057">
        <w:rPr>
          <w:spacing w:val="-2"/>
        </w:rPr>
        <w:t>o</w:t>
      </w:r>
      <w:r w:rsidRPr="00924057">
        <w:t>utlets (a</w:t>
      </w:r>
      <w:r w:rsidRPr="00924057">
        <w:rPr>
          <w:spacing w:val="-2"/>
        </w:rPr>
        <w:t>d</w:t>
      </w:r>
      <w:r w:rsidRPr="00924057">
        <w:t>optio</w:t>
      </w:r>
      <w:r w:rsidRPr="00924057">
        <w:rPr>
          <w:spacing w:val="-2"/>
        </w:rPr>
        <w:t>n</w:t>
      </w:r>
      <w:r w:rsidRPr="00924057">
        <w:t>)</w:t>
      </w:r>
    </w:p>
    <w:p w:rsidR="004F0A20" w:rsidRPr="00924057" w:rsidRDefault="00C352C7" w:rsidP="00F36A7B">
      <w:pPr>
        <w:pStyle w:val="OutlineAText"/>
      </w:pPr>
      <w:r w:rsidRPr="00924057">
        <w:t>0</w:t>
      </w:r>
      <w:r w:rsidRPr="00924057">
        <w:rPr>
          <w:spacing w:val="-2"/>
        </w:rPr>
        <w:t>2</w:t>
      </w:r>
      <w:r w:rsidRPr="00924057">
        <w:t xml:space="preserve"> – n</w:t>
      </w:r>
      <w:r w:rsidRPr="00924057">
        <w:rPr>
          <w:spacing w:val="-2"/>
        </w:rPr>
        <w:t>e</w:t>
      </w:r>
      <w:r w:rsidRPr="00924057">
        <w:t>w</w:t>
      </w:r>
    </w:p>
    <w:p w:rsidR="004F0A20" w:rsidRPr="00924057" w:rsidRDefault="00C352C7" w:rsidP="00F36A7B">
      <w:pPr>
        <w:pStyle w:val="OutlineAText"/>
      </w:pPr>
      <w:r w:rsidRPr="00924057">
        <w:t>03 – closed</w:t>
      </w:r>
    </w:p>
    <w:p w:rsidR="004F0A20" w:rsidRPr="00924057" w:rsidRDefault="00C352C7" w:rsidP="00F36A7B">
      <w:pPr>
        <w:pStyle w:val="OutlineAText"/>
      </w:pPr>
      <w:r w:rsidRPr="00924057">
        <w:t>0</w:t>
      </w:r>
      <w:r w:rsidRPr="00924057">
        <w:rPr>
          <w:spacing w:val="-2"/>
        </w:rPr>
        <w:t>4</w:t>
      </w:r>
      <w:r w:rsidRPr="00924057">
        <w:t xml:space="preserve"> – outlet for</w:t>
      </w:r>
      <w:r w:rsidRPr="00924057">
        <w:rPr>
          <w:spacing w:val="-2"/>
        </w:rPr>
        <w:t>m</w:t>
      </w:r>
      <w:r w:rsidRPr="00924057">
        <w:t>s ind</w:t>
      </w:r>
      <w:r w:rsidRPr="00924057">
        <w:rPr>
          <w:spacing w:val="-2"/>
        </w:rPr>
        <w:t>e</w:t>
      </w:r>
      <w:r w:rsidRPr="00924057">
        <w:t>pe</w:t>
      </w:r>
      <w:r w:rsidRPr="00924057">
        <w:rPr>
          <w:spacing w:val="-2"/>
        </w:rPr>
        <w:t>n</w:t>
      </w:r>
      <w:r w:rsidRPr="00924057">
        <w:t>dent admin</w:t>
      </w:r>
      <w:r w:rsidRPr="00924057">
        <w:rPr>
          <w:spacing w:val="-2"/>
        </w:rPr>
        <w:t>i</w:t>
      </w:r>
      <w:r w:rsidRPr="00924057">
        <w:t>s</w:t>
      </w:r>
      <w:r w:rsidRPr="00924057">
        <w:rPr>
          <w:spacing w:val="-2"/>
        </w:rPr>
        <w:t>t</w:t>
      </w:r>
      <w:r w:rsidRPr="00924057">
        <w:t>rative entity</w:t>
      </w:r>
    </w:p>
    <w:p w:rsidR="00C041F5" w:rsidRPr="00924057" w:rsidRDefault="00C352C7" w:rsidP="00F36A7B">
      <w:pPr>
        <w:pStyle w:val="OutlineAText"/>
      </w:pPr>
      <w:r w:rsidRPr="00924057">
        <w:t>0</w:t>
      </w:r>
      <w:r w:rsidRPr="00924057">
        <w:rPr>
          <w:spacing w:val="-2"/>
        </w:rPr>
        <w:t>5</w:t>
      </w:r>
      <w:r w:rsidRPr="00924057">
        <w:t xml:space="preserve"> – two a</w:t>
      </w:r>
      <w:r w:rsidRPr="00924057">
        <w:rPr>
          <w:spacing w:val="-2"/>
        </w:rPr>
        <w:t>d</w:t>
      </w:r>
      <w:r w:rsidRPr="00924057">
        <w:t>ministrative entities or out</w:t>
      </w:r>
      <w:r w:rsidRPr="00924057">
        <w:rPr>
          <w:spacing w:val="-2"/>
        </w:rPr>
        <w:t>l</w:t>
      </w:r>
      <w:r w:rsidRPr="00924057">
        <w:t>ets merged i</w:t>
      </w:r>
      <w:r w:rsidRPr="00924057">
        <w:rPr>
          <w:spacing w:val="-2"/>
        </w:rPr>
        <w:t>n</w:t>
      </w:r>
      <w:r w:rsidRPr="00924057">
        <w:t>to a new libr</w:t>
      </w:r>
      <w:r w:rsidRPr="00924057">
        <w:rPr>
          <w:spacing w:val="-2"/>
        </w:rPr>
        <w:t>a</w:t>
      </w:r>
      <w:r w:rsidRPr="00924057">
        <w:t>ry (marria</w:t>
      </w:r>
      <w:r w:rsidRPr="00924057">
        <w:rPr>
          <w:spacing w:val="-2"/>
        </w:rPr>
        <w:t>g</w:t>
      </w:r>
      <w:r w:rsidRPr="00924057">
        <w:t xml:space="preserve">e) </w:t>
      </w:r>
    </w:p>
    <w:p w:rsidR="004F0A20" w:rsidRPr="00924057" w:rsidRDefault="00C352C7" w:rsidP="00F36A7B">
      <w:pPr>
        <w:pStyle w:val="OutlineAText"/>
      </w:pPr>
      <w:r w:rsidRPr="00924057">
        <w:t>0</w:t>
      </w:r>
      <w:r w:rsidRPr="00924057">
        <w:rPr>
          <w:spacing w:val="-2"/>
        </w:rPr>
        <w:t>8</w:t>
      </w:r>
      <w:r w:rsidRPr="00924057">
        <w:t xml:space="preserve"> – previ</w:t>
      </w:r>
      <w:r w:rsidRPr="00924057">
        <w:rPr>
          <w:spacing w:val="-2"/>
        </w:rPr>
        <w:t>o</w:t>
      </w:r>
      <w:r w:rsidRPr="00924057">
        <w:t>usly cl</w:t>
      </w:r>
      <w:r w:rsidRPr="00924057">
        <w:rPr>
          <w:spacing w:val="-2"/>
        </w:rPr>
        <w:t>o</w:t>
      </w:r>
      <w:r w:rsidRPr="00924057">
        <w:t>s</w:t>
      </w:r>
      <w:r w:rsidRPr="00924057">
        <w:rPr>
          <w:spacing w:val="-2"/>
        </w:rPr>
        <w:t>e</w:t>
      </w:r>
      <w:r w:rsidRPr="00924057">
        <w:t xml:space="preserve">d </w:t>
      </w:r>
      <w:r w:rsidRPr="00924057">
        <w:rPr>
          <w:spacing w:val="-2"/>
        </w:rPr>
        <w:t>a</w:t>
      </w:r>
      <w:r w:rsidRPr="00924057">
        <w:t>dminis</w:t>
      </w:r>
      <w:r w:rsidRPr="00924057">
        <w:rPr>
          <w:spacing w:val="-2"/>
        </w:rPr>
        <w:t>t</w:t>
      </w:r>
      <w:r w:rsidRPr="00924057">
        <w:t>rative entity or outlet is rest</w:t>
      </w:r>
      <w:r w:rsidRPr="00924057">
        <w:rPr>
          <w:spacing w:val="-2"/>
        </w:rPr>
        <w:t>o</w:t>
      </w:r>
      <w:r w:rsidRPr="00924057">
        <w:t>red</w:t>
      </w:r>
    </w:p>
    <w:p w:rsidR="00C041F5" w:rsidRPr="00924057" w:rsidRDefault="00C352C7" w:rsidP="00F36A7B">
      <w:pPr>
        <w:pStyle w:val="OutlineAText"/>
      </w:pPr>
      <w:r w:rsidRPr="00924057">
        <w:t>0</w:t>
      </w:r>
      <w:r w:rsidRPr="00924057">
        <w:rPr>
          <w:spacing w:val="-2"/>
        </w:rPr>
        <w:t>9</w:t>
      </w:r>
      <w:r w:rsidRPr="00924057">
        <w:t xml:space="preserve"> – previ</w:t>
      </w:r>
      <w:r w:rsidRPr="00924057">
        <w:rPr>
          <w:spacing w:val="-2"/>
        </w:rPr>
        <w:t>o</w:t>
      </w:r>
      <w:r w:rsidRPr="00924057">
        <w:t>usly omitted admin</w:t>
      </w:r>
      <w:r w:rsidRPr="00924057">
        <w:rPr>
          <w:spacing w:val="-2"/>
        </w:rPr>
        <w:t>i</w:t>
      </w:r>
      <w:r w:rsidRPr="00924057">
        <w:t>st</w:t>
      </w:r>
      <w:r w:rsidRPr="00924057">
        <w:rPr>
          <w:spacing w:val="2"/>
        </w:rPr>
        <w:t>r</w:t>
      </w:r>
      <w:r w:rsidRPr="00924057">
        <w:t>ati</w:t>
      </w:r>
      <w:r w:rsidRPr="00924057">
        <w:rPr>
          <w:spacing w:val="-2"/>
        </w:rPr>
        <w:t>v</w:t>
      </w:r>
      <w:r w:rsidRPr="00924057">
        <w:t>e entity or outlet is r</w:t>
      </w:r>
      <w:r w:rsidRPr="00924057">
        <w:rPr>
          <w:spacing w:val="-2"/>
        </w:rPr>
        <w:t>e</w:t>
      </w:r>
      <w:r w:rsidRPr="00924057">
        <w:t>stor</w:t>
      </w:r>
      <w:r w:rsidRPr="00924057">
        <w:rPr>
          <w:spacing w:val="-2"/>
        </w:rPr>
        <w:t>e</w:t>
      </w:r>
      <w:r w:rsidRPr="00924057">
        <w:t xml:space="preserve">d </w:t>
      </w:r>
    </w:p>
    <w:p w:rsidR="004F0A20" w:rsidRPr="00924057" w:rsidRDefault="00C352C7" w:rsidP="004167E3">
      <w:pPr>
        <w:pStyle w:val="OutlineAText"/>
        <w:ind w:left="1296" w:hanging="576"/>
      </w:pPr>
      <w:r w:rsidRPr="00924057">
        <w:t>1</w:t>
      </w:r>
      <w:r w:rsidRPr="007F1981">
        <w:t>0</w:t>
      </w:r>
      <w:r w:rsidR="00384A08" w:rsidRPr="00924057">
        <w:t xml:space="preserve"> – </w:t>
      </w:r>
      <w:r w:rsidRPr="00924057">
        <w:t>an a</w:t>
      </w:r>
      <w:r w:rsidRPr="007F1981">
        <w:t>d</w:t>
      </w:r>
      <w:r w:rsidRPr="00924057">
        <w:t>ministrative entity or ou</w:t>
      </w:r>
      <w:r w:rsidRPr="007F1981">
        <w:t>t</w:t>
      </w:r>
      <w:r w:rsidRPr="00924057">
        <w:t>let is re</w:t>
      </w:r>
      <w:r w:rsidRPr="007F1981">
        <w:t>m</w:t>
      </w:r>
      <w:r w:rsidRPr="00924057">
        <w:t>oved from the s</w:t>
      </w:r>
      <w:r w:rsidRPr="007F1981">
        <w:t>u</w:t>
      </w:r>
      <w:r w:rsidRPr="00924057">
        <w:t>rv</w:t>
      </w:r>
      <w:r w:rsidRPr="007F1981">
        <w:t>e</w:t>
      </w:r>
      <w:r w:rsidRPr="00924057">
        <w:t>y</w:t>
      </w:r>
      <w:r w:rsidR="007F1981">
        <w:t xml:space="preserve"> (</w:t>
      </w:r>
      <w:r w:rsidR="007F1981" w:rsidRPr="00AF4F60">
        <w:t>includes O</w:t>
      </w:r>
      <w:r w:rsidR="007F1981">
        <w:t>ut o</w:t>
      </w:r>
      <w:r w:rsidR="007F1981" w:rsidRPr="00AF4F60">
        <w:t>f</w:t>
      </w:r>
      <w:r w:rsidR="007F1981">
        <w:t xml:space="preserve"> S</w:t>
      </w:r>
      <w:r w:rsidR="007F1981" w:rsidRPr="00AF4F60">
        <w:t>cope</w:t>
      </w:r>
      <w:r w:rsidR="007F1981">
        <w:t>/Errors</w:t>
      </w:r>
      <w:r w:rsidR="007F1981" w:rsidRPr="00AF4F60">
        <w:t xml:space="preserve"> or for Planned </w:t>
      </w:r>
      <w:r w:rsidR="00092F4B" w:rsidRPr="00AF4F60">
        <w:t>but</w:t>
      </w:r>
      <w:r w:rsidR="007F1981" w:rsidRPr="00AF4F60">
        <w:t xml:space="preserve"> Never Opened</w:t>
      </w:r>
      <w:r w:rsidR="007F1981">
        <w:t>)</w:t>
      </w:r>
    </w:p>
    <w:p w:rsidR="00C041F5" w:rsidRPr="00924057" w:rsidRDefault="00C352C7" w:rsidP="00F36A7B">
      <w:pPr>
        <w:pStyle w:val="OutlineAText"/>
      </w:pPr>
      <w:r w:rsidRPr="00924057">
        <w:t>1</w:t>
      </w:r>
      <w:r w:rsidRPr="00924057">
        <w:rPr>
          <w:spacing w:val="-2"/>
        </w:rPr>
        <w:t>3</w:t>
      </w:r>
      <w:r w:rsidRPr="00924057">
        <w:t xml:space="preserve"> – a prev</w:t>
      </w:r>
      <w:r w:rsidRPr="00924057">
        <w:rPr>
          <w:spacing w:val="-2"/>
        </w:rPr>
        <w:t>i</w:t>
      </w:r>
      <w:r w:rsidRPr="00924057">
        <w:t>ously existi</w:t>
      </w:r>
      <w:r w:rsidRPr="00924057">
        <w:rPr>
          <w:spacing w:val="-2"/>
        </w:rPr>
        <w:t>n</w:t>
      </w:r>
      <w:r w:rsidRPr="00924057">
        <w:t>g</w:t>
      </w:r>
      <w:r w:rsidRPr="00924057">
        <w:rPr>
          <w:spacing w:val="-2"/>
        </w:rPr>
        <w:t xml:space="preserve"> </w:t>
      </w:r>
      <w:r w:rsidRPr="00924057">
        <w:t xml:space="preserve">library is </w:t>
      </w:r>
      <w:r w:rsidRPr="00924057">
        <w:rPr>
          <w:spacing w:val="-2"/>
        </w:rPr>
        <w:t>a</w:t>
      </w:r>
      <w:r w:rsidRPr="00924057">
        <w:rPr>
          <w:spacing w:val="2"/>
        </w:rPr>
        <w:t>d</w:t>
      </w:r>
      <w:r w:rsidRPr="00924057">
        <w:t>ded to the s</w:t>
      </w:r>
      <w:r w:rsidRPr="00924057">
        <w:rPr>
          <w:spacing w:val="-2"/>
        </w:rPr>
        <w:t>u</w:t>
      </w:r>
      <w:r w:rsidRPr="00924057">
        <w:t xml:space="preserve">rvey for the first time </w:t>
      </w:r>
    </w:p>
    <w:p w:rsidR="004F0A20" w:rsidRPr="00924057" w:rsidRDefault="00C352C7" w:rsidP="00F36A7B">
      <w:pPr>
        <w:pStyle w:val="OutlineAText"/>
      </w:pPr>
      <w:r w:rsidRPr="00924057">
        <w:t>2</w:t>
      </w:r>
      <w:r w:rsidRPr="00924057">
        <w:rPr>
          <w:spacing w:val="-2"/>
        </w:rPr>
        <w:t>2</w:t>
      </w:r>
      <w:r w:rsidRPr="00924057">
        <w:t xml:space="preserve"> – future</w:t>
      </w:r>
      <w:r w:rsidRPr="00924057">
        <w:rPr>
          <w:spacing w:val="-2"/>
        </w:rPr>
        <w:t xml:space="preserve"> </w:t>
      </w:r>
      <w:r w:rsidRPr="00924057">
        <w:t>admin</w:t>
      </w:r>
      <w:r w:rsidRPr="00924057">
        <w:rPr>
          <w:spacing w:val="-2"/>
        </w:rPr>
        <w:t>i</w:t>
      </w:r>
      <w:r w:rsidRPr="00924057">
        <w:t>strati</w:t>
      </w:r>
      <w:r w:rsidRPr="00924057">
        <w:rPr>
          <w:spacing w:val="-2"/>
        </w:rPr>
        <w:t>v</w:t>
      </w:r>
      <w:r w:rsidRPr="00924057">
        <w:t xml:space="preserve">e entity </w:t>
      </w:r>
      <w:r w:rsidR="00F5333F">
        <w:t>FSCS ID</w:t>
      </w:r>
      <w:r w:rsidRPr="00924057">
        <w:t xml:space="preserve"> requ</w:t>
      </w:r>
      <w:r w:rsidRPr="00924057">
        <w:rPr>
          <w:spacing w:val="-2"/>
        </w:rPr>
        <w:t>e</w:t>
      </w:r>
      <w:r w:rsidRPr="00924057">
        <w:t>st</w:t>
      </w:r>
    </w:p>
    <w:p w:rsidR="004F0A20" w:rsidRPr="00924057" w:rsidRDefault="00C352C7" w:rsidP="00F36A7B">
      <w:pPr>
        <w:pStyle w:val="OutlineAText"/>
      </w:pPr>
      <w:r w:rsidRPr="00924057">
        <w:t>2</w:t>
      </w:r>
      <w:r w:rsidRPr="00924057">
        <w:rPr>
          <w:spacing w:val="-2"/>
        </w:rPr>
        <w:t>3</w:t>
      </w:r>
      <w:r w:rsidRPr="00924057">
        <w:t xml:space="preserve"> – temp</w:t>
      </w:r>
      <w:r w:rsidRPr="00924057">
        <w:rPr>
          <w:spacing w:val="-2"/>
        </w:rPr>
        <w:t>o</w:t>
      </w:r>
      <w:r w:rsidRPr="00924057">
        <w:t>rary cl</w:t>
      </w:r>
      <w:r w:rsidRPr="00924057">
        <w:rPr>
          <w:spacing w:val="-2"/>
        </w:rPr>
        <w:t>o</w:t>
      </w:r>
      <w:r w:rsidRPr="00924057">
        <w:t>s</w:t>
      </w:r>
      <w:r w:rsidRPr="00924057">
        <w:rPr>
          <w:spacing w:val="-2"/>
        </w:rPr>
        <w:t>u</w:t>
      </w:r>
      <w:r w:rsidRPr="00924057">
        <w:t>re of</w:t>
      </w:r>
      <w:r w:rsidRPr="00924057">
        <w:rPr>
          <w:spacing w:val="-3"/>
        </w:rPr>
        <w:t xml:space="preserve"> </w:t>
      </w:r>
      <w:r w:rsidRPr="00924057">
        <w:t>an admin</w:t>
      </w:r>
      <w:r w:rsidRPr="00924057">
        <w:rPr>
          <w:spacing w:val="-2"/>
        </w:rPr>
        <w:t>i</w:t>
      </w:r>
      <w:r w:rsidRPr="00924057">
        <w:t>strative entity or outlet</w:t>
      </w:r>
    </w:p>
    <w:p w:rsidR="004F0A20" w:rsidRPr="00CF64CC" w:rsidRDefault="00C352C7" w:rsidP="00F36A7B">
      <w:pPr>
        <w:pStyle w:val="OutlineAText"/>
      </w:pPr>
      <w:r w:rsidRPr="00CF64CC">
        <w:t>2</w:t>
      </w:r>
      <w:r w:rsidRPr="00CF64CC">
        <w:rPr>
          <w:spacing w:val="-2"/>
        </w:rPr>
        <w:t>4</w:t>
      </w:r>
      <w:r w:rsidRPr="00CF64CC">
        <w:t xml:space="preserve"> – previ</w:t>
      </w:r>
      <w:r w:rsidRPr="00CF64CC">
        <w:rPr>
          <w:spacing w:val="-2"/>
        </w:rPr>
        <w:t>o</w:t>
      </w:r>
      <w:r w:rsidRPr="00CF64CC">
        <w:t>usly temp</w:t>
      </w:r>
      <w:r w:rsidRPr="00CF64CC">
        <w:rPr>
          <w:spacing w:val="-2"/>
        </w:rPr>
        <w:t>o</w:t>
      </w:r>
      <w:r w:rsidRPr="00CF64CC">
        <w:t>rarily clos</w:t>
      </w:r>
      <w:r w:rsidRPr="00CF64CC">
        <w:rPr>
          <w:spacing w:val="-2"/>
        </w:rPr>
        <w:t>e</w:t>
      </w:r>
      <w:r w:rsidRPr="00CF64CC">
        <w:t>d a</w:t>
      </w:r>
      <w:r w:rsidRPr="00CF64CC">
        <w:rPr>
          <w:spacing w:val="-2"/>
        </w:rPr>
        <w:t>d</w:t>
      </w:r>
      <w:r w:rsidRPr="00CF64CC">
        <w:t>m</w:t>
      </w:r>
      <w:r w:rsidRPr="00CF64CC">
        <w:rPr>
          <w:spacing w:val="1"/>
        </w:rPr>
        <w:t>i</w:t>
      </w:r>
      <w:r w:rsidRPr="00CF64CC">
        <w:t>nistrative entity or outlet is r</w:t>
      </w:r>
      <w:r w:rsidRPr="00CF64CC">
        <w:rPr>
          <w:spacing w:val="-2"/>
        </w:rPr>
        <w:t>e</w:t>
      </w:r>
      <w:r w:rsidRPr="00CF64CC">
        <w:t>stored</w:t>
      </w:r>
    </w:p>
    <w:p w:rsidR="004F0A20" w:rsidRPr="00924057" w:rsidRDefault="00C352C7" w:rsidP="00F36A7B">
      <w:pPr>
        <w:pStyle w:val="OutlineA"/>
      </w:pPr>
      <w:r w:rsidRPr="00F36A7B">
        <w:t>This AE</w:t>
      </w:r>
      <w:r w:rsidRPr="00F36A7B">
        <w:rPr>
          <w:spacing w:val="-4"/>
        </w:rPr>
        <w:t xml:space="preserve"> </w:t>
      </w:r>
      <w:r w:rsidRPr="00F36A7B">
        <w:rPr>
          <w:spacing w:val="4"/>
        </w:rPr>
        <w:t>w</w:t>
      </w:r>
      <w:r w:rsidRPr="00F36A7B">
        <w:rPr>
          <w:spacing w:val="-2"/>
        </w:rPr>
        <w:t>a</w:t>
      </w:r>
      <w:r w:rsidRPr="00F36A7B">
        <w:t>s</w:t>
      </w:r>
      <w:r w:rsidRPr="00F36A7B">
        <w:rPr>
          <w:spacing w:val="-2"/>
        </w:rPr>
        <w:t xml:space="preserve"> </w:t>
      </w:r>
      <w:r w:rsidRPr="00F36A7B">
        <w:t xml:space="preserve">not on the </w:t>
      </w:r>
      <w:r w:rsidR="00E002AB">
        <w:t>p</w:t>
      </w:r>
      <w:r w:rsidR="00A97129" w:rsidRPr="00F36A7B">
        <w:t xml:space="preserve">rior </w:t>
      </w:r>
      <w:r w:rsidR="00E002AB">
        <w:t>y</w:t>
      </w:r>
      <w:r w:rsidR="00A97129" w:rsidRPr="00F36A7B">
        <w:t xml:space="preserve">ear </w:t>
      </w:r>
      <w:r w:rsidRPr="00F36A7B">
        <w:t>file</w:t>
      </w:r>
    </w:p>
    <w:p w:rsidR="004F0A20" w:rsidRPr="00CF64CC" w:rsidRDefault="00C352C7" w:rsidP="00F36A7B">
      <w:pPr>
        <w:pStyle w:val="OutlineAText"/>
      </w:pPr>
      <w:r w:rsidRPr="00924057">
        <w:t>An</w:t>
      </w:r>
      <w:r w:rsidRPr="00CF64CC">
        <w:t xml:space="preserve">y entry other than </w:t>
      </w:r>
      <w:r w:rsidR="005D68C0">
        <w:t>-</w:t>
      </w:r>
      <w:r w:rsidRPr="00CF64CC">
        <w:t xml:space="preserve">3 in </w:t>
      </w:r>
      <w:r w:rsidRPr="00CF64CC">
        <w:rPr>
          <w:spacing w:val="-2"/>
        </w:rPr>
        <w:t>t</w:t>
      </w:r>
      <w:r w:rsidRPr="00CF64CC">
        <w:t>he FS</w:t>
      </w:r>
      <w:r w:rsidRPr="00CF64CC">
        <w:rPr>
          <w:spacing w:val="1"/>
        </w:rPr>
        <w:t>C</w:t>
      </w:r>
      <w:r w:rsidRPr="00CF64CC">
        <w:t>SKEY or OLDID fie</w:t>
      </w:r>
      <w:r w:rsidRPr="00CF64CC">
        <w:rPr>
          <w:spacing w:val="-2"/>
        </w:rPr>
        <w:t>l</w:t>
      </w:r>
      <w:r w:rsidRPr="00CF64CC">
        <w:t>ds must have a corr</w:t>
      </w:r>
      <w:r w:rsidRPr="00CF64CC">
        <w:rPr>
          <w:spacing w:val="-2"/>
        </w:rPr>
        <w:t>e</w:t>
      </w:r>
      <w:r w:rsidRPr="00CF64CC">
        <w:t>s</w:t>
      </w:r>
      <w:r w:rsidRPr="00CF64CC">
        <w:rPr>
          <w:spacing w:val="-2"/>
        </w:rPr>
        <w:t>p</w:t>
      </w:r>
      <w:r w:rsidRPr="00CF64CC">
        <w:t>ondi</w:t>
      </w:r>
      <w:r w:rsidRPr="00CF64CC">
        <w:rPr>
          <w:spacing w:val="-2"/>
        </w:rPr>
        <w:t>n</w:t>
      </w:r>
      <w:r w:rsidRPr="00CF64CC">
        <w:t xml:space="preserve">g record on the </w:t>
      </w:r>
      <w:r w:rsidR="00E002AB">
        <w:t>prior year</w:t>
      </w:r>
      <w:r w:rsidRPr="00CF64CC">
        <w:rPr>
          <w:spacing w:val="-2"/>
        </w:rPr>
        <w:t xml:space="preserve"> </w:t>
      </w:r>
      <w:r w:rsidRPr="00CF64CC">
        <w:t>publ</w:t>
      </w:r>
      <w:r w:rsidRPr="00CF64CC">
        <w:rPr>
          <w:spacing w:val="-2"/>
        </w:rPr>
        <w:t>i</w:t>
      </w:r>
      <w:r w:rsidRPr="00CF64CC">
        <w:t>c rel</w:t>
      </w:r>
      <w:r w:rsidRPr="00CF64CC">
        <w:rPr>
          <w:spacing w:val="-2"/>
        </w:rPr>
        <w:t>e</w:t>
      </w:r>
      <w:r w:rsidRPr="00CF64CC">
        <w:t xml:space="preserve">ase data file. You can </w:t>
      </w:r>
      <w:r w:rsidRPr="00CF64CC">
        <w:rPr>
          <w:spacing w:val="-2"/>
        </w:rPr>
        <w:t>o</w:t>
      </w:r>
      <w:r w:rsidRPr="00CF64CC">
        <w:t>btain</w:t>
      </w:r>
      <w:r w:rsidRPr="00CF64CC">
        <w:rPr>
          <w:spacing w:val="-2"/>
        </w:rPr>
        <w:t xml:space="preserve"> </w:t>
      </w:r>
      <w:r w:rsidRPr="00CF64CC">
        <w:t xml:space="preserve">a </w:t>
      </w:r>
      <w:r w:rsidR="00E002AB">
        <w:t>prior year</w:t>
      </w:r>
      <w:r w:rsidRPr="00CF64CC">
        <w:t xml:space="preserve"> file from the Export </w:t>
      </w:r>
      <w:r w:rsidR="00224EB2">
        <w:t>Data</w:t>
      </w:r>
      <w:r w:rsidR="00224EB2" w:rsidRPr="00CF64CC">
        <w:t xml:space="preserve"> </w:t>
      </w:r>
      <w:r w:rsidRPr="00CF64CC">
        <w:t xml:space="preserve">utility under the </w:t>
      </w:r>
      <w:r w:rsidRPr="00CF64CC">
        <w:rPr>
          <w:spacing w:val="-2"/>
        </w:rPr>
        <w:t>To</w:t>
      </w:r>
      <w:r w:rsidRPr="00CF64CC">
        <w:t>ols me</w:t>
      </w:r>
      <w:r w:rsidRPr="00CF64CC">
        <w:rPr>
          <w:spacing w:val="-2"/>
        </w:rPr>
        <w:t>n</w:t>
      </w:r>
      <w:r w:rsidRPr="00CF64CC">
        <w:t>u.</w:t>
      </w:r>
    </w:p>
    <w:p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rsidR="004F0A20" w:rsidRPr="007268FF" w:rsidRDefault="00C352C7" w:rsidP="007268FF">
      <w:pPr>
        <w:pStyle w:val="Outline1"/>
      </w:pPr>
      <w:r w:rsidRPr="007268FF">
        <w:t>A record w</w:t>
      </w:r>
      <w:r w:rsidRPr="004167E3">
        <w:t>a</w:t>
      </w:r>
      <w:r w:rsidRPr="007268FF">
        <w:t>s inc</w:t>
      </w:r>
      <w:r w:rsidRPr="004167E3">
        <w:t>l</w:t>
      </w:r>
      <w:r w:rsidRPr="007268FF">
        <w:t>ud</w:t>
      </w:r>
      <w:r w:rsidRPr="004167E3">
        <w:t>e</w:t>
      </w:r>
      <w:r w:rsidRPr="007268FF">
        <w:t>d on</w:t>
      </w:r>
      <w:r w:rsidRPr="004167E3">
        <w:t xml:space="preserve"> </w:t>
      </w:r>
      <w:r w:rsidRPr="007268FF">
        <w:t xml:space="preserve">the </w:t>
      </w:r>
      <w:r w:rsidR="00E002AB" w:rsidRPr="007268FF">
        <w:t>current year</w:t>
      </w:r>
      <w:r w:rsidRPr="007268FF">
        <w:t xml:space="preserve"> file in err</w:t>
      </w:r>
      <w:r w:rsidRPr="004167E3">
        <w:t>o</w:t>
      </w:r>
      <w:r w:rsidRPr="007268FF">
        <w:t>r and shou</w:t>
      </w:r>
      <w:r w:rsidRPr="004167E3">
        <w:t>l</w:t>
      </w:r>
      <w:r w:rsidRPr="007268FF">
        <w:t>d be remov</w:t>
      </w:r>
      <w:r w:rsidRPr="004167E3">
        <w:t>e</w:t>
      </w:r>
      <w:r w:rsidRPr="007268FF">
        <w:t>d.</w:t>
      </w:r>
    </w:p>
    <w:p w:rsidR="004F0A20" w:rsidRPr="00924057" w:rsidRDefault="00C352C7" w:rsidP="004167E3">
      <w:pPr>
        <w:pStyle w:val="Outline1Text"/>
        <w:ind w:left="1800"/>
      </w:pPr>
      <w:r w:rsidRPr="00924057">
        <w:t xml:space="preserve">You can </w:t>
      </w:r>
      <w:r w:rsidRPr="00924057">
        <w:rPr>
          <w:spacing w:val="-2"/>
        </w:rPr>
        <w:t>d</w:t>
      </w:r>
      <w:r w:rsidRPr="00924057">
        <w:t>ele</w:t>
      </w:r>
      <w:r w:rsidRPr="00924057">
        <w:rPr>
          <w:spacing w:val="-2"/>
        </w:rPr>
        <w:t>t</w:t>
      </w:r>
      <w:r w:rsidRPr="00924057">
        <w:t>e the r</w:t>
      </w:r>
      <w:r w:rsidRPr="00924057">
        <w:rPr>
          <w:spacing w:val="-2"/>
        </w:rPr>
        <w:t>e</w:t>
      </w:r>
      <w:r w:rsidRPr="00924057">
        <w:t>cord either from y</w:t>
      </w:r>
      <w:r w:rsidRPr="00924057">
        <w:rPr>
          <w:spacing w:val="-2"/>
        </w:rPr>
        <w:t>o</w:t>
      </w:r>
      <w:r w:rsidRPr="00924057">
        <w:t>ur imp</w:t>
      </w:r>
      <w:r w:rsidRPr="00924057">
        <w:rPr>
          <w:spacing w:val="-2"/>
        </w:rPr>
        <w:t>o</w:t>
      </w:r>
      <w:r w:rsidRPr="00924057">
        <w:t>rt file or thr</w:t>
      </w:r>
      <w:r w:rsidRPr="00924057">
        <w:rPr>
          <w:spacing w:val="-2"/>
        </w:rPr>
        <w:t>o</w:t>
      </w:r>
      <w:r w:rsidRPr="00924057">
        <w:t>ugh t</w:t>
      </w:r>
      <w:r w:rsidRPr="00924057">
        <w:rPr>
          <w:spacing w:val="-2"/>
        </w:rPr>
        <w:t>h</w:t>
      </w:r>
      <w:r w:rsidRPr="00924057">
        <w:t>e Struct</w:t>
      </w:r>
      <w:r w:rsidRPr="00924057">
        <w:rPr>
          <w:spacing w:val="-2"/>
        </w:rPr>
        <w:t>u</w:t>
      </w:r>
      <w:r w:rsidRPr="00924057">
        <w:t>re Ch</w:t>
      </w:r>
      <w:r w:rsidRPr="00924057">
        <w:rPr>
          <w:spacing w:val="-2"/>
        </w:rPr>
        <w:t>a</w:t>
      </w:r>
      <w:r w:rsidRPr="00924057">
        <w:t>nge m</w:t>
      </w:r>
      <w:r w:rsidRPr="00924057">
        <w:rPr>
          <w:spacing w:val="-2"/>
        </w:rPr>
        <w:t>en</w:t>
      </w:r>
      <w:r w:rsidRPr="00924057">
        <w:t>u option to Delete an Incorrect</w:t>
      </w:r>
      <w:r w:rsidRPr="00924057">
        <w:rPr>
          <w:spacing w:val="-2"/>
        </w:rPr>
        <w:t xml:space="preserve"> </w:t>
      </w:r>
      <w:r w:rsidRPr="00924057">
        <w:t>R</w:t>
      </w:r>
      <w:r w:rsidRPr="00924057">
        <w:rPr>
          <w:spacing w:val="-2"/>
        </w:rPr>
        <w:t>e</w:t>
      </w:r>
      <w:r w:rsidRPr="00924057">
        <w:t>cord</w:t>
      </w:r>
      <w:r w:rsidR="00DE2202">
        <w:t>.</w:t>
      </w:r>
    </w:p>
    <w:p w:rsidR="004F0A20" w:rsidRPr="00924057" w:rsidRDefault="00C352C7" w:rsidP="007268FF">
      <w:pPr>
        <w:pStyle w:val="Outline1"/>
      </w:pPr>
      <w:r w:rsidRPr="00924057">
        <w:t xml:space="preserve">The OLDID entry is incorrect. Check for a possible data entry error. If that is not the problem, check the </w:t>
      </w:r>
      <w:r w:rsidR="00E002AB">
        <w:t>prior year</w:t>
      </w:r>
      <w:r w:rsidRPr="00924057">
        <w:t xml:space="preserve"> record from the File Export to ensure you are using the correct </w:t>
      </w:r>
      <w:r w:rsidR="00F5333F">
        <w:t>FSCS ID</w:t>
      </w:r>
      <w:r w:rsidRPr="00924057">
        <w:t xml:space="preserve"> information.</w:t>
      </w:r>
    </w:p>
    <w:p w:rsidR="00865CA2" w:rsidRPr="004167E3" w:rsidRDefault="00C352C7" w:rsidP="004167E3">
      <w:pPr>
        <w:pStyle w:val="OutlineAText"/>
        <w:rPr>
          <w:b/>
        </w:rPr>
      </w:pPr>
      <w:r w:rsidRPr="004167E3">
        <w:rPr>
          <w:b/>
        </w:rPr>
        <w:t xml:space="preserve">Example: </w:t>
      </w:r>
    </w:p>
    <w:p w:rsidR="004F0A20" w:rsidRPr="00924057" w:rsidRDefault="00C352C7" w:rsidP="004167E3">
      <w:pPr>
        <w:pStyle w:val="OutlineAText"/>
      </w:pPr>
      <w:r w:rsidRPr="00924057">
        <w:t>The Beaver Co</w:t>
      </w:r>
      <w:r w:rsidRPr="00924057">
        <w:rPr>
          <w:spacing w:val="-2"/>
        </w:rPr>
        <w:t>u</w:t>
      </w:r>
      <w:r w:rsidRPr="00924057">
        <w:t>nty Public Li</w:t>
      </w:r>
      <w:r w:rsidRPr="00924057">
        <w:rPr>
          <w:spacing w:val="-2"/>
        </w:rPr>
        <w:t>b</w:t>
      </w:r>
      <w:r w:rsidRPr="00924057">
        <w:rPr>
          <w:spacing w:val="2"/>
        </w:rPr>
        <w:t>r</w:t>
      </w:r>
      <w:r w:rsidRPr="00924057">
        <w:t>ary System clos</w:t>
      </w:r>
      <w:r w:rsidRPr="00924057">
        <w:rPr>
          <w:spacing w:val="-2"/>
        </w:rPr>
        <w:t>e</w:t>
      </w:r>
      <w:r w:rsidRPr="00924057">
        <w:t xml:space="preserve">d in the </w:t>
      </w:r>
      <w:r w:rsidR="00E002AB">
        <w:t>current year</w:t>
      </w:r>
      <w:r w:rsidRPr="00924057">
        <w:t>. The pr</w:t>
      </w:r>
      <w:r w:rsidRPr="00924057">
        <w:rPr>
          <w:spacing w:val="-2"/>
        </w:rPr>
        <w:t>i</w:t>
      </w:r>
      <w:r w:rsidRPr="00924057">
        <w:t>or</w:t>
      </w:r>
      <w:r w:rsidR="00AF2AEA">
        <w:t xml:space="preserve"> </w:t>
      </w:r>
      <w:r w:rsidRPr="00924057">
        <w:t>ye</w:t>
      </w:r>
      <w:r w:rsidRPr="00924057">
        <w:rPr>
          <w:spacing w:val="-2"/>
        </w:rPr>
        <w:t>a</w:t>
      </w:r>
      <w:r w:rsidRPr="00924057">
        <w:t xml:space="preserve">r </w:t>
      </w:r>
      <w:r w:rsidR="00F5333F">
        <w:t>FSCS ID</w:t>
      </w:r>
      <w:r w:rsidRPr="00924057">
        <w:t xml:space="preserve"> for the </w:t>
      </w:r>
      <w:r w:rsidR="005D68C0">
        <w:t>AE</w:t>
      </w:r>
      <w:r w:rsidRPr="00924057">
        <w:t xml:space="preserve"> is OK0010. </w:t>
      </w:r>
      <w:r w:rsidRPr="00924057">
        <w:rPr>
          <w:spacing w:val="-2"/>
        </w:rPr>
        <w:t>T</w:t>
      </w:r>
      <w:r w:rsidRPr="00924057">
        <w:t>hat informati</w:t>
      </w:r>
      <w:r w:rsidRPr="00924057">
        <w:rPr>
          <w:spacing w:val="-2"/>
        </w:rPr>
        <w:t>o</w:t>
      </w:r>
      <w:r w:rsidRPr="00924057">
        <w:t>n was ent</w:t>
      </w:r>
      <w:r w:rsidRPr="00924057">
        <w:rPr>
          <w:spacing w:val="-2"/>
        </w:rPr>
        <w:t>e</w:t>
      </w:r>
      <w:r w:rsidRPr="00924057">
        <w:t>red i</w:t>
      </w:r>
      <w:r w:rsidRPr="00924057">
        <w:rPr>
          <w:spacing w:val="-2"/>
        </w:rPr>
        <w:t>n</w:t>
      </w:r>
      <w:r w:rsidRPr="00924057">
        <w:t>corr</w:t>
      </w:r>
      <w:r w:rsidRPr="00924057">
        <w:rPr>
          <w:spacing w:val="-2"/>
        </w:rPr>
        <w:t>e</w:t>
      </w:r>
      <w:r w:rsidRPr="00924057">
        <w:t>ctly in the OLD</w:t>
      </w:r>
      <w:r w:rsidRPr="00924057">
        <w:rPr>
          <w:spacing w:val="-2"/>
        </w:rPr>
        <w:t>I</w:t>
      </w:r>
      <w:r w:rsidRPr="00924057">
        <w:t>D fiel</w:t>
      </w:r>
      <w:r w:rsidRPr="00924057">
        <w:rPr>
          <w:spacing w:val="-2"/>
        </w:rPr>
        <w:t>d</w:t>
      </w:r>
      <w:r w:rsidRPr="00924057">
        <w:t>.</w:t>
      </w:r>
    </w:p>
    <w:p w:rsidR="004F0A20" w:rsidRPr="00CF64CC" w:rsidRDefault="00C352C7" w:rsidP="00F36A7B">
      <w:pPr>
        <w:pStyle w:val="OutlineAText"/>
      </w:pPr>
      <w:r w:rsidRPr="00924057">
        <w:t>Note</w:t>
      </w:r>
      <w:r w:rsidRPr="00CF64CC">
        <w:t>: Th</w:t>
      </w:r>
      <w:r w:rsidRPr="00CF64CC">
        <w:rPr>
          <w:spacing w:val="-2"/>
        </w:rPr>
        <w:t>i</w:t>
      </w:r>
      <w:r w:rsidRPr="00CF64CC">
        <w:t xml:space="preserve">s record will generate </w:t>
      </w:r>
      <w:r w:rsidRPr="00CF64CC">
        <w:rPr>
          <w:b/>
          <w:bCs/>
          <w:spacing w:val="-4"/>
        </w:rPr>
        <w:t>t</w:t>
      </w:r>
      <w:r w:rsidRPr="00CF64CC">
        <w:rPr>
          <w:b/>
          <w:bCs/>
          <w:spacing w:val="3"/>
        </w:rPr>
        <w:t>w</w:t>
      </w:r>
      <w:r w:rsidRPr="00CF64CC">
        <w:rPr>
          <w:b/>
          <w:bCs/>
        </w:rPr>
        <w:t>o</w:t>
      </w:r>
      <w:r w:rsidRPr="00CF64CC">
        <w:rPr>
          <w:b/>
          <w:bCs/>
          <w:spacing w:val="-2"/>
        </w:rPr>
        <w:t xml:space="preserve"> </w:t>
      </w:r>
      <w:r w:rsidRPr="00CF64CC">
        <w:t>error messag</w:t>
      </w:r>
      <w:r w:rsidRPr="00CF64CC">
        <w:rPr>
          <w:spacing w:val="-2"/>
        </w:rPr>
        <w:t>e</w:t>
      </w:r>
      <w:r w:rsidRPr="00CF64CC">
        <w:t>s. In addition to the O</w:t>
      </w:r>
      <w:r w:rsidRPr="00CF64CC">
        <w:rPr>
          <w:spacing w:val="-2"/>
        </w:rPr>
        <w:t>L</w:t>
      </w:r>
      <w:r w:rsidRPr="00CF64CC">
        <w:t xml:space="preserve">DID not being </w:t>
      </w:r>
      <w:r w:rsidRPr="00CF64CC">
        <w:rPr>
          <w:spacing w:val="-2"/>
        </w:rPr>
        <w:t>o</w:t>
      </w:r>
      <w:r w:rsidRPr="00CF64CC">
        <w:t xml:space="preserve">n the </w:t>
      </w:r>
      <w:r w:rsidR="00E002AB">
        <w:t>prior year</w:t>
      </w:r>
      <w:r w:rsidRPr="00CF64CC">
        <w:t xml:space="preserve"> file, you will see</w:t>
      </w:r>
      <w:r w:rsidRPr="00CF64CC">
        <w:rPr>
          <w:spacing w:val="-2"/>
        </w:rPr>
        <w:t xml:space="preserve"> </w:t>
      </w:r>
      <w:r w:rsidRPr="00CF64CC">
        <w:t>a messa</w:t>
      </w:r>
      <w:r w:rsidRPr="00CF64CC">
        <w:rPr>
          <w:spacing w:val="-2"/>
        </w:rPr>
        <w:t>g</w:t>
      </w:r>
      <w:r w:rsidRPr="00CF64CC">
        <w:t xml:space="preserve">e that OK0010 was on the </w:t>
      </w:r>
      <w:r w:rsidR="00E002AB">
        <w:t>prior year</w:t>
      </w:r>
      <w:r w:rsidRPr="00CF64CC">
        <w:t xml:space="preserve"> but</w:t>
      </w:r>
      <w:r w:rsidRPr="00CF64CC">
        <w:rPr>
          <w:spacing w:val="-3"/>
        </w:rPr>
        <w:t xml:space="preserve"> </w:t>
      </w:r>
      <w:r w:rsidRPr="00CF64CC">
        <w:t xml:space="preserve">not the </w:t>
      </w:r>
      <w:r w:rsidR="00E002AB">
        <w:t>current year</w:t>
      </w:r>
      <w:r w:rsidRPr="00CF64CC">
        <w:t>.</w:t>
      </w:r>
    </w:p>
    <w:tbl>
      <w:tblPr>
        <w:tblW w:w="0" w:type="auto"/>
        <w:tblInd w:w="1569" w:type="dxa"/>
        <w:tblLayout w:type="fixed"/>
        <w:tblCellMar>
          <w:left w:w="0" w:type="dxa"/>
          <w:right w:w="0" w:type="dxa"/>
        </w:tblCellMar>
        <w:tblLook w:val="01E0" w:firstRow="1" w:lastRow="1" w:firstColumn="1" w:lastColumn="1" w:noHBand="0" w:noVBand="0"/>
      </w:tblPr>
      <w:tblGrid>
        <w:gridCol w:w="1748"/>
        <w:gridCol w:w="1831"/>
        <w:gridCol w:w="1415"/>
        <w:gridCol w:w="1414"/>
      </w:tblGrid>
      <w:tr w:rsidR="004F0A20" w:rsidRPr="00CF64CC" w:rsidTr="00F36A7B">
        <w:trPr>
          <w:cantSplit/>
        </w:trPr>
        <w:tc>
          <w:tcPr>
            <w:tcW w:w="17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1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F36A7B">
        <w:trPr>
          <w:cantSplit/>
        </w:trPr>
        <w:tc>
          <w:tcPr>
            <w:tcW w:w="17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0B204A">
            <w:pPr>
              <w:pStyle w:val="TableText"/>
              <w:rPr>
                <w:rFonts w:eastAsia="Arial"/>
              </w:rPr>
            </w:pPr>
            <w:r w:rsidRPr="00924057">
              <w:rPr>
                <w:rFonts w:eastAsia="Arial"/>
              </w:rPr>
              <w:t>OK101</w:t>
            </w:r>
            <w:r w:rsidR="000B204A">
              <w:rPr>
                <w:rFonts w:eastAsia="Arial"/>
              </w:rPr>
              <w:t>1</w:t>
            </w:r>
          </w:p>
        </w:tc>
      </w:tr>
    </w:tbl>
    <w:p w:rsidR="004F0A20" w:rsidRPr="00F36A7B" w:rsidRDefault="00C352C7" w:rsidP="00F36A7B">
      <w:pPr>
        <w:pStyle w:val="OutlineAText"/>
      </w:pPr>
      <w:r w:rsidRPr="00F36A7B">
        <w:t>Corr</w:t>
      </w:r>
      <w:r w:rsidRPr="00F36A7B">
        <w:rPr>
          <w:spacing w:val="-2"/>
        </w:rPr>
        <w:t>e</w:t>
      </w:r>
      <w:r w:rsidRPr="00F36A7B">
        <w:t>cted:</w:t>
      </w:r>
    </w:p>
    <w:tbl>
      <w:tblPr>
        <w:tblW w:w="0" w:type="auto"/>
        <w:tblInd w:w="1569" w:type="dxa"/>
        <w:tblLayout w:type="fixed"/>
        <w:tblCellMar>
          <w:left w:w="0" w:type="dxa"/>
          <w:right w:w="0" w:type="dxa"/>
        </w:tblCellMar>
        <w:tblLook w:val="01E0" w:firstRow="1" w:lastRow="1" w:firstColumn="1" w:lastColumn="1" w:noHBand="0" w:noVBand="0"/>
      </w:tblPr>
      <w:tblGrid>
        <w:gridCol w:w="1748"/>
        <w:gridCol w:w="1831"/>
        <w:gridCol w:w="1415"/>
        <w:gridCol w:w="1414"/>
      </w:tblGrid>
      <w:tr w:rsidR="004F0A20" w:rsidRPr="00CF64CC" w:rsidTr="00F36A7B">
        <w:trPr>
          <w:cantSplit/>
        </w:trPr>
        <w:tc>
          <w:tcPr>
            <w:tcW w:w="17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1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0B204A">
        <w:trPr>
          <w:cantSplit/>
        </w:trPr>
        <w:tc>
          <w:tcPr>
            <w:tcW w:w="17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0B204A">
            <w:pPr>
              <w:pStyle w:val="TableColHeading"/>
            </w:pPr>
            <w:r w:rsidRPr="00924057">
              <w:t>-3</w:t>
            </w:r>
          </w:p>
        </w:tc>
        <w:tc>
          <w:tcPr>
            <w:tcW w:w="141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0B204A">
            <w:pPr>
              <w:pStyle w:val="TableColHeading"/>
            </w:pPr>
            <w:r w:rsidRPr="00F36A7B">
              <w:t>OK</w:t>
            </w:r>
            <w:r w:rsidRPr="000B204A">
              <w:t>0</w:t>
            </w:r>
            <w:r w:rsidRPr="00F36A7B">
              <w:t>010</w:t>
            </w:r>
          </w:p>
        </w:tc>
      </w:tr>
    </w:tbl>
    <w:p w:rsidR="004F0A20" w:rsidRPr="006708DF" w:rsidRDefault="00C352C7" w:rsidP="00F36A7B">
      <w:pPr>
        <w:pStyle w:val="OutlineA"/>
      </w:pPr>
      <w:r w:rsidRPr="00F36A7B">
        <w:t>This AE</w:t>
      </w:r>
      <w:r w:rsidRPr="00F36A7B">
        <w:rPr>
          <w:spacing w:val="-5"/>
        </w:rPr>
        <w:t xml:space="preserve"> </w:t>
      </w:r>
      <w:r w:rsidRPr="00F36A7B">
        <w:rPr>
          <w:spacing w:val="4"/>
        </w:rPr>
        <w:t>w</w:t>
      </w:r>
      <w:r w:rsidRPr="00F36A7B">
        <w:rPr>
          <w:spacing w:val="-2"/>
        </w:rPr>
        <w:t>a</w:t>
      </w:r>
      <w:r w:rsidRPr="00F36A7B">
        <w:t>s</w:t>
      </w:r>
      <w:r w:rsidRPr="00F36A7B">
        <w:rPr>
          <w:spacing w:val="-2"/>
        </w:rPr>
        <w:t xml:space="preserve"> </w:t>
      </w:r>
      <w:r w:rsidRPr="00F36A7B">
        <w:t>reported la</w:t>
      </w:r>
      <w:r w:rsidRPr="00F36A7B">
        <w:rPr>
          <w:spacing w:val="-2"/>
        </w:rPr>
        <w:t>s</w:t>
      </w:r>
      <w:r w:rsidRPr="00F36A7B">
        <w:t>t</w:t>
      </w:r>
      <w:r w:rsidRPr="00F36A7B">
        <w:rPr>
          <w:spacing w:val="1"/>
        </w:rPr>
        <w:t xml:space="preserve"> </w:t>
      </w:r>
      <w:r w:rsidRPr="00F36A7B">
        <w:rPr>
          <w:spacing w:val="-4"/>
        </w:rPr>
        <w:t>y</w:t>
      </w:r>
      <w:r w:rsidRPr="00F36A7B">
        <w:t xml:space="preserve">ear but is missing on the </w:t>
      </w:r>
      <w:r w:rsidR="00E002AB">
        <w:t>c</w:t>
      </w:r>
      <w:r w:rsidR="00A97129" w:rsidRPr="00F36A7B">
        <w:t xml:space="preserve">urrent </w:t>
      </w:r>
      <w:r w:rsidR="00E002AB">
        <w:t>y</w:t>
      </w:r>
      <w:r w:rsidR="00A97129" w:rsidRPr="00F36A7B">
        <w:t>ear</w:t>
      </w:r>
      <w:r w:rsidRPr="00F36A7B">
        <w:t xml:space="preserve"> file</w:t>
      </w:r>
    </w:p>
    <w:p w:rsidR="004F0A20" w:rsidRPr="00CF64CC" w:rsidRDefault="00C352C7" w:rsidP="00F36A7B">
      <w:pPr>
        <w:pStyle w:val="OutlineAText"/>
      </w:pPr>
      <w:r w:rsidRPr="00924057">
        <w:t>An</w:t>
      </w:r>
      <w:r w:rsidRPr="00CF64CC">
        <w:t xml:space="preserve"> </w:t>
      </w:r>
      <w:r w:rsidR="005D68C0">
        <w:t>AE</w:t>
      </w:r>
      <w:r w:rsidRPr="00CF64CC">
        <w:t xml:space="preserve"> was on the sur</w:t>
      </w:r>
      <w:r w:rsidRPr="00CF64CC">
        <w:rPr>
          <w:spacing w:val="-2"/>
        </w:rPr>
        <w:t>v</w:t>
      </w:r>
      <w:r w:rsidRPr="00CF64CC">
        <w:t>ey</w:t>
      </w:r>
      <w:r w:rsidRPr="00CF64CC">
        <w:rPr>
          <w:spacing w:val="-2"/>
        </w:rPr>
        <w:t xml:space="preserve"> </w:t>
      </w:r>
      <w:r w:rsidRPr="00CF64CC">
        <w:t>in the last collection but is not incl</w:t>
      </w:r>
      <w:r w:rsidRPr="00CF64CC">
        <w:rPr>
          <w:spacing w:val="-2"/>
        </w:rPr>
        <w:t>u</w:t>
      </w:r>
      <w:r w:rsidRPr="00CF64CC">
        <w:t xml:space="preserve">ded on </w:t>
      </w:r>
      <w:r w:rsidRPr="00CF64CC">
        <w:rPr>
          <w:spacing w:val="-2"/>
        </w:rPr>
        <w:t>t</w:t>
      </w:r>
      <w:r w:rsidRPr="00CF64CC">
        <w:t>he c</w:t>
      </w:r>
      <w:r w:rsidRPr="00CF64CC">
        <w:rPr>
          <w:spacing w:val="-2"/>
        </w:rPr>
        <w:t>u</w:t>
      </w:r>
      <w:r w:rsidRPr="00CF64CC">
        <w:t>rrent file.</w:t>
      </w:r>
    </w:p>
    <w:p w:rsidR="004F0A20" w:rsidRPr="00CF64CC" w:rsidRDefault="00C352C7" w:rsidP="003A3BBA">
      <w:pPr>
        <w:pStyle w:val="Outline1"/>
        <w:numPr>
          <w:ilvl w:val="0"/>
          <w:numId w:val="8"/>
        </w:numPr>
      </w:pPr>
      <w:r w:rsidRPr="00924057">
        <w:t>Th</w:t>
      </w:r>
      <w:r w:rsidRPr="00CF64CC">
        <w:t xml:space="preserve">e record </w:t>
      </w:r>
      <w:r w:rsidRPr="007268FF">
        <w:rPr>
          <w:spacing w:val="-2"/>
        </w:rPr>
        <w:t>i</w:t>
      </w:r>
      <w:r w:rsidRPr="00CF64CC">
        <w:t xml:space="preserve">s not on the </w:t>
      </w:r>
      <w:r w:rsidRPr="007268FF">
        <w:rPr>
          <w:spacing w:val="-2"/>
        </w:rPr>
        <w:t>i</w:t>
      </w:r>
      <w:r w:rsidRPr="00CF64CC">
        <w:t>mport file. You can eit</w:t>
      </w:r>
      <w:r w:rsidRPr="007268FF">
        <w:rPr>
          <w:spacing w:val="-2"/>
        </w:rPr>
        <w:t>h</w:t>
      </w:r>
      <w:r w:rsidRPr="00CF64CC">
        <w:t>er:</w:t>
      </w:r>
    </w:p>
    <w:p w:rsidR="004F0A20" w:rsidRPr="00924057" w:rsidRDefault="00C352C7" w:rsidP="003A3BBA">
      <w:pPr>
        <w:pStyle w:val="BodyText"/>
        <w:numPr>
          <w:ilvl w:val="3"/>
          <w:numId w:val="5"/>
        </w:numPr>
        <w:ind w:left="2880" w:hanging="720"/>
      </w:pPr>
      <w:r w:rsidRPr="00924057">
        <w:t>Add a record to the current file with an appropriate status code.</w:t>
      </w:r>
    </w:p>
    <w:p w:rsidR="004F0A20" w:rsidRPr="00924057" w:rsidRDefault="00C352C7" w:rsidP="003A3BBA">
      <w:pPr>
        <w:pStyle w:val="BodyText"/>
        <w:numPr>
          <w:ilvl w:val="4"/>
          <w:numId w:val="5"/>
        </w:numPr>
        <w:ind w:hanging="720"/>
      </w:pPr>
      <w:r w:rsidRPr="00924057">
        <w:t xml:space="preserve">If the </w:t>
      </w:r>
      <w:r w:rsidR="005D68C0">
        <w:t>AE</w:t>
      </w:r>
      <w:r w:rsidRPr="00924057">
        <w:t xml:space="preserve"> is still active, the status code is 00 or possibly 01 with the correct FSCS information in the FSCSKEY field.</w:t>
      </w:r>
    </w:p>
    <w:p w:rsidR="004F0A20" w:rsidRPr="00924057" w:rsidRDefault="00C352C7" w:rsidP="003A3BBA">
      <w:pPr>
        <w:pStyle w:val="BodyText"/>
        <w:numPr>
          <w:ilvl w:val="4"/>
          <w:numId w:val="5"/>
        </w:numPr>
        <w:ind w:hanging="720"/>
      </w:pPr>
      <w:r w:rsidRPr="00924057">
        <w:t>If it is inactive, possible status codes are 01</w:t>
      </w:r>
      <w:r w:rsidRPr="00CF64CC">
        <w:t>,</w:t>
      </w:r>
      <w:r w:rsidRPr="00924057">
        <w:t xml:space="preserve"> 03</w:t>
      </w:r>
      <w:r w:rsidRPr="00CF64CC">
        <w:t>,</w:t>
      </w:r>
      <w:r w:rsidR="006708DF" w:rsidRPr="00924057">
        <w:t xml:space="preserve"> </w:t>
      </w:r>
      <w:r w:rsidRPr="00924057">
        <w:t>05</w:t>
      </w:r>
      <w:r w:rsidRPr="006708DF">
        <w:t>,</w:t>
      </w:r>
      <w:r w:rsidRPr="00924057">
        <w:t xml:space="preserve"> 10, or 23 with the FSCSKEY provided in the OLDID field.</w:t>
      </w:r>
    </w:p>
    <w:p w:rsidR="004F0A20" w:rsidRPr="00924057" w:rsidRDefault="00224EB2" w:rsidP="004167E3">
      <w:pPr>
        <w:pStyle w:val="BodyText"/>
        <w:ind w:left="2880" w:hanging="720"/>
      </w:pPr>
      <w:r>
        <w:t>b</w:t>
      </w:r>
      <w:r w:rsidR="00A51770">
        <w:t>.</w:t>
      </w:r>
      <w:r w:rsidR="00A51770">
        <w:tab/>
      </w:r>
      <w:r w:rsidR="00C352C7" w:rsidRPr="00924057">
        <w:t xml:space="preserve">The entry in either the FSCSKEY or OLDID field is incorrect. Check the </w:t>
      </w:r>
      <w:r w:rsidR="00E002AB">
        <w:t>prior year</w:t>
      </w:r>
      <w:r w:rsidR="00C352C7" w:rsidRPr="00924057">
        <w:t xml:space="preserve"> file to ensure you have the same FSCS </w:t>
      </w:r>
      <w:r w:rsidR="00F36A7B">
        <w:t>ID</w:t>
      </w:r>
      <w:r w:rsidR="00C352C7" w:rsidRPr="00924057">
        <w:t xml:space="preserve"> for the </w:t>
      </w:r>
      <w:r w:rsidR="005D68C0">
        <w:t>AE</w:t>
      </w:r>
      <w:r w:rsidR="00C352C7" w:rsidRPr="00924057">
        <w:t xml:space="preserve"> name listed.</w:t>
      </w:r>
    </w:p>
    <w:p w:rsidR="004F0A20" w:rsidRPr="00F36A7B" w:rsidRDefault="00C352C7" w:rsidP="00912A56">
      <w:pPr>
        <w:pStyle w:val="OutlineAText"/>
        <w:keepNext/>
        <w:rPr>
          <w:b/>
        </w:rPr>
      </w:pPr>
      <w:r w:rsidRPr="00924057">
        <w:rPr>
          <w:b/>
        </w:rPr>
        <w:t>Example:</w:t>
      </w:r>
    </w:p>
    <w:p w:rsidR="004F0A20" w:rsidRPr="00924057" w:rsidRDefault="00C352C7" w:rsidP="00912A56">
      <w:pPr>
        <w:pStyle w:val="OutlineAText"/>
        <w:keepNext/>
      </w:pPr>
      <w:r w:rsidRPr="00924057">
        <w:t>The Beaver</w:t>
      </w:r>
      <w:r w:rsidRPr="00924057">
        <w:rPr>
          <w:spacing w:val="-2"/>
        </w:rPr>
        <w:t xml:space="preserve"> </w:t>
      </w:r>
      <w:r w:rsidRPr="00924057">
        <w:t>Co</w:t>
      </w:r>
      <w:r w:rsidRPr="00924057">
        <w:rPr>
          <w:spacing w:val="-2"/>
        </w:rPr>
        <w:t>u</w:t>
      </w:r>
      <w:r w:rsidRPr="00924057">
        <w:t>nty Public Library S</w:t>
      </w:r>
      <w:r w:rsidRPr="00924057">
        <w:rPr>
          <w:spacing w:val="1"/>
        </w:rPr>
        <w:t>y</w:t>
      </w:r>
      <w:r w:rsidRPr="00924057">
        <w:t>s</w:t>
      </w:r>
      <w:r w:rsidRPr="00924057">
        <w:rPr>
          <w:spacing w:val="-2"/>
        </w:rPr>
        <w:t>t</w:t>
      </w:r>
      <w:r w:rsidRPr="00924057">
        <w:t xml:space="preserve">em </w:t>
      </w:r>
      <w:r w:rsidR="00E002AB">
        <w:t>prior year</w:t>
      </w:r>
      <w:r w:rsidRPr="00924057">
        <w:t xml:space="preserve"> </w:t>
      </w:r>
      <w:r w:rsidR="00A9397C">
        <w:t>FSCS</w:t>
      </w:r>
      <w:r w:rsidR="00F36A7B">
        <w:t xml:space="preserve"> </w:t>
      </w:r>
      <w:r w:rsidR="00A9397C">
        <w:t>ID</w:t>
      </w:r>
      <w:r w:rsidRPr="00924057">
        <w:t xml:space="preserve"> a</w:t>
      </w:r>
      <w:r w:rsidRPr="00924057">
        <w:rPr>
          <w:spacing w:val="-2"/>
        </w:rPr>
        <w:t>p</w:t>
      </w:r>
      <w:r w:rsidRPr="00924057">
        <w:t xml:space="preserve">pears to be missing </w:t>
      </w:r>
      <w:r w:rsidRPr="00924057">
        <w:rPr>
          <w:spacing w:val="-2"/>
        </w:rPr>
        <w:t>b</w:t>
      </w:r>
      <w:r w:rsidRPr="00924057">
        <w:t>ec</w:t>
      </w:r>
      <w:r w:rsidRPr="00924057">
        <w:rPr>
          <w:spacing w:val="-2"/>
        </w:rPr>
        <w:t>a</w:t>
      </w:r>
      <w:r w:rsidRPr="00924057">
        <w:t>use it was entered i</w:t>
      </w:r>
      <w:r w:rsidRPr="00924057">
        <w:rPr>
          <w:spacing w:val="-2"/>
        </w:rPr>
        <w:t>n</w:t>
      </w:r>
      <w:r w:rsidRPr="00924057">
        <w:t>c</w:t>
      </w:r>
      <w:r w:rsidRPr="00924057">
        <w:rPr>
          <w:spacing w:val="-2"/>
        </w:rPr>
        <w:t>o</w:t>
      </w:r>
      <w:r w:rsidRPr="00924057">
        <w:t>rrectly in the</w:t>
      </w:r>
      <w:r w:rsidRPr="00924057">
        <w:rPr>
          <w:spacing w:val="-2"/>
        </w:rPr>
        <w:t xml:space="preserve"> </w:t>
      </w:r>
      <w:r w:rsidRPr="00924057">
        <w:t>OLD</w:t>
      </w:r>
      <w:r w:rsidRPr="00924057">
        <w:rPr>
          <w:spacing w:val="-2"/>
        </w:rPr>
        <w:t>I</w:t>
      </w:r>
      <w:r w:rsidRPr="00924057">
        <w:t>D field.</w:t>
      </w:r>
    </w:p>
    <w:tbl>
      <w:tblPr>
        <w:tblW w:w="0" w:type="auto"/>
        <w:tblInd w:w="2559" w:type="dxa"/>
        <w:tblLayout w:type="fixed"/>
        <w:tblCellMar>
          <w:left w:w="0" w:type="dxa"/>
          <w:right w:w="0" w:type="dxa"/>
        </w:tblCellMar>
        <w:tblLook w:val="01E0" w:firstRow="1" w:lastRow="1" w:firstColumn="1" w:lastColumn="1" w:noHBand="0" w:noVBand="0"/>
      </w:tblPr>
      <w:tblGrid>
        <w:gridCol w:w="1498"/>
        <w:gridCol w:w="1583"/>
        <w:gridCol w:w="1075"/>
        <w:gridCol w:w="1337"/>
      </w:tblGrid>
      <w:tr w:rsidR="004F0A20" w:rsidRPr="00CF64CC" w:rsidTr="00F36A7B">
        <w:trPr>
          <w:cantSplit/>
        </w:trPr>
        <w:tc>
          <w:tcPr>
            <w:tcW w:w="149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8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7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3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F36A7B">
        <w:trPr>
          <w:cantSplit/>
        </w:trPr>
        <w:tc>
          <w:tcPr>
            <w:tcW w:w="14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8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07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3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0B204A">
            <w:pPr>
              <w:pStyle w:val="TableText"/>
              <w:rPr>
                <w:rFonts w:eastAsia="Arial"/>
              </w:rPr>
            </w:pPr>
            <w:r w:rsidRPr="00924057">
              <w:rPr>
                <w:rFonts w:eastAsia="Arial"/>
              </w:rPr>
              <w:t>OK101</w:t>
            </w:r>
            <w:r w:rsidR="000B204A">
              <w:rPr>
                <w:rFonts w:eastAsia="Arial"/>
              </w:rPr>
              <w:t>1</w:t>
            </w:r>
          </w:p>
        </w:tc>
      </w:tr>
    </w:tbl>
    <w:p w:rsidR="004F0A20" w:rsidRPr="00F36A7B" w:rsidRDefault="00C352C7" w:rsidP="00F36A7B">
      <w:pPr>
        <w:pStyle w:val="OutlineAText"/>
      </w:pPr>
      <w:r w:rsidRPr="00F36A7B">
        <w:t>Corr</w:t>
      </w:r>
      <w:r w:rsidRPr="00F36A7B">
        <w:rPr>
          <w:spacing w:val="-2"/>
        </w:rPr>
        <w:t>e</w:t>
      </w:r>
      <w:r w:rsidRPr="00F36A7B">
        <w:t>cted:</w:t>
      </w:r>
    </w:p>
    <w:tbl>
      <w:tblPr>
        <w:tblW w:w="0" w:type="auto"/>
        <w:tblInd w:w="2559" w:type="dxa"/>
        <w:tblLayout w:type="fixed"/>
        <w:tblCellMar>
          <w:left w:w="0" w:type="dxa"/>
          <w:right w:w="0" w:type="dxa"/>
        </w:tblCellMar>
        <w:tblLook w:val="01E0" w:firstRow="1" w:lastRow="1" w:firstColumn="1" w:lastColumn="1" w:noHBand="0" w:noVBand="0"/>
      </w:tblPr>
      <w:tblGrid>
        <w:gridCol w:w="1529"/>
        <w:gridCol w:w="1531"/>
        <w:gridCol w:w="1081"/>
        <w:gridCol w:w="1350"/>
      </w:tblGrid>
      <w:tr w:rsidR="004F0A20" w:rsidRPr="00CF64CC" w:rsidTr="00F36A7B">
        <w:trPr>
          <w:cantSplit/>
        </w:trPr>
        <w:tc>
          <w:tcPr>
            <w:tcW w:w="15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3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F36A7B">
        <w:trPr>
          <w:cantSplit/>
        </w:trPr>
        <w:tc>
          <w:tcPr>
            <w:tcW w:w="15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08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010</w:t>
            </w:r>
          </w:p>
        </w:tc>
      </w:tr>
    </w:tbl>
    <w:p w:rsidR="004F0A20" w:rsidRPr="00924057" w:rsidRDefault="00C352C7" w:rsidP="00F36A7B">
      <w:pPr>
        <w:pStyle w:val="OutlineA"/>
      </w:pPr>
      <w:r w:rsidRPr="00F36A7B">
        <w:t>FSCSKEY c</w:t>
      </w:r>
      <w:r w:rsidRPr="00F36A7B">
        <w:rPr>
          <w:spacing w:val="-2"/>
        </w:rPr>
        <w:t>a</w:t>
      </w:r>
      <w:r w:rsidRPr="00F36A7B">
        <w:t>nnot be -3 f</w:t>
      </w:r>
      <w:r w:rsidRPr="00F36A7B">
        <w:rPr>
          <w:spacing w:val="-2"/>
        </w:rPr>
        <w:t>o</w:t>
      </w:r>
      <w:r w:rsidRPr="00F36A7B">
        <w:t xml:space="preserve">r STATUS (00, 08, </w:t>
      </w:r>
      <w:r w:rsidRPr="00F36A7B">
        <w:rPr>
          <w:spacing w:val="-2"/>
        </w:rPr>
        <w:t>09</w:t>
      </w:r>
      <w:r w:rsidRPr="00F36A7B">
        <w:t>, or 2</w:t>
      </w:r>
      <w:r w:rsidRPr="00F36A7B">
        <w:rPr>
          <w:spacing w:val="-2"/>
        </w:rPr>
        <w:t>4</w:t>
      </w:r>
      <w:r w:rsidRPr="00F36A7B">
        <w:t>) Records</w:t>
      </w:r>
    </w:p>
    <w:p w:rsidR="004F0A20" w:rsidRPr="00924057" w:rsidRDefault="00C352C7" w:rsidP="00F36A7B">
      <w:pPr>
        <w:pStyle w:val="OutlineAText"/>
      </w:pPr>
      <w:r w:rsidRPr="00924057">
        <w:t xml:space="preserve">You must supply </w:t>
      </w:r>
      <w:r w:rsidR="00A9397C">
        <w:t>FSC</w:t>
      </w:r>
      <w:r w:rsidR="00F36A7B">
        <w:t>S</w:t>
      </w:r>
      <w:r w:rsidR="00A9397C">
        <w:t xml:space="preserve"> ID</w:t>
      </w:r>
      <w:r w:rsidR="003D276A">
        <w:t>s</w:t>
      </w:r>
      <w:r w:rsidRPr="00924057">
        <w:t xml:space="preserve"> </w:t>
      </w:r>
      <w:r w:rsidRPr="00924057">
        <w:rPr>
          <w:spacing w:val="-2"/>
        </w:rPr>
        <w:t>f</w:t>
      </w:r>
      <w:r w:rsidRPr="00924057">
        <w:rPr>
          <w:spacing w:val="1"/>
        </w:rPr>
        <w:t>o</w:t>
      </w:r>
      <w:r w:rsidRPr="00924057">
        <w:t>r all records that</w:t>
      </w:r>
      <w:r w:rsidRPr="00924057">
        <w:rPr>
          <w:spacing w:val="-2"/>
        </w:rPr>
        <w:t xml:space="preserve"> </w:t>
      </w:r>
      <w:r w:rsidRPr="00924057">
        <w:t xml:space="preserve">will be included on the </w:t>
      </w:r>
      <w:r w:rsidR="00E002AB">
        <w:t>current year</w:t>
      </w:r>
      <w:r w:rsidRPr="00924057">
        <w:t xml:space="preserve"> file.</w:t>
      </w:r>
    </w:p>
    <w:p w:rsidR="004F0A20" w:rsidRPr="00F36A7B" w:rsidRDefault="00C352C7" w:rsidP="00F36A7B">
      <w:pPr>
        <w:pStyle w:val="OutlineAText"/>
        <w:keepNext/>
        <w:rPr>
          <w:b/>
        </w:rPr>
      </w:pPr>
      <w:r w:rsidRPr="00924057">
        <w:rPr>
          <w:b/>
        </w:rPr>
        <w:t>Example:</w:t>
      </w:r>
    </w:p>
    <w:p w:rsidR="004F0A20" w:rsidRPr="00CF64CC" w:rsidRDefault="00C352C7" w:rsidP="00F36A7B">
      <w:pPr>
        <w:pStyle w:val="OutlineAText"/>
      </w:pPr>
      <w:r w:rsidRPr="00924057">
        <w:t>Th</w:t>
      </w:r>
      <w:r w:rsidRPr="00CF64CC">
        <w:t>e Stillwater Public Library is being</w:t>
      </w:r>
      <w:r w:rsidRPr="00CF64CC">
        <w:rPr>
          <w:spacing w:val="1"/>
        </w:rPr>
        <w:t xml:space="preserve"> </w:t>
      </w:r>
      <w:r w:rsidRPr="00CF64CC">
        <w:t>restored to the survey but the FSCSKEY is in the wro</w:t>
      </w:r>
      <w:r w:rsidRPr="00CF64CC">
        <w:rPr>
          <w:spacing w:val="-2"/>
        </w:rPr>
        <w:t>n</w:t>
      </w:r>
      <w:r w:rsidRPr="00CF64CC">
        <w:t>g field. (You can obtain a list</w:t>
      </w:r>
      <w:r w:rsidRPr="00CF64CC">
        <w:rPr>
          <w:spacing w:val="-3"/>
        </w:rPr>
        <w:t xml:space="preserve"> </w:t>
      </w:r>
      <w:r w:rsidRPr="00CF64CC">
        <w:t>of restorable</w:t>
      </w:r>
      <w:r w:rsidRPr="00CF64CC">
        <w:rPr>
          <w:spacing w:val="-2"/>
        </w:rPr>
        <w:t xml:space="preserve"> </w:t>
      </w:r>
      <w:r w:rsidRPr="00CF64CC">
        <w:t>records fr</w:t>
      </w:r>
      <w:r w:rsidRPr="00CF64CC">
        <w:rPr>
          <w:spacing w:val="-2"/>
        </w:rPr>
        <w:t>o</w:t>
      </w:r>
      <w:r w:rsidRPr="00CF64CC">
        <w:t>m the Export</w:t>
      </w:r>
      <w:r w:rsidR="005D68C0">
        <w:t xml:space="preserve"> Data</w:t>
      </w:r>
      <w:r w:rsidRPr="00CF64CC">
        <w:t xml:space="preserve"> feature u</w:t>
      </w:r>
      <w:r w:rsidRPr="00CF64CC">
        <w:rPr>
          <w:spacing w:val="-2"/>
        </w:rPr>
        <w:t>nd</w:t>
      </w:r>
      <w:r w:rsidRPr="00CF64CC">
        <w:t>er Too</w:t>
      </w:r>
      <w:r w:rsidRPr="00CF64CC">
        <w:rPr>
          <w:spacing w:val="-2"/>
        </w:rPr>
        <w:t>l</w:t>
      </w:r>
      <w:r w:rsidRPr="00CF64CC">
        <w:t>s.)</w:t>
      </w:r>
    </w:p>
    <w:tbl>
      <w:tblPr>
        <w:tblW w:w="0" w:type="auto"/>
        <w:tblInd w:w="2649" w:type="dxa"/>
        <w:tblLayout w:type="fixed"/>
        <w:tblCellMar>
          <w:left w:w="0" w:type="dxa"/>
          <w:right w:w="0" w:type="dxa"/>
        </w:tblCellMar>
        <w:tblLook w:val="01E0" w:firstRow="1" w:lastRow="1" w:firstColumn="1" w:lastColumn="1" w:noHBand="0" w:noVBand="0"/>
      </w:tblPr>
      <w:tblGrid>
        <w:gridCol w:w="1606"/>
        <w:gridCol w:w="1620"/>
        <w:gridCol w:w="1249"/>
        <w:gridCol w:w="1247"/>
      </w:tblGrid>
      <w:tr w:rsidR="004F0A20" w:rsidRPr="00CF64CC" w:rsidTr="00F36A7B">
        <w:trPr>
          <w:cantSplit/>
        </w:trPr>
        <w:tc>
          <w:tcPr>
            <w:tcW w:w="160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F36A7B">
        <w:trPr>
          <w:cantSplit/>
        </w:trPr>
        <w:tc>
          <w:tcPr>
            <w:tcW w:w="160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OK0089</w:t>
            </w:r>
          </w:p>
        </w:tc>
      </w:tr>
    </w:tbl>
    <w:p w:rsidR="004F0A20" w:rsidRPr="00CF64CC" w:rsidRDefault="00C352C7" w:rsidP="00F36A7B">
      <w:pPr>
        <w:pStyle w:val="OutlineAText"/>
      </w:pPr>
      <w:r w:rsidRPr="00F36A7B">
        <w:t>Corr</w:t>
      </w:r>
      <w:r w:rsidRPr="00F36A7B">
        <w:rPr>
          <w:spacing w:val="-2"/>
        </w:rPr>
        <w:t>e</w:t>
      </w:r>
      <w:r w:rsidRPr="00F36A7B">
        <w:t>cted</w:t>
      </w:r>
      <w:r w:rsidRPr="00CF64CC">
        <w:t>:</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10"/>
        <w:gridCol w:w="1170"/>
        <w:gridCol w:w="1260"/>
      </w:tblGrid>
      <w:tr w:rsidR="004F0A20" w:rsidRPr="00CF64CC" w:rsidTr="007B421E">
        <w:trPr>
          <w:cantSplit/>
        </w:trPr>
        <w:tc>
          <w:tcPr>
            <w:tcW w:w="157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FSCSKEY</w:t>
            </w:r>
          </w:p>
        </w:tc>
        <w:tc>
          <w:tcPr>
            <w:tcW w:w="17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089</w:t>
            </w:r>
          </w:p>
        </w:tc>
        <w:tc>
          <w:tcPr>
            <w:tcW w:w="17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F36A7B" w:rsidRDefault="00C352C7" w:rsidP="00F36A7B">
      <w:pPr>
        <w:pStyle w:val="OutlineAText"/>
        <w:rPr>
          <w:b/>
        </w:rPr>
      </w:pPr>
      <w:r w:rsidRPr="00924057">
        <w:rPr>
          <w:b/>
        </w:rPr>
        <w:t>Example:</w:t>
      </w:r>
    </w:p>
    <w:p w:rsidR="00A97129" w:rsidRDefault="00C352C7" w:rsidP="00F36A7B">
      <w:pPr>
        <w:pStyle w:val="OutlineAText"/>
      </w:pPr>
      <w:r w:rsidRPr="00924057">
        <w:t>Th</w:t>
      </w:r>
      <w:r w:rsidRPr="00CF64CC">
        <w:t>e FSCSK</w:t>
      </w:r>
      <w:r w:rsidRPr="00CF64CC">
        <w:rPr>
          <w:spacing w:val="-2"/>
        </w:rPr>
        <w:t>E</w:t>
      </w:r>
      <w:r w:rsidRPr="00CF64CC">
        <w:t>Y for the Inola Public Li</w:t>
      </w:r>
      <w:r w:rsidRPr="00CF64CC">
        <w:rPr>
          <w:spacing w:val="-2"/>
        </w:rPr>
        <w:t>b</w:t>
      </w:r>
      <w:r w:rsidRPr="00CF64CC">
        <w:t>r</w:t>
      </w:r>
      <w:r w:rsidRPr="00CF64CC">
        <w:rPr>
          <w:spacing w:val="-2"/>
        </w:rPr>
        <w:t>a</w:t>
      </w:r>
      <w:r w:rsidRPr="00CF64CC">
        <w:t>ry was</w:t>
      </w:r>
      <w:r w:rsidRPr="00CF64CC">
        <w:rPr>
          <w:spacing w:val="-2"/>
        </w:rPr>
        <w:t xml:space="preserve"> </w:t>
      </w:r>
      <w:r w:rsidRPr="00CF64CC">
        <w:t>enter</w:t>
      </w:r>
      <w:r w:rsidRPr="00CF64CC">
        <w:rPr>
          <w:spacing w:val="-2"/>
        </w:rPr>
        <w:t>e</w:t>
      </w:r>
      <w:r w:rsidRPr="00CF64CC">
        <w:t>d in the OLD</w:t>
      </w:r>
      <w:r w:rsidRPr="00CF64CC">
        <w:rPr>
          <w:spacing w:val="-2"/>
        </w:rPr>
        <w:t>I</w:t>
      </w:r>
      <w:r w:rsidRPr="00CF64CC">
        <w:t xml:space="preserve">D field. </w:t>
      </w:r>
    </w:p>
    <w:p w:rsidR="004F0A20" w:rsidRPr="00924057" w:rsidRDefault="00C352C7" w:rsidP="00F36A7B">
      <w:pPr>
        <w:pStyle w:val="OutlineAText"/>
      </w:pPr>
      <w:r w:rsidRPr="00924057">
        <w:t>Hint: This error will produce two messages on the report. The other</w:t>
      </w:r>
      <w:r w:rsidR="00C435FC">
        <w:t xml:space="preserve"> message</w:t>
      </w:r>
      <w:r w:rsidRPr="00924057">
        <w:t xml:space="preserve"> is “OLDID</w:t>
      </w:r>
      <w:r w:rsidR="006708DF" w:rsidRPr="00924057">
        <w:t xml:space="preserve"> </w:t>
      </w:r>
      <w:r w:rsidRPr="00924057">
        <w:t xml:space="preserve">must be </w:t>
      </w:r>
      <w:r w:rsidR="00A51770">
        <w:t>-</w:t>
      </w:r>
      <w:r w:rsidRPr="00924057">
        <w:t>3 f</w:t>
      </w:r>
      <w:r w:rsidRPr="00924057">
        <w:rPr>
          <w:spacing w:val="-2"/>
        </w:rPr>
        <w:t>o</w:t>
      </w:r>
      <w:r w:rsidRPr="00924057">
        <w:t xml:space="preserve">r STATUS </w:t>
      </w:r>
      <w:r w:rsidR="00224EB2">
        <w:t>(</w:t>
      </w:r>
      <w:r w:rsidRPr="00924057">
        <w:t>00</w:t>
      </w:r>
      <w:r w:rsidR="00224EB2">
        <w:t xml:space="preserve">, 02, </w:t>
      </w:r>
      <w:r w:rsidR="00224EB2" w:rsidRPr="00224EB2">
        <w:t>04, 08, 09, 13, 22, or 24</w:t>
      </w:r>
      <w:r w:rsidR="000E4AD7">
        <w:t>)</w:t>
      </w:r>
      <w:r w:rsidRPr="00924057">
        <w:rPr>
          <w:spacing w:val="-2"/>
        </w:rPr>
        <w:t xml:space="preserve"> </w:t>
      </w:r>
      <w:r w:rsidRPr="00924057">
        <w:t>Recor</w:t>
      </w:r>
      <w:r w:rsidRPr="00924057">
        <w:rPr>
          <w:spacing w:val="-2"/>
        </w:rPr>
        <w:t>d</w:t>
      </w:r>
      <w:r w:rsidRPr="00924057">
        <w:t>s.”</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59"/>
        <w:gridCol w:w="1121"/>
        <w:gridCol w:w="1260"/>
      </w:tblGrid>
      <w:tr w:rsidR="004F0A20" w:rsidRPr="00CF64CC"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7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2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7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12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OK0050</w:t>
            </w:r>
          </w:p>
        </w:tc>
      </w:tr>
    </w:tbl>
    <w:p w:rsidR="004F0A20" w:rsidRPr="00CF64CC" w:rsidRDefault="00C352C7" w:rsidP="0042026B">
      <w:pPr>
        <w:pStyle w:val="OutlineAText"/>
        <w:keepNext/>
      </w:pPr>
      <w:r w:rsidRPr="00924057">
        <w:t>Corr</w:t>
      </w:r>
      <w:r w:rsidRPr="0042026B">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759"/>
        <w:gridCol w:w="1121"/>
        <w:gridCol w:w="1260"/>
      </w:tblGrid>
      <w:tr w:rsidR="004F0A20" w:rsidRPr="00CF64CC" w:rsidTr="007B421E">
        <w:trPr>
          <w:cantSplit/>
        </w:trPr>
        <w:tc>
          <w:tcPr>
            <w:tcW w:w="157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42026B">
            <w:pPr>
              <w:pStyle w:val="TableColHeading"/>
              <w:keepNext/>
            </w:pPr>
            <w:r w:rsidRPr="00F36A7B">
              <w:t>FSCSKEY</w:t>
            </w:r>
          </w:p>
        </w:tc>
        <w:tc>
          <w:tcPr>
            <w:tcW w:w="17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42026B">
            <w:pPr>
              <w:pStyle w:val="TableColHeading"/>
              <w:keepNext/>
            </w:pPr>
            <w:r w:rsidRPr="00924057">
              <w:t>STATSTRU</w:t>
            </w:r>
          </w:p>
        </w:tc>
        <w:tc>
          <w:tcPr>
            <w:tcW w:w="112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42026B">
            <w:pPr>
              <w:pStyle w:val="TableColHeading"/>
              <w:keepNext/>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42026B">
            <w:pPr>
              <w:pStyle w:val="TableColHeading"/>
              <w:keepNext/>
            </w:pPr>
            <w:r w:rsidRPr="00924057">
              <w:t>OLD</w:t>
            </w:r>
            <w:r w:rsidRPr="00CF64CC">
              <w:rPr>
                <w:spacing w:val="-2"/>
              </w:rPr>
              <w:t>I</w:t>
            </w:r>
            <w:r w:rsidRPr="00CF64CC">
              <w:t>D</w:t>
            </w:r>
          </w:p>
        </w:tc>
      </w:tr>
      <w:tr w:rsidR="004F0A20" w:rsidRPr="00CF64CC"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050</w:t>
            </w:r>
          </w:p>
        </w:tc>
        <w:tc>
          <w:tcPr>
            <w:tcW w:w="17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12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OutlineA"/>
      </w:pPr>
      <w:r w:rsidRPr="00F36A7B">
        <w:t>FSCSKEY must be -3 for</w:t>
      </w:r>
      <w:r w:rsidRPr="00F36A7B">
        <w:rPr>
          <w:spacing w:val="-2"/>
        </w:rPr>
        <w:t xml:space="preserve"> </w:t>
      </w:r>
      <w:r w:rsidRPr="00F36A7B">
        <w:t xml:space="preserve">STATUS </w:t>
      </w:r>
      <w:r w:rsidRPr="006708DF">
        <w:t>(</w:t>
      </w:r>
      <w:r w:rsidRPr="00F36A7B">
        <w:t>02</w:t>
      </w:r>
      <w:r w:rsidRPr="006708DF">
        <w:t xml:space="preserve">, </w:t>
      </w:r>
      <w:r w:rsidRPr="00F36A7B">
        <w:t>03</w:t>
      </w:r>
      <w:r w:rsidRPr="006708DF">
        <w:t xml:space="preserve">, </w:t>
      </w:r>
      <w:r w:rsidRPr="00F36A7B">
        <w:t>04</w:t>
      </w:r>
      <w:r w:rsidRPr="006708DF">
        <w:t xml:space="preserve">, </w:t>
      </w:r>
      <w:r w:rsidRPr="00F36A7B">
        <w:t>05</w:t>
      </w:r>
      <w:r w:rsidRPr="006708DF">
        <w:t xml:space="preserve">, </w:t>
      </w:r>
      <w:r w:rsidRPr="00F36A7B">
        <w:t>10</w:t>
      </w:r>
      <w:r w:rsidRPr="006708DF">
        <w:t>,</w:t>
      </w:r>
      <w:r w:rsidRPr="00F36A7B">
        <w:t xml:space="preserve"> 13, 22, or</w:t>
      </w:r>
      <w:r w:rsidR="006708DF" w:rsidRPr="00F36A7B">
        <w:t xml:space="preserve"> </w:t>
      </w:r>
      <w:r w:rsidRPr="00F36A7B">
        <w:t>2</w:t>
      </w:r>
      <w:r w:rsidRPr="00F36A7B">
        <w:rPr>
          <w:spacing w:val="-2"/>
        </w:rPr>
        <w:t>3</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rsidR="004F0A20" w:rsidRPr="007268FF" w:rsidRDefault="00C352C7" w:rsidP="003A3BBA">
      <w:pPr>
        <w:pStyle w:val="Outline1"/>
        <w:numPr>
          <w:ilvl w:val="0"/>
          <w:numId w:val="9"/>
        </w:numPr>
      </w:pPr>
      <w:r w:rsidRPr="00924057">
        <w:t>New r</w:t>
      </w:r>
      <w:r w:rsidRPr="007268FF">
        <w:rPr>
          <w:spacing w:val="-2"/>
        </w:rPr>
        <w:t>e</w:t>
      </w:r>
      <w:r w:rsidRPr="00924057">
        <w:t>c</w:t>
      </w:r>
      <w:r w:rsidRPr="007268FF">
        <w:rPr>
          <w:spacing w:val="-2"/>
        </w:rPr>
        <w:t>o</w:t>
      </w:r>
      <w:r w:rsidRPr="00924057">
        <w:t>r</w:t>
      </w:r>
      <w:r w:rsidRPr="007268FF">
        <w:rPr>
          <w:spacing w:val="-2"/>
        </w:rPr>
        <w:t>d</w:t>
      </w:r>
      <w:r w:rsidRPr="00924057">
        <w:t>s are i</w:t>
      </w:r>
      <w:r w:rsidRPr="007268FF">
        <w:rPr>
          <w:spacing w:val="-2"/>
        </w:rPr>
        <w:t>d</w:t>
      </w:r>
      <w:r w:rsidRPr="00924057">
        <w:t>entifi</w:t>
      </w:r>
      <w:r w:rsidRPr="007268FF">
        <w:rPr>
          <w:spacing w:val="-2"/>
        </w:rPr>
        <w:t>e</w:t>
      </w:r>
      <w:r w:rsidRPr="00924057">
        <w:t>d by status cod</w:t>
      </w:r>
      <w:r w:rsidRPr="007268FF">
        <w:rPr>
          <w:spacing w:val="-2"/>
        </w:rPr>
        <w:t>e</w:t>
      </w:r>
      <w:r w:rsidRPr="00924057">
        <w:t>s 02</w:t>
      </w:r>
      <w:r w:rsidRPr="00CF64CC">
        <w:t>,</w:t>
      </w:r>
      <w:r w:rsidRPr="00924057">
        <w:t xml:space="preserve"> </w:t>
      </w:r>
      <w:r w:rsidRPr="007268FF">
        <w:rPr>
          <w:spacing w:val="-2"/>
        </w:rPr>
        <w:t>0</w:t>
      </w:r>
      <w:r w:rsidRPr="00924057">
        <w:t>4</w:t>
      </w:r>
      <w:r w:rsidRPr="00CF64CC">
        <w:t>,</w:t>
      </w:r>
      <w:r w:rsidRPr="00924057">
        <w:t xml:space="preserve"> 05</w:t>
      </w:r>
      <w:r w:rsidR="00B802F7">
        <w:t>,</w:t>
      </w:r>
      <w:r w:rsidRPr="007268FF">
        <w:t xml:space="preserve"> </w:t>
      </w:r>
      <w:r w:rsidRPr="004167E3">
        <w:t>1</w:t>
      </w:r>
      <w:r w:rsidRPr="007268FF">
        <w:t>3</w:t>
      </w:r>
      <w:r w:rsidR="00B802F7">
        <w:t>, and</w:t>
      </w:r>
      <w:r w:rsidRPr="004167E3">
        <w:t xml:space="preserve"> 2</w:t>
      </w:r>
      <w:r w:rsidRPr="007268FF">
        <w:t>2</w:t>
      </w:r>
      <w:r w:rsidR="004A4E61" w:rsidRPr="004167E3">
        <w:t xml:space="preserve">. </w:t>
      </w:r>
      <w:r w:rsidRPr="007268FF">
        <w:t>Bec</w:t>
      </w:r>
      <w:r w:rsidRPr="004167E3">
        <w:t>a</w:t>
      </w:r>
      <w:r w:rsidRPr="007268FF">
        <w:t xml:space="preserve">use </w:t>
      </w:r>
      <w:r w:rsidR="00E7519D" w:rsidRPr="007268FF">
        <w:t>PLS Web Portal</w:t>
      </w:r>
      <w:r w:rsidRPr="007268FF">
        <w:t xml:space="preserve"> </w:t>
      </w:r>
      <w:r w:rsidRPr="004167E3">
        <w:t>a</w:t>
      </w:r>
      <w:r w:rsidRPr="007268FF">
        <w:t>ssig</w:t>
      </w:r>
      <w:r w:rsidRPr="004167E3">
        <w:t>n</w:t>
      </w:r>
      <w:r w:rsidRPr="007268FF">
        <w:t>s n</w:t>
      </w:r>
      <w:r w:rsidRPr="004167E3">
        <w:t>e</w:t>
      </w:r>
      <w:r w:rsidRPr="007268FF">
        <w:t xml:space="preserve">w </w:t>
      </w:r>
      <w:r w:rsidR="00F5333F" w:rsidRPr="007268FF">
        <w:t>FSCS ID</w:t>
      </w:r>
      <w:r w:rsidRPr="007268FF">
        <w:t xml:space="preserve">s </w:t>
      </w:r>
      <w:r w:rsidRPr="004167E3">
        <w:t>o</w:t>
      </w:r>
      <w:r w:rsidRPr="007268FF">
        <w:t>nly after a s</w:t>
      </w:r>
      <w:r w:rsidRPr="004167E3">
        <w:t>u</w:t>
      </w:r>
      <w:r w:rsidRPr="007268FF">
        <w:t xml:space="preserve">ccessful </w:t>
      </w:r>
      <w:r w:rsidR="005D68C0" w:rsidRPr="007268FF">
        <w:t>M</w:t>
      </w:r>
      <w:r w:rsidRPr="007268FF">
        <w:t>atch, this</w:t>
      </w:r>
      <w:r w:rsidR="006708DF" w:rsidRPr="007268FF">
        <w:t xml:space="preserve"> </w:t>
      </w:r>
      <w:r w:rsidRPr="007268FF">
        <w:t>informati</w:t>
      </w:r>
      <w:r w:rsidRPr="004167E3">
        <w:t>o</w:t>
      </w:r>
      <w:r w:rsidRPr="007268FF">
        <w:t xml:space="preserve">n </w:t>
      </w:r>
      <w:r w:rsidRPr="004167E3">
        <w:t>d</w:t>
      </w:r>
      <w:r w:rsidRPr="007268FF">
        <w:t xml:space="preserve">oes </w:t>
      </w:r>
      <w:r w:rsidRPr="004167E3">
        <w:t>n</w:t>
      </w:r>
      <w:r w:rsidRPr="007268FF">
        <w:t>ot exist for r</w:t>
      </w:r>
      <w:r w:rsidRPr="004167E3">
        <w:t>e</w:t>
      </w:r>
      <w:r w:rsidRPr="007268FF">
        <w:t>c</w:t>
      </w:r>
      <w:r w:rsidRPr="004167E3">
        <w:t>o</w:t>
      </w:r>
      <w:r w:rsidRPr="007268FF">
        <w:t>rds</w:t>
      </w:r>
      <w:r w:rsidRPr="004167E3">
        <w:t xml:space="preserve"> </w:t>
      </w:r>
      <w:r w:rsidRPr="007268FF">
        <w:t>w</w:t>
      </w:r>
      <w:r w:rsidRPr="004167E3">
        <w:t>i</w:t>
      </w:r>
      <w:r w:rsidRPr="007268FF">
        <w:t>th these s</w:t>
      </w:r>
      <w:r w:rsidRPr="004167E3">
        <w:t>t</w:t>
      </w:r>
      <w:r w:rsidRPr="007268FF">
        <w:t>r</w:t>
      </w:r>
      <w:r w:rsidRPr="004167E3">
        <w:t>u</w:t>
      </w:r>
      <w:r w:rsidRPr="007268FF">
        <w:t>cture c</w:t>
      </w:r>
      <w:r w:rsidRPr="004167E3">
        <w:t>h</w:t>
      </w:r>
      <w:r w:rsidRPr="007268FF">
        <w:t>an</w:t>
      </w:r>
      <w:r w:rsidRPr="004167E3">
        <w:t>g</w:t>
      </w:r>
      <w:r w:rsidRPr="007268FF">
        <w:t>e cod</w:t>
      </w:r>
      <w:r w:rsidRPr="004167E3">
        <w:t>e</w:t>
      </w:r>
      <w:r w:rsidRPr="007268FF">
        <w:t>s.</w:t>
      </w:r>
      <w:r w:rsidR="006708DF" w:rsidRPr="007268FF">
        <w:t xml:space="preserve"> </w:t>
      </w:r>
      <w:r w:rsidRPr="007268FF">
        <w:t>If the status code is</w:t>
      </w:r>
      <w:r w:rsidRPr="004167E3">
        <w:t xml:space="preserve"> </w:t>
      </w:r>
      <w:r w:rsidRPr="007268FF">
        <w:t>corr</w:t>
      </w:r>
      <w:r w:rsidRPr="004167E3">
        <w:t>e</w:t>
      </w:r>
      <w:r w:rsidRPr="007268FF">
        <w:t>ct</w:t>
      </w:r>
      <w:r w:rsidRPr="004167E3">
        <w:t xml:space="preserve"> </w:t>
      </w:r>
      <w:r w:rsidRPr="007268FF">
        <w:t>on the record, the only appro</w:t>
      </w:r>
      <w:r w:rsidRPr="004167E3">
        <w:t>p</w:t>
      </w:r>
      <w:r w:rsidRPr="007268FF">
        <w:t xml:space="preserve">riate </w:t>
      </w:r>
      <w:r w:rsidRPr="004167E3">
        <w:t>e</w:t>
      </w:r>
      <w:r w:rsidRPr="007268FF">
        <w:t>ntry is -3 for the F</w:t>
      </w:r>
      <w:r w:rsidRPr="004167E3">
        <w:t>S</w:t>
      </w:r>
      <w:r w:rsidRPr="007268FF">
        <w:t>CSKEY field.</w:t>
      </w:r>
    </w:p>
    <w:p w:rsidR="004F0A20" w:rsidRPr="00924057" w:rsidRDefault="00C352C7" w:rsidP="007268FF">
      <w:pPr>
        <w:pStyle w:val="Outline1"/>
      </w:pPr>
      <w:r w:rsidRPr="007268FF">
        <w:t xml:space="preserve">Inactive records that are excluded from the </w:t>
      </w:r>
      <w:r w:rsidR="00E002AB" w:rsidRPr="007268FF">
        <w:t>current year</w:t>
      </w:r>
      <w:r w:rsidRPr="007268FF">
        <w:t xml:space="preserve"> are 01 for an adopted </w:t>
      </w:r>
      <w:r w:rsidR="005D68C0" w:rsidRPr="007268FF">
        <w:t>AE</w:t>
      </w:r>
      <w:r w:rsidRPr="007268FF">
        <w:t>, 03, 10, and 2</w:t>
      </w:r>
      <w:r w:rsidRPr="00924057">
        <w:t>3</w:t>
      </w:r>
      <w:r w:rsidR="00DE2202">
        <w:t>.</w:t>
      </w:r>
      <w:r w:rsidRPr="00924057">
        <w:t xml:space="preserve"> All </w:t>
      </w:r>
      <w:r w:rsidR="00F5333F">
        <w:t>FSCS ID</w:t>
      </w:r>
      <w:r w:rsidRPr="00924057">
        <w:t xml:space="preserve"> information is required in the OLDID field so </w:t>
      </w:r>
      <w:r w:rsidR="00C435FC">
        <w:t xml:space="preserve">that </w:t>
      </w:r>
      <w:r w:rsidRPr="00924057">
        <w:t xml:space="preserve">the information will be recorded appropriately to the historic file and omitted from the </w:t>
      </w:r>
      <w:r w:rsidR="00E002AB">
        <w:t>current year</w:t>
      </w:r>
      <w:r w:rsidRPr="00924057">
        <w:t xml:space="preserve"> table.</w:t>
      </w:r>
    </w:p>
    <w:p w:rsidR="004F0A20" w:rsidRPr="00F36A7B" w:rsidRDefault="00C352C7" w:rsidP="00F36A7B">
      <w:pPr>
        <w:pStyle w:val="OutlineAText"/>
        <w:rPr>
          <w:b/>
        </w:rPr>
      </w:pPr>
      <w:r w:rsidRPr="00924057">
        <w:rPr>
          <w:b/>
        </w:rPr>
        <w:t>Example:</w:t>
      </w:r>
    </w:p>
    <w:p w:rsidR="004F0A20" w:rsidRPr="00CF64CC" w:rsidRDefault="00C352C7" w:rsidP="00F36A7B">
      <w:pPr>
        <w:pStyle w:val="OutlineAText"/>
      </w:pPr>
      <w:r w:rsidRPr="00924057">
        <w:t>The</w:t>
      </w:r>
      <w:r w:rsidRPr="00CF64CC">
        <w:t xml:space="preserve"> Medf</w:t>
      </w:r>
      <w:r w:rsidRPr="00CF64CC">
        <w:rPr>
          <w:spacing w:val="-2"/>
        </w:rPr>
        <w:t>o</w:t>
      </w:r>
      <w:r w:rsidRPr="00CF64CC">
        <w:t>rd</w:t>
      </w:r>
      <w:r w:rsidRPr="00CF64CC">
        <w:rPr>
          <w:spacing w:val="-2"/>
        </w:rPr>
        <w:t xml:space="preserve"> </w:t>
      </w:r>
      <w:r w:rsidRPr="00CF64CC">
        <w:t>Public Li</w:t>
      </w:r>
      <w:r w:rsidRPr="00CF64CC">
        <w:rPr>
          <w:spacing w:val="-2"/>
        </w:rPr>
        <w:t>b</w:t>
      </w:r>
      <w:r w:rsidRPr="00CF64CC">
        <w:t>r</w:t>
      </w:r>
      <w:r w:rsidRPr="00CF64CC">
        <w:rPr>
          <w:spacing w:val="-2"/>
        </w:rPr>
        <w:t>a</w:t>
      </w:r>
      <w:r w:rsidRPr="00CF64CC">
        <w:t>ry is cl</w:t>
      </w:r>
      <w:r w:rsidRPr="00CF64CC">
        <w:rPr>
          <w:spacing w:val="-2"/>
        </w:rPr>
        <w:t>o</w:t>
      </w:r>
      <w:r w:rsidRPr="00CF64CC">
        <w:t>sed for</w:t>
      </w:r>
      <w:r w:rsidRPr="00CF64CC">
        <w:rPr>
          <w:spacing w:val="-2"/>
        </w:rPr>
        <w:t xml:space="preserve"> </w:t>
      </w:r>
      <w:r w:rsidRPr="00CF64CC">
        <w:t>the curr</w:t>
      </w:r>
      <w:r w:rsidRPr="00CF64CC">
        <w:rPr>
          <w:spacing w:val="-2"/>
        </w:rPr>
        <w:t>e</w:t>
      </w:r>
      <w:r w:rsidRPr="00CF64CC">
        <w:t>nt proc</w:t>
      </w:r>
      <w:r w:rsidRPr="00CF64CC">
        <w:rPr>
          <w:spacing w:val="-2"/>
        </w:rPr>
        <w:t>e</w:t>
      </w:r>
      <w:r w:rsidRPr="00CF64CC">
        <w:t>ssing ye</w:t>
      </w:r>
      <w:r w:rsidRPr="00CF64CC">
        <w:rPr>
          <w:spacing w:val="-2"/>
        </w:rPr>
        <w:t>a</w:t>
      </w:r>
      <w:r w:rsidRPr="00CF64CC">
        <w:t>r</w:t>
      </w:r>
      <w:r w:rsidR="00C435FC">
        <w:t>,</w:t>
      </w:r>
      <w:r w:rsidRPr="00CF64CC">
        <w:t xml:space="preserve"> so the FSCSKEY entry should be in the OLD</w:t>
      </w:r>
      <w:r w:rsidRPr="00CF64CC">
        <w:rPr>
          <w:spacing w:val="-2"/>
        </w:rPr>
        <w:t>I</w:t>
      </w:r>
      <w:r w:rsidRPr="00CF64CC">
        <w:t>D field.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800"/>
        <w:gridCol w:w="1080"/>
        <w:gridCol w:w="1260"/>
      </w:tblGrid>
      <w:tr w:rsidR="004F0A20" w:rsidRPr="00CF64CC"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0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OK0063</w:t>
            </w:r>
          </w:p>
        </w:tc>
        <w:tc>
          <w:tcPr>
            <w:tcW w:w="18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571"/>
        <w:gridCol w:w="1800"/>
        <w:gridCol w:w="1104"/>
        <w:gridCol w:w="1236"/>
      </w:tblGrid>
      <w:tr w:rsidR="004F0A20" w:rsidRPr="00CF64CC" w:rsidTr="007B421E">
        <w:trPr>
          <w:cantSplit/>
        </w:trPr>
        <w:tc>
          <w:tcPr>
            <w:tcW w:w="15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80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0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23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7B421E">
        <w:trPr>
          <w:cantSplit/>
        </w:trPr>
        <w:tc>
          <w:tcPr>
            <w:tcW w:w="15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80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10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23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063</w:t>
            </w:r>
          </w:p>
        </w:tc>
      </w:tr>
    </w:tbl>
    <w:p w:rsidR="004F0A20" w:rsidRPr="00924057" w:rsidRDefault="00C352C7" w:rsidP="00F36A7B">
      <w:pPr>
        <w:pStyle w:val="Outlinea0"/>
      </w:pPr>
      <w:r w:rsidRPr="00924057">
        <w:t>Status code 05 signals a newly formed library as well as at least two inactive records. All three records must have -3 in FSCSKEY field.</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Sentinel</w:t>
      </w:r>
      <w:r w:rsidRPr="00924057">
        <w:rPr>
          <w:spacing w:val="-2"/>
        </w:rPr>
        <w:t xml:space="preserve"> </w:t>
      </w:r>
      <w:r w:rsidRPr="00924057">
        <w:t>Public Li</w:t>
      </w:r>
      <w:r w:rsidRPr="00924057">
        <w:rPr>
          <w:spacing w:val="-2"/>
        </w:rPr>
        <w:t>b</w:t>
      </w:r>
      <w:r w:rsidRPr="00924057">
        <w:t>r</w:t>
      </w:r>
      <w:r w:rsidRPr="00924057">
        <w:rPr>
          <w:spacing w:val="-2"/>
        </w:rPr>
        <w:t>a</w:t>
      </w:r>
      <w:r w:rsidRPr="00924057">
        <w:t>ry and the Ch</w:t>
      </w:r>
      <w:r w:rsidRPr="00924057">
        <w:rPr>
          <w:spacing w:val="-2"/>
        </w:rPr>
        <w:t>i</w:t>
      </w:r>
      <w:r w:rsidRPr="00924057">
        <w:t>ck</w:t>
      </w:r>
      <w:r w:rsidRPr="00924057">
        <w:rPr>
          <w:spacing w:val="-2"/>
        </w:rPr>
        <w:t>a</w:t>
      </w:r>
      <w:r w:rsidRPr="00924057">
        <w:t>sha Publ</w:t>
      </w:r>
      <w:r w:rsidRPr="00924057">
        <w:rPr>
          <w:spacing w:val="-2"/>
        </w:rPr>
        <w:t>i</w:t>
      </w:r>
      <w:r w:rsidRPr="00924057">
        <w:t>c Libr</w:t>
      </w:r>
      <w:r w:rsidRPr="00924057">
        <w:rPr>
          <w:spacing w:val="-2"/>
        </w:rPr>
        <w:t>a</w:t>
      </w:r>
      <w:r w:rsidRPr="00924057">
        <w:t>ry are f</w:t>
      </w:r>
      <w:r w:rsidRPr="00924057">
        <w:rPr>
          <w:spacing w:val="-2"/>
        </w:rPr>
        <w:t>o</w:t>
      </w:r>
      <w:r w:rsidRPr="00924057">
        <w:t>rming a new li</w:t>
      </w:r>
      <w:r w:rsidRPr="00924057">
        <w:rPr>
          <w:spacing w:val="-2"/>
        </w:rPr>
        <w:t>b</w:t>
      </w:r>
      <w:r w:rsidRPr="00924057">
        <w:t>r</w:t>
      </w:r>
      <w:r w:rsidRPr="00924057">
        <w:rPr>
          <w:spacing w:val="-2"/>
        </w:rPr>
        <w:t>a</w:t>
      </w:r>
      <w:r w:rsidRPr="00924057">
        <w:t>ry. When the</w:t>
      </w:r>
      <w:r w:rsidRPr="00924057">
        <w:rPr>
          <w:spacing w:val="-2"/>
        </w:rPr>
        <w:t xml:space="preserve"> </w:t>
      </w:r>
      <w:r w:rsidRPr="00924057">
        <w:t>r</w:t>
      </w:r>
      <w:r w:rsidRPr="00924057">
        <w:rPr>
          <w:spacing w:val="-2"/>
        </w:rPr>
        <w:t>e</w:t>
      </w:r>
      <w:r w:rsidRPr="00924057">
        <w:t xml:space="preserve">cord for the </w:t>
      </w:r>
      <w:r w:rsidRPr="00924057">
        <w:rPr>
          <w:spacing w:val="-2"/>
        </w:rPr>
        <w:t>n</w:t>
      </w:r>
      <w:r w:rsidRPr="00924057">
        <w:t>ew Sam Ho</w:t>
      </w:r>
      <w:r w:rsidRPr="00924057">
        <w:rPr>
          <w:spacing w:val="-2"/>
        </w:rPr>
        <w:t>u</w:t>
      </w:r>
      <w:r w:rsidRPr="00924057">
        <w:t>ston Me</w:t>
      </w:r>
      <w:r w:rsidRPr="00924057">
        <w:rPr>
          <w:spacing w:val="-2"/>
        </w:rPr>
        <w:t>m</w:t>
      </w:r>
      <w:r w:rsidRPr="00924057">
        <w:t>ori</w:t>
      </w:r>
      <w:r w:rsidRPr="00924057">
        <w:rPr>
          <w:spacing w:val="-2"/>
        </w:rPr>
        <w:t>a</w:t>
      </w:r>
      <w:r w:rsidRPr="00924057">
        <w:t>l Libr</w:t>
      </w:r>
      <w:r w:rsidRPr="00924057">
        <w:rPr>
          <w:spacing w:val="-2"/>
        </w:rPr>
        <w:t>a</w:t>
      </w:r>
      <w:r w:rsidRPr="00924057">
        <w:t>ry w</w:t>
      </w:r>
      <w:r w:rsidRPr="00924057">
        <w:rPr>
          <w:spacing w:val="-2"/>
        </w:rPr>
        <w:t>a</w:t>
      </w:r>
      <w:r w:rsidRPr="00924057">
        <w:t xml:space="preserve">s created, the </w:t>
      </w:r>
      <w:r w:rsidRPr="00924057">
        <w:rPr>
          <w:spacing w:val="-2"/>
        </w:rPr>
        <w:t>S</w:t>
      </w:r>
      <w:r w:rsidRPr="00924057">
        <w:t>entinel Publ</w:t>
      </w:r>
      <w:r w:rsidRPr="00924057">
        <w:rPr>
          <w:spacing w:val="-2"/>
        </w:rPr>
        <w:t>i</w:t>
      </w:r>
      <w:r w:rsidRPr="00924057">
        <w:t>c Libr</w:t>
      </w:r>
      <w:r w:rsidRPr="00924057">
        <w:rPr>
          <w:spacing w:val="-2"/>
        </w:rPr>
        <w:t>a</w:t>
      </w:r>
      <w:r w:rsidRPr="00924057">
        <w:t xml:space="preserve">ry </w:t>
      </w:r>
      <w:r w:rsidR="00F5333F">
        <w:t>FSCS ID</w:t>
      </w:r>
      <w:r w:rsidRPr="00924057">
        <w:t xml:space="preserve"> was left on the record.</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652"/>
        <w:gridCol w:w="1247"/>
        <w:gridCol w:w="1148"/>
      </w:tblGrid>
      <w:tr w:rsidR="004F0A20" w:rsidRPr="00CF64CC" w:rsidTr="007B421E">
        <w:trPr>
          <w:cantSplit/>
        </w:trPr>
        <w:tc>
          <w:tcPr>
            <w:tcW w:w="166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F36A7B">
              <w:t>FSCSKEY</w:t>
            </w:r>
          </w:p>
        </w:tc>
        <w:tc>
          <w:tcPr>
            <w:tcW w:w="165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14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024</w:t>
            </w:r>
          </w:p>
        </w:tc>
        <w:tc>
          <w:tcPr>
            <w:tcW w:w="165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14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4F0A20" w:rsidP="00F54F75">
      <w:pPr>
        <w:spacing w:before="14"/>
        <w:jc w:val="both"/>
        <w:rPr>
          <w:rFonts w:ascii="Times New Roman" w:hAnsi="Times New Roman" w:cs="Times New Roman"/>
          <w:sz w:val="24"/>
          <w:szCs w:val="24"/>
        </w:rPr>
      </w:pPr>
    </w:p>
    <w:tbl>
      <w:tblPr>
        <w:tblW w:w="0" w:type="auto"/>
        <w:tblInd w:w="2648" w:type="dxa"/>
        <w:tblLayout w:type="fixed"/>
        <w:tblCellMar>
          <w:left w:w="0" w:type="dxa"/>
          <w:right w:w="0" w:type="dxa"/>
        </w:tblCellMar>
        <w:tblLook w:val="01E0" w:firstRow="1" w:lastRow="1" w:firstColumn="1" w:lastColumn="1" w:noHBand="0" w:noVBand="0"/>
      </w:tblPr>
      <w:tblGrid>
        <w:gridCol w:w="1667"/>
        <w:gridCol w:w="1650"/>
        <w:gridCol w:w="1249"/>
        <w:gridCol w:w="1146"/>
      </w:tblGrid>
      <w:tr w:rsidR="004F0A20" w:rsidRPr="00CF64CC" w:rsidTr="007B421E">
        <w:trPr>
          <w:cantSplit/>
        </w:trPr>
        <w:tc>
          <w:tcPr>
            <w:tcW w:w="166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1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1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OK0024</w:t>
            </w:r>
          </w:p>
        </w:tc>
      </w:tr>
    </w:tbl>
    <w:p w:rsidR="006708DF" w:rsidRPr="00CF64CC" w:rsidRDefault="006708DF" w:rsidP="00F54F75">
      <w:pPr>
        <w:spacing w:before="14"/>
        <w:jc w:val="both"/>
        <w:rPr>
          <w:rFonts w:ascii="Times New Roman" w:hAnsi="Times New Roman" w:cs="Times New Roman"/>
          <w:sz w:val="24"/>
          <w:szCs w:val="24"/>
        </w:rPr>
      </w:pP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146"/>
      </w:tblGrid>
      <w:tr w:rsidR="004F0A20" w:rsidRPr="00CF64CC"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1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1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OK0021</w:t>
            </w:r>
          </w:p>
        </w:tc>
      </w:tr>
    </w:tbl>
    <w:p w:rsidR="004F0A20" w:rsidRPr="00924057" w:rsidRDefault="00C352C7" w:rsidP="00F36A7B">
      <w:pPr>
        <w:pStyle w:val="OutlineAText"/>
      </w:pPr>
      <w:r w:rsidRPr="00924057">
        <w:t>Corr</w:t>
      </w:r>
      <w:r w:rsidRPr="00924057">
        <w:rPr>
          <w:spacing w:val="-2"/>
        </w:rPr>
        <w:t>e</w:t>
      </w:r>
      <w:r w:rsidRPr="00924057">
        <w:t>cted: In this inst</w:t>
      </w:r>
      <w:r w:rsidRPr="00924057">
        <w:rPr>
          <w:spacing w:val="-2"/>
        </w:rPr>
        <w:t>a</w:t>
      </w:r>
      <w:r w:rsidRPr="00924057">
        <w:t>nce</w:t>
      </w:r>
      <w:r w:rsidR="00C435FC">
        <w:t>,</w:t>
      </w:r>
      <w:r w:rsidRPr="00924057">
        <w:t xml:space="preserve"> only the new</w:t>
      </w:r>
      <w:r w:rsidRPr="00924057">
        <w:rPr>
          <w:spacing w:val="-2"/>
        </w:rPr>
        <w:t xml:space="preserve"> </w:t>
      </w:r>
      <w:r w:rsidRPr="00924057">
        <w:t>rec</w:t>
      </w:r>
      <w:r w:rsidRPr="00924057">
        <w:rPr>
          <w:spacing w:val="-2"/>
        </w:rPr>
        <w:t>o</w:t>
      </w:r>
      <w:r w:rsidRPr="00924057">
        <w:t xml:space="preserve">rd </w:t>
      </w:r>
      <w:r w:rsidRPr="00924057">
        <w:rPr>
          <w:spacing w:val="-2"/>
        </w:rPr>
        <w:t>n</w:t>
      </w:r>
      <w:r w:rsidRPr="00924057">
        <w:t>ee</w:t>
      </w:r>
      <w:r w:rsidRPr="00924057">
        <w:rPr>
          <w:spacing w:val="-2"/>
        </w:rPr>
        <w:t>d</w:t>
      </w:r>
      <w:r w:rsidRPr="00924057">
        <w:t>s to be cha</w:t>
      </w:r>
      <w:r w:rsidRPr="00924057">
        <w:rPr>
          <w:spacing w:val="-2"/>
        </w:rPr>
        <w:t>n</w:t>
      </w:r>
      <w:r w:rsidRPr="00924057">
        <w:t>g</w:t>
      </w:r>
      <w:r w:rsidRPr="00924057">
        <w:rPr>
          <w:spacing w:val="-2"/>
        </w:rPr>
        <w:t>e</w:t>
      </w:r>
      <w:r w:rsidRPr="00924057">
        <w:t>d.</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562"/>
        <w:gridCol w:w="1247"/>
        <w:gridCol w:w="1238"/>
      </w:tblGrid>
      <w:tr w:rsidR="004F0A20" w:rsidRPr="00CF64CC" w:rsidTr="007B421E">
        <w:trPr>
          <w:cantSplit/>
        </w:trPr>
        <w:tc>
          <w:tcPr>
            <w:tcW w:w="166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FSCSKEY</w:t>
            </w:r>
          </w:p>
        </w:tc>
        <w:tc>
          <w:tcPr>
            <w:tcW w:w="156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23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56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N</w:t>
            </w:r>
            <w:r w:rsidRPr="00924057">
              <w:rPr>
                <w:rFonts w:eastAsia="Arial"/>
                <w:spacing w:val="-2"/>
              </w:rPr>
              <w:t>e</w:t>
            </w:r>
            <w:r w:rsidRPr="00924057">
              <w:rPr>
                <w:rFonts w:eastAsia="Arial"/>
              </w:rPr>
              <w:t>w1</w:t>
            </w:r>
          </w:p>
        </w:tc>
        <w:tc>
          <w:tcPr>
            <w:tcW w:w="123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OutlineA"/>
      </w:pPr>
      <w:r w:rsidRPr="00F36A7B">
        <w:t>LINK</w:t>
      </w:r>
      <w:r w:rsidRPr="00F36A7B">
        <w:rPr>
          <w:spacing w:val="-2"/>
        </w:rPr>
        <w:t>I</w:t>
      </w:r>
      <w:r w:rsidRPr="00F36A7B">
        <w:t>D can</w:t>
      </w:r>
      <w:r w:rsidRPr="00F36A7B">
        <w:rPr>
          <w:spacing w:val="-2"/>
        </w:rPr>
        <w:t>n</w:t>
      </w:r>
      <w:r w:rsidRPr="00F36A7B">
        <w:t>ot be -3</w:t>
      </w:r>
      <w:r w:rsidRPr="00F36A7B">
        <w:rPr>
          <w:spacing w:val="-2"/>
        </w:rPr>
        <w:t xml:space="preserve"> </w:t>
      </w:r>
      <w:r w:rsidRPr="00F36A7B">
        <w:t>for STA</w:t>
      </w:r>
      <w:r w:rsidRPr="00F36A7B">
        <w:rPr>
          <w:spacing w:val="-2"/>
        </w:rPr>
        <w:t>T</w:t>
      </w:r>
      <w:r w:rsidRPr="00F36A7B">
        <w:t xml:space="preserve">US </w:t>
      </w:r>
      <w:r w:rsidRPr="006708DF">
        <w:t>(</w:t>
      </w:r>
      <w:r w:rsidRPr="00F36A7B">
        <w:t>01</w:t>
      </w:r>
      <w:r w:rsidRPr="00F36A7B">
        <w:rPr>
          <w:spacing w:val="-2"/>
        </w:rPr>
        <w:t xml:space="preserve"> </w:t>
      </w:r>
      <w:r w:rsidRPr="00F36A7B">
        <w:t>or 05</w:t>
      </w:r>
      <w:r w:rsidRPr="006708DF">
        <w:t>)</w:t>
      </w:r>
      <w:r w:rsidRPr="00F36A7B">
        <w:t xml:space="preserve"> Re</w:t>
      </w:r>
      <w:r w:rsidRPr="00F36A7B">
        <w:rPr>
          <w:spacing w:val="-2"/>
        </w:rPr>
        <w:t>c</w:t>
      </w:r>
      <w:r w:rsidRPr="00F36A7B">
        <w:t>ords</w:t>
      </w:r>
    </w:p>
    <w:p w:rsidR="004F0A20" w:rsidRPr="00CF64CC" w:rsidRDefault="00C352C7" w:rsidP="00F36A7B">
      <w:pPr>
        <w:pStyle w:val="OutlineAText"/>
      </w:pPr>
      <w:r w:rsidRPr="00924057">
        <w:t>Adoptio</w:t>
      </w:r>
      <w:r w:rsidRPr="00CF64CC">
        <w:rPr>
          <w:spacing w:val="-2"/>
        </w:rPr>
        <w:t>n</w:t>
      </w:r>
      <w:r w:rsidRPr="00CF64CC">
        <w:t>s</w:t>
      </w:r>
      <w:r w:rsidRPr="00CF64CC">
        <w:rPr>
          <w:spacing w:val="21"/>
        </w:rPr>
        <w:t xml:space="preserve"> </w:t>
      </w:r>
      <w:r w:rsidRPr="00CF64CC">
        <w:t>a</w:t>
      </w:r>
      <w:r w:rsidRPr="00CF64CC">
        <w:rPr>
          <w:spacing w:val="-2"/>
        </w:rPr>
        <w:t>n</w:t>
      </w:r>
      <w:r w:rsidRPr="00CF64CC">
        <w:t>d</w:t>
      </w:r>
      <w:r w:rsidRPr="00CF64CC">
        <w:rPr>
          <w:spacing w:val="21"/>
        </w:rPr>
        <w:t xml:space="preserve"> </w:t>
      </w:r>
      <w:r w:rsidRPr="00CF64CC">
        <w:t>marria</w:t>
      </w:r>
      <w:r w:rsidRPr="00CF64CC">
        <w:rPr>
          <w:spacing w:val="-2"/>
        </w:rPr>
        <w:t>g</w:t>
      </w:r>
      <w:r w:rsidRPr="00CF64CC">
        <w:t>es</w:t>
      </w:r>
      <w:r w:rsidRPr="00CF64CC">
        <w:rPr>
          <w:spacing w:val="20"/>
        </w:rPr>
        <w:t xml:space="preserve"> </w:t>
      </w:r>
      <w:r w:rsidRPr="00CF64CC">
        <w:t>are</w:t>
      </w:r>
      <w:r w:rsidRPr="00CF64CC">
        <w:rPr>
          <w:spacing w:val="20"/>
        </w:rPr>
        <w:t xml:space="preserve"> </w:t>
      </w:r>
      <w:r w:rsidRPr="00CF64CC">
        <w:t>str</w:t>
      </w:r>
      <w:r w:rsidRPr="00CF64CC">
        <w:rPr>
          <w:spacing w:val="-2"/>
        </w:rPr>
        <w:t>u</w:t>
      </w:r>
      <w:r w:rsidRPr="00CF64CC">
        <w:t>cture</w:t>
      </w:r>
      <w:r w:rsidRPr="00CF64CC">
        <w:rPr>
          <w:spacing w:val="19"/>
        </w:rPr>
        <w:t xml:space="preserve"> </w:t>
      </w:r>
      <w:r w:rsidRPr="00CF64CC">
        <w:t>ch</w:t>
      </w:r>
      <w:r w:rsidRPr="00CF64CC">
        <w:rPr>
          <w:spacing w:val="-2"/>
        </w:rPr>
        <w:t>a</w:t>
      </w:r>
      <w:r w:rsidRPr="00CF64CC">
        <w:t>ng</w:t>
      </w:r>
      <w:r w:rsidRPr="00CF64CC">
        <w:rPr>
          <w:spacing w:val="-2"/>
        </w:rPr>
        <w:t>e</w:t>
      </w:r>
      <w:r w:rsidRPr="00CF64CC">
        <w:t>s</w:t>
      </w:r>
      <w:r w:rsidRPr="00CF64CC">
        <w:rPr>
          <w:spacing w:val="21"/>
        </w:rPr>
        <w:t xml:space="preserve"> </w:t>
      </w:r>
      <w:r w:rsidRPr="00CF64CC">
        <w:t>that</w:t>
      </w:r>
      <w:r w:rsidRPr="00CF64CC">
        <w:rPr>
          <w:spacing w:val="19"/>
        </w:rPr>
        <w:t xml:space="preserve"> </w:t>
      </w:r>
      <w:r w:rsidRPr="00CF64CC">
        <w:t>involve</w:t>
      </w:r>
      <w:r w:rsidRPr="00CF64CC">
        <w:rPr>
          <w:spacing w:val="21"/>
        </w:rPr>
        <w:t xml:space="preserve"> </w:t>
      </w:r>
      <w:r w:rsidRPr="00CF64CC">
        <w:t>more</w:t>
      </w:r>
      <w:r w:rsidRPr="00CF64CC">
        <w:rPr>
          <w:spacing w:val="21"/>
        </w:rPr>
        <w:t xml:space="preserve"> </w:t>
      </w:r>
      <w:r w:rsidRPr="00CF64CC">
        <w:t>than</w:t>
      </w:r>
      <w:r w:rsidRPr="00CF64CC">
        <w:rPr>
          <w:spacing w:val="21"/>
        </w:rPr>
        <w:t xml:space="preserve"> </w:t>
      </w:r>
      <w:r w:rsidRPr="00CF64CC">
        <w:t>o</w:t>
      </w:r>
      <w:r w:rsidRPr="00CF64CC">
        <w:rPr>
          <w:spacing w:val="-2"/>
        </w:rPr>
        <w:t>n</w:t>
      </w:r>
      <w:r w:rsidRPr="00CF64CC">
        <w:t xml:space="preserve">e </w:t>
      </w:r>
      <w:r w:rsidR="005D68C0">
        <w:t>AE</w:t>
      </w:r>
      <w:r w:rsidRPr="00CF64CC">
        <w:rPr>
          <w:spacing w:val="47"/>
        </w:rPr>
        <w:t xml:space="preserve"> </w:t>
      </w:r>
      <w:r w:rsidRPr="00CF64CC">
        <w:t>rec</w:t>
      </w:r>
      <w:r w:rsidRPr="00CF64CC">
        <w:rPr>
          <w:spacing w:val="-2"/>
        </w:rPr>
        <w:t>o</w:t>
      </w:r>
      <w:r w:rsidRPr="00CF64CC">
        <w:t>rd.</w:t>
      </w:r>
      <w:r w:rsidRPr="00CF64CC">
        <w:rPr>
          <w:spacing w:val="46"/>
        </w:rPr>
        <w:t xml:space="preserve"> </w:t>
      </w:r>
      <w:r w:rsidR="00C435FC">
        <w:t>T</w:t>
      </w:r>
      <w:r w:rsidRPr="00CF64CC">
        <w:t>o</w:t>
      </w:r>
      <w:r w:rsidRPr="00CF64CC">
        <w:rPr>
          <w:spacing w:val="46"/>
        </w:rPr>
        <w:t xml:space="preserve"> </w:t>
      </w:r>
      <w:r w:rsidRPr="00CF64CC">
        <w:t>process</w:t>
      </w:r>
      <w:r w:rsidRPr="00CF64CC">
        <w:rPr>
          <w:spacing w:val="47"/>
        </w:rPr>
        <w:t xml:space="preserve"> </w:t>
      </w:r>
      <w:r w:rsidRPr="00CF64CC">
        <w:rPr>
          <w:spacing w:val="-2"/>
        </w:rPr>
        <w:t>t</w:t>
      </w:r>
      <w:r w:rsidRPr="00CF64CC">
        <w:t>he</w:t>
      </w:r>
      <w:r w:rsidRPr="00CF64CC">
        <w:rPr>
          <w:spacing w:val="45"/>
        </w:rPr>
        <w:t xml:space="preserve"> </w:t>
      </w:r>
      <w:r w:rsidRPr="00CF64CC">
        <w:t>r</w:t>
      </w:r>
      <w:r w:rsidRPr="00CF64CC">
        <w:rPr>
          <w:spacing w:val="-2"/>
        </w:rPr>
        <w:t>e</w:t>
      </w:r>
      <w:r w:rsidRPr="00CF64CC">
        <w:t>cords</w:t>
      </w:r>
      <w:r w:rsidRPr="00CF64CC">
        <w:rPr>
          <w:spacing w:val="46"/>
        </w:rPr>
        <w:t xml:space="preserve"> </w:t>
      </w:r>
      <w:r w:rsidRPr="00CF64CC">
        <w:t>correctly</w:t>
      </w:r>
      <w:r w:rsidR="00C435FC">
        <w:t>,</w:t>
      </w:r>
      <w:r w:rsidRPr="00CF64CC">
        <w:rPr>
          <w:spacing w:val="47"/>
        </w:rPr>
        <w:t xml:space="preserve"> </w:t>
      </w:r>
      <w:r w:rsidRPr="00CF64CC">
        <w:t>the</w:t>
      </w:r>
      <w:r w:rsidR="006708DF">
        <w:t xml:space="preserve"> </w:t>
      </w:r>
      <w:r w:rsidRPr="00CF64CC">
        <w:t>LINKID field must be the</w:t>
      </w:r>
      <w:r w:rsidRPr="00CF64CC">
        <w:rPr>
          <w:spacing w:val="-2"/>
        </w:rPr>
        <w:t xml:space="preserve"> </w:t>
      </w:r>
      <w:r w:rsidRPr="00CF64CC">
        <w:t xml:space="preserve">same for all </w:t>
      </w:r>
      <w:r w:rsidRPr="00CF64CC">
        <w:rPr>
          <w:spacing w:val="-2"/>
        </w:rPr>
        <w:t>a</w:t>
      </w:r>
      <w:r w:rsidRPr="00CF64CC">
        <w:t>ss</w:t>
      </w:r>
      <w:r w:rsidRPr="00CF64CC">
        <w:rPr>
          <w:spacing w:val="-2"/>
        </w:rPr>
        <w:t>o</w:t>
      </w:r>
      <w:r w:rsidRPr="00CF64CC">
        <w:t>ciated rec</w:t>
      </w:r>
      <w:r w:rsidRPr="00CF64CC">
        <w:rPr>
          <w:spacing w:val="-2"/>
        </w:rPr>
        <w:t>o</w:t>
      </w:r>
      <w:r w:rsidRPr="00CF64CC">
        <w:t>rds.</w:t>
      </w:r>
    </w:p>
    <w:p w:rsidR="004F0A20" w:rsidRPr="00CF64CC" w:rsidRDefault="00C352C7" w:rsidP="00F36A7B">
      <w:pPr>
        <w:pStyle w:val="OutlineAText"/>
      </w:pPr>
      <w:r w:rsidRPr="00924057">
        <w:t>Yo</w:t>
      </w:r>
      <w:r w:rsidRPr="00CF64CC">
        <w:t>u must id</w:t>
      </w:r>
      <w:r w:rsidRPr="00CF64CC">
        <w:rPr>
          <w:spacing w:val="-2"/>
        </w:rPr>
        <w:t>e</w:t>
      </w:r>
      <w:r w:rsidRPr="00CF64CC">
        <w:t>ntify the ass</w:t>
      </w:r>
      <w:r w:rsidRPr="00CF64CC">
        <w:rPr>
          <w:spacing w:val="-2"/>
        </w:rPr>
        <w:t>o</w:t>
      </w:r>
      <w:r w:rsidRPr="00CF64CC">
        <w:t>ciated recor</w:t>
      </w:r>
      <w:r w:rsidRPr="00CF64CC">
        <w:rPr>
          <w:spacing w:val="-2"/>
        </w:rPr>
        <w:t>d</w:t>
      </w:r>
      <w:r w:rsidRPr="00CF64CC">
        <w:t xml:space="preserve">s and </w:t>
      </w:r>
      <w:r w:rsidRPr="00CF64CC">
        <w:rPr>
          <w:spacing w:val="-2"/>
        </w:rPr>
        <w:t>e</w:t>
      </w:r>
      <w:r w:rsidRPr="00CF64CC">
        <w:t>nter t</w:t>
      </w:r>
      <w:r w:rsidRPr="00CF64CC">
        <w:rPr>
          <w:spacing w:val="-2"/>
        </w:rPr>
        <w:t>h</w:t>
      </w:r>
      <w:r w:rsidRPr="00CF64CC">
        <w:t>e pro</w:t>
      </w:r>
      <w:r w:rsidRPr="00CF64CC">
        <w:rPr>
          <w:spacing w:val="-2"/>
        </w:rPr>
        <w:t>p</w:t>
      </w:r>
      <w:r w:rsidRPr="00CF64CC">
        <w:t>er L</w:t>
      </w:r>
      <w:r w:rsidRPr="00CF64CC">
        <w:rPr>
          <w:spacing w:val="-2"/>
        </w:rPr>
        <w:t>I</w:t>
      </w:r>
      <w:r w:rsidRPr="00CF64CC">
        <w:t>NKID value.</w:t>
      </w:r>
    </w:p>
    <w:p w:rsidR="004F0A20" w:rsidRDefault="00C352C7" w:rsidP="00F36A7B">
      <w:pPr>
        <w:pStyle w:val="OutlineAText"/>
      </w:pPr>
      <w:r w:rsidRPr="00924057">
        <w:rPr>
          <w:b/>
        </w:rPr>
        <w:t>Ado</w:t>
      </w:r>
      <w:r w:rsidRPr="00CF64CC">
        <w:rPr>
          <w:b/>
          <w:bCs/>
          <w:spacing w:val="-2"/>
        </w:rPr>
        <w:t>p</w:t>
      </w:r>
      <w:r w:rsidRPr="00CF64CC">
        <w:rPr>
          <w:b/>
          <w:bCs/>
        </w:rPr>
        <w:t>tion E</w:t>
      </w:r>
      <w:r w:rsidRPr="00CF64CC">
        <w:rPr>
          <w:b/>
          <w:bCs/>
          <w:spacing w:val="-2"/>
        </w:rPr>
        <w:t>x</w:t>
      </w:r>
      <w:r w:rsidRPr="00CF64CC">
        <w:rPr>
          <w:b/>
          <w:bCs/>
        </w:rPr>
        <w:t xml:space="preserve">ample: </w:t>
      </w:r>
      <w:r w:rsidRPr="00CF64CC">
        <w:t>The</w:t>
      </w:r>
      <w:r w:rsidRPr="00CF64CC">
        <w:rPr>
          <w:spacing w:val="-2"/>
        </w:rPr>
        <w:t xml:space="preserve"> </w:t>
      </w:r>
      <w:r w:rsidRPr="00CF64CC">
        <w:t>Ch</w:t>
      </w:r>
      <w:r w:rsidRPr="00CF64CC">
        <w:rPr>
          <w:spacing w:val="-2"/>
        </w:rPr>
        <w:t>e</w:t>
      </w:r>
      <w:r w:rsidRPr="00CF64CC">
        <w:t>r</w:t>
      </w:r>
      <w:r w:rsidRPr="00CF64CC">
        <w:rPr>
          <w:spacing w:val="-2"/>
        </w:rPr>
        <w:t>o</w:t>
      </w:r>
      <w:r w:rsidRPr="00CF64CC">
        <w:t>kee</w:t>
      </w:r>
      <w:r w:rsidRPr="00CF64CC">
        <w:rPr>
          <w:spacing w:val="-2"/>
        </w:rPr>
        <w:t xml:space="preserve"> </w:t>
      </w:r>
      <w:r w:rsidRPr="00CF64CC">
        <w:t>City-Co</w:t>
      </w:r>
      <w:r w:rsidRPr="00CF64CC">
        <w:rPr>
          <w:spacing w:val="-2"/>
        </w:rPr>
        <w:t>u</w:t>
      </w:r>
      <w:r w:rsidRPr="00CF64CC">
        <w:t>nty Library is ad</w:t>
      </w:r>
      <w:r w:rsidRPr="00CF64CC">
        <w:rPr>
          <w:spacing w:val="-2"/>
        </w:rPr>
        <w:t>o</w:t>
      </w:r>
      <w:r w:rsidRPr="00CF64CC">
        <w:t>pti</w:t>
      </w:r>
      <w:r w:rsidRPr="00CF64CC">
        <w:rPr>
          <w:spacing w:val="-2"/>
        </w:rPr>
        <w:t>n</w:t>
      </w:r>
      <w:r w:rsidRPr="00CF64CC">
        <w:t>g the Carmen Publ</w:t>
      </w:r>
      <w:r w:rsidRPr="00CF64CC">
        <w:rPr>
          <w:spacing w:val="-2"/>
        </w:rPr>
        <w:t>i</w:t>
      </w:r>
      <w:r w:rsidRPr="00CF64CC">
        <w:t>c Library. Un</w:t>
      </w:r>
      <w:r w:rsidRPr="00CF64CC">
        <w:rPr>
          <w:spacing w:val="-2"/>
        </w:rPr>
        <w:t>f</w:t>
      </w:r>
      <w:r w:rsidRPr="00CF64CC">
        <w:t xml:space="preserve">ortunately, </w:t>
      </w:r>
      <w:r w:rsidRPr="00CF64CC">
        <w:rPr>
          <w:spacing w:val="1"/>
        </w:rPr>
        <w:t>t</w:t>
      </w:r>
      <w:r w:rsidRPr="00CF64CC">
        <w:t>he LINKID fields for the two</w:t>
      </w:r>
      <w:r w:rsidRPr="00CF64CC">
        <w:rPr>
          <w:spacing w:val="-2"/>
        </w:rPr>
        <w:t xml:space="preserve"> </w:t>
      </w:r>
      <w:r w:rsidRPr="00CF64CC">
        <w:t>rec</w:t>
      </w:r>
      <w:r w:rsidRPr="00CF64CC">
        <w:rPr>
          <w:spacing w:val="-2"/>
        </w:rPr>
        <w:t>o</w:t>
      </w:r>
      <w:r w:rsidRPr="00CF64CC">
        <w:t>r</w:t>
      </w:r>
      <w:r w:rsidRPr="00CF64CC">
        <w:rPr>
          <w:spacing w:val="-2"/>
        </w:rPr>
        <w:t>d</w:t>
      </w:r>
      <w:r w:rsidRPr="00CF64CC">
        <w:t>s were not c</w:t>
      </w:r>
      <w:r w:rsidRPr="00CF64CC">
        <w:rPr>
          <w:spacing w:val="-2"/>
        </w:rPr>
        <w:t>om</w:t>
      </w:r>
      <w:r w:rsidRPr="00CF64CC">
        <w:t>pleted.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170"/>
        <w:gridCol w:w="1350"/>
      </w:tblGrid>
      <w:tr w:rsidR="004F0A20" w:rsidRPr="00CF64CC"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OK0020</w:t>
            </w:r>
          </w:p>
        </w:tc>
        <w:tc>
          <w:tcPr>
            <w:tcW w:w="16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17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r w:rsidR="004F0A20" w:rsidRPr="00CF64CC"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OK0016</w:t>
            </w:r>
          </w:p>
        </w:tc>
      </w:tr>
    </w:tbl>
    <w:p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194"/>
        <w:gridCol w:w="1415"/>
      </w:tblGrid>
      <w:tr w:rsidR="004F0A20" w:rsidRPr="00CF64CC"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9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LINK</w:t>
            </w:r>
            <w:r w:rsidRPr="00F36A7B">
              <w:rPr>
                <w:spacing w:val="-2"/>
              </w:rPr>
              <w:t>I</w:t>
            </w:r>
            <w:r w:rsidRPr="00F36A7B">
              <w:t>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OK0020</w:t>
            </w:r>
          </w:p>
        </w:tc>
        <w:tc>
          <w:tcPr>
            <w:tcW w:w="1618"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194"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OK1</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r w:rsidR="004F0A20" w:rsidRPr="00CF64CC"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19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OK1</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OK0040</w:t>
            </w:r>
          </w:p>
        </w:tc>
      </w:tr>
    </w:tbl>
    <w:p w:rsidR="004F0A20" w:rsidRPr="00CF64CC" w:rsidRDefault="00C352C7" w:rsidP="00F36A7B">
      <w:pPr>
        <w:pStyle w:val="OutlineAText"/>
      </w:pPr>
      <w:r w:rsidRPr="00924057">
        <w:rPr>
          <w:b/>
        </w:rPr>
        <w:t>Merg</w:t>
      </w:r>
      <w:r w:rsidRPr="00CF64CC">
        <w:rPr>
          <w:b/>
          <w:bCs/>
        </w:rPr>
        <w:t>e (m</w:t>
      </w:r>
      <w:r w:rsidRPr="00CF64CC">
        <w:rPr>
          <w:b/>
          <w:bCs/>
          <w:spacing w:val="-2"/>
        </w:rPr>
        <w:t>a</w:t>
      </w:r>
      <w:r w:rsidRPr="00CF64CC">
        <w:rPr>
          <w:b/>
          <w:bCs/>
        </w:rPr>
        <w:t>rriage) Examp</w:t>
      </w:r>
      <w:r w:rsidRPr="00CF64CC">
        <w:rPr>
          <w:b/>
          <w:bCs/>
          <w:spacing w:val="-2"/>
        </w:rPr>
        <w:t>l</w:t>
      </w:r>
      <w:r w:rsidRPr="00CF64CC">
        <w:rPr>
          <w:b/>
          <w:bCs/>
        </w:rPr>
        <w:t xml:space="preserve">e: </w:t>
      </w:r>
      <w:r w:rsidRPr="00CF64CC">
        <w:t xml:space="preserve">The </w:t>
      </w:r>
      <w:r w:rsidRPr="00CF64CC">
        <w:rPr>
          <w:spacing w:val="-2"/>
        </w:rPr>
        <w:t>F</w:t>
      </w:r>
      <w:r w:rsidRPr="00CF64CC">
        <w:t>re</w:t>
      </w:r>
      <w:r w:rsidRPr="00CF64CC">
        <w:rPr>
          <w:spacing w:val="-2"/>
        </w:rPr>
        <w:t>d</w:t>
      </w:r>
      <w:r w:rsidRPr="00CF64CC">
        <w:t>erick Publ</w:t>
      </w:r>
      <w:r w:rsidRPr="00CF64CC">
        <w:rPr>
          <w:spacing w:val="-2"/>
        </w:rPr>
        <w:t>i</w:t>
      </w:r>
      <w:r w:rsidRPr="00CF64CC">
        <w:t>c Li</w:t>
      </w:r>
      <w:r w:rsidRPr="00CF64CC">
        <w:rPr>
          <w:spacing w:val="-2"/>
        </w:rPr>
        <w:t>b</w:t>
      </w:r>
      <w:r w:rsidRPr="00CF64CC">
        <w:t>rary a</w:t>
      </w:r>
      <w:r w:rsidRPr="00CF64CC">
        <w:rPr>
          <w:spacing w:val="-2"/>
        </w:rPr>
        <w:t>n</w:t>
      </w:r>
      <w:r w:rsidRPr="00CF64CC">
        <w:t>d the Gra</w:t>
      </w:r>
      <w:r w:rsidRPr="00CF64CC">
        <w:rPr>
          <w:spacing w:val="-2"/>
        </w:rPr>
        <w:t>n</w:t>
      </w:r>
      <w:r w:rsidRPr="00CF64CC">
        <w:t>dfield Public Li</w:t>
      </w:r>
      <w:r w:rsidRPr="00CF64CC">
        <w:rPr>
          <w:spacing w:val="-2"/>
        </w:rPr>
        <w:t>b</w:t>
      </w:r>
      <w:r w:rsidRPr="00CF64CC">
        <w:t>r</w:t>
      </w:r>
      <w:r w:rsidRPr="00CF64CC">
        <w:rPr>
          <w:spacing w:val="-2"/>
        </w:rPr>
        <w:t>a</w:t>
      </w:r>
      <w:r w:rsidRPr="00CF64CC">
        <w:t>ry merg</w:t>
      </w:r>
      <w:r w:rsidRPr="00CF64CC">
        <w:rPr>
          <w:spacing w:val="-2"/>
        </w:rPr>
        <w:t>e</w:t>
      </w:r>
      <w:r w:rsidRPr="00CF64CC">
        <w:t>d to form a n</w:t>
      </w:r>
      <w:r w:rsidRPr="00CF64CC">
        <w:rPr>
          <w:spacing w:val="-2"/>
        </w:rPr>
        <w:t>e</w:t>
      </w:r>
      <w:r w:rsidRPr="00CF64CC">
        <w:t>w Tillman C</w:t>
      </w:r>
      <w:r w:rsidRPr="00CF64CC">
        <w:rPr>
          <w:spacing w:val="-2"/>
        </w:rPr>
        <w:t>o</w:t>
      </w:r>
      <w:r w:rsidRPr="00CF64CC">
        <w:t>unty Public Li</w:t>
      </w:r>
      <w:r w:rsidRPr="00CF64CC">
        <w:rPr>
          <w:spacing w:val="-2"/>
        </w:rPr>
        <w:t>b</w:t>
      </w:r>
      <w:r w:rsidRPr="00CF64CC">
        <w:t>r</w:t>
      </w:r>
      <w:r w:rsidRPr="00CF64CC">
        <w:rPr>
          <w:spacing w:val="-2"/>
        </w:rPr>
        <w:t>a</w:t>
      </w:r>
      <w:r w:rsidRPr="00CF64CC">
        <w:t>ry. When the record for the</w:t>
      </w:r>
      <w:r w:rsidRPr="00CF64CC">
        <w:rPr>
          <w:spacing w:val="-2"/>
        </w:rPr>
        <w:t xml:space="preserve"> </w:t>
      </w:r>
      <w:r w:rsidRPr="00CF64CC">
        <w:t xml:space="preserve">new </w:t>
      </w:r>
      <w:r w:rsidR="005D68C0">
        <w:t>AE</w:t>
      </w:r>
      <w:r w:rsidRPr="00CF64CC">
        <w:t xml:space="preserve"> was a</w:t>
      </w:r>
      <w:r w:rsidRPr="00CF64CC">
        <w:rPr>
          <w:spacing w:val="-2"/>
        </w:rPr>
        <w:t>d</w:t>
      </w:r>
      <w:r w:rsidRPr="00CF64CC">
        <w:t>ded to the file, the LINKID w</w:t>
      </w:r>
      <w:r w:rsidRPr="00CF64CC">
        <w:rPr>
          <w:spacing w:val="-2"/>
        </w:rPr>
        <w:t>a</w:t>
      </w:r>
      <w:r w:rsidRPr="00CF64CC">
        <w:t>s omitted.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F0A20" w:rsidRPr="00CF64CC"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OK0038</w:t>
            </w:r>
          </w:p>
        </w:tc>
      </w:tr>
      <w:tr w:rsidR="004F0A20" w:rsidRPr="00CF64CC"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OK0040</w:t>
            </w:r>
          </w:p>
        </w:tc>
      </w:tr>
      <w:tr w:rsidR="004F0A20" w:rsidRPr="00CF64CC"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912A56">
      <w:pPr>
        <w:pStyle w:val="OutlineAText"/>
        <w:keepN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F0A20" w:rsidRPr="00CF64CC"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912A56">
            <w:pPr>
              <w:pStyle w:val="TableColHeading"/>
              <w:keepNext/>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LINK</w:t>
            </w:r>
            <w:r w:rsidRPr="00F36A7B">
              <w:rPr>
                <w:spacing w:val="-2"/>
              </w:rPr>
              <w:t>I</w:t>
            </w:r>
            <w:r w:rsidRPr="00F36A7B">
              <w:t>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912A56">
            <w:pPr>
              <w:pStyle w:val="TableText"/>
              <w:keepN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OK0038</w:t>
            </w:r>
          </w:p>
        </w:tc>
      </w:tr>
      <w:tr w:rsidR="004F0A20" w:rsidRPr="00CF64CC" w:rsidTr="00F36A7B">
        <w:trPr>
          <w:cantSplit/>
        </w:trPr>
        <w:tc>
          <w:tcPr>
            <w:tcW w:w="16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912A56">
            <w:pPr>
              <w:pStyle w:val="TableText"/>
              <w:keepNext/>
              <w:rPr>
                <w:rFonts w:eastAsia="Arial"/>
              </w:rPr>
            </w:pPr>
            <w:r w:rsidRPr="00924057">
              <w:rPr>
                <w:rFonts w:eastAsia="Arial"/>
              </w:rPr>
              <w:t>-3</w:t>
            </w:r>
          </w:p>
        </w:tc>
        <w:tc>
          <w:tcPr>
            <w:tcW w:w="156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OK4</w:t>
            </w:r>
          </w:p>
        </w:tc>
        <w:tc>
          <w:tcPr>
            <w:tcW w:w="1415"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OK0040</w:t>
            </w:r>
          </w:p>
        </w:tc>
      </w:tr>
      <w:tr w:rsidR="004F0A20" w:rsidRPr="00CF64CC"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OK4</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4167E3" w:rsidRDefault="00C655B3" w:rsidP="00F36A7B">
      <w:pPr>
        <w:pStyle w:val="OutlineAText"/>
        <w:rPr>
          <w:b/>
        </w:rPr>
      </w:pPr>
      <w:r>
        <w:rPr>
          <w:b/>
        </w:rPr>
        <w:t>NOTE</w:t>
      </w:r>
      <w:r w:rsidR="00C352C7" w:rsidRPr="004167E3">
        <w:rPr>
          <w:b/>
        </w:rPr>
        <w:t>: The LINK</w:t>
      </w:r>
      <w:r w:rsidR="00C352C7" w:rsidRPr="004167E3">
        <w:rPr>
          <w:b/>
          <w:spacing w:val="-2"/>
        </w:rPr>
        <w:t>I</w:t>
      </w:r>
      <w:r w:rsidR="00C352C7" w:rsidRPr="004167E3">
        <w:rPr>
          <w:b/>
        </w:rPr>
        <w:t xml:space="preserve">D field is the </w:t>
      </w:r>
      <w:r w:rsidR="00C352C7" w:rsidRPr="004167E3">
        <w:rPr>
          <w:b/>
          <w:spacing w:val="-2"/>
        </w:rPr>
        <w:t>s</w:t>
      </w:r>
      <w:r w:rsidR="00C352C7" w:rsidRPr="004167E3">
        <w:rPr>
          <w:b/>
        </w:rPr>
        <w:t>ame for re</w:t>
      </w:r>
      <w:r w:rsidR="00C352C7" w:rsidRPr="004167E3">
        <w:rPr>
          <w:b/>
          <w:spacing w:val="-2"/>
        </w:rPr>
        <w:t>co</w:t>
      </w:r>
      <w:r w:rsidR="00C352C7" w:rsidRPr="004167E3">
        <w:rPr>
          <w:b/>
        </w:rPr>
        <w:t>rds in the s</w:t>
      </w:r>
      <w:r w:rsidR="00C352C7" w:rsidRPr="004167E3">
        <w:rPr>
          <w:b/>
          <w:spacing w:val="-2"/>
        </w:rPr>
        <w:t>a</w:t>
      </w:r>
      <w:r w:rsidR="00C352C7" w:rsidRPr="004167E3">
        <w:rPr>
          <w:b/>
        </w:rPr>
        <w:t>me tran</w:t>
      </w:r>
      <w:r w:rsidR="00C352C7" w:rsidRPr="004167E3">
        <w:rPr>
          <w:b/>
          <w:spacing w:val="-2"/>
        </w:rPr>
        <w:t>s</w:t>
      </w:r>
      <w:r w:rsidR="00C352C7" w:rsidRPr="004167E3">
        <w:rPr>
          <w:b/>
        </w:rPr>
        <w:t>a</w:t>
      </w:r>
      <w:r w:rsidR="00C352C7" w:rsidRPr="004167E3">
        <w:rPr>
          <w:b/>
          <w:spacing w:val="-2"/>
        </w:rPr>
        <w:t>c</w:t>
      </w:r>
      <w:r w:rsidR="00C352C7" w:rsidRPr="004167E3">
        <w:rPr>
          <w:b/>
        </w:rPr>
        <w:t xml:space="preserve">tion but should </w:t>
      </w:r>
      <w:r w:rsidR="00C352C7" w:rsidRPr="004167E3">
        <w:rPr>
          <w:b/>
          <w:spacing w:val="-2"/>
        </w:rPr>
        <w:t>b</w:t>
      </w:r>
      <w:r w:rsidR="00C352C7" w:rsidRPr="004167E3">
        <w:rPr>
          <w:b/>
        </w:rPr>
        <w:t>e unique for</w:t>
      </w:r>
      <w:r w:rsidR="00C352C7" w:rsidRPr="004167E3">
        <w:rPr>
          <w:b/>
          <w:spacing w:val="-2"/>
        </w:rPr>
        <w:t xml:space="preserve"> </w:t>
      </w:r>
      <w:r w:rsidR="00C352C7" w:rsidRPr="004167E3">
        <w:rPr>
          <w:b/>
        </w:rPr>
        <w:t>each s</w:t>
      </w:r>
      <w:r w:rsidR="00C352C7" w:rsidRPr="004167E3">
        <w:rPr>
          <w:b/>
          <w:spacing w:val="-2"/>
        </w:rPr>
        <w:t>e</w:t>
      </w:r>
      <w:r w:rsidR="00C352C7" w:rsidRPr="004167E3">
        <w:rPr>
          <w:b/>
        </w:rPr>
        <w:t xml:space="preserve">t of </w:t>
      </w:r>
      <w:r w:rsidR="00C352C7" w:rsidRPr="004167E3">
        <w:rPr>
          <w:b/>
          <w:spacing w:val="-2"/>
        </w:rPr>
        <w:t>r</w:t>
      </w:r>
      <w:r w:rsidR="00C352C7" w:rsidRPr="004167E3">
        <w:rPr>
          <w:b/>
        </w:rPr>
        <w:t>ecords.</w:t>
      </w:r>
    </w:p>
    <w:p w:rsidR="004F0A20" w:rsidRPr="00924057" w:rsidRDefault="00C352C7" w:rsidP="00F36A7B">
      <w:pPr>
        <w:pStyle w:val="OutlineA"/>
      </w:pPr>
      <w:r w:rsidRPr="00F36A7B">
        <w:t>LINK</w:t>
      </w:r>
      <w:r w:rsidRPr="00F36A7B">
        <w:rPr>
          <w:spacing w:val="-2"/>
        </w:rPr>
        <w:t>I</w:t>
      </w:r>
      <w:r w:rsidRPr="00F36A7B">
        <w:t>D must be -3 for S</w:t>
      </w:r>
      <w:r w:rsidRPr="00F36A7B">
        <w:rPr>
          <w:spacing w:val="-2"/>
        </w:rPr>
        <w:t>T</w:t>
      </w:r>
      <w:r w:rsidRPr="00F36A7B">
        <w:t>ATUS</w:t>
      </w:r>
      <w:r w:rsidRPr="00F36A7B">
        <w:rPr>
          <w:spacing w:val="-2"/>
        </w:rPr>
        <w:t xml:space="preserve"> </w:t>
      </w:r>
      <w:r w:rsidRPr="006708DF">
        <w:t>(</w:t>
      </w:r>
      <w:r w:rsidRPr="00F36A7B">
        <w:t>00</w:t>
      </w:r>
      <w:r w:rsidRPr="006708DF">
        <w:t>,</w:t>
      </w:r>
      <w:r w:rsidRPr="006708DF">
        <w:rPr>
          <w:spacing w:val="-2"/>
        </w:rPr>
        <w:t xml:space="preserve"> </w:t>
      </w:r>
      <w:r w:rsidRPr="00F36A7B">
        <w:t>02</w:t>
      </w:r>
      <w:r w:rsidRPr="006708DF">
        <w:t xml:space="preserve">, </w:t>
      </w:r>
      <w:r w:rsidRPr="00F36A7B">
        <w:t>03</w:t>
      </w:r>
      <w:r w:rsidRPr="006708DF">
        <w:t xml:space="preserve">, </w:t>
      </w:r>
      <w:r w:rsidRPr="00F36A7B">
        <w:t>04</w:t>
      </w:r>
      <w:r w:rsidRPr="006708DF">
        <w:t xml:space="preserve">, </w:t>
      </w:r>
      <w:r w:rsidRPr="00F36A7B">
        <w:t>08</w:t>
      </w:r>
      <w:r w:rsidRPr="006708DF">
        <w:t xml:space="preserve">, </w:t>
      </w:r>
      <w:r w:rsidRPr="00F36A7B">
        <w:t>09</w:t>
      </w:r>
      <w:r w:rsidRPr="006708DF">
        <w:t xml:space="preserve">, </w:t>
      </w:r>
      <w:r w:rsidRPr="00F36A7B">
        <w:t>10</w:t>
      </w:r>
      <w:r w:rsidRPr="006708DF">
        <w:t>,</w:t>
      </w:r>
      <w:r w:rsidRPr="00F36A7B">
        <w:t xml:space="preserve"> 1</w:t>
      </w:r>
      <w:r w:rsidRPr="00F36A7B">
        <w:rPr>
          <w:spacing w:val="-2"/>
        </w:rPr>
        <w:t>3</w:t>
      </w:r>
      <w:r w:rsidRPr="00F36A7B">
        <w:t>,</w:t>
      </w:r>
      <w:r w:rsidR="006708DF" w:rsidRPr="00F36A7B">
        <w:t xml:space="preserve"> </w:t>
      </w:r>
      <w:r w:rsidRPr="00F36A7B">
        <w:t>2</w:t>
      </w:r>
      <w:r w:rsidRPr="00F36A7B">
        <w:rPr>
          <w:spacing w:val="-2"/>
        </w:rPr>
        <w:t>2</w:t>
      </w:r>
      <w:r w:rsidRPr="00F36A7B">
        <w:t xml:space="preserve">, </w:t>
      </w:r>
      <w:r w:rsidRPr="00F36A7B">
        <w:rPr>
          <w:spacing w:val="-2"/>
        </w:rPr>
        <w:t>2</w:t>
      </w:r>
      <w:r w:rsidRPr="00F36A7B">
        <w:t xml:space="preserve">3, </w:t>
      </w:r>
      <w:r w:rsidRPr="00F36A7B">
        <w:rPr>
          <w:spacing w:val="-2"/>
        </w:rPr>
        <w:t>o</w:t>
      </w:r>
      <w:r w:rsidRPr="00F36A7B">
        <w:t>r 2</w:t>
      </w:r>
      <w:r w:rsidRPr="00F36A7B">
        <w:rPr>
          <w:spacing w:val="-2"/>
        </w:rPr>
        <w:t>4</w:t>
      </w:r>
      <w:r w:rsidRPr="00F36A7B">
        <w:t>)</w:t>
      </w:r>
      <w:r w:rsidRPr="00F36A7B">
        <w:rPr>
          <w:spacing w:val="-2"/>
        </w:rPr>
        <w:t xml:space="preserve"> </w:t>
      </w:r>
      <w:r w:rsidRPr="00F36A7B">
        <w:t>Rec</w:t>
      </w:r>
      <w:r w:rsidRPr="00F36A7B">
        <w:rPr>
          <w:spacing w:val="-2"/>
        </w:rPr>
        <w:t>o</w:t>
      </w:r>
      <w:r w:rsidRPr="00F36A7B">
        <w:t>rds</w:t>
      </w:r>
    </w:p>
    <w:p w:rsidR="004F0A20" w:rsidRPr="00CF64CC" w:rsidRDefault="00C352C7" w:rsidP="00F36A7B">
      <w:pPr>
        <w:pStyle w:val="OutlineAText"/>
      </w:pPr>
      <w:r w:rsidRPr="00924057">
        <w:t>The</w:t>
      </w:r>
      <w:r w:rsidRPr="00CF64CC">
        <w:t xml:space="preserve"> LINKID f</w:t>
      </w:r>
      <w:r w:rsidRPr="00CF64CC">
        <w:rPr>
          <w:spacing w:val="-2"/>
        </w:rPr>
        <w:t>i</w:t>
      </w:r>
      <w:r w:rsidRPr="00CF64CC">
        <w:t>eld is only r</w:t>
      </w:r>
      <w:r w:rsidRPr="00CF64CC">
        <w:rPr>
          <w:spacing w:val="-2"/>
        </w:rPr>
        <w:t>e</w:t>
      </w:r>
      <w:r w:rsidRPr="00CF64CC">
        <w:t>quir</w:t>
      </w:r>
      <w:r w:rsidRPr="00CF64CC">
        <w:rPr>
          <w:spacing w:val="-2"/>
        </w:rPr>
        <w:t>e</w:t>
      </w:r>
      <w:r w:rsidRPr="00CF64CC">
        <w:t>d w</w:t>
      </w:r>
      <w:r w:rsidRPr="00CF64CC">
        <w:rPr>
          <w:spacing w:val="-2"/>
        </w:rPr>
        <w:t>h</w:t>
      </w:r>
      <w:r w:rsidRPr="00CF64CC">
        <w:t>en two or</w:t>
      </w:r>
      <w:r w:rsidRPr="00CF64CC">
        <w:rPr>
          <w:spacing w:val="1"/>
        </w:rPr>
        <w:t xml:space="preserve"> </w:t>
      </w:r>
      <w:r w:rsidRPr="00CF64CC">
        <w:rPr>
          <w:spacing w:val="-2"/>
        </w:rPr>
        <w:t>m</w:t>
      </w:r>
      <w:r w:rsidRPr="00CF64CC">
        <w:t>ore</w:t>
      </w:r>
      <w:r w:rsidRPr="00CF64CC">
        <w:rPr>
          <w:spacing w:val="-2"/>
        </w:rPr>
        <w:t xml:space="preserve"> </w:t>
      </w:r>
      <w:r w:rsidRPr="00CF64CC">
        <w:t>rec</w:t>
      </w:r>
      <w:r w:rsidRPr="00CF64CC">
        <w:rPr>
          <w:spacing w:val="-2"/>
        </w:rPr>
        <w:t>o</w:t>
      </w:r>
      <w:r w:rsidRPr="00CF64CC">
        <w:t>r</w:t>
      </w:r>
      <w:r w:rsidRPr="00CF64CC">
        <w:rPr>
          <w:spacing w:val="-2"/>
        </w:rPr>
        <w:t>d</w:t>
      </w:r>
      <w:r w:rsidRPr="00CF64CC">
        <w:t>s are affected by the</w:t>
      </w:r>
      <w:r w:rsidRPr="00CF64CC">
        <w:rPr>
          <w:spacing w:val="-2"/>
        </w:rPr>
        <w:t xml:space="preserve"> </w:t>
      </w:r>
      <w:r w:rsidRPr="00CF64CC">
        <w:t>same str</w:t>
      </w:r>
      <w:r w:rsidRPr="00CF64CC">
        <w:rPr>
          <w:spacing w:val="-2"/>
        </w:rPr>
        <w:t>u</w:t>
      </w:r>
      <w:r w:rsidRPr="00CF64CC">
        <w:t>cture c</w:t>
      </w:r>
      <w:r w:rsidRPr="00CF64CC">
        <w:rPr>
          <w:spacing w:val="-2"/>
        </w:rPr>
        <w:t>ha</w:t>
      </w:r>
      <w:r w:rsidRPr="00CF64CC">
        <w:t>nge. Any recor</w:t>
      </w:r>
      <w:r w:rsidRPr="00CF64CC">
        <w:rPr>
          <w:spacing w:val="-2"/>
        </w:rPr>
        <w:t>d</w:t>
      </w:r>
      <w:r w:rsidRPr="00CF64CC">
        <w:t>s with the</w:t>
      </w:r>
      <w:r w:rsidRPr="00CF64CC">
        <w:rPr>
          <w:spacing w:val="-2"/>
        </w:rPr>
        <w:t xml:space="preserve"> </w:t>
      </w:r>
      <w:r w:rsidRPr="00CF64CC">
        <w:t>values l</w:t>
      </w:r>
      <w:r w:rsidRPr="00CF64CC">
        <w:rPr>
          <w:spacing w:val="-2"/>
        </w:rPr>
        <w:t>i</w:t>
      </w:r>
      <w:r w:rsidRPr="00CF64CC">
        <w:t>sted</w:t>
      </w:r>
      <w:r w:rsidRPr="00CF64CC">
        <w:rPr>
          <w:spacing w:val="-2"/>
        </w:rPr>
        <w:t xml:space="preserve"> </w:t>
      </w:r>
      <w:r w:rsidRPr="00CF64CC">
        <w:t>above for S</w:t>
      </w:r>
      <w:r w:rsidRPr="00CF64CC">
        <w:rPr>
          <w:spacing w:val="-2"/>
        </w:rPr>
        <w:t>T</w:t>
      </w:r>
      <w:r w:rsidRPr="00CF64CC">
        <w:t xml:space="preserve">ATSTRU </w:t>
      </w:r>
      <w:r w:rsidRPr="00CF64CC">
        <w:rPr>
          <w:spacing w:val="-2"/>
        </w:rPr>
        <w:t>mu</w:t>
      </w:r>
      <w:r w:rsidRPr="00CF64CC">
        <w:t>st have the LINKID field as -3.</w:t>
      </w:r>
    </w:p>
    <w:p w:rsidR="004F0A20" w:rsidRPr="00F36A7B" w:rsidRDefault="00C352C7" w:rsidP="00F36A7B">
      <w:pPr>
        <w:pStyle w:val="OutlineAText"/>
        <w:rPr>
          <w:b/>
        </w:rPr>
      </w:pPr>
      <w:r w:rsidRPr="00924057">
        <w:rPr>
          <w:b/>
        </w:rPr>
        <w:t>Example:</w:t>
      </w:r>
    </w:p>
    <w:p w:rsidR="004F0A20" w:rsidRPr="00CF64CC" w:rsidRDefault="00C352C7" w:rsidP="00F36A7B">
      <w:pPr>
        <w:pStyle w:val="OutlineAText"/>
      </w:pPr>
      <w:r w:rsidRPr="00924057">
        <w:t>Th</w:t>
      </w:r>
      <w:r w:rsidRPr="00CF64CC">
        <w:t>e Vinita Public Li</w:t>
      </w:r>
      <w:r w:rsidRPr="00CF64CC">
        <w:rPr>
          <w:spacing w:val="-2"/>
        </w:rPr>
        <w:t>b</w:t>
      </w:r>
      <w:r w:rsidRPr="00CF64CC">
        <w:t>r</w:t>
      </w:r>
      <w:r w:rsidRPr="00CF64CC">
        <w:rPr>
          <w:spacing w:val="-2"/>
        </w:rPr>
        <w:t>a</w:t>
      </w:r>
      <w:r w:rsidRPr="00CF64CC">
        <w:t>ry is cl</w:t>
      </w:r>
      <w:r w:rsidRPr="00CF64CC">
        <w:rPr>
          <w:spacing w:val="-2"/>
        </w:rPr>
        <w:t>o</w:t>
      </w:r>
      <w:r w:rsidRPr="00CF64CC">
        <w:t>sed for t</w:t>
      </w:r>
      <w:r w:rsidRPr="00CF64CC">
        <w:rPr>
          <w:spacing w:val="2"/>
        </w:rPr>
        <w:t>h</w:t>
      </w:r>
      <w:r w:rsidRPr="00CF64CC">
        <w:t>e</w:t>
      </w:r>
      <w:r w:rsidRPr="00CF64CC">
        <w:rPr>
          <w:spacing w:val="-2"/>
        </w:rPr>
        <w:t xml:space="preserve"> </w:t>
      </w:r>
      <w:r w:rsidR="00E002AB">
        <w:t>current year</w:t>
      </w:r>
      <w:r w:rsidRPr="00CF64CC">
        <w:t>.</w:t>
      </w:r>
      <w:r w:rsidRPr="00CF64CC">
        <w:rPr>
          <w:spacing w:val="-3"/>
        </w:rPr>
        <w:t xml:space="preserve"> </w:t>
      </w:r>
      <w:r w:rsidRPr="00CF64CC">
        <w:t xml:space="preserve">This </w:t>
      </w:r>
      <w:r w:rsidR="00C655B3">
        <w:t xml:space="preserve">closing </w:t>
      </w:r>
      <w:r w:rsidRPr="00CF64CC">
        <w:t>do</w:t>
      </w:r>
      <w:r w:rsidRPr="00CF64CC">
        <w:rPr>
          <w:spacing w:val="-2"/>
        </w:rPr>
        <w:t>e</w:t>
      </w:r>
      <w:r w:rsidRPr="00CF64CC">
        <w:t>s n</w:t>
      </w:r>
      <w:r w:rsidRPr="00CF64CC">
        <w:rPr>
          <w:spacing w:val="-2"/>
        </w:rPr>
        <w:t>o</w:t>
      </w:r>
      <w:r w:rsidRPr="00CF64CC">
        <w:t xml:space="preserve">t involve another </w:t>
      </w:r>
      <w:r w:rsidR="005D68C0">
        <w:t>AE</w:t>
      </w:r>
      <w:r w:rsidR="00C655B3">
        <w:t>,</w:t>
      </w:r>
      <w:r w:rsidRPr="00CF64CC">
        <w:t xml:space="preserve"> so the LINKID is </w:t>
      </w:r>
      <w:r w:rsidRPr="00CF64CC">
        <w:rPr>
          <w:spacing w:val="-2"/>
        </w:rPr>
        <w:t>u</w:t>
      </w:r>
      <w:r w:rsidRPr="00CF64CC">
        <w:t>nn</w:t>
      </w:r>
      <w:r w:rsidRPr="00CF64CC">
        <w:rPr>
          <w:spacing w:val="-2"/>
        </w:rPr>
        <w:t>e</w:t>
      </w:r>
      <w:r w:rsidRPr="00CF64CC">
        <w:t>c</w:t>
      </w:r>
      <w:r w:rsidRPr="00CF64CC">
        <w:rPr>
          <w:spacing w:val="-2"/>
        </w:rPr>
        <w:t>e</w:t>
      </w:r>
      <w:r w:rsidRPr="00CF64CC">
        <w:t>ssary.</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315"/>
        <w:gridCol w:w="1350"/>
      </w:tblGrid>
      <w:tr w:rsidR="004F0A20" w:rsidRPr="00CF64CC"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3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3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OK0094</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OK0094</w:t>
            </w:r>
          </w:p>
        </w:tc>
      </w:tr>
    </w:tbl>
    <w:p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18"/>
        <w:gridCol w:w="1260"/>
        <w:gridCol w:w="1350"/>
      </w:tblGrid>
      <w:tr w:rsidR="004F0A20" w:rsidRPr="00CF64CC"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1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LINK</w:t>
            </w:r>
            <w:r w:rsidRPr="00F36A7B">
              <w:rPr>
                <w:spacing w:val="-2"/>
              </w:rPr>
              <w:t>I</w:t>
            </w:r>
            <w:r w:rsidRPr="00F36A7B">
              <w:t>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1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OK0094</w:t>
            </w:r>
          </w:p>
        </w:tc>
      </w:tr>
    </w:tbl>
    <w:p w:rsidR="004F0A20" w:rsidRPr="00924057" w:rsidRDefault="00C352C7" w:rsidP="00F36A7B">
      <w:pPr>
        <w:pStyle w:val="OutlineA"/>
      </w:pPr>
      <w:r w:rsidRPr="00F36A7B">
        <w:t>OLD</w:t>
      </w:r>
      <w:r w:rsidRPr="00F36A7B">
        <w:rPr>
          <w:spacing w:val="-2"/>
        </w:rPr>
        <w:t>I</w:t>
      </w:r>
      <w:r w:rsidRPr="00F36A7B">
        <w:t>D can</w:t>
      </w:r>
      <w:r w:rsidRPr="00F36A7B">
        <w:rPr>
          <w:spacing w:val="-2"/>
        </w:rPr>
        <w:t>n</w:t>
      </w:r>
      <w:r w:rsidRPr="00F36A7B">
        <w:t xml:space="preserve">ot be </w:t>
      </w:r>
      <w:r w:rsidR="00C34245">
        <w:t>-</w:t>
      </w:r>
      <w:r w:rsidRPr="00F36A7B">
        <w:t>3 for STA</w:t>
      </w:r>
      <w:r w:rsidRPr="00F36A7B">
        <w:rPr>
          <w:spacing w:val="-2"/>
        </w:rPr>
        <w:t>T</w:t>
      </w:r>
      <w:r w:rsidRPr="00F36A7B">
        <w:t xml:space="preserve">US </w:t>
      </w:r>
      <w:r w:rsidRPr="006708DF">
        <w:t>(</w:t>
      </w:r>
      <w:r w:rsidRPr="00F36A7B">
        <w:rPr>
          <w:spacing w:val="-2"/>
        </w:rPr>
        <w:t>0</w:t>
      </w:r>
      <w:r w:rsidRPr="00F36A7B">
        <w:t>3</w:t>
      </w:r>
      <w:r w:rsidRPr="006708DF">
        <w:t>,</w:t>
      </w:r>
      <w:r w:rsidRPr="00F36A7B">
        <w:t xml:space="preserve"> 1</w:t>
      </w:r>
      <w:r w:rsidRPr="00F36A7B">
        <w:rPr>
          <w:spacing w:val="-2"/>
        </w:rPr>
        <w:t>0</w:t>
      </w:r>
      <w:r w:rsidRPr="00F36A7B">
        <w:t xml:space="preserve"> or 23) R</w:t>
      </w:r>
      <w:r w:rsidRPr="00F36A7B">
        <w:rPr>
          <w:spacing w:val="-2"/>
        </w:rPr>
        <w:t>e</w:t>
      </w:r>
      <w:r w:rsidRPr="00F36A7B">
        <w:t>cord</w:t>
      </w:r>
    </w:p>
    <w:p w:rsidR="004F0A20" w:rsidRPr="00CF64CC" w:rsidRDefault="00C352C7" w:rsidP="00F36A7B">
      <w:pPr>
        <w:pStyle w:val="OutlineAText"/>
      </w:pPr>
      <w:r w:rsidRPr="00924057">
        <w:t>Record</w:t>
      </w:r>
      <w:r w:rsidRPr="00CF64CC">
        <w:t>s that</w:t>
      </w:r>
      <w:r w:rsidRPr="00CF64CC">
        <w:rPr>
          <w:spacing w:val="-2"/>
        </w:rPr>
        <w:t xml:space="preserve"> </w:t>
      </w:r>
      <w:r w:rsidRPr="00CF64CC">
        <w:t>will not be on</w:t>
      </w:r>
      <w:r w:rsidRPr="00CF64CC">
        <w:rPr>
          <w:spacing w:val="-2"/>
        </w:rPr>
        <w:t xml:space="preserve"> </w:t>
      </w:r>
      <w:r w:rsidRPr="00CF64CC">
        <w:t xml:space="preserve">the </w:t>
      </w:r>
      <w:r w:rsidR="00E002AB">
        <w:t>current year</w:t>
      </w:r>
      <w:r w:rsidRPr="00CF64CC">
        <w:t xml:space="preserve"> </w:t>
      </w:r>
      <w:r w:rsidR="005D68C0">
        <w:t>AE</w:t>
      </w:r>
      <w:r w:rsidRPr="00CF64CC">
        <w:t xml:space="preserve"> fi</w:t>
      </w:r>
      <w:r w:rsidRPr="00CF64CC">
        <w:rPr>
          <w:spacing w:val="1"/>
        </w:rPr>
        <w:t>l</w:t>
      </w:r>
      <w:r w:rsidRPr="00CF64CC">
        <w:t>e must provide the OLD</w:t>
      </w:r>
      <w:r w:rsidRPr="00CF64CC">
        <w:rPr>
          <w:spacing w:val="-2"/>
        </w:rPr>
        <w:t>I</w:t>
      </w:r>
      <w:r w:rsidRPr="00CF64CC">
        <w:t>D field value for h</w:t>
      </w:r>
      <w:r w:rsidRPr="00CF64CC">
        <w:rPr>
          <w:spacing w:val="-2"/>
        </w:rPr>
        <w:t>i</w:t>
      </w:r>
      <w:r w:rsidRPr="00CF64CC">
        <w:t>stor</w:t>
      </w:r>
      <w:r w:rsidRPr="00CF64CC">
        <w:rPr>
          <w:spacing w:val="-2"/>
        </w:rPr>
        <w:t>i</w:t>
      </w:r>
      <w:r w:rsidRPr="00CF64CC">
        <w:t>cal tr</w:t>
      </w:r>
      <w:r w:rsidRPr="00CF64CC">
        <w:rPr>
          <w:spacing w:val="-2"/>
        </w:rPr>
        <w:t>a</w:t>
      </w:r>
      <w:r w:rsidRPr="00CF64CC">
        <w:t>ck</w:t>
      </w:r>
      <w:r w:rsidRPr="00CF64CC">
        <w:rPr>
          <w:spacing w:val="-2"/>
        </w:rPr>
        <w:t>i</w:t>
      </w:r>
      <w:r w:rsidRPr="00CF64CC">
        <w:t>ng purp</w:t>
      </w:r>
      <w:r w:rsidRPr="00CF64CC">
        <w:rPr>
          <w:spacing w:val="-2"/>
        </w:rPr>
        <w:t>o</w:t>
      </w:r>
      <w:r w:rsidRPr="00CF64CC">
        <w:t>s</w:t>
      </w:r>
      <w:r w:rsidRPr="00CF64CC">
        <w:rPr>
          <w:spacing w:val="-2"/>
        </w:rPr>
        <w:t>e</w:t>
      </w:r>
      <w:r w:rsidRPr="00CF64CC">
        <w:t>s.</w:t>
      </w:r>
    </w:p>
    <w:p w:rsidR="004F0A20" w:rsidRPr="00F36A7B" w:rsidRDefault="00C352C7" w:rsidP="0042026B">
      <w:pPr>
        <w:pStyle w:val="OutlineAText"/>
        <w:keepNext/>
        <w:rPr>
          <w:b/>
        </w:rPr>
      </w:pPr>
      <w:r w:rsidRPr="00924057">
        <w:rPr>
          <w:b/>
        </w:rPr>
        <w:t>Example:</w:t>
      </w:r>
    </w:p>
    <w:p w:rsidR="004F0A20" w:rsidRPr="00924057" w:rsidRDefault="00C352C7" w:rsidP="00F36A7B">
      <w:pPr>
        <w:pStyle w:val="OutlineAText"/>
      </w:pPr>
      <w:r w:rsidRPr="00924057">
        <w:t>Wynn</w:t>
      </w:r>
      <w:r w:rsidRPr="00924057">
        <w:rPr>
          <w:spacing w:val="-2"/>
        </w:rPr>
        <w:t>e</w:t>
      </w:r>
      <w:r w:rsidRPr="00924057">
        <w:t>w</w:t>
      </w:r>
      <w:r w:rsidRPr="00924057">
        <w:rPr>
          <w:spacing w:val="-2"/>
        </w:rPr>
        <w:t>o</w:t>
      </w:r>
      <w:r w:rsidRPr="00924057">
        <w:t>od</w:t>
      </w:r>
      <w:r w:rsidRPr="00924057">
        <w:rPr>
          <w:spacing w:val="-2"/>
        </w:rPr>
        <w:t xml:space="preserve"> </w:t>
      </w:r>
      <w:r w:rsidRPr="00924057">
        <w:t>Public Li</w:t>
      </w:r>
      <w:r w:rsidRPr="00924057">
        <w:rPr>
          <w:spacing w:val="-2"/>
        </w:rPr>
        <w:t>b</w:t>
      </w:r>
      <w:r w:rsidRPr="00924057">
        <w:t>r</w:t>
      </w:r>
      <w:r w:rsidRPr="00924057">
        <w:rPr>
          <w:spacing w:val="-2"/>
        </w:rPr>
        <w:t>a</w:t>
      </w:r>
      <w:r w:rsidRPr="00924057">
        <w:t>ry was</w:t>
      </w:r>
      <w:r w:rsidRPr="00924057">
        <w:rPr>
          <w:spacing w:val="-2"/>
        </w:rPr>
        <w:t xml:space="preserve"> </w:t>
      </w:r>
      <w:r w:rsidRPr="00924057">
        <w:t>cl</w:t>
      </w:r>
      <w:r w:rsidRPr="00924057">
        <w:rPr>
          <w:spacing w:val="-2"/>
        </w:rPr>
        <w:t>o</w:t>
      </w:r>
      <w:r w:rsidRPr="00924057">
        <w:t xml:space="preserve">sed </w:t>
      </w:r>
      <w:r w:rsidRPr="00924057">
        <w:rPr>
          <w:spacing w:val="-2"/>
        </w:rPr>
        <w:t>f</w:t>
      </w:r>
      <w:r w:rsidRPr="00924057">
        <w:t xml:space="preserve">or the </w:t>
      </w:r>
      <w:r w:rsidR="00E002AB">
        <w:t>current year</w:t>
      </w:r>
      <w:r w:rsidRPr="00924057">
        <w:t>. The so</w:t>
      </w:r>
      <w:r w:rsidRPr="00924057">
        <w:rPr>
          <w:spacing w:val="-2"/>
        </w:rPr>
        <w:t>f</w:t>
      </w:r>
      <w:r w:rsidRPr="00924057">
        <w:t xml:space="preserve">tware </w:t>
      </w:r>
      <w:r w:rsidRPr="00924057">
        <w:rPr>
          <w:spacing w:val="-2"/>
        </w:rPr>
        <w:t>i</w:t>
      </w:r>
      <w:r w:rsidRPr="00924057">
        <w:t>s look</w:t>
      </w:r>
      <w:r w:rsidRPr="00924057">
        <w:rPr>
          <w:spacing w:val="-2"/>
        </w:rPr>
        <w:t>i</w:t>
      </w:r>
      <w:r w:rsidRPr="00924057">
        <w:t>ng for t</w:t>
      </w:r>
      <w:r w:rsidRPr="00924057">
        <w:rPr>
          <w:spacing w:val="-2"/>
        </w:rPr>
        <w:t>h</w:t>
      </w:r>
      <w:r w:rsidRPr="00924057">
        <w:t xml:space="preserve">e </w:t>
      </w:r>
      <w:r w:rsidR="00F5333F">
        <w:t>FSCS ID</w:t>
      </w:r>
      <w:r w:rsidRPr="00924057">
        <w:t xml:space="preserve"> informati</w:t>
      </w:r>
      <w:r w:rsidRPr="00924057">
        <w:rPr>
          <w:spacing w:val="-2"/>
        </w:rPr>
        <w:t>o</w:t>
      </w:r>
      <w:r w:rsidRPr="00924057">
        <w:t xml:space="preserve">n in </w:t>
      </w:r>
      <w:r w:rsidRPr="00924057">
        <w:rPr>
          <w:spacing w:val="1"/>
        </w:rPr>
        <w:t>t</w:t>
      </w:r>
      <w:r w:rsidRPr="00924057">
        <w:t>he OLD</w:t>
      </w:r>
      <w:r w:rsidRPr="00924057">
        <w:rPr>
          <w:spacing w:val="-2"/>
        </w:rPr>
        <w:t>I</w:t>
      </w:r>
      <w:r w:rsidRPr="00924057">
        <w:t>D field</w:t>
      </w:r>
      <w:r w:rsidRPr="00924057">
        <w:rPr>
          <w:spacing w:val="-2"/>
        </w:rPr>
        <w:t xml:space="preserve"> </w:t>
      </w:r>
      <w:r w:rsidRPr="00924057">
        <w:t>so that the r</w:t>
      </w:r>
      <w:r w:rsidRPr="00924057">
        <w:rPr>
          <w:spacing w:val="-2"/>
        </w:rPr>
        <w:t>e</w:t>
      </w:r>
      <w:r w:rsidRPr="00924057">
        <w:t>cord c</w:t>
      </w:r>
      <w:r w:rsidRPr="00924057">
        <w:rPr>
          <w:spacing w:val="-2"/>
        </w:rPr>
        <w:t>a</w:t>
      </w:r>
      <w:r w:rsidRPr="00924057">
        <w:t>n be post</w:t>
      </w:r>
      <w:r w:rsidRPr="00924057">
        <w:rPr>
          <w:spacing w:val="-2"/>
        </w:rPr>
        <w:t>e</w:t>
      </w:r>
      <w:r w:rsidRPr="00924057">
        <w:t>d</w:t>
      </w:r>
      <w:r w:rsidR="00C655B3">
        <w:t xml:space="preserve"> </w:t>
      </w:r>
      <w:r w:rsidR="00C655B3" w:rsidRPr="00924057">
        <w:t>s</w:t>
      </w:r>
      <w:r w:rsidR="00C655B3" w:rsidRPr="00924057">
        <w:rPr>
          <w:spacing w:val="-2"/>
        </w:rPr>
        <w:t>u</w:t>
      </w:r>
      <w:r w:rsidR="00C655B3" w:rsidRPr="00924057">
        <w:t>ccessfully</w:t>
      </w:r>
      <w:r w:rsidRPr="00924057">
        <w:t xml:space="preserve"> to the histor</w:t>
      </w:r>
      <w:r w:rsidRPr="00924057">
        <w:rPr>
          <w:spacing w:val="-2"/>
        </w:rPr>
        <w:t>i</w:t>
      </w:r>
      <w:r w:rsidRPr="00924057">
        <w:t>c table.</w:t>
      </w:r>
    </w:p>
    <w:tbl>
      <w:tblPr>
        <w:tblW w:w="0" w:type="auto"/>
        <w:tblInd w:w="2649" w:type="dxa"/>
        <w:tblLayout w:type="fixed"/>
        <w:tblCellMar>
          <w:left w:w="0" w:type="dxa"/>
          <w:right w:w="0" w:type="dxa"/>
        </w:tblCellMar>
        <w:tblLook w:val="01E0" w:firstRow="1" w:lastRow="1" w:firstColumn="1" w:lastColumn="1" w:noHBand="0" w:noVBand="0"/>
      </w:tblPr>
      <w:tblGrid>
        <w:gridCol w:w="1664"/>
        <w:gridCol w:w="1617"/>
        <w:gridCol w:w="1260"/>
        <w:gridCol w:w="1350"/>
      </w:tblGrid>
      <w:tr w:rsidR="004F0A20" w:rsidRPr="00CF64CC" w:rsidTr="007B421E">
        <w:trPr>
          <w:cantSplit/>
        </w:trPr>
        <w:tc>
          <w:tcPr>
            <w:tcW w:w="166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1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OK0103</w:t>
            </w:r>
          </w:p>
        </w:tc>
        <w:tc>
          <w:tcPr>
            <w:tcW w:w="16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912A56">
      <w:pPr>
        <w:pStyle w:val="OutlineAText"/>
        <w:keepN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1"/>
        <w:gridCol w:w="1620"/>
        <w:gridCol w:w="1260"/>
        <w:gridCol w:w="1350"/>
      </w:tblGrid>
      <w:tr w:rsidR="004F0A20" w:rsidRPr="00CF64CC" w:rsidTr="007B421E">
        <w:trPr>
          <w:cantSplit/>
        </w:trPr>
        <w:tc>
          <w:tcPr>
            <w:tcW w:w="166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FSCSKEY</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7B421E">
        <w:trPr>
          <w:cantSplit/>
        </w:trPr>
        <w:tc>
          <w:tcPr>
            <w:tcW w:w="166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103</w:t>
            </w:r>
          </w:p>
        </w:tc>
      </w:tr>
    </w:tbl>
    <w:p w:rsidR="004F0A20" w:rsidRPr="00924057" w:rsidRDefault="00C352C7" w:rsidP="00912A56">
      <w:pPr>
        <w:pStyle w:val="OutlineA"/>
        <w:keepNext/>
      </w:pPr>
      <w:r w:rsidRPr="00F36A7B">
        <w:t>OLDID must be -3 for STATUS</w:t>
      </w:r>
      <w:r w:rsidRPr="00F36A7B">
        <w:rPr>
          <w:spacing w:val="-2"/>
        </w:rPr>
        <w:t xml:space="preserve"> </w:t>
      </w:r>
      <w:r w:rsidRPr="006708DF">
        <w:t>(</w:t>
      </w:r>
      <w:r w:rsidRPr="00F36A7B">
        <w:t>00</w:t>
      </w:r>
      <w:r w:rsidRPr="006708DF">
        <w:t>,</w:t>
      </w:r>
      <w:r w:rsidRPr="006708DF">
        <w:rPr>
          <w:spacing w:val="-2"/>
        </w:rPr>
        <w:t xml:space="preserve"> </w:t>
      </w:r>
      <w:r w:rsidRPr="00F36A7B">
        <w:t>02</w:t>
      </w:r>
      <w:r w:rsidRPr="006708DF">
        <w:t>,</w:t>
      </w:r>
      <w:r w:rsidRPr="00F36A7B">
        <w:t xml:space="preserve"> 04, 08</w:t>
      </w:r>
      <w:r w:rsidRPr="006708DF">
        <w:t xml:space="preserve">, </w:t>
      </w:r>
      <w:r w:rsidRPr="00F36A7B">
        <w:t>09</w:t>
      </w:r>
      <w:r w:rsidRPr="006708DF">
        <w:t>,</w:t>
      </w:r>
      <w:r w:rsidRPr="00F36A7B">
        <w:t xml:space="preserve"> </w:t>
      </w:r>
      <w:r w:rsidRPr="00F36A7B">
        <w:rPr>
          <w:spacing w:val="-2"/>
        </w:rPr>
        <w:t>1</w:t>
      </w:r>
      <w:r w:rsidRPr="00F36A7B">
        <w:t xml:space="preserve">3, </w:t>
      </w:r>
      <w:r w:rsidRPr="00F36A7B">
        <w:rPr>
          <w:spacing w:val="-2"/>
        </w:rPr>
        <w:t>2</w:t>
      </w:r>
      <w:r w:rsidRPr="00F36A7B">
        <w:t>2 or</w:t>
      </w:r>
      <w:r w:rsidR="006708DF" w:rsidRPr="00F36A7B">
        <w:t xml:space="preserve"> </w:t>
      </w:r>
      <w:r w:rsidRPr="00F36A7B">
        <w:t>2</w:t>
      </w:r>
      <w:r w:rsidRPr="00F36A7B">
        <w:rPr>
          <w:spacing w:val="-2"/>
        </w:rPr>
        <w:t>4</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rsidR="004F0A20" w:rsidRPr="00CF64CC" w:rsidRDefault="00C352C7" w:rsidP="00F36A7B">
      <w:pPr>
        <w:pStyle w:val="OutlineAText"/>
      </w:pPr>
      <w:r w:rsidRPr="00924057">
        <w:t>The</w:t>
      </w:r>
      <w:r w:rsidRPr="00CF64CC">
        <w:t xml:space="preserve"> O</w:t>
      </w:r>
      <w:r w:rsidRPr="00CF64CC">
        <w:rPr>
          <w:spacing w:val="-2"/>
        </w:rPr>
        <w:t>L</w:t>
      </w:r>
      <w:r w:rsidRPr="00CF64CC">
        <w:t xml:space="preserve">DID </w:t>
      </w:r>
      <w:r w:rsidRPr="00CF64CC">
        <w:rPr>
          <w:spacing w:val="-2"/>
        </w:rPr>
        <w:t>i</w:t>
      </w:r>
      <w:r w:rsidRPr="00CF64CC">
        <w:t>s not appr</w:t>
      </w:r>
      <w:r w:rsidRPr="00CF64CC">
        <w:rPr>
          <w:spacing w:val="-2"/>
        </w:rPr>
        <w:t>o</w:t>
      </w:r>
      <w:r w:rsidRPr="00CF64CC">
        <w:t>pr</w:t>
      </w:r>
      <w:r w:rsidRPr="00CF64CC">
        <w:rPr>
          <w:spacing w:val="-2"/>
        </w:rPr>
        <w:t>i</w:t>
      </w:r>
      <w:r w:rsidRPr="00CF64CC">
        <w:t>ate for r</w:t>
      </w:r>
      <w:r w:rsidRPr="00CF64CC">
        <w:rPr>
          <w:spacing w:val="-2"/>
        </w:rPr>
        <w:t>e</w:t>
      </w:r>
      <w:r w:rsidRPr="00CF64CC">
        <w:t>c</w:t>
      </w:r>
      <w:r w:rsidRPr="00CF64CC">
        <w:rPr>
          <w:spacing w:val="-2"/>
        </w:rPr>
        <w:t>o</w:t>
      </w:r>
      <w:r w:rsidRPr="00CF64CC">
        <w:t>r</w:t>
      </w:r>
      <w:r w:rsidRPr="00CF64CC">
        <w:rPr>
          <w:spacing w:val="-2"/>
        </w:rPr>
        <w:t>d</w:t>
      </w:r>
      <w:r w:rsidRPr="00CF64CC">
        <w:t>s inc</w:t>
      </w:r>
      <w:r w:rsidRPr="00CF64CC">
        <w:rPr>
          <w:spacing w:val="-2"/>
        </w:rPr>
        <w:t>l</w:t>
      </w:r>
      <w:r w:rsidRPr="00CF64CC">
        <w:t>ud</w:t>
      </w:r>
      <w:r w:rsidRPr="00CF64CC">
        <w:rPr>
          <w:spacing w:val="-2"/>
        </w:rPr>
        <w:t>e</w:t>
      </w:r>
      <w:r w:rsidRPr="00CF64CC">
        <w:t>d on</w:t>
      </w:r>
      <w:r w:rsidRPr="00CF64CC">
        <w:rPr>
          <w:spacing w:val="-2"/>
        </w:rPr>
        <w:t xml:space="preserve"> </w:t>
      </w:r>
      <w:r w:rsidRPr="00CF64CC">
        <w:t>the curren</w:t>
      </w:r>
      <w:r w:rsidRPr="00CF64CC">
        <w:rPr>
          <w:spacing w:val="-2"/>
        </w:rPr>
        <w:t>t</w:t>
      </w:r>
      <w:r w:rsidR="00945DC4">
        <w:t xml:space="preserve"> </w:t>
      </w:r>
      <w:r w:rsidRPr="00CF64CC">
        <w:t>year file. Any record with the listed values for STATSTRU must ha</w:t>
      </w:r>
      <w:r w:rsidRPr="00CF64CC">
        <w:rPr>
          <w:spacing w:val="-2"/>
        </w:rPr>
        <w:t>v</w:t>
      </w:r>
      <w:r w:rsidRPr="00CF64CC">
        <w:t>e the OLD</w:t>
      </w:r>
      <w:r w:rsidRPr="00CF64CC">
        <w:rPr>
          <w:spacing w:val="-2"/>
        </w:rPr>
        <w:t>I</w:t>
      </w:r>
      <w:r w:rsidRPr="00CF64CC">
        <w:t>D field set to -3.</w:t>
      </w:r>
    </w:p>
    <w:p w:rsidR="004F0A20" w:rsidRPr="00F36A7B" w:rsidRDefault="00C352C7" w:rsidP="004167E3">
      <w:pPr>
        <w:pStyle w:val="OutlineAText"/>
        <w:keepNext/>
        <w:rPr>
          <w:b/>
        </w:rPr>
      </w:pPr>
      <w:r w:rsidRPr="00924057">
        <w:rPr>
          <w:b/>
        </w:rPr>
        <w:t>Example:</w:t>
      </w:r>
    </w:p>
    <w:p w:rsidR="004F0A20" w:rsidRPr="00924057" w:rsidRDefault="00C352C7" w:rsidP="00F36A7B">
      <w:pPr>
        <w:pStyle w:val="OutlineAText"/>
      </w:pPr>
      <w:r w:rsidRPr="00924057">
        <w:t>The Oilton P</w:t>
      </w:r>
      <w:r w:rsidRPr="00924057">
        <w:rPr>
          <w:spacing w:val="-2"/>
        </w:rPr>
        <w:t>u</w:t>
      </w:r>
      <w:r w:rsidRPr="00924057">
        <w:t>blic Li</w:t>
      </w:r>
      <w:r w:rsidRPr="00924057">
        <w:rPr>
          <w:spacing w:val="-2"/>
        </w:rPr>
        <w:t>b</w:t>
      </w:r>
      <w:r w:rsidRPr="00924057">
        <w:t>r</w:t>
      </w:r>
      <w:r w:rsidRPr="00924057">
        <w:rPr>
          <w:spacing w:val="-2"/>
        </w:rPr>
        <w:t>a</w:t>
      </w:r>
      <w:r w:rsidRPr="00924057">
        <w:t>ry is reo</w:t>
      </w:r>
      <w:r w:rsidRPr="00924057">
        <w:rPr>
          <w:spacing w:val="-2"/>
        </w:rPr>
        <w:t>p</w:t>
      </w:r>
      <w:r w:rsidRPr="00924057">
        <w:t>eni</w:t>
      </w:r>
      <w:r w:rsidRPr="00924057">
        <w:rPr>
          <w:spacing w:val="-2"/>
        </w:rPr>
        <w:t>n</w:t>
      </w:r>
      <w:r w:rsidRPr="00924057">
        <w:t>g a</w:t>
      </w:r>
      <w:r w:rsidRPr="00924057">
        <w:rPr>
          <w:spacing w:val="-2"/>
        </w:rPr>
        <w:t>n</w:t>
      </w:r>
      <w:r w:rsidRPr="00924057">
        <w:t>d must be restored to the survey. The OLD</w:t>
      </w:r>
      <w:r w:rsidRPr="00924057">
        <w:rPr>
          <w:spacing w:val="-2"/>
        </w:rPr>
        <w:t>I</w:t>
      </w:r>
      <w:r w:rsidRPr="00924057">
        <w:t>D field w</w:t>
      </w:r>
      <w:r w:rsidRPr="00924057">
        <w:rPr>
          <w:spacing w:val="-2"/>
        </w:rPr>
        <w:t>a</w:t>
      </w:r>
      <w:r w:rsidRPr="00924057">
        <w:t>s mist</w:t>
      </w:r>
      <w:r w:rsidRPr="00924057">
        <w:rPr>
          <w:spacing w:val="-2"/>
        </w:rPr>
        <w:t>a</w:t>
      </w:r>
      <w:r w:rsidRPr="00924057">
        <w:t>ke</w:t>
      </w:r>
      <w:r w:rsidRPr="00924057">
        <w:rPr>
          <w:spacing w:val="-2"/>
        </w:rPr>
        <w:t>n</w:t>
      </w:r>
      <w:r w:rsidRPr="00924057">
        <w:t xml:space="preserve">ly filled with the </w:t>
      </w:r>
      <w:r w:rsidR="00F5333F">
        <w:t>FSCS ID</w:t>
      </w:r>
      <w:r w:rsidRPr="00924057">
        <w:rPr>
          <w:spacing w:val="-2"/>
        </w:rPr>
        <w:t xml:space="preserve"> </w:t>
      </w:r>
      <w:r w:rsidRPr="00924057">
        <w:t xml:space="preserve">that should </w:t>
      </w:r>
      <w:r w:rsidRPr="00924057">
        <w:rPr>
          <w:spacing w:val="-2"/>
        </w:rPr>
        <w:t>b</w:t>
      </w:r>
      <w:r w:rsidRPr="00924057">
        <w:t>e in the FSCSKEY field.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326"/>
      </w:tblGrid>
      <w:tr w:rsidR="004F0A20" w:rsidRPr="00CF64CC" w:rsidTr="007B421E">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2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OK0072</w:t>
            </w:r>
          </w:p>
        </w:tc>
      </w:tr>
    </w:tbl>
    <w:p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653"/>
        <w:gridCol w:w="1249"/>
        <w:gridCol w:w="1326"/>
      </w:tblGrid>
      <w:tr w:rsidR="004F0A20" w:rsidRPr="00CF64CC" w:rsidTr="007B421E">
        <w:trPr>
          <w:cantSplit/>
        </w:trPr>
        <w:tc>
          <w:tcPr>
            <w:tcW w:w="1663"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FSCSKEY</w:t>
            </w:r>
          </w:p>
        </w:tc>
        <w:tc>
          <w:tcPr>
            <w:tcW w:w="16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32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7B421E">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072</w:t>
            </w:r>
          </w:p>
        </w:tc>
        <w:tc>
          <w:tcPr>
            <w:tcW w:w="16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2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4F0A20" w:rsidRPr="00924057" w:rsidRDefault="00C352C7" w:rsidP="00F36A7B">
      <w:pPr>
        <w:pStyle w:val="OutlineA"/>
      </w:pPr>
      <w:r w:rsidRPr="00F36A7B">
        <w:t>Can</w:t>
      </w:r>
      <w:r w:rsidRPr="00F36A7B">
        <w:rPr>
          <w:spacing w:val="-2"/>
        </w:rPr>
        <w:t>n</w:t>
      </w:r>
      <w:r w:rsidRPr="00F36A7B">
        <w:t>ot r</w:t>
      </w:r>
      <w:r w:rsidRPr="00F36A7B">
        <w:rPr>
          <w:spacing w:val="-2"/>
        </w:rPr>
        <w:t>e</w:t>
      </w:r>
      <w:r w:rsidRPr="00F36A7B">
        <w:t>store AE, the</w:t>
      </w:r>
      <w:r w:rsidRPr="00F36A7B">
        <w:rPr>
          <w:spacing w:val="-2"/>
        </w:rPr>
        <w:t>r</w:t>
      </w:r>
      <w:r w:rsidRPr="00F36A7B">
        <w:t>e is no old AE</w:t>
      </w:r>
      <w:r w:rsidRPr="00F36A7B">
        <w:rPr>
          <w:spacing w:val="-3"/>
        </w:rPr>
        <w:t xml:space="preserve"> </w:t>
      </w:r>
      <w:r w:rsidRPr="00F36A7B">
        <w:rPr>
          <w:spacing w:val="4"/>
        </w:rPr>
        <w:t>w</w:t>
      </w:r>
      <w:r w:rsidRPr="00F36A7B">
        <w:rPr>
          <w:spacing w:val="-2"/>
        </w:rPr>
        <w:t>i</w:t>
      </w:r>
      <w:r w:rsidRPr="00F36A7B">
        <w:t>th S</w:t>
      </w:r>
      <w:r w:rsidRPr="00F36A7B">
        <w:rPr>
          <w:spacing w:val="-2"/>
        </w:rPr>
        <w:t>T</w:t>
      </w:r>
      <w:r w:rsidRPr="00F36A7B">
        <w:t>A</w:t>
      </w:r>
      <w:r w:rsidRPr="00F36A7B">
        <w:rPr>
          <w:spacing w:val="-2"/>
        </w:rPr>
        <w:t>T</w:t>
      </w:r>
      <w:r w:rsidRPr="00F36A7B">
        <w:t>US (0</w:t>
      </w:r>
      <w:r w:rsidRPr="00F36A7B">
        <w:rPr>
          <w:spacing w:val="-2"/>
        </w:rPr>
        <w:t>3</w:t>
      </w:r>
      <w:r w:rsidR="0034068C">
        <w:rPr>
          <w:spacing w:val="-2"/>
        </w:rPr>
        <w:t>,</w:t>
      </w:r>
      <w:r w:rsidRPr="00F36A7B">
        <w:t xml:space="preserve"> </w:t>
      </w:r>
      <w:r w:rsidRPr="00F36A7B">
        <w:rPr>
          <w:spacing w:val="-2"/>
        </w:rPr>
        <w:t>1</w:t>
      </w:r>
      <w:r w:rsidRPr="00F36A7B">
        <w:t>0</w:t>
      </w:r>
      <w:r w:rsidR="0034068C">
        <w:t>,</w:t>
      </w:r>
      <w:r w:rsidRPr="00F36A7B">
        <w:t xml:space="preserve"> or 2</w:t>
      </w:r>
      <w:r w:rsidRPr="00F36A7B">
        <w:rPr>
          <w:spacing w:val="-2"/>
        </w:rPr>
        <w:t>3</w:t>
      </w:r>
      <w:r w:rsidRPr="00F36A7B">
        <w:t>) Rec</w:t>
      </w:r>
      <w:r w:rsidRPr="00F36A7B">
        <w:rPr>
          <w:spacing w:val="-2"/>
        </w:rPr>
        <w:t>o</w:t>
      </w:r>
      <w:r w:rsidRPr="00F36A7B">
        <w:t>rds</w:t>
      </w:r>
    </w:p>
    <w:p w:rsidR="004F0A20" w:rsidRPr="00CF64CC" w:rsidRDefault="00C352C7" w:rsidP="00F36A7B">
      <w:pPr>
        <w:pStyle w:val="OutlineAText"/>
      </w:pPr>
      <w:r w:rsidRPr="00924057">
        <w:t>E</w:t>
      </w:r>
      <w:r w:rsidRPr="00CF64CC">
        <w:t>ach</w:t>
      </w:r>
      <w:r w:rsidRPr="00CF64CC">
        <w:rPr>
          <w:spacing w:val="21"/>
        </w:rPr>
        <w:t xml:space="preserve"> </w:t>
      </w:r>
      <w:r w:rsidRPr="00CF64CC">
        <w:t>r</w:t>
      </w:r>
      <w:r w:rsidRPr="00CF64CC">
        <w:rPr>
          <w:spacing w:val="-2"/>
        </w:rPr>
        <w:t>e</w:t>
      </w:r>
      <w:r w:rsidRPr="00CF64CC">
        <w:t>st</w:t>
      </w:r>
      <w:r w:rsidRPr="00CF64CC">
        <w:rPr>
          <w:spacing w:val="-2"/>
        </w:rPr>
        <w:t>o</w:t>
      </w:r>
      <w:r w:rsidRPr="00CF64CC">
        <w:t>re</w:t>
      </w:r>
      <w:r w:rsidRPr="00CF64CC">
        <w:rPr>
          <w:spacing w:val="21"/>
        </w:rPr>
        <w:t xml:space="preserve"> </w:t>
      </w:r>
      <w:r w:rsidRPr="00CF64CC">
        <w:t>c</w:t>
      </w:r>
      <w:r w:rsidRPr="00CF64CC">
        <w:rPr>
          <w:spacing w:val="-2"/>
        </w:rPr>
        <w:t>o</w:t>
      </w:r>
      <w:r w:rsidRPr="00CF64CC">
        <w:t>de</w:t>
      </w:r>
      <w:r w:rsidRPr="00CF64CC">
        <w:rPr>
          <w:spacing w:val="21"/>
        </w:rPr>
        <w:t xml:space="preserve"> </w:t>
      </w:r>
      <w:r w:rsidRPr="00CF64CC">
        <w:t>s</w:t>
      </w:r>
      <w:r w:rsidRPr="00CF64CC">
        <w:rPr>
          <w:spacing w:val="-2"/>
        </w:rPr>
        <w:t>p</w:t>
      </w:r>
      <w:r w:rsidRPr="00CF64CC">
        <w:t>ecif</w:t>
      </w:r>
      <w:r w:rsidRPr="00CF64CC">
        <w:rPr>
          <w:spacing w:val="-2"/>
        </w:rPr>
        <w:t>i</w:t>
      </w:r>
      <w:r w:rsidRPr="00CF64CC">
        <w:t>cally</w:t>
      </w:r>
      <w:r w:rsidRPr="00CF64CC">
        <w:rPr>
          <w:spacing w:val="20"/>
        </w:rPr>
        <w:t xml:space="preserve"> </w:t>
      </w:r>
      <w:r w:rsidRPr="00CF64CC">
        <w:t>relat</w:t>
      </w:r>
      <w:r w:rsidRPr="00CF64CC">
        <w:rPr>
          <w:spacing w:val="-2"/>
        </w:rPr>
        <w:t>e</w:t>
      </w:r>
      <w:r w:rsidRPr="00CF64CC">
        <w:t>s</w:t>
      </w:r>
      <w:r w:rsidRPr="00CF64CC">
        <w:rPr>
          <w:spacing w:val="22"/>
        </w:rPr>
        <w:t xml:space="preserve"> </w:t>
      </w:r>
      <w:r w:rsidRPr="00CF64CC">
        <w:rPr>
          <w:spacing w:val="-2"/>
        </w:rPr>
        <w:t>t</w:t>
      </w:r>
      <w:r w:rsidRPr="00CF64CC">
        <w:t>o</w:t>
      </w:r>
      <w:r w:rsidRPr="00CF64CC">
        <w:rPr>
          <w:spacing w:val="22"/>
        </w:rPr>
        <w:t xml:space="preserve"> </w:t>
      </w:r>
      <w:r w:rsidRPr="00CF64CC">
        <w:t>the</w:t>
      </w:r>
      <w:r w:rsidRPr="00CF64CC">
        <w:rPr>
          <w:spacing w:val="21"/>
        </w:rPr>
        <w:t xml:space="preserve"> </w:t>
      </w:r>
      <w:r w:rsidRPr="00CF64CC">
        <w:t>type</w:t>
      </w:r>
      <w:r w:rsidRPr="00CF64CC">
        <w:rPr>
          <w:spacing w:val="22"/>
        </w:rPr>
        <w:t xml:space="preserve"> </w:t>
      </w:r>
      <w:r w:rsidRPr="00CF64CC">
        <w:t>of</w:t>
      </w:r>
      <w:r w:rsidRPr="00CF64CC">
        <w:rPr>
          <w:spacing w:val="20"/>
        </w:rPr>
        <w:t xml:space="preserve"> </w:t>
      </w:r>
      <w:r w:rsidRPr="00CF64CC">
        <w:t>delete</w:t>
      </w:r>
      <w:r w:rsidRPr="00CF64CC">
        <w:rPr>
          <w:spacing w:val="21"/>
        </w:rPr>
        <w:t xml:space="preserve"> </w:t>
      </w:r>
      <w:r w:rsidRPr="00CF64CC">
        <w:rPr>
          <w:spacing w:val="-2"/>
        </w:rPr>
        <w:t>a</w:t>
      </w:r>
      <w:r w:rsidRPr="00CF64CC">
        <w:t>cti</w:t>
      </w:r>
      <w:r w:rsidRPr="00CF64CC">
        <w:rPr>
          <w:spacing w:val="-2"/>
        </w:rPr>
        <w:t>o</w:t>
      </w:r>
      <w:r w:rsidRPr="00CF64CC">
        <w:t>n</w:t>
      </w:r>
      <w:r w:rsidRPr="00CF64CC">
        <w:rPr>
          <w:spacing w:val="22"/>
        </w:rPr>
        <w:t xml:space="preserve"> </w:t>
      </w:r>
      <w:r w:rsidRPr="00CF64CC">
        <w:t>that</w:t>
      </w:r>
      <w:r w:rsidRPr="00CF64CC">
        <w:rPr>
          <w:spacing w:val="21"/>
        </w:rPr>
        <w:t xml:space="preserve"> </w:t>
      </w:r>
      <w:r w:rsidRPr="00CF64CC">
        <w:t>orig</w:t>
      </w:r>
      <w:r w:rsidRPr="00CF64CC">
        <w:rPr>
          <w:spacing w:val="-2"/>
        </w:rPr>
        <w:t>i</w:t>
      </w:r>
      <w:r w:rsidRPr="00CF64CC">
        <w:t>n</w:t>
      </w:r>
      <w:r w:rsidRPr="00CF64CC">
        <w:rPr>
          <w:spacing w:val="-2"/>
        </w:rPr>
        <w:t>a</w:t>
      </w:r>
      <w:r w:rsidRPr="00CF64CC">
        <w:t>lly remov</w:t>
      </w:r>
      <w:r w:rsidRPr="00CF64CC">
        <w:rPr>
          <w:spacing w:val="-2"/>
        </w:rPr>
        <w:t>e</w:t>
      </w:r>
      <w:r w:rsidRPr="00CF64CC">
        <w:t>d</w:t>
      </w:r>
      <w:r w:rsidRPr="00CF64CC">
        <w:rPr>
          <w:spacing w:val="12"/>
        </w:rPr>
        <w:t xml:space="preserve"> </w:t>
      </w:r>
      <w:r w:rsidRPr="00CF64CC">
        <w:t>the</w:t>
      </w:r>
      <w:r w:rsidRPr="00CF64CC">
        <w:rPr>
          <w:spacing w:val="11"/>
        </w:rPr>
        <w:t xml:space="preserve"> </w:t>
      </w:r>
      <w:r w:rsidRPr="00CF64CC">
        <w:t>record</w:t>
      </w:r>
      <w:r w:rsidRPr="00CF64CC">
        <w:rPr>
          <w:spacing w:val="12"/>
        </w:rPr>
        <w:t xml:space="preserve"> </w:t>
      </w:r>
      <w:r w:rsidRPr="00CF64CC">
        <w:t>fr</w:t>
      </w:r>
      <w:r w:rsidRPr="00CF64CC">
        <w:rPr>
          <w:spacing w:val="-2"/>
        </w:rPr>
        <w:t>o</w:t>
      </w:r>
      <w:r w:rsidRPr="00CF64CC">
        <w:t>m</w:t>
      </w:r>
      <w:r w:rsidRPr="00CF64CC">
        <w:rPr>
          <w:spacing w:val="12"/>
        </w:rPr>
        <w:t xml:space="preserve"> </w:t>
      </w:r>
      <w:r w:rsidRPr="00CF64CC">
        <w:rPr>
          <w:spacing w:val="-2"/>
        </w:rPr>
        <w:t>t</w:t>
      </w:r>
      <w:r w:rsidRPr="00CF64CC">
        <w:t>he</w:t>
      </w:r>
      <w:r w:rsidRPr="00CF64CC">
        <w:rPr>
          <w:spacing w:val="11"/>
        </w:rPr>
        <w:t xml:space="preserve"> </w:t>
      </w:r>
      <w:r w:rsidRPr="00CF64CC">
        <w:t>survey.</w:t>
      </w:r>
      <w:r w:rsidRPr="00CF64CC">
        <w:rPr>
          <w:spacing w:val="12"/>
        </w:rPr>
        <w:t xml:space="preserve"> </w:t>
      </w:r>
      <w:r w:rsidRPr="00CF64CC">
        <w:t>If</w:t>
      </w:r>
      <w:r w:rsidRPr="00CF64CC">
        <w:rPr>
          <w:spacing w:val="11"/>
        </w:rPr>
        <w:t xml:space="preserve"> </w:t>
      </w:r>
      <w:r w:rsidRPr="00CF64CC">
        <w:t>the</w:t>
      </w:r>
      <w:r w:rsidRPr="00CF64CC">
        <w:rPr>
          <w:spacing w:val="13"/>
        </w:rPr>
        <w:t xml:space="preserve"> </w:t>
      </w:r>
      <w:r w:rsidRPr="00CF64CC">
        <w:t>current</w:t>
      </w:r>
      <w:r w:rsidRPr="00CF64CC">
        <w:rPr>
          <w:spacing w:val="11"/>
        </w:rPr>
        <w:t xml:space="preserve"> </w:t>
      </w:r>
      <w:r w:rsidRPr="00CF64CC">
        <w:t>r</w:t>
      </w:r>
      <w:r w:rsidRPr="00CF64CC">
        <w:rPr>
          <w:spacing w:val="-2"/>
        </w:rPr>
        <w:t>e</w:t>
      </w:r>
      <w:r w:rsidRPr="00CF64CC">
        <w:t>cord</w:t>
      </w:r>
      <w:r w:rsidRPr="00CF64CC">
        <w:rPr>
          <w:spacing w:val="12"/>
        </w:rPr>
        <w:t xml:space="preserve"> </w:t>
      </w:r>
      <w:r w:rsidRPr="00CF64CC">
        <w:rPr>
          <w:spacing w:val="-2"/>
        </w:rPr>
        <w:t>i</w:t>
      </w:r>
      <w:r w:rsidRPr="00CF64CC">
        <w:t>s</w:t>
      </w:r>
      <w:r w:rsidRPr="00CF64CC">
        <w:rPr>
          <w:spacing w:val="13"/>
        </w:rPr>
        <w:t xml:space="preserve"> </w:t>
      </w:r>
      <w:r w:rsidRPr="00CF64CC">
        <w:t>truly</w:t>
      </w:r>
      <w:r w:rsidRPr="00CF64CC">
        <w:rPr>
          <w:spacing w:val="11"/>
        </w:rPr>
        <w:t xml:space="preserve"> </w:t>
      </w:r>
      <w:r w:rsidRPr="00CF64CC">
        <w:t>a</w:t>
      </w:r>
      <w:r w:rsidRPr="00CF64CC">
        <w:rPr>
          <w:spacing w:val="11"/>
        </w:rPr>
        <w:t xml:space="preserve"> </w:t>
      </w:r>
      <w:r w:rsidRPr="00CF64CC">
        <w:t>r</w:t>
      </w:r>
      <w:r w:rsidRPr="00CF64CC">
        <w:rPr>
          <w:spacing w:val="-2"/>
        </w:rPr>
        <w:t>e</w:t>
      </w:r>
      <w:r w:rsidRPr="00CF64CC">
        <w:t>store,</w:t>
      </w:r>
      <w:r w:rsidRPr="00CF64CC">
        <w:rPr>
          <w:spacing w:val="12"/>
        </w:rPr>
        <w:t xml:space="preserve"> </w:t>
      </w:r>
      <w:r w:rsidRPr="00CF64CC">
        <w:t>ref</w:t>
      </w:r>
      <w:r w:rsidRPr="00CF64CC">
        <w:rPr>
          <w:spacing w:val="-2"/>
        </w:rPr>
        <w:t>e</w:t>
      </w:r>
      <w:r w:rsidRPr="00CF64CC">
        <w:t>r to</w:t>
      </w:r>
      <w:r w:rsidRPr="00CF64CC">
        <w:rPr>
          <w:spacing w:val="47"/>
        </w:rPr>
        <w:t xml:space="preserve"> </w:t>
      </w:r>
      <w:r w:rsidRPr="00CF64CC">
        <w:t>the</w:t>
      </w:r>
      <w:r w:rsidRPr="00CF64CC">
        <w:rPr>
          <w:spacing w:val="48"/>
        </w:rPr>
        <w:t xml:space="preserve"> </w:t>
      </w:r>
      <w:r w:rsidRPr="00CF64CC">
        <w:t>file</w:t>
      </w:r>
      <w:r w:rsidRPr="00CF64CC">
        <w:rPr>
          <w:spacing w:val="47"/>
        </w:rPr>
        <w:t xml:space="preserve"> </w:t>
      </w:r>
      <w:r w:rsidRPr="00CF64CC">
        <w:t>of</w:t>
      </w:r>
      <w:r w:rsidRPr="00CF64CC">
        <w:rPr>
          <w:spacing w:val="48"/>
        </w:rPr>
        <w:t xml:space="preserve"> </w:t>
      </w:r>
      <w:r w:rsidRPr="00CF64CC">
        <w:t>eligible</w:t>
      </w:r>
      <w:r w:rsidRPr="00CF64CC">
        <w:rPr>
          <w:spacing w:val="46"/>
        </w:rPr>
        <w:t xml:space="preserve"> </w:t>
      </w:r>
      <w:r w:rsidRPr="00CF64CC">
        <w:t>r</w:t>
      </w:r>
      <w:r w:rsidRPr="00CF64CC">
        <w:rPr>
          <w:spacing w:val="-2"/>
        </w:rPr>
        <w:t>e</w:t>
      </w:r>
      <w:r w:rsidRPr="00CF64CC">
        <w:t>store</w:t>
      </w:r>
      <w:r w:rsidRPr="00CF64CC">
        <w:rPr>
          <w:spacing w:val="45"/>
        </w:rPr>
        <w:t xml:space="preserve"> </w:t>
      </w:r>
      <w:r w:rsidRPr="00CF64CC">
        <w:t>r</w:t>
      </w:r>
      <w:r w:rsidRPr="00CF64CC">
        <w:rPr>
          <w:spacing w:val="-2"/>
        </w:rPr>
        <w:t>e</w:t>
      </w:r>
      <w:r w:rsidRPr="00CF64CC">
        <w:t>cords</w:t>
      </w:r>
      <w:r w:rsidRPr="00CF64CC">
        <w:rPr>
          <w:spacing w:val="48"/>
        </w:rPr>
        <w:t xml:space="preserve"> </w:t>
      </w:r>
      <w:r w:rsidRPr="00CF64CC">
        <w:rPr>
          <w:spacing w:val="-2"/>
        </w:rPr>
        <w:t>t</w:t>
      </w:r>
      <w:r w:rsidRPr="00CF64CC">
        <w:t>o</w:t>
      </w:r>
      <w:r w:rsidRPr="00CF64CC">
        <w:rPr>
          <w:spacing w:val="47"/>
        </w:rPr>
        <w:t xml:space="preserve"> </w:t>
      </w:r>
      <w:r w:rsidRPr="00CF64CC">
        <w:t>determine</w:t>
      </w:r>
      <w:r w:rsidRPr="00CF64CC">
        <w:rPr>
          <w:spacing w:val="47"/>
        </w:rPr>
        <w:t xml:space="preserve"> </w:t>
      </w:r>
      <w:r w:rsidRPr="00CF64CC">
        <w:t>the</w:t>
      </w:r>
      <w:r w:rsidRPr="00CF64CC">
        <w:rPr>
          <w:spacing w:val="48"/>
        </w:rPr>
        <w:t xml:space="preserve"> </w:t>
      </w:r>
      <w:r w:rsidRPr="00CF64CC">
        <w:t>c</w:t>
      </w:r>
      <w:r w:rsidRPr="00CF64CC">
        <w:rPr>
          <w:spacing w:val="-2"/>
        </w:rPr>
        <w:t>o</w:t>
      </w:r>
      <w:r w:rsidRPr="00CF64CC">
        <w:t>r</w:t>
      </w:r>
      <w:r w:rsidRPr="00CF64CC">
        <w:rPr>
          <w:spacing w:val="-2"/>
        </w:rPr>
        <w:t>r</w:t>
      </w:r>
      <w:r w:rsidRPr="00CF64CC">
        <w:t>ect</w:t>
      </w:r>
      <w:r w:rsidRPr="00CF64CC">
        <w:rPr>
          <w:spacing w:val="45"/>
        </w:rPr>
        <w:t xml:space="preserve"> </w:t>
      </w:r>
      <w:r w:rsidRPr="00CF64CC">
        <w:t>status</w:t>
      </w:r>
      <w:r w:rsidRPr="00CF64CC">
        <w:rPr>
          <w:spacing w:val="47"/>
        </w:rPr>
        <w:t xml:space="preserve"> </w:t>
      </w:r>
      <w:r w:rsidRPr="00CF64CC">
        <w:t>code</w:t>
      </w:r>
      <w:r w:rsidRPr="00CF64CC">
        <w:rPr>
          <w:spacing w:val="46"/>
        </w:rPr>
        <w:t xml:space="preserve"> </w:t>
      </w:r>
      <w:r w:rsidRPr="00CF64CC">
        <w:rPr>
          <w:spacing w:val="-2"/>
        </w:rPr>
        <w:t>t</w:t>
      </w:r>
      <w:r w:rsidRPr="00CF64CC">
        <w:t>o rest</w:t>
      </w:r>
      <w:r w:rsidRPr="00CF64CC">
        <w:rPr>
          <w:spacing w:val="-2"/>
        </w:rPr>
        <w:t>o</w:t>
      </w:r>
      <w:r w:rsidRPr="00CF64CC">
        <w:t>re the</w:t>
      </w:r>
      <w:r w:rsidRPr="00CF64CC">
        <w:rPr>
          <w:spacing w:val="-2"/>
        </w:rPr>
        <w:t xml:space="preserve"> </w:t>
      </w:r>
      <w:r w:rsidRPr="00CF64CC">
        <w:t>r</w:t>
      </w:r>
      <w:r w:rsidRPr="00CF64CC">
        <w:rPr>
          <w:spacing w:val="-2"/>
        </w:rPr>
        <w:t>e</w:t>
      </w:r>
      <w:r w:rsidRPr="00CF64CC">
        <w:t>cord to the s</w:t>
      </w:r>
      <w:r w:rsidRPr="00CF64CC">
        <w:rPr>
          <w:spacing w:val="-2"/>
        </w:rPr>
        <w:t>u</w:t>
      </w:r>
      <w:r w:rsidRPr="00CF64CC">
        <w:t>rvey.</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Elgin C</w:t>
      </w:r>
      <w:r w:rsidRPr="00924057">
        <w:rPr>
          <w:spacing w:val="-2"/>
        </w:rPr>
        <w:t>o</w:t>
      </w:r>
      <w:r w:rsidRPr="00924057">
        <w:t>mmunity Library w</w:t>
      </w:r>
      <w:r w:rsidRPr="00924057">
        <w:rPr>
          <w:spacing w:val="-2"/>
        </w:rPr>
        <w:t>a</w:t>
      </w:r>
      <w:r w:rsidRPr="00924057">
        <w:t>s tem</w:t>
      </w:r>
      <w:r w:rsidRPr="00924057">
        <w:rPr>
          <w:spacing w:val="-2"/>
        </w:rPr>
        <w:t>p</w:t>
      </w:r>
      <w:r w:rsidRPr="00924057">
        <w:t>or</w:t>
      </w:r>
      <w:r w:rsidRPr="00924057">
        <w:rPr>
          <w:spacing w:val="-2"/>
        </w:rPr>
        <w:t>a</w:t>
      </w:r>
      <w:r w:rsidRPr="00924057">
        <w:t>rily cl</w:t>
      </w:r>
      <w:r w:rsidRPr="00924057">
        <w:rPr>
          <w:spacing w:val="-2"/>
        </w:rPr>
        <w:t>o</w:t>
      </w:r>
      <w:r w:rsidRPr="00924057">
        <w:t>sed</w:t>
      </w:r>
      <w:r w:rsidRPr="00924057">
        <w:rPr>
          <w:spacing w:val="-2"/>
        </w:rPr>
        <w:t xml:space="preserve"> </w:t>
      </w:r>
      <w:r w:rsidRPr="00924057">
        <w:t>and is n</w:t>
      </w:r>
      <w:r w:rsidRPr="00924057">
        <w:rPr>
          <w:spacing w:val="-2"/>
        </w:rPr>
        <w:t>o</w:t>
      </w:r>
      <w:r w:rsidRPr="00924057">
        <w:t>w ready to reo</w:t>
      </w:r>
      <w:r w:rsidRPr="00924057">
        <w:rPr>
          <w:spacing w:val="-2"/>
        </w:rPr>
        <w:t>pe</w:t>
      </w:r>
      <w:r w:rsidRPr="00924057">
        <w:t>n. The r</w:t>
      </w:r>
      <w:r w:rsidRPr="00924057">
        <w:rPr>
          <w:spacing w:val="-2"/>
        </w:rPr>
        <w:t>e</w:t>
      </w:r>
      <w:r w:rsidRPr="00924057">
        <w:t>c</w:t>
      </w:r>
      <w:r w:rsidRPr="00924057">
        <w:rPr>
          <w:spacing w:val="-2"/>
        </w:rPr>
        <w:t>o</w:t>
      </w:r>
      <w:r w:rsidRPr="00924057">
        <w:t>rd is</w:t>
      </w:r>
      <w:r w:rsidRPr="00924057">
        <w:rPr>
          <w:spacing w:val="-2"/>
        </w:rPr>
        <w:t xml:space="preserve"> </w:t>
      </w:r>
      <w:r w:rsidRPr="00924057">
        <w:t>on the hist</w:t>
      </w:r>
      <w:r w:rsidRPr="00924057">
        <w:rPr>
          <w:spacing w:val="-2"/>
        </w:rPr>
        <w:t>o</w:t>
      </w:r>
      <w:r w:rsidRPr="00924057">
        <w:t>r</w:t>
      </w:r>
      <w:r w:rsidRPr="00924057">
        <w:rPr>
          <w:spacing w:val="-2"/>
        </w:rPr>
        <w:t>i</w:t>
      </w:r>
      <w:r w:rsidRPr="00924057">
        <w:t>cal table</w:t>
      </w:r>
      <w:r w:rsidRPr="00924057">
        <w:rPr>
          <w:spacing w:val="-2"/>
        </w:rPr>
        <w:t xml:space="preserve"> </w:t>
      </w:r>
      <w:r w:rsidRPr="00924057">
        <w:t>with a co</w:t>
      </w:r>
      <w:r w:rsidRPr="00924057">
        <w:rPr>
          <w:spacing w:val="-2"/>
        </w:rPr>
        <w:t>d</w:t>
      </w:r>
      <w:r w:rsidRPr="00924057">
        <w:t>e of 03</w:t>
      </w:r>
      <w:r w:rsidR="00945DC4">
        <w:t>,</w:t>
      </w:r>
      <w:r w:rsidRPr="00924057">
        <w:rPr>
          <w:spacing w:val="-2"/>
        </w:rPr>
        <w:t xml:space="preserve"> </w:t>
      </w:r>
      <w:r w:rsidRPr="00924057">
        <w:t>so the c</w:t>
      </w:r>
      <w:r w:rsidRPr="00924057">
        <w:rPr>
          <w:spacing w:val="-2"/>
        </w:rPr>
        <w:t>o</w:t>
      </w:r>
      <w:r w:rsidRPr="00924057">
        <w:t xml:space="preserve">rrect </w:t>
      </w:r>
      <w:r w:rsidR="009958CD" w:rsidRPr="00924057">
        <w:t>restore code</w:t>
      </w:r>
      <w:r w:rsidRPr="00924057">
        <w:t xml:space="preserve"> is 08.</w:t>
      </w:r>
    </w:p>
    <w:tbl>
      <w:tblPr>
        <w:tblW w:w="0" w:type="auto"/>
        <w:tblInd w:w="2649" w:type="dxa"/>
        <w:tblLayout w:type="fixed"/>
        <w:tblCellMar>
          <w:left w:w="0" w:type="dxa"/>
          <w:right w:w="0" w:type="dxa"/>
        </w:tblCellMar>
        <w:tblLook w:val="01E0" w:firstRow="1" w:lastRow="1" w:firstColumn="1" w:lastColumn="1" w:noHBand="0" w:noVBand="0"/>
      </w:tblPr>
      <w:tblGrid>
        <w:gridCol w:w="1663"/>
        <w:gridCol w:w="1563"/>
        <w:gridCol w:w="1249"/>
        <w:gridCol w:w="1415"/>
      </w:tblGrid>
      <w:tr w:rsidR="004F0A20" w:rsidRPr="00CF64CC" w:rsidTr="00F36A7B">
        <w:trPr>
          <w:cantSplit/>
        </w:trPr>
        <w:tc>
          <w:tcPr>
            <w:tcW w:w="16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6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4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F36A7B">
        <w:trPr>
          <w:cantSplit/>
        </w:trPr>
        <w:tc>
          <w:tcPr>
            <w:tcW w:w="16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OK0115</w:t>
            </w:r>
          </w:p>
        </w:tc>
        <w:tc>
          <w:tcPr>
            <w:tcW w:w="156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09</w:t>
            </w:r>
          </w:p>
        </w:tc>
        <w:tc>
          <w:tcPr>
            <w:tcW w:w="124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F36A7B">
      <w:pPr>
        <w:pStyle w:val="OutlineAText"/>
      </w:pPr>
      <w:r w:rsidRPr="00924057">
        <w:t>Corr</w:t>
      </w:r>
      <w:r w:rsidRPr="00CF64CC">
        <w:rPr>
          <w:spacing w:val="-2"/>
        </w:rPr>
        <w:t>e</w:t>
      </w:r>
      <w:r w:rsidRPr="00CF64CC">
        <w:t>cted:</w:t>
      </w:r>
    </w:p>
    <w:tbl>
      <w:tblPr>
        <w:tblW w:w="0" w:type="auto"/>
        <w:tblInd w:w="2649" w:type="dxa"/>
        <w:tblLayout w:type="fixed"/>
        <w:tblCellMar>
          <w:left w:w="0" w:type="dxa"/>
          <w:right w:w="0" w:type="dxa"/>
        </w:tblCellMar>
        <w:tblLook w:val="01E0" w:firstRow="1" w:lastRow="1" w:firstColumn="1" w:lastColumn="1" w:noHBand="0" w:noVBand="0"/>
      </w:tblPr>
      <w:tblGrid>
        <w:gridCol w:w="1666"/>
        <w:gridCol w:w="1560"/>
        <w:gridCol w:w="1247"/>
        <w:gridCol w:w="1415"/>
      </w:tblGrid>
      <w:tr w:rsidR="004F0A20" w:rsidRPr="00CF64CC" w:rsidTr="00F36A7B">
        <w:trPr>
          <w:cantSplit/>
        </w:trPr>
        <w:tc>
          <w:tcPr>
            <w:tcW w:w="166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STATS</w:t>
            </w:r>
            <w:r w:rsidRPr="00F36A7B">
              <w:rPr>
                <w:spacing w:val="-2"/>
              </w:rPr>
              <w:t>T</w:t>
            </w:r>
            <w:r w:rsidRPr="00F36A7B">
              <w:t>RU</w:t>
            </w:r>
          </w:p>
        </w:tc>
        <w:tc>
          <w:tcPr>
            <w:tcW w:w="12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F36A7B">
        <w:trPr>
          <w:cantSplit/>
        </w:trPr>
        <w:tc>
          <w:tcPr>
            <w:tcW w:w="166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OK0115</w:t>
            </w:r>
          </w:p>
        </w:tc>
        <w:tc>
          <w:tcPr>
            <w:tcW w:w="15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08</w:t>
            </w:r>
          </w:p>
        </w:tc>
        <w:tc>
          <w:tcPr>
            <w:tcW w:w="12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958CD" w:rsidRDefault="00C352C7" w:rsidP="00912A56">
      <w:pPr>
        <w:pStyle w:val="OutlineA"/>
        <w:keepNext/>
      </w:pPr>
      <w:r w:rsidRPr="00F36A7B">
        <w:t>Admin</w:t>
      </w:r>
      <w:r w:rsidR="00224EB2">
        <w:t>istrative Entity</w:t>
      </w:r>
      <w:r w:rsidRPr="00F36A7B">
        <w:t xml:space="preserve"> does n</w:t>
      </w:r>
      <w:r w:rsidRPr="00F36A7B">
        <w:rPr>
          <w:spacing w:val="-2"/>
        </w:rPr>
        <w:t>o</w:t>
      </w:r>
      <w:r w:rsidRPr="00F36A7B">
        <w:t>t ha</w:t>
      </w:r>
      <w:r w:rsidRPr="00F36A7B">
        <w:rPr>
          <w:spacing w:val="-3"/>
        </w:rPr>
        <w:t>v</w:t>
      </w:r>
      <w:r w:rsidRPr="00F36A7B">
        <w:t>e a</w:t>
      </w:r>
      <w:r w:rsidRPr="00F36A7B">
        <w:rPr>
          <w:spacing w:val="2"/>
        </w:rPr>
        <w:t>n</w:t>
      </w:r>
      <w:r w:rsidRPr="00F36A7B">
        <w:t>y</w:t>
      </w:r>
      <w:r w:rsidRPr="00F36A7B">
        <w:rPr>
          <w:spacing w:val="-3"/>
        </w:rPr>
        <w:t xml:space="preserve"> </w:t>
      </w:r>
      <w:r w:rsidR="00224EB2">
        <w:t>O</w:t>
      </w:r>
      <w:r w:rsidRPr="00F36A7B">
        <w:t>utlets</w:t>
      </w:r>
    </w:p>
    <w:p w:rsidR="004F0A20" w:rsidRPr="00924057" w:rsidRDefault="00C352C7" w:rsidP="00912A56">
      <w:pPr>
        <w:pStyle w:val="OutlineAText"/>
        <w:keepNext/>
      </w:pPr>
      <w:r w:rsidRPr="00924057">
        <w:t xml:space="preserve">Every </w:t>
      </w:r>
      <w:r w:rsidR="00DA7183">
        <w:t>AE</w:t>
      </w:r>
      <w:r w:rsidRPr="00924057">
        <w:t xml:space="preserve"> must be </w:t>
      </w:r>
      <w:r w:rsidRPr="00924057">
        <w:rPr>
          <w:spacing w:val="-2"/>
        </w:rPr>
        <w:t>a</w:t>
      </w:r>
      <w:r w:rsidRPr="00924057">
        <w:t>ssociat</w:t>
      </w:r>
      <w:r w:rsidRPr="00924057">
        <w:rPr>
          <w:spacing w:val="-2"/>
        </w:rPr>
        <w:t>e</w:t>
      </w:r>
      <w:r w:rsidRPr="00924057">
        <w:t xml:space="preserve">d with </w:t>
      </w:r>
      <w:r w:rsidRPr="00924057">
        <w:rPr>
          <w:spacing w:val="-2"/>
        </w:rPr>
        <w:t>a</w:t>
      </w:r>
      <w:r w:rsidRPr="00924057">
        <w:t xml:space="preserve">t least one </w:t>
      </w:r>
      <w:r w:rsidR="00F5290D">
        <w:t>outlet</w:t>
      </w:r>
      <w:r w:rsidRPr="00924057">
        <w:t xml:space="preserve"> rec</w:t>
      </w:r>
      <w:r w:rsidRPr="00924057">
        <w:rPr>
          <w:spacing w:val="-2"/>
        </w:rPr>
        <w:t>o</w:t>
      </w:r>
      <w:r w:rsidRPr="00924057">
        <w:t>rd.</w:t>
      </w:r>
    </w:p>
    <w:p w:rsidR="009958CD" w:rsidRPr="00924057" w:rsidRDefault="00C352C7" w:rsidP="00F36A7B">
      <w:pPr>
        <w:pStyle w:val="OutlineAText"/>
        <w:keepNext/>
      </w:pPr>
      <w:r w:rsidRPr="00924057">
        <w:t>Poss</w:t>
      </w:r>
      <w:r w:rsidRPr="00924057">
        <w:rPr>
          <w:spacing w:val="-2"/>
        </w:rPr>
        <w:t>i</w:t>
      </w:r>
      <w:r w:rsidRPr="00924057">
        <w:t>ble sol</w:t>
      </w:r>
      <w:r w:rsidRPr="00924057">
        <w:rPr>
          <w:spacing w:val="-2"/>
        </w:rPr>
        <w:t>u</w:t>
      </w:r>
      <w:r w:rsidRPr="00924057">
        <w:t>tions:</w:t>
      </w:r>
    </w:p>
    <w:p w:rsidR="004F0A20" w:rsidRPr="00CF64CC" w:rsidRDefault="00C352C7" w:rsidP="003A3BBA">
      <w:pPr>
        <w:pStyle w:val="Outline1"/>
        <w:numPr>
          <w:ilvl w:val="0"/>
          <w:numId w:val="10"/>
        </w:numPr>
      </w:pPr>
      <w:r w:rsidRPr="00924057">
        <w:t>Chec</w:t>
      </w:r>
      <w:r w:rsidRPr="00CF64CC">
        <w:t xml:space="preserve">k the </w:t>
      </w:r>
      <w:r w:rsidR="00F5290D">
        <w:rPr>
          <w:spacing w:val="-2"/>
        </w:rPr>
        <w:t>outlet</w:t>
      </w:r>
      <w:r w:rsidRPr="00CF64CC">
        <w:t xml:space="preserve"> file to determine if r</w:t>
      </w:r>
      <w:r w:rsidRPr="007268FF">
        <w:rPr>
          <w:spacing w:val="-2"/>
        </w:rPr>
        <w:t>e</w:t>
      </w:r>
      <w:r w:rsidRPr="00CF64CC">
        <w:t>cor</w:t>
      </w:r>
      <w:r w:rsidRPr="007268FF">
        <w:rPr>
          <w:spacing w:val="-2"/>
        </w:rPr>
        <w:t>d</w:t>
      </w:r>
      <w:r w:rsidRPr="00CF64CC">
        <w:t>(s) are miss</w:t>
      </w:r>
      <w:r w:rsidRPr="007268FF">
        <w:rPr>
          <w:spacing w:val="-2"/>
        </w:rPr>
        <w:t>i</w:t>
      </w:r>
      <w:r w:rsidRPr="00CF64CC">
        <w:t>ng from t</w:t>
      </w:r>
      <w:r w:rsidRPr="007268FF">
        <w:rPr>
          <w:spacing w:val="-2"/>
        </w:rPr>
        <w:t>h</w:t>
      </w:r>
      <w:r w:rsidRPr="00CF64CC">
        <w:t>e file</w:t>
      </w:r>
      <w:r w:rsidR="00945DC4">
        <w:t>:</w:t>
      </w:r>
    </w:p>
    <w:p w:rsidR="009958CD" w:rsidRPr="00924057" w:rsidRDefault="00C352C7" w:rsidP="003A3BBA">
      <w:pPr>
        <w:pStyle w:val="BodyText"/>
        <w:numPr>
          <w:ilvl w:val="2"/>
          <w:numId w:val="11"/>
        </w:numPr>
        <w:ind w:left="2880" w:hanging="720"/>
      </w:pPr>
      <w:r w:rsidRPr="00924057">
        <w:t xml:space="preserve">If the </w:t>
      </w:r>
      <w:r w:rsidR="00DA7183">
        <w:t>AE</w:t>
      </w:r>
      <w:r w:rsidR="00DA7183" w:rsidRPr="00924057">
        <w:t xml:space="preserve"> </w:t>
      </w:r>
      <w:r w:rsidRPr="00924057">
        <w:t xml:space="preserve">record was </w:t>
      </w:r>
      <w:r w:rsidRPr="00924057">
        <w:rPr>
          <w:spacing w:val="-2"/>
        </w:rPr>
        <w:t>a</w:t>
      </w:r>
      <w:r w:rsidRPr="00924057">
        <w:t>dd</w:t>
      </w:r>
      <w:r w:rsidRPr="00924057">
        <w:rPr>
          <w:spacing w:val="-2"/>
        </w:rPr>
        <w:t>e</w:t>
      </w:r>
      <w:r w:rsidRPr="00924057">
        <w:t>d or r</w:t>
      </w:r>
      <w:r w:rsidRPr="00924057">
        <w:rPr>
          <w:spacing w:val="-2"/>
        </w:rPr>
        <w:t>e</w:t>
      </w:r>
      <w:r w:rsidRPr="00924057">
        <w:t>st</w:t>
      </w:r>
      <w:r w:rsidRPr="00924057">
        <w:rPr>
          <w:spacing w:val="-2"/>
        </w:rPr>
        <w:t>o</w:t>
      </w:r>
      <w:r w:rsidRPr="00924057">
        <w:t>red</w:t>
      </w:r>
      <w:r w:rsidRPr="00924057">
        <w:rPr>
          <w:spacing w:val="-2"/>
        </w:rPr>
        <w:t xml:space="preserve"> </w:t>
      </w:r>
      <w:r w:rsidRPr="00924057">
        <w:t xml:space="preserve">to the </w:t>
      </w:r>
      <w:r w:rsidR="00E002AB">
        <w:t>current year</w:t>
      </w:r>
      <w:r w:rsidRPr="00924057">
        <w:t xml:space="preserve"> file but the </w:t>
      </w:r>
      <w:r w:rsidR="00F5290D">
        <w:t>outlet</w:t>
      </w:r>
      <w:r w:rsidRPr="00924057">
        <w:t>s w</w:t>
      </w:r>
      <w:r w:rsidRPr="00924057">
        <w:rPr>
          <w:spacing w:val="-2"/>
        </w:rPr>
        <w:t>e</w:t>
      </w:r>
      <w:r w:rsidRPr="00924057">
        <w:t>re om</w:t>
      </w:r>
      <w:r w:rsidRPr="00924057">
        <w:rPr>
          <w:spacing w:val="-2"/>
        </w:rPr>
        <w:t>i</w:t>
      </w:r>
      <w:r w:rsidRPr="00924057">
        <w:t>tted</w:t>
      </w:r>
      <w:r w:rsidR="00945DC4">
        <w:t>,</w:t>
      </w:r>
      <w:r w:rsidRPr="00924057">
        <w:t xml:space="preserve"> either a</w:t>
      </w:r>
      <w:r w:rsidRPr="00924057">
        <w:rPr>
          <w:spacing w:val="-2"/>
        </w:rPr>
        <w:t>d</w:t>
      </w:r>
      <w:r w:rsidRPr="00924057">
        <w:t>d or r</w:t>
      </w:r>
      <w:r w:rsidRPr="00924057">
        <w:rPr>
          <w:spacing w:val="-2"/>
        </w:rPr>
        <w:t>e</w:t>
      </w:r>
      <w:r w:rsidRPr="00924057">
        <w:t>st</w:t>
      </w:r>
      <w:r w:rsidRPr="00924057">
        <w:rPr>
          <w:spacing w:val="-2"/>
        </w:rPr>
        <w:t>o</w:t>
      </w:r>
      <w:r w:rsidRPr="00924057">
        <w:t xml:space="preserve">re the records </w:t>
      </w:r>
      <w:r w:rsidRPr="00924057">
        <w:rPr>
          <w:spacing w:val="-2"/>
        </w:rPr>
        <w:t>a</w:t>
      </w:r>
      <w:r w:rsidRPr="00924057">
        <w:t>s ap</w:t>
      </w:r>
      <w:r w:rsidRPr="00924057">
        <w:rPr>
          <w:spacing w:val="-2"/>
        </w:rPr>
        <w:t>p</w:t>
      </w:r>
      <w:r w:rsidRPr="00924057">
        <w:t>ro</w:t>
      </w:r>
      <w:r w:rsidRPr="00924057">
        <w:rPr>
          <w:spacing w:val="-2"/>
        </w:rPr>
        <w:t>p</w:t>
      </w:r>
      <w:r w:rsidRPr="00924057">
        <w:t>riate.</w:t>
      </w:r>
    </w:p>
    <w:p w:rsidR="004F0A20" w:rsidRPr="00924057" w:rsidRDefault="00C352C7" w:rsidP="003A3BBA">
      <w:pPr>
        <w:pStyle w:val="BodyText"/>
        <w:numPr>
          <w:ilvl w:val="2"/>
          <w:numId w:val="11"/>
        </w:numPr>
        <w:ind w:left="2880" w:hanging="720"/>
      </w:pPr>
      <w:r w:rsidRPr="00924057">
        <w:t>If the records were</w:t>
      </w:r>
      <w:r w:rsidRPr="00924057">
        <w:rPr>
          <w:spacing w:val="-2"/>
        </w:rPr>
        <w:t xml:space="preserve"> </w:t>
      </w:r>
      <w:r w:rsidRPr="00924057">
        <w:t>rem</w:t>
      </w:r>
      <w:r w:rsidRPr="00924057">
        <w:rPr>
          <w:spacing w:val="-2"/>
        </w:rPr>
        <w:t>o</w:t>
      </w:r>
      <w:r w:rsidRPr="00924057">
        <w:t>ved from the file throu</w:t>
      </w:r>
      <w:r w:rsidRPr="00924057">
        <w:rPr>
          <w:spacing w:val="-2"/>
        </w:rPr>
        <w:t>g</w:t>
      </w:r>
      <w:r w:rsidRPr="00924057">
        <w:t>h a str</w:t>
      </w:r>
      <w:r w:rsidRPr="00924057">
        <w:rPr>
          <w:spacing w:val="-2"/>
        </w:rPr>
        <w:t>u</w:t>
      </w:r>
      <w:r w:rsidRPr="00924057">
        <w:t>cture ch</w:t>
      </w:r>
      <w:r w:rsidRPr="00924057">
        <w:rPr>
          <w:spacing w:val="-2"/>
        </w:rPr>
        <w:t>a</w:t>
      </w:r>
      <w:r w:rsidRPr="00924057">
        <w:t xml:space="preserve">nge </w:t>
      </w:r>
      <w:r w:rsidR="00945DC4">
        <w:t>(</w:t>
      </w:r>
      <w:r w:rsidRPr="00924057">
        <w:t>e.g.</w:t>
      </w:r>
      <w:r w:rsidR="00945DC4">
        <w:t>,</w:t>
      </w:r>
      <w:r w:rsidRPr="00924057">
        <w:t xml:space="preserve"> adopt</w:t>
      </w:r>
      <w:r w:rsidRPr="00924057">
        <w:rPr>
          <w:spacing w:val="-2"/>
        </w:rPr>
        <w:t>e</w:t>
      </w:r>
      <w:r w:rsidRPr="00924057">
        <w:t xml:space="preserve">d by another </w:t>
      </w:r>
      <w:r w:rsidR="00DA7183">
        <w:rPr>
          <w:spacing w:val="-2"/>
        </w:rPr>
        <w:t>AE</w:t>
      </w:r>
      <w:r w:rsidRPr="00924057">
        <w:t xml:space="preserve"> or merged with anot</w:t>
      </w:r>
      <w:r w:rsidRPr="00924057">
        <w:rPr>
          <w:spacing w:val="-2"/>
        </w:rPr>
        <w:t>h</w:t>
      </w:r>
      <w:r w:rsidRPr="00924057">
        <w:t>er</w:t>
      </w:r>
      <w:r w:rsidRPr="00924057">
        <w:rPr>
          <w:spacing w:val="-2"/>
        </w:rPr>
        <w:t xml:space="preserve"> </w:t>
      </w:r>
      <w:r w:rsidR="00F5290D">
        <w:t>outlet</w:t>
      </w:r>
      <w:r w:rsidR="00D5522E">
        <w:t>)</w:t>
      </w:r>
      <w:r w:rsidRPr="00924057">
        <w:t>:</w:t>
      </w:r>
    </w:p>
    <w:p w:rsidR="009958CD" w:rsidRPr="00924057" w:rsidRDefault="00C352C7" w:rsidP="003A3BBA">
      <w:pPr>
        <w:pStyle w:val="BodyText"/>
        <w:numPr>
          <w:ilvl w:val="3"/>
          <w:numId w:val="12"/>
        </w:numPr>
        <w:ind w:left="3600" w:hanging="450"/>
        <w:jc w:val="left"/>
      </w:pPr>
      <w:r w:rsidRPr="00924057">
        <w:t>If the acti</w:t>
      </w:r>
      <w:r w:rsidRPr="00924057">
        <w:rPr>
          <w:spacing w:val="-2"/>
        </w:rPr>
        <w:t>o</w:t>
      </w:r>
      <w:r w:rsidRPr="00924057">
        <w:t>n is c</w:t>
      </w:r>
      <w:r w:rsidRPr="00924057">
        <w:rPr>
          <w:spacing w:val="-2"/>
        </w:rPr>
        <w:t>o</w:t>
      </w:r>
      <w:r w:rsidRPr="00924057">
        <w:t xml:space="preserve">rrect, remove the </w:t>
      </w:r>
      <w:r w:rsidR="00DA7183">
        <w:t>AE</w:t>
      </w:r>
      <w:r w:rsidRPr="00924057">
        <w:t xml:space="preserve"> rec</w:t>
      </w:r>
      <w:r w:rsidRPr="00924057">
        <w:rPr>
          <w:spacing w:val="-2"/>
        </w:rPr>
        <w:t>o</w:t>
      </w:r>
      <w:r w:rsidRPr="00924057">
        <w:t>rd</w:t>
      </w:r>
      <w:r w:rsidRPr="00924057">
        <w:rPr>
          <w:spacing w:val="-2"/>
        </w:rPr>
        <w:t xml:space="preserve"> </w:t>
      </w:r>
      <w:r w:rsidRPr="00924057">
        <w:t>with the ap</w:t>
      </w:r>
      <w:r w:rsidRPr="00924057">
        <w:rPr>
          <w:spacing w:val="-2"/>
        </w:rPr>
        <w:t>p</w:t>
      </w:r>
      <w:r w:rsidRPr="00924057">
        <w:t>ropriate</w:t>
      </w:r>
      <w:r w:rsidRPr="00924057">
        <w:rPr>
          <w:spacing w:val="-2"/>
        </w:rPr>
        <w:t xml:space="preserve"> </w:t>
      </w:r>
      <w:r w:rsidRPr="00924057">
        <w:t>str</w:t>
      </w:r>
      <w:r w:rsidRPr="00924057">
        <w:rPr>
          <w:spacing w:val="-2"/>
        </w:rPr>
        <w:t>u</w:t>
      </w:r>
      <w:r w:rsidRPr="00924057">
        <w:t>c</w:t>
      </w:r>
      <w:r w:rsidRPr="00924057">
        <w:rPr>
          <w:spacing w:val="-2"/>
        </w:rPr>
        <w:t>t</w:t>
      </w:r>
      <w:r w:rsidRPr="00924057">
        <w:t>ure cha</w:t>
      </w:r>
      <w:r w:rsidRPr="00924057">
        <w:rPr>
          <w:spacing w:val="-2"/>
        </w:rPr>
        <w:t>n</w:t>
      </w:r>
      <w:r w:rsidRPr="00924057">
        <w:t>ge.</w:t>
      </w:r>
    </w:p>
    <w:p w:rsidR="009958CD" w:rsidRPr="00924057" w:rsidRDefault="00C352C7" w:rsidP="003A3BBA">
      <w:pPr>
        <w:pStyle w:val="BodyText"/>
        <w:numPr>
          <w:ilvl w:val="3"/>
          <w:numId w:val="12"/>
        </w:numPr>
        <w:ind w:left="3600" w:hanging="450"/>
        <w:jc w:val="left"/>
      </w:pPr>
      <w:r w:rsidRPr="00924057">
        <w:t>If the action is not c</w:t>
      </w:r>
      <w:r w:rsidRPr="00924057">
        <w:rPr>
          <w:spacing w:val="-2"/>
        </w:rPr>
        <w:t>o</w:t>
      </w:r>
      <w:r w:rsidRPr="00924057">
        <w:t>rrect:</w:t>
      </w:r>
    </w:p>
    <w:p w:rsidR="009958CD" w:rsidRPr="00924057" w:rsidRDefault="00C352C7" w:rsidP="003A3BBA">
      <w:pPr>
        <w:pStyle w:val="BodyText"/>
        <w:numPr>
          <w:ilvl w:val="5"/>
          <w:numId w:val="13"/>
        </w:numPr>
        <w:ind w:left="4320" w:hanging="720"/>
      </w:pPr>
      <w:r w:rsidRPr="00924057">
        <w:t xml:space="preserve">Fix the </w:t>
      </w:r>
      <w:r w:rsidR="00F5290D">
        <w:t>outlet</w:t>
      </w:r>
      <w:r w:rsidRPr="00924057">
        <w:t xml:space="preserve"> rec</w:t>
      </w:r>
      <w:r w:rsidRPr="00924057">
        <w:rPr>
          <w:spacing w:val="-2"/>
        </w:rPr>
        <w:t>o</w:t>
      </w:r>
      <w:r w:rsidRPr="00924057">
        <w:t>rd, im</w:t>
      </w:r>
      <w:r w:rsidRPr="00924057">
        <w:rPr>
          <w:spacing w:val="-2"/>
        </w:rPr>
        <w:t>p</w:t>
      </w:r>
      <w:r w:rsidRPr="00924057">
        <w:t>ort, and r</w:t>
      </w:r>
      <w:r w:rsidRPr="00924057">
        <w:rPr>
          <w:spacing w:val="-2"/>
        </w:rPr>
        <w:t>e</w:t>
      </w:r>
      <w:r w:rsidRPr="00924057">
        <w:t>run</w:t>
      </w:r>
      <w:r w:rsidRPr="00924057">
        <w:rPr>
          <w:spacing w:val="-2"/>
        </w:rPr>
        <w:t xml:space="preserve"> </w:t>
      </w:r>
      <w:r w:rsidRPr="00924057">
        <w:t>the match.</w:t>
      </w:r>
    </w:p>
    <w:p w:rsidR="004F0A20" w:rsidRPr="00924057" w:rsidRDefault="00C352C7" w:rsidP="003A3BBA">
      <w:pPr>
        <w:pStyle w:val="BodyText"/>
        <w:numPr>
          <w:ilvl w:val="5"/>
          <w:numId w:val="13"/>
        </w:numPr>
        <w:ind w:left="4320" w:hanging="720"/>
      </w:pPr>
      <w:r w:rsidRPr="00924057">
        <w:t xml:space="preserve">Reset the </w:t>
      </w:r>
      <w:r w:rsidR="00F5290D">
        <w:rPr>
          <w:spacing w:val="-2"/>
        </w:rPr>
        <w:t>outlet</w:t>
      </w:r>
      <w:r w:rsidRPr="00924057">
        <w:t xml:space="preserve"> rec</w:t>
      </w:r>
      <w:r w:rsidRPr="00924057">
        <w:rPr>
          <w:spacing w:val="-2"/>
        </w:rPr>
        <w:t>o</w:t>
      </w:r>
      <w:r w:rsidRPr="00924057">
        <w:t>rd t</w:t>
      </w:r>
      <w:r w:rsidRPr="00924057">
        <w:rPr>
          <w:spacing w:val="-2"/>
        </w:rPr>
        <w:t>h</w:t>
      </w:r>
      <w:r w:rsidRPr="00924057">
        <w:t>rou</w:t>
      </w:r>
      <w:r w:rsidRPr="00924057">
        <w:rPr>
          <w:spacing w:val="-2"/>
        </w:rPr>
        <w:t>g</w:t>
      </w:r>
      <w:r w:rsidRPr="00924057">
        <w:t>h the Structure Ch</w:t>
      </w:r>
      <w:r w:rsidRPr="00924057">
        <w:rPr>
          <w:spacing w:val="-2"/>
        </w:rPr>
        <w:t>a</w:t>
      </w:r>
      <w:r w:rsidRPr="00924057">
        <w:t xml:space="preserve">nge </w:t>
      </w:r>
      <w:r w:rsidRPr="00924057">
        <w:rPr>
          <w:spacing w:val="-2"/>
        </w:rPr>
        <w:t>o</w:t>
      </w:r>
      <w:r w:rsidRPr="00924057">
        <w:t>pti</w:t>
      </w:r>
      <w:r w:rsidRPr="00924057">
        <w:rPr>
          <w:spacing w:val="-2"/>
        </w:rPr>
        <w:t>o</w:t>
      </w:r>
      <w:r w:rsidRPr="00924057">
        <w:t>n from the T</w:t>
      </w:r>
      <w:r w:rsidRPr="00924057">
        <w:rPr>
          <w:spacing w:val="-2"/>
        </w:rPr>
        <w:t>o</w:t>
      </w:r>
      <w:r w:rsidRPr="00924057">
        <w:t>ols me</w:t>
      </w:r>
      <w:r w:rsidRPr="00924057">
        <w:rPr>
          <w:spacing w:val="-2"/>
        </w:rPr>
        <w:t>n</w:t>
      </w:r>
      <w:r w:rsidRPr="00924057">
        <w:t>u.</w:t>
      </w:r>
    </w:p>
    <w:p w:rsidR="004F0A20" w:rsidRPr="00924057" w:rsidRDefault="00C352C7" w:rsidP="003A3BBA">
      <w:pPr>
        <w:pStyle w:val="BodyText"/>
        <w:numPr>
          <w:ilvl w:val="0"/>
          <w:numId w:val="15"/>
        </w:numPr>
        <w:ind w:left="2880" w:hanging="720"/>
      </w:pPr>
      <w:r w:rsidRPr="00924057">
        <w:t>If the records were omitted from the file:</w:t>
      </w:r>
    </w:p>
    <w:p w:rsidR="004F0A20" w:rsidRPr="00924057" w:rsidRDefault="00C352C7" w:rsidP="003A3BBA">
      <w:pPr>
        <w:pStyle w:val="BodyText"/>
        <w:numPr>
          <w:ilvl w:val="3"/>
          <w:numId w:val="14"/>
        </w:numPr>
        <w:ind w:left="3600" w:hanging="630"/>
      </w:pPr>
      <w:r w:rsidRPr="00924057">
        <w:t>Add the record to the import file, input again, and re-run the match.</w:t>
      </w:r>
    </w:p>
    <w:p w:rsidR="004F0A20" w:rsidRPr="00924057" w:rsidRDefault="00C352C7" w:rsidP="003A3BBA">
      <w:pPr>
        <w:pStyle w:val="BodyText"/>
        <w:numPr>
          <w:ilvl w:val="3"/>
          <w:numId w:val="14"/>
        </w:numPr>
        <w:ind w:left="3600" w:hanging="630"/>
      </w:pPr>
      <w:r w:rsidRPr="00924057">
        <w:t>Add the record to the database through the Structure Change option from the Tools menu.</w:t>
      </w:r>
    </w:p>
    <w:p w:rsidR="004F0A20" w:rsidRPr="009958CD" w:rsidRDefault="00C352C7" w:rsidP="007268FF">
      <w:pPr>
        <w:pStyle w:val="Outline1"/>
      </w:pPr>
      <w:r w:rsidRPr="00924057">
        <w:t>If</w:t>
      </w:r>
      <w:r w:rsidRPr="00CF64CC">
        <w:t xml:space="preserve"> </w:t>
      </w:r>
      <w:r w:rsidRPr="009958CD">
        <w:t>the</w:t>
      </w:r>
      <w:r w:rsidRPr="00CF64CC">
        <w:t xml:space="preserve"> </w:t>
      </w:r>
      <w:r w:rsidRPr="009958CD">
        <w:t>appropriate</w:t>
      </w:r>
      <w:r w:rsidRPr="00CF64CC">
        <w:t xml:space="preserve"> </w:t>
      </w:r>
      <w:r w:rsidRPr="009958CD">
        <w:t>record or</w:t>
      </w:r>
      <w:r w:rsidRPr="00CF64CC">
        <w:t xml:space="preserve"> </w:t>
      </w:r>
      <w:r w:rsidRPr="009958CD">
        <w:t>records</w:t>
      </w:r>
      <w:r w:rsidRPr="00CF64CC">
        <w:t xml:space="preserve"> </w:t>
      </w:r>
      <w:r w:rsidRPr="009958CD">
        <w:t>are</w:t>
      </w:r>
      <w:r w:rsidRPr="00CF64CC">
        <w:t xml:space="preserve"> </w:t>
      </w:r>
      <w:r w:rsidRPr="009958CD">
        <w:t>on</w:t>
      </w:r>
      <w:r w:rsidRPr="00CF64CC">
        <w:t xml:space="preserve"> </w:t>
      </w:r>
      <w:r w:rsidRPr="009958CD">
        <w:t>the</w:t>
      </w:r>
      <w:r w:rsidRPr="00CF64CC">
        <w:t xml:space="preserve"> </w:t>
      </w:r>
      <w:r w:rsidR="00F5290D">
        <w:t>outlet</w:t>
      </w:r>
      <w:r w:rsidRPr="00CF64CC">
        <w:t xml:space="preserve"> </w:t>
      </w:r>
      <w:r w:rsidRPr="009958CD">
        <w:t>file:</w:t>
      </w:r>
    </w:p>
    <w:p w:rsidR="004F0A20" w:rsidRPr="00924057" w:rsidRDefault="00C352C7" w:rsidP="003A3BBA">
      <w:pPr>
        <w:pStyle w:val="BodyText"/>
        <w:numPr>
          <w:ilvl w:val="0"/>
          <w:numId w:val="16"/>
        </w:numPr>
        <w:ind w:left="2880" w:hanging="720"/>
      </w:pPr>
      <w:r w:rsidRPr="00924057">
        <w:t xml:space="preserve">For a new </w:t>
      </w:r>
      <w:r w:rsidR="00F5290D">
        <w:t>outlet</w:t>
      </w:r>
      <w:r w:rsidRPr="00924057">
        <w:t xml:space="preserve">, check the PARENTID field to be sure it is the same as the LIBID of the parent </w:t>
      </w:r>
      <w:r w:rsidR="00DA7183">
        <w:t>AE</w:t>
      </w:r>
      <w:r w:rsidRPr="00924057">
        <w:t>.</w:t>
      </w:r>
    </w:p>
    <w:p w:rsidR="004F0A20" w:rsidRPr="00924057" w:rsidRDefault="00C352C7" w:rsidP="003A3BBA">
      <w:pPr>
        <w:pStyle w:val="BodyText"/>
        <w:numPr>
          <w:ilvl w:val="0"/>
          <w:numId w:val="16"/>
        </w:numPr>
        <w:ind w:left="2880" w:hanging="720"/>
      </w:pPr>
      <w:r w:rsidRPr="00924057">
        <w:t xml:space="preserve">For restored or </w:t>
      </w:r>
      <w:r w:rsidR="00E002AB">
        <w:t>prior year</w:t>
      </w:r>
      <w:r w:rsidRPr="00924057">
        <w:t xml:space="preserve"> </w:t>
      </w:r>
      <w:r w:rsidR="00F5290D">
        <w:t>outlet</w:t>
      </w:r>
      <w:r w:rsidRPr="00924057">
        <w:t>s, check the FSCSKEY field to be sure it is correct.</w:t>
      </w:r>
    </w:p>
    <w:p w:rsidR="004F0A20" w:rsidRPr="00924057" w:rsidRDefault="00C352C7" w:rsidP="0042026B">
      <w:pPr>
        <w:pStyle w:val="OutlineI"/>
        <w:keepNext/>
      </w:pPr>
      <w:r w:rsidRPr="00F36A7B">
        <w:t>Admin Mu</w:t>
      </w:r>
      <w:r w:rsidRPr="00F36A7B">
        <w:rPr>
          <w:spacing w:val="-2"/>
        </w:rPr>
        <w:t>l</w:t>
      </w:r>
      <w:r w:rsidRPr="00F36A7B">
        <w:t>ti</w:t>
      </w:r>
    </w:p>
    <w:p w:rsidR="004F0A20" w:rsidRPr="00924057" w:rsidRDefault="00C352C7" w:rsidP="00912A56">
      <w:pPr>
        <w:pStyle w:val="BodyText"/>
        <w:keepNext/>
      </w:pPr>
      <w:r w:rsidRPr="00924057">
        <w:t>This</w:t>
      </w:r>
      <w:r w:rsidRPr="00924057">
        <w:rPr>
          <w:spacing w:val="51"/>
        </w:rPr>
        <w:t xml:space="preserve"> </w:t>
      </w:r>
      <w:r w:rsidRPr="00924057">
        <w:t>w</w:t>
      </w:r>
      <w:r w:rsidRPr="00924057">
        <w:rPr>
          <w:spacing w:val="-2"/>
        </w:rPr>
        <w:t>o</w:t>
      </w:r>
      <w:r w:rsidRPr="00924057">
        <w:t>rks</w:t>
      </w:r>
      <w:r w:rsidRPr="00924057">
        <w:rPr>
          <w:spacing w:val="-2"/>
        </w:rPr>
        <w:t>h</w:t>
      </w:r>
      <w:r w:rsidRPr="00924057">
        <w:t>eet</w:t>
      </w:r>
      <w:r w:rsidRPr="00924057">
        <w:rPr>
          <w:spacing w:val="54"/>
        </w:rPr>
        <w:t xml:space="preserve"> </w:t>
      </w:r>
      <w:r w:rsidRPr="00924057">
        <w:t>lis</w:t>
      </w:r>
      <w:r w:rsidRPr="00924057">
        <w:rPr>
          <w:spacing w:val="-2"/>
        </w:rPr>
        <w:t>t</w:t>
      </w:r>
      <w:r w:rsidRPr="00924057">
        <w:t>s</w:t>
      </w:r>
      <w:r w:rsidRPr="00924057">
        <w:rPr>
          <w:spacing w:val="53"/>
        </w:rPr>
        <w:t xml:space="preserve"> </w:t>
      </w:r>
      <w:r w:rsidRPr="00924057">
        <w:t>all</w:t>
      </w:r>
      <w:r w:rsidRPr="00924057">
        <w:rPr>
          <w:spacing w:val="52"/>
        </w:rPr>
        <w:t xml:space="preserve"> </w:t>
      </w:r>
      <w:r w:rsidRPr="00924057">
        <w:t>rec</w:t>
      </w:r>
      <w:r w:rsidRPr="00924057">
        <w:rPr>
          <w:spacing w:val="-2"/>
        </w:rPr>
        <w:t>o</w:t>
      </w:r>
      <w:r w:rsidRPr="00924057">
        <w:t>r</w:t>
      </w:r>
      <w:r w:rsidRPr="00924057">
        <w:rPr>
          <w:spacing w:val="-2"/>
        </w:rPr>
        <w:t>d</w:t>
      </w:r>
      <w:r w:rsidRPr="00924057">
        <w:t>s</w:t>
      </w:r>
      <w:r w:rsidRPr="00924057">
        <w:rPr>
          <w:spacing w:val="54"/>
        </w:rPr>
        <w:t xml:space="preserve"> </w:t>
      </w:r>
      <w:r w:rsidRPr="00924057">
        <w:rPr>
          <w:spacing w:val="-2"/>
        </w:rPr>
        <w:t>a</w:t>
      </w:r>
      <w:r w:rsidRPr="00924057">
        <w:t>ss</w:t>
      </w:r>
      <w:r w:rsidRPr="00924057">
        <w:rPr>
          <w:spacing w:val="-2"/>
        </w:rPr>
        <w:t>o</w:t>
      </w:r>
      <w:r w:rsidRPr="00924057">
        <w:t>ciated</w:t>
      </w:r>
      <w:r w:rsidRPr="00924057">
        <w:rPr>
          <w:spacing w:val="51"/>
        </w:rPr>
        <w:t xml:space="preserve"> </w:t>
      </w:r>
      <w:r w:rsidRPr="00924057">
        <w:t>by</w:t>
      </w:r>
      <w:r w:rsidRPr="00924057">
        <w:rPr>
          <w:spacing w:val="54"/>
        </w:rPr>
        <w:t xml:space="preserve"> </w:t>
      </w:r>
      <w:r w:rsidRPr="00924057">
        <w:t>t</w:t>
      </w:r>
      <w:r w:rsidRPr="00924057">
        <w:rPr>
          <w:spacing w:val="-2"/>
        </w:rPr>
        <w:t>h</w:t>
      </w:r>
      <w:r w:rsidRPr="00924057">
        <w:t>e</w:t>
      </w:r>
      <w:r w:rsidRPr="00924057">
        <w:rPr>
          <w:spacing w:val="53"/>
        </w:rPr>
        <w:t xml:space="preserve"> </w:t>
      </w:r>
      <w:r w:rsidRPr="00924057">
        <w:t>LINKID</w:t>
      </w:r>
      <w:r w:rsidRPr="00924057">
        <w:rPr>
          <w:spacing w:val="54"/>
        </w:rPr>
        <w:t xml:space="preserve"> </w:t>
      </w:r>
      <w:r w:rsidRPr="00924057">
        <w:t>in</w:t>
      </w:r>
      <w:r w:rsidRPr="00924057">
        <w:rPr>
          <w:spacing w:val="52"/>
        </w:rPr>
        <w:t xml:space="preserve"> </w:t>
      </w:r>
      <w:r w:rsidRPr="00924057">
        <w:t>struct</w:t>
      </w:r>
      <w:r w:rsidRPr="00924057">
        <w:rPr>
          <w:spacing w:val="-2"/>
        </w:rPr>
        <w:t>u</w:t>
      </w:r>
      <w:r w:rsidRPr="00924057">
        <w:t>re</w:t>
      </w:r>
      <w:r w:rsidRPr="00924057">
        <w:rPr>
          <w:spacing w:val="51"/>
        </w:rPr>
        <w:t xml:space="preserve"> </w:t>
      </w:r>
      <w:r w:rsidRPr="00924057">
        <w:t>c</w:t>
      </w:r>
      <w:r w:rsidRPr="00924057">
        <w:rPr>
          <w:spacing w:val="-2"/>
        </w:rPr>
        <w:t>h</w:t>
      </w:r>
      <w:r w:rsidRPr="00924057">
        <w:t>ang</w:t>
      </w:r>
      <w:r w:rsidRPr="00924057">
        <w:rPr>
          <w:spacing w:val="-2"/>
        </w:rPr>
        <w:t>e</w:t>
      </w:r>
      <w:r w:rsidRPr="00924057">
        <w:t>s</w:t>
      </w:r>
      <w:r w:rsidRPr="00924057">
        <w:rPr>
          <w:spacing w:val="54"/>
        </w:rPr>
        <w:t xml:space="preserve"> </w:t>
      </w:r>
      <w:r w:rsidRPr="00924057">
        <w:t>t</w:t>
      </w:r>
      <w:r w:rsidRPr="00924057">
        <w:rPr>
          <w:spacing w:val="-2"/>
        </w:rPr>
        <w:t>h</w:t>
      </w:r>
      <w:r w:rsidRPr="00924057">
        <w:t>at involve</w:t>
      </w:r>
      <w:r w:rsidRPr="00924057">
        <w:rPr>
          <w:spacing w:val="10"/>
        </w:rPr>
        <w:t xml:space="preserve"> </w:t>
      </w:r>
      <w:r w:rsidRPr="00924057">
        <w:t>more</w:t>
      </w:r>
      <w:r w:rsidRPr="00924057">
        <w:rPr>
          <w:spacing w:val="9"/>
        </w:rPr>
        <w:t xml:space="preserve"> </w:t>
      </w:r>
      <w:r w:rsidRPr="00924057">
        <w:t>than</w:t>
      </w:r>
      <w:r w:rsidRPr="00924057">
        <w:rPr>
          <w:spacing w:val="10"/>
        </w:rPr>
        <w:t xml:space="preserve"> </w:t>
      </w:r>
      <w:r w:rsidRPr="00924057">
        <w:t>one</w:t>
      </w:r>
      <w:r w:rsidRPr="00924057">
        <w:rPr>
          <w:spacing w:val="9"/>
        </w:rPr>
        <w:t xml:space="preserve"> </w:t>
      </w:r>
      <w:r w:rsidR="00DA7183">
        <w:t>AE</w:t>
      </w:r>
      <w:r w:rsidRPr="00924057">
        <w:t>.</w:t>
      </w:r>
      <w:r w:rsidRPr="00924057">
        <w:rPr>
          <w:spacing w:val="10"/>
        </w:rPr>
        <w:t xml:space="preserve"> </w:t>
      </w:r>
      <w:r w:rsidRPr="00924057">
        <w:t>Only</w:t>
      </w:r>
      <w:r w:rsidRPr="00924057">
        <w:rPr>
          <w:spacing w:val="10"/>
        </w:rPr>
        <w:t xml:space="preserve"> </w:t>
      </w:r>
      <w:r w:rsidRPr="00924057">
        <w:t>one</w:t>
      </w:r>
      <w:r w:rsidRPr="00924057">
        <w:rPr>
          <w:spacing w:val="10"/>
        </w:rPr>
        <w:t xml:space="preserve"> </w:t>
      </w:r>
      <w:r w:rsidRPr="00924057">
        <w:t>mess</w:t>
      </w:r>
      <w:r w:rsidRPr="00924057">
        <w:rPr>
          <w:spacing w:val="-2"/>
        </w:rPr>
        <w:t>a</w:t>
      </w:r>
      <w:r w:rsidRPr="00924057">
        <w:t>ge</w:t>
      </w:r>
      <w:r w:rsidRPr="00924057">
        <w:rPr>
          <w:spacing w:val="10"/>
        </w:rPr>
        <w:t xml:space="preserve"> </w:t>
      </w:r>
      <w:r w:rsidRPr="00924057">
        <w:t>will</w:t>
      </w:r>
      <w:r w:rsidRPr="00924057">
        <w:rPr>
          <w:spacing w:val="10"/>
        </w:rPr>
        <w:t xml:space="preserve"> </w:t>
      </w:r>
      <w:r w:rsidRPr="00924057">
        <w:t>be</w:t>
      </w:r>
      <w:r w:rsidRPr="00924057">
        <w:rPr>
          <w:spacing w:val="10"/>
        </w:rPr>
        <w:t xml:space="preserve"> </w:t>
      </w:r>
      <w:r w:rsidRPr="00924057">
        <w:t>provi</w:t>
      </w:r>
      <w:r w:rsidRPr="00924057">
        <w:rPr>
          <w:spacing w:val="-2"/>
        </w:rPr>
        <w:t>de</w:t>
      </w:r>
      <w:r w:rsidRPr="00924057">
        <w:t>d</w:t>
      </w:r>
      <w:r w:rsidRPr="00924057">
        <w:rPr>
          <w:spacing w:val="10"/>
        </w:rPr>
        <w:t xml:space="preserve"> </w:t>
      </w:r>
      <w:r w:rsidRPr="00924057">
        <w:t>for</w:t>
      </w:r>
      <w:r w:rsidRPr="00924057">
        <w:rPr>
          <w:spacing w:val="10"/>
        </w:rPr>
        <w:t xml:space="preserve"> </w:t>
      </w:r>
      <w:r w:rsidRPr="00924057">
        <w:t>e</w:t>
      </w:r>
      <w:r w:rsidRPr="00924057">
        <w:rPr>
          <w:spacing w:val="-2"/>
        </w:rPr>
        <w:t>a</w:t>
      </w:r>
      <w:r w:rsidRPr="00924057">
        <w:t>ch set of ass</w:t>
      </w:r>
      <w:r w:rsidRPr="00924057">
        <w:rPr>
          <w:spacing w:val="-2"/>
        </w:rPr>
        <w:t>o</w:t>
      </w:r>
      <w:r w:rsidRPr="00924057">
        <w:t>ci</w:t>
      </w:r>
      <w:r w:rsidRPr="00924057">
        <w:rPr>
          <w:spacing w:val="-2"/>
        </w:rPr>
        <w:t>a</w:t>
      </w:r>
      <w:r w:rsidRPr="00924057">
        <w:t xml:space="preserve">ted records </w:t>
      </w:r>
      <w:r w:rsidRPr="00924057">
        <w:rPr>
          <w:spacing w:val="-2"/>
        </w:rPr>
        <w:t>b</w:t>
      </w:r>
      <w:r w:rsidRPr="00924057">
        <w:t>ec</w:t>
      </w:r>
      <w:r w:rsidRPr="00924057">
        <w:rPr>
          <w:spacing w:val="-2"/>
        </w:rPr>
        <w:t>a</w:t>
      </w:r>
      <w:r w:rsidRPr="00924057">
        <w:t>use more than one rec</w:t>
      </w:r>
      <w:r w:rsidRPr="00924057">
        <w:rPr>
          <w:spacing w:val="-2"/>
        </w:rPr>
        <w:t>o</w:t>
      </w:r>
      <w:r w:rsidRPr="00924057">
        <w:t>rd may re</w:t>
      </w:r>
      <w:r w:rsidRPr="00924057">
        <w:rPr>
          <w:spacing w:val="-2"/>
        </w:rPr>
        <w:t>q</w:t>
      </w:r>
      <w:r w:rsidRPr="00924057">
        <w:t>uire attention.</w:t>
      </w:r>
    </w:p>
    <w:p w:rsidR="004F0A20" w:rsidRPr="009958CD" w:rsidRDefault="00C352C7" w:rsidP="003A3BBA">
      <w:pPr>
        <w:pStyle w:val="OutlineA"/>
        <w:keepNext/>
        <w:numPr>
          <w:ilvl w:val="0"/>
          <w:numId w:val="17"/>
        </w:numPr>
        <w:ind w:left="1440" w:hanging="720"/>
      </w:pPr>
      <w:r w:rsidRPr="00F36A7B">
        <w:t>All FSCSK</w:t>
      </w:r>
      <w:r w:rsidRPr="00F36A7B">
        <w:rPr>
          <w:spacing w:val="-2"/>
        </w:rPr>
        <w:t>E</w:t>
      </w:r>
      <w:r w:rsidRPr="00F36A7B">
        <w:t>Ys and OLD</w:t>
      </w:r>
      <w:r w:rsidRPr="00F36A7B">
        <w:rPr>
          <w:spacing w:val="-2"/>
        </w:rPr>
        <w:t>I</w:t>
      </w:r>
      <w:r w:rsidRPr="00F36A7B">
        <w:t xml:space="preserve">Ds must </w:t>
      </w:r>
      <w:r w:rsidRPr="00F36A7B">
        <w:rPr>
          <w:spacing w:val="-2"/>
        </w:rPr>
        <w:t>b</w:t>
      </w:r>
      <w:r w:rsidR="00EF2705">
        <w:t>e u</w:t>
      </w:r>
      <w:r w:rsidRPr="00F36A7B">
        <w:t>nique (unl</w:t>
      </w:r>
      <w:r w:rsidRPr="00F36A7B">
        <w:rPr>
          <w:spacing w:val="-2"/>
        </w:rPr>
        <w:t>e</w:t>
      </w:r>
      <w:r w:rsidRPr="00F36A7B">
        <w:t>ss -</w:t>
      </w:r>
      <w:r w:rsidRPr="00F36A7B">
        <w:rPr>
          <w:spacing w:val="-2"/>
        </w:rPr>
        <w:t>3</w:t>
      </w:r>
      <w:r w:rsidRPr="00F36A7B">
        <w:t>)</w:t>
      </w:r>
    </w:p>
    <w:p w:rsidR="004F0A20" w:rsidRPr="00924057" w:rsidRDefault="00C352C7" w:rsidP="00F36A7B">
      <w:pPr>
        <w:pStyle w:val="OutlineAText"/>
      </w:pPr>
      <w:r w:rsidRPr="00924057">
        <w:t>The</w:t>
      </w:r>
      <w:r w:rsidRPr="00924057">
        <w:rPr>
          <w:spacing w:val="27"/>
        </w:rPr>
        <w:t xml:space="preserve"> </w:t>
      </w:r>
      <w:r w:rsidR="00A51770">
        <w:t>FSC</w:t>
      </w:r>
      <w:r w:rsidR="00A9397C">
        <w:t>S</w:t>
      </w:r>
      <w:r w:rsidR="00DA7183">
        <w:t>KEY</w:t>
      </w:r>
      <w:r w:rsidRPr="00F36A7B">
        <w:t xml:space="preserve"> </w:t>
      </w:r>
      <w:r w:rsidRPr="00924057">
        <w:t>is</w:t>
      </w:r>
      <w:r w:rsidRPr="00924057">
        <w:rPr>
          <w:spacing w:val="27"/>
        </w:rPr>
        <w:t xml:space="preserve"> </w:t>
      </w:r>
      <w:r w:rsidRPr="00924057">
        <w:t>uniq</w:t>
      </w:r>
      <w:r w:rsidRPr="00924057">
        <w:rPr>
          <w:spacing w:val="-2"/>
        </w:rPr>
        <w:t>u</w:t>
      </w:r>
      <w:r w:rsidRPr="00924057">
        <w:t>e</w:t>
      </w:r>
      <w:r w:rsidRPr="00924057">
        <w:rPr>
          <w:spacing w:val="27"/>
        </w:rPr>
        <w:t xml:space="preserve"> </w:t>
      </w:r>
      <w:r w:rsidRPr="00924057">
        <w:t>for</w:t>
      </w:r>
      <w:r w:rsidRPr="00924057">
        <w:rPr>
          <w:spacing w:val="28"/>
        </w:rPr>
        <w:t xml:space="preserve"> </w:t>
      </w:r>
      <w:r w:rsidRPr="00924057">
        <w:t>e</w:t>
      </w:r>
      <w:r w:rsidRPr="00924057">
        <w:rPr>
          <w:spacing w:val="-2"/>
        </w:rPr>
        <w:t>v</w:t>
      </w:r>
      <w:r w:rsidRPr="00924057">
        <w:t>ery</w:t>
      </w:r>
      <w:r w:rsidRPr="00924057">
        <w:rPr>
          <w:spacing w:val="28"/>
        </w:rPr>
        <w:t xml:space="preserve"> </w:t>
      </w:r>
      <w:r w:rsidR="00DA7183">
        <w:rPr>
          <w:spacing w:val="-2"/>
        </w:rPr>
        <w:t>AE</w:t>
      </w:r>
      <w:r w:rsidRPr="00924057">
        <w:rPr>
          <w:spacing w:val="28"/>
        </w:rPr>
        <w:t xml:space="preserve"> </w:t>
      </w:r>
      <w:r w:rsidRPr="00924057">
        <w:t>rec</w:t>
      </w:r>
      <w:r w:rsidRPr="00924057">
        <w:rPr>
          <w:spacing w:val="-2"/>
        </w:rPr>
        <w:t>o</w:t>
      </w:r>
      <w:r w:rsidRPr="00924057">
        <w:t>rd whether</w:t>
      </w:r>
      <w:r w:rsidRPr="00924057">
        <w:rPr>
          <w:spacing w:val="33"/>
        </w:rPr>
        <w:t xml:space="preserve"> </w:t>
      </w:r>
      <w:r w:rsidRPr="00924057">
        <w:t>it</w:t>
      </w:r>
      <w:r w:rsidRPr="00924057">
        <w:rPr>
          <w:spacing w:val="34"/>
        </w:rPr>
        <w:t xml:space="preserve"> </w:t>
      </w:r>
      <w:r w:rsidRPr="00924057">
        <w:t>is</w:t>
      </w:r>
      <w:r w:rsidRPr="00924057">
        <w:rPr>
          <w:spacing w:val="33"/>
        </w:rPr>
        <w:t xml:space="preserve"> </w:t>
      </w:r>
      <w:r w:rsidRPr="00924057">
        <w:t>active</w:t>
      </w:r>
      <w:r w:rsidRPr="00924057">
        <w:rPr>
          <w:spacing w:val="34"/>
        </w:rPr>
        <w:t xml:space="preserve"> </w:t>
      </w:r>
      <w:r w:rsidRPr="00924057">
        <w:t>or</w:t>
      </w:r>
      <w:r w:rsidRPr="00924057">
        <w:rPr>
          <w:spacing w:val="34"/>
        </w:rPr>
        <w:t xml:space="preserve"> </w:t>
      </w:r>
      <w:r w:rsidRPr="00924057">
        <w:t>inactive.</w:t>
      </w:r>
      <w:r w:rsidRPr="00924057">
        <w:rPr>
          <w:spacing w:val="33"/>
        </w:rPr>
        <w:t xml:space="preserve"> </w:t>
      </w:r>
      <w:r w:rsidRPr="00924057">
        <w:t>The</w:t>
      </w:r>
      <w:r w:rsidRPr="00924057">
        <w:rPr>
          <w:spacing w:val="35"/>
        </w:rPr>
        <w:t xml:space="preserve"> </w:t>
      </w:r>
      <w:r w:rsidRPr="00924057">
        <w:t>OLDID</w:t>
      </w:r>
      <w:r w:rsidRPr="00924057">
        <w:rPr>
          <w:spacing w:val="33"/>
        </w:rPr>
        <w:t xml:space="preserve"> </w:t>
      </w:r>
      <w:r w:rsidRPr="00924057">
        <w:t>is</w:t>
      </w:r>
      <w:r w:rsidRPr="00924057">
        <w:rPr>
          <w:spacing w:val="35"/>
        </w:rPr>
        <w:t xml:space="preserve"> </w:t>
      </w:r>
      <w:r w:rsidRPr="00924057">
        <w:t>the</w:t>
      </w:r>
      <w:r w:rsidRPr="00924057">
        <w:rPr>
          <w:spacing w:val="33"/>
        </w:rPr>
        <w:t xml:space="preserve"> </w:t>
      </w:r>
      <w:r w:rsidRPr="00924057">
        <w:t>FSCSKEY</w:t>
      </w:r>
      <w:r w:rsidRPr="00924057">
        <w:rPr>
          <w:spacing w:val="33"/>
        </w:rPr>
        <w:t xml:space="preserve"> </w:t>
      </w:r>
      <w:r w:rsidRPr="00924057">
        <w:t>f</w:t>
      </w:r>
      <w:r w:rsidRPr="00924057">
        <w:rPr>
          <w:spacing w:val="1"/>
        </w:rPr>
        <w:t>r</w:t>
      </w:r>
      <w:r w:rsidRPr="00924057">
        <w:t>om</w:t>
      </w:r>
      <w:r w:rsidRPr="00924057">
        <w:rPr>
          <w:spacing w:val="34"/>
        </w:rPr>
        <w:t xml:space="preserve"> </w:t>
      </w:r>
      <w:r w:rsidRPr="00924057">
        <w:t>prior</w:t>
      </w:r>
      <w:r w:rsidR="00A51770">
        <w:t xml:space="preserve"> </w:t>
      </w:r>
      <w:r w:rsidRPr="00924057">
        <w:t>years</w:t>
      </w:r>
      <w:r w:rsidRPr="00924057">
        <w:rPr>
          <w:spacing w:val="34"/>
        </w:rPr>
        <w:t xml:space="preserve"> </w:t>
      </w:r>
      <w:r w:rsidRPr="00924057">
        <w:t>and must be un</w:t>
      </w:r>
      <w:r w:rsidRPr="00924057">
        <w:rPr>
          <w:spacing w:val="-2"/>
        </w:rPr>
        <w:t>iq</w:t>
      </w:r>
      <w:r w:rsidRPr="00924057">
        <w:t>uely refere</w:t>
      </w:r>
      <w:r w:rsidRPr="00924057">
        <w:rPr>
          <w:spacing w:val="-2"/>
        </w:rPr>
        <w:t>n</w:t>
      </w:r>
      <w:r w:rsidRPr="00924057">
        <w:t xml:space="preserve">ced on the </w:t>
      </w:r>
      <w:r w:rsidR="00E002AB">
        <w:t>current year</w:t>
      </w:r>
      <w:r w:rsidRPr="00924057">
        <w:t xml:space="preserve"> file.</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This</w:t>
      </w:r>
      <w:r w:rsidRPr="00924057">
        <w:rPr>
          <w:spacing w:val="2"/>
        </w:rPr>
        <w:t xml:space="preserve"> </w:t>
      </w:r>
      <w:r w:rsidRPr="00924057">
        <w:t>record</w:t>
      </w:r>
      <w:r w:rsidRPr="00924057">
        <w:rPr>
          <w:spacing w:val="3"/>
        </w:rPr>
        <w:t xml:space="preserve"> </w:t>
      </w:r>
      <w:r w:rsidRPr="00924057">
        <w:t>has</w:t>
      </w:r>
      <w:r w:rsidRPr="00924057">
        <w:rPr>
          <w:spacing w:val="3"/>
        </w:rPr>
        <w:t xml:space="preserve"> </w:t>
      </w:r>
      <w:r w:rsidRPr="00924057">
        <w:t>the</w:t>
      </w:r>
      <w:r w:rsidRPr="00924057">
        <w:rPr>
          <w:spacing w:val="1"/>
        </w:rPr>
        <w:t xml:space="preserve"> </w:t>
      </w:r>
      <w:r w:rsidRPr="00924057">
        <w:t>same</w:t>
      </w:r>
      <w:r w:rsidRPr="00924057">
        <w:rPr>
          <w:spacing w:val="1"/>
        </w:rPr>
        <w:t xml:space="preserve"> </w:t>
      </w:r>
      <w:r w:rsidRPr="00924057">
        <w:t>value</w:t>
      </w:r>
      <w:r w:rsidRPr="00924057">
        <w:rPr>
          <w:spacing w:val="3"/>
        </w:rPr>
        <w:t xml:space="preserve"> </w:t>
      </w:r>
      <w:r w:rsidRPr="00924057">
        <w:t>for</w:t>
      </w:r>
      <w:r w:rsidRPr="00924057">
        <w:rPr>
          <w:spacing w:val="3"/>
        </w:rPr>
        <w:t xml:space="preserve"> </w:t>
      </w:r>
      <w:r w:rsidRPr="00924057">
        <w:t>the FSCSKEY</w:t>
      </w:r>
      <w:r w:rsidRPr="00924057">
        <w:rPr>
          <w:spacing w:val="3"/>
        </w:rPr>
        <w:t xml:space="preserve"> </w:t>
      </w:r>
      <w:r w:rsidRPr="00924057">
        <w:t>and</w:t>
      </w:r>
      <w:r w:rsidRPr="00924057">
        <w:rPr>
          <w:spacing w:val="3"/>
        </w:rPr>
        <w:t xml:space="preserve"> </w:t>
      </w:r>
      <w:r w:rsidRPr="00924057">
        <w:t>OLDID</w:t>
      </w:r>
      <w:r w:rsidRPr="00924057">
        <w:rPr>
          <w:spacing w:val="3"/>
        </w:rPr>
        <w:t xml:space="preserve"> </w:t>
      </w:r>
      <w:r w:rsidRPr="00924057">
        <w:t>fields.</w:t>
      </w:r>
      <w:r w:rsidRPr="00924057">
        <w:rPr>
          <w:spacing w:val="3"/>
        </w:rPr>
        <w:t xml:space="preserve"> </w:t>
      </w:r>
      <w:r w:rsidR="005E4CDD">
        <w:t>Because</w:t>
      </w:r>
      <w:r w:rsidR="005E4CDD" w:rsidRPr="00924057">
        <w:rPr>
          <w:spacing w:val="3"/>
        </w:rPr>
        <w:t xml:space="preserve"> </w:t>
      </w:r>
      <w:r w:rsidRPr="00924057">
        <w:t>the</w:t>
      </w:r>
      <w:r w:rsidRPr="00924057">
        <w:rPr>
          <w:spacing w:val="3"/>
        </w:rPr>
        <w:t xml:space="preserve"> </w:t>
      </w:r>
      <w:r w:rsidRPr="00924057">
        <w:t>status co</w:t>
      </w:r>
      <w:r w:rsidRPr="00924057">
        <w:rPr>
          <w:spacing w:val="-2"/>
        </w:rPr>
        <w:t>d</w:t>
      </w:r>
      <w:r w:rsidRPr="00924057">
        <w:t xml:space="preserve">e is </w:t>
      </w:r>
      <w:r w:rsidRPr="00924057">
        <w:rPr>
          <w:spacing w:val="-2"/>
        </w:rPr>
        <w:t>0</w:t>
      </w:r>
      <w:r w:rsidRPr="00924057">
        <w:t xml:space="preserve">0 </w:t>
      </w:r>
      <w:r w:rsidRPr="00924057">
        <w:rPr>
          <w:spacing w:val="-2"/>
        </w:rPr>
        <w:t>f</w:t>
      </w:r>
      <w:r w:rsidRPr="00924057">
        <w:t>or this exa</w:t>
      </w:r>
      <w:r w:rsidRPr="00924057">
        <w:rPr>
          <w:spacing w:val="-2"/>
        </w:rPr>
        <w:t>mp</w:t>
      </w:r>
      <w:r w:rsidRPr="00924057">
        <w:t>le, the OLDID field shou</w:t>
      </w:r>
      <w:r w:rsidRPr="00924057">
        <w:rPr>
          <w:spacing w:val="-2"/>
        </w:rPr>
        <w:t>l</w:t>
      </w:r>
      <w:r w:rsidRPr="00924057">
        <w:t>d be -3</w:t>
      </w:r>
      <w:r w:rsidR="00DE2202">
        <w:t>.</w:t>
      </w:r>
    </w:p>
    <w:tbl>
      <w:tblPr>
        <w:tblW w:w="0" w:type="auto"/>
        <w:tblInd w:w="2256" w:type="dxa"/>
        <w:tblLayout w:type="fixed"/>
        <w:tblCellMar>
          <w:left w:w="0" w:type="dxa"/>
          <w:right w:w="0" w:type="dxa"/>
        </w:tblCellMar>
        <w:tblLook w:val="01E0" w:firstRow="1" w:lastRow="1" w:firstColumn="1" w:lastColumn="1" w:noHBand="0" w:noVBand="0"/>
      </w:tblPr>
      <w:tblGrid>
        <w:gridCol w:w="1604"/>
        <w:gridCol w:w="1475"/>
        <w:gridCol w:w="1332"/>
        <w:gridCol w:w="1247"/>
      </w:tblGrid>
      <w:tr w:rsidR="004F0A20" w:rsidRPr="00CF64CC" w:rsidTr="005D4ABF">
        <w:tc>
          <w:tcPr>
            <w:tcW w:w="1604"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FSCSKEY</w:t>
            </w:r>
          </w:p>
        </w:tc>
        <w:tc>
          <w:tcPr>
            <w:tcW w:w="1475"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STATSTRU</w:t>
            </w:r>
          </w:p>
        </w:tc>
        <w:tc>
          <w:tcPr>
            <w:tcW w:w="1332"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LINKID</w:t>
            </w:r>
          </w:p>
        </w:tc>
        <w:tc>
          <w:tcPr>
            <w:tcW w:w="1247"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OLD</w:t>
            </w:r>
            <w:r w:rsidR="00C352C7" w:rsidRPr="00CF64CC">
              <w:rPr>
                <w:rFonts w:eastAsia="Arial"/>
                <w:spacing w:val="-2"/>
              </w:rPr>
              <w:t>I</w:t>
            </w:r>
            <w:r w:rsidR="00C352C7" w:rsidRPr="00CF64CC">
              <w:rPr>
                <w:rFonts w:eastAsia="Arial"/>
              </w:rPr>
              <w:t>D</w:t>
            </w:r>
          </w:p>
        </w:tc>
      </w:tr>
      <w:tr w:rsidR="004F0A20" w:rsidRPr="00CF64CC" w:rsidTr="005D4ABF">
        <w:tc>
          <w:tcPr>
            <w:tcW w:w="1604"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OK0003</w:t>
            </w:r>
          </w:p>
        </w:tc>
        <w:tc>
          <w:tcPr>
            <w:tcW w:w="1475"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00</w:t>
            </w:r>
          </w:p>
        </w:tc>
        <w:tc>
          <w:tcPr>
            <w:tcW w:w="1332"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247"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OK0003</w:t>
            </w:r>
          </w:p>
        </w:tc>
      </w:tr>
    </w:tbl>
    <w:p w:rsidR="004F0A20" w:rsidRPr="00924057" w:rsidRDefault="00C352C7" w:rsidP="004167E3">
      <w:pPr>
        <w:pStyle w:val="OutlineAText"/>
        <w:keepNext/>
      </w:pPr>
      <w:r w:rsidRPr="00924057">
        <w:t>Corrected:</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60"/>
      </w:tblGrid>
      <w:tr w:rsidR="005D5E84" w:rsidRPr="00CF64CC" w:rsidTr="0046377B">
        <w:tc>
          <w:tcPr>
            <w:tcW w:w="1571" w:type="dxa"/>
            <w:tcBorders>
              <w:top w:val="single" w:sz="9" w:space="0" w:color="000000"/>
              <w:left w:val="single" w:sz="8" w:space="0" w:color="000000"/>
              <w:bottom w:val="single" w:sz="9" w:space="0" w:color="000000"/>
              <w:right w:val="single" w:sz="8" w:space="0" w:color="000000"/>
            </w:tcBorders>
          </w:tcPr>
          <w:p w:rsidR="005D5E84" w:rsidRPr="005D5E84" w:rsidRDefault="00B70846" w:rsidP="005D4ABF">
            <w:pPr>
              <w:pStyle w:val="TableText"/>
              <w:rPr>
                <w:rFonts w:eastAsia="Arial"/>
              </w:rPr>
            </w:pPr>
            <w:r>
              <w:rPr>
                <w:rFonts w:eastAsia="Arial"/>
              </w:rPr>
              <w:t xml:space="preserve"> </w:t>
            </w:r>
            <w:r w:rsidR="005D5E84" w:rsidRPr="005D5E84">
              <w:rPr>
                <w:rFonts w:eastAsia="Arial"/>
              </w:rPr>
              <w:t>FSCSKEY</w:t>
            </w:r>
          </w:p>
        </w:tc>
        <w:tc>
          <w:tcPr>
            <w:tcW w:w="1440" w:type="dxa"/>
            <w:tcBorders>
              <w:top w:val="single" w:sz="9" w:space="0" w:color="000000"/>
              <w:left w:val="single" w:sz="8" w:space="0" w:color="000000"/>
              <w:bottom w:val="single" w:sz="9" w:space="0" w:color="000000"/>
              <w:right w:val="single" w:sz="8" w:space="0" w:color="000000"/>
            </w:tcBorders>
          </w:tcPr>
          <w:p w:rsidR="005D5E84" w:rsidRPr="00CF64CC" w:rsidRDefault="00B70846" w:rsidP="005D4ABF">
            <w:pPr>
              <w:pStyle w:val="TableText"/>
              <w:rPr>
                <w:rFonts w:eastAsia="Arial"/>
              </w:rPr>
            </w:pPr>
            <w:r>
              <w:rPr>
                <w:rFonts w:eastAsia="Arial"/>
                <w:spacing w:val="-1"/>
              </w:rPr>
              <w:t xml:space="preserve"> </w:t>
            </w:r>
            <w:r w:rsidR="005D5E84" w:rsidRPr="00CF64CC">
              <w:rPr>
                <w:rFonts w:eastAsia="Arial"/>
                <w:spacing w:val="-1"/>
              </w:rPr>
              <w:t>STATSTRU</w:t>
            </w:r>
          </w:p>
        </w:tc>
        <w:tc>
          <w:tcPr>
            <w:tcW w:w="1350" w:type="dxa"/>
            <w:tcBorders>
              <w:top w:val="single" w:sz="9" w:space="0" w:color="000000"/>
              <w:left w:val="single" w:sz="8" w:space="0" w:color="000000"/>
              <w:bottom w:val="single" w:sz="9" w:space="0" w:color="000000"/>
              <w:right w:val="single" w:sz="8" w:space="0" w:color="000000"/>
            </w:tcBorders>
          </w:tcPr>
          <w:p w:rsidR="005D5E84" w:rsidRPr="00CF64CC" w:rsidRDefault="00B70846" w:rsidP="005D4ABF">
            <w:pPr>
              <w:pStyle w:val="TableText"/>
              <w:rPr>
                <w:rFonts w:eastAsia="Arial"/>
              </w:rPr>
            </w:pPr>
            <w:r>
              <w:rPr>
                <w:rFonts w:eastAsia="Arial"/>
                <w:spacing w:val="-1"/>
              </w:rPr>
              <w:t xml:space="preserve"> </w:t>
            </w:r>
            <w:r w:rsidR="005D5E84" w:rsidRPr="00CF64CC">
              <w:rPr>
                <w:rFonts w:eastAsia="Arial"/>
                <w:spacing w:val="-1"/>
              </w:rPr>
              <w:t>LINKID</w:t>
            </w:r>
          </w:p>
        </w:tc>
        <w:tc>
          <w:tcPr>
            <w:tcW w:w="1260" w:type="dxa"/>
            <w:tcBorders>
              <w:top w:val="single" w:sz="9" w:space="0" w:color="000000"/>
              <w:left w:val="single" w:sz="8" w:space="0" w:color="000000"/>
              <w:bottom w:val="single" w:sz="9" w:space="0" w:color="000000"/>
              <w:right w:val="single" w:sz="8" w:space="0" w:color="000000"/>
            </w:tcBorders>
            <w:shd w:val="clear" w:color="auto" w:fill="D9D9D9"/>
          </w:tcPr>
          <w:p w:rsidR="005D5E84" w:rsidRPr="00B70846" w:rsidRDefault="00B70846" w:rsidP="005D4ABF">
            <w:pPr>
              <w:pStyle w:val="TableText"/>
              <w:rPr>
                <w:rFonts w:eastAsia="Arial"/>
              </w:rPr>
            </w:pPr>
            <w:r>
              <w:rPr>
                <w:rFonts w:eastAsia="Arial"/>
              </w:rPr>
              <w:t xml:space="preserve"> </w:t>
            </w:r>
            <w:r w:rsidR="005D5E84" w:rsidRPr="00B70846">
              <w:rPr>
                <w:rFonts w:eastAsia="Arial"/>
              </w:rPr>
              <w:t>OLD</w:t>
            </w:r>
            <w:r w:rsidR="005D5E84" w:rsidRPr="00B70846">
              <w:rPr>
                <w:rFonts w:eastAsia="Arial"/>
                <w:spacing w:val="-2"/>
              </w:rPr>
              <w:t>I</w:t>
            </w:r>
            <w:r w:rsidR="005D5E84" w:rsidRPr="00B70846">
              <w:rPr>
                <w:rFonts w:eastAsia="Arial"/>
              </w:rPr>
              <w:t>D</w:t>
            </w:r>
          </w:p>
        </w:tc>
      </w:tr>
      <w:tr w:rsidR="005D5E84" w:rsidRPr="00CF64CC" w:rsidTr="0046377B">
        <w:tc>
          <w:tcPr>
            <w:tcW w:w="1571" w:type="dxa"/>
            <w:tcBorders>
              <w:top w:val="single" w:sz="9" w:space="0" w:color="000000"/>
              <w:left w:val="single" w:sz="8" w:space="0" w:color="000000"/>
              <w:bottom w:val="single" w:sz="8" w:space="0" w:color="000000"/>
              <w:right w:val="single" w:sz="8" w:space="0" w:color="000000"/>
            </w:tcBorders>
          </w:tcPr>
          <w:p w:rsidR="005D5E84" w:rsidRPr="005D5E84" w:rsidRDefault="00B70846" w:rsidP="005D4ABF">
            <w:pPr>
              <w:pStyle w:val="TableText"/>
              <w:rPr>
                <w:rFonts w:eastAsia="Arial"/>
              </w:rPr>
            </w:pPr>
            <w:r>
              <w:rPr>
                <w:rFonts w:eastAsia="Arial"/>
              </w:rPr>
              <w:t xml:space="preserve"> </w:t>
            </w:r>
            <w:r w:rsidR="005D5E84" w:rsidRPr="005D5E84">
              <w:rPr>
                <w:rFonts w:eastAsia="Arial"/>
              </w:rPr>
              <w:t>OK0003</w:t>
            </w:r>
          </w:p>
        </w:tc>
        <w:tc>
          <w:tcPr>
            <w:tcW w:w="1440" w:type="dxa"/>
            <w:tcBorders>
              <w:top w:val="single" w:sz="9" w:space="0" w:color="000000"/>
              <w:left w:val="single" w:sz="8" w:space="0" w:color="000000"/>
              <w:bottom w:val="single" w:sz="8" w:space="0" w:color="000000"/>
              <w:right w:val="single" w:sz="8" w:space="0" w:color="000000"/>
            </w:tcBorders>
          </w:tcPr>
          <w:p w:rsidR="005D5E84" w:rsidRPr="00CF64CC" w:rsidRDefault="00B70846" w:rsidP="005D4ABF">
            <w:pPr>
              <w:pStyle w:val="TableText"/>
              <w:rPr>
                <w:rFonts w:eastAsia="Arial"/>
              </w:rPr>
            </w:pPr>
            <w:r>
              <w:rPr>
                <w:rFonts w:eastAsia="Arial"/>
              </w:rPr>
              <w:t xml:space="preserve"> </w:t>
            </w:r>
            <w:r w:rsidR="005D5E84" w:rsidRPr="00CF64CC">
              <w:rPr>
                <w:rFonts w:eastAsia="Arial"/>
              </w:rPr>
              <w:t>00</w:t>
            </w:r>
          </w:p>
        </w:tc>
        <w:tc>
          <w:tcPr>
            <w:tcW w:w="1350" w:type="dxa"/>
            <w:tcBorders>
              <w:top w:val="single" w:sz="9" w:space="0" w:color="000000"/>
              <w:left w:val="single" w:sz="8" w:space="0" w:color="000000"/>
              <w:bottom w:val="single" w:sz="8" w:space="0" w:color="000000"/>
              <w:right w:val="single" w:sz="8" w:space="0" w:color="000000"/>
            </w:tcBorders>
          </w:tcPr>
          <w:p w:rsidR="005D5E84" w:rsidRPr="00CF64CC" w:rsidRDefault="00B70846" w:rsidP="005D4ABF">
            <w:pPr>
              <w:pStyle w:val="TableText"/>
              <w:rPr>
                <w:rFonts w:eastAsia="Arial"/>
              </w:rPr>
            </w:pPr>
            <w:r>
              <w:rPr>
                <w:rFonts w:eastAsia="Arial"/>
              </w:rPr>
              <w:t xml:space="preserve"> </w:t>
            </w:r>
            <w:r w:rsidR="005D5E84" w:rsidRPr="00CF64CC">
              <w:rPr>
                <w:rFonts w:eastAsia="Arial"/>
              </w:rPr>
              <w:t>-3</w:t>
            </w:r>
          </w:p>
        </w:tc>
        <w:tc>
          <w:tcPr>
            <w:tcW w:w="1260" w:type="dxa"/>
            <w:tcBorders>
              <w:top w:val="single" w:sz="9" w:space="0" w:color="000000"/>
              <w:left w:val="single" w:sz="8" w:space="0" w:color="000000"/>
              <w:bottom w:val="single" w:sz="8" w:space="0" w:color="000000"/>
              <w:right w:val="single" w:sz="8" w:space="0" w:color="000000"/>
            </w:tcBorders>
            <w:shd w:val="clear" w:color="auto" w:fill="D9D9D9"/>
          </w:tcPr>
          <w:p w:rsidR="005D5E84" w:rsidRPr="00B70846" w:rsidRDefault="00B70846" w:rsidP="005D4ABF">
            <w:pPr>
              <w:pStyle w:val="TableText"/>
              <w:rPr>
                <w:rFonts w:eastAsia="Arial"/>
              </w:rPr>
            </w:pPr>
            <w:r>
              <w:rPr>
                <w:rFonts w:eastAsia="Arial"/>
              </w:rPr>
              <w:t xml:space="preserve"> </w:t>
            </w:r>
            <w:r w:rsidR="005D5E84" w:rsidRPr="00B70846">
              <w:rPr>
                <w:rFonts w:eastAsia="Arial"/>
              </w:rPr>
              <w:t>-3</w:t>
            </w:r>
          </w:p>
        </w:tc>
      </w:tr>
    </w:tbl>
    <w:p w:rsidR="004F0A20" w:rsidRPr="00F36A7B" w:rsidRDefault="00C352C7" w:rsidP="00F36A7B">
      <w:pPr>
        <w:pStyle w:val="OutlineAText"/>
        <w:rPr>
          <w:b/>
        </w:rPr>
      </w:pPr>
      <w:r w:rsidRPr="00924057">
        <w:rPr>
          <w:b/>
        </w:rPr>
        <w:t>E</w:t>
      </w:r>
      <w:r w:rsidRPr="00F36A7B">
        <w:rPr>
          <w:b/>
        </w:rPr>
        <w:t>x</w:t>
      </w:r>
      <w:r w:rsidRPr="00CF64CC">
        <w:rPr>
          <w:b/>
          <w:bCs/>
        </w:rPr>
        <w:t>ample:</w:t>
      </w:r>
    </w:p>
    <w:p w:rsidR="004F0A20" w:rsidRPr="00924057" w:rsidRDefault="00C352C7" w:rsidP="00F36A7B">
      <w:pPr>
        <w:pStyle w:val="OutlineAText"/>
      </w:pPr>
      <w:r w:rsidRPr="00924057">
        <w:t>The Fa</w:t>
      </w:r>
      <w:r w:rsidRPr="00924057">
        <w:rPr>
          <w:spacing w:val="-2"/>
        </w:rPr>
        <w:t>i</w:t>
      </w:r>
      <w:r w:rsidRPr="00924057">
        <w:t>rview</w:t>
      </w:r>
      <w:r w:rsidRPr="00924057">
        <w:rPr>
          <w:spacing w:val="-2"/>
        </w:rPr>
        <w:t xml:space="preserve"> </w:t>
      </w:r>
      <w:r w:rsidRPr="00924057">
        <w:t>City Libr</w:t>
      </w:r>
      <w:r w:rsidRPr="00924057">
        <w:rPr>
          <w:spacing w:val="-2"/>
        </w:rPr>
        <w:t>a</w:t>
      </w:r>
      <w:r w:rsidRPr="00924057">
        <w:t>ry c</w:t>
      </w:r>
      <w:r w:rsidRPr="00924057">
        <w:rPr>
          <w:spacing w:val="-2"/>
        </w:rPr>
        <w:t>l</w:t>
      </w:r>
      <w:r w:rsidRPr="00924057">
        <w:t>os</w:t>
      </w:r>
      <w:r w:rsidRPr="00924057">
        <w:rPr>
          <w:spacing w:val="-2"/>
        </w:rPr>
        <w:t>e</w:t>
      </w:r>
      <w:r w:rsidRPr="00924057">
        <w:t xml:space="preserve">d but </w:t>
      </w:r>
      <w:r w:rsidRPr="00924057">
        <w:rPr>
          <w:spacing w:val="1"/>
        </w:rPr>
        <w:t>t</w:t>
      </w:r>
      <w:r w:rsidRPr="00924057">
        <w:t>he OLD</w:t>
      </w:r>
      <w:r w:rsidRPr="00924057">
        <w:rPr>
          <w:spacing w:val="-2"/>
        </w:rPr>
        <w:t>I</w:t>
      </w:r>
      <w:r w:rsidRPr="00924057">
        <w:t>D infor</w:t>
      </w:r>
      <w:r w:rsidRPr="00924057">
        <w:rPr>
          <w:spacing w:val="-2"/>
        </w:rPr>
        <w:t>m</w:t>
      </w:r>
      <w:r w:rsidRPr="00924057">
        <w:t>ation w</w:t>
      </w:r>
      <w:r w:rsidRPr="00924057">
        <w:rPr>
          <w:spacing w:val="-2"/>
        </w:rPr>
        <w:t>a</w:t>
      </w:r>
      <w:r w:rsidRPr="00924057">
        <w:t>s en</w:t>
      </w:r>
      <w:r w:rsidRPr="00924057">
        <w:rPr>
          <w:spacing w:val="-2"/>
        </w:rPr>
        <w:t>t</w:t>
      </w:r>
      <w:r w:rsidRPr="00924057">
        <w:t>ered i</w:t>
      </w:r>
      <w:r w:rsidRPr="00924057">
        <w:rPr>
          <w:spacing w:val="-2"/>
        </w:rPr>
        <w:t>n</w:t>
      </w:r>
      <w:r w:rsidRPr="00924057">
        <w:t>c</w:t>
      </w:r>
      <w:r w:rsidRPr="00924057">
        <w:rPr>
          <w:spacing w:val="-2"/>
        </w:rPr>
        <w:t>o</w:t>
      </w:r>
      <w:r w:rsidRPr="00924057">
        <w:t>rrec</w:t>
      </w:r>
      <w:r w:rsidRPr="00924057">
        <w:rPr>
          <w:spacing w:val="-2"/>
        </w:rPr>
        <w:t>t</w:t>
      </w:r>
      <w:r w:rsidRPr="00924057">
        <w:t>ly and matches another r</w:t>
      </w:r>
      <w:r w:rsidRPr="00924057">
        <w:rPr>
          <w:spacing w:val="-3"/>
        </w:rPr>
        <w:t>e</w:t>
      </w:r>
      <w:r w:rsidRPr="00924057">
        <w:t>cord with the same FSCSKEY value.</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99"/>
      </w:tblGrid>
      <w:tr w:rsidR="004F0A20" w:rsidRPr="00CF64CC" w:rsidTr="00C606E8">
        <w:tc>
          <w:tcPr>
            <w:tcW w:w="1571"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FSCSKEY</w:t>
            </w:r>
          </w:p>
        </w:tc>
        <w:tc>
          <w:tcPr>
            <w:tcW w:w="1440"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STATSTRU</w:t>
            </w:r>
          </w:p>
        </w:tc>
        <w:tc>
          <w:tcPr>
            <w:tcW w:w="1350"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LINKID</w:t>
            </w:r>
          </w:p>
        </w:tc>
        <w:tc>
          <w:tcPr>
            <w:tcW w:w="1299"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OLD</w:t>
            </w:r>
            <w:r w:rsidR="00C352C7" w:rsidRPr="00CF64CC">
              <w:rPr>
                <w:rFonts w:eastAsia="Arial"/>
                <w:spacing w:val="-2"/>
              </w:rPr>
              <w:t>I</w:t>
            </w:r>
            <w:r w:rsidR="00C352C7" w:rsidRPr="00CF64CC">
              <w:rPr>
                <w:rFonts w:eastAsia="Arial"/>
              </w:rPr>
              <w:t>D</w:t>
            </w:r>
          </w:p>
        </w:tc>
      </w:tr>
      <w:tr w:rsidR="004F0A20" w:rsidRPr="00CF64CC" w:rsidTr="00C606E8">
        <w:tc>
          <w:tcPr>
            <w:tcW w:w="1571"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440"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03</w:t>
            </w:r>
          </w:p>
        </w:tc>
        <w:tc>
          <w:tcPr>
            <w:tcW w:w="1350"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299"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OK0073</w:t>
            </w:r>
          </w:p>
        </w:tc>
      </w:tr>
    </w:tbl>
    <w:p w:rsidR="004F0A20" w:rsidRPr="00924057" w:rsidRDefault="00C352C7" w:rsidP="00F36A7B">
      <w:pPr>
        <w:pStyle w:val="OutlineAText"/>
      </w:pPr>
      <w:r w:rsidRPr="00924057">
        <w:t>Corr</w:t>
      </w:r>
      <w:r w:rsidRPr="00924057">
        <w:rPr>
          <w:spacing w:val="-2"/>
        </w:rPr>
        <w:t>e</w:t>
      </w:r>
      <w:r w:rsidRPr="00924057">
        <w:t>cted:</w:t>
      </w:r>
    </w:p>
    <w:tbl>
      <w:tblPr>
        <w:tblW w:w="0" w:type="auto"/>
        <w:tblInd w:w="2289" w:type="dxa"/>
        <w:tblLayout w:type="fixed"/>
        <w:tblCellMar>
          <w:left w:w="0" w:type="dxa"/>
          <w:right w:w="0" w:type="dxa"/>
        </w:tblCellMar>
        <w:tblLook w:val="01E0" w:firstRow="1" w:lastRow="1" w:firstColumn="1" w:lastColumn="1" w:noHBand="0" w:noVBand="0"/>
      </w:tblPr>
      <w:tblGrid>
        <w:gridCol w:w="1571"/>
        <w:gridCol w:w="1440"/>
        <w:gridCol w:w="1350"/>
        <w:gridCol w:w="1299"/>
      </w:tblGrid>
      <w:tr w:rsidR="004F0A20" w:rsidRPr="00CF64CC" w:rsidTr="00C606E8">
        <w:tc>
          <w:tcPr>
            <w:tcW w:w="1571" w:type="dxa"/>
            <w:tcBorders>
              <w:top w:val="single" w:sz="9" w:space="0" w:color="000000"/>
              <w:left w:val="single" w:sz="8" w:space="0" w:color="000000"/>
              <w:bottom w:val="single" w:sz="9" w:space="0" w:color="000000"/>
              <w:right w:val="single" w:sz="8" w:space="0" w:color="000000"/>
            </w:tcBorders>
            <w:shd w:val="clear" w:color="auto" w:fill="D9D9D9"/>
          </w:tcPr>
          <w:p w:rsidR="004F0A20" w:rsidRPr="00CF64CC" w:rsidRDefault="00B70846" w:rsidP="005D4ABF">
            <w:pPr>
              <w:pStyle w:val="TableText"/>
              <w:rPr>
                <w:rFonts w:eastAsia="Arial"/>
              </w:rPr>
            </w:pPr>
            <w:r>
              <w:rPr>
                <w:rFonts w:eastAsia="Arial"/>
              </w:rPr>
              <w:t xml:space="preserve"> </w:t>
            </w:r>
            <w:r w:rsidR="00C352C7" w:rsidRPr="00CF64CC">
              <w:rPr>
                <w:rFonts w:eastAsia="Arial"/>
              </w:rPr>
              <w:t>FSCSKEY</w:t>
            </w:r>
          </w:p>
        </w:tc>
        <w:tc>
          <w:tcPr>
            <w:tcW w:w="1440"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STATSTRU</w:t>
            </w:r>
          </w:p>
        </w:tc>
        <w:tc>
          <w:tcPr>
            <w:tcW w:w="1350" w:type="dxa"/>
            <w:tcBorders>
              <w:top w:val="single" w:sz="9" w:space="0" w:color="000000"/>
              <w:left w:val="single" w:sz="8" w:space="0" w:color="000000"/>
              <w:bottom w:val="single" w:sz="9"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LINKID</w:t>
            </w:r>
          </w:p>
        </w:tc>
        <w:tc>
          <w:tcPr>
            <w:tcW w:w="1299" w:type="dxa"/>
            <w:tcBorders>
              <w:top w:val="single" w:sz="9" w:space="0" w:color="000000"/>
              <w:left w:val="single" w:sz="8" w:space="0" w:color="000000"/>
              <w:bottom w:val="single" w:sz="9" w:space="0" w:color="000000"/>
              <w:right w:val="single" w:sz="8" w:space="0" w:color="000000"/>
            </w:tcBorders>
            <w:shd w:val="clear" w:color="auto" w:fill="D9D9D9"/>
          </w:tcPr>
          <w:p w:rsidR="004F0A20" w:rsidRPr="00CF64CC" w:rsidRDefault="00B70846" w:rsidP="005D4ABF">
            <w:pPr>
              <w:pStyle w:val="TableText"/>
              <w:rPr>
                <w:rFonts w:eastAsia="Arial"/>
              </w:rPr>
            </w:pPr>
            <w:r>
              <w:rPr>
                <w:rFonts w:eastAsia="Arial"/>
              </w:rPr>
              <w:t xml:space="preserve"> </w:t>
            </w:r>
            <w:r w:rsidR="00C352C7" w:rsidRPr="00CF64CC">
              <w:rPr>
                <w:rFonts w:eastAsia="Arial"/>
              </w:rPr>
              <w:t>OLD</w:t>
            </w:r>
            <w:r w:rsidR="00C352C7" w:rsidRPr="00CF64CC">
              <w:rPr>
                <w:rFonts w:eastAsia="Arial"/>
                <w:spacing w:val="-2"/>
              </w:rPr>
              <w:t>I</w:t>
            </w:r>
            <w:r w:rsidR="00C352C7" w:rsidRPr="00CF64CC">
              <w:rPr>
                <w:rFonts w:eastAsia="Arial"/>
              </w:rPr>
              <w:t>D</w:t>
            </w:r>
          </w:p>
        </w:tc>
      </w:tr>
      <w:tr w:rsidR="004F0A20" w:rsidRPr="00CF64CC" w:rsidTr="00C606E8">
        <w:tc>
          <w:tcPr>
            <w:tcW w:w="1571" w:type="dxa"/>
            <w:tcBorders>
              <w:top w:val="single" w:sz="9" w:space="0" w:color="000000"/>
              <w:left w:val="single" w:sz="8" w:space="0" w:color="000000"/>
              <w:bottom w:val="single" w:sz="8" w:space="0" w:color="000000"/>
              <w:right w:val="single" w:sz="8" w:space="0" w:color="000000"/>
            </w:tcBorders>
            <w:shd w:val="clear" w:color="auto" w:fill="D9D9D9"/>
          </w:tcPr>
          <w:p w:rsidR="004F0A20" w:rsidRPr="00CF64CC" w:rsidRDefault="00B70846" w:rsidP="005D4ABF">
            <w:pPr>
              <w:pStyle w:val="TableText"/>
              <w:rPr>
                <w:rFonts w:eastAsia="Arial"/>
              </w:rPr>
            </w:pPr>
            <w:r>
              <w:rPr>
                <w:rFonts w:eastAsia="Arial"/>
              </w:rPr>
              <w:t xml:space="preserve"> </w:t>
            </w:r>
            <w:r w:rsidR="00C352C7" w:rsidRPr="00CF64CC">
              <w:rPr>
                <w:rFonts w:eastAsia="Arial"/>
              </w:rPr>
              <w:t>OK</w:t>
            </w:r>
            <w:r w:rsidR="00C352C7" w:rsidRPr="00CF64CC">
              <w:rPr>
                <w:rFonts w:eastAsia="Arial"/>
                <w:spacing w:val="-2"/>
              </w:rPr>
              <w:t>0</w:t>
            </w:r>
            <w:r w:rsidR="00C352C7" w:rsidRPr="00CF64CC">
              <w:rPr>
                <w:rFonts w:eastAsia="Arial"/>
              </w:rPr>
              <w:t>037</w:t>
            </w:r>
          </w:p>
        </w:tc>
        <w:tc>
          <w:tcPr>
            <w:tcW w:w="1440"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00</w:t>
            </w:r>
          </w:p>
        </w:tc>
        <w:tc>
          <w:tcPr>
            <w:tcW w:w="1350" w:type="dxa"/>
            <w:tcBorders>
              <w:top w:val="single" w:sz="9" w:space="0" w:color="000000"/>
              <w:left w:val="single" w:sz="8" w:space="0" w:color="000000"/>
              <w:bottom w:val="single" w:sz="8" w:space="0" w:color="000000"/>
              <w:right w:val="single" w:sz="8" w:space="0" w:color="000000"/>
            </w:tcBorders>
          </w:tcPr>
          <w:p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c>
          <w:tcPr>
            <w:tcW w:w="1299" w:type="dxa"/>
            <w:tcBorders>
              <w:top w:val="single" w:sz="9" w:space="0" w:color="000000"/>
              <w:left w:val="single" w:sz="8" w:space="0" w:color="000000"/>
              <w:bottom w:val="single" w:sz="8" w:space="0" w:color="000000"/>
              <w:right w:val="single" w:sz="8" w:space="0" w:color="000000"/>
            </w:tcBorders>
            <w:shd w:val="clear" w:color="auto" w:fill="D9D9D9"/>
          </w:tcPr>
          <w:p w:rsidR="004F0A20" w:rsidRPr="00CF64CC" w:rsidRDefault="00B70846" w:rsidP="005D4ABF">
            <w:pPr>
              <w:pStyle w:val="TableText"/>
              <w:rPr>
                <w:rFonts w:eastAsia="Arial"/>
              </w:rPr>
            </w:pPr>
            <w:r>
              <w:rPr>
                <w:rFonts w:eastAsia="Arial"/>
              </w:rPr>
              <w:t xml:space="preserve"> </w:t>
            </w:r>
            <w:r w:rsidR="00C352C7" w:rsidRPr="00CF64CC">
              <w:rPr>
                <w:rFonts w:eastAsia="Arial"/>
              </w:rPr>
              <w:t>-3</w:t>
            </w:r>
          </w:p>
        </w:tc>
      </w:tr>
    </w:tbl>
    <w:p w:rsidR="004F0A20" w:rsidRPr="00CF64CC" w:rsidRDefault="00C352C7" w:rsidP="00F36A7B">
      <w:pPr>
        <w:pStyle w:val="OutlineAText"/>
      </w:pPr>
      <w:r w:rsidRPr="00924057">
        <w:t>In</w:t>
      </w:r>
      <w:r w:rsidRPr="00CF64CC">
        <w:t xml:space="preserve"> this c</w:t>
      </w:r>
      <w:r w:rsidRPr="00CF64CC">
        <w:rPr>
          <w:spacing w:val="-2"/>
        </w:rPr>
        <w:t>a</w:t>
      </w:r>
      <w:r w:rsidRPr="00CF64CC">
        <w:t xml:space="preserve">se, you </w:t>
      </w:r>
      <w:r w:rsidR="005E4CDD">
        <w:t xml:space="preserve">also </w:t>
      </w:r>
      <w:r w:rsidRPr="00CF64CC">
        <w:t xml:space="preserve">will </w:t>
      </w:r>
      <w:r w:rsidRPr="00CF64CC">
        <w:rPr>
          <w:spacing w:val="-2"/>
        </w:rPr>
        <w:t>g</w:t>
      </w:r>
      <w:r w:rsidRPr="00CF64CC">
        <w:t>et a message</w:t>
      </w:r>
      <w:r w:rsidRPr="00CF64CC">
        <w:rPr>
          <w:spacing w:val="-2"/>
        </w:rPr>
        <w:t xml:space="preserve"> </w:t>
      </w:r>
      <w:r w:rsidRPr="00CF64CC">
        <w:t>on the Admin Single pa</w:t>
      </w:r>
      <w:r w:rsidRPr="00CF64CC">
        <w:rPr>
          <w:spacing w:val="-2"/>
        </w:rPr>
        <w:t>g</w:t>
      </w:r>
      <w:r w:rsidRPr="00CF64CC">
        <w:t>e</w:t>
      </w:r>
      <w:r w:rsidRPr="00CF64CC">
        <w:rPr>
          <w:spacing w:val="-2"/>
        </w:rPr>
        <w:t xml:space="preserve"> </w:t>
      </w:r>
      <w:r w:rsidRPr="00CF64CC">
        <w:t>bec</w:t>
      </w:r>
      <w:r w:rsidRPr="00CF64CC">
        <w:rPr>
          <w:spacing w:val="-2"/>
        </w:rPr>
        <w:t>a</w:t>
      </w:r>
      <w:r w:rsidRPr="00CF64CC">
        <w:t>use OK0037 is on the pr</w:t>
      </w:r>
      <w:r w:rsidRPr="00CF64CC">
        <w:rPr>
          <w:spacing w:val="-2"/>
        </w:rPr>
        <w:t>i</w:t>
      </w:r>
      <w:r w:rsidRPr="00CF64CC">
        <w:t>or</w:t>
      </w:r>
      <w:r w:rsidR="005E4CDD">
        <w:t xml:space="preserve"> </w:t>
      </w:r>
      <w:r w:rsidRPr="00CF64CC">
        <w:t>year file</w:t>
      </w:r>
      <w:r w:rsidRPr="00CF64CC">
        <w:rPr>
          <w:spacing w:val="1"/>
        </w:rPr>
        <w:t xml:space="preserve"> </w:t>
      </w:r>
      <w:r w:rsidRPr="00CF64CC">
        <w:t>but</w:t>
      </w:r>
      <w:r w:rsidRPr="00CF64CC">
        <w:rPr>
          <w:spacing w:val="-2"/>
        </w:rPr>
        <w:t xml:space="preserve"> </w:t>
      </w:r>
      <w:r w:rsidR="005E4CDD">
        <w:rPr>
          <w:spacing w:val="-2"/>
        </w:rPr>
        <w:t xml:space="preserve">is </w:t>
      </w:r>
      <w:r w:rsidRPr="00CF64CC">
        <w:t xml:space="preserve">not on the </w:t>
      </w:r>
      <w:r w:rsidR="00E002AB">
        <w:t>current year</w:t>
      </w:r>
      <w:r w:rsidRPr="00CF64CC">
        <w:t>.</w:t>
      </w:r>
    </w:p>
    <w:p w:rsidR="004F0A20" w:rsidRPr="00924057" w:rsidRDefault="00C352C7" w:rsidP="00F36A7B">
      <w:pPr>
        <w:pStyle w:val="OutlineA"/>
      </w:pPr>
      <w:r w:rsidRPr="00F36A7B">
        <w:t>All LIBIDs must be</w:t>
      </w:r>
      <w:r w:rsidRPr="00F36A7B">
        <w:rPr>
          <w:spacing w:val="-2"/>
        </w:rPr>
        <w:t xml:space="preserve"> </w:t>
      </w:r>
      <w:r w:rsidR="00224EB2">
        <w:t>unique</w:t>
      </w:r>
      <w:r w:rsidR="00224EB2" w:rsidRPr="00F36A7B">
        <w:t xml:space="preserve"> </w:t>
      </w:r>
      <w:r w:rsidRPr="00F36A7B">
        <w:t>for AE r</w:t>
      </w:r>
      <w:r w:rsidRPr="00F36A7B">
        <w:rPr>
          <w:spacing w:val="-2"/>
        </w:rPr>
        <w:t>e</w:t>
      </w:r>
      <w:r w:rsidRPr="00F36A7B">
        <w:t>cords</w:t>
      </w:r>
    </w:p>
    <w:p w:rsidR="004F0A20" w:rsidRPr="00CF64CC" w:rsidRDefault="00C352C7" w:rsidP="00F36A7B">
      <w:pPr>
        <w:pStyle w:val="OutlineAText"/>
      </w:pPr>
      <w:r w:rsidRPr="00924057">
        <w:t>The</w:t>
      </w:r>
      <w:r w:rsidRPr="00CF64CC">
        <w:rPr>
          <w:spacing w:val="41"/>
        </w:rPr>
        <w:t xml:space="preserve"> </w:t>
      </w:r>
      <w:r w:rsidRPr="00CF64CC">
        <w:t>LIBID</w:t>
      </w:r>
      <w:r w:rsidRPr="00CF64CC">
        <w:rPr>
          <w:spacing w:val="42"/>
        </w:rPr>
        <w:t xml:space="preserve"> </w:t>
      </w:r>
      <w:r w:rsidRPr="00CF64CC">
        <w:t>f</w:t>
      </w:r>
      <w:r w:rsidRPr="00CF64CC">
        <w:rPr>
          <w:spacing w:val="-2"/>
        </w:rPr>
        <w:t>i</w:t>
      </w:r>
      <w:r w:rsidRPr="00CF64CC">
        <w:t>eld</w:t>
      </w:r>
      <w:r w:rsidRPr="00CF64CC">
        <w:rPr>
          <w:spacing w:val="41"/>
        </w:rPr>
        <w:t xml:space="preserve"> </w:t>
      </w:r>
      <w:r w:rsidRPr="00CF64CC">
        <w:t>is</w:t>
      </w:r>
      <w:r w:rsidRPr="00CF64CC">
        <w:rPr>
          <w:spacing w:val="42"/>
        </w:rPr>
        <w:t xml:space="preserve"> </w:t>
      </w:r>
      <w:r w:rsidRPr="00CF64CC">
        <w:rPr>
          <w:spacing w:val="-2"/>
        </w:rPr>
        <w:t>u</w:t>
      </w:r>
      <w:r w:rsidRPr="00CF64CC">
        <w:t>s</w:t>
      </w:r>
      <w:r w:rsidRPr="00CF64CC">
        <w:rPr>
          <w:spacing w:val="-2"/>
        </w:rPr>
        <w:t>e</w:t>
      </w:r>
      <w:r w:rsidRPr="00CF64CC">
        <w:t>d</w:t>
      </w:r>
      <w:r w:rsidRPr="00CF64CC">
        <w:rPr>
          <w:spacing w:val="42"/>
        </w:rPr>
        <w:t xml:space="preserve"> </w:t>
      </w:r>
      <w:r w:rsidRPr="00CF64CC">
        <w:t>to</w:t>
      </w:r>
      <w:r w:rsidRPr="00CF64CC">
        <w:rPr>
          <w:spacing w:val="41"/>
        </w:rPr>
        <w:t xml:space="preserve"> </w:t>
      </w:r>
      <w:r w:rsidRPr="00CF64CC">
        <w:t>ass</w:t>
      </w:r>
      <w:r w:rsidRPr="00CF64CC">
        <w:rPr>
          <w:spacing w:val="-2"/>
        </w:rPr>
        <w:t>o</w:t>
      </w:r>
      <w:r w:rsidRPr="00CF64CC">
        <w:t>ciate</w:t>
      </w:r>
      <w:r w:rsidRPr="00CF64CC">
        <w:rPr>
          <w:spacing w:val="40"/>
        </w:rPr>
        <w:t xml:space="preserve"> </w:t>
      </w:r>
      <w:r w:rsidRPr="00CF64CC">
        <w:t>outlet</w:t>
      </w:r>
      <w:r w:rsidRPr="00CF64CC">
        <w:rPr>
          <w:spacing w:val="41"/>
        </w:rPr>
        <w:t xml:space="preserve"> </w:t>
      </w:r>
      <w:r w:rsidRPr="00CF64CC">
        <w:t>r</w:t>
      </w:r>
      <w:r w:rsidRPr="00CF64CC">
        <w:rPr>
          <w:spacing w:val="-2"/>
        </w:rPr>
        <w:t>e</w:t>
      </w:r>
      <w:r w:rsidRPr="00CF64CC">
        <w:t>c</w:t>
      </w:r>
      <w:r w:rsidRPr="00CF64CC">
        <w:rPr>
          <w:spacing w:val="-2"/>
        </w:rPr>
        <w:t>o</w:t>
      </w:r>
      <w:r w:rsidRPr="00CF64CC">
        <w:t>r</w:t>
      </w:r>
      <w:r w:rsidRPr="00CF64CC">
        <w:rPr>
          <w:spacing w:val="-2"/>
        </w:rPr>
        <w:t>d</w:t>
      </w:r>
      <w:r w:rsidRPr="00CF64CC">
        <w:t>s</w:t>
      </w:r>
      <w:r w:rsidRPr="00CF64CC">
        <w:rPr>
          <w:spacing w:val="42"/>
        </w:rPr>
        <w:t xml:space="preserve"> </w:t>
      </w:r>
      <w:r w:rsidRPr="00CF64CC">
        <w:t>with</w:t>
      </w:r>
      <w:r w:rsidRPr="00CF64CC">
        <w:rPr>
          <w:spacing w:val="42"/>
        </w:rPr>
        <w:t xml:space="preserve"> </w:t>
      </w:r>
      <w:r w:rsidRPr="00CF64CC">
        <w:t>the</w:t>
      </w:r>
      <w:r w:rsidRPr="00CF64CC">
        <w:rPr>
          <w:spacing w:val="39"/>
        </w:rPr>
        <w:t xml:space="preserve"> </w:t>
      </w:r>
      <w:r w:rsidRPr="00CF64CC">
        <w:rPr>
          <w:spacing w:val="-2"/>
        </w:rPr>
        <w:t>p</w:t>
      </w:r>
      <w:r w:rsidRPr="00CF64CC">
        <w:t>arent</w:t>
      </w:r>
      <w:r w:rsidRPr="00CF64CC">
        <w:rPr>
          <w:spacing w:val="42"/>
        </w:rPr>
        <w:t xml:space="preserve"> </w:t>
      </w:r>
      <w:r w:rsidR="00DA7183">
        <w:rPr>
          <w:spacing w:val="-2"/>
        </w:rPr>
        <w:t>AE</w:t>
      </w:r>
      <w:r w:rsidRPr="00CF64CC">
        <w:t xml:space="preserve"> and therefore must </w:t>
      </w:r>
      <w:r w:rsidRPr="00CF64CC">
        <w:rPr>
          <w:spacing w:val="-2"/>
        </w:rPr>
        <w:t>n</w:t>
      </w:r>
      <w:r w:rsidRPr="00CF64CC">
        <w:t>ot be dupl</w:t>
      </w:r>
      <w:r w:rsidRPr="00CF64CC">
        <w:rPr>
          <w:spacing w:val="-2"/>
        </w:rPr>
        <w:t>i</w:t>
      </w:r>
      <w:r w:rsidRPr="00CF64CC">
        <w:t>ca</w:t>
      </w:r>
      <w:r w:rsidRPr="00CF64CC">
        <w:rPr>
          <w:spacing w:val="-2"/>
        </w:rPr>
        <w:t>t</w:t>
      </w:r>
      <w:r w:rsidRPr="00CF64CC">
        <w:t xml:space="preserve">ed on the </w:t>
      </w:r>
      <w:r w:rsidR="00DA7183">
        <w:t>AE</w:t>
      </w:r>
      <w:r w:rsidRPr="00CF64CC">
        <w:t xml:space="preserve"> file.</w:t>
      </w:r>
    </w:p>
    <w:p w:rsidR="004F0A20" w:rsidRPr="00924057" w:rsidRDefault="00C352C7" w:rsidP="005D4ABF">
      <w:pPr>
        <w:pStyle w:val="OutlineA"/>
        <w:keepNext/>
      </w:pPr>
      <w:r w:rsidRPr="00F36A7B">
        <w:t>These r</w:t>
      </w:r>
      <w:r w:rsidRPr="00F36A7B">
        <w:rPr>
          <w:spacing w:val="-2"/>
        </w:rPr>
        <w:t>e</w:t>
      </w:r>
      <w:r w:rsidRPr="00F36A7B">
        <w:t>co</w:t>
      </w:r>
      <w:r w:rsidRPr="00F36A7B">
        <w:rPr>
          <w:spacing w:val="-2"/>
        </w:rPr>
        <w:t>r</w:t>
      </w:r>
      <w:r w:rsidRPr="00F36A7B">
        <w:t>ds do not c</w:t>
      </w:r>
      <w:r w:rsidRPr="00F36A7B">
        <w:rPr>
          <w:spacing w:val="-2"/>
        </w:rPr>
        <w:t>o</w:t>
      </w:r>
      <w:r w:rsidRPr="00F36A7B">
        <w:t>mply</w:t>
      </w:r>
      <w:r w:rsidRPr="00F36A7B">
        <w:rPr>
          <w:spacing w:val="-5"/>
        </w:rPr>
        <w:t xml:space="preserve"> </w:t>
      </w:r>
      <w:r w:rsidRPr="00F36A7B">
        <w:rPr>
          <w:spacing w:val="4"/>
        </w:rPr>
        <w:t>w</w:t>
      </w:r>
      <w:r w:rsidRPr="00F36A7B">
        <w:t>ith</w:t>
      </w:r>
      <w:r w:rsidRPr="00F36A7B">
        <w:rPr>
          <w:spacing w:val="-2"/>
        </w:rPr>
        <w:t xml:space="preserve"> </w:t>
      </w:r>
      <w:r w:rsidRPr="00F36A7B">
        <w:t>t</w:t>
      </w:r>
      <w:r w:rsidRPr="00F36A7B">
        <w:rPr>
          <w:spacing w:val="-2"/>
        </w:rPr>
        <w:t>h</w:t>
      </w:r>
      <w:r w:rsidRPr="00F36A7B">
        <w:t>e rules for</w:t>
      </w:r>
      <w:r w:rsidRPr="00F36A7B">
        <w:rPr>
          <w:spacing w:val="-2"/>
        </w:rPr>
        <w:t xml:space="preserve"> </w:t>
      </w:r>
      <w:r w:rsidRPr="00F36A7B">
        <w:t>Adoption</w:t>
      </w:r>
    </w:p>
    <w:p w:rsidR="004F0A20" w:rsidRPr="00CF64CC" w:rsidRDefault="00C352C7" w:rsidP="00F36A7B">
      <w:pPr>
        <w:pStyle w:val="OutlineAText"/>
      </w:pPr>
      <w:r w:rsidRPr="00924057">
        <w:t>An</w:t>
      </w:r>
      <w:r w:rsidRPr="00CF64CC">
        <w:rPr>
          <w:spacing w:val="11"/>
        </w:rPr>
        <w:t xml:space="preserve"> </w:t>
      </w:r>
      <w:r w:rsidRPr="00CF64CC">
        <w:t>adoption</w:t>
      </w:r>
      <w:r w:rsidRPr="00CF64CC">
        <w:rPr>
          <w:spacing w:val="10"/>
        </w:rPr>
        <w:t xml:space="preserve"> </w:t>
      </w:r>
      <w:r w:rsidRPr="00CF64CC">
        <w:t>occurs</w:t>
      </w:r>
      <w:r w:rsidRPr="00CF64CC">
        <w:rPr>
          <w:spacing w:val="11"/>
        </w:rPr>
        <w:t xml:space="preserve"> </w:t>
      </w:r>
      <w:r w:rsidRPr="00CF64CC">
        <w:t>when</w:t>
      </w:r>
      <w:r w:rsidRPr="00CF64CC">
        <w:rPr>
          <w:spacing w:val="10"/>
        </w:rPr>
        <w:t xml:space="preserve"> </w:t>
      </w:r>
      <w:r w:rsidRPr="00CF64CC">
        <w:t>two</w:t>
      </w:r>
      <w:r w:rsidRPr="00CF64CC">
        <w:rPr>
          <w:spacing w:val="11"/>
        </w:rPr>
        <w:t xml:space="preserve"> </w:t>
      </w:r>
      <w:r w:rsidRPr="00CF64CC">
        <w:t>or</w:t>
      </w:r>
      <w:r w:rsidRPr="00CF64CC">
        <w:rPr>
          <w:spacing w:val="11"/>
        </w:rPr>
        <w:t xml:space="preserve"> </w:t>
      </w:r>
      <w:r w:rsidRPr="00CF64CC">
        <w:t>m</w:t>
      </w:r>
      <w:r w:rsidRPr="00CF64CC">
        <w:rPr>
          <w:spacing w:val="-2"/>
        </w:rPr>
        <w:t>o</w:t>
      </w:r>
      <w:r w:rsidRPr="00CF64CC">
        <w:t>re</w:t>
      </w:r>
      <w:r w:rsidRPr="00CF64CC">
        <w:rPr>
          <w:spacing w:val="10"/>
        </w:rPr>
        <w:t xml:space="preserve"> </w:t>
      </w:r>
      <w:r w:rsidR="00DA7183">
        <w:t>AE</w:t>
      </w:r>
      <w:r w:rsidR="005E4CDD">
        <w:t>s</w:t>
      </w:r>
      <w:r w:rsidRPr="00CF64CC">
        <w:rPr>
          <w:spacing w:val="11"/>
        </w:rPr>
        <w:t xml:space="preserve"> </w:t>
      </w:r>
      <w:r w:rsidRPr="00CF64CC">
        <w:t>m</w:t>
      </w:r>
      <w:r w:rsidRPr="00CF64CC">
        <w:rPr>
          <w:spacing w:val="-2"/>
        </w:rPr>
        <w:t>e</w:t>
      </w:r>
      <w:r w:rsidRPr="00CF64CC">
        <w:t>rge</w:t>
      </w:r>
      <w:r w:rsidRPr="00CF64CC">
        <w:rPr>
          <w:spacing w:val="11"/>
        </w:rPr>
        <w:t xml:space="preserve"> </w:t>
      </w:r>
      <w:r w:rsidRPr="00CF64CC">
        <w:t>but</w:t>
      </w:r>
      <w:r w:rsidRPr="00CF64CC">
        <w:rPr>
          <w:spacing w:val="11"/>
        </w:rPr>
        <w:t xml:space="preserve"> </w:t>
      </w:r>
      <w:r w:rsidRPr="00CF64CC">
        <w:t>one</w:t>
      </w:r>
      <w:r w:rsidRPr="00CF64CC">
        <w:rPr>
          <w:spacing w:val="11"/>
        </w:rPr>
        <w:t xml:space="preserve"> </w:t>
      </w:r>
      <w:r w:rsidRPr="00CF64CC">
        <w:t>of</w:t>
      </w:r>
      <w:r w:rsidRPr="00CF64CC">
        <w:rPr>
          <w:spacing w:val="9"/>
        </w:rPr>
        <w:t xml:space="preserve"> </w:t>
      </w:r>
      <w:r w:rsidRPr="00CF64CC">
        <w:t>them rema</w:t>
      </w:r>
      <w:r w:rsidRPr="00CF64CC">
        <w:rPr>
          <w:spacing w:val="-2"/>
        </w:rPr>
        <w:t>i</w:t>
      </w:r>
      <w:r w:rsidRPr="00CF64CC">
        <w:t>ns</w:t>
      </w:r>
      <w:r w:rsidRPr="00CF64CC">
        <w:rPr>
          <w:spacing w:val="27"/>
        </w:rPr>
        <w:t xml:space="preserve"> </w:t>
      </w:r>
      <w:r w:rsidRPr="00CF64CC">
        <w:t>on</w:t>
      </w:r>
      <w:r w:rsidRPr="00CF64CC">
        <w:rPr>
          <w:spacing w:val="27"/>
        </w:rPr>
        <w:t xml:space="preserve"> </w:t>
      </w:r>
      <w:r w:rsidRPr="00CF64CC">
        <w:rPr>
          <w:spacing w:val="-2"/>
        </w:rPr>
        <w:t>t</w:t>
      </w:r>
      <w:r w:rsidRPr="00CF64CC">
        <w:t>he</w:t>
      </w:r>
      <w:r w:rsidRPr="00CF64CC">
        <w:rPr>
          <w:spacing w:val="28"/>
        </w:rPr>
        <w:t xml:space="preserve"> </w:t>
      </w:r>
      <w:r w:rsidRPr="00CF64CC">
        <w:t>current</w:t>
      </w:r>
      <w:r w:rsidRPr="00CF64CC">
        <w:rPr>
          <w:spacing w:val="27"/>
        </w:rPr>
        <w:t xml:space="preserve"> </w:t>
      </w:r>
      <w:r w:rsidRPr="00CF64CC">
        <w:t>fi</w:t>
      </w:r>
      <w:r w:rsidRPr="00CF64CC">
        <w:rPr>
          <w:spacing w:val="-2"/>
        </w:rPr>
        <w:t>l</w:t>
      </w:r>
      <w:r w:rsidRPr="00CF64CC">
        <w:t>e.</w:t>
      </w:r>
      <w:r w:rsidRPr="00CF64CC">
        <w:rPr>
          <w:spacing w:val="28"/>
        </w:rPr>
        <w:t xml:space="preserve"> </w:t>
      </w:r>
      <w:r w:rsidRPr="00CF64CC">
        <w:t>Th</w:t>
      </w:r>
      <w:r w:rsidRPr="00CF64CC">
        <w:rPr>
          <w:spacing w:val="-2"/>
        </w:rPr>
        <w:t>e</w:t>
      </w:r>
      <w:r w:rsidRPr="00CF64CC">
        <w:t>se</w:t>
      </w:r>
      <w:r w:rsidRPr="00CF64CC">
        <w:rPr>
          <w:spacing w:val="28"/>
        </w:rPr>
        <w:t xml:space="preserve"> </w:t>
      </w:r>
      <w:r w:rsidRPr="00CF64CC">
        <w:t>recor</w:t>
      </w:r>
      <w:r w:rsidRPr="00CF64CC">
        <w:rPr>
          <w:spacing w:val="-2"/>
        </w:rPr>
        <w:t>d</w:t>
      </w:r>
      <w:r w:rsidRPr="00CF64CC">
        <w:t>s</w:t>
      </w:r>
      <w:r w:rsidRPr="00CF64CC">
        <w:rPr>
          <w:spacing w:val="27"/>
        </w:rPr>
        <w:t xml:space="preserve"> </w:t>
      </w:r>
      <w:r w:rsidRPr="00CF64CC">
        <w:rPr>
          <w:b/>
          <w:bCs/>
        </w:rPr>
        <w:t>must</w:t>
      </w:r>
      <w:r w:rsidRPr="00CF64CC">
        <w:rPr>
          <w:b/>
          <w:bCs/>
          <w:spacing w:val="28"/>
        </w:rPr>
        <w:t xml:space="preserve"> </w:t>
      </w:r>
      <w:r w:rsidRPr="00CF64CC">
        <w:t>share</w:t>
      </w:r>
      <w:r w:rsidRPr="00CF64CC">
        <w:rPr>
          <w:spacing w:val="27"/>
        </w:rPr>
        <w:t xml:space="preserve"> </w:t>
      </w:r>
      <w:r w:rsidRPr="00CF64CC">
        <w:t>the</w:t>
      </w:r>
      <w:r w:rsidRPr="00CF64CC">
        <w:rPr>
          <w:spacing w:val="27"/>
        </w:rPr>
        <w:t xml:space="preserve"> </w:t>
      </w:r>
      <w:r w:rsidRPr="00CF64CC">
        <w:t>sa</w:t>
      </w:r>
      <w:r w:rsidRPr="00CF64CC">
        <w:rPr>
          <w:spacing w:val="-2"/>
        </w:rPr>
        <w:t>m</w:t>
      </w:r>
      <w:r w:rsidRPr="00CF64CC">
        <w:t>e</w:t>
      </w:r>
      <w:r w:rsidRPr="00CF64CC">
        <w:rPr>
          <w:spacing w:val="29"/>
        </w:rPr>
        <w:t xml:space="preserve"> </w:t>
      </w:r>
      <w:r w:rsidRPr="00CF64CC">
        <w:rPr>
          <w:b/>
          <w:bCs/>
        </w:rPr>
        <w:t>LINKID</w:t>
      </w:r>
      <w:r w:rsidRPr="00CF64CC">
        <w:rPr>
          <w:b/>
          <w:bCs/>
          <w:spacing w:val="27"/>
        </w:rPr>
        <w:t xml:space="preserve"> </w:t>
      </w:r>
      <w:r w:rsidRPr="00CF64CC">
        <w:t>value</w:t>
      </w:r>
      <w:r w:rsidRPr="00CF64CC">
        <w:rPr>
          <w:spacing w:val="28"/>
        </w:rPr>
        <w:t xml:space="preserve"> </w:t>
      </w:r>
      <w:r w:rsidRPr="00CF64CC">
        <w:t>so that</w:t>
      </w:r>
      <w:r w:rsidRPr="00CF64CC">
        <w:rPr>
          <w:spacing w:val="5"/>
        </w:rPr>
        <w:t xml:space="preserve"> </w:t>
      </w:r>
      <w:r w:rsidRPr="00CF64CC">
        <w:t>the</w:t>
      </w:r>
      <w:r w:rsidRPr="00CF64CC">
        <w:rPr>
          <w:spacing w:val="5"/>
        </w:rPr>
        <w:t xml:space="preserve"> </w:t>
      </w:r>
      <w:r w:rsidRPr="00CF64CC">
        <w:t>c</w:t>
      </w:r>
      <w:r w:rsidRPr="00CF64CC">
        <w:rPr>
          <w:spacing w:val="-2"/>
        </w:rPr>
        <w:t>o</w:t>
      </w:r>
      <w:r w:rsidRPr="00CF64CC">
        <w:t>rr</w:t>
      </w:r>
      <w:r w:rsidRPr="00CF64CC">
        <w:rPr>
          <w:spacing w:val="-2"/>
        </w:rPr>
        <w:t>e</w:t>
      </w:r>
      <w:r w:rsidRPr="00CF64CC">
        <w:t>ct</w:t>
      </w:r>
      <w:r w:rsidRPr="00CF64CC">
        <w:rPr>
          <w:spacing w:val="5"/>
        </w:rPr>
        <w:t xml:space="preserve"> </w:t>
      </w:r>
      <w:r w:rsidR="005E4CDD">
        <w:t>records</w:t>
      </w:r>
      <w:r w:rsidR="005E4CDD" w:rsidRPr="00CF64CC">
        <w:rPr>
          <w:spacing w:val="5"/>
        </w:rPr>
        <w:t xml:space="preserve"> </w:t>
      </w:r>
      <w:r w:rsidRPr="00CF64CC">
        <w:rPr>
          <w:spacing w:val="-2"/>
        </w:rPr>
        <w:t>a</w:t>
      </w:r>
      <w:r w:rsidRPr="00CF64CC">
        <w:t>re</w:t>
      </w:r>
      <w:r w:rsidRPr="00CF64CC">
        <w:rPr>
          <w:spacing w:val="4"/>
        </w:rPr>
        <w:t xml:space="preserve"> </w:t>
      </w:r>
      <w:r w:rsidRPr="00CF64CC">
        <w:rPr>
          <w:spacing w:val="-2"/>
        </w:rPr>
        <w:t>p</w:t>
      </w:r>
      <w:r w:rsidRPr="00CF64CC">
        <w:t>ro</w:t>
      </w:r>
      <w:r w:rsidRPr="00CF64CC">
        <w:rPr>
          <w:spacing w:val="-2"/>
        </w:rPr>
        <w:t>c</w:t>
      </w:r>
      <w:r w:rsidRPr="00CF64CC">
        <w:t>ess</w:t>
      </w:r>
      <w:r w:rsidRPr="00CF64CC">
        <w:rPr>
          <w:spacing w:val="-2"/>
        </w:rPr>
        <w:t>e</w:t>
      </w:r>
      <w:r w:rsidRPr="00CF64CC">
        <w:t>d</w:t>
      </w:r>
      <w:r w:rsidRPr="00CF64CC">
        <w:rPr>
          <w:spacing w:val="5"/>
        </w:rPr>
        <w:t xml:space="preserve"> </w:t>
      </w:r>
      <w:r w:rsidRPr="00CF64CC">
        <w:t>to</w:t>
      </w:r>
      <w:r w:rsidRPr="00CF64CC">
        <w:rPr>
          <w:spacing w:val="-2"/>
        </w:rPr>
        <w:t>g</w:t>
      </w:r>
      <w:r w:rsidRPr="00CF64CC">
        <w:t>ether.</w:t>
      </w:r>
      <w:r w:rsidRPr="00CF64CC">
        <w:rPr>
          <w:spacing w:val="5"/>
        </w:rPr>
        <w:t xml:space="preserve"> </w:t>
      </w:r>
      <w:r w:rsidRPr="00CF64CC">
        <w:t>T</w:t>
      </w:r>
      <w:r w:rsidRPr="00CF64CC">
        <w:rPr>
          <w:spacing w:val="-2"/>
        </w:rPr>
        <w:t>h</w:t>
      </w:r>
      <w:r w:rsidRPr="00CF64CC">
        <w:t>e</w:t>
      </w:r>
      <w:r w:rsidRPr="00CF64CC">
        <w:rPr>
          <w:spacing w:val="5"/>
        </w:rPr>
        <w:t xml:space="preserve"> </w:t>
      </w:r>
      <w:r w:rsidRPr="00CF64CC">
        <w:t>in</w:t>
      </w:r>
      <w:r w:rsidRPr="00CF64CC">
        <w:rPr>
          <w:spacing w:val="-2"/>
        </w:rPr>
        <w:t>f</w:t>
      </w:r>
      <w:r w:rsidRPr="00CF64CC">
        <w:t>ormati</w:t>
      </w:r>
      <w:r w:rsidRPr="00CF64CC">
        <w:rPr>
          <w:spacing w:val="-2"/>
        </w:rPr>
        <w:t>o</w:t>
      </w:r>
      <w:r w:rsidRPr="00CF64CC">
        <w:t>n</w:t>
      </w:r>
      <w:r w:rsidRPr="00CF64CC">
        <w:rPr>
          <w:spacing w:val="5"/>
        </w:rPr>
        <w:t xml:space="preserve"> </w:t>
      </w:r>
      <w:r w:rsidRPr="00CF64CC">
        <w:t>r</w:t>
      </w:r>
      <w:r w:rsidRPr="00CF64CC">
        <w:rPr>
          <w:spacing w:val="-2"/>
        </w:rPr>
        <w:t>eq</w:t>
      </w:r>
      <w:r w:rsidRPr="00CF64CC">
        <w:t>uired</w:t>
      </w:r>
      <w:r w:rsidRPr="00CF64CC">
        <w:rPr>
          <w:spacing w:val="5"/>
        </w:rPr>
        <w:t xml:space="preserve"> </w:t>
      </w:r>
      <w:r w:rsidRPr="00CF64CC">
        <w:rPr>
          <w:spacing w:val="-2"/>
        </w:rPr>
        <w:t>i</w:t>
      </w:r>
      <w:r w:rsidRPr="00CF64CC">
        <w:t>s</w:t>
      </w:r>
      <w:r w:rsidRPr="00CF64CC">
        <w:rPr>
          <w:spacing w:val="6"/>
        </w:rPr>
        <w:t xml:space="preserve"> </w:t>
      </w:r>
      <w:r w:rsidRPr="00CF64CC">
        <w:t>diff</w:t>
      </w:r>
      <w:r w:rsidRPr="00CF64CC">
        <w:rPr>
          <w:spacing w:val="-2"/>
        </w:rPr>
        <w:t>e</w:t>
      </w:r>
      <w:r w:rsidRPr="00CF64CC">
        <w:t>rent</w:t>
      </w:r>
      <w:r w:rsidRPr="00CF64CC">
        <w:rPr>
          <w:spacing w:val="5"/>
        </w:rPr>
        <w:t xml:space="preserve"> </w:t>
      </w:r>
      <w:r w:rsidRPr="00CF64CC">
        <w:t>for the record that will be on the c</w:t>
      </w:r>
      <w:r w:rsidRPr="00CF64CC">
        <w:rPr>
          <w:spacing w:val="-2"/>
        </w:rPr>
        <w:t>u</w:t>
      </w:r>
      <w:r w:rsidRPr="00CF64CC">
        <w:t>rrent file than for the rec</w:t>
      </w:r>
      <w:r w:rsidRPr="00CF64CC">
        <w:rPr>
          <w:spacing w:val="-2"/>
        </w:rPr>
        <w:t>o</w:t>
      </w:r>
      <w:r w:rsidRPr="00CF64CC">
        <w:t>r</w:t>
      </w:r>
      <w:r w:rsidRPr="00CF64CC">
        <w:rPr>
          <w:spacing w:val="-2"/>
        </w:rPr>
        <w:t>d</w:t>
      </w:r>
      <w:r w:rsidRPr="00CF64CC">
        <w:t>(s) that will be exc</w:t>
      </w:r>
      <w:r w:rsidRPr="00CF64CC">
        <w:rPr>
          <w:spacing w:val="-2"/>
        </w:rPr>
        <w:t>l</w:t>
      </w:r>
      <w:r w:rsidRPr="00CF64CC">
        <w:t>u</w:t>
      </w:r>
      <w:r w:rsidRPr="00CF64CC">
        <w:rPr>
          <w:spacing w:val="-2"/>
        </w:rPr>
        <w:t>d</w:t>
      </w:r>
      <w:r w:rsidRPr="00CF64CC">
        <w:t>ed.</w:t>
      </w:r>
    </w:p>
    <w:p w:rsidR="004F0A20" w:rsidRPr="00CF64CC" w:rsidRDefault="00C352C7" w:rsidP="00F36A7B">
      <w:pPr>
        <w:pStyle w:val="OutlineAText"/>
      </w:pPr>
      <w:r w:rsidRPr="00924057">
        <w:t>Refer</w:t>
      </w:r>
      <w:r w:rsidRPr="00CF64CC">
        <w:t xml:space="preserve"> to Ap</w:t>
      </w:r>
      <w:r w:rsidRPr="00CF64CC">
        <w:rPr>
          <w:spacing w:val="-2"/>
        </w:rPr>
        <w:t>p</w:t>
      </w:r>
      <w:r w:rsidRPr="00CF64CC">
        <w:t>endix D for d</w:t>
      </w:r>
      <w:r w:rsidRPr="00CF64CC">
        <w:rPr>
          <w:spacing w:val="-2"/>
        </w:rPr>
        <w:t>i</w:t>
      </w:r>
      <w:r w:rsidRPr="00CF64CC">
        <w:t>agr</w:t>
      </w:r>
      <w:r w:rsidRPr="00CF64CC">
        <w:rPr>
          <w:spacing w:val="-2"/>
        </w:rPr>
        <w:t>a</w:t>
      </w:r>
      <w:r w:rsidRPr="00CF64CC">
        <w:t>ms ill</w:t>
      </w:r>
      <w:r w:rsidRPr="00CF64CC">
        <w:rPr>
          <w:spacing w:val="-2"/>
        </w:rPr>
        <w:t>u</w:t>
      </w:r>
      <w:r w:rsidRPr="00CF64CC">
        <w:t>strating h</w:t>
      </w:r>
      <w:r w:rsidRPr="00CF64CC">
        <w:rPr>
          <w:spacing w:val="-2"/>
        </w:rPr>
        <w:t>o</w:t>
      </w:r>
      <w:r w:rsidRPr="00CF64CC">
        <w:t>w the</w:t>
      </w:r>
      <w:r w:rsidRPr="00CF64CC">
        <w:rPr>
          <w:spacing w:val="-2"/>
        </w:rPr>
        <w:t xml:space="preserve"> </w:t>
      </w:r>
      <w:r w:rsidRPr="00CF64CC">
        <w:t>rec</w:t>
      </w:r>
      <w:r w:rsidRPr="00CF64CC">
        <w:rPr>
          <w:spacing w:val="-2"/>
        </w:rPr>
        <w:t>o</w:t>
      </w:r>
      <w:r w:rsidRPr="00CF64CC">
        <w:t>r</w:t>
      </w:r>
      <w:r w:rsidRPr="00CF64CC">
        <w:rPr>
          <w:spacing w:val="-2"/>
        </w:rPr>
        <w:t>d</w:t>
      </w:r>
      <w:r w:rsidRPr="00CF64CC">
        <w:t>s sho</w:t>
      </w:r>
      <w:r w:rsidRPr="00CF64CC">
        <w:rPr>
          <w:spacing w:val="-2"/>
        </w:rPr>
        <w:t>u</w:t>
      </w:r>
      <w:r w:rsidRPr="00CF64CC">
        <w:t>ld be c</w:t>
      </w:r>
      <w:r w:rsidRPr="00CF64CC">
        <w:rPr>
          <w:spacing w:val="-2"/>
        </w:rPr>
        <w:t>o</w:t>
      </w:r>
      <w:r w:rsidRPr="00CF64CC">
        <w:t>nstr</w:t>
      </w:r>
      <w:r w:rsidRPr="00CF64CC">
        <w:rPr>
          <w:spacing w:val="-2"/>
        </w:rPr>
        <w:t>u</w:t>
      </w:r>
      <w:r w:rsidRPr="00CF64CC">
        <w:t>cted. Poss</w:t>
      </w:r>
      <w:r w:rsidRPr="00CF64CC">
        <w:rPr>
          <w:spacing w:val="-2"/>
        </w:rPr>
        <w:t>i</w:t>
      </w:r>
      <w:r w:rsidRPr="00CF64CC">
        <w:t>ble sol</w:t>
      </w:r>
      <w:r w:rsidRPr="00CF64CC">
        <w:rPr>
          <w:spacing w:val="-2"/>
        </w:rPr>
        <w:t>u</w:t>
      </w:r>
      <w:r w:rsidRPr="00CF64CC">
        <w:t>tions:</w:t>
      </w:r>
    </w:p>
    <w:p w:rsidR="004F0A20" w:rsidRPr="00924057" w:rsidRDefault="00C352C7" w:rsidP="003A3BBA">
      <w:pPr>
        <w:pStyle w:val="Outline1"/>
        <w:numPr>
          <w:ilvl w:val="0"/>
          <w:numId w:val="18"/>
        </w:numPr>
      </w:pPr>
      <w:r w:rsidRPr="00924057">
        <w:t>If your Match Report shows only one record with status 01</w:t>
      </w:r>
      <w:r w:rsidR="00AF2A8D">
        <w:t>:</w:t>
      </w:r>
    </w:p>
    <w:p w:rsidR="004F0A20" w:rsidRPr="00A34CF0" w:rsidRDefault="00C352C7" w:rsidP="003A3BBA">
      <w:pPr>
        <w:pStyle w:val="Outlinea0"/>
        <w:numPr>
          <w:ilvl w:val="0"/>
          <w:numId w:val="59"/>
        </w:numPr>
        <w:ind w:left="2880" w:hanging="720"/>
      </w:pPr>
      <w:r w:rsidRPr="00924057">
        <w:t>If</w:t>
      </w:r>
      <w:r w:rsidRPr="00CF64CC">
        <w:t xml:space="preserve"> </w:t>
      </w:r>
      <w:r w:rsidRPr="00A34CF0">
        <w:t>a</w:t>
      </w:r>
      <w:r w:rsidRPr="00CF64CC">
        <w:t xml:space="preserve"> </w:t>
      </w:r>
      <w:r w:rsidRPr="00A34CF0">
        <w:t>record</w:t>
      </w:r>
      <w:r w:rsidRPr="00CF64CC">
        <w:t xml:space="preserve"> </w:t>
      </w:r>
      <w:r w:rsidRPr="00A34CF0">
        <w:t>is missing</w:t>
      </w:r>
      <w:r w:rsidR="005E4CDD">
        <w:t>,</w:t>
      </w:r>
      <w:r w:rsidRPr="00CF64CC">
        <w:t xml:space="preserve"> </w:t>
      </w:r>
      <w:r w:rsidRPr="00A34CF0">
        <w:t>you must</w:t>
      </w:r>
      <w:r w:rsidRPr="00CF64CC">
        <w:t xml:space="preserve"> </w:t>
      </w:r>
      <w:r w:rsidRPr="00A34CF0">
        <w:t>include the</w:t>
      </w:r>
      <w:r w:rsidRPr="00CF64CC">
        <w:t xml:space="preserve"> </w:t>
      </w:r>
      <w:r w:rsidRPr="00A34CF0">
        <w:t>record(s) for</w:t>
      </w:r>
      <w:r w:rsidRPr="00CF64CC">
        <w:t xml:space="preserve"> </w:t>
      </w:r>
      <w:r w:rsidRPr="00A34CF0">
        <w:t>the</w:t>
      </w:r>
      <w:r w:rsidRPr="00CF64CC">
        <w:t xml:space="preserve"> </w:t>
      </w:r>
      <w:r w:rsidRPr="00A34CF0">
        <w:t xml:space="preserve">other </w:t>
      </w:r>
      <w:r w:rsidR="00DA7183">
        <w:t>AEs</w:t>
      </w:r>
      <w:r w:rsidRPr="00CF64CC">
        <w:t xml:space="preserve"> inv</w:t>
      </w:r>
      <w:r w:rsidRPr="00A34CF0">
        <w:t>o</w:t>
      </w:r>
      <w:r w:rsidRPr="00CF64CC">
        <w:t>lved.</w:t>
      </w:r>
    </w:p>
    <w:p w:rsidR="004F0A20" w:rsidRPr="00A34CF0" w:rsidRDefault="00C352C7" w:rsidP="00F36A7B">
      <w:pPr>
        <w:pStyle w:val="Outlinea0"/>
      </w:pPr>
      <w:r w:rsidRPr="00924057">
        <w:t>If</w:t>
      </w:r>
      <w:r w:rsidRPr="00CF64CC">
        <w:t xml:space="preserve"> </w:t>
      </w:r>
      <w:r w:rsidRPr="00A34CF0">
        <w:t>the</w:t>
      </w:r>
      <w:r w:rsidRPr="00CF64CC">
        <w:t xml:space="preserve"> </w:t>
      </w:r>
      <w:r w:rsidRPr="00A34CF0">
        <w:t>LINKID</w:t>
      </w:r>
      <w:r w:rsidRPr="00CF64CC">
        <w:t xml:space="preserve"> </w:t>
      </w:r>
      <w:r w:rsidRPr="00A34CF0">
        <w:t>is</w:t>
      </w:r>
      <w:r w:rsidRPr="00CF64CC">
        <w:t xml:space="preserve"> </w:t>
      </w:r>
      <w:r w:rsidRPr="00A34CF0">
        <w:t>missing</w:t>
      </w:r>
      <w:r w:rsidRPr="00CF64CC">
        <w:t xml:space="preserve"> </w:t>
      </w:r>
      <w:r w:rsidRPr="00A34CF0">
        <w:t>on</w:t>
      </w:r>
      <w:r w:rsidRPr="00CF64CC">
        <w:t xml:space="preserve"> </w:t>
      </w:r>
      <w:r w:rsidRPr="00A34CF0">
        <w:t>another</w:t>
      </w:r>
      <w:r w:rsidRPr="00CF64CC">
        <w:t xml:space="preserve"> </w:t>
      </w:r>
      <w:r w:rsidRPr="00A34CF0">
        <w:t>rec</w:t>
      </w:r>
      <w:r w:rsidRPr="00CF64CC">
        <w:t>or</w:t>
      </w:r>
      <w:r w:rsidRPr="00A34CF0">
        <w:t>d</w:t>
      </w:r>
      <w:r w:rsidRPr="00CF64CC">
        <w:t xml:space="preserve"> i</w:t>
      </w:r>
      <w:r w:rsidRPr="00A34CF0">
        <w:t>n</w:t>
      </w:r>
      <w:r w:rsidRPr="00CF64CC">
        <w:t xml:space="preserve"> you</w:t>
      </w:r>
      <w:r w:rsidRPr="00A34CF0">
        <w:t>r</w:t>
      </w:r>
      <w:r w:rsidRPr="00CF64CC">
        <w:t xml:space="preserve"> fil</w:t>
      </w:r>
      <w:r w:rsidRPr="00A34CF0">
        <w:t>e</w:t>
      </w:r>
      <w:r w:rsidR="005E4CDD">
        <w:t>,</w:t>
      </w:r>
      <w:r w:rsidRPr="00CF64CC">
        <w:t xml:space="preserve"> yo</w:t>
      </w:r>
      <w:r w:rsidRPr="00A34CF0">
        <w:t>u</w:t>
      </w:r>
      <w:r w:rsidRPr="00CF64CC">
        <w:t xml:space="preserve"> mus</w:t>
      </w:r>
      <w:r w:rsidRPr="00A34CF0">
        <w:t>t</w:t>
      </w:r>
      <w:r w:rsidRPr="00CF64CC">
        <w:t xml:space="preserve"> correc</w:t>
      </w:r>
      <w:r w:rsidRPr="00A34CF0">
        <w:t>t</w:t>
      </w:r>
      <w:r w:rsidRPr="00CF64CC">
        <w:t xml:space="preserve"> it.</w:t>
      </w:r>
    </w:p>
    <w:p w:rsidR="004F0A20" w:rsidRPr="00924057" w:rsidRDefault="00C352C7" w:rsidP="00F36A7B">
      <w:pPr>
        <w:pStyle w:val="Outline1"/>
      </w:pPr>
      <w:r w:rsidRPr="00924057">
        <w:t>If two or more records have the same LINKID but the status codes are not all 01</w:t>
      </w:r>
      <w:r w:rsidR="005E4CDD">
        <w:t>,</w:t>
      </w:r>
      <w:r w:rsidRPr="00924057">
        <w:t xml:space="preserve"> determine if the records listed are supposed to be associated</w:t>
      </w:r>
      <w:r w:rsidR="00AF2A8D">
        <w:t>:</w:t>
      </w:r>
    </w:p>
    <w:p w:rsidR="004F0A20" w:rsidRPr="00924057" w:rsidRDefault="00C352C7" w:rsidP="003A3BBA">
      <w:pPr>
        <w:pStyle w:val="Outlinea0"/>
        <w:numPr>
          <w:ilvl w:val="0"/>
          <w:numId w:val="20"/>
        </w:numPr>
        <w:ind w:left="2880" w:hanging="720"/>
      </w:pPr>
      <w:r w:rsidRPr="00924057">
        <w:t>If the</w:t>
      </w:r>
      <w:r w:rsidR="00AF2A8D">
        <w:t xml:space="preserve"> records</w:t>
      </w:r>
      <w:r w:rsidRPr="00924057">
        <w:t xml:space="preserve"> are not </w:t>
      </w:r>
      <w:r w:rsidR="005E4CDD">
        <w:t xml:space="preserve">supposed to be associated </w:t>
      </w:r>
      <w:r w:rsidRPr="00924057">
        <w:t>and the status code is correct, change the value of the LINKID field to -3</w:t>
      </w:r>
      <w:r w:rsidR="00DE2202">
        <w:t>.</w:t>
      </w:r>
    </w:p>
    <w:p w:rsidR="004F0A20" w:rsidRPr="00924057" w:rsidRDefault="00C352C7" w:rsidP="00F36A7B">
      <w:pPr>
        <w:pStyle w:val="Outlinea0"/>
      </w:pPr>
      <w:r w:rsidRPr="00924057">
        <w:t>If the</w:t>
      </w:r>
      <w:r w:rsidR="00AF2A8D">
        <w:t xml:space="preserve"> records</w:t>
      </w:r>
      <w:r w:rsidRPr="00924057">
        <w:t xml:space="preserve"> are</w:t>
      </w:r>
      <w:r w:rsidR="005E4CDD">
        <w:t xml:space="preserve"> supposed to be associated</w:t>
      </w:r>
      <w:r w:rsidRPr="00924057">
        <w:t>, change the status code to 01</w:t>
      </w:r>
      <w:r w:rsidR="00DE2202">
        <w:t>.</w:t>
      </w:r>
    </w:p>
    <w:p w:rsidR="004F0A20" w:rsidRPr="00924057" w:rsidRDefault="00C352C7" w:rsidP="007268FF">
      <w:pPr>
        <w:pStyle w:val="Outline1"/>
      </w:pPr>
      <w:r w:rsidRPr="00924057">
        <w:t>If two or more records exist on the current file with the same LINKID and status 01</w:t>
      </w:r>
      <w:r w:rsidR="005E4CDD">
        <w:t>,</w:t>
      </w:r>
      <w:r w:rsidRPr="00924057">
        <w:t xml:space="preserve"> you must examine the individual records to determine the problem.</w:t>
      </w:r>
    </w:p>
    <w:p w:rsidR="004F0A20" w:rsidRPr="00A34CF0" w:rsidRDefault="00C352C7" w:rsidP="00F36A7B">
      <w:pPr>
        <w:pStyle w:val="Outline1"/>
      </w:pPr>
      <w:r w:rsidRPr="00924057">
        <w:t>Th</w:t>
      </w:r>
      <w:r w:rsidRPr="00A34CF0">
        <w:t>e</w:t>
      </w:r>
      <w:r w:rsidRPr="00CF64CC">
        <w:t xml:space="preserve"> recor</w:t>
      </w:r>
      <w:r w:rsidRPr="00A34CF0">
        <w:t>d</w:t>
      </w:r>
      <w:r w:rsidRPr="00CF64CC">
        <w:t xml:space="preserve"> tha</w:t>
      </w:r>
      <w:r w:rsidRPr="00A34CF0">
        <w:t>t</w:t>
      </w:r>
      <w:r w:rsidRPr="00CF64CC">
        <w:t xml:space="preserve"> wil</w:t>
      </w:r>
      <w:r w:rsidRPr="00A34CF0">
        <w:t>l</w:t>
      </w:r>
      <w:r w:rsidRPr="00CF64CC">
        <w:t xml:space="preserve"> rema</w:t>
      </w:r>
      <w:r w:rsidRPr="00A34CF0">
        <w:t>in</w:t>
      </w:r>
      <w:r w:rsidRPr="00CF64CC">
        <w:t xml:space="preserve"> o</w:t>
      </w:r>
      <w:r w:rsidRPr="00A34CF0">
        <w:t>n</w:t>
      </w:r>
      <w:r w:rsidRPr="00CF64CC">
        <w:t xml:space="preserve"> th</w:t>
      </w:r>
      <w:r w:rsidRPr="00A34CF0">
        <w:t>e</w:t>
      </w:r>
      <w:r w:rsidRPr="00CF64CC">
        <w:t xml:space="preserve"> file:</w:t>
      </w:r>
    </w:p>
    <w:p w:rsidR="004F0A20" w:rsidRPr="00A34CF0" w:rsidRDefault="00C352C7" w:rsidP="003A3BBA">
      <w:pPr>
        <w:pStyle w:val="Outlinea0"/>
        <w:numPr>
          <w:ilvl w:val="0"/>
          <w:numId w:val="21"/>
        </w:numPr>
        <w:ind w:left="2880" w:hanging="720"/>
      </w:pPr>
      <w:r w:rsidRPr="00924057">
        <w:t>Th</w:t>
      </w:r>
      <w:r w:rsidRPr="00A34CF0">
        <w:t>e</w:t>
      </w:r>
      <w:r w:rsidRPr="00CF64CC">
        <w:t xml:space="preserve"> FSCSK</w:t>
      </w:r>
      <w:r w:rsidRPr="00A34CF0">
        <w:t>EY</w:t>
      </w:r>
      <w:r w:rsidRPr="00CF64CC">
        <w:t xml:space="preserve"> mus</w:t>
      </w:r>
      <w:r w:rsidRPr="00A34CF0">
        <w:t>t</w:t>
      </w:r>
      <w:r w:rsidRPr="00CF64CC">
        <w:t xml:space="preserve"> exis</w:t>
      </w:r>
      <w:r w:rsidRPr="00A34CF0">
        <w:t>t</w:t>
      </w:r>
      <w:r w:rsidRPr="00CF64CC">
        <w:t xml:space="preserve"> o</w:t>
      </w:r>
      <w:r w:rsidRPr="00A34CF0">
        <w:t>n</w:t>
      </w:r>
      <w:r w:rsidRPr="00CF64CC">
        <w:t xml:space="preserve"> th</w:t>
      </w:r>
      <w:r w:rsidRPr="00A34CF0">
        <w:t>e</w:t>
      </w:r>
      <w:r w:rsidRPr="00CF64CC">
        <w:t xml:space="preserve"> </w:t>
      </w:r>
      <w:r w:rsidR="00E002AB">
        <w:t>prior year</w:t>
      </w:r>
      <w:r w:rsidRPr="00CF64CC">
        <w:t xml:space="preserve"> file.</w:t>
      </w:r>
    </w:p>
    <w:p w:rsidR="004F0A20" w:rsidRPr="00924057" w:rsidRDefault="00C352C7" w:rsidP="00F36A7B">
      <w:pPr>
        <w:pStyle w:val="Outlinea0"/>
      </w:pPr>
      <w:r w:rsidRPr="00924057">
        <w:t>The OLDID must be -3</w:t>
      </w:r>
      <w:r w:rsidR="00DE2202">
        <w:t>.</w:t>
      </w:r>
    </w:p>
    <w:p w:rsidR="004F0A20" w:rsidRPr="00A34CF0" w:rsidRDefault="00C352C7" w:rsidP="00F36A7B">
      <w:pPr>
        <w:pStyle w:val="Outline1"/>
      </w:pPr>
      <w:r w:rsidRPr="00924057">
        <w:t>Th</w:t>
      </w:r>
      <w:r w:rsidRPr="00A34CF0">
        <w:t>e</w:t>
      </w:r>
      <w:r w:rsidRPr="00CF64CC">
        <w:t xml:space="preserve"> r</w:t>
      </w:r>
      <w:r w:rsidRPr="00A34CF0">
        <w:t>e</w:t>
      </w:r>
      <w:r w:rsidRPr="00CF64CC">
        <w:t>c</w:t>
      </w:r>
      <w:r w:rsidRPr="00A34CF0">
        <w:t>o</w:t>
      </w:r>
      <w:r w:rsidRPr="00CF64CC">
        <w:t>r</w:t>
      </w:r>
      <w:r w:rsidRPr="00A34CF0">
        <w:t>d</w:t>
      </w:r>
      <w:r w:rsidRPr="00CF64CC">
        <w:t>(s</w:t>
      </w:r>
      <w:r w:rsidRPr="00A34CF0">
        <w:t>)</w:t>
      </w:r>
      <w:r w:rsidRPr="00CF64CC">
        <w:t xml:space="preserve"> no</w:t>
      </w:r>
      <w:r w:rsidRPr="00A34CF0">
        <w:t>t</w:t>
      </w:r>
      <w:r w:rsidRPr="00CF64CC">
        <w:t xml:space="preserve"> lef</w:t>
      </w:r>
      <w:r w:rsidRPr="00A34CF0">
        <w:t>t</w:t>
      </w:r>
      <w:r w:rsidRPr="00CF64CC">
        <w:t xml:space="preserve"> o</w:t>
      </w:r>
      <w:r w:rsidRPr="00A34CF0">
        <w:t>n</w:t>
      </w:r>
      <w:r w:rsidRPr="00CF64CC">
        <w:t xml:space="preserve"> t</w:t>
      </w:r>
      <w:r w:rsidRPr="00A34CF0">
        <w:t>he</w:t>
      </w:r>
      <w:r w:rsidRPr="00CF64CC">
        <w:t xml:space="preserve"> file:</w:t>
      </w:r>
    </w:p>
    <w:p w:rsidR="004F0A20" w:rsidRPr="00924057" w:rsidRDefault="00C352C7" w:rsidP="003A3BBA">
      <w:pPr>
        <w:pStyle w:val="Outlinea0"/>
        <w:numPr>
          <w:ilvl w:val="0"/>
          <w:numId w:val="22"/>
        </w:numPr>
        <w:ind w:left="2880" w:hanging="720"/>
      </w:pPr>
      <w:r w:rsidRPr="00924057">
        <w:t>The FSCSKEY must be -3</w:t>
      </w:r>
      <w:r w:rsidR="00DE2202">
        <w:t>.</w:t>
      </w:r>
    </w:p>
    <w:p w:rsidR="004F0A20" w:rsidRPr="00A34CF0" w:rsidRDefault="00C352C7" w:rsidP="00F36A7B">
      <w:pPr>
        <w:pStyle w:val="Outlinea0"/>
      </w:pPr>
      <w:r w:rsidRPr="00924057">
        <w:t>Th</w:t>
      </w:r>
      <w:r w:rsidRPr="00A34CF0">
        <w:t>e</w:t>
      </w:r>
      <w:r w:rsidRPr="00CF64CC">
        <w:t xml:space="preserve"> O</w:t>
      </w:r>
      <w:r w:rsidRPr="00A34CF0">
        <w:t>L</w:t>
      </w:r>
      <w:r w:rsidRPr="00CF64CC">
        <w:t>DI</w:t>
      </w:r>
      <w:r w:rsidRPr="00A34CF0">
        <w:t xml:space="preserve">D </w:t>
      </w:r>
      <w:r w:rsidRPr="00CF64CC">
        <w:t>mus</w:t>
      </w:r>
      <w:r w:rsidRPr="00A34CF0">
        <w:t>t</w:t>
      </w:r>
      <w:r w:rsidRPr="00CF64CC">
        <w:t xml:space="preserve"> exis</w:t>
      </w:r>
      <w:r w:rsidRPr="00A34CF0">
        <w:t>t</w:t>
      </w:r>
      <w:r w:rsidRPr="00CF64CC">
        <w:t xml:space="preserve"> o</w:t>
      </w:r>
      <w:r w:rsidRPr="00A34CF0">
        <w:t xml:space="preserve">n </w:t>
      </w:r>
      <w:r w:rsidRPr="00CF64CC">
        <w:t>th</w:t>
      </w:r>
      <w:r w:rsidRPr="00A34CF0">
        <w:t>e</w:t>
      </w:r>
      <w:r w:rsidRPr="00CF64CC">
        <w:t xml:space="preserve"> </w:t>
      </w:r>
      <w:r w:rsidR="00E002AB">
        <w:t>prior year</w:t>
      </w:r>
      <w:r w:rsidRPr="00A34CF0">
        <w:t xml:space="preserve"> </w:t>
      </w:r>
      <w:r w:rsidRPr="00CF64CC">
        <w:t>file.</w:t>
      </w:r>
    </w:p>
    <w:p w:rsidR="004F0A20" w:rsidRPr="00924057" w:rsidRDefault="00C352C7" w:rsidP="00F36A7B">
      <w:pPr>
        <w:pStyle w:val="OutlineA"/>
      </w:pPr>
      <w:r w:rsidRPr="00F36A7B">
        <w:t>These r</w:t>
      </w:r>
      <w:r w:rsidRPr="00F36A7B">
        <w:rPr>
          <w:spacing w:val="-2"/>
        </w:rPr>
        <w:t>e</w:t>
      </w:r>
      <w:r w:rsidRPr="00F36A7B">
        <w:t>co</w:t>
      </w:r>
      <w:r w:rsidRPr="00F36A7B">
        <w:rPr>
          <w:spacing w:val="-2"/>
        </w:rPr>
        <w:t>r</w:t>
      </w:r>
      <w:r w:rsidRPr="00F36A7B">
        <w:t>ds do not c</w:t>
      </w:r>
      <w:r w:rsidRPr="00F36A7B">
        <w:rPr>
          <w:spacing w:val="-2"/>
        </w:rPr>
        <w:t>o</w:t>
      </w:r>
      <w:r w:rsidRPr="00F36A7B">
        <w:t>mply</w:t>
      </w:r>
      <w:r w:rsidRPr="00F36A7B">
        <w:rPr>
          <w:spacing w:val="-5"/>
        </w:rPr>
        <w:t xml:space="preserve"> </w:t>
      </w:r>
      <w:r w:rsidRPr="00F36A7B">
        <w:rPr>
          <w:spacing w:val="4"/>
        </w:rPr>
        <w:t>w</w:t>
      </w:r>
      <w:r w:rsidRPr="00F36A7B">
        <w:t>ith</w:t>
      </w:r>
      <w:r w:rsidRPr="00F36A7B">
        <w:rPr>
          <w:spacing w:val="-2"/>
        </w:rPr>
        <w:t xml:space="preserve"> </w:t>
      </w:r>
      <w:r w:rsidRPr="00F36A7B">
        <w:t>t</w:t>
      </w:r>
      <w:r w:rsidRPr="00F36A7B">
        <w:rPr>
          <w:spacing w:val="-2"/>
        </w:rPr>
        <w:t>h</w:t>
      </w:r>
      <w:r w:rsidRPr="00F36A7B">
        <w:t xml:space="preserve">e rules for </w:t>
      </w:r>
      <w:r w:rsidRPr="00F36A7B">
        <w:rPr>
          <w:spacing w:val="-2"/>
        </w:rPr>
        <w:t>M</w:t>
      </w:r>
      <w:r w:rsidRPr="00F36A7B">
        <w:t>arriage</w:t>
      </w:r>
    </w:p>
    <w:p w:rsidR="004F0A20" w:rsidRPr="00CF64CC" w:rsidRDefault="00C352C7" w:rsidP="00F36A7B">
      <w:pPr>
        <w:pStyle w:val="OutlineAText"/>
      </w:pPr>
      <w:r w:rsidRPr="00924057">
        <w:t>A</w:t>
      </w:r>
      <w:r w:rsidRPr="00CF64CC">
        <w:rPr>
          <w:spacing w:val="5"/>
        </w:rPr>
        <w:t xml:space="preserve"> </w:t>
      </w:r>
      <w:r w:rsidRPr="00CF64CC">
        <w:t>marri</w:t>
      </w:r>
      <w:r w:rsidRPr="00CF64CC">
        <w:rPr>
          <w:spacing w:val="-2"/>
        </w:rPr>
        <w:t>a</w:t>
      </w:r>
      <w:r w:rsidRPr="00CF64CC">
        <w:t>ge</w:t>
      </w:r>
      <w:r w:rsidRPr="00CF64CC">
        <w:rPr>
          <w:spacing w:val="5"/>
        </w:rPr>
        <w:t xml:space="preserve"> </w:t>
      </w:r>
      <w:r w:rsidRPr="00CF64CC">
        <w:rPr>
          <w:spacing w:val="-2"/>
        </w:rPr>
        <w:t>o</w:t>
      </w:r>
      <w:r w:rsidRPr="00CF64CC">
        <w:t>ccurs</w:t>
      </w:r>
      <w:r w:rsidRPr="00CF64CC">
        <w:rPr>
          <w:spacing w:val="5"/>
        </w:rPr>
        <w:t xml:space="preserve"> </w:t>
      </w:r>
      <w:r w:rsidRPr="00CF64CC">
        <w:t>w</w:t>
      </w:r>
      <w:r w:rsidRPr="00CF64CC">
        <w:rPr>
          <w:spacing w:val="-2"/>
        </w:rPr>
        <w:t>h</w:t>
      </w:r>
      <w:r w:rsidRPr="00CF64CC">
        <w:t>en</w:t>
      </w:r>
      <w:r w:rsidRPr="00CF64CC">
        <w:rPr>
          <w:spacing w:val="5"/>
        </w:rPr>
        <w:t xml:space="preserve"> </w:t>
      </w:r>
      <w:r w:rsidRPr="00CF64CC">
        <w:t>two</w:t>
      </w:r>
      <w:r w:rsidRPr="00CF64CC">
        <w:rPr>
          <w:spacing w:val="5"/>
        </w:rPr>
        <w:t xml:space="preserve"> </w:t>
      </w:r>
      <w:r w:rsidRPr="00CF64CC">
        <w:t>or</w:t>
      </w:r>
      <w:r w:rsidRPr="00CF64CC">
        <w:rPr>
          <w:spacing w:val="5"/>
        </w:rPr>
        <w:t xml:space="preserve"> </w:t>
      </w:r>
      <w:r w:rsidRPr="00CF64CC">
        <w:t>m</w:t>
      </w:r>
      <w:r w:rsidRPr="00CF64CC">
        <w:rPr>
          <w:spacing w:val="-2"/>
        </w:rPr>
        <w:t>o</w:t>
      </w:r>
      <w:r w:rsidRPr="00CF64CC">
        <w:t>re</w:t>
      </w:r>
      <w:r w:rsidRPr="00CF64CC">
        <w:rPr>
          <w:spacing w:val="5"/>
        </w:rPr>
        <w:t xml:space="preserve"> </w:t>
      </w:r>
      <w:r w:rsidR="00DA7183">
        <w:rPr>
          <w:spacing w:val="-2"/>
        </w:rPr>
        <w:t>AEs</w:t>
      </w:r>
      <w:r w:rsidRPr="00CF64CC">
        <w:rPr>
          <w:spacing w:val="5"/>
        </w:rPr>
        <w:t xml:space="preserve"> </w:t>
      </w:r>
      <w:r w:rsidRPr="00CF64CC">
        <w:t>m</w:t>
      </w:r>
      <w:r w:rsidRPr="00CF64CC">
        <w:rPr>
          <w:spacing w:val="-2"/>
        </w:rPr>
        <w:t>e</w:t>
      </w:r>
      <w:r w:rsidRPr="00CF64CC">
        <w:t>r</w:t>
      </w:r>
      <w:r w:rsidRPr="00CF64CC">
        <w:rPr>
          <w:spacing w:val="-2"/>
        </w:rPr>
        <w:t>g</w:t>
      </w:r>
      <w:r w:rsidRPr="00CF64CC">
        <w:t>e</w:t>
      </w:r>
      <w:r w:rsidRPr="00CF64CC">
        <w:rPr>
          <w:spacing w:val="5"/>
        </w:rPr>
        <w:t xml:space="preserve"> </w:t>
      </w:r>
      <w:r w:rsidRPr="00CF64CC">
        <w:t>to</w:t>
      </w:r>
      <w:r w:rsidRPr="00CF64CC">
        <w:rPr>
          <w:spacing w:val="5"/>
        </w:rPr>
        <w:t xml:space="preserve"> </w:t>
      </w:r>
      <w:r w:rsidRPr="00CF64CC">
        <w:t>create</w:t>
      </w:r>
      <w:r w:rsidRPr="00CF64CC">
        <w:rPr>
          <w:spacing w:val="5"/>
        </w:rPr>
        <w:t xml:space="preserve"> </w:t>
      </w:r>
      <w:r w:rsidRPr="00CF64CC">
        <w:t>a</w:t>
      </w:r>
      <w:r w:rsidRPr="00CF64CC">
        <w:rPr>
          <w:spacing w:val="4"/>
        </w:rPr>
        <w:t xml:space="preserve"> </w:t>
      </w:r>
      <w:r w:rsidRPr="00CF64CC">
        <w:t>wholly new</w:t>
      </w:r>
      <w:r w:rsidRPr="00CF64CC">
        <w:rPr>
          <w:spacing w:val="18"/>
        </w:rPr>
        <w:t xml:space="preserve"> </w:t>
      </w:r>
      <w:r w:rsidR="00DA7183">
        <w:t>AE</w:t>
      </w:r>
      <w:r w:rsidRPr="00CF64CC">
        <w:t>.</w:t>
      </w:r>
      <w:r w:rsidRPr="00CF64CC">
        <w:rPr>
          <w:spacing w:val="18"/>
        </w:rPr>
        <w:t xml:space="preserve"> </w:t>
      </w:r>
      <w:r w:rsidRPr="00CF64CC">
        <w:t>Th</w:t>
      </w:r>
      <w:r w:rsidR="005E4CDD">
        <w:t>e marriage</w:t>
      </w:r>
      <w:r w:rsidRPr="00CF64CC">
        <w:rPr>
          <w:spacing w:val="18"/>
        </w:rPr>
        <w:t xml:space="preserve"> </w:t>
      </w:r>
      <w:r w:rsidRPr="00CF64CC">
        <w:t>is</w:t>
      </w:r>
      <w:r w:rsidRPr="00CF64CC">
        <w:rPr>
          <w:spacing w:val="18"/>
        </w:rPr>
        <w:t xml:space="preserve"> </w:t>
      </w:r>
      <w:r w:rsidRPr="00CF64CC">
        <w:t>different</w:t>
      </w:r>
      <w:r w:rsidRPr="00CF64CC">
        <w:rPr>
          <w:spacing w:val="18"/>
        </w:rPr>
        <w:t xml:space="preserve"> </w:t>
      </w:r>
      <w:r w:rsidRPr="00CF64CC">
        <w:t>from</w:t>
      </w:r>
      <w:r w:rsidRPr="00CF64CC">
        <w:rPr>
          <w:spacing w:val="18"/>
        </w:rPr>
        <w:t xml:space="preserve"> </w:t>
      </w:r>
      <w:r w:rsidRPr="00CF64CC">
        <w:rPr>
          <w:spacing w:val="-2"/>
        </w:rPr>
        <w:t>t</w:t>
      </w:r>
      <w:r w:rsidRPr="00CF64CC">
        <w:t>he</w:t>
      </w:r>
      <w:r w:rsidRPr="00CF64CC">
        <w:rPr>
          <w:spacing w:val="18"/>
        </w:rPr>
        <w:t xml:space="preserve"> </w:t>
      </w:r>
      <w:r w:rsidRPr="00CF64CC">
        <w:t>adopti</w:t>
      </w:r>
      <w:r w:rsidRPr="00CF64CC">
        <w:rPr>
          <w:spacing w:val="-2"/>
        </w:rPr>
        <w:t>o</w:t>
      </w:r>
      <w:r w:rsidRPr="00CF64CC">
        <w:t>n</w:t>
      </w:r>
      <w:r w:rsidRPr="00CF64CC">
        <w:rPr>
          <w:spacing w:val="17"/>
        </w:rPr>
        <w:t xml:space="preserve"> </w:t>
      </w:r>
      <w:r w:rsidRPr="00CF64CC">
        <w:t>struct</w:t>
      </w:r>
      <w:r w:rsidRPr="00CF64CC">
        <w:rPr>
          <w:spacing w:val="-2"/>
        </w:rPr>
        <w:t>u</w:t>
      </w:r>
      <w:r w:rsidRPr="00CF64CC">
        <w:t>re</w:t>
      </w:r>
      <w:r w:rsidRPr="00CF64CC">
        <w:rPr>
          <w:spacing w:val="18"/>
        </w:rPr>
        <w:t xml:space="preserve"> </w:t>
      </w:r>
      <w:r w:rsidRPr="00CF64CC">
        <w:t>chan</w:t>
      </w:r>
      <w:r w:rsidRPr="00CF64CC">
        <w:rPr>
          <w:spacing w:val="-2"/>
        </w:rPr>
        <w:t>g</w:t>
      </w:r>
      <w:r w:rsidRPr="00CF64CC">
        <w:t>e beca</w:t>
      </w:r>
      <w:r w:rsidRPr="00CF64CC">
        <w:rPr>
          <w:spacing w:val="-2"/>
        </w:rPr>
        <w:t>u</w:t>
      </w:r>
      <w:r w:rsidRPr="00CF64CC">
        <w:t>se</w:t>
      </w:r>
      <w:r w:rsidRPr="00CF64CC">
        <w:rPr>
          <w:spacing w:val="31"/>
        </w:rPr>
        <w:t xml:space="preserve"> </w:t>
      </w:r>
      <w:r w:rsidRPr="00CF64CC">
        <w:t>a</w:t>
      </w:r>
      <w:r w:rsidRPr="00CF64CC">
        <w:rPr>
          <w:spacing w:val="32"/>
        </w:rPr>
        <w:t xml:space="preserve"> </w:t>
      </w:r>
      <w:r w:rsidRPr="00CF64CC">
        <w:t>r</w:t>
      </w:r>
      <w:r w:rsidRPr="00CF64CC">
        <w:rPr>
          <w:spacing w:val="-2"/>
        </w:rPr>
        <w:t>e</w:t>
      </w:r>
      <w:r w:rsidRPr="00CF64CC">
        <w:t>cord</w:t>
      </w:r>
      <w:r w:rsidRPr="00CF64CC">
        <w:rPr>
          <w:spacing w:val="31"/>
        </w:rPr>
        <w:t xml:space="preserve"> </w:t>
      </w:r>
      <w:r w:rsidRPr="00CF64CC">
        <w:t>must</w:t>
      </w:r>
      <w:r w:rsidRPr="00CF64CC">
        <w:rPr>
          <w:spacing w:val="32"/>
        </w:rPr>
        <w:t xml:space="preserve"> </w:t>
      </w:r>
      <w:r w:rsidRPr="00CF64CC">
        <w:t>be</w:t>
      </w:r>
      <w:r w:rsidRPr="00CF64CC">
        <w:rPr>
          <w:spacing w:val="31"/>
        </w:rPr>
        <w:t xml:space="preserve"> </w:t>
      </w:r>
      <w:r w:rsidRPr="00CF64CC">
        <w:t>on</w:t>
      </w:r>
      <w:r w:rsidRPr="00CF64CC">
        <w:rPr>
          <w:spacing w:val="31"/>
        </w:rPr>
        <w:t xml:space="preserve"> </w:t>
      </w:r>
      <w:r w:rsidRPr="00CF64CC">
        <w:t>the</w:t>
      </w:r>
      <w:r w:rsidRPr="00CF64CC">
        <w:rPr>
          <w:spacing w:val="32"/>
        </w:rPr>
        <w:t xml:space="preserve"> </w:t>
      </w:r>
      <w:r w:rsidRPr="00CF64CC">
        <w:t>file</w:t>
      </w:r>
      <w:r w:rsidRPr="00CF64CC">
        <w:rPr>
          <w:spacing w:val="31"/>
        </w:rPr>
        <w:t xml:space="preserve"> </w:t>
      </w:r>
      <w:r w:rsidRPr="00CF64CC">
        <w:t>that</w:t>
      </w:r>
      <w:r w:rsidRPr="00CF64CC">
        <w:rPr>
          <w:spacing w:val="32"/>
        </w:rPr>
        <w:t xml:space="preserve"> </w:t>
      </w:r>
      <w:r w:rsidRPr="00CF64CC">
        <w:t>contai</w:t>
      </w:r>
      <w:r w:rsidRPr="00CF64CC">
        <w:rPr>
          <w:spacing w:val="-2"/>
        </w:rPr>
        <w:t>n</w:t>
      </w:r>
      <w:r w:rsidRPr="00CF64CC">
        <w:t>s</w:t>
      </w:r>
      <w:r w:rsidRPr="00CF64CC">
        <w:rPr>
          <w:spacing w:val="31"/>
        </w:rPr>
        <w:t xml:space="preserve"> </w:t>
      </w:r>
      <w:r w:rsidRPr="00CF64CC">
        <w:t>the</w:t>
      </w:r>
      <w:r w:rsidRPr="00CF64CC">
        <w:rPr>
          <w:spacing w:val="31"/>
        </w:rPr>
        <w:t xml:space="preserve"> </w:t>
      </w:r>
      <w:r w:rsidRPr="00CF64CC">
        <w:t>data</w:t>
      </w:r>
      <w:r w:rsidRPr="00CF64CC">
        <w:rPr>
          <w:spacing w:val="32"/>
        </w:rPr>
        <w:t xml:space="preserve"> </w:t>
      </w:r>
      <w:r w:rsidRPr="00CF64CC">
        <w:t>for</w:t>
      </w:r>
      <w:r w:rsidRPr="00CF64CC">
        <w:rPr>
          <w:spacing w:val="31"/>
        </w:rPr>
        <w:t xml:space="preserve"> </w:t>
      </w:r>
      <w:r w:rsidRPr="00CF64CC">
        <w:t>the</w:t>
      </w:r>
      <w:r w:rsidRPr="00CF64CC">
        <w:rPr>
          <w:spacing w:val="32"/>
        </w:rPr>
        <w:t xml:space="preserve"> </w:t>
      </w:r>
      <w:r w:rsidRPr="00CF64CC">
        <w:t>newly</w:t>
      </w:r>
      <w:r w:rsidRPr="00CF64CC">
        <w:rPr>
          <w:spacing w:val="32"/>
        </w:rPr>
        <w:t xml:space="preserve"> </w:t>
      </w:r>
      <w:r w:rsidRPr="00CF64CC">
        <w:t xml:space="preserve">formed </w:t>
      </w:r>
      <w:r w:rsidR="00DA7183">
        <w:t>AE</w:t>
      </w:r>
      <w:r w:rsidRPr="00CF64CC">
        <w:t>.</w:t>
      </w:r>
      <w:r w:rsidRPr="00CF64CC">
        <w:rPr>
          <w:spacing w:val="23"/>
        </w:rPr>
        <w:t xml:space="preserve"> </w:t>
      </w:r>
      <w:r w:rsidRPr="00CF64CC">
        <w:t>All</w:t>
      </w:r>
      <w:r w:rsidRPr="00CF64CC">
        <w:rPr>
          <w:spacing w:val="23"/>
        </w:rPr>
        <w:t xml:space="preserve"> </w:t>
      </w:r>
      <w:r w:rsidRPr="00CF64CC">
        <w:rPr>
          <w:spacing w:val="-2"/>
        </w:rPr>
        <w:t>o</w:t>
      </w:r>
      <w:r w:rsidRPr="00CF64CC">
        <w:t>f</w:t>
      </w:r>
      <w:r w:rsidRPr="00CF64CC">
        <w:rPr>
          <w:spacing w:val="23"/>
        </w:rPr>
        <w:t xml:space="preserve"> </w:t>
      </w:r>
      <w:r w:rsidRPr="00CF64CC">
        <w:t>the</w:t>
      </w:r>
      <w:r w:rsidRPr="00CF64CC">
        <w:rPr>
          <w:spacing w:val="23"/>
        </w:rPr>
        <w:t xml:space="preserve"> </w:t>
      </w:r>
      <w:r w:rsidRPr="00CF64CC">
        <w:t>recor</w:t>
      </w:r>
      <w:r w:rsidRPr="00CF64CC">
        <w:rPr>
          <w:spacing w:val="-2"/>
        </w:rPr>
        <w:t>d</w:t>
      </w:r>
      <w:r w:rsidRPr="00CF64CC">
        <w:t>s</w:t>
      </w:r>
      <w:r w:rsidRPr="00CF64CC">
        <w:rPr>
          <w:spacing w:val="23"/>
        </w:rPr>
        <w:t xml:space="preserve"> </w:t>
      </w:r>
      <w:r w:rsidRPr="00CF64CC">
        <w:rPr>
          <w:b/>
          <w:bCs/>
        </w:rPr>
        <w:t>must</w:t>
      </w:r>
      <w:r w:rsidRPr="00CF64CC">
        <w:rPr>
          <w:b/>
          <w:bCs/>
          <w:spacing w:val="23"/>
        </w:rPr>
        <w:t xml:space="preserve"> </w:t>
      </w:r>
      <w:r w:rsidRPr="00CF64CC">
        <w:t>share</w:t>
      </w:r>
      <w:r w:rsidRPr="00CF64CC">
        <w:rPr>
          <w:spacing w:val="22"/>
        </w:rPr>
        <w:t xml:space="preserve"> </w:t>
      </w:r>
      <w:r w:rsidRPr="00CF64CC">
        <w:t>the</w:t>
      </w:r>
      <w:r w:rsidRPr="00CF64CC">
        <w:rPr>
          <w:spacing w:val="23"/>
        </w:rPr>
        <w:t xml:space="preserve"> </w:t>
      </w:r>
      <w:r w:rsidRPr="00CF64CC">
        <w:t>same</w:t>
      </w:r>
      <w:r w:rsidRPr="00CF64CC">
        <w:rPr>
          <w:spacing w:val="22"/>
        </w:rPr>
        <w:t xml:space="preserve"> </w:t>
      </w:r>
      <w:r w:rsidRPr="00CF64CC">
        <w:rPr>
          <w:b/>
          <w:bCs/>
        </w:rPr>
        <w:t>LINK</w:t>
      </w:r>
      <w:r w:rsidRPr="00CF64CC">
        <w:rPr>
          <w:b/>
          <w:bCs/>
          <w:spacing w:val="-2"/>
        </w:rPr>
        <w:t>I</w:t>
      </w:r>
      <w:r w:rsidRPr="00CF64CC">
        <w:rPr>
          <w:b/>
          <w:bCs/>
        </w:rPr>
        <w:t>D</w:t>
      </w:r>
      <w:r w:rsidRPr="00CF64CC">
        <w:rPr>
          <w:b/>
          <w:bCs/>
          <w:spacing w:val="23"/>
        </w:rPr>
        <w:t xml:space="preserve"> </w:t>
      </w:r>
      <w:r w:rsidRPr="00CF64CC">
        <w:t>val</w:t>
      </w:r>
      <w:r w:rsidRPr="00CF64CC">
        <w:rPr>
          <w:spacing w:val="-2"/>
        </w:rPr>
        <w:t>u</w:t>
      </w:r>
      <w:r w:rsidRPr="00CF64CC">
        <w:t>e</w:t>
      </w:r>
      <w:r w:rsidRPr="00CF64CC">
        <w:rPr>
          <w:spacing w:val="22"/>
        </w:rPr>
        <w:t xml:space="preserve"> </w:t>
      </w:r>
      <w:r w:rsidRPr="00CF64CC">
        <w:t>so</w:t>
      </w:r>
      <w:r w:rsidRPr="00CF64CC">
        <w:rPr>
          <w:spacing w:val="23"/>
        </w:rPr>
        <w:t xml:space="preserve"> </w:t>
      </w:r>
      <w:r w:rsidRPr="00CF64CC">
        <w:t>that the</w:t>
      </w:r>
      <w:r w:rsidRPr="00CF64CC">
        <w:rPr>
          <w:spacing w:val="30"/>
        </w:rPr>
        <w:t xml:space="preserve"> </w:t>
      </w:r>
      <w:r w:rsidRPr="00CF64CC">
        <w:t>corr</w:t>
      </w:r>
      <w:r w:rsidRPr="00CF64CC">
        <w:rPr>
          <w:spacing w:val="-2"/>
        </w:rPr>
        <w:t>e</w:t>
      </w:r>
      <w:r w:rsidRPr="00CF64CC">
        <w:t>ct</w:t>
      </w:r>
      <w:r w:rsidRPr="00CF64CC">
        <w:rPr>
          <w:spacing w:val="31"/>
        </w:rPr>
        <w:t xml:space="preserve"> </w:t>
      </w:r>
      <w:r w:rsidR="005E4CDD">
        <w:t>records</w:t>
      </w:r>
      <w:r w:rsidRPr="00CF64CC">
        <w:rPr>
          <w:spacing w:val="30"/>
        </w:rPr>
        <w:t xml:space="preserve"> </w:t>
      </w:r>
      <w:r w:rsidRPr="00CF64CC">
        <w:t>are</w:t>
      </w:r>
      <w:r w:rsidRPr="00CF64CC">
        <w:rPr>
          <w:spacing w:val="29"/>
        </w:rPr>
        <w:t xml:space="preserve"> </w:t>
      </w:r>
      <w:r w:rsidRPr="00CF64CC">
        <w:t>pr</w:t>
      </w:r>
      <w:r w:rsidRPr="00CF64CC">
        <w:rPr>
          <w:spacing w:val="-2"/>
        </w:rPr>
        <w:t>o</w:t>
      </w:r>
      <w:r w:rsidRPr="00CF64CC">
        <w:t>cessed</w:t>
      </w:r>
      <w:r w:rsidRPr="00CF64CC">
        <w:rPr>
          <w:spacing w:val="30"/>
        </w:rPr>
        <w:t xml:space="preserve"> </w:t>
      </w:r>
      <w:r w:rsidRPr="00CF64CC">
        <w:t>toget</w:t>
      </w:r>
      <w:r w:rsidRPr="00CF64CC">
        <w:rPr>
          <w:spacing w:val="-2"/>
        </w:rPr>
        <w:t>h</w:t>
      </w:r>
      <w:r w:rsidRPr="00CF64CC">
        <w:t>er.</w:t>
      </w:r>
      <w:r w:rsidRPr="00CF64CC">
        <w:rPr>
          <w:spacing w:val="29"/>
        </w:rPr>
        <w:t xml:space="preserve"> </w:t>
      </w:r>
      <w:r w:rsidRPr="00CF64CC">
        <w:t>Different</w:t>
      </w:r>
      <w:r w:rsidRPr="00CF64CC">
        <w:rPr>
          <w:spacing w:val="31"/>
        </w:rPr>
        <w:t xml:space="preserve"> </w:t>
      </w:r>
      <w:r w:rsidRPr="00CF64CC">
        <w:rPr>
          <w:spacing w:val="-2"/>
        </w:rPr>
        <w:t>i</w:t>
      </w:r>
      <w:r w:rsidRPr="00CF64CC">
        <w:t>nformati</w:t>
      </w:r>
      <w:r w:rsidRPr="00CF64CC">
        <w:rPr>
          <w:spacing w:val="-2"/>
        </w:rPr>
        <w:t>o</w:t>
      </w:r>
      <w:r w:rsidRPr="00CF64CC">
        <w:t>n</w:t>
      </w:r>
      <w:r w:rsidRPr="00CF64CC">
        <w:rPr>
          <w:spacing w:val="30"/>
        </w:rPr>
        <w:t xml:space="preserve"> </w:t>
      </w:r>
      <w:r w:rsidRPr="00CF64CC">
        <w:rPr>
          <w:spacing w:val="-2"/>
        </w:rPr>
        <w:t>i</w:t>
      </w:r>
      <w:r w:rsidRPr="00CF64CC">
        <w:t>s</w:t>
      </w:r>
      <w:r w:rsidRPr="00CF64CC">
        <w:rPr>
          <w:spacing w:val="30"/>
        </w:rPr>
        <w:t xml:space="preserve"> </w:t>
      </w:r>
      <w:r w:rsidRPr="00CF64CC">
        <w:t>r</w:t>
      </w:r>
      <w:r w:rsidRPr="00CF64CC">
        <w:rPr>
          <w:spacing w:val="-2"/>
        </w:rPr>
        <w:t>e</w:t>
      </w:r>
      <w:r w:rsidRPr="00CF64CC">
        <w:t>quired</w:t>
      </w:r>
      <w:r w:rsidRPr="00CF64CC">
        <w:rPr>
          <w:spacing w:val="31"/>
        </w:rPr>
        <w:t xml:space="preserve"> </w:t>
      </w:r>
      <w:r w:rsidRPr="00CF64CC">
        <w:t>f</w:t>
      </w:r>
      <w:r w:rsidRPr="00CF64CC">
        <w:rPr>
          <w:spacing w:val="-2"/>
        </w:rPr>
        <w:t>o</w:t>
      </w:r>
      <w:r w:rsidRPr="00CF64CC">
        <w:t>r</w:t>
      </w:r>
      <w:r w:rsidRPr="00CF64CC">
        <w:rPr>
          <w:spacing w:val="29"/>
        </w:rPr>
        <w:t xml:space="preserve"> </w:t>
      </w:r>
      <w:r w:rsidRPr="00CF64CC">
        <w:t>each record to de</w:t>
      </w:r>
      <w:r w:rsidRPr="00CF64CC">
        <w:rPr>
          <w:spacing w:val="-2"/>
        </w:rPr>
        <w:t>t</w:t>
      </w:r>
      <w:r w:rsidRPr="00CF64CC">
        <w:t>ermi</w:t>
      </w:r>
      <w:r w:rsidRPr="00CF64CC">
        <w:rPr>
          <w:spacing w:val="-2"/>
        </w:rPr>
        <w:t>n</w:t>
      </w:r>
      <w:r w:rsidRPr="00CF64CC">
        <w:t>e wh</w:t>
      </w:r>
      <w:r w:rsidRPr="00CF64CC">
        <w:rPr>
          <w:spacing w:val="-2"/>
        </w:rPr>
        <w:t>i</w:t>
      </w:r>
      <w:r w:rsidRPr="00CF64CC">
        <w:t>ch is the n</w:t>
      </w:r>
      <w:r w:rsidRPr="00CF64CC">
        <w:rPr>
          <w:spacing w:val="-2"/>
        </w:rPr>
        <w:t>e</w:t>
      </w:r>
      <w:r w:rsidRPr="00CF64CC">
        <w:t xml:space="preserve">w </w:t>
      </w:r>
      <w:r w:rsidR="00DA7183">
        <w:rPr>
          <w:spacing w:val="-2"/>
        </w:rPr>
        <w:t>AE</w:t>
      </w:r>
      <w:r w:rsidRPr="00CF64CC">
        <w:t xml:space="preserve"> rec</w:t>
      </w:r>
      <w:r w:rsidRPr="00CF64CC">
        <w:rPr>
          <w:spacing w:val="-2"/>
        </w:rPr>
        <w:t>o</w:t>
      </w:r>
      <w:r w:rsidRPr="00CF64CC">
        <w:t xml:space="preserve">rd and which </w:t>
      </w:r>
      <w:r w:rsidR="005E4CDD">
        <w:t xml:space="preserve">records </w:t>
      </w:r>
      <w:r w:rsidRPr="00CF64CC">
        <w:rPr>
          <w:spacing w:val="-2"/>
        </w:rPr>
        <w:t>a</w:t>
      </w:r>
      <w:r w:rsidRPr="00CF64CC">
        <w:t>re being remov</w:t>
      </w:r>
      <w:r w:rsidRPr="00CF64CC">
        <w:rPr>
          <w:spacing w:val="-2"/>
        </w:rPr>
        <w:t>e</w:t>
      </w:r>
      <w:r w:rsidRPr="00CF64CC">
        <w:t>d fr</w:t>
      </w:r>
      <w:r w:rsidRPr="00CF64CC">
        <w:rPr>
          <w:spacing w:val="-2"/>
        </w:rPr>
        <w:t>o</w:t>
      </w:r>
      <w:r w:rsidRPr="00CF64CC">
        <w:t>m the survey.</w:t>
      </w:r>
    </w:p>
    <w:p w:rsidR="004F0A20" w:rsidRPr="00CF64CC" w:rsidRDefault="00C352C7" w:rsidP="00912A56">
      <w:pPr>
        <w:pStyle w:val="OutlineAText"/>
        <w:keepNext/>
      </w:pPr>
      <w:r w:rsidRPr="00924057">
        <w:t>Refer</w:t>
      </w:r>
      <w:r w:rsidRPr="00CF64CC">
        <w:t xml:space="preserve"> to Ap</w:t>
      </w:r>
      <w:r w:rsidRPr="00CF64CC">
        <w:rPr>
          <w:spacing w:val="-2"/>
        </w:rPr>
        <w:t>p</w:t>
      </w:r>
      <w:r w:rsidRPr="00CF64CC">
        <w:t>endix B for diagr</w:t>
      </w:r>
      <w:r w:rsidRPr="00CF64CC">
        <w:rPr>
          <w:spacing w:val="-2"/>
        </w:rPr>
        <w:t>a</w:t>
      </w:r>
      <w:r w:rsidRPr="00CF64CC">
        <w:t>ms ill</w:t>
      </w:r>
      <w:r w:rsidRPr="00CF64CC">
        <w:rPr>
          <w:spacing w:val="-2"/>
        </w:rPr>
        <w:t>u</w:t>
      </w:r>
      <w:r w:rsidRPr="00CF64CC">
        <w:t>strating h</w:t>
      </w:r>
      <w:r w:rsidRPr="00CF64CC">
        <w:rPr>
          <w:spacing w:val="-2"/>
        </w:rPr>
        <w:t>o</w:t>
      </w:r>
      <w:r w:rsidRPr="00CF64CC">
        <w:t>w the</w:t>
      </w:r>
      <w:r w:rsidRPr="00CF64CC">
        <w:rPr>
          <w:spacing w:val="-2"/>
        </w:rPr>
        <w:t xml:space="preserve"> </w:t>
      </w:r>
      <w:r w:rsidRPr="00CF64CC">
        <w:t>rec</w:t>
      </w:r>
      <w:r w:rsidRPr="00CF64CC">
        <w:rPr>
          <w:spacing w:val="-2"/>
        </w:rPr>
        <w:t>o</w:t>
      </w:r>
      <w:r w:rsidRPr="00CF64CC">
        <w:t>r</w:t>
      </w:r>
      <w:r w:rsidRPr="00CF64CC">
        <w:rPr>
          <w:spacing w:val="-2"/>
        </w:rPr>
        <w:t>d</w:t>
      </w:r>
      <w:r w:rsidRPr="00CF64CC">
        <w:t>s sho</w:t>
      </w:r>
      <w:r w:rsidRPr="00CF64CC">
        <w:rPr>
          <w:spacing w:val="-2"/>
        </w:rPr>
        <w:t>u</w:t>
      </w:r>
      <w:r w:rsidRPr="00CF64CC">
        <w:t>ld be c</w:t>
      </w:r>
      <w:r w:rsidRPr="00CF64CC">
        <w:rPr>
          <w:spacing w:val="-2"/>
        </w:rPr>
        <w:t>o</w:t>
      </w:r>
      <w:r w:rsidRPr="00CF64CC">
        <w:t>nstr</w:t>
      </w:r>
      <w:r w:rsidRPr="00CF64CC">
        <w:rPr>
          <w:spacing w:val="-2"/>
        </w:rPr>
        <w:t>u</w:t>
      </w:r>
      <w:r w:rsidRPr="00CF64CC">
        <w:t>cted. Poss</w:t>
      </w:r>
      <w:r w:rsidRPr="00CF64CC">
        <w:rPr>
          <w:spacing w:val="-2"/>
        </w:rPr>
        <w:t>i</w:t>
      </w:r>
      <w:r w:rsidRPr="00CF64CC">
        <w:t>ble sol</w:t>
      </w:r>
      <w:r w:rsidRPr="00CF64CC">
        <w:rPr>
          <w:spacing w:val="-2"/>
        </w:rPr>
        <w:t>u</w:t>
      </w:r>
      <w:r w:rsidRPr="00CF64CC">
        <w:t>tions:</w:t>
      </w:r>
    </w:p>
    <w:p w:rsidR="004F0A20" w:rsidRPr="00924057" w:rsidRDefault="00C352C7" w:rsidP="003A3BBA">
      <w:pPr>
        <w:pStyle w:val="Outline1"/>
        <w:numPr>
          <w:ilvl w:val="0"/>
          <w:numId w:val="23"/>
        </w:numPr>
      </w:pPr>
      <w:r w:rsidRPr="00924057">
        <w:t>If your Match Report shows less than three records with status code 05</w:t>
      </w:r>
      <w:r w:rsidR="005E4CDD">
        <w:t>:</w:t>
      </w:r>
    </w:p>
    <w:p w:rsidR="004F0A20" w:rsidRPr="00A34CF0" w:rsidRDefault="00C352C7" w:rsidP="003A3BBA">
      <w:pPr>
        <w:pStyle w:val="Outlinea0"/>
        <w:numPr>
          <w:ilvl w:val="0"/>
          <w:numId w:val="24"/>
        </w:numPr>
        <w:ind w:left="2880" w:hanging="720"/>
      </w:pPr>
      <w:r w:rsidRPr="00924057">
        <w:t>I</w:t>
      </w:r>
      <w:r w:rsidRPr="00A34CF0">
        <w:t>f</w:t>
      </w:r>
      <w:r w:rsidRPr="00CF64CC">
        <w:t xml:space="preserve"> an</w:t>
      </w:r>
      <w:r w:rsidRPr="00A34CF0">
        <w:t>y</w:t>
      </w:r>
      <w:r w:rsidRPr="00CF64CC">
        <w:t xml:space="preserve"> record</w:t>
      </w:r>
      <w:r w:rsidRPr="00A34CF0">
        <w:t>s</w:t>
      </w:r>
      <w:r w:rsidRPr="00CF64CC">
        <w:t xml:space="preserve"> ar</w:t>
      </w:r>
      <w:r w:rsidRPr="00A34CF0">
        <w:t>e</w:t>
      </w:r>
      <w:r w:rsidRPr="00CF64CC">
        <w:t xml:space="preserve"> missi</w:t>
      </w:r>
      <w:r w:rsidRPr="00A34CF0">
        <w:t>ng</w:t>
      </w:r>
      <w:r w:rsidR="005E4CDD">
        <w:t>,</w:t>
      </w:r>
      <w:r w:rsidRPr="00CF64CC">
        <w:t xml:space="preserve"> yo</w:t>
      </w:r>
      <w:r w:rsidRPr="00A34CF0">
        <w:t>u</w:t>
      </w:r>
      <w:r w:rsidRPr="00CF64CC">
        <w:t xml:space="preserve"> mus</w:t>
      </w:r>
      <w:r w:rsidRPr="00A34CF0">
        <w:t>t</w:t>
      </w:r>
      <w:r w:rsidRPr="00CF64CC">
        <w:t xml:space="preserve"> ad</w:t>
      </w:r>
      <w:r w:rsidRPr="00A34CF0">
        <w:t xml:space="preserve">d </w:t>
      </w:r>
      <w:r w:rsidRPr="00CF64CC">
        <w:t>the</w:t>
      </w:r>
      <w:r w:rsidRPr="00A34CF0">
        <w:t>m</w:t>
      </w:r>
      <w:r w:rsidRPr="00CF64CC">
        <w:t xml:space="preserve"> t</w:t>
      </w:r>
      <w:r w:rsidRPr="00A34CF0">
        <w:t>o</w:t>
      </w:r>
      <w:r w:rsidRPr="00CF64CC">
        <w:t xml:space="preserve"> th</w:t>
      </w:r>
      <w:r w:rsidRPr="00A34CF0">
        <w:t>e</w:t>
      </w:r>
      <w:r w:rsidRPr="00CF64CC">
        <w:t xml:space="preserve"> file.</w:t>
      </w:r>
    </w:p>
    <w:p w:rsidR="004F0A20" w:rsidRPr="00A34CF0" w:rsidRDefault="00C352C7" w:rsidP="00F36A7B">
      <w:pPr>
        <w:pStyle w:val="Outlinea0"/>
      </w:pPr>
      <w:r w:rsidRPr="00924057">
        <w:t>I</w:t>
      </w:r>
      <w:r w:rsidRPr="00A34CF0">
        <w:t>f</w:t>
      </w:r>
      <w:r w:rsidRPr="00CF64CC">
        <w:t xml:space="preserve"> th</w:t>
      </w:r>
      <w:r w:rsidRPr="00A34CF0">
        <w:t>e</w:t>
      </w:r>
      <w:r w:rsidRPr="00CF64CC">
        <w:t xml:space="preserve"> LINKI</w:t>
      </w:r>
      <w:r w:rsidRPr="00A34CF0">
        <w:t>D</w:t>
      </w:r>
      <w:r w:rsidRPr="00CF64CC">
        <w:t xml:space="preserve"> i</w:t>
      </w:r>
      <w:r w:rsidRPr="00A34CF0">
        <w:t>s</w:t>
      </w:r>
      <w:r w:rsidRPr="00CF64CC">
        <w:t xml:space="preserve"> missin</w:t>
      </w:r>
      <w:r w:rsidRPr="00A34CF0">
        <w:t>g</w:t>
      </w:r>
      <w:r w:rsidRPr="00CF64CC">
        <w:t xml:space="preserve"> </w:t>
      </w:r>
      <w:r w:rsidRPr="00A34CF0">
        <w:t>on</w:t>
      </w:r>
      <w:r w:rsidRPr="00CF64CC">
        <w:t xml:space="preserve"> on</w:t>
      </w:r>
      <w:r w:rsidRPr="00A34CF0">
        <w:t>e</w:t>
      </w:r>
      <w:r w:rsidRPr="00CF64CC">
        <w:t xml:space="preserve"> o</w:t>
      </w:r>
      <w:r w:rsidRPr="00A34CF0">
        <w:t>r</w:t>
      </w:r>
      <w:r w:rsidRPr="00CF64CC">
        <w:t xml:space="preserve"> </w:t>
      </w:r>
      <w:r w:rsidRPr="00A34CF0">
        <w:t>mo</w:t>
      </w:r>
      <w:r w:rsidRPr="00CF64CC">
        <w:t>r</w:t>
      </w:r>
      <w:r w:rsidRPr="00A34CF0">
        <w:t xml:space="preserve">e </w:t>
      </w:r>
      <w:r w:rsidRPr="00CF64CC">
        <w:t>rec</w:t>
      </w:r>
      <w:r w:rsidRPr="00A34CF0">
        <w:t>o</w:t>
      </w:r>
      <w:r w:rsidRPr="00CF64CC">
        <w:t>r</w:t>
      </w:r>
      <w:r w:rsidRPr="00A34CF0">
        <w:t>ds</w:t>
      </w:r>
      <w:r w:rsidR="005E4CDD">
        <w:t>,</w:t>
      </w:r>
      <w:r w:rsidRPr="00CF64CC">
        <w:t xml:space="preserve"> yo</w:t>
      </w:r>
      <w:r w:rsidRPr="00A34CF0">
        <w:t>u</w:t>
      </w:r>
      <w:r w:rsidRPr="00CF64CC">
        <w:t xml:space="preserve"> </w:t>
      </w:r>
      <w:r w:rsidRPr="00A34CF0">
        <w:t>mu</w:t>
      </w:r>
      <w:r w:rsidRPr="00CF64CC">
        <w:t>s</w:t>
      </w:r>
      <w:r w:rsidRPr="00A34CF0">
        <w:t>t</w:t>
      </w:r>
      <w:r w:rsidRPr="00CF64CC">
        <w:t xml:space="preserve"> ad</w:t>
      </w:r>
      <w:r w:rsidRPr="00A34CF0">
        <w:t>d</w:t>
      </w:r>
      <w:r w:rsidRPr="00CF64CC">
        <w:t xml:space="preserve"> i</w:t>
      </w:r>
      <w:r w:rsidRPr="00A34CF0">
        <w:t>t</w:t>
      </w:r>
      <w:r w:rsidRPr="00CF64CC">
        <w:t xml:space="preserve"> t</w:t>
      </w:r>
      <w:r w:rsidRPr="00A34CF0">
        <w:t>o</w:t>
      </w:r>
      <w:r w:rsidRPr="00CF64CC">
        <w:t xml:space="preserve"> the appro</w:t>
      </w:r>
      <w:r w:rsidRPr="00A34CF0">
        <w:t>p</w:t>
      </w:r>
      <w:r w:rsidRPr="00CF64CC">
        <w:t>riat</w:t>
      </w:r>
      <w:r w:rsidRPr="00A34CF0">
        <w:t>e</w:t>
      </w:r>
      <w:r w:rsidRPr="00CF64CC">
        <w:t xml:space="preserve"> </w:t>
      </w:r>
      <w:r w:rsidR="00DA7183">
        <w:t>AEs</w:t>
      </w:r>
      <w:r w:rsidRPr="00CF64CC">
        <w:t>.</w:t>
      </w:r>
    </w:p>
    <w:p w:rsidR="004F0A20" w:rsidRPr="00924057" w:rsidRDefault="00C352C7" w:rsidP="00F36A7B">
      <w:pPr>
        <w:pStyle w:val="Outline1"/>
      </w:pPr>
      <w:r w:rsidRPr="00924057">
        <w:t>If three or more records share the same LINKID but the status codes are not 05 for all, determine if the records listed are supposed to be associated</w:t>
      </w:r>
      <w:r w:rsidR="004629C5">
        <w:t>:</w:t>
      </w:r>
    </w:p>
    <w:p w:rsidR="004F0A20" w:rsidRPr="00924057" w:rsidRDefault="00C352C7" w:rsidP="003A3BBA">
      <w:pPr>
        <w:pStyle w:val="Outlinea0"/>
        <w:numPr>
          <w:ilvl w:val="0"/>
          <w:numId w:val="25"/>
        </w:numPr>
        <w:ind w:left="2880" w:hanging="720"/>
      </w:pPr>
      <w:r w:rsidRPr="00924057">
        <w:t>Change the LINKID to -3 if the</w:t>
      </w:r>
      <w:r w:rsidR="005E4CDD">
        <w:t xml:space="preserve"> records</w:t>
      </w:r>
      <w:r w:rsidRPr="00924057">
        <w:t xml:space="preserve"> are not associated and the status codes are correct.</w:t>
      </w:r>
    </w:p>
    <w:p w:rsidR="004F0A20" w:rsidRPr="00924057" w:rsidRDefault="00C352C7" w:rsidP="00F36A7B">
      <w:pPr>
        <w:pStyle w:val="Outlinea0"/>
      </w:pPr>
      <w:r w:rsidRPr="00924057">
        <w:t>Change the status code to 05 if the records are associated.</w:t>
      </w:r>
    </w:p>
    <w:p w:rsidR="004F0A20" w:rsidRPr="00924057" w:rsidRDefault="00C352C7" w:rsidP="00F36A7B">
      <w:pPr>
        <w:pStyle w:val="Outline1"/>
      </w:pPr>
      <w:r w:rsidRPr="00924057">
        <w:t>If three or more records exist on the current file with the same LINKID and status 05</w:t>
      </w:r>
      <w:r w:rsidR="006B4BFE">
        <w:t>,</w:t>
      </w:r>
      <w:r w:rsidRPr="00924057">
        <w:t xml:space="preserve"> you must examine the individual records to determine the problem.</w:t>
      </w:r>
    </w:p>
    <w:p w:rsidR="004F0A20" w:rsidRPr="00A34CF0" w:rsidRDefault="00C352C7" w:rsidP="003A3BBA">
      <w:pPr>
        <w:pStyle w:val="Outlinea0"/>
        <w:numPr>
          <w:ilvl w:val="0"/>
          <w:numId w:val="26"/>
        </w:numPr>
        <w:ind w:left="2880" w:hanging="720"/>
      </w:pPr>
      <w:r w:rsidRPr="00924057">
        <w:t>Th</w:t>
      </w:r>
      <w:r w:rsidRPr="00A34CF0">
        <w:t>e</w:t>
      </w:r>
      <w:r w:rsidRPr="00CF64CC">
        <w:t xml:space="preserve"> recor</w:t>
      </w:r>
      <w:r w:rsidRPr="00A34CF0">
        <w:t>d</w:t>
      </w:r>
      <w:r w:rsidRPr="00CF64CC">
        <w:t xml:space="preserve"> tha</w:t>
      </w:r>
      <w:r w:rsidRPr="00A34CF0">
        <w:t>t</w:t>
      </w:r>
      <w:r w:rsidRPr="00CF64CC">
        <w:t xml:space="preserve"> wil</w:t>
      </w:r>
      <w:r w:rsidRPr="00A34CF0">
        <w:t>l</w:t>
      </w:r>
      <w:r w:rsidRPr="00CF64CC">
        <w:t xml:space="preserve"> b</w:t>
      </w:r>
      <w:r w:rsidRPr="00A34CF0">
        <w:t>e</w:t>
      </w:r>
      <w:r w:rsidRPr="00CF64CC">
        <w:t xml:space="preserve"> cr</w:t>
      </w:r>
      <w:r w:rsidRPr="00A34CF0">
        <w:t>eated</w:t>
      </w:r>
      <w:r w:rsidRPr="00CF64CC">
        <w:t xml:space="preserve"> </w:t>
      </w:r>
      <w:r w:rsidRPr="00A34CF0">
        <w:t>for</w:t>
      </w:r>
      <w:r w:rsidRPr="00CF64CC">
        <w:t xml:space="preserve"> </w:t>
      </w:r>
      <w:r w:rsidRPr="00A34CF0">
        <w:t>the</w:t>
      </w:r>
      <w:r w:rsidRPr="00CF64CC">
        <w:t xml:space="preserve"> </w:t>
      </w:r>
      <w:r w:rsidRPr="00A34CF0">
        <w:t>cu</w:t>
      </w:r>
      <w:r w:rsidRPr="00CF64CC">
        <w:t>rren</w:t>
      </w:r>
      <w:r w:rsidRPr="00A34CF0">
        <w:t>t</w:t>
      </w:r>
      <w:r w:rsidRPr="00CF64CC">
        <w:t xml:space="preserve"> file</w:t>
      </w:r>
      <w:r w:rsidR="006B4BFE">
        <w:t>:</w:t>
      </w:r>
    </w:p>
    <w:p w:rsidR="004F0A20" w:rsidRPr="00924057" w:rsidRDefault="00C352C7" w:rsidP="003A3BBA">
      <w:pPr>
        <w:pStyle w:val="BodyText"/>
        <w:numPr>
          <w:ilvl w:val="4"/>
          <w:numId w:val="27"/>
        </w:numPr>
        <w:ind w:left="3600" w:hanging="450"/>
      </w:pPr>
      <w:r w:rsidRPr="00924057">
        <w:t>The FSCSK</w:t>
      </w:r>
      <w:r w:rsidRPr="00924057">
        <w:rPr>
          <w:spacing w:val="-2"/>
        </w:rPr>
        <w:t>E</w:t>
      </w:r>
      <w:r w:rsidRPr="00924057">
        <w:t>Y must be -</w:t>
      </w:r>
      <w:r w:rsidRPr="00924057">
        <w:rPr>
          <w:spacing w:val="-2"/>
        </w:rPr>
        <w:t>3</w:t>
      </w:r>
      <w:r w:rsidR="00DE2202">
        <w:t>.</w:t>
      </w:r>
    </w:p>
    <w:p w:rsidR="004F0A20" w:rsidRPr="00924057" w:rsidRDefault="00C352C7" w:rsidP="003A3BBA">
      <w:pPr>
        <w:pStyle w:val="BodyText"/>
        <w:numPr>
          <w:ilvl w:val="4"/>
          <w:numId w:val="27"/>
        </w:numPr>
        <w:ind w:left="3600" w:hanging="450"/>
      </w:pPr>
      <w:r w:rsidRPr="00924057">
        <w:t>The O</w:t>
      </w:r>
      <w:r w:rsidRPr="00924057">
        <w:rPr>
          <w:spacing w:val="-2"/>
        </w:rPr>
        <w:t>L</w:t>
      </w:r>
      <w:r w:rsidRPr="00924057">
        <w:t>DID</w:t>
      </w:r>
      <w:r w:rsidRPr="00924057">
        <w:rPr>
          <w:spacing w:val="-2"/>
        </w:rPr>
        <w:t xml:space="preserve"> </w:t>
      </w:r>
      <w:r w:rsidRPr="00924057">
        <w:t>must b</w:t>
      </w:r>
      <w:r w:rsidRPr="00924057">
        <w:rPr>
          <w:spacing w:val="-2"/>
        </w:rPr>
        <w:t>e</w:t>
      </w:r>
      <w:r w:rsidR="006B4BFE">
        <w:rPr>
          <w:spacing w:val="-2"/>
        </w:rPr>
        <w:t xml:space="preserve"> </w:t>
      </w:r>
      <w:r w:rsidRPr="00924057">
        <w:t>-</w:t>
      </w:r>
      <w:r w:rsidRPr="00924057">
        <w:rPr>
          <w:spacing w:val="-2"/>
        </w:rPr>
        <w:t>3</w:t>
      </w:r>
      <w:r w:rsidR="00DE2202">
        <w:t>.</w:t>
      </w:r>
    </w:p>
    <w:p w:rsidR="004F0A20" w:rsidRPr="00A34CF0" w:rsidRDefault="00C352C7" w:rsidP="00F36A7B">
      <w:pPr>
        <w:pStyle w:val="Outlinea0"/>
      </w:pPr>
      <w:r w:rsidRPr="00924057">
        <w:t>The</w:t>
      </w:r>
      <w:r w:rsidRPr="00CF64CC">
        <w:t xml:space="preserve"> </w:t>
      </w:r>
      <w:r w:rsidRPr="00A34CF0">
        <w:t>records</w:t>
      </w:r>
      <w:r w:rsidRPr="00CF64CC">
        <w:t xml:space="preserve"> </w:t>
      </w:r>
      <w:r w:rsidRPr="00A34CF0">
        <w:t>not</w:t>
      </w:r>
      <w:r w:rsidRPr="00CF64CC">
        <w:t xml:space="preserve"> </w:t>
      </w:r>
      <w:r w:rsidRPr="00A34CF0">
        <w:t>remaining on</w:t>
      </w:r>
      <w:r w:rsidRPr="00CF64CC">
        <w:t xml:space="preserve"> </w:t>
      </w:r>
      <w:r w:rsidRPr="00A34CF0">
        <w:t>the</w:t>
      </w:r>
      <w:r w:rsidRPr="00CF64CC">
        <w:t xml:space="preserve"> </w:t>
      </w:r>
      <w:r w:rsidRPr="00A34CF0">
        <w:t>file</w:t>
      </w:r>
      <w:r w:rsidR="006B4BFE">
        <w:t>:</w:t>
      </w:r>
    </w:p>
    <w:p w:rsidR="004F0A20" w:rsidRPr="00924057" w:rsidRDefault="00C352C7" w:rsidP="003A3BBA">
      <w:pPr>
        <w:pStyle w:val="BodyText"/>
        <w:numPr>
          <w:ilvl w:val="0"/>
          <w:numId w:val="28"/>
        </w:numPr>
        <w:ind w:left="3600" w:hanging="450"/>
      </w:pPr>
      <w:r w:rsidRPr="00924057">
        <w:t>The FSCSKEY must be -3</w:t>
      </w:r>
      <w:r w:rsidR="00DE2202">
        <w:t>.</w:t>
      </w:r>
    </w:p>
    <w:p w:rsidR="004F0A20" w:rsidRPr="00924057" w:rsidRDefault="00C352C7" w:rsidP="003A3BBA">
      <w:pPr>
        <w:pStyle w:val="BodyText"/>
        <w:numPr>
          <w:ilvl w:val="0"/>
          <w:numId w:val="28"/>
        </w:numPr>
        <w:ind w:left="3600" w:hanging="450"/>
      </w:pPr>
      <w:r w:rsidRPr="00924057">
        <w:t xml:space="preserve">The OLDID must exist on the </w:t>
      </w:r>
      <w:r w:rsidR="00E002AB">
        <w:t>prior year</w:t>
      </w:r>
      <w:r w:rsidRPr="00924057">
        <w:t xml:space="preserve"> file.</w:t>
      </w:r>
    </w:p>
    <w:p w:rsidR="004F0A20" w:rsidRPr="00924057" w:rsidRDefault="00C352C7" w:rsidP="00F36A7B">
      <w:pPr>
        <w:pStyle w:val="OutlineI"/>
      </w:pPr>
      <w:r w:rsidRPr="00F36A7B">
        <w:t>Outlet Single</w:t>
      </w:r>
    </w:p>
    <w:p w:rsidR="004F0A20" w:rsidRPr="00924057" w:rsidRDefault="00C352C7" w:rsidP="00F36A7B">
      <w:pPr>
        <w:pStyle w:val="BodyText"/>
      </w:pPr>
      <w:r w:rsidRPr="00924057">
        <w:t>Each record</w:t>
      </w:r>
      <w:r w:rsidRPr="00924057">
        <w:rPr>
          <w:spacing w:val="-2"/>
        </w:rPr>
        <w:t xml:space="preserve"> </w:t>
      </w:r>
      <w:r w:rsidRPr="00924057">
        <w:t>has a m</w:t>
      </w:r>
      <w:r w:rsidRPr="00924057">
        <w:rPr>
          <w:spacing w:val="-2"/>
        </w:rPr>
        <w:t>e</w:t>
      </w:r>
      <w:r w:rsidRPr="00924057">
        <w:t>ss</w:t>
      </w:r>
      <w:r w:rsidRPr="00924057">
        <w:rPr>
          <w:spacing w:val="-2"/>
        </w:rPr>
        <w:t>a</w:t>
      </w:r>
      <w:r w:rsidRPr="00924057">
        <w:t>ge to indicate</w:t>
      </w:r>
      <w:r w:rsidRPr="00924057">
        <w:rPr>
          <w:spacing w:val="-2"/>
        </w:rPr>
        <w:t xml:space="preserve"> </w:t>
      </w:r>
      <w:r w:rsidRPr="00924057">
        <w:t xml:space="preserve">the type of problem that </w:t>
      </w:r>
      <w:r w:rsidRPr="00924057">
        <w:rPr>
          <w:spacing w:val="-2"/>
        </w:rPr>
        <w:t>m</w:t>
      </w:r>
      <w:r w:rsidRPr="00924057">
        <w:t>ust be resol</w:t>
      </w:r>
      <w:r w:rsidRPr="00924057">
        <w:rPr>
          <w:spacing w:val="-2"/>
        </w:rPr>
        <w:t>v</w:t>
      </w:r>
      <w:r w:rsidRPr="00924057">
        <w:t>ed.</w:t>
      </w:r>
    </w:p>
    <w:p w:rsidR="0093511F" w:rsidRPr="0093511F" w:rsidRDefault="00C352C7" w:rsidP="003A3BBA">
      <w:pPr>
        <w:pStyle w:val="OutlineA"/>
        <w:numPr>
          <w:ilvl w:val="0"/>
          <w:numId w:val="29"/>
        </w:numPr>
      </w:pPr>
      <w:r w:rsidRPr="00F36A7B">
        <w:t>INVALID St</w:t>
      </w:r>
      <w:r w:rsidRPr="00F36A7B">
        <w:rPr>
          <w:spacing w:val="-2"/>
        </w:rPr>
        <w:t>a</w:t>
      </w:r>
      <w:r w:rsidRPr="00F36A7B">
        <w:t>tus Code</w:t>
      </w:r>
    </w:p>
    <w:p w:rsidR="0093511F" w:rsidRDefault="00C352C7" w:rsidP="00F36A7B">
      <w:pPr>
        <w:pStyle w:val="OutlineAText"/>
      </w:pPr>
      <w:r w:rsidRPr="00924057">
        <w:t>Th</w:t>
      </w:r>
      <w:r w:rsidRPr="0093511F">
        <w:t>e only valid entri</w:t>
      </w:r>
      <w:r w:rsidRPr="0093511F">
        <w:rPr>
          <w:spacing w:val="-2"/>
        </w:rPr>
        <w:t>e</w:t>
      </w:r>
      <w:r w:rsidRPr="0093511F">
        <w:t>s for the STATSTRU field on the</w:t>
      </w:r>
      <w:r w:rsidRPr="0093511F">
        <w:rPr>
          <w:spacing w:val="-2"/>
        </w:rPr>
        <w:t xml:space="preserve"> </w:t>
      </w:r>
      <w:r w:rsidR="00F5290D">
        <w:t>outlet</w:t>
      </w:r>
      <w:r w:rsidRPr="0093511F">
        <w:t xml:space="preserve"> file are:</w:t>
      </w:r>
    </w:p>
    <w:p w:rsidR="004F0A20" w:rsidRPr="00924057" w:rsidRDefault="00C352C7" w:rsidP="00F36A7B">
      <w:pPr>
        <w:pStyle w:val="OutlineAText"/>
      </w:pPr>
      <w:r w:rsidRPr="00924057">
        <w:t>0</w:t>
      </w:r>
      <w:r w:rsidRPr="00924057">
        <w:rPr>
          <w:spacing w:val="-2"/>
        </w:rPr>
        <w:t>0</w:t>
      </w:r>
      <w:r w:rsidRPr="00924057">
        <w:t xml:space="preserve"> – no ch</w:t>
      </w:r>
      <w:r w:rsidRPr="00924057">
        <w:rPr>
          <w:spacing w:val="-2"/>
        </w:rPr>
        <w:t>a</w:t>
      </w:r>
      <w:r w:rsidRPr="00924057">
        <w:t>nge</w:t>
      </w:r>
    </w:p>
    <w:p w:rsidR="004F0A20" w:rsidRPr="00924057" w:rsidRDefault="00C352C7" w:rsidP="00F36A7B">
      <w:pPr>
        <w:pStyle w:val="OutlineAText"/>
      </w:pPr>
      <w:r w:rsidRPr="00924057">
        <w:t xml:space="preserve">01 – one </w:t>
      </w:r>
      <w:r w:rsidR="00DA7183">
        <w:t>AE</w:t>
      </w:r>
      <w:r w:rsidRPr="00924057">
        <w:t xml:space="preserve"> or </w:t>
      </w:r>
      <w:r w:rsidR="00F5290D">
        <w:t>outlet</w:t>
      </w:r>
      <w:r w:rsidRPr="00924057">
        <w:t xml:space="preserve"> absorbs one or more </w:t>
      </w:r>
      <w:r w:rsidR="00DA7183">
        <w:t>AEs</w:t>
      </w:r>
      <w:r w:rsidRPr="00924057">
        <w:t xml:space="preserve"> or </w:t>
      </w:r>
      <w:r w:rsidR="00F5290D">
        <w:t>outlet</w:t>
      </w:r>
      <w:r w:rsidRPr="00924057">
        <w:t>s (adoption)</w:t>
      </w:r>
    </w:p>
    <w:p w:rsidR="004F0A20" w:rsidRPr="00924057" w:rsidRDefault="00C352C7" w:rsidP="00F36A7B">
      <w:pPr>
        <w:pStyle w:val="OutlineAText"/>
      </w:pPr>
      <w:r w:rsidRPr="00924057">
        <w:t>02 – new</w:t>
      </w:r>
    </w:p>
    <w:p w:rsidR="004F0A20" w:rsidRPr="00924057" w:rsidRDefault="00C352C7" w:rsidP="00F36A7B">
      <w:pPr>
        <w:pStyle w:val="OutlineAText"/>
      </w:pPr>
      <w:r w:rsidRPr="00924057">
        <w:t>03 – closed</w:t>
      </w:r>
    </w:p>
    <w:p w:rsidR="004F0A20" w:rsidRPr="00924057" w:rsidRDefault="00C352C7" w:rsidP="00F36A7B">
      <w:pPr>
        <w:pStyle w:val="OutlineAText"/>
      </w:pPr>
      <w:r w:rsidRPr="00924057">
        <w:t xml:space="preserve">04 – </w:t>
      </w:r>
      <w:r w:rsidR="00F5290D">
        <w:t>o</w:t>
      </w:r>
      <w:r w:rsidRPr="00924057">
        <w:t xml:space="preserve">utlet forms independent </w:t>
      </w:r>
      <w:r w:rsidR="00DA7183">
        <w:t>AE</w:t>
      </w:r>
    </w:p>
    <w:p w:rsidR="004F0A20" w:rsidRPr="00924057" w:rsidRDefault="00C352C7" w:rsidP="00F36A7B">
      <w:pPr>
        <w:pStyle w:val="OutlineAText"/>
      </w:pPr>
      <w:r w:rsidRPr="00924057">
        <w:t xml:space="preserve">05 – two </w:t>
      </w:r>
      <w:r w:rsidR="00DA7183">
        <w:t>AEs</w:t>
      </w:r>
      <w:r w:rsidRPr="00924057">
        <w:t xml:space="preserve"> or </w:t>
      </w:r>
      <w:r w:rsidR="00F5290D">
        <w:t>outlet</w:t>
      </w:r>
      <w:r w:rsidRPr="00924057">
        <w:t>s merged into a new library (marriage)</w:t>
      </w:r>
    </w:p>
    <w:p w:rsidR="0093511F" w:rsidRPr="00924057" w:rsidRDefault="00C352C7" w:rsidP="00F36A7B">
      <w:pPr>
        <w:pStyle w:val="OutlineAText"/>
      </w:pPr>
      <w:r w:rsidRPr="00924057">
        <w:t xml:space="preserve">08 – previously closed </w:t>
      </w:r>
      <w:r w:rsidR="00DA7183">
        <w:t>AE</w:t>
      </w:r>
      <w:r w:rsidRPr="00924057">
        <w:t xml:space="preserve"> or </w:t>
      </w:r>
      <w:r w:rsidR="00F5290D">
        <w:t>outlet</w:t>
      </w:r>
      <w:r w:rsidRPr="00924057">
        <w:t xml:space="preserve"> is restored</w:t>
      </w:r>
    </w:p>
    <w:p w:rsidR="004F0A20" w:rsidRPr="00924057" w:rsidRDefault="00C352C7" w:rsidP="00F36A7B">
      <w:pPr>
        <w:pStyle w:val="OutlineAText"/>
      </w:pPr>
      <w:r w:rsidRPr="00924057">
        <w:t>09</w:t>
      </w:r>
      <w:r w:rsidR="00FD6870">
        <w:t xml:space="preserve"> </w:t>
      </w:r>
      <w:r w:rsidRPr="0093511F">
        <w:t>–</w:t>
      </w:r>
      <w:r w:rsidRPr="00924057">
        <w:t xml:space="preserve"> previously omitted </w:t>
      </w:r>
      <w:r w:rsidR="00DA7183">
        <w:t>AE</w:t>
      </w:r>
      <w:r w:rsidRPr="00924057">
        <w:t xml:space="preserve"> or </w:t>
      </w:r>
      <w:r w:rsidR="00F5290D">
        <w:t>outlet</w:t>
      </w:r>
      <w:r w:rsidRPr="00924057">
        <w:t xml:space="preserve"> is</w:t>
      </w:r>
      <w:r w:rsidR="0093511F" w:rsidRPr="00924057">
        <w:t xml:space="preserve"> </w:t>
      </w:r>
      <w:r w:rsidRPr="00924057">
        <w:t>restored</w:t>
      </w:r>
    </w:p>
    <w:p w:rsidR="007F1981" w:rsidRPr="00924057" w:rsidRDefault="007F1981" w:rsidP="004167E3">
      <w:pPr>
        <w:pStyle w:val="OutlineAText"/>
        <w:ind w:left="1296" w:hanging="576"/>
      </w:pPr>
      <w:r w:rsidRPr="00924057">
        <w:t>1</w:t>
      </w:r>
      <w:r w:rsidRPr="007F1981">
        <w:t>0</w:t>
      </w:r>
      <w:r w:rsidRPr="00924057">
        <w:t xml:space="preserve"> – an </w:t>
      </w:r>
      <w:r w:rsidR="00DA7183">
        <w:t>AE</w:t>
      </w:r>
      <w:r w:rsidRPr="00924057">
        <w:t xml:space="preserve"> or </w:t>
      </w:r>
      <w:r w:rsidR="00F5290D">
        <w:t>outlet</w:t>
      </w:r>
      <w:r w:rsidRPr="00924057">
        <w:t xml:space="preserve"> is re</w:t>
      </w:r>
      <w:r w:rsidRPr="007F1981">
        <w:t>m</w:t>
      </w:r>
      <w:r w:rsidRPr="00924057">
        <w:t>oved from the s</w:t>
      </w:r>
      <w:r w:rsidRPr="007F1981">
        <w:t>u</w:t>
      </w:r>
      <w:r w:rsidRPr="00924057">
        <w:t>rv</w:t>
      </w:r>
      <w:r w:rsidRPr="007F1981">
        <w:t>e</w:t>
      </w:r>
      <w:r w:rsidRPr="00924057">
        <w:t>y</w:t>
      </w:r>
      <w:r>
        <w:t xml:space="preserve"> (</w:t>
      </w:r>
      <w:r w:rsidRPr="00AF4F60">
        <w:t>includes O</w:t>
      </w:r>
      <w:r>
        <w:t>ut o</w:t>
      </w:r>
      <w:r w:rsidRPr="00AF4F60">
        <w:t>f</w:t>
      </w:r>
      <w:r>
        <w:t xml:space="preserve"> S</w:t>
      </w:r>
      <w:r w:rsidRPr="00AF4F60">
        <w:t>cope</w:t>
      </w:r>
      <w:r>
        <w:t>/Errors</w:t>
      </w:r>
      <w:r w:rsidRPr="00AF4F60">
        <w:t xml:space="preserve"> or for Planned </w:t>
      </w:r>
      <w:r w:rsidR="00642BA5">
        <w:t>b</w:t>
      </w:r>
      <w:r w:rsidRPr="00AF4F60">
        <w:t>ut Never Opened</w:t>
      </w:r>
      <w:r>
        <w:t xml:space="preserve"> (formerly 26))</w:t>
      </w:r>
    </w:p>
    <w:p w:rsidR="0093511F" w:rsidRPr="00924057" w:rsidRDefault="00C352C7" w:rsidP="007F1981">
      <w:pPr>
        <w:pStyle w:val="OutlineAText"/>
      </w:pPr>
      <w:r w:rsidRPr="00924057">
        <w:t xml:space="preserve">11 – an </w:t>
      </w:r>
      <w:r w:rsidR="00F5290D">
        <w:t>outlet</w:t>
      </w:r>
      <w:r w:rsidRPr="00924057">
        <w:t xml:space="preserve"> moves to a different parent </w:t>
      </w:r>
      <w:r w:rsidR="00DA7183">
        <w:t>AE</w:t>
      </w:r>
      <w:r w:rsidRPr="00924057">
        <w:t xml:space="preserve"> </w:t>
      </w:r>
    </w:p>
    <w:p w:rsidR="004F0A20" w:rsidRPr="00924057" w:rsidRDefault="00C352C7" w:rsidP="00F36A7B">
      <w:pPr>
        <w:pStyle w:val="OutlineAText"/>
      </w:pPr>
      <w:r w:rsidRPr="00924057">
        <w:t>13 – a previously existing library is added to the survey for the</w:t>
      </w:r>
      <w:r w:rsidR="0093511F" w:rsidRPr="00924057">
        <w:t xml:space="preserve"> </w:t>
      </w:r>
      <w:r w:rsidRPr="00924057">
        <w:t>first time</w:t>
      </w:r>
    </w:p>
    <w:p w:rsidR="0093511F" w:rsidRPr="00924057" w:rsidRDefault="00C352C7" w:rsidP="00F36A7B">
      <w:pPr>
        <w:pStyle w:val="OutlineAText"/>
      </w:pPr>
      <w:r w:rsidRPr="00924057">
        <w:t xml:space="preserve">22 – future </w:t>
      </w:r>
      <w:r w:rsidR="00F5290D">
        <w:t>outlet</w:t>
      </w:r>
      <w:r w:rsidRPr="00924057">
        <w:t xml:space="preserve"> </w:t>
      </w:r>
      <w:r w:rsidR="00F5333F">
        <w:t>FSCS ID</w:t>
      </w:r>
      <w:r w:rsidRPr="00924057">
        <w:t xml:space="preserve"> request</w:t>
      </w:r>
    </w:p>
    <w:p w:rsidR="004F0A20" w:rsidRPr="00924057" w:rsidRDefault="00C352C7" w:rsidP="00F36A7B">
      <w:pPr>
        <w:pStyle w:val="OutlineAText"/>
      </w:pPr>
      <w:r w:rsidRPr="00924057">
        <w:t xml:space="preserve">23 – temporarily closed </w:t>
      </w:r>
      <w:r w:rsidR="00F5290D">
        <w:t>outlet</w:t>
      </w:r>
    </w:p>
    <w:p w:rsidR="004F0A20" w:rsidRPr="0093511F" w:rsidRDefault="00C352C7" w:rsidP="00F36A7B">
      <w:pPr>
        <w:pStyle w:val="OutlineAText"/>
      </w:pPr>
      <w:r w:rsidRPr="00CF64CC">
        <w:t>2</w:t>
      </w:r>
      <w:r w:rsidRPr="0093511F">
        <w:t>4 –</w:t>
      </w:r>
      <w:r w:rsidRPr="00CF64CC">
        <w:t xml:space="preserve"> previ</w:t>
      </w:r>
      <w:r w:rsidRPr="0093511F">
        <w:t>o</w:t>
      </w:r>
      <w:r w:rsidRPr="00CF64CC">
        <w:t>usl</w:t>
      </w:r>
      <w:r w:rsidRPr="0093511F">
        <w:t>y</w:t>
      </w:r>
      <w:r w:rsidRPr="00CF64CC">
        <w:t xml:space="preserve"> temp</w:t>
      </w:r>
      <w:r w:rsidRPr="0093511F">
        <w:t>or</w:t>
      </w:r>
      <w:r w:rsidRPr="00CF64CC">
        <w:t>aril</w:t>
      </w:r>
      <w:r w:rsidRPr="0093511F">
        <w:t>y</w:t>
      </w:r>
      <w:r w:rsidRPr="00CF64CC">
        <w:t xml:space="preserve"> clos</w:t>
      </w:r>
      <w:r w:rsidRPr="0093511F">
        <w:t>ed</w:t>
      </w:r>
      <w:r w:rsidRPr="00CF64CC">
        <w:t xml:space="preserve"> </w:t>
      </w:r>
      <w:r w:rsidR="00F5290D">
        <w:t>outlet</w:t>
      </w:r>
      <w:r w:rsidRPr="00CF64CC">
        <w:t xml:space="preserve"> i</w:t>
      </w:r>
      <w:r w:rsidRPr="0093511F">
        <w:t>s</w:t>
      </w:r>
      <w:r w:rsidRPr="00CF64CC">
        <w:t xml:space="preserve"> r</w:t>
      </w:r>
      <w:r w:rsidRPr="0093511F">
        <w:t>e</w:t>
      </w:r>
      <w:r w:rsidRPr="00CF64CC">
        <w:t>stor</w:t>
      </w:r>
      <w:r w:rsidRPr="0093511F">
        <w:t>ed</w:t>
      </w:r>
    </w:p>
    <w:p w:rsidR="004F0A20" w:rsidRPr="00924057" w:rsidRDefault="00C352C7" w:rsidP="00095163">
      <w:pPr>
        <w:pStyle w:val="OutlineA"/>
        <w:keepNext/>
      </w:pPr>
      <w:r w:rsidRPr="00F36A7B">
        <w:t xml:space="preserve">This </w:t>
      </w:r>
      <w:r w:rsidR="00F5290D">
        <w:t>outlet</w:t>
      </w:r>
      <w:r w:rsidRPr="00F36A7B">
        <w:t xml:space="preserve"> </w:t>
      </w:r>
      <w:r w:rsidRPr="00F36A7B">
        <w:rPr>
          <w:spacing w:val="2"/>
        </w:rPr>
        <w:t>w</w:t>
      </w:r>
      <w:r w:rsidRPr="00F36A7B">
        <w:rPr>
          <w:spacing w:val="-2"/>
        </w:rPr>
        <w:t>a</w:t>
      </w:r>
      <w:r w:rsidRPr="00F36A7B">
        <w:t>s</w:t>
      </w:r>
      <w:r w:rsidRPr="00F36A7B">
        <w:rPr>
          <w:spacing w:val="-2"/>
        </w:rPr>
        <w:t xml:space="preserve"> </w:t>
      </w:r>
      <w:r w:rsidRPr="00F36A7B">
        <w:t>n</w:t>
      </w:r>
      <w:r w:rsidRPr="00F36A7B">
        <w:rPr>
          <w:spacing w:val="-2"/>
        </w:rPr>
        <w:t>o</w:t>
      </w:r>
      <w:r w:rsidRPr="00F36A7B">
        <w:t xml:space="preserve">t on the </w:t>
      </w:r>
      <w:r w:rsidR="00E002AB">
        <w:t>prior year</w:t>
      </w:r>
      <w:r w:rsidRPr="00F36A7B">
        <w:t xml:space="preserve"> file</w:t>
      </w:r>
    </w:p>
    <w:p w:rsidR="004F0A20" w:rsidRPr="00CF64CC" w:rsidRDefault="00C352C7" w:rsidP="00F36A7B">
      <w:pPr>
        <w:pStyle w:val="OutlineAText"/>
      </w:pPr>
      <w:r w:rsidRPr="00924057">
        <w:t>An</w:t>
      </w:r>
      <w:r w:rsidRPr="00CF64CC">
        <w:t>y entry in the FSCSKEY-FSCS_SEQ</w:t>
      </w:r>
      <w:r w:rsidRPr="00CF64CC">
        <w:rPr>
          <w:spacing w:val="-2"/>
        </w:rPr>
        <w:t xml:space="preserve"> </w:t>
      </w:r>
      <w:r w:rsidRPr="00CF64CC">
        <w:t>or OLDID fields must ha</w:t>
      </w:r>
      <w:r w:rsidRPr="00CF64CC">
        <w:rPr>
          <w:spacing w:val="-2"/>
        </w:rPr>
        <w:t>v</w:t>
      </w:r>
      <w:r w:rsidRPr="00CF64CC">
        <w:t>e a corresponding record on the</w:t>
      </w:r>
      <w:r w:rsidRPr="00CF64CC">
        <w:rPr>
          <w:spacing w:val="-2"/>
        </w:rPr>
        <w:t xml:space="preserve"> </w:t>
      </w:r>
      <w:r w:rsidR="00E002AB">
        <w:t>prior year</w:t>
      </w:r>
      <w:r w:rsidRPr="00CF64CC">
        <w:t xml:space="preserve"> file. You can ob</w:t>
      </w:r>
      <w:r w:rsidRPr="00CF64CC">
        <w:rPr>
          <w:spacing w:val="-2"/>
        </w:rPr>
        <w:t>t</w:t>
      </w:r>
      <w:r w:rsidRPr="00CF64CC">
        <w:t>a</w:t>
      </w:r>
      <w:r w:rsidRPr="00CF64CC">
        <w:rPr>
          <w:spacing w:val="1"/>
        </w:rPr>
        <w:t>i</w:t>
      </w:r>
      <w:r w:rsidRPr="00CF64CC">
        <w:t xml:space="preserve">n a </w:t>
      </w:r>
      <w:r w:rsidR="00E002AB">
        <w:t>prior year</w:t>
      </w:r>
      <w:r w:rsidRPr="00CF64CC">
        <w:t xml:space="preserve"> file from t</w:t>
      </w:r>
      <w:r w:rsidRPr="00CF64CC">
        <w:rPr>
          <w:spacing w:val="-2"/>
        </w:rPr>
        <w:t>h</w:t>
      </w:r>
      <w:r w:rsidRPr="00CF64CC">
        <w:t xml:space="preserve">e </w:t>
      </w:r>
      <w:r w:rsidR="00EF2705">
        <w:t>Export Data</w:t>
      </w:r>
      <w:r w:rsidRPr="00CF64CC">
        <w:t xml:space="preserve"> utility under the Too</w:t>
      </w:r>
      <w:r w:rsidRPr="00CF64CC">
        <w:rPr>
          <w:spacing w:val="-2"/>
        </w:rPr>
        <w:t>l</w:t>
      </w:r>
      <w:r w:rsidRPr="00CF64CC">
        <w:t>s me</w:t>
      </w:r>
      <w:r w:rsidRPr="00CF64CC">
        <w:rPr>
          <w:spacing w:val="-2"/>
        </w:rPr>
        <w:t>n</w:t>
      </w:r>
      <w:r w:rsidRPr="00CF64CC">
        <w:t>u.</w:t>
      </w:r>
    </w:p>
    <w:p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rsidR="004F0A20" w:rsidRPr="00924057" w:rsidRDefault="00C352C7" w:rsidP="003A3BBA">
      <w:pPr>
        <w:pStyle w:val="Outline1"/>
        <w:numPr>
          <w:ilvl w:val="0"/>
          <w:numId w:val="30"/>
        </w:numPr>
      </w:pPr>
      <w:r w:rsidRPr="00924057">
        <w:t xml:space="preserve">A record was included on the </w:t>
      </w:r>
      <w:r w:rsidR="00E002AB">
        <w:t>current year</w:t>
      </w:r>
      <w:r w:rsidRPr="00924057">
        <w:t xml:space="preserve"> file in error and should be removed. You can use the Delete an Incorrect Record option on the Structure Change menu or simply delete the record from your data file and import again.</w:t>
      </w:r>
    </w:p>
    <w:p w:rsidR="004F0A20" w:rsidRPr="0093511F" w:rsidRDefault="00C352C7" w:rsidP="00F36A7B">
      <w:pPr>
        <w:pStyle w:val="Outline1"/>
      </w:pPr>
      <w:r w:rsidRPr="00924057">
        <w:t>Th</w:t>
      </w:r>
      <w:r w:rsidRPr="0093511F">
        <w:t>e</w:t>
      </w:r>
      <w:r w:rsidRPr="00CF64CC">
        <w:t xml:space="preserve"> FSCSK</w:t>
      </w:r>
      <w:r w:rsidRPr="0093511F">
        <w:t>E</w:t>
      </w:r>
      <w:r w:rsidRPr="00CF64CC">
        <w:t>Y-FSCS_S</w:t>
      </w:r>
      <w:r w:rsidRPr="0093511F">
        <w:t>EQ</w:t>
      </w:r>
      <w:r w:rsidRPr="00CF64CC">
        <w:t xml:space="preserve"> o</w:t>
      </w:r>
      <w:r w:rsidRPr="0093511F">
        <w:t>r</w:t>
      </w:r>
      <w:r w:rsidRPr="00CF64CC">
        <w:t xml:space="preserve"> O</w:t>
      </w:r>
      <w:r w:rsidRPr="0093511F">
        <w:t>L</w:t>
      </w:r>
      <w:r w:rsidRPr="00CF64CC">
        <w:t>DI</w:t>
      </w:r>
      <w:r w:rsidRPr="0093511F">
        <w:t>D</w:t>
      </w:r>
      <w:r w:rsidRPr="00CF64CC">
        <w:t xml:space="preserve"> </w:t>
      </w:r>
      <w:r w:rsidRPr="0093511F">
        <w:t>en</w:t>
      </w:r>
      <w:r w:rsidRPr="00CF64CC">
        <w:t>tr</w:t>
      </w:r>
      <w:r w:rsidRPr="0093511F">
        <w:t>y</w:t>
      </w:r>
      <w:r w:rsidRPr="00CF64CC">
        <w:t xml:space="preserve"> i</w:t>
      </w:r>
      <w:r w:rsidRPr="0093511F">
        <w:t xml:space="preserve">s </w:t>
      </w:r>
      <w:r w:rsidRPr="00CF64CC">
        <w:t>in</w:t>
      </w:r>
      <w:r w:rsidRPr="0093511F">
        <w:t>co</w:t>
      </w:r>
      <w:r w:rsidRPr="00CF64CC">
        <w:t>rre</w:t>
      </w:r>
      <w:r w:rsidRPr="0093511F">
        <w:t>c</w:t>
      </w:r>
      <w:r w:rsidRPr="00CF64CC">
        <w:t>t</w:t>
      </w:r>
      <w:r w:rsidRPr="0093511F">
        <w:t>.</w:t>
      </w:r>
      <w:r w:rsidRPr="00CF64CC">
        <w:t xml:space="preserve"> Che</w:t>
      </w:r>
      <w:r w:rsidRPr="0093511F">
        <w:t xml:space="preserve">ck </w:t>
      </w:r>
      <w:r w:rsidRPr="00CF64CC">
        <w:t>th</w:t>
      </w:r>
      <w:r w:rsidRPr="0093511F">
        <w:t xml:space="preserve">e </w:t>
      </w:r>
      <w:r w:rsidR="00E002AB">
        <w:t>prior year</w:t>
      </w:r>
      <w:r w:rsidRPr="00CF64CC">
        <w:t xml:space="preserve"> fil</w:t>
      </w:r>
      <w:r w:rsidRPr="0093511F">
        <w:t>e</w:t>
      </w:r>
      <w:r w:rsidRPr="00CF64CC">
        <w:t xml:space="preserve"> t</w:t>
      </w:r>
      <w:r w:rsidRPr="0093511F">
        <w:t>o</w:t>
      </w:r>
      <w:r w:rsidRPr="00CF64CC">
        <w:t xml:space="preserve"> ma</w:t>
      </w:r>
      <w:r w:rsidRPr="0093511F">
        <w:t>ke</w:t>
      </w:r>
      <w:r w:rsidRPr="00CF64CC">
        <w:t xml:space="preserve"> corre</w:t>
      </w:r>
      <w:r w:rsidRPr="0093511F">
        <w:t>c</w:t>
      </w:r>
      <w:r w:rsidRPr="00CF64CC">
        <w:t>tion</w:t>
      </w:r>
      <w:r w:rsidRPr="0093511F">
        <w:t xml:space="preserve">s </w:t>
      </w:r>
      <w:r w:rsidRPr="00CF64CC">
        <w:t>t</w:t>
      </w:r>
      <w:r w:rsidRPr="0093511F">
        <w:t xml:space="preserve">o </w:t>
      </w:r>
      <w:r w:rsidRPr="00CF64CC">
        <w:t>you</w:t>
      </w:r>
      <w:r w:rsidRPr="0093511F">
        <w:t>r</w:t>
      </w:r>
      <w:r w:rsidRPr="00CF64CC">
        <w:t xml:space="preserve"> dat</w:t>
      </w:r>
      <w:r w:rsidRPr="0093511F">
        <w:t xml:space="preserve">a </w:t>
      </w:r>
      <w:r w:rsidRPr="00CF64CC">
        <w:t>file</w:t>
      </w:r>
      <w:r w:rsidRPr="0093511F">
        <w:t>.</w:t>
      </w:r>
      <w:r w:rsidRPr="00CF64CC">
        <w:t xml:space="preserve"> Yo</w:t>
      </w:r>
      <w:r w:rsidRPr="0093511F">
        <w:t>u</w:t>
      </w:r>
      <w:r w:rsidRPr="00CF64CC">
        <w:t xml:space="preserve"> ca</w:t>
      </w:r>
      <w:r w:rsidRPr="0093511F">
        <w:t>n</w:t>
      </w:r>
      <w:r w:rsidRPr="00CF64CC">
        <w:t xml:space="preserve"> corr</w:t>
      </w:r>
      <w:r w:rsidRPr="0093511F">
        <w:t>ect</w:t>
      </w:r>
      <w:r w:rsidR="00DE3686">
        <w:t xml:space="preserve"> only</w:t>
      </w:r>
      <w:r w:rsidRPr="00CF64CC">
        <w:t xml:space="preserve"> th</w:t>
      </w:r>
      <w:r w:rsidRPr="0093511F">
        <w:t>e</w:t>
      </w:r>
      <w:r w:rsidRPr="00CF64CC">
        <w:t xml:space="preserve"> impor</w:t>
      </w:r>
      <w:r w:rsidRPr="0093511F">
        <w:t>t</w:t>
      </w:r>
      <w:r w:rsidRPr="00CF64CC">
        <w:t xml:space="preserve"> file fo</w:t>
      </w:r>
      <w:r w:rsidRPr="0093511F">
        <w:t>r</w:t>
      </w:r>
      <w:r w:rsidRPr="00CF64CC">
        <w:t xml:space="preserve"> thi</w:t>
      </w:r>
      <w:r w:rsidRPr="0093511F">
        <w:t xml:space="preserve">s </w:t>
      </w:r>
      <w:r w:rsidRPr="00CF64CC">
        <w:t>problem.</w:t>
      </w:r>
    </w:p>
    <w:p w:rsidR="004F0A20" w:rsidRPr="00F36A7B" w:rsidRDefault="00C352C7" w:rsidP="00F36A7B">
      <w:pPr>
        <w:pStyle w:val="OutlineAText"/>
        <w:rPr>
          <w:b/>
        </w:rPr>
      </w:pPr>
      <w:r w:rsidRPr="00924057">
        <w:rPr>
          <w:b/>
        </w:rPr>
        <w:t>Example:</w:t>
      </w:r>
    </w:p>
    <w:p w:rsidR="004F0A20" w:rsidRPr="00CF64CC" w:rsidRDefault="00C352C7" w:rsidP="00F36A7B">
      <w:pPr>
        <w:pStyle w:val="OutlineAText"/>
      </w:pPr>
      <w:r w:rsidRPr="00924057">
        <w:t>The</w:t>
      </w:r>
      <w:r w:rsidRPr="00CF64CC">
        <w:t xml:space="preserve"> Wright L</w:t>
      </w:r>
      <w:r w:rsidRPr="00CF64CC">
        <w:rPr>
          <w:spacing w:val="-2"/>
        </w:rPr>
        <w:t>i</w:t>
      </w:r>
      <w:r w:rsidRPr="00CF64CC">
        <w:t>br</w:t>
      </w:r>
      <w:r w:rsidRPr="00CF64CC">
        <w:rPr>
          <w:spacing w:val="-2"/>
        </w:rPr>
        <w:t>a</w:t>
      </w:r>
      <w:r w:rsidRPr="00CF64CC">
        <w:t>ry cl</w:t>
      </w:r>
      <w:r w:rsidRPr="00CF64CC">
        <w:rPr>
          <w:spacing w:val="-2"/>
        </w:rPr>
        <w:t>o</w:t>
      </w:r>
      <w:r w:rsidRPr="00CF64CC">
        <w:t>sed</w:t>
      </w:r>
      <w:r w:rsidRPr="00CF64CC">
        <w:rPr>
          <w:spacing w:val="-2"/>
        </w:rPr>
        <w:t xml:space="preserve"> </w:t>
      </w:r>
      <w:r w:rsidRPr="00CF64CC">
        <w:t>but the OLD</w:t>
      </w:r>
      <w:r w:rsidRPr="00CF64CC">
        <w:rPr>
          <w:spacing w:val="-2"/>
        </w:rPr>
        <w:t>I</w:t>
      </w:r>
      <w:r w:rsidRPr="00CF64CC">
        <w:t xml:space="preserve">D value is </w:t>
      </w:r>
      <w:r w:rsidRPr="00CF64CC">
        <w:rPr>
          <w:spacing w:val="-2"/>
        </w:rPr>
        <w:t>e</w:t>
      </w:r>
      <w:r w:rsidRPr="00CF64CC">
        <w:t>ntered i</w:t>
      </w:r>
      <w:r w:rsidRPr="00CF64CC">
        <w:rPr>
          <w:spacing w:val="-2"/>
        </w:rPr>
        <w:t>n</w:t>
      </w:r>
      <w:r w:rsidRPr="00CF64CC">
        <w:t>c</w:t>
      </w:r>
      <w:r w:rsidRPr="00CF64CC">
        <w:rPr>
          <w:spacing w:val="-2"/>
        </w:rPr>
        <w:t>o</w:t>
      </w:r>
      <w:r w:rsidRPr="00CF64CC">
        <w:t>rrec</w:t>
      </w:r>
      <w:r w:rsidRPr="00CF64CC">
        <w:rPr>
          <w:spacing w:val="-2"/>
        </w:rPr>
        <w:t>t</w:t>
      </w:r>
      <w:r w:rsidRPr="00CF64CC">
        <w:t>ly.</w:t>
      </w:r>
    </w:p>
    <w:tbl>
      <w:tblPr>
        <w:tblW w:w="8640" w:type="dxa"/>
        <w:tblInd w:w="720" w:type="dxa"/>
        <w:tblCellMar>
          <w:left w:w="0" w:type="dxa"/>
          <w:right w:w="0" w:type="dxa"/>
        </w:tblCellMar>
        <w:tblLook w:val="01E0" w:firstRow="1" w:lastRow="1" w:firstColumn="1" w:lastColumn="1" w:noHBand="0" w:noVBand="0"/>
      </w:tblPr>
      <w:tblGrid>
        <w:gridCol w:w="1335"/>
        <w:gridCol w:w="1417"/>
        <w:gridCol w:w="1558"/>
        <w:gridCol w:w="1170"/>
        <w:gridCol w:w="1530"/>
        <w:gridCol w:w="1630"/>
      </w:tblGrid>
      <w:tr w:rsidR="004F0A20" w:rsidRPr="00CF64CC" w:rsidTr="00C606E8">
        <w:trPr>
          <w:cantSplit/>
        </w:trPr>
        <w:tc>
          <w:tcPr>
            <w:tcW w:w="133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pPr>
            <w:r w:rsidRPr="00924057">
              <w:t>FSCSKEY</w:t>
            </w:r>
          </w:p>
        </w:tc>
        <w:tc>
          <w:tcPr>
            <w:tcW w:w="141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pPr>
            <w:r w:rsidRPr="00924057">
              <w:t>FSCS_SEQ</w:t>
            </w:r>
          </w:p>
        </w:tc>
        <w:tc>
          <w:tcPr>
            <w:tcW w:w="15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D60D0C" w:rsidP="00F36A7B">
            <w:pPr>
              <w:pStyle w:val="TableColHeading"/>
            </w:pPr>
            <w:r>
              <w:t>PARENTI</w:t>
            </w:r>
            <w:r w:rsidR="00C352C7" w:rsidRPr="00CF64CC">
              <w:t>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924057" w:rsidRDefault="00C352C7" w:rsidP="00F36A7B">
            <w:pPr>
              <w:pStyle w:val="TableColHeading"/>
            </w:pPr>
            <w:r w:rsidRPr="00924057">
              <w:t>OLD</w:t>
            </w:r>
            <w:r w:rsidRPr="00924057">
              <w:rPr>
                <w:spacing w:val="-2"/>
              </w:rPr>
              <w:t>I</w:t>
            </w:r>
            <w:r w:rsidRPr="00924057">
              <w:t>D</w:t>
            </w:r>
          </w:p>
        </w:tc>
      </w:tr>
      <w:tr w:rsidR="004F0A20" w:rsidRPr="00CF64CC" w:rsidTr="00C606E8">
        <w:trPr>
          <w:cantSplit/>
        </w:trPr>
        <w:tc>
          <w:tcPr>
            <w:tcW w:w="13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1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626BA4">
            <w:pPr>
              <w:pStyle w:val="TableText"/>
              <w:rPr>
                <w:rFonts w:eastAsia="Arial"/>
              </w:rPr>
            </w:pPr>
            <w:r w:rsidRPr="00924057">
              <w:rPr>
                <w:rFonts w:eastAsia="Arial"/>
              </w:rPr>
              <w:t>C</w:t>
            </w:r>
            <w:r w:rsidRPr="00924057">
              <w:rPr>
                <w:rFonts w:eastAsia="Arial"/>
                <w:spacing w:val="-1"/>
              </w:rPr>
              <w:t>R</w:t>
            </w:r>
            <w:r w:rsidRPr="00924057">
              <w:rPr>
                <w:rFonts w:eastAsia="Arial"/>
              </w:rPr>
              <w:t>00</w:t>
            </w:r>
            <w:r w:rsidRPr="00924057">
              <w:rPr>
                <w:rFonts w:eastAsia="Arial"/>
                <w:spacing w:val="-2"/>
              </w:rPr>
              <w:t>7</w:t>
            </w:r>
            <w:r w:rsidRPr="00924057">
              <w:rPr>
                <w:rFonts w:eastAsia="Arial"/>
              </w:rPr>
              <w:t>4- 02</w:t>
            </w:r>
            <w:r w:rsidR="00626BA4">
              <w:rPr>
                <w:rFonts w:eastAsia="Arial"/>
              </w:rPr>
              <w:t>X</w:t>
            </w:r>
          </w:p>
        </w:tc>
      </w:tr>
    </w:tbl>
    <w:p w:rsidR="004F0A20" w:rsidRPr="00CF64CC" w:rsidRDefault="00C352C7" w:rsidP="00912A56">
      <w:pPr>
        <w:pStyle w:val="OutlineAText"/>
        <w:keepNext/>
      </w:pPr>
      <w:r w:rsidRPr="00924057">
        <w:t>Corr</w:t>
      </w:r>
      <w:r w:rsidRPr="00CF64CC">
        <w:rPr>
          <w:spacing w:val="-2"/>
        </w:rPr>
        <w:t>e</w:t>
      </w:r>
      <w:r w:rsidRPr="00CF64CC">
        <w:t>cted:</w:t>
      </w:r>
    </w:p>
    <w:tbl>
      <w:tblPr>
        <w:tblW w:w="4620" w:type="pct"/>
        <w:tblInd w:w="720" w:type="dxa"/>
        <w:tblCellMar>
          <w:left w:w="0" w:type="dxa"/>
          <w:right w:w="0" w:type="dxa"/>
        </w:tblCellMar>
        <w:tblLook w:val="01E0" w:firstRow="1" w:lastRow="1" w:firstColumn="1" w:lastColumn="1" w:noHBand="0" w:noVBand="0"/>
      </w:tblPr>
      <w:tblGrid>
        <w:gridCol w:w="1312"/>
        <w:gridCol w:w="1452"/>
        <w:gridCol w:w="1641"/>
        <w:gridCol w:w="1178"/>
        <w:gridCol w:w="1615"/>
        <w:gridCol w:w="1663"/>
      </w:tblGrid>
      <w:tr w:rsidR="004F0A20" w:rsidRPr="00CF64CC" w:rsidTr="00C606E8">
        <w:trPr>
          <w:cantSplit/>
        </w:trPr>
        <w:tc>
          <w:tcPr>
            <w:tcW w:w="127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1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9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4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7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2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C606E8">
        <w:trPr>
          <w:cantSplit/>
        </w:trPr>
        <w:tc>
          <w:tcPr>
            <w:tcW w:w="127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1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5D4ABF">
            <w:pPr>
              <w:pStyle w:val="TableText"/>
              <w:keepNext/>
              <w:rPr>
                <w:rFonts w:eastAsia="Arial"/>
              </w:rPr>
            </w:pPr>
            <w:r w:rsidRPr="00924057">
              <w:rPr>
                <w:rFonts w:eastAsia="Arial"/>
              </w:rPr>
              <w:t>-3</w:t>
            </w:r>
          </w:p>
        </w:tc>
        <w:tc>
          <w:tcPr>
            <w:tcW w:w="159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03</w:t>
            </w:r>
          </w:p>
        </w:tc>
        <w:tc>
          <w:tcPr>
            <w:tcW w:w="114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5D4ABF">
            <w:pPr>
              <w:pStyle w:val="TableText"/>
              <w:keepN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CR00</w:t>
            </w:r>
            <w:r w:rsidRPr="00F36A7B">
              <w:rPr>
                <w:rFonts w:eastAsia="Arial"/>
                <w:spacing w:val="-2"/>
              </w:rPr>
              <w:t>7</w:t>
            </w:r>
            <w:r w:rsidRPr="00F36A7B">
              <w:rPr>
                <w:rFonts w:eastAsia="Arial"/>
              </w:rPr>
              <w:t>4- 022</w:t>
            </w:r>
          </w:p>
        </w:tc>
      </w:tr>
    </w:tbl>
    <w:p w:rsidR="004F0A20" w:rsidRPr="0093511F" w:rsidRDefault="00C352C7" w:rsidP="00F36A7B">
      <w:pPr>
        <w:pStyle w:val="Outline1"/>
      </w:pPr>
      <w:r w:rsidRPr="00924057">
        <w:t>Yo</w:t>
      </w:r>
      <w:r w:rsidRPr="0093511F">
        <w:t>u</w:t>
      </w:r>
      <w:r w:rsidRPr="00CF64CC">
        <w:t xml:space="preserve"> intend</w:t>
      </w:r>
      <w:r w:rsidRPr="0093511F">
        <w:t xml:space="preserve">ed </w:t>
      </w:r>
      <w:r w:rsidRPr="00CF64CC">
        <w:t>t</w:t>
      </w:r>
      <w:r w:rsidRPr="0093511F">
        <w:t>o</w:t>
      </w:r>
      <w:r w:rsidRPr="00CF64CC">
        <w:t xml:space="preserve"> restor</w:t>
      </w:r>
      <w:r w:rsidRPr="0093511F">
        <w:t>e</w:t>
      </w:r>
      <w:r w:rsidRPr="00CF64CC">
        <w:t xml:space="preserve"> </w:t>
      </w:r>
      <w:r w:rsidRPr="0093511F">
        <w:t>a</w:t>
      </w:r>
      <w:r w:rsidRPr="00CF64CC">
        <w:t xml:space="preserve"> previo</w:t>
      </w:r>
      <w:r w:rsidRPr="0093511F">
        <w:t>us</w:t>
      </w:r>
      <w:r w:rsidRPr="00CF64CC">
        <w:t>l</w:t>
      </w:r>
      <w:r w:rsidRPr="0093511F">
        <w:t>y</w:t>
      </w:r>
      <w:r w:rsidRPr="00CF64CC">
        <w:t xml:space="preserve"> cl</w:t>
      </w:r>
      <w:r w:rsidRPr="0093511F">
        <w:t>os</w:t>
      </w:r>
      <w:r w:rsidRPr="00CF64CC">
        <w:t>e</w:t>
      </w:r>
      <w:r w:rsidRPr="0093511F">
        <w:t>d</w:t>
      </w:r>
      <w:r w:rsidRPr="00CF64CC">
        <w:t xml:space="preserve"> record.</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Tu</w:t>
      </w:r>
      <w:r w:rsidRPr="00924057">
        <w:rPr>
          <w:spacing w:val="-2"/>
        </w:rPr>
        <w:t>l</w:t>
      </w:r>
      <w:r w:rsidRPr="00924057">
        <w:t>sa Ci</w:t>
      </w:r>
      <w:r w:rsidRPr="00924057">
        <w:rPr>
          <w:spacing w:val="-2"/>
        </w:rPr>
        <w:t>t</w:t>
      </w:r>
      <w:r w:rsidRPr="00924057">
        <w:t>y-Co</w:t>
      </w:r>
      <w:r w:rsidRPr="00924057">
        <w:rPr>
          <w:spacing w:val="-2"/>
        </w:rPr>
        <w:t>u</w:t>
      </w:r>
      <w:r w:rsidRPr="00924057">
        <w:t xml:space="preserve">nty Library System </w:t>
      </w:r>
      <w:r w:rsidR="00F5290D">
        <w:t>o</w:t>
      </w:r>
      <w:r w:rsidRPr="00924057">
        <w:t xml:space="preserve">utlet was </w:t>
      </w:r>
      <w:r w:rsidRPr="00924057">
        <w:rPr>
          <w:spacing w:val="-2"/>
        </w:rPr>
        <w:t>p</w:t>
      </w:r>
      <w:r w:rsidRPr="00924057">
        <w:t>r</w:t>
      </w:r>
      <w:r w:rsidRPr="00924057">
        <w:rPr>
          <w:spacing w:val="-2"/>
        </w:rPr>
        <w:t>e</w:t>
      </w:r>
      <w:r w:rsidRPr="00924057">
        <w:t>viously cl</w:t>
      </w:r>
      <w:r w:rsidRPr="00924057">
        <w:rPr>
          <w:spacing w:val="-2"/>
        </w:rPr>
        <w:t>o</w:t>
      </w:r>
      <w:r w:rsidRPr="00924057">
        <w:t>s</w:t>
      </w:r>
      <w:r w:rsidRPr="00924057">
        <w:rPr>
          <w:spacing w:val="-2"/>
        </w:rPr>
        <w:t>e</w:t>
      </w:r>
      <w:r w:rsidRPr="00924057">
        <w:t>d. The record is a legitimate restore c</w:t>
      </w:r>
      <w:r w:rsidRPr="00924057">
        <w:rPr>
          <w:spacing w:val="-2"/>
        </w:rPr>
        <w:t>a</w:t>
      </w:r>
      <w:r w:rsidRPr="00924057">
        <w:t>ndidate</w:t>
      </w:r>
      <w:r w:rsidR="00DE3686">
        <w:t>,</w:t>
      </w:r>
      <w:r w:rsidRPr="00924057">
        <w:t xml:space="preserve"> so if it is to remain on the file</w:t>
      </w:r>
      <w:r w:rsidR="00DE3686">
        <w:t>,</w:t>
      </w:r>
      <w:r w:rsidRPr="00924057">
        <w:t xml:space="preserve"> the value for STATSTRU s</w:t>
      </w:r>
      <w:r w:rsidRPr="00924057">
        <w:rPr>
          <w:spacing w:val="-2"/>
        </w:rPr>
        <w:t>h</w:t>
      </w:r>
      <w:r w:rsidRPr="00924057">
        <w:t>ou</w:t>
      </w:r>
      <w:r w:rsidRPr="00924057">
        <w:rPr>
          <w:spacing w:val="-2"/>
        </w:rPr>
        <w:t>l</w:t>
      </w:r>
      <w:r w:rsidRPr="00924057">
        <w:t>d be 08.</w:t>
      </w:r>
    </w:p>
    <w:tbl>
      <w:tblPr>
        <w:tblW w:w="8640" w:type="dxa"/>
        <w:tblInd w:w="720" w:type="dxa"/>
        <w:tblCellMar>
          <w:left w:w="0" w:type="dxa"/>
          <w:right w:w="0" w:type="dxa"/>
        </w:tblCellMar>
        <w:tblLook w:val="01E0" w:firstRow="1" w:lastRow="1" w:firstColumn="1" w:lastColumn="1" w:noHBand="0" w:noVBand="0"/>
      </w:tblPr>
      <w:tblGrid>
        <w:gridCol w:w="1328"/>
        <w:gridCol w:w="1415"/>
        <w:gridCol w:w="1535"/>
        <w:gridCol w:w="1202"/>
        <w:gridCol w:w="1530"/>
        <w:gridCol w:w="1630"/>
      </w:tblGrid>
      <w:tr w:rsidR="004F0A20" w:rsidRPr="00CF64CC" w:rsidTr="00C606E8">
        <w:trPr>
          <w:cantSplit/>
        </w:trPr>
        <w:tc>
          <w:tcPr>
            <w:tcW w:w="132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FSCSKEY</w:t>
            </w:r>
          </w:p>
        </w:tc>
        <w:tc>
          <w:tcPr>
            <w:tcW w:w="141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FSCS_SEQ</w:t>
            </w:r>
          </w:p>
        </w:tc>
        <w:tc>
          <w:tcPr>
            <w:tcW w:w="153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STATSTRU</w:t>
            </w:r>
          </w:p>
        </w:tc>
        <w:tc>
          <w:tcPr>
            <w:tcW w:w="12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rsidTr="00C606E8">
        <w:trPr>
          <w:cantSplit/>
        </w:trPr>
        <w:tc>
          <w:tcPr>
            <w:tcW w:w="132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OK0093</w:t>
            </w:r>
          </w:p>
        </w:tc>
        <w:tc>
          <w:tcPr>
            <w:tcW w:w="141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022</w:t>
            </w:r>
          </w:p>
        </w:tc>
        <w:tc>
          <w:tcPr>
            <w:tcW w:w="153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2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OutlineAText"/>
      </w:pPr>
      <w:r w:rsidRPr="00924057">
        <w:t>Corr</w:t>
      </w:r>
      <w:r w:rsidRPr="00924057">
        <w:rPr>
          <w:spacing w:val="-2"/>
        </w:rPr>
        <w:t>e</w:t>
      </w:r>
      <w:r w:rsidRPr="00924057">
        <w:t>cted:</w:t>
      </w:r>
    </w:p>
    <w:tbl>
      <w:tblPr>
        <w:tblW w:w="8640" w:type="dxa"/>
        <w:tblInd w:w="720" w:type="dxa"/>
        <w:tblCellMar>
          <w:left w:w="0" w:type="dxa"/>
          <w:right w:w="0" w:type="dxa"/>
        </w:tblCellMar>
        <w:tblLook w:val="01E0" w:firstRow="1" w:lastRow="1" w:firstColumn="1" w:lastColumn="1" w:noHBand="0" w:noVBand="0"/>
      </w:tblPr>
      <w:tblGrid>
        <w:gridCol w:w="1342"/>
        <w:gridCol w:w="1427"/>
        <w:gridCol w:w="1650"/>
        <w:gridCol w:w="1061"/>
        <w:gridCol w:w="1530"/>
        <w:gridCol w:w="1630"/>
      </w:tblGrid>
      <w:tr w:rsidR="004F0A20" w:rsidRPr="00CF64CC" w:rsidTr="00C606E8">
        <w:trPr>
          <w:cantSplit/>
        </w:trPr>
        <w:tc>
          <w:tcPr>
            <w:tcW w:w="134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6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STATSTRU</w:t>
            </w:r>
          </w:p>
        </w:tc>
        <w:tc>
          <w:tcPr>
            <w:tcW w:w="10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C606E8">
        <w:trPr>
          <w:cantSplit/>
        </w:trPr>
        <w:tc>
          <w:tcPr>
            <w:tcW w:w="134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OK0093</w:t>
            </w:r>
          </w:p>
        </w:tc>
        <w:tc>
          <w:tcPr>
            <w:tcW w:w="14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022</w:t>
            </w:r>
          </w:p>
        </w:tc>
        <w:tc>
          <w:tcPr>
            <w:tcW w:w="16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08</w:t>
            </w:r>
          </w:p>
        </w:tc>
        <w:tc>
          <w:tcPr>
            <w:tcW w:w="10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Default="00C352C7" w:rsidP="00F36A7B">
      <w:pPr>
        <w:pStyle w:val="OutlineAText"/>
        <w:rPr>
          <w:b/>
          <w:bCs/>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rsidR="004F0A20" w:rsidRPr="00924057" w:rsidRDefault="00C352C7" w:rsidP="00F36A7B">
      <w:pPr>
        <w:pStyle w:val="OutlineA"/>
      </w:pPr>
      <w:r w:rsidRPr="00F36A7B">
        <w:t xml:space="preserve">This </w:t>
      </w:r>
      <w:r w:rsidR="00F5290D">
        <w:t>o</w:t>
      </w:r>
      <w:r w:rsidRPr="00F36A7B">
        <w:t>utl</w:t>
      </w:r>
      <w:r w:rsidRPr="00F36A7B">
        <w:rPr>
          <w:spacing w:val="-2"/>
        </w:rPr>
        <w:t>e</w:t>
      </w:r>
      <w:r w:rsidRPr="00F36A7B">
        <w:t xml:space="preserve">t </w:t>
      </w:r>
      <w:r w:rsidRPr="00F36A7B">
        <w:rPr>
          <w:spacing w:val="2"/>
        </w:rPr>
        <w:t>w</w:t>
      </w:r>
      <w:r w:rsidRPr="00F36A7B">
        <w:rPr>
          <w:spacing w:val="-2"/>
        </w:rPr>
        <w:t>a</w:t>
      </w:r>
      <w:r w:rsidRPr="00F36A7B">
        <w:t>s</w:t>
      </w:r>
      <w:r w:rsidRPr="00F36A7B">
        <w:rPr>
          <w:spacing w:val="-2"/>
        </w:rPr>
        <w:t xml:space="preserve"> </w:t>
      </w:r>
      <w:r w:rsidRPr="00F36A7B">
        <w:t>re</w:t>
      </w:r>
      <w:r w:rsidRPr="00F36A7B">
        <w:rPr>
          <w:spacing w:val="-2"/>
        </w:rPr>
        <w:t>p</w:t>
      </w:r>
      <w:r w:rsidRPr="00F36A7B">
        <w:t>ort</w:t>
      </w:r>
      <w:r w:rsidRPr="00F36A7B">
        <w:rPr>
          <w:spacing w:val="-2"/>
        </w:rPr>
        <w:t>e</w:t>
      </w:r>
      <w:r w:rsidRPr="00F36A7B">
        <w:t xml:space="preserve">d last </w:t>
      </w:r>
      <w:r w:rsidRPr="00F36A7B">
        <w:rPr>
          <w:spacing w:val="-4"/>
        </w:rPr>
        <w:t>y</w:t>
      </w:r>
      <w:r w:rsidRPr="00F36A7B">
        <w:t xml:space="preserve">ear </w:t>
      </w:r>
      <w:r w:rsidRPr="00F36A7B">
        <w:rPr>
          <w:spacing w:val="1"/>
        </w:rPr>
        <w:t>b</w:t>
      </w:r>
      <w:r w:rsidRPr="00F36A7B">
        <w:t xml:space="preserve">ut is missing on the </w:t>
      </w:r>
      <w:r w:rsidR="00E002AB">
        <w:t>current year</w:t>
      </w:r>
      <w:r w:rsidRPr="00F36A7B">
        <w:t xml:space="preserve"> fi</w:t>
      </w:r>
      <w:r w:rsidRPr="00F36A7B">
        <w:rPr>
          <w:spacing w:val="-2"/>
        </w:rPr>
        <w:t>l</w:t>
      </w:r>
      <w:r w:rsidRPr="00F36A7B">
        <w:t>e</w:t>
      </w:r>
    </w:p>
    <w:p w:rsidR="004F0A20" w:rsidRPr="00CF64CC" w:rsidRDefault="00C352C7" w:rsidP="00F36A7B">
      <w:pPr>
        <w:pStyle w:val="OutlineAText"/>
      </w:pPr>
      <w:r w:rsidRPr="00924057">
        <w:t>A</w:t>
      </w:r>
      <w:r w:rsidRPr="00CF64CC">
        <w:t xml:space="preserve">n </w:t>
      </w:r>
      <w:r w:rsidR="00F5290D">
        <w:t>o</w:t>
      </w:r>
      <w:r w:rsidRPr="00CF64CC">
        <w:t>utlet was on the s</w:t>
      </w:r>
      <w:r w:rsidRPr="00CF64CC">
        <w:rPr>
          <w:spacing w:val="-2"/>
        </w:rPr>
        <w:t>u</w:t>
      </w:r>
      <w:r w:rsidRPr="00CF64CC">
        <w:t>rvey in the last c</w:t>
      </w:r>
      <w:r w:rsidRPr="00CF64CC">
        <w:rPr>
          <w:spacing w:val="1"/>
        </w:rPr>
        <w:t>o</w:t>
      </w:r>
      <w:r w:rsidRPr="00CF64CC">
        <w:t>llecti</w:t>
      </w:r>
      <w:r w:rsidRPr="00CF64CC">
        <w:rPr>
          <w:spacing w:val="-2"/>
        </w:rPr>
        <w:t>o</w:t>
      </w:r>
      <w:r w:rsidRPr="00CF64CC">
        <w:t>n but is not inc</w:t>
      </w:r>
      <w:r w:rsidRPr="00CF64CC">
        <w:rPr>
          <w:spacing w:val="-2"/>
        </w:rPr>
        <w:t>l</w:t>
      </w:r>
      <w:r w:rsidRPr="00CF64CC">
        <w:t>ud</w:t>
      </w:r>
      <w:r w:rsidRPr="00CF64CC">
        <w:rPr>
          <w:spacing w:val="-2"/>
        </w:rPr>
        <w:t>e</w:t>
      </w:r>
      <w:r w:rsidRPr="00CF64CC">
        <w:t>d on the c</w:t>
      </w:r>
      <w:r w:rsidRPr="00CF64CC">
        <w:rPr>
          <w:spacing w:val="-2"/>
        </w:rPr>
        <w:t>u</w:t>
      </w:r>
      <w:r w:rsidRPr="00CF64CC">
        <w:t>rrent file.</w:t>
      </w:r>
    </w:p>
    <w:p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rsidR="004F0A20" w:rsidRPr="00924057" w:rsidRDefault="00C352C7" w:rsidP="003A3BBA">
      <w:pPr>
        <w:pStyle w:val="Outline1"/>
        <w:numPr>
          <w:ilvl w:val="0"/>
          <w:numId w:val="31"/>
        </w:numPr>
      </w:pPr>
      <w:r w:rsidRPr="00924057">
        <w:t>The entry in either the FSCSKEY-FSCS_SEQ or OLDID field is incorrec</w:t>
      </w:r>
      <w:r w:rsidR="0093511F" w:rsidRPr="00924057">
        <w:t xml:space="preserve">t. </w:t>
      </w:r>
      <w:r w:rsidRPr="00924057">
        <w:t>Ch</w:t>
      </w:r>
      <w:r w:rsidRPr="007268FF">
        <w:rPr>
          <w:spacing w:val="-2"/>
        </w:rPr>
        <w:t>e</w:t>
      </w:r>
      <w:r w:rsidRPr="00924057">
        <w:t xml:space="preserve">ck the </w:t>
      </w:r>
      <w:r w:rsidR="00E002AB">
        <w:t>prior year</w:t>
      </w:r>
      <w:r w:rsidRPr="00924057">
        <w:t xml:space="preserve"> file to ensure you </w:t>
      </w:r>
      <w:r w:rsidRPr="007268FF">
        <w:rPr>
          <w:spacing w:val="-2"/>
        </w:rPr>
        <w:t>h</w:t>
      </w:r>
      <w:r w:rsidRPr="00924057">
        <w:t>ave the same</w:t>
      </w:r>
      <w:r w:rsidRPr="007268FF">
        <w:rPr>
          <w:spacing w:val="-2"/>
        </w:rPr>
        <w:t xml:space="preserve"> </w:t>
      </w:r>
      <w:r w:rsidR="00F5333F">
        <w:t>FSCS ID</w:t>
      </w:r>
      <w:r w:rsidRPr="00924057">
        <w:t xml:space="preserve"> for the </w:t>
      </w:r>
      <w:r w:rsidR="00F5290D">
        <w:t>outlet</w:t>
      </w:r>
      <w:r w:rsidRPr="00924057">
        <w:t xml:space="preserve"> name list</w:t>
      </w:r>
      <w:r w:rsidRPr="007268FF">
        <w:rPr>
          <w:spacing w:val="-2"/>
        </w:rPr>
        <w:t>e</w:t>
      </w:r>
      <w:r w:rsidRPr="00924057">
        <w:t>d.</w:t>
      </w:r>
    </w:p>
    <w:p w:rsidR="004F0A20" w:rsidRPr="00F36A7B" w:rsidRDefault="00C352C7" w:rsidP="00F36A7B">
      <w:pPr>
        <w:pStyle w:val="OutlineAText"/>
        <w:rPr>
          <w:b/>
        </w:rPr>
      </w:pPr>
      <w:r w:rsidRPr="00924057">
        <w:rPr>
          <w:b/>
        </w:rPr>
        <w:t>Example:</w:t>
      </w:r>
    </w:p>
    <w:p w:rsidR="004F0A20" w:rsidRPr="00CF64CC" w:rsidRDefault="00C352C7" w:rsidP="00F36A7B">
      <w:pPr>
        <w:pStyle w:val="OutlineAText"/>
      </w:pPr>
      <w:r w:rsidRPr="00924057">
        <w:t>Th</w:t>
      </w:r>
      <w:r w:rsidRPr="00CF64CC">
        <w:t>e Alva Public Library (</w:t>
      </w:r>
      <w:r w:rsidRPr="00CF64CC">
        <w:rPr>
          <w:spacing w:val="-2"/>
        </w:rPr>
        <w:t>O</w:t>
      </w:r>
      <w:r w:rsidRPr="00CF64CC">
        <w:t>K000</w:t>
      </w:r>
      <w:r w:rsidRPr="00CF64CC">
        <w:rPr>
          <w:spacing w:val="-2"/>
        </w:rPr>
        <w:t>3</w:t>
      </w:r>
      <w:r w:rsidRPr="00CF64CC">
        <w:t>-0</w:t>
      </w:r>
      <w:r w:rsidRPr="00CF64CC">
        <w:rPr>
          <w:spacing w:val="-2"/>
        </w:rPr>
        <w:t>0</w:t>
      </w:r>
      <w:r w:rsidRPr="00CF64CC">
        <w:t xml:space="preserve">2) </w:t>
      </w:r>
      <w:r w:rsidRPr="00CF64CC">
        <w:rPr>
          <w:spacing w:val="-2"/>
        </w:rPr>
        <w:t>i</w:t>
      </w:r>
      <w:r w:rsidRPr="00CF64CC">
        <w:t>s bei</w:t>
      </w:r>
      <w:r w:rsidRPr="00CF64CC">
        <w:rPr>
          <w:spacing w:val="-2"/>
        </w:rPr>
        <w:t>n</w:t>
      </w:r>
      <w:r w:rsidRPr="00CF64CC">
        <w:t>g ad</w:t>
      </w:r>
      <w:r w:rsidRPr="00CF64CC">
        <w:rPr>
          <w:spacing w:val="-2"/>
        </w:rPr>
        <w:t>o</w:t>
      </w:r>
      <w:r w:rsidRPr="00CF64CC">
        <w:t>pted by anoth</w:t>
      </w:r>
      <w:r w:rsidRPr="00CF64CC">
        <w:rPr>
          <w:spacing w:val="-2"/>
        </w:rPr>
        <w:t>e</w:t>
      </w:r>
      <w:r w:rsidRPr="00CF64CC">
        <w:t xml:space="preserve">r </w:t>
      </w:r>
      <w:r w:rsidR="00F5290D">
        <w:t>outlet</w:t>
      </w:r>
      <w:r w:rsidRPr="00CF64CC">
        <w:t>. The O</w:t>
      </w:r>
      <w:r w:rsidRPr="00CF64CC">
        <w:rPr>
          <w:spacing w:val="-2"/>
        </w:rPr>
        <w:t>L</w:t>
      </w:r>
      <w:r w:rsidRPr="00CF64CC">
        <w:t>DID f</w:t>
      </w:r>
      <w:r w:rsidRPr="00CF64CC">
        <w:rPr>
          <w:spacing w:val="-2"/>
        </w:rPr>
        <w:t>i</w:t>
      </w:r>
      <w:r w:rsidRPr="00CF64CC">
        <w:t>eld is not correct</w:t>
      </w:r>
      <w:r w:rsidR="00DE3686">
        <w:t>,</w:t>
      </w:r>
      <w:r w:rsidRPr="00CF64CC">
        <w:rPr>
          <w:spacing w:val="-2"/>
        </w:rPr>
        <w:t xml:space="preserve"> </w:t>
      </w:r>
      <w:r w:rsidRPr="00CF64CC">
        <w:t>so t</w:t>
      </w:r>
      <w:r w:rsidRPr="00CF64CC">
        <w:rPr>
          <w:spacing w:val="-2"/>
        </w:rPr>
        <w:t>h</w:t>
      </w:r>
      <w:r w:rsidRPr="00CF64CC">
        <w:t>e record ap</w:t>
      </w:r>
      <w:r w:rsidRPr="00CF64CC">
        <w:rPr>
          <w:spacing w:val="-2"/>
        </w:rPr>
        <w:t>p</w:t>
      </w:r>
      <w:r w:rsidRPr="00CF64CC">
        <w:t>ears to be u</w:t>
      </w:r>
      <w:r w:rsidRPr="00CF64CC">
        <w:rPr>
          <w:spacing w:val="-2"/>
        </w:rPr>
        <w:t>n</w:t>
      </w:r>
      <w:r w:rsidRPr="00CF64CC">
        <w:t>acco</w:t>
      </w:r>
      <w:r w:rsidRPr="00CF64CC">
        <w:rPr>
          <w:spacing w:val="-2"/>
        </w:rPr>
        <w:t>u</w:t>
      </w:r>
      <w:r w:rsidRPr="00CF64CC">
        <w:t>nted from the previous ye</w:t>
      </w:r>
      <w:r w:rsidRPr="00CF64CC">
        <w:rPr>
          <w:spacing w:val="-2"/>
        </w:rPr>
        <w:t>a</w:t>
      </w:r>
      <w:r w:rsidRPr="00CF64CC">
        <w:t>r.</w:t>
      </w:r>
    </w:p>
    <w:tbl>
      <w:tblPr>
        <w:tblW w:w="8640" w:type="dxa"/>
        <w:tblInd w:w="720" w:type="dxa"/>
        <w:tblCellMar>
          <w:left w:w="0" w:type="dxa"/>
          <w:right w:w="0" w:type="dxa"/>
        </w:tblCellMar>
        <w:tblLook w:val="01E0" w:firstRow="1" w:lastRow="1" w:firstColumn="1" w:lastColumn="1" w:noHBand="0" w:noVBand="0"/>
      </w:tblPr>
      <w:tblGrid>
        <w:gridCol w:w="1358"/>
        <w:gridCol w:w="1444"/>
        <w:gridCol w:w="1569"/>
        <w:gridCol w:w="1109"/>
        <w:gridCol w:w="1530"/>
        <w:gridCol w:w="1630"/>
      </w:tblGrid>
      <w:tr w:rsidR="004F0A20" w:rsidRPr="00CF64CC" w:rsidTr="00C606E8">
        <w:trPr>
          <w:cantSplit/>
        </w:trPr>
        <w:tc>
          <w:tcPr>
            <w:tcW w:w="13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0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C606E8">
        <w:trPr>
          <w:cantSplit/>
        </w:trPr>
        <w:tc>
          <w:tcPr>
            <w:tcW w:w="13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10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OK1</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626BA4">
            <w:pPr>
              <w:pStyle w:val="TableText"/>
              <w:rPr>
                <w:rFonts w:eastAsia="Arial"/>
              </w:rPr>
            </w:pPr>
            <w:r w:rsidRPr="00924057">
              <w:rPr>
                <w:rFonts w:eastAsia="Arial"/>
              </w:rPr>
              <w:t>OK000</w:t>
            </w:r>
            <w:r w:rsidRPr="00924057">
              <w:rPr>
                <w:rFonts w:eastAsia="Arial"/>
                <w:spacing w:val="-2"/>
              </w:rPr>
              <w:t>3</w:t>
            </w:r>
            <w:r w:rsidRPr="00924057">
              <w:rPr>
                <w:rFonts w:eastAsia="Arial"/>
              </w:rPr>
              <w:t>- 00</w:t>
            </w:r>
            <w:r w:rsidR="00626BA4">
              <w:rPr>
                <w:rFonts w:eastAsia="Arial"/>
              </w:rPr>
              <w:t>X</w:t>
            </w:r>
          </w:p>
        </w:tc>
      </w:tr>
    </w:tbl>
    <w:p w:rsidR="004F0A20" w:rsidRPr="00CF64CC" w:rsidRDefault="00C352C7" w:rsidP="00912A56">
      <w:pPr>
        <w:pStyle w:val="OutlineAText"/>
        <w:keepNext/>
      </w:pPr>
      <w:r w:rsidRPr="00924057">
        <w:t>Corr</w:t>
      </w:r>
      <w:r w:rsidRPr="00CF64CC">
        <w:rPr>
          <w:spacing w:val="-2"/>
        </w:rPr>
        <w:t>e</w:t>
      </w:r>
      <w:r w:rsidRPr="00CF64CC">
        <w:t>cted:</w:t>
      </w:r>
    </w:p>
    <w:tbl>
      <w:tblPr>
        <w:tblW w:w="8624" w:type="dxa"/>
        <w:tblInd w:w="720" w:type="dxa"/>
        <w:tblCellMar>
          <w:left w:w="0" w:type="dxa"/>
          <w:right w:w="0" w:type="dxa"/>
        </w:tblCellMar>
        <w:tblLook w:val="01E0" w:firstRow="1" w:lastRow="1" w:firstColumn="1" w:lastColumn="1" w:noHBand="0" w:noVBand="0"/>
      </w:tblPr>
      <w:tblGrid>
        <w:gridCol w:w="1336"/>
        <w:gridCol w:w="1444"/>
        <w:gridCol w:w="1620"/>
        <w:gridCol w:w="1080"/>
        <w:gridCol w:w="1530"/>
        <w:gridCol w:w="1614"/>
      </w:tblGrid>
      <w:tr w:rsidR="004F0A20" w:rsidRPr="00CF64CC" w:rsidTr="00C606E8">
        <w:trPr>
          <w:cantSplit/>
        </w:trPr>
        <w:tc>
          <w:tcPr>
            <w:tcW w:w="133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912A56">
            <w:pPr>
              <w:pStyle w:val="TableColHeading"/>
              <w:keepNext/>
            </w:pPr>
            <w:r w:rsidRPr="00924057">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 xml:space="preserve">STATSTR </w:t>
            </w:r>
            <w:r w:rsidRPr="00CF64CC">
              <w:t>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 xml:space="preserve">PARENTI </w:t>
            </w:r>
            <w:r w:rsidRPr="00CF64CC">
              <w:t>D</w:t>
            </w:r>
          </w:p>
        </w:tc>
        <w:tc>
          <w:tcPr>
            <w:tcW w:w="1614"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C606E8">
        <w:trPr>
          <w:cantSplit/>
        </w:trPr>
        <w:tc>
          <w:tcPr>
            <w:tcW w:w="13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OK1</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14"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00</w:t>
            </w:r>
            <w:r w:rsidRPr="00F36A7B">
              <w:rPr>
                <w:rFonts w:eastAsia="Arial"/>
                <w:spacing w:val="-2"/>
              </w:rPr>
              <w:t>3</w:t>
            </w:r>
            <w:r w:rsidRPr="00F36A7B">
              <w:rPr>
                <w:rFonts w:eastAsia="Arial"/>
              </w:rPr>
              <w:t>- 002</w:t>
            </w:r>
          </w:p>
        </w:tc>
      </w:tr>
    </w:tbl>
    <w:p w:rsidR="004F0A20" w:rsidRPr="00924057" w:rsidRDefault="00C352C7" w:rsidP="001F4393">
      <w:pPr>
        <w:pStyle w:val="Outline1"/>
      </w:pPr>
      <w:r w:rsidRPr="00924057">
        <w:t>The record was omitted. Add a record to the current file with an appropriate status code.</w:t>
      </w:r>
    </w:p>
    <w:p w:rsidR="004F0A20" w:rsidRPr="00924057" w:rsidRDefault="00C352C7" w:rsidP="003A3BBA">
      <w:pPr>
        <w:pStyle w:val="Outlinea0"/>
        <w:numPr>
          <w:ilvl w:val="0"/>
          <w:numId w:val="32"/>
        </w:numPr>
        <w:ind w:left="2880" w:hanging="720"/>
      </w:pPr>
      <w:r w:rsidRPr="00924057">
        <w:t xml:space="preserve">If the </w:t>
      </w:r>
      <w:r w:rsidR="00F5290D">
        <w:t>outlet</w:t>
      </w:r>
      <w:r w:rsidRPr="00924057">
        <w:t xml:space="preserve"> is still active</w:t>
      </w:r>
      <w:r w:rsidR="00DE3686">
        <w:t>,</w:t>
      </w:r>
      <w:r w:rsidRPr="00924057">
        <w:t xml:space="preserve"> the status code is 00</w:t>
      </w:r>
      <w:r w:rsidR="00DE2202">
        <w:t>.</w:t>
      </w:r>
    </w:p>
    <w:p w:rsidR="004F0A20" w:rsidRPr="00924057" w:rsidRDefault="00C352C7" w:rsidP="00F36A7B">
      <w:pPr>
        <w:pStyle w:val="Outlinea0"/>
      </w:pPr>
      <w:r w:rsidRPr="00924057">
        <w:t xml:space="preserve">If </w:t>
      </w:r>
      <w:r w:rsidR="00DE3686">
        <w:t xml:space="preserve">the </w:t>
      </w:r>
      <w:r w:rsidR="00F5290D">
        <w:t>outlet</w:t>
      </w:r>
      <w:r w:rsidRPr="00924057">
        <w:t xml:space="preserve"> is inactive</w:t>
      </w:r>
      <w:r w:rsidR="00DE3686">
        <w:t>,</w:t>
      </w:r>
      <w:r w:rsidRPr="00924057">
        <w:t xml:space="preserve"> possible status codes are 01</w:t>
      </w:r>
      <w:r w:rsidR="00DE3686">
        <w:t>,</w:t>
      </w:r>
      <w:r w:rsidRPr="00924057">
        <w:t xml:space="preserve"> 03</w:t>
      </w:r>
      <w:r w:rsidR="00DE3686">
        <w:t>,</w:t>
      </w:r>
      <w:r w:rsidRPr="00924057">
        <w:t xml:space="preserve"> 05</w:t>
      </w:r>
      <w:r w:rsidR="00DE3686">
        <w:t>,</w:t>
      </w:r>
      <w:r w:rsidRPr="00924057">
        <w:t xml:space="preserve"> 10</w:t>
      </w:r>
      <w:r w:rsidR="00DE3686">
        <w:t>,</w:t>
      </w:r>
      <w:r w:rsidRPr="00924057">
        <w:t xml:space="preserve"> or 23</w:t>
      </w:r>
      <w:r w:rsidR="00DE2202">
        <w:t>.</w:t>
      </w:r>
    </w:p>
    <w:p w:rsidR="004F0A20" w:rsidRPr="0093511F" w:rsidRDefault="00C352C7" w:rsidP="00F36A7B">
      <w:pPr>
        <w:pStyle w:val="Outline1"/>
      </w:pPr>
      <w:r w:rsidRPr="00924057">
        <w:t>A</w:t>
      </w:r>
      <w:r w:rsidRPr="00CF64CC">
        <w:t xml:space="preserve"> </w:t>
      </w:r>
      <w:r w:rsidRPr="0093511F">
        <w:t>record</w:t>
      </w:r>
      <w:r w:rsidRPr="00CF64CC">
        <w:t xml:space="preserve"> </w:t>
      </w:r>
      <w:r w:rsidRPr="0093511F">
        <w:t>was</w:t>
      </w:r>
      <w:r w:rsidRPr="00CF64CC">
        <w:t xml:space="preserve"> </w:t>
      </w:r>
      <w:r w:rsidRPr="0093511F">
        <w:t>miscoded</w:t>
      </w:r>
      <w:r w:rsidRPr="00CF64CC">
        <w:t xml:space="preserve"> </w:t>
      </w:r>
      <w:r w:rsidR="00EB3865">
        <w:t>i</w:t>
      </w:r>
      <w:r w:rsidRPr="0093511F">
        <w:t>n</w:t>
      </w:r>
      <w:r w:rsidRPr="00CF64CC">
        <w:t xml:space="preserve"> </w:t>
      </w:r>
      <w:r w:rsidRPr="0093511F">
        <w:t>the</w:t>
      </w:r>
      <w:r w:rsidRPr="00CF64CC">
        <w:t xml:space="preserve"> </w:t>
      </w:r>
      <w:r w:rsidR="00E002AB">
        <w:t>current year</w:t>
      </w:r>
      <w:r w:rsidRPr="00CF64CC">
        <w:t xml:space="preserve"> </w:t>
      </w:r>
      <w:r w:rsidRPr="0093511F">
        <w:t>file</w:t>
      </w:r>
      <w:r w:rsidRPr="00CF64CC">
        <w:t xml:space="preserve"> </w:t>
      </w:r>
      <w:r w:rsidRPr="0093511F">
        <w:t>in</w:t>
      </w:r>
      <w:r w:rsidRPr="00CF64CC">
        <w:t xml:space="preserve"> </w:t>
      </w:r>
      <w:r w:rsidRPr="0093511F">
        <w:t>error.</w:t>
      </w:r>
    </w:p>
    <w:p w:rsidR="004F0A20" w:rsidRPr="00924057" w:rsidRDefault="001521DF" w:rsidP="00F36A7B">
      <w:pPr>
        <w:pStyle w:val="OutlineAText"/>
      </w:pPr>
      <w:r>
        <w:t>S</w:t>
      </w:r>
      <w:r w:rsidR="00C352C7" w:rsidRPr="00924057">
        <w:t xml:space="preserve">ee </w:t>
      </w:r>
      <w:r w:rsidR="00C352C7" w:rsidRPr="00924057">
        <w:rPr>
          <w:spacing w:val="-2"/>
        </w:rPr>
        <w:t>A</w:t>
      </w:r>
      <w:r w:rsidR="00C352C7" w:rsidRPr="00924057">
        <w:t>ppe</w:t>
      </w:r>
      <w:r w:rsidR="00C352C7" w:rsidRPr="00924057">
        <w:rPr>
          <w:spacing w:val="-2"/>
        </w:rPr>
        <w:t>n</w:t>
      </w:r>
      <w:r w:rsidR="00C352C7" w:rsidRPr="00924057">
        <w:t>dix B Name, Ad</w:t>
      </w:r>
      <w:r w:rsidR="00C352C7" w:rsidRPr="00924057">
        <w:rPr>
          <w:spacing w:val="-2"/>
        </w:rPr>
        <w:t>d</w:t>
      </w:r>
      <w:r w:rsidR="00C352C7" w:rsidRPr="00924057">
        <w:t>r</w:t>
      </w:r>
      <w:r w:rsidR="00C352C7" w:rsidRPr="00924057">
        <w:rPr>
          <w:spacing w:val="-2"/>
        </w:rPr>
        <w:t>e</w:t>
      </w:r>
      <w:r w:rsidR="00C352C7" w:rsidRPr="00924057">
        <w:t>ss, a</w:t>
      </w:r>
      <w:r w:rsidR="00C352C7" w:rsidRPr="00924057">
        <w:rPr>
          <w:spacing w:val="-2"/>
        </w:rPr>
        <w:t>n</w:t>
      </w:r>
      <w:r w:rsidR="00C352C7" w:rsidRPr="00924057">
        <w:t>d Struc</w:t>
      </w:r>
      <w:r w:rsidR="00C352C7" w:rsidRPr="00924057">
        <w:rPr>
          <w:spacing w:val="-2"/>
        </w:rPr>
        <w:t>t</w:t>
      </w:r>
      <w:r w:rsidR="00C352C7" w:rsidRPr="00924057">
        <w:t>ure Cha</w:t>
      </w:r>
      <w:r w:rsidR="00C352C7" w:rsidRPr="00924057">
        <w:rPr>
          <w:spacing w:val="-2"/>
        </w:rPr>
        <w:t>n</w:t>
      </w:r>
      <w:r w:rsidR="00C352C7" w:rsidRPr="00924057">
        <w:t>g</w:t>
      </w:r>
      <w:r w:rsidR="00C352C7" w:rsidRPr="00924057">
        <w:rPr>
          <w:spacing w:val="-2"/>
        </w:rPr>
        <w:t>e</w:t>
      </w:r>
      <w:r w:rsidR="00C352C7" w:rsidRPr="00924057">
        <w:t>s for detailed explanation</w:t>
      </w:r>
      <w:r w:rsidR="00C352C7" w:rsidRPr="00924057">
        <w:rPr>
          <w:spacing w:val="-2"/>
        </w:rPr>
        <w:t xml:space="preserve"> o</w:t>
      </w:r>
      <w:r w:rsidR="00C352C7" w:rsidRPr="00924057">
        <w:t>f name, address, and s</w:t>
      </w:r>
      <w:r w:rsidR="00C352C7" w:rsidRPr="00924057">
        <w:rPr>
          <w:spacing w:val="-2"/>
        </w:rPr>
        <w:t>t</w:t>
      </w:r>
      <w:r w:rsidR="00C352C7" w:rsidRPr="00924057">
        <w:t>r</w:t>
      </w:r>
      <w:r w:rsidR="00C352C7" w:rsidRPr="00924057">
        <w:rPr>
          <w:spacing w:val="-2"/>
        </w:rPr>
        <w:t>u</w:t>
      </w:r>
      <w:r w:rsidR="00C352C7" w:rsidRPr="00924057">
        <w:t>cture</w:t>
      </w:r>
      <w:r w:rsidR="00C352C7" w:rsidRPr="00924057">
        <w:rPr>
          <w:spacing w:val="-2"/>
        </w:rPr>
        <w:t xml:space="preserve"> </w:t>
      </w:r>
      <w:r w:rsidR="00C352C7" w:rsidRPr="00924057">
        <w:t>co</w:t>
      </w:r>
      <w:r w:rsidR="00C352C7" w:rsidRPr="00924057">
        <w:rPr>
          <w:spacing w:val="-2"/>
        </w:rPr>
        <w:t>d</w:t>
      </w:r>
      <w:r w:rsidR="00C352C7" w:rsidRPr="00924057">
        <w:t>es.</w:t>
      </w:r>
    </w:p>
    <w:p w:rsidR="004F0A20" w:rsidRPr="00F36A7B" w:rsidRDefault="00C352C7" w:rsidP="00F36A7B">
      <w:pPr>
        <w:pStyle w:val="OutlineAText"/>
        <w:rPr>
          <w:b/>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rsidR="004F0A20" w:rsidRPr="00924057" w:rsidRDefault="0093511F" w:rsidP="001F4393">
      <w:pPr>
        <w:pStyle w:val="OutlineA"/>
      </w:pPr>
      <w:r w:rsidRPr="00F36A7B">
        <w:t>F</w:t>
      </w:r>
      <w:r w:rsidR="00C352C7" w:rsidRPr="00F36A7B">
        <w:t>SCSKEY c</w:t>
      </w:r>
      <w:r w:rsidR="00C352C7" w:rsidRPr="00F36A7B">
        <w:rPr>
          <w:spacing w:val="-2"/>
        </w:rPr>
        <w:t>a</w:t>
      </w:r>
      <w:r w:rsidR="00C352C7" w:rsidRPr="00F36A7B">
        <w:t>nnot be -3 f</w:t>
      </w:r>
      <w:r w:rsidR="00C352C7" w:rsidRPr="00F36A7B">
        <w:rPr>
          <w:spacing w:val="-2"/>
        </w:rPr>
        <w:t>o</w:t>
      </w:r>
      <w:r w:rsidR="00C352C7" w:rsidRPr="00F36A7B">
        <w:t xml:space="preserve">r STATUS </w:t>
      </w:r>
      <w:r w:rsidR="00C352C7" w:rsidRPr="0093511F">
        <w:t>(</w:t>
      </w:r>
      <w:r w:rsidR="00C352C7" w:rsidRPr="00F36A7B">
        <w:t>00</w:t>
      </w:r>
      <w:r w:rsidR="001521DF">
        <w:t>,</w:t>
      </w:r>
      <w:r w:rsidR="00C352C7" w:rsidRPr="0093511F">
        <w:t xml:space="preserve"> </w:t>
      </w:r>
      <w:r w:rsidR="00C352C7" w:rsidRPr="00F36A7B">
        <w:t>08</w:t>
      </w:r>
      <w:r w:rsidR="001521DF">
        <w:t>,</w:t>
      </w:r>
      <w:r w:rsidR="00C352C7" w:rsidRPr="00F36A7B">
        <w:t xml:space="preserve"> </w:t>
      </w:r>
      <w:r w:rsidR="00C352C7" w:rsidRPr="00F36A7B">
        <w:rPr>
          <w:spacing w:val="-2"/>
        </w:rPr>
        <w:t>0</w:t>
      </w:r>
      <w:r w:rsidR="00C352C7" w:rsidRPr="00F36A7B">
        <w:t>9</w:t>
      </w:r>
      <w:r w:rsidR="001521DF">
        <w:t>,</w:t>
      </w:r>
      <w:r w:rsidR="00C352C7" w:rsidRPr="00F36A7B">
        <w:t xml:space="preserve"> or </w:t>
      </w:r>
      <w:r w:rsidR="00C352C7" w:rsidRPr="00F36A7B">
        <w:rPr>
          <w:spacing w:val="-2"/>
        </w:rPr>
        <w:t>2</w:t>
      </w:r>
      <w:r w:rsidR="00C352C7" w:rsidRPr="00F36A7B">
        <w:t>4)</w:t>
      </w:r>
      <w:r w:rsidR="00C352C7" w:rsidRPr="00F36A7B">
        <w:rPr>
          <w:spacing w:val="-2"/>
        </w:rPr>
        <w:t xml:space="preserve"> </w:t>
      </w:r>
      <w:r w:rsidR="00C352C7" w:rsidRPr="00F36A7B">
        <w:t>Rec</w:t>
      </w:r>
      <w:r w:rsidR="00C352C7" w:rsidRPr="00F36A7B">
        <w:rPr>
          <w:spacing w:val="-2"/>
        </w:rPr>
        <w:t>o</w:t>
      </w:r>
      <w:r w:rsidR="00C352C7" w:rsidRPr="00F36A7B">
        <w:t>rds or</w:t>
      </w:r>
      <w:r w:rsidRPr="00F36A7B">
        <w:t xml:space="preserve"> </w:t>
      </w:r>
      <w:r w:rsidR="00C352C7" w:rsidRPr="00F36A7B">
        <w:t>FSCS_SEQ</w:t>
      </w:r>
      <w:r w:rsidR="00C352C7" w:rsidRPr="00F36A7B">
        <w:rPr>
          <w:spacing w:val="-2"/>
        </w:rPr>
        <w:t xml:space="preserve"> </w:t>
      </w:r>
      <w:r w:rsidR="00C352C7" w:rsidRPr="00F36A7B">
        <w:t>cann</w:t>
      </w:r>
      <w:r w:rsidR="00C352C7" w:rsidRPr="00F36A7B">
        <w:rPr>
          <w:spacing w:val="-2"/>
        </w:rPr>
        <w:t>o</w:t>
      </w:r>
      <w:r w:rsidR="00C352C7" w:rsidRPr="00F36A7B">
        <w:t>t be -3</w:t>
      </w:r>
      <w:r w:rsidR="00C352C7" w:rsidRPr="00F36A7B">
        <w:rPr>
          <w:spacing w:val="-2"/>
        </w:rPr>
        <w:t xml:space="preserve"> </w:t>
      </w:r>
      <w:r w:rsidR="00C352C7" w:rsidRPr="00F36A7B">
        <w:t>for STA</w:t>
      </w:r>
      <w:r w:rsidR="00C352C7" w:rsidRPr="00F36A7B">
        <w:rPr>
          <w:spacing w:val="-2"/>
        </w:rPr>
        <w:t>T</w:t>
      </w:r>
      <w:r w:rsidR="00C352C7" w:rsidRPr="00F36A7B">
        <w:t>US</w:t>
      </w:r>
      <w:r w:rsidR="00C352C7" w:rsidRPr="00F36A7B">
        <w:rPr>
          <w:spacing w:val="-2"/>
        </w:rPr>
        <w:t xml:space="preserve"> </w:t>
      </w:r>
      <w:r w:rsidR="00C352C7" w:rsidRPr="0093511F">
        <w:t>(</w:t>
      </w:r>
      <w:r w:rsidR="00C352C7" w:rsidRPr="00F36A7B">
        <w:t>00</w:t>
      </w:r>
      <w:r w:rsidR="001521DF">
        <w:t>,</w:t>
      </w:r>
      <w:r w:rsidR="00C352C7" w:rsidRPr="0093511F">
        <w:t xml:space="preserve"> </w:t>
      </w:r>
      <w:r w:rsidR="00C352C7" w:rsidRPr="00F36A7B">
        <w:t>08</w:t>
      </w:r>
      <w:r w:rsidR="001521DF">
        <w:t>,</w:t>
      </w:r>
      <w:r w:rsidR="00C352C7" w:rsidRPr="00F36A7B">
        <w:t xml:space="preserve"> 0</w:t>
      </w:r>
      <w:r w:rsidR="00C352C7" w:rsidRPr="00F36A7B">
        <w:rPr>
          <w:spacing w:val="-2"/>
        </w:rPr>
        <w:t>9</w:t>
      </w:r>
      <w:r w:rsidR="001521DF">
        <w:rPr>
          <w:spacing w:val="-2"/>
        </w:rPr>
        <w:t>,</w:t>
      </w:r>
      <w:r w:rsidR="00C352C7" w:rsidRPr="00F36A7B">
        <w:t xml:space="preserve"> or </w:t>
      </w:r>
      <w:r w:rsidR="00C352C7" w:rsidRPr="00F36A7B">
        <w:rPr>
          <w:spacing w:val="-2"/>
        </w:rPr>
        <w:t>2</w:t>
      </w:r>
      <w:r w:rsidR="00C352C7" w:rsidRPr="00F36A7B">
        <w:t>4) Re</w:t>
      </w:r>
      <w:r w:rsidR="00C352C7" w:rsidRPr="00F36A7B">
        <w:rPr>
          <w:spacing w:val="-2"/>
        </w:rPr>
        <w:t>c</w:t>
      </w:r>
      <w:r w:rsidR="00C352C7" w:rsidRPr="00F36A7B">
        <w:t>ords</w:t>
      </w:r>
    </w:p>
    <w:p w:rsidR="004F0A20" w:rsidRPr="00924057" w:rsidRDefault="00C352C7" w:rsidP="00F36A7B">
      <w:pPr>
        <w:pStyle w:val="OutlineAText"/>
      </w:pPr>
      <w:r w:rsidRPr="00924057">
        <w:t xml:space="preserve">You must supply </w:t>
      </w:r>
      <w:r w:rsidR="00F5333F">
        <w:t>FSCS ID</w:t>
      </w:r>
      <w:r w:rsidRPr="00924057">
        <w:t xml:space="preserve"> information </w:t>
      </w:r>
      <w:r w:rsidRPr="00924057">
        <w:rPr>
          <w:spacing w:val="-2"/>
        </w:rPr>
        <w:t>f</w:t>
      </w:r>
      <w:r w:rsidRPr="00924057">
        <w:rPr>
          <w:spacing w:val="1"/>
        </w:rPr>
        <w:t>o</w:t>
      </w:r>
      <w:r w:rsidRPr="00924057">
        <w:t>r all records that</w:t>
      </w:r>
      <w:r w:rsidRPr="00924057">
        <w:rPr>
          <w:spacing w:val="-2"/>
        </w:rPr>
        <w:t xml:space="preserve"> </w:t>
      </w:r>
      <w:r w:rsidRPr="00924057">
        <w:t xml:space="preserve">will be included on the </w:t>
      </w:r>
      <w:r w:rsidR="00E002AB">
        <w:t>current year</w:t>
      </w:r>
      <w:r w:rsidRPr="00924057">
        <w:t xml:space="preserve"> file.</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N</w:t>
      </w:r>
      <w:r w:rsidRPr="00924057">
        <w:rPr>
          <w:spacing w:val="-2"/>
        </w:rPr>
        <w:t>e</w:t>
      </w:r>
      <w:r w:rsidRPr="00924057">
        <w:t>wc</w:t>
      </w:r>
      <w:r w:rsidRPr="00924057">
        <w:rPr>
          <w:spacing w:val="-2"/>
        </w:rPr>
        <w:t>a</w:t>
      </w:r>
      <w:r w:rsidRPr="00924057">
        <w:t>stle Public Li</w:t>
      </w:r>
      <w:r w:rsidRPr="00924057">
        <w:rPr>
          <w:spacing w:val="-2"/>
        </w:rPr>
        <w:t>b</w:t>
      </w:r>
      <w:r w:rsidRPr="00924057">
        <w:t>r</w:t>
      </w:r>
      <w:r w:rsidRPr="00924057">
        <w:rPr>
          <w:spacing w:val="-2"/>
        </w:rPr>
        <w:t>a</w:t>
      </w:r>
      <w:r w:rsidRPr="00924057">
        <w:t xml:space="preserve">ry </w:t>
      </w:r>
      <w:r w:rsidR="001521DF">
        <w:t>is</w:t>
      </w:r>
      <w:r w:rsidRPr="00924057">
        <w:t xml:space="preserve"> miss</w:t>
      </w:r>
      <w:r w:rsidRPr="00924057">
        <w:rPr>
          <w:spacing w:val="-2"/>
        </w:rPr>
        <w:t>i</w:t>
      </w:r>
      <w:r w:rsidRPr="00924057">
        <w:t>ng from t</w:t>
      </w:r>
      <w:r w:rsidRPr="00924057">
        <w:rPr>
          <w:spacing w:val="-2"/>
        </w:rPr>
        <w:t>h</w:t>
      </w:r>
      <w:r w:rsidRPr="00924057">
        <w:t>e file bec</w:t>
      </w:r>
      <w:r w:rsidRPr="00924057">
        <w:rPr>
          <w:spacing w:val="-2"/>
        </w:rPr>
        <w:t>a</w:t>
      </w:r>
      <w:r w:rsidRPr="00924057">
        <w:t xml:space="preserve">use no </w:t>
      </w:r>
      <w:r w:rsidR="00F5333F">
        <w:t>FSCS ID</w:t>
      </w:r>
      <w:r w:rsidRPr="00924057">
        <w:t xml:space="preserve"> informati</w:t>
      </w:r>
      <w:r w:rsidRPr="00924057">
        <w:rPr>
          <w:spacing w:val="-2"/>
        </w:rPr>
        <w:t>o</w:t>
      </w:r>
      <w:r w:rsidRPr="00924057">
        <w:t xml:space="preserve">n was provided. If the value for STATSTRU </w:t>
      </w:r>
      <w:r w:rsidRPr="00924057">
        <w:rPr>
          <w:spacing w:val="-2"/>
        </w:rPr>
        <w:t>i</w:t>
      </w:r>
      <w:r w:rsidRPr="00924057">
        <w:t>s c</w:t>
      </w:r>
      <w:r w:rsidRPr="00924057">
        <w:rPr>
          <w:spacing w:val="-2"/>
        </w:rPr>
        <w:t>o</w:t>
      </w:r>
      <w:r w:rsidRPr="00924057">
        <w:t>rrect, c</w:t>
      </w:r>
      <w:r w:rsidRPr="00924057">
        <w:rPr>
          <w:spacing w:val="-2"/>
        </w:rPr>
        <w:t>he</w:t>
      </w:r>
      <w:r w:rsidRPr="00924057">
        <w:t xml:space="preserve">ck the </w:t>
      </w:r>
      <w:r w:rsidR="00E002AB">
        <w:rPr>
          <w:spacing w:val="-2"/>
        </w:rPr>
        <w:t>prior year</w:t>
      </w:r>
      <w:r w:rsidRPr="00924057">
        <w:t xml:space="preserve"> file for the re</w:t>
      </w:r>
      <w:r w:rsidRPr="00924057">
        <w:rPr>
          <w:spacing w:val="-2"/>
        </w:rPr>
        <w:t>q</w:t>
      </w:r>
      <w:r w:rsidRPr="00924057">
        <w:t>uired inf</w:t>
      </w:r>
      <w:r w:rsidRPr="00924057">
        <w:rPr>
          <w:spacing w:val="-2"/>
        </w:rPr>
        <w:t>o</w:t>
      </w:r>
      <w:r w:rsidRPr="00924057">
        <w:t>rma</w:t>
      </w:r>
      <w:r w:rsidRPr="00924057">
        <w:rPr>
          <w:spacing w:val="-2"/>
        </w:rPr>
        <w:t>t</w:t>
      </w:r>
      <w:r w:rsidRPr="00924057">
        <w:t>ion.</w:t>
      </w:r>
    </w:p>
    <w:tbl>
      <w:tblPr>
        <w:tblW w:w="8640" w:type="dxa"/>
        <w:tblInd w:w="720" w:type="dxa"/>
        <w:tblCellMar>
          <w:left w:w="0" w:type="dxa"/>
          <w:right w:w="0" w:type="dxa"/>
        </w:tblCellMar>
        <w:tblLook w:val="01E0" w:firstRow="1" w:lastRow="1" w:firstColumn="1" w:lastColumn="1" w:noHBand="0" w:noVBand="0"/>
      </w:tblPr>
      <w:tblGrid>
        <w:gridCol w:w="1374"/>
        <w:gridCol w:w="1461"/>
        <w:gridCol w:w="1679"/>
        <w:gridCol w:w="1226"/>
        <w:gridCol w:w="1509"/>
        <w:gridCol w:w="1391"/>
      </w:tblGrid>
      <w:tr w:rsidR="004F0A20" w:rsidRPr="00CF64CC" w:rsidTr="005D4ABF">
        <w:trPr>
          <w:cantSplit/>
        </w:trPr>
        <w:tc>
          <w:tcPr>
            <w:tcW w:w="13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39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6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3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5D4ABF">
        <w:trPr>
          <w:cantSplit/>
        </w:trPr>
        <w:tc>
          <w:tcPr>
            <w:tcW w:w="13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9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F36A7B">
      <w:pPr>
        <w:pStyle w:val="OutlineAText"/>
      </w:pPr>
      <w:r w:rsidRPr="00924057">
        <w:t>Corre</w:t>
      </w:r>
      <w:r w:rsidRPr="00CF64CC">
        <w:t>cted:</w:t>
      </w:r>
    </w:p>
    <w:tbl>
      <w:tblPr>
        <w:tblW w:w="8640" w:type="dxa"/>
        <w:tblInd w:w="720" w:type="dxa"/>
        <w:tblCellMar>
          <w:left w:w="0" w:type="dxa"/>
          <w:right w:w="0" w:type="dxa"/>
        </w:tblCellMar>
        <w:tblLook w:val="01E0" w:firstRow="1" w:lastRow="1" w:firstColumn="1" w:lastColumn="1" w:noHBand="0" w:noVBand="0"/>
      </w:tblPr>
      <w:tblGrid>
        <w:gridCol w:w="1355"/>
        <w:gridCol w:w="1506"/>
        <w:gridCol w:w="1629"/>
        <w:gridCol w:w="1260"/>
        <w:gridCol w:w="1529"/>
        <w:gridCol w:w="1361"/>
      </w:tblGrid>
      <w:tr w:rsidR="004F0A20" w:rsidRPr="00CF64CC" w:rsidTr="00C606E8">
        <w:trPr>
          <w:cantSplit/>
        </w:trPr>
        <w:tc>
          <w:tcPr>
            <w:tcW w:w="1355"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FSCSKEY</w:t>
            </w:r>
          </w:p>
        </w:tc>
        <w:tc>
          <w:tcPr>
            <w:tcW w:w="1506"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FSCS_SEQ</w:t>
            </w:r>
          </w:p>
        </w:tc>
        <w:tc>
          <w:tcPr>
            <w:tcW w:w="16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2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3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C606E8">
        <w:trPr>
          <w:cantSplit/>
        </w:trPr>
        <w:tc>
          <w:tcPr>
            <w:tcW w:w="1355"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070</w:t>
            </w:r>
          </w:p>
        </w:tc>
        <w:tc>
          <w:tcPr>
            <w:tcW w:w="1506"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004</w:t>
            </w:r>
          </w:p>
        </w:tc>
        <w:tc>
          <w:tcPr>
            <w:tcW w:w="16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2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3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4167E3">
      <w:pPr>
        <w:pStyle w:val="OutlineA"/>
      </w:pPr>
      <w:r w:rsidRPr="00F36A7B">
        <w:t>FSCSKEY must be -3 for</w:t>
      </w:r>
      <w:r w:rsidRPr="00F36A7B">
        <w:rPr>
          <w:spacing w:val="-2"/>
        </w:rPr>
        <w:t xml:space="preserve"> </w:t>
      </w:r>
      <w:r w:rsidRPr="00F36A7B">
        <w:t>STATUS (02</w:t>
      </w:r>
      <w:r w:rsidR="001521DF">
        <w:t>,</w:t>
      </w:r>
      <w:r w:rsidRPr="00F36A7B">
        <w:t xml:space="preserve"> </w:t>
      </w:r>
      <w:r w:rsidRPr="00F36A7B">
        <w:rPr>
          <w:spacing w:val="-2"/>
        </w:rPr>
        <w:t>0</w:t>
      </w:r>
      <w:r w:rsidRPr="00F36A7B">
        <w:t>3</w:t>
      </w:r>
      <w:r w:rsidR="001521DF">
        <w:t>,</w:t>
      </w:r>
      <w:r w:rsidRPr="00F36A7B">
        <w:t xml:space="preserve"> 05</w:t>
      </w:r>
      <w:r w:rsidR="001521DF">
        <w:t>,</w:t>
      </w:r>
      <w:r w:rsidRPr="00F36A7B">
        <w:t xml:space="preserve"> </w:t>
      </w:r>
      <w:r w:rsidRPr="00F36A7B">
        <w:rPr>
          <w:spacing w:val="-2"/>
        </w:rPr>
        <w:t>1</w:t>
      </w:r>
      <w:r w:rsidRPr="00F36A7B">
        <w:t>0</w:t>
      </w:r>
      <w:r w:rsidR="001521DF">
        <w:t>,</w:t>
      </w:r>
      <w:r w:rsidRPr="00F36A7B">
        <w:rPr>
          <w:spacing w:val="-3"/>
        </w:rPr>
        <w:t xml:space="preserve"> </w:t>
      </w:r>
      <w:r w:rsidRPr="00F36A7B">
        <w:t>11</w:t>
      </w:r>
      <w:r w:rsidR="001521DF">
        <w:t>,</w:t>
      </w:r>
      <w:r w:rsidRPr="00F36A7B">
        <w:t xml:space="preserve"> 13</w:t>
      </w:r>
      <w:r w:rsidR="001521DF">
        <w:t>,</w:t>
      </w:r>
      <w:r w:rsidRPr="00F36A7B">
        <w:t xml:space="preserve"> 22</w:t>
      </w:r>
      <w:r w:rsidR="001521DF">
        <w:t>,</w:t>
      </w:r>
      <w:r w:rsidR="0093511F" w:rsidRPr="00F36A7B">
        <w:t xml:space="preserve"> </w:t>
      </w:r>
      <w:r w:rsidRPr="00F36A7B">
        <w:t>or 23) Records or FSCS_SEQ must be -3 for STATUS</w:t>
      </w:r>
      <w:r w:rsidRPr="00F36A7B">
        <w:rPr>
          <w:spacing w:val="-2"/>
        </w:rPr>
        <w:t xml:space="preserve"> </w:t>
      </w:r>
      <w:r w:rsidRPr="00F36A7B">
        <w:t>(02</w:t>
      </w:r>
      <w:r w:rsidR="001521DF">
        <w:t>,</w:t>
      </w:r>
      <w:r w:rsidRPr="00F36A7B">
        <w:rPr>
          <w:spacing w:val="-2"/>
        </w:rPr>
        <w:t xml:space="preserve"> </w:t>
      </w:r>
      <w:r w:rsidRPr="00F36A7B">
        <w:t>03</w:t>
      </w:r>
      <w:r w:rsidR="001521DF">
        <w:t>,</w:t>
      </w:r>
      <w:r w:rsidRPr="00F36A7B">
        <w:t xml:space="preserve"> 05</w:t>
      </w:r>
      <w:r w:rsidR="001521DF">
        <w:t>,</w:t>
      </w:r>
      <w:r w:rsidR="0093511F" w:rsidRPr="00F36A7B">
        <w:t xml:space="preserve"> </w:t>
      </w:r>
      <w:r w:rsidRPr="00F36A7B">
        <w:t>10</w:t>
      </w:r>
      <w:r w:rsidR="001521DF">
        <w:t>,</w:t>
      </w:r>
      <w:r w:rsidRPr="00F36A7B">
        <w:t xml:space="preserve"> </w:t>
      </w:r>
      <w:r w:rsidRPr="00F36A7B">
        <w:rPr>
          <w:spacing w:val="-2"/>
        </w:rPr>
        <w:t>1</w:t>
      </w:r>
      <w:r w:rsidRPr="00F36A7B">
        <w:t>1</w:t>
      </w:r>
      <w:r w:rsidR="001521DF">
        <w:t>,</w:t>
      </w:r>
      <w:r w:rsidRPr="00F36A7B">
        <w:t xml:space="preserve"> 13</w:t>
      </w:r>
      <w:r w:rsidR="001521DF">
        <w:t>,</w:t>
      </w:r>
      <w:r w:rsidRPr="00F36A7B">
        <w:t xml:space="preserve"> 22</w:t>
      </w:r>
      <w:r w:rsidR="001521DF">
        <w:t>,</w:t>
      </w:r>
      <w:r w:rsidRPr="00F36A7B">
        <w:t xml:space="preserve"> or 23)</w:t>
      </w:r>
      <w:r w:rsidRPr="00F36A7B">
        <w:rPr>
          <w:spacing w:val="-2"/>
        </w:rPr>
        <w:t xml:space="preserve"> </w:t>
      </w:r>
      <w:r w:rsidRPr="00F36A7B">
        <w:t>Records</w:t>
      </w:r>
    </w:p>
    <w:p w:rsidR="004F0A20" w:rsidRPr="00924057" w:rsidRDefault="0093511F" w:rsidP="003A3BBA">
      <w:pPr>
        <w:pStyle w:val="Outline1"/>
        <w:numPr>
          <w:ilvl w:val="0"/>
          <w:numId w:val="33"/>
        </w:numPr>
      </w:pPr>
      <w:r w:rsidRPr="00924057">
        <w:t>N</w:t>
      </w:r>
      <w:r w:rsidR="00C352C7" w:rsidRPr="00924057">
        <w:t>ew records are identified by status codes 02</w:t>
      </w:r>
      <w:r w:rsidR="001521DF">
        <w:t>,</w:t>
      </w:r>
      <w:r w:rsidR="00C352C7" w:rsidRPr="00CF64CC">
        <w:t xml:space="preserve"> </w:t>
      </w:r>
      <w:r w:rsidR="00C352C7" w:rsidRPr="00924057">
        <w:t xml:space="preserve">05 </w:t>
      </w:r>
      <w:r w:rsidR="00092F4B">
        <w:t>(</w:t>
      </w:r>
      <w:r w:rsidR="00C352C7" w:rsidRPr="00924057">
        <w:t>for a newly created outlet from a merge</w:t>
      </w:r>
      <w:r w:rsidR="006E469D">
        <w:t>r</w:t>
      </w:r>
      <w:r w:rsidR="00092F4B">
        <w:t>)</w:t>
      </w:r>
      <w:r w:rsidR="00C352C7" w:rsidRPr="00924057">
        <w:t>, 11</w:t>
      </w:r>
      <w:r w:rsidR="001521DF">
        <w:t>,</w:t>
      </w:r>
      <w:r w:rsidR="00C352C7" w:rsidRPr="00924057">
        <w:t xml:space="preserve"> 13</w:t>
      </w:r>
      <w:r w:rsidR="001521DF">
        <w:t>,</w:t>
      </w:r>
      <w:r w:rsidR="00C352C7" w:rsidRPr="00924057">
        <w:t xml:space="preserve"> and 22</w:t>
      </w:r>
      <w:r w:rsidR="00DE2202">
        <w:t>.</w:t>
      </w:r>
      <w:r w:rsidR="00C352C7" w:rsidRPr="00924057">
        <w:t xml:space="preserve"> Because the </w:t>
      </w:r>
      <w:r w:rsidR="00F5333F">
        <w:t>FSCS ID</w:t>
      </w:r>
      <w:r w:rsidR="00C352C7" w:rsidRPr="00924057">
        <w:t xml:space="preserve"> has not been assigned, no information for that field exists. The only appropriate entry is -3 for records with these codes.</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Ard</w:t>
      </w:r>
      <w:r w:rsidRPr="00924057">
        <w:rPr>
          <w:spacing w:val="-2"/>
        </w:rPr>
        <w:t>m</w:t>
      </w:r>
      <w:r w:rsidRPr="00924057">
        <w:t>ore</w:t>
      </w:r>
      <w:r w:rsidRPr="00924057">
        <w:rPr>
          <w:spacing w:val="-2"/>
        </w:rPr>
        <w:t xml:space="preserve"> </w:t>
      </w:r>
      <w:r w:rsidRPr="00924057">
        <w:t>Public Li</w:t>
      </w:r>
      <w:r w:rsidRPr="00924057">
        <w:rPr>
          <w:spacing w:val="-2"/>
        </w:rPr>
        <w:t>b</w:t>
      </w:r>
      <w:r w:rsidRPr="00924057">
        <w:t>r</w:t>
      </w:r>
      <w:r w:rsidRPr="00924057">
        <w:rPr>
          <w:spacing w:val="-2"/>
        </w:rPr>
        <w:t>a</w:t>
      </w:r>
      <w:r w:rsidRPr="00924057">
        <w:t xml:space="preserve">ry central </w:t>
      </w:r>
      <w:r w:rsidR="00F5290D">
        <w:rPr>
          <w:spacing w:val="-2"/>
        </w:rPr>
        <w:t>outlet</w:t>
      </w:r>
      <w:r w:rsidRPr="00924057">
        <w:t xml:space="preserve"> is going to </w:t>
      </w:r>
      <w:r w:rsidRPr="00924057">
        <w:rPr>
          <w:spacing w:val="-2"/>
        </w:rPr>
        <w:t>m</w:t>
      </w:r>
      <w:r w:rsidRPr="00924057">
        <w:t>ove to the C</w:t>
      </w:r>
      <w:r w:rsidRPr="00924057">
        <w:rPr>
          <w:spacing w:val="-2"/>
        </w:rPr>
        <w:t>h</w:t>
      </w:r>
      <w:r w:rsidRPr="00924057">
        <w:t>ickasaw Reg</w:t>
      </w:r>
      <w:r w:rsidRPr="00924057">
        <w:rPr>
          <w:spacing w:val="-2"/>
        </w:rPr>
        <w:t>i</w:t>
      </w:r>
      <w:r w:rsidRPr="00924057">
        <w:t>onal Li</w:t>
      </w:r>
      <w:r w:rsidRPr="00924057">
        <w:rPr>
          <w:spacing w:val="-2"/>
        </w:rPr>
        <w:t>b</w:t>
      </w:r>
      <w:r w:rsidRPr="00924057">
        <w:t>rary System. Even though</w:t>
      </w:r>
      <w:r w:rsidRPr="00924057">
        <w:rPr>
          <w:spacing w:val="-2"/>
        </w:rPr>
        <w:t xml:space="preserve"> </w:t>
      </w:r>
      <w:r w:rsidRPr="00924057">
        <w:t xml:space="preserve">the </w:t>
      </w:r>
      <w:r w:rsidR="00F5333F">
        <w:t>FSCS ID</w:t>
      </w:r>
      <w:r w:rsidRPr="00924057">
        <w:t xml:space="preserve"> informati</w:t>
      </w:r>
      <w:r w:rsidRPr="00924057">
        <w:rPr>
          <w:spacing w:val="-2"/>
        </w:rPr>
        <w:t>o</w:t>
      </w:r>
      <w:r w:rsidRPr="00924057">
        <w:t>n is</w:t>
      </w:r>
      <w:r w:rsidRPr="00924057">
        <w:rPr>
          <w:spacing w:val="-2"/>
        </w:rPr>
        <w:t xml:space="preserve"> </w:t>
      </w:r>
      <w:r w:rsidRPr="00924057">
        <w:t>available for Ch</w:t>
      </w:r>
      <w:r w:rsidRPr="00924057">
        <w:rPr>
          <w:spacing w:val="-2"/>
        </w:rPr>
        <w:t>i</w:t>
      </w:r>
      <w:r w:rsidRPr="00924057">
        <w:t>ckasaw, the software must still ass</w:t>
      </w:r>
      <w:r w:rsidRPr="00924057">
        <w:rPr>
          <w:spacing w:val="-2"/>
        </w:rPr>
        <w:t>i</w:t>
      </w:r>
      <w:r w:rsidRPr="00924057">
        <w:t xml:space="preserve">gn the </w:t>
      </w:r>
      <w:r w:rsidR="00C9054B">
        <w:t>FSCS_SEQ</w:t>
      </w:r>
      <w:r w:rsidRPr="00924057">
        <w:t>.</w:t>
      </w:r>
    </w:p>
    <w:tbl>
      <w:tblPr>
        <w:tblW w:w="8640" w:type="dxa"/>
        <w:tblInd w:w="720" w:type="dxa"/>
        <w:tblCellMar>
          <w:left w:w="0" w:type="dxa"/>
          <w:right w:w="0" w:type="dxa"/>
        </w:tblCellMar>
        <w:tblLook w:val="01E0" w:firstRow="1" w:lastRow="1" w:firstColumn="1" w:lastColumn="1" w:noHBand="0" w:noVBand="0"/>
      </w:tblPr>
      <w:tblGrid>
        <w:gridCol w:w="1359"/>
        <w:gridCol w:w="1511"/>
        <w:gridCol w:w="1620"/>
        <w:gridCol w:w="1080"/>
        <w:gridCol w:w="1530"/>
        <w:gridCol w:w="1540"/>
      </w:tblGrid>
      <w:tr w:rsidR="004F0A20" w:rsidRPr="00CF64CC" w:rsidTr="00C606E8">
        <w:trPr>
          <w:cantSplit/>
        </w:trPr>
        <w:tc>
          <w:tcPr>
            <w:tcW w:w="13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1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08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C606E8">
        <w:trPr>
          <w:cantSplit/>
        </w:trPr>
        <w:tc>
          <w:tcPr>
            <w:tcW w:w="13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OK0006</w:t>
            </w:r>
          </w:p>
        </w:tc>
        <w:tc>
          <w:tcPr>
            <w:tcW w:w="151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11</w:t>
            </w:r>
          </w:p>
        </w:tc>
        <w:tc>
          <w:tcPr>
            <w:tcW w:w="108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OK000</w:t>
            </w:r>
            <w:r w:rsidRPr="00924057">
              <w:rPr>
                <w:rFonts w:eastAsia="Arial"/>
                <w:spacing w:val="-2"/>
              </w:rPr>
              <w:t>6</w:t>
            </w:r>
            <w:r w:rsidRPr="00924057">
              <w:rPr>
                <w:rFonts w:eastAsia="Arial"/>
              </w:rPr>
              <w:t>-002</w:t>
            </w:r>
          </w:p>
        </w:tc>
      </w:tr>
    </w:tbl>
    <w:p w:rsidR="004F0A20" w:rsidRPr="00CF64CC" w:rsidRDefault="00C352C7" w:rsidP="00F36A7B">
      <w:pPr>
        <w:pStyle w:val="OutlineAText"/>
        <w:keepNext/>
      </w:pPr>
      <w:r w:rsidRPr="00924057">
        <w:t>Corr</w:t>
      </w:r>
      <w:r w:rsidRPr="00CF64CC">
        <w:rPr>
          <w:spacing w:val="-2"/>
        </w:rPr>
        <w:t>e</w:t>
      </w:r>
      <w:r w:rsidRPr="00CF64CC">
        <w:t>cted:</w:t>
      </w:r>
    </w:p>
    <w:tbl>
      <w:tblPr>
        <w:tblW w:w="8640" w:type="dxa"/>
        <w:tblInd w:w="720" w:type="dxa"/>
        <w:tblCellMar>
          <w:left w:w="0" w:type="dxa"/>
          <w:right w:w="0" w:type="dxa"/>
        </w:tblCellMar>
        <w:tblLook w:val="01E0" w:firstRow="1" w:lastRow="1" w:firstColumn="1" w:lastColumn="1" w:noHBand="0" w:noVBand="0"/>
      </w:tblPr>
      <w:tblGrid>
        <w:gridCol w:w="1389"/>
        <w:gridCol w:w="1476"/>
        <w:gridCol w:w="1603"/>
        <w:gridCol w:w="1102"/>
        <w:gridCol w:w="1530"/>
        <w:gridCol w:w="1540"/>
      </w:tblGrid>
      <w:tr w:rsidR="004F0A20" w:rsidRPr="00CF64CC" w:rsidTr="00C606E8">
        <w:trPr>
          <w:cantSplit/>
        </w:trPr>
        <w:tc>
          <w:tcPr>
            <w:tcW w:w="1389"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FSCSKEY</w:t>
            </w:r>
          </w:p>
        </w:tc>
        <w:tc>
          <w:tcPr>
            <w:tcW w:w="147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60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0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C606E8">
        <w:trPr>
          <w:cantSplit/>
        </w:trPr>
        <w:tc>
          <w:tcPr>
            <w:tcW w:w="1389"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7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0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11</w:t>
            </w:r>
          </w:p>
        </w:tc>
        <w:tc>
          <w:tcPr>
            <w:tcW w:w="110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OK000</w:t>
            </w:r>
            <w:r w:rsidRPr="00924057">
              <w:rPr>
                <w:rFonts w:eastAsia="Arial"/>
                <w:spacing w:val="-2"/>
              </w:rPr>
              <w:t>6</w:t>
            </w:r>
            <w:r w:rsidRPr="00924057">
              <w:rPr>
                <w:rFonts w:eastAsia="Arial"/>
              </w:rPr>
              <w:t>-002</w:t>
            </w:r>
          </w:p>
        </w:tc>
      </w:tr>
    </w:tbl>
    <w:p w:rsidR="00841854" w:rsidRDefault="00C352C7" w:rsidP="001F4393">
      <w:pPr>
        <w:pStyle w:val="Outline1"/>
      </w:pPr>
      <w:r w:rsidRPr="00924057">
        <w:t xml:space="preserve">Inactive records that are excluded from the </w:t>
      </w:r>
      <w:r w:rsidR="00E002AB">
        <w:t>current year</w:t>
      </w:r>
      <w:r w:rsidRPr="00924057">
        <w:t xml:space="preserve"> are 03</w:t>
      </w:r>
      <w:r w:rsidR="001521DF">
        <w:t>,</w:t>
      </w:r>
      <w:r w:rsidRPr="00924057">
        <w:t xml:space="preserve"> 05 where existing </w:t>
      </w:r>
      <w:r w:rsidR="00F5290D">
        <w:t>outlet</w:t>
      </w:r>
      <w:r w:rsidRPr="00924057">
        <w:t xml:space="preserve">s are forming a new </w:t>
      </w:r>
      <w:r w:rsidR="00F5290D">
        <w:t>outlet</w:t>
      </w:r>
      <w:r w:rsidRPr="00924057">
        <w:t xml:space="preserve"> 10 or 23</w:t>
      </w:r>
      <w:r w:rsidR="00DE2202">
        <w:t>.</w:t>
      </w:r>
      <w:r w:rsidRPr="00924057">
        <w:t xml:space="preserve"> Any </w:t>
      </w:r>
      <w:r w:rsidR="00F5333F">
        <w:t>FSCS ID</w:t>
      </w:r>
      <w:r w:rsidRPr="00924057">
        <w:t xml:space="preserve"> information is required in the OLDID field.</w:t>
      </w:r>
    </w:p>
    <w:p w:rsidR="00841854" w:rsidRDefault="00841854">
      <w:pPr>
        <w:rPr>
          <w:rFonts w:ascii="Times New Roman" w:eastAsia="Arial" w:hAnsi="Times New Roman" w:cs="Times New Roman"/>
          <w:spacing w:val="-1"/>
          <w:sz w:val="24"/>
          <w:szCs w:val="24"/>
        </w:rPr>
      </w:pPr>
      <w:r>
        <w:br w:type="page"/>
      </w:r>
    </w:p>
    <w:p w:rsidR="004F0A20" w:rsidRPr="00F36A7B" w:rsidRDefault="00C352C7" w:rsidP="004167E3">
      <w:pPr>
        <w:pStyle w:val="OutlineAText"/>
        <w:keepNext/>
        <w:rPr>
          <w:b/>
        </w:rPr>
      </w:pPr>
      <w:r w:rsidRPr="00924057">
        <w:rPr>
          <w:b/>
        </w:rPr>
        <w:t>Example:</w:t>
      </w:r>
    </w:p>
    <w:p w:rsidR="004F0A20" w:rsidRPr="00924057" w:rsidRDefault="00C352C7" w:rsidP="00F36A7B">
      <w:pPr>
        <w:pStyle w:val="OutlineAText"/>
      </w:pPr>
      <w:r w:rsidRPr="00924057">
        <w:t>The Walters Public Li</w:t>
      </w:r>
      <w:r w:rsidRPr="00924057">
        <w:rPr>
          <w:spacing w:val="-2"/>
        </w:rPr>
        <w:t>b</w:t>
      </w:r>
      <w:r w:rsidRPr="00924057">
        <w:t>r</w:t>
      </w:r>
      <w:r w:rsidRPr="00924057">
        <w:rPr>
          <w:spacing w:val="-2"/>
        </w:rPr>
        <w:t>a</w:t>
      </w:r>
      <w:r w:rsidRPr="00924057">
        <w:t xml:space="preserve">ry central </w:t>
      </w:r>
      <w:r w:rsidR="00F5290D">
        <w:rPr>
          <w:spacing w:val="-2"/>
        </w:rPr>
        <w:t>outlet</w:t>
      </w:r>
      <w:r w:rsidRPr="00924057">
        <w:t xml:space="preserve"> (OK00</w:t>
      </w:r>
      <w:r w:rsidRPr="00924057">
        <w:rPr>
          <w:spacing w:val="-2"/>
        </w:rPr>
        <w:t>9</w:t>
      </w:r>
      <w:r w:rsidRPr="00924057">
        <w:t>6-</w:t>
      </w:r>
      <w:r w:rsidRPr="00924057">
        <w:rPr>
          <w:spacing w:val="-2"/>
        </w:rPr>
        <w:t>00</w:t>
      </w:r>
      <w:r w:rsidRPr="00924057">
        <w:t>2) is m</w:t>
      </w:r>
      <w:r w:rsidRPr="00924057">
        <w:rPr>
          <w:spacing w:val="-2"/>
        </w:rPr>
        <w:t>e</w:t>
      </w:r>
      <w:r w:rsidRPr="00924057">
        <w:t>rgi</w:t>
      </w:r>
      <w:r w:rsidRPr="00924057">
        <w:rPr>
          <w:spacing w:val="-2"/>
        </w:rPr>
        <w:t>n</w:t>
      </w:r>
      <w:r w:rsidRPr="00924057">
        <w:t>g with the Wato</w:t>
      </w:r>
      <w:r w:rsidRPr="00924057">
        <w:rPr>
          <w:spacing w:val="-2"/>
        </w:rPr>
        <w:t>n</w:t>
      </w:r>
      <w:r w:rsidRPr="00924057">
        <w:t>ga Pu</w:t>
      </w:r>
      <w:r w:rsidRPr="00924057">
        <w:rPr>
          <w:spacing w:val="-2"/>
        </w:rPr>
        <w:t>b</w:t>
      </w:r>
      <w:r w:rsidRPr="00924057">
        <w:t>lic Library c</w:t>
      </w:r>
      <w:r w:rsidRPr="00924057">
        <w:rPr>
          <w:spacing w:val="-2"/>
        </w:rPr>
        <w:t>e</w:t>
      </w:r>
      <w:r w:rsidRPr="00924057">
        <w:t xml:space="preserve">ntral </w:t>
      </w:r>
      <w:r w:rsidR="00F5290D">
        <w:t>outlet</w:t>
      </w:r>
      <w:r w:rsidRPr="00924057">
        <w:t xml:space="preserve"> (</w:t>
      </w:r>
      <w:r w:rsidRPr="00924057">
        <w:rPr>
          <w:spacing w:val="-2"/>
        </w:rPr>
        <w:t>O</w:t>
      </w:r>
      <w:r w:rsidRPr="00924057">
        <w:t>K009</w:t>
      </w:r>
      <w:r w:rsidRPr="00924057">
        <w:rPr>
          <w:spacing w:val="-2"/>
        </w:rPr>
        <w:t>7</w:t>
      </w:r>
      <w:r w:rsidRPr="00924057">
        <w:t>-0</w:t>
      </w:r>
      <w:r w:rsidRPr="00924057">
        <w:rPr>
          <w:spacing w:val="-2"/>
        </w:rPr>
        <w:t>0</w:t>
      </w:r>
      <w:r w:rsidRPr="00924057">
        <w:t xml:space="preserve">2). The </w:t>
      </w:r>
      <w:r w:rsidR="00F5333F">
        <w:t>FSCS ID</w:t>
      </w:r>
      <w:r w:rsidRPr="00924057">
        <w:t xml:space="preserve"> informati</w:t>
      </w:r>
      <w:r w:rsidRPr="00924057">
        <w:rPr>
          <w:spacing w:val="-2"/>
        </w:rPr>
        <w:t>o</w:t>
      </w:r>
      <w:r w:rsidRPr="00924057">
        <w:t>n for these</w:t>
      </w:r>
      <w:r w:rsidRPr="00924057">
        <w:rPr>
          <w:spacing w:val="-2"/>
        </w:rPr>
        <w:t xml:space="preserve"> </w:t>
      </w:r>
      <w:r w:rsidRPr="00924057">
        <w:t>r</w:t>
      </w:r>
      <w:r w:rsidRPr="00924057">
        <w:rPr>
          <w:spacing w:val="-2"/>
        </w:rPr>
        <w:t>e</w:t>
      </w:r>
      <w:r w:rsidRPr="00924057">
        <w:t>cords shou</w:t>
      </w:r>
      <w:r w:rsidRPr="00924057">
        <w:rPr>
          <w:spacing w:val="-2"/>
        </w:rPr>
        <w:t>l</w:t>
      </w:r>
      <w:r w:rsidRPr="00924057">
        <w:t>d be</w:t>
      </w:r>
      <w:r w:rsidRPr="00924057">
        <w:rPr>
          <w:spacing w:val="-2"/>
        </w:rPr>
        <w:t xml:space="preserve"> </w:t>
      </w:r>
      <w:r w:rsidRPr="00924057">
        <w:t>in the OLD</w:t>
      </w:r>
      <w:r w:rsidRPr="00924057">
        <w:rPr>
          <w:spacing w:val="-2"/>
        </w:rPr>
        <w:t>I</w:t>
      </w:r>
      <w:r w:rsidRPr="00924057">
        <w:t xml:space="preserve">D field so </w:t>
      </w:r>
      <w:r w:rsidR="006E469D">
        <w:t xml:space="preserve">that </w:t>
      </w:r>
      <w:r w:rsidRPr="00924057">
        <w:t>it can</w:t>
      </w:r>
      <w:r w:rsidRPr="00924057">
        <w:rPr>
          <w:spacing w:val="-2"/>
        </w:rPr>
        <w:t xml:space="preserve"> </w:t>
      </w:r>
      <w:r w:rsidRPr="00924057">
        <w:t>be p</w:t>
      </w:r>
      <w:r w:rsidRPr="00924057">
        <w:rPr>
          <w:spacing w:val="-2"/>
        </w:rPr>
        <w:t>o</w:t>
      </w:r>
      <w:r w:rsidRPr="00924057">
        <w:t>sted to the histor</w:t>
      </w:r>
      <w:r w:rsidRPr="00924057">
        <w:rPr>
          <w:spacing w:val="-2"/>
        </w:rPr>
        <w:t>i</w:t>
      </w:r>
      <w:r w:rsidRPr="00924057">
        <w:t>cal table.</w:t>
      </w:r>
    </w:p>
    <w:tbl>
      <w:tblPr>
        <w:tblW w:w="8640" w:type="dxa"/>
        <w:tblInd w:w="720" w:type="dxa"/>
        <w:tblCellMar>
          <w:left w:w="0" w:type="dxa"/>
          <w:right w:w="0" w:type="dxa"/>
        </w:tblCellMar>
        <w:tblLook w:val="01E0" w:firstRow="1" w:lastRow="1" w:firstColumn="1" w:lastColumn="1" w:noHBand="0" w:noVBand="0"/>
      </w:tblPr>
      <w:tblGrid>
        <w:gridCol w:w="1387"/>
        <w:gridCol w:w="1477"/>
        <w:gridCol w:w="1446"/>
        <w:gridCol w:w="1260"/>
        <w:gridCol w:w="1440"/>
        <w:gridCol w:w="1630"/>
      </w:tblGrid>
      <w:tr w:rsidR="004F0A20" w:rsidRPr="00CF64CC" w:rsidTr="00841854">
        <w:trPr>
          <w:cantSplit/>
        </w:trPr>
        <w:tc>
          <w:tcPr>
            <w:tcW w:w="138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7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4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8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OK0096</w:t>
            </w:r>
          </w:p>
        </w:tc>
        <w:tc>
          <w:tcPr>
            <w:tcW w:w="147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44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r w:rsidR="004F0A20" w:rsidRPr="00CF64CC" w:rsidTr="00841854">
        <w:trPr>
          <w:cantSplit/>
        </w:trPr>
        <w:tc>
          <w:tcPr>
            <w:tcW w:w="138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OK0097</w:t>
            </w:r>
          </w:p>
        </w:tc>
        <w:tc>
          <w:tcPr>
            <w:tcW w:w="147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44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OutlineAText"/>
      </w:pPr>
      <w:r w:rsidRPr="00924057">
        <w:t>Corr</w:t>
      </w:r>
      <w:r w:rsidRPr="00924057">
        <w:rPr>
          <w:spacing w:val="-2"/>
        </w:rPr>
        <w:t>e</w:t>
      </w:r>
      <w:r w:rsidRPr="00924057">
        <w:t>cted:</w:t>
      </w:r>
    </w:p>
    <w:tbl>
      <w:tblPr>
        <w:tblW w:w="8640" w:type="dxa"/>
        <w:tblInd w:w="720" w:type="dxa"/>
        <w:tblCellMar>
          <w:left w:w="0" w:type="dxa"/>
          <w:right w:w="0" w:type="dxa"/>
        </w:tblCellMar>
        <w:tblLook w:val="01E0" w:firstRow="1" w:lastRow="1" w:firstColumn="1" w:lastColumn="1" w:noHBand="0" w:noVBand="0"/>
      </w:tblPr>
      <w:tblGrid>
        <w:gridCol w:w="1415"/>
        <w:gridCol w:w="1441"/>
        <w:gridCol w:w="1454"/>
        <w:gridCol w:w="1260"/>
        <w:gridCol w:w="1440"/>
        <w:gridCol w:w="1630"/>
      </w:tblGrid>
      <w:tr w:rsidR="004F0A20" w:rsidRPr="00CF64CC" w:rsidTr="00841854">
        <w:trPr>
          <w:cantSplit/>
        </w:trPr>
        <w:tc>
          <w:tcPr>
            <w:tcW w:w="1415"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keepNext/>
            </w:pPr>
            <w:r w:rsidRPr="00F36A7B">
              <w:t>FSCSKEY</w:t>
            </w:r>
          </w:p>
        </w:tc>
        <w:tc>
          <w:tcPr>
            <w:tcW w:w="144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FSCS_SEQ</w:t>
            </w:r>
          </w:p>
        </w:tc>
        <w:tc>
          <w:tcPr>
            <w:tcW w:w="145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STATSTRU</w:t>
            </w:r>
          </w:p>
        </w:tc>
        <w:tc>
          <w:tcPr>
            <w:tcW w:w="12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keepNext/>
            </w:pPr>
            <w:r w:rsidRPr="00F36A7B">
              <w:t>OLD</w:t>
            </w:r>
            <w:r w:rsidRPr="00F36A7B">
              <w:rPr>
                <w:spacing w:val="-2"/>
              </w:rPr>
              <w:t>I</w:t>
            </w:r>
            <w:r w:rsidRPr="00F36A7B">
              <w:t>D</w:t>
            </w:r>
          </w:p>
        </w:tc>
      </w:tr>
      <w:tr w:rsidR="004F0A20" w:rsidRPr="00CF64CC" w:rsidTr="00841854">
        <w:trPr>
          <w:cantSplit/>
        </w:trPr>
        <w:tc>
          <w:tcPr>
            <w:tcW w:w="1415"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1"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09</w:t>
            </w:r>
            <w:r w:rsidRPr="00F36A7B">
              <w:rPr>
                <w:rFonts w:eastAsia="Arial"/>
                <w:spacing w:val="-2"/>
              </w:rPr>
              <w:t>6</w:t>
            </w:r>
            <w:r w:rsidRPr="00F36A7B">
              <w:rPr>
                <w:rFonts w:eastAsia="Arial"/>
              </w:rPr>
              <w:t>-002</w:t>
            </w:r>
          </w:p>
        </w:tc>
      </w:tr>
      <w:tr w:rsidR="004F0A20" w:rsidRPr="00CF64CC" w:rsidTr="00841854">
        <w:trPr>
          <w:cantSplit/>
        </w:trPr>
        <w:tc>
          <w:tcPr>
            <w:tcW w:w="1415"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OK55</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09</w:t>
            </w:r>
            <w:r w:rsidRPr="00F36A7B">
              <w:rPr>
                <w:rFonts w:eastAsia="Arial"/>
                <w:spacing w:val="-2"/>
              </w:rPr>
              <w:t>7</w:t>
            </w:r>
            <w:r w:rsidRPr="00F36A7B">
              <w:rPr>
                <w:rFonts w:eastAsia="Arial"/>
              </w:rPr>
              <w:t>-002</w:t>
            </w:r>
          </w:p>
        </w:tc>
      </w:tr>
    </w:tbl>
    <w:p w:rsidR="004F0A20" w:rsidRPr="00CF64CC" w:rsidRDefault="00C352C7" w:rsidP="00F54F75">
      <w:pPr>
        <w:spacing w:before="74"/>
        <w:ind w:left="1440"/>
        <w:jc w:val="both"/>
        <w:rPr>
          <w:rFonts w:ascii="Times New Roman" w:eastAsia="Arial" w:hAnsi="Times New Roman" w:cs="Times New Roman"/>
          <w:sz w:val="24"/>
          <w:szCs w:val="24"/>
        </w:rPr>
      </w:pPr>
      <w:r w:rsidRPr="00CF64CC">
        <w:rPr>
          <w:rFonts w:ascii="Times New Roman" w:eastAsia="Arial" w:hAnsi="Times New Roman" w:cs="Times New Roman"/>
          <w:b/>
          <w:bCs/>
          <w:sz w:val="24"/>
          <w:szCs w:val="24"/>
        </w:rPr>
        <w:t>NOT</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w:t>
      </w:r>
      <w:r w:rsidRPr="00CF64CC">
        <w:rPr>
          <w:rFonts w:ascii="Times New Roman" w:eastAsia="Arial" w:hAnsi="Times New Roman" w:cs="Times New Roman"/>
          <w:b/>
          <w:bCs/>
          <w:spacing w:val="-1"/>
          <w:sz w:val="24"/>
          <w:szCs w:val="24"/>
        </w:rPr>
        <w:t xml:space="preserve"> </w:t>
      </w:r>
      <w:r w:rsidR="00C9054B" w:rsidRPr="00C9054B">
        <w:rPr>
          <w:rFonts w:ascii="Times New Roman" w:eastAsia="Arial" w:hAnsi="Times New Roman" w:cs="Times New Roman"/>
          <w:b/>
          <w:bCs/>
          <w:sz w:val="24"/>
          <w:szCs w:val="24"/>
        </w:rPr>
        <w:t>The FSCS_SEQ must be three digits. For example, use AL0002-002, not AL0002-2.</w:t>
      </w:r>
    </w:p>
    <w:p w:rsidR="004F0A20" w:rsidRPr="00924057" w:rsidRDefault="00C352C7" w:rsidP="00F36A7B">
      <w:pPr>
        <w:pStyle w:val="OutlineA"/>
      </w:pPr>
      <w:r w:rsidRPr="00F36A7B">
        <w:t>LINK</w:t>
      </w:r>
      <w:r w:rsidRPr="00F36A7B">
        <w:rPr>
          <w:spacing w:val="-2"/>
        </w:rPr>
        <w:t>I</w:t>
      </w:r>
      <w:r w:rsidRPr="00F36A7B">
        <w:t>D can</w:t>
      </w:r>
      <w:r w:rsidRPr="00F36A7B">
        <w:rPr>
          <w:spacing w:val="-2"/>
        </w:rPr>
        <w:t>n</w:t>
      </w:r>
      <w:r w:rsidRPr="00F36A7B">
        <w:t>ot be -3</w:t>
      </w:r>
      <w:r w:rsidRPr="00F36A7B">
        <w:rPr>
          <w:spacing w:val="-2"/>
        </w:rPr>
        <w:t xml:space="preserve"> </w:t>
      </w:r>
      <w:r w:rsidRPr="00F36A7B">
        <w:t>for STA</w:t>
      </w:r>
      <w:r w:rsidRPr="00F36A7B">
        <w:rPr>
          <w:spacing w:val="-2"/>
        </w:rPr>
        <w:t>T</w:t>
      </w:r>
      <w:r w:rsidRPr="00F36A7B">
        <w:t>US (0</w:t>
      </w:r>
      <w:r w:rsidRPr="00F36A7B">
        <w:rPr>
          <w:spacing w:val="-2"/>
        </w:rPr>
        <w:t>1</w:t>
      </w:r>
      <w:r w:rsidRPr="00F36A7B">
        <w:t xml:space="preserve"> or 0</w:t>
      </w:r>
      <w:r w:rsidRPr="00F36A7B">
        <w:rPr>
          <w:spacing w:val="-2"/>
        </w:rPr>
        <w:t>5</w:t>
      </w:r>
      <w:r w:rsidRPr="00F36A7B">
        <w:t>)</w:t>
      </w:r>
      <w:r w:rsidRPr="00F36A7B">
        <w:rPr>
          <w:spacing w:val="-2"/>
        </w:rPr>
        <w:t xml:space="preserve"> </w:t>
      </w:r>
      <w:r w:rsidRPr="00F36A7B">
        <w:t>Re</w:t>
      </w:r>
      <w:r w:rsidRPr="00F36A7B">
        <w:rPr>
          <w:spacing w:val="-2"/>
        </w:rPr>
        <w:t>c</w:t>
      </w:r>
      <w:r w:rsidRPr="00F36A7B">
        <w:t>ord</w:t>
      </w:r>
      <w:r w:rsidR="00224EB2">
        <w:t>s</w:t>
      </w:r>
    </w:p>
    <w:p w:rsidR="004F0A20" w:rsidRPr="00CF64CC" w:rsidRDefault="00C352C7" w:rsidP="00F36A7B">
      <w:pPr>
        <w:pStyle w:val="OutlineAText"/>
      </w:pPr>
      <w:r w:rsidRPr="00924057">
        <w:t>Adoptio</w:t>
      </w:r>
      <w:r w:rsidRPr="00CF64CC">
        <w:rPr>
          <w:spacing w:val="-2"/>
        </w:rPr>
        <w:t>n</w:t>
      </w:r>
      <w:r w:rsidRPr="00CF64CC">
        <w:t>s</w:t>
      </w:r>
      <w:r w:rsidRPr="00CF64CC">
        <w:rPr>
          <w:spacing w:val="35"/>
        </w:rPr>
        <w:t xml:space="preserve"> </w:t>
      </w:r>
      <w:r w:rsidRPr="00CF64CC">
        <w:rPr>
          <w:spacing w:val="-2"/>
        </w:rPr>
        <w:t>an</w:t>
      </w:r>
      <w:r w:rsidRPr="00CF64CC">
        <w:t>d</w:t>
      </w:r>
      <w:r w:rsidRPr="00CF64CC">
        <w:rPr>
          <w:spacing w:val="36"/>
        </w:rPr>
        <w:t xml:space="preserve"> </w:t>
      </w:r>
      <w:r w:rsidRPr="00CF64CC">
        <w:t>m</w:t>
      </w:r>
      <w:r w:rsidRPr="00CF64CC">
        <w:rPr>
          <w:spacing w:val="-2"/>
        </w:rPr>
        <w:t>a</w:t>
      </w:r>
      <w:r w:rsidRPr="00CF64CC">
        <w:t>rri</w:t>
      </w:r>
      <w:r w:rsidRPr="00CF64CC">
        <w:rPr>
          <w:spacing w:val="-2"/>
        </w:rPr>
        <w:t>a</w:t>
      </w:r>
      <w:r w:rsidRPr="00CF64CC">
        <w:t>g</w:t>
      </w:r>
      <w:r w:rsidRPr="00CF64CC">
        <w:rPr>
          <w:spacing w:val="-2"/>
        </w:rPr>
        <w:t>e</w:t>
      </w:r>
      <w:r w:rsidRPr="00CF64CC">
        <w:t>s</w:t>
      </w:r>
      <w:r w:rsidRPr="00CF64CC">
        <w:rPr>
          <w:spacing w:val="34"/>
        </w:rPr>
        <w:t xml:space="preserve"> </w:t>
      </w:r>
      <w:r w:rsidRPr="00CF64CC">
        <w:t>are</w:t>
      </w:r>
      <w:r w:rsidRPr="00CF64CC">
        <w:rPr>
          <w:spacing w:val="34"/>
        </w:rPr>
        <w:t xml:space="preserve"> </w:t>
      </w:r>
      <w:r w:rsidRPr="00CF64CC">
        <w:t>struct</w:t>
      </w:r>
      <w:r w:rsidRPr="00CF64CC">
        <w:rPr>
          <w:spacing w:val="-2"/>
        </w:rPr>
        <w:t>u</w:t>
      </w:r>
      <w:r w:rsidRPr="00CF64CC">
        <w:t>re</w:t>
      </w:r>
      <w:r w:rsidRPr="00CF64CC">
        <w:rPr>
          <w:spacing w:val="35"/>
        </w:rPr>
        <w:t xml:space="preserve"> </w:t>
      </w:r>
      <w:r w:rsidRPr="00CF64CC">
        <w:t>c</w:t>
      </w:r>
      <w:r w:rsidRPr="00CF64CC">
        <w:rPr>
          <w:spacing w:val="-2"/>
        </w:rPr>
        <w:t>h</w:t>
      </w:r>
      <w:r w:rsidRPr="00CF64CC">
        <w:t>ang</w:t>
      </w:r>
      <w:r w:rsidRPr="00CF64CC">
        <w:rPr>
          <w:spacing w:val="-2"/>
        </w:rPr>
        <w:t>e</w:t>
      </w:r>
      <w:r w:rsidRPr="00CF64CC">
        <w:t>s</w:t>
      </w:r>
      <w:r w:rsidRPr="00CF64CC">
        <w:rPr>
          <w:spacing w:val="35"/>
        </w:rPr>
        <w:t xml:space="preserve"> </w:t>
      </w:r>
      <w:r w:rsidRPr="00CF64CC">
        <w:t>t</w:t>
      </w:r>
      <w:r w:rsidRPr="00CF64CC">
        <w:rPr>
          <w:spacing w:val="-2"/>
        </w:rPr>
        <w:t>ha</w:t>
      </w:r>
      <w:r w:rsidRPr="00CF64CC">
        <w:t>t</w:t>
      </w:r>
      <w:r w:rsidRPr="00CF64CC">
        <w:rPr>
          <w:spacing w:val="35"/>
        </w:rPr>
        <w:t xml:space="preserve"> </w:t>
      </w:r>
      <w:r w:rsidRPr="00CF64CC">
        <w:t>involve</w:t>
      </w:r>
      <w:r w:rsidRPr="00CF64CC">
        <w:rPr>
          <w:spacing w:val="35"/>
        </w:rPr>
        <w:t xml:space="preserve"> </w:t>
      </w:r>
      <w:r w:rsidRPr="00CF64CC">
        <w:t>more</w:t>
      </w:r>
      <w:r w:rsidRPr="00CF64CC">
        <w:rPr>
          <w:spacing w:val="36"/>
        </w:rPr>
        <w:t xml:space="preserve"> </w:t>
      </w:r>
      <w:r w:rsidRPr="00CF64CC">
        <w:t>than</w:t>
      </w:r>
      <w:r w:rsidRPr="00CF64CC">
        <w:rPr>
          <w:spacing w:val="34"/>
        </w:rPr>
        <w:t xml:space="preserve"> </w:t>
      </w:r>
      <w:r w:rsidRPr="00CF64CC">
        <w:t>one</w:t>
      </w:r>
      <w:r w:rsidRPr="00CF64CC">
        <w:rPr>
          <w:spacing w:val="34"/>
        </w:rPr>
        <w:t xml:space="preserve"> </w:t>
      </w:r>
      <w:r w:rsidR="00F5290D">
        <w:rPr>
          <w:spacing w:val="-2"/>
        </w:rPr>
        <w:t>outlet</w:t>
      </w:r>
      <w:r w:rsidRPr="00CF64CC">
        <w:t xml:space="preserve"> record.</w:t>
      </w:r>
      <w:r w:rsidRPr="00CF64CC">
        <w:rPr>
          <w:spacing w:val="17"/>
        </w:rPr>
        <w:t xml:space="preserve"> </w:t>
      </w:r>
      <w:r w:rsidR="006E469D">
        <w:t>T</w:t>
      </w:r>
      <w:r w:rsidRPr="00CF64CC">
        <w:t>o</w:t>
      </w:r>
      <w:r w:rsidRPr="00CF64CC">
        <w:rPr>
          <w:spacing w:val="17"/>
        </w:rPr>
        <w:t xml:space="preserve"> </w:t>
      </w:r>
      <w:r w:rsidRPr="00CF64CC">
        <w:rPr>
          <w:spacing w:val="-2"/>
        </w:rPr>
        <w:t>p</w:t>
      </w:r>
      <w:r w:rsidRPr="00CF64CC">
        <w:t>r</w:t>
      </w:r>
      <w:r w:rsidRPr="00CF64CC">
        <w:rPr>
          <w:spacing w:val="-2"/>
        </w:rPr>
        <w:t>o</w:t>
      </w:r>
      <w:r w:rsidRPr="00CF64CC">
        <w:t>c</w:t>
      </w:r>
      <w:r w:rsidRPr="00CF64CC">
        <w:rPr>
          <w:spacing w:val="-2"/>
        </w:rPr>
        <w:t>e</w:t>
      </w:r>
      <w:r w:rsidRPr="00CF64CC">
        <w:t>ss</w:t>
      </w:r>
      <w:r w:rsidRPr="00CF64CC">
        <w:rPr>
          <w:spacing w:val="17"/>
        </w:rPr>
        <w:t xml:space="preserve"> </w:t>
      </w:r>
      <w:r w:rsidRPr="00CF64CC">
        <w:t>the</w:t>
      </w:r>
      <w:r w:rsidRPr="00CF64CC">
        <w:rPr>
          <w:spacing w:val="17"/>
        </w:rPr>
        <w:t xml:space="preserve"> </w:t>
      </w:r>
      <w:r w:rsidRPr="00CF64CC">
        <w:t>r</w:t>
      </w:r>
      <w:r w:rsidRPr="00CF64CC">
        <w:rPr>
          <w:spacing w:val="-2"/>
        </w:rPr>
        <w:t>e</w:t>
      </w:r>
      <w:r w:rsidRPr="00CF64CC">
        <w:t>c</w:t>
      </w:r>
      <w:r w:rsidRPr="00CF64CC">
        <w:rPr>
          <w:spacing w:val="-2"/>
        </w:rPr>
        <w:t>o</w:t>
      </w:r>
      <w:r w:rsidRPr="00CF64CC">
        <w:t>r</w:t>
      </w:r>
      <w:r w:rsidRPr="00CF64CC">
        <w:rPr>
          <w:spacing w:val="-2"/>
        </w:rPr>
        <w:t>d</w:t>
      </w:r>
      <w:r w:rsidRPr="00CF64CC">
        <w:t>s</w:t>
      </w:r>
      <w:r w:rsidRPr="00CF64CC">
        <w:rPr>
          <w:spacing w:val="16"/>
        </w:rPr>
        <w:t xml:space="preserve"> </w:t>
      </w:r>
      <w:r w:rsidRPr="00CF64CC">
        <w:t>corr</w:t>
      </w:r>
      <w:r w:rsidRPr="00CF64CC">
        <w:rPr>
          <w:spacing w:val="-2"/>
        </w:rPr>
        <w:t>e</w:t>
      </w:r>
      <w:r w:rsidRPr="00CF64CC">
        <w:t>ctly</w:t>
      </w:r>
      <w:r w:rsidR="006E469D">
        <w:t>,</w:t>
      </w:r>
      <w:r w:rsidRPr="00CF64CC">
        <w:rPr>
          <w:spacing w:val="17"/>
        </w:rPr>
        <w:t xml:space="preserve"> </w:t>
      </w:r>
      <w:r w:rsidRPr="00CF64CC">
        <w:t>the</w:t>
      </w:r>
      <w:r w:rsidRPr="00CF64CC">
        <w:rPr>
          <w:spacing w:val="16"/>
        </w:rPr>
        <w:t xml:space="preserve"> </w:t>
      </w:r>
      <w:r w:rsidRPr="00CF64CC">
        <w:t>LINKID</w:t>
      </w:r>
      <w:r w:rsidRPr="00CF64CC">
        <w:rPr>
          <w:spacing w:val="17"/>
        </w:rPr>
        <w:t xml:space="preserve"> </w:t>
      </w:r>
      <w:r w:rsidRPr="00CF64CC">
        <w:t>field</w:t>
      </w:r>
      <w:r w:rsidRPr="00CF64CC">
        <w:rPr>
          <w:spacing w:val="16"/>
        </w:rPr>
        <w:t xml:space="preserve"> </w:t>
      </w:r>
      <w:r w:rsidRPr="00CF64CC">
        <w:t>must</w:t>
      </w:r>
      <w:r w:rsidRPr="00CF64CC">
        <w:rPr>
          <w:spacing w:val="17"/>
        </w:rPr>
        <w:t xml:space="preserve"> </w:t>
      </w:r>
      <w:r w:rsidRPr="00CF64CC">
        <w:rPr>
          <w:spacing w:val="-2"/>
        </w:rPr>
        <w:t>b</w:t>
      </w:r>
      <w:r w:rsidRPr="00CF64CC">
        <w:t>e</w:t>
      </w:r>
      <w:r w:rsidRPr="00CF64CC">
        <w:rPr>
          <w:spacing w:val="17"/>
        </w:rPr>
        <w:t xml:space="preserve"> </w:t>
      </w:r>
      <w:r w:rsidRPr="00CF64CC">
        <w:t>the</w:t>
      </w:r>
      <w:r w:rsidRPr="00CF64CC">
        <w:rPr>
          <w:spacing w:val="16"/>
        </w:rPr>
        <w:t xml:space="preserve"> </w:t>
      </w:r>
      <w:r w:rsidRPr="00CF64CC">
        <w:t>same for all ass</w:t>
      </w:r>
      <w:r w:rsidRPr="00CF64CC">
        <w:rPr>
          <w:spacing w:val="-2"/>
        </w:rPr>
        <w:t>o</w:t>
      </w:r>
      <w:r w:rsidRPr="00CF64CC">
        <w:t>ci</w:t>
      </w:r>
      <w:r w:rsidRPr="00CF64CC">
        <w:rPr>
          <w:spacing w:val="-2"/>
        </w:rPr>
        <w:t>a</w:t>
      </w:r>
      <w:r w:rsidRPr="00CF64CC">
        <w:t>ted records.</w:t>
      </w:r>
    </w:p>
    <w:p w:rsidR="004F0A20" w:rsidRPr="00CF64CC" w:rsidRDefault="00C352C7" w:rsidP="00F36A7B">
      <w:pPr>
        <w:pStyle w:val="OutlineAText"/>
      </w:pPr>
      <w:r w:rsidRPr="00924057">
        <w:t>Yo</w:t>
      </w:r>
      <w:r w:rsidRPr="00CF64CC">
        <w:t>u must id</w:t>
      </w:r>
      <w:r w:rsidRPr="00CF64CC">
        <w:rPr>
          <w:spacing w:val="-2"/>
        </w:rPr>
        <w:t>e</w:t>
      </w:r>
      <w:r w:rsidRPr="00CF64CC">
        <w:t>ntify the ass</w:t>
      </w:r>
      <w:r w:rsidRPr="00CF64CC">
        <w:rPr>
          <w:spacing w:val="-2"/>
        </w:rPr>
        <w:t>o</w:t>
      </w:r>
      <w:r w:rsidRPr="00CF64CC">
        <w:t>ciated recor</w:t>
      </w:r>
      <w:r w:rsidRPr="00CF64CC">
        <w:rPr>
          <w:spacing w:val="-2"/>
        </w:rPr>
        <w:t>d</w:t>
      </w:r>
      <w:r w:rsidRPr="00CF64CC">
        <w:t xml:space="preserve">s and </w:t>
      </w:r>
      <w:r w:rsidRPr="00CF64CC">
        <w:rPr>
          <w:spacing w:val="-2"/>
        </w:rPr>
        <w:t>e</w:t>
      </w:r>
      <w:r w:rsidRPr="00CF64CC">
        <w:t>nter t</w:t>
      </w:r>
      <w:r w:rsidRPr="00CF64CC">
        <w:rPr>
          <w:spacing w:val="-2"/>
        </w:rPr>
        <w:t>h</w:t>
      </w:r>
      <w:r w:rsidRPr="00CF64CC">
        <w:t>e pro</w:t>
      </w:r>
      <w:r w:rsidRPr="00CF64CC">
        <w:rPr>
          <w:spacing w:val="-2"/>
        </w:rPr>
        <w:t>p</w:t>
      </w:r>
      <w:r w:rsidRPr="00CF64CC">
        <w:t>er L</w:t>
      </w:r>
      <w:r w:rsidRPr="00CF64CC">
        <w:rPr>
          <w:spacing w:val="-2"/>
        </w:rPr>
        <w:t>I</w:t>
      </w:r>
      <w:r w:rsidRPr="00CF64CC">
        <w:t>NKID value.</w:t>
      </w:r>
    </w:p>
    <w:p w:rsidR="004F0A20" w:rsidRPr="00F36A7B" w:rsidRDefault="00C352C7" w:rsidP="00F36A7B">
      <w:pPr>
        <w:pStyle w:val="OutlineAText"/>
        <w:rPr>
          <w:b/>
        </w:rPr>
      </w:pPr>
      <w:r w:rsidRPr="00924057">
        <w:rPr>
          <w:b/>
        </w:rPr>
        <w:t>Example:</w:t>
      </w:r>
    </w:p>
    <w:p w:rsidR="004F0A20" w:rsidRPr="00CF64CC" w:rsidRDefault="00C352C7" w:rsidP="00F36A7B">
      <w:pPr>
        <w:pStyle w:val="OutlineAText"/>
      </w:pPr>
      <w:r w:rsidRPr="00924057">
        <w:t>The</w:t>
      </w:r>
      <w:r w:rsidRPr="00CF64CC">
        <w:t xml:space="preserve"> C</w:t>
      </w:r>
      <w:r w:rsidRPr="00CF64CC">
        <w:rPr>
          <w:spacing w:val="-2"/>
        </w:rPr>
        <w:t>h</w:t>
      </w:r>
      <w:r w:rsidRPr="00CF64CC">
        <w:t>elsea</w:t>
      </w:r>
      <w:r w:rsidRPr="00CF64CC">
        <w:rPr>
          <w:spacing w:val="-2"/>
        </w:rPr>
        <w:t xml:space="preserve"> </w:t>
      </w:r>
      <w:r w:rsidRPr="00CF64CC">
        <w:t>Public Li</w:t>
      </w:r>
      <w:r w:rsidRPr="00CF64CC">
        <w:rPr>
          <w:spacing w:val="-2"/>
        </w:rPr>
        <w:t>b</w:t>
      </w:r>
      <w:r w:rsidRPr="00CF64CC">
        <w:t>r</w:t>
      </w:r>
      <w:r w:rsidRPr="00CF64CC">
        <w:rPr>
          <w:spacing w:val="-2"/>
        </w:rPr>
        <w:t>a</w:t>
      </w:r>
      <w:r w:rsidRPr="00CF64CC">
        <w:t xml:space="preserve">ry </w:t>
      </w:r>
      <w:r w:rsidR="00F5290D">
        <w:t>outlet</w:t>
      </w:r>
      <w:r w:rsidRPr="00CF64CC">
        <w:t xml:space="preserve"> rec</w:t>
      </w:r>
      <w:r w:rsidRPr="00CF64CC">
        <w:rPr>
          <w:spacing w:val="-2"/>
        </w:rPr>
        <w:t>o</w:t>
      </w:r>
      <w:r w:rsidRPr="00CF64CC">
        <w:t>rd</w:t>
      </w:r>
      <w:r w:rsidRPr="00CF64CC">
        <w:rPr>
          <w:spacing w:val="-2"/>
        </w:rPr>
        <w:t xml:space="preserve"> </w:t>
      </w:r>
      <w:r w:rsidRPr="00CF64CC">
        <w:t>is merging</w:t>
      </w:r>
      <w:r w:rsidRPr="00CF64CC">
        <w:rPr>
          <w:spacing w:val="-2"/>
        </w:rPr>
        <w:t xml:space="preserve"> </w:t>
      </w:r>
      <w:r w:rsidRPr="00CF64CC">
        <w:t>with anoth</w:t>
      </w:r>
      <w:r w:rsidRPr="00CF64CC">
        <w:rPr>
          <w:spacing w:val="-2"/>
        </w:rPr>
        <w:t>e</w:t>
      </w:r>
      <w:r w:rsidRPr="00CF64CC">
        <w:t xml:space="preserve">r </w:t>
      </w:r>
      <w:r w:rsidR="00F5290D">
        <w:t>outlet</w:t>
      </w:r>
      <w:r w:rsidRPr="00CF64CC">
        <w:t xml:space="preserve"> but no informati</w:t>
      </w:r>
      <w:r w:rsidRPr="00CF64CC">
        <w:rPr>
          <w:spacing w:val="-2"/>
        </w:rPr>
        <w:t>o</w:t>
      </w:r>
      <w:r w:rsidRPr="00CF64CC">
        <w:t xml:space="preserve">n is provided </w:t>
      </w:r>
      <w:r w:rsidRPr="00CF64CC">
        <w:rPr>
          <w:spacing w:val="-2"/>
        </w:rPr>
        <w:t>o</w:t>
      </w:r>
      <w:r w:rsidRPr="00CF64CC">
        <w:t>n the r</w:t>
      </w:r>
      <w:r w:rsidRPr="00CF64CC">
        <w:rPr>
          <w:spacing w:val="-2"/>
        </w:rPr>
        <w:t>e</w:t>
      </w:r>
      <w:r w:rsidRPr="00CF64CC">
        <w:t>c</w:t>
      </w:r>
      <w:r w:rsidRPr="00CF64CC">
        <w:rPr>
          <w:spacing w:val="-2"/>
        </w:rPr>
        <w:t>o</w:t>
      </w:r>
      <w:r w:rsidRPr="00CF64CC">
        <w:t>rds i</w:t>
      </w:r>
      <w:r w:rsidRPr="00CF64CC">
        <w:rPr>
          <w:spacing w:val="-2"/>
        </w:rPr>
        <w:t>n</w:t>
      </w:r>
      <w:r w:rsidRPr="00CF64CC">
        <w:t>volved in the str</w:t>
      </w:r>
      <w:r w:rsidRPr="00CF64CC">
        <w:rPr>
          <w:spacing w:val="-2"/>
        </w:rPr>
        <w:t>u</w:t>
      </w:r>
      <w:r w:rsidRPr="00CF64CC">
        <w:t>cture c</w:t>
      </w:r>
      <w:r w:rsidRPr="00CF64CC">
        <w:rPr>
          <w:spacing w:val="-2"/>
        </w:rPr>
        <w:t>ha</w:t>
      </w:r>
      <w:r w:rsidRPr="00CF64CC">
        <w:t>nge.</w:t>
      </w:r>
    </w:p>
    <w:tbl>
      <w:tblPr>
        <w:tblW w:w="8640" w:type="dxa"/>
        <w:tblInd w:w="720" w:type="dxa"/>
        <w:tblCellMar>
          <w:left w:w="0" w:type="dxa"/>
          <w:right w:w="0" w:type="dxa"/>
        </w:tblCellMar>
        <w:tblLook w:val="01E0" w:firstRow="1" w:lastRow="1" w:firstColumn="1" w:lastColumn="1" w:noHBand="0" w:noVBand="0"/>
      </w:tblPr>
      <w:tblGrid>
        <w:gridCol w:w="1360"/>
        <w:gridCol w:w="1510"/>
        <w:gridCol w:w="1460"/>
        <w:gridCol w:w="1240"/>
        <w:gridCol w:w="1440"/>
        <w:gridCol w:w="1630"/>
      </w:tblGrid>
      <w:tr w:rsidR="004F0A20" w:rsidRPr="00CF64CC" w:rsidTr="00841854">
        <w:trPr>
          <w:cantSplit/>
        </w:trPr>
        <w:tc>
          <w:tcPr>
            <w:tcW w:w="13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FSCSKEY</w:t>
            </w:r>
          </w:p>
        </w:tc>
        <w:tc>
          <w:tcPr>
            <w:tcW w:w="151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FSCS_SEQ</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STATSTRU</w:t>
            </w:r>
          </w:p>
        </w:tc>
        <w:tc>
          <w:tcPr>
            <w:tcW w:w="12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keepNext/>
            </w:pPr>
            <w:r w:rsidRPr="00924057">
              <w:t>OLD</w:t>
            </w:r>
            <w:r w:rsidRPr="00CF64CC">
              <w:rPr>
                <w:spacing w:val="-2"/>
              </w:rPr>
              <w:t>I</w:t>
            </w:r>
            <w:r w:rsidRPr="00CF64CC">
              <w:t>D</w:t>
            </w:r>
          </w:p>
        </w:tc>
      </w:tr>
      <w:tr w:rsidR="004F0A20" w:rsidRPr="00CF64CC" w:rsidTr="00841854">
        <w:trPr>
          <w:cantSplit/>
        </w:trPr>
        <w:tc>
          <w:tcPr>
            <w:tcW w:w="13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1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841854">
            <w:pPr>
              <w:pStyle w:val="TableText"/>
              <w:rPr>
                <w:rFonts w:eastAsia="Arial"/>
              </w:rPr>
            </w:pPr>
            <w:r w:rsidRPr="00924057">
              <w:rPr>
                <w:rFonts w:eastAsia="Arial"/>
              </w:rPr>
              <w:t>OK001</w:t>
            </w:r>
            <w:r w:rsidRPr="00924057">
              <w:rPr>
                <w:rFonts w:eastAsia="Arial"/>
                <w:spacing w:val="-2"/>
              </w:rPr>
              <w:t>9</w:t>
            </w:r>
            <w:r w:rsidRPr="00924057">
              <w:rPr>
                <w:rFonts w:eastAsia="Arial"/>
              </w:rPr>
              <w:t>-002</w:t>
            </w:r>
          </w:p>
        </w:tc>
      </w:tr>
    </w:tbl>
    <w:p w:rsidR="004F0A20" w:rsidRPr="00CF64CC" w:rsidRDefault="00C352C7" w:rsidP="00F36A7B">
      <w:pPr>
        <w:pStyle w:val="OutlineAText"/>
      </w:pPr>
      <w:r w:rsidRPr="00924057">
        <w:t>Corr</w:t>
      </w:r>
      <w:r w:rsidRPr="00CF64CC">
        <w:rPr>
          <w:spacing w:val="-2"/>
        </w:rPr>
        <w:t>e</w:t>
      </w:r>
      <w:r w:rsidRPr="00CF64CC">
        <w:t>cted:</w:t>
      </w:r>
    </w:p>
    <w:p w:rsidR="004F0A20" w:rsidRPr="00CF64CC" w:rsidRDefault="00C352C7" w:rsidP="00F36A7B">
      <w:pPr>
        <w:pStyle w:val="OutlineAText"/>
      </w:pPr>
      <w:r w:rsidRPr="00924057">
        <w:t>Wit</w:t>
      </w:r>
      <w:r w:rsidRPr="00CF64CC">
        <w:t>h the LINKID provid</w:t>
      </w:r>
      <w:r w:rsidRPr="00CF64CC">
        <w:rPr>
          <w:spacing w:val="-2"/>
        </w:rPr>
        <w:t>e</w:t>
      </w:r>
      <w:r w:rsidRPr="00CF64CC">
        <w:t>d</w:t>
      </w:r>
      <w:r w:rsidR="006E469D">
        <w:t>, the</w:t>
      </w:r>
      <w:r w:rsidRPr="00CF64CC">
        <w:t xml:space="preserve"> </w:t>
      </w:r>
      <w:r w:rsidR="00E7519D">
        <w:t>PLS Web Portal</w:t>
      </w:r>
      <w:r w:rsidRPr="00CF64CC">
        <w:t xml:space="preserve"> c</w:t>
      </w:r>
      <w:r w:rsidRPr="00CF64CC">
        <w:rPr>
          <w:spacing w:val="-2"/>
        </w:rPr>
        <w:t>a</w:t>
      </w:r>
      <w:r w:rsidRPr="00CF64CC">
        <w:t>n now</w:t>
      </w:r>
      <w:r w:rsidRPr="00CF64CC">
        <w:rPr>
          <w:spacing w:val="1"/>
        </w:rPr>
        <w:t xml:space="preserve"> </w:t>
      </w:r>
      <w:r w:rsidRPr="00CF64CC">
        <w:t>i</w:t>
      </w:r>
      <w:r w:rsidRPr="00CF64CC">
        <w:rPr>
          <w:spacing w:val="-2"/>
        </w:rPr>
        <w:t>d</w:t>
      </w:r>
      <w:r w:rsidRPr="00CF64CC">
        <w:t>entify the other two</w:t>
      </w:r>
      <w:r w:rsidRPr="00CF64CC">
        <w:rPr>
          <w:spacing w:val="-2"/>
        </w:rPr>
        <w:t xml:space="preserve"> </w:t>
      </w:r>
      <w:r w:rsidRPr="00CF64CC">
        <w:t>rec</w:t>
      </w:r>
      <w:r w:rsidRPr="00CF64CC">
        <w:rPr>
          <w:spacing w:val="-2"/>
        </w:rPr>
        <w:t>o</w:t>
      </w:r>
      <w:r w:rsidRPr="00CF64CC">
        <w:t>r</w:t>
      </w:r>
      <w:r w:rsidRPr="00CF64CC">
        <w:rPr>
          <w:spacing w:val="-2"/>
        </w:rPr>
        <w:t>d</w:t>
      </w:r>
      <w:r w:rsidRPr="00CF64CC">
        <w:t>s invo</w:t>
      </w:r>
      <w:r w:rsidRPr="00CF64CC">
        <w:rPr>
          <w:spacing w:val="-2"/>
        </w:rPr>
        <w:t>l</w:t>
      </w:r>
      <w:r w:rsidRPr="00CF64CC">
        <w:t>ved in the mer</w:t>
      </w:r>
      <w:r w:rsidRPr="00CF64CC">
        <w:rPr>
          <w:spacing w:val="-2"/>
        </w:rPr>
        <w:t>g</w:t>
      </w:r>
      <w:r w:rsidRPr="00CF64CC">
        <w:t>e</w:t>
      </w:r>
      <w:r w:rsidR="006E469D">
        <w:t>r</w:t>
      </w:r>
      <w:r w:rsidRPr="00CF64CC">
        <w:t>.</w:t>
      </w:r>
    </w:p>
    <w:tbl>
      <w:tblPr>
        <w:tblW w:w="8640" w:type="dxa"/>
        <w:tblInd w:w="720" w:type="dxa"/>
        <w:tblCellMar>
          <w:left w:w="0" w:type="dxa"/>
          <w:right w:w="0" w:type="dxa"/>
        </w:tblCellMar>
        <w:tblLook w:val="01E0" w:firstRow="1" w:lastRow="1" w:firstColumn="1" w:lastColumn="1" w:noHBand="0" w:noVBand="0"/>
      </w:tblPr>
      <w:tblGrid>
        <w:gridCol w:w="1336"/>
        <w:gridCol w:w="1534"/>
        <w:gridCol w:w="1493"/>
        <w:gridCol w:w="1207"/>
        <w:gridCol w:w="1440"/>
        <w:gridCol w:w="1630"/>
      </w:tblGrid>
      <w:tr w:rsidR="004F0A20" w:rsidRPr="00CF64CC" w:rsidTr="00841854">
        <w:trPr>
          <w:cantSplit/>
        </w:trPr>
        <w:tc>
          <w:tcPr>
            <w:tcW w:w="133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3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9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07"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LINK</w:t>
            </w:r>
            <w:r w:rsidRPr="00F36A7B">
              <w:rPr>
                <w:spacing w:val="-2"/>
              </w:rPr>
              <w:t>I</w:t>
            </w:r>
            <w:r w:rsidRPr="00F36A7B">
              <w:t>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9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07"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5</w:t>
            </w:r>
            <w:r w:rsidRPr="00F36A7B">
              <w:rPr>
                <w:rFonts w:eastAsia="Arial"/>
              </w:rPr>
              <w:t>0</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BOONE</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r w:rsidR="004F0A20" w:rsidRPr="00CF64CC" w:rsidTr="00841854">
        <w:trPr>
          <w:cantSplit/>
        </w:trPr>
        <w:tc>
          <w:tcPr>
            <w:tcW w:w="1336"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93"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07" w:type="dxa"/>
            <w:tcBorders>
              <w:top w:val="single" w:sz="12" w:space="0" w:color="000000"/>
              <w:left w:val="single" w:sz="8" w:space="0" w:color="000000"/>
              <w:bottom w:val="single" w:sz="12"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924057">
              <w:rPr>
                <w:rFonts w:eastAsia="Arial"/>
              </w:rPr>
              <w:t>OK50</w:t>
            </w:r>
          </w:p>
        </w:tc>
        <w:tc>
          <w:tcPr>
            <w:tcW w:w="14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841854">
            <w:pPr>
              <w:pStyle w:val="TableText"/>
              <w:rPr>
                <w:rFonts w:eastAsia="Arial"/>
              </w:rPr>
            </w:pPr>
            <w:r w:rsidRPr="00924057">
              <w:rPr>
                <w:rFonts w:eastAsia="Arial"/>
              </w:rPr>
              <w:t>OK001</w:t>
            </w:r>
            <w:r w:rsidRPr="00924057">
              <w:rPr>
                <w:rFonts w:eastAsia="Arial"/>
                <w:spacing w:val="-2"/>
              </w:rPr>
              <w:t>9</w:t>
            </w:r>
            <w:r w:rsidRPr="00924057">
              <w:rPr>
                <w:rFonts w:eastAsia="Arial"/>
              </w:rPr>
              <w:t>-002</w:t>
            </w:r>
          </w:p>
        </w:tc>
      </w:tr>
      <w:tr w:rsidR="004F0A20" w:rsidRPr="00CF64CC" w:rsidTr="00841854">
        <w:trPr>
          <w:cantSplit/>
        </w:trPr>
        <w:tc>
          <w:tcPr>
            <w:tcW w:w="133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9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05</w:t>
            </w:r>
          </w:p>
        </w:tc>
        <w:tc>
          <w:tcPr>
            <w:tcW w:w="1207"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924057">
              <w:rPr>
                <w:rFonts w:eastAsia="Arial"/>
              </w:rPr>
              <w:t>OK50</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OK002</w:t>
            </w:r>
            <w:r w:rsidRPr="00924057">
              <w:rPr>
                <w:rFonts w:eastAsia="Arial"/>
                <w:spacing w:val="-2"/>
              </w:rPr>
              <w:t>0</w:t>
            </w:r>
            <w:r w:rsidRPr="00924057">
              <w:rPr>
                <w:rFonts w:eastAsia="Arial"/>
              </w:rPr>
              <w:t>- 002</w:t>
            </w:r>
          </w:p>
        </w:tc>
      </w:tr>
    </w:tbl>
    <w:p w:rsidR="004F0A20" w:rsidRPr="00F36A7B" w:rsidRDefault="00C352C7" w:rsidP="00F36A7B">
      <w:pPr>
        <w:pStyle w:val="OutlineAText"/>
        <w:rPr>
          <w:b/>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rsidR="004F0A20" w:rsidRPr="00924057" w:rsidRDefault="00C352C7" w:rsidP="00F36A7B">
      <w:pPr>
        <w:pStyle w:val="OutlineA"/>
      </w:pPr>
      <w:r w:rsidRPr="00F36A7B">
        <w:t>LINK</w:t>
      </w:r>
      <w:r w:rsidRPr="00F36A7B">
        <w:rPr>
          <w:spacing w:val="-2"/>
        </w:rPr>
        <w:t>I</w:t>
      </w:r>
      <w:r w:rsidRPr="00F36A7B">
        <w:t>D must be -3 for S</w:t>
      </w:r>
      <w:r w:rsidRPr="00F36A7B">
        <w:rPr>
          <w:spacing w:val="-2"/>
        </w:rPr>
        <w:t>T</w:t>
      </w:r>
      <w:r w:rsidRPr="00F36A7B">
        <w:t>ATUS</w:t>
      </w:r>
      <w:r w:rsidRPr="00F36A7B">
        <w:rPr>
          <w:spacing w:val="-2"/>
        </w:rPr>
        <w:t xml:space="preserve"> </w:t>
      </w:r>
      <w:r w:rsidRPr="0093511F">
        <w:t>(</w:t>
      </w:r>
      <w:r w:rsidRPr="00F36A7B">
        <w:t>00</w:t>
      </w:r>
      <w:r w:rsidRPr="0093511F">
        <w:t>,</w:t>
      </w:r>
      <w:r w:rsidRPr="0093511F">
        <w:rPr>
          <w:spacing w:val="-2"/>
        </w:rPr>
        <w:t xml:space="preserve"> </w:t>
      </w:r>
      <w:r w:rsidRPr="00F36A7B">
        <w:t>02</w:t>
      </w:r>
      <w:r w:rsidRPr="0093511F">
        <w:t xml:space="preserve">, </w:t>
      </w:r>
      <w:r w:rsidRPr="00F36A7B">
        <w:t>03</w:t>
      </w:r>
      <w:r w:rsidRPr="0093511F">
        <w:t xml:space="preserve">, </w:t>
      </w:r>
      <w:r w:rsidRPr="00F36A7B">
        <w:t>08</w:t>
      </w:r>
      <w:r w:rsidRPr="0093511F">
        <w:t xml:space="preserve">, </w:t>
      </w:r>
      <w:r w:rsidRPr="00F36A7B">
        <w:t>09</w:t>
      </w:r>
      <w:r w:rsidRPr="0093511F">
        <w:t xml:space="preserve">, </w:t>
      </w:r>
      <w:r w:rsidRPr="00F36A7B">
        <w:t>10</w:t>
      </w:r>
      <w:r w:rsidRPr="0093511F">
        <w:t>,</w:t>
      </w:r>
      <w:r w:rsidRPr="00F36A7B">
        <w:t xml:space="preserve"> 1</w:t>
      </w:r>
      <w:r w:rsidRPr="00F36A7B">
        <w:rPr>
          <w:spacing w:val="-2"/>
        </w:rPr>
        <w:t>1</w:t>
      </w:r>
      <w:r w:rsidRPr="0093511F">
        <w:t>,</w:t>
      </w:r>
      <w:r w:rsidR="0034068C">
        <w:t xml:space="preserve"> </w:t>
      </w:r>
      <w:r w:rsidRPr="00F36A7B">
        <w:t>1</w:t>
      </w:r>
      <w:r w:rsidRPr="00F36A7B">
        <w:rPr>
          <w:spacing w:val="-2"/>
        </w:rPr>
        <w:t>3</w:t>
      </w:r>
      <w:r w:rsidRPr="00F36A7B">
        <w:t xml:space="preserve">, </w:t>
      </w:r>
      <w:r w:rsidRPr="00F36A7B">
        <w:rPr>
          <w:spacing w:val="-2"/>
        </w:rPr>
        <w:t>2</w:t>
      </w:r>
      <w:r w:rsidRPr="00F36A7B">
        <w:t>2, 23 or</w:t>
      </w:r>
      <w:r w:rsidRPr="00F36A7B">
        <w:rPr>
          <w:spacing w:val="-2"/>
        </w:rPr>
        <w:t xml:space="preserve"> </w:t>
      </w:r>
      <w:r w:rsidRPr="00F36A7B">
        <w:t>2</w:t>
      </w:r>
      <w:r w:rsidRPr="00F36A7B">
        <w:rPr>
          <w:spacing w:val="-2"/>
        </w:rPr>
        <w:t>4</w:t>
      </w:r>
      <w:r w:rsidRPr="00F36A7B">
        <w:t>)</w:t>
      </w:r>
      <w:r w:rsidRPr="00F36A7B">
        <w:rPr>
          <w:spacing w:val="-2"/>
        </w:rPr>
        <w:t xml:space="preserve"> </w:t>
      </w:r>
      <w:r w:rsidRPr="00F36A7B">
        <w:t>Rec</w:t>
      </w:r>
      <w:r w:rsidRPr="00F36A7B">
        <w:rPr>
          <w:spacing w:val="-2"/>
        </w:rPr>
        <w:t>o</w:t>
      </w:r>
      <w:r w:rsidRPr="00F36A7B">
        <w:t>rd</w:t>
      </w:r>
      <w:r w:rsidR="00224EB2">
        <w:t>s</w:t>
      </w:r>
    </w:p>
    <w:p w:rsidR="004F0A20" w:rsidRPr="00CF64CC" w:rsidRDefault="00C352C7" w:rsidP="00F36A7B">
      <w:pPr>
        <w:pStyle w:val="OutlineAText"/>
      </w:pPr>
      <w:r w:rsidRPr="00924057">
        <w:t>The</w:t>
      </w:r>
      <w:r w:rsidRPr="00CF64CC">
        <w:t xml:space="preserve"> LINKID f</w:t>
      </w:r>
      <w:r w:rsidRPr="00CF64CC">
        <w:rPr>
          <w:spacing w:val="-2"/>
        </w:rPr>
        <w:t>i</w:t>
      </w:r>
      <w:r w:rsidRPr="00CF64CC">
        <w:t>eld is r</w:t>
      </w:r>
      <w:r w:rsidRPr="00CF64CC">
        <w:rPr>
          <w:spacing w:val="-2"/>
        </w:rPr>
        <w:t>e</w:t>
      </w:r>
      <w:r w:rsidRPr="00CF64CC">
        <w:t>quir</w:t>
      </w:r>
      <w:r w:rsidRPr="00CF64CC">
        <w:rPr>
          <w:spacing w:val="-2"/>
        </w:rPr>
        <w:t>e</w:t>
      </w:r>
      <w:r w:rsidRPr="00CF64CC">
        <w:t xml:space="preserve">d </w:t>
      </w:r>
      <w:r w:rsidR="00DE5B6D">
        <w:t xml:space="preserve">only </w:t>
      </w:r>
      <w:r w:rsidRPr="00CF64CC">
        <w:t>w</w:t>
      </w:r>
      <w:r w:rsidRPr="00CF64CC">
        <w:rPr>
          <w:spacing w:val="-2"/>
        </w:rPr>
        <w:t>h</w:t>
      </w:r>
      <w:r w:rsidRPr="00CF64CC">
        <w:t>en two or</w:t>
      </w:r>
      <w:r w:rsidRPr="00CF64CC">
        <w:rPr>
          <w:spacing w:val="1"/>
        </w:rPr>
        <w:t xml:space="preserve"> </w:t>
      </w:r>
      <w:r w:rsidRPr="00CF64CC">
        <w:rPr>
          <w:spacing w:val="-2"/>
        </w:rPr>
        <w:t>m</w:t>
      </w:r>
      <w:r w:rsidRPr="00CF64CC">
        <w:t>ore</w:t>
      </w:r>
      <w:r w:rsidRPr="00CF64CC">
        <w:rPr>
          <w:spacing w:val="-2"/>
        </w:rPr>
        <w:t xml:space="preserve"> </w:t>
      </w:r>
      <w:r w:rsidRPr="00CF64CC">
        <w:t>rec</w:t>
      </w:r>
      <w:r w:rsidRPr="00CF64CC">
        <w:rPr>
          <w:spacing w:val="-2"/>
        </w:rPr>
        <w:t>o</w:t>
      </w:r>
      <w:r w:rsidRPr="00CF64CC">
        <w:t>r</w:t>
      </w:r>
      <w:r w:rsidRPr="00CF64CC">
        <w:rPr>
          <w:spacing w:val="-2"/>
        </w:rPr>
        <w:t>d</w:t>
      </w:r>
      <w:r w:rsidRPr="00CF64CC">
        <w:t>s are affected by the</w:t>
      </w:r>
      <w:r w:rsidRPr="00CF64CC">
        <w:rPr>
          <w:spacing w:val="-2"/>
        </w:rPr>
        <w:t xml:space="preserve"> </w:t>
      </w:r>
      <w:r w:rsidRPr="00CF64CC">
        <w:t>same str</w:t>
      </w:r>
      <w:r w:rsidRPr="00CF64CC">
        <w:rPr>
          <w:spacing w:val="-2"/>
        </w:rPr>
        <w:t>u</w:t>
      </w:r>
      <w:r w:rsidRPr="00CF64CC">
        <w:t>cture c</w:t>
      </w:r>
      <w:r w:rsidRPr="00CF64CC">
        <w:rPr>
          <w:spacing w:val="-2"/>
        </w:rPr>
        <w:t>ha</w:t>
      </w:r>
      <w:r w:rsidRPr="00CF64CC">
        <w:t>nge. Any recor</w:t>
      </w:r>
      <w:r w:rsidRPr="00CF64CC">
        <w:rPr>
          <w:spacing w:val="-2"/>
        </w:rPr>
        <w:t>d</w:t>
      </w:r>
      <w:r w:rsidRPr="00CF64CC">
        <w:t>s with the</w:t>
      </w:r>
      <w:r w:rsidRPr="00CF64CC">
        <w:rPr>
          <w:spacing w:val="-2"/>
        </w:rPr>
        <w:t xml:space="preserve"> </w:t>
      </w:r>
      <w:r w:rsidRPr="00CF64CC">
        <w:t>values l</w:t>
      </w:r>
      <w:r w:rsidRPr="00CF64CC">
        <w:rPr>
          <w:spacing w:val="-2"/>
        </w:rPr>
        <w:t>i</w:t>
      </w:r>
      <w:r w:rsidRPr="00CF64CC">
        <w:t>sted</w:t>
      </w:r>
      <w:r w:rsidRPr="00CF64CC">
        <w:rPr>
          <w:spacing w:val="-2"/>
        </w:rPr>
        <w:t xml:space="preserve"> </w:t>
      </w:r>
      <w:r w:rsidRPr="00CF64CC">
        <w:t>above for S</w:t>
      </w:r>
      <w:r w:rsidRPr="00CF64CC">
        <w:rPr>
          <w:spacing w:val="-2"/>
        </w:rPr>
        <w:t>T</w:t>
      </w:r>
      <w:r w:rsidRPr="00CF64CC">
        <w:t xml:space="preserve">ATSTRU </w:t>
      </w:r>
      <w:r w:rsidRPr="00CF64CC">
        <w:rPr>
          <w:spacing w:val="-2"/>
        </w:rPr>
        <w:t>mu</w:t>
      </w:r>
      <w:r w:rsidRPr="00CF64CC">
        <w:t>st have the LINKID field as -3.</w:t>
      </w:r>
    </w:p>
    <w:p w:rsidR="004F0A20" w:rsidRPr="00F36A7B" w:rsidRDefault="00C352C7" w:rsidP="00F36A7B">
      <w:pPr>
        <w:pStyle w:val="OutlineAText"/>
        <w:rPr>
          <w:b/>
        </w:rPr>
      </w:pPr>
      <w:r w:rsidRPr="00924057">
        <w:rPr>
          <w:b/>
        </w:rPr>
        <w:t>Example:</w:t>
      </w:r>
    </w:p>
    <w:p w:rsidR="004F0A20" w:rsidRPr="00CF64CC" w:rsidRDefault="00C352C7" w:rsidP="00F36A7B">
      <w:pPr>
        <w:pStyle w:val="OutlineAText"/>
      </w:pPr>
      <w:r w:rsidRPr="00924057">
        <w:t>Th</w:t>
      </w:r>
      <w:r w:rsidRPr="00CF64CC">
        <w:t>e Fl</w:t>
      </w:r>
      <w:r w:rsidRPr="00CF64CC">
        <w:rPr>
          <w:spacing w:val="-2"/>
        </w:rPr>
        <w:t>o</w:t>
      </w:r>
      <w:r w:rsidRPr="00CF64CC">
        <w:t>re</w:t>
      </w:r>
      <w:r w:rsidRPr="00CF64CC">
        <w:rPr>
          <w:spacing w:val="-2"/>
        </w:rPr>
        <w:t>n</w:t>
      </w:r>
      <w:r w:rsidRPr="00CF64CC">
        <w:t>ce</w:t>
      </w:r>
      <w:r w:rsidRPr="00CF64CC">
        <w:rPr>
          <w:spacing w:val="-2"/>
        </w:rPr>
        <w:t xml:space="preserve"> </w:t>
      </w:r>
      <w:r w:rsidRPr="00CF64CC">
        <w:t>Park Li</w:t>
      </w:r>
      <w:r w:rsidRPr="00CF64CC">
        <w:rPr>
          <w:spacing w:val="-2"/>
        </w:rPr>
        <w:t>b</w:t>
      </w:r>
      <w:r w:rsidRPr="00CF64CC">
        <w:t>r</w:t>
      </w:r>
      <w:r w:rsidRPr="00CF64CC">
        <w:rPr>
          <w:spacing w:val="-2"/>
        </w:rPr>
        <w:t>a</w:t>
      </w:r>
      <w:r w:rsidRPr="00CF64CC">
        <w:t xml:space="preserve">ry central </w:t>
      </w:r>
      <w:r w:rsidR="00F5290D">
        <w:t>outlet</w:t>
      </w:r>
      <w:r w:rsidRPr="00CF64CC">
        <w:t xml:space="preserve"> is</w:t>
      </w:r>
      <w:r w:rsidRPr="00CF64CC">
        <w:rPr>
          <w:spacing w:val="1"/>
        </w:rPr>
        <w:t xml:space="preserve"> </w:t>
      </w:r>
      <w:r w:rsidRPr="00CF64CC">
        <w:t>re</w:t>
      </w:r>
      <w:r w:rsidRPr="00CF64CC">
        <w:rPr>
          <w:spacing w:val="-2"/>
        </w:rPr>
        <w:t>o</w:t>
      </w:r>
      <w:r w:rsidRPr="00CF64CC">
        <w:t>pen</w:t>
      </w:r>
      <w:r w:rsidRPr="00CF64CC">
        <w:rPr>
          <w:spacing w:val="-2"/>
        </w:rPr>
        <w:t>i</w:t>
      </w:r>
      <w:r w:rsidRPr="00CF64CC">
        <w:t>ng</w:t>
      </w:r>
      <w:r w:rsidRPr="00CF64CC">
        <w:rPr>
          <w:spacing w:val="-2"/>
        </w:rPr>
        <w:t xml:space="preserve"> </w:t>
      </w:r>
      <w:r w:rsidRPr="00CF64CC">
        <w:t>after re</w:t>
      </w:r>
      <w:r w:rsidRPr="00CF64CC">
        <w:rPr>
          <w:spacing w:val="-2"/>
        </w:rPr>
        <w:t>n</w:t>
      </w:r>
      <w:r w:rsidRPr="00CF64CC">
        <w:t xml:space="preserve">ovations </w:t>
      </w:r>
      <w:r w:rsidRPr="00CF64CC">
        <w:rPr>
          <w:spacing w:val="-2"/>
        </w:rPr>
        <w:t>a</w:t>
      </w:r>
      <w:r w:rsidRPr="00CF64CC">
        <w:t>re com</w:t>
      </w:r>
      <w:r w:rsidRPr="00CF64CC">
        <w:rPr>
          <w:spacing w:val="-2"/>
        </w:rPr>
        <w:t>p</w:t>
      </w:r>
      <w:r w:rsidRPr="00CF64CC">
        <w:t>lete. No oth</w:t>
      </w:r>
      <w:r w:rsidRPr="00CF64CC">
        <w:rPr>
          <w:spacing w:val="-2"/>
        </w:rPr>
        <w:t>e</w:t>
      </w:r>
      <w:r w:rsidRPr="00CF64CC">
        <w:t xml:space="preserve">r </w:t>
      </w:r>
      <w:r w:rsidR="00F5290D">
        <w:t>outlet</w:t>
      </w:r>
      <w:r w:rsidRPr="00CF64CC">
        <w:t>s are</w:t>
      </w:r>
      <w:r w:rsidRPr="00CF64CC">
        <w:rPr>
          <w:spacing w:val="-2"/>
        </w:rPr>
        <w:t xml:space="preserve"> </w:t>
      </w:r>
      <w:r w:rsidRPr="00CF64CC">
        <w:t>re</w:t>
      </w:r>
      <w:r w:rsidRPr="00CF64CC">
        <w:rPr>
          <w:spacing w:val="-2"/>
        </w:rPr>
        <w:t>q</w:t>
      </w:r>
      <w:r w:rsidRPr="00CF64CC">
        <w:t>uired for this</w:t>
      </w:r>
      <w:r w:rsidRPr="00CF64CC">
        <w:rPr>
          <w:spacing w:val="-2"/>
        </w:rPr>
        <w:t xml:space="preserve"> </w:t>
      </w:r>
      <w:r w:rsidRPr="00CF64CC">
        <w:t>structure c</w:t>
      </w:r>
      <w:r w:rsidRPr="00CF64CC">
        <w:rPr>
          <w:spacing w:val="-2"/>
        </w:rPr>
        <w:t>h</w:t>
      </w:r>
      <w:r w:rsidRPr="00CF64CC">
        <w:t>an</w:t>
      </w:r>
      <w:r w:rsidRPr="00CF64CC">
        <w:rPr>
          <w:spacing w:val="-2"/>
        </w:rPr>
        <w:t>g</w:t>
      </w:r>
      <w:r w:rsidRPr="00CF64CC">
        <w:t>e</w:t>
      </w:r>
      <w:r w:rsidR="00DE5B6D">
        <w:t>,</w:t>
      </w:r>
      <w:r w:rsidRPr="00CF64CC">
        <w:t xml:space="preserve"> so th</w:t>
      </w:r>
      <w:r w:rsidRPr="00CF64CC">
        <w:rPr>
          <w:spacing w:val="-2"/>
        </w:rPr>
        <w:t>e</w:t>
      </w:r>
      <w:r w:rsidRPr="00CF64CC">
        <w:t>re is</w:t>
      </w:r>
      <w:r w:rsidRPr="00CF64CC">
        <w:rPr>
          <w:spacing w:val="-2"/>
        </w:rPr>
        <w:t xml:space="preserve"> </w:t>
      </w:r>
      <w:r w:rsidRPr="00CF64CC">
        <w:t>no ne</w:t>
      </w:r>
      <w:r w:rsidRPr="00CF64CC">
        <w:rPr>
          <w:spacing w:val="-2"/>
        </w:rPr>
        <w:t>e</w:t>
      </w:r>
      <w:r w:rsidRPr="00CF64CC">
        <w:t>d for a LINKID.</w:t>
      </w:r>
    </w:p>
    <w:tbl>
      <w:tblPr>
        <w:tblW w:w="8640" w:type="dxa"/>
        <w:tblInd w:w="720" w:type="dxa"/>
        <w:tblCellMar>
          <w:left w:w="0" w:type="dxa"/>
          <w:right w:w="0" w:type="dxa"/>
        </w:tblCellMar>
        <w:tblLook w:val="01E0" w:firstRow="1" w:lastRow="1" w:firstColumn="1" w:lastColumn="1" w:noHBand="0" w:noVBand="0"/>
      </w:tblPr>
      <w:tblGrid>
        <w:gridCol w:w="1372"/>
        <w:gridCol w:w="1460"/>
        <w:gridCol w:w="1568"/>
        <w:gridCol w:w="1170"/>
        <w:gridCol w:w="1440"/>
        <w:gridCol w:w="1630"/>
      </w:tblGrid>
      <w:tr w:rsidR="004F0A20" w:rsidRPr="00CF64CC" w:rsidTr="00841854">
        <w:trPr>
          <w:cantSplit/>
        </w:trPr>
        <w:tc>
          <w:tcPr>
            <w:tcW w:w="137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C8087B">
            <w:pPr>
              <w:pStyle w:val="TableColHeading"/>
              <w:keepNext/>
            </w:pPr>
            <w:r w:rsidRPr="00924057">
              <w:t>FSCSKEY</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C8087B">
            <w:pPr>
              <w:pStyle w:val="TableColHeading"/>
              <w:keepNext/>
            </w:pPr>
            <w:r w:rsidRPr="00924057">
              <w:t>FSCS_SEQ</w:t>
            </w:r>
          </w:p>
        </w:tc>
        <w:tc>
          <w:tcPr>
            <w:tcW w:w="156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C8087B">
            <w:pPr>
              <w:pStyle w:val="TableColHeading"/>
              <w:keepNext/>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C8087B">
            <w:pPr>
              <w:pStyle w:val="TableColHeading"/>
              <w:keepNext/>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C8087B">
            <w:pPr>
              <w:pStyle w:val="TableColHeading"/>
              <w:keepNext/>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C8087B">
            <w:pPr>
              <w:pStyle w:val="TableColHeading"/>
              <w:keepNext/>
            </w:pPr>
            <w:r w:rsidRPr="00924057">
              <w:t>OLD</w:t>
            </w:r>
            <w:r w:rsidRPr="00CF64CC">
              <w:rPr>
                <w:spacing w:val="-2"/>
              </w:rPr>
              <w:t>I</w:t>
            </w:r>
            <w:r w:rsidRPr="00CF64CC">
              <w:t>D</w:t>
            </w:r>
          </w:p>
        </w:tc>
      </w:tr>
      <w:tr w:rsidR="004F0A20" w:rsidRPr="00CF64CC" w:rsidTr="00841854">
        <w:trPr>
          <w:cantSplit/>
        </w:trPr>
        <w:tc>
          <w:tcPr>
            <w:tcW w:w="13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008</w:t>
            </w:r>
          </w:p>
        </w:tc>
        <w:tc>
          <w:tcPr>
            <w:tcW w:w="15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FLO</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CellMar>
          <w:left w:w="0" w:type="dxa"/>
          <w:right w:w="0" w:type="dxa"/>
        </w:tblCellMar>
        <w:tblLook w:val="01E0" w:firstRow="1" w:lastRow="1" w:firstColumn="1" w:lastColumn="1" w:noHBand="0" w:noVBand="0"/>
      </w:tblPr>
      <w:tblGrid>
        <w:gridCol w:w="1373"/>
        <w:gridCol w:w="1461"/>
        <w:gridCol w:w="1585"/>
        <w:gridCol w:w="1151"/>
        <w:gridCol w:w="1440"/>
        <w:gridCol w:w="1630"/>
      </w:tblGrid>
      <w:tr w:rsidR="004F0A20" w:rsidRPr="00CF64CC" w:rsidTr="00841854">
        <w:trPr>
          <w:cantSplit/>
        </w:trPr>
        <w:tc>
          <w:tcPr>
            <w:tcW w:w="137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8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51"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LINK</w:t>
            </w:r>
            <w:r w:rsidRPr="00F36A7B">
              <w:rPr>
                <w:spacing w:val="-2"/>
              </w:rPr>
              <w:t>I</w:t>
            </w:r>
            <w:r w:rsidRPr="00F36A7B">
              <w:t>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7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OK0093</w:t>
            </w:r>
          </w:p>
        </w:tc>
        <w:tc>
          <w:tcPr>
            <w:tcW w:w="14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008</w:t>
            </w:r>
          </w:p>
        </w:tc>
        <w:tc>
          <w:tcPr>
            <w:tcW w:w="158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151"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OutlineA"/>
        <w:spacing w:before="360"/>
      </w:pPr>
      <w:r w:rsidRPr="00F36A7B">
        <w:t>OLD</w:t>
      </w:r>
      <w:r w:rsidRPr="00F36A7B">
        <w:rPr>
          <w:spacing w:val="-2"/>
        </w:rPr>
        <w:t>I</w:t>
      </w:r>
      <w:r w:rsidRPr="00F36A7B">
        <w:t>D can</w:t>
      </w:r>
      <w:r w:rsidRPr="00F36A7B">
        <w:rPr>
          <w:spacing w:val="-2"/>
        </w:rPr>
        <w:t>n</w:t>
      </w:r>
      <w:r w:rsidRPr="00F36A7B">
        <w:t>ot be -3</w:t>
      </w:r>
      <w:r w:rsidRPr="00F36A7B">
        <w:rPr>
          <w:spacing w:val="-2"/>
        </w:rPr>
        <w:t xml:space="preserve"> </w:t>
      </w:r>
      <w:r w:rsidRPr="00F36A7B">
        <w:t>for STA</w:t>
      </w:r>
      <w:r w:rsidRPr="00F36A7B">
        <w:rPr>
          <w:spacing w:val="-2"/>
        </w:rPr>
        <w:t>T</w:t>
      </w:r>
      <w:r w:rsidRPr="00F36A7B">
        <w:t xml:space="preserve">US </w:t>
      </w:r>
      <w:r w:rsidRPr="0093511F">
        <w:t>(</w:t>
      </w:r>
      <w:r w:rsidRPr="00F36A7B">
        <w:t>03</w:t>
      </w:r>
      <w:r w:rsidRPr="0093511F">
        <w:t xml:space="preserve">, </w:t>
      </w:r>
      <w:r w:rsidRPr="00F36A7B">
        <w:t>10</w:t>
      </w:r>
      <w:r w:rsidRPr="0093511F">
        <w:t>,</w:t>
      </w:r>
      <w:r w:rsidRPr="00F36A7B">
        <w:t xml:space="preserve"> 1</w:t>
      </w:r>
      <w:r w:rsidRPr="00F36A7B">
        <w:rPr>
          <w:spacing w:val="-2"/>
        </w:rPr>
        <w:t>1</w:t>
      </w:r>
      <w:r w:rsidRPr="00F36A7B">
        <w:t xml:space="preserve">, or </w:t>
      </w:r>
      <w:r w:rsidRPr="00F36A7B">
        <w:rPr>
          <w:spacing w:val="-2"/>
        </w:rPr>
        <w:t>2</w:t>
      </w:r>
      <w:r w:rsidRPr="00F36A7B">
        <w:t>3) Re</w:t>
      </w:r>
      <w:r w:rsidRPr="00F36A7B">
        <w:rPr>
          <w:spacing w:val="-2"/>
        </w:rPr>
        <w:t>c</w:t>
      </w:r>
      <w:r w:rsidRPr="00F36A7B">
        <w:t>ords</w:t>
      </w:r>
    </w:p>
    <w:p w:rsidR="004F0A20" w:rsidRPr="00CF64CC" w:rsidRDefault="00C352C7" w:rsidP="00F36A7B">
      <w:pPr>
        <w:pStyle w:val="OutlineAText"/>
      </w:pPr>
      <w:r w:rsidRPr="00924057">
        <w:t>Record</w:t>
      </w:r>
      <w:r w:rsidRPr="00CF64CC">
        <w:t>s that</w:t>
      </w:r>
      <w:r w:rsidRPr="00CF64CC">
        <w:rPr>
          <w:spacing w:val="-2"/>
        </w:rPr>
        <w:t xml:space="preserve"> </w:t>
      </w:r>
      <w:r w:rsidRPr="00CF64CC">
        <w:t>will not be on</w:t>
      </w:r>
      <w:r w:rsidRPr="00CF64CC">
        <w:rPr>
          <w:spacing w:val="-2"/>
        </w:rPr>
        <w:t xml:space="preserve"> </w:t>
      </w:r>
      <w:r w:rsidRPr="00CF64CC">
        <w:t xml:space="preserve">the </w:t>
      </w:r>
      <w:r w:rsidR="006517F7">
        <w:t>current year</w:t>
      </w:r>
      <w:r w:rsidRPr="00CF64CC">
        <w:t xml:space="preserve"> </w:t>
      </w:r>
      <w:r w:rsidR="00F5290D">
        <w:t>outlet</w:t>
      </w:r>
      <w:r w:rsidRPr="00CF64CC">
        <w:t xml:space="preserve"> file must provide</w:t>
      </w:r>
      <w:r w:rsidRPr="00CF64CC">
        <w:rPr>
          <w:spacing w:val="-2"/>
        </w:rPr>
        <w:t xml:space="preserve"> </w:t>
      </w:r>
      <w:r w:rsidRPr="00CF64CC">
        <w:t>the OLD</w:t>
      </w:r>
      <w:r w:rsidRPr="00CF64CC">
        <w:rPr>
          <w:spacing w:val="-2"/>
        </w:rPr>
        <w:t>I</w:t>
      </w:r>
      <w:r w:rsidRPr="00CF64CC">
        <w:t>D field value for his</w:t>
      </w:r>
      <w:r w:rsidRPr="00CF64CC">
        <w:rPr>
          <w:spacing w:val="-2"/>
        </w:rPr>
        <w:t>t</w:t>
      </w:r>
      <w:r w:rsidRPr="00CF64CC">
        <w:t>orical tr</w:t>
      </w:r>
      <w:r w:rsidRPr="00CF64CC">
        <w:rPr>
          <w:spacing w:val="-2"/>
        </w:rPr>
        <w:t>a</w:t>
      </w:r>
      <w:r w:rsidRPr="00CF64CC">
        <w:t>ck</w:t>
      </w:r>
      <w:r w:rsidRPr="00CF64CC">
        <w:rPr>
          <w:spacing w:val="-2"/>
        </w:rPr>
        <w:t>in</w:t>
      </w:r>
      <w:r w:rsidRPr="00CF64CC">
        <w:t>g pur</w:t>
      </w:r>
      <w:r w:rsidRPr="00CF64CC">
        <w:rPr>
          <w:spacing w:val="-2"/>
        </w:rPr>
        <w:t>p</w:t>
      </w:r>
      <w:r w:rsidRPr="00CF64CC">
        <w:t>oses.</w:t>
      </w:r>
    </w:p>
    <w:p w:rsidR="004F0A20" w:rsidRPr="00F36A7B" w:rsidRDefault="00C352C7" w:rsidP="00F36A7B">
      <w:pPr>
        <w:pStyle w:val="OutlineAText"/>
        <w:keepNext/>
        <w:rPr>
          <w:b/>
        </w:rPr>
      </w:pPr>
      <w:r w:rsidRPr="00924057">
        <w:rPr>
          <w:b/>
        </w:rPr>
        <w:t>Example:</w:t>
      </w:r>
    </w:p>
    <w:p w:rsidR="004F0A20" w:rsidRPr="00924057" w:rsidRDefault="00C352C7" w:rsidP="00F36A7B">
      <w:pPr>
        <w:pStyle w:val="OutlineAText"/>
      </w:pPr>
      <w:r w:rsidRPr="00924057">
        <w:t xml:space="preserve">The Seiling </w:t>
      </w:r>
      <w:r w:rsidRPr="00924057">
        <w:rPr>
          <w:spacing w:val="-2"/>
        </w:rPr>
        <w:t>P</w:t>
      </w:r>
      <w:r w:rsidRPr="00924057">
        <w:t>ublic L</w:t>
      </w:r>
      <w:r w:rsidRPr="00924057">
        <w:rPr>
          <w:spacing w:val="-2"/>
        </w:rPr>
        <w:t>i</w:t>
      </w:r>
      <w:r w:rsidRPr="00924057">
        <w:t>br</w:t>
      </w:r>
      <w:r w:rsidRPr="00924057">
        <w:rPr>
          <w:spacing w:val="-2"/>
        </w:rPr>
        <w:t>a</w:t>
      </w:r>
      <w:r w:rsidRPr="00924057">
        <w:t>ry is no lo</w:t>
      </w:r>
      <w:r w:rsidRPr="00924057">
        <w:rPr>
          <w:spacing w:val="-2"/>
        </w:rPr>
        <w:t>n</w:t>
      </w:r>
      <w:r w:rsidRPr="00924057">
        <w:t>ger a</w:t>
      </w:r>
      <w:r w:rsidRPr="00924057">
        <w:rPr>
          <w:spacing w:val="-2"/>
        </w:rPr>
        <w:t xml:space="preserve"> </w:t>
      </w:r>
      <w:r w:rsidRPr="00924057">
        <w:t>bra</w:t>
      </w:r>
      <w:r w:rsidRPr="00924057">
        <w:rPr>
          <w:spacing w:val="-2"/>
        </w:rPr>
        <w:t>n</w:t>
      </w:r>
      <w:r w:rsidRPr="00924057">
        <w:t>ch of the</w:t>
      </w:r>
      <w:r w:rsidRPr="00924057">
        <w:rPr>
          <w:spacing w:val="-2"/>
        </w:rPr>
        <w:t xml:space="preserve"> </w:t>
      </w:r>
      <w:r w:rsidRPr="00924057">
        <w:t>W</w:t>
      </w:r>
      <w:r w:rsidRPr="00924057">
        <w:rPr>
          <w:spacing w:val="-2"/>
        </w:rPr>
        <w:t>e</w:t>
      </w:r>
      <w:r w:rsidRPr="00924057">
        <w:t>stern Plains Li</w:t>
      </w:r>
      <w:r w:rsidRPr="00924057">
        <w:rPr>
          <w:spacing w:val="-2"/>
        </w:rPr>
        <w:t>b</w:t>
      </w:r>
      <w:r w:rsidRPr="00924057">
        <w:t>r</w:t>
      </w:r>
      <w:r w:rsidRPr="00924057">
        <w:rPr>
          <w:spacing w:val="-2"/>
        </w:rPr>
        <w:t>a</w:t>
      </w:r>
      <w:r w:rsidRPr="00924057">
        <w:t xml:space="preserve">ry System and is </w:t>
      </w:r>
      <w:r w:rsidRPr="00924057">
        <w:rPr>
          <w:spacing w:val="-2"/>
        </w:rPr>
        <w:t>n</w:t>
      </w:r>
      <w:r w:rsidRPr="00924057">
        <w:t>ow a</w:t>
      </w:r>
      <w:r w:rsidRPr="00924057">
        <w:rPr>
          <w:spacing w:val="-2"/>
        </w:rPr>
        <w:t xml:space="preserve"> </w:t>
      </w:r>
      <w:r w:rsidRPr="00924057">
        <w:t>bra</w:t>
      </w:r>
      <w:r w:rsidRPr="00924057">
        <w:rPr>
          <w:spacing w:val="-2"/>
        </w:rPr>
        <w:t>n</w:t>
      </w:r>
      <w:r w:rsidRPr="00924057">
        <w:t>ch of the</w:t>
      </w:r>
      <w:r w:rsidRPr="00924057">
        <w:rPr>
          <w:spacing w:val="-2"/>
        </w:rPr>
        <w:t xml:space="preserve"> </w:t>
      </w:r>
      <w:r w:rsidRPr="00924057">
        <w:t>Wato</w:t>
      </w:r>
      <w:r w:rsidRPr="00924057">
        <w:rPr>
          <w:spacing w:val="-2"/>
        </w:rPr>
        <w:t>n</w:t>
      </w:r>
      <w:r w:rsidRPr="00924057">
        <w:t>ga Pu</w:t>
      </w:r>
      <w:r w:rsidRPr="00924057">
        <w:rPr>
          <w:spacing w:val="-2"/>
        </w:rPr>
        <w:t>b</w:t>
      </w:r>
      <w:r w:rsidRPr="00924057">
        <w:t>lic</w:t>
      </w:r>
      <w:r w:rsidRPr="00924057">
        <w:rPr>
          <w:spacing w:val="1"/>
        </w:rPr>
        <w:t xml:space="preserve"> </w:t>
      </w:r>
      <w:r w:rsidRPr="00924057">
        <w:t>Library. T</w:t>
      </w:r>
      <w:r w:rsidRPr="00924057">
        <w:rPr>
          <w:spacing w:val="-2"/>
        </w:rPr>
        <w:t>h</w:t>
      </w:r>
      <w:r w:rsidRPr="00924057">
        <w:t xml:space="preserve">e </w:t>
      </w:r>
      <w:r w:rsidR="00F5290D">
        <w:t>outlet</w:t>
      </w:r>
      <w:r w:rsidRPr="00924057">
        <w:t xml:space="preserve"> record will re</w:t>
      </w:r>
      <w:r w:rsidRPr="00924057">
        <w:rPr>
          <w:spacing w:val="-2"/>
        </w:rPr>
        <w:t>q</w:t>
      </w:r>
      <w:r w:rsidRPr="00924057">
        <w:t>uire</w:t>
      </w:r>
      <w:r w:rsidRPr="00924057">
        <w:rPr>
          <w:spacing w:val="-2"/>
        </w:rPr>
        <w:t xml:space="preserve"> </w:t>
      </w:r>
      <w:r w:rsidRPr="00924057">
        <w:t xml:space="preserve">new </w:t>
      </w:r>
      <w:r w:rsidR="00F5333F">
        <w:t>FSCS ID</w:t>
      </w:r>
      <w:r w:rsidRPr="00924057">
        <w:t xml:space="preserve"> inf</w:t>
      </w:r>
      <w:r w:rsidRPr="00924057">
        <w:rPr>
          <w:spacing w:val="-2"/>
        </w:rPr>
        <w:t>o</w:t>
      </w:r>
      <w:r w:rsidRPr="00924057">
        <w:t xml:space="preserve">rmation </w:t>
      </w:r>
      <w:r w:rsidRPr="00924057">
        <w:rPr>
          <w:spacing w:val="-2"/>
        </w:rPr>
        <w:t>b</w:t>
      </w:r>
      <w:r w:rsidRPr="00924057">
        <w:t>as</w:t>
      </w:r>
      <w:r w:rsidRPr="00924057">
        <w:rPr>
          <w:spacing w:val="-2"/>
        </w:rPr>
        <w:t>e</w:t>
      </w:r>
      <w:r w:rsidRPr="00924057">
        <w:t>d on the PARE</w:t>
      </w:r>
      <w:r w:rsidRPr="00924057">
        <w:rPr>
          <w:spacing w:val="1"/>
        </w:rPr>
        <w:t>N</w:t>
      </w:r>
      <w:r w:rsidRPr="00924057">
        <w:t xml:space="preserve">TID </w:t>
      </w:r>
      <w:r w:rsidRPr="00924057">
        <w:rPr>
          <w:spacing w:val="-2"/>
        </w:rPr>
        <w:t>p</w:t>
      </w:r>
      <w:r w:rsidRPr="00924057">
        <w:t>rovi</w:t>
      </w:r>
      <w:r w:rsidRPr="00924057">
        <w:rPr>
          <w:spacing w:val="-2"/>
        </w:rPr>
        <w:t>d</w:t>
      </w:r>
      <w:r w:rsidRPr="00924057">
        <w:t>ed for Wato</w:t>
      </w:r>
      <w:r w:rsidRPr="00924057">
        <w:rPr>
          <w:spacing w:val="-2"/>
        </w:rPr>
        <w:t>n</w:t>
      </w:r>
      <w:r w:rsidRPr="00924057">
        <w:t>ga</w:t>
      </w:r>
      <w:r w:rsidR="00DE5B6D">
        <w:t>,</w:t>
      </w:r>
      <w:r w:rsidRPr="00924057">
        <w:t xml:space="preserve"> and the </w:t>
      </w:r>
      <w:r w:rsidRPr="00924057">
        <w:rPr>
          <w:spacing w:val="-2"/>
        </w:rPr>
        <w:t>O</w:t>
      </w:r>
      <w:r w:rsidRPr="00924057">
        <w:t>LDID informati</w:t>
      </w:r>
      <w:r w:rsidRPr="00924057">
        <w:rPr>
          <w:spacing w:val="-2"/>
        </w:rPr>
        <w:t>o</w:t>
      </w:r>
      <w:r w:rsidRPr="00924057">
        <w:t>n is requ</w:t>
      </w:r>
      <w:r w:rsidRPr="00924057">
        <w:rPr>
          <w:spacing w:val="-2"/>
        </w:rPr>
        <w:t>i</w:t>
      </w:r>
      <w:r w:rsidRPr="00924057">
        <w:t>red for</w:t>
      </w:r>
      <w:r w:rsidRPr="00924057">
        <w:rPr>
          <w:spacing w:val="-2"/>
        </w:rPr>
        <w:t xml:space="preserve"> </w:t>
      </w:r>
      <w:r w:rsidRPr="00924057">
        <w:t>histor</w:t>
      </w:r>
      <w:r w:rsidRPr="00924057">
        <w:rPr>
          <w:spacing w:val="-2"/>
        </w:rPr>
        <w:t>i</w:t>
      </w:r>
      <w:r w:rsidRPr="00924057">
        <w:t xml:space="preserve">cal </w:t>
      </w:r>
      <w:r w:rsidRPr="00924057">
        <w:rPr>
          <w:spacing w:val="-2"/>
        </w:rPr>
        <w:t>u</w:t>
      </w:r>
      <w:r w:rsidRPr="00924057">
        <w:t>p</w:t>
      </w:r>
      <w:r w:rsidRPr="00924057">
        <w:rPr>
          <w:spacing w:val="-2"/>
        </w:rPr>
        <w:t>d</w:t>
      </w:r>
      <w:r w:rsidRPr="00924057">
        <w:t>ate.</w:t>
      </w:r>
    </w:p>
    <w:tbl>
      <w:tblPr>
        <w:tblW w:w="8640" w:type="dxa"/>
        <w:tblInd w:w="720" w:type="dxa"/>
        <w:tblLayout w:type="fixed"/>
        <w:tblCellMar>
          <w:left w:w="0" w:type="dxa"/>
          <w:right w:w="0" w:type="dxa"/>
        </w:tblCellMar>
        <w:tblLook w:val="01E0" w:firstRow="1" w:lastRow="1" w:firstColumn="1" w:lastColumn="1" w:noHBand="0" w:noVBand="0"/>
      </w:tblPr>
      <w:tblGrid>
        <w:gridCol w:w="1371"/>
        <w:gridCol w:w="1460"/>
        <w:gridCol w:w="1587"/>
        <w:gridCol w:w="1132"/>
        <w:gridCol w:w="1460"/>
        <w:gridCol w:w="1630"/>
      </w:tblGrid>
      <w:tr w:rsidR="004F0A20" w:rsidRPr="00CF64CC" w:rsidTr="00841854">
        <w:trPr>
          <w:cantSplit/>
        </w:trPr>
        <w:tc>
          <w:tcPr>
            <w:tcW w:w="13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8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3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6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OK0024</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006</w:t>
            </w:r>
          </w:p>
        </w:tc>
        <w:tc>
          <w:tcPr>
            <w:tcW w:w="158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11</w:t>
            </w:r>
          </w:p>
        </w:tc>
        <w:tc>
          <w:tcPr>
            <w:tcW w:w="113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98</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Layout w:type="fixed"/>
        <w:tblCellMar>
          <w:left w:w="0" w:type="dxa"/>
          <w:right w:w="0" w:type="dxa"/>
        </w:tblCellMar>
        <w:tblLook w:val="01E0" w:firstRow="1" w:lastRow="1" w:firstColumn="1" w:lastColumn="1" w:noHBand="0" w:noVBand="0"/>
      </w:tblPr>
      <w:tblGrid>
        <w:gridCol w:w="1373"/>
        <w:gridCol w:w="1460"/>
        <w:gridCol w:w="1586"/>
        <w:gridCol w:w="1151"/>
        <w:gridCol w:w="1440"/>
        <w:gridCol w:w="1630"/>
      </w:tblGrid>
      <w:tr w:rsidR="004F0A20" w:rsidRPr="00CF64CC" w:rsidTr="00841854">
        <w:trPr>
          <w:cantSplit/>
        </w:trPr>
        <w:tc>
          <w:tcPr>
            <w:tcW w:w="1373"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FSCSKEY</w:t>
            </w:r>
          </w:p>
        </w:tc>
        <w:tc>
          <w:tcPr>
            <w:tcW w:w="146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FSCS_SEQ</w:t>
            </w:r>
          </w:p>
        </w:tc>
        <w:tc>
          <w:tcPr>
            <w:tcW w:w="158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5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841854">
        <w:trPr>
          <w:cantSplit/>
        </w:trPr>
        <w:tc>
          <w:tcPr>
            <w:tcW w:w="1373"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46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58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11</w:t>
            </w:r>
          </w:p>
        </w:tc>
        <w:tc>
          <w:tcPr>
            <w:tcW w:w="115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98</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OK</w:t>
            </w:r>
            <w:r w:rsidRPr="00F36A7B">
              <w:rPr>
                <w:rFonts w:eastAsia="Arial"/>
                <w:spacing w:val="-2"/>
              </w:rPr>
              <w:t>0</w:t>
            </w:r>
            <w:r w:rsidRPr="00F36A7B">
              <w:rPr>
                <w:rFonts w:eastAsia="Arial"/>
              </w:rPr>
              <w:t>02</w:t>
            </w:r>
            <w:r w:rsidRPr="00F36A7B">
              <w:rPr>
                <w:rFonts w:eastAsia="Arial"/>
                <w:spacing w:val="-2"/>
              </w:rPr>
              <w:t>4</w:t>
            </w:r>
            <w:r w:rsidRPr="00F36A7B">
              <w:rPr>
                <w:rFonts w:eastAsia="Arial"/>
              </w:rPr>
              <w:t>-006</w:t>
            </w:r>
          </w:p>
        </w:tc>
      </w:tr>
    </w:tbl>
    <w:p w:rsidR="00841854" w:rsidRDefault="00C352C7" w:rsidP="00841854">
      <w:pPr>
        <w:pStyle w:val="OutlineAText"/>
        <w:rPr>
          <w:b/>
          <w:bCs/>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r w:rsidR="00841854">
        <w:rPr>
          <w:b/>
          <w:bCs/>
        </w:rPr>
        <w:br w:type="page"/>
      </w:r>
    </w:p>
    <w:p w:rsidR="004F0A20" w:rsidRPr="00924057" w:rsidRDefault="00DF617A" w:rsidP="00F36A7B">
      <w:pPr>
        <w:pStyle w:val="OutlineA"/>
      </w:pPr>
      <w:r w:rsidRPr="00F36A7B">
        <w:t>O</w:t>
      </w:r>
      <w:r w:rsidR="00C352C7" w:rsidRPr="00F36A7B">
        <w:t>LD</w:t>
      </w:r>
      <w:r w:rsidR="00C352C7" w:rsidRPr="00F36A7B">
        <w:rPr>
          <w:spacing w:val="-2"/>
        </w:rPr>
        <w:t>I</w:t>
      </w:r>
      <w:r w:rsidR="00C352C7" w:rsidRPr="00F36A7B">
        <w:t>D must</w:t>
      </w:r>
      <w:r w:rsidR="00C352C7" w:rsidRPr="00F36A7B">
        <w:rPr>
          <w:spacing w:val="-2"/>
        </w:rPr>
        <w:t xml:space="preserve"> </w:t>
      </w:r>
      <w:r w:rsidR="00C352C7" w:rsidRPr="00F36A7B">
        <w:t>be -3 for STATUS</w:t>
      </w:r>
      <w:r w:rsidR="00C352C7" w:rsidRPr="00F36A7B">
        <w:rPr>
          <w:spacing w:val="-2"/>
        </w:rPr>
        <w:t xml:space="preserve"> </w:t>
      </w:r>
      <w:r w:rsidR="00C352C7" w:rsidRPr="00F36A7B">
        <w:t>(00</w:t>
      </w:r>
      <w:r w:rsidR="00CB4DC8">
        <w:t>,</w:t>
      </w:r>
      <w:r w:rsidR="00C352C7" w:rsidRPr="00F36A7B">
        <w:rPr>
          <w:spacing w:val="-2"/>
        </w:rPr>
        <w:t xml:space="preserve"> </w:t>
      </w:r>
      <w:r w:rsidR="00C352C7" w:rsidRPr="00F36A7B">
        <w:t>02</w:t>
      </w:r>
      <w:r w:rsidR="00CB4DC8">
        <w:t>,</w:t>
      </w:r>
      <w:r w:rsidR="00C352C7" w:rsidRPr="00F36A7B">
        <w:t xml:space="preserve"> 08</w:t>
      </w:r>
      <w:r w:rsidR="00CB4DC8">
        <w:t>,</w:t>
      </w:r>
      <w:r w:rsidR="00C352C7" w:rsidRPr="00DF617A">
        <w:t xml:space="preserve"> </w:t>
      </w:r>
      <w:r w:rsidR="00C352C7" w:rsidRPr="00F36A7B">
        <w:t>09</w:t>
      </w:r>
      <w:r w:rsidR="00CB4DC8">
        <w:t>,</w:t>
      </w:r>
      <w:r w:rsidR="00C352C7" w:rsidRPr="00F36A7B">
        <w:t xml:space="preserve"> 13</w:t>
      </w:r>
      <w:r w:rsidR="00615D3C">
        <w:t>,</w:t>
      </w:r>
      <w:r w:rsidR="00C352C7" w:rsidRPr="00F36A7B">
        <w:t xml:space="preserve"> </w:t>
      </w:r>
      <w:r w:rsidR="00C352C7" w:rsidRPr="00F36A7B">
        <w:rPr>
          <w:spacing w:val="-2"/>
        </w:rPr>
        <w:t>2</w:t>
      </w:r>
      <w:r w:rsidR="00C352C7" w:rsidRPr="00F36A7B">
        <w:t>2</w:t>
      </w:r>
      <w:r w:rsidR="00615D3C">
        <w:t>,</w:t>
      </w:r>
      <w:r w:rsidR="00C352C7" w:rsidRPr="00F36A7B">
        <w:t xml:space="preserve"> or </w:t>
      </w:r>
      <w:r w:rsidR="00C352C7" w:rsidRPr="00F36A7B">
        <w:rPr>
          <w:spacing w:val="-2"/>
        </w:rPr>
        <w:t>2</w:t>
      </w:r>
      <w:r w:rsidR="00C352C7" w:rsidRPr="00F36A7B">
        <w:t>4)</w:t>
      </w:r>
      <w:r w:rsidRPr="00F36A7B">
        <w:t xml:space="preserve"> R</w:t>
      </w:r>
      <w:r w:rsidR="00C352C7" w:rsidRPr="00F36A7B">
        <w:t>ec</w:t>
      </w:r>
      <w:r w:rsidR="00C352C7" w:rsidRPr="00F36A7B">
        <w:rPr>
          <w:spacing w:val="-2"/>
        </w:rPr>
        <w:t>o</w:t>
      </w:r>
      <w:r w:rsidR="00C352C7" w:rsidRPr="00F36A7B">
        <w:t>rds</w:t>
      </w:r>
    </w:p>
    <w:p w:rsidR="004F0A20" w:rsidRPr="00CF64CC" w:rsidRDefault="00C352C7" w:rsidP="00F36A7B">
      <w:pPr>
        <w:pStyle w:val="OutlineAText"/>
      </w:pPr>
      <w:r w:rsidRPr="00924057">
        <w:t>R</w:t>
      </w:r>
      <w:r w:rsidRPr="00CF64CC">
        <w:rPr>
          <w:spacing w:val="-2"/>
        </w:rPr>
        <w:t>e</w:t>
      </w:r>
      <w:r w:rsidRPr="00CF64CC">
        <w:t>cords that</w:t>
      </w:r>
      <w:r w:rsidRPr="00CF64CC">
        <w:rPr>
          <w:spacing w:val="-2"/>
        </w:rPr>
        <w:t xml:space="preserve"> </w:t>
      </w:r>
      <w:r w:rsidRPr="00CF64CC">
        <w:t>will be on the</w:t>
      </w:r>
      <w:r w:rsidRPr="00CF64CC">
        <w:rPr>
          <w:spacing w:val="-2"/>
        </w:rPr>
        <w:t xml:space="preserve"> </w:t>
      </w:r>
      <w:r w:rsidR="006517F7">
        <w:t>current year</w:t>
      </w:r>
      <w:r w:rsidRPr="00CF64CC">
        <w:t xml:space="preserve"> </w:t>
      </w:r>
      <w:r w:rsidR="00F5290D">
        <w:t>outlet</w:t>
      </w:r>
      <w:r w:rsidRPr="00CF64CC">
        <w:t xml:space="preserve"> file do not requ</w:t>
      </w:r>
      <w:r w:rsidRPr="00CF64CC">
        <w:rPr>
          <w:spacing w:val="-2"/>
        </w:rPr>
        <w:t>i</w:t>
      </w:r>
      <w:r w:rsidRPr="00CF64CC">
        <w:t xml:space="preserve">re </w:t>
      </w:r>
      <w:r w:rsidRPr="00CF64CC">
        <w:rPr>
          <w:spacing w:val="-2"/>
        </w:rPr>
        <w:t>O</w:t>
      </w:r>
      <w:r w:rsidRPr="00CF64CC">
        <w:t>LDID inf</w:t>
      </w:r>
      <w:r w:rsidRPr="00CF64CC">
        <w:rPr>
          <w:spacing w:val="-2"/>
        </w:rPr>
        <w:t>o</w:t>
      </w:r>
      <w:r w:rsidRPr="00CF64CC">
        <w:t>rm</w:t>
      </w:r>
      <w:r w:rsidRPr="00CF64CC">
        <w:rPr>
          <w:spacing w:val="-2"/>
        </w:rPr>
        <w:t>a</w:t>
      </w:r>
      <w:r w:rsidRPr="00CF64CC">
        <w:t>tion.</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Holl</w:t>
      </w:r>
      <w:r w:rsidRPr="00924057">
        <w:rPr>
          <w:spacing w:val="-2"/>
        </w:rPr>
        <w:t>i</w:t>
      </w:r>
      <w:r w:rsidRPr="00924057">
        <w:t>s P</w:t>
      </w:r>
      <w:r w:rsidRPr="00924057">
        <w:rPr>
          <w:spacing w:val="-2"/>
        </w:rPr>
        <w:t>u</w:t>
      </w:r>
      <w:r w:rsidRPr="00924057">
        <w:t>blic Li</w:t>
      </w:r>
      <w:r w:rsidRPr="00924057">
        <w:rPr>
          <w:spacing w:val="-2"/>
        </w:rPr>
        <w:t>b</w:t>
      </w:r>
      <w:r w:rsidRPr="00924057">
        <w:t>r</w:t>
      </w:r>
      <w:r w:rsidRPr="00924057">
        <w:rPr>
          <w:spacing w:val="-2"/>
        </w:rPr>
        <w:t>a</w:t>
      </w:r>
      <w:r w:rsidRPr="00924057">
        <w:t>ry is not und</w:t>
      </w:r>
      <w:r w:rsidRPr="00924057">
        <w:rPr>
          <w:spacing w:val="-2"/>
        </w:rPr>
        <w:t>e</w:t>
      </w:r>
      <w:r w:rsidRPr="00924057">
        <w:t>rgo</w:t>
      </w:r>
      <w:r w:rsidRPr="00924057">
        <w:rPr>
          <w:spacing w:val="-2"/>
        </w:rPr>
        <w:t>in</w:t>
      </w:r>
      <w:r w:rsidRPr="00924057">
        <w:t>g</w:t>
      </w:r>
      <w:r w:rsidRPr="00924057">
        <w:rPr>
          <w:spacing w:val="2"/>
        </w:rPr>
        <w:t xml:space="preserve"> </w:t>
      </w:r>
      <w:r w:rsidRPr="00924057">
        <w:t>any str</w:t>
      </w:r>
      <w:r w:rsidRPr="00924057">
        <w:rPr>
          <w:spacing w:val="-2"/>
        </w:rPr>
        <w:t>u</w:t>
      </w:r>
      <w:r w:rsidRPr="00924057">
        <w:t>ctural ch</w:t>
      </w:r>
      <w:r w:rsidRPr="00924057">
        <w:rPr>
          <w:spacing w:val="-2"/>
        </w:rPr>
        <w:t>a</w:t>
      </w:r>
      <w:r w:rsidRPr="00924057">
        <w:t>nge for</w:t>
      </w:r>
      <w:r w:rsidRPr="00924057">
        <w:rPr>
          <w:spacing w:val="-2"/>
        </w:rPr>
        <w:t xml:space="preserve"> </w:t>
      </w:r>
      <w:r w:rsidRPr="00924057">
        <w:t xml:space="preserve">the </w:t>
      </w:r>
      <w:r w:rsidR="006517F7">
        <w:t>current year</w:t>
      </w:r>
      <w:r w:rsidRPr="00924057">
        <w:t>. The only ide</w:t>
      </w:r>
      <w:r w:rsidRPr="00924057">
        <w:rPr>
          <w:spacing w:val="-2"/>
        </w:rPr>
        <w:t>n</w:t>
      </w:r>
      <w:r w:rsidRPr="00924057">
        <w:t>tification information ne</w:t>
      </w:r>
      <w:r w:rsidRPr="00924057">
        <w:rPr>
          <w:spacing w:val="-2"/>
        </w:rPr>
        <w:t>e</w:t>
      </w:r>
      <w:r w:rsidRPr="00924057">
        <w:t>d</w:t>
      </w:r>
      <w:r w:rsidRPr="00924057">
        <w:rPr>
          <w:spacing w:val="-2"/>
        </w:rPr>
        <w:t>e</w:t>
      </w:r>
      <w:r w:rsidRPr="00924057">
        <w:t xml:space="preserve">d is the </w:t>
      </w:r>
      <w:r w:rsidR="00F5333F">
        <w:t>FSCS ID</w:t>
      </w:r>
      <w:r w:rsidRPr="00924057">
        <w:t xml:space="preserve"> fields.</w:t>
      </w:r>
    </w:p>
    <w:tbl>
      <w:tblPr>
        <w:tblW w:w="8640" w:type="dxa"/>
        <w:tblInd w:w="720" w:type="dxa"/>
        <w:tblLayout w:type="fixed"/>
        <w:tblCellMar>
          <w:left w:w="0" w:type="dxa"/>
          <w:right w:w="0" w:type="dxa"/>
        </w:tblCellMar>
        <w:tblLook w:val="01E0" w:firstRow="1" w:lastRow="1" w:firstColumn="1" w:lastColumn="1" w:noHBand="0" w:noVBand="0"/>
      </w:tblPr>
      <w:tblGrid>
        <w:gridCol w:w="1358"/>
        <w:gridCol w:w="1512"/>
        <w:gridCol w:w="1530"/>
        <w:gridCol w:w="1170"/>
        <w:gridCol w:w="1440"/>
        <w:gridCol w:w="1630"/>
      </w:tblGrid>
      <w:tr w:rsidR="004F0A20" w:rsidRPr="00CF64CC" w:rsidTr="00841854">
        <w:trPr>
          <w:cantSplit/>
        </w:trPr>
        <w:tc>
          <w:tcPr>
            <w:tcW w:w="13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1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OK0002</w:t>
            </w:r>
          </w:p>
        </w:tc>
        <w:tc>
          <w:tcPr>
            <w:tcW w:w="151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841854">
            <w:pPr>
              <w:pStyle w:val="TableText"/>
              <w:rPr>
                <w:rFonts w:eastAsia="Arial"/>
              </w:rPr>
            </w:pPr>
            <w:r w:rsidRPr="00924057">
              <w:rPr>
                <w:rFonts w:eastAsia="Arial"/>
              </w:rPr>
              <w:t>OK000</w:t>
            </w:r>
            <w:r w:rsidRPr="00924057">
              <w:rPr>
                <w:rFonts w:eastAsia="Arial"/>
                <w:spacing w:val="-2"/>
              </w:rPr>
              <w:t>2</w:t>
            </w:r>
            <w:r w:rsidRPr="00924057">
              <w:rPr>
                <w:rFonts w:eastAsia="Arial"/>
              </w:rPr>
              <w:t>-002</w:t>
            </w:r>
          </w:p>
        </w:tc>
      </w:tr>
    </w:tbl>
    <w:p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CellMar>
          <w:left w:w="0" w:type="dxa"/>
          <w:right w:w="0" w:type="dxa"/>
        </w:tblCellMar>
        <w:tblLook w:val="01E0" w:firstRow="1" w:lastRow="1" w:firstColumn="1" w:lastColumn="1" w:noHBand="0" w:noVBand="0"/>
      </w:tblPr>
      <w:tblGrid>
        <w:gridCol w:w="1357"/>
        <w:gridCol w:w="1444"/>
        <w:gridCol w:w="1568"/>
        <w:gridCol w:w="1201"/>
        <w:gridCol w:w="1440"/>
        <w:gridCol w:w="1630"/>
      </w:tblGrid>
      <w:tr w:rsidR="004F0A20" w:rsidRPr="00CF64CC" w:rsidTr="00841854">
        <w:trPr>
          <w:cantSplit/>
        </w:trPr>
        <w:tc>
          <w:tcPr>
            <w:tcW w:w="135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6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0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OLD</w:t>
            </w:r>
            <w:r w:rsidRPr="00F36A7B">
              <w:rPr>
                <w:spacing w:val="-2"/>
              </w:rPr>
              <w:t>I</w:t>
            </w:r>
            <w:r w:rsidRPr="00F36A7B">
              <w:t>D</w:t>
            </w:r>
          </w:p>
        </w:tc>
      </w:tr>
      <w:tr w:rsidR="004F0A20" w:rsidRPr="00CF64CC" w:rsidTr="00841854">
        <w:trPr>
          <w:cantSplit/>
        </w:trPr>
        <w:tc>
          <w:tcPr>
            <w:tcW w:w="135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OK0002</w:t>
            </w:r>
          </w:p>
        </w:tc>
        <w:tc>
          <w:tcPr>
            <w:tcW w:w="144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56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w:t>
            </w:r>
          </w:p>
        </w:tc>
        <w:tc>
          <w:tcPr>
            <w:tcW w:w="12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r>
    </w:tbl>
    <w:p w:rsidR="004F0A20" w:rsidRPr="00924057" w:rsidRDefault="00C352C7" w:rsidP="00F36A7B">
      <w:pPr>
        <w:pStyle w:val="OutlineA"/>
      </w:pPr>
      <w:r w:rsidRPr="00F36A7B">
        <w:t>PAR</w:t>
      </w:r>
      <w:r w:rsidRPr="00F36A7B">
        <w:rPr>
          <w:spacing w:val="-2"/>
        </w:rPr>
        <w:t>E</w:t>
      </w:r>
      <w:r w:rsidRPr="00F36A7B">
        <w:t xml:space="preserve">NTID </w:t>
      </w:r>
      <w:r w:rsidRPr="00F36A7B">
        <w:rPr>
          <w:spacing w:val="-2"/>
        </w:rPr>
        <w:t>c</w:t>
      </w:r>
      <w:r w:rsidRPr="00F36A7B">
        <w:t xml:space="preserve">annot </w:t>
      </w:r>
      <w:r w:rsidRPr="00F36A7B">
        <w:rPr>
          <w:spacing w:val="-2"/>
        </w:rPr>
        <w:t>b</w:t>
      </w:r>
      <w:r w:rsidRPr="00F36A7B">
        <w:t>e -3 for STA</w:t>
      </w:r>
      <w:r w:rsidRPr="00F36A7B">
        <w:rPr>
          <w:spacing w:val="-2"/>
        </w:rPr>
        <w:t>T</w:t>
      </w:r>
      <w:r w:rsidRPr="00F36A7B">
        <w:t>US (0</w:t>
      </w:r>
      <w:r w:rsidRPr="00F36A7B">
        <w:rPr>
          <w:spacing w:val="-2"/>
        </w:rPr>
        <w:t>2</w:t>
      </w:r>
      <w:r w:rsidRPr="00F36A7B">
        <w:t>, 11, 1</w:t>
      </w:r>
      <w:r w:rsidRPr="00F36A7B">
        <w:rPr>
          <w:spacing w:val="-2"/>
        </w:rPr>
        <w:t>3</w:t>
      </w:r>
      <w:r w:rsidRPr="00F36A7B">
        <w:t>, or 2</w:t>
      </w:r>
      <w:r w:rsidRPr="00F36A7B">
        <w:rPr>
          <w:spacing w:val="-2"/>
        </w:rPr>
        <w:t>2</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rsidR="004F0A20" w:rsidRPr="00CF64CC" w:rsidRDefault="00C352C7" w:rsidP="00F36A7B">
      <w:pPr>
        <w:pStyle w:val="OutlineAText"/>
      </w:pPr>
      <w:r w:rsidRPr="00924057">
        <w:t>The</w:t>
      </w:r>
      <w:r w:rsidRPr="00CF64CC">
        <w:t xml:space="preserve"> PAREN</w:t>
      </w:r>
      <w:r w:rsidRPr="00CF64CC">
        <w:rPr>
          <w:spacing w:val="-2"/>
        </w:rPr>
        <w:t>T</w:t>
      </w:r>
      <w:r w:rsidRPr="00CF64CC">
        <w:t>ID is the field that links the</w:t>
      </w:r>
      <w:r w:rsidRPr="00CF64CC">
        <w:rPr>
          <w:spacing w:val="-2"/>
        </w:rPr>
        <w:t xml:space="preserve"> </w:t>
      </w:r>
      <w:r w:rsidR="00F5290D">
        <w:t>outlet</w:t>
      </w:r>
      <w:r w:rsidRPr="00CF64CC">
        <w:t xml:space="preserve"> to the correct p</w:t>
      </w:r>
      <w:r w:rsidRPr="00CF64CC">
        <w:rPr>
          <w:spacing w:val="-2"/>
        </w:rPr>
        <w:t>a</w:t>
      </w:r>
      <w:r w:rsidRPr="00CF64CC">
        <w:t>rent</w:t>
      </w:r>
      <w:r w:rsidRPr="00CF64CC">
        <w:rPr>
          <w:spacing w:val="-2"/>
        </w:rPr>
        <w:t xml:space="preserve"> </w:t>
      </w:r>
      <w:r w:rsidR="00C9054B">
        <w:t>AE</w:t>
      </w:r>
      <w:r w:rsidRPr="00CF64CC">
        <w:t xml:space="preserve">. It is defined as the </w:t>
      </w:r>
      <w:r w:rsidRPr="00CF64CC">
        <w:rPr>
          <w:spacing w:val="-2"/>
        </w:rPr>
        <w:t>L</w:t>
      </w:r>
      <w:r w:rsidRPr="00CF64CC">
        <w:t xml:space="preserve">IBID of </w:t>
      </w:r>
      <w:r w:rsidRPr="00CF64CC">
        <w:rPr>
          <w:spacing w:val="1"/>
        </w:rPr>
        <w:t>t</w:t>
      </w:r>
      <w:r w:rsidRPr="00CF64CC">
        <w:t>he parent r</w:t>
      </w:r>
      <w:r w:rsidRPr="00CF64CC">
        <w:rPr>
          <w:spacing w:val="-2"/>
        </w:rPr>
        <w:t>e</w:t>
      </w:r>
      <w:r w:rsidRPr="00CF64CC">
        <w:t>c</w:t>
      </w:r>
      <w:r w:rsidRPr="00CF64CC">
        <w:rPr>
          <w:spacing w:val="-2"/>
        </w:rPr>
        <w:t>o</w:t>
      </w:r>
      <w:r w:rsidRPr="00CF64CC">
        <w:t xml:space="preserve">rd </w:t>
      </w:r>
      <w:r w:rsidRPr="00CF64CC">
        <w:rPr>
          <w:spacing w:val="-2"/>
        </w:rPr>
        <w:t>a</w:t>
      </w:r>
      <w:r w:rsidRPr="00CF64CC">
        <w:t xml:space="preserve">nd must be </w:t>
      </w:r>
      <w:r w:rsidRPr="00CF64CC">
        <w:rPr>
          <w:spacing w:val="-2"/>
        </w:rPr>
        <w:t>p</w:t>
      </w:r>
      <w:r w:rsidRPr="00CF64CC">
        <w:t xml:space="preserve">rovided when </w:t>
      </w:r>
      <w:r w:rsidR="00F5290D">
        <w:t>outlet</w:t>
      </w:r>
      <w:r w:rsidRPr="00CF64CC">
        <w:t>s are a</w:t>
      </w:r>
      <w:r w:rsidRPr="00CF64CC">
        <w:rPr>
          <w:spacing w:val="-2"/>
        </w:rPr>
        <w:t>d</w:t>
      </w:r>
      <w:r w:rsidRPr="00CF64CC">
        <w:t xml:space="preserve">ded to the file or moving to a new </w:t>
      </w:r>
      <w:r w:rsidRPr="00CF64CC">
        <w:rPr>
          <w:spacing w:val="-2"/>
        </w:rPr>
        <w:t>p</w:t>
      </w:r>
      <w:r w:rsidRPr="00CF64CC">
        <w:t>ar</w:t>
      </w:r>
      <w:r w:rsidRPr="00CF64CC">
        <w:rPr>
          <w:spacing w:val="-2"/>
        </w:rPr>
        <w:t>e</w:t>
      </w:r>
      <w:r w:rsidRPr="00CF64CC">
        <w:t>nt.</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Dav</w:t>
      </w:r>
      <w:r w:rsidRPr="00924057">
        <w:rPr>
          <w:spacing w:val="-2"/>
        </w:rPr>
        <w:t>i</w:t>
      </w:r>
      <w:r w:rsidRPr="00924057">
        <w:t>s P</w:t>
      </w:r>
      <w:r w:rsidRPr="00924057">
        <w:rPr>
          <w:spacing w:val="-2"/>
        </w:rPr>
        <w:t>u</w:t>
      </w:r>
      <w:r w:rsidRPr="00924057">
        <w:t>blic Li</w:t>
      </w:r>
      <w:r w:rsidRPr="00924057">
        <w:rPr>
          <w:spacing w:val="-2"/>
        </w:rPr>
        <w:t>b</w:t>
      </w:r>
      <w:r w:rsidRPr="00924057">
        <w:t>r</w:t>
      </w:r>
      <w:r w:rsidRPr="00924057">
        <w:rPr>
          <w:spacing w:val="-2"/>
        </w:rPr>
        <w:t>a</w:t>
      </w:r>
      <w:r w:rsidRPr="00924057">
        <w:t xml:space="preserve">ry is a </w:t>
      </w:r>
      <w:r w:rsidR="00092F4B">
        <w:t xml:space="preserve">new </w:t>
      </w:r>
      <w:r w:rsidRPr="00924057">
        <w:rPr>
          <w:spacing w:val="-2"/>
        </w:rPr>
        <w:t>b</w:t>
      </w:r>
      <w:r w:rsidRPr="00924057">
        <w:t>ra</w:t>
      </w:r>
      <w:r w:rsidRPr="00924057">
        <w:rPr>
          <w:spacing w:val="-2"/>
        </w:rPr>
        <w:t>n</w:t>
      </w:r>
      <w:r w:rsidRPr="00924057">
        <w:t>ch of the</w:t>
      </w:r>
      <w:r w:rsidRPr="00924057">
        <w:rPr>
          <w:spacing w:val="-2"/>
        </w:rPr>
        <w:t xml:space="preserve"> </w:t>
      </w:r>
      <w:r w:rsidRPr="00924057">
        <w:t>Ch</w:t>
      </w:r>
      <w:r w:rsidRPr="00924057">
        <w:rPr>
          <w:spacing w:val="-2"/>
        </w:rPr>
        <w:t>i</w:t>
      </w:r>
      <w:r w:rsidRPr="00924057">
        <w:t>ckasaw</w:t>
      </w:r>
      <w:r w:rsidRPr="00924057">
        <w:rPr>
          <w:spacing w:val="-2"/>
        </w:rPr>
        <w:t xml:space="preserve"> </w:t>
      </w:r>
      <w:r w:rsidRPr="00924057">
        <w:t>Regio</w:t>
      </w:r>
      <w:r w:rsidRPr="00924057">
        <w:rPr>
          <w:spacing w:val="-2"/>
        </w:rPr>
        <w:t>n</w:t>
      </w:r>
      <w:r w:rsidRPr="00924057">
        <w:t>al</w:t>
      </w:r>
      <w:r w:rsidR="00DF617A" w:rsidRPr="00924057">
        <w:t xml:space="preserve"> Library </w:t>
      </w:r>
      <w:r w:rsidRPr="00924057">
        <w:t xml:space="preserve">System. New </w:t>
      </w:r>
      <w:r w:rsidR="00F5333F">
        <w:t>FSCS ID</w:t>
      </w:r>
      <w:r w:rsidRPr="00924057">
        <w:t xml:space="preserve"> informati</w:t>
      </w:r>
      <w:r w:rsidRPr="00924057">
        <w:rPr>
          <w:spacing w:val="-2"/>
        </w:rPr>
        <w:t>o</w:t>
      </w:r>
      <w:r w:rsidRPr="00924057">
        <w:t>n will have to be assig</w:t>
      </w:r>
      <w:r w:rsidRPr="00924057">
        <w:rPr>
          <w:spacing w:val="-2"/>
        </w:rPr>
        <w:t>n</w:t>
      </w:r>
      <w:r w:rsidRPr="00924057">
        <w:t>ed to</w:t>
      </w:r>
      <w:r w:rsidRPr="00924057">
        <w:rPr>
          <w:spacing w:val="1"/>
        </w:rPr>
        <w:t xml:space="preserve"> </w:t>
      </w:r>
      <w:r w:rsidRPr="00924057">
        <w:t xml:space="preserve">the </w:t>
      </w:r>
      <w:r w:rsidR="00F5290D">
        <w:t>outlet</w:t>
      </w:r>
      <w:r w:rsidRPr="00924057">
        <w:t xml:space="preserve"> r</w:t>
      </w:r>
      <w:r w:rsidRPr="00924057">
        <w:rPr>
          <w:spacing w:val="-2"/>
        </w:rPr>
        <w:t>e</w:t>
      </w:r>
      <w:r w:rsidRPr="00924057">
        <w:t>c</w:t>
      </w:r>
      <w:r w:rsidRPr="00924057">
        <w:rPr>
          <w:spacing w:val="-2"/>
        </w:rPr>
        <w:t>o</w:t>
      </w:r>
      <w:r w:rsidRPr="00924057">
        <w:t>rd. The PARENTID m</w:t>
      </w:r>
      <w:r w:rsidRPr="00924057">
        <w:rPr>
          <w:spacing w:val="-2"/>
        </w:rPr>
        <w:t>u</w:t>
      </w:r>
      <w:r w:rsidRPr="00924057">
        <w:t xml:space="preserve">st </w:t>
      </w:r>
      <w:r w:rsidRPr="00924057">
        <w:rPr>
          <w:spacing w:val="-2"/>
        </w:rPr>
        <w:t>b</w:t>
      </w:r>
      <w:r w:rsidRPr="00924057">
        <w:t>e provid</w:t>
      </w:r>
      <w:r w:rsidRPr="00924057">
        <w:rPr>
          <w:spacing w:val="-2"/>
        </w:rPr>
        <w:t>e</w:t>
      </w:r>
      <w:r w:rsidRPr="00924057">
        <w:t>d in ord</w:t>
      </w:r>
      <w:r w:rsidRPr="00924057">
        <w:rPr>
          <w:spacing w:val="-2"/>
        </w:rPr>
        <w:t>e</w:t>
      </w:r>
      <w:r w:rsidRPr="00924057">
        <w:t>r to ass</w:t>
      </w:r>
      <w:r w:rsidRPr="00924057">
        <w:rPr>
          <w:spacing w:val="-2"/>
        </w:rPr>
        <w:t>o</w:t>
      </w:r>
      <w:r w:rsidRPr="00924057">
        <w:t>ciate the corr</w:t>
      </w:r>
      <w:r w:rsidRPr="00924057">
        <w:rPr>
          <w:spacing w:val="-2"/>
        </w:rPr>
        <w:t>e</w:t>
      </w:r>
      <w:r w:rsidRPr="00924057">
        <w:t xml:space="preserve">ct </w:t>
      </w:r>
      <w:r w:rsidR="00F5290D">
        <w:t>outlet</w:t>
      </w:r>
      <w:r w:rsidRPr="00924057">
        <w:t xml:space="preserve"> and </w:t>
      </w:r>
      <w:r w:rsidR="00C9054B">
        <w:t>AE</w:t>
      </w:r>
      <w:r w:rsidRPr="00924057">
        <w:t xml:space="preserve"> records.</w:t>
      </w:r>
    </w:p>
    <w:tbl>
      <w:tblPr>
        <w:tblW w:w="8640" w:type="dxa"/>
        <w:tblInd w:w="720" w:type="dxa"/>
        <w:tblLayout w:type="fixed"/>
        <w:tblCellMar>
          <w:left w:w="0" w:type="dxa"/>
          <w:right w:w="0" w:type="dxa"/>
        </w:tblCellMar>
        <w:tblLook w:val="01E0" w:firstRow="1" w:lastRow="1" w:firstColumn="1" w:lastColumn="1" w:noHBand="0" w:noVBand="0"/>
      </w:tblPr>
      <w:tblGrid>
        <w:gridCol w:w="1357"/>
        <w:gridCol w:w="1445"/>
        <w:gridCol w:w="1569"/>
        <w:gridCol w:w="1213"/>
        <w:gridCol w:w="1426"/>
        <w:gridCol w:w="1630"/>
      </w:tblGrid>
      <w:tr w:rsidR="004F0A20" w:rsidRPr="00CF64CC" w:rsidTr="00841854">
        <w:trPr>
          <w:cantSplit/>
        </w:trPr>
        <w:tc>
          <w:tcPr>
            <w:tcW w:w="135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1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2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5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092F4B" w:rsidP="00F36A7B">
            <w:pPr>
              <w:pStyle w:val="TableText"/>
              <w:rPr>
                <w:rFonts w:eastAsia="Arial"/>
              </w:rPr>
            </w:pPr>
            <w:r>
              <w:rPr>
                <w:rFonts w:eastAsia="Arial"/>
              </w:rPr>
              <w:t>02</w:t>
            </w:r>
          </w:p>
        </w:tc>
        <w:tc>
          <w:tcPr>
            <w:tcW w:w="121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2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092F4B" w:rsidP="00F36A7B">
            <w:pPr>
              <w:pStyle w:val="TableText"/>
              <w:rPr>
                <w:rFonts w:eastAsia="Arial"/>
              </w:rPr>
            </w:pPr>
            <w:r>
              <w:rPr>
                <w:rFonts w:eastAsia="Arial"/>
              </w:rPr>
              <w:t>-3</w:t>
            </w:r>
          </w:p>
        </w:tc>
      </w:tr>
    </w:tbl>
    <w:p w:rsidR="00841854" w:rsidRDefault="00841854" w:rsidP="00F36A7B">
      <w:pPr>
        <w:pStyle w:val="OutlineAText"/>
      </w:pPr>
    </w:p>
    <w:p w:rsidR="004F0A20" w:rsidRPr="00CF64CC" w:rsidRDefault="00C352C7" w:rsidP="00F36A7B">
      <w:pPr>
        <w:pStyle w:val="OutlineAText"/>
      </w:pPr>
      <w:r w:rsidRPr="00924057">
        <w:t>Corr</w:t>
      </w:r>
      <w:r w:rsidRPr="00CF64CC">
        <w:rPr>
          <w:spacing w:val="-2"/>
        </w:rPr>
        <w:t>e</w:t>
      </w:r>
      <w:r w:rsidRPr="00CF64CC">
        <w:t>cted:</w:t>
      </w:r>
    </w:p>
    <w:tbl>
      <w:tblPr>
        <w:tblW w:w="8640" w:type="dxa"/>
        <w:tblInd w:w="720" w:type="dxa"/>
        <w:tblLayout w:type="fixed"/>
        <w:tblCellMar>
          <w:left w:w="0" w:type="dxa"/>
          <w:right w:w="0" w:type="dxa"/>
        </w:tblCellMar>
        <w:tblLook w:val="01E0" w:firstRow="1" w:lastRow="1" w:firstColumn="1" w:lastColumn="1" w:noHBand="0" w:noVBand="0"/>
      </w:tblPr>
      <w:tblGrid>
        <w:gridCol w:w="1371"/>
        <w:gridCol w:w="1458"/>
        <w:gridCol w:w="1591"/>
        <w:gridCol w:w="1150"/>
        <w:gridCol w:w="1440"/>
        <w:gridCol w:w="1630"/>
      </w:tblGrid>
      <w:tr w:rsidR="004F0A20" w:rsidRPr="00CF64CC" w:rsidTr="00841854">
        <w:trPr>
          <w:cantSplit/>
        </w:trPr>
        <w:tc>
          <w:tcPr>
            <w:tcW w:w="137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58"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9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5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PAR</w:t>
            </w:r>
            <w:r w:rsidRPr="00F36A7B">
              <w:rPr>
                <w:spacing w:val="-2"/>
              </w:rPr>
              <w:t>E</w:t>
            </w:r>
            <w:r w:rsidRPr="00F36A7B">
              <w:t>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7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58"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9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092F4B" w:rsidP="00F36A7B">
            <w:pPr>
              <w:pStyle w:val="TableText"/>
              <w:rPr>
                <w:rFonts w:eastAsia="Arial"/>
              </w:rPr>
            </w:pPr>
            <w:r w:rsidRPr="00924057">
              <w:rPr>
                <w:rFonts w:eastAsia="Arial"/>
              </w:rPr>
              <w:t>0</w:t>
            </w:r>
            <w:r>
              <w:rPr>
                <w:rFonts w:eastAsia="Arial"/>
              </w:rPr>
              <w:t>2</w:t>
            </w:r>
          </w:p>
        </w:tc>
        <w:tc>
          <w:tcPr>
            <w:tcW w:w="115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092F4B" w:rsidP="00F36A7B">
            <w:pPr>
              <w:pStyle w:val="TableText"/>
              <w:rPr>
                <w:rFonts w:eastAsia="Arial"/>
              </w:rPr>
            </w:pPr>
            <w:r>
              <w:rPr>
                <w:rFonts w:eastAsia="Arial"/>
              </w:rPr>
              <w:t>OK0007</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092F4B" w:rsidP="00F36A7B">
            <w:pPr>
              <w:pStyle w:val="TableText"/>
              <w:rPr>
                <w:rFonts w:eastAsia="Arial"/>
              </w:rPr>
            </w:pPr>
            <w:r>
              <w:rPr>
                <w:rFonts w:eastAsia="Arial"/>
              </w:rPr>
              <w:t>-3</w:t>
            </w:r>
          </w:p>
        </w:tc>
      </w:tr>
    </w:tbl>
    <w:p w:rsidR="00841854" w:rsidRDefault="00C352C7" w:rsidP="00F36A7B">
      <w:pPr>
        <w:pStyle w:val="OutlineAText"/>
        <w:rPr>
          <w:b/>
          <w:bCs/>
        </w:rPr>
      </w:pPr>
      <w:r w:rsidRPr="00924057">
        <w:rPr>
          <w:b/>
        </w:rPr>
        <w:t>NOT</w:t>
      </w:r>
      <w:r w:rsidRPr="00CF64CC">
        <w:rPr>
          <w:b/>
          <w:bCs/>
          <w:spacing w:val="-2"/>
        </w:rPr>
        <w:t>E</w:t>
      </w:r>
      <w:r w:rsidRPr="00CF64CC">
        <w:rPr>
          <w:b/>
          <w:bCs/>
        </w:rPr>
        <w:t xml:space="preserve">: </w:t>
      </w:r>
      <w:r w:rsidR="00C9054B">
        <w:rPr>
          <w:b/>
          <w:bCs/>
        </w:rPr>
        <w:t>The</w:t>
      </w:r>
      <w:r w:rsidR="00C9054B" w:rsidRPr="00181E73">
        <w:rPr>
          <w:b/>
          <w:bCs/>
        </w:rPr>
        <w:t xml:space="preserve"> </w:t>
      </w:r>
      <w:r w:rsidR="00C9054B">
        <w:rPr>
          <w:b/>
          <w:bCs/>
          <w:spacing w:val="-2"/>
        </w:rPr>
        <w:t xml:space="preserve">FSCS_SEQ </w:t>
      </w:r>
      <w:r w:rsidR="00C9054B" w:rsidRPr="00181E73">
        <w:rPr>
          <w:b/>
          <w:bCs/>
        </w:rPr>
        <w:t>must be t</w:t>
      </w:r>
      <w:r w:rsidR="00C9054B" w:rsidRPr="00181E73">
        <w:rPr>
          <w:b/>
          <w:bCs/>
          <w:spacing w:val="-2"/>
        </w:rPr>
        <w:t>h</w:t>
      </w:r>
      <w:r w:rsidR="00C9054B" w:rsidRPr="00181E73">
        <w:rPr>
          <w:b/>
          <w:bCs/>
        </w:rPr>
        <w:t>r</w:t>
      </w:r>
      <w:r w:rsidR="00C9054B" w:rsidRPr="00181E73">
        <w:rPr>
          <w:b/>
          <w:bCs/>
          <w:spacing w:val="-2"/>
        </w:rPr>
        <w:t>e</w:t>
      </w:r>
      <w:r w:rsidR="00C9054B" w:rsidRPr="00181E73">
        <w:rPr>
          <w:b/>
          <w:bCs/>
        </w:rPr>
        <w:t xml:space="preserve">e digits. For example, </w:t>
      </w:r>
      <w:r w:rsidR="00C9054B">
        <w:rPr>
          <w:b/>
          <w:bCs/>
        </w:rPr>
        <w:t>use</w:t>
      </w:r>
      <w:r w:rsidR="00C9054B" w:rsidRPr="00181E73">
        <w:rPr>
          <w:b/>
          <w:bCs/>
        </w:rPr>
        <w:t xml:space="preserve"> AL</w:t>
      </w:r>
      <w:r w:rsidR="00C9054B" w:rsidRPr="00181E73">
        <w:rPr>
          <w:b/>
          <w:bCs/>
          <w:spacing w:val="-2"/>
        </w:rPr>
        <w:t>0</w:t>
      </w:r>
      <w:r w:rsidR="00C9054B" w:rsidRPr="00181E73">
        <w:rPr>
          <w:b/>
          <w:bCs/>
        </w:rPr>
        <w:t>00</w:t>
      </w:r>
      <w:r w:rsidR="00C9054B" w:rsidRPr="00181E73">
        <w:rPr>
          <w:b/>
          <w:bCs/>
          <w:spacing w:val="-2"/>
        </w:rPr>
        <w:t>2</w:t>
      </w:r>
      <w:r w:rsidR="00C9054B" w:rsidRPr="00181E73">
        <w:rPr>
          <w:b/>
          <w:bCs/>
        </w:rPr>
        <w:t>-002, n</w:t>
      </w:r>
      <w:r w:rsidR="00C9054B" w:rsidRPr="00181E73">
        <w:rPr>
          <w:b/>
          <w:bCs/>
          <w:spacing w:val="-2"/>
        </w:rPr>
        <w:t>o</w:t>
      </w:r>
      <w:r w:rsidR="00C9054B" w:rsidRPr="00181E73">
        <w:rPr>
          <w:b/>
          <w:bCs/>
        </w:rPr>
        <w:t>t A</w:t>
      </w:r>
      <w:r w:rsidR="00C9054B" w:rsidRPr="00181E73">
        <w:rPr>
          <w:b/>
          <w:bCs/>
          <w:spacing w:val="-2"/>
        </w:rPr>
        <w:t>L</w:t>
      </w:r>
      <w:r w:rsidR="00C9054B" w:rsidRPr="00181E73">
        <w:rPr>
          <w:b/>
          <w:bCs/>
        </w:rPr>
        <w:t>000</w:t>
      </w:r>
      <w:r w:rsidR="00C9054B" w:rsidRPr="00181E73">
        <w:rPr>
          <w:b/>
          <w:bCs/>
          <w:spacing w:val="-2"/>
        </w:rPr>
        <w:t>2</w:t>
      </w:r>
      <w:r w:rsidR="00C9054B" w:rsidRPr="00181E73">
        <w:rPr>
          <w:b/>
          <w:bCs/>
        </w:rPr>
        <w:t>-2.</w:t>
      </w:r>
    </w:p>
    <w:p w:rsidR="00841854" w:rsidRDefault="00841854">
      <w:pPr>
        <w:rPr>
          <w:rFonts w:ascii="Times New Roman" w:eastAsia="Arial" w:hAnsi="Times New Roman" w:cs="Times New Roman"/>
          <w:b/>
          <w:bCs/>
          <w:spacing w:val="-1"/>
          <w:sz w:val="24"/>
          <w:szCs w:val="24"/>
        </w:rPr>
      </w:pPr>
      <w:r>
        <w:rPr>
          <w:b/>
          <w:bCs/>
        </w:rPr>
        <w:br w:type="page"/>
      </w:r>
    </w:p>
    <w:p w:rsidR="004F0A20" w:rsidRPr="00924057" w:rsidRDefault="00C352C7" w:rsidP="00F36A7B">
      <w:pPr>
        <w:pStyle w:val="OutlineA"/>
      </w:pPr>
      <w:r w:rsidRPr="00F36A7B">
        <w:t>PAR</w:t>
      </w:r>
      <w:r w:rsidRPr="00F36A7B">
        <w:rPr>
          <w:spacing w:val="-2"/>
        </w:rPr>
        <w:t>E</w:t>
      </w:r>
      <w:r w:rsidRPr="00F36A7B">
        <w:t>NTID</w:t>
      </w:r>
      <w:r w:rsidRPr="00F36A7B">
        <w:rPr>
          <w:spacing w:val="-2"/>
        </w:rPr>
        <w:t xml:space="preserve"> </w:t>
      </w:r>
      <w:r w:rsidRPr="00F36A7B">
        <w:t>must be -3 for STA</w:t>
      </w:r>
      <w:r w:rsidRPr="00F36A7B">
        <w:rPr>
          <w:spacing w:val="-2"/>
        </w:rPr>
        <w:t>T</w:t>
      </w:r>
      <w:r w:rsidRPr="00F36A7B">
        <w:t xml:space="preserve">US (00, </w:t>
      </w:r>
      <w:r w:rsidRPr="00F36A7B">
        <w:rPr>
          <w:spacing w:val="-2"/>
        </w:rPr>
        <w:t>0</w:t>
      </w:r>
      <w:r w:rsidRPr="00F36A7B">
        <w:t xml:space="preserve">1, 03, 08, </w:t>
      </w:r>
      <w:r w:rsidRPr="00F36A7B">
        <w:rPr>
          <w:spacing w:val="-2"/>
        </w:rPr>
        <w:t>0</w:t>
      </w:r>
      <w:r w:rsidRPr="00F36A7B">
        <w:t xml:space="preserve">9, </w:t>
      </w:r>
      <w:r w:rsidRPr="00F36A7B">
        <w:rPr>
          <w:spacing w:val="-2"/>
        </w:rPr>
        <w:t>1</w:t>
      </w:r>
      <w:r w:rsidRPr="00F36A7B">
        <w:t>0, 23, or</w:t>
      </w:r>
      <w:r w:rsidR="00DF617A" w:rsidRPr="00924057">
        <w:t xml:space="preserve"> </w:t>
      </w:r>
      <w:r w:rsidRPr="00F36A7B">
        <w:t>2</w:t>
      </w:r>
      <w:r w:rsidRPr="00F36A7B">
        <w:rPr>
          <w:spacing w:val="-2"/>
        </w:rPr>
        <w:t>4</w:t>
      </w:r>
      <w:r w:rsidRPr="00F36A7B">
        <w:t>)</w:t>
      </w:r>
      <w:r w:rsidRPr="00F36A7B">
        <w:rPr>
          <w:spacing w:val="-2"/>
        </w:rPr>
        <w:t xml:space="preserve"> </w:t>
      </w:r>
      <w:r w:rsidRPr="00F36A7B">
        <w:t>Re</w:t>
      </w:r>
      <w:r w:rsidRPr="00F36A7B">
        <w:rPr>
          <w:spacing w:val="-2"/>
        </w:rPr>
        <w:t>c</w:t>
      </w:r>
      <w:r w:rsidRPr="00F36A7B">
        <w:t>o</w:t>
      </w:r>
      <w:r w:rsidRPr="00F36A7B">
        <w:rPr>
          <w:spacing w:val="-2"/>
        </w:rPr>
        <w:t>r</w:t>
      </w:r>
      <w:r w:rsidRPr="00F36A7B">
        <w:t>ds</w:t>
      </w:r>
    </w:p>
    <w:p w:rsidR="004F0A20" w:rsidRPr="00924057" w:rsidRDefault="00C352C7" w:rsidP="00F36A7B">
      <w:pPr>
        <w:pStyle w:val="OutlineAText"/>
      </w:pPr>
      <w:r w:rsidRPr="00924057">
        <w:t xml:space="preserve">The </w:t>
      </w:r>
      <w:r w:rsidR="00F5333F">
        <w:t>FSCS ID</w:t>
      </w:r>
      <w:r w:rsidRPr="00924057">
        <w:t xml:space="preserve"> informati</w:t>
      </w:r>
      <w:r w:rsidRPr="00924057">
        <w:rPr>
          <w:spacing w:val="-2"/>
        </w:rPr>
        <w:t>o</w:t>
      </w:r>
      <w:r w:rsidRPr="00924057">
        <w:t>n is re</w:t>
      </w:r>
      <w:r w:rsidRPr="00924057">
        <w:rPr>
          <w:spacing w:val="-2"/>
        </w:rPr>
        <w:t>q</w:t>
      </w:r>
      <w:r w:rsidRPr="00924057">
        <w:t>uired for the status c</w:t>
      </w:r>
      <w:r w:rsidRPr="00924057">
        <w:rPr>
          <w:spacing w:val="-2"/>
        </w:rPr>
        <w:t>o</w:t>
      </w:r>
      <w:r w:rsidRPr="00924057">
        <w:t>des l</w:t>
      </w:r>
      <w:r w:rsidRPr="00924057">
        <w:rPr>
          <w:spacing w:val="-2"/>
        </w:rPr>
        <w:t>i</w:t>
      </w:r>
      <w:r w:rsidRPr="00924057">
        <w:t>sted a</w:t>
      </w:r>
      <w:r w:rsidRPr="00924057">
        <w:rPr>
          <w:spacing w:val="-2"/>
        </w:rPr>
        <w:t>b</w:t>
      </w:r>
      <w:r w:rsidRPr="00924057">
        <w:t>ove</w:t>
      </w:r>
      <w:r w:rsidR="00DE5B6D">
        <w:t>,</w:t>
      </w:r>
      <w:r w:rsidRPr="00924057">
        <w:t xml:space="preserve"> so the PARENTID </w:t>
      </w:r>
      <w:r w:rsidRPr="00924057">
        <w:rPr>
          <w:spacing w:val="-2"/>
        </w:rPr>
        <w:t>i</w:t>
      </w:r>
      <w:r w:rsidRPr="00924057">
        <w:t>s not need</w:t>
      </w:r>
      <w:r w:rsidRPr="00924057">
        <w:rPr>
          <w:spacing w:val="-2"/>
        </w:rPr>
        <w:t>e</w:t>
      </w:r>
      <w:r w:rsidRPr="00924057">
        <w:t>d to identify the par</w:t>
      </w:r>
      <w:r w:rsidRPr="00924057">
        <w:rPr>
          <w:spacing w:val="-2"/>
        </w:rPr>
        <w:t>e</w:t>
      </w:r>
      <w:r w:rsidRPr="00924057">
        <w:t xml:space="preserve">nt </w:t>
      </w:r>
      <w:r w:rsidR="00C9054B">
        <w:t>AE</w:t>
      </w:r>
      <w:r w:rsidRPr="00924057">
        <w:t>.</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 Pond</w:t>
      </w:r>
      <w:r w:rsidRPr="00924057">
        <w:rPr>
          <w:spacing w:val="-2"/>
        </w:rPr>
        <w:t xml:space="preserve"> </w:t>
      </w:r>
      <w:r w:rsidRPr="00924057">
        <w:t>Creek</w:t>
      </w:r>
      <w:r w:rsidRPr="00924057">
        <w:rPr>
          <w:spacing w:val="-2"/>
        </w:rPr>
        <w:t xml:space="preserve"> </w:t>
      </w:r>
      <w:r w:rsidRPr="00924057">
        <w:t>City Libr</w:t>
      </w:r>
      <w:r w:rsidRPr="00924057">
        <w:rPr>
          <w:spacing w:val="-2"/>
        </w:rPr>
        <w:t>a</w:t>
      </w:r>
      <w:r w:rsidRPr="00924057">
        <w:t>ry is being</w:t>
      </w:r>
      <w:r w:rsidRPr="00924057">
        <w:rPr>
          <w:spacing w:val="-2"/>
        </w:rPr>
        <w:t xml:space="preserve"> </w:t>
      </w:r>
      <w:r w:rsidRPr="00924057">
        <w:t>r</w:t>
      </w:r>
      <w:r w:rsidRPr="00924057">
        <w:rPr>
          <w:spacing w:val="-2"/>
        </w:rPr>
        <w:t>e</w:t>
      </w:r>
      <w:r w:rsidRPr="00924057">
        <w:t>stor</w:t>
      </w:r>
      <w:r w:rsidRPr="00924057">
        <w:rPr>
          <w:spacing w:val="-2"/>
        </w:rPr>
        <w:t>e</w:t>
      </w:r>
      <w:r w:rsidRPr="00924057">
        <w:t>d</w:t>
      </w:r>
      <w:r w:rsidRPr="00924057">
        <w:rPr>
          <w:spacing w:val="1"/>
        </w:rPr>
        <w:t xml:space="preserve"> </w:t>
      </w:r>
      <w:r w:rsidRPr="00924057">
        <w:t>to the curr</w:t>
      </w:r>
      <w:r w:rsidRPr="00924057">
        <w:rPr>
          <w:spacing w:val="-2"/>
        </w:rPr>
        <w:t>e</w:t>
      </w:r>
      <w:r w:rsidRPr="00924057">
        <w:t>nt</w:t>
      </w:r>
      <w:r w:rsidR="00DE5B6D">
        <w:t xml:space="preserve"> </w:t>
      </w:r>
      <w:r w:rsidRPr="00924057">
        <w:t>ye</w:t>
      </w:r>
      <w:r w:rsidRPr="00924057">
        <w:rPr>
          <w:spacing w:val="-2"/>
        </w:rPr>
        <w:t>a</w:t>
      </w:r>
      <w:r w:rsidRPr="00924057">
        <w:t>r file. Rest</w:t>
      </w:r>
      <w:r w:rsidRPr="00924057">
        <w:rPr>
          <w:spacing w:val="-2"/>
        </w:rPr>
        <w:t>o</w:t>
      </w:r>
      <w:r w:rsidRPr="00924057">
        <w:t>red</w:t>
      </w:r>
      <w:r w:rsidRPr="00924057">
        <w:rPr>
          <w:spacing w:val="-2"/>
        </w:rPr>
        <w:t xml:space="preserve"> </w:t>
      </w:r>
      <w:r w:rsidR="00C9054B">
        <w:t>O</w:t>
      </w:r>
      <w:r w:rsidRPr="00924057">
        <w:t>utlet records m</w:t>
      </w:r>
      <w:r w:rsidRPr="00924057">
        <w:rPr>
          <w:spacing w:val="-2"/>
        </w:rPr>
        <w:t>u</w:t>
      </w:r>
      <w:r w:rsidRPr="00924057">
        <w:t>st</w:t>
      </w:r>
      <w:r w:rsidRPr="00924057">
        <w:rPr>
          <w:spacing w:val="-2"/>
        </w:rPr>
        <w:t xml:space="preserve"> </w:t>
      </w:r>
      <w:r w:rsidRPr="00924057">
        <w:t xml:space="preserve">provide the </w:t>
      </w:r>
      <w:r w:rsidR="00F5333F">
        <w:rPr>
          <w:spacing w:val="-2"/>
        </w:rPr>
        <w:t>FSCS ID</w:t>
      </w:r>
      <w:r w:rsidRPr="00924057">
        <w:t xml:space="preserve"> information and</w:t>
      </w:r>
      <w:r w:rsidRPr="00924057">
        <w:rPr>
          <w:spacing w:val="-2"/>
        </w:rPr>
        <w:t xml:space="preserve"> </w:t>
      </w:r>
      <w:r w:rsidRPr="00924057">
        <w:t xml:space="preserve">can be </w:t>
      </w:r>
      <w:r w:rsidRPr="00924057">
        <w:rPr>
          <w:spacing w:val="-2"/>
        </w:rPr>
        <w:t>a</w:t>
      </w:r>
      <w:r w:rsidRPr="00924057">
        <w:t>ssoc</w:t>
      </w:r>
      <w:r w:rsidRPr="00924057">
        <w:rPr>
          <w:spacing w:val="-2"/>
        </w:rPr>
        <w:t>i</w:t>
      </w:r>
      <w:r w:rsidRPr="00924057">
        <w:t>ated to the corr</w:t>
      </w:r>
      <w:r w:rsidRPr="00924057">
        <w:rPr>
          <w:spacing w:val="-2"/>
        </w:rPr>
        <w:t>e</w:t>
      </w:r>
      <w:r w:rsidRPr="00924057">
        <w:t xml:space="preserve">cted </w:t>
      </w:r>
      <w:r w:rsidRPr="00924057">
        <w:rPr>
          <w:spacing w:val="-2"/>
        </w:rPr>
        <w:t>p</w:t>
      </w:r>
      <w:r w:rsidRPr="00924057">
        <w:t xml:space="preserve">arent </w:t>
      </w:r>
      <w:r w:rsidR="00C9054B">
        <w:t>AE</w:t>
      </w:r>
      <w:r w:rsidRPr="00924057">
        <w:t xml:space="preserve"> record. The PARENT</w:t>
      </w:r>
      <w:r w:rsidRPr="00924057">
        <w:rPr>
          <w:spacing w:val="-2"/>
        </w:rPr>
        <w:t>I</w:t>
      </w:r>
      <w:r w:rsidRPr="00924057">
        <w:t>D field is not re</w:t>
      </w:r>
      <w:r w:rsidRPr="00924057">
        <w:rPr>
          <w:spacing w:val="-2"/>
        </w:rPr>
        <w:t>q</w:t>
      </w:r>
      <w:r w:rsidRPr="00924057">
        <w:t>uir</w:t>
      </w:r>
      <w:r w:rsidRPr="00924057">
        <w:rPr>
          <w:spacing w:val="-2"/>
        </w:rPr>
        <w:t>e</w:t>
      </w:r>
      <w:r w:rsidRPr="00924057">
        <w:t>d.</w:t>
      </w:r>
    </w:p>
    <w:tbl>
      <w:tblPr>
        <w:tblW w:w="8640" w:type="dxa"/>
        <w:tblInd w:w="720" w:type="dxa"/>
        <w:tblLayout w:type="fixed"/>
        <w:tblCellMar>
          <w:left w:w="0" w:type="dxa"/>
          <w:right w:w="0" w:type="dxa"/>
        </w:tblCellMar>
        <w:tblLook w:val="01E0" w:firstRow="1" w:lastRow="1" w:firstColumn="1" w:lastColumn="1" w:noHBand="0" w:noVBand="0"/>
      </w:tblPr>
      <w:tblGrid>
        <w:gridCol w:w="1372"/>
        <w:gridCol w:w="1461"/>
        <w:gridCol w:w="1567"/>
        <w:gridCol w:w="1170"/>
        <w:gridCol w:w="1440"/>
        <w:gridCol w:w="1630"/>
      </w:tblGrid>
      <w:tr w:rsidR="004F0A20" w:rsidRPr="00CF64CC" w:rsidTr="00841854">
        <w:trPr>
          <w:cantSplit/>
        </w:trPr>
        <w:tc>
          <w:tcPr>
            <w:tcW w:w="1372"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6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6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72"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OK0108</w:t>
            </w:r>
          </w:p>
        </w:tc>
        <w:tc>
          <w:tcPr>
            <w:tcW w:w="146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56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POND</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5D4ABF">
      <w:pPr>
        <w:pStyle w:val="OutlineAText"/>
        <w:keepNext/>
      </w:pPr>
      <w:r w:rsidRPr="00924057">
        <w:t>Corr</w:t>
      </w:r>
      <w:r w:rsidRPr="00CF64CC">
        <w:rPr>
          <w:spacing w:val="-2"/>
        </w:rPr>
        <w:t>e</w:t>
      </w:r>
      <w:r w:rsidRPr="00CF64CC">
        <w:t>cted:</w:t>
      </w:r>
    </w:p>
    <w:tbl>
      <w:tblPr>
        <w:tblW w:w="8640" w:type="dxa"/>
        <w:tblInd w:w="710" w:type="dxa"/>
        <w:tblLayout w:type="fixed"/>
        <w:tblCellMar>
          <w:left w:w="0" w:type="dxa"/>
          <w:right w:w="0" w:type="dxa"/>
        </w:tblCellMar>
        <w:tblLook w:val="01E0" w:firstRow="1" w:lastRow="1" w:firstColumn="1" w:lastColumn="1" w:noHBand="0" w:noVBand="0"/>
      </w:tblPr>
      <w:tblGrid>
        <w:gridCol w:w="1440"/>
        <w:gridCol w:w="1440"/>
        <w:gridCol w:w="1530"/>
        <w:gridCol w:w="1170"/>
        <w:gridCol w:w="1440"/>
        <w:gridCol w:w="1620"/>
      </w:tblGrid>
      <w:tr w:rsidR="004F0A20" w:rsidRPr="00CF64CC" w:rsidTr="00841854">
        <w:trPr>
          <w:cantSplit/>
        </w:trPr>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PAR</w:t>
            </w:r>
            <w:r w:rsidRPr="00F36A7B">
              <w:rPr>
                <w:spacing w:val="-2"/>
              </w:rPr>
              <w:t>E</w:t>
            </w:r>
            <w:r w:rsidRPr="00F36A7B">
              <w:t>NTID</w:t>
            </w:r>
          </w:p>
        </w:tc>
        <w:tc>
          <w:tcPr>
            <w:tcW w:w="162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OK0108</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002</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08</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-3</w:t>
            </w:r>
          </w:p>
        </w:tc>
        <w:tc>
          <w:tcPr>
            <w:tcW w:w="162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924057" w:rsidRDefault="00C352C7" w:rsidP="00F36A7B">
      <w:pPr>
        <w:pStyle w:val="OutlineA"/>
      </w:pPr>
      <w:r w:rsidRPr="00F36A7B">
        <w:t>Can</w:t>
      </w:r>
      <w:r w:rsidRPr="00F36A7B">
        <w:rPr>
          <w:spacing w:val="-2"/>
        </w:rPr>
        <w:t>n</w:t>
      </w:r>
      <w:r w:rsidRPr="00F36A7B">
        <w:t>ot r</w:t>
      </w:r>
      <w:r w:rsidRPr="00F36A7B">
        <w:rPr>
          <w:spacing w:val="-2"/>
        </w:rPr>
        <w:t>e</w:t>
      </w:r>
      <w:r w:rsidRPr="00F36A7B">
        <w:t xml:space="preserve">store </w:t>
      </w:r>
      <w:r w:rsidR="00F5290D">
        <w:t>outlet</w:t>
      </w:r>
      <w:r w:rsidRPr="00F36A7B">
        <w:t xml:space="preserve">, there is no old </w:t>
      </w:r>
      <w:r w:rsidR="00F5290D">
        <w:t>outlet</w:t>
      </w:r>
      <w:r w:rsidRPr="00F36A7B">
        <w:rPr>
          <w:spacing w:val="-4"/>
        </w:rPr>
        <w:t xml:space="preserve"> </w:t>
      </w:r>
      <w:r w:rsidRPr="00F36A7B">
        <w:rPr>
          <w:spacing w:val="4"/>
        </w:rPr>
        <w:t>w</w:t>
      </w:r>
      <w:r w:rsidRPr="00F36A7B">
        <w:rPr>
          <w:spacing w:val="-2"/>
        </w:rPr>
        <w:t>i</w:t>
      </w:r>
      <w:r w:rsidRPr="00F36A7B">
        <w:t>th</w:t>
      </w:r>
      <w:r w:rsidRPr="00F36A7B">
        <w:rPr>
          <w:spacing w:val="-2"/>
        </w:rPr>
        <w:t xml:space="preserve"> </w:t>
      </w:r>
      <w:r w:rsidRPr="00F36A7B">
        <w:t>STATUS (</w:t>
      </w:r>
      <w:r w:rsidRPr="00F36A7B">
        <w:rPr>
          <w:spacing w:val="-2"/>
        </w:rPr>
        <w:t>0</w:t>
      </w:r>
      <w:r w:rsidRPr="00F36A7B">
        <w:t xml:space="preserve">3, </w:t>
      </w:r>
      <w:r w:rsidRPr="00F36A7B">
        <w:rPr>
          <w:spacing w:val="-2"/>
        </w:rPr>
        <w:t>1</w:t>
      </w:r>
      <w:r w:rsidRPr="00F36A7B">
        <w:t>0, or 23)</w:t>
      </w:r>
    </w:p>
    <w:p w:rsidR="004F0A20" w:rsidRPr="00CF64CC" w:rsidRDefault="00C352C7" w:rsidP="00F36A7B">
      <w:pPr>
        <w:pStyle w:val="OutlineAText"/>
      </w:pPr>
      <w:r w:rsidRPr="00924057">
        <w:t>E</w:t>
      </w:r>
      <w:r w:rsidRPr="00CF64CC">
        <w:t>ach</w:t>
      </w:r>
      <w:r w:rsidRPr="00CF64CC">
        <w:rPr>
          <w:spacing w:val="50"/>
        </w:rPr>
        <w:t xml:space="preserve"> </w:t>
      </w:r>
      <w:r w:rsidRPr="00CF64CC">
        <w:t>r</w:t>
      </w:r>
      <w:r w:rsidRPr="00CF64CC">
        <w:rPr>
          <w:spacing w:val="-2"/>
        </w:rPr>
        <w:t>e</w:t>
      </w:r>
      <w:r w:rsidRPr="00CF64CC">
        <w:t>st</w:t>
      </w:r>
      <w:r w:rsidRPr="00CF64CC">
        <w:rPr>
          <w:spacing w:val="-2"/>
        </w:rPr>
        <w:t>o</w:t>
      </w:r>
      <w:r w:rsidRPr="00CF64CC">
        <w:t>re</w:t>
      </w:r>
      <w:r w:rsidRPr="00CF64CC">
        <w:rPr>
          <w:spacing w:val="51"/>
        </w:rPr>
        <w:t xml:space="preserve"> </w:t>
      </w:r>
      <w:r w:rsidRPr="00CF64CC">
        <w:t>c</w:t>
      </w:r>
      <w:r w:rsidRPr="00CF64CC">
        <w:rPr>
          <w:spacing w:val="-2"/>
        </w:rPr>
        <w:t>o</w:t>
      </w:r>
      <w:r w:rsidRPr="00CF64CC">
        <w:t>de</w:t>
      </w:r>
      <w:r w:rsidRPr="00CF64CC">
        <w:rPr>
          <w:spacing w:val="50"/>
        </w:rPr>
        <w:t xml:space="preserve"> </w:t>
      </w:r>
      <w:r w:rsidRPr="00CF64CC">
        <w:t>s</w:t>
      </w:r>
      <w:r w:rsidRPr="00CF64CC">
        <w:rPr>
          <w:spacing w:val="-2"/>
        </w:rPr>
        <w:t>p</w:t>
      </w:r>
      <w:r w:rsidRPr="00CF64CC">
        <w:t>ecif</w:t>
      </w:r>
      <w:r w:rsidRPr="00CF64CC">
        <w:rPr>
          <w:spacing w:val="-2"/>
        </w:rPr>
        <w:t>i</w:t>
      </w:r>
      <w:r w:rsidRPr="00CF64CC">
        <w:t>cally</w:t>
      </w:r>
      <w:r w:rsidRPr="00CF64CC">
        <w:rPr>
          <w:spacing w:val="51"/>
        </w:rPr>
        <w:t xml:space="preserve"> </w:t>
      </w:r>
      <w:r w:rsidRPr="00CF64CC">
        <w:t>relat</w:t>
      </w:r>
      <w:r w:rsidRPr="00CF64CC">
        <w:rPr>
          <w:spacing w:val="-2"/>
        </w:rPr>
        <w:t>e</w:t>
      </w:r>
      <w:r w:rsidRPr="00CF64CC">
        <w:t>s</w:t>
      </w:r>
      <w:r w:rsidRPr="00CF64CC">
        <w:rPr>
          <w:spacing w:val="51"/>
        </w:rPr>
        <w:t xml:space="preserve"> </w:t>
      </w:r>
      <w:r w:rsidRPr="00CF64CC">
        <w:t>to</w:t>
      </w:r>
      <w:r w:rsidRPr="00CF64CC">
        <w:rPr>
          <w:spacing w:val="51"/>
        </w:rPr>
        <w:t xml:space="preserve"> </w:t>
      </w:r>
      <w:r w:rsidRPr="00CF64CC">
        <w:t>the</w:t>
      </w:r>
      <w:r w:rsidRPr="00CF64CC">
        <w:rPr>
          <w:spacing w:val="52"/>
        </w:rPr>
        <w:t xml:space="preserve"> </w:t>
      </w:r>
      <w:r w:rsidRPr="00CF64CC">
        <w:t>type</w:t>
      </w:r>
      <w:r w:rsidRPr="00CF64CC">
        <w:rPr>
          <w:spacing w:val="49"/>
        </w:rPr>
        <w:t xml:space="preserve"> </w:t>
      </w:r>
      <w:r w:rsidRPr="00CF64CC">
        <w:t>of</w:t>
      </w:r>
      <w:r w:rsidRPr="00CF64CC">
        <w:rPr>
          <w:spacing w:val="52"/>
        </w:rPr>
        <w:t xml:space="preserve"> </w:t>
      </w:r>
      <w:r w:rsidRPr="00CF64CC">
        <w:t>delete</w:t>
      </w:r>
      <w:r w:rsidRPr="00CF64CC">
        <w:rPr>
          <w:spacing w:val="51"/>
        </w:rPr>
        <w:t xml:space="preserve"> </w:t>
      </w:r>
      <w:r w:rsidRPr="00CF64CC">
        <w:rPr>
          <w:spacing w:val="-2"/>
        </w:rPr>
        <w:t>a</w:t>
      </w:r>
      <w:r w:rsidRPr="00CF64CC">
        <w:t>ction</w:t>
      </w:r>
      <w:r w:rsidRPr="00CF64CC">
        <w:rPr>
          <w:spacing w:val="51"/>
        </w:rPr>
        <w:t xml:space="preserve"> </w:t>
      </w:r>
      <w:r w:rsidRPr="00CF64CC">
        <w:t>that</w:t>
      </w:r>
      <w:r w:rsidRPr="00CF64CC">
        <w:rPr>
          <w:spacing w:val="51"/>
        </w:rPr>
        <w:t xml:space="preserve"> </w:t>
      </w:r>
      <w:r w:rsidRPr="00CF64CC">
        <w:t>or</w:t>
      </w:r>
      <w:r w:rsidRPr="00CF64CC">
        <w:rPr>
          <w:spacing w:val="-2"/>
        </w:rPr>
        <w:t>i</w:t>
      </w:r>
      <w:r w:rsidRPr="00CF64CC">
        <w:t>g</w:t>
      </w:r>
      <w:r w:rsidRPr="00CF64CC">
        <w:rPr>
          <w:spacing w:val="-2"/>
        </w:rPr>
        <w:t>i</w:t>
      </w:r>
      <w:r w:rsidRPr="00CF64CC">
        <w:t>nally remov</w:t>
      </w:r>
      <w:r w:rsidRPr="00CF64CC">
        <w:rPr>
          <w:spacing w:val="-2"/>
        </w:rPr>
        <w:t>e</w:t>
      </w:r>
      <w:r w:rsidRPr="00CF64CC">
        <w:t>d</w:t>
      </w:r>
      <w:r w:rsidRPr="00CF64CC">
        <w:rPr>
          <w:spacing w:val="21"/>
        </w:rPr>
        <w:t xml:space="preserve"> </w:t>
      </w:r>
      <w:r w:rsidRPr="00CF64CC">
        <w:t>the</w:t>
      </w:r>
      <w:r w:rsidRPr="00CF64CC">
        <w:rPr>
          <w:spacing w:val="18"/>
        </w:rPr>
        <w:t xml:space="preserve"> </w:t>
      </w:r>
      <w:r w:rsidRPr="00CF64CC">
        <w:t>record</w:t>
      </w:r>
      <w:r w:rsidRPr="00CF64CC">
        <w:rPr>
          <w:spacing w:val="21"/>
        </w:rPr>
        <w:t xml:space="preserve"> </w:t>
      </w:r>
      <w:r w:rsidRPr="00CF64CC">
        <w:t>fr</w:t>
      </w:r>
      <w:r w:rsidRPr="00CF64CC">
        <w:rPr>
          <w:spacing w:val="-2"/>
        </w:rPr>
        <w:t>o</w:t>
      </w:r>
      <w:r w:rsidRPr="00CF64CC">
        <w:t>m</w:t>
      </w:r>
      <w:r w:rsidRPr="00CF64CC">
        <w:rPr>
          <w:spacing w:val="21"/>
        </w:rPr>
        <w:t xml:space="preserve"> </w:t>
      </w:r>
      <w:r w:rsidRPr="00CF64CC">
        <w:rPr>
          <w:spacing w:val="-2"/>
        </w:rPr>
        <w:t>t</w:t>
      </w:r>
      <w:r w:rsidRPr="00CF64CC">
        <w:t>he</w:t>
      </w:r>
      <w:r w:rsidRPr="00CF64CC">
        <w:rPr>
          <w:spacing w:val="20"/>
        </w:rPr>
        <w:t xml:space="preserve"> </w:t>
      </w:r>
      <w:r w:rsidRPr="00CF64CC">
        <w:t>survey.</w:t>
      </w:r>
      <w:r w:rsidRPr="00CF64CC">
        <w:rPr>
          <w:spacing w:val="21"/>
        </w:rPr>
        <w:t xml:space="preserve"> </w:t>
      </w:r>
      <w:r w:rsidRPr="00CF64CC">
        <w:t>If</w:t>
      </w:r>
      <w:r w:rsidRPr="00CF64CC">
        <w:rPr>
          <w:spacing w:val="20"/>
        </w:rPr>
        <w:t xml:space="preserve"> </w:t>
      </w:r>
      <w:r w:rsidRPr="00CF64CC">
        <w:t>the</w:t>
      </w:r>
      <w:r w:rsidRPr="00CF64CC">
        <w:rPr>
          <w:spacing w:val="21"/>
        </w:rPr>
        <w:t xml:space="preserve"> </w:t>
      </w:r>
      <w:r w:rsidRPr="00CF64CC">
        <w:t>current</w:t>
      </w:r>
      <w:r w:rsidRPr="00CF64CC">
        <w:rPr>
          <w:spacing w:val="20"/>
        </w:rPr>
        <w:t xml:space="preserve"> </w:t>
      </w:r>
      <w:r w:rsidRPr="00CF64CC">
        <w:t>rec</w:t>
      </w:r>
      <w:r w:rsidRPr="00CF64CC">
        <w:rPr>
          <w:spacing w:val="-2"/>
        </w:rPr>
        <w:t>o</w:t>
      </w:r>
      <w:r w:rsidRPr="00CF64CC">
        <w:t>rd</w:t>
      </w:r>
      <w:r w:rsidRPr="00CF64CC">
        <w:rPr>
          <w:spacing w:val="21"/>
        </w:rPr>
        <w:t xml:space="preserve"> </w:t>
      </w:r>
      <w:r w:rsidRPr="00CF64CC">
        <w:rPr>
          <w:spacing w:val="-2"/>
        </w:rPr>
        <w:t>i</w:t>
      </w:r>
      <w:r w:rsidRPr="00CF64CC">
        <w:t>s</w:t>
      </w:r>
      <w:r w:rsidRPr="00CF64CC">
        <w:rPr>
          <w:spacing w:val="21"/>
        </w:rPr>
        <w:t xml:space="preserve"> </w:t>
      </w:r>
      <w:r w:rsidRPr="00CF64CC">
        <w:rPr>
          <w:spacing w:val="-2"/>
        </w:rPr>
        <w:t>t</w:t>
      </w:r>
      <w:r w:rsidRPr="00CF64CC">
        <w:t>ruly</w:t>
      </w:r>
      <w:r w:rsidRPr="00CF64CC">
        <w:rPr>
          <w:spacing w:val="19"/>
        </w:rPr>
        <w:t xml:space="preserve"> </w:t>
      </w:r>
      <w:r w:rsidRPr="00CF64CC">
        <w:t>a</w:t>
      </w:r>
      <w:r w:rsidRPr="00CF64CC">
        <w:rPr>
          <w:spacing w:val="21"/>
        </w:rPr>
        <w:t xml:space="preserve"> </w:t>
      </w:r>
      <w:r w:rsidRPr="00CF64CC">
        <w:t>rest</w:t>
      </w:r>
      <w:r w:rsidRPr="00CF64CC">
        <w:rPr>
          <w:spacing w:val="-2"/>
        </w:rPr>
        <w:t>o</w:t>
      </w:r>
      <w:r w:rsidRPr="00CF64CC">
        <w:t>re,</w:t>
      </w:r>
      <w:r w:rsidRPr="00CF64CC">
        <w:rPr>
          <w:spacing w:val="20"/>
        </w:rPr>
        <w:t xml:space="preserve"> </w:t>
      </w:r>
      <w:r w:rsidRPr="00CF64CC">
        <w:t>r</w:t>
      </w:r>
      <w:r w:rsidRPr="00CF64CC">
        <w:rPr>
          <w:spacing w:val="-2"/>
        </w:rPr>
        <w:t>e</w:t>
      </w:r>
      <w:r w:rsidRPr="00CF64CC">
        <w:t>fer</w:t>
      </w:r>
      <w:r w:rsidRPr="00CF64CC">
        <w:rPr>
          <w:spacing w:val="21"/>
        </w:rPr>
        <w:t xml:space="preserve"> </w:t>
      </w:r>
      <w:r w:rsidRPr="00CF64CC">
        <w:t>to the</w:t>
      </w:r>
      <w:r w:rsidRPr="00CF64CC">
        <w:rPr>
          <w:spacing w:val="14"/>
        </w:rPr>
        <w:t xml:space="preserve"> </w:t>
      </w:r>
      <w:r w:rsidRPr="00CF64CC">
        <w:t>file</w:t>
      </w:r>
      <w:r w:rsidRPr="00CF64CC">
        <w:rPr>
          <w:spacing w:val="14"/>
        </w:rPr>
        <w:t xml:space="preserve"> </w:t>
      </w:r>
      <w:r w:rsidRPr="00CF64CC">
        <w:t>of</w:t>
      </w:r>
      <w:r w:rsidRPr="00CF64CC">
        <w:rPr>
          <w:spacing w:val="12"/>
        </w:rPr>
        <w:t xml:space="preserve"> </w:t>
      </w:r>
      <w:r w:rsidRPr="00CF64CC">
        <w:t>eli</w:t>
      </w:r>
      <w:r w:rsidRPr="00CF64CC">
        <w:rPr>
          <w:spacing w:val="-2"/>
        </w:rPr>
        <w:t>g</w:t>
      </w:r>
      <w:r w:rsidRPr="00CF64CC">
        <w:t>ible</w:t>
      </w:r>
      <w:r w:rsidRPr="00CF64CC">
        <w:rPr>
          <w:spacing w:val="14"/>
        </w:rPr>
        <w:t xml:space="preserve"> </w:t>
      </w:r>
      <w:r w:rsidRPr="00CF64CC">
        <w:t>rest</w:t>
      </w:r>
      <w:r w:rsidRPr="00CF64CC">
        <w:rPr>
          <w:spacing w:val="-2"/>
        </w:rPr>
        <w:t>o</w:t>
      </w:r>
      <w:r w:rsidRPr="00CF64CC">
        <w:t>re</w:t>
      </w:r>
      <w:r w:rsidRPr="00CF64CC">
        <w:rPr>
          <w:spacing w:val="12"/>
        </w:rPr>
        <w:t xml:space="preserve"> </w:t>
      </w:r>
      <w:r w:rsidRPr="00CF64CC">
        <w:t>rec</w:t>
      </w:r>
      <w:r w:rsidRPr="00CF64CC">
        <w:rPr>
          <w:spacing w:val="-2"/>
        </w:rPr>
        <w:t>o</w:t>
      </w:r>
      <w:r w:rsidRPr="00CF64CC">
        <w:t>r</w:t>
      </w:r>
      <w:r w:rsidRPr="00CF64CC">
        <w:rPr>
          <w:spacing w:val="-2"/>
        </w:rPr>
        <w:t>d</w:t>
      </w:r>
      <w:r w:rsidRPr="00CF64CC">
        <w:t>s</w:t>
      </w:r>
      <w:r w:rsidRPr="00CF64CC">
        <w:rPr>
          <w:spacing w:val="14"/>
        </w:rPr>
        <w:t xml:space="preserve"> </w:t>
      </w:r>
      <w:r w:rsidRPr="00CF64CC">
        <w:t>to</w:t>
      </w:r>
      <w:r w:rsidRPr="00CF64CC">
        <w:rPr>
          <w:spacing w:val="12"/>
        </w:rPr>
        <w:t xml:space="preserve"> </w:t>
      </w:r>
      <w:r w:rsidRPr="00CF64CC">
        <w:t>de</w:t>
      </w:r>
      <w:r w:rsidRPr="00CF64CC">
        <w:rPr>
          <w:spacing w:val="-2"/>
        </w:rPr>
        <w:t>t</w:t>
      </w:r>
      <w:r w:rsidRPr="00CF64CC">
        <w:t>ermi</w:t>
      </w:r>
      <w:r w:rsidRPr="00CF64CC">
        <w:rPr>
          <w:spacing w:val="-2"/>
        </w:rPr>
        <w:t>n</w:t>
      </w:r>
      <w:r w:rsidRPr="00CF64CC">
        <w:t>e</w:t>
      </w:r>
      <w:r w:rsidRPr="00CF64CC">
        <w:rPr>
          <w:spacing w:val="14"/>
        </w:rPr>
        <w:t xml:space="preserve"> </w:t>
      </w:r>
      <w:r w:rsidRPr="00CF64CC">
        <w:t>the</w:t>
      </w:r>
      <w:r w:rsidRPr="00CF64CC">
        <w:rPr>
          <w:spacing w:val="12"/>
        </w:rPr>
        <w:t xml:space="preserve"> </w:t>
      </w:r>
      <w:r w:rsidRPr="00CF64CC">
        <w:t>correct</w:t>
      </w:r>
      <w:r w:rsidRPr="00CF64CC">
        <w:rPr>
          <w:spacing w:val="12"/>
        </w:rPr>
        <w:t xml:space="preserve"> </w:t>
      </w:r>
      <w:r w:rsidRPr="00CF64CC">
        <w:t>stat</w:t>
      </w:r>
      <w:r w:rsidRPr="00CF64CC">
        <w:rPr>
          <w:spacing w:val="-2"/>
        </w:rPr>
        <w:t>u</w:t>
      </w:r>
      <w:r w:rsidRPr="00CF64CC">
        <w:t>s</w:t>
      </w:r>
      <w:r w:rsidRPr="00CF64CC">
        <w:rPr>
          <w:spacing w:val="13"/>
        </w:rPr>
        <w:t xml:space="preserve"> </w:t>
      </w:r>
      <w:r w:rsidRPr="00CF64CC">
        <w:t>co</w:t>
      </w:r>
      <w:r w:rsidRPr="00CF64CC">
        <w:rPr>
          <w:spacing w:val="-2"/>
        </w:rPr>
        <w:t>d</w:t>
      </w:r>
      <w:r w:rsidRPr="00CF64CC">
        <w:t>e</w:t>
      </w:r>
      <w:r w:rsidRPr="00CF64CC">
        <w:rPr>
          <w:spacing w:val="14"/>
        </w:rPr>
        <w:t xml:space="preserve"> </w:t>
      </w:r>
      <w:r w:rsidRPr="00CF64CC">
        <w:t>to</w:t>
      </w:r>
      <w:r w:rsidRPr="00CF64CC">
        <w:rPr>
          <w:spacing w:val="12"/>
        </w:rPr>
        <w:t xml:space="preserve"> </w:t>
      </w:r>
      <w:r w:rsidRPr="00CF64CC">
        <w:t>r</w:t>
      </w:r>
      <w:r w:rsidRPr="00CF64CC">
        <w:rPr>
          <w:spacing w:val="-2"/>
        </w:rPr>
        <w:t>e</w:t>
      </w:r>
      <w:r w:rsidRPr="00CF64CC">
        <w:t>st</w:t>
      </w:r>
      <w:r w:rsidRPr="00CF64CC">
        <w:rPr>
          <w:spacing w:val="-2"/>
        </w:rPr>
        <w:t>o</w:t>
      </w:r>
      <w:r w:rsidRPr="00CF64CC">
        <w:t>re</w:t>
      </w:r>
      <w:r w:rsidRPr="00CF64CC">
        <w:rPr>
          <w:spacing w:val="14"/>
        </w:rPr>
        <w:t xml:space="preserve"> </w:t>
      </w:r>
      <w:r w:rsidRPr="00CF64CC">
        <w:t>t</w:t>
      </w:r>
      <w:r w:rsidRPr="00CF64CC">
        <w:rPr>
          <w:spacing w:val="-2"/>
        </w:rPr>
        <w:t>h</w:t>
      </w:r>
      <w:r w:rsidRPr="00CF64CC">
        <w:t>e record to the survey.</w:t>
      </w:r>
    </w:p>
    <w:p w:rsidR="004F0A20" w:rsidRPr="00F36A7B" w:rsidRDefault="00C352C7" w:rsidP="00F36A7B">
      <w:pPr>
        <w:pStyle w:val="OutlineAText"/>
        <w:rPr>
          <w:b/>
        </w:rPr>
      </w:pPr>
      <w:r w:rsidRPr="00924057">
        <w:rPr>
          <w:b/>
        </w:rPr>
        <w:t>Example:</w:t>
      </w:r>
    </w:p>
    <w:p w:rsidR="004F0A20" w:rsidRPr="00924057" w:rsidRDefault="00C352C7" w:rsidP="00F36A7B">
      <w:pPr>
        <w:pStyle w:val="OutlineAText"/>
      </w:pPr>
      <w:r w:rsidRPr="00924057">
        <w:t>The</w:t>
      </w:r>
      <w:r w:rsidRPr="00924057">
        <w:rPr>
          <w:spacing w:val="18"/>
        </w:rPr>
        <w:t xml:space="preserve"> </w:t>
      </w:r>
      <w:r w:rsidRPr="00924057">
        <w:t>Ka</w:t>
      </w:r>
      <w:r w:rsidRPr="00924057">
        <w:rPr>
          <w:spacing w:val="-2"/>
        </w:rPr>
        <w:t>n</w:t>
      </w:r>
      <w:r w:rsidRPr="00924057">
        <w:t>s</w:t>
      </w:r>
      <w:r w:rsidRPr="00924057">
        <w:rPr>
          <w:spacing w:val="-2"/>
        </w:rPr>
        <w:t>a</w:t>
      </w:r>
      <w:r w:rsidRPr="00924057">
        <w:t>s</w:t>
      </w:r>
      <w:r w:rsidRPr="00924057">
        <w:rPr>
          <w:spacing w:val="17"/>
        </w:rPr>
        <w:t xml:space="preserve"> </w:t>
      </w:r>
      <w:r w:rsidRPr="00924057">
        <w:t>Public</w:t>
      </w:r>
      <w:r w:rsidRPr="00924057">
        <w:rPr>
          <w:spacing w:val="17"/>
        </w:rPr>
        <w:t xml:space="preserve"> </w:t>
      </w:r>
      <w:r w:rsidRPr="00924057">
        <w:t>Li</w:t>
      </w:r>
      <w:r w:rsidRPr="00924057">
        <w:rPr>
          <w:spacing w:val="-2"/>
        </w:rPr>
        <w:t>b</w:t>
      </w:r>
      <w:r w:rsidRPr="00924057">
        <w:t>rary</w:t>
      </w:r>
      <w:r w:rsidRPr="00924057">
        <w:rPr>
          <w:spacing w:val="18"/>
        </w:rPr>
        <w:t xml:space="preserve"> </w:t>
      </w:r>
      <w:r w:rsidRPr="00924057">
        <w:t>was</w:t>
      </w:r>
      <w:r w:rsidRPr="00924057">
        <w:rPr>
          <w:spacing w:val="17"/>
        </w:rPr>
        <w:t xml:space="preserve"> </w:t>
      </w:r>
      <w:r w:rsidRPr="00924057">
        <w:t>pr</w:t>
      </w:r>
      <w:r w:rsidRPr="00924057">
        <w:rPr>
          <w:spacing w:val="-2"/>
        </w:rPr>
        <w:t>e</w:t>
      </w:r>
      <w:r w:rsidRPr="00924057">
        <w:t>viously</w:t>
      </w:r>
      <w:r w:rsidRPr="00924057">
        <w:rPr>
          <w:spacing w:val="18"/>
        </w:rPr>
        <w:t xml:space="preserve"> </w:t>
      </w:r>
      <w:r w:rsidRPr="00924057">
        <w:t>c</w:t>
      </w:r>
      <w:r w:rsidRPr="00924057">
        <w:rPr>
          <w:spacing w:val="-2"/>
        </w:rPr>
        <w:t>l</w:t>
      </w:r>
      <w:r w:rsidRPr="00924057">
        <w:t>os</w:t>
      </w:r>
      <w:r w:rsidRPr="00924057">
        <w:rPr>
          <w:spacing w:val="-2"/>
        </w:rPr>
        <w:t>e</w:t>
      </w:r>
      <w:r w:rsidRPr="00924057">
        <w:t>d</w:t>
      </w:r>
      <w:r w:rsidRPr="00924057">
        <w:rPr>
          <w:spacing w:val="18"/>
        </w:rPr>
        <w:t xml:space="preserve"> </w:t>
      </w:r>
      <w:r w:rsidRPr="00924057">
        <w:t>and</w:t>
      </w:r>
      <w:r w:rsidRPr="00924057">
        <w:rPr>
          <w:spacing w:val="17"/>
        </w:rPr>
        <w:t xml:space="preserve"> </w:t>
      </w:r>
      <w:r w:rsidRPr="00924057">
        <w:t>is</w:t>
      </w:r>
      <w:r w:rsidRPr="00924057">
        <w:rPr>
          <w:spacing w:val="17"/>
        </w:rPr>
        <w:t xml:space="preserve"> </w:t>
      </w:r>
      <w:r w:rsidRPr="00924057">
        <w:t>n</w:t>
      </w:r>
      <w:r w:rsidRPr="00924057">
        <w:rPr>
          <w:spacing w:val="-2"/>
        </w:rPr>
        <w:t>o</w:t>
      </w:r>
      <w:r w:rsidRPr="00924057">
        <w:t>w</w:t>
      </w:r>
      <w:r w:rsidRPr="00924057">
        <w:rPr>
          <w:spacing w:val="18"/>
        </w:rPr>
        <w:t xml:space="preserve"> </w:t>
      </w:r>
      <w:r w:rsidRPr="00924057">
        <w:t>reo</w:t>
      </w:r>
      <w:r w:rsidRPr="00924057">
        <w:rPr>
          <w:spacing w:val="-2"/>
        </w:rPr>
        <w:t>p</w:t>
      </w:r>
      <w:r w:rsidRPr="00924057">
        <w:t>ening.</w:t>
      </w:r>
      <w:r w:rsidRPr="00924057">
        <w:rPr>
          <w:spacing w:val="16"/>
        </w:rPr>
        <w:t xml:space="preserve"> </w:t>
      </w:r>
      <w:r w:rsidRPr="00924057">
        <w:t>The appro</w:t>
      </w:r>
      <w:r w:rsidRPr="00924057">
        <w:rPr>
          <w:spacing w:val="-2"/>
        </w:rPr>
        <w:t>p</w:t>
      </w:r>
      <w:r w:rsidRPr="00924057">
        <w:t>riate restore c</w:t>
      </w:r>
      <w:r w:rsidRPr="00924057">
        <w:rPr>
          <w:spacing w:val="-2"/>
        </w:rPr>
        <w:t>o</w:t>
      </w:r>
      <w:r w:rsidRPr="00924057">
        <w:t>de for a cl</w:t>
      </w:r>
      <w:r w:rsidRPr="00924057">
        <w:rPr>
          <w:spacing w:val="-2"/>
        </w:rPr>
        <w:t>o</w:t>
      </w:r>
      <w:r w:rsidRPr="00924057">
        <w:t>s</w:t>
      </w:r>
      <w:r w:rsidRPr="00924057">
        <w:rPr>
          <w:spacing w:val="-2"/>
        </w:rPr>
        <w:t>e</w:t>
      </w:r>
      <w:r w:rsidRPr="00924057">
        <w:t xml:space="preserve">d </w:t>
      </w:r>
      <w:r w:rsidRPr="00924057">
        <w:rPr>
          <w:spacing w:val="-2"/>
        </w:rPr>
        <w:t>o</w:t>
      </w:r>
      <w:r w:rsidRPr="00924057">
        <w:t>utlet is 0</w:t>
      </w:r>
      <w:r w:rsidRPr="00924057">
        <w:rPr>
          <w:spacing w:val="-2"/>
        </w:rPr>
        <w:t>8</w:t>
      </w:r>
      <w:r w:rsidR="00DE2202">
        <w:t>.</w:t>
      </w:r>
    </w:p>
    <w:tbl>
      <w:tblPr>
        <w:tblW w:w="8640" w:type="dxa"/>
        <w:tblInd w:w="720" w:type="dxa"/>
        <w:tblLayout w:type="fixed"/>
        <w:tblCellMar>
          <w:left w:w="0" w:type="dxa"/>
          <w:right w:w="0" w:type="dxa"/>
        </w:tblCellMar>
        <w:tblLook w:val="01E0" w:firstRow="1" w:lastRow="1" w:firstColumn="1" w:lastColumn="1" w:noHBand="0" w:noVBand="0"/>
      </w:tblPr>
      <w:tblGrid>
        <w:gridCol w:w="1359"/>
        <w:gridCol w:w="1445"/>
        <w:gridCol w:w="1596"/>
        <w:gridCol w:w="1170"/>
        <w:gridCol w:w="1440"/>
        <w:gridCol w:w="1630"/>
      </w:tblGrid>
      <w:tr w:rsidR="004F0A20" w:rsidRPr="00CF64CC" w:rsidTr="00841854">
        <w:trPr>
          <w:cantSplit/>
        </w:trPr>
        <w:tc>
          <w:tcPr>
            <w:tcW w:w="135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45"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96"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5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OK8001</w:t>
            </w:r>
          </w:p>
        </w:tc>
        <w:tc>
          <w:tcPr>
            <w:tcW w:w="1445"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001</w:t>
            </w:r>
          </w:p>
        </w:tc>
        <w:tc>
          <w:tcPr>
            <w:tcW w:w="1596"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09</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CF64CC" w:rsidRDefault="00C352C7" w:rsidP="00F36A7B">
      <w:pPr>
        <w:pStyle w:val="OutlineAText"/>
      </w:pPr>
      <w:r w:rsidRPr="00924057">
        <w:t>Cor</w:t>
      </w:r>
      <w:r w:rsidRPr="00CF64CC">
        <w:t>rected:</w:t>
      </w:r>
    </w:p>
    <w:tbl>
      <w:tblPr>
        <w:tblW w:w="8640" w:type="dxa"/>
        <w:tblInd w:w="720" w:type="dxa"/>
        <w:tblLayout w:type="fixed"/>
        <w:tblCellMar>
          <w:left w:w="0" w:type="dxa"/>
          <w:right w:w="0" w:type="dxa"/>
        </w:tblCellMar>
        <w:tblLook w:val="01E0" w:firstRow="1" w:lastRow="1" w:firstColumn="1" w:lastColumn="1" w:noHBand="0" w:noVBand="0"/>
      </w:tblPr>
      <w:tblGrid>
        <w:gridCol w:w="1340"/>
        <w:gridCol w:w="1427"/>
        <w:gridCol w:w="1650"/>
        <w:gridCol w:w="1153"/>
        <w:gridCol w:w="1440"/>
        <w:gridCol w:w="1630"/>
      </w:tblGrid>
      <w:tr w:rsidR="004F0A20" w:rsidRPr="00CF64CC" w:rsidTr="00841854">
        <w:trPr>
          <w:cantSplit/>
        </w:trPr>
        <w:tc>
          <w:tcPr>
            <w:tcW w:w="13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42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650" w:type="dxa"/>
            <w:tcBorders>
              <w:top w:val="single" w:sz="9" w:space="0" w:color="000000"/>
              <w:left w:val="single" w:sz="8" w:space="0" w:color="000000"/>
              <w:bottom w:val="single" w:sz="12" w:space="0" w:color="000000"/>
              <w:right w:val="single" w:sz="8" w:space="0" w:color="000000"/>
            </w:tcBorders>
            <w:shd w:val="clear" w:color="auto" w:fill="D9D9D9"/>
            <w:tcMar>
              <w:left w:w="115" w:type="dxa"/>
              <w:right w:w="115" w:type="dxa"/>
            </w:tcMar>
            <w:vAlign w:val="center"/>
          </w:tcPr>
          <w:p w:rsidR="004F0A20" w:rsidRPr="00CF64CC" w:rsidRDefault="00C352C7" w:rsidP="00F36A7B">
            <w:pPr>
              <w:pStyle w:val="TableColHeading"/>
            </w:pPr>
            <w:r w:rsidRPr="00F36A7B">
              <w:t>STATSTRU</w:t>
            </w:r>
          </w:p>
        </w:tc>
        <w:tc>
          <w:tcPr>
            <w:tcW w:w="1153"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4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6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OK8001</w:t>
            </w:r>
          </w:p>
        </w:tc>
        <w:tc>
          <w:tcPr>
            <w:tcW w:w="142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001</w:t>
            </w:r>
          </w:p>
        </w:tc>
        <w:tc>
          <w:tcPr>
            <w:tcW w:w="1650" w:type="dxa"/>
            <w:tcBorders>
              <w:top w:val="single" w:sz="12" w:space="0" w:color="000000"/>
              <w:left w:val="single" w:sz="8" w:space="0" w:color="000000"/>
              <w:bottom w:val="single" w:sz="8" w:space="0" w:color="000000"/>
              <w:right w:val="single" w:sz="8" w:space="0" w:color="000000"/>
            </w:tcBorders>
            <w:shd w:val="clear" w:color="auto" w:fill="D9D9D9" w:themeFill="background1" w:themeFillShade="D9"/>
            <w:tcMar>
              <w:left w:w="115" w:type="dxa"/>
              <w:right w:w="115" w:type="dxa"/>
            </w:tcMar>
          </w:tcPr>
          <w:p w:rsidR="004F0A20" w:rsidRPr="00924057" w:rsidRDefault="00C352C7" w:rsidP="00F36A7B">
            <w:pPr>
              <w:pStyle w:val="TableText"/>
              <w:rPr>
                <w:rFonts w:eastAsia="Arial"/>
              </w:rPr>
            </w:pPr>
            <w:r w:rsidRPr="00F36A7B">
              <w:rPr>
                <w:rFonts w:eastAsia="Arial"/>
              </w:rPr>
              <w:t>08</w:t>
            </w:r>
          </w:p>
        </w:tc>
        <w:tc>
          <w:tcPr>
            <w:tcW w:w="1153"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6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r>
    </w:tbl>
    <w:p w:rsidR="004F0A20" w:rsidRPr="00DF617A" w:rsidRDefault="00C352C7" w:rsidP="00F36A7B">
      <w:pPr>
        <w:pStyle w:val="OutlineA"/>
      </w:pPr>
      <w:r w:rsidRPr="00F36A7B">
        <w:t>Outlet Record is not on the AE file</w:t>
      </w:r>
    </w:p>
    <w:p w:rsidR="004F0A20" w:rsidRPr="00CF64CC" w:rsidRDefault="00C352C7" w:rsidP="00F36A7B">
      <w:pPr>
        <w:pStyle w:val="OutlineAText"/>
      </w:pPr>
      <w:r w:rsidRPr="00924057">
        <w:t>Ever</w:t>
      </w:r>
      <w:r w:rsidRPr="00CF64CC">
        <w:t xml:space="preserve">y </w:t>
      </w:r>
      <w:r w:rsidR="00F5290D">
        <w:t>outlet</w:t>
      </w:r>
      <w:r w:rsidRPr="00CF64CC">
        <w:t xml:space="preserve"> rec</w:t>
      </w:r>
      <w:r w:rsidRPr="00CF64CC">
        <w:rPr>
          <w:spacing w:val="-2"/>
        </w:rPr>
        <w:t>o</w:t>
      </w:r>
      <w:r w:rsidRPr="00CF64CC">
        <w:t>rd m</w:t>
      </w:r>
      <w:r w:rsidRPr="00CF64CC">
        <w:rPr>
          <w:spacing w:val="-2"/>
        </w:rPr>
        <w:t>u</w:t>
      </w:r>
      <w:r w:rsidRPr="00CF64CC">
        <w:t xml:space="preserve">st </w:t>
      </w:r>
      <w:r w:rsidRPr="00CF64CC">
        <w:rPr>
          <w:spacing w:val="-2"/>
        </w:rPr>
        <w:t>h</w:t>
      </w:r>
      <w:r w:rsidRPr="00CF64CC">
        <w:t>ave an active</w:t>
      </w:r>
      <w:r w:rsidRPr="00CF64CC">
        <w:rPr>
          <w:spacing w:val="-2"/>
        </w:rPr>
        <w:t xml:space="preserve"> </w:t>
      </w:r>
      <w:r w:rsidRPr="00CF64CC">
        <w:t xml:space="preserve">parent </w:t>
      </w:r>
      <w:r w:rsidR="00C9054B">
        <w:t>AE</w:t>
      </w:r>
      <w:r w:rsidRPr="00CF64CC">
        <w:t xml:space="preserve"> rec</w:t>
      </w:r>
      <w:r w:rsidRPr="00CF64CC">
        <w:rPr>
          <w:spacing w:val="-2"/>
        </w:rPr>
        <w:t>o</w:t>
      </w:r>
      <w:r w:rsidRPr="00CF64CC">
        <w:t xml:space="preserve">rd </w:t>
      </w:r>
      <w:r w:rsidRPr="00CF64CC">
        <w:rPr>
          <w:spacing w:val="-2"/>
        </w:rPr>
        <w:t>o</w:t>
      </w:r>
      <w:r w:rsidRPr="00CF64CC">
        <w:t>n</w:t>
      </w:r>
      <w:r w:rsidR="00DF617A">
        <w:t xml:space="preserve"> the </w:t>
      </w:r>
      <w:r w:rsidR="006517F7">
        <w:t>current year</w:t>
      </w:r>
      <w:r w:rsidRPr="00CF64CC">
        <w:t xml:space="preserve"> file.</w:t>
      </w:r>
    </w:p>
    <w:p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rsidR="004F0A20" w:rsidRPr="00924057" w:rsidRDefault="00C352C7" w:rsidP="003A3BBA">
      <w:pPr>
        <w:pStyle w:val="Outline1"/>
        <w:numPr>
          <w:ilvl w:val="0"/>
          <w:numId w:val="34"/>
        </w:numPr>
      </w:pPr>
      <w:r w:rsidRPr="00924057">
        <w:t xml:space="preserve">If the </w:t>
      </w:r>
      <w:r w:rsidR="00F5290D">
        <w:t>outlet</w:t>
      </w:r>
      <w:r w:rsidRPr="00924057">
        <w:t xml:space="preserve"> record is active for the </w:t>
      </w:r>
      <w:r w:rsidR="006517F7">
        <w:t>current year</w:t>
      </w:r>
      <w:r w:rsidRPr="00924057">
        <w:t xml:space="preserve"> under the </w:t>
      </w:r>
      <w:r w:rsidR="00F5333F">
        <w:t>FSCS ID</w:t>
      </w:r>
      <w:r w:rsidRPr="00924057">
        <w:t xml:space="preserve"> information provided:</w:t>
      </w:r>
    </w:p>
    <w:p w:rsidR="004F0A20" w:rsidRPr="00DF617A" w:rsidRDefault="00C352C7" w:rsidP="003A3BBA">
      <w:pPr>
        <w:pStyle w:val="Outlinea0"/>
        <w:numPr>
          <w:ilvl w:val="0"/>
          <w:numId w:val="35"/>
        </w:numPr>
        <w:ind w:left="2880" w:hanging="720"/>
      </w:pPr>
      <w:r w:rsidRPr="00924057">
        <w:t>The</w:t>
      </w:r>
      <w:r w:rsidRPr="00CF64CC">
        <w:t xml:space="preserve"> </w:t>
      </w:r>
      <w:r w:rsidRPr="00DF617A">
        <w:t>parent</w:t>
      </w:r>
      <w:r w:rsidRPr="00CF64CC">
        <w:t xml:space="preserve"> </w:t>
      </w:r>
      <w:r w:rsidR="00C9054B">
        <w:t>AE</w:t>
      </w:r>
      <w:r w:rsidRPr="00CF64CC">
        <w:t xml:space="preserve"> </w:t>
      </w:r>
      <w:r w:rsidRPr="00DF617A">
        <w:t>may</w:t>
      </w:r>
      <w:r w:rsidRPr="00CF64CC">
        <w:t xml:space="preserve"> </w:t>
      </w:r>
      <w:r w:rsidRPr="00DF617A">
        <w:t>require correction</w:t>
      </w:r>
      <w:r w:rsidRPr="00CF64CC">
        <w:t xml:space="preserve"> </w:t>
      </w:r>
      <w:r w:rsidRPr="00DF617A">
        <w:t>in</w:t>
      </w:r>
      <w:r w:rsidRPr="00CF64CC">
        <w:t xml:space="preserve"> </w:t>
      </w:r>
      <w:r w:rsidRPr="00DF617A">
        <w:t>order</w:t>
      </w:r>
      <w:r w:rsidRPr="00CF64CC">
        <w:t xml:space="preserve"> </w:t>
      </w:r>
      <w:r w:rsidRPr="00DF617A">
        <w:t>to be processed</w:t>
      </w:r>
      <w:r w:rsidRPr="00CF64CC">
        <w:t xml:space="preserve"> </w:t>
      </w:r>
      <w:r w:rsidRPr="00DF617A">
        <w:t>as</w:t>
      </w:r>
      <w:r w:rsidRPr="00CF64CC">
        <w:t xml:space="preserve"> </w:t>
      </w:r>
      <w:r w:rsidRPr="00DF617A">
        <w:t>a</w:t>
      </w:r>
      <w:r w:rsidRPr="00CF64CC">
        <w:t xml:space="preserve"> </w:t>
      </w:r>
      <w:r w:rsidR="006517F7">
        <w:t>current year</w:t>
      </w:r>
      <w:r w:rsidR="006517F7" w:rsidRPr="00CF64CC">
        <w:t xml:space="preserve"> </w:t>
      </w:r>
      <w:r w:rsidRPr="00DF617A">
        <w:t>record.</w:t>
      </w:r>
    </w:p>
    <w:p w:rsidR="004F0A20" w:rsidRPr="00DF617A" w:rsidRDefault="00C352C7" w:rsidP="00F36A7B">
      <w:pPr>
        <w:pStyle w:val="Outlinea0"/>
      </w:pPr>
      <w:r w:rsidRPr="00924057">
        <w:t>I</w:t>
      </w:r>
      <w:r w:rsidRPr="00DF617A">
        <w:t>f</w:t>
      </w:r>
      <w:r w:rsidRPr="00CF64CC">
        <w:t xml:space="preserve"> th</w:t>
      </w:r>
      <w:r w:rsidRPr="00DF617A">
        <w:t>e</w:t>
      </w:r>
      <w:r w:rsidRPr="00CF64CC">
        <w:t xml:space="preserve"> </w:t>
      </w:r>
      <w:r w:rsidR="00C9054B">
        <w:t>AE</w:t>
      </w:r>
      <w:r w:rsidRPr="00CF64CC">
        <w:t xml:space="preserve"> rec</w:t>
      </w:r>
      <w:r w:rsidRPr="00DF617A">
        <w:t>o</w:t>
      </w:r>
      <w:r w:rsidRPr="00CF64CC">
        <w:t>r</w:t>
      </w:r>
      <w:r w:rsidRPr="00DF617A">
        <w:t>d</w:t>
      </w:r>
      <w:r w:rsidRPr="00CF64CC">
        <w:t xml:space="preserve"> i</w:t>
      </w:r>
      <w:r w:rsidRPr="00DF617A">
        <w:t xml:space="preserve">s </w:t>
      </w:r>
      <w:r w:rsidRPr="00CF64CC">
        <w:t>m</w:t>
      </w:r>
      <w:r w:rsidRPr="00DF617A">
        <w:t>i</w:t>
      </w:r>
      <w:r w:rsidRPr="00CF64CC">
        <w:t>ss</w:t>
      </w:r>
      <w:r w:rsidRPr="00DF617A">
        <w:t>i</w:t>
      </w:r>
      <w:r w:rsidRPr="00CF64CC">
        <w:t>n</w:t>
      </w:r>
      <w:r w:rsidRPr="00DF617A">
        <w:t>g</w:t>
      </w:r>
      <w:r w:rsidRPr="00CF64CC">
        <w:t xml:space="preserve"> fro</w:t>
      </w:r>
      <w:r w:rsidRPr="00DF617A">
        <w:t>m</w:t>
      </w:r>
      <w:r w:rsidRPr="00CF64CC">
        <w:t xml:space="preserve"> th</w:t>
      </w:r>
      <w:r w:rsidRPr="00DF617A">
        <w:t>e</w:t>
      </w:r>
      <w:r w:rsidRPr="00CF64CC">
        <w:t xml:space="preserve"> </w:t>
      </w:r>
      <w:r w:rsidR="006517F7">
        <w:t>current year</w:t>
      </w:r>
      <w:r w:rsidRPr="00CF64CC">
        <w:t xml:space="preserve"> file, ad</w:t>
      </w:r>
      <w:r w:rsidRPr="00DF617A">
        <w:t>d</w:t>
      </w:r>
      <w:r w:rsidRPr="00CF64CC">
        <w:t xml:space="preserve"> i</w:t>
      </w:r>
      <w:r w:rsidRPr="00DF617A">
        <w:t>t</w:t>
      </w:r>
      <w:r w:rsidR="00DE5B6D">
        <w:t>,</w:t>
      </w:r>
      <w:r w:rsidRPr="00CF64CC">
        <w:t xml:space="preserve"> ensuri</w:t>
      </w:r>
      <w:r w:rsidRPr="00DF617A">
        <w:t>ng</w:t>
      </w:r>
      <w:r w:rsidRPr="00CF64CC">
        <w:t xml:space="preserve"> tha</w:t>
      </w:r>
      <w:r w:rsidRPr="00DF617A">
        <w:t>t</w:t>
      </w:r>
      <w:r w:rsidRPr="00CF64CC">
        <w:t xml:space="preserve"> i</w:t>
      </w:r>
      <w:r w:rsidRPr="00DF617A">
        <w:t>t</w:t>
      </w:r>
      <w:r w:rsidRPr="00CF64CC">
        <w:t xml:space="preserve"> i</w:t>
      </w:r>
      <w:r w:rsidRPr="00DF617A">
        <w:t>s</w:t>
      </w:r>
      <w:r w:rsidRPr="00CF64CC">
        <w:t xml:space="preserve"> code</w:t>
      </w:r>
      <w:r w:rsidRPr="00DF617A">
        <w:t>d</w:t>
      </w:r>
      <w:r w:rsidRPr="00CF64CC">
        <w:t xml:space="preserve"> p</w:t>
      </w:r>
      <w:r w:rsidRPr="00DF617A">
        <w:t>roperly</w:t>
      </w:r>
      <w:r w:rsidRPr="00CF64CC">
        <w:t xml:space="preserve"> </w:t>
      </w:r>
      <w:r w:rsidRPr="00DF617A">
        <w:t>for</w:t>
      </w:r>
      <w:r w:rsidRPr="00CF64CC">
        <w:t xml:space="preserve"> </w:t>
      </w:r>
      <w:r w:rsidRPr="00DF617A">
        <w:t>current</w:t>
      </w:r>
      <w:r w:rsidRPr="00CF64CC">
        <w:t xml:space="preserve"> </w:t>
      </w:r>
      <w:r w:rsidRPr="00DF617A">
        <w:t>processing.</w:t>
      </w:r>
    </w:p>
    <w:p w:rsidR="004F0A20" w:rsidRPr="00924057" w:rsidRDefault="00C352C7" w:rsidP="001F4393">
      <w:pPr>
        <w:pStyle w:val="Outline1"/>
      </w:pPr>
      <w:r w:rsidRPr="00924057">
        <w:t xml:space="preserve">If the </w:t>
      </w:r>
      <w:r w:rsidR="00F5290D">
        <w:t>outlet</w:t>
      </w:r>
      <w:r w:rsidRPr="00924057">
        <w:t xml:space="preserve"> record is </w:t>
      </w:r>
      <w:r w:rsidR="00DE5B6D">
        <w:rPr>
          <w:i/>
        </w:rPr>
        <w:t>not</w:t>
      </w:r>
      <w:r w:rsidR="00DE5B6D" w:rsidRPr="00924057">
        <w:t xml:space="preserve"> </w:t>
      </w:r>
      <w:r w:rsidRPr="00924057">
        <w:t xml:space="preserve">active for the </w:t>
      </w:r>
      <w:r w:rsidR="006517F7">
        <w:t>current year</w:t>
      </w:r>
      <w:r w:rsidRPr="00924057">
        <w:t xml:space="preserve"> under the </w:t>
      </w:r>
      <w:r w:rsidR="00F5333F">
        <w:t>FSCS ID</w:t>
      </w:r>
      <w:r w:rsidRPr="00924057">
        <w:t xml:space="preserve"> information provided:</w:t>
      </w:r>
    </w:p>
    <w:p w:rsidR="004F0A20" w:rsidRPr="00924057" w:rsidRDefault="00C352C7" w:rsidP="003A3BBA">
      <w:pPr>
        <w:pStyle w:val="Outlinea0"/>
        <w:numPr>
          <w:ilvl w:val="0"/>
          <w:numId w:val="36"/>
        </w:numPr>
        <w:ind w:left="2880" w:hanging="720"/>
      </w:pPr>
      <w:r w:rsidRPr="00924057">
        <w:t xml:space="preserve">Correct the </w:t>
      </w:r>
      <w:r w:rsidR="00F5333F">
        <w:t>FSCS ID</w:t>
      </w:r>
      <w:r w:rsidRPr="00924057">
        <w:t xml:space="preserve"> information if appropriate.</w:t>
      </w:r>
    </w:p>
    <w:p w:rsidR="004F0A20" w:rsidRPr="00DF617A" w:rsidRDefault="00C352C7" w:rsidP="00F36A7B">
      <w:pPr>
        <w:pStyle w:val="Outlinea0"/>
      </w:pPr>
      <w:r w:rsidRPr="00924057">
        <w:t>Remov</w:t>
      </w:r>
      <w:r w:rsidRPr="00DF617A">
        <w:t>e</w:t>
      </w:r>
      <w:r w:rsidRPr="00CF64CC">
        <w:t xml:space="preserve"> th</w:t>
      </w:r>
      <w:r w:rsidRPr="00DF617A">
        <w:t xml:space="preserve">e </w:t>
      </w:r>
      <w:r w:rsidR="00F5290D">
        <w:t>outlet</w:t>
      </w:r>
      <w:r w:rsidRPr="00CF64CC">
        <w:t xml:space="preserve"> recor</w:t>
      </w:r>
      <w:r w:rsidRPr="00DF617A">
        <w:t>d</w:t>
      </w:r>
      <w:r w:rsidRPr="00CF64CC">
        <w:t xml:space="preserve"> fro</w:t>
      </w:r>
      <w:r w:rsidRPr="00DF617A">
        <w:t>m</w:t>
      </w:r>
      <w:r w:rsidRPr="00CF64CC">
        <w:t xml:space="preserve"> th</w:t>
      </w:r>
      <w:r w:rsidRPr="00DF617A">
        <w:t>e</w:t>
      </w:r>
      <w:r w:rsidRPr="00CF64CC">
        <w:t xml:space="preserve"> file.</w:t>
      </w:r>
    </w:p>
    <w:p w:rsidR="004F0A20" w:rsidRPr="00924057" w:rsidRDefault="00C352C7" w:rsidP="005D4ABF">
      <w:pPr>
        <w:pStyle w:val="OutlineA"/>
        <w:keepNext/>
      </w:pPr>
      <w:r w:rsidRPr="00F36A7B">
        <w:t>PAR</w:t>
      </w:r>
      <w:r w:rsidRPr="00F36A7B">
        <w:rPr>
          <w:spacing w:val="-2"/>
        </w:rPr>
        <w:t>E</w:t>
      </w:r>
      <w:r w:rsidRPr="00F36A7B">
        <w:t xml:space="preserve">NTID </w:t>
      </w:r>
      <w:r w:rsidRPr="00F36A7B">
        <w:rPr>
          <w:spacing w:val="-2"/>
        </w:rPr>
        <w:t>i</w:t>
      </w:r>
      <w:r w:rsidRPr="00F36A7B">
        <w:t>s not on t</w:t>
      </w:r>
      <w:r w:rsidRPr="00F36A7B">
        <w:rPr>
          <w:spacing w:val="-2"/>
        </w:rPr>
        <w:t>h</w:t>
      </w:r>
      <w:r w:rsidRPr="00F36A7B">
        <w:t>e AE File</w:t>
      </w:r>
    </w:p>
    <w:p w:rsidR="004F0A20" w:rsidRPr="00CF64CC" w:rsidRDefault="00C352C7" w:rsidP="00F36A7B">
      <w:pPr>
        <w:pStyle w:val="OutlineAText"/>
      </w:pPr>
      <w:r w:rsidRPr="00924057">
        <w:t>The</w:t>
      </w:r>
      <w:r w:rsidRPr="00CF64CC">
        <w:t xml:space="preserve"> PAREN</w:t>
      </w:r>
      <w:r w:rsidRPr="00CF64CC">
        <w:rPr>
          <w:spacing w:val="-2"/>
        </w:rPr>
        <w:t>T</w:t>
      </w:r>
      <w:r w:rsidRPr="00CF64CC">
        <w:t>ID is the field that links the</w:t>
      </w:r>
      <w:r w:rsidRPr="00CF64CC">
        <w:rPr>
          <w:spacing w:val="-2"/>
        </w:rPr>
        <w:t xml:space="preserve"> </w:t>
      </w:r>
      <w:r w:rsidR="00F5290D">
        <w:t>outlet</w:t>
      </w:r>
      <w:r w:rsidRPr="00CF64CC">
        <w:t xml:space="preserve"> to the correct p</w:t>
      </w:r>
      <w:r w:rsidRPr="00CF64CC">
        <w:rPr>
          <w:spacing w:val="-2"/>
        </w:rPr>
        <w:t>a</w:t>
      </w:r>
      <w:r w:rsidRPr="00CF64CC">
        <w:t>rent</w:t>
      </w:r>
      <w:r w:rsidRPr="00CF64CC">
        <w:rPr>
          <w:spacing w:val="-2"/>
        </w:rPr>
        <w:t xml:space="preserve"> </w:t>
      </w:r>
      <w:r w:rsidR="00C9054B">
        <w:t>AE</w:t>
      </w:r>
      <w:r w:rsidRPr="00CF64CC">
        <w:t xml:space="preserve">. It is defined as the </w:t>
      </w:r>
      <w:r w:rsidRPr="00CF64CC">
        <w:rPr>
          <w:spacing w:val="-2"/>
        </w:rPr>
        <w:t>L</w:t>
      </w:r>
      <w:r w:rsidRPr="00CF64CC">
        <w:t xml:space="preserve">IBID of </w:t>
      </w:r>
      <w:r w:rsidRPr="00CF64CC">
        <w:rPr>
          <w:spacing w:val="1"/>
        </w:rPr>
        <w:t>t</w:t>
      </w:r>
      <w:r w:rsidRPr="00CF64CC">
        <w:t>he parent r</w:t>
      </w:r>
      <w:r w:rsidRPr="00CF64CC">
        <w:rPr>
          <w:spacing w:val="-2"/>
        </w:rPr>
        <w:t>e</w:t>
      </w:r>
      <w:r w:rsidRPr="00CF64CC">
        <w:t>c</w:t>
      </w:r>
      <w:r w:rsidRPr="00CF64CC">
        <w:rPr>
          <w:spacing w:val="-2"/>
        </w:rPr>
        <w:t>o</w:t>
      </w:r>
      <w:r w:rsidRPr="00CF64CC">
        <w:t xml:space="preserve">rd </w:t>
      </w:r>
      <w:r w:rsidRPr="00CF64CC">
        <w:rPr>
          <w:spacing w:val="-2"/>
        </w:rPr>
        <w:t>a</w:t>
      </w:r>
      <w:r w:rsidRPr="00CF64CC">
        <w:t xml:space="preserve">nd must be </w:t>
      </w:r>
      <w:r w:rsidRPr="00CF64CC">
        <w:rPr>
          <w:spacing w:val="-2"/>
        </w:rPr>
        <w:t>p</w:t>
      </w:r>
      <w:r w:rsidRPr="00CF64CC">
        <w:t xml:space="preserve">rovided when </w:t>
      </w:r>
      <w:r w:rsidR="00F5290D">
        <w:t>outlet</w:t>
      </w:r>
      <w:r w:rsidRPr="00CF64CC">
        <w:t>s are a</w:t>
      </w:r>
      <w:r w:rsidRPr="00CF64CC">
        <w:rPr>
          <w:spacing w:val="-2"/>
        </w:rPr>
        <w:t>d</w:t>
      </w:r>
      <w:r w:rsidRPr="00CF64CC">
        <w:t xml:space="preserve">ded to the file or moving to a new </w:t>
      </w:r>
      <w:r w:rsidRPr="00CF64CC">
        <w:rPr>
          <w:spacing w:val="-2"/>
        </w:rPr>
        <w:t>p</w:t>
      </w:r>
      <w:r w:rsidRPr="00CF64CC">
        <w:t>ar</w:t>
      </w:r>
      <w:r w:rsidRPr="00CF64CC">
        <w:rPr>
          <w:spacing w:val="-2"/>
        </w:rPr>
        <w:t>e</w:t>
      </w:r>
      <w:r w:rsidRPr="00CF64CC">
        <w:t>nt.</w:t>
      </w:r>
    </w:p>
    <w:p w:rsidR="004F0A20" w:rsidRPr="00CF64CC" w:rsidRDefault="00C352C7" w:rsidP="00F36A7B">
      <w:pPr>
        <w:pStyle w:val="OutlineAText"/>
        <w:keepNext/>
      </w:pPr>
      <w:r w:rsidRPr="00924057">
        <w:t>Poss</w:t>
      </w:r>
      <w:r w:rsidRPr="00CF64CC">
        <w:rPr>
          <w:spacing w:val="-2"/>
        </w:rPr>
        <w:t>i</w:t>
      </w:r>
      <w:r w:rsidRPr="00CF64CC">
        <w:t>ble sol</w:t>
      </w:r>
      <w:r w:rsidRPr="00CF64CC">
        <w:rPr>
          <w:spacing w:val="-2"/>
        </w:rPr>
        <w:t>u</w:t>
      </w:r>
      <w:r w:rsidRPr="00CF64CC">
        <w:t>tions:</w:t>
      </w:r>
    </w:p>
    <w:p w:rsidR="004F0A20" w:rsidRPr="00D414F5" w:rsidRDefault="00C352C7" w:rsidP="003A3BBA">
      <w:pPr>
        <w:pStyle w:val="Outline1"/>
        <w:numPr>
          <w:ilvl w:val="0"/>
          <w:numId w:val="37"/>
        </w:numPr>
      </w:pPr>
      <w:r w:rsidRPr="00924057">
        <w:t>I</w:t>
      </w:r>
      <w:r w:rsidRPr="00D414F5">
        <w:t>f</w:t>
      </w:r>
      <w:r w:rsidRPr="00CF64CC">
        <w:t xml:space="preserve"> th</w:t>
      </w:r>
      <w:r w:rsidRPr="00D414F5">
        <w:t>e</w:t>
      </w:r>
      <w:r w:rsidRPr="00CF64CC">
        <w:t xml:space="preserve"> </w:t>
      </w:r>
      <w:r w:rsidR="00C9054B">
        <w:t>AE</w:t>
      </w:r>
      <w:r w:rsidRPr="00CF64CC">
        <w:t xml:space="preserve"> rec</w:t>
      </w:r>
      <w:r w:rsidRPr="00D414F5">
        <w:t>o</w:t>
      </w:r>
      <w:r w:rsidRPr="00CF64CC">
        <w:t>r</w:t>
      </w:r>
      <w:r w:rsidRPr="00D414F5">
        <w:t>d</w:t>
      </w:r>
      <w:r w:rsidRPr="00CF64CC">
        <w:t xml:space="preserve"> i</w:t>
      </w:r>
      <w:r w:rsidRPr="00D414F5">
        <w:t>s</w:t>
      </w:r>
      <w:r w:rsidRPr="00CF64CC">
        <w:t xml:space="preserve"> miss</w:t>
      </w:r>
      <w:r w:rsidRPr="00D414F5">
        <w:t>i</w:t>
      </w:r>
      <w:r w:rsidRPr="00CF64CC">
        <w:t>n</w:t>
      </w:r>
      <w:r w:rsidRPr="00D414F5">
        <w:t>g</w:t>
      </w:r>
      <w:r w:rsidR="00DE5B6D">
        <w:t>,</w:t>
      </w:r>
      <w:r w:rsidRPr="00CF64CC">
        <w:t xml:space="preserve"> ad</w:t>
      </w:r>
      <w:r w:rsidRPr="00D414F5">
        <w:t>d</w:t>
      </w:r>
      <w:r w:rsidRPr="00CF64CC">
        <w:t xml:space="preserve"> i</w:t>
      </w:r>
      <w:r w:rsidRPr="00D414F5">
        <w:t>t</w:t>
      </w:r>
      <w:r w:rsidRPr="00CF64CC">
        <w:t xml:space="preserve"> t</w:t>
      </w:r>
      <w:r w:rsidRPr="00D414F5">
        <w:t>o</w:t>
      </w:r>
      <w:r w:rsidRPr="00CF64CC">
        <w:t xml:space="preserve"> th</w:t>
      </w:r>
      <w:r w:rsidRPr="00D414F5">
        <w:t>e</w:t>
      </w:r>
      <w:r w:rsidRPr="00CF64CC">
        <w:t xml:space="preserve"> fil</w:t>
      </w:r>
      <w:r w:rsidRPr="00D414F5">
        <w:t>e</w:t>
      </w:r>
      <w:r w:rsidR="00DE5B6D">
        <w:t>,</w:t>
      </w:r>
      <w:r w:rsidRPr="00CF64CC">
        <w:t xml:space="preserve"> makin</w:t>
      </w:r>
      <w:r w:rsidRPr="00D414F5">
        <w:t xml:space="preserve">g </w:t>
      </w:r>
      <w:r w:rsidRPr="00CF64CC">
        <w:t>sur</w:t>
      </w:r>
      <w:r w:rsidRPr="00D414F5">
        <w:t>e</w:t>
      </w:r>
      <w:r w:rsidRPr="00CF64CC">
        <w:t xml:space="preserve"> that th</w:t>
      </w:r>
      <w:r w:rsidRPr="00D414F5">
        <w:t>e</w:t>
      </w:r>
      <w:r w:rsidRPr="00CF64CC">
        <w:t xml:space="preserve"> LIBI</w:t>
      </w:r>
      <w:r w:rsidRPr="00D414F5">
        <w:t>D</w:t>
      </w:r>
      <w:r w:rsidRPr="00CF64CC">
        <w:t xml:space="preserve"> entr</w:t>
      </w:r>
      <w:r w:rsidRPr="00D414F5">
        <w:t>y</w:t>
      </w:r>
      <w:r w:rsidRPr="00CF64CC">
        <w:t xml:space="preserve"> match</w:t>
      </w:r>
      <w:r w:rsidRPr="00D414F5">
        <w:t>es</w:t>
      </w:r>
      <w:r w:rsidRPr="00CF64CC">
        <w:t xml:space="preserve"> t</w:t>
      </w:r>
      <w:r w:rsidRPr="00D414F5">
        <w:t>he</w:t>
      </w:r>
      <w:r w:rsidRPr="00CF64CC">
        <w:t xml:space="preserve"> PARENTI</w:t>
      </w:r>
      <w:r w:rsidRPr="00D414F5">
        <w:t>D</w:t>
      </w:r>
      <w:r w:rsidRPr="00CF64CC">
        <w:t xml:space="preserve"> entr</w:t>
      </w:r>
      <w:r w:rsidRPr="00D414F5">
        <w:t>y</w:t>
      </w:r>
      <w:r w:rsidRPr="00CF64CC">
        <w:t xml:space="preserve"> o</w:t>
      </w:r>
      <w:r w:rsidRPr="00D414F5">
        <w:t>n</w:t>
      </w:r>
      <w:r w:rsidRPr="00CF64CC">
        <w:t xml:space="preserve"> th</w:t>
      </w:r>
      <w:r w:rsidRPr="00D414F5">
        <w:t>e</w:t>
      </w:r>
      <w:r w:rsidRPr="00CF64CC">
        <w:t xml:space="preserve"> </w:t>
      </w:r>
      <w:r w:rsidR="00F5290D">
        <w:t>outlet</w:t>
      </w:r>
      <w:r w:rsidRPr="00CF64CC">
        <w:t xml:space="preserve"> record.</w:t>
      </w:r>
    </w:p>
    <w:p w:rsidR="004F0A20" w:rsidRPr="00D414F5" w:rsidRDefault="00C352C7" w:rsidP="00F36A7B">
      <w:pPr>
        <w:pStyle w:val="Outline1"/>
      </w:pPr>
      <w:r w:rsidRPr="00924057">
        <w:t>I</w:t>
      </w:r>
      <w:r w:rsidRPr="00D414F5">
        <w:t>f</w:t>
      </w:r>
      <w:r w:rsidRPr="00CF64CC">
        <w:t xml:space="preserve"> th</w:t>
      </w:r>
      <w:r w:rsidRPr="00D414F5">
        <w:t>e</w:t>
      </w:r>
      <w:r w:rsidRPr="00CF64CC">
        <w:t xml:space="preserve"> </w:t>
      </w:r>
      <w:r w:rsidR="00C9054B">
        <w:t>AE</w:t>
      </w:r>
      <w:r w:rsidRPr="00CF64CC">
        <w:t xml:space="preserve"> rec</w:t>
      </w:r>
      <w:r w:rsidRPr="00D414F5">
        <w:t>o</w:t>
      </w:r>
      <w:r w:rsidRPr="00CF64CC">
        <w:t>r</w:t>
      </w:r>
      <w:r w:rsidRPr="00D414F5">
        <w:t xml:space="preserve">d </w:t>
      </w:r>
      <w:r w:rsidRPr="00CF64CC">
        <w:t>i</w:t>
      </w:r>
      <w:r w:rsidRPr="00D414F5">
        <w:t>s</w:t>
      </w:r>
      <w:r w:rsidRPr="00CF64CC">
        <w:t xml:space="preserve"> </w:t>
      </w:r>
      <w:r w:rsidRPr="00D414F5">
        <w:t>pre</w:t>
      </w:r>
      <w:r w:rsidRPr="00CF64CC">
        <w:t>sent</w:t>
      </w:r>
      <w:r w:rsidRPr="00D414F5">
        <w:t>,</w:t>
      </w:r>
      <w:r w:rsidRPr="00CF64CC">
        <w:t xml:space="preserve"> mak</w:t>
      </w:r>
      <w:r w:rsidRPr="00D414F5">
        <w:t xml:space="preserve">e </w:t>
      </w:r>
      <w:r w:rsidRPr="00CF64CC">
        <w:t>sur</w:t>
      </w:r>
      <w:r w:rsidRPr="00D414F5">
        <w:t>e</w:t>
      </w:r>
      <w:r w:rsidRPr="00CF64CC">
        <w:t xml:space="preserve"> th</w:t>
      </w:r>
      <w:r w:rsidRPr="00D414F5">
        <w:t>e</w:t>
      </w:r>
      <w:r w:rsidRPr="00CF64CC">
        <w:t xml:space="preserve"> LIBI</w:t>
      </w:r>
      <w:r w:rsidRPr="00D414F5">
        <w:t>D</w:t>
      </w:r>
      <w:r w:rsidRPr="00CF64CC">
        <w:t xml:space="preserve"> and PARENTI</w:t>
      </w:r>
      <w:r w:rsidRPr="00D414F5">
        <w:t>D</w:t>
      </w:r>
      <w:r w:rsidRPr="00CF64CC">
        <w:t xml:space="preserve"> f</w:t>
      </w:r>
      <w:r w:rsidRPr="00D414F5">
        <w:t>i</w:t>
      </w:r>
      <w:r w:rsidRPr="00CF64CC">
        <w:t>eld</w:t>
      </w:r>
      <w:r w:rsidRPr="00D414F5">
        <w:t>s</w:t>
      </w:r>
      <w:r w:rsidRPr="00CF64CC">
        <w:t xml:space="preserve"> ma</w:t>
      </w:r>
      <w:r w:rsidRPr="00D414F5">
        <w:t>tc</w:t>
      </w:r>
      <w:r w:rsidRPr="00CF64CC">
        <w:t>h.</w:t>
      </w:r>
    </w:p>
    <w:p w:rsidR="004F0A20" w:rsidRPr="00924057" w:rsidRDefault="00C352C7" w:rsidP="00F36A7B">
      <w:pPr>
        <w:pStyle w:val="OutlineI"/>
      </w:pPr>
      <w:r w:rsidRPr="00F36A7B">
        <w:t>Outlet Multi</w:t>
      </w:r>
    </w:p>
    <w:p w:rsidR="004F0A20" w:rsidRPr="00924057" w:rsidRDefault="00C352C7" w:rsidP="00F36A7B">
      <w:pPr>
        <w:pStyle w:val="BodyText"/>
      </w:pPr>
      <w:r w:rsidRPr="00924057">
        <w:t>This</w:t>
      </w:r>
      <w:r w:rsidRPr="00924057">
        <w:rPr>
          <w:spacing w:val="51"/>
        </w:rPr>
        <w:t xml:space="preserve"> </w:t>
      </w:r>
      <w:r w:rsidRPr="00924057">
        <w:t>w</w:t>
      </w:r>
      <w:r w:rsidRPr="00924057">
        <w:rPr>
          <w:spacing w:val="-2"/>
        </w:rPr>
        <w:t>o</w:t>
      </w:r>
      <w:r w:rsidRPr="00924057">
        <w:t>rks</w:t>
      </w:r>
      <w:r w:rsidRPr="00924057">
        <w:rPr>
          <w:spacing w:val="-2"/>
        </w:rPr>
        <w:t>h</w:t>
      </w:r>
      <w:r w:rsidRPr="00924057">
        <w:t>eet</w:t>
      </w:r>
      <w:r w:rsidRPr="00924057">
        <w:rPr>
          <w:spacing w:val="54"/>
        </w:rPr>
        <w:t xml:space="preserve"> </w:t>
      </w:r>
      <w:r w:rsidRPr="00924057">
        <w:t>lis</w:t>
      </w:r>
      <w:r w:rsidRPr="00924057">
        <w:rPr>
          <w:spacing w:val="-2"/>
        </w:rPr>
        <w:t>t</w:t>
      </w:r>
      <w:r w:rsidRPr="00924057">
        <w:t>s</w:t>
      </w:r>
      <w:r w:rsidRPr="00924057">
        <w:rPr>
          <w:spacing w:val="53"/>
        </w:rPr>
        <w:t xml:space="preserve"> </w:t>
      </w:r>
      <w:r w:rsidRPr="00924057">
        <w:t>all</w:t>
      </w:r>
      <w:r w:rsidRPr="00924057">
        <w:rPr>
          <w:spacing w:val="52"/>
        </w:rPr>
        <w:t xml:space="preserve"> </w:t>
      </w:r>
      <w:r w:rsidRPr="00924057">
        <w:t>rec</w:t>
      </w:r>
      <w:r w:rsidRPr="00924057">
        <w:rPr>
          <w:spacing w:val="-2"/>
        </w:rPr>
        <w:t>o</w:t>
      </w:r>
      <w:r w:rsidRPr="00924057">
        <w:t>r</w:t>
      </w:r>
      <w:r w:rsidRPr="00924057">
        <w:rPr>
          <w:spacing w:val="-2"/>
        </w:rPr>
        <w:t>d</w:t>
      </w:r>
      <w:r w:rsidRPr="00924057">
        <w:t>s</w:t>
      </w:r>
      <w:r w:rsidRPr="00924057">
        <w:rPr>
          <w:spacing w:val="54"/>
        </w:rPr>
        <w:t xml:space="preserve"> </w:t>
      </w:r>
      <w:r w:rsidRPr="00924057">
        <w:rPr>
          <w:spacing w:val="-2"/>
        </w:rPr>
        <w:t>a</w:t>
      </w:r>
      <w:r w:rsidRPr="00924057">
        <w:t>ss</w:t>
      </w:r>
      <w:r w:rsidRPr="00924057">
        <w:rPr>
          <w:spacing w:val="-2"/>
        </w:rPr>
        <w:t>o</w:t>
      </w:r>
      <w:r w:rsidRPr="00924057">
        <w:t>ciated</w:t>
      </w:r>
      <w:r w:rsidRPr="00924057">
        <w:rPr>
          <w:spacing w:val="51"/>
        </w:rPr>
        <w:t xml:space="preserve"> </w:t>
      </w:r>
      <w:r w:rsidRPr="00924057">
        <w:t>by</w:t>
      </w:r>
      <w:r w:rsidRPr="00924057">
        <w:rPr>
          <w:spacing w:val="54"/>
        </w:rPr>
        <w:t xml:space="preserve"> </w:t>
      </w:r>
      <w:r w:rsidRPr="00924057">
        <w:t>t</w:t>
      </w:r>
      <w:r w:rsidRPr="00924057">
        <w:rPr>
          <w:spacing w:val="-2"/>
        </w:rPr>
        <w:t>h</w:t>
      </w:r>
      <w:r w:rsidRPr="00924057">
        <w:t>e</w:t>
      </w:r>
      <w:r w:rsidRPr="00924057">
        <w:rPr>
          <w:spacing w:val="53"/>
        </w:rPr>
        <w:t xml:space="preserve"> </w:t>
      </w:r>
      <w:r w:rsidRPr="00924057">
        <w:t>LINKID</w:t>
      </w:r>
      <w:r w:rsidRPr="00924057">
        <w:rPr>
          <w:spacing w:val="54"/>
        </w:rPr>
        <w:t xml:space="preserve"> </w:t>
      </w:r>
      <w:r w:rsidRPr="00924057">
        <w:t>in</w:t>
      </w:r>
      <w:r w:rsidRPr="00924057">
        <w:rPr>
          <w:spacing w:val="52"/>
        </w:rPr>
        <w:t xml:space="preserve"> </w:t>
      </w:r>
      <w:r w:rsidRPr="00924057">
        <w:t>struct</w:t>
      </w:r>
      <w:r w:rsidRPr="00924057">
        <w:rPr>
          <w:spacing w:val="-2"/>
        </w:rPr>
        <w:t>u</w:t>
      </w:r>
      <w:r w:rsidRPr="00924057">
        <w:t>re</w:t>
      </w:r>
      <w:r w:rsidRPr="00924057">
        <w:rPr>
          <w:spacing w:val="51"/>
        </w:rPr>
        <w:t xml:space="preserve"> </w:t>
      </w:r>
      <w:r w:rsidRPr="00924057">
        <w:t>c</w:t>
      </w:r>
      <w:r w:rsidRPr="00924057">
        <w:rPr>
          <w:spacing w:val="-2"/>
        </w:rPr>
        <w:t>h</w:t>
      </w:r>
      <w:r w:rsidRPr="00924057">
        <w:t>ang</w:t>
      </w:r>
      <w:r w:rsidRPr="00924057">
        <w:rPr>
          <w:spacing w:val="-2"/>
        </w:rPr>
        <w:t>e</w:t>
      </w:r>
      <w:r w:rsidRPr="00924057">
        <w:t>s</w:t>
      </w:r>
      <w:r w:rsidRPr="00924057">
        <w:rPr>
          <w:spacing w:val="54"/>
        </w:rPr>
        <w:t xml:space="preserve"> </w:t>
      </w:r>
      <w:r w:rsidRPr="00924057">
        <w:t>t</w:t>
      </w:r>
      <w:r w:rsidRPr="00924057">
        <w:rPr>
          <w:spacing w:val="-2"/>
        </w:rPr>
        <w:t>h</w:t>
      </w:r>
      <w:r w:rsidRPr="00924057">
        <w:t>at involve</w:t>
      </w:r>
      <w:r w:rsidRPr="00924057">
        <w:rPr>
          <w:spacing w:val="6"/>
        </w:rPr>
        <w:t xml:space="preserve"> </w:t>
      </w:r>
      <w:r w:rsidRPr="00924057">
        <w:t>more</w:t>
      </w:r>
      <w:r w:rsidRPr="00924057">
        <w:rPr>
          <w:spacing w:val="5"/>
        </w:rPr>
        <w:t xml:space="preserve"> </w:t>
      </w:r>
      <w:r w:rsidRPr="00924057">
        <w:t>than</w:t>
      </w:r>
      <w:r w:rsidRPr="00924057">
        <w:rPr>
          <w:spacing w:val="6"/>
        </w:rPr>
        <w:t xml:space="preserve"> </w:t>
      </w:r>
      <w:r w:rsidRPr="00924057">
        <w:t>one</w:t>
      </w:r>
      <w:r w:rsidRPr="00924057">
        <w:rPr>
          <w:spacing w:val="6"/>
        </w:rPr>
        <w:t xml:space="preserve"> </w:t>
      </w:r>
      <w:r w:rsidR="00F5290D">
        <w:rPr>
          <w:spacing w:val="-2"/>
        </w:rPr>
        <w:t>outlet</w:t>
      </w:r>
      <w:r w:rsidRPr="00924057">
        <w:t>.</w:t>
      </w:r>
      <w:r w:rsidRPr="00924057">
        <w:rPr>
          <w:spacing w:val="6"/>
        </w:rPr>
        <w:t xml:space="preserve"> </w:t>
      </w:r>
      <w:r w:rsidRPr="00924057">
        <w:t>Only</w:t>
      </w:r>
      <w:r w:rsidRPr="00924057">
        <w:rPr>
          <w:spacing w:val="6"/>
        </w:rPr>
        <w:t xml:space="preserve"> </w:t>
      </w:r>
      <w:r w:rsidRPr="00924057">
        <w:t>one</w:t>
      </w:r>
      <w:r w:rsidRPr="00924057">
        <w:rPr>
          <w:spacing w:val="6"/>
        </w:rPr>
        <w:t xml:space="preserve"> </w:t>
      </w:r>
      <w:r w:rsidRPr="00924057">
        <w:t>m</w:t>
      </w:r>
      <w:r w:rsidRPr="00924057">
        <w:rPr>
          <w:spacing w:val="-2"/>
        </w:rPr>
        <w:t>e</w:t>
      </w:r>
      <w:r w:rsidRPr="00924057">
        <w:t>ssage</w:t>
      </w:r>
      <w:r w:rsidRPr="00924057">
        <w:rPr>
          <w:spacing w:val="5"/>
        </w:rPr>
        <w:t xml:space="preserve"> </w:t>
      </w:r>
      <w:r w:rsidRPr="00924057">
        <w:t>will</w:t>
      </w:r>
      <w:r w:rsidRPr="00924057">
        <w:rPr>
          <w:spacing w:val="6"/>
        </w:rPr>
        <w:t xml:space="preserve"> </w:t>
      </w:r>
      <w:r w:rsidRPr="00924057">
        <w:t>be</w:t>
      </w:r>
      <w:r w:rsidRPr="00924057">
        <w:rPr>
          <w:spacing w:val="6"/>
        </w:rPr>
        <w:t xml:space="preserve"> </w:t>
      </w:r>
      <w:r w:rsidRPr="00924057">
        <w:t>pr</w:t>
      </w:r>
      <w:r w:rsidRPr="00924057">
        <w:rPr>
          <w:spacing w:val="-2"/>
        </w:rPr>
        <w:t>o</w:t>
      </w:r>
      <w:r w:rsidRPr="00924057">
        <w:t>vided</w:t>
      </w:r>
      <w:r w:rsidRPr="00924057">
        <w:rPr>
          <w:spacing w:val="6"/>
        </w:rPr>
        <w:t xml:space="preserve"> </w:t>
      </w:r>
      <w:r w:rsidRPr="00924057">
        <w:t>for</w:t>
      </w:r>
      <w:r w:rsidRPr="00924057">
        <w:rPr>
          <w:spacing w:val="6"/>
        </w:rPr>
        <w:t xml:space="preserve"> </w:t>
      </w:r>
      <w:r w:rsidRPr="00924057">
        <w:t>e</w:t>
      </w:r>
      <w:r w:rsidRPr="00924057">
        <w:rPr>
          <w:spacing w:val="-2"/>
        </w:rPr>
        <w:t>a</w:t>
      </w:r>
      <w:r w:rsidRPr="00924057">
        <w:t>ch</w:t>
      </w:r>
      <w:r w:rsidRPr="00924057">
        <w:rPr>
          <w:spacing w:val="6"/>
        </w:rPr>
        <w:t xml:space="preserve"> </w:t>
      </w:r>
      <w:r w:rsidRPr="00924057">
        <w:t>set</w:t>
      </w:r>
      <w:r w:rsidRPr="00924057">
        <w:rPr>
          <w:spacing w:val="6"/>
        </w:rPr>
        <w:t xml:space="preserve"> </w:t>
      </w:r>
      <w:r w:rsidRPr="00924057">
        <w:t>of ass</w:t>
      </w:r>
      <w:r w:rsidRPr="00924057">
        <w:rPr>
          <w:spacing w:val="-2"/>
        </w:rPr>
        <w:t>o</w:t>
      </w:r>
      <w:r w:rsidRPr="00924057">
        <w:t>ciated r</w:t>
      </w:r>
      <w:r w:rsidRPr="00924057">
        <w:rPr>
          <w:spacing w:val="-2"/>
        </w:rPr>
        <w:t>e</w:t>
      </w:r>
      <w:r w:rsidRPr="00924057">
        <w:t xml:space="preserve">cords </w:t>
      </w:r>
      <w:r w:rsidRPr="00924057">
        <w:rPr>
          <w:spacing w:val="-2"/>
        </w:rPr>
        <w:t>b</w:t>
      </w:r>
      <w:r w:rsidRPr="00924057">
        <w:t>eca</w:t>
      </w:r>
      <w:r w:rsidRPr="00924057">
        <w:rPr>
          <w:spacing w:val="-2"/>
        </w:rPr>
        <w:t>u</w:t>
      </w:r>
      <w:r w:rsidRPr="00924057">
        <w:t>se more th</w:t>
      </w:r>
      <w:r w:rsidRPr="00924057">
        <w:rPr>
          <w:spacing w:val="-2"/>
        </w:rPr>
        <w:t>a</w:t>
      </w:r>
      <w:r w:rsidRPr="00924057">
        <w:t>n one r</w:t>
      </w:r>
      <w:r w:rsidRPr="00924057">
        <w:rPr>
          <w:spacing w:val="-2"/>
        </w:rPr>
        <w:t>e</w:t>
      </w:r>
      <w:r w:rsidRPr="00924057">
        <w:t>c</w:t>
      </w:r>
      <w:r w:rsidRPr="00924057">
        <w:rPr>
          <w:spacing w:val="-2"/>
        </w:rPr>
        <w:t>o</w:t>
      </w:r>
      <w:r w:rsidRPr="00924057">
        <w:t xml:space="preserve">rd </w:t>
      </w:r>
      <w:r w:rsidRPr="00924057">
        <w:rPr>
          <w:spacing w:val="-2"/>
        </w:rPr>
        <w:t>m</w:t>
      </w:r>
      <w:r w:rsidRPr="00924057">
        <w:t>ay requ</w:t>
      </w:r>
      <w:r w:rsidRPr="00924057">
        <w:rPr>
          <w:spacing w:val="-2"/>
        </w:rPr>
        <w:t>i</w:t>
      </w:r>
      <w:r w:rsidRPr="00924057">
        <w:t>re attention.</w:t>
      </w:r>
    </w:p>
    <w:p w:rsidR="004F0A20" w:rsidRPr="00F919F9" w:rsidRDefault="00C352C7" w:rsidP="003A3BBA">
      <w:pPr>
        <w:pStyle w:val="OutlineA"/>
        <w:numPr>
          <w:ilvl w:val="0"/>
          <w:numId w:val="38"/>
        </w:numPr>
        <w:ind w:left="1440" w:hanging="720"/>
      </w:pPr>
      <w:r w:rsidRPr="00F36A7B">
        <w:t>All FSCSK</w:t>
      </w:r>
      <w:r w:rsidRPr="00F36A7B">
        <w:rPr>
          <w:spacing w:val="-2"/>
        </w:rPr>
        <w:t>E</w:t>
      </w:r>
      <w:r w:rsidRPr="00F36A7B">
        <w:t>Ys and OLD</w:t>
      </w:r>
      <w:r w:rsidRPr="00F36A7B">
        <w:rPr>
          <w:spacing w:val="-2"/>
        </w:rPr>
        <w:t>I</w:t>
      </w:r>
      <w:r w:rsidRPr="00F36A7B">
        <w:t xml:space="preserve">Ds must </w:t>
      </w:r>
      <w:r w:rsidRPr="00F36A7B">
        <w:rPr>
          <w:spacing w:val="-2"/>
        </w:rPr>
        <w:t>b</w:t>
      </w:r>
      <w:r w:rsidR="00EF2705">
        <w:t>e u</w:t>
      </w:r>
      <w:r w:rsidRPr="00F36A7B">
        <w:t>nique (unl</w:t>
      </w:r>
      <w:r w:rsidRPr="00F36A7B">
        <w:rPr>
          <w:spacing w:val="-2"/>
        </w:rPr>
        <w:t>e</w:t>
      </w:r>
      <w:r w:rsidRPr="00F36A7B">
        <w:t>ss -</w:t>
      </w:r>
      <w:r w:rsidRPr="00F36A7B">
        <w:rPr>
          <w:spacing w:val="-2"/>
        </w:rPr>
        <w:t>3</w:t>
      </w:r>
      <w:r w:rsidRPr="00F36A7B">
        <w:t>)</w:t>
      </w:r>
    </w:p>
    <w:p w:rsidR="004F0A20" w:rsidRPr="00924057" w:rsidRDefault="00C352C7" w:rsidP="00F36A7B">
      <w:pPr>
        <w:pStyle w:val="OutlineAText"/>
      </w:pPr>
      <w:r w:rsidRPr="00924057">
        <w:t>The</w:t>
      </w:r>
      <w:r w:rsidRPr="00924057">
        <w:rPr>
          <w:spacing w:val="12"/>
        </w:rPr>
        <w:t xml:space="preserve"> </w:t>
      </w:r>
      <w:r w:rsidR="00F5333F">
        <w:t>FSCS ID</w:t>
      </w:r>
      <w:r w:rsidRPr="00924057">
        <w:rPr>
          <w:spacing w:val="12"/>
        </w:rPr>
        <w:t xml:space="preserve"> </w:t>
      </w:r>
      <w:r w:rsidRPr="00924057">
        <w:t>infor</w:t>
      </w:r>
      <w:r w:rsidRPr="00924057">
        <w:rPr>
          <w:spacing w:val="-2"/>
        </w:rPr>
        <w:t>m</w:t>
      </w:r>
      <w:r w:rsidRPr="00924057">
        <w:t>ation</w:t>
      </w:r>
      <w:r w:rsidRPr="00924057">
        <w:rPr>
          <w:spacing w:val="12"/>
        </w:rPr>
        <w:t xml:space="preserve"> </w:t>
      </w:r>
      <w:r w:rsidRPr="00924057">
        <w:rPr>
          <w:spacing w:val="-2"/>
        </w:rPr>
        <w:t>i</w:t>
      </w:r>
      <w:r w:rsidRPr="00924057">
        <w:t>s</w:t>
      </w:r>
      <w:r w:rsidRPr="00924057">
        <w:rPr>
          <w:spacing w:val="13"/>
        </w:rPr>
        <w:t xml:space="preserve"> </w:t>
      </w:r>
      <w:r w:rsidRPr="00924057">
        <w:rPr>
          <w:spacing w:val="-2"/>
        </w:rPr>
        <w:t>u</w:t>
      </w:r>
      <w:r w:rsidRPr="00924057">
        <w:t>nique</w:t>
      </w:r>
      <w:r w:rsidRPr="00924057">
        <w:rPr>
          <w:spacing w:val="11"/>
        </w:rPr>
        <w:t xml:space="preserve"> </w:t>
      </w:r>
      <w:r w:rsidRPr="00924057">
        <w:t>for</w:t>
      </w:r>
      <w:r w:rsidRPr="00924057">
        <w:rPr>
          <w:spacing w:val="11"/>
        </w:rPr>
        <w:t xml:space="preserve"> </w:t>
      </w:r>
      <w:r w:rsidRPr="00924057">
        <w:t>every</w:t>
      </w:r>
      <w:r w:rsidRPr="00924057">
        <w:rPr>
          <w:spacing w:val="12"/>
        </w:rPr>
        <w:t xml:space="preserve"> </w:t>
      </w:r>
      <w:r w:rsidR="00F5290D">
        <w:t>outlet</w:t>
      </w:r>
      <w:r w:rsidRPr="00924057">
        <w:rPr>
          <w:spacing w:val="11"/>
        </w:rPr>
        <w:t xml:space="preserve"> </w:t>
      </w:r>
      <w:r w:rsidRPr="00924057">
        <w:t>rec</w:t>
      </w:r>
      <w:r w:rsidRPr="00924057">
        <w:rPr>
          <w:spacing w:val="-2"/>
        </w:rPr>
        <w:t>o</w:t>
      </w:r>
      <w:r w:rsidRPr="00924057">
        <w:t>rd</w:t>
      </w:r>
      <w:r w:rsidRPr="00924057">
        <w:rPr>
          <w:spacing w:val="11"/>
        </w:rPr>
        <w:t xml:space="preserve"> </w:t>
      </w:r>
      <w:r w:rsidRPr="00924057">
        <w:t>w</w:t>
      </w:r>
      <w:r w:rsidRPr="00924057">
        <w:rPr>
          <w:spacing w:val="-2"/>
        </w:rPr>
        <w:t>h</w:t>
      </w:r>
      <w:r w:rsidRPr="00924057">
        <w:t>eth</w:t>
      </w:r>
      <w:r w:rsidRPr="00924057">
        <w:rPr>
          <w:spacing w:val="-2"/>
        </w:rPr>
        <w:t>e</w:t>
      </w:r>
      <w:r w:rsidRPr="00924057">
        <w:t>r</w:t>
      </w:r>
      <w:r w:rsidRPr="00924057">
        <w:rPr>
          <w:spacing w:val="12"/>
        </w:rPr>
        <w:t xml:space="preserve"> </w:t>
      </w:r>
      <w:r w:rsidRPr="00924057">
        <w:t>it</w:t>
      </w:r>
      <w:r w:rsidRPr="00924057">
        <w:rPr>
          <w:spacing w:val="12"/>
        </w:rPr>
        <w:t xml:space="preserve"> </w:t>
      </w:r>
      <w:r w:rsidRPr="00924057">
        <w:t>is</w:t>
      </w:r>
      <w:r w:rsidRPr="00924057">
        <w:rPr>
          <w:spacing w:val="12"/>
        </w:rPr>
        <w:t xml:space="preserve"> </w:t>
      </w:r>
      <w:r w:rsidRPr="00924057">
        <w:rPr>
          <w:spacing w:val="-2"/>
        </w:rPr>
        <w:t>a</w:t>
      </w:r>
      <w:r w:rsidRPr="00924057">
        <w:t>ctive</w:t>
      </w:r>
      <w:r w:rsidRPr="00924057">
        <w:rPr>
          <w:spacing w:val="12"/>
        </w:rPr>
        <w:t xml:space="preserve"> </w:t>
      </w:r>
      <w:r w:rsidRPr="00924057">
        <w:rPr>
          <w:spacing w:val="-2"/>
        </w:rPr>
        <w:t>o</w:t>
      </w:r>
      <w:r w:rsidRPr="00924057">
        <w:t>r inactive.</w:t>
      </w:r>
      <w:r w:rsidRPr="00924057">
        <w:rPr>
          <w:spacing w:val="40"/>
        </w:rPr>
        <w:t xml:space="preserve"> </w:t>
      </w:r>
      <w:r w:rsidRPr="00924057">
        <w:rPr>
          <w:spacing w:val="-2"/>
        </w:rPr>
        <w:t>T</w:t>
      </w:r>
      <w:r w:rsidRPr="00924057">
        <w:t>he</w:t>
      </w:r>
      <w:r w:rsidRPr="00924057">
        <w:rPr>
          <w:spacing w:val="41"/>
        </w:rPr>
        <w:t xml:space="preserve"> </w:t>
      </w:r>
      <w:r w:rsidRPr="00924057">
        <w:t>OLDID</w:t>
      </w:r>
      <w:r w:rsidRPr="00924057">
        <w:rPr>
          <w:spacing w:val="40"/>
        </w:rPr>
        <w:t xml:space="preserve"> </w:t>
      </w:r>
      <w:r w:rsidRPr="00924057">
        <w:rPr>
          <w:spacing w:val="-2"/>
        </w:rPr>
        <w:t>i</w:t>
      </w:r>
      <w:r w:rsidRPr="00924057">
        <w:t>s</w:t>
      </w:r>
      <w:r w:rsidRPr="00924057">
        <w:rPr>
          <w:spacing w:val="42"/>
        </w:rPr>
        <w:t xml:space="preserve"> </w:t>
      </w:r>
      <w:r w:rsidRPr="00924057">
        <w:t>the</w:t>
      </w:r>
      <w:r w:rsidRPr="00924057">
        <w:rPr>
          <w:spacing w:val="41"/>
        </w:rPr>
        <w:t xml:space="preserve"> </w:t>
      </w:r>
      <w:r w:rsidRPr="00924057">
        <w:t>FSCSKEY</w:t>
      </w:r>
      <w:r w:rsidRPr="00924057">
        <w:rPr>
          <w:spacing w:val="39"/>
        </w:rPr>
        <w:t xml:space="preserve"> </w:t>
      </w:r>
      <w:r w:rsidRPr="00924057">
        <w:t>from</w:t>
      </w:r>
      <w:r w:rsidRPr="00924057">
        <w:rPr>
          <w:spacing w:val="40"/>
        </w:rPr>
        <w:t xml:space="preserve"> </w:t>
      </w:r>
      <w:r w:rsidR="00E002AB">
        <w:t>prior year</w:t>
      </w:r>
      <w:r w:rsidR="00CD7D7E">
        <w:t>s</w:t>
      </w:r>
      <w:r w:rsidRPr="00924057">
        <w:rPr>
          <w:spacing w:val="40"/>
        </w:rPr>
        <w:t xml:space="preserve"> </w:t>
      </w:r>
      <w:r w:rsidRPr="00924057">
        <w:t>and</w:t>
      </w:r>
      <w:r w:rsidRPr="00924057">
        <w:rPr>
          <w:spacing w:val="41"/>
        </w:rPr>
        <w:t xml:space="preserve"> </w:t>
      </w:r>
      <w:r w:rsidRPr="00924057">
        <w:t>must</w:t>
      </w:r>
      <w:r w:rsidRPr="00924057">
        <w:rPr>
          <w:spacing w:val="41"/>
        </w:rPr>
        <w:t xml:space="preserve"> </w:t>
      </w:r>
      <w:r w:rsidRPr="00924057">
        <w:t>be</w:t>
      </w:r>
      <w:r w:rsidRPr="00924057">
        <w:rPr>
          <w:spacing w:val="40"/>
        </w:rPr>
        <w:t xml:space="preserve"> </w:t>
      </w:r>
      <w:r w:rsidRPr="00924057">
        <w:t>un</w:t>
      </w:r>
      <w:r w:rsidRPr="00924057">
        <w:rPr>
          <w:spacing w:val="-2"/>
        </w:rPr>
        <w:t>i</w:t>
      </w:r>
      <w:r w:rsidRPr="00924057">
        <w:t>que</w:t>
      </w:r>
      <w:r w:rsidRPr="00924057">
        <w:rPr>
          <w:spacing w:val="-2"/>
        </w:rPr>
        <w:t>l</w:t>
      </w:r>
      <w:r w:rsidRPr="00924057">
        <w:t>y refere</w:t>
      </w:r>
      <w:r w:rsidRPr="00924057">
        <w:rPr>
          <w:spacing w:val="-2"/>
        </w:rPr>
        <w:t>n</w:t>
      </w:r>
      <w:r w:rsidRPr="00924057">
        <w:t xml:space="preserve">ced </w:t>
      </w:r>
      <w:r w:rsidRPr="00924057">
        <w:rPr>
          <w:spacing w:val="-2"/>
        </w:rPr>
        <w:t>o</w:t>
      </w:r>
      <w:r w:rsidRPr="00924057">
        <w:t xml:space="preserve">n the </w:t>
      </w:r>
      <w:r w:rsidR="006517F7">
        <w:t>current year</w:t>
      </w:r>
      <w:r w:rsidRPr="00924057">
        <w:t xml:space="preserve"> file.</w:t>
      </w:r>
    </w:p>
    <w:p w:rsidR="004F0A20" w:rsidRPr="00F36A7B" w:rsidRDefault="00C352C7" w:rsidP="00F22963">
      <w:pPr>
        <w:pStyle w:val="OutlineAText"/>
        <w:keepNext/>
        <w:rPr>
          <w:b/>
        </w:rPr>
      </w:pPr>
      <w:r w:rsidRPr="00924057">
        <w:rPr>
          <w:b/>
        </w:rPr>
        <w:t>Example:</w:t>
      </w:r>
    </w:p>
    <w:p w:rsidR="004F0A20" w:rsidRPr="00924057" w:rsidRDefault="00C352C7" w:rsidP="00902955">
      <w:pPr>
        <w:pStyle w:val="OutlineAText"/>
      </w:pPr>
      <w:r w:rsidRPr="00924057">
        <w:t>The Sub</w:t>
      </w:r>
      <w:r w:rsidRPr="00924057">
        <w:rPr>
          <w:spacing w:val="-2"/>
        </w:rPr>
        <w:t>u</w:t>
      </w:r>
      <w:r w:rsidRPr="00924057">
        <w:t>rb</w:t>
      </w:r>
      <w:r w:rsidRPr="00924057">
        <w:rPr>
          <w:spacing w:val="-2"/>
        </w:rPr>
        <w:t>a</w:t>
      </w:r>
      <w:r w:rsidRPr="00924057">
        <w:t>n Acr</w:t>
      </w:r>
      <w:r w:rsidRPr="00924057">
        <w:rPr>
          <w:spacing w:val="-2"/>
        </w:rPr>
        <w:t>e</w:t>
      </w:r>
      <w:r w:rsidRPr="00924057">
        <w:t>s Li</w:t>
      </w:r>
      <w:r w:rsidRPr="00924057">
        <w:rPr>
          <w:spacing w:val="-2"/>
        </w:rPr>
        <w:t>b</w:t>
      </w:r>
      <w:r w:rsidRPr="00924057">
        <w:t>r</w:t>
      </w:r>
      <w:r w:rsidRPr="00924057">
        <w:rPr>
          <w:spacing w:val="-2"/>
        </w:rPr>
        <w:t>a</w:t>
      </w:r>
      <w:r w:rsidRPr="00924057">
        <w:t>ry is moving from its curre</w:t>
      </w:r>
      <w:r w:rsidRPr="00924057">
        <w:rPr>
          <w:spacing w:val="-2"/>
        </w:rPr>
        <w:t>n</w:t>
      </w:r>
      <w:r w:rsidRPr="00924057">
        <w:t xml:space="preserve">t parent </w:t>
      </w:r>
      <w:r w:rsidR="00CD7D7E">
        <w:t>AE</w:t>
      </w:r>
      <w:r w:rsidRPr="00924057">
        <w:t xml:space="preserve"> to form its own </w:t>
      </w:r>
      <w:r w:rsidR="00CD7D7E">
        <w:rPr>
          <w:spacing w:val="-2"/>
        </w:rPr>
        <w:t>AE</w:t>
      </w:r>
      <w:r w:rsidRPr="00924057">
        <w:t>. Two r</w:t>
      </w:r>
      <w:r w:rsidRPr="00924057">
        <w:rPr>
          <w:spacing w:val="-2"/>
        </w:rPr>
        <w:t>e</w:t>
      </w:r>
      <w:r w:rsidRPr="00924057">
        <w:t>c</w:t>
      </w:r>
      <w:r w:rsidRPr="00924057">
        <w:rPr>
          <w:spacing w:val="-2"/>
        </w:rPr>
        <w:t>o</w:t>
      </w:r>
      <w:r w:rsidRPr="00924057">
        <w:t>r</w:t>
      </w:r>
      <w:r w:rsidRPr="00924057">
        <w:rPr>
          <w:spacing w:val="-2"/>
        </w:rPr>
        <w:t>d</w:t>
      </w:r>
      <w:r w:rsidRPr="00924057">
        <w:t xml:space="preserve">s ended </w:t>
      </w:r>
      <w:r w:rsidRPr="00924057">
        <w:rPr>
          <w:spacing w:val="-2"/>
        </w:rPr>
        <w:t>u</w:t>
      </w:r>
      <w:r w:rsidRPr="00924057">
        <w:t>p on</w:t>
      </w:r>
      <w:r w:rsidRPr="00924057">
        <w:rPr>
          <w:spacing w:val="-2"/>
        </w:rPr>
        <w:t xml:space="preserve"> </w:t>
      </w:r>
      <w:r w:rsidRPr="00924057">
        <w:t>the file with the same</w:t>
      </w:r>
      <w:r w:rsidRPr="00924057">
        <w:rPr>
          <w:spacing w:val="-2"/>
        </w:rPr>
        <w:t xml:space="preserve"> </w:t>
      </w:r>
      <w:r w:rsidRPr="00924057">
        <w:t>O</w:t>
      </w:r>
      <w:r w:rsidRPr="00924057">
        <w:rPr>
          <w:spacing w:val="-2"/>
        </w:rPr>
        <w:t>L</w:t>
      </w:r>
      <w:r w:rsidRPr="00924057">
        <w:t>DID informat</w:t>
      </w:r>
      <w:r w:rsidRPr="00924057">
        <w:rPr>
          <w:spacing w:val="-2"/>
        </w:rPr>
        <w:t>i</w:t>
      </w:r>
      <w:r w:rsidRPr="00924057">
        <w:t>on b</w:t>
      </w:r>
      <w:r w:rsidRPr="00924057">
        <w:rPr>
          <w:spacing w:val="-2"/>
        </w:rPr>
        <w:t>e</w:t>
      </w:r>
      <w:r w:rsidRPr="00924057">
        <w:t>ca</w:t>
      </w:r>
      <w:r w:rsidRPr="00924057">
        <w:rPr>
          <w:spacing w:val="-2"/>
        </w:rPr>
        <w:t>u</w:t>
      </w:r>
      <w:r w:rsidRPr="00924057">
        <w:t xml:space="preserve">se </w:t>
      </w:r>
      <w:r w:rsidRPr="00924057">
        <w:rPr>
          <w:spacing w:val="-2"/>
        </w:rPr>
        <w:t>a</w:t>
      </w:r>
      <w:r w:rsidRPr="00924057">
        <w:t>n inc</w:t>
      </w:r>
      <w:r w:rsidRPr="00924057">
        <w:rPr>
          <w:spacing w:val="-2"/>
        </w:rPr>
        <w:t>o</w:t>
      </w:r>
      <w:r w:rsidRPr="00924057">
        <w:t xml:space="preserve">rrect </w:t>
      </w:r>
      <w:r w:rsidR="00DE5B6D">
        <w:t>“</w:t>
      </w:r>
      <w:r w:rsidRPr="00924057">
        <w:rPr>
          <w:spacing w:val="-2"/>
        </w:rPr>
        <w:t>a</w:t>
      </w:r>
      <w:r w:rsidRPr="00924057">
        <w:t>dd</w:t>
      </w:r>
      <w:r w:rsidR="00DE5B6D">
        <w:t>”</w:t>
      </w:r>
      <w:r w:rsidRPr="00924057">
        <w:t xml:space="preserve"> r</w:t>
      </w:r>
      <w:r w:rsidRPr="00924057">
        <w:rPr>
          <w:spacing w:val="-2"/>
        </w:rPr>
        <w:t>e</w:t>
      </w:r>
      <w:r w:rsidRPr="00924057">
        <w:t>c</w:t>
      </w:r>
      <w:r w:rsidRPr="00924057">
        <w:rPr>
          <w:spacing w:val="-2"/>
        </w:rPr>
        <w:t>o</w:t>
      </w:r>
      <w:r w:rsidRPr="00924057">
        <w:t>rd w</w:t>
      </w:r>
      <w:r w:rsidRPr="00924057">
        <w:rPr>
          <w:spacing w:val="-2"/>
        </w:rPr>
        <w:t>a</w:t>
      </w:r>
      <w:r w:rsidRPr="00924057">
        <w:t>s not re</w:t>
      </w:r>
      <w:r w:rsidRPr="00924057">
        <w:rPr>
          <w:spacing w:val="-2"/>
        </w:rPr>
        <w:t>m</w:t>
      </w:r>
      <w:r w:rsidRPr="00924057">
        <w:t>ov</w:t>
      </w:r>
      <w:r w:rsidRPr="00924057">
        <w:rPr>
          <w:spacing w:val="-2"/>
        </w:rPr>
        <w:t>e</w:t>
      </w:r>
      <w:r w:rsidRPr="00924057">
        <w:t>d.</w:t>
      </w:r>
    </w:p>
    <w:tbl>
      <w:tblPr>
        <w:tblW w:w="8640" w:type="dxa"/>
        <w:tblInd w:w="720" w:type="dxa"/>
        <w:tblLayout w:type="fixed"/>
        <w:tblCellMar>
          <w:left w:w="0" w:type="dxa"/>
          <w:right w:w="0" w:type="dxa"/>
        </w:tblCellMar>
        <w:tblLook w:val="01E0" w:firstRow="1" w:lastRow="1" w:firstColumn="1" w:lastColumn="1" w:noHBand="0" w:noVBand="0"/>
      </w:tblPr>
      <w:tblGrid>
        <w:gridCol w:w="1354"/>
        <w:gridCol w:w="1519"/>
        <w:gridCol w:w="1490"/>
        <w:gridCol w:w="1207"/>
        <w:gridCol w:w="1530"/>
        <w:gridCol w:w="1540"/>
      </w:tblGrid>
      <w:tr w:rsidR="004F0A20" w:rsidRPr="00CF64CC" w:rsidTr="00841854">
        <w:trPr>
          <w:cantSplit/>
        </w:trPr>
        <w:tc>
          <w:tcPr>
            <w:tcW w:w="1354"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1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49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207"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54"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19"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9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02</w:t>
            </w:r>
          </w:p>
        </w:tc>
        <w:tc>
          <w:tcPr>
            <w:tcW w:w="1207"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OK200</w:t>
            </w:r>
          </w:p>
        </w:tc>
        <w:tc>
          <w:tcPr>
            <w:tcW w:w="1540" w:type="dxa"/>
            <w:tcBorders>
              <w:top w:val="single" w:sz="12" w:space="0" w:color="000000"/>
              <w:left w:val="single" w:sz="8" w:space="0" w:color="000000"/>
              <w:bottom w:val="single" w:sz="12"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w:t>
            </w:r>
            <w:r w:rsidRPr="00924057">
              <w:rPr>
                <w:rFonts w:eastAsia="Arial"/>
                <w:spacing w:val="-2"/>
              </w:rPr>
              <w:t>3</w:t>
            </w:r>
            <w:r w:rsidRPr="00924057">
              <w:rPr>
                <w:rFonts w:eastAsia="Arial"/>
              </w:rPr>
              <w:t>-023</w:t>
            </w:r>
          </w:p>
        </w:tc>
      </w:tr>
      <w:tr w:rsidR="004F0A20" w:rsidRPr="00CF64CC" w:rsidTr="00841854">
        <w:trPr>
          <w:cantSplit/>
        </w:trPr>
        <w:tc>
          <w:tcPr>
            <w:tcW w:w="1354"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1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49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04</w:t>
            </w:r>
          </w:p>
        </w:tc>
        <w:tc>
          <w:tcPr>
            <w:tcW w:w="1207"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OK200</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w:t>
            </w:r>
            <w:r w:rsidRPr="00924057">
              <w:rPr>
                <w:rFonts w:eastAsia="Arial"/>
                <w:spacing w:val="-2"/>
              </w:rPr>
              <w:t>3</w:t>
            </w:r>
            <w:r w:rsidRPr="00924057">
              <w:rPr>
                <w:rFonts w:eastAsia="Arial"/>
              </w:rPr>
              <w:t>-023</w:t>
            </w:r>
          </w:p>
        </w:tc>
      </w:tr>
    </w:tbl>
    <w:p w:rsidR="004F0A20" w:rsidRPr="00CF64CC" w:rsidRDefault="00C352C7" w:rsidP="00F36A7B">
      <w:pPr>
        <w:pStyle w:val="OutlineAText"/>
      </w:pPr>
      <w:r w:rsidRPr="00924057">
        <w:t>Corr</w:t>
      </w:r>
      <w:r w:rsidRPr="00CF64CC">
        <w:rPr>
          <w:spacing w:val="-2"/>
        </w:rPr>
        <w:t>e</w:t>
      </w:r>
      <w:r w:rsidRPr="00CF64CC">
        <w:t>cted:</w:t>
      </w:r>
    </w:p>
    <w:p w:rsidR="004F0A20" w:rsidRPr="00CF64CC" w:rsidRDefault="00C352C7" w:rsidP="00F36A7B">
      <w:pPr>
        <w:pStyle w:val="OutlineAText"/>
      </w:pPr>
      <w:r w:rsidRPr="00924057">
        <w:t>Remov</w:t>
      </w:r>
      <w:r w:rsidRPr="00CF64CC">
        <w:t xml:space="preserve">e the </w:t>
      </w:r>
      <w:r w:rsidRPr="00CF64CC">
        <w:rPr>
          <w:spacing w:val="-2"/>
        </w:rPr>
        <w:t>i</w:t>
      </w:r>
      <w:r w:rsidRPr="00CF64CC">
        <w:t>nc</w:t>
      </w:r>
      <w:r w:rsidRPr="00CF64CC">
        <w:rPr>
          <w:spacing w:val="-2"/>
        </w:rPr>
        <w:t>o</w:t>
      </w:r>
      <w:r w:rsidRPr="00CF64CC">
        <w:t>rrect a</w:t>
      </w:r>
      <w:r w:rsidRPr="00CF64CC">
        <w:rPr>
          <w:spacing w:val="-2"/>
        </w:rPr>
        <w:t>d</w:t>
      </w:r>
      <w:r w:rsidRPr="00CF64CC">
        <w:t>d record.</w:t>
      </w:r>
    </w:p>
    <w:tbl>
      <w:tblPr>
        <w:tblW w:w="8640" w:type="dxa"/>
        <w:tblInd w:w="720" w:type="dxa"/>
        <w:tblLayout w:type="fixed"/>
        <w:tblCellMar>
          <w:left w:w="0" w:type="dxa"/>
          <w:right w:w="0" w:type="dxa"/>
        </w:tblCellMar>
        <w:tblLook w:val="01E0" w:firstRow="1" w:lastRow="1" w:firstColumn="1" w:lastColumn="1" w:noHBand="0" w:noVBand="0"/>
      </w:tblPr>
      <w:tblGrid>
        <w:gridCol w:w="1369"/>
        <w:gridCol w:w="1501"/>
        <w:gridCol w:w="1530"/>
        <w:gridCol w:w="1170"/>
        <w:gridCol w:w="1530"/>
        <w:gridCol w:w="1540"/>
      </w:tblGrid>
      <w:tr w:rsidR="004F0A20" w:rsidRPr="00CF64CC" w:rsidTr="00841854">
        <w:trPr>
          <w:cantSplit/>
        </w:trPr>
        <w:tc>
          <w:tcPr>
            <w:tcW w:w="1369"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FSCSKEY</w:t>
            </w:r>
          </w:p>
        </w:tc>
        <w:tc>
          <w:tcPr>
            <w:tcW w:w="1501"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FSCS_SEQ</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STATSTRU</w:t>
            </w:r>
          </w:p>
        </w:tc>
        <w:tc>
          <w:tcPr>
            <w:tcW w:w="117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LINKID</w:t>
            </w:r>
          </w:p>
        </w:tc>
        <w:tc>
          <w:tcPr>
            <w:tcW w:w="153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PARENTID</w:t>
            </w:r>
          </w:p>
        </w:tc>
        <w:tc>
          <w:tcPr>
            <w:tcW w:w="1540" w:type="dxa"/>
            <w:tcBorders>
              <w:top w:val="single" w:sz="9" w:space="0" w:color="000000"/>
              <w:left w:val="single" w:sz="8" w:space="0" w:color="000000"/>
              <w:bottom w:val="single" w:sz="12" w:space="0" w:color="000000"/>
              <w:right w:val="single" w:sz="8" w:space="0" w:color="000000"/>
            </w:tcBorders>
            <w:tcMar>
              <w:left w:w="115" w:type="dxa"/>
              <w:right w:w="115" w:type="dxa"/>
            </w:tcMar>
            <w:vAlign w:val="center"/>
          </w:tcPr>
          <w:p w:rsidR="004F0A20" w:rsidRPr="00CF64CC" w:rsidRDefault="00C352C7" w:rsidP="00F36A7B">
            <w:pPr>
              <w:pStyle w:val="TableColHeading"/>
            </w:pPr>
            <w:r w:rsidRPr="00924057">
              <w:t>OLD</w:t>
            </w:r>
            <w:r w:rsidRPr="00CF64CC">
              <w:rPr>
                <w:spacing w:val="-2"/>
              </w:rPr>
              <w:t>I</w:t>
            </w:r>
            <w:r w:rsidRPr="00CF64CC">
              <w:t>D</w:t>
            </w:r>
          </w:p>
        </w:tc>
      </w:tr>
      <w:tr w:rsidR="004F0A20" w:rsidRPr="00CF64CC" w:rsidTr="00841854">
        <w:trPr>
          <w:cantSplit/>
        </w:trPr>
        <w:tc>
          <w:tcPr>
            <w:tcW w:w="1369"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01"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04</w:t>
            </w:r>
          </w:p>
        </w:tc>
        <w:tc>
          <w:tcPr>
            <w:tcW w:w="117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-3</w:t>
            </w:r>
          </w:p>
        </w:tc>
        <w:tc>
          <w:tcPr>
            <w:tcW w:w="153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OK200</w:t>
            </w:r>
          </w:p>
        </w:tc>
        <w:tc>
          <w:tcPr>
            <w:tcW w:w="1540" w:type="dxa"/>
            <w:tcBorders>
              <w:top w:val="single" w:sz="12" w:space="0" w:color="000000"/>
              <w:left w:val="single" w:sz="8" w:space="0" w:color="000000"/>
              <w:bottom w:val="single" w:sz="8" w:space="0" w:color="000000"/>
              <w:right w:val="single" w:sz="8" w:space="0" w:color="000000"/>
            </w:tcBorders>
            <w:shd w:val="clear" w:color="auto" w:fill="auto"/>
            <w:tcMar>
              <w:left w:w="115" w:type="dxa"/>
              <w:right w:w="115" w:type="dxa"/>
            </w:tcMar>
          </w:tcPr>
          <w:p w:rsidR="004F0A20" w:rsidRPr="00924057" w:rsidRDefault="00C352C7" w:rsidP="00F36A7B">
            <w:pPr>
              <w:pStyle w:val="TableText"/>
              <w:rPr>
                <w:rFonts w:eastAsia="Arial"/>
              </w:rPr>
            </w:pPr>
            <w:r w:rsidRPr="00924057">
              <w:rPr>
                <w:rFonts w:eastAsia="Arial"/>
              </w:rPr>
              <w:t>OK009</w:t>
            </w:r>
            <w:r w:rsidRPr="00924057">
              <w:rPr>
                <w:rFonts w:eastAsia="Arial"/>
                <w:spacing w:val="-2"/>
              </w:rPr>
              <w:t>3</w:t>
            </w:r>
            <w:r w:rsidR="00807B42" w:rsidRPr="00924057">
              <w:rPr>
                <w:rFonts w:eastAsia="Arial"/>
              </w:rPr>
              <w:t>-</w:t>
            </w:r>
            <w:r w:rsidRPr="00924057">
              <w:rPr>
                <w:rFonts w:eastAsia="Arial"/>
              </w:rPr>
              <w:t>023</w:t>
            </w:r>
          </w:p>
        </w:tc>
      </w:tr>
    </w:tbl>
    <w:p w:rsidR="004F0A20" w:rsidRPr="00F36A7B" w:rsidRDefault="00C352C7" w:rsidP="00F36A7B">
      <w:pPr>
        <w:pStyle w:val="OutlineAText"/>
        <w:rPr>
          <w:b/>
        </w:rPr>
      </w:pPr>
      <w:r w:rsidRPr="00924057">
        <w:rPr>
          <w:b/>
        </w:rPr>
        <w:t>NOT</w:t>
      </w:r>
      <w:r w:rsidRPr="00CF64CC">
        <w:rPr>
          <w:b/>
          <w:bCs/>
          <w:spacing w:val="-2"/>
        </w:rPr>
        <w:t>E</w:t>
      </w:r>
      <w:r w:rsidRPr="00CF64CC">
        <w:rPr>
          <w:b/>
          <w:bCs/>
        </w:rPr>
        <w:t xml:space="preserve">: </w:t>
      </w:r>
      <w:r w:rsidR="00CD7D7E">
        <w:rPr>
          <w:b/>
          <w:bCs/>
        </w:rPr>
        <w:t>The</w:t>
      </w:r>
      <w:r w:rsidR="00CD7D7E" w:rsidRPr="00181E73">
        <w:rPr>
          <w:b/>
          <w:bCs/>
        </w:rPr>
        <w:t xml:space="preserve"> </w:t>
      </w:r>
      <w:r w:rsidR="00CD7D7E">
        <w:rPr>
          <w:b/>
          <w:bCs/>
          <w:spacing w:val="-2"/>
        </w:rPr>
        <w:t xml:space="preserve">FSCS_SEQ </w:t>
      </w:r>
      <w:r w:rsidR="00CD7D7E" w:rsidRPr="00181E73">
        <w:rPr>
          <w:b/>
          <w:bCs/>
        </w:rPr>
        <w:t>must be t</w:t>
      </w:r>
      <w:r w:rsidR="00CD7D7E" w:rsidRPr="00181E73">
        <w:rPr>
          <w:b/>
          <w:bCs/>
          <w:spacing w:val="-2"/>
        </w:rPr>
        <w:t>h</w:t>
      </w:r>
      <w:r w:rsidR="00CD7D7E" w:rsidRPr="00181E73">
        <w:rPr>
          <w:b/>
          <w:bCs/>
        </w:rPr>
        <w:t>r</w:t>
      </w:r>
      <w:r w:rsidR="00CD7D7E" w:rsidRPr="00181E73">
        <w:rPr>
          <w:b/>
          <w:bCs/>
          <w:spacing w:val="-2"/>
        </w:rPr>
        <w:t>e</w:t>
      </w:r>
      <w:r w:rsidR="00CD7D7E" w:rsidRPr="00181E73">
        <w:rPr>
          <w:b/>
          <w:bCs/>
        </w:rPr>
        <w:t xml:space="preserve">e digits. For example, </w:t>
      </w:r>
      <w:r w:rsidR="00CD7D7E">
        <w:rPr>
          <w:b/>
          <w:bCs/>
        </w:rPr>
        <w:t>use</w:t>
      </w:r>
      <w:r w:rsidR="00CD7D7E" w:rsidRPr="00181E73">
        <w:rPr>
          <w:b/>
          <w:bCs/>
        </w:rPr>
        <w:t xml:space="preserve"> AL</w:t>
      </w:r>
      <w:r w:rsidR="00CD7D7E" w:rsidRPr="00181E73">
        <w:rPr>
          <w:b/>
          <w:bCs/>
          <w:spacing w:val="-2"/>
        </w:rPr>
        <w:t>0</w:t>
      </w:r>
      <w:r w:rsidR="00CD7D7E" w:rsidRPr="00181E73">
        <w:rPr>
          <w:b/>
          <w:bCs/>
        </w:rPr>
        <w:t>00</w:t>
      </w:r>
      <w:r w:rsidR="00CD7D7E" w:rsidRPr="00181E73">
        <w:rPr>
          <w:b/>
          <w:bCs/>
          <w:spacing w:val="-2"/>
        </w:rPr>
        <w:t>2</w:t>
      </w:r>
      <w:r w:rsidR="00CD7D7E" w:rsidRPr="00181E73">
        <w:rPr>
          <w:b/>
          <w:bCs/>
        </w:rPr>
        <w:t>-002, n</w:t>
      </w:r>
      <w:r w:rsidR="00CD7D7E" w:rsidRPr="00181E73">
        <w:rPr>
          <w:b/>
          <w:bCs/>
          <w:spacing w:val="-2"/>
        </w:rPr>
        <w:t>o</w:t>
      </w:r>
      <w:r w:rsidR="00CD7D7E" w:rsidRPr="00181E73">
        <w:rPr>
          <w:b/>
          <w:bCs/>
        </w:rPr>
        <w:t>t A</w:t>
      </w:r>
      <w:r w:rsidR="00CD7D7E" w:rsidRPr="00181E73">
        <w:rPr>
          <w:b/>
          <w:bCs/>
          <w:spacing w:val="-2"/>
        </w:rPr>
        <w:t>L</w:t>
      </w:r>
      <w:r w:rsidR="00CD7D7E" w:rsidRPr="00181E73">
        <w:rPr>
          <w:b/>
          <w:bCs/>
        </w:rPr>
        <w:t>000</w:t>
      </w:r>
      <w:r w:rsidR="00CD7D7E" w:rsidRPr="00181E73">
        <w:rPr>
          <w:b/>
          <w:bCs/>
          <w:spacing w:val="-2"/>
        </w:rPr>
        <w:t>2</w:t>
      </w:r>
      <w:r w:rsidR="00CD7D7E" w:rsidRPr="00181E73">
        <w:rPr>
          <w:b/>
          <w:bCs/>
        </w:rPr>
        <w:t>-2.</w:t>
      </w:r>
    </w:p>
    <w:p w:rsidR="004F0A20" w:rsidRPr="00924057" w:rsidRDefault="00C352C7" w:rsidP="00F36A7B">
      <w:pPr>
        <w:pStyle w:val="OutlineA"/>
      </w:pPr>
      <w:r w:rsidRPr="00F36A7B">
        <w:t>These r</w:t>
      </w:r>
      <w:r w:rsidRPr="00F36A7B">
        <w:rPr>
          <w:spacing w:val="-2"/>
        </w:rPr>
        <w:t>e</w:t>
      </w:r>
      <w:r w:rsidRPr="00F36A7B">
        <w:t>co</w:t>
      </w:r>
      <w:r w:rsidRPr="00F36A7B">
        <w:rPr>
          <w:spacing w:val="-2"/>
        </w:rPr>
        <w:t>r</w:t>
      </w:r>
      <w:r w:rsidRPr="00F36A7B">
        <w:t>ds do not c</w:t>
      </w:r>
      <w:r w:rsidRPr="00F36A7B">
        <w:rPr>
          <w:spacing w:val="-2"/>
        </w:rPr>
        <w:t>o</w:t>
      </w:r>
      <w:r w:rsidRPr="00F36A7B">
        <w:t>mply</w:t>
      </w:r>
      <w:r w:rsidRPr="00F36A7B">
        <w:rPr>
          <w:spacing w:val="-5"/>
        </w:rPr>
        <w:t xml:space="preserve"> </w:t>
      </w:r>
      <w:r w:rsidRPr="00F36A7B">
        <w:rPr>
          <w:spacing w:val="4"/>
        </w:rPr>
        <w:t>w</w:t>
      </w:r>
      <w:r w:rsidRPr="00F36A7B">
        <w:t>ith</w:t>
      </w:r>
      <w:r w:rsidRPr="00F36A7B">
        <w:rPr>
          <w:spacing w:val="-2"/>
        </w:rPr>
        <w:t xml:space="preserve"> </w:t>
      </w:r>
      <w:r w:rsidRPr="00F36A7B">
        <w:t>t</w:t>
      </w:r>
      <w:r w:rsidRPr="00F36A7B">
        <w:rPr>
          <w:spacing w:val="-2"/>
        </w:rPr>
        <w:t>h</w:t>
      </w:r>
      <w:r w:rsidRPr="00F36A7B">
        <w:t>e rules for</w:t>
      </w:r>
      <w:r w:rsidRPr="00F36A7B">
        <w:rPr>
          <w:spacing w:val="-2"/>
        </w:rPr>
        <w:t xml:space="preserve"> </w:t>
      </w:r>
      <w:r w:rsidRPr="00F36A7B">
        <w:t>Adoption</w:t>
      </w:r>
    </w:p>
    <w:p w:rsidR="004F0A20" w:rsidRPr="00CF64CC" w:rsidRDefault="00C352C7" w:rsidP="00F36A7B">
      <w:pPr>
        <w:pStyle w:val="OutlineAText"/>
      </w:pPr>
      <w:r w:rsidRPr="00924057">
        <w:t>An</w:t>
      </w:r>
      <w:r w:rsidRPr="00CF64CC">
        <w:rPr>
          <w:spacing w:val="5"/>
        </w:rPr>
        <w:t xml:space="preserve"> </w:t>
      </w:r>
      <w:r w:rsidRPr="00CF64CC">
        <w:t>adoption</w:t>
      </w:r>
      <w:r w:rsidRPr="00CF64CC">
        <w:rPr>
          <w:spacing w:val="4"/>
        </w:rPr>
        <w:t xml:space="preserve"> </w:t>
      </w:r>
      <w:r w:rsidRPr="00CF64CC">
        <w:t>occurs</w:t>
      </w:r>
      <w:r w:rsidRPr="00CF64CC">
        <w:rPr>
          <w:spacing w:val="5"/>
        </w:rPr>
        <w:t xml:space="preserve"> </w:t>
      </w:r>
      <w:r w:rsidRPr="00CF64CC">
        <w:t>when</w:t>
      </w:r>
      <w:r w:rsidRPr="00CF64CC">
        <w:rPr>
          <w:spacing w:val="4"/>
        </w:rPr>
        <w:t xml:space="preserve"> </w:t>
      </w:r>
      <w:r w:rsidRPr="00CF64CC">
        <w:t>two</w:t>
      </w:r>
      <w:r w:rsidRPr="00CF64CC">
        <w:rPr>
          <w:spacing w:val="5"/>
        </w:rPr>
        <w:t xml:space="preserve"> </w:t>
      </w:r>
      <w:r w:rsidRPr="00CF64CC">
        <w:t>or</w:t>
      </w:r>
      <w:r w:rsidRPr="00CF64CC">
        <w:rPr>
          <w:spacing w:val="5"/>
        </w:rPr>
        <w:t xml:space="preserve"> </w:t>
      </w:r>
      <w:r w:rsidRPr="00CF64CC">
        <w:t>m</w:t>
      </w:r>
      <w:r w:rsidRPr="00CF64CC">
        <w:rPr>
          <w:spacing w:val="-2"/>
        </w:rPr>
        <w:t>o</w:t>
      </w:r>
      <w:r w:rsidRPr="00CF64CC">
        <w:t>re</w:t>
      </w:r>
      <w:r w:rsidRPr="00CF64CC">
        <w:rPr>
          <w:spacing w:val="4"/>
        </w:rPr>
        <w:t xml:space="preserve"> </w:t>
      </w:r>
      <w:r w:rsidR="00F5290D">
        <w:t>outlet</w:t>
      </w:r>
      <w:r w:rsidRPr="00CF64CC">
        <w:t>s</w:t>
      </w:r>
      <w:r w:rsidRPr="00CF64CC">
        <w:rPr>
          <w:spacing w:val="5"/>
        </w:rPr>
        <w:t xml:space="preserve"> </w:t>
      </w:r>
      <w:r w:rsidRPr="00CF64CC">
        <w:t>m</w:t>
      </w:r>
      <w:r w:rsidRPr="00CF64CC">
        <w:rPr>
          <w:spacing w:val="-2"/>
        </w:rPr>
        <w:t>e</w:t>
      </w:r>
      <w:r w:rsidRPr="00CF64CC">
        <w:t>rge</w:t>
      </w:r>
      <w:r w:rsidRPr="00CF64CC">
        <w:rPr>
          <w:spacing w:val="4"/>
        </w:rPr>
        <w:t xml:space="preserve"> </w:t>
      </w:r>
      <w:r w:rsidRPr="00CF64CC">
        <w:t>but</w:t>
      </w:r>
      <w:r w:rsidRPr="00CF64CC">
        <w:rPr>
          <w:spacing w:val="5"/>
        </w:rPr>
        <w:t xml:space="preserve"> </w:t>
      </w:r>
      <w:r w:rsidRPr="00CF64CC">
        <w:t>one</w:t>
      </w:r>
      <w:r w:rsidRPr="00CF64CC">
        <w:rPr>
          <w:spacing w:val="5"/>
        </w:rPr>
        <w:t xml:space="preserve"> </w:t>
      </w:r>
      <w:r w:rsidRPr="00CF64CC">
        <w:t>of</w:t>
      </w:r>
      <w:r w:rsidRPr="00CF64CC">
        <w:rPr>
          <w:spacing w:val="5"/>
        </w:rPr>
        <w:t xml:space="preserve"> </w:t>
      </w:r>
      <w:r w:rsidRPr="00CF64CC">
        <w:t>them</w:t>
      </w:r>
      <w:r w:rsidRPr="00CF64CC">
        <w:rPr>
          <w:spacing w:val="5"/>
        </w:rPr>
        <w:t xml:space="preserve"> </w:t>
      </w:r>
      <w:r w:rsidRPr="00CF64CC">
        <w:t>rema</w:t>
      </w:r>
      <w:r w:rsidRPr="00CF64CC">
        <w:rPr>
          <w:spacing w:val="-2"/>
        </w:rPr>
        <w:t>i</w:t>
      </w:r>
      <w:r w:rsidRPr="00CF64CC">
        <w:t>ns</w:t>
      </w:r>
      <w:r w:rsidRPr="00CF64CC">
        <w:rPr>
          <w:spacing w:val="5"/>
        </w:rPr>
        <w:t xml:space="preserve"> </w:t>
      </w:r>
      <w:r w:rsidRPr="00CF64CC">
        <w:rPr>
          <w:spacing w:val="-2"/>
        </w:rPr>
        <w:t>o</w:t>
      </w:r>
      <w:r w:rsidRPr="00CF64CC">
        <w:t>n the</w:t>
      </w:r>
      <w:r w:rsidRPr="00CF64CC">
        <w:rPr>
          <w:spacing w:val="24"/>
        </w:rPr>
        <w:t xml:space="preserve"> </w:t>
      </w:r>
      <w:r w:rsidRPr="00CF64CC">
        <w:t>current</w:t>
      </w:r>
      <w:r w:rsidRPr="00CF64CC">
        <w:rPr>
          <w:spacing w:val="24"/>
        </w:rPr>
        <w:t xml:space="preserve"> </w:t>
      </w:r>
      <w:r w:rsidRPr="00CF64CC">
        <w:t>file.</w:t>
      </w:r>
      <w:r w:rsidRPr="00CF64CC">
        <w:rPr>
          <w:spacing w:val="24"/>
        </w:rPr>
        <w:t xml:space="preserve"> </w:t>
      </w:r>
      <w:r w:rsidRPr="00CF64CC">
        <w:t>These</w:t>
      </w:r>
      <w:r w:rsidRPr="00CF64CC">
        <w:rPr>
          <w:spacing w:val="24"/>
        </w:rPr>
        <w:t xml:space="preserve"> </w:t>
      </w:r>
      <w:r w:rsidRPr="00CF64CC">
        <w:t>recor</w:t>
      </w:r>
      <w:r w:rsidRPr="00CF64CC">
        <w:rPr>
          <w:spacing w:val="-2"/>
        </w:rPr>
        <w:t>d</w:t>
      </w:r>
      <w:r w:rsidRPr="00CF64CC">
        <w:t>s</w:t>
      </w:r>
      <w:r w:rsidRPr="00CF64CC">
        <w:rPr>
          <w:spacing w:val="24"/>
        </w:rPr>
        <w:t xml:space="preserve"> </w:t>
      </w:r>
      <w:r w:rsidRPr="00CF64CC">
        <w:rPr>
          <w:b/>
          <w:bCs/>
        </w:rPr>
        <w:t>must</w:t>
      </w:r>
      <w:r w:rsidRPr="00CF64CC">
        <w:rPr>
          <w:b/>
          <w:bCs/>
          <w:spacing w:val="25"/>
        </w:rPr>
        <w:t xml:space="preserve"> </w:t>
      </w:r>
      <w:r w:rsidRPr="00CF64CC">
        <w:t>share</w:t>
      </w:r>
      <w:r w:rsidRPr="00CF64CC">
        <w:rPr>
          <w:spacing w:val="24"/>
        </w:rPr>
        <w:t xml:space="preserve"> </w:t>
      </w:r>
      <w:r w:rsidRPr="00CF64CC">
        <w:t>the</w:t>
      </w:r>
      <w:r w:rsidRPr="00CF64CC">
        <w:rPr>
          <w:spacing w:val="24"/>
        </w:rPr>
        <w:t xml:space="preserve"> </w:t>
      </w:r>
      <w:r w:rsidRPr="00CF64CC">
        <w:t>sa</w:t>
      </w:r>
      <w:r w:rsidRPr="00CF64CC">
        <w:rPr>
          <w:spacing w:val="-2"/>
        </w:rPr>
        <w:t>m</w:t>
      </w:r>
      <w:r w:rsidRPr="00CF64CC">
        <w:t>e</w:t>
      </w:r>
      <w:r w:rsidRPr="00CF64CC">
        <w:rPr>
          <w:spacing w:val="24"/>
        </w:rPr>
        <w:t xml:space="preserve"> </w:t>
      </w:r>
      <w:r w:rsidRPr="00CF64CC">
        <w:rPr>
          <w:b/>
          <w:bCs/>
        </w:rPr>
        <w:t>LINKID</w:t>
      </w:r>
      <w:r w:rsidRPr="00CF64CC">
        <w:rPr>
          <w:b/>
          <w:bCs/>
          <w:spacing w:val="24"/>
        </w:rPr>
        <w:t xml:space="preserve"> </w:t>
      </w:r>
      <w:r w:rsidRPr="00CF64CC">
        <w:t>va</w:t>
      </w:r>
      <w:r w:rsidRPr="00CF64CC">
        <w:rPr>
          <w:spacing w:val="-2"/>
        </w:rPr>
        <w:t>l</w:t>
      </w:r>
      <w:r w:rsidRPr="00CF64CC">
        <w:t>ue</w:t>
      </w:r>
      <w:r w:rsidRPr="00CF64CC">
        <w:rPr>
          <w:spacing w:val="24"/>
        </w:rPr>
        <w:t xml:space="preserve"> </w:t>
      </w:r>
      <w:r w:rsidRPr="00CF64CC">
        <w:t>so</w:t>
      </w:r>
      <w:r w:rsidRPr="00CF64CC">
        <w:rPr>
          <w:spacing w:val="24"/>
        </w:rPr>
        <w:t xml:space="preserve"> </w:t>
      </w:r>
      <w:r w:rsidRPr="00CF64CC">
        <w:t>that</w:t>
      </w:r>
      <w:r w:rsidRPr="00CF64CC">
        <w:rPr>
          <w:spacing w:val="24"/>
        </w:rPr>
        <w:t xml:space="preserve"> </w:t>
      </w:r>
      <w:r w:rsidRPr="00CF64CC">
        <w:t>the corr</w:t>
      </w:r>
      <w:r w:rsidRPr="00CF64CC">
        <w:rPr>
          <w:spacing w:val="-2"/>
        </w:rPr>
        <w:t>e</w:t>
      </w:r>
      <w:r w:rsidRPr="00CF64CC">
        <w:t>ct</w:t>
      </w:r>
      <w:r w:rsidRPr="00CF64CC">
        <w:rPr>
          <w:spacing w:val="9"/>
        </w:rPr>
        <w:t xml:space="preserve"> </w:t>
      </w:r>
      <w:r w:rsidR="00237A93">
        <w:rPr>
          <w:spacing w:val="-2"/>
        </w:rPr>
        <w:t>records</w:t>
      </w:r>
      <w:r w:rsidR="00237A93" w:rsidRPr="00CF64CC">
        <w:rPr>
          <w:spacing w:val="8"/>
        </w:rPr>
        <w:t xml:space="preserve"> </w:t>
      </w:r>
      <w:r w:rsidRPr="00CF64CC">
        <w:t>are</w:t>
      </w:r>
      <w:r w:rsidRPr="00CF64CC">
        <w:rPr>
          <w:spacing w:val="8"/>
        </w:rPr>
        <w:t xml:space="preserve"> </w:t>
      </w:r>
      <w:r w:rsidRPr="00CF64CC">
        <w:t>process</w:t>
      </w:r>
      <w:r w:rsidRPr="00CF64CC">
        <w:rPr>
          <w:spacing w:val="-2"/>
        </w:rPr>
        <w:t>e</w:t>
      </w:r>
      <w:r w:rsidRPr="00CF64CC">
        <w:t>d</w:t>
      </w:r>
      <w:r w:rsidRPr="00CF64CC">
        <w:rPr>
          <w:spacing w:val="9"/>
        </w:rPr>
        <w:t xml:space="preserve"> </w:t>
      </w:r>
      <w:r w:rsidRPr="00CF64CC">
        <w:t>toget</w:t>
      </w:r>
      <w:r w:rsidRPr="00CF64CC">
        <w:rPr>
          <w:spacing w:val="-2"/>
        </w:rPr>
        <w:t>h</w:t>
      </w:r>
      <w:r w:rsidRPr="00CF64CC">
        <w:t>er.</w:t>
      </w:r>
      <w:r w:rsidRPr="00CF64CC">
        <w:rPr>
          <w:spacing w:val="9"/>
        </w:rPr>
        <w:t xml:space="preserve"> </w:t>
      </w:r>
      <w:r w:rsidRPr="00CF64CC">
        <w:rPr>
          <w:spacing w:val="-2"/>
        </w:rPr>
        <w:t>T</w:t>
      </w:r>
      <w:r w:rsidRPr="00CF64CC">
        <w:t>he</w:t>
      </w:r>
      <w:r w:rsidRPr="00CF64CC">
        <w:rPr>
          <w:spacing w:val="9"/>
        </w:rPr>
        <w:t xml:space="preserve"> </w:t>
      </w:r>
      <w:r w:rsidRPr="00CF64CC">
        <w:t>inf</w:t>
      </w:r>
      <w:r w:rsidRPr="00CF64CC">
        <w:rPr>
          <w:spacing w:val="-2"/>
        </w:rPr>
        <w:t>o</w:t>
      </w:r>
      <w:r w:rsidRPr="00CF64CC">
        <w:t>rmati</w:t>
      </w:r>
      <w:r w:rsidRPr="00CF64CC">
        <w:rPr>
          <w:spacing w:val="-2"/>
        </w:rPr>
        <w:t>o</w:t>
      </w:r>
      <w:r w:rsidRPr="00CF64CC">
        <w:t>n</w:t>
      </w:r>
      <w:r w:rsidRPr="00CF64CC">
        <w:rPr>
          <w:spacing w:val="9"/>
        </w:rPr>
        <w:t xml:space="preserve"> </w:t>
      </w:r>
      <w:r w:rsidRPr="00CF64CC">
        <w:t>requ</w:t>
      </w:r>
      <w:r w:rsidRPr="00CF64CC">
        <w:rPr>
          <w:spacing w:val="-2"/>
        </w:rPr>
        <w:t>i</w:t>
      </w:r>
      <w:r w:rsidRPr="00CF64CC">
        <w:t>red</w:t>
      </w:r>
      <w:r w:rsidRPr="00CF64CC">
        <w:rPr>
          <w:spacing w:val="8"/>
        </w:rPr>
        <w:t xml:space="preserve"> </w:t>
      </w:r>
      <w:r w:rsidRPr="00CF64CC">
        <w:t>is</w:t>
      </w:r>
      <w:r w:rsidRPr="00CF64CC">
        <w:rPr>
          <w:spacing w:val="7"/>
        </w:rPr>
        <w:t xml:space="preserve"> </w:t>
      </w:r>
      <w:r w:rsidRPr="00CF64CC">
        <w:t>different</w:t>
      </w:r>
      <w:r w:rsidRPr="00CF64CC">
        <w:rPr>
          <w:spacing w:val="9"/>
        </w:rPr>
        <w:t xml:space="preserve"> </w:t>
      </w:r>
      <w:r w:rsidRPr="00CF64CC">
        <w:t>f</w:t>
      </w:r>
      <w:r w:rsidRPr="00CF64CC">
        <w:rPr>
          <w:spacing w:val="-2"/>
        </w:rPr>
        <w:t>o</w:t>
      </w:r>
      <w:r w:rsidRPr="00CF64CC">
        <w:t>r</w:t>
      </w:r>
      <w:r w:rsidRPr="00CF64CC">
        <w:rPr>
          <w:spacing w:val="9"/>
        </w:rPr>
        <w:t xml:space="preserve"> </w:t>
      </w:r>
      <w:r w:rsidRPr="00CF64CC">
        <w:rPr>
          <w:spacing w:val="-2"/>
        </w:rPr>
        <w:t>t</w:t>
      </w:r>
      <w:r w:rsidRPr="00CF64CC">
        <w:t>he record that w</w:t>
      </w:r>
      <w:r w:rsidRPr="00CF64CC">
        <w:rPr>
          <w:spacing w:val="-2"/>
        </w:rPr>
        <w:t>i</w:t>
      </w:r>
      <w:r w:rsidRPr="00CF64CC">
        <w:t>ll be on the current file than for the r</w:t>
      </w:r>
      <w:r w:rsidRPr="00CF64CC">
        <w:rPr>
          <w:spacing w:val="-2"/>
        </w:rPr>
        <w:t>e</w:t>
      </w:r>
      <w:r w:rsidRPr="00CF64CC">
        <w:t>c</w:t>
      </w:r>
      <w:r w:rsidRPr="00CF64CC">
        <w:rPr>
          <w:spacing w:val="-2"/>
        </w:rPr>
        <w:t>o</w:t>
      </w:r>
      <w:r w:rsidRPr="00CF64CC">
        <w:t>rd(s) t</w:t>
      </w:r>
      <w:r w:rsidRPr="00CF64CC">
        <w:rPr>
          <w:spacing w:val="-2"/>
        </w:rPr>
        <w:t>h</w:t>
      </w:r>
      <w:r w:rsidRPr="00CF64CC">
        <w:t>at will be excl</w:t>
      </w:r>
      <w:r w:rsidRPr="00CF64CC">
        <w:rPr>
          <w:spacing w:val="-2"/>
        </w:rPr>
        <w:t>u</w:t>
      </w:r>
      <w:r w:rsidRPr="00CF64CC">
        <w:t>ded.</w:t>
      </w:r>
    </w:p>
    <w:p w:rsidR="004F0A20" w:rsidRPr="00924057" w:rsidRDefault="00C352C7" w:rsidP="00F36A7B">
      <w:pPr>
        <w:pStyle w:val="OutlineAText"/>
      </w:pPr>
      <w:r w:rsidRPr="00924057">
        <w:t xml:space="preserve">Refer to </w:t>
      </w:r>
      <w:r w:rsidRPr="00924057">
        <w:rPr>
          <w:spacing w:val="-2"/>
        </w:rPr>
        <w:t>Ap</w:t>
      </w:r>
      <w:r w:rsidRPr="00924057">
        <w:t>pendix D f</w:t>
      </w:r>
      <w:r w:rsidRPr="00924057">
        <w:rPr>
          <w:spacing w:val="-2"/>
        </w:rPr>
        <w:t>o</w:t>
      </w:r>
      <w:r w:rsidRPr="00924057">
        <w:t>r d</w:t>
      </w:r>
      <w:r w:rsidRPr="00924057">
        <w:rPr>
          <w:spacing w:val="-2"/>
        </w:rPr>
        <w:t>i</w:t>
      </w:r>
      <w:r w:rsidRPr="00924057">
        <w:t>agra</w:t>
      </w:r>
      <w:r w:rsidRPr="00924057">
        <w:rPr>
          <w:spacing w:val="-2"/>
        </w:rPr>
        <w:t>m</w:t>
      </w:r>
      <w:r w:rsidRPr="00924057">
        <w:t xml:space="preserve">s </w:t>
      </w:r>
      <w:r w:rsidRPr="00924057">
        <w:rPr>
          <w:spacing w:val="-2"/>
        </w:rPr>
        <w:t>i</w:t>
      </w:r>
      <w:r w:rsidRPr="00924057">
        <w:t>llustrati</w:t>
      </w:r>
      <w:r w:rsidRPr="00924057">
        <w:rPr>
          <w:spacing w:val="-2"/>
        </w:rPr>
        <w:t>n</w:t>
      </w:r>
      <w:r w:rsidRPr="00924057">
        <w:t xml:space="preserve">g </w:t>
      </w:r>
      <w:r w:rsidRPr="00924057">
        <w:rPr>
          <w:spacing w:val="-2"/>
        </w:rPr>
        <w:t>ho</w:t>
      </w:r>
      <w:r w:rsidRPr="00924057">
        <w:t>w the records s</w:t>
      </w:r>
      <w:r w:rsidRPr="00924057">
        <w:rPr>
          <w:spacing w:val="-2"/>
        </w:rPr>
        <w:t>h</w:t>
      </w:r>
      <w:r w:rsidRPr="00924057">
        <w:t xml:space="preserve">ould </w:t>
      </w:r>
      <w:r w:rsidRPr="00924057">
        <w:rPr>
          <w:spacing w:val="-2"/>
        </w:rPr>
        <w:t>b</w:t>
      </w:r>
      <w:r w:rsidRPr="00924057">
        <w:t>e constructed.</w:t>
      </w:r>
    </w:p>
    <w:p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rsidR="00B079E7" w:rsidRPr="00924057" w:rsidRDefault="00C352C7" w:rsidP="003A3BBA">
      <w:pPr>
        <w:pStyle w:val="Outline1"/>
        <w:numPr>
          <w:ilvl w:val="0"/>
          <w:numId w:val="39"/>
        </w:numPr>
      </w:pPr>
      <w:r w:rsidRPr="00924057">
        <w:t>If your Match Re</w:t>
      </w:r>
      <w:r w:rsidRPr="006F6E2C">
        <w:rPr>
          <w:spacing w:val="-2"/>
        </w:rPr>
        <w:t>p</w:t>
      </w:r>
      <w:r w:rsidRPr="00924057">
        <w:t>ort s</w:t>
      </w:r>
      <w:r w:rsidRPr="006F6E2C">
        <w:rPr>
          <w:spacing w:val="-2"/>
        </w:rPr>
        <w:t>h</w:t>
      </w:r>
      <w:r w:rsidRPr="00924057">
        <w:t>ows only one r</w:t>
      </w:r>
      <w:r w:rsidRPr="006F6E2C">
        <w:rPr>
          <w:spacing w:val="-2"/>
        </w:rPr>
        <w:t>e</w:t>
      </w:r>
      <w:r w:rsidRPr="00924057">
        <w:t>cord with</w:t>
      </w:r>
      <w:r w:rsidRPr="006F6E2C">
        <w:rPr>
          <w:spacing w:val="-2"/>
        </w:rPr>
        <w:t xml:space="preserve"> </w:t>
      </w:r>
      <w:r w:rsidRPr="00924057">
        <w:t>stat</w:t>
      </w:r>
      <w:r w:rsidRPr="006F6E2C">
        <w:rPr>
          <w:spacing w:val="-2"/>
        </w:rPr>
        <w:t>u</w:t>
      </w:r>
      <w:r w:rsidRPr="00924057">
        <w:t>s 0</w:t>
      </w:r>
      <w:r w:rsidRPr="006F6E2C">
        <w:rPr>
          <w:spacing w:val="-2"/>
        </w:rPr>
        <w:t>1</w:t>
      </w:r>
      <w:r w:rsidR="00AF2A8D">
        <w:rPr>
          <w:spacing w:val="-2"/>
        </w:rPr>
        <w:t>:</w:t>
      </w:r>
    </w:p>
    <w:p w:rsidR="004F0A20" w:rsidRPr="00924057" w:rsidRDefault="00C352C7" w:rsidP="003A3BBA">
      <w:pPr>
        <w:pStyle w:val="Outline1"/>
        <w:numPr>
          <w:ilvl w:val="1"/>
          <w:numId w:val="6"/>
        </w:numPr>
        <w:ind w:left="2880" w:hanging="720"/>
      </w:pPr>
      <w:r w:rsidRPr="00924057">
        <w:t>If</w:t>
      </w:r>
      <w:r w:rsidRPr="00924057">
        <w:rPr>
          <w:spacing w:val="33"/>
        </w:rPr>
        <w:t xml:space="preserve"> </w:t>
      </w:r>
      <w:r w:rsidRPr="00924057">
        <w:t>a</w:t>
      </w:r>
      <w:r w:rsidRPr="00924057">
        <w:rPr>
          <w:spacing w:val="34"/>
        </w:rPr>
        <w:t xml:space="preserve"> </w:t>
      </w:r>
      <w:r w:rsidRPr="00924057">
        <w:t>r</w:t>
      </w:r>
      <w:r w:rsidRPr="00924057">
        <w:rPr>
          <w:spacing w:val="-2"/>
        </w:rPr>
        <w:t>e</w:t>
      </w:r>
      <w:r w:rsidRPr="00924057">
        <w:t>c</w:t>
      </w:r>
      <w:r w:rsidRPr="00924057">
        <w:rPr>
          <w:spacing w:val="-2"/>
        </w:rPr>
        <w:t>o</w:t>
      </w:r>
      <w:r w:rsidRPr="00924057">
        <w:t>rd</w:t>
      </w:r>
      <w:r w:rsidRPr="00924057">
        <w:rPr>
          <w:spacing w:val="32"/>
        </w:rPr>
        <w:t xml:space="preserve"> </w:t>
      </w:r>
      <w:r w:rsidRPr="00924057">
        <w:t>is</w:t>
      </w:r>
      <w:r w:rsidRPr="00924057">
        <w:rPr>
          <w:spacing w:val="34"/>
        </w:rPr>
        <w:t xml:space="preserve"> </w:t>
      </w:r>
      <w:r w:rsidRPr="00924057">
        <w:t>missi</w:t>
      </w:r>
      <w:r w:rsidRPr="00924057">
        <w:rPr>
          <w:spacing w:val="-2"/>
        </w:rPr>
        <w:t>n</w:t>
      </w:r>
      <w:r w:rsidRPr="00924057">
        <w:t>g</w:t>
      </w:r>
      <w:r w:rsidR="00A51770">
        <w:t>,</w:t>
      </w:r>
      <w:r w:rsidRPr="00924057">
        <w:rPr>
          <w:spacing w:val="34"/>
        </w:rPr>
        <w:t xml:space="preserve"> </w:t>
      </w:r>
      <w:r w:rsidRPr="00924057">
        <w:t>you</w:t>
      </w:r>
      <w:r w:rsidRPr="00924057">
        <w:rPr>
          <w:spacing w:val="32"/>
        </w:rPr>
        <w:t xml:space="preserve"> </w:t>
      </w:r>
      <w:r w:rsidRPr="00924057">
        <w:t>m</w:t>
      </w:r>
      <w:r w:rsidRPr="00924057">
        <w:rPr>
          <w:spacing w:val="-2"/>
        </w:rPr>
        <w:t>u</w:t>
      </w:r>
      <w:r w:rsidRPr="00924057">
        <w:t>st</w:t>
      </w:r>
      <w:r w:rsidRPr="00924057">
        <w:rPr>
          <w:spacing w:val="34"/>
        </w:rPr>
        <w:t xml:space="preserve"> </w:t>
      </w:r>
      <w:r w:rsidRPr="00924057">
        <w:t>i</w:t>
      </w:r>
      <w:r w:rsidRPr="00924057">
        <w:rPr>
          <w:spacing w:val="-2"/>
        </w:rPr>
        <w:t>n</w:t>
      </w:r>
      <w:r w:rsidRPr="00924057">
        <w:t>clu</w:t>
      </w:r>
      <w:r w:rsidRPr="00924057">
        <w:rPr>
          <w:spacing w:val="-2"/>
        </w:rPr>
        <w:t>d</w:t>
      </w:r>
      <w:r w:rsidRPr="00924057">
        <w:t>e</w:t>
      </w:r>
      <w:r w:rsidRPr="00924057">
        <w:rPr>
          <w:spacing w:val="33"/>
        </w:rPr>
        <w:t xml:space="preserve"> </w:t>
      </w:r>
      <w:r w:rsidRPr="00924057">
        <w:t>the</w:t>
      </w:r>
      <w:r w:rsidRPr="00924057">
        <w:rPr>
          <w:spacing w:val="33"/>
        </w:rPr>
        <w:t xml:space="preserve"> </w:t>
      </w:r>
      <w:r w:rsidRPr="00924057">
        <w:t>r</w:t>
      </w:r>
      <w:r w:rsidRPr="00924057">
        <w:rPr>
          <w:spacing w:val="-2"/>
        </w:rPr>
        <w:t>e</w:t>
      </w:r>
      <w:r w:rsidRPr="00924057">
        <w:t>c</w:t>
      </w:r>
      <w:r w:rsidRPr="00924057">
        <w:rPr>
          <w:spacing w:val="-2"/>
        </w:rPr>
        <w:t>o</w:t>
      </w:r>
      <w:r w:rsidRPr="00924057">
        <w:t>r</w:t>
      </w:r>
      <w:r w:rsidRPr="00924057">
        <w:rPr>
          <w:spacing w:val="-2"/>
        </w:rPr>
        <w:t>d</w:t>
      </w:r>
      <w:r w:rsidRPr="00924057">
        <w:t>(s)</w:t>
      </w:r>
      <w:r w:rsidRPr="00924057">
        <w:rPr>
          <w:spacing w:val="34"/>
        </w:rPr>
        <w:t xml:space="preserve"> </w:t>
      </w:r>
      <w:r w:rsidRPr="00924057">
        <w:t>for</w:t>
      </w:r>
      <w:r w:rsidRPr="00924057">
        <w:rPr>
          <w:spacing w:val="33"/>
        </w:rPr>
        <w:t xml:space="preserve"> </w:t>
      </w:r>
      <w:r w:rsidRPr="00924057">
        <w:t>the</w:t>
      </w:r>
      <w:r w:rsidRPr="00924057">
        <w:rPr>
          <w:spacing w:val="33"/>
        </w:rPr>
        <w:t xml:space="preserve"> </w:t>
      </w:r>
      <w:r w:rsidRPr="00924057">
        <w:t>ot</w:t>
      </w:r>
      <w:r w:rsidRPr="00924057">
        <w:rPr>
          <w:spacing w:val="-2"/>
        </w:rPr>
        <w:t>h</w:t>
      </w:r>
      <w:r w:rsidRPr="00924057">
        <w:t xml:space="preserve">er </w:t>
      </w:r>
      <w:r w:rsidR="00F5290D">
        <w:t>outlet</w:t>
      </w:r>
      <w:r w:rsidRPr="00924057">
        <w:t xml:space="preserve"> involved.</w:t>
      </w:r>
    </w:p>
    <w:p w:rsidR="004F0A20" w:rsidRPr="00924057" w:rsidRDefault="00C352C7" w:rsidP="003A3BBA">
      <w:pPr>
        <w:pStyle w:val="Outline1"/>
        <w:numPr>
          <w:ilvl w:val="1"/>
          <w:numId w:val="6"/>
        </w:numPr>
        <w:ind w:left="2880" w:hanging="720"/>
      </w:pPr>
      <w:r w:rsidRPr="00924057">
        <w:t>If the LINKID is missing on another record in your file</w:t>
      </w:r>
      <w:r w:rsidR="00A51770">
        <w:t>,</w:t>
      </w:r>
      <w:r w:rsidRPr="00924057">
        <w:t xml:space="preserve"> you must correct it.</w:t>
      </w:r>
    </w:p>
    <w:p w:rsidR="004F0A20" w:rsidRPr="00924057" w:rsidRDefault="00C352C7" w:rsidP="006F6E2C">
      <w:pPr>
        <w:pStyle w:val="Outline1"/>
      </w:pPr>
      <w:r w:rsidRPr="00924057">
        <w:t>If two or more records have the same LINKID but the status codes are not all 01, determine if the records listed are supposed to be associated</w:t>
      </w:r>
      <w:r w:rsidR="00AF2A8D">
        <w:t>:</w:t>
      </w:r>
    </w:p>
    <w:p w:rsidR="004F0A20" w:rsidRPr="00924057" w:rsidRDefault="00C352C7" w:rsidP="003A3BBA">
      <w:pPr>
        <w:pStyle w:val="Outline1"/>
        <w:numPr>
          <w:ilvl w:val="1"/>
          <w:numId w:val="6"/>
        </w:numPr>
        <w:ind w:left="2880" w:hanging="720"/>
      </w:pPr>
      <w:r w:rsidRPr="00924057">
        <w:t>If the</w:t>
      </w:r>
      <w:r w:rsidR="00AF2A8D">
        <w:t xml:space="preserve"> records</w:t>
      </w:r>
      <w:r w:rsidRPr="00924057">
        <w:t xml:space="preserve"> are not </w:t>
      </w:r>
      <w:r w:rsidR="00F630AE">
        <w:t xml:space="preserve">supposed to be associated </w:t>
      </w:r>
      <w:r w:rsidRPr="00924057">
        <w:t>and the status code is correct, change the value of the LINKID field to -3</w:t>
      </w:r>
      <w:r w:rsidR="00DE2202">
        <w:t>.</w:t>
      </w:r>
    </w:p>
    <w:p w:rsidR="004F0A20" w:rsidRPr="00924057" w:rsidRDefault="00C352C7" w:rsidP="003A3BBA">
      <w:pPr>
        <w:pStyle w:val="Outline1"/>
        <w:numPr>
          <w:ilvl w:val="1"/>
          <w:numId w:val="6"/>
        </w:numPr>
        <w:ind w:left="2880" w:hanging="720"/>
      </w:pPr>
      <w:r w:rsidRPr="00924057">
        <w:t>If the</w:t>
      </w:r>
      <w:r w:rsidR="00AF2A8D">
        <w:t xml:space="preserve"> records</w:t>
      </w:r>
      <w:r w:rsidRPr="00924057">
        <w:t xml:space="preserve"> are</w:t>
      </w:r>
      <w:r w:rsidR="00F630AE">
        <w:t xml:space="preserve"> supposed to be associated</w:t>
      </w:r>
      <w:r w:rsidRPr="00924057">
        <w:t>, change the status code to 01</w:t>
      </w:r>
      <w:r w:rsidR="00DE2202">
        <w:t>.</w:t>
      </w:r>
    </w:p>
    <w:p w:rsidR="004F0A20" w:rsidRPr="00924057" w:rsidRDefault="00C352C7" w:rsidP="006F6E2C">
      <w:pPr>
        <w:pStyle w:val="Outline1"/>
      </w:pPr>
      <w:r w:rsidRPr="00924057">
        <w:t>If two or more records exist on the current file with the same LINKID and status 01</w:t>
      </w:r>
      <w:r w:rsidR="00F630AE">
        <w:t>,</w:t>
      </w:r>
      <w:r w:rsidRPr="00924057">
        <w:t xml:space="preserve"> you must examine the individual records to determine the problem.</w:t>
      </w:r>
    </w:p>
    <w:p w:rsidR="004F0A20" w:rsidRPr="00B079E7" w:rsidRDefault="00C352C7" w:rsidP="006F6E2C">
      <w:pPr>
        <w:pStyle w:val="Outline1"/>
      </w:pPr>
      <w:r w:rsidRPr="00924057">
        <w:t>Th</w:t>
      </w:r>
      <w:r w:rsidRPr="00B079E7">
        <w:t>e</w:t>
      </w:r>
      <w:r w:rsidRPr="00CF64CC">
        <w:t xml:space="preserve"> recor</w:t>
      </w:r>
      <w:r w:rsidRPr="00B079E7">
        <w:t>d</w:t>
      </w:r>
      <w:r w:rsidRPr="00CF64CC">
        <w:t xml:space="preserve"> tha</w:t>
      </w:r>
      <w:r w:rsidRPr="00B079E7">
        <w:t>t</w:t>
      </w:r>
      <w:r w:rsidRPr="00CF64CC">
        <w:t xml:space="preserve"> </w:t>
      </w:r>
      <w:r w:rsidRPr="00B079E7">
        <w:t>w</w:t>
      </w:r>
      <w:r w:rsidRPr="00CF64CC">
        <w:t>il</w:t>
      </w:r>
      <w:r w:rsidRPr="00B079E7">
        <w:t>l</w:t>
      </w:r>
      <w:r w:rsidRPr="00CF64CC">
        <w:t xml:space="preserve"> rema</w:t>
      </w:r>
      <w:r w:rsidRPr="00B079E7">
        <w:t>in</w:t>
      </w:r>
      <w:r w:rsidRPr="00CF64CC">
        <w:t xml:space="preserve"> o</w:t>
      </w:r>
      <w:r w:rsidRPr="00B079E7">
        <w:t>n</w:t>
      </w:r>
      <w:r w:rsidRPr="00CF64CC">
        <w:t xml:space="preserve"> th</w:t>
      </w:r>
      <w:r w:rsidRPr="00B079E7">
        <w:t>e</w:t>
      </w:r>
      <w:r w:rsidRPr="00CF64CC">
        <w:t xml:space="preserve"> file:</w:t>
      </w:r>
    </w:p>
    <w:p w:rsidR="004F0A20" w:rsidRPr="00B079E7" w:rsidRDefault="00C352C7" w:rsidP="003A3BBA">
      <w:pPr>
        <w:pStyle w:val="Outlinea0"/>
        <w:numPr>
          <w:ilvl w:val="0"/>
          <w:numId w:val="40"/>
        </w:numPr>
        <w:ind w:left="2880" w:hanging="720"/>
      </w:pPr>
      <w:r w:rsidRPr="00924057">
        <w:t>Th</w:t>
      </w:r>
      <w:r w:rsidRPr="00B079E7">
        <w:t>e</w:t>
      </w:r>
      <w:r w:rsidRPr="00CF64CC">
        <w:t xml:space="preserve"> FSCSK</w:t>
      </w:r>
      <w:r w:rsidRPr="00B079E7">
        <w:t>E</w:t>
      </w:r>
      <w:r w:rsidRPr="00CF64CC">
        <w:t>Y-FSCS_S</w:t>
      </w:r>
      <w:r w:rsidRPr="00B079E7">
        <w:t>EQ</w:t>
      </w:r>
      <w:r w:rsidRPr="00CF64CC">
        <w:t xml:space="preserve"> mus</w:t>
      </w:r>
      <w:r w:rsidRPr="00B079E7">
        <w:t xml:space="preserve">t </w:t>
      </w:r>
      <w:r w:rsidRPr="00CF64CC">
        <w:t>exis</w:t>
      </w:r>
      <w:r w:rsidRPr="00B079E7">
        <w:t xml:space="preserve">t </w:t>
      </w:r>
      <w:r w:rsidRPr="00CF64CC">
        <w:t>o</w:t>
      </w:r>
      <w:r w:rsidRPr="00B079E7">
        <w:t>n</w:t>
      </w:r>
      <w:r w:rsidRPr="00CF64CC">
        <w:t xml:space="preserve"> th</w:t>
      </w:r>
      <w:r w:rsidRPr="00B079E7">
        <w:t>e</w:t>
      </w:r>
      <w:r w:rsidRPr="00CF64CC">
        <w:t xml:space="preserve"> pri</w:t>
      </w:r>
      <w:r w:rsidRPr="00B079E7">
        <w:t>or</w:t>
      </w:r>
      <w:r w:rsidRPr="00CF64CC">
        <w:t xml:space="preserve"> yea</w:t>
      </w:r>
      <w:r w:rsidRPr="00B079E7">
        <w:t>r</w:t>
      </w:r>
      <w:r w:rsidRPr="00CF64CC">
        <w:t xml:space="preserve"> file.</w:t>
      </w:r>
    </w:p>
    <w:p w:rsidR="004F0A20" w:rsidRPr="00924057" w:rsidRDefault="00C352C7" w:rsidP="00F36A7B">
      <w:pPr>
        <w:pStyle w:val="Outlinea0"/>
      </w:pPr>
      <w:r w:rsidRPr="00924057">
        <w:t>The OLDID must be -3</w:t>
      </w:r>
      <w:r w:rsidR="00DE2202">
        <w:t>.</w:t>
      </w:r>
    </w:p>
    <w:p w:rsidR="004F0A20" w:rsidRPr="00B079E7" w:rsidRDefault="00C352C7" w:rsidP="004167E3">
      <w:pPr>
        <w:pStyle w:val="Outline1"/>
      </w:pPr>
      <w:r w:rsidRPr="00924057">
        <w:t>Th</w:t>
      </w:r>
      <w:r w:rsidRPr="00B079E7">
        <w:t>e</w:t>
      </w:r>
      <w:r w:rsidRPr="00CF64CC">
        <w:t xml:space="preserve"> r</w:t>
      </w:r>
      <w:r w:rsidRPr="00B079E7">
        <w:t>e</w:t>
      </w:r>
      <w:r w:rsidRPr="00CF64CC">
        <w:t>c</w:t>
      </w:r>
      <w:r w:rsidRPr="00B079E7">
        <w:t>o</w:t>
      </w:r>
      <w:r w:rsidRPr="00CF64CC">
        <w:t>r</w:t>
      </w:r>
      <w:r w:rsidRPr="00B079E7">
        <w:t>d</w:t>
      </w:r>
      <w:r w:rsidRPr="00CF64CC">
        <w:t>(s</w:t>
      </w:r>
      <w:r w:rsidRPr="00B079E7">
        <w:t>)</w:t>
      </w:r>
      <w:r w:rsidRPr="00CF64CC">
        <w:t xml:space="preserve"> no</w:t>
      </w:r>
      <w:r w:rsidRPr="00B079E7">
        <w:t>t</w:t>
      </w:r>
      <w:r w:rsidRPr="00CF64CC">
        <w:t xml:space="preserve"> lef</w:t>
      </w:r>
      <w:r w:rsidRPr="00B079E7">
        <w:t>t</w:t>
      </w:r>
      <w:r w:rsidRPr="00CF64CC">
        <w:t xml:space="preserve"> o</w:t>
      </w:r>
      <w:r w:rsidRPr="00B079E7">
        <w:t>n</w:t>
      </w:r>
      <w:r w:rsidRPr="00CF64CC">
        <w:t xml:space="preserve"> t</w:t>
      </w:r>
      <w:r w:rsidRPr="00B079E7">
        <w:t>he</w:t>
      </w:r>
      <w:r w:rsidRPr="00CF64CC">
        <w:t xml:space="preserve"> file:</w:t>
      </w:r>
    </w:p>
    <w:p w:rsidR="004F0A20" w:rsidRPr="00924057" w:rsidRDefault="00C352C7" w:rsidP="003A3BBA">
      <w:pPr>
        <w:pStyle w:val="Outlinea0"/>
        <w:numPr>
          <w:ilvl w:val="0"/>
          <w:numId w:val="60"/>
        </w:numPr>
        <w:ind w:left="2880" w:hanging="720"/>
      </w:pPr>
      <w:r w:rsidRPr="00924057">
        <w:t>The FSCSKEY-FSCS_SEQ must be -3</w:t>
      </w:r>
      <w:r w:rsidR="00DE2202">
        <w:t>.</w:t>
      </w:r>
    </w:p>
    <w:p w:rsidR="004F0A20" w:rsidRPr="00B079E7" w:rsidRDefault="00C352C7" w:rsidP="00F36A7B">
      <w:pPr>
        <w:pStyle w:val="Outlinea0"/>
      </w:pPr>
      <w:r w:rsidRPr="00924057">
        <w:t>Th</w:t>
      </w:r>
      <w:r w:rsidRPr="00B079E7">
        <w:t>e</w:t>
      </w:r>
      <w:r w:rsidRPr="00CF64CC">
        <w:t xml:space="preserve"> O</w:t>
      </w:r>
      <w:r w:rsidRPr="00B079E7">
        <w:t>L</w:t>
      </w:r>
      <w:r w:rsidRPr="00CF64CC">
        <w:t>DI</w:t>
      </w:r>
      <w:r w:rsidRPr="00B079E7">
        <w:t xml:space="preserve">D </w:t>
      </w:r>
      <w:r w:rsidRPr="00CF64CC">
        <w:t>mus</w:t>
      </w:r>
      <w:r w:rsidRPr="00B079E7">
        <w:t>t</w:t>
      </w:r>
      <w:r w:rsidRPr="00CF64CC">
        <w:t xml:space="preserve"> exis</w:t>
      </w:r>
      <w:r w:rsidRPr="00B079E7">
        <w:t>t</w:t>
      </w:r>
      <w:r w:rsidRPr="00CF64CC">
        <w:t xml:space="preserve"> o</w:t>
      </w:r>
      <w:r w:rsidRPr="00B079E7">
        <w:t xml:space="preserve">n </w:t>
      </w:r>
      <w:r w:rsidRPr="00CF64CC">
        <w:t>th</w:t>
      </w:r>
      <w:r w:rsidRPr="00B079E7">
        <w:t>e</w:t>
      </w:r>
      <w:r w:rsidRPr="00CF64CC">
        <w:t xml:space="preserve"> </w:t>
      </w:r>
      <w:r w:rsidR="00E002AB">
        <w:t>prior year</w:t>
      </w:r>
      <w:r w:rsidRPr="00B079E7">
        <w:t xml:space="preserve"> </w:t>
      </w:r>
      <w:r w:rsidRPr="00CF64CC">
        <w:t>file.</w:t>
      </w:r>
    </w:p>
    <w:p w:rsidR="004F0A20" w:rsidRPr="00F36A7B" w:rsidRDefault="00C352C7" w:rsidP="005D4ABF">
      <w:pPr>
        <w:pStyle w:val="OutlineA"/>
        <w:keepNext/>
      </w:pPr>
      <w:r w:rsidRPr="00F36A7B">
        <w:t>These records do not comply with the rules for Marriage</w:t>
      </w:r>
    </w:p>
    <w:p w:rsidR="004F0A20" w:rsidRPr="00CF64CC" w:rsidRDefault="00C352C7" w:rsidP="005D4ABF">
      <w:pPr>
        <w:pStyle w:val="OutlineAText"/>
        <w:keepNext/>
      </w:pPr>
      <w:r w:rsidRPr="00924057">
        <w:t>A</w:t>
      </w:r>
      <w:r w:rsidRPr="00CF64CC">
        <w:rPr>
          <w:spacing w:val="2"/>
        </w:rPr>
        <w:t xml:space="preserve"> </w:t>
      </w:r>
      <w:r w:rsidRPr="00CF64CC">
        <w:t>marr</w:t>
      </w:r>
      <w:r w:rsidRPr="00CF64CC">
        <w:rPr>
          <w:spacing w:val="-2"/>
        </w:rPr>
        <w:t>i</w:t>
      </w:r>
      <w:r w:rsidRPr="00CF64CC">
        <w:t>age</w:t>
      </w:r>
      <w:r w:rsidRPr="00CF64CC">
        <w:rPr>
          <w:spacing w:val="2"/>
        </w:rPr>
        <w:t xml:space="preserve"> </w:t>
      </w:r>
      <w:r w:rsidRPr="00CF64CC">
        <w:rPr>
          <w:spacing w:val="-2"/>
        </w:rPr>
        <w:t>o</w:t>
      </w:r>
      <w:r w:rsidRPr="00CF64CC">
        <w:t>ccurs</w:t>
      </w:r>
      <w:r w:rsidRPr="00CF64CC">
        <w:rPr>
          <w:spacing w:val="2"/>
        </w:rPr>
        <w:t xml:space="preserve"> </w:t>
      </w:r>
      <w:r w:rsidRPr="00CF64CC">
        <w:t>when</w:t>
      </w:r>
      <w:r w:rsidRPr="00CF64CC">
        <w:rPr>
          <w:spacing w:val="2"/>
        </w:rPr>
        <w:t xml:space="preserve"> </w:t>
      </w:r>
      <w:r w:rsidRPr="00CF64CC">
        <w:rPr>
          <w:spacing w:val="-2"/>
        </w:rPr>
        <w:t>t</w:t>
      </w:r>
      <w:r w:rsidRPr="00CF64CC">
        <w:t>wo</w:t>
      </w:r>
      <w:r w:rsidRPr="00CF64CC">
        <w:rPr>
          <w:spacing w:val="2"/>
        </w:rPr>
        <w:t xml:space="preserve"> </w:t>
      </w:r>
      <w:r w:rsidRPr="00CF64CC">
        <w:rPr>
          <w:spacing w:val="-2"/>
        </w:rPr>
        <w:t>o</w:t>
      </w:r>
      <w:r w:rsidRPr="00CF64CC">
        <w:t>r</w:t>
      </w:r>
      <w:r w:rsidRPr="00CF64CC">
        <w:rPr>
          <w:spacing w:val="2"/>
        </w:rPr>
        <w:t xml:space="preserve"> </w:t>
      </w:r>
      <w:r w:rsidRPr="00CF64CC">
        <w:t>m</w:t>
      </w:r>
      <w:r w:rsidRPr="00CF64CC">
        <w:rPr>
          <w:spacing w:val="-2"/>
        </w:rPr>
        <w:t>o</w:t>
      </w:r>
      <w:r w:rsidRPr="00CF64CC">
        <w:t>re</w:t>
      </w:r>
      <w:r w:rsidRPr="00CF64CC">
        <w:rPr>
          <w:spacing w:val="2"/>
        </w:rPr>
        <w:t xml:space="preserve"> </w:t>
      </w:r>
      <w:r w:rsidR="00F5290D">
        <w:rPr>
          <w:spacing w:val="-2"/>
        </w:rPr>
        <w:t>outlet</w:t>
      </w:r>
      <w:r w:rsidRPr="00CF64CC">
        <w:t>s</w:t>
      </w:r>
      <w:r w:rsidRPr="00CF64CC">
        <w:rPr>
          <w:spacing w:val="2"/>
        </w:rPr>
        <w:t xml:space="preserve"> </w:t>
      </w:r>
      <w:r w:rsidRPr="00CF64CC">
        <w:t>m</w:t>
      </w:r>
      <w:r w:rsidRPr="00CF64CC">
        <w:rPr>
          <w:spacing w:val="-2"/>
        </w:rPr>
        <w:t>e</w:t>
      </w:r>
      <w:r w:rsidRPr="00CF64CC">
        <w:t>rge</w:t>
      </w:r>
      <w:r w:rsidRPr="00CF64CC">
        <w:rPr>
          <w:spacing w:val="2"/>
        </w:rPr>
        <w:t xml:space="preserve"> </w:t>
      </w:r>
      <w:r w:rsidRPr="00CF64CC">
        <w:rPr>
          <w:spacing w:val="-2"/>
        </w:rPr>
        <w:t>t</w:t>
      </w:r>
      <w:r w:rsidRPr="00CF64CC">
        <w:t>o</w:t>
      </w:r>
      <w:r w:rsidRPr="00CF64CC">
        <w:rPr>
          <w:spacing w:val="2"/>
        </w:rPr>
        <w:t xml:space="preserve"> </w:t>
      </w:r>
      <w:r w:rsidRPr="00CF64CC">
        <w:t>create</w:t>
      </w:r>
      <w:r w:rsidRPr="00CF64CC">
        <w:rPr>
          <w:spacing w:val="2"/>
        </w:rPr>
        <w:t xml:space="preserve"> </w:t>
      </w:r>
      <w:r w:rsidRPr="00CF64CC">
        <w:t>a w</w:t>
      </w:r>
      <w:r w:rsidRPr="00CF64CC">
        <w:rPr>
          <w:spacing w:val="-2"/>
        </w:rPr>
        <w:t>h</w:t>
      </w:r>
      <w:r w:rsidRPr="00CF64CC">
        <w:t>olly</w:t>
      </w:r>
      <w:r w:rsidRPr="00CF64CC">
        <w:rPr>
          <w:spacing w:val="2"/>
        </w:rPr>
        <w:t xml:space="preserve"> </w:t>
      </w:r>
      <w:r w:rsidRPr="00CF64CC">
        <w:t>new</w:t>
      </w:r>
      <w:r w:rsidRPr="00CF64CC">
        <w:rPr>
          <w:spacing w:val="2"/>
        </w:rPr>
        <w:t xml:space="preserve"> </w:t>
      </w:r>
      <w:r w:rsidRPr="00CF64CC">
        <w:rPr>
          <w:spacing w:val="-2"/>
        </w:rPr>
        <w:t>o</w:t>
      </w:r>
      <w:r w:rsidRPr="00CF64CC">
        <w:t>utl</w:t>
      </w:r>
      <w:r w:rsidRPr="00CF64CC">
        <w:rPr>
          <w:spacing w:val="-2"/>
        </w:rPr>
        <w:t>e</w:t>
      </w:r>
      <w:r w:rsidRPr="00CF64CC">
        <w:t>t. This</w:t>
      </w:r>
      <w:r w:rsidRPr="00CF64CC">
        <w:rPr>
          <w:spacing w:val="3"/>
        </w:rPr>
        <w:t xml:space="preserve"> </w:t>
      </w:r>
      <w:r w:rsidRPr="00CF64CC">
        <w:rPr>
          <w:spacing w:val="-2"/>
        </w:rPr>
        <w:t>i</w:t>
      </w:r>
      <w:r w:rsidRPr="00CF64CC">
        <w:t>s</w:t>
      </w:r>
      <w:r w:rsidRPr="00CF64CC">
        <w:rPr>
          <w:spacing w:val="3"/>
        </w:rPr>
        <w:t xml:space="preserve"> </w:t>
      </w:r>
      <w:r w:rsidRPr="00CF64CC">
        <w:t>differ</w:t>
      </w:r>
      <w:r w:rsidRPr="00CF64CC">
        <w:rPr>
          <w:spacing w:val="-2"/>
        </w:rPr>
        <w:t>e</w:t>
      </w:r>
      <w:r w:rsidRPr="00CF64CC">
        <w:t>nt</w:t>
      </w:r>
      <w:r w:rsidRPr="00CF64CC">
        <w:rPr>
          <w:spacing w:val="3"/>
        </w:rPr>
        <w:t xml:space="preserve"> </w:t>
      </w:r>
      <w:r w:rsidRPr="00CF64CC">
        <w:t>from</w:t>
      </w:r>
      <w:r w:rsidRPr="00CF64CC">
        <w:rPr>
          <w:spacing w:val="3"/>
        </w:rPr>
        <w:t xml:space="preserve"> </w:t>
      </w:r>
      <w:r w:rsidRPr="00CF64CC">
        <w:t>the</w:t>
      </w:r>
      <w:r w:rsidRPr="00CF64CC">
        <w:rPr>
          <w:spacing w:val="2"/>
        </w:rPr>
        <w:t xml:space="preserve"> </w:t>
      </w:r>
      <w:r w:rsidRPr="00CF64CC">
        <w:rPr>
          <w:spacing w:val="-2"/>
        </w:rPr>
        <w:t>a</w:t>
      </w:r>
      <w:r w:rsidRPr="00CF64CC">
        <w:t>doption</w:t>
      </w:r>
      <w:r w:rsidRPr="00CF64CC">
        <w:rPr>
          <w:spacing w:val="2"/>
        </w:rPr>
        <w:t xml:space="preserve"> </w:t>
      </w:r>
      <w:r w:rsidRPr="00CF64CC">
        <w:t>struc</w:t>
      </w:r>
      <w:r w:rsidRPr="00CF64CC">
        <w:rPr>
          <w:spacing w:val="-2"/>
        </w:rPr>
        <w:t>t</w:t>
      </w:r>
      <w:r w:rsidRPr="00CF64CC">
        <w:t>ure</w:t>
      </w:r>
      <w:r w:rsidRPr="00CF64CC">
        <w:rPr>
          <w:spacing w:val="2"/>
        </w:rPr>
        <w:t xml:space="preserve"> </w:t>
      </w:r>
      <w:r w:rsidRPr="00CF64CC">
        <w:t>c</w:t>
      </w:r>
      <w:r w:rsidRPr="00CF64CC">
        <w:rPr>
          <w:spacing w:val="-2"/>
        </w:rPr>
        <w:t>h</w:t>
      </w:r>
      <w:r w:rsidRPr="00CF64CC">
        <w:t>ange</w:t>
      </w:r>
      <w:r w:rsidRPr="00CF64CC">
        <w:rPr>
          <w:spacing w:val="2"/>
        </w:rPr>
        <w:t xml:space="preserve"> </w:t>
      </w:r>
      <w:r w:rsidRPr="00CF64CC">
        <w:rPr>
          <w:spacing w:val="-2"/>
        </w:rPr>
        <w:t>b</w:t>
      </w:r>
      <w:r w:rsidRPr="00CF64CC">
        <w:t>ec</w:t>
      </w:r>
      <w:r w:rsidRPr="00CF64CC">
        <w:rPr>
          <w:spacing w:val="-2"/>
        </w:rPr>
        <w:t>a</w:t>
      </w:r>
      <w:r w:rsidRPr="00CF64CC">
        <w:t>use</w:t>
      </w:r>
      <w:r w:rsidRPr="00CF64CC">
        <w:rPr>
          <w:spacing w:val="3"/>
        </w:rPr>
        <w:t xml:space="preserve"> </w:t>
      </w:r>
      <w:r w:rsidRPr="00CF64CC">
        <w:t>a</w:t>
      </w:r>
      <w:r w:rsidRPr="00CF64CC">
        <w:rPr>
          <w:spacing w:val="2"/>
        </w:rPr>
        <w:t xml:space="preserve"> </w:t>
      </w:r>
      <w:r w:rsidRPr="00CF64CC">
        <w:t>r</w:t>
      </w:r>
      <w:r w:rsidRPr="00CF64CC">
        <w:rPr>
          <w:spacing w:val="-2"/>
        </w:rPr>
        <w:t>e</w:t>
      </w:r>
      <w:r w:rsidRPr="00CF64CC">
        <w:t>cord</w:t>
      </w:r>
      <w:r w:rsidRPr="00CF64CC">
        <w:rPr>
          <w:spacing w:val="3"/>
        </w:rPr>
        <w:t xml:space="preserve"> </w:t>
      </w:r>
      <w:r w:rsidRPr="00CF64CC">
        <w:rPr>
          <w:spacing w:val="-2"/>
        </w:rPr>
        <w:t>m</w:t>
      </w:r>
      <w:r w:rsidRPr="00CF64CC">
        <w:t>ust</w:t>
      </w:r>
      <w:r w:rsidRPr="00CF64CC">
        <w:rPr>
          <w:spacing w:val="3"/>
        </w:rPr>
        <w:t xml:space="preserve"> </w:t>
      </w:r>
      <w:r w:rsidRPr="00CF64CC">
        <w:rPr>
          <w:spacing w:val="-2"/>
        </w:rPr>
        <w:t>b</w:t>
      </w:r>
      <w:r w:rsidRPr="00CF64CC">
        <w:t>e</w:t>
      </w:r>
      <w:r w:rsidRPr="00CF64CC">
        <w:rPr>
          <w:spacing w:val="2"/>
        </w:rPr>
        <w:t xml:space="preserve"> </w:t>
      </w:r>
      <w:r w:rsidRPr="00CF64CC">
        <w:t>on the</w:t>
      </w:r>
      <w:r w:rsidRPr="00CF64CC">
        <w:rPr>
          <w:spacing w:val="5"/>
        </w:rPr>
        <w:t xml:space="preserve"> </w:t>
      </w:r>
      <w:r w:rsidRPr="00CF64CC">
        <w:t>file</w:t>
      </w:r>
      <w:r w:rsidRPr="00CF64CC">
        <w:rPr>
          <w:spacing w:val="5"/>
        </w:rPr>
        <w:t xml:space="preserve"> </w:t>
      </w:r>
      <w:r w:rsidRPr="00CF64CC">
        <w:t>that</w:t>
      </w:r>
      <w:r w:rsidRPr="00CF64CC">
        <w:rPr>
          <w:spacing w:val="5"/>
        </w:rPr>
        <w:t xml:space="preserve"> </w:t>
      </w:r>
      <w:r w:rsidRPr="00CF64CC">
        <w:t>contai</w:t>
      </w:r>
      <w:r w:rsidRPr="00CF64CC">
        <w:rPr>
          <w:spacing w:val="-2"/>
        </w:rPr>
        <w:t>n</w:t>
      </w:r>
      <w:r w:rsidRPr="00CF64CC">
        <w:t>s</w:t>
      </w:r>
      <w:r w:rsidRPr="00CF64CC">
        <w:rPr>
          <w:spacing w:val="6"/>
        </w:rPr>
        <w:t xml:space="preserve"> </w:t>
      </w:r>
      <w:r w:rsidRPr="00CF64CC">
        <w:t>the</w:t>
      </w:r>
      <w:r w:rsidRPr="00CF64CC">
        <w:rPr>
          <w:spacing w:val="5"/>
        </w:rPr>
        <w:t xml:space="preserve"> </w:t>
      </w:r>
      <w:r w:rsidRPr="00CF64CC">
        <w:rPr>
          <w:spacing w:val="-2"/>
        </w:rPr>
        <w:t>d</w:t>
      </w:r>
      <w:r w:rsidRPr="00CF64CC">
        <w:t>ata</w:t>
      </w:r>
      <w:r w:rsidRPr="00CF64CC">
        <w:rPr>
          <w:spacing w:val="5"/>
        </w:rPr>
        <w:t xml:space="preserve"> </w:t>
      </w:r>
      <w:r w:rsidRPr="00CF64CC">
        <w:t>for</w:t>
      </w:r>
      <w:r w:rsidRPr="00CF64CC">
        <w:rPr>
          <w:spacing w:val="5"/>
        </w:rPr>
        <w:t xml:space="preserve"> </w:t>
      </w:r>
      <w:r w:rsidRPr="00CF64CC">
        <w:t>the</w:t>
      </w:r>
      <w:r w:rsidRPr="00CF64CC">
        <w:rPr>
          <w:spacing w:val="4"/>
        </w:rPr>
        <w:t xml:space="preserve"> </w:t>
      </w:r>
      <w:r w:rsidRPr="00CF64CC">
        <w:t>newly</w:t>
      </w:r>
      <w:r w:rsidRPr="00CF64CC">
        <w:rPr>
          <w:spacing w:val="5"/>
        </w:rPr>
        <w:t xml:space="preserve"> </w:t>
      </w:r>
      <w:r w:rsidRPr="00CF64CC">
        <w:t>formed</w:t>
      </w:r>
      <w:r w:rsidRPr="00CF64CC">
        <w:rPr>
          <w:spacing w:val="5"/>
        </w:rPr>
        <w:t xml:space="preserve"> </w:t>
      </w:r>
      <w:r w:rsidR="00F5290D">
        <w:t>outlet</w:t>
      </w:r>
      <w:r w:rsidRPr="00CF64CC">
        <w:t>.</w:t>
      </w:r>
      <w:r w:rsidRPr="00CF64CC">
        <w:rPr>
          <w:spacing w:val="5"/>
        </w:rPr>
        <w:t xml:space="preserve"> </w:t>
      </w:r>
      <w:r w:rsidRPr="00CF64CC">
        <w:t>All</w:t>
      </w:r>
      <w:r w:rsidRPr="00CF64CC">
        <w:rPr>
          <w:spacing w:val="5"/>
        </w:rPr>
        <w:t xml:space="preserve"> </w:t>
      </w:r>
      <w:r w:rsidRPr="00CF64CC">
        <w:t>of</w:t>
      </w:r>
      <w:r w:rsidRPr="00CF64CC">
        <w:rPr>
          <w:spacing w:val="5"/>
        </w:rPr>
        <w:t xml:space="preserve"> </w:t>
      </w:r>
      <w:r w:rsidRPr="00CF64CC">
        <w:t>t</w:t>
      </w:r>
      <w:r w:rsidRPr="00CF64CC">
        <w:rPr>
          <w:spacing w:val="1"/>
        </w:rPr>
        <w:t>h</w:t>
      </w:r>
      <w:r w:rsidRPr="00CF64CC">
        <w:t>e</w:t>
      </w:r>
      <w:r w:rsidRPr="00CF64CC">
        <w:rPr>
          <w:spacing w:val="5"/>
        </w:rPr>
        <w:t xml:space="preserve"> </w:t>
      </w:r>
      <w:r w:rsidRPr="00CF64CC">
        <w:t>rec</w:t>
      </w:r>
      <w:r w:rsidRPr="00CF64CC">
        <w:rPr>
          <w:spacing w:val="-2"/>
        </w:rPr>
        <w:t>o</w:t>
      </w:r>
      <w:r w:rsidRPr="00CF64CC">
        <w:t>rds</w:t>
      </w:r>
      <w:r w:rsidRPr="00CF64CC">
        <w:rPr>
          <w:spacing w:val="6"/>
        </w:rPr>
        <w:t xml:space="preserve"> </w:t>
      </w:r>
      <w:r w:rsidRPr="00CF64CC">
        <w:rPr>
          <w:b/>
          <w:bCs/>
        </w:rPr>
        <w:t xml:space="preserve">must </w:t>
      </w:r>
      <w:r w:rsidRPr="00CF64CC">
        <w:t>sh</w:t>
      </w:r>
      <w:r w:rsidRPr="00CF64CC">
        <w:rPr>
          <w:spacing w:val="-2"/>
        </w:rPr>
        <w:t>a</w:t>
      </w:r>
      <w:r w:rsidRPr="00CF64CC">
        <w:t>re</w:t>
      </w:r>
      <w:r w:rsidRPr="00CF64CC">
        <w:rPr>
          <w:spacing w:val="21"/>
        </w:rPr>
        <w:t xml:space="preserve"> </w:t>
      </w:r>
      <w:r w:rsidRPr="00CF64CC">
        <w:t>t</w:t>
      </w:r>
      <w:r w:rsidRPr="00CF64CC">
        <w:rPr>
          <w:spacing w:val="-2"/>
        </w:rPr>
        <w:t>h</w:t>
      </w:r>
      <w:r w:rsidRPr="00CF64CC">
        <w:t>e</w:t>
      </w:r>
      <w:r w:rsidRPr="00CF64CC">
        <w:rPr>
          <w:spacing w:val="21"/>
        </w:rPr>
        <w:t xml:space="preserve"> </w:t>
      </w:r>
      <w:r w:rsidRPr="00CF64CC">
        <w:t>s</w:t>
      </w:r>
      <w:r w:rsidRPr="00CF64CC">
        <w:rPr>
          <w:spacing w:val="-2"/>
        </w:rPr>
        <w:t>a</w:t>
      </w:r>
      <w:r w:rsidRPr="00CF64CC">
        <w:t>me</w:t>
      </w:r>
      <w:r w:rsidRPr="00CF64CC">
        <w:rPr>
          <w:spacing w:val="21"/>
        </w:rPr>
        <w:t xml:space="preserve"> </w:t>
      </w:r>
      <w:r w:rsidRPr="00CF64CC">
        <w:rPr>
          <w:b/>
          <w:bCs/>
        </w:rPr>
        <w:t>LINKID</w:t>
      </w:r>
      <w:r w:rsidRPr="00CF64CC">
        <w:rPr>
          <w:b/>
          <w:bCs/>
          <w:spacing w:val="21"/>
        </w:rPr>
        <w:t xml:space="preserve"> </w:t>
      </w:r>
      <w:r w:rsidRPr="00CF64CC">
        <w:rPr>
          <w:spacing w:val="-2"/>
        </w:rPr>
        <w:t>v</w:t>
      </w:r>
      <w:r w:rsidRPr="00CF64CC">
        <w:t>alue</w:t>
      </w:r>
      <w:r w:rsidRPr="00CF64CC">
        <w:rPr>
          <w:spacing w:val="19"/>
        </w:rPr>
        <w:t xml:space="preserve"> </w:t>
      </w:r>
      <w:r w:rsidRPr="00CF64CC">
        <w:t>so</w:t>
      </w:r>
      <w:r w:rsidRPr="00CF64CC">
        <w:rPr>
          <w:spacing w:val="21"/>
        </w:rPr>
        <w:t xml:space="preserve"> </w:t>
      </w:r>
      <w:r w:rsidRPr="00CF64CC">
        <w:t>t</w:t>
      </w:r>
      <w:r w:rsidRPr="00CF64CC">
        <w:rPr>
          <w:spacing w:val="-2"/>
        </w:rPr>
        <w:t>h</w:t>
      </w:r>
      <w:r w:rsidRPr="00CF64CC">
        <w:t>at</w:t>
      </w:r>
      <w:r w:rsidRPr="00CF64CC">
        <w:rPr>
          <w:spacing w:val="21"/>
        </w:rPr>
        <w:t xml:space="preserve"> </w:t>
      </w:r>
      <w:r w:rsidRPr="00CF64CC">
        <w:t>the</w:t>
      </w:r>
      <w:r w:rsidRPr="00CF64CC">
        <w:rPr>
          <w:spacing w:val="21"/>
        </w:rPr>
        <w:t xml:space="preserve"> </w:t>
      </w:r>
      <w:r w:rsidRPr="00CF64CC">
        <w:t>corr</w:t>
      </w:r>
      <w:r w:rsidRPr="00CF64CC">
        <w:rPr>
          <w:spacing w:val="-2"/>
        </w:rPr>
        <w:t>e</w:t>
      </w:r>
      <w:r w:rsidRPr="00CF64CC">
        <w:t>ct</w:t>
      </w:r>
      <w:r w:rsidRPr="00CF64CC">
        <w:rPr>
          <w:spacing w:val="21"/>
        </w:rPr>
        <w:t xml:space="preserve"> </w:t>
      </w:r>
      <w:r w:rsidR="001627E2">
        <w:t>records</w:t>
      </w:r>
      <w:r w:rsidR="001627E2" w:rsidRPr="00CF64CC">
        <w:rPr>
          <w:spacing w:val="21"/>
        </w:rPr>
        <w:t xml:space="preserve"> </w:t>
      </w:r>
      <w:r w:rsidRPr="00CF64CC">
        <w:rPr>
          <w:spacing w:val="-2"/>
        </w:rPr>
        <w:t>a</w:t>
      </w:r>
      <w:r w:rsidRPr="00CF64CC">
        <w:t>re</w:t>
      </w:r>
      <w:r w:rsidRPr="00CF64CC">
        <w:rPr>
          <w:spacing w:val="19"/>
        </w:rPr>
        <w:t xml:space="preserve"> </w:t>
      </w:r>
      <w:r w:rsidRPr="00CF64CC">
        <w:t>proc</w:t>
      </w:r>
      <w:r w:rsidRPr="00CF64CC">
        <w:rPr>
          <w:spacing w:val="-2"/>
        </w:rPr>
        <w:t>e</w:t>
      </w:r>
      <w:r w:rsidRPr="00CF64CC">
        <w:t>ssed</w:t>
      </w:r>
      <w:r w:rsidRPr="00CF64CC">
        <w:rPr>
          <w:spacing w:val="21"/>
        </w:rPr>
        <w:t xml:space="preserve"> </w:t>
      </w:r>
      <w:r w:rsidRPr="00CF64CC">
        <w:t>to</w:t>
      </w:r>
      <w:r w:rsidRPr="00CF64CC">
        <w:rPr>
          <w:spacing w:val="-2"/>
        </w:rPr>
        <w:t>g</w:t>
      </w:r>
      <w:r w:rsidRPr="00CF64CC">
        <w:t>eth</w:t>
      </w:r>
      <w:r w:rsidRPr="00CF64CC">
        <w:rPr>
          <w:spacing w:val="-2"/>
        </w:rPr>
        <w:t>e</w:t>
      </w:r>
      <w:r w:rsidRPr="00CF64CC">
        <w:t>r. Different</w:t>
      </w:r>
      <w:r w:rsidRPr="00CF64CC">
        <w:rPr>
          <w:spacing w:val="26"/>
        </w:rPr>
        <w:t xml:space="preserve"> </w:t>
      </w:r>
      <w:r w:rsidRPr="00CF64CC">
        <w:t>information</w:t>
      </w:r>
      <w:r w:rsidRPr="00CF64CC">
        <w:rPr>
          <w:spacing w:val="26"/>
        </w:rPr>
        <w:t xml:space="preserve"> </w:t>
      </w:r>
      <w:r w:rsidRPr="00CF64CC">
        <w:t>is</w:t>
      </w:r>
      <w:r w:rsidRPr="00CF64CC">
        <w:rPr>
          <w:spacing w:val="26"/>
        </w:rPr>
        <w:t xml:space="preserve"> </w:t>
      </w:r>
      <w:r w:rsidRPr="00CF64CC">
        <w:t>r</w:t>
      </w:r>
      <w:r w:rsidRPr="00CF64CC">
        <w:rPr>
          <w:spacing w:val="-2"/>
        </w:rPr>
        <w:t>eq</w:t>
      </w:r>
      <w:r w:rsidRPr="00CF64CC">
        <w:t>uired</w:t>
      </w:r>
      <w:r w:rsidRPr="00CF64CC">
        <w:rPr>
          <w:spacing w:val="26"/>
        </w:rPr>
        <w:t xml:space="preserve"> </w:t>
      </w:r>
      <w:r w:rsidRPr="00CF64CC">
        <w:t>for</w:t>
      </w:r>
      <w:r w:rsidRPr="00CF64CC">
        <w:rPr>
          <w:spacing w:val="26"/>
        </w:rPr>
        <w:t xml:space="preserve"> </w:t>
      </w:r>
      <w:r w:rsidRPr="00CF64CC">
        <w:rPr>
          <w:spacing w:val="-2"/>
        </w:rPr>
        <w:t>e</w:t>
      </w:r>
      <w:r w:rsidRPr="00CF64CC">
        <w:t>ach</w:t>
      </w:r>
      <w:r w:rsidRPr="00CF64CC">
        <w:rPr>
          <w:spacing w:val="26"/>
        </w:rPr>
        <w:t xml:space="preserve"> </w:t>
      </w:r>
      <w:r w:rsidRPr="00CF64CC">
        <w:t>record</w:t>
      </w:r>
      <w:r w:rsidRPr="00CF64CC">
        <w:rPr>
          <w:spacing w:val="26"/>
        </w:rPr>
        <w:t xml:space="preserve"> </w:t>
      </w:r>
      <w:r w:rsidRPr="00CF64CC">
        <w:t>to</w:t>
      </w:r>
      <w:r w:rsidRPr="00CF64CC">
        <w:rPr>
          <w:spacing w:val="26"/>
        </w:rPr>
        <w:t xml:space="preserve"> </w:t>
      </w:r>
      <w:r w:rsidRPr="00CF64CC">
        <w:rPr>
          <w:spacing w:val="-2"/>
        </w:rPr>
        <w:t>d</w:t>
      </w:r>
      <w:r w:rsidRPr="00CF64CC">
        <w:t>etermi</w:t>
      </w:r>
      <w:r w:rsidRPr="00CF64CC">
        <w:rPr>
          <w:spacing w:val="-2"/>
        </w:rPr>
        <w:t>n</w:t>
      </w:r>
      <w:r w:rsidRPr="00CF64CC">
        <w:t>e</w:t>
      </w:r>
      <w:r w:rsidRPr="00CF64CC">
        <w:rPr>
          <w:spacing w:val="26"/>
        </w:rPr>
        <w:t xml:space="preserve"> </w:t>
      </w:r>
      <w:r w:rsidRPr="00CF64CC">
        <w:t>wh</w:t>
      </w:r>
      <w:r w:rsidRPr="00CF64CC">
        <w:rPr>
          <w:spacing w:val="-2"/>
        </w:rPr>
        <w:t>i</w:t>
      </w:r>
      <w:r w:rsidRPr="00CF64CC">
        <w:t>ch</w:t>
      </w:r>
      <w:r w:rsidRPr="00CF64CC">
        <w:rPr>
          <w:spacing w:val="26"/>
        </w:rPr>
        <w:t xml:space="preserve"> </w:t>
      </w:r>
      <w:r w:rsidRPr="00CF64CC">
        <w:t>is</w:t>
      </w:r>
      <w:r w:rsidRPr="00CF64CC">
        <w:rPr>
          <w:spacing w:val="26"/>
        </w:rPr>
        <w:t xml:space="preserve"> </w:t>
      </w:r>
      <w:r w:rsidRPr="00CF64CC">
        <w:t>the</w:t>
      </w:r>
      <w:r w:rsidRPr="00CF64CC">
        <w:rPr>
          <w:spacing w:val="26"/>
        </w:rPr>
        <w:t xml:space="preserve"> </w:t>
      </w:r>
      <w:r w:rsidRPr="00CF64CC">
        <w:t>n</w:t>
      </w:r>
      <w:r w:rsidRPr="00CF64CC">
        <w:rPr>
          <w:spacing w:val="-2"/>
        </w:rPr>
        <w:t>e</w:t>
      </w:r>
      <w:r w:rsidRPr="00CF64CC">
        <w:t xml:space="preserve">w </w:t>
      </w:r>
      <w:r w:rsidR="00F5290D">
        <w:t>outlet</w:t>
      </w:r>
      <w:r w:rsidRPr="00CF64CC">
        <w:t xml:space="preserve"> record and which </w:t>
      </w:r>
      <w:r w:rsidR="001627E2">
        <w:t xml:space="preserve">records </w:t>
      </w:r>
      <w:r w:rsidRPr="00CF64CC">
        <w:t>are being rem</w:t>
      </w:r>
      <w:r w:rsidRPr="00CF64CC">
        <w:rPr>
          <w:spacing w:val="-2"/>
        </w:rPr>
        <w:t>o</w:t>
      </w:r>
      <w:r w:rsidRPr="00CF64CC">
        <w:t>ved from the survey.</w:t>
      </w:r>
    </w:p>
    <w:p w:rsidR="004F0A20" w:rsidRPr="00CF64CC" w:rsidRDefault="00C352C7" w:rsidP="00F36A7B">
      <w:pPr>
        <w:pStyle w:val="OutlineAText"/>
      </w:pPr>
      <w:r w:rsidRPr="00924057">
        <w:t>Refer</w:t>
      </w:r>
      <w:r w:rsidRPr="00CF64CC">
        <w:rPr>
          <w:spacing w:val="24"/>
        </w:rPr>
        <w:t xml:space="preserve"> </w:t>
      </w:r>
      <w:r w:rsidRPr="00CF64CC">
        <w:t>to</w:t>
      </w:r>
      <w:r w:rsidRPr="00CF64CC">
        <w:rPr>
          <w:spacing w:val="24"/>
        </w:rPr>
        <w:t xml:space="preserve"> </w:t>
      </w:r>
      <w:r w:rsidRPr="00CF64CC">
        <w:rPr>
          <w:spacing w:val="-2"/>
        </w:rPr>
        <w:t>Ap</w:t>
      </w:r>
      <w:r w:rsidRPr="00CF64CC">
        <w:t>pendix</w:t>
      </w:r>
      <w:r w:rsidRPr="00CF64CC">
        <w:rPr>
          <w:spacing w:val="23"/>
        </w:rPr>
        <w:t xml:space="preserve"> </w:t>
      </w:r>
      <w:r w:rsidRPr="00CF64CC">
        <w:t>D</w:t>
      </w:r>
      <w:r w:rsidRPr="00CF64CC">
        <w:rPr>
          <w:spacing w:val="24"/>
        </w:rPr>
        <w:t xml:space="preserve"> </w:t>
      </w:r>
      <w:r w:rsidRPr="00CF64CC">
        <w:t>f</w:t>
      </w:r>
      <w:r w:rsidRPr="00CF64CC">
        <w:rPr>
          <w:spacing w:val="-2"/>
        </w:rPr>
        <w:t>o</w:t>
      </w:r>
      <w:r w:rsidRPr="00CF64CC">
        <w:t>r</w:t>
      </w:r>
      <w:r w:rsidRPr="00CF64CC">
        <w:rPr>
          <w:spacing w:val="24"/>
        </w:rPr>
        <w:t xml:space="preserve"> </w:t>
      </w:r>
      <w:r w:rsidRPr="00CF64CC">
        <w:t>d</w:t>
      </w:r>
      <w:r w:rsidRPr="00CF64CC">
        <w:rPr>
          <w:spacing w:val="-2"/>
        </w:rPr>
        <w:t>i</w:t>
      </w:r>
      <w:r w:rsidRPr="00CF64CC">
        <w:t>agra</w:t>
      </w:r>
      <w:r w:rsidRPr="00CF64CC">
        <w:rPr>
          <w:spacing w:val="-2"/>
        </w:rPr>
        <w:t>m</w:t>
      </w:r>
      <w:r w:rsidRPr="00CF64CC">
        <w:t>s</w:t>
      </w:r>
      <w:r w:rsidRPr="00CF64CC">
        <w:rPr>
          <w:spacing w:val="24"/>
        </w:rPr>
        <w:t xml:space="preserve"> </w:t>
      </w:r>
      <w:r w:rsidRPr="00CF64CC">
        <w:rPr>
          <w:spacing w:val="-2"/>
        </w:rPr>
        <w:t>i</w:t>
      </w:r>
      <w:r w:rsidRPr="00CF64CC">
        <w:t>llustrati</w:t>
      </w:r>
      <w:r w:rsidRPr="00CF64CC">
        <w:rPr>
          <w:spacing w:val="-2"/>
        </w:rPr>
        <w:t>n</w:t>
      </w:r>
      <w:r w:rsidRPr="00CF64CC">
        <w:t>g</w:t>
      </w:r>
      <w:r w:rsidRPr="00CF64CC">
        <w:rPr>
          <w:spacing w:val="24"/>
        </w:rPr>
        <w:t xml:space="preserve"> </w:t>
      </w:r>
      <w:r w:rsidRPr="00CF64CC">
        <w:rPr>
          <w:spacing w:val="-2"/>
        </w:rPr>
        <w:t>ho</w:t>
      </w:r>
      <w:r w:rsidRPr="00CF64CC">
        <w:t>w</w:t>
      </w:r>
      <w:r w:rsidRPr="00CF64CC">
        <w:rPr>
          <w:spacing w:val="24"/>
        </w:rPr>
        <w:t xml:space="preserve"> </w:t>
      </w:r>
      <w:r w:rsidRPr="00CF64CC">
        <w:t>the</w:t>
      </w:r>
      <w:r w:rsidRPr="00CF64CC">
        <w:rPr>
          <w:spacing w:val="23"/>
        </w:rPr>
        <w:t xml:space="preserve"> </w:t>
      </w:r>
      <w:r w:rsidRPr="00CF64CC">
        <w:t>records</w:t>
      </w:r>
      <w:r w:rsidRPr="00CF64CC">
        <w:rPr>
          <w:spacing w:val="23"/>
        </w:rPr>
        <w:t xml:space="preserve"> </w:t>
      </w:r>
      <w:r w:rsidRPr="00CF64CC">
        <w:t>s</w:t>
      </w:r>
      <w:r w:rsidRPr="00CF64CC">
        <w:rPr>
          <w:spacing w:val="-2"/>
        </w:rPr>
        <w:t>h</w:t>
      </w:r>
      <w:r w:rsidRPr="00CF64CC">
        <w:t>ould</w:t>
      </w:r>
      <w:r w:rsidRPr="00CF64CC">
        <w:rPr>
          <w:spacing w:val="23"/>
        </w:rPr>
        <w:t xml:space="preserve"> </w:t>
      </w:r>
      <w:r w:rsidRPr="00CF64CC">
        <w:rPr>
          <w:spacing w:val="-2"/>
        </w:rPr>
        <w:t>b</w:t>
      </w:r>
      <w:r w:rsidRPr="00CF64CC">
        <w:t>e constructed.</w:t>
      </w:r>
    </w:p>
    <w:p w:rsidR="004F0A20" w:rsidRPr="00CF64CC" w:rsidRDefault="00C352C7" w:rsidP="00F36A7B">
      <w:pPr>
        <w:pStyle w:val="OutlineAText"/>
      </w:pPr>
      <w:r w:rsidRPr="00924057">
        <w:t>Poss</w:t>
      </w:r>
      <w:r w:rsidRPr="00CF64CC">
        <w:rPr>
          <w:spacing w:val="-2"/>
        </w:rPr>
        <w:t>i</w:t>
      </w:r>
      <w:r w:rsidRPr="00CF64CC">
        <w:t>ble sol</w:t>
      </w:r>
      <w:r w:rsidRPr="00CF64CC">
        <w:rPr>
          <w:spacing w:val="-2"/>
        </w:rPr>
        <w:t>u</w:t>
      </w:r>
      <w:r w:rsidRPr="00CF64CC">
        <w:t>tions:</w:t>
      </w:r>
    </w:p>
    <w:p w:rsidR="004F0A20" w:rsidRPr="00924057" w:rsidRDefault="00C352C7" w:rsidP="003A3BBA">
      <w:pPr>
        <w:pStyle w:val="Outline1"/>
        <w:numPr>
          <w:ilvl w:val="0"/>
          <w:numId w:val="43"/>
        </w:numPr>
      </w:pPr>
      <w:r w:rsidRPr="00924057">
        <w:t>If your Match Report shows less than three records with status code 05</w:t>
      </w:r>
      <w:r w:rsidR="004629C5">
        <w:t>:</w:t>
      </w:r>
    </w:p>
    <w:p w:rsidR="004F0A20" w:rsidRPr="00B079E7" w:rsidRDefault="00C352C7" w:rsidP="003A3BBA">
      <w:pPr>
        <w:pStyle w:val="Outlinea0"/>
        <w:numPr>
          <w:ilvl w:val="0"/>
          <w:numId w:val="46"/>
        </w:numPr>
        <w:ind w:left="2880" w:hanging="720"/>
      </w:pPr>
      <w:r w:rsidRPr="00924057">
        <w:t>I</w:t>
      </w:r>
      <w:r w:rsidRPr="00B079E7">
        <w:t>f</w:t>
      </w:r>
      <w:r w:rsidRPr="00CF64CC">
        <w:t xml:space="preserve"> an</w:t>
      </w:r>
      <w:r w:rsidRPr="00B079E7">
        <w:t>y</w:t>
      </w:r>
      <w:r w:rsidRPr="00CF64CC">
        <w:t xml:space="preserve"> record</w:t>
      </w:r>
      <w:r w:rsidRPr="00B079E7">
        <w:t>s</w:t>
      </w:r>
      <w:r w:rsidRPr="00CF64CC">
        <w:t xml:space="preserve"> ar</w:t>
      </w:r>
      <w:r w:rsidRPr="00B079E7">
        <w:t>e</w:t>
      </w:r>
      <w:r w:rsidRPr="00CF64CC">
        <w:t xml:space="preserve"> missi</w:t>
      </w:r>
      <w:r w:rsidRPr="00B079E7">
        <w:t>ng</w:t>
      </w:r>
      <w:r w:rsidR="001627E2">
        <w:t>,</w:t>
      </w:r>
      <w:r w:rsidRPr="00CF64CC">
        <w:t xml:space="preserve"> yo</w:t>
      </w:r>
      <w:r w:rsidRPr="00B079E7">
        <w:t>u</w:t>
      </w:r>
      <w:r w:rsidRPr="00CF64CC">
        <w:t xml:space="preserve"> mus</w:t>
      </w:r>
      <w:r w:rsidRPr="00B079E7">
        <w:t>t</w:t>
      </w:r>
      <w:r w:rsidRPr="00CF64CC">
        <w:t xml:space="preserve"> ad</w:t>
      </w:r>
      <w:r w:rsidRPr="00B079E7">
        <w:t xml:space="preserve">d </w:t>
      </w:r>
      <w:r w:rsidRPr="00CF64CC">
        <w:t>the</w:t>
      </w:r>
      <w:r w:rsidRPr="00B079E7">
        <w:t>m</w:t>
      </w:r>
      <w:r w:rsidRPr="00CF64CC">
        <w:t xml:space="preserve"> t</w:t>
      </w:r>
      <w:r w:rsidRPr="00B079E7">
        <w:t>o</w:t>
      </w:r>
      <w:r w:rsidRPr="00CF64CC">
        <w:t xml:space="preserve"> th</w:t>
      </w:r>
      <w:r w:rsidRPr="00B079E7">
        <w:t>e</w:t>
      </w:r>
      <w:r w:rsidRPr="00CF64CC">
        <w:t xml:space="preserve"> file.</w:t>
      </w:r>
    </w:p>
    <w:p w:rsidR="004F0A20" w:rsidRPr="00B079E7" w:rsidRDefault="00C352C7" w:rsidP="00F36A7B">
      <w:pPr>
        <w:pStyle w:val="Outlinea0"/>
      </w:pPr>
      <w:r w:rsidRPr="00924057">
        <w:t>If the LINKID is missing on one or more records</w:t>
      </w:r>
      <w:r w:rsidR="001627E2">
        <w:t>,</w:t>
      </w:r>
      <w:r w:rsidRPr="00924057">
        <w:t xml:space="preserve"> you must add it </w:t>
      </w:r>
      <w:r w:rsidRPr="00CF64CC">
        <w:t>t</w:t>
      </w:r>
      <w:r w:rsidRPr="00B079E7">
        <w:t>o</w:t>
      </w:r>
      <w:r w:rsidRPr="00CF64CC">
        <w:t xml:space="preserve"> th</w:t>
      </w:r>
      <w:r w:rsidRPr="00B079E7">
        <w:t>e</w:t>
      </w:r>
      <w:r w:rsidRPr="00CF64CC">
        <w:t xml:space="preserve"> appr</w:t>
      </w:r>
      <w:r w:rsidRPr="00B079E7">
        <w:t>opr</w:t>
      </w:r>
      <w:r w:rsidRPr="00CF64CC">
        <w:t>iat</w:t>
      </w:r>
      <w:r w:rsidRPr="00B079E7">
        <w:t>e</w:t>
      </w:r>
      <w:r w:rsidRPr="00CF64CC">
        <w:t xml:space="preserve"> </w:t>
      </w:r>
      <w:r w:rsidR="00F5290D">
        <w:t>outlet</w:t>
      </w:r>
      <w:r w:rsidRPr="00CF64CC">
        <w:t>s.</w:t>
      </w:r>
    </w:p>
    <w:p w:rsidR="004F0A20" w:rsidRPr="00924057" w:rsidRDefault="00C352C7" w:rsidP="006F6E2C">
      <w:pPr>
        <w:pStyle w:val="Outline1"/>
      </w:pPr>
      <w:r w:rsidRPr="00924057">
        <w:t>If three or more records share the same LINKID but the status codes are not 05 for all, determine if the records listed are supposed to be associated</w:t>
      </w:r>
      <w:r w:rsidR="004629C5">
        <w:t>:</w:t>
      </w:r>
    </w:p>
    <w:p w:rsidR="004F0A20" w:rsidRPr="00924057" w:rsidRDefault="00C352C7" w:rsidP="003A3BBA">
      <w:pPr>
        <w:pStyle w:val="Outlinea0"/>
        <w:numPr>
          <w:ilvl w:val="0"/>
          <w:numId w:val="47"/>
        </w:numPr>
        <w:ind w:left="2880" w:hanging="720"/>
      </w:pPr>
      <w:r w:rsidRPr="00924057">
        <w:t>Change the LINKID to -3 if the</w:t>
      </w:r>
      <w:r w:rsidR="001627E2">
        <w:t xml:space="preserve"> records</w:t>
      </w:r>
      <w:r w:rsidRPr="00924057">
        <w:t xml:space="preserve"> are not associated and the status codes are correct.</w:t>
      </w:r>
    </w:p>
    <w:p w:rsidR="004F0A20" w:rsidRPr="00924057" w:rsidRDefault="00C352C7" w:rsidP="00F36A7B">
      <w:pPr>
        <w:pStyle w:val="Outlinea0"/>
      </w:pPr>
      <w:r w:rsidRPr="00924057">
        <w:t>Change the status code to 05 if the records are associated.</w:t>
      </w:r>
    </w:p>
    <w:p w:rsidR="004F0A20" w:rsidRPr="00924057" w:rsidRDefault="00C352C7" w:rsidP="006F6E2C">
      <w:pPr>
        <w:pStyle w:val="Outline1"/>
      </w:pPr>
      <w:r w:rsidRPr="00924057">
        <w:t>If three or more records exist on the current file with the same LINKID and status 05</w:t>
      </w:r>
      <w:r w:rsidR="001627E2">
        <w:t>,</w:t>
      </w:r>
      <w:r w:rsidRPr="00924057">
        <w:t xml:space="preserve"> you must examine the individual records to determine the problem.</w:t>
      </w:r>
    </w:p>
    <w:p w:rsidR="004F0A20" w:rsidRPr="00B079E7" w:rsidRDefault="00C352C7" w:rsidP="003A3BBA">
      <w:pPr>
        <w:pStyle w:val="Outlinea0"/>
        <w:numPr>
          <w:ilvl w:val="0"/>
          <w:numId w:val="48"/>
        </w:numPr>
        <w:ind w:left="2880" w:hanging="720"/>
      </w:pPr>
      <w:r w:rsidRPr="00924057">
        <w:t>Th</w:t>
      </w:r>
      <w:r w:rsidRPr="00B079E7">
        <w:t>e</w:t>
      </w:r>
      <w:r w:rsidRPr="00CF64CC">
        <w:t xml:space="preserve"> recor</w:t>
      </w:r>
      <w:r w:rsidRPr="00B079E7">
        <w:t>d</w:t>
      </w:r>
      <w:r w:rsidRPr="00CF64CC">
        <w:t xml:space="preserve"> tha</w:t>
      </w:r>
      <w:r w:rsidRPr="00B079E7">
        <w:t>t</w:t>
      </w:r>
      <w:r w:rsidRPr="00CF64CC">
        <w:t xml:space="preserve"> wil</w:t>
      </w:r>
      <w:r w:rsidRPr="00B079E7">
        <w:t>l</w:t>
      </w:r>
      <w:r w:rsidRPr="00CF64CC">
        <w:t xml:space="preserve"> b</w:t>
      </w:r>
      <w:r w:rsidRPr="00B079E7">
        <w:t>e</w:t>
      </w:r>
      <w:r w:rsidRPr="00CF64CC">
        <w:t xml:space="preserve"> cr</w:t>
      </w:r>
      <w:r w:rsidRPr="00B079E7">
        <w:t>eated</w:t>
      </w:r>
      <w:r w:rsidRPr="00CF64CC">
        <w:t xml:space="preserve"> </w:t>
      </w:r>
      <w:r w:rsidRPr="00B079E7">
        <w:t>for</w:t>
      </w:r>
      <w:r w:rsidRPr="00CF64CC">
        <w:t xml:space="preserve"> </w:t>
      </w:r>
      <w:r w:rsidRPr="00B079E7">
        <w:t>the</w:t>
      </w:r>
      <w:r w:rsidRPr="00CF64CC">
        <w:t xml:space="preserve"> </w:t>
      </w:r>
      <w:r w:rsidRPr="00B079E7">
        <w:t>cu</w:t>
      </w:r>
      <w:r w:rsidRPr="00CF64CC">
        <w:t>rren</w:t>
      </w:r>
      <w:r w:rsidRPr="00B079E7">
        <w:t>t</w:t>
      </w:r>
      <w:r w:rsidRPr="00CF64CC">
        <w:t xml:space="preserve"> file</w:t>
      </w:r>
      <w:r w:rsidR="001627E2">
        <w:t>:</w:t>
      </w:r>
    </w:p>
    <w:p w:rsidR="00B079E7" w:rsidRPr="00924057" w:rsidRDefault="00C352C7" w:rsidP="003A3BBA">
      <w:pPr>
        <w:pStyle w:val="Outlinea0"/>
        <w:numPr>
          <w:ilvl w:val="0"/>
          <w:numId w:val="41"/>
        </w:numPr>
        <w:ind w:left="3600" w:hanging="540"/>
      </w:pPr>
      <w:r w:rsidRPr="00924057">
        <w:t>The FSCSK</w:t>
      </w:r>
      <w:r w:rsidRPr="00924057">
        <w:rPr>
          <w:spacing w:val="-2"/>
        </w:rPr>
        <w:t>E</w:t>
      </w:r>
      <w:r w:rsidRPr="00924057">
        <w:t>Y-FSCS_S</w:t>
      </w:r>
      <w:r w:rsidRPr="00924057">
        <w:rPr>
          <w:spacing w:val="-2"/>
        </w:rPr>
        <w:t>E</w:t>
      </w:r>
      <w:r w:rsidRPr="00924057">
        <w:t>Q must be -</w:t>
      </w:r>
      <w:r w:rsidRPr="00924057">
        <w:rPr>
          <w:spacing w:val="-2"/>
        </w:rPr>
        <w:t>3</w:t>
      </w:r>
      <w:r w:rsidR="00DE2202">
        <w:t>.</w:t>
      </w:r>
    </w:p>
    <w:p w:rsidR="004F0A20" w:rsidRPr="00924057" w:rsidRDefault="00C352C7" w:rsidP="003A3BBA">
      <w:pPr>
        <w:pStyle w:val="Outlinea0"/>
        <w:numPr>
          <w:ilvl w:val="0"/>
          <w:numId w:val="41"/>
        </w:numPr>
        <w:ind w:left="3600" w:hanging="540"/>
      </w:pPr>
      <w:r w:rsidRPr="00924057">
        <w:t>The O</w:t>
      </w:r>
      <w:r w:rsidRPr="00924057">
        <w:rPr>
          <w:spacing w:val="-2"/>
        </w:rPr>
        <w:t>L</w:t>
      </w:r>
      <w:r w:rsidRPr="00924057">
        <w:t>DID</w:t>
      </w:r>
      <w:r w:rsidRPr="00924057">
        <w:rPr>
          <w:spacing w:val="-2"/>
        </w:rPr>
        <w:t xml:space="preserve"> </w:t>
      </w:r>
      <w:r w:rsidRPr="00924057">
        <w:t>must b</w:t>
      </w:r>
      <w:r w:rsidRPr="00924057">
        <w:rPr>
          <w:spacing w:val="-2"/>
        </w:rPr>
        <w:t>e</w:t>
      </w:r>
      <w:r w:rsidR="00B96819">
        <w:t xml:space="preserve"> </w:t>
      </w:r>
      <w:r w:rsidRPr="00924057">
        <w:t>-</w:t>
      </w:r>
      <w:r w:rsidRPr="00924057">
        <w:rPr>
          <w:spacing w:val="-2"/>
        </w:rPr>
        <w:t>3</w:t>
      </w:r>
      <w:r w:rsidR="00DE2202">
        <w:t>.</w:t>
      </w:r>
    </w:p>
    <w:p w:rsidR="004F0A20" w:rsidRPr="00B079E7" w:rsidRDefault="00C352C7" w:rsidP="00F36A7B">
      <w:pPr>
        <w:pStyle w:val="Outlinea0"/>
      </w:pPr>
      <w:r w:rsidRPr="00924057">
        <w:t>The</w:t>
      </w:r>
      <w:r w:rsidRPr="00CF64CC">
        <w:t xml:space="preserve"> </w:t>
      </w:r>
      <w:r w:rsidRPr="00B079E7">
        <w:t>records</w:t>
      </w:r>
      <w:r w:rsidRPr="00CF64CC">
        <w:t xml:space="preserve"> </w:t>
      </w:r>
      <w:r w:rsidRPr="00B079E7">
        <w:t>not</w:t>
      </w:r>
      <w:r w:rsidRPr="00CF64CC">
        <w:t xml:space="preserve"> </w:t>
      </w:r>
      <w:r w:rsidRPr="00B079E7">
        <w:t>remaining on</w:t>
      </w:r>
      <w:r w:rsidRPr="00CF64CC">
        <w:t xml:space="preserve"> </w:t>
      </w:r>
      <w:r w:rsidRPr="00B079E7">
        <w:t>the</w:t>
      </w:r>
      <w:r w:rsidRPr="00CF64CC">
        <w:t xml:space="preserve"> </w:t>
      </w:r>
      <w:r w:rsidRPr="00B079E7">
        <w:t>file</w:t>
      </w:r>
      <w:r w:rsidR="001627E2">
        <w:t>:</w:t>
      </w:r>
    </w:p>
    <w:p w:rsidR="004F0A20" w:rsidRPr="00924057" w:rsidRDefault="00C352C7" w:rsidP="003A3BBA">
      <w:pPr>
        <w:pStyle w:val="Outlinea0"/>
        <w:numPr>
          <w:ilvl w:val="0"/>
          <w:numId w:val="42"/>
        </w:numPr>
        <w:ind w:left="3420" w:hanging="360"/>
      </w:pPr>
      <w:r w:rsidRPr="00924057">
        <w:t>The FSCSKEY-FSCS_SEQ must be -3</w:t>
      </w:r>
      <w:r w:rsidR="00DE2202">
        <w:t>.</w:t>
      </w:r>
    </w:p>
    <w:p w:rsidR="004F0A20" w:rsidRPr="00B079E7" w:rsidRDefault="00C352C7" w:rsidP="003A3BBA">
      <w:pPr>
        <w:pStyle w:val="Outlinea0"/>
        <w:numPr>
          <w:ilvl w:val="0"/>
          <w:numId w:val="42"/>
        </w:numPr>
        <w:ind w:left="3420" w:hanging="360"/>
      </w:pPr>
      <w:r w:rsidRPr="00924057">
        <w:t>Th</w:t>
      </w:r>
      <w:r w:rsidRPr="00B079E7">
        <w:t>e</w:t>
      </w:r>
      <w:r w:rsidRPr="00CF64CC">
        <w:t xml:space="preserve"> O</w:t>
      </w:r>
      <w:r w:rsidRPr="00B079E7">
        <w:t>L</w:t>
      </w:r>
      <w:r w:rsidRPr="00CF64CC">
        <w:t>DI</w:t>
      </w:r>
      <w:r w:rsidRPr="00B079E7">
        <w:t xml:space="preserve">D </w:t>
      </w:r>
      <w:r w:rsidRPr="00CF64CC">
        <w:t>mus</w:t>
      </w:r>
      <w:r w:rsidRPr="00B079E7">
        <w:t>t</w:t>
      </w:r>
      <w:r w:rsidRPr="00CF64CC">
        <w:t xml:space="preserve"> exis</w:t>
      </w:r>
      <w:r w:rsidRPr="00B079E7">
        <w:t>t</w:t>
      </w:r>
      <w:r w:rsidRPr="00CF64CC">
        <w:t xml:space="preserve"> o</w:t>
      </w:r>
      <w:r w:rsidRPr="00B079E7">
        <w:t xml:space="preserve">n </w:t>
      </w:r>
      <w:r w:rsidRPr="00CF64CC">
        <w:t>th</w:t>
      </w:r>
      <w:r w:rsidRPr="00B079E7">
        <w:t>e</w:t>
      </w:r>
      <w:r w:rsidRPr="00CF64CC">
        <w:t xml:space="preserve"> </w:t>
      </w:r>
      <w:r w:rsidR="00E002AB">
        <w:t>prior year</w:t>
      </w:r>
      <w:r w:rsidRPr="00B079E7">
        <w:t xml:space="preserve"> </w:t>
      </w:r>
      <w:r w:rsidRPr="00CF64CC">
        <w:t>file.</w:t>
      </w:r>
    </w:p>
    <w:p w:rsidR="004F0A20" w:rsidRPr="00F36A7B" w:rsidRDefault="00C352C7" w:rsidP="005D4ABF">
      <w:pPr>
        <w:pStyle w:val="OutlineI"/>
        <w:keepNext/>
      </w:pPr>
      <w:r w:rsidRPr="00F36A7B">
        <w:t>Name Changes</w:t>
      </w:r>
    </w:p>
    <w:p w:rsidR="004F0A20" w:rsidRPr="00924057" w:rsidRDefault="00C352C7" w:rsidP="005D4ABF">
      <w:pPr>
        <w:pStyle w:val="BodyText"/>
        <w:keepNext/>
      </w:pPr>
      <w:r w:rsidRPr="00924057">
        <w:t>This</w:t>
      </w:r>
      <w:r w:rsidRPr="00924057">
        <w:rPr>
          <w:spacing w:val="30"/>
        </w:rPr>
        <w:t xml:space="preserve"> </w:t>
      </w:r>
      <w:r w:rsidRPr="00924057">
        <w:t>worksheet</w:t>
      </w:r>
      <w:r w:rsidRPr="00924057">
        <w:rPr>
          <w:spacing w:val="32"/>
        </w:rPr>
        <w:t xml:space="preserve"> </w:t>
      </w:r>
      <w:r w:rsidRPr="00924057">
        <w:t>lists</w:t>
      </w:r>
      <w:r w:rsidRPr="00924057">
        <w:rPr>
          <w:spacing w:val="31"/>
        </w:rPr>
        <w:t xml:space="preserve"> </w:t>
      </w:r>
      <w:r w:rsidRPr="00924057">
        <w:t>incon</w:t>
      </w:r>
      <w:r w:rsidRPr="00924057">
        <w:rPr>
          <w:spacing w:val="1"/>
        </w:rPr>
        <w:t>s</w:t>
      </w:r>
      <w:r w:rsidRPr="00924057">
        <w:t>ist</w:t>
      </w:r>
      <w:r w:rsidRPr="00924057">
        <w:rPr>
          <w:spacing w:val="-2"/>
        </w:rPr>
        <w:t>e</w:t>
      </w:r>
      <w:r w:rsidRPr="00924057">
        <w:t>nc</w:t>
      </w:r>
      <w:r w:rsidRPr="00924057">
        <w:rPr>
          <w:spacing w:val="-2"/>
        </w:rPr>
        <w:t>i</w:t>
      </w:r>
      <w:r w:rsidRPr="00924057">
        <w:t>es</w:t>
      </w:r>
      <w:r w:rsidRPr="00924057">
        <w:rPr>
          <w:spacing w:val="32"/>
        </w:rPr>
        <w:t xml:space="preserve"> </w:t>
      </w:r>
      <w:r w:rsidRPr="00924057">
        <w:t>b</w:t>
      </w:r>
      <w:r w:rsidRPr="00924057">
        <w:rPr>
          <w:spacing w:val="-2"/>
        </w:rPr>
        <w:t>e</w:t>
      </w:r>
      <w:r w:rsidRPr="00924057">
        <w:t>tween</w:t>
      </w:r>
      <w:r w:rsidRPr="00924057">
        <w:rPr>
          <w:spacing w:val="31"/>
        </w:rPr>
        <w:t xml:space="preserve"> </w:t>
      </w:r>
      <w:r w:rsidRPr="00924057">
        <w:t>the</w:t>
      </w:r>
      <w:r w:rsidRPr="00924057">
        <w:rPr>
          <w:spacing w:val="30"/>
        </w:rPr>
        <w:t xml:space="preserve"> </w:t>
      </w:r>
      <w:r w:rsidRPr="00924057">
        <w:t>n</w:t>
      </w:r>
      <w:r w:rsidRPr="00924057">
        <w:rPr>
          <w:spacing w:val="-2"/>
        </w:rPr>
        <w:t>a</w:t>
      </w:r>
      <w:r w:rsidRPr="00924057">
        <w:t>me</w:t>
      </w:r>
      <w:r w:rsidRPr="00924057">
        <w:rPr>
          <w:spacing w:val="32"/>
        </w:rPr>
        <w:t xml:space="preserve"> </w:t>
      </w:r>
      <w:r w:rsidRPr="00924057">
        <w:t>stat</w:t>
      </w:r>
      <w:r w:rsidRPr="00924057">
        <w:rPr>
          <w:spacing w:val="-2"/>
        </w:rPr>
        <w:t>u</w:t>
      </w:r>
      <w:r w:rsidRPr="00924057">
        <w:t>s</w:t>
      </w:r>
      <w:r w:rsidRPr="00924057">
        <w:rPr>
          <w:spacing w:val="30"/>
        </w:rPr>
        <w:t xml:space="preserve"> </w:t>
      </w:r>
      <w:r w:rsidRPr="00924057">
        <w:t>c</w:t>
      </w:r>
      <w:r w:rsidRPr="00924057">
        <w:rPr>
          <w:spacing w:val="-2"/>
        </w:rPr>
        <w:t>o</w:t>
      </w:r>
      <w:r w:rsidRPr="00924057">
        <w:t>de</w:t>
      </w:r>
      <w:r w:rsidRPr="00924057">
        <w:rPr>
          <w:spacing w:val="32"/>
        </w:rPr>
        <w:t xml:space="preserve"> </w:t>
      </w:r>
      <w:r w:rsidRPr="00924057">
        <w:t>(ST</w:t>
      </w:r>
      <w:r w:rsidRPr="00924057">
        <w:rPr>
          <w:spacing w:val="-2"/>
        </w:rPr>
        <w:t>A</w:t>
      </w:r>
      <w:r w:rsidRPr="00924057">
        <w:t>TN</w:t>
      </w:r>
      <w:r w:rsidRPr="00924057">
        <w:rPr>
          <w:spacing w:val="-2"/>
        </w:rPr>
        <w:t>A</w:t>
      </w:r>
      <w:r w:rsidRPr="00924057">
        <w:t>ME)</w:t>
      </w:r>
      <w:r w:rsidRPr="00924057">
        <w:rPr>
          <w:spacing w:val="32"/>
        </w:rPr>
        <w:t xml:space="preserve"> </w:t>
      </w:r>
      <w:r w:rsidRPr="00924057">
        <w:t>a</w:t>
      </w:r>
      <w:r w:rsidRPr="00924057">
        <w:rPr>
          <w:spacing w:val="-2"/>
        </w:rPr>
        <w:t>n</w:t>
      </w:r>
      <w:r w:rsidRPr="00924057">
        <w:t>d the year-t</w:t>
      </w:r>
      <w:r w:rsidRPr="00924057">
        <w:rPr>
          <w:spacing w:val="-2"/>
        </w:rPr>
        <w:t>o</w:t>
      </w:r>
      <w:r w:rsidRPr="00924057">
        <w:t>-year cha</w:t>
      </w:r>
      <w:r w:rsidRPr="00924057">
        <w:rPr>
          <w:spacing w:val="-2"/>
        </w:rPr>
        <w:t>n</w:t>
      </w:r>
      <w:r w:rsidRPr="00924057">
        <w:t>ge in</w:t>
      </w:r>
      <w:r w:rsidRPr="00924057">
        <w:rPr>
          <w:spacing w:val="-2"/>
        </w:rPr>
        <w:t xml:space="preserve"> </w:t>
      </w:r>
      <w:r w:rsidRPr="00924057">
        <w:t xml:space="preserve">the </w:t>
      </w:r>
      <w:r w:rsidR="00B9090F">
        <w:t>AE</w:t>
      </w:r>
      <w:r w:rsidRPr="00924057">
        <w:t xml:space="preserve"> or </w:t>
      </w:r>
      <w:r w:rsidR="00F5290D">
        <w:t>outlet</w:t>
      </w:r>
      <w:r w:rsidRPr="00924057">
        <w:t xml:space="preserve"> name.</w:t>
      </w:r>
    </w:p>
    <w:p w:rsidR="004F0A20" w:rsidRPr="004D1FAB" w:rsidRDefault="00C352C7" w:rsidP="003A3BBA">
      <w:pPr>
        <w:pStyle w:val="OutlineA"/>
        <w:keepNext/>
        <w:numPr>
          <w:ilvl w:val="0"/>
          <w:numId w:val="44"/>
        </w:numPr>
        <w:ind w:left="1440" w:hanging="720"/>
      </w:pPr>
      <w:r w:rsidRPr="00F36A7B">
        <w:t>STA</w:t>
      </w:r>
      <w:r w:rsidRPr="00F36A7B">
        <w:rPr>
          <w:spacing w:val="-2"/>
        </w:rPr>
        <w:t>T</w:t>
      </w:r>
      <w:r w:rsidRPr="00F36A7B">
        <w:t xml:space="preserve">NAME </w:t>
      </w:r>
      <w:r w:rsidRPr="00F36A7B">
        <w:rPr>
          <w:spacing w:val="-2"/>
        </w:rPr>
        <w:t>I</w:t>
      </w:r>
      <w:r w:rsidRPr="00F36A7B">
        <w:t>n</w:t>
      </w:r>
      <w:r w:rsidRPr="00F36A7B">
        <w:rPr>
          <w:spacing w:val="-3"/>
        </w:rPr>
        <w:t>v</w:t>
      </w:r>
      <w:r w:rsidRPr="00F36A7B">
        <w:t>alid</w:t>
      </w:r>
    </w:p>
    <w:p w:rsidR="004F0A20" w:rsidRPr="00CF64CC" w:rsidRDefault="00C352C7" w:rsidP="005D4ABF">
      <w:pPr>
        <w:pStyle w:val="OutlineAText"/>
        <w:keepNext/>
      </w:pPr>
      <w:r w:rsidRPr="00924057">
        <w:t>Th</w:t>
      </w:r>
      <w:r w:rsidRPr="00CF64CC">
        <w:t xml:space="preserve">e only valid values for </w:t>
      </w:r>
      <w:r w:rsidRPr="00CF64CC">
        <w:rPr>
          <w:spacing w:val="-2"/>
        </w:rPr>
        <w:t>S</w:t>
      </w:r>
      <w:r w:rsidRPr="00CF64CC">
        <w:t>TATNAME are:</w:t>
      </w:r>
    </w:p>
    <w:p w:rsidR="004D1FAB" w:rsidRPr="00924057" w:rsidRDefault="00C352C7" w:rsidP="000D0814">
      <w:pPr>
        <w:pStyle w:val="OutlineAText"/>
      </w:pPr>
      <w:r w:rsidRPr="00924057">
        <w:t>0</w:t>
      </w:r>
      <w:r w:rsidRPr="006F6E2C">
        <w:rPr>
          <w:spacing w:val="-2"/>
        </w:rPr>
        <w:t>0</w:t>
      </w:r>
      <w:r w:rsidRPr="00924057">
        <w:t xml:space="preserve"> – no ch</w:t>
      </w:r>
      <w:r w:rsidRPr="006F6E2C">
        <w:rPr>
          <w:spacing w:val="-2"/>
        </w:rPr>
        <w:t>a</w:t>
      </w:r>
      <w:r w:rsidRPr="00924057">
        <w:t>nge from the</w:t>
      </w:r>
      <w:r w:rsidRPr="006F6E2C">
        <w:rPr>
          <w:spacing w:val="-2"/>
        </w:rPr>
        <w:t xml:space="preserve"> </w:t>
      </w:r>
      <w:r w:rsidRPr="00924057">
        <w:t>pri</w:t>
      </w:r>
      <w:r w:rsidRPr="006F6E2C">
        <w:rPr>
          <w:spacing w:val="-2"/>
        </w:rPr>
        <w:t>o</w:t>
      </w:r>
      <w:r w:rsidRPr="00924057">
        <w:t>r year</w:t>
      </w:r>
    </w:p>
    <w:p w:rsidR="004D1FAB" w:rsidRPr="00924057" w:rsidRDefault="00C352C7" w:rsidP="000D0814">
      <w:pPr>
        <w:pStyle w:val="OutlineAText"/>
      </w:pPr>
      <w:r w:rsidRPr="00924057">
        <w:t>0</w:t>
      </w:r>
      <w:r w:rsidRPr="00924057">
        <w:rPr>
          <w:spacing w:val="-2"/>
        </w:rPr>
        <w:t>6</w:t>
      </w:r>
      <w:r w:rsidRPr="00924057">
        <w:t xml:space="preserve"> – the </w:t>
      </w:r>
      <w:r w:rsidR="00B9090F">
        <w:t>AE</w:t>
      </w:r>
      <w:r w:rsidRPr="00924057">
        <w:t xml:space="preserve"> or </w:t>
      </w:r>
      <w:r w:rsidR="00F5290D">
        <w:t>outlet</w:t>
      </w:r>
      <w:r w:rsidRPr="00924057">
        <w:t xml:space="preserve"> has m</w:t>
      </w:r>
      <w:r w:rsidRPr="00924057">
        <w:rPr>
          <w:spacing w:val="-2"/>
        </w:rPr>
        <w:t>a</w:t>
      </w:r>
      <w:r w:rsidRPr="00924057">
        <w:t>de an</w:t>
      </w:r>
      <w:r w:rsidRPr="00924057">
        <w:rPr>
          <w:spacing w:val="-2"/>
        </w:rPr>
        <w:t xml:space="preserve"> </w:t>
      </w:r>
      <w:r w:rsidRPr="00924057">
        <w:t>official name ch</w:t>
      </w:r>
      <w:r w:rsidRPr="00924057">
        <w:rPr>
          <w:spacing w:val="-2"/>
        </w:rPr>
        <w:t>a</w:t>
      </w:r>
      <w:r w:rsidRPr="00924057">
        <w:t>nge</w:t>
      </w:r>
    </w:p>
    <w:p w:rsidR="004F0A20" w:rsidRPr="004D1FAB" w:rsidRDefault="00C352C7" w:rsidP="000D0814">
      <w:pPr>
        <w:pStyle w:val="OutlineAText"/>
      </w:pPr>
      <w:r w:rsidRPr="004D1FAB">
        <w:t>1</w:t>
      </w:r>
      <w:r w:rsidRPr="004D1FAB">
        <w:rPr>
          <w:spacing w:val="-2"/>
        </w:rPr>
        <w:t>4</w:t>
      </w:r>
      <w:r w:rsidRPr="004D1FAB">
        <w:t xml:space="preserve"> – the </w:t>
      </w:r>
      <w:r w:rsidR="00B9090F">
        <w:t>AE</w:t>
      </w:r>
      <w:r w:rsidRPr="004D1FAB">
        <w:t xml:space="preserve"> or </w:t>
      </w:r>
      <w:r w:rsidR="00F5290D">
        <w:t>outlet</w:t>
      </w:r>
      <w:r w:rsidRPr="004D1FAB">
        <w:t xml:space="preserve"> name h</w:t>
      </w:r>
      <w:r w:rsidRPr="004D1FAB">
        <w:rPr>
          <w:spacing w:val="-2"/>
        </w:rPr>
        <w:t>a</w:t>
      </w:r>
      <w:r w:rsidRPr="004D1FAB">
        <w:t>s c</w:t>
      </w:r>
      <w:r w:rsidRPr="004D1FAB">
        <w:rPr>
          <w:spacing w:val="-2"/>
        </w:rPr>
        <w:t>h</w:t>
      </w:r>
      <w:r w:rsidRPr="004D1FAB">
        <w:t>ang</w:t>
      </w:r>
      <w:r w:rsidRPr="004D1FAB">
        <w:rPr>
          <w:spacing w:val="-2"/>
        </w:rPr>
        <w:t>e</w:t>
      </w:r>
      <w:r w:rsidRPr="004D1FAB">
        <w:t>d</w:t>
      </w:r>
      <w:r w:rsidR="009A56A6">
        <w:t>,</w:t>
      </w:r>
      <w:r w:rsidRPr="004D1FAB">
        <w:t xml:space="preserve"> but it is not an official ch</w:t>
      </w:r>
      <w:r w:rsidRPr="004D1FAB">
        <w:rPr>
          <w:spacing w:val="-2"/>
        </w:rPr>
        <w:t>a</w:t>
      </w:r>
      <w:r w:rsidRPr="004D1FAB">
        <w:t>nge</w:t>
      </w:r>
    </w:p>
    <w:p w:rsidR="004F0A20" w:rsidRPr="00F36A7B" w:rsidRDefault="00C352C7" w:rsidP="00902955">
      <w:pPr>
        <w:pStyle w:val="OutlineA"/>
      </w:pPr>
      <w:r w:rsidRPr="00F36A7B">
        <w:t>STATNAME 00 and Name Change</w:t>
      </w:r>
    </w:p>
    <w:p w:rsidR="004F0A20" w:rsidRPr="00CF64CC" w:rsidRDefault="00C352C7" w:rsidP="00F36A7B">
      <w:pPr>
        <w:pStyle w:val="OutlineAText"/>
      </w:pPr>
      <w:r w:rsidRPr="00924057">
        <w:t>The</w:t>
      </w:r>
      <w:r w:rsidRPr="00CF64CC">
        <w:t xml:space="preserve"> na</w:t>
      </w:r>
      <w:r w:rsidRPr="00CF64CC">
        <w:rPr>
          <w:spacing w:val="-2"/>
        </w:rPr>
        <w:t>m</w:t>
      </w:r>
      <w:r w:rsidRPr="00CF64CC">
        <w:t>e field value is not</w:t>
      </w:r>
      <w:r w:rsidRPr="00CF64CC">
        <w:rPr>
          <w:spacing w:val="-3"/>
        </w:rPr>
        <w:t xml:space="preserve"> </w:t>
      </w:r>
      <w:r w:rsidRPr="00CF64CC">
        <w:t xml:space="preserve">the same </w:t>
      </w:r>
      <w:r w:rsidRPr="00CF64CC">
        <w:rPr>
          <w:spacing w:val="-2"/>
        </w:rPr>
        <w:t>a</w:t>
      </w:r>
      <w:r w:rsidRPr="00CF64CC">
        <w:t xml:space="preserve">s the </w:t>
      </w:r>
      <w:r w:rsidR="00E002AB">
        <w:t>prior year</w:t>
      </w:r>
      <w:r w:rsidR="009A56A6">
        <w:t>,</w:t>
      </w:r>
      <w:r w:rsidRPr="00CF64CC">
        <w:t xml:space="preserve"> but the status c</w:t>
      </w:r>
      <w:r w:rsidRPr="00CF64CC">
        <w:rPr>
          <w:spacing w:val="-2"/>
        </w:rPr>
        <w:t>o</w:t>
      </w:r>
      <w:r w:rsidRPr="00CF64CC">
        <w:t>de d</w:t>
      </w:r>
      <w:r w:rsidRPr="00CF64CC">
        <w:rPr>
          <w:spacing w:val="-2"/>
        </w:rPr>
        <w:t>o</w:t>
      </w:r>
      <w:r w:rsidRPr="00CF64CC">
        <w:t>es not explain t</w:t>
      </w:r>
      <w:r w:rsidRPr="00CF64CC">
        <w:rPr>
          <w:spacing w:val="-2"/>
        </w:rPr>
        <w:t>h</w:t>
      </w:r>
      <w:r w:rsidRPr="00CF64CC">
        <w:t>e ch</w:t>
      </w:r>
      <w:r w:rsidRPr="00CF64CC">
        <w:rPr>
          <w:spacing w:val="-2"/>
        </w:rPr>
        <w:t>a</w:t>
      </w:r>
      <w:r w:rsidRPr="00CF64CC">
        <w:t>nge.</w:t>
      </w:r>
    </w:p>
    <w:p w:rsidR="004F0A20" w:rsidRPr="00F36A7B" w:rsidRDefault="00C352C7" w:rsidP="00902955">
      <w:pPr>
        <w:pStyle w:val="OutlineA"/>
      </w:pPr>
      <w:r w:rsidRPr="00F36A7B">
        <w:t>STATNAME 06 and no Name Change</w:t>
      </w:r>
    </w:p>
    <w:p w:rsidR="004F0A20" w:rsidRPr="00CF64CC" w:rsidRDefault="00C352C7" w:rsidP="00F36A7B">
      <w:pPr>
        <w:pStyle w:val="OutlineAText"/>
      </w:pPr>
      <w:r w:rsidRPr="00924057">
        <w:t>The</w:t>
      </w:r>
      <w:r w:rsidRPr="004D1FAB">
        <w:t xml:space="preserve"> </w:t>
      </w:r>
      <w:r w:rsidRPr="00CF64CC">
        <w:t>na</w:t>
      </w:r>
      <w:r w:rsidRPr="004D1FAB">
        <w:t>m</w:t>
      </w:r>
      <w:r w:rsidRPr="00CF64CC">
        <w:t>e</w:t>
      </w:r>
      <w:r w:rsidRPr="004D1FAB">
        <w:t xml:space="preserve"> </w:t>
      </w:r>
      <w:r w:rsidRPr="00CF64CC">
        <w:t>field</w:t>
      </w:r>
      <w:r w:rsidRPr="004D1FAB">
        <w:t xml:space="preserve"> </w:t>
      </w:r>
      <w:r w:rsidRPr="00CF64CC">
        <w:t>value</w:t>
      </w:r>
      <w:r w:rsidRPr="004D1FAB">
        <w:t xml:space="preserve"> </w:t>
      </w:r>
      <w:r w:rsidRPr="00CF64CC">
        <w:t>is</w:t>
      </w:r>
      <w:r w:rsidRPr="004D1FAB">
        <w:t xml:space="preserve"> </w:t>
      </w:r>
      <w:r w:rsidRPr="00CF64CC">
        <w:t>the</w:t>
      </w:r>
      <w:r w:rsidRPr="004D1FAB">
        <w:t xml:space="preserve"> </w:t>
      </w:r>
      <w:r w:rsidRPr="00CF64CC">
        <w:t>same</w:t>
      </w:r>
      <w:r w:rsidRPr="004D1FAB">
        <w:t xml:space="preserve"> a</w:t>
      </w:r>
      <w:r w:rsidRPr="00CF64CC">
        <w:t>s the</w:t>
      </w:r>
      <w:r w:rsidRPr="004D1FAB">
        <w:t xml:space="preserve"> </w:t>
      </w:r>
      <w:r w:rsidR="00E002AB">
        <w:t>prior year</w:t>
      </w:r>
      <w:r w:rsidR="009A56A6">
        <w:t>,</w:t>
      </w:r>
      <w:r w:rsidRPr="004D1FAB">
        <w:t xml:space="preserve"> </w:t>
      </w:r>
      <w:r w:rsidRPr="00CF64CC">
        <w:t>but</w:t>
      </w:r>
      <w:r w:rsidRPr="004D1FAB">
        <w:t xml:space="preserve"> </w:t>
      </w:r>
      <w:r w:rsidRPr="00CF64CC">
        <w:t>the</w:t>
      </w:r>
      <w:r w:rsidRPr="004D1FAB">
        <w:t xml:space="preserve"> </w:t>
      </w:r>
      <w:r w:rsidRPr="00CF64CC">
        <w:t>status</w:t>
      </w:r>
      <w:r w:rsidRPr="004D1FAB">
        <w:t xml:space="preserve"> </w:t>
      </w:r>
      <w:r w:rsidRPr="00CF64CC">
        <w:t>c</w:t>
      </w:r>
      <w:r w:rsidRPr="004D1FAB">
        <w:t>o</w:t>
      </w:r>
      <w:r w:rsidRPr="00CF64CC">
        <w:t>de</w:t>
      </w:r>
      <w:r w:rsidRPr="004D1FAB">
        <w:t xml:space="preserve"> </w:t>
      </w:r>
      <w:r w:rsidRPr="00CF64CC">
        <w:t>ind</w:t>
      </w:r>
      <w:r w:rsidRPr="004D1FAB">
        <w:t>i</w:t>
      </w:r>
      <w:r w:rsidRPr="00CF64CC">
        <w:t>cat</w:t>
      </w:r>
      <w:r w:rsidRPr="004D1FAB">
        <w:t>e</w:t>
      </w:r>
      <w:r w:rsidRPr="00CF64CC">
        <w:t>s an</w:t>
      </w:r>
      <w:r w:rsidRPr="004D1FAB">
        <w:t xml:space="preserve"> </w:t>
      </w:r>
      <w:r w:rsidRPr="00CF64CC">
        <w:t>official</w:t>
      </w:r>
      <w:r w:rsidRPr="004D1FAB">
        <w:t xml:space="preserve"> </w:t>
      </w:r>
      <w:r w:rsidRPr="00CF64CC">
        <w:t>n</w:t>
      </w:r>
      <w:r w:rsidRPr="004D1FAB">
        <w:t>a</w:t>
      </w:r>
      <w:r w:rsidRPr="00CF64CC">
        <w:t>me</w:t>
      </w:r>
      <w:r w:rsidRPr="004D1FAB">
        <w:t xml:space="preserve"> </w:t>
      </w:r>
      <w:r w:rsidRPr="00CF64CC">
        <w:t>ch</w:t>
      </w:r>
      <w:r w:rsidRPr="004D1FAB">
        <w:t>a</w:t>
      </w:r>
      <w:r w:rsidRPr="00CF64CC">
        <w:t>nge.</w:t>
      </w:r>
    </w:p>
    <w:p w:rsidR="004F0A20" w:rsidRPr="00F36A7B" w:rsidRDefault="00C352C7" w:rsidP="00902955">
      <w:pPr>
        <w:pStyle w:val="OutlineA"/>
      </w:pPr>
      <w:r w:rsidRPr="00F36A7B">
        <w:t>STATNAME 14 and no Name Change</w:t>
      </w:r>
    </w:p>
    <w:p w:rsidR="004F0A20" w:rsidRDefault="00C352C7" w:rsidP="00F36A7B">
      <w:pPr>
        <w:pStyle w:val="OutlineAText"/>
      </w:pPr>
      <w:r w:rsidRPr="00924057">
        <w:t>The</w:t>
      </w:r>
      <w:r w:rsidRPr="004D1FAB">
        <w:t xml:space="preserve"> </w:t>
      </w:r>
      <w:r w:rsidRPr="00CF64CC">
        <w:t>na</w:t>
      </w:r>
      <w:r w:rsidRPr="004D1FAB">
        <w:t>m</w:t>
      </w:r>
      <w:r w:rsidRPr="00CF64CC">
        <w:t>e</w:t>
      </w:r>
      <w:r w:rsidRPr="004D1FAB">
        <w:t xml:space="preserve"> </w:t>
      </w:r>
      <w:r w:rsidRPr="00CF64CC">
        <w:t>field</w:t>
      </w:r>
      <w:r w:rsidRPr="004D1FAB">
        <w:t xml:space="preserve"> </w:t>
      </w:r>
      <w:r w:rsidRPr="00CF64CC">
        <w:t>value</w:t>
      </w:r>
      <w:r w:rsidRPr="004D1FAB">
        <w:t xml:space="preserve"> </w:t>
      </w:r>
      <w:r w:rsidRPr="00CF64CC">
        <w:t>is</w:t>
      </w:r>
      <w:r w:rsidRPr="004D1FAB">
        <w:t xml:space="preserve"> </w:t>
      </w:r>
      <w:r w:rsidRPr="00CF64CC">
        <w:t>the</w:t>
      </w:r>
      <w:r w:rsidRPr="004D1FAB">
        <w:t xml:space="preserve"> </w:t>
      </w:r>
      <w:r w:rsidRPr="00CF64CC">
        <w:t>same</w:t>
      </w:r>
      <w:r w:rsidRPr="004D1FAB">
        <w:t xml:space="preserve"> a</w:t>
      </w:r>
      <w:r w:rsidRPr="00CF64CC">
        <w:t>s the</w:t>
      </w:r>
      <w:r w:rsidRPr="004D1FAB">
        <w:t xml:space="preserve"> </w:t>
      </w:r>
      <w:r w:rsidR="00E002AB">
        <w:t>prior year</w:t>
      </w:r>
      <w:r w:rsidR="009A56A6">
        <w:t>,</w:t>
      </w:r>
      <w:r w:rsidRPr="004D1FAB">
        <w:t xml:space="preserve"> </w:t>
      </w:r>
      <w:r w:rsidRPr="00CF64CC">
        <w:t>but</w:t>
      </w:r>
      <w:r w:rsidRPr="004D1FAB">
        <w:t xml:space="preserve"> </w:t>
      </w:r>
      <w:r w:rsidRPr="00CF64CC">
        <w:t>the</w:t>
      </w:r>
      <w:r w:rsidRPr="004D1FAB">
        <w:t xml:space="preserve"> </w:t>
      </w:r>
      <w:r w:rsidRPr="00CF64CC">
        <w:t>status</w:t>
      </w:r>
      <w:r w:rsidRPr="004D1FAB">
        <w:t xml:space="preserve"> </w:t>
      </w:r>
      <w:r w:rsidRPr="00CF64CC">
        <w:t>c</w:t>
      </w:r>
      <w:r w:rsidRPr="004D1FAB">
        <w:t>o</w:t>
      </w:r>
      <w:r w:rsidRPr="00CF64CC">
        <w:t>de</w:t>
      </w:r>
      <w:r w:rsidRPr="004D1FAB">
        <w:t xml:space="preserve"> </w:t>
      </w:r>
      <w:r w:rsidRPr="00CF64CC">
        <w:t>ind</w:t>
      </w:r>
      <w:r w:rsidRPr="004D1FAB">
        <w:t>i</w:t>
      </w:r>
      <w:r w:rsidRPr="00CF64CC">
        <w:t>cat</w:t>
      </w:r>
      <w:r w:rsidRPr="004D1FAB">
        <w:t>e</w:t>
      </w:r>
      <w:r w:rsidRPr="00CF64CC">
        <w:t>s that</w:t>
      </w:r>
      <w:r w:rsidRPr="004D1FAB">
        <w:t xml:space="preserve"> </w:t>
      </w:r>
      <w:r w:rsidRPr="00CF64CC">
        <w:t>a</w:t>
      </w:r>
      <w:r w:rsidRPr="004D1FAB">
        <w:t xml:space="preserve"> </w:t>
      </w:r>
      <w:r w:rsidRPr="00CF64CC">
        <w:t>minor</w:t>
      </w:r>
      <w:r w:rsidRPr="004D1FAB">
        <w:t xml:space="preserve"> n</w:t>
      </w:r>
      <w:r w:rsidRPr="00CF64CC">
        <w:t>ame</w:t>
      </w:r>
      <w:r w:rsidRPr="004D1FAB">
        <w:t xml:space="preserve"> </w:t>
      </w:r>
      <w:r w:rsidRPr="00CF64CC">
        <w:t>c</w:t>
      </w:r>
      <w:r w:rsidRPr="004D1FAB">
        <w:t>h</w:t>
      </w:r>
      <w:r w:rsidRPr="00CF64CC">
        <w:t>an</w:t>
      </w:r>
      <w:r w:rsidRPr="004D1FAB">
        <w:t>g</w:t>
      </w:r>
      <w:r w:rsidRPr="00CF64CC">
        <w:t>e</w:t>
      </w:r>
      <w:r w:rsidRPr="004D1FAB">
        <w:t xml:space="preserve"> </w:t>
      </w:r>
      <w:r w:rsidRPr="00CF64CC">
        <w:t>has</w:t>
      </w:r>
      <w:r w:rsidRPr="004D1FAB">
        <w:t xml:space="preserve"> oc</w:t>
      </w:r>
      <w:r w:rsidRPr="00CF64CC">
        <w:t>curr</w:t>
      </w:r>
      <w:r w:rsidRPr="004D1FAB">
        <w:t>e</w:t>
      </w:r>
      <w:r w:rsidRPr="00CF64CC">
        <w:t>d.</w:t>
      </w:r>
    </w:p>
    <w:p w:rsidR="004F0A20" w:rsidRPr="00F36A7B" w:rsidRDefault="00C352C7" w:rsidP="00902955">
      <w:pPr>
        <w:pStyle w:val="OutlineI"/>
      </w:pPr>
      <w:r w:rsidRPr="00F36A7B">
        <w:t>Address Changes</w:t>
      </w:r>
    </w:p>
    <w:p w:rsidR="004F0A20" w:rsidRPr="00924057" w:rsidRDefault="00C352C7" w:rsidP="00F36A7B">
      <w:pPr>
        <w:pStyle w:val="BodyText"/>
      </w:pPr>
      <w:r w:rsidRPr="00924057">
        <w:t>This worksheet lists inconsistencies between the street address status code (</w:t>
      </w:r>
      <w:r w:rsidR="00630E5D" w:rsidRPr="00924057">
        <w:t>STAT</w:t>
      </w:r>
      <w:r w:rsidR="00630E5D">
        <w:t>ADDR</w:t>
      </w:r>
      <w:r w:rsidRPr="00924057">
        <w:t>) and the year-to-year change in the physical location or street address of the administrative entity or outlet record.</w:t>
      </w:r>
    </w:p>
    <w:p w:rsidR="004F0A20" w:rsidRPr="00F36A7B" w:rsidRDefault="00C352C7" w:rsidP="003A3BBA">
      <w:pPr>
        <w:pStyle w:val="OutlineA"/>
        <w:numPr>
          <w:ilvl w:val="0"/>
          <w:numId w:val="45"/>
        </w:numPr>
        <w:ind w:left="1440" w:hanging="720"/>
      </w:pPr>
      <w:r w:rsidRPr="00F36A7B">
        <w:t>STATADDR Invalid</w:t>
      </w:r>
    </w:p>
    <w:p w:rsidR="004F0A20" w:rsidRPr="00CF64CC" w:rsidRDefault="00C352C7" w:rsidP="00F36A7B">
      <w:pPr>
        <w:pStyle w:val="OutlineAText"/>
      </w:pPr>
      <w:r w:rsidRPr="00924057">
        <w:t>Th</w:t>
      </w:r>
      <w:r w:rsidRPr="00CF64CC">
        <w:t xml:space="preserve">e only valid values for </w:t>
      </w:r>
      <w:r w:rsidRPr="00CF64CC">
        <w:rPr>
          <w:spacing w:val="-2"/>
        </w:rPr>
        <w:t>S</w:t>
      </w:r>
      <w:r w:rsidRPr="00CF64CC">
        <w:t>TAT</w:t>
      </w:r>
      <w:r w:rsidR="007220C9">
        <w:t>ADDR</w:t>
      </w:r>
      <w:r w:rsidRPr="00CF64CC">
        <w:t xml:space="preserve"> are:</w:t>
      </w:r>
    </w:p>
    <w:p w:rsidR="004D1FAB" w:rsidRPr="00924057" w:rsidRDefault="00C352C7" w:rsidP="00F36A7B">
      <w:pPr>
        <w:pStyle w:val="OutlineAText"/>
      </w:pPr>
      <w:r w:rsidRPr="00924057">
        <w:t xml:space="preserve">00 – no change from the </w:t>
      </w:r>
      <w:r w:rsidR="00E002AB">
        <w:t>prior year</w:t>
      </w:r>
    </w:p>
    <w:p w:rsidR="004D1FAB" w:rsidRPr="00924057" w:rsidRDefault="00C352C7" w:rsidP="00F36A7B">
      <w:pPr>
        <w:pStyle w:val="OutlineAText"/>
      </w:pPr>
      <w:r w:rsidRPr="00924057">
        <w:t>0</w:t>
      </w:r>
      <w:r w:rsidRPr="00F36A7B">
        <w:t>7</w:t>
      </w:r>
      <w:r w:rsidRPr="00924057">
        <w:t xml:space="preserve"> – the </w:t>
      </w:r>
      <w:r w:rsidR="00B9090F">
        <w:t>AE</w:t>
      </w:r>
      <w:r w:rsidRPr="00924057">
        <w:t xml:space="preserve"> or </w:t>
      </w:r>
      <w:r w:rsidR="00F5290D">
        <w:t>outlet</w:t>
      </w:r>
      <w:r w:rsidRPr="00924057">
        <w:t xml:space="preserve"> has</w:t>
      </w:r>
      <w:r w:rsidRPr="00F36A7B">
        <w:t xml:space="preserve"> </w:t>
      </w:r>
      <w:r w:rsidRPr="00924057">
        <w:t>ch</w:t>
      </w:r>
      <w:r w:rsidRPr="00F36A7B">
        <w:t>a</w:t>
      </w:r>
      <w:r w:rsidRPr="00924057">
        <w:t>ng</w:t>
      </w:r>
      <w:r w:rsidRPr="00F36A7B">
        <w:t>e</w:t>
      </w:r>
      <w:r w:rsidRPr="00924057">
        <w:t>d its phys</w:t>
      </w:r>
      <w:r w:rsidRPr="00F36A7B">
        <w:t>i</w:t>
      </w:r>
      <w:r w:rsidRPr="00924057">
        <w:t>cal l</w:t>
      </w:r>
      <w:r w:rsidRPr="00F36A7B">
        <w:t>o</w:t>
      </w:r>
      <w:r w:rsidRPr="00924057">
        <w:t>cation</w:t>
      </w:r>
    </w:p>
    <w:p w:rsidR="004F0A20" w:rsidRPr="004D1FAB" w:rsidRDefault="00C352C7" w:rsidP="004167E3">
      <w:pPr>
        <w:pStyle w:val="OutlineAText"/>
        <w:ind w:left="1224" w:hanging="504"/>
      </w:pPr>
      <w:r w:rsidRPr="004D1FAB">
        <w:t>15 – the address has a</w:t>
      </w:r>
      <w:r w:rsidRPr="004D1FAB">
        <w:rPr>
          <w:spacing w:val="-2"/>
        </w:rPr>
        <w:t xml:space="preserve"> </w:t>
      </w:r>
      <w:r w:rsidRPr="004D1FAB">
        <w:t>minor</w:t>
      </w:r>
      <w:r w:rsidRPr="004D1FAB">
        <w:rPr>
          <w:spacing w:val="-2"/>
        </w:rPr>
        <w:t xml:space="preserve"> </w:t>
      </w:r>
      <w:r w:rsidRPr="004D1FAB">
        <w:t xml:space="preserve">change from the </w:t>
      </w:r>
      <w:r w:rsidR="00E002AB">
        <w:t>prior year</w:t>
      </w:r>
      <w:r w:rsidRPr="004D1FAB">
        <w:t xml:space="preserve"> but is</w:t>
      </w:r>
      <w:r w:rsidRPr="004D1FAB">
        <w:rPr>
          <w:spacing w:val="-2"/>
        </w:rPr>
        <w:t xml:space="preserve"> </w:t>
      </w:r>
      <w:r w:rsidRPr="004D1FAB">
        <w:t>still in the same phys</w:t>
      </w:r>
      <w:r w:rsidRPr="004D1FAB">
        <w:rPr>
          <w:spacing w:val="-2"/>
        </w:rPr>
        <w:t>i</w:t>
      </w:r>
      <w:r w:rsidRPr="004D1FAB">
        <w:t>cal l</w:t>
      </w:r>
      <w:r w:rsidRPr="004D1FAB">
        <w:rPr>
          <w:spacing w:val="-2"/>
        </w:rPr>
        <w:t>o</w:t>
      </w:r>
      <w:r w:rsidRPr="004D1FAB">
        <w:t>ca</w:t>
      </w:r>
      <w:r w:rsidRPr="004D1FAB">
        <w:rPr>
          <w:spacing w:val="-2"/>
        </w:rPr>
        <w:t>t</w:t>
      </w:r>
      <w:r w:rsidRPr="004D1FAB">
        <w:t>ion</w:t>
      </w:r>
    </w:p>
    <w:p w:rsidR="004F0A20" w:rsidRPr="00F36A7B" w:rsidRDefault="00C352C7" w:rsidP="005D4ABF">
      <w:pPr>
        <w:pStyle w:val="OutlineA"/>
        <w:keepNext/>
      </w:pPr>
      <w:r w:rsidRPr="00F36A7B">
        <w:t>STATADDR 00 and Address Change</w:t>
      </w:r>
    </w:p>
    <w:p w:rsidR="004F0A20" w:rsidRPr="004D1FAB" w:rsidRDefault="00C352C7" w:rsidP="00F36A7B">
      <w:pPr>
        <w:pStyle w:val="OutlineAText"/>
      </w:pPr>
      <w:r w:rsidRPr="00924057">
        <w:t>Th</w:t>
      </w:r>
      <w:r w:rsidRPr="004D1FAB">
        <w:t>e</w:t>
      </w:r>
      <w:r w:rsidRPr="00CF64CC">
        <w:t xml:space="preserve"> ad</w:t>
      </w:r>
      <w:r w:rsidRPr="004D1FAB">
        <w:t>d</w:t>
      </w:r>
      <w:r w:rsidRPr="00CF64CC">
        <w:t>r</w:t>
      </w:r>
      <w:r w:rsidRPr="004D1FAB">
        <w:t>e</w:t>
      </w:r>
      <w:r w:rsidRPr="00CF64CC">
        <w:t>s</w:t>
      </w:r>
      <w:r w:rsidRPr="004D1FAB">
        <w:t>s</w:t>
      </w:r>
      <w:r w:rsidRPr="00CF64CC">
        <w:t xml:space="preserve"> fiel</w:t>
      </w:r>
      <w:r w:rsidRPr="004D1FAB">
        <w:t>d</w:t>
      </w:r>
      <w:r w:rsidRPr="00CF64CC">
        <w:t xml:space="preserve"> entr</w:t>
      </w:r>
      <w:r w:rsidRPr="004D1FAB">
        <w:t>y</w:t>
      </w:r>
      <w:r w:rsidRPr="00CF64CC">
        <w:t xml:space="preserve"> i</w:t>
      </w:r>
      <w:r w:rsidRPr="004D1FAB">
        <w:t>s</w:t>
      </w:r>
      <w:r w:rsidRPr="00CF64CC">
        <w:t xml:space="preserve"> </w:t>
      </w:r>
      <w:r w:rsidRPr="004D1FAB">
        <w:t>not</w:t>
      </w:r>
      <w:r w:rsidRPr="00CF64CC">
        <w:t xml:space="preserve"> th</w:t>
      </w:r>
      <w:r w:rsidRPr="004D1FAB">
        <w:t>e</w:t>
      </w:r>
      <w:r w:rsidRPr="00CF64CC">
        <w:t xml:space="preserve"> sam</w:t>
      </w:r>
      <w:r w:rsidRPr="004D1FAB">
        <w:t>e</w:t>
      </w:r>
      <w:r w:rsidRPr="00CF64CC">
        <w:t xml:space="preserve"> </w:t>
      </w:r>
      <w:r w:rsidRPr="004D1FAB">
        <w:t xml:space="preserve">as </w:t>
      </w:r>
      <w:r w:rsidRPr="00CF64CC">
        <w:t>th</w:t>
      </w:r>
      <w:r w:rsidRPr="004D1FAB">
        <w:t>e</w:t>
      </w:r>
      <w:r w:rsidRPr="00CF64CC">
        <w:t xml:space="preserve"> </w:t>
      </w:r>
      <w:r w:rsidR="00E002AB">
        <w:t>prior year</w:t>
      </w:r>
      <w:r w:rsidR="009A56A6">
        <w:t>,</w:t>
      </w:r>
      <w:r w:rsidRPr="00CF64CC">
        <w:t xml:space="preserve"> bu</w:t>
      </w:r>
      <w:r w:rsidRPr="004D1FAB">
        <w:t>t</w:t>
      </w:r>
      <w:r w:rsidRPr="00CF64CC">
        <w:t xml:space="preserve"> th</w:t>
      </w:r>
      <w:r w:rsidRPr="004D1FAB">
        <w:t>e</w:t>
      </w:r>
      <w:r w:rsidRPr="00CF64CC">
        <w:t xml:space="preserve"> sta</w:t>
      </w:r>
      <w:r w:rsidRPr="004D1FAB">
        <w:t>t</w:t>
      </w:r>
      <w:r w:rsidRPr="00CF64CC">
        <w:t>u</w:t>
      </w:r>
      <w:r w:rsidRPr="004D1FAB">
        <w:t>s</w:t>
      </w:r>
      <w:r w:rsidRPr="00CF64CC">
        <w:t xml:space="preserve"> cod</w:t>
      </w:r>
      <w:r w:rsidRPr="004D1FAB">
        <w:t>e</w:t>
      </w:r>
      <w:r w:rsidRPr="00CF64CC">
        <w:t xml:space="preserve"> </w:t>
      </w:r>
      <w:r w:rsidRPr="004D1FAB">
        <w:t xml:space="preserve">does </w:t>
      </w:r>
      <w:r w:rsidRPr="00CF64CC">
        <w:t>no</w:t>
      </w:r>
      <w:r w:rsidRPr="004D1FAB">
        <w:t>t</w:t>
      </w:r>
      <w:r w:rsidRPr="00CF64CC">
        <w:t xml:space="preserve"> explai</w:t>
      </w:r>
      <w:r w:rsidRPr="004D1FAB">
        <w:t>n</w:t>
      </w:r>
      <w:r w:rsidRPr="00CF64CC">
        <w:t xml:space="preserve"> t</w:t>
      </w:r>
      <w:r w:rsidRPr="004D1FAB">
        <w:t>he</w:t>
      </w:r>
      <w:r w:rsidRPr="00CF64CC">
        <w:t xml:space="preserve"> ch</w:t>
      </w:r>
      <w:r w:rsidRPr="004D1FAB">
        <w:t>a</w:t>
      </w:r>
      <w:r w:rsidRPr="00CF64CC">
        <w:t>nge.</w:t>
      </w:r>
    </w:p>
    <w:p w:rsidR="004F0A20" w:rsidRPr="00F36A7B" w:rsidRDefault="00C352C7" w:rsidP="00902955">
      <w:pPr>
        <w:pStyle w:val="OutlineA"/>
      </w:pPr>
      <w:r w:rsidRPr="00F36A7B">
        <w:t xml:space="preserve">STATADDR 07 and no </w:t>
      </w:r>
      <w:r w:rsidR="007220C9">
        <w:t>Address</w:t>
      </w:r>
      <w:r w:rsidR="007220C9" w:rsidRPr="00F36A7B">
        <w:t xml:space="preserve"> </w:t>
      </w:r>
      <w:r w:rsidRPr="00F36A7B">
        <w:t>Change</w:t>
      </w:r>
    </w:p>
    <w:p w:rsidR="004F0A20" w:rsidRPr="004D1FAB" w:rsidRDefault="00C352C7" w:rsidP="00F36A7B">
      <w:pPr>
        <w:pStyle w:val="OutlineAText"/>
      </w:pPr>
      <w:r w:rsidRPr="00924057">
        <w:t>The</w:t>
      </w:r>
      <w:r w:rsidRPr="00CF64CC">
        <w:t xml:space="preserve"> </w:t>
      </w:r>
      <w:r w:rsidRPr="004D1FAB">
        <w:t>address</w:t>
      </w:r>
      <w:r w:rsidRPr="00CF64CC">
        <w:t xml:space="preserve"> </w:t>
      </w:r>
      <w:r w:rsidRPr="004D1FAB">
        <w:t>field</w:t>
      </w:r>
      <w:r w:rsidRPr="00CF64CC">
        <w:t xml:space="preserve"> </w:t>
      </w:r>
      <w:r w:rsidRPr="004D1FAB">
        <w:t>entry</w:t>
      </w:r>
      <w:r w:rsidRPr="00CF64CC">
        <w:t xml:space="preserve"> </w:t>
      </w:r>
      <w:r w:rsidRPr="004D1FAB">
        <w:t>is</w:t>
      </w:r>
      <w:r w:rsidRPr="00CF64CC">
        <w:t xml:space="preserve"> </w:t>
      </w:r>
      <w:r w:rsidRPr="004D1FAB">
        <w:t>the</w:t>
      </w:r>
      <w:r w:rsidRPr="00CF64CC">
        <w:t xml:space="preserve"> </w:t>
      </w:r>
      <w:r w:rsidRPr="004D1FAB">
        <w:t>same</w:t>
      </w:r>
      <w:r w:rsidRPr="00CF64CC">
        <w:t xml:space="preserve"> </w:t>
      </w:r>
      <w:r w:rsidRPr="004D1FAB">
        <w:t>as the</w:t>
      </w:r>
      <w:r w:rsidRPr="00CF64CC">
        <w:t xml:space="preserve"> </w:t>
      </w:r>
      <w:r w:rsidR="0089184A">
        <w:t>prior year</w:t>
      </w:r>
      <w:r w:rsidR="009A56A6">
        <w:t>,</w:t>
      </w:r>
      <w:r w:rsidR="0089184A" w:rsidRPr="004D1FAB">
        <w:t xml:space="preserve"> </w:t>
      </w:r>
      <w:r w:rsidRPr="004D1FAB">
        <w:t>but</w:t>
      </w:r>
      <w:r w:rsidRPr="00CF64CC">
        <w:t xml:space="preserve"> </w:t>
      </w:r>
      <w:r w:rsidRPr="004D1FAB">
        <w:t>the</w:t>
      </w:r>
      <w:r w:rsidRPr="00CF64CC">
        <w:t xml:space="preserve"> </w:t>
      </w:r>
      <w:r w:rsidRPr="004D1FAB">
        <w:t>status</w:t>
      </w:r>
      <w:r w:rsidRPr="00CF64CC">
        <w:t xml:space="preserve"> </w:t>
      </w:r>
      <w:r w:rsidRPr="004D1FAB">
        <w:t>code indicates</w:t>
      </w:r>
      <w:r w:rsidRPr="00CF64CC">
        <w:t xml:space="preserve"> </w:t>
      </w:r>
      <w:r w:rsidRPr="004D1FAB">
        <w:t>a</w:t>
      </w:r>
      <w:r w:rsidRPr="00CF64CC">
        <w:t xml:space="preserve"> </w:t>
      </w:r>
      <w:r w:rsidRPr="004D1FAB">
        <w:t>location change.</w:t>
      </w:r>
    </w:p>
    <w:p w:rsidR="004F0A20" w:rsidRPr="00F36A7B" w:rsidRDefault="00C352C7" w:rsidP="00902955">
      <w:pPr>
        <w:pStyle w:val="OutlineA"/>
      </w:pPr>
      <w:r w:rsidRPr="00F36A7B">
        <w:t xml:space="preserve">STATADDR 15 and no </w:t>
      </w:r>
      <w:r w:rsidR="007220C9">
        <w:t>Address</w:t>
      </w:r>
      <w:r w:rsidR="007220C9" w:rsidRPr="00F36A7B">
        <w:t xml:space="preserve"> </w:t>
      </w:r>
      <w:r w:rsidRPr="00F36A7B">
        <w:t>Change</w:t>
      </w:r>
    </w:p>
    <w:p w:rsidR="004F0A20" w:rsidRPr="004D1FAB" w:rsidRDefault="00C352C7" w:rsidP="00F36A7B">
      <w:pPr>
        <w:pStyle w:val="OutlineAText"/>
      </w:pPr>
      <w:r w:rsidRPr="00924057">
        <w:t>The</w:t>
      </w:r>
      <w:r w:rsidRPr="00CF64CC">
        <w:t xml:space="preserve"> </w:t>
      </w:r>
      <w:r w:rsidRPr="004D1FAB">
        <w:t>address</w:t>
      </w:r>
      <w:r w:rsidRPr="00CF64CC">
        <w:t xml:space="preserve"> </w:t>
      </w:r>
      <w:r w:rsidRPr="004D1FAB">
        <w:t>field</w:t>
      </w:r>
      <w:r w:rsidRPr="00CF64CC">
        <w:t xml:space="preserve"> </w:t>
      </w:r>
      <w:r w:rsidRPr="004D1FAB">
        <w:t>entry</w:t>
      </w:r>
      <w:r w:rsidRPr="00CF64CC">
        <w:t xml:space="preserve"> </w:t>
      </w:r>
      <w:r w:rsidRPr="004D1FAB">
        <w:t>is</w:t>
      </w:r>
      <w:r w:rsidRPr="00CF64CC">
        <w:t xml:space="preserve"> </w:t>
      </w:r>
      <w:r w:rsidRPr="004D1FAB">
        <w:t>the</w:t>
      </w:r>
      <w:r w:rsidRPr="00CF64CC">
        <w:t xml:space="preserve"> </w:t>
      </w:r>
      <w:r w:rsidRPr="004D1FAB">
        <w:t>same</w:t>
      </w:r>
      <w:r w:rsidRPr="00CF64CC">
        <w:t xml:space="preserve"> </w:t>
      </w:r>
      <w:r w:rsidRPr="004D1FAB">
        <w:t>as the</w:t>
      </w:r>
      <w:r w:rsidRPr="00CF64CC">
        <w:t xml:space="preserve"> </w:t>
      </w:r>
      <w:r w:rsidR="00E002AB">
        <w:t>prior year</w:t>
      </w:r>
      <w:r w:rsidR="009A56A6">
        <w:t>,</w:t>
      </w:r>
      <w:r w:rsidRPr="004D1FAB">
        <w:t xml:space="preserve"> but</w:t>
      </w:r>
      <w:r w:rsidRPr="00CF64CC">
        <w:t xml:space="preserve"> </w:t>
      </w:r>
      <w:r w:rsidRPr="004D1FAB">
        <w:t>the</w:t>
      </w:r>
      <w:r w:rsidRPr="00CF64CC">
        <w:t xml:space="preserve"> </w:t>
      </w:r>
      <w:r w:rsidRPr="004D1FAB">
        <w:t>status</w:t>
      </w:r>
      <w:r w:rsidRPr="00CF64CC">
        <w:t xml:space="preserve"> </w:t>
      </w:r>
      <w:r w:rsidRPr="004D1FAB">
        <w:t>code indicates</w:t>
      </w:r>
      <w:r w:rsidRPr="00CF64CC">
        <w:t xml:space="preserve"> </w:t>
      </w:r>
      <w:r w:rsidRPr="004D1FAB">
        <w:t>a</w:t>
      </w:r>
      <w:r w:rsidRPr="00CF64CC">
        <w:t xml:space="preserve"> </w:t>
      </w:r>
      <w:r w:rsidRPr="004D1FAB">
        <w:t>minor</w:t>
      </w:r>
      <w:r w:rsidRPr="00CF64CC">
        <w:t xml:space="preserve"> </w:t>
      </w:r>
      <w:r w:rsidRPr="004D1FAB">
        <w:t>change.</w:t>
      </w:r>
    </w:p>
    <w:p w:rsidR="00196F61" w:rsidRPr="00F36A7B" w:rsidRDefault="00196F61" w:rsidP="00902955">
      <w:pPr>
        <w:pStyle w:val="Heading1"/>
        <w:sectPr w:rsidR="00196F61" w:rsidRPr="00F36A7B" w:rsidSect="00902955">
          <w:headerReference w:type="even" r:id="rId88"/>
          <w:headerReference w:type="default" r:id="rId89"/>
          <w:headerReference w:type="first" r:id="rId90"/>
          <w:pgSz w:w="12240" w:h="15840" w:code="1"/>
          <w:pgMar w:top="1440" w:right="1440" w:bottom="1440" w:left="1440" w:header="720" w:footer="720" w:gutter="0"/>
          <w:cols w:space="720"/>
          <w:docGrid w:linePitch="299"/>
        </w:sectPr>
      </w:pPr>
    </w:p>
    <w:p w:rsidR="004F0A20" w:rsidRPr="00C8087B" w:rsidRDefault="00C352C7" w:rsidP="00902955">
      <w:pPr>
        <w:pStyle w:val="Heading1"/>
      </w:pPr>
      <w:bookmarkStart w:id="259" w:name="_Toc439232330"/>
      <w:bookmarkStart w:id="260" w:name="_Toc461608489"/>
      <w:bookmarkStart w:id="261" w:name="_Toc14249115"/>
      <w:r w:rsidRPr="00C8087B">
        <w:t>Appendix D Import File Specifications</w:t>
      </w:r>
      <w:bookmarkEnd w:id="259"/>
      <w:bookmarkEnd w:id="260"/>
      <w:bookmarkEnd w:id="261"/>
    </w:p>
    <w:p w:rsidR="00D60D0C" w:rsidRPr="00CF64CC" w:rsidRDefault="00D60D0C" w:rsidP="00A51770">
      <w:pPr>
        <w:pStyle w:val="TableTitle"/>
        <w:spacing w:after="120"/>
        <w:rPr>
          <w:rFonts w:eastAsia="Times New Roman"/>
        </w:rPr>
      </w:pPr>
      <w:r w:rsidRPr="00D60D0C">
        <w:t>Administrative</w:t>
      </w:r>
      <w:r w:rsidRPr="00D60D0C">
        <w:rPr>
          <w:spacing w:val="-13"/>
        </w:rPr>
        <w:t xml:space="preserve"> </w:t>
      </w:r>
      <w:r w:rsidRPr="00D60D0C">
        <w:rPr>
          <w:spacing w:val="-1"/>
        </w:rPr>
        <w:t>Entity</w:t>
      </w:r>
      <w:r w:rsidRPr="00D60D0C">
        <w:rPr>
          <w:spacing w:val="-11"/>
        </w:rPr>
        <w:t xml:space="preserve"> </w:t>
      </w:r>
      <w:r w:rsidRPr="00D60D0C">
        <w:t>Import</w:t>
      </w:r>
      <w:r w:rsidRPr="00D60D0C">
        <w:rPr>
          <w:spacing w:val="-13"/>
        </w:rPr>
        <w:t xml:space="preserve"> </w:t>
      </w:r>
      <w:r w:rsidRPr="00D60D0C">
        <w:rPr>
          <w:spacing w:val="-1"/>
        </w:rPr>
        <w:t>File</w:t>
      </w:r>
      <w:r w:rsidRPr="00D60D0C">
        <w:rPr>
          <w:spacing w:val="-11"/>
        </w:rPr>
        <w:t xml:space="preserve"> </w:t>
      </w:r>
      <w:r w:rsidRPr="00D60D0C">
        <w:t>Specifications</w:t>
      </w:r>
      <w:r w:rsidRPr="00D60D0C">
        <w:rPr>
          <w:rFonts w:eastAsia="Times New Roman"/>
        </w:rPr>
        <w:t xml:space="preserve"> </w:t>
      </w:r>
      <w:r w:rsidRPr="00D60D0C">
        <w:rPr>
          <w:rFonts w:eastAsia="Times New Roman"/>
        </w:rPr>
        <w:tab/>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67"/>
        <w:gridCol w:w="13"/>
        <w:gridCol w:w="2230"/>
        <w:gridCol w:w="888"/>
        <w:gridCol w:w="1108"/>
        <w:gridCol w:w="1276"/>
        <w:gridCol w:w="1347"/>
        <w:gridCol w:w="931"/>
      </w:tblGrid>
      <w:tr w:rsidR="000A4455" w:rsidRPr="00CF64CC" w:rsidTr="009A1510">
        <w:trPr>
          <w:cantSplit/>
          <w:tblHeader/>
        </w:trPr>
        <w:tc>
          <w:tcPr>
            <w:tcW w:w="1567" w:type="dxa"/>
            <w:tcBorders>
              <w:bottom w:val="single" w:sz="4" w:space="0" w:color="auto"/>
            </w:tcBorders>
            <w:shd w:val="clear" w:color="auto" w:fill="C0C0C0"/>
            <w:tcMar>
              <w:left w:w="115" w:type="dxa"/>
              <w:right w:w="115" w:type="dxa"/>
            </w:tcMar>
            <w:vAlign w:val="center"/>
          </w:tcPr>
          <w:p w:rsidR="000A4455" w:rsidRPr="00F36A7B" w:rsidRDefault="000A4455" w:rsidP="00F53656">
            <w:pPr>
              <w:pStyle w:val="TableColHeading"/>
              <w:spacing w:after="20"/>
              <w:jc w:val="left"/>
              <w:rPr>
                <w:b/>
              </w:rPr>
            </w:pPr>
            <w:r w:rsidRPr="00F36A7B">
              <w:rPr>
                <w:b/>
              </w:rPr>
              <w:t>Var</w:t>
            </w:r>
            <w:r w:rsidRPr="00F36A7B">
              <w:rPr>
                <w:b/>
                <w:spacing w:val="1"/>
              </w:rPr>
              <w:t>i</w:t>
            </w:r>
            <w:r w:rsidRPr="00F36A7B">
              <w:rPr>
                <w:b/>
              </w:rPr>
              <w:t>able</w:t>
            </w:r>
            <w:r w:rsidRPr="00F36A7B">
              <w:rPr>
                <w:b/>
                <w:w w:val="99"/>
              </w:rPr>
              <w:t xml:space="preserve"> </w:t>
            </w:r>
            <w:r w:rsidRPr="00F36A7B">
              <w:rPr>
                <w:b/>
              </w:rPr>
              <w:t>Name</w:t>
            </w:r>
          </w:p>
        </w:tc>
        <w:tc>
          <w:tcPr>
            <w:tcW w:w="2988" w:type="dxa"/>
            <w:gridSpan w:val="2"/>
            <w:tcBorders>
              <w:bottom w:val="single" w:sz="4" w:space="0" w:color="auto"/>
            </w:tcBorders>
            <w:shd w:val="clear" w:color="auto" w:fill="C0C0C0"/>
            <w:tcMar>
              <w:left w:w="115" w:type="dxa"/>
              <w:right w:w="115" w:type="dxa"/>
            </w:tcMar>
            <w:vAlign w:val="center"/>
          </w:tcPr>
          <w:p w:rsidR="000A4455" w:rsidRPr="00F36A7B" w:rsidRDefault="000A4455" w:rsidP="00F53656">
            <w:pPr>
              <w:pStyle w:val="TableColHeading"/>
              <w:spacing w:after="20"/>
              <w:jc w:val="left"/>
              <w:rPr>
                <w:b/>
              </w:rPr>
            </w:pPr>
            <w:r w:rsidRPr="00F36A7B">
              <w:rPr>
                <w:b/>
              </w:rPr>
              <w:t>Data</w:t>
            </w:r>
            <w:r w:rsidRPr="00F36A7B">
              <w:rPr>
                <w:b/>
                <w:spacing w:val="-9"/>
              </w:rPr>
              <w:t xml:space="preserve"> </w:t>
            </w:r>
            <w:r w:rsidRPr="00F36A7B">
              <w:rPr>
                <w:b/>
              </w:rPr>
              <w:t>Ele</w:t>
            </w:r>
            <w:r w:rsidRPr="00F36A7B">
              <w:rPr>
                <w:b/>
                <w:spacing w:val="1"/>
              </w:rPr>
              <w:t>m</w:t>
            </w:r>
            <w:r w:rsidRPr="00F36A7B">
              <w:rPr>
                <w:b/>
              </w:rPr>
              <w:t>ent</w:t>
            </w:r>
            <w:r w:rsidRPr="00F36A7B">
              <w:rPr>
                <w:b/>
                <w:spacing w:val="-10"/>
              </w:rPr>
              <w:t xml:space="preserve"> </w:t>
            </w:r>
            <w:r w:rsidRPr="00F36A7B">
              <w:rPr>
                <w:b/>
              </w:rPr>
              <w:t>Name</w:t>
            </w:r>
          </w:p>
        </w:tc>
        <w:tc>
          <w:tcPr>
            <w:tcW w:w="900" w:type="dxa"/>
            <w:tcBorders>
              <w:bottom w:val="single" w:sz="4" w:space="0" w:color="auto"/>
            </w:tcBorders>
            <w:shd w:val="clear" w:color="auto" w:fill="C0C0C0"/>
            <w:tcMar>
              <w:left w:w="115" w:type="dxa"/>
              <w:right w:w="115" w:type="dxa"/>
            </w:tcMar>
            <w:vAlign w:val="center"/>
          </w:tcPr>
          <w:p w:rsidR="000A4455" w:rsidRPr="00F36A7B" w:rsidRDefault="000A4455" w:rsidP="00F53656">
            <w:pPr>
              <w:pStyle w:val="TableColHeading"/>
              <w:spacing w:after="20"/>
              <w:jc w:val="left"/>
              <w:rPr>
                <w:b/>
              </w:rPr>
            </w:pPr>
            <w:r w:rsidRPr="00F36A7B">
              <w:rPr>
                <w:b/>
              </w:rPr>
              <w:t>Width</w:t>
            </w:r>
          </w:p>
        </w:tc>
        <w:tc>
          <w:tcPr>
            <w:tcW w:w="1180" w:type="dxa"/>
            <w:tcBorders>
              <w:bottom w:val="single" w:sz="4" w:space="0" w:color="auto"/>
            </w:tcBorders>
            <w:shd w:val="clear" w:color="auto" w:fill="C0C0C0"/>
            <w:tcMar>
              <w:left w:w="115" w:type="dxa"/>
              <w:right w:w="115" w:type="dxa"/>
            </w:tcMar>
            <w:vAlign w:val="center"/>
          </w:tcPr>
          <w:p w:rsidR="000A4455" w:rsidRPr="00F36A7B" w:rsidRDefault="000A4455" w:rsidP="00F53656">
            <w:pPr>
              <w:pStyle w:val="TableColHeading"/>
              <w:spacing w:after="20"/>
              <w:jc w:val="left"/>
              <w:rPr>
                <w:b/>
              </w:rPr>
            </w:pPr>
            <w:r w:rsidRPr="00F36A7B">
              <w:rPr>
                <w:b/>
              </w:rPr>
              <w:t>ASCII</w:t>
            </w:r>
          </w:p>
          <w:p w:rsidR="000A4455" w:rsidRPr="00902955" w:rsidRDefault="000A4455" w:rsidP="00F53656">
            <w:pPr>
              <w:pStyle w:val="TableColHeading"/>
              <w:spacing w:after="20"/>
              <w:jc w:val="left"/>
              <w:rPr>
                <w:b/>
              </w:rPr>
            </w:pPr>
            <w:r w:rsidRPr="00F36A7B">
              <w:rPr>
                <w:b/>
              </w:rPr>
              <w:t>Pos</w:t>
            </w:r>
            <w:r w:rsidRPr="00F36A7B">
              <w:rPr>
                <w:b/>
                <w:spacing w:val="1"/>
              </w:rPr>
              <w:t>i</w:t>
            </w:r>
            <w:r w:rsidRPr="00F36A7B">
              <w:rPr>
                <w:b/>
              </w:rPr>
              <w:t>ti</w:t>
            </w:r>
            <w:r w:rsidRPr="00F36A7B">
              <w:rPr>
                <w:b/>
                <w:spacing w:val="1"/>
              </w:rPr>
              <w:t>o</w:t>
            </w:r>
            <w:r w:rsidRPr="00F36A7B">
              <w:rPr>
                <w:b/>
              </w:rPr>
              <w:t>n</w:t>
            </w:r>
          </w:p>
        </w:tc>
        <w:tc>
          <w:tcPr>
            <w:tcW w:w="1340" w:type="dxa"/>
            <w:tcBorders>
              <w:bottom w:val="single" w:sz="4" w:space="0" w:color="auto"/>
            </w:tcBorders>
            <w:shd w:val="clear" w:color="auto" w:fill="C0C0C0"/>
            <w:tcMar>
              <w:left w:w="115" w:type="dxa"/>
              <w:right w:w="115" w:type="dxa"/>
            </w:tcMar>
            <w:vAlign w:val="center"/>
          </w:tcPr>
          <w:p w:rsidR="000A4455" w:rsidRPr="00902955" w:rsidRDefault="000A4455" w:rsidP="00F53656">
            <w:pPr>
              <w:pStyle w:val="TableColHeading"/>
              <w:spacing w:after="20"/>
              <w:jc w:val="left"/>
              <w:rPr>
                <w:b/>
              </w:rPr>
            </w:pPr>
            <w:r w:rsidRPr="00902955">
              <w:rPr>
                <w:b/>
              </w:rPr>
              <w:t>Excel/.csv</w:t>
            </w:r>
            <w:r w:rsidRPr="00902955">
              <w:rPr>
                <w:b/>
                <w:w w:val="99"/>
              </w:rPr>
              <w:t xml:space="preserve"> </w:t>
            </w:r>
            <w:r w:rsidRPr="00902955">
              <w:rPr>
                <w:b/>
              </w:rPr>
              <w:t>Colu</w:t>
            </w:r>
            <w:r w:rsidRPr="00902955">
              <w:rPr>
                <w:b/>
                <w:spacing w:val="1"/>
              </w:rPr>
              <w:t>m</w:t>
            </w:r>
            <w:r w:rsidRPr="00902955">
              <w:rPr>
                <w:b/>
              </w:rPr>
              <w:t>n</w:t>
            </w:r>
          </w:p>
        </w:tc>
        <w:tc>
          <w:tcPr>
            <w:tcW w:w="1466" w:type="dxa"/>
            <w:tcBorders>
              <w:bottom w:val="single" w:sz="4" w:space="0" w:color="auto"/>
            </w:tcBorders>
            <w:shd w:val="clear" w:color="auto" w:fill="C0C0C0"/>
            <w:tcMar>
              <w:left w:w="115" w:type="dxa"/>
              <w:right w:w="115" w:type="dxa"/>
            </w:tcMar>
            <w:vAlign w:val="center"/>
          </w:tcPr>
          <w:p w:rsidR="000A4455" w:rsidRPr="00902955" w:rsidRDefault="000A4455" w:rsidP="00F53656">
            <w:pPr>
              <w:pStyle w:val="TableColHeading"/>
              <w:spacing w:after="20"/>
              <w:jc w:val="left"/>
              <w:rPr>
                <w:b/>
              </w:rPr>
            </w:pPr>
            <w:r w:rsidRPr="00902955">
              <w:rPr>
                <w:b/>
              </w:rPr>
              <w:t>Type/</w:t>
            </w:r>
            <w:r w:rsidRPr="00902955">
              <w:rPr>
                <w:b/>
                <w:w w:val="99"/>
              </w:rPr>
              <w:t xml:space="preserve"> </w:t>
            </w:r>
            <w:r w:rsidRPr="00902955">
              <w:rPr>
                <w:b/>
              </w:rPr>
              <w:t>Decimals</w:t>
            </w:r>
          </w:p>
        </w:tc>
        <w:tc>
          <w:tcPr>
            <w:tcW w:w="964" w:type="dxa"/>
            <w:tcBorders>
              <w:bottom w:val="single" w:sz="4" w:space="0" w:color="auto"/>
            </w:tcBorders>
            <w:shd w:val="clear" w:color="auto" w:fill="C0C0C0"/>
          </w:tcPr>
          <w:p w:rsidR="000A4455" w:rsidRPr="00902955" w:rsidRDefault="000A4455" w:rsidP="00F53656">
            <w:pPr>
              <w:pStyle w:val="TableColHeading"/>
              <w:spacing w:after="20"/>
              <w:rPr>
                <w:b/>
              </w:rPr>
            </w:pPr>
            <w:r>
              <w:rPr>
                <w:b/>
              </w:rPr>
              <w:t>Item Number</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FSCSKEY</w:t>
            </w:r>
          </w:p>
        </w:tc>
        <w:tc>
          <w:tcPr>
            <w:tcW w:w="2988" w:type="dxa"/>
            <w:gridSpan w:val="2"/>
            <w:tcBorders>
              <w:bottom w:val="single" w:sz="4" w:space="0" w:color="auto"/>
            </w:tcBorders>
            <w:shd w:val="clear" w:color="auto" w:fill="auto"/>
            <w:tcMar>
              <w:left w:w="115" w:type="dxa"/>
              <w:right w:w="115" w:type="dxa"/>
            </w:tcMar>
          </w:tcPr>
          <w:p w:rsidR="000A4455" w:rsidRPr="00F53656" w:rsidRDefault="00F760B0" w:rsidP="00F53656">
            <w:pPr>
              <w:pStyle w:val="TableText"/>
              <w:spacing w:after="20"/>
              <w:rPr>
                <w:rFonts w:eastAsia="Calibri"/>
              </w:rPr>
            </w:pPr>
            <w:r w:rsidRPr="00F53656">
              <w:rPr>
                <w:rFonts w:eastAsia="Calibri"/>
              </w:rPr>
              <w:t>IMLS</w:t>
            </w:r>
            <w:r w:rsidR="000A4455" w:rsidRPr="00F53656">
              <w:rPr>
                <w:rFonts w:eastAsia="Calibri"/>
              </w:rPr>
              <w:t xml:space="preserve"> Identification number</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150</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STATSTRU</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Status of AE record current to prior year</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7</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150a</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STATNAME</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Status of LIBNAME current to prior year</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152a</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STATADDR</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Status of ADDRESS current to prior year</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11</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D</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153a</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LINKID</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User Defined, used to link two or more AE together.</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13</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OLDID</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Old FSCSKEY</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33</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F</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LIBID</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State assigned identification number MUST BE UNIQUE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G</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151</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LIBNAME</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Legal Name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H</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152</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ADDRESS</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Physical Street Address</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35</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119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I</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153</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CITY</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City</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154</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J</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154</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ZIP</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ZIP Code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174</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K</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155</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ADDRES_M</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Mailing Address</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35</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179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157</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CITY_M</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Mailing City</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214</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M</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158</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ZIP_M</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Mailing Zip Code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234</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159</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CNTY</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County</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239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161</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PHONE</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Phone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259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162</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C_RELATN</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Interlibrary Relationship Code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269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Q</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200</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C_LEGBAS</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Legal Basis Code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271</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R</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201</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C_ADMIN</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Administrative Structure Code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273</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202</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C_FSCS</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FSCS Public Library Definition</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275</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203</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GEOCODE</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Geographic Code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276</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U</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204</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LSABOUND</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Legal Service Area Boundary Change</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279</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V</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205</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STARTDAT</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Reporting Period Start Date (mm/dd/yyyy)</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280</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W</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206</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ENDDATE</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Reporting Period End Date (mm/dd/yyyy</w:t>
            </w:r>
            <w:r w:rsidR="0091373D">
              <w:rPr>
                <w:rFonts w:eastAsia="Calibri"/>
              </w:rPr>
              <w:t>)</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10</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290</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X</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Character</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207</w:t>
            </w:r>
          </w:p>
        </w:tc>
      </w:tr>
      <w:tr w:rsidR="000A4455" w:rsidRPr="00F53656" w:rsidTr="009A1510">
        <w:trPr>
          <w:cantSplit/>
        </w:trPr>
        <w:tc>
          <w:tcPr>
            <w:tcW w:w="1567"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POPU_LSA</w:t>
            </w:r>
          </w:p>
        </w:tc>
        <w:tc>
          <w:tcPr>
            <w:tcW w:w="2988" w:type="dxa"/>
            <w:gridSpan w:val="2"/>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Population of the Legal Service Area</w:t>
            </w:r>
          </w:p>
        </w:tc>
        <w:tc>
          <w:tcPr>
            <w:tcW w:w="90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300</w:t>
            </w:r>
          </w:p>
        </w:tc>
        <w:tc>
          <w:tcPr>
            <w:tcW w:w="1340"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Y</w:t>
            </w:r>
          </w:p>
        </w:tc>
        <w:tc>
          <w:tcPr>
            <w:tcW w:w="1466" w:type="dxa"/>
            <w:tcBorders>
              <w:bottom w:val="single" w:sz="4" w:space="0" w:color="auto"/>
            </w:tcBorders>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Borders>
              <w:bottom w:val="single" w:sz="4" w:space="0" w:color="auto"/>
            </w:tcBorders>
          </w:tcPr>
          <w:p w:rsidR="000A4455" w:rsidRPr="00F53656" w:rsidRDefault="000A4455" w:rsidP="00F53656">
            <w:pPr>
              <w:pStyle w:val="TableText"/>
              <w:spacing w:after="20"/>
              <w:rPr>
                <w:rFonts w:eastAsia="Calibri"/>
              </w:rPr>
            </w:pPr>
            <w:r w:rsidRPr="00F53656">
              <w:rPr>
                <w:rFonts w:eastAsia="Calibri"/>
              </w:rPr>
              <w:t>208</w:t>
            </w:r>
          </w:p>
        </w:tc>
      </w:tr>
      <w:tr w:rsidR="000A4455" w:rsidRPr="00F53656" w:rsidTr="009A1510">
        <w:trPr>
          <w:cantSplit/>
        </w:trPr>
        <w:tc>
          <w:tcPr>
            <w:tcW w:w="1567"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CENTLIB</w:t>
            </w:r>
          </w:p>
        </w:tc>
        <w:tc>
          <w:tcPr>
            <w:tcW w:w="2988"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Number of Central Libraries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309</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Z</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209</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BRANLIB</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Number of Branch Libraries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312</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AA</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210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BKMOB</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Number of Bookmobiles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315</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AB</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211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MASTER</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ALA-MLS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318</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AC</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Numeric/2</w:t>
            </w:r>
          </w:p>
        </w:tc>
        <w:tc>
          <w:tcPr>
            <w:tcW w:w="964" w:type="dxa"/>
          </w:tcPr>
          <w:p w:rsidR="000A4455" w:rsidRPr="00F53656" w:rsidRDefault="000A4455" w:rsidP="00F53656">
            <w:pPr>
              <w:pStyle w:val="TableText"/>
              <w:spacing w:after="20"/>
              <w:rPr>
                <w:rFonts w:eastAsia="Calibri"/>
              </w:rPr>
            </w:pPr>
            <w:r w:rsidRPr="00F53656">
              <w:rPr>
                <w:rFonts w:eastAsia="Calibri"/>
              </w:rPr>
              <w:t>250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LIBRARIA</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Librarians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327</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AD</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Numeric/2</w:t>
            </w:r>
          </w:p>
        </w:tc>
        <w:tc>
          <w:tcPr>
            <w:tcW w:w="964" w:type="dxa"/>
          </w:tcPr>
          <w:p w:rsidR="000A4455" w:rsidRPr="00F53656" w:rsidRDefault="000A4455" w:rsidP="00F53656">
            <w:pPr>
              <w:pStyle w:val="TableText"/>
              <w:spacing w:after="20"/>
              <w:rPr>
                <w:rFonts w:eastAsia="Calibri"/>
              </w:rPr>
            </w:pPr>
            <w:r w:rsidRPr="00F53656">
              <w:rPr>
                <w:rFonts w:eastAsia="Calibri"/>
              </w:rPr>
              <w:t>251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OTHPAID</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All Other Paid Employees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336</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AE</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Numeric/2</w:t>
            </w:r>
          </w:p>
        </w:tc>
        <w:tc>
          <w:tcPr>
            <w:tcW w:w="964" w:type="dxa"/>
          </w:tcPr>
          <w:p w:rsidR="000A4455" w:rsidRPr="00F53656" w:rsidRDefault="000A4455" w:rsidP="00F53656">
            <w:pPr>
              <w:pStyle w:val="TableText"/>
              <w:spacing w:after="20"/>
              <w:rPr>
                <w:rFonts w:eastAsia="Calibri"/>
              </w:rPr>
            </w:pPr>
            <w:r w:rsidRPr="00F53656">
              <w:rPr>
                <w:rFonts w:eastAsia="Calibri"/>
              </w:rPr>
              <w:t>252</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TOTSTAFF</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Paid Employees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345</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AF</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Numeric/2</w:t>
            </w:r>
          </w:p>
        </w:tc>
        <w:tc>
          <w:tcPr>
            <w:tcW w:w="964" w:type="dxa"/>
          </w:tcPr>
          <w:p w:rsidR="000A4455" w:rsidRPr="00F53656" w:rsidRDefault="000A4455" w:rsidP="00F53656">
            <w:pPr>
              <w:pStyle w:val="TableText"/>
              <w:spacing w:after="20"/>
              <w:rPr>
                <w:rFonts w:eastAsia="Calibri"/>
              </w:rPr>
            </w:pPr>
            <w:r w:rsidRPr="00F53656">
              <w:rPr>
                <w:rFonts w:eastAsia="Calibri"/>
              </w:rPr>
              <w:t>253</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LOCGVT</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Local Government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355</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AG</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300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STGVT</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State Government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364</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AH</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301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FEDGVT</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Federal Government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373</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AI</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302</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OTHINCM</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Other Operating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382</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AJ</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303</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TOTINCM</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Operating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391</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AK</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304</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SALARIES</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Salaries &amp; Wages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401</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AL</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BENEFIT</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Employee Benefits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410</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AM</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STAFFEXP</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Staff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419</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AN</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352</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PRMATEXP</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Print Materials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428</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AO</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353</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ELMATEXP</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Electronic Materials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437</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AP</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354</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OTHMATEX</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Other Materials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446</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AQ</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355</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TOTEXPCO</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Collection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455</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AR</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356</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OTHOPEXP</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Other Operating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464</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AS</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357</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TOTOPEXP</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Operating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473</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AT</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358</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LCAP_REV</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Local Government Capital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483</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AU</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400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SCAP_REV</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State Government Capital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492</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AV</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401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FCAP_REV</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Federal Government Capital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501</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AW</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402</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OCAP_REV</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Other Capital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510</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AX</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403</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CAP_REV</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Capital Revenue</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519</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AY</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0A4455" w:rsidP="00F53656">
            <w:pPr>
              <w:pStyle w:val="TableText"/>
              <w:spacing w:after="20"/>
              <w:rPr>
                <w:rFonts w:eastAsia="Calibri"/>
              </w:rPr>
            </w:pPr>
            <w:r w:rsidRPr="00F53656">
              <w:rPr>
                <w:rFonts w:eastAsia="Calibri"/>
              </w:rPr>
              <w:t>404</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CAPITAL</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Capital Expenditures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528</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AZ</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C065E5" w:rsidP="00F53656">
            <w:pPr>
              <w:pStyle w:val="TableText"/>
              <w:spacing w:after="20"/>
              <w:rPr>
                <w:rFonts w:eastAsia="Calibri"/>
              </w:rPr>
            </w:pPr>
            <w:r w:rsidRPr="00F53656">
              <w:rPr>
                <w:rFonts w:eastAsia="Calibri"/>
              </w:rPr>
              <w:t>405</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BKVOL</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Print Materials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537</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BA</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C065E5" w:rsidP="00F53656">
            <w:pPr>
              <w:pStyle w:val="TableText"/>
              <w:spacing w:after="20"/>
              <w:rPr>
                <w:rFonts w:eastAsia="Calibri"/>
              </w:rPr>
            </w:pPr>
            <w:r w:rsidRPr="00F53656">
              <w:rPr>
                <w:rFonts w:eastAsia="Calibri"/>
              </w:rPr>
              <w:t>450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EBOOK</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Electronic Books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546</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BB</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C065E5" w:rsidP="00F53656">
            <w:pPr>
              <w:pStyle w:val="TableText"/>
              <w:spacing w:after="20"/>
              <w:rPr>
                <w:rFonts w:eastAsia="Calibri"/>
              </w:rPr>
            </w:pPr>
            <w:r w:rsidRPr="00F53656">
              <w:rPr>
                <w:rFonts w:eastAsia="Calibri"/>
              </w:rPr>
              <w:t>451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AUDIO_PH</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Audio—Physical Units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555</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BC</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C065E5" w:rsidP="00F53656">
            <w:pPr>
              <w:pStyle w:val="TableText"/>
              <w:spacing w:after="20"/>
              <w:rPr>
                <w:rFonts w:eastAsia="Calibri"/>
              </w:rPr>
            </w:pPr>
            <w:r w:rsidRPr="00F53656">
              <w:rPr>
                <w:rFonts w:eastAsia="Calibri"/>
              </w:rPr>
              <w:t>452</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AUDIO_DL</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Audio—Downloadable Titles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564</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BD</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C065E5" w:rsidP="00F53656">
            <w:pPr>
              <w:pStyle w:val="TableText"/>
              <w:spacing w:after="20"/>
              <w:rPr>
                <w:rFonts w:eastAsia="Calibri"/>
              </w:rPr>
            </w:pPr>
            <w:r w:rsidRPr="00F53656">
              <w:rPr>
                <w:rFonts w:eastAsia="Calibri"/>
              </w:rPr>
              <w:t>453</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VIDEO_PH</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Video—Physical Units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573</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BE</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C065E5" w:rsidP="00F53656">
            <w:pPr>
              <w:pStyle w:val="TableText"/>
              <w:spacing w:after="20"/>
              <w:rPr>
                <w:rFonts w:eastAsia="Calibri"/>
              </w:rPr>
            </w:pPr>
            <w:r w:rsidRPr="00F53656">
              <w:rPr>
                <w:rFonts w:eastAsia="Calibri"/>
              </w:rPr>
              <w:t>454</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VIDEO_DL</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 xml:space="preserve">Video—Downloadable </w:t>
            </w:r>
            <w:r w:rsidR="00C065E5" w:rsidRPr="00F53656">
              <w:rPr>
                <w:rFonts w:eastAsia="Calibri"/>
              </w:rPr>
              <w:t>Units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582</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BF</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C065E5" w:rsidP="00F53656">
            <w:pPr>
              <w:pStyle w:val="TableText"/>
              <w:spacing w:after="20"/>
              <w:rPr>
                <w:rFonts w:eastAsia="Calibri"/>
              </w:rPr>
            </w:pPr>
            <w:r w:rsidRPr="00F53656">
              <w:rPr>
                <w:rFonts w:eastAsia="Calibri"/>
              </w:rPr>
              <w:t>455</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EC_LO_OT</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 xml:space="preserve">Local/Other </w:t>
            </w:r>
            <w:r w:rsidR="00C065E5" w:rsidRPr="00F53656">
              <w:rPr>
                <w:rFonts w:eastAsia="Calibri"/>
              </w:rPr>
              <w:t>C</w:t>
            </w:r>
            <w:r w:rsidRPr="00F53656">
              <w:rPr>
                <w:rFonts w:eastAsia="Calibri"/>
              </w:rPr>
              <w:t xml:space="preserve">ooperative </w:t>
            </w:r>
            <w:r w:rsidR="00C065E5" w:rsidRPr="00F53656">
              <w:rPr>
                <w:rFonts w:eastAsia="Calibri"/>
              </w:rPr>
              <w:t>A</w:t>
            </w:r>
            <w:r w:rsidRPr="00F53656">
              <w:rPr>
                <w:rFonts w:eastAsia="Calibri"/>
              </w:rPr>
              <w:t>greements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591</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BG</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456</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EC_ST</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State (state government or state library)</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600</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BH</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457</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ELECCOLL</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Electronic Collections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609</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BI</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458</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SUBSCRIP</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Current Print Serial Subscriptions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618</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BJ.</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460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HRS_OPEN</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Public Service Hours Per Year</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627</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BK</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500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VISITS</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Library Visits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636</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BL</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501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REFERENC</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Reference Transactions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645</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BM</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502</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REGBOR</w:t>
            </w:r>
          </w:p>
        </w:tc>
        <w:tc>
          <w:tcPr>
            <w:tcW w:w="2971" w:type="dxa"/>
            <w:shd w:val="clear" w:color="auto" w:fill="auto"/>
            <w:tcMar>
              <w:left w:w="115" w:type="dxa"/>
              <w:right w:w="115" w:type="dxa"/>
            </w:tcMar>
          </w:tcPr>
          <w:p w:rsidR="000A4455" w:rsidRPr="00F53656" w:rsidRDefault="008D7CBF" w:rsidP="00F53656">
            <w:pPr>
              <w:pStyle w:val="TableText"/>
              <w:spacing w:after="20"/>
              <w:rPr>
                <w:rFonts w:eastAsia="Calibri"/>
              </w:rPr>
            </w:pPr>
            <w:r w:rsidRPr="00F53656">
              <w:rPr>
                <w:rFonts w:eastAsia="Calibri"/>
              </w:rPr>
              <w:t xml:space="preserve">Number of </w:t>
            </w:r>
            <w:r w:rsidR="000A4455" w:rsidRPr="00F53656">
              <w:rPr>
                <w:rFonts w:eastAsia="Calibri"/>
              </w:rPr>
              <w:t>Registered Users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654</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BN</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503</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TOTCIR</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 Circulation</w:t>
            </w:r>
            <w:r w:rsidR="008D7CBF" w:rsidRPr="00F53656">
              <w:rPr>
                <w:rFonts w:eastAsia="Calibri"/>
              </w:rPr>
              <w:t xml:space="preserve"> of Materials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663</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BO</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550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KIDCIRCL</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Circulation of Children’s Materials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672</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BP</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551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ELMATCIR</w:t>
            </w:r>
          </w:p>
        </w:tc>
        <w:tc>
          <w:tcPr>
            <w:tcW w:w="2971" w:type="dxa"/>
            <w:shd w:val="clear" w:color="auto" w:fill="auto"/>
            <w:tcMar>
              <w:left w:w="115" w:type="dxa"/>
              <w:right w:w="115" w:type="dxa"/>
            </w:tcMar>
          </w:tcPr>
          <w:p w:rsidR="000A4455" w:rsidRPr="00F53656" w:rsidRDefault="008D7CBF" w:rsidP="00F53656">
            <w:pPr>
              <w:pStyle w:val="TableText"/>
              <w:spacing w:after="20"/>
              <w:rPr>
                <w:rFonts w:eastAsia="Calibri"/>
              </w:rPr>
            </w:pPr>
            <w:r w:rsidRPr="00F53656">
              <w:rPr>
                <w:rFonts w:eastAsia="Calibri"/>
              </w:rPr>
              <w:t>Use of Electronic Material</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681</w:t>
            </w:r>
          </w:p>
        </w:tc>
        <w:tc>
          <w:tcPr>
            <w:tcW w:w="134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BQ</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552</w:t>
            </w:r>
          </w:p>
        </w:tc>
      </w:tr>
      <w:tr w:rsidR="008D7CBF" w:rsidRPr="00F53656" w:rsidTr="009A1510">
        <w:trPr>
          <w:cantSplit/>
        </w:trPr>
        <w:tc>
          <w:tcPr>
            <w:tcW w:w="1584" w:type="dxa"/>
            <w:gridSpan w:val="2"/>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PHYSCIR</w:t>
            </w:r>
          </w:p>
        </w:tc>
        <w:tc>
          <w:tcPr>
            <w:tcW w:w="2971"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Physical Item Circulation</w:t>
            </w:r>
          </w:p>
        </w:tc>
        <w:tc>
          <w:tcPr>
            <w:tcW w:w="90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690</w:t>
            </w:r>
          </w:p>
        </w:tc>
        <w:tc>
          <w:tcPr>
            <w:tcW w:w="134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BR</w:t>
            </w:r>
          </w:p>
        </w:tc>
        <w:tc>
          <w:tcPr>
            <w:tcW w:w="1466"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Numeric/0</w:t>
            </w:r>
          </w:p>
        </w:tc>
        <w:tc>
          <w:tcPr>
            <w:tcW w:w="964" w:type="dxa"/>
          </w:tcPr>
          <w:p w:rsidR="008D7CBF" w:rsidRPr="00F53656" w:rsidRDefault="008D7CBF" w:rsidP="00F53656">
            <w:pPr>
              <w:pStyle w:val="TableText"/>
              <w:spacing w:after="20"/>
              <w:rPr>
                <w:rFonts w:eastAsia="Calibri"/>
              </w:rPr>
            </w:pPr>
            <w:r w:rsidRPr="00F53656">
              <w:rPr>
                <w:rFonts w:eastAsia="Calibri"/>
              </w:rPr>
              <w:t>553</w:t>
            </w:r>
          </w:p>
        </w:tc>
      </w:tr>
      <w:tr w:rsidR="008D7CBF" w:rsidRPr="00F53656" w:rsidTr="009A1510">
        <w:trPr>
          <w:cantSplit/>
        </w:trPr>
        <w:tc>
          <w:tcPr>
            <w:tcW w:w="1584" w:type="dxa"/>
            <w:gridSpan w:val="2"/>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ELINFO</w:t>
            </w:r>
          </w:p>
        </w:tc>
        <w:tc>
          <w:tcPr>
            <w:tcW w:w="2971"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Successful Retrieval of Electronic Information</w:t>
            </w:r>
          </w:p>
        </w:tc>
        <w:tc>
          <w:tcPr>
            <w:tcW w:w="90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669</w:t>
            </w:r>
          </w:p>
        </w:tc>
        <w:tc>
          <w:tcPr>
            <w:tcW w:w="134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BS</w:t>
            </w:r>
          </w:p>
        </w:tc>
        <w:tc>
          <w:tcPr>
            <w:tcW w:w="1466"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Numeric/0</w:t>
            </w:r>
          </w:p>
        </w:tc>
        <w:tc>
          <w:tcPr>
            <w:tcW w:w="964" w:type="dxa"/>
          </w:tcPr>
          <w:p w:rsidR="008D7CBF" w:rsidRPr="00F53656" w:rsidRDefault="008D7CBF" w:rsidP="00F53656">
            <w:pPr>
              <w:pStyle w:val="TableText"/>
              <w:spacing w:after="20"/>
              <w:rPr>
                <w:rFonts w:eastAsia="Calibri"/>
              </w:rPr>
            </w:pPr>
            <w:r w:rsidRPr="00F53656">
              <w:rPr>
                <w:rFonts w:eastAsia="Calibri"/>
              </w:rPr>
              <w:t>554</w:t>
            </w:r>
          </w:p>
        </w:tc>
      </w:tr>
      <w:tr w:rsidR="008D7CBF" w:rsidRPr="00F53656" w:rsidTr="009A1510">
        <w:trPr>
          <w:cantSplit/>
        </w:trPr>
        <w:tc>
          <w:tcPr>
            <w:tcW w:w="1584" w:type="dxa"/>
            <w:gridSpan w:val="2"/>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ELCONT</w:t>
            </w:r>
          </w:p>
        </w:tc>
        <w:tc>
          <w:tcPr>
            <w:tcW w:w="2971"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Electronic Content Use</w:t>
            </w:r>
          </w:p>
        </w:tc>
        <w:tc>
          <w:tcPr>
            <w:tcW w:w="90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708</w:t>
            </w:r>
          </w:p>
        </w:tc>
        <w:tc>
          <w:tcPr>
            <w:tcW w:w="134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BT</w:t>
            </w:r>
          </w:p>
        </w:tc>
        <w:tc>
          <w:tcPr>
            <w:tcW w:w="1466"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Numeric/0</w:t>
            </w:r>
          </w:p>
        </w:tc>
        <w:tc>
          <w:tcPr>
            <w:tcW w:w="964" w:type="dxa"/>
          </w:tcPr>
          <w:p w:rsidR="008D7CBF" w:rsidRPr="00F53656" w:rsidRDefault="008D7CBF" w:rsidP="00F53656">
            <w:pPr>
              <w:pStyle w:val="TableText"/>
              <w:spacing w:after="20"/>
              <w:rPr>
                <w:rFonts w:eastAsia="Calibri"/>
              </w:rPr>
            </w:pPr>
            <w:r w:rsidRPr="00F53656">
              <w:rPr>
                <w:rFonts w:eastAsia="Calibri"/>
              </w:rPr>
              <w:t>555</w:t>
            </w:r>
          </w:p>
        </w:tc>
      </w:tr>
      <w:tr w:rsidR="008D7CBF" w:rsidRPr="00F53656" w:rsidTr="009A1510">
        <w:trPr>
          <w:cantSplit/>
        </w:trPr>
        <w:tc>
          <w:tcPr>
            <w:tcW w:w="1584" w:type="dxa"/>
            <w:gridSpan w:val="2"/>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TOTCOLL</w:t>
            </w:r>
          </w:p>
        </w:tc>
        <w:tc>
          <w:tcPr>
            <w:tcW w:w="2971"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Total Collection Use</w:t>
            </w:r>
          </w:p>
        </w:tc>
        <w:tc>
          <w:tcPr>
            <w:tcW w:w="90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718</w:t>
            </w:r>
          </w:p>
        </w:tc>
        <w:tc>
          <w:tcPr>
            <w:tcW w:w="1340"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BU</w:t>
            </w:r>
          </w:p>
        </w:tc>
        <w:tc>
          <w:tcPr>
            <w:tcW w:w="1466" w:type="dxa"/>
            <w:shd w:val="clear" w:color="auto" w:fill="auto"/>
            <w:tcMar>
              <w:left w:w="115" w:type="dxa"/>
              <w:right w:w="115" w:type="dxa"/>
            </w:tcMar>
          </w:tcPr>
          <w:p w:rsidR="008D7CBF" w:rsidRPr="00F53656" w:rsidRDefault="008D7CBF" w:rsidP="00F53656">
            <w:pPr>
              <w:pStyle w:val="TableText"/>
              <w:spacing w:after="20"/>
              <w:rPr>
                <w:rFonts w:eastAsia="Calibri"/>
              </w:rPr>
            </w:pPr>
            <w:r w:rsidRPr="00F53656">
              <w:rPr>
                <w:rFonts w:eastAsia="Calibri"/>
              </w:rPr>
              <w:t>Numeric/0</w:t>
            </w:r>
          </w:p>
        </w:tc>
        <w:tc>
          <w:tcPr>
            <w:tcW w:w="964" w:type="dxa"/>
          </w:tcPr>
          <w:p w:rsidR="008D7CBF" w:rsidRPr="00F53656" w:rsidRDefault="008D7CBF" w:rsidP="00F53656">
            <w:pPr>
              <w:pStyle w:val="TableText"/>
              <w:spacing w:after="20"/>
              <w:rPr>
                <w:rFonts w:eastAsia="Calibri"/>
              </w:rPr>
            </w:pPr>
            <w:r w:rsidRPr="00F53656">
              <w:rPr>
                <w:rFonts w:eastAsia="Calibri"/>
              </w:rPr>
              <w:t>556</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LOANTO</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Interlibrary Loans Provided To</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728</w:t>
            </w:r>
          </w:p>
        </w:tc>
        <w:tc>
          <w:tcPr>
            <w:tcW w:w="134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BV</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575</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LOANFM</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Interlibrary Loans Received From</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737</w:t>
            </w:r>
          </w:p>
        </w:tc>
        <w:tc>
          <w:tcPr>
            <w:tcW w:w="134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BW</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8D7CBF" w:rsidP="00F53656">
            <w:pPr>
              <w:pStyle w:val="TableText"/>
              <w:spacing w:after="20"/>
              <w:rPr>
                <w:rFonts w:eastAsia="Calibri"/>
              </w:rPr>
            </w:pPr>
            <w:r w:rsidRPr="00F53656">
              <w:rPr>
                <w:rFonts w:eastAsia="Calibri"/>
              </w:rPr>
              <w:t>576</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TOTPRO</w:t>
            </w:r>
          </w:p>
        </w:tc>
        <w:tc>
          <w:tcPr>
            <w:tcW w:w="2971"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Total</w:t>
            </w:r>
            <w:r w:rsidR="00F760B0" w:rsidRPr="00F53656">
              <w:rPr>
                <w:rFonts w:eastAsia="Calibri"/>
              </w:rPr>
              <w:t xml:space="preserve"> Number of</w:t>
            </w:r>
            <w:r w:rsidRPr="00F53656">
              <w:rPr>
                <w:rFonts w:eastAsia="Calibri"/>
              </w:rPr>
              <w:t xml:space="preserve"> Library Programs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746</w:t>
            </w:r>
          </w:p>
        </w:tc>
        <w:tc>
          <w:tcPr>
            <w:tcW w:w="134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BX</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622FAB" w:rsidP="00F53656">
            <w:pPr>
              <w:pStyle w:val="TableText"/>
              <w:spacing w:after="20"/>
              <w:rPr>
                <w:rFonts w:eastAsia="Calibri"/>
              </w:rPr>
            </w:pPr>
            <w:r w:rsidRPr="00F53656">
              <w:rPr>
                <w:rFonts w:eastAsia="Calibri"/>
              </w:rPr>
              <w:t>600</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KIDPRO</w:t>
            </w:r>
          </w:p>
        </w:tc>
        <w:tc>
          <w:tcPr>
            <w:tcW w:w="2971" w:type="dxa"/>
            <w:shd w:val="clear" w:color="auto" w:fill="auto"/>
            <w:tcMar>
              <w:left w:w="115" w:type="dxa"/>
              <w:right w:w="115" w:type="dxa"/>
            </w:tcMar>
          </w:tcPr>
          <w:p w:rsidR="000A4455" w:rsidRPr="00F53656" w:rsidRDefault="00F760B0" w:rsidP="00F53656">
            <w:pPr>
              <w:pStyle w:val="TableText"/>
              <w:spacing w:after="20"/>
              <w:rPr>
                <w:rFonts w:eastAsia="Calibri"/>
              </w:rPr>
            </w:pPr>
            <w:r w:rsidRPr="00F53656">
              <w:rPr>
                <w:rFonts w:eastAsia="Calibri"/>
              </w:rPr>
              <w:t xml:space="preserve">Number of </w:t>
            </w:r>
            <w:r w:rsidR="000A4455" w:rsidRPr="00F53656">
              <w:rPr>
                <w:rFonts w:eastAsia="Calibri"/>
              </w:rPr>
              <w:t>Children’s Programs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755</w:t>
            </w:r>
          </w:p>
        </w:tc>
        <w:tc>
          <w:tcPr>
            <w:tcW w:w="134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BY</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622FAB" w:rsidP="00F53656">
            <w:pPr>
              <w:pStyle w:val="TableText"/>
              <w:spacing w:after="20"/>
              <w:rPr>
                <w:rFonts w:eastAsia="Calibri"/>
              </w:rPr>
            </w:pPr>
            <w:r w:rsidRPr="00F53656">
              <w:rPr>
                <w:rFonts w:eastAsia="Calibri"/>
              </w:rPr>
              <w:t>601</w:t>
            </w:r>
          </w:p>
        </w:tc>
      </w:tr>
      <w:tr w:rsidR="000A4455" w:rsidRPr="00F53656" w:rsidTr="009A1510">
        <w:trPr>
          <w:cantSplit/>
        </w:trPr>
        <w:tc>
          <w:tcPr>
            <w:tcW w:w="1584" w:type="dxa"/>
            <w:gridSpan w:val="2"/>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YAPRO</w:t>
            </w:r>
          </w:p>
        </w:tc>
        <w:tc>
          <w:tcPr>
            <w:tcW w:w="2971" w:type="dxa"/>
            <w:shd w:val="clear" w:color="auto" w:fill="auto"/>
            <w:tcMar>
              <w:left w:w="115" w:type="dxa"/>
              <w:right w:w="115" w:type="dxa"/>
            </w:tcMar>
          </w:tcPr>
          <w:p w:rsidR="000A4455" w:rsidRPr="00F53656" w:rsidRDefault="00F760B0" w:rsidP="00F53656">
            <w:pPr>
              <w:pStyle w:val="TableText"/>
              <w:spacing w:after="20"/>
              <w:rPr>
                <w:rFonts w:eastAsia="Calibri"/>
              </w:rPr>
            </w:pPr>
            <w:r w:rsidRPr="00F53656">
              <w:rPr>
                <w:rFonts w:eastAsia="Calibri"/>
              </w:rPr>
              <w:t xml:space="preserve">Number of </w:t>
            </w:r>
            <w:r w:rsidR="000A4455" w:rsidRPr="00F53656">
              <w:rPr>
                <w:rFonts w:eastAsia="Calibri"/>
              </w:rPr>
              <w:t>Young Adult Programs</w:t>
            </w:r>
          </w:p>
        </w:tc>
        <w:tc>
          <w:tcPr>
            <w:tcW w:w="900"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764</w:t>
            </w:r>
          </w:p>
        </w:tc>
        <w:tc>
          <w:tcPr>
            <w:tcW w:w="1340" w:type="dxa"/>
            <w:shd w:val="clear" w:color="auto" w:fill="auto"/>
            <w:tcMar>
              <w:left w:w="115" w:type="dxa"/>
              <w:right w:w="115" w:type="dxa"/>
            </w:tcMar>
          </w:tcPr>
          <w:p w:rsidR="000A4455" w:rsidRPr="00F53656" w:rsidRDefault="00622FAB" w:rsidP="00F53656">
            <w:pPr>
              <w:pStyle w:val="TableText"/>
              <w:spacing w:after="20"/>
              <w:rPr>
                <w:rFonts w:eastAsia="Calibri"/>
              </w:rPr>
            </w:pPr>
            <w:r w:rsidRPr="00F53656">
              <w:rPr>
                <w:rFonts w:eastAsia="Calibri"/>
              </w:rPr>
              <w:t>BZ</w:t>
            </w:r>
          </w:p>
        </w:tc>
        <w:tc>
          <w:tcPr>
            <w:tcW w:w="1466" w:type="dxa"/>
            <w:shd w:val="clear" w:color="auto" w:fill="auto"/>
            <w:tcMar>
              <w:left w:w="115" w:type="dxa"/>
              <w:right w:w="115" w:type="dxa"/>
            </w:tcMar>
          </w:tcPr>
          <w:p w:rsidR="000A4455" w:rsidRPr="00F53656" w:rsidRDefault="000A4455" w:rsidP="00F53656">
            <w:pPr>
              <w:pStyle w:val="TableText"/>
              <w:spacing w:after="20"/>
              <w:rPr>
                <w:rFonts w:eastAsia="Calibri"/>
              </w:rPr>
            </w:pPr>
            <w:r w:rsidRPr="00F53656">
              <w:rPr>
                <w:rFonts w:eastAsia="Calibri"/>
              </w:rPr>
              <w:t>Numeric/0</w:t>
            </w:r>
          </w:p>
        </w:tc>
        <w:tc>
          <w:tcPr>
            <w:tcW w:w="964" w:type="dxa"/>
          </w:tcPr>
          <w:p w:rsidR="000A4455" w:rsidRPr="00F53656" w:rsidRDefault="00622FAB" w:rsidP="00F53656">
            <w:pPr>
              <w:pStyle w:val="TableText"/>
              <w:spacing w:after="20"/>
              <w:rPr>
                <w:rFonts w:eastAsia="Calibri"/>
              </w:rPr>
            </w:pPr>
            <w:r w:rsidRPr="00F53656">
              <w:rPr>
                <w:rFonts w:eastAsia="Calibri"/>
              </w:rPr>
              <w:t>602</w:t>
            </w:r>
          </w:p>
        </w:tc>
      </w:tr>
      <w:tr w:rsidR="00622FAB" w:rsidRPr="00F53656" w:rsidTr="009A1510">
        <w:trPr>
          <w:cantSplit/>
        </w:trPr>
        <w:tc>
          <w:tcPr>
            <w:tcW w:w="1584" w:type="dxa"/>
            <w:gridSpan w:val="2"/>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TOTATTEN</w:t>
            </w:r>
          </w:p>
        </w:tc>
        <w:tc>
          <w:tcPr>
            <w:tcW w:w="2971"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Total Attendance</w:t>
            </w:r>
            <w:r w:rsidR="00F760B0" w:rsidRPr="00F53656">
              <w:rPr>
                <w:rFonts w:eastAsia="Calibri"/>
              </w:rPr>
              <w:t xml:space="preserve"> at Library Programs</w:t>
            </w:r>
          </w:p>
        </w:tc>
        <w:tc>
          <w:tcPr>
            <w:tcW w:w="90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773</w:t>
            </w:r>
          </w:p>
        </w:tc>
        <w:tc>
          <w:tcPr>
            <w:tcW w:w="134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CA</w:t>
            </w:r>
          </w:p>
        </w:tc>
        <w:tc>
          <w:tcPr>
            <w:tcW w:w="1466"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Numeric/0</w:t>
            </w:r>
          </w:p>
        </w:tc>
        <w:tc>
          <w:tcPr>
            <w:tcW w:w="964" w:type="dxa"/>
          </w:tcPr>
          <w:p w:rsidR="00622FAB" w:rsidRPr="00F53656" w:rsidRDefault="00622FAB" w:rsidP="00F53656">
            <w:pPr>
              <w:pStyle w:val="TableText"/>
              <w:spacing w:after="20"/>
              <w:rPr>
                <w:rFonts w:eastAsia="Calibri"/>
              </w:rPr>
            </w:pPr>
            <w:r w:rsidRPr="00F53656">
              <w:rPr>
                <w:rFonts w:eastAsia="Calibri"/>
              </w:rPr>
              <w:t>603</w:t>
            </w:r>
          </w:p>
        </w:tc>
      </w:tr>
      <w:tr w:rsidR="00622FAB" w:rsidRPr="00F53656" w:rsidTr="009A1510">
        <w:trPr>
          <w:cantSplit/>
        </w:trPr>
        <w:tc>
          <w:tcPr>
            <w:tcW w:w="1584" w:type="dxa"/>
            <w:gridSpan w:val="2"/>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KIDATTEN</w:t>
            </w:r>
          </w:p>
        </w:tc>
        <w:tc>
          <w:tcPr>
            <w:tcW w:w="2971"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Children’s Program Attendance</w:t>
            </w:r>
          </w:p>
        </w:tc>
        <w:tc>
          <w:tcPr>
            <w:tcW w:w="90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782</w:t>
            </w:r>
          </w:p>
        </w:tc>
        <w:tc>
          <w:tcPr>
            <w:tcW w:w="134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CB</w:t>
            </w:r>
          </w:p>
        </w:tc>
        <w:tc>
          <w:tcPr>
            <w:tcW w:w="1466"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Numeric/0</w:t>
            </w:r>
          </w:p>
        </w:tc>
        <w:tc>
          <w:tcPr>
            <w:tcW w:w="964" w:type="dxa"/>
          </w:tcPr>
          <w:p w:rsidR="00622FAB" w:rsidRPr="00F53656" w:rsidRDefault="00622FAB" w:rsidP="00F53656">
            <w:pPr>
              <w:pStyle w:val="TableText"/>
              <w:spacing w:after="20"/>
              <w:rPr>
                <w:rFonts w:eastAsia="Calibri"/>
              </w:rPr>
            </w:pPr>
            <w:r w:rsidRPr="00F53656">
              <w:rPr>
                <w:rFonts w:eastAsia="Calibri"/>
              </w:rPr>
              <w:t>604</w:t>
            </w:r>
          </w:p>
        </w:tc>
      </w:tr>
      <w:tr w:rsidR="00622FAB" w:rsidRPr="00F53656" w:rsidTr="009A1510">
        <w:trPr>
          <w:cantSplit/>
        </w:trPr>
        <w:tc>
          <w:tcPr>
            <w:tcW w:w="1584" w:type="dxa"/>
            <w:gridSpan w:val="2"/>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YAATTEN</w:t>
            </w:r>
          </w:p>
        </w:tc>
        <w:tc>
          <w:tcPr>
            <w:tcW w:w="2971"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Young Adult Program Attendance</w:t>
            </w:r>
          </w:p>
        </w:tc>
        <w:tc>
          <w:tcPr>
            <w:tcW w:w="90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791</w:t>
            </w:r>
          </w:p>
        </w:tc>
        <w:tc>
          <w:tcPr>
            <w:tcW w:w="134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CC</w:t>
            </w:r>
          </w:p>
        </w:tc>
        <w:tc>
          <w:tcPr>
            <w:tcW w:w="1466"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Numeric/0</w:t>
            </w:r>
          </w:p>
        </w:tc>
        <w:tc>
          <w:tcPr>
            <w:tcW w:w="964" w:type="dxa"/>
          </w:tcPr>
          <w:p w:rsidR="00622FAB" w:rsidRPr="00F53656" w:rsidRDefault="00622FAB" w:rsidP="00F53656">
            <w:pPr>
              <w:pStyle w:val="TableText"/>
              <w:spacing w:after="20"/>
              <w:rPr>
                <w:rFonts w:eastAsia="Calibri"/>
              </w:rPr>
            </w:pPr>
            <w:r w:rsidRPr="00F53656">
              <w:rPr>
                <w:rFonts w:eastAsia="Calibri"/>
              </w:rPr>
              <w:t>605</w:t>
            </w:r>
          </w:p>
        </w:tc>
      </w:tr>
      <w:tr w:rsidR="00622FAB" w:rsidRPr="00F53656" w:rsidTr="009A1510">
        <w:trPr>
          <w:cantSplit/>
        </w:trPr>
        <w:tc>
          <w:tcPr>
            <w:tcW w:w="1584" w:type="dxa"/>
            <w:gridSpan w:val="2"/>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GPTERMS</w:t>
            </w:r>
          </w:p>
        </w:tc>
        <w:tc>
          <w:tcPr>
            <w:tcW w:w="2971" w:type="dxa"/>
            <w:shd w:val="clear" w:color="auto" w:fill="auto"/>
            <w:tcMar>
              <w:left w:w="115" w:type="dxa"/>
              <w:right w:w="115" w:type="dxa"/>
            </w:tcMar>
          </w:tcPr>
          <w:p w:rsidR="00622FAB" w:rsidRPr="00F53656" w:rsidRDefault="00F760B0" w:rsidP="00F53656">
            <w:pPr>
              <w:pStyle w:val="TableText"/>
              <w:spacing w:after="20"/>
              <w:rPr>
                <w:rFonts w:eastAsia="Calibri"/>
              </w:rPr>
            </w:pPr>
            <w:r w:rsidRPr="00F53656">
              <w:rPr>
                <w:rFonts w:eastAsia="Calibri"/>
              </w:rPr>
              <w:t xml:space="preserve">Number of </w:t>
            </w:r>
            <w:r w:rsidR="00622FAB" w:rsidRPr="00F53656">
              <w:rPr>
                <w:rFonts w:eastAsia="Calibri"/>
              </w:rPr>
              <w:t>Internet Computers Used by General Public</w:t>
            </w:r>
          </w:p>
        </w:tc>
        <w:tc>
          <w:tcPr>
            <w:tcW w:w="90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6</w:t>
            </w:r>
          </w:p>
        </w:tc>
        <w:tc>
          <w:tcPr>
            <w:tcW w:w="118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800</w:t>
            </w:r>
          </w:p>
        </w:tc>
        <w:tc>
          <w:tcPr>
            <w:tcW w:w="134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CD</w:t>
            </w:r>
          </w:p>
        </w:tc>
        <w:tc>
          <w:tcPr>
            <w:tcW w:w="1466"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Numeric/0</w:t>
            </w:r>
          </w:p>
        </w:tc>
        <w:tc>
          <w:tcPr>
            <w:tcW w:w="964" w:type="dxa"/>
          </w:tcPr>
          <w:p w:rsidR="00622FAB" w:rsidRPr="00F53656" w:rsidRDefault="00622FAB" w:rsidP="00F53656">
            <w:pPr>
              <w:pStyle w:val="TableText"/>
              <w:spacing w:after="20"/>
              <w:rPr>
                <w:rFonts w:eastAsia="Calibri"/>
              </w:rPr>
            </w:pPr>
            <w:r w:rsidRPr="00F53656">
              <w:rPr>
                <w:rFonts w:eastAsia="Calibri"/>
              </w:rPr>
              <w:t>650</w:t>
            </w:r>
          </w:p>
        </w:tc>
      </w:tr>
      <w:tr w:rsidR="00622FAB" w:rsidRPr="00F53656" w:rsidTr="009A1510">
        <w:trPr>
          <w:cantSplit/>
        </w:trPr>
        <w:tc>
          <w:tcPr>
            <w:tcW w:w="1584" w:type="dxa"/>
            <w:gridSpan w:val="2"/>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PITUSR</w:t>
            </w:r>
          </w:p>
        </w:tc>
        <w:tc>
          <w:tcPr>
            <w:tcW w:w="2971" w:type="dxa"/>
            <w:shd w:val="clear" w:color="auto" w:fill="auto"/>
            <w:tcMar>
              <w:left w:w="115" w:type="dxa"/>
              <w:right w:w="115" w:type="dxa"/>
            </w:tcMar>
          </w:tcPr>
          <w:p w:rsidR="00622FAB" w:rsidRPr="00F53656" w:rsidRDefault="00F760B0" w:rsidP="00F53656">
            <w:pPr>
              <w:pStyle w:val="TableText"/>
              <w:spacing w:after="20"/>
              <w:rPr>
                <w:rFonts w:eastAsia="Calibri"/>
              </w:rPr>
            </w:pPr>
            <w:r w:rsidRPr="00F53656">
              <w:rPr>
                <w:rFonts w:eastAsia="Calibri"/>
              </w:rPr>
              <w:t xml:space="preserve">Number of </w:t>
            </w:r>
            <w:r w:rsidR="00622FAB" w:rsidRPr="00F53656">
              <w:rPr>
                <w:rFonts w:eastAsia="Calibri"/>
              </w:rPr>
              <w:t>Uses (Sessions) of Public Internet Computers Per Year</w:t>
            </w:r>
          </w:p>
        </w:tc>
        <w:tc>
          <w:tcPr>
            <w:tcW w:w="90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9</w:t>
            </w:r>
          </w:p>
        </w:tc>
        <w:tc>
          <w:tcPr>
            <w:tcW w:w="118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806</w:t>
            </w:r>
          </w:p>
        </w:tc>
        <w:tc>
          <w:tcPr>
            <w:tcW w:w="134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CE</w:t>
            </w:r>
          </w:p>
        </w:tc>
        <w:tc>
          <w:tcPr>
            <w:tcW w:w="1466"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Numeric/0</w:t>
            </w:r>
          </w:p>
        </w:tc>
        <w:tc>
          <w:tcPr>
            <w:tcW w:w="964" w:type="dxa"/>
          </w:tcPr>
          <w:p w:rsidR="00622FAB" w:rsidRPr="00F53656" w:rsidRDefault="00622FAB" w:rsidP="00F53656">
            <w:pPr>
              <w:pStyle w:val="TableText"/>
              <w:spacing w:after="20"/>
              <w:rPr>
                <w:rFonts w:eastAsia="Calibri"/>
              </w:rPr>
            </w:pPr>
            <w:r w:rsidRPr="00F53656">
              <w:rPr>
                <w:rFonts w:eastAsia="Calibri"/>
              </w:rPr>
              <w:t>651</w:t>
            </w:r>
          </w:p>
        </w:tc>
      </w:tr>
      <w:tr w:rsidR="00622FAB" w:rsidRPr="00F53656" w:rsidTr="009A1510">
        <w:trPr>
          <w:cantSplit/>
        </w:trPr>
        <w:tc>
          <w:tcPr>
            <w:tcW w:w="1584" w:type="dxa"/>
            <w:gridSpan w:val="2"/>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WIFISESS</w:t>
            </w:r>
          </w:p>
        </w:tc>
        <w:tc>
          <w:tcPr>
            <w:tcW w:w="2971"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Wireless Sessions</w:t>
            </w:r>
          </w:p>
        </w:tc>
        <w:tc>
          <w:tcPr>
            <w:tcW w:w="90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10</w:t>
            </w:r>
          </w:p>
        </w:tc>
        <w:tc>
          <w:tcPr>
            <w:tcW w:w="118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815</w:t>
            </w:r>
          </w:p>
        </w:tc>
        <w:tc>
          <w:tcPr>
            <w:tcW w:w="1340"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CF</w:t>
            </w:r>
          </w:p>
        </w:tc>
        <w:tc>
          <w:tcPr>
            <w:tcW w:w="1466" w:type="dxa"/>
            <w:shd w:val="clear" w:color="auto" w:fill="auto"/>
            <w:tcMar>
              <w:left w:w="115" w:type="dxa"/>
              <w:right w:w="115" w:type="dxa"/>
            </w:tcMar>
          </w:tcPr>
          <w:p w:rsidR="00622FAB" w:rsidRPr="00F53656" w:rsidRDefault="00622FAB" w:rsidP="00F53656">
            <w:pPr>
              <w:pStyle w:val="TableText"/>
              <w:spacing w:after="20"/>
              <w:rPr>
                <w:rFonts w:eastAsia="Calibri"/>
              </w:rPr>
            </w:pPr>
            <w:r w:rsidRPr="00F53656">
              <w:rPr>
                <w:rFonts w:eastAsia="Calibri"/>
              </w:rPr>
              <w:t>Numeric/0</w:t>
            </w:r>
          </w:p>
        </w:tc>
        <w:tc>
          <w:tcPr>
            <w:tcW w:w="964" w:type="dxa"/>
          </w:tcPr>
          <w:p w:rsidR="00622FAB" w:rsidRPr="00F53656" w:rsidRDefault="00622FAB" w:rsidP="00F53656">
            <w:pPr>
              <w:pStyle w:val="TableText"/>
              <w:spacing w:after="20"/>
              <w:rPr>
                <w:rFonts w:eastAsia="Calibri"/>
              </w:rPr>
            </w:pPr>
            <w:r w:rsidRPr="00F53656">
              <w:rPr>
                <w:rFonts w:eastAsia="Calibri"/>
              </w:rPr>
              <w:t>652</w:t>
            </w:r>
          </w:p>
        </w:tc>
      </w:tr>
      <w:tr w:rsidR="00B45350" w:rsidRPr="00F53656" w:rsidTr="009A1510">
        <w:trPr>
          <w:cantSplit/>
        </w:trPr>
        <w:tc>
          <w:tcPr>
            <w:tcW w:w="1584" w:type="dxa"/>
            <w:gridSpan w:val="2"/>
            <w:shd w:val="clear" w:color="auto" w:fill="auto"/>
            <w:tcMar>
              <w:left w:w="115" w:type="dxa"/>
              <w:right w:w="115" w:type="dxa"/>
            </w:tcMar>
          </w:tcPr>
          <w:p w:rsidR="00B45350" w:rsidRPr="00F53656" w:rsidRDefault="00131170" w:rsidP="00F53656">
            <w:pPr>
              <w:pStyle w:val="TableText"/>
              <w:spacing w:after="20"/>
              <w:rPr>
                <w:rFonts w:eastAsia="Calibri"/>
              </w:rPr>
            </w:pPr>
            <w:r>
              <w:rPr>
                <w:rFonts w:eastAsia="Calibri"/>
              </w:rPr>
              <w:t>WEBVISIT</w:t>
            </w:r>
          </w:p>
        </w:tc>
        <w:tc>
          <w:tcPr>
            <w:tcW w:w="2971" w:type="dxa"/>
            <w:shd w:val="clear" w:color="auto" w:fill="auto"/>
            <w:tcMar>
              <w:left w:w="115" w:type="dxa"/>
              <w:right w:w="115" w:type="dxa"/>
            </w:tcMar>
          </w:tcPr>
          <w:p w:rsidR="00B45350" w:rsidRPr="00F53656" w:rsidRDefault="00131170" w:rsidP="00F53656">
            <w:pPr>
              <w:pStyle w:val="TableText"/>
              <w:spacing w:after="20"/>
              <w:rPr>
                <w:rFonts w:eastAsia="Calibri"/>
              </w:rPr>
            </w:pPr>
            <w:r>
              <w:rPr>
                <w:rFonts w:eastAsia="Calibri"/>
              </w:rPr>
              <w:t>Website Visits</w:t>
            </w:r>
          </w:p>
        </w:tc>
        <w:tc>
          <w:tcPr>
            <w:tcW w:w="900" w:type="dxa"/>
            <w:shd w:val="clear" w:color="auto" w:fill="auto"/>
            <w:tcMar>
              <w:left w:w="115" w:type="dxa"/>
              <w:right w:w="115" w:type="dxa"/>
            </w:tcMar>
          </w:tcPr>
          <w:p w:rsidR="00B45350" w:rsidRPr="00F53656" w:rsidRDefault="00244048" w:rsidP="00F53656">
            <w:pPr>
              <w:pStyle w:val="TableText"/>
              <w:spacing w:after="20"/>
              <w:rPr>
                <w:rFonts w:eastAsia="Calibri"/>
              </w:rPr>
            </w:pPr>
            <w:r>
              <w:rPr>
                <w:rFonts w:eastAsia="Calibri"/>
              </w:rPr>
              <w:t>10</w:t>
            </w:r>
          </w:p>
        </w:tc>
        <w:tc>
          <w:tcPr>
            <w:tcW w:w="1180" w:type="dxa"/>
            <w:shd w:val="clear" w:color="auto" w:fill="auto"/>
            <w:tcMar>
              <w:left w:w="115" w:type="dxa"/>
              <w:right w:w="115" w:type="dxa"/>
            </w:tcMar>
          </w:tcPr>
          <w:p w:rsidR="00B45350" w:rsidRPr="00F53656" w:rsidRDefault="00244048" w:rsidP="00F53656">
            <w:pPr>
              <w:pStyle w:val="TableText"/>
              <w:spacing w:after="20"/>
              <w:rPr>
                <w:rFonts w:eastAsia="Calibri"/>
              </w:rPr>
            </w:pPr>
            <w:r>
              <w:rPr>
                <w:rFonts w:eastAsia="Calibri"/>
              </w:rPr>
              <w:t>825</w:t>
            </w:r>
          </w:p>
        </w:tc>
        <w:tc>
          <w:tcPr>
            <w:tcW w:w="1340" w:type="dxa"/>
            <w:shd w:val="clear" w:color="auto" w:fill="auto"/>
            <w:tcMar>
              <w:left w:w="115" w:type="dxa"/>
              <w:right w:w="115" w:type="dxa"/>
            </w:tcMar>
          </w:tcPr>
          <w:p w:rsidR="00B45350" w:rsidRPr="00F53656" w:rsidRDefault="00131170" w:rsidP="00F53656">
            <w:pPr>
              <w:pStyle w:val="TableText"/>
              <w:spacing w:after="20"/>
              <w:rPr>
                <w:rFonts w:eastAsia="Calibri"/>
              </w:rPr>
            </w:pPr>
            <w:r>
              <w:rPr>
                <w:rFonts w:eastAsia="Calibri"/>
              </w:rPr>
              <w:t>CG</w:t>
            </w:r>
          </w:p>
        </w:tc>
        <w:tc>
          <w:tcPr>
            <w:tcW w:w="1466" w:type="dxa"/>
            <w:shd w:val="clear" w:color="auto" w:fill="auto"/>
            <w:tcMar>
              <w:left w:w="115" w:type="dxa"/>
              <w:right w:w="115" w:type="dxa"/>
            </w:tcMar>
          </w:tcPr>
          <w:p w:rsidR="00B45350" w:rsidRPr="00F53656" w:rsidRDefault="00131170" w:rsidP="00F53656">
            <w:pPr>
              <w:pStyle w:val="TableText"/>
              <w:spacing w:after="20"/>
              <w:rPr>
                <w:rFonts w:eastAsia="Calibri"/>
              </w:rPr>
            </w:pPr>
            <w:r>
              <w:rPr>
                <w:rFonts w:eastAsia="Calibri"/>
              </w:rPr>
              <w:t>Numeric/0</w:t>
            </w:r>
          </w:p>
        </w:tc>
        <w:tc>
          <w:tcPr>
            <w:tcW w:w="964" w:type="dxa"/>
          </w:tcPr>
          <w:p w:rsidR="00B45350" w:rsidRPr="00F53656" w:rsidRDefault="00131170" w:rsidP="00F53656">
            <w:pPr>
              <w:pStyle w:val="TableText"/>
              <w:spacing w:after="20"/>
              <w:rPr>
                <w:rFonts w:eastAsia="Calibri"/>
              </w:rPr>
            </w:pPr>
            <w:r>
              <w:rPr>
                <w:rFonts w:eastAsia="Calibri"/>
              </w:rPr>
              <w:t>653</w:t>
            </w:r>
          </w:p>
        </w:tc>
      </w:tr>
    </w:tbl>
    <w:p w:rsidR="00D60D0C" w:rsidRPr="00CF64CC" w:rsidRDefault="00D60D0C" w:rsidP="00F53656">
      <w:pPr>
        <w:pStyle w:val="TableTitle"/>
        <w:spacing w:after="120"/>
        <w:rPr>
          <w:rFonts w:eastAsia="Times New Roman"/>
        </w:rPr>
      </w:pPr>
      <w:r w:rsidRPr="00D60D0C">
        <w:t>Outlet</w:t>
      </w:r>
      <w:r w:rsidRPr="00D60D0C">
        <w:rPr>
          <w:spacing w:val="-11"/>
        </w:rPr>
        <w:t xml:space="preserve"> </w:t>
      </w:r>
      <w:r w:rsidRPr="00D60D0C">
        <w:t>Import</w:t>
      </w:r>
      <w:r w:rsidRPr="00D60D0C">
        <w:rPr>
          <w:spacing w:val="-11"/>
        </w:rPr>
        <w:t xml:space="preserve"> </w:t>
      </w:r>
      <w:r w:rsidRPr="00D60D0C">
        <w:t>File</w:t>
      </w:r>
      <w:r w:rsidRPr="00D60D0C">
        <w:rPr>
          <w:spacing w:val="-11"/>
        </w:rPr>
        <w:t xml:space="preserve"> </w:t>
      </w:r>
      <w:r w:rsidRPr="00D60D0C">
        <w:t>Specifications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606"/>
        <w:gridCol w:w="2177"/>
        <w:gridCol w:w="889"/>
        <w:gridCol w:w="1109"/>
        <w:gridCol w:w="1286"/>
        <w:gridCol w:w="1346"/>
        <w:gridCol w:w="947"/>
      </w:tblGrid>
      <w:tr w:rsidR="00622FAB" w:rsidRPr="00CF64CC" w:rsidTr="00F53656">
        <w:trPr>
          <w:cantSplit/>
          <w:tblHeader/>
        </w:trPr>
        <w:tc>
          <w:tcPr>
            <w:tcW w:w="1663" w:type="dxa"/>
            <w:tcBorders>
              <w:bottom w:val="single" w:sz="4" w:space="0" w:color="auto"/>
            </w:tcBorders>
            <w:shd w:val="clear" w:color="auto" w:fill="C0C0C0"/>
            <w:tcMar>
              <w:left w:w="115" w:type="dxa"/>
              <w:right w:w="115" w:type="dxa"/>
            </w:tcMar>
            <w:vAlign w:val="center"/>
          </w:tcPr>
          <w:p w:rsidR="00622FAB" w:rsidRPr="00902955" w:rsidRDefault="00622FAB" w:rsidP="00F53656">
            <w:pPr>
              <w:pStyle w:val="TableColHeading"/>
              <w:spacing w:after="20"/>
              <w:rPr>
                <w:b/>
              </w:rPr>
            </w:pPr>
            <w:r w:rsidRPr="00902955">
              <w:rPr>
                <w:b/>
              </w:rPr>
              <w:t>Var</w:t>
            </w:r>
            <w:r w:rsidRPr="00902955">
              <w:rPr>
                <w:b/>
                <w:spacing w:val="1"/>
              </w:rPr>
              <w:t>i</w:t>
            </w:r>
            <w:r w:rsidRPr="00902955">
              <w:rPr>
                <w:b/>
              </w:rPr>
              <w:t>able</w:t>
            </w:r>
            <w:r w:rsidRPr="00902955">
              <w:rPr>
                <w:b/>
                <w:w w:val="99"/>
              </w:rPr>
              <w:t xml:space="preserve"> </w:t>
            </w:r>
            <w:r w:rsidRPr="00902955">
              <w:rPr>
                <w:b/>
              </w:rPr>
              <w:t>Name</w:t>
            </w:r>
          </w:p>
        </w:tc>
        <w:tc>
          <w:tcPr>
            <w:tcW w:w="2892" w:type="dxa"/>
            <w:tcBorders>
              <w:bottom w:val="single" w:sz="4" w:space="0" w:color="auto"/>
            </w:tcBorders>
            <w:shd w:val="clear" w:color="auto" w:fill="C0C0C0"/>
            <w:tcMar>
              <w:left w:w="115" w:type="dxa"/>
              <w:right w:w="115" w:type="dxa"/>
            </w:tcMar>
            <w:vAlign w:val="center"/>
          </w:tcPr>
          <w:p w:rsidR="00622FAB" w:rsidRPr="00902955" w:rsidRDefault="00622FAB" w:rsidP="00F53656">
            <w:pPr>
              <w:pStyle w:val="TableColHeading"/>
              <w:spacing w:after="20"/>
              <w:rPr>
                <w:b/>
              </w:rPr>
            </w:pPr>
            <w:r w:rsidRPr="00902955">
              <w:rPr>
                <w:b/>
              </w:rPr>
              <w:t>Data</w:t>
            </w:r>
            <w:r w:rsidRPr="00902955">
              <w:rPr>
                <w:b/>
                <w:spacing w:val="-9"/>
              </w:rPr>
              <w:t xml:space="preserve"> </w:t>
            </w:r>
            <w:r w:rsidRPr="00902955">
              <w:rPr>
                <w:b/>
              </w:rPr>
              <w:t>Ele</w:t>
            </w:r>
            <w:r w:rsidRPr="00902955">
              <w:rPr>
                <w:b/>
                <w:spacing w:val="1"/>
              </w:rPr>
              <w:t>m</w:t>
            </w:r>
            <w:r w:rsidRPr="00902955">
              <w:rPr>
                <w:b/>
              </w:rPr>
              <w:t>ent</w:t>
            </w:r>
            <w:r w:rsidRPr="00902955">
              <w:rPr>
                <w:b/>
                <w:spacing w:val="-10"/>
              </w:rPr>
              <w:t xml:space="preserve"> </w:t>
            </w:r>
            <w:r w:rsidRPr="00902955">
              <w:rPr>
                <w:b/>
              </w:rPr>
              <w:t>Name</w:t>
            </w:r>
          </w:p>
        </w:tc>
        <w:tc>
          <w:tcPr>
            <w:tcW w:w="900" w:type="dxa"/>
            <w:tcBorders>
              <w:bottom w:val="single" w:sz="4" w:space="0" w:color="auto"/>
            </w:tcBorders>
            <w:shd w:val="clear" w:color="auto" w:fill="C0C0C0"/>
            <w:tcMar>
              <w:left w:w="115" w:type="dxa"/>
              <w:right w:w="115" w:type="dxa"/>
            </w:tcMar>
            <w:vAlign w:val="center"/>
          </w:tcPr>
          <w:p w:rsidR="00622FAB" w:rsidRPr="00902955" w:rsidRDefault="00622FAB" w:rsidP="00F53656">
            <w:pPr>
              <w:pStyle w:val="TableColHeading"/>
              <w:spacing w:after="20"/>
              <w:rPr>
                <w:b/>
              </w:rPr>
            </w:pPr>
            <w:r w:rsidRPr="00902955">
              <w:rPr>
                <w:b/>
              </w:rPr>
              <w:t>Width</w:t>
            </w:r>
          </w:p>
        </w:tc>
        <w:tc>
          <w:tcPr>
            <w:tcW w:w="1170" w:type="dxa"/>
            <w:tcBorders>
              <w:bottom w:val="single" w:sz="4" w:space="0" w:color="auto"/>
            </w:tcBorders>
            <w:shd w:val="clear" w:color="auto" w:fill="C0C0C0"/>
            <w:tcMar>
              <w:left w:w="115" w:type="dxa"/>
              <w:right w:w="115" w:type="dxa"/>
            </w:tcMar>
            <w:vAlign w:val="center"/>
          </w:tcPr>
          <w:p w:rsidR="00622FAB" w:rsidRPr="00902955" w:rsidRDefault="00622FAB" w:rsidP="00F53656">
            <w:pPr>
              <w:pStyle w:val="TableColHeading"/>
              <w:spacing w:after="20"/>
              <w:rPr>
                <w:b/>
              </w:rPr>
            </w:pPr>
            <w:r w:rsidRPr="00902955">
              <w:rPr>
                <w:b/>
              </w:rPr>
              <w:t>ASCII</w:t>
            </w:r>
          </w:p>
          <w:p w:rsidR="00622FAB" w:rsidRPr="00902955" w:rsidRDefault="00622FAB" w:rsidP="00F53656">
            <w:pPr>
              <w:pStyle w:val="TableColHeading"/>
              <w:spacing w:after="20"/>
              <w:rPr>
                <w:b/>
              </w:rPr>
            </w:pPr>
            <w:r w:rsidRPr="00902955">
              <w:rPr>
                <w:b/>
              </w:rPr>
              <w:t>Pos</w:t>
            </w:r>
            <w:r w:rsidRPr="00902955">
              <w:rPr>
                <w:b/>
                <w:spacing w:val="1"/>
              </w:rPr>
              <w:t>i</w:t>
            </w:r>
            <w:r w:rsidRPr="00902955">
              <w:rPr>
                <w:b/>
              </w:rPr>
              <w:t>ti</w:t>
            </w:r>
            <w:r w:rsidRPr="00902955">
              <w:rPr>
                <w:b/>
                <w:spacing w:val="1"/>
              </w:rPr>
              <w:t>o</w:t>
            </w:r>
            <w:r w:rsidRPr="00902955">
              <w:rPr>
                <w:b/>
              </w:rPr>
              <w:t>n</w:t>
            </w:r>
          </w:p>
        </w:tc>
        <w:tc>
          <w:tcPr>
            <w:tcW w:w="1350" w:type="dxa"/>
            <w:tcBorders>
              <w:bottom w:val="single" w:sz="4" w:space="0" w:color="auto"/>
            </w:tcBorders>
            <w:shd w:val="clear" w:color="auto" w:fill="C0C0C0"/>
            <w:tcMar>
              <w:left w:w="115" w:type="dxa"/>
              <w:right w:w="115" w:type="dxa"/>
            </w:tcMar>
            <w:vAlign w:val="center"/>
          </w:tcPr>
          <w:p w:rsidR="00622FAB" w:rsidRPr="00902955" w:rsidRDefault="00622FAB" w:rsidP="00F53656">
            <w:pPr>
              <w:pStyle w:val="TableColHeading"/>
              <w:spacing w:after="20"/>
              <w:rPr>
                <w:b/>
              </w:rPr>
            </w:pPr>
            <w:r w:rsidRPr="00902955">
              <w:rPr>
                <w:b/>
              </w:rPr>
              <w:t>Excel/.csv</w:t>
            </w:r>
            <w:r w:rsidRPr="00902955">
              <w:rPr>
                <w:b/>
                <w:w w:val="99"/>
              </w:rPr>
              <w:t xml:space="preserve"> </w:t>
            </w:r>
            <w:r w:rsidRPr="00902955">
              <w:rPr>
                <w:b/>
              </w:rPr>
              <w:t>Colu</w:t>
            </w:r>
            <w:r w:rsidRPr="00902955">
              <w:rPr>
                <w:b/>
                <w:spacing w:val="1"/>
              </w:rPr>
              <w:t>m</w:t>
            </w:r>
            <w:r w:rsidRPr="00902955">
              <w:rPr>
                <w:b/>
              </w:rPr>
              <w:t>n</w:t>
            </w:r>
          </w:p>
        </w:tc>
        <w:tc>
          <w:tcPr>
            <w:tcW w:w="1440" w:type="dxa"/>
            <w:tcBorders>
              <w:bottom w:val="single" w:sz="4" w:space="0" w:color="auto"/>
            </w:tcBorders>
            <w:shd w:val="clear" w:color="auto" w:fill="C0C0C0"/>
            <w:tcMar>
              <w:left w:w="115" w:type="dxa"/>
              <w:right w:w="115" w:type="dxa"/>
            </w:tcMar>
            <w:vAlign w:val="center"/>
          </w:tcPr>
          <w:p w:rsidR="00622FAB" w:rsidRPr="00902955" w:rsidRDefault="00622FAB" w:rsidP="00F53656">
            <w:pPr>
              <w:pStyle w:val="TableColHeading"/>
              <w:spacing w:after="20"/>
              <w:rPr>
                <w:b/>
              </w:rPr>
            </w:pPr>
            <w:r w:rsidRPr="00902955">
              <w:rPr>
                <w:b/>
              </w:rPr>
              <w:t>Type/</w:t>
            </w:r>
            <w:r w:rsidRPr="00902955">
              <w:rPr>
                <w:b/>
                <w:w w:val="99"/>
              </w:rPr>
              <w:t xml:space="preserve"> </w:t>
            </w:r>
            <w:r w:rsidRPr="00902955">
              <w:rPr>
                <w:b/>
              </w:rPr>
              <w:t>Decimals</w:t>
            </w:r>
          </w:p>
        </w:tc>
        <w:tc>
          <w:tcPr>
            <w:tcW w:w="990" w:type="dxa"/>
            <w:tcBorders>
              <w:bottom w:val="single" w:sz="4" w:space="0" w:color="auto"/>
            </w:tcBorders>
            <w:shd w:val="clear" w:color="auto" w:fill="C0C0C0"/>
          </w:tcPr>
          <w:p w:rsidR="00622FAB" w:rsidRPr="00902955" w:rsidRDefault="00622FAB" w:rsidP="00F53656">
            <w:pPr>
              <w:pStyle w:val="TableColHeading"/>
              <w:spacing w:after="20"/>
              <w:rPr>
                <w:b/>
              </w:rPr>
            </w:pPr>
            <w:r>
              <w:rPr>
                <w:b/>
              </w:rPr>
              <w:t>Item Number</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FSCSKEY</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Pr>
                <w:rFonts w:eastAsia="Calibri"/>
                <w:spacing w:val="-1"/>
              </w:rPr>
              <w:t>IMLS</w:t>
            </w:r>
            <w:r w:rsidR="001716C5">
              <w:rPr>
                <w:rFonts w:eastAsia="Calibri"/>
                <w:spacing w:val="-1"/>
              </w:rPr>
              <w:t xml:space="preserve"> </w:t>
            </w:r>
            <w:r w:rsidRPr="00924057">
              <w:rPr>
                <w:rFonts w:eastAsia="Calibri"/>
              </w:rPr>
              <w:t>assigned</w:t>
            </w:r>
            <w:r w:rsidRPr="00924057">
              <w:rPr>
                <w:rFonts w:eastAsia="Calibri"/>
                <w:spacing w:val="-13"/>
              </w:rPr>
              <w:t xml:space="preserve"> </w:t>
            </w:r>
            <w:r w:rsidRPr="00924057">
              <w:rPr>
                <w:rFonts w:eastAsia="Calibri"/>
              </w:rPr>
              <w:t>id</w:t>
            </w:r>
            <w:r w:rsidRPr="00924057">
              <w:rPr>
                <w:rFonts w:eastAsia="Calibri"/>
                <w:spacing w:val="1"/>
              </w:rPr>
              <w:t>e</w:t>
            </w:r>
            <w:r w:rsidRPr="00924057">
              <w:rPr>
                <w:rFonts w:eastAsia="Calibri"/>
                <w:spacing w:val="-1"/>
              </w:rPr>
              <w:t>n</w:t>
            </w:r>
            <w:r w:rsidRPr="00924057">
              <w:rPr>
                <w:rFonts w:eastAsia="Calibri"/>
              </w:rPr>
              <w:t>tificat</w:t>
            </w:r>
            <w:r w:rsidRPr="00924057">
              <w:rPr>
                <w:rFonts w:eastAsia="Calibri"/>
                <w:spacing w:val="1"/>
              </w:rPr>
              <w:t>i</w:t>
            </w:r>
            <w:r w:rsidRPr="00924057">
              <w:rPr>
                <w:rFonts w:eastAsia="Calibri"/>
              </w:rPr>
              <w:t>on</w:t>
            </w:r>
            <w:r w:rsidRPr="00924057">
              <w:rPr>
                <w:rFonts w:eastAsia="Calibri"/>
                <w:w w:val="99"/>
              </w:rPr>
              <w:t xml:space="preserve"> </w:t>
            </w:r>
            <w:r w:rsidRPr="00924057">
              <w:rPr>
                <w:rFonts w:eastAsia="Calibri"/>
                <w:spacing w:val="-1"/>
              </w:rPr>
              <w:t>num</w:t>
            </w:r>
            <w:r w:rsidRPr="00924057">
              <w:rPr>
                <w:rFonts w:eastAsia="Calibri"/>
              </w:rPr>
              <w:t>ber</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6</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1</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A</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700</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FSCS_S</w:t>
            </w:r>
            <w:r w:rsidRPr="00924057">
              <w:rPr>
                <w:rFonts w:eastAsia="Calibri"/>
                <w:spacing w:val="-1"/>
              </w:rPr>
              <w:t>E</w:t>
            </w:r>
            <w:r w:rsidRPr="00924057">
              <w:rPr>
                <w:rFonts w:eastAsia="Calibri"/>
              </w:rPr>
              <w:t>Q</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Pr>
                <w:rFonts w:eastAsia="Calibri"/>
                <w:spacing w:val="-1"/>
              </w:rPr>
              <w:t>IMLS</w:t>
            </w:r>
            <w:r w:rsidRPr="00924057">
              <w:rPr>
                <w:rFonts w:eastAsia="Calibri"/>
                <w:spacing w:val="-14"/>
              </w:rPr>
              <w:t xml:space="preserve"> </w:t>
            </w:r>
            <w:r w:rsidRPr="00924057">
              <w:rPr>
                <w:rFonts w:eastAsia="Calibri"/>
              </w:rPr>
              <w:t>assigned</w:t>
            </w:r>
            <w:r w:rsidRPr="00924057">
              <w:rPr>
                <w:rFonts w:eastAsia="Calibri"/>
                <w:spacing w:val="-13"/>
              </w:rPr>
              <w:t xml:space="preserve"> </w:t>
            </w:r>
            <w:r w:rsidRPr="00924057">
              <w:rPr>
                <w:rFonts w:eastAsia="Calibri"/>
              </w:rPr>
              <w:t>id</w:t>
            </w:r>
            <w:r w:rsidRPr="00924057">
              <w:rPr>
                <w:rFonts w:eastAsia="Calibri"/>
                <w:spacing w:val="1"/>
              </w:rPr>
              <w:t>e</w:t>
            </w:r>
            <w:r w:rsidRPr="00924057">
              <w:rPr>
                <w:rFonts w:eastAsia="Calibri"/>
                <w:spacing w:val="-1"/>
              </w:rPr>
              <w:t>n</w:t>
            </w:r>
            <w:r w:rsidRPr="00924057">
              <w:rPr>
                <w:rFonts w:eastAsia="Calibri"/>
              </w:rPr>
              <w:t>tificat</w:t>
            </w:r>
            <w:r w:rsidRPr="00924057">
              <w:rPr>
                <w:rFonts w:eastAsia="Calibri"/>
                <w:spacing w:val="1"/>
              </w:rPr>
              <w:t>i</w:t>
            </w:r>
            <w:r w:rsidRPr="00924057">
              <w:rPr>
                <w:rFonts w:eastAsia="Calibri"/>
              </w:rPr>
              <w:t>on</w:t>
            </w:r>
            <w:r w:rsidRPr="00924057">
              <w:rPr>
                <w:rFonts w:eastAsia="Calibri"/>
                <w:w w:val="99"/>
              </w:rPr>
              <w:t xml:space="preserve"> </w:t>
            </w:r>
            <w:r w:rsidRPr="00924057">
              <w:rPr>
                <w:rFonts w:eastAsia="Calibri"/>
                <w:spacing w:val="-1"/>
              </w:rPr>
              <w:t>num</w:t>
            </w:r>
            <w:r w:rsidRPr="00924057">
              <w:rPr>
                <w:rFonts w:eastAsia="Calibri"/>
              </w:rPr>
              <w:t>ber</w:t>
            </w:r>
            <w:r w:rsidRPr="00924057">
              <w:rPr>
                <w:rFonts w:eastAsia="Calibri"/>
                <w:spacing w:val="-13"/>
              </w:rPr>
              <w:t xml:space="preserve"> </w:t>
            </w:r>
            <w:r w:rsidRPr="00924057">
              <w:rPr>
                <w:rFonts w:eastAsia="Calibri"/>
              </w:rPr>
              <w:t>suffix</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3</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7</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B</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700</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STATS</w:t>
            </w:r>
            <w:r w:rsidRPr="00924057">
              <w:rPr>
                <w:rFonts w:eastAsia="Calibri"/>
                <w:spacing w:val="-1"/>
              </w:rPr>
              <w:t>T</w:t>
            </w:r>
            <w:r w:rsidRPr="00924057">
              <w:rPr>
                <w:rFonts w:eastAsia="Calibri"/>
              </w:rPr>
              <w:t>RU</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spacing w:val="-1"/>
              </w:rPr>
              <w:t>Statu</w:t>
            </w:r>
            <w:r w:rsidRPr="00924057">
              <w:rPr>
                <w:rFonts w:eastAsia="Calibri"/>
              </w:rPr>
              <w:t>s</w:t>
            </w:r>
            <w:r w:rsidRPr="00924057">
              <w:rPr>
                <w:rFonts w:eastAsia="Calibri"/>
                <w:spacing w:val="-6"/>
              </w:rPr>
              <w:t xml:space="preserve"> </w:t>
            </w:r>
            <w:r w:rsidRPr="00924057">
              <w:rPr>
                <w:rFonts w:eastAsia="Calibri"/>
              </w:rPr>
              <w:t>of</w:t>
            </w:r>
            <w:r w:rsidRPr="00924057">
              <w:rPr>
                <w:rFonts w:eastAsia="Calibri"/>
                <w:spacing w:val="-6"/>
              </w:rPr>
              <w:t xml:space="preserve"> </w:t>
            </w:r>
            <w:r w:rsidRPr="00924057">
              <w:rPr>
                <w:rFonts w:eastAsia="Calibri"/>
                <w:spacing w:val="-1"/>
              </w:rPr>
              <w:t>O</w:t>
            </w:r>
            <w:r w:rsidRPr="00924057">
              <w:rPr>
                <w:rFonts w:eastAsia="Calibri"/>
              </w:rPr>
              <w:t>u</w:t>
            </w:r>
            <w:r w:rsidRPr="00924057">
              <w:rPr>
                <w:rFonts w:eastAsia="Calibri"/>
                <w:spacing w:val="-1"/>
              </w:rPr>
              <w:t>t</w:t>
            </w:r>
            <w:r w:rsidRPr="00924057">
              <w:rPr>
                <w:rFonts w:eastAsia="Calibri"/>
                <w:spacing w:val="1"/>
              </w:rPr>
              <w:t>l</w:t>
            </w:r>
            <w:r w:rsidRPr="00924057">
              <w:rPr>
                <w:rFonts w:eastAsia="Calibri"/>
                <w:spacing w:val="-1"/>
              </w:rPr>
              <w:t>e</w:t>
            </w:r>
            <w:r w:rsidRPr="00924057">
              <w:rPr>
                <w:rFonts w:eastAsia="Calibri"/>
              </w:rPr>
              <w:t>t</w:t>
            </w:r>
            <w:r w:rsidRPr="00924057">
              <w:rPr>
                <w:rFonts w:eastAsia="Calibri"/>
                <w:spacing w:val="-6"/>
              </w:rPr>
              <w:t xml:space="preserve"> </w:t>
            </w:r>
            <w:r w:rsidRPr="00924057">
              <w:rPr>
                <w:rFonts w:eastAsia="Calibri"/>
              </w:rPr>
              <w:t>record</w:t>
            </w:r>
            <w:r w:rsidRPr="00924057">
              <w:rPr>
                <w:rFonts w:eastAsia="Calibri"/>
                <w:spacing w:val="-5"/>
              </w:rPr>
              <w:t xml:space="preserve"> </w:t>
            </w:r>
            <w:r w:rsidRPr="00924057">
              <w:rPr>
                <w:rFonts w:eastAsia="Calibri"/>
                <w:spacing w:val="-1"/>
              </w:rPr>
              <w:t>cu</w:t>
            </w:r>
            <w:r w:rsidRPr="00924057">
              <w:rPr>
                <w:rFonts w:eastAsia="Calibri"/>
                <w:spacing w:val="1"/>
              </w:rPr>
              <w:t>r</w:t>
            </w:r>
            <w:r w:rsidRPr="00924057">
              <w:rPr>
                <w:rFonts w:eastAsia="Calibri"/>
              </w:rPr>
              <w:t>r</w:t>
            </w:r>
            <w:r w:rsidRPr="00924057">
              <w:rPr>
                <w:rFonts w:eastAsia="Calibri"/>
                <w:spacing w:val="-1"/>
              </w:rPr>
              <w:t>en</w:t>
            </w:r>
            <w:r w:rsidRPr="00924057">
              <w:rPr>
                <w:rFonts w:eastAsia="Calibri"/>
              </w:rPr>
              <w:t>t</w:t>
            </w:r>
            <w:r w:rsidRPr="00924057">
              <w:rPr>
                <w:rFonts w:eastAsia="Calibri"/>
                <w:spacing w:val="-6"/>
              </w:rPr>
              <w:t xml:space="preserve"> </w:t>
            </w:r>
            <w:r w:rsidRPr="00924057">
              <w:rPr>
                <w:rFonts w:eastAsia="Calibri"/>
                <w:spacing w:val="-1"/>
              </w:rPr>
              <w:t>to</w:t>
            </w:r>
            <w:r w:rsidRPr="00924057">
              <w:rPr>
                <w:rFonts w:eastAsia="Calibri"/>
                <w:spacing w:val="-1"/>
                <w:w w:val="99"/>
              </w:rPr>
              <w:t xml:space="preserve"> </w:t>
            </w:r>
            <w:r w:rsidRPr="00924057">
              <w:rPr>
                <w:rFonts w:eastAsia="Calibri"/>
              </w:rPr>
              <w:t>prior</w:t>
            </w:r>
            <w:r w:rsidRPr="00924057">
              <w:rPr>
                <w:rFonts w:eastAsia="Calibri"/>
                <w:spacing w:val="-10"/>
              </w:rPr>
              <w:t xml:space="preserve"> </w:t>
            </w:r>
            <w:r w:rsidRPr="00924057">
              <w:rPr>
                <w:rFonts w:eastAsia="Calibri"/>
              </w:rPr>
              <w:t>year</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10</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700a</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STATN</w:t>
            </w:r>
            <w:r w:rsidRPr="00924057">
              <w:rPr>
                <w:rFonts w:eastAsia="Calibri"/>
                <w:spacing w:val="1"/>
              </w:rPr>
              <w:t>A</w:t>
            </w:r>
            <w:r w:rsidRPr="00924057">
              <w:rPr>
                <w:rFonts w:eastAsia="Calibri"/>
              </w:rPr>
              <w:t>ME</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spacing w:val="-1"/>
              </w:rPr>
              <w:t>Statu</w:t>
            </w:r>
            <w:r w:rsidRPr="00924057">
              <w:rPr>
                <w:rFonts w:eastAsia="Calibri"/>
              </w:rPr>
              <w:t>s</w:t>
            </w:r>
            <w:r w:rsidRPr="00924057">
              <w:rPr>
                <w:rFonts w:eastAsia="Calibri"/>
                <w:spacing w:val="-7"/>
              </w:rPr>
              <w:t xml:space="preserve"> </w:t>
            </w:r>
            <w:r w:rsidRPr="00924057">
              <w:rPr>
                <w:rFonts w:eastAsia="Calibri"/>
              </w:rPr>
              <w:t>of</w:t>
            </w:r>
            <w:r w:rsidRPr="00924057">
              <w:rPr>
                <w:rFonts w:eastAsia="Calibri"/>
                <w:spacing w:val="-7"/>
              </w:rPr>
              <w:t xml:space="preserve"> </w:t>
            </w:r>
            <w:r w:rsidRPr="00924057">
              <w:rPr>
                <w:rFonts w:eastAsia="Calibri"/>
              </w:rPr>
              <w:t>L</w:t>
            </w:r>
            <w:r w:rsidRPr="00924057">
              <w:rPr>
                <w:rFonts w:eastAsia="Calibri"/>
                <w:spacing w:val="-1"/>
              </w:rPr>
              <w:t>I</w:t>
            </w:r>
            <w:r w:rsidRPr="00924057">
              <w:rPr>
                <w:rFonts w:eastAsia="Calibri"/>
              </w:rPr>
              <w:t>B</w:t>
            </w:r>
            <w:r w:rsidRPr="00924057">
              <w:rPr>
                <w:rFonts w:eastAsia="Calibri"/>
                <w:spacing w:val="-1"/>
              </w:rPr>
              <w:t>N</w:t>
            </w:r>
            <w:r w:rsidRPr="00924057">
              <w:rPr>
                <w:rFonts w:eastAsia="Calibri"/>
              </w:rPr>
              <w:t>AME</w:t>
            </w:r>
            <w:r w:rsidRPr="00924057">
              <w:rPr>
                <w:rFonts w:eastAsia="Calibri"/>
                <w:spacing w:val="-6"/>
              </w:rPr>
              <w:t xml:space="preserve"> </w:t>
            </w:r>
            <w:r w:rsidRPr="00924057">
              <w:rPr>
                <w:rFonts w:eastAsia="Calibri"/>
              </w:rPr>
              <w:t>current</w:t>
            </w:r>
            <w:r w:rsidRPr="00924057">
              <w:rPr>
                <w:rFonts w:eastAsia="Calibri"/>
                <w:spacing w:val="-8"/>
              </w:rPr>
              <w:t xml:space="preserve"> </w:t>
            </w:r>
            <w:r w:rsidRPr="00924057">
              <w:rPr>
                <w:rFonts w:eastAsia="Calibri"/>
                <w:spacing w:val="-1"/>
              </w:rPr>
              <w:t>to</w:t>
            </w:r>
            <w:r w:rsidRPr="00924057">
              <w:rPr>
                <w:rFonts w:eastAsia="Calibri"/>
                <w:spacing w:val="-1"/>
                <w:w w:val="99"/>
              </w:rPr>
              <w:t xml:space="preserve"> </w:t>
            </w:r>
            <w:r w:rsidRPr="00924057">
              <w:rPr>
                <w:rFonts w:eastAsia="Calibri"/>
              </w:rPr>
              <w:t>prior</w:t>
            </w:r>
            <w:r w:rsidRPr="00924057">
              <w:rPr>
                <w:rFonts w:eastAsia="Calibri"/>
                <w:spacing w:val="-10"/>
              </w:rPr>
              <w:t xml:space="preserve"> </w:t>
            </w:r>
            <w:r w:rsidRPr="00924057">
              <w:rPr>
                <w:rFonts w:eastAsia="Calibri"/>
              </w:rPr>
              <w:t>year</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12</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D</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702a</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STATADDR</w:t>
            </w:r>
          </w:p>
        </w:tc>
        <w:tc>
          <w:tcPr>
            <w:tcW w:w="2892"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spacing w:val="-1"/>
              </w:rPr>
              <w:t>Statu</w:t>
            </w:r>
            <w:r w:rsidRPr="00924057">
              <w:rPr>
                <w:rFonts w:eastAsia="Calibri"/>
              </w:rPr>
              <w:t>s</w:t>
            </w:r>
            <w:r w:rsidRPr="00924057">
              <w:rPr>
                <w:rFonts w:eastAsia="Calibri"/>
                <w:spacing w:val="-7"/>
              </w:rPr>
              <w:t xml:space="preserve"> </w:t>
            </w:r>
            <w:r w:rsidRPr="00924057">
              <w:rPr>
                <w:rFonts w:eastAsia="Calibri"/>
              </w:rPr>
              <w:t>of</w:t>
            </w:r>
            <w:r w:rsidRPr="00924057">
              <w:rPr>
                <w:rFonts w:eastAsia="Calibri"/>
                <w:spacing w:val="-7"/>
              </w:rPr>
              <w:t xml:space="preserve"> </w:t>
            </w:r>
            <w:r w:rsidRPr="00924057">
              <w:rPr>
                <w:rFonts w:eastAsia="Calibri"/>
                <w:spacing w:val="-1"/>
              </w:rPr>
              <w:t>A</w:t>
            </w:r>
            <w:r w:rsidRPr="00924057">
              <w:rPr>
                <w:rFonts w:eastAsia="Calibri"/>
                <w:spacing w:val="1"/>
              </w:rPr>
              <w:t>D</w:t>
            </w:r>
            <w:r w:rsidRPr="00924057">
              <w:rPr>
                <w:rFonts w:eastAsia="Calibri"/>
                <w:spacing w:val="-1"/>
              </w:rPr>
              <w:t>DRES</w:t>
            </w:r>
            <w:r w:rsidRPr="00924057">
              <w:rPr>
                <w:rFonts w:eastAsia="Calibri"/>
              </w:rPr>
              <w:t>S</w:t>
            </w:r>
            <w:r w:rsidRPr="00924057">
              <w:rPr>
                <w:rFonts w:eastAsia="Calibri"/>
                <w:spacing w:val="-6"/>
              </w:rPr>
              <w:t xml:space="preserve"> </w:t>
            </w:r>
            <w:r w:rsidRPr="00924057">
              <w:rPr>
                <w:rFonts w:eastAsia="Calibri"/>
              </w:rPr>
              <w:t>current</w:t>
            </w:r>
            <w:r w:rsidRPr="00924057">
              <w:rPr>
                <w:rFonts w:eastAsia="Calibri"/>
                <w:spacing w:val="-8"/>
              </w:rPr>
              <w:t xml:space="preserve"> </w:t>
            </w:r>
            <w:r w:rsidRPr="00924057">
              <w:rPr>
                <w:rFonts w:eastAsia="Calibri"/>
                <w:spacing w:val="-1"/>
              </w:rPr>
              <w:t xml:space="preserve">to </w:t>
            </w:r>
            <w:r w:rsidRPr="00924057">
              <w:rPr>
                <w:rFonts w:eastAsia="Calibri"/>
              </w:rPr>
              <w:t>prior</w:t>
            </w:r>
            <w:r w:rsidRPr="00924057">
              <w:rPr>
                <w:rFonts w:eastAsia="Calibri"/>
                <w:spacing w:val="-10"/>
              </w:rPr>
              <w:t xml:space="preserve"> </w:t>
            </w:r>
            <w:r w:rsidRPr="00924057">
              <w:rPr>
                <w:rFonts w:eastAsia="Calibri"/>
              </w:rPr>
              <w:t>year</w:t>
            </w:r>
          </w:p>
        </w:tc>
        <w:tc>
          <w:tcPr>
            <w:tcW w:w="90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2</w:t>
            </w:r>
          </w:p>
        </w:tc>
        <w:tc>
          <w:tcPr>
            <w:tcW w:w="117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14</w:t>
            </w:r>
          </w:p>
        </w:tc>
        <w:tc>
          <w:tcPr>
            <w:tcW w:w="135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E</w:t>
            </w:r>
          </w:p>
        </w:tc>
        <w:tc>
          <w:tcPr>
            <w:tcW w:w="144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Pr>
          <w:p w:rsidR="00622FAB" w:rsidRPr="00924057" w:rsidRDefault="00622FAB" w:rsidP="00F53656">
            <w:pPr>
              <w:pStyle w:val="TableText"/>
              <w:spacing w:after="20"/>
              <w:rPr>
                <w:rFonts w:eastAsia="Calibri"/>
              </w:rPr>
            </w:pPr>
            <w:r>
              <w:rPr>
                <w:rFonts w:eastAsia="Calibri"/>
              </w:rPr>
              <w:t>703a</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LINKID</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spacing w:val="-1"/>
              </w:rPr>
              <w:t>Use</w:t>
            </w:r>
            <w:r w:rsidRPr="00924057">
              <w:rPr>
                <w:rFonts w:eastAsia="Calibri"/>
              </w:rPr>
              <w:t>r</w:t>
            </w:r>
            <w:r w:rsidRPr="00924057">
              <w:rPr>
                <w:rFonts w:eastAsia="Calibri"/>
                <w:spacing w:val="-6"/>
              </w:rPr>
              <w:t xml:space="preserve"> </w:t>
            </w:r>
            <w:r w:rsidRPr="00924057">
              <w:rPr>
                <w:rFonts w:eastAsia="Calibri"/>
                <w:spacing w:val="-1"/>
              </w:rPr>
              <w:t>Defin</w:t>
            </w:r>
            <w:r w:rsidRPr="00924057">
              <w:rPr>
                <w:rFonts w:eastAsia="Calibri"/>
                <w:spacing w:val="1"/>
              </w:rPr>
              <w:t>e</w:t>
            </w:r>
            <w:r w:rsidRPr="00924057">
              <w:rPr>
                <w:rFonts w:eastAsia="Calibri"/>
                <w:spacing w:val="-1"/>
              </w:rPr>
              <w:t>d</w:t>
            </w:r>
            <w:r w:rsidRPr="00924057">
              <w:rPr>
                <w:rFonts w:eastAsia="Calibri"/>
              </w:rPr>
              <w:t>,</w:t>
            </w:r>
            <w:r w:rsidRPr="00924057">
              <w:rPr>
                <w:rFonts w:eastAsia="Calibri"/>
                <w:spacing w:val="-3"/>
              </w:rPr>
              <w:t xml:space="preserve"> </w:t>
            </w:r>
            <w:r w:rsidRPr="00924057">
              <w:rPr>
                <w:rFonts w:eastAsia="Calibri"/>
              </w:rPr>
              <w:t>used</w:t>
            </w:r>
            <w:r w:rsidRPr="00924057">
              <w:rPr>
                <w:rFonts w:eastAsia="Calibri"/>
                <w:spacing w:val="-5"/>
              </w:rPr>
              <w:t xml:space="preserve"> </w:t>
            </w:r>
            <w:r w:rsidRPr="00924057">
              <w:rPr>
                <w:rFonts w:eastAsia="Calibri"/>
                <w:spacing w:val="-1"/>
              </w:rPr>
              <w:t>t</w:t>
            </w:r>
            <w:r w:rsidRPr="00924057">
              <w:rPr>
                <w:rFonts w:eastAsia="Calibri"/>
              </w:rPr>
              <w:t>o</w:t>
            </w:r>
            <w:r w:rsidRPr="00924057">
              <w:rPr>
                <w:rFonts w:eastAsia="Calibri"/>
                <w:spacing w:val="-4"/>
              </w:rPr>
              <w:t xml:space="preserve"> </w:t>
            </w:r>
            <w:r w:rsidRPr="00924057">
              <w:rPr>
                <w:rFonts w:eastAsia="Calibri"/>
              </w:rPr>
              <w:t>link</w:t>
            </w:r>
            <w:r w:rsidRPr="00924057">
              <w:rPr>
                <w:rFonts w:eastAsia="Calibri"/>
                <w:spacing w:val="-5"/>
              </w:rPr>
              <w:t xml:space="preserve"> </w:t>
            </w:r>
            <w:r w:rsidRPr="00924057">
              <w:rPr>
                <w:rFonts w:eastAsia="Calibri"/>
              </w:rPr>
              <w:t>two</w:t>
            </w:r>
            <w:r w:rsidRPr="00924057">
              <w:rPr>
                <w:rFonts w:eastAsia="Calibri"/>
                <w:spacing w:val="-4"/>
              </w:rPr>
              <w:t xml:space="preserve"> </w:t>
            </w:r>
            <w:r w:rsidRPr="00924057">
              <w:rPr>
                <w:rFonts w:eastAsia="Calibri"/>
              </w:rPr>
              <w:t>or</w:t>
            </w:r>
            <w:r w:rsidRPr="00924057">
              <w:rPr>
                <w:rFonts w:eastAsia="Calibri"/>
                <w:w w:val="99"/>
              </w:rPr>
              <w:t xml:space="preserve"> </w:t>
            </w:r>
            <w:r w:rsidRPr="00924057">
              <w:rPr>
                <w:rFonts w:eastAsia="Calibri"/>
              </w:rPr>
              <w:t>more</w:t>
            </w:r>
            <w:r w:rsidRPr="00924057">
              <w:rPr>
                <w:rFonts w:eastAsia="Calibri"/>
                <w:spacing w:val="-11"/>
              </w:rPr>
              <w:t xml:space="preserve"> </w:t>
            </w:r>
            <w:r w:rsidRPr="00924057">
              <w:rPr>
                <w:rFonts w:eastAsia="Calibri"/>
              </w:rPr>
              <w:t>outlets</w:t>
            </w:r>
            <w:r w:rsidRPr="00924057">
              <w:rPr>
                <w:rFonts w:eastAsia="Calibri"/>
                <w:spacing w:val="-8"/>
              </w:rPr>
              <w:t xml:space="preserve"> </w:t>
            </w:r>
            <w:r w:rsidRPr="00924057">
              <w:rPr>
                <w:rFonts w:eastAsia="Calibri"/>
                <w:spacing w:val="-1"/>
              </w:rPr>
              <w:t>toget</w:t>
            </w:r>
            <w:r w:rsidRPr="00924057">
              <w:rPr>
                <w:rFonts w:eastAsia="Calibri"/>
                <w:spacing w:val="1"/>
              </w:rPr>
              <w:t>h</w:t>
            </w:r>
            <w:r w:rsidRPr="00924057">
              <w:rPr>
                <w:rFonts w:eastAsia="Calibri"/>
                <w:spacing w:val="-1"/>
              </w:rPr>
              <w:t>er</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16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F</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PARENTID</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LIBID</w:t>
            </w:r>
            <w:r w:rsidRPr="00924057">
              <w:rPr>
                <w:rFonts w:eastAsia="Calibri"/>
                <w:spacing w:val="-6"/>
              </w:rPr>
              <w:t xml:space="preserve"> </w:t>
            </w:r>
            <w:r w:rsidRPr="00924057">
              <w:rPr>
                <w:rFonts w:eastAsia="Calibri"/>
              </w:rPr>
              <w:t>of</w:t>
            </w:r>
            <w:r w:rsidRPr="00924057">
              <w:rPr>
                <w:rFonts w:eastAsia="Calibri"/>
                <w:spacing w:val="-6"/>
              </w:rPr>
              <w:t xml:space="preserve"> </w:t>
            </w:r>
            <w:r w:rsidRPr="00924057">
              <w:rPr>
                <w:rFonts w:eastAsia="Calibri"/>
              </w:rPr>
              <w:t>par</w:t>
            </w:r>
            <w:r w:rsidRPr="00924057">
              <w:rPr>
                <w:rFonts w:eastAsia="Calibri"/>
                <w:spacing w:val="1"/>
              </w:rPr>
              <w:t>e</w:t>
            </w:r>
            <w:r w:rsidRPr="00924057">
              <w:rPr>
                <w:rFonts w:eastAsia="Calibri"/>
              </w:rPr>
              <w:t>nt</w:t>
            </w:r>
            <w:r w:rsidRPr="00924057">
              <w:rPr>
                <w:rFonts w:eastAsia="Calibri"/>
                <w:spacing w:val="-6"/>
              </w:rPr>
              <w:t xml:space="preserve"> </w:t>
            </w:r>
            <w:r w:rsidRPr="00924057">
              <w:rPr>
                <w:rFonts w:eastAsia="Calibri"/>
                <w:spacing w:val="1"/>
              </w:rPr>
              <w:t>AE</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36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G</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OLDID</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spacing w:val="-1"/>
              </w:rPr>
              <w:t>Ol</w:t>
            </w:r>
            <w:r w:rsidRPr="00924057">
              <w:rPr>
                <w:rFonts w:eastAsia="Calibri"/>
              </w:rPr>
              <w:t>d</w:t>
            </w:r>
            <w:r w:rsidRPr="00924057">
              <w:rPr>
                <w:rFonts w:eastAsia="Calibri"/>
                <w:spacing w:val="-8"/>
              </w:rPr>
              <w:t xml:space="preserve"> </w:t>
            </w:r>
            <w:r w:rsidRPr="00924057">
              <w:rPr>
                <w:rFonts w:eastAsia="Calibri"/>
              </w:rPr>
              <w:t>F</w:t>
            </w:r>
            <w:r w:rsidRPr="00924057">
              <w:rPr>
                <w:rFonts w:eastAsia="Calibri"/>
                <w:spacing w:val="-1"/>
              </w:rPr>
              <w:t>S</w:t>
            </w:r>
            <w:r w:rsidRPr="00924057">
              <w:rPr>
                <w:rFonts w:eastAsia="Calibri"/>
              </w:rPr>
              <w:t>C</w:t>
            </w:r>
            <w:r w:rsidRPr="00924057">
              <w:rPr>
                <w:rFonts w:eastAsia="Calibri"/>
                <w:spacing w:val="-1"/>
              </w:rPr>
              <w:t>S</w:t>
            </w:r>
            <w:r w:rsidRPr="00924057">
              <w:rPr>
                <w:rFonts w:eastAsia="Calibri"/>
              </w:rPr>
              <w:t>KEY</w:t>
            </w:r>
            <w:r w:rsidRPr="00924057">
              <w:rPr>
                <w:rFonts w:eastAsia="Calibri"/>
                <w:spacing w:val="-7"/>
              </w:rPr>
              <w:t xml:space="preserve"> </w:t>
            </w:r>
            <w:r w:rsidRPr="00924057">
              <w:rPr>
                <w:rFonts w:eastAsia="Calibri"/>
              </w:rPr>
              <w:t>–</w:t>
            </w:r>
            <w:r w:rsidRPr="00924057">
              <w:rPr>
                <w:rFonts w:eastAsia="Calibri"/>
                <w:spacing w:val="-8"/>
              </w:rPr>
              <w:t xml:space="preserve"> </w:t>
            </w:r>
            <w:r w:rsidRPr="00924057">
              <w:rPr>
                <w:rFonts w:eastAsia="Calibri"/>
              </w:rPr>
              <w:t>FSCS</w:t>
            </w:r>
            <w:r w:rsidRPr="00924057">
              <w:rPr>
                <w:rFonts w:eastAsia="Calibri"/>
                <w:spacing w:val="-1"/>
              </w:rPr>
              <w:t>_</w:t>
            </w:r>
            <w:r w:rsidRPr="00924057">
              <w:rPr>
                <w:rFonts w:eastAsia="Calibri"/>
              </w:rPr>
              <w:t>SEQ</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10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56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H</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LIBID</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spacing w:val="-1"/>
              </w:rPr>
              <w:t>Stat</w:t>
            </w:r>
            <w:r w:rsidRPr="00924057">
              <w:rPr>
                <w:rFonts w:eastAsia="Calibri"/>
              </w:rPr>
              <w:t>e</w:t>
            </w:r>
            <w:r w:rsidRPr="00924057">
              <w:rPr>
                <w:rFonts w:eastAsia="Calibri"/>
                <w:spacing w:val="-13"/>
              </w:rPr>
              <w:t xml:space="preserve"> </w:t>
            </w:r>
            <w:r w:rsidRPr="00924057">
              <w:rPr>
                <w:rFonts w:eastAsia="Calibri"/>
              </w:rPr>
              <w:t>assigned</w:t>
            </w:r>
            <w:r w:rsidRPr="00924057">
              <w:rPr>
                <w:rFonts w:eastAsia="Calibri"/>
                <w:spacing w:val="-13"/>
              </w:rPr>
              <w:t xml:space="preserve"> </w:t>
            </w:r>
            <w:r w:rsidRPr="00924057">
              <w:rPr>
                <w:rFonts w:eastAsia="Calibri"/>
              </w:rPr>
              <w:t>id</w:t>
            </w:r>
            <w:r w:rsidRPr="00924057">
              <w:rPr>
                <w:rFonts w:eastAsia="Calibri"/>
                <w:spacing w:val="1"/>
              </w:rPr>
              <w:t>e</w:t>
            </w:r>
            <w:r w:rsidRPr="00924057">
              <w:rPr>
                <w:rFonts w:eastAsia="Calibri"/>
                <w:spacing w:val="-1"/>
              </w:rPr>
              <w:t>n</w:t>
            </w:r>
            <w:r w:rsidRPr="00924057">
              <w:rPr>
                <w:rFonts w:eastAsia="Calibri"/>
              </w:rPr>
              <w:t>tificat</w:t>
            </w:r>
            <w:r w:rsidRPr="00924057">
              <w:rPr>
                <w:rFonts w:eastAsia="Calibri"/>
                <w:spacing w:val="1"/>
              </w:rPr>
              <w:t>i</w:t>
            </w:r>
            <w:r w:rsidRPr="00924057">
              <w:rPr>
                <w:rFonts w:eastAsia="Calibri"/>
              </w:rPr>
              <w:t>on</w:t>
            </w:r>
            <w:r w:rsidRPr="00924057">
              <w:rPr>
                <w:rFonts w:eastAsia="Calibri"/>
                <w:w w:val="99"/>
              </w:rPr>
              <w:t xml:space="preserve"> </w:t>
            </w:r>
            <w:r w:rsidRPr="00924057">
              <w:rPr>
                <w:rFonts w:eastAsia="Calibri"/>
                <w:spacing w:val="-1"/>
              </w:rPr>
              <w:t>num</w:t>
            </w:r>
            <w:r w:rsidRPr="00924057">
              <w:rPr>
                <w:rFonts w:eastAsia="Calibri"/>
              </w:rPr>
              <w:t>ber</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66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I</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701</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LIBNAME</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Legal</w:t>
            </w:r>
            <w:r w:rsidRPr="00924057">
              <w:rPr>
                <w:rFonts w:eastAsia="Calibri"/>
                <w:spacing w:val="-11"/>
              </w:rPr>
              <w:t xml:space="preserve"> </w:t>
            </w:r>
            <w:r w:rsidRPr="00924057">
              <w:rPr>
                <w:rFonts w:eastAsia="Calibri"/>
                <w:spacing w:val="-1"/>
              </w:rPr>
              <w:t>N</w:t>
            </w:r>
            <w:r w:rsidRPr="00924057">
              <w:rPr>
                <w:rFonts w:eastAsia="Calibri"/>
                <w:spacing w:val="1"/>
              </w:rPr>
              <w:t>a</w:t>
            </w:r>
            <w:r w:rsidRPr="00924057">
              <w:rPr>
                <w:rFonts w:eastAsia="Calibri"/>
                <w:spacing w:val="-1"/>
              </w:rPr>
              <w:t>me</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60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86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J</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702</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ADDRESS</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Physical</w:t>
            </w:r>
            <w:r w:rsidRPr="00924057">
              <w:rPr>
                <w:rFonts w:eastAsia="Calibri"/>
                <w:spacing w:val="-11"/>
              </w:rPr>
              <w:t xml:space="preserve"> </w:t>
            </w:r>
            <w:r w:rsidRPr="00924057">
              <w:rPr>
                <w:rFonts w:eastAsia="Calibri"/>
                <w:spacing w:val="-1"/>
              </w:rPr>
              <w:t>Str</w:t>
            </w:r>
            <w:r w:rsidRPr="00924057">
              <w:rPr>
                <w:rFonts w:eastAsia="Calibri"/>
                <w:spacing w:val="1"/>
              </w:rPr>
              <w:t>e</w:t>
            </w:r>
            <w:r w:rsidRPr="00924057">
              <w:rPr>
                <w:rFonts w:eastAsia="Calibri"/>
                <w:spacing w:val="-1"/>
              </w:rPr>
              <w:t>e</w:t>
            </w:r>
            <w:r w:rsidRPr="00924057">
              <w:rPr>
                <w:rFonts w:eastAsia="Calibri"/>
              </w:rPr>
              <w:t>t</w:t>
            </w:r>
            <w:r w:rsidRPr="00924057">
              <w:rPr>
                <w:rFonts w:eastAsia="Calibri"/>
                <w:spacing w:val="-12"/>
              </w:rPr>
              <w:t xml:space="preserve"> </w:t>
            </w:r>
            <w:r w:rsidRPr="00924057">
              <w:rPr>
                <w:rFonts w:eastAsia="Calibri"/>
              </w:rPr>
              <w:t>Address</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35</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146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K</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703</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CITY</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City</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181</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L</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704</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ZIP</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ZIP</w:t>
            </w:r>
            <w:r w:rsidRPr="00924057">
              <w:rPr>
                <w:rFonts w:eastAsia="Calibri"/>
                <w:spacing w:val="-8"/>
              </w:rPr>
              <w:t xml:space="preserve"> </w:t>
            </w:r>
            <w:r w:rsidRPr="00924057">
              <w:rPr>
                <w:rFonts w:eastAsia="Calibri"/>
              </w:rPr>
              <w:t>Code</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5</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201</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M</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705</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CNTY</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County</w:t>
            </w:r>
            <w:r>
              <w:rPr>
                <w:rFonts w:eastAsia="Calibri"/>
              </w:rPr>
              <w:t xml:space="preserve"> of the Outlet</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206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N</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707</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PHONE</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Phone</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10</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226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O</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708</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C_</w:t>
            </w:r>
            <w:r w:rsidRPr="00924057">
              <w:rPr>
                <w:rFonts w:eastAsia="Calibri"/>
                <w:spacing w:val="-11"/>
              </w:rPr>
              <w:t xml:space="preserve"> </w:t>
            </w:r>
            <w:r w:rsidRPr="00924057">
              <w:rPr>
                <w:rFonts w:eastAsia="Calibri"/>
                <w:spacing w:val="1"/>
              </w:rPr>
              <w:t>O</w:t>
            </w:r>
            <w:r w:rsidRPr="00924057">
              <w:rPr>
                <w:rFonts w:eastAsia="Calibri"/>
                <w:spacing w:val="-1"/>
              </w:rPr>
              <w:t>UT_</w:t>
            </w:r>
            <w:r w:rsidRPr="00924057">
              <w:rPr>
                <w:rFonts w:eastAsia="Calibri"/>
                <w:spacing w:val="1"/>
              </w:rPr>
              <w:t>TY</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Outl</w:t>
            </w:r>
            <w:r w:rsidRPr="00924057">
              <w:rPr>
                <w:rFonts w:eastAsia="Calibri"/>
                <w:spacing w:val="1"/>
              </w:rPr>
              <w:t>e</w:t>
            </w:r>
            <w:r w:rsidRPr="00924057">
              <w:rPr>
                <w:rFonts w:eastAsia="Calibri"/>
              </w:rPr>
              <w:t>t</w:t>
            </w:r>
            <w:r w:rsidRPr="00924057">
              <w:rPr>
                <w:rFonts w:eastAsia="Calibri"/>
                <w:spacing w:val="-8"/>
              </w:rPr>
              <w:t xml:space="preserve"> </w:t>
            </w:r>
            <w:r w:rsidRPr="00902955">
              <w:rPr>
                <w:rFonts w:eastAsia="Calibri"/>
              </w:rPr>
              <w:t>Typ</w:t>
            </w:r>
            <w:r w:rsidRPr="00924057">
              <w:rPr>
                <w:rFonts w:eastAsia="Calibri"/>
              </w:rPr>
              <w:t>e</w:t>
            </w:r>
            <w:r w:rsidRPr="00924057">
              <w:rPr>
                <w:rFonts w:eastAsia="Calibri"/>
                <w:spacing w:val="-7"/>
              </w:rPr>
              <w:t xml:space="preserve"> </w:t>
            </w:r>
            <w:r w:rsidRPr="00924057">
              <w:rPr>
                <w:rFonts w:eastAsia="Calibri"/>
              </w:rPr>
              <w:t>Code</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236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P</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Character</w:t>
            </w:r>
          </w:p>
        </w:tc>
        <w:tc>
          <w:tcPr>
            <w:tcW w:w="990" w:type="dxa"/>
            <w:tcBorders>
              <w:bottom w:val="single" w:sz="4" w:space="0" w:color="auto"/>
            </w:tcBorders>
          </w:tcPr>
          <w:p w:rsidR="00622FAB" w:rsidRPr="00924057" w:rsidRDefault="00622FAB" w:rsidP="00F53656">
            <w:pPr>
              <w:pStyle w:val="TableText"/>
              <w:spacing w:after="20"/>
              <w:rPr>
                <w:rFonts w:eastAsia="Calibri"/>
              </w:rPr>
            </w:pPr>
            <w:r>
              <w:rPr>
                <w:rFonts w:eastAsia="Calibri"/>
              </w:rPr>
              <w:t>709</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SQ_</w:t>
            </w:r>
            <w:r w:rsidRPr="00924057">
              <w:rPr>
                <w:rFonts w:eastAsia="Calibri"/>
              </w:rPr>
              <w:t>F</w:t>
            </w:r>
            <w:r w:rsidRPr="00902955">
              <w:rPr>
                <w:rFonts w:eastAsia="Calibri"/>
              </w:rPr>
              <w:t>EET</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Pr>
                <w:rFonts w:eastAsia="Calibri"/>
              </w:rPr>
              <w:t>Square Footage of Outlet</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8</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238</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Q</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Borders>
              <w:bottom w:val="single" w:sz="4" w:space="0" w:color="auto"/>
            </w:tcBorders>
          </w:tcPr>
          <w:p w:rsidR="00622FAB" w:rsidRPr="00902955" w:rsidRDefault="00622FAB" w:rsidP="00F53656">
            <w:pPr>
              <w:pStyle w:val="TableText"/>
              <w:spacing w:after="20"/>
              <w:rPr>
                <w:rFonts w:eastAsia="Calibri"/>
              </w:rPr>
            </w:pPr>
            <w:r>
              <w:rPr>
                <w:rFonts w:eastAsia="Calibri"/>
              </w:rPr>
              <w:t>711</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L_NUM_</w:t>
            </w:r>
            <w:r w:rsidRPr="00924057">
              <w:rPr>
                <w:rFonts w:eastAsia="Calibri"/>
                <w:spacing w:val="1"/>
              </w:rPr>
              <w:t>B</w:t>
            </w:r>
            <w:r w:rsidRPr="00924057">
              <w:rPr>
                <w:rFonts w:eastAsia="Calibri"/>
              </w:rPr>
              <w:t>M</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spacing w:val="-1"/>
              </w:rPr>
              <w:t>Num</w:t>
            </w:r>
            <w:r w:rsidRPr="00924057">
              <w:rPr>
                <w:rFonts w:eastAsia="Calibri"/>
                <w:spacing w:val="1"/>
              </w:rPr>
              <w:t>b</w:t>
            </w:r>
            <w:r w:rsidRPr="00924057">
              <w:rPr>
                <w:rFonts w:eastAsia="Calibri"/>
                <w:spacing w:val="-1"/>
              </w:rPr>
              <w:t>e</w:t>
            </w:r>
            <w:r w:rsidRPr="00924057">
              <w:rPr>
                <w:rFonts w:eastAsia="Calibri"/>
              </w:rPr>
              <w:t>r</w:t>
            </w:r>
            <w:r w:rsidRPr="00924057">
              <w:rPr>
                <w:rFonts w:eastAsia="Calibri"/>
                <w:spacing w:val="-12"/>
              </w:rPr>
              <w:t xml:space="preserve"> </w:t>
            </w:r>
            <w:r w:rsidRPr="00924057">
              <w:rPr>
                <w:rFonts w:eastAsia="Calibri"/>
              </w:rPr>
              <w:t>of</w:t>
            </w:r>
            <w:r w:rsidRPr="00924057">
              <w:rPr>
                <w:rFonts w:eastAsia="Calibri"/>
                <w:spacing w:val="-11"/>
              </w:rPr>
              <w:t xml:space="preserve"> </w:t>
            </w:r>
            <w:r w:rsidRPr="00924057">
              <w:rPr>
                <w:rFonts w:eastAsia="Calibri"/>
                <w:spacing w:val="1"/>
              </w:rPr>
              <w:t>B</w:t>
            </w:r>
            <w:r w:rsidRPr="00924057">
              <w:rPr>
                <w:rFonts w:eastAsia="Calibri"/>
              </w:rPr>
              <w:t>ookmobiles</w:t>
            </w:r>
            <w:r>
              <w:rPr>
                <w:rFonts w:eastAsia="Calibri"/>
              </w:rPr>
              <w:t xml:space="preserve"> in the Bookmobile Outlet Record</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2</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246</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R</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Borders>
              <w:bottom w:val="single" w:sz="4" w:space="0" w:color="auto"/>
            </w:tcBorders>
          </w:tcPr>
          <w:p w:rsidR="00622FAB" w:rsidRPr="00902955" w:rsidRDefault="00622FAB" w:rsidP="00F53656">
            <w:pPr>
              <w:pStyle w:val="TableText"/>
              <w:spacing w:after="20"/>
              <w:rPr>
                <w:rFonts w:eastAsia="Calibri"/>
              </w:rPr>
            </w:pPr>
            <w:r>
              <w:rPr>
                <w:rFonts w:eastAsia="Calibri"/>
              </w:rPr>
              <w:t>712</w:t>
            </w:r>
          </w:p>
        </w:tc>
      </w:tr>
      <w:tr w:rsidR="00622FAB" w:rsidRPr="00CF64CC" w:rsidTr="00F53656">
        <w:trPr>
          <w:cantSplit/>
        </w:trPr>
        <w:tc>
          <w:tcPr>
            <w:tcW w:w="1663"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HOURS</w:t>
            </w:r>
          </w:p>
        </w:tc>
        <w:tc>
          <w:tcPr>
            <w:tcW w:w="2892"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Public</w:t>
            </w:r>
            <w:r w:rsidRPr="00924057">
              <w:rPr>
                <w:rFonts w:eastAsia="Calibri"/>
                <w:spacing w:val="-7"/>
              </w:rPr>
              <w:t xml:space="preserve"> </w:t>
            </w:r>
            <w:r w:rsidRPr="00924057">
              <w:rPr>
                <w:rFonts w:eastAsia="Calibri"/>
              </w:rPr>
              <w:t>Service</w:t>
            </w:r>
            <w:r w:rsidRPr="00924057">
              <w:rPr>
                <w:rFonts w:eastAsia="Calibri"/>
                <w:spacing w:val="-6"/>
              </w:rPr>
              <w:t xml:space="preserve"> </w:t>
            </w:r>
            <w:r w:rsidRPr="00924057">
              <w:rPr>
                <w:rFonts w:eastAsia="Calibri"/>
              </w:rPr>
              <w:t>Hours</w:t>
            </w:r>
            <w:r w:rsidRPr="00924057">
              <w:rPr>
                <w:rFonts w:eastAsia="Calibri"/>
                <w:spacing w:val="-6"/>
              </w:rPr>
              <w:t xml:space="preserve"> </w:t>
            </w:r>
            <w:r w:rsidRPr="00924057">
              <w:rPr>
                <w:rFonts w:eastAsia="Calibri"/>
              </w:rPr>
              <w:t>Per</w:t>
            </w:r>
            <w:r w:rsidRPr="00924057">
              <w:rPr>
                <w:rFonts w:eastAsia="Calibri"/>
                <w:spacing w:val="-7"/>
              </w:rPr>
              <w:t xml:space="preserve"> </w:t>
            </w:r>
            <w:r w:rsidRPr="00924057">
              <w:rPr>
                <w:rFonts w:eastAsia="Calibri"/>
              </w:rPr>
              <w:t>Year</w:t>
            </w:r>
            <w:r>
              <w:rPr>
                <w:rFonts w:eastAsia="Calibri"/>
              </w:rPr>
              <w:t xml:space="preserve"> (actual hours)</w:t>
            </w:r>
          </w:p>
        </w:tc>
        <w:tc>
          <w:tcPr>
            <w:tcW w:w="90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4</w:t>
            </w:r>
          </w:p>
        </w:tc>
        <w:tc>
          <w:tcPr>
            <w:tcW w:w="117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248</w:t>
            </w:r>
          </w:p>
        </w:tc>
        <w:tc>
          <w:tcPr>
            <w:tcW w:w="135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S</w:t>
            </w:r>
          </w:p>
        </w:tc>
        <w:tc>
          <w:tcPr>
            <w:tcW w:w="1440" w:type="dxa"/>
            <w:tcBorders>
              <w:bottom w:val="single" w:sz="4" w:space="0" w:color="auto"/>
            </w:tcBorders>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Borders>
              <w:bottom w:val="single" w:sz="4" w:space="0" w:color="auto"/>
            </w:tcBorders>
          </w:tcPr>
          <w:p w:rsidR="00622FAB" w:rsidRPr="00902955" w:rsidRDefault="00622FAB" w:rsidP="00F53656">
            <w:pPr>
              <w:pStyle w:val="TableText"/>
              <w:spacing w:after="20"/>
              <w:rPr>
                <w:rFonts w:eastAsia="Calibri"/>
              </w:rPr>
            </w:pPr>
            <w:r>
              <w:rPr>
                <w:rFonts w:eastAsia="Calibri"/>
              </w:rPr>
              <w:t>713</w:t>
            </w:r>
          </w:p>
        </w:tc>
      </w:tr>
      <w:tr w:rsidR="00622FAB" w:rsidRPr="00CF64CC" w:rsidTr="00F53656">
        <w:trPr>
          <w:cantSplit/>
        </w:trPr>
        <w:tc>
          <w:tcPr>
            <w:tcW w:w="1663"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WKS_OPEN</w:t>
            </w:r>
          </w:p>
        </w:tc>
        <w:tc>
          <w:tcPr>
            <w:tcW w:w="2892"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Num</w:t>
            </w:r>
            <w:r w:rsidRPr="00924057">
              <w:rPr>
                <w:rFonts w:eastAsia="Calibri"/>
                <w:spacing w:val="1"/>
              </w:rPr>
              <w:t>b</w:t>
            </w:r>
            <w:r w:rsidRPr="00902955">
              <w:rPr>
                <w:rFonts w:eastAsia="Calibri"/>
              </w:rPr>
              <w:t>e</w:t>
            </w:r>
            <w:r w:rsidRPr="00924057">
              <w:rPr>
                <w:rFonts w:eastAsia="Calibri"/>
              </w:rPr>
              <w:t>r</w:t>
            </w:r>
            <w:r w:rsidRPr="00924057">
              <w:rPr>
                <w:rFonts w:eastAsia="Calibri"/>
                <w:spacing w:val="-8"/>
              </w:rPr>
              <w:t xml:space="preserve"> </w:t>
            </w:r>
            <w:r w:rsidRPr="00924057">
              <w:rPr>
                <w:rFonts w:eastAsia="Calibri"/>
              </w:rPr>
              <w:t>of</w:t>
            </w:r>
            <w:r w:rsidRPr="00924057">
              <w:rPr>
                <w:rFonts w:eastAsia="Calibri"/>
                <w:spacing w:val="-8"/>
              </w:rPr>
              <w:t xml:space="preserve"> </w:t>
            </w:r>
            <w:r w:rsidRPr="00924057">
              <w:rPr>
                <w:rFonts w:eastAsia="Calibri"/>
                <w:spacing w:val="1"/>
              </w:rPr>
              <w:t>W</w:t>
            </w:r>
            <w:r w:rsidRPr="00902955">
              <w:rPr>
                <w:rFonts w:eastAsia="Calibri"/>
              </w:rPr>
              <w:t>eek</w:t>
            </w:r>
            <w:r w:rsidRPr="00924057">
              <w:rPr>
                <w:rFonts w:eastAsia="Calibri"/>
              </w:rPr>
              <w:t>s</w:t>
            </w:r>
            <w:r w:rsidRPr="00924057">
              <w:rPr>
                <w:rFonts w:eastAsia="Calibri"/>
                <w:spacing w:val="-8"/>
              </w:rPr>
              <w:t xml:space="preserve"> </w:t>
            </w:r>
            <w:r w:rsidRPr="00924057">
              <w:rPr>
                <w:rFonts w:eastAsia="Calibri"/>
              </w:rPr>
              <w:t>O</w:t>
            </w:r>
            <w:r w:rsidRPr="00902955">
              <w:rPr>
                <w:rFonts w:eastAsia="Calibri"/>
              </w:rPr>
              <w:t>p</w:t>
            </w:r>
            <w:r w:rsidRPr="00924057">
              <w:rPr>
                <w:rFonts w:eastAsia="Calibri"/>
              </w:rPr>
              <w:t>en</w:t>
            </w:r>
            <w:r>
              <w:rPr>
                <w:rFonts w:eastAsia="Calibri"/>
              </w:rPr>
              <w:t xml:space="preserve"> (actual weeks)</w:t>
            </w:r>
          </w:p>
        </w:tc>
        <w:tc>
          <w:tcPr>
            <w:tcW w:w="90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w w:val="95"/>
              </w:rPr>
              <w:t>2</w:t>
            </w:r>
          </w:p>
        </w:tc>
        <w:tc>
          <w:tcPr>
            <w:tcW w:w="117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252</w:t>
            </w:r>
          </w:p>
        </w:tc>
        <w:tc>
          <w:tcPr>
            <w:tcW w:w="135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24057">
              <w:rPr>
                <w:rFonts w:eastAsia="Calibri"/>
              </w:rPr>
              <w:t>T</w:t>
            </w:r>
          </w:p>
        </w:tc>
        <w:tc>
          <w:tcPr>
            <w:tcW w:w="1440" w:type="dxa"/>
            <w:shd w:val="clear" w:color="auto" w:fill="auto"/>
            <w:tcMar>
              <w:left w:w="115" w:type="dxa"/>
              <w:right w:w="115" w:type="dxa"/>
            </w:tcMar>
          </w:tcPr>
          <w:p w:rsidR="00622FAB" w:rsidRPr="00924057" w:rsidRDefault="00622FAB" w:rsidP="00F53656">
            <w:pPr>
              <w:pStyle w:val="TableText"/>
              <w:spacing w:after="20"/>
              <w:rPr>
                <w:rFonts w:eastAsia="Calibri"/>
              </w:rPr>
            </w:pPr>
            <w:r w:rsidRPr="00902955">
              <w:rPr>
                <w:rFonts w:eastAsia="Calibri"/>
              </w:rPr>
              <w:t>Numer</w:t>
            </w:r>
            <w:r w:rsidRPr="00924057">
              <w:rPr>
                <w:rFonts w:eastAsia="Calibri"/>
                <w:spacing w:val="1"/>
              </w:rPr>
              <w:t>i</w:t>
            </w:r>
            <w:r w:rsidRPr="00902955">
              <w:rPr>
                <w:rFonts w:eastAsia="Calibri"/>
              </w:rPr>
              <w:t>c/0</w:t>
            </w:r>
          </w:p>
        </w:tc>
        <w:tc>
          <w:tcPr>
            <w:tcW w:w="990" w:type="dxa"/>
          </w:tcPr>
          <w:p w:rsidR="00622FAB" w:rsidRPr="00902955" w:rsidRDefault="00622FAB" w:rsidP="00F53656">
            <w:pPr>
              <w:pStyle w:val="TableText"/>
              <w:spacing w:after="20"/>
              <w:rPr>
                <w:rFonts w:eastAsia="Calibri"/>
              </w:rPr>
            </w:pPr>
            <w:r>
              <w:rPr>
                <w:rFonts w:eastAsia="Calibri"/>
              </w:rPr>
              <w:t>714</w:t>
            </w:r>
          </w:p>
        </w:tc>
      </w:tr>
    </w:tbl>
    <w:p w:rsidR="00492AE2" w:rsidRPr="00CF64CC" w:rsidRDefault="00492AE2" w:rsidP="00F53656">
      <w:pPr>
        <w:pStyle w:val="TableTitle"/>
        <w:spacing w:after="120"/>
        <w:rPr>
          <w:rFonts w:eastAsia="Times New Roman"/>
        </w:rPr>
      </w:pPr>
      <w:r>
        <w:t>Annotation</w:t>
      </w:r>
      <w:r w:rsidRPr="00D60D0C">
        <w:rPr>
          <w:spacing w:val="-11"/>
        </w:rPr>
        <w:t xml:space="preserve"> </w:t>
      </w:r>
      <w:r w:rsidRPr="00D60D0C">
        <w:t>Import</w:t>
      </w:r>
      <w:r w:rsidRPr="00D60D0C">
        <w:rPr>
          <w:spacing w:val="-11"/>
        </w:rPr>
        <w:t xml:space="preserve"> </w:t>
      </w:r>
      <w:r w:rsidRPr="00D60D0C">
        <w:t>File</w:t>
      </w:r>
      <w:r w:rsidRPr="00D60D0C">
        <w:rPr>
          <w:spacing w:val="-11"/>
        </w:rPr>
        <w:t xml:space="preserve"> </w:t>
      </w:r>
      <w:r w:rsidRPr="00D60D0C">
        <w:t>Specifications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594"/>
        <w:gridCol w:w="3101"/>
        <w:gridCol w:w="898"/>
        <w:gridCol w:w="1160"/>
        <w:gridCol w:w="1422"/>
        <w:gridCol w:w="1185"/>
      </w:tblGrid>
      <w:tr w:rsidR="004F0A20" w:rsidRPr="00CF64CC" w:rsidTr="00125720">
        <w:trPr>
          <w:cantSplit/>
          <w:tblHeader/>
        </w:trPr>
        <w:tc>
          <w:tcPr>
            <w:tcW w:w="1607" w:type="dxa"/>
            <w:shd w:val="clear" w:color="auto" w:fill="C0C0C0"/>
            <w:tcMar>
              <w:left w:w="115" w:type="dxa"/>
              <w:right w:w="115" w:type="dxa"/>
            </w:tcMar>
            <w:vAlign w:val="center"/>
          </w:tcPr>
          <w:p w:rsidR="004F0A20" w:rsidRPr="00902955" w:rsidRDefault="00C352C7" w:rsidP="00F53656">
            <w:pPr>
              <w:pStyle w:val="TableColHeading"/>
              <w:rPr>
                <w:b/>
              </w:rPr>
            </w:pPr>
            <w:r w:rsidRPr="00902955">
              <w:rPr>
                <w:b/>
              </w:rPr>
              <w:t>Colu</w:t>
            </w:r>
            <w:r w:rsidRPr="00902955">
              <w:rPr>
                <w:b/>
                <w:spacing w:val="1"/>
              </w:rPr>
              <w:t>m</w:t>
            </w:r>
            <w:r w:rsidRPr="00902955">
              <w:rPr>
                <w:b/>
              </w:rPr>
              <w:t>n</w:t>
            </w:r>
          </w:p>
        </w:tc>
        <w:tc>
          <w:tcPr>
            <w:tcW w:w="3248" w:type="dxa"/>
            <w:shd w:val="clear" w:color="auto" w:fill="C0C0C0"/>
            <w:tcMar>
              <w:left w:w="115" w:type="dxa"/>
              <w:right w:w="115" w:type="dxa"/>
            </w:tcMar>
            <w:vAlign w:val="center"/>
          </w:tcPr>
          <w:p w:rsidR="004F0A20" w:rsidRPr="00902955" w:rsidRDefault="00C352C7" w:rsidP="00F53656">
            <w:pPr>
              <w:pStyle w:val="TableColHeading"/>
              <w:keepNext/>
              <w:rPr>
                <w:b/>
              </w:rPr>
            </w:pPr>
            <w:r w:rsidRPr="00902955">
              <w:rPr>
                <w:b/>
              </w:rPr>
              <w:t>Description</w:t>
            </w:r>
          </w:p>
        </w:tc>
        <w:tc>
          <w:tcPr>
            <w:tcW w:w="900" w:type="dxa"/>
            <w:shd w:val="clear" w:color="auto" w:fill="C0C0C0"/>
            <w:tcMar>
              <w:left w:w="115" w:type="dxa"/>
              <w:right w:w="115" w:type="dxa"/>
            </w:tcMar>
            <w:vAlign w:val="center"/>
          </w:tcPr>
          <w:p w:rsidR="004F0A20" w:rsidRPr="00902955" w:rsidRDefault="00C352C7" w:rsidP="00F53656">
            <w:pPr>
              <w:pStyle w:val="TableColHeading"/>
              <w:keepNext/>
              <w:rPr>
                <w:b/>
              </w:rPr>
            </w:pPr>
            <w:r w:rsidRPr="00902955">
              <w:rPr>
                <w:b/>
              </w:rPr>
              <w:t>Width</w:t>
            </w:r>
          </w:p>
        </w:tc>
        <w:tc>
          <w:tcPr>
            <w:tcW w:w="1170" w:type="dxa"/>
            <w:shd w:val="clear" w:color="auto" w:fill="C0C0C0"/>
            <w:tcMar>
              <w:left w:w="115" w:type="dxa"/>
              <w:right w:w="115" w:type="dxa"/>
            </w:tcMar>
            <w:vAlign w:val="center"/>
          </w:tcPr>
          <w:p w:rsidR="004F0A20" w:rsidRPr="00902955" w:rsidRDefault="00C352C7" w:rsidP="00F53656">
            <w:pPr>
              <w:pStyle w:val="TableColHeading"/>
              <w:keepNext/>
              <w:rPr>
                <w:b/>
              </w:rPr>
            </w:pPr>
            <w:r w:rsidRPr="00902955">
              <w:rPr>
                <w:b/>
              </w:rPr>
              <w:t>ASCII</w:t>
            </w:r>
          </w:p>
          <w:p w:rsidR="004F0A20" w:rsidRPr="00902955" w:rsidRDefault="00C352C7" w:rsidP="00F53656">
            <w:pPr>
              <w:pStyle w:val="TableColHeading"/>
              <w:keepNext/>
              <w:rPr>
                <w:b/>
              </w:rPr>
            </w:pPr>
            <w:r w:rsidRPr="00902955">
              <w:rPr>
                <w:b/>
              </w:rPr>
              <w:t>Pos</w:t>
            </w:r>
            <w:r w:rsidRPr="00902955">
              <w:rPr>
                <w:b/>
                <w:spacing w:val="1"/>
              </w:rPr>
              <w:t>i</w:t>
            </w:r>
            <w:r w:rsidRPr="00902955">
              <w:rPr>
                <w:b/>
              </w:rPr>
              <w:t>ti</w:t>
            </w:r>
            <w:r w:rsidRPr="00902955">
              <w:rPr>
                <w:b/>
                <w:spacing w:val="1"/>
              </w:rPr>
              <w:t>o</w:t>
            </w:r>
            <w:r w:rsidRPr="00902955">
              <w:rPr>
                <w:b/>
              </w:rPr>
              <w:t>n</w:t>
            </w:r>
          </w:p>
        </w:tc>
        <w:tc>
          <w:tcPr>
            <w:tcW w:w="1440" w:type="dxa"/>
            <w:shd w:val="clear" w:color="auto" w:fill="C0C0C0"/>
            <w:tcMar>
              <w:left w:w="115" w:type="dxa"/>
              <w:right w:w="115" w:type="dxa"/>
            </w:tcMar>
            <w:vAlign w:val="center"/>
          </w:tcPr>
          <w:p w:rsidR="004F0A20" w:rsidRPr="00902955" w:rsidRDefault="00C352C7" w:rsidP="00F53656">
            <w:pPr>
              <w:pStyle w:val="TableColHeading"/>
              <w:keepNext/>
              <w:rPr>
                <w:b/>
              </w:rPr>
            </w:pPr>
            <w:r w:rsidRPr="00902955">
              <w:rPr>
                <w:b/>
              </w:rPr>
              <w:t>Excel</w:t>
            </w:r>
            <w:r w:rsidRPr="00D60D0C">
              <w:rPr>
                <w:b/>
              </w:rPr>
              <w:t>/</w:t>
            </w:r>
            <w:r w:rsidR="00A51770">
              <w:rPr>
                <w:b/>
                <w:spacing w:val="-5"/>
              </w:rPr>
              <w:t>.</w:t>
            </w:r>
            <w:r w:rsidRPr="00902955">
              <w:rPr>
                <w:b/>
              </w:rPr>
              <w:t>csv</w:t>
            </w:r>
            <w:r w:rsidRPr="00902955">
              <w:rPr>
                <w:b/>
                <w:w w:val="99"/>
              </w:rPr>
              <w:t xml:space="preserve"> </w:t>
            </w:r>
            <w:r w:rsidRPr="00902955">
              <w:rPr>
                <w:b/>
              </w:rPr>
              <w:t>Colu</w:t>
            </w:r>
            <w:r w:rsidRPr="00902955">
              <w:rPr>
                <w:b/>
                <w:spacing w:val="1"/>
              </w:rPr>
              <w:t>m</w:t>
            </w:r>
            <w:r w:rsidRPr="00902955">
              <w:rPr>
                <w:b/>
              </w:rPr>
              <w:t>n</w:t>
            </w:r>
          </w:p>
        </w:tc>
        <w:tc>
          <w:tcPr>
            <w:tcW w:w="1225" w:type="dxa"/>
            <w:shd w:val="clear" w:color="auto" w:fill="C0C0C0"/>
            <w:tcMar>
              <w:left w:w="115" w:type="dxa"/>
              <w:right w:w="115" w:type="dxa"/>
            </w:tcMar>
            <w:vAlign w:val="center"/>
          </w:tcPr>
          <w:p w:rsidR="004F0A20" w:rsidRPr="00902955" w:rsidRDefault="00C352C7" w:rsidP="00F53656">
            <w:pPr>
              <w:pStyle w:val="TableColHeading"/>
              <w:keepNext/>
              <w:rPr>
                <w:b/>
              </w:rPr>
            </w:pPr>
            <w:r w:rsidRPr="00902955">
              <w:rPr>
                <w:b/>
              </w:rPr>
              <w:t>Type</w:t>
            </w:r>
          </w:p>
        </w:tc>
      </w:tr>
      <w:tr w:rsidR="004F0A20" w:rsidRPr="00CF64CC" w:rsidTr="00125720">
        <w:trPr>
          <w:cantSplit/>
        </w:trPr>
        <w:tc>
          <w:tcPr>
            <w:tcW w:w="1607" w:type="dxa"/>
            <w:shd w:val="clear" w:color="auto" w:fill="auto"/>
            <w:tcMar>
              <w:left w:w="115" w:type="dxa"/>
              <w:right w:w="115" w:type="dxa"/>
            </w:tcMar>
          </w:tcPr>
          <w:p w:rsidR="004F0A20" w:rsidRPr="00924057" w:rsidRDefault="00C352C7" w:rsidP="00F53656">
            <w:pPr>
              <w:pStyle w:val="TableText"/>
              <w:keepNext/>
              <w:rPr>
                <w:rFonts w:eastAsia="Calibri"/>
              </w:rPr>
            </w:pPr>
            <w:r w:rsidRPr="00924057">
              <w:rPr>
                <w:rFonts w:eastAsia="Calibri"/>
                <w:spacing w:val="-1"/>
              </w:rPr>
              <w:t>REC</w:t>
            </w:r>
            <w:r w:rsidRPr="00924057">
              <w:rPr>
                <w:rFonts w:eastAsia="Calibri"/>
              </w:rPr>
              <w:t>O</w:t>
            </w:r>
            <w:r w:rsidRPr="00924057">
              <w:rPr>
                <w:rFonts w:eastAsia="Calibri"/>
                <w:spacing w:val="-1"/>
              </w:rPr>
              <w:t>R</w:t>
            </w:r>
            <w:r w:rsidRPr="00924057">
              <w:rPr>
                <w:rFonts w:eastAsia="Calibri"/>
              </w:rPr>
              <w:t>D</w:t>
            </w:r>
            <w:r w:rsidRPr="00924057">
              <w:rPr>
                <w:rFonts w:eastAsia="Calibri"/>
                <w:spacing w:val="-13"/>
              </w:rPr>
              <w:t xml:space="preserve"> </w:t>
            </w:r>
            <w:r w:rsidRPr="00924057">
              <w:rPr>
                <w:rFonts w:eastAsia="Calibri"/>
              </w:rPr>
              <w:t>T</w:t>
            </w:r>
            <w:r w:rsidRPr="00924057">
              <w:rPr>
                <w:rFonts w:eastAsia="Calibri"/>
                <w:spacing w:val="-1"/>
              </w:rPr>
              <w:t>Y</w:t>
            </w:r>
            <w:r w:rsidRPr="00924057">
              <w:rPr>
                <w:rFonts w:eastAsia="Calibri"/>
              </w:rPr>
              <w:t>PE</w:t>
            </w:r>
          </w:p>
        </w:tc>
        <w:tc>
          <w:tcPr>
            <w:tcW w:w="3248"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Must</w:t>
            </w:r>
            <w:r w:rsidRPr="00924057">
              <w:rPr>
                <w:rFonts w:eastAsia="Calibri"/>
                <w:spacing w:val="-8"/>
              </w:rPr>
              <w:t xml:space="preserve"> </w:t>
            </w:r>
            <w:r w:rsidRPr="00924057">
              <w:rPr>
                <w:rFonts w:eastAsia="Calibri"/>
              </w:rPr>
              <w:t>always</w:t>
            </w:r>
            <w:r w:rsidRPr="00924057">
              <w:rPr>
                <w:rFonts w:eastAsia="Calibri"/>
                <w:spacing w:val="-7"/>
              </w:rPr>
              <w:t xml:space="preserve"> </w:t>
            </w:r>
            <w:r w:rsidRPr="00924057">
              <w:rPr>
                <w:rFonts w:eastAsia="Calibri"/>
                <w:spacing w:val="-1"/>
              </w:rPr>
              <w:t>b</w:t>
            </w:r>
            <w:r w:rsidRPr="00924057">
              <w:rPr>
                <w:rFonts w:eastAsia="Calibri"/>
              </w:rPr>
              <w:t>e</w:t>
            </w:r>
            <w:r w:rsidRPr="00924057">
              <w:rPr>
                <w:rFonts w:eastAsia="Calibri"/>
                <w:spacing w:val="-7"/>
              </w:rPr>
              <w:t xml:space="preserve"> </w:t>
            </w:r>
            <w:r w:rsidR="008D0093">
              <w:rPr>
                <w:rFonts w:eastAsia="Calibri"/>
              </w:rPr>
              <w:t>‘</w:t>
            </w:r>
            <w:r w:rsidRPr="00CF64CC">
              <w:rPr>
                <w:rFonts w:eastAsia="Calibri"/>
              </w:rPr>
              <w:t>ANNO</w:t>
            </w:r>
            <w:r w:rsidR="008D0093">
              <w:rPr>
                <w:rFonts w:eastAsia="Calibri"/>
              </w:rPr>
              <w:t>’</w:t>
            </w:r>
          </w:p>
        </w:tc>
        <w:tc>
          <w:tcPr>
            <w:tcW w:w="90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4</w:t>
            </w:r>
          </w:p>
        </w:tc>
        <w:tc>
          <w:tcPr>
            <w:tcW w:w="117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1</w:t>
            </w:r>
          </w:p>
        </w:tc>
        <w:tc>
          <w:tcPr>
            <w:tcW w:w="144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A</w:t>
            </w:r>
          </w:p>
        </w:tc>
        <w:tc>
          <w:tcPr>
            <w:tcW w:w="1225" w:type="dxa"/>
            <w:shd w:val="clear" w:color="auto" w:fill="auto"/>
            <w:tcMar>
              <w:left w:w="115" w:type="dxa"/>
              <w:right w:w="115" w:type="dxa"/>
            </w:tcMar>
          </w:tcPr>
          <w:p w:rsidR="004F0A20" w:rsidRPr="00924057" w:rsidRDefault="00C352C7" w:rsidP="00F53656">
            <w:pPr>
              <w:pStyle w:val="TableText"/>
              <w:rPr>
                <w:rFonts w:eastAsia="Calibri"/>
              </w:rPr>
            </w:pPr>
            <w:r w:rsidRPr="00902955">
              <w:rPr>
                <w:rFonts w:eastAsia="Calibri"/>
              </w:rPr>
              <w:t>Text</w:t>
            </w:r>
          </w:p>
        </w:tc>
      </w:tr>
      <w:tr w:rsidR="004F0A20" w:rsidRPr="00CF64CC" w:rsidTr="00125720">
        <w:trPr>
          <w:cantSplit/>
        </w:trPr>
        <w:tc>
          <w:tcPr>
            <w:tcW w:w="1607" w:type="dxa"/>
            <w:shd w:val="clear" w:color="auto" w:fill="auto"/>
            <w:tcMar>
              <w:left w:w="115" w:type="dxa"/>
              <w:right w:w="115" w:type="dxa"/>
            </w:tcMar>
          </w:tcPr>
          <w:p w:rsidR="004F0A20" w:rsidRPr="00924057" w:rsidRDefault="00C352C7" w:rsidP="00F53656">
            <w:pPr>
              <w:pStyle w:val="TableText"/>
              <w:keepNext/>
              <w:rPr>
                <w:rFonts w:eastAsia="Calibri"/>
              </w:rPr>
            </w:pPr>
            <w:r w:rsidRPr="00924057">
              <w:rPr>
                <w:rFonts w:eastAsia="Calibri"/>
              </w:rPr>
              <w:t>FSCSKE</w:t>
            </w:r>
            <w:r w:rsidRPr="00924057">
              <w:rPr>
                <w:rFonts w:eastAsia="Calibri"/>
                <w:spacing w:val="-1"/>
              </w:rPr>
              <w:t>Y</w:t>
            </w:r>
            <w:r w:rsidR="00D60D0C">
              <w:rPr>
                <w:rFonts w:eastAsia="Calibri"/>
                <w:spacing w:val="-1"/>
              </w:rPr>
              <w:t xml:space="preserve"> -</w:t>
            </w:r>
            <w:r w:rsidRPr="00902955">
              <w:rPr>
                <w:rFonts w:eastAsia="Calibri"/>
                <w:spacing w:val="-1"/>
              </w:rPr>
              <w:t xml:space="preserve"> </w:t>
            </w:r>
            <w:r w:rsidRPr="00924057">
              <w:rPr>
                <w:rFonts w:eastAsia="Calibri"/>
                <w:w w:val="95"/>
              </w:rPr>
              <w:t>FSCS_S</w:t>
            </w:r>
            <w:r w:rsidRPr="00924057">
              <w:rPr>
                <w:rFonts w:eastAsia="Calibri"/>
                <w:spacing w:val="-1"/>
                <w:w w:val="95"/>
              </w:rPr>
              <w:t>E</w:t>
            </w:r>
            <w:r w:rsidRPr="00924057">
              <w:rPr>
                <w:rFonts w:eastAsia="Calibri"/>
                <w:w w:val="95"/>
              </w:rPr>
              <w:t>Q</w:t>
            </w:r>
          </w:p>
        </w:tc>
        <w:tc>
          <w:tcPr>
            <w:tcW w:w="3248" w:type="dxa"/>
            <w:shd w:val="clear" w:color="auto" w:fill="auto"/>
            <w:tcMar>
              <w:left w:w="115" w:type="dxa"/>
              <w:right w:w="115" w:type="dxa"/>
            </w:tcMar>
          </w:tcPr>
          <w:p w:rsidR="004F0A20" w:rsidRPr="00924057" w:rsidRDefault="00622FAB" w:rsidP="00F53656">
            <w:pPr>
              <w:pStyle w:val="TableText"/>
              <w:rPr>
                <w:rFonts w:eastAsia="Calibri"/>
              </w:rPr>
            </w:pPr>
            <w:r>
              <w:rPr>
                <w:rFonts w:eastAsia="Calibri"/>
                <w:spacing w:val="-1"/>
              </w:rPr>
              <w:t>IMLS</w:t>
            </w:r>
            <w:r w:rsidR="00C352C7" w:rsidRPr="00924057">
              <w:rPr>
                <w:rFonts w:eastAsia="Calibri"/>
                <w:spacing w:val="-12"/>
              </w:rPr>
              <w:t xml:space="preserve"> </w:t>
            </w:r>
            <w:r w:rsidR="00C352C7" w:rsidRPr="00924057">
              <w:rPr>
                <w:rFonts w:eastAsia="Calibri"/>
              </w:rPr>
              <w:t>assigned</w:t>
            </w:r>
            <w:r w:rsidR="00C352C7" w:rsidRPr="00924057">
              <w:rPr>
                <w:rFonts w:eastAsia="Calibri"/>
                <w:spacing w:val="-11"/>
              </w:rPr>
              <w:t xml:space="preserve"> </w:t>
            </w:r>
            <w:r w:rsidR="00C352C7" w:rsidRPr="00924057">
              <w:rPr>
                <w:rFonts w:eastAsia="Calibri"/>
              </w:rPr>
              <w:t>id</w:t>
            </w:r>
            <w:r w:rsidR="00C352C7" w:rsidRPr="00924057">
              <w:rPr>
                <w:rFonts w:eastAsia="Calibri"/>
                <w:spacing w:val="1"/>
              </w:rPr>
              <w:t>e</w:t>
            </w:r>
            <w:r w:rsidR="00C352C7" w:rsidRPr="00924057">
              <w:rPr>
                <w:rFonts w:eastAsia="Calibri"/>
                <w:spacing w:val="-1"/>
              </w:rPr>
              <w:t>n</w:t>
            </w:r>
            <w:r w:rsidR="00C352C7" w:rsidRPr="00924057">
              <w:rPr>
                <w:rFonts w:eastAsia="Calibri"/>
              </w:rPr>
              <w:t>tificat</w:t>
            </w:r>
            <w:r w:rsidR="00C352C7" w:rsidRPr="00924057">
              <w:rPr>
                <w:rFonts w:eastAsia="Calibri"/>
                <w:spacing w:val="1"/>
              </w:rPr>
              <w:t>i</w:t>
            </w:r>
            <w:r w:rsidR="00C352C7" w:rsidRPr="00924057">
              <w:rPr>
                <w:rFonts w:eastAsia="Calibri"/>
              </w:rPr>
              <w:t>on</w:t>
            </w:r>
            <w:r w:rsidR="00C352C7" w:rsidRPr="00924057">
              <w:rPr>
                <w:rFonts w:eastAsia="Calibri"/>
                <w:spacing w:val="-12"/>
              </w:rPr>
              <w:t xml:space="preserve"> </w:t>
            </w:r>
            <w:r w:rsidR="00C352C7" w:rsidRPr="00924057">
              <w:rPr>
                <w:rFonts w:eastAsia="Calibri"/>
                <w:spacing w:val="-1"/>
              </w:rPr>
              <w:t>n</w:t>
            </w:r>
            <w:r w:rsidR="00C352C7" w:rsidRPr="00924057">
              <w:rPr>
                <w:rFonts w:eastAsia="Calibri"/>
              </w:rPr>
              <w:t>u</w:t>
            </w:r>
            <w:r w:rsidR="00C352C7" w:rsidRPr="00924057">
              <w:rPr>
                <w:rFonts w:eastAsia="Calibri"/>
                <w:spacing w:val="-1"/>
              </w:rPr>
              <w:t>mber</w:t>
            </w:r>
            <w:r w:rsidR="00C352C7" w:rsidRPr="00924057">
              <w:rPr>
                <w:rFonts w:eastAsia="Calibri"/>
                <w:spacing w:val="-1"/>
                <w:w w:val="99"/>
              </w:rPr>
              <w:t xml:space="preserve"> </w:t>
            </w:r>
            <w:r w:rsidR="00C352C7" w:rsidRPr="00924057">
              <w:rPr>
                <w:rFonts w:eastAsia="Calibri"/>
                <w:spacing w:val="-1"/>
              </w:rPr>
              <w:t>wit</w:t>
            </w:r>
            <w:r w:rsidR="00C352C7" w:rsidRPr="00924057">
              <w:rPr>
                <w:rFonts w:eastAsia="Calibri"/>
              </w:rPr>
              <w:t>h</w:t>
            </w:r>
            <w:r w:rsidR="00C352C7" w:rsidRPr="00924057">
              <w:rPr>
                <w:rFonts w:eastAsia="Calibri"/>
                <w:spacing w:val="-7"/>
              </w:rPr>
              <w:t xml:space="preserve"> </w:t>
            </w:r>
            <w:r w:rsidR="00C352C7" w:rsidRPr="00924057">
              <w:rPr>
                <w:rFonts w:eastAsia="Calibri"/>
              </w:rPr>
              <w:t>suffix</w:t>
            </w:r>
            <w:r w:rsidR="00C352C7" w:rsidRPr="00924057">
              <w:rPr>
                <w:rFonts w:eastAsia="Calibri"/>
                <w:spacing w:val="-7"/>
              </w:rPr>
              <w:t xml:space="preserve"> </w:t>
            </w:r>
            <w:r w:rsidR="00C352C7" w:rsidRPr="00924057">
              <w:rPr>
                <w:rFonts w:eastAsia="Calibri"/>
              </w:rPr>
              <w:t>f</w:t>
            </w:r>
            <w:r w:rsidR="00C352C7" w:rsidRPr="00924057">
              <w:rPr>
                <w:rFonts w:eastAsia="Calibri"/>
                <w:spacing w:val="1"/>
              </w:rPr>
              <w:t>o</w:t>
            </w:r>
            <w:r w:rsidR="00C352C7" w:rsidRPr="00924057">
              <w:rPr>
                <w:rFonts w:eastAsia="Calibri"/>
              </w:rPr>
              <w:t>r</w:t>
            </w:r>
            <w:r w:rsidR="00C352C7" w:rsidRPr="00924057">
              <w:rPr>
                <w:rFonts w:eastAsia="Calibri"/>
                <w:spacing w:val="-7"/>
              </w:rPr>
              <w:t xml:space="preserve"> </w:t>
            </w:r>
            <w:r w:rsidR="00C352C7" w:rsidRPr="00924057">
              <w:rPr>
                <w:rFonts w:eastAsia="Calibri"/>
                <w:spacing w:val="-1"/>
              </w:rPr>
              <w:t>outlets</w:t>
            </w:r>
          </w:p>
        </w:tc>
        <w:tc>
          <w:tcPr>
            <w:tcW w:w="90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10</w:t>
            </w:r>
          </w:p>
        </w:tc>
        <w:tc>
          <w:tcPr>
            <w:tcW w:w="117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5</w:t>
            </w:r>
          </w:p>
        </w:tc>
        <w:tc>
          <w:tcPr>
            <w:tcW w:w="144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B</w:t>
            </w:r>
          </w:p>
        </w:tc>
        <w:tc>
          <w:tcPr>
            <w:tcW w:w="1225" w:type="dxa"/>
            <w:shd w:val="clear" w:color="auto" w:fill="auto"/>
            <w:tcMar>
              <w:left w:w="115" w:type="dxa"/>
              <w:right w:w="115" w:type="dxa"/>
            </w:tcMar>
          </w:tcPr>
          <w:p w:rsidR="004F0A20" w:rsidRPr="00924057" w:rsidRDefault="00C352C7" w:rsidP="00F53656">
            <w:pPr>
              <w:pStyle w:val="TableText"/>
              <w:rPr>
                <w:rFonts w:eastAsia="Calibri"/>
              </w:rPr>
            </w:pPr>
            <w:r w:rsidRPr="00902955">
              <w:rPr>
                <w:rFonts w:eastAsia="Calibri"/>
              </w:rPr>
              <w:t>Text</w:t>
            </w:r>
          </w:p>
        </w:tc>
      </w:tr>
      <w:tr w:rsidR="004F0A20" w:rsidRPr="00CF64CC" w:rsidTr="00125720">
        <w:trPr>
          <w:cantSplit/>
        </w:trPr>
        <w:tc>
          <w:tcPr>
            <w:tcW w:w="1607" w:type="dxa"/>
            <w:shd w:val="clear" w:color="auto" w:fill="auto"/>
            <w:tcMar>
              <w:left w:w="115" w:type="dxa"/>
              <w:right w:w="115" w:type="dxa"/>
            </w:tcMar>
          </w:tcPr>
          <w:p w:rsidR="004F0A20" w:rsidRPr="00924057" w:rsidRDefault="00C352C7" w:rsidP="00F53656">
            <w:pPr>
              <w:pStyle w:val="TableText"/>
              <w:keepNext/>
              <w:rPr>
                <w:rFonts w:eastAsia="Calibri"/>
              </w:rPr>
            </w:pPr>
            <w:r w:rsidRPr="00902955">
              <w:rPr>
                <w:rFonts w:eastAsia="Calibri"/>
              </w:rPr>
              <w:t>EDITID</w:t>
            </w:r>
          </w:p>
        </w:tc>
        <w:tc>
          <w:tcPr>
            <w:tcW w:w="3248" w:type="dxa"/>
            <w:shd w:val="clear" w:color="auto" w:fill="auto"/>
            <w:tcMar>
              <w:left w:w="115" w:type="dxa"/>
              <w:right w:w="115" w:type="dxa"/>
            </w:tcMar>
          </w:tcPr>
          <w:p w:rsidR="004F0A20" w:rsidRPr="00924057" w:rsidRDefault="00C352C7" w:rsidP="00F53656">
            <w:pPr>
              <w:pStyle w:val="TableText"/>
              <w:rPr>
                <w:rFonts w:eastAsia="Calibri"/>
              </w:rPr>
            </w:pPr>
            <w:r w:rsidRPr="00902955">
              <w:rPr>
                <w:rFonts w:eastAsia="Calibri"/>
              </w:rPr>
              <w:t>Edi</w:t>
            </w:r>
            <w:r w:rsidRPr="00924057">
              <w:rPr>
                <w:rFonts w:eastAsia="Calibri"/>
              </w:rPr>
              <w:t>t</w:t>
            </w:r>
            <w:r w:rsidRPr="00924057">
              <w:rPr>
                <w:rFonts w:eastAsia="Calibri"/>
                <w:spacing w:val="-11"/>
              </w:rPr>
              <w:t xml:space="preserve"> </w:t>
            </w:r>
            <w:r w:rsidRPr="00902955">
              <w:rPr>
                <w:rFonts w:eastAsia="Calibri"/>
              </w:rPr>
              <w:t>n</w:t>
            </w:r>
            <w:r w:rsidRPr="00924057">
              <w:rPr>
                <w:rFonts w:eastAsia="Calibri"/>
              </w:rPr>
              <w:t>u</w:t>
            </w:r>
            <w:r w:rsidRPr="00902955">
              <w:rPr>
                <w:rFonts w:eastAsia="Calibri"/>
              </w:rPr>
              <w:t>mber</w:t>
            </w:r>
          </w:p>
        </w:tc>
        <w:tc>
          <w:tcPr>
            <w:tcW w:w="90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5</w:t>
            </w:r>
          </w:p>
        </w:tc>
        <w:tc>
          <w:tcPr>
            <w:tcW w:w="117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15</w:t>
            </w:r>
          </w:p>
        </w:tc>
        <w:tc>
          <w:tcPr>
            <w:tcW w:w="144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C</w:t>
            </w:r>
          </w:p>
        </w:tc>
        <w:tc>
          <w:tcPr>
            <w:tcW w:w="1225" w:type="dxa"/>
            <w:shd w:val="clear" w:color="auto" w:fill="auto"/>
            <w:tcMar>
              <w:left w:w="115" w:type="dxa"/>
              <w:right w:w="115" w:type="dxa"/>
            </w:tcMar>
          </w:tcPr>
          <w:p w:rsidR="004F0A20" w:rsidRPr="00924057" w:rsidRDefault="00C352C7" w:rsidP="00F53656">
            <w:pPr>
              <w:pStyle w:val="TableText"/>
              <w:rPr>
                <w:rFonts w:eastAsia="Calibri"/>
              </w:rPr>
            </w:pPr>
            <w:r w:rsidRPr="00902955">
              <w:rPr>
                <w:rFonts w:eastAsia="Calibri"/>
              </w:rPr>
              <w:t>Text</w:t>
            </w:r>
          </w:p>
        </w:tc>
      </w:tr>
      <w:tr w:rsidR="004F0A20" w:rsidRPr="00CF64CC" w:rsidTr="00125720">
        <w:trPr>
          <w:cantSplit/>
        </w:trPr>
        <w:tc>
          <w:tcPr>
            <w:tcW w:w="1607"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COMMENT</w:t>
            </w:r>
          </w:p>
        </w:tc>
        <w:tc>
          <w:tcPr>
            <w:tcW w:w="3248"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spacing w:val="-1"/>
              </w:rPr>
              <w:t>Respond</w:t>
            </w:r>
            <w:r w:rsidRPr="00924057">
              <w:rPr>
                <w:rFonts w:eastAsia="Calibri"/>
                <w:spacing w:val="1"/>
              </w:rPr>
              <w:t>e</w:t>
            </w:r>
            <w:r w:rsidRPr="00924057">
              <w:rPr>
                <w:rFonts w:eastAsia="Calibri"/>
                <w:spacing w:val="-1"/>
              </w:rPr>
              <w:t>n</w:t>
            </w:r>
            <w:r w:rsidRPr="00924057">
              <w:rPr>
                <w:rFonts w:eastAsia="Calibri"/>
              </w:rPr>
              <w:t>t</w:t>
            </w:r>
            <w:r w:rsidRPr="00924057">
              <w:rPr>
                <w:rFonts w:eastAsia="Calibri"/>
                <w:spacing w:val="-21"/>
              </w:rPr>
              <w:t xml:space="preserve"> </w:t>
            </w:r>
            <w:r w:rsidRPr="00924057">
              <w:rPr>
                <w:rFonts w:eastAsia="Calibri"/>
              </w:rPr>
              <w:t>annotation</w:t>
            </w:r>
          </w:p>
        </w:tc>
        <w:tc>
          <w:tcPr>
            <w:tcW w:w="900" w:type="dxa"/>
            <w:shd w:val="clear" w:color="auto" w:fill="auto"/>
            <w:tcMar>
              <w:left w:w="115" w:type="dxa"/>
              <w:right w:w="115" w:type="dxa"/>
            </w:tcMar>
          </w:tcPr>
          <w:p w:rsidR="004F0A20" w:rsidRPr="00924057" w:rsidRDefault="00C352C7" w:rsidP="00F53656">
            <w:pPr>
              <w:pStyle w:val="TableText"/>
              <w:rPr>
                <w:rFonts w:eastAsia="Calibri"/>
              </w:rPr>
            </w:pPr>
            <w:r w:rsidRPr="00902955">
              <w:rPr>
                <w:rFonts w:eastAsia="Calibri"/>
              </w:rPr>
              <w:t>Max</w:t>
            </w:r>
          </w:p>
        </w:tc>
        <w:tc>
          <w:tcPr>
            <w:tcW w:w="117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20</w:t>
            </w:r>
          </w:p>
        </w:tc>
        <w:tc>
          <w:tcPr>
            <w:tcW w:w="1440" w:type="dxa"/>
            <w:shd w:val="clear" w:color="auto" w:fill="auto"/>
            <w:tcMar>
              <w:left w:w="115" w:type="dxa"/>
              <w:right w:w="115" w:type="dxa"/>
            </w:tcMar>
          </w:tcPr>
          <w:p w:rsidR="004F0A20" w:rsidRPr="00924057" w:rsidRDefault="00C352C7" w:rsidP="00F53656">
            <w:pPr>
              <w:pStyle w:val="TableText"/>
              <w:rPr>
                <w:rFonts w:eastAsia="Calibri"/>
              </w:rPr>
            </w:pPr>
            <w:r w:rsidRPr="00924057">
              <w:rPr>
                <w:rFonts w:eastAsia="Calibri"/>
              </w:rPr>
              <w:t>D</w:t>
            </w:r>
          </w:p>
        </w:tc>
        <w:tc>
          <w:tcPr>
            <w:tcW w:w="1225" w:type="dxa"/>
            <w:shd w:val="clear" w:color="auto" w:fill="auto"/>
            <w:tcMar>
              <w:left w:w="115" w:type="dxa"/>
              <w:right w:w="115" w:type="dxa"/>
            </w:tcMar>
          </w:tcPr>
          <w:p w:rsidR="004F0A20" w:rsidRPr="00924057" w:rsidRDefault="00C352C7" w:rsidP="00F53656">
            <w:pPr>
              <w:pStyle w:val="TableText"/>
              <w:rPr>
                <w:rFonts w:eastAsia="Calibri"/>
              </w:rPr>
            </w:pPr>
            <w:r w:rsidRPr="00902955">
              <w:rPr>
                <w:rFonts w:eastAsia="Calibri"/>
              </w:rPr>
              <w:t>Text</w:t>
            </w:r>
          </w:p>
        </w:tc>
      </w:tr>
    </w:tbl>
    <w:p w:rsidR="00DD4D54" w:rsidRPr="00125720" w:rsidRDefault="00DD4D54" w:rsidP="00125720">
      <w:pPr>
        <w:spacing w:before="120" w:after="0"/>
        <w:jc w:val="both"/>
        <w:rPr>
          <w:rFonts w:ascii="Times New Roman" w:eastAsia="Calibri" w:hAnsi="Times New Roman" w:cs="Times New Roman"/>
          <w:sz w:val="24"/>
          <w:szCs w:val="24"/>
        </w:rPr>
      </w:pPr>
    </w:p>
    <w:p w:rsidR="00196F61" w:rsidRPr="00125720" w:rsidRDefault="00196F61" w:rsidP="00125720">
      <w:pPr>
        <w:pStyle w:val="Heading1"/>
        <w:spacing w:before="120" w:after="0"/>
        <w:rPr>
          <w:sz w:val="24"/>
          <w:szCs w:val="24"/>
        </w:rPr>
        <w:sectPr w:rsidR="00196F61" w:rsidRPr="00125720" w:rsidSect="00902955">
          <w:headerReference w:type="even" r:id="rId91"/>
          <w:headerReference w:type="default" r:id="rId92"/>
          <w:headerReference w:type="first" r:id="rId93"/>
          <w:pgSz w:w="12240" w:h="15840" w:code="1"/>
          <w:pgMar w:top="1440" w:right="1440" w:bottom="1440" w:left="1440" w:header="720" w:footer="720" w:gutter="0"/>
          <w:cols w:space="720"/>
          <w:docGrid w:linePitch="299"/>
        </w:sectPr>
      </w:pPr>
    </w:p>
    <w:p w:rsidR="004F0A20" w:rsidRPr="00902955" w:rsidRDefault="00C352C7" w:rsidP="00902955">
      <w:pPr>
        <w:pStyle w:val="Heading1"/>
      </w:pPr>
      <w:bookmarkStart w:id="262" w:name="_Toc439232331"/>
      <w:bookmarkStart w:id="263" w:name="_Toc461608490"/>
      <w:bookmarkStart w:id="264" w:name="_Toc14249116"/>
      <w:r w:rsidRPr="00F72DC5">
        <w:t>Appendix E PLS Contacts</w:t>
      </w:r>
      <w:bookmarkEnd w:id="262"/>
      <w:bookmarkEnd w:id="263"/>
      <w:bookmarkEnd w:id="26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0"/>
        <w:gridCol w:w="3830"/>
      </w:tblGrid>
      <w:tr w:rsidR="004F0A20" w:rsidRPr="00CF64CC" w:rsidTr="005F7A62">
        <w:trPr>
          <w:cantSplit/>
        </w:trPr>
        <w:tc>
          <w:tcPr>
            <w:tcW w:w="9360" w:type="dxa"/>
            <w:gridSpan w:val="2"/>
            <w:shd w:val="clear" w:color="auto" w:fill="DAEEF3"/>
            <w:tcMar>
              <w:left w:w="115" w:type="dxa"/>
              <w:right w:w="115" w:type="dxa"/>
            </w:tcMar>
            <w:vAlign w:val="center"/>
          </w:tcPr>
          <w:p w:rsidR="004F0A20" w:rsidRPr="004167E3" w:rsidRDefault="00095A7C" w:rsidP="00902955">
            <w:pPr>
              <w:pStyle w:val="TableColHeading"/>
              <w:rPr>
                <w:b/>
              </w:rPr>
            </w:pPr>
            <w:r w:rsidRPr="004167E3">
              <w:rPr>
                <w:b/>
              </w:rPr>
              <w:t>American Institutes for Research</w:t>
            </w:r>
            <w:r w:rsidR="00C352C7" w:rsidRPr="004167E3">
              <w:rPr>
                <w:b/>
              </w:rPr>
              <w:t xml:space="preserve"> </w:t>
            </w:r>
            <w:r w:rsidRPr="004167E3">
              <w:rPr>
                <w:b/>
              </w:rPr>
              <w:t xml:space="preserve">(AIR) </w:t>
            </w:r>
            <w:r w:rsidR="00C352C7" w:rsidRPr="004167E3">
              <w:rPr>
                <w:b/>
              </w:rPr>
              <w:t>Con</w:t>
            </w:r>
            <w:r w:rsidR="00C352C7" w:rsidRPr="004167E3">
              <w:rPr>
                <w:b/>
                <w:spacing w:val="-2"/>
              </w:rPr>
              <w:t>t</w:t>
            </w:r>
            <w:r w:rsidR="00C352C7" w:rsidRPr="004167E3">
              <w:rPr>
                <w:b/>
              </w:rPr>
              <w:t>acts</w:t>
            </w:r>
          </w:p>
        </w:tc>
      </w:tr>
      <w:tr w:rsidR="004F0A20" w:rsidRPr="00CF64CC" w:rsidTr="005F7A62">
        <w:trPr>
          <w:cantSplit/>
        </w:trPr>
        <w:tc>
          <w:tcPr>
            <w:tcW w:w="9360" w:type="dxa"/>
            <w:gridSpan w:val="2"/>
            <w:shd w:val="clear" w:color="auto" w:fill="auto"/>
            <w:tcMar>
              <w:left w:w="115" w:type="dxa"/>
              <w:right w:w="115" w:type="dxa"/>
            </w:tcMar>
          </w:tcPr>
          <w:p w:rsidR="004F0A20" w:rsidRPr="00F5333F" w:rsidRDefault="00E327EC" w:rsidP="00902955">
            <w:pPr>
              <w:pStyle w:val="TableText"/>
              <w:rPr>
                <w:rFonts w:eastAsia="Arial"/>
                <w:b/>
              </w:rPr>
            </w:pPr>
            <w:r>
              <w:rPr>
                <w:rFonts w:eastAsia="Arial"/>
                <w:b/>
              </w:rPr>
              <w:t xml:space="preserve">PLS </w:t>
            </w:r>
            <w:r w:rsidR="00C423EC" w:rsidRPr="00F5333F">
              <w:rPr>
                <w:rFonts w:eastAsia="Arial"/>
                <w:b/>
              </w:rPr>
              <w:t>Help Desk:</w:t>
            </w:r>
          </w:p>
        </w:tc>
      </w:tr>
      <w:tr w:rsidR="00C423EC" w:rsidRPr="00CF64CC" w:rsidTr="005F7A62">
        <w:trPr>
          <w:cantSplit/>
        </w:trPr>
        <w:tc>
          <w:tcPr>
            <w:tcW w:w="5530" w:type="dxa"/>
            <w:shd w:val="clear" w:color="auto" w:fill="auto"/>
            <w:tcMar>
              <w:left w:w="115" w:type="dxa"/>
              <w:right w:w="115" w:type="dxa"/>
            </w:tcMar>
          </w:tcPr>
          <w:p w:rsidR="00C423EC" w:rsidRPr="00902955" w:rsidRDefault="00C423EC" w:rsidP="00902955">
            <w:pPr>
              <w:pStyle w:val="TableText"/>
              <w:rPr>
                <w:rFonts w:eastAsia="Arial"/>
              </w:rPr>
            </w:pPr>
            <w:r w:rsidRPr="00902955">
              <w:rPr>
                <w:rFonts w:eastAsia="Arial"/>
              </w:rPr>
              <w:t xml:space="preserve">Phone: </w:t>
            </w:r>
            <w:r w:rsidR="00F778E1">
              <w:rPr>
                <w:rFonts w:eastAsia="Arial"/>
              </w:rPr>
              <w:t>1-866-744-5746, option 1</w:t>
            </w:r>
          </w:p>
        </w:tc>
        <w:tc>
          <w:tcPr>
            <w:tcW w:w="3830" w:type="dxa"/>
            <w:shd w:val="clear" w:color="auto" w:fill="auto"/>
            <w:tcMar>
              <w:left w:w="115" w:type="dxa"/>
              <w:right w:w="115" w:type="dxa"/>
            </w:tcMar>
          </w:tcPr>
          <w:p w:rsidR="00C423EC" w:rsidRPr="00902955" w:rsidRDefault="00C423EC" w:rsidP="00902955">
            <w:pPr>
              <w:pStyle w:val="TableText"/>
            </w:pPr>
            <w:r w:rsidRPr="00902955">
              <w:t>E</w:t>
            </w:r>
            <w:r w:rsidR="0053159C">
              <w:t>-</w:t>
            </w:r>
            <w:r w:rsidRPr="00902955">
              <w:t xml:space="preserve">mail: </w:t>
            </w:r>
            <w:hyperlink r:id="rId94" w:history="1">
              <w:r w:rsidRPr="00902955">
                <w:rPr>
                  <w:rStyle w:val="Hyperlink"/>
                </w:rPr>
                <w:t>PLS@air.org</w:t>
              </w:r>
            </w:hyperlink>
          </w:p>
        </w:tc>
      </w:tr>
      <w:tr w:rsidR="00C423EC" w:rsidRPr="00CF64CC" w:rsidTr="005F7A62">
        <w:trPr>
          <w:cantSplit/>
        </w:trPr>
        <w:tc>
          <w:tcPr>
            <w:tcW w:w="9360" w:type="dxa"/>
            <w:gridSpan w:val="2"/>
            <w:shd w:val="clear" w:color="auto" w:fill="auto"/>
            <w:tcMar>
              <w:left w:w="115" w:type="dxa"/>
              <w:right w:w="115" w:type="dxa"/>
            </w:tcMar>
          </w:tcPr>
          <w:p w:rsidR="00C423EC" w:rsidRPr="00F5333F" w:rsidRDefault="00C423EC" w:rsidP="00902955">
            <w:pPr>
              <w:pStyle w:val="TableText"/>
              <w:rPr>
                <w:rFonts w:eastAsia="Arial"/>
                <w:b/>
              </w:rPr>
            </w:pPr>
            <w:r w:rsidRPr="00F5333F">
              <w:rPr>
                <w:rFonts w:eastAsia="Arial"/>
                <w:b/>
              </w:rPr>
              <w:t xml:space="preserve">PLS </w:t>
            </w:r>
            <w:r w:rsidR="00852095" w:rsidRPr="00F5333F">
              <w:rPr>
                <w:rFonts w:eastAsia="Arial"/>
                <w:b/>
              </w:rPr>
              <w:t>Primary Survey</w:t>
            </w:r>
            <w:r w:rsidRPr="00F5333F">
              <w:rPr>
                <w:rFonts w:eastAsia="Arial"/>
                <w:b/>
              </w:rPr>
              <w:t xml:space="preserve"> Manage</w:t>
            </w:r>
            <w:r w:rsidRPr="00F5333F">
              <w:rPr>
                <w:rFonts w:eastAsia="Arial"/>
                <w:b/>
                <w:spacing w:val="-2"/>
              </w:rPr>
              <w:t>r</w:t>
            </w:r>
            <w:r w:rsidRPr="00F5333F">
              <w:rPr>
                <w:rFonts w:eastAsia="Arial"/>
                <w:b/>
              </w:rPr>
              <w:t>:</w:t>
            </w:r>
          </w:p>
        </w:tc>
      </w:tr>
      <w:tr w:rsidR="004F0A20" w:rsidRPr="00CF64CC" w:rsidTr="005F7A62">
        <w:trPr>
          <w:cantSplit/>
        </w:trPr>
        <w:tc>
          <w:tcPr>
            <w:tcW w:w="5530" w:type="dxa"/>
            <w:shd w:val="clear" w:color="auto" w:fill="auto"/>
            <w:tcMar>
              <w:left w:w="115" w:type="dxa"/>
              <w:right w:w="115" w:type="dxa"/>
            </w:tcMar>
          </w:tcPr>
          <w:p w:rsidR="004F0A20" w:rsidRPr="00902955" w:rsidRDefault="00533BB0" w:rsidP="00902955">
            <w:pPr>
              <w:pStyle w:val="TableText"/>
              <w:rPr>
                <w:rFonts w:eastAsia="Arial"/>
              </w:rPr>
            </w:pPr>
            <w:r>
              <w:rPr>
                <w:rFonts w:eastAsia="Arial"/>
              </w:rPr>
              <w:t>Evan Nielsen</w:t>
            </w:r>
          </w:p>
        </w:tc>
        <w:tc>
          <w:tcPr>
            <w:tcW w:w="3830" w:type="dxa"/>
            <w:shd w:val="clear" w:color="auto" w:fill="auto"/>
            <w:tcMar>
              <w:left w:w="115" w:type="dxa"/>
              <w:right w:w="115" w:type="dxa"/>
            </w:tcMar>
          </w:tcPr>
          <w:p w:rsidR="00025D61" w:rsidRPr="00902955" w:rsidRDefault="00FE11E1">
            <w:pPr>
              <w:pStyle w:val="TableText"/>
              <w:rPr>
                <w:rFonts w:eastAsia="Arial"/>
                <w:spacing w:val="-1"/>
              </w:rPr>
            </w:pPr>
            <w:hyperlink r:id="rId95" w:history="1">
              <w:r w:rsidR="00533BB0">
                <w:rPr>
                  <w:rStyle w:val="Hyperlink"/>
                  <w:rFonts w:eastAsiaTheme="minorHAnsi"/>
                  <w:spacing w:val="-1"/>
                </w:rPr>
                <w:t>enielsen@air.org</w:t>
              </w:r>
            </w:hyperlink>
          </w:p>
        </w:tc>
      </w:tr>
      <w:tr w:rsidR="004F0A20" w:rsidRPr="00CF64CC" w:rsidTr="005F7A62">
        <w:trPr>
          <w:cantSplit/>
        </w:trPr>
        <w:tc>
          <w:tcPr>
            <w:tcW w:w="9360" w:type="dxa"/>
            <w:gridSpan w:val="2"/>
            <w:shd w:val="clear" w:color="auto" w:fill="auto"/>
            <w:tcMar>
              <w:left w:w="115" w:type="dxa"/>
              <w:right w:w="115" w:type="dxa"/>
            </w:tcMar>
          </w:tcPr>
          <w:p w:rsidR="004F0A20" w:rsidRPr="00F5333F" w:rsidRDefault="00C352C7" w:rsidP="00DE5681">
            <w:pPr>
              <w:pStyle w:val="TableText"/>
              <w:rPr>
                <w:rFonts w:eastAsia="Arial"/>
                <w:b/>
              </w:rPr>
            </w:pPr>
            <w:r w:rsidRPr="00F5333F">
              <w:rPr>
                <w:rFonts w:eastAsia="Arial"/>
                <w:b/>
              </w:rPr>
              <w:t>PLS</w:t>
            </w:r>
            <w:r w:rsidRPr="00F5333F">
              <w:rPr>
                <w:rFonts w:eastAsia="Arial"/>
                <w:b/>
                <w:spacing w:val="-1"/>
              </w:rPr>
              <w:t xml:space="preserve"> </w:t>
            </w:r>
            <w:r w:rsidR="00DE5681">
              <w:rPr>
                <w:rFonts w:eastAsia="Arial"/>
                <w:b/>
              </w:rPr>
              <w:t>Deputy</w:t>
            </w:r>
            <w:r w:rsidR="00DE5681" w:rsidRPr="00F5333F">
              <w:rPr>
                <w:rFonts w:eastAsia="Arial"/>
                <w:b/>
              </w:rPr>
              <w:t xml:space="preserve"> </w:t>
            </w:r>
            <w:r w:rsidR="00852095" w:rsidRPr="00F5333F">
              <w:rPr>
                <w:rFonts w:eastAsia="Arial"/>
                <w:b/>
              </w:rPr>
              <w:t>Survey Manager</w:t>
            </w:r>
            <w:r w:rsidRPr="00F5333F">
              <w:rPr>
                <w:rFonts w:eastAsia="Arial"/>
                <w:b/>
              </w:rPr>
              <w:t>:</w:t>
            </w:r>
          </w:p>
        </w:tc>
      </w:tr>
      <w:tr w:rsidR="004F0A20" w:rsidRPr="00CF64CC" w:rsidTr="005F7A62">
        <w:trPr>
          <w:cantSplit/>
        </w:trPr>
        <w:tc>
          <w:tcPr>
            <w:tcW w:w="5530" w:type="dxa"/>
            <w:shd w:val="clear" w:color="auto" w:fill="auto"/>
            <w:tcMar>
              <w:left w:w="115" w:type="dxa"/>
              <w:right w:w="115" w:type="dxa"/>
            </w:tcMar>
          </w:tcPr>
          <w:p w:rsidR="004F0A20" w:rsidRPr="00902955" w:rsidRDefault="00B032CA" w:rsidP="00902955">
            <w:pPr>
              <w:pStyle w:val="TableText"/>
              <w:rPr>
                <w:rFonts w:eastAsia="Arial"/>
              </w:rPr>
            </w:pPr>
            <w:r>
              <w:rPr>
                <w:rFonts w:eastAsia="Arial"/>
              </w:rPr>
              <w:t>Kathryn Low</w:t>
            </w:r>
          </w:p>
        </w:tc>
        <w:tc>
          <w:tcPr>
            <w:tcW w:w="3830" w:type="dxa"/>
            <w:shd w:val="clear" w:color="auto" w:fill="auto"/>
            <w:tcMar>
              <w:left w:w="115" w:type="dxa"/>
              <w:right w:w="115" w:type="dxa"/>
            </w:tcMar>
          </w:tcPr>
          <w:p w:rsidR="004F0A20" w:rsidRPr="00902955" w:rsidRDefault="00FE11E1">
            <w:pPr>
              <w:pStyle w:val="TableText"/>
              <w:rPr>
                <w:rFonts w:eastAsia="Arial"/>
              </w:rPr>
            </w:pPr>
            <w:hyperlink r:id="rId96" w:history="1">
              <w:r w:rsidR="00B032CA" w:rsidRPr="00D7481E">
                <w:rPr>
                  <w:rStyle w:val="Hyperlink"/>
                </w:rPr>
                <w:t>klow@air.org</w:t>
              </w:r>
            </w:hyperlink>
          </w:p>
        </w:tc>
      </w:tr>
    </w:tbl>
    <w:p w:rsidR="00DD4D54" w:rsidRDefault="00DD4D54" w:rsidP="00F54F75">
      <w:pPr>
        <w:jc w:val="both"/>
        <w:rPr>
          <w:rFonts w:ascii="Times New Roman" w:eastAsia="Arial" w:hAnsi="Times New Roman" w:cs="Times New Roman"/>
          <w:sz w:val="24"/>
          <w:szCs w:val="24"/>
        </w:rPr>
      </w:pPr>
    </w:p>
    <w:p w:rsidR="00196F61" w:rsidRPr="00902955" w:rsidRDefault="00196F61" w:rsidP="00902955">
      <w:pPr>
        <w:pStyle w:val="Heading1"/>
        <w:sectPr w:rsidR="00196F61" w:rsidRPr="00902955" w:rsidSect="00902955">
          <w:headerReference w:type="even" r:id="rId97"/>
          <w:headerReference w:type="default" r:id="rId98"/>
          <w:headerReference w:type="first" r:id="rId99"/>
          <w:pgSz w:w="12240" w:h="15840" w:code="1"/>
          <w:pgMar w:top="1440" w:right="1440" w:bottom="1440" w:left="1440" w:header="720" w:footer="720" w:gutter="0"/>
          <w:cols w:space="720"/>
          <w:docGrid w:linePitch="299"/>
        </w:sectPr>
      </w:pPr>
    </w:p>
    <w:p w:rsidR="004F0A20" w:rsidRPr="00F5333F" w:rsidRDefault="00C352C7" w:rsidP="00902955">
      <w:pPr>
        <w:pStyle w:val="Heading1"/>
      </w:pPr>
      <w:bookmarkStart w:id="265" w:name="_Toc439232332"/>
      <w:bookmarkStart w:id="266" w:name="_Toc461608491"/>
      <w:bookmarkStart w:id="267" w:name="_Toc14249117"/>
      <w:r w:rsidRPr="00F5333F">
        <w:rPr>
          <w:bCs w:val="0"/>
        </w:rPr>
        <w:t>Appendix F Francis Keppel Award Criteria</w:t>
      </w:r>
      <w:bookmarkEnd w:id="265"/>
      <w:bookmarkEnd w:id="266"/>
      <w:bookmarkEnd w:id="26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F0A20" w:rsidRPr="00CF64CC" w:rsidTr="120BF6E6">
        <w:trPr>
          <w:cantSplit/>
        </w:trPr>
        <w:tc>
          <w:tcPr>
            <w:tcW w:w="8856" w:type="dxa"/>
            <w:gridSpan w:val="2"/>
            <w:tcMar>
              <w:left w:w="115" w:type="dxa"/>
              <w:right w:w="115" w:type="dxa"/>
            </w:tcMar>
            <w:vAlign w:val="center"/>
          </w:tcPr>
          <w:p w:rsidR="00852095" w:rsidRPr="00F5333F" w:rsidRDefault="00C352C7" w:rsidP="00902955">
            <w:pPr>
              <w:pStyle w:val="TableTextCentered"/>
              <w:rPr>
                <w:rFonts w:eastAsia="Arial"/>
                <w:b/>
              </w:rPr>
            </w:pPr>
            <w:r w:rsidRPr="00F5333F">
              <w:rPr>
                <w:rFonts w:eastAsia="Arial"/>
                <w:b/>
              </w:rPr>
              <w:t>Kep</w:t>
            </w:r>
            <w:r w:rsidRPr="00F5333F">
              <w:rPr>
                <w:rFonts w:eastAsia="Arial"/>
                <w:b/>
                <w:spacing w:val="-2"/>
              </w:rPr>
              <w:t>p</w:t>
            </w:r>
            <w:r w:rsidRPr="00F5333F">
              <w:rPr>
                <w:rFonts w:eastAsia="Arial"/>
                <w:b/>
              </w:rPr>
              <w:t xml:space="preserve">el </w:t>
            </w:r>
            <w:r w:rsidRPr="00F5333F">
              <w:rPr>
                <w:rFonts w:eastAsia="Arial"/>
                <w:b/>
                <w:spacing w:val="-4"/>
              </w:rPr>
              <w:t>A</w:t>
            </w:r>
            <w:r w:rsidRPr="00F5333F">
              <w:rPr>
                <w:rFonts w:eastAsia="Arial"/>
                <w:b/>
                <w:spacing w:val="4"/>
              </w:rPr>
              <w:t>w</w:t>
            </w:r>
            <w:r w:rsidRPr="00F5333F">
              <w:rPr>
                <w:rFonts w:eastAsia="Arial"/>
                <w:b/>
                <w:spacing w:val="-2"/>
              </w:rPr>
              <w:t>a</w:t>
            </w:r>
            <w:r w:rsidRPr="00F5333F">
              <w:rPr>
                <w:rFonts w:eastAsia="Arial"/>
                <w:b/>
                <w:spacing w:val="-3"/>
              </w:rPr>
              <w:t>r</w:t>
            </w:r>
            <w:r w:rsidRPr="00F5333F">
              <w:rPr>
                <w:rFonts w:eastAsia="Arial"/>
                <w:b/>
              </w:rPr>
              <w:t>d Point Crit</w:t>
            </w:r>
            <w:r w:rsidRPr="00F5333F">
              <w:rPr>
                <w:rFonts w:eastAsia="Arial"/>
                <w:b/>
                <w:spacing w:val="-2"/>
              </w:rPr>
              <w:t>e</w:t>
            </w:r>
            <w:r w:rsidRPr="00F5333F">
              <w:rPr>
                <w:rFonts w:eastAsia="Arial"/>
                <w:b/>
              </w:rPr>
              <w:t>ria</w:t>
            </w:r>
            <w:r w:rsidR="00A51770" w:rsidRPr="00F5333F">
              <w:rPr>
                <w:rFonts w:eastAsia="Arial"/>
                <w:b/>
              </w:rPr>
              <w:t>—</w:t>
            </w:r>
            <w:r w:rsidRPr="00F5333F">
              <w:rPr>
                <w:rFonts w:eastAsia="Arial"/>
                <w:b/>
              </w:rPr>
              <w:t>Group</w:t>
            </w:r>
            <w:r w:rsidRPr="00F5333F">
              <w:rPr>
                <w:rFonts w:eastAsia="Arial"/>
                <w:b/>
                <w:spacing w:val="-2"/>
              </w:rPr>
              <w:t xml:space="preserve"> </w:t>
            </w:r>
            <w:r w:rsidRPr="00F5333F">
              <w:rPr>
                <w:rFonts w:eastAsia="Arial"/>
                <w:b/>
              </w:rPr>
              <w:t>1</w:t>
            </w:r>
            <w:r w:rsidR="00852095" w:rsidRPr="00F5333F">
              <w:rPr>
                <w:rFonts w:eastAsia="Arial"/>
                <w:b/>
              </w:rPr>
              <w:t xml:space="preserve"> </w:t>
            </w:r>
          </w:p>
          <w:p w:rsidR="004F0A20" w:rsidRPr="00924057" w:rsidRDefault="00852095" w:rsidP="00902955">
            <w:pPr>
              <w:pStyle w:val="TableTextCentered"/>
              <w:rPr>
                <w:rFonts w:eastAsia="Arial"/>
              </w:rPr>
            </w:pPr>
            <w:r w:rsidRPr="00F5333F">
              <w:rPr>
                <w:rFonts w:eastAsiaTheme="minorHAnsi"/>
                <w:b/>
              </w:rPr>
              <w:t xml:space="preserve">(AK, AZ, CA, CT, DE, GA, HI, IA, KY, MA, MD, </w:t>
            </w:r>
            <w:r w:rsidR="0002590D" w:rsidRPr="00F5333F">
              <w:rPr>
                <w:rFonts w:eastAsia="Arial"/>
                <w:b/>
                <w:bCs/>
              </w:rPr>
              <w:t xml:space="preserve">MO, </w:t>
            </w:r>
            <w:r w:rsidRPr="00F5333F">
              <w:rPr>
                <w:rFonts w:eastAsiaTheme="minorHAnsi"/>
                <w:b/>
              </w:rPr>
              <w:t>MT, NC, NM, NV, OK, OR, RI, SC, TN, VA, WV, WY)</w:t>
            </w: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F22963">
            <w:pPr>
              <w:pStyle w:val="TableText"/>
              <w:jc w:val="center"/>
              <w:rPr>
                <w:rFonts w:eastAsia="Arial"/>
                <w:b/>
              </w:rPr>
            </w:pPr>
            <w:r w:rsidRPr="00902955">
              <w:rPr>
                <w:rFonts w:eastAsia="Arial"/>
                <w:b/>
              </w:rPr>
              <w:t>(Minimu</w:t>
            </w:r>
            <w:r w:rsidRPr="00924057">
              <w:rPr>
                <w:rFonts w:eastAsia="Arial"/>
                <w:b/>
              </w:rPr>
              <w:t>m</w:t>
            </w:r>
            <w:r w:rsidRPr="00902955">
              <w:rPr>
                <w:rFonts w:eastAsia="Arial"/>
                <w:b/>
              </w:rPr>
              <w:t xml:space="preserve"> point</w:t>
            </w:r>
            <w:r w:rsidRPr="00924057">
              <w:rPr>
                <w:rFonts w:eastAsia="Arial"/>
                <w:b/>
              </w:rPr>
              <w:t>s</w:t>
            </w:r>
            <w:r w:rsidRPr="00902955">
              <w:rPr>
                <w:rFonts w:eastAsia="Arial"/>
                <w:b/>
              </w:rPr>
              <w:t xml:space="preserve"> require</w:t>
            </w:r>
            <w:r w:rsidRPr="00924057">
              <w:rPr>
                <w:rFonts w:eastAsia="Arial"/>
                <w:b/>
              </w:rPr>
              <w:t>d</w:t>
            </w:r>
            <w:r w:rsidRPr="00902955">
              <w:rPr>
                <w:rFonts w:eastAsia="Arial"/>
                <w:b/>
              </w:rPr>
              <w:t xml:space="preserve"> fo</w:t>
            </w:r>
            <w:r w:rsidRPr="00924057">
              <w:rPr>
                <w:rFonts w:eastAsia="Arial"/>
                <w:b/>
              </w:rPr>
              <w:t>r</w:t>
            </w:r>
            <w:r w:rsidRPr="00902955">
              <w:rPr>
                <w:rFonts w:eastAsia="Arial"/>
                <w:b/>
              </w:rPr>
              <w:t xml:space="preserve"> </w:t>
            </w:r>
            <w:r w:rsidRPr="00924057">
              <w:rPr>
                <w:rFonts w:eastAsia="Arial"/>
                <w:b/>
                <w:spacing w:val="-4"/>
              </w:rPr>
              <w:t>a</w:t>
            </w:r>
            <w:r w:rsidRPr="00924057">
              <w:rPr>
                <w:rFonts w:eastAsia="Arial"/>
                <w:b/>
                <w:spacing w:val="4"/>
              </w:rPr>
              <w:t>w</w:t>
            </w:r>
            <w:r w:rsidRPr="00902955">
              <w:rPr>
                <w:rFonts w:eastAsia="Arial"/>
                <w:b/>
              </w:rPr>
              <w:t>ar</w:t>
            </w:r>
            <w:r w:rsidRPr="00924057">
              <w:rPr>
                <w:rFonts w:eastAsia="Arial"/>
                <w:b/>
              </w:rPr>
              <w:t>d</w:t>
            </w:r>
            <w:r w:rsidRPr="00902955">
              <w:rPr>
                <w:rFonts w:eastAsia="Arial"/>
                <w:b/>
              </w:rPr>
              <w:t xml:space="preserve"> </w:t>
            </w:r>
            <w:r w:rsidRPr="00924057">
              <w:rPr>
                <w:rFonts w:eastAsia="Arial"/>
                <w:b/>
              </w:rPr>
              <w:t xml:space="preserve">= </w:t>
            </w:r>
            <w:r w:rsidRPr="00902955">
              <w:rPr>
                <w:rFonts w:eastAsia="Arial"/>
                <w:b/>
              </w:rPr>
              <w:t>1</w:t>
            </w:r>
            <w:r w:rsidRPr="00924057">
              <w:rPr>
                <w:rFonts w:eastAsia="Arial"/>
                <w:b/>
              </w:rPr>
              <w:t>6</w:t>
            </w:r>
            <w:r w:rsidR="00A51770">
              <w:rPr>
                <w:rFonts w:eastAsia="Arial"/>
                <w:b/>
              </w:rPr>
              <w:t xml:space="preserve">, </w:t>
            </w:r>
            <w:r w:rsidRPr="00924057">
              <w:rPr>
                <w:rFonts w:eastAsia="Arial"/>
                <w:b/>
                <w:spacing w:val="1"/>
              </w:rPr>
              <w:t>M</w:t>
            </w:r>
            <w:r w:rsidRPr="00902955">
              <w:rPr>
                <w:rFonts w:eastAsia="Arial"/>
                <w:b/>
              </w:rPr>
              <w:t>aximu</w:t>
            </w:r>
            <w:r w:rsidRPr="00924057">
              <w:rPr>
                <w:rFonts w:eastAsia="Arial"/>
                <w:b/>
              </w:rPr>
              <w:t>m</w:t>
            </w:r>
            <w:r w:rsidRPr="00902955">
              <w:rPr>
                <w:rFonts w:eastAsia="Arial"/>
                <w:b/>
              </w:rPr>
              <w:t xml:space="preserve"> </w:t>
            </w:r>
            <w:r w:rsidR="003D25F1">
              <w:rPr>
                <w:rFonts w:eastAsia="Arial"/>
                <w:b/>
              </w:rPr>
              <w:t>p</w:t>
            </w:r>
            <w:r w:rsidRPr="00902955">
              <w:rPr>
                <w:rFonts w:eastAsia="Arial"/>
                <w:b/>
              </w:rPr>
              <w:t>oint</w:t>
            </w:r>
            <w:r w:rsidRPr="00924057">
              <w:rPr>
                <w:rFonts w:eastAsia="Arial"/>
                <w:b/>
              </w:rPr>
              <w:t>s</w:t>
            </w:r>
            <w:r w:rsidRPr="00902955">
              <w:rPr>
                <w:rFonts w:eastAsia="Arial"/>
                <w:b/>
              </w:rPr>
              <w:t xml:space="preserve"> </w:t>
            </w:r>
            <w:r w:rsidRPr="00924057">
              <w:rPr>
                <w:rFonts w:eastAsia="Arial"/>
                <w:b/>
              </w:rPr>
              <w:t xml:space="preserve">= </w:t>
            </w:r>
            <w:r w:rsidRPr="00902955">
              <w:rPr>
                <w:rFonts w:eastAsia="Arial"/>
                <w:b/>
              </w:rPr>
              <w:t>20)</w:t>
            </w:r>
          </w:p>
        </w:tc>
      </w:tr>
      <w:tr w:rsidR="004F0A20" w:rsidRPr="00CF64CC" w:rsidTr="120BF6E6">
        <w:trPr>
          <w:cantSplit/>
        </w:trPr>
        <w:tc>
          <w:tcPr>
            <w:tcW w:w="6925" w:type="dxa"/>
            <w:shd w:val="clear" w:color="auto" w:fill="auto"/>
            <w:tcMar>
              <w:left w:w="115" w:type="dxa"/>
              <w:right w:w="115" w:type="dxa"/>
            </w:tcMar>
          </w:tcPr>
          <w:p w:rsidR="004F0A20" w:rsidRPr="00924057" w:rsidRDefault="004F0A20" w:rsidP="00902955">
            <w:pPr>
              <w:pStyle w:val="TableText"/>
            </w:pPr>
          </w:p>
        </w:tc>
        <w:tc>
          <w:tcPr>
            <w:tcW w:w="1931" w:type="dxa"/>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Points</w:t>
            </w: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Submissio</w:t>
            </w:r>
            <w:r w:rsidRPr="00924057">
              <w:rPr>
                <w:rFonts w:eastAsia="Arial"/>
                <w:b/>
              </w:rPr>
              <w:t>n</w:t>
            </w:r>
            <w:r w:rsidRPr="00902955">
              <w:rPr>
                <w:rFonts w:eastAsia="Arial"/>
                <w:b/>
              </w:rPr>
              <w:t xml:space="preserve"> Points</w:t>
            </w:r>
          </w:p>
        </w:tc>
      </w:tr>
      <w:tr w:rsidR="004F0A20" w:rsidRPr="00CF64CC" w:rsidTr="120BF6E6">
        <w:trPr>
          <w:cantSplit/>
        </w:trPr>
        <w:tc>
          <w:tcPr>
            <w:tcW w:w="6925" w:type="dxa"/>
            <w:shd w:val="clear" w:color="auto" w:fill="auto"/>
            <w:tcMar>
              <w:left w:w="115" w:type="dxa"/>
              <w:right w:w="115" w:type="dxa"/>
            </w:tcMar>
          </w:tcPr>
          <w:p w:rsidR="004F0A20" w:rsidRPr="00073405" w:rsidRDefault="120BF6E6" w:rsidP="120BF6E6">
            <w:pPr>
              <w:pStyle w:val="TableText"/>
              <w:rPr>
                <w:rFonts w:eastAsia="Arial"/>
              </w:rPr>
            </w:pPr>
            <w:r w:rsidRPr="120BF6E6">
              <w:rPr>
                <w:rFonts w:eastAsia="Arial"/>
              </w:rPr>
              <w:t>Data Submission on or before March 20, 2020</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24057">
              <w:rPr>
                <w:rFonts w:eastAsia="Arial"/>
              </w:rPr>
              <w:t>10</w:t>
            </w:r>
          </w:p>
        </w:tc>
      </w:tr>
      <w:tr w:rsidR="004F0A20" w:rsidRPr="00CF64CC" w:rsidTr="120BF6E6">
        <w:trPr>
          <w:cantSplit/>
        </w:trPr>
        <w:tc>
          <w:tcPr>
            <w:tcW w:w="6925" w:type="dxa"/>
            <w:shd w:val="clear" w:color="auto" w:fill="auto"/>
            <w:tcMar>
              <w:left w:w="115" w:type="dxa"/>
              <w:right w:w="115" w:type="dxa"/>
            </w:tcMar>
          </w:tcPr>
          <w:p w:rsidR="004F0A20" w:rsidRPr="00073405" w:rsidRDefault="120BF6E6" w:rsidP="120BF6E6">
            <w:pPr>
              <w:pStyle w:val="TableText"/>
              <w:rPr>
                <w:rFonts w:eastAsia="Arial"/>
              </w:rPr>
            </w:pPr>
            <w:r w:rsidRPr="120BF6E6">
              <w:rPr>
                <w:rFonts w:eastAsia="Arial"/>
              </w:rPr>
              <w:t>Data Submission received March 20 through March 27, 2020</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24057">
              <w:rPr>
                <w:rFonts w:eastAsia="Arial"/>
              </w:rPr>
              <w:t>8</w:t>
            </w:r>
          </w:p>
        </w:tc>
      </w:tr>
      <w:tr w:rsidR="004F0A20" w:rsidRPr="00CF64CC" w:rsidTr="120BF6E6">
        <w:trPr>
          <w:cantSplit/>
        </w:trPr>
        <w:tc>
          <w:tcPr>
            <w:tcW w:w="6925" w:type="dxa"/>
            <w:shd w:val="clear" w:color="auto" w:fill="auto"/>
            <w:tcMar>
              <w:left w:w="115" w:type="dxa"/>
              <w:right w:w="115" w:type="dxa"/>
            </w:tcMar>
          </w:tcPr>
          <w:p w:rsidR="004F0A20" w:rsidRPr="00073405" w:rsidRDefault="120BF6E6" w:rsidP="120BF6E6">
            <w:pPr>
              <w:pStyle w:val="TableText"/>
              <w:rPr>
                <w:rFonts w:eastAsia="Arial"/>
              </w:rPr>
            </w:pPr>
            <w:r w:rsidRPr="120BF6E6">
              <w:rPr>
                <w:rFonts w:eastAsia="Arial"/>
              </w:rPr>
              <w:t>Data Submission received March 27 through April 3, 2020</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24057">
              <w:rPr>
                <w:rFonts w:eastAsia="Arial"/>
              </w:rPr>
              <w:t>6</w:t>
            </w:r>
          </w:p>
        </w:tc>
      </w:tr>
      <w:tr w:rsidR="004F0A20" w:rsidRPr="00CF64CC" w:rsidTr="120BF6E6">
        <w:trPr>
          <w:cantSplit/>
        </w:trPr>
        <w:tc>
          <w:tcPr>
            <w:tcW w:w="6925" w:type="dxa"/>
            <w:shd w:val="clear" w:color="auto" w:fill="auto"/>
            <w:tcMar>
              <w:left w:w="115" w:type="dxa"/>
              <w:right w:w="115" w:type="dxa"/>
            </w:tcMar>
          </w:tcPr>
          <w:p w:rsidR="004F0A20" w:rsidRPr="00073405" w:rsidRDefault="120BF6E6" w:rsidP="120BF6E6">
            <w:pPr>
              <w:pStyle w:val="TableText"/>
              <w:rPr>
                <w:rFonts w:eastAsia="Arial"/>
              </w:rPr>
            </w:pPr>
            <w:r w:rsidRPr="120BF6E6">
              <w:rPr>
                <w:rFonts w:eastAsia="Arial"/>
              </w:rPr>
              <w:t>Data Submission received after April 3, 2020</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02955">
              <w:rPr>
                <w:rFonts w:eastAsia="Arial"/>
              </w:rPr>
              <w:t>Disqualified</w:t>
            </w:r>
          </w:p>
        </w:tc>
      </w:tr>
      <w:tr w:rsidR="004F0A20" w:rsidRPr="00CF64CC" w:rsidTr="120BF6E6">
        <w:trPr>
          <w:cantSplit/>
        </w:trPr>
        <w:tc>
          <w:tcPr>
            <w:tcW w:w="6925" w:type="dxa"/>
            <w:shd w:val="clear" w:color="auto" w:fill="auto"/>
            <w:tcMar>
              <w:left w:w="115" w:type="dxa"/>
              <w:right w:w="115" w:type="dxa"/>
            </w:tcMar>
          </w:tcPr>
          <w:p w:rsidR="004F0A20" w:rsidRPr="00073405" w:rsidRDefault="120BF6E6" w:rsidP="120BF6E6">
            <w:pPr>
              <w:pStyle w:val="TableText"/>
              <w:rPr>
                <w:rFonts w:eastAsia="Arial"/>
              </w:rPr>
            </w:pPr>
            <w:r w:rsidRPr="120BF6E6">
              <w:rPr>
                <w:rFonts w:eastAsia="Arial"/>
              </w:rPr>
              <w:t>Final Deadline is April 17, 2020</w:t>
            </w:r>
          </w:p>
        </w:tc>
        <w:tc>
          <w:tcPr>
            <w:tcW w:w="1931" w:type="dxa"/>
            <w:shd w:val="clear" w:color="auto" w:fill="auto"/>
            <w:tcMar>
              <w:left w:w="115" w:type="dxa"/>
              <w:right w:w="115" w:type="dxa"/>
            </w:tcMar>
          </w:tcPr>
          <w:p w:rsidR="004F0A20" w:rsidRPr="00924057" w:rsidRDefault="004F0A20" w:rsidP="00902955">
            <w:pPr>
              <w:pStyle w:val="TableText"/>
              <w:jc w:val="center"/>
            </w:pPr>
          </w:p>
        </w:tc>
      </w:tr>
      <w:tr w:rsidR="004F0A20" w:rsidRPr="00CF64CC" w:rsidTr="120BF6E6">
        <w:trPr>
          <w:cantSplit/>
        </w:trPr>
        <w:tc>
          <w:tcPr>
            <w:tcW w:w="8856" w:type="dxa"/>
            <w:gridSpan w:val="2"/>
            <w:shd w:val="clear" w:color="auto" w:fill="auto"/>
            <w:tcMar>
              <w:left w:w="115" w:type="dxa"/>
              <w:right w:w="115" w:type="dxa"/>
            </w:tcMar>
          </w:tcPr>
          <w:p w:rsidR="004F0A20" w:rsidRPr="00924057" w:rsidRDefault="004F0A20" w:rsidP="00902955">
            <w:pPr>
              <w:pStyle w:val="TableText"/>
            </w:pP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Edi</w:t>
            </w:r>
            <w:r w:rsidRPr="00924057">
              <w:rPr>
                <w:rFonts w:eastAsia="Arial"/>
                <w:b/>
              </w:rPr>
              <w:t>t</w:t>
            </w:r>
            <w:r w:rsidRPr="00902955">
              <w:rPr>
                <w:rFonts w:eastAsia="Arial"/>
                <w:b/>
              </w:rPr>
              <w:t xml:space="preserve"> Foll</w:t>
            </w:r>
            <w:r w:rsidRPr="00924057">
              <w:rPr>
                <w:rFonts w:eastAsia="Arial"/>
                <w:b/>
                <w:spacing w:val="-3"/>
              </w:rPr>
              <w:t>o</w:t>
            </w:r>
            <w:r w:rsidRPr="00924057">
              <w:rPr>
                <w:rFonts w:eastAsia="Arial"/>
                <w:b/>
                <w:spacing w:val="3"/>
              </w:rPr>
              <w:t>w</w:t>
            </w:r>
            <w:r w:rsidRPr="00924057">
              <w:rPr>
                <w:rFonts w:eastAsia="Arial"/>
                <w:b/>
                <w:spacing w:val="-2"/>
              </w:rPr>
              <w:t>-</w:t>
            </w:r>
            <w:r w:rsidR="00AF373B">
              <w:rPr>
                <w:rFonts w:eastAsia="Arial"/>
                <w:b/>
              </w:rPr>
              <w:t>U</w:t>
            </w:r>
            <w:r w:rsidRPr="00924057">
              <w:rPr>
                <w:rFonts w:eastAsia="Arial"/>
                <w:b/>
              </w:rPr>
              <w:t>p</w:t>
            </w:r>
            <w:r w:rsidRPr="00902955">
              <w:rPr>
                <w:rFonts w:eastAsia="Arial"/>
                <w:b/>
              </w:rPr>
              <w:t xml:space="preserve"> Points</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two</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24057">
              <w:rPr>
                <w:rFonts w:eastAsia="Arial"/>
              </w:rPr>
              <w:t>10</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thr</w:t>
            </w:r>
            <w:r w:rsidRPr="00924057">
              <w:rPr>
                <w:rFonts w:eastAsia="Arial"/>
                <w:spacing w:val="-2"/>
              </w:rPr>
              <w:t>e</w:t>
            </w:r>
            <w:r w:rsidRPr="00924057">
              <w:rPr>
                <w:rFonts w:eastAsia="Arial"/>
              </w:rPr>
              <w:t>e</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24057">
              <w:rPr>
                <w:rFonts w:eastAsia="Arial"/>
              </w:rPr>
              <w:t>8</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3D25F1">
            <w:pPr>
              <w:pStyle w:val="TableText"/>
              <w:rPr>
                <w:rFonts w:eastAsia="Arial"/>
              </w:rPr>
            </w:pPr>
            <w:r w:rsidRPr="00902955">
              <w:rPr>
                <w:rFonts w:eastAsia="Arial"/>
              </w:rPr>
              <w:t>Di</w:t>
            </w:r>
            <w:r w:rsidRPr="00924057">
              <w:rPr>
                <w:rFonts w:eastAsia="Arial"/>
              </w:rPr>
              <w:t>d</w:t>
            </w:r>
            <w:r w:rsidRPr="00902955">
              <w:rPr>
                <w:rFonts w:eastAsia="Arial"/>
              </w:rPr>
              <w:t xml:space="preserve"> no</w:t>
            </w:r>
            <w:r w:rsidRPr="00924057">
              <w:rPr>
                <w:rFonts w:eastAsia="Arial"/>
              </w:rPr>
              <w:t>t</w:t>
            </w:r>
            <w:r w:rsidRPr="00902955">
              <w:rPr>
                <w:rFonts w:eastAsia="Arial"/>
              </w:rPr>
              <w:t xml:space="preserve"> r</w:t>
            </w:r>
            <w:r w:rsidRPr="00924057">
              <w:rPr>
                <w:rFonts w:eastAsia="Arial"/>
                <w:spacing w:val="-2"/>
              </w:rPr>
              <w:t>e</w:t>
            </w:r>
            <w:r w:rsidRPr="00902955">
              <w:rPr>
                <w:rFonts w:eastAsia="Arial"/>
              </w:rPr>
              <w:t>s</w:t>
            </w:r>
            <w:r w:rsidRPr="00924057">
              <w:rPr>
                <w:rFonts w:eastAsia="Arial"/>
                <w:spacing w:val="-2"/>
              </w:rPr>
              <w:t>po</w:t>
            </w:r>
            <w:r w:rsidRPr="00902955">
              <w:rPr>
                <w:rFonts w:eastAsia="Arial"/>
              </w:rPr>
              <w:t>nd t</w:t>
            </w:r>
            <w:r w:rsidRPr="00924057">
              <w:rPr>
                <w:rFonts w:eastAsia="Arial"/>
              </w:rPr>
              <w:t>o</w:t>
            </w:r>
            <w:r w:rsidRPr="00902955">
              <w:rPr>
                <w:rFonts w:eastAsia="Arial"/>
              </w:rPr>
              <w:t xml:space="preserve"> Edi</w:t>
            </w:r>
            <w:r w:rsidRPr="00924057">
              <w:rPr>
                <w:rFonts w:eastAsia="Arial"/>
              </w:rPr>
              <w:t>t</w:t>
            </w:r>
            <w:r w:rsidRPr="00902955">
              <w:rPr>
                <w:rFonts w:eastAsia="Arial"/>
              </w:rPr>
              <w:t xml:space="preserve"> Follow-</w:t>
            </w:r>
            <w:r w:rsidR="00AF373B">
              <w:rPr>
                <w:rFonts w:eastAsia="Arial"/>
                <w:spacing w:val="-2"/>
              </w:rPr>
              <w:t>U</w:t>
            </w:r>
            <w:r w:rsidRPr="00924057">
              <w:rPr>
                <w:rFonts w:eastAsia="Arial"/>
              </w:rPr>
              <w:t>p</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02955">
              <w:rPr>
                <w:rFonts w:eastAsia="Arial"/>
              </w:rPr>
              <w:t>Disqualified</w:t>
            </w:r>
          </w:p>
        </w:tc>
      </w:tr>
      <w:tr w:rsidR="004F0A20" w:rsidRPr="00CF64CC" w:rsidTr="120BF6E6">
        <w:trPr>
          <w:cantSplit/>
        </w:trPr>
        <w:tc>
          <w:tcPr>
            <w:tcW w:w="8856" w:type="dxa"/>
            <w:gridSpan w:val="2"/>
            <w:shd w:val="clear" w:color="auto" w:fill="auto"/>
            <w:tcMar>
              <w:left w:w="115" w:type="dxa"/>
              <w:right w:w="115" w:type="dxa"/>
            </w:tcMar>
          </w:tcPr>
          <w:p w:rsidR="004F0A20" w:rsidRPr="00924057" w:rsidRDefault="004F0A20" w:rsidP="00902955">
            <w:pPr>
              <w:pStyle w:val="TableText"/>
            </w:pP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Ite</w:t>
            </w:r>
            <w:r w:rsidRPr="00924057">
              <w:rPr>
                <w:rFonts w:eastAsia="Arial"/>
                <w:b/>
              </w:rPr>
              <w:t>m</w:t>
            </w:r>
            <w:r w:rsidRPr="00902955">
              <w:rPr>
                <w:rFonts w:eastAsia="Arial"/>
                <w:b/>
              </w:rPr>
              <w:t xml:space="preserve"> </w:t>
            </w:r>
            <w:r w:rsidRPr="00D60D0C">
              <w:rPr>
                <w:rFonts w:eastAsia="Arial"/>
                <w:b/>
              </w:rPr>
              <w:t>Non</w:t>
            </w:r>
            <w:r w:rsidR="00A51770">
              <w:rPr>
                <w:rFonts w:eastAsia="Arial"/>
                <w:b/>
              </w:rPr>
              <w:t>r</w:t>
            </w:r>
            <w:r w:rsidRPr="00924057">
              <w:rPr>
                <w:rFonts w:eastAsia="Arial"/>
                <w:b/>
                <w:spacing w:val="-2"/>
              </w:rPr>
              <w:t>e</w:t>
            </w:r>
            <w:r w:rsidRPr="00902955">
              <w:rPr>
                <w:rFonts w:eastAsia="Arial"/>
                <w:b/>
              </w:rPr>
              <w:t>spon</w:t>
            </w:r>
            <w:r w:rsidRPr="00924057">
              <w:rPr>
                <w:rFonts w:eastAsia="Arial"/>
                <w:b/>
                <w:spacing w:val="-2"/>
              </w:rPr>
              <w:t>s</w:t>
            </w:r>
            <w:r w:rsidRPr="00924057">
              <w:rPr>
                <w:rFonts w:eastAsia="Arial"/>
                <w:b/>
              </w:rPr>
              <w:t>e</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A</w:t>
            </w:r>
            <w:r w:rsidRPr="00924057">
              <w:rPr>
                <w:rFonts w:eastAsia="Arial"/>
                <w:spacing w:val="-1"/>
              </w:rPr>
              <w:t xml:space="preserve"> </w:t>
            </w:r>
            <w:r w:rsidRPr="00924057">
              <w:rPr>
                <w:rFonts w:eastAsia="Arial"/>
              </w:rPr>
              <w:t>data</w:t>
            </w:r>
            <w:r w:rsidRPr="00924057">
              <w:rPr>
                <w:rFonts w:eastAsia="Arial"/>
                <w:spacing w:val="-1"/>
              </w:rPr>
              <w:t xml:space="preserve"> </w:t>
            </w:r>
            <w:r w:rsidRPr="00924057">
              <w:rPr>
                <w:rFonts w:eastAsia="Arial"/>
              </w:rPr>
              <w:t>item</w:t>
            </w:r>
            <w:r w:rsidRPr="00924057">
              <w:rPr>
                <w:rFonts w:eastAsia="Arial"/>
                <w:spacing w:val="-1"/>
              </w:rPr>
              <w:t xml:space="preserve"> </w:t>
            </w:r>
            <w:r w:rsidRPr="00924057">
              <w:rPr>
                <w:rFonts w:eastAsia="Arial"/>
              </w:rPr>
              <w:t>that</w:t>
            </w:r>
            <w:r w:rsidRPr="00924057">
              <w:rPr>
                <w:rFonts w:eastAsia="Arial"/>
                <w:spacing w:val="-1"/>
              </w:rPr>
              <w:t xml:space="preserve"> </w:t>
            </w:r>
            <w:r w:rsidRPr="00924057">
              <w:rPr>
                <w:rFonts w:eastAsia="Arial"/>
              </w:rPr>
              <w:t>has</w:t>
            </w:r>
            <w:r w:rsidRPr="00924057">
              <w:rPr>
                <w:rFonts w:eastAsia="Arial"/>
                <w:spacing w:val="-1"/>
              </w:rPr>
              <w:t xml:space="preserve"> </w:t>
            </w:r>
            <w:r w:rsidRPr="00924057">
              <w:rPr>
                <w:rFonts w:eastAsia="Arial"/>
                <w:spacing w:val="-2"/>
              </w:rPr>
              <w:t>b</w:t>
            </w:r>
            <w:r w:rsidRPr="00924057">
              <w:rPr>
                <w:rFonts w:eastAsia="Arial"/>
              </w:rPr>
              <w:t>een</w:t>
            </w:r>
            <w:r w:rsidRPr="00924057">
              <w:rPr>
                <w:rFonts w:eastAsia="Arial"/>
                <w:spacing w:val="-2"/>
              </w:rPr>
              <w:t xml:space="preserve"> </w:t>
            </w:r>
            <w:r w:rsidRPr="00924057">
              <w:rPr>
                <w:rFonts w:eastAsia="Arial"/>
              </w:rPr>
              <w:t>coll</w:t>
            </w:r>
            <w:r w:rsidRPr="00924057">
              <w:rPr>
                <w:rFonts w:eastAsia="Arial"/>
                <w:spacing w:val="-2"/>
              </w:rPr>
              <w:t>e</w:t>
            </w:r>
            <w:r w:rsidRPr="00924057">
              <w:rPr>
                <w:rFonts w:eastAsia="Arial"/>
              </w:rPr>
              <w:t>cted</w:t>
            </w:r>
            <w:r w:rsidRPr="00924057">
              <w:rPr>
                <w:rFonts w:eastAsia="Arial"/>
                <w:spacing w:val="-1"/>
              </w:rPr>
              <w:t xml:space="preserve"> </w:t>
            </w:r>
            <w:r w:rsidR="00A51770">
              <w:rPr>
                <w:rFonts w:eastAsia="Arial"/>
              </w:rPr>
              <w:t>more than</w:t>
            </w:r>
            <w:r w:rsidR="00A51770" w:rsidRPr="00CF64CC">
              <w:rPr>
                <w:rFonts w:eastAsia="Arial"/>
              </w:rPr>
              <w:t xml:space="preserve"> </w:t>
            </w:r>
            <w:r w:rsidR="00A51770">
              <w:rPr>
                <w:rFonts w:eastAsia="Arial"/>
              </w:rPr>
              <w:t>three</w:t>
            </w:r>
            <w:r w:rsidRPr="00924057">
              <w:rPr>
                <w:rFonts w:eastAsia="Arial"/>
                <w:spacing w:val="-1"/>
              </w:rPr>
              <w:t xml:space="preserve"> </w:t>
            </w:r>
            <w:r w:rsidRPr="00924057">
              <w:rPr>
                <w:rFonts w:eastAsia="Arial"/>
              </w:rPr>
              <w:t>years</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spacing w:val="-2"/>
              </w:rPr>
              <w:t>m</w:t>
            </w:r>
            <w:r w:rsidRPr="00924057">
              <w:rPr>
                <w:rFonts w:eastAsia="Arial"/>
                <w:spacing w:val="-1"/>
              </w:rPr>
              <w:t>i</w:t>
            </w:r>
            <w:r w:rsidRPr="00924057">
              <w:rPr>
                <w:rFonts w:eastAsia="Arial"/>
              </w:rPr>
              <w:t>ss</w:t>
            </w:r>
            <w:r w:rsidRPr="00924057">
              <w:rPr>
                <w:rFonts w:eastAsia="Arial"/>
                <w:spacing w:val="-2"/>
              </w:rPr>
              <w:t>i</w:t>
            </w:r>
            <w:r w:rsidRPr="00924057">
              <w:rPr>
                <w:rFonts w:eastAsia="Arial"/>
              </w:rPr>
              <w:t>ng</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an</w:t>
            </w:r>
            <w:r w:rsidRPr="00924057">
              <w:rPr>
                <w:rFonts w:eastAsia="Arial"/>
                <w:spacing w:val="-2"/>
              </w:rPr>
              <w:t xml:space="preserve"> </w:t>
            </w:r>
            <w:r w:rsidRPr="00924057">
              <w:rPr>
                <w:rFonts w:eastAsia="Arial"/>
              </w:rPr>
              <w:t>entire state</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02955">
              <w:rPr>
                <w:rFonts w:eastAsia="Arial"/>
              </w:rPr>
              <w:t>Disqualified</w:t>
            </w:r>
          </w:p>
        </w:tc>
      </w:tr>
    </w:tbl>
    <w:p w:rsidR="00BC157F" w:rsidRDefault="00C352C7" w:rsidP="00F53656">
      <w:pPr>
        <w:pStyle w:val="BodyText"/>
      </w:pPr>
      <w:r w:rsidRPr="00924057">
        <w:t>Note: I</w:t>
      </w:r>
      <w:r w:rsidRPr="00924057">
        <w:rPr>
          <w:spacing w:val="-2"/>
        </w:rPr>
        <w:t>M</w:t>
      </w:r>
      <w:r w:rsidRPr="00924057">
        <w:t>LS mak</w:t>
      </w:r>
      <w:r w:rsidRPr="00924057">
        <w:rPr>
          <w:spacing w:val="-2"/>
        </w:rPr>
        <w:t>e</w:t>
      </w:r>
      <w:r w:rsidRPr="00924057">
        <w:t>s the</w:t>
      </w:r>
      <w:r w:rsidRPr="00924057">
        <w:rPr>
          <w:spacing w:val="-2"/>
        </w:rPr>
        <w:t xml:space="preserve"> </w:t>
      </w:r>
      <w:r w:rsidRPr="00924057">
        <w:t>final dec</w:t>
      </w:r>
      <w:r w:rsidRPr="00924057">
        <w:rPr>
          <w:spacing w:val="-2"/>
        </w:rPr>
        <w:t>i</w:t>
      </w:r>
      <w:r w:rsidRPr="00924057">
        <w:t>sion</w:t>
      </w:r>
      <w:r w:rsidRPr="00924057">
        <w:rPr>
          <w:spacing w:val="-2"/>
        </w:rPr>
        <w:t xml:space="preserve"> </w:t>
      </w:r>
      <w:r w:rsidR="00AF373B">
        <w:t>regarding</w:t>
      </w:r>
      <w:r w:rsidRPr="00924057">
        <w:t xml:space="preserve"> who rece</w:t>
      </w:r>
      <w:r w:rsidRPr="00924057">
        <w:rPr>
          <w:spacing w:val="-2"/>
        </w:rPr>
        <w:t>i</w:t>
      </w:r>
      <w:r w:rsidRPr="00924057">
        <w:t>ves the Kep</w:t>
      </w:r>
      <w:r w:rsidRPr="00924057">
        <w:rPr>
          <w:spacing w:val="-2"/>
        </w:rPr>
        <w:t>p</w:t>
      </w:r>
      <w:r w:rsidRPr="00924057">
        <w:t>el Award. A data subm</w:t>
      </w:r>
      <w:r w:rsidRPr="00924057">
        <w:rPr>
          <w:spacing w:val="-2"/>
        </w:rPr>
        <w:t>i</w:t>
      </w:r>
      <w:r w:rsidRPr="00924057">
        <w:t>ss</w:t>
      </w:r>
      <w:r w:rsidRPr="00924057">
        <w:rPr>
          <w:spacing w:val="-2"/>
        </w:rPr>
        <w:t>i</w:t>
      </w:r>
      <w:r w:rsidRPr="00924057">
        <w:t>on i</w:t>
      </w:r>
      <w:r w:rsidRPr="00924057">
        <w:rPr>
          <w:spacing w:val="-2"/>
        </w:rPr>
        <w:t>n</w:t>
      </w:r>
      <w:r w:rsidRPr="00924057">
        <w:t>clud</w:t>
      </w:r>
      <w:r w:rsidRPr="00924057">
        <w:rPr>
          <w:spacing w:val="-2"/>
        </w:rPr>
        <w:t>e</w:t>
      </w:r>
      <w:r w:rsidRPr="00924057">
        <w:t>s a lock</w:t>
      </w:r>
      <w:r w:rsidRPr="00924057">
        <w:rPr>
          <w:spacing w:val="-2"/>
        </w:rPr>
        <w:t>e</w:t>
      </w:r>
      <w:r w:rsidRPr="00924057">
        <w:t>d d</w:t>
      </w:r>
      <w:r w:rsidRPr="00924057">
        <w:rPr>
          <w:spacing w:val="-2"/>
        </w:rPr>
        <w:t>a</w:t>
      </w:r>
      <w:r w:rsidRPr="00924057">
        <w:t>ta file and an annotat</w:t>
      </w:r>
      <w:r w:rsidRPr="00924057">
        <w:rPr>
          <w:spacing w:val="-2"/>
        </w:rPr>
        <w:t>e</w:t>
      </w:r>
      <w:r w:rsidRPr="00924057">
        <w:t>d Edit Report.</w:t>
      </w:r>
    </w:p>
    <w:p w:rsidR="00BC157F" w:rsidRDefault="00BC157F">
      <w:pPr>
        <w:rPr>
          <w:rFonts w:ascii="Times New Roman" w:eastAsia="Arial" w:hAnsi="Times New Roman" w:cs="Times New Roman"/>
          <w:spacing w:val="-1"/>
          <w:sz w:val="24"/>
          <w:szCs w:val="24"/>
        </w:rPr>
      </w:pPr>
      <w:r>
        <w:br w:type="page"/>
      </w:r>
    </w:p>
    <w:p w:rsidR="004F0A20" w:rsidRPr="00924057" w:rsidRDefault="004F0A20" w:rsidP="00F53656">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F0A20" w:rsidRPr="00CF64CC" w:rsidTr="120BF6E6">
        <w:trPr>
          <w:cantSplit/>
        </w:trPr>
        <w:tc>
          <w:tcPr>
            <w:tcW w:w="8856" w:type="dxa"/>
            <w:gridSpan w:val="2"/>
            <w:tcMar>
              <w:left w:w="115" w:type="dxa"/>
              <w:right w:w="115" w:type="dxa"/>
            </w:tcMar>
            <w:vAlign w:val="center"/>
          </w:tcPr>
          <w:p w:rsidR="0021631A" w:rsidRPr="00924057" w:rsidRDefault="00C352C7" w:rsidP="00902955">
            <w:pPr>
              <w:pStyle w:val="TableTextCentered"/>
              <w:keepNext/>
              <w:rPr>
                <w:rFonts w:eastAsia="Arial"/>
                <w:b/>
              </w:rPr>
            </w:pPr>
            <w:r w:rsidRPr="00924057">
              <w:rPr>
                <w:rFonts w:eastAsia="Arial"/>
                <w:b/>
              </w:rPr>
              <w:t>Kep</w:t>
            </w:r>
            <w:r w:rsidRPr="00924057">
              <w:rPr>
                <w:rFonts w:eastAsia="Arial"/>
                <w:b/>
                <w:spacing w:val="-2"/>
              </w:rPr>
              <w:t>p</w:t>
            </w:r>
            <w:r w:rsidRPr="00924057">
              <w:rPr>
                <w:rFonts w:eastAsia="Arial"/>
                <w:b/>
              </w:rPr>
              <w:t>el</w:t>
            </w:r>
            <w:r w:rsidRPr="00902955">
              <w:rPr>
                <w:rFonts w:eastAsia="Arial"/>
                <w:b/>
              </w:rPr>
              <w:t xml:space="preserve"> </w:t>
            </w:r>
            <w:r w:rsidRPr="00924057">
              <w:rPr>
                <w:rFonts w:eastAsia="Arial"/>
                <w:b/>
                <w:spacing w:val="-4"/>
              </w:rPr>
              <w:t>A</w:t>
            </w:r>
            <w:r w:rsidRPr="00924057">
              <w:rPr>
                <w:rFonts w:eastAsia="Arial"/>
                <w:b/>
                <w:spacing w:val="4"/>
              </w:rPr>
              <w:t>w</w:t>
            </w:r>
            <w:r w:rsidRPr="00924057">
              <w:rPr>
                <w:rFonts w:eastAsia="Arial"/>
                <w:b/>
                <w:spacing w:val="-2"/>
              </w:rPr>
              <w:t>a</w:t>
            </w:r>
            <w:r w:rsidRPr="00924057">
              <w:rPr>
                <w:rFonts w:eastAsia="Arial"/>
                <w:b/>
                <w:spacing w:val="-3"/>
              </w:rPr>
              <w:t>r</w:t>
            </w:r>
            <w:r w:rsidRPr="00924057">
              <w:rPr>
                <w:rFonts w:eastAsia="Arial"/>
                <w:b/>
              </w:rPr>
              <w:t>d</w:t>
            </w:r>
            <w:r w:rsidRPr="00902955">
              <w:rPr>
                <w:rFonts w:eastAsia="Arial"/>
                <w:b/>
              </w:rPr>
              <w:t xml:space="preserve"> </w:t>
            </w:r>
            <w:r w:rsidRPr="00924057">
              <w:rPr>
                <w:rFonts w:eastAsia="Arial"/>
                <w:b/>
              </w:rPr>
              <w:t>Point</w:t>
            </w:r>
            <w:r w:rsidRPr="00902955">
              <w:rPr>
                <w:rFonts w:eastAsia="Arial"/>
                <w:b/>
              </w:rPr>
              <w:t xml:space="preserve"> </w:t>
            </w:r>
            <w:r w:rsidRPr="00924057">
              <w:rPr>
                <w:rFonts w:eastAsia="Arial"/>
                <w:b/>
              </w:rPr>
              <w:t>Crit</w:t>
            </w:r>
            <w:r w:rsidRPr="00924057">
              <w:rPr>
                <w:rFonts w:eastAsia="Arial"/>
                <w:b/>
                <w:spacing w:val="-2"/>
              </w:rPr>
              <w:t>e</w:t>
            </w:r>
            <w:r w:rsidRPr="00924057">
              <w:rPr>
                <w:rFonts w:eastAsia="Arial"/>
                <w:b/>
              </w:rPr>
              <w:t>ria</w:t>
            </w:r>
            <w:r w:rsidR="00A51770">
              <w:rPr>
                <w:rFonts w:eastAsia="Arial"/>
                <w:b/>
              </w:rPr>
              <w:t>—</w:t>
            </w:r>
            <w:r w:rsidRPr="00924057">
              <w:rPr>
                <w:rFonts w:eastAsia="Arial"/>
                <w:b/>
              </w:rPr>
              <w:t>Group</w:t>
            </w:r>
            <w:r w:rsidRPr="00924057">
              <w:rPr>
                <w:rFonts w:eastAsia="Arial"/>
                <w:b/>
                <w:spacing w:val="-2"/>
              </w:rPr>
              <w:t xml:space="preserve"> </w:t>
            </w:r>
            <w:r w:rsidRPr="00924057">
              <w:rPr>
                <w:rFonts w:eastAsia="Arial"/>
                <w:b/>
              </w:rPr>
              <w:t>2</w:t>
            </w:r>
            <w:r w:rsidR="0021631A" w:rsidRPr="00924057">
              <w:rPr>
                <w:rFonts w:eastAsia="Arial"/>
                <w:b/>
              </w:rPr>
              <w:t xml:space="preserve"> </w:t>
            </w:r>
          </w:p>
          <w:p w:rsidR="0021631A" w:rsidRPr="00924057" w:rsidRDefault="0021631A" w:rsidP="00902955">
            <w:pPr>
              <w:pStyle w:val="TableTextCentered"/>
              <w:keepNext/>
              <w:rPr>
                <w:rFonts w:eastAsia="Arial"/>
              </w:rPr>
            </w:pPr>
            <w:r w:rsidRPr="00924057">
              <w:rPr>
                <w:rFonts w:eastAsia="Arial"/>
                <w:b/>
              </w:rPr>
              <w:t>(AL, AR, CO, DC, FL, ID, IL, IN, KS, LA, ME, MI, MN, MS, ND, NE, NH, NJ, NY, OH, PA, SD, UT, VT, WA, WI, American Samoa, Guam, Northern Mariana Islands, Puerto Rico, U.S. Virgin Islands)</w:t>
            </w: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F22963">
            <w:pPr>
              <w:pStyle w:val="TableText"/>
              <w:keepNext/>
              <w:jc w:val="center"/>
              <w:rPr>
                <w:rFonts w:eastAsia="Arial"/>
                <w:b/>
              </w:rPr>
            </w:pPr>
            <w:r w:rsidRPr="00902955">
              <w:rPr>
                <w:rFonts w:eastAsia="Arial"/>
                <w:b/>
              </w:rPr>
              <w:t>(Minimu</w:t>
            </w:r>
            <w:r w:rsidRPr="00924057">
              <w:rPr>
                <w:rFonts w:eastAsia="Arial"/>
                <w:b/>
              </w:rPr>
              <w:t>m</w:t>
            </w:r>
            <w:r w:rsidRPr="00902955">
              <w:rPr>
                <w:rFonts w:eastAsia="Arial"/>
                <w:b/>
              </w:rPr>
              <w:t xml:space="preserve"> point</w:t>
            </w:r>
            <w:r w:rsidRPr="00924057">
              <w:rPr>
                <w:rFonts w:eastAsia="Arial"/>
                <w:b/>
              </w:rPr>
              <w:t>s</w:t>
            </w:r>
            <w:r w:rsidRPr="00902955">
              <w:rPr>
                <w:rFonts w:eastAsia="Arial"/>
                <w:b/>
              </w:rPr>
              <w:t xml:space="preserve"> require</w:t>
            </w:r>
            <w:r w:rsidRPr="00924057">
              <w:rPr>
                <w:rFonts w:eastAsia="Arial"/>
                <w:b/>
              </w:rPr>
              <w:t>d</w:t>
            </w:r>
            <w:r w:rsidRPr="00902955">
              <w:rPr>
                <w:rFonts w:eastAsia="Arial"/>
                <w:b/>
              </w:rPr>
              <w:t xml:space="preserve"> fo</w:t>
            </w:r>
            <w:r w:rsidRPr="00924057">
              <w:rPr>
                <w:rFonts w:eastAsia="Arial"/>
                <w:b/>
              </w:rPr>
              <w:t>r</w:t>
            </w:r>
            <w:r w:rsidRPr="00902955">
              <w:rPr>
                <w:rFonts w:eastAsia="Arial"/>
                <w:b/>
              </w:rPr>
              <w:t xml:space="preserve"> </w:t>
            </w:r>
            <w:r w:rsidRPr="00924057">
              <w:rPr>
                <w:rFonts w:eastAsia="Arial"/>
                <w:b/>
                <w:spacing w:val="-4"/>
              </w:rPr>
              <w:t>a</w:t>
            </w:r>
            <w:r w:rsidRPr="00924057">
              <w:rPr>
                <w:rFonts w:eastAsia="Arial"/>
                <w:b/>
                <w:spacing w:val="4"/>
              </w:rPr>
              <w:t>w</w:t>
            </w:r>
            <w:r w:rsidRPr="00902955">
              <w:rPr>
                <w:rFonts w:eastAsia="Arial"/>
                <w:b/>
              </w:rPr>
              <w:t>ar</w:t>
            </w:r>
            <w:r w:rsidRPr="00924057">
              <w:rPr>
                <w:rFonts w:eastAsia="Arial"/>
                <w:b/>
              </w:rPr>
              <w:t>d</w:t>
            </w:r>
            <w:r w:rsidRPr="00902955">
              <w:rPr>
                <w:rFonts w:eastAsia="Arial"/>
                <w:b/>
              </w:rPr>
              <w:t xml:space="preserve"> </w:t>
            </w:r>
            <w:r w:rsidRPr="00924057">
              <w:rPr>
                <w:rFonts w:eastAsia="Arial"/>
                <w:b/>
              </w:rPr>
              <w:t xml:space="preserve">= </w:t>
            </w:r>
            <w:r w:rsidRPr="00902955">
              <w:rPr>
                <w:rFonts w:eastAsia="Arial"/>
                <w:b/>
              </w:rPr>
              <w:t>1</w:t>
            </w:r>
            <w:r w:rsidRPr="00924057">
              <w:rPr>
                <w:rFonts w:eastAsia="Arial"/>
                <w:b/>
              </w:rPr>
              <w:t>6</w:t>
            </w:r>
            <w:r w:rsidR="00A51770">
              <w:rPr>
                <w:rFonts w:eastAsia="Arial"/>
                <w:b/>
              </w:rPr>
              <w:t xml:space="preserve">, </w:t>
            </w:r>
            <w:r w:rsidRPr="00924057">
              <w:rPr>
                <w:rFonts w:eastAsia="Arial"/>
                <w:b/>
                <w:spacing w:val="1"/>
              </w:rPr>
              <w:t>M</w:t>
            </w:r>
            <w:r w:rsidRPr="00902955">
              <w:rPr>
                <w:rFonts w:eastAsia="Arial"/>
                <w:b/>
              </w:rPr>
              <w:t>aximu</w:t>
            </w:r>
            <w:r w:rsidRPr="00924057">
              <w:rPr>
                <w:rFonts w:eastAsia="Arial"/>
                <w:b/>
              </w:rPr>
              <w:t>m</w:t>
            </w:r>
            <w:r w:rsidRPr="00902955">
              <w:rPr>
                <w:rFonts w:eastAsia="Arial"/>
                <w:b/>
              </w:rPr>
              <w:t xml:space="preserve"> </w:t>
            </w:r>
            <w:r w:rsidR="003D25F1">
              <w:rPr>
                <w:rFonts w:eastAsia="Arial"/>
                <w:b/>
              </w:rPr>
              <w:t>p</w:t>
            </w:r>
            <w:r w:rsidRPr="00902955">
              <w:rPr>
                <w:rFonts w:eastAsia="Arial"/>
                <w:b/>
              </w:rPr>
              <w:t>oint</w:t>
            </w:r>
            <w:r w:rsidRPr="00924057">
              <w:rPr>
                <w:rFonts w:eastAsia="Arial"/>
                <w:b/>
              </w:rPr>
              <w:t>s</w:t>
            </w:r>
            <w:r w:rsidRPr="00902955">
              <w:rPr>
                <w:rFonts w:eastAsia="Arial"/>
                <w:b/>
              </w:rPr>
              <w:t xml:space="preserve"> </w:t>
            </w:r>
            <w:r w:rsidRPr="00924057">
              <w:rPr>
                <w:rFonts w:eastAsia="Arial"/>
                <w:b/>
              </w:rPr>
              <w:t xml:space="preserve">= </w:t>
            </w:r>
            <w:r w:rsidRPr="00902955">
              <w:rPr>
                <w:rFonts w:eastAsia="Arial"/>
                <w:b/>
              </w:rPr>
              <w:t>20)</w:t>
            </w:r>
          </w:p>
        </w:tc>
      </w:tr>
      <w:tr w:rsidR="004F0A20" w:rsidRPr="00CF64CC" w:rsidTr="120BF6E6">
        <w:trPr>
          <w:cantSplit/>
        </w:trPr>
        <w:tc>
          <w:tcPr>
            <w:tcW w:w="6925" w:type="dxa"/>
            <w:shd w:val="clear" w:color="auto" w:fill="auto"/>
            <w:tcMar>
              <w:left w:w="115" w:type="dxa"/>
              <w:right w:w="115" w:type="dxa"/>
            </w:tcMar>
          </w:tcPr>
          <w:p w:rsidR="004F0A20" w:rsidRPr="00924057" w:rsidRDefault="004F0A20" w:rsidP="00902955">
            <w:pPr>
              <w:pStyle w:val="TableText"/>
              <w:keepNext/>
            </w:pPr>
          </w:p>
        </w:tc>
        <w:tc>
          <w:tcPr>
            <w:tcW w:w="1931" w:type="dxa"/>
            <w:shd w:val="clear" w:color="auto" w:fill="auto"/>
            <w:tcMar>
              <w:left w:w="115" w:type="dxa"/>
              <w:right w:w="115" w:type="dxa"/>
            </w:tcMar>
          </w:tcPr>
          <w:p w:rsidR="004F0A20" w:rsidRPr="00902955" w:rsidRDefault="00C352C7" w:rsidP="00902955">
            <w:pPr>
              <w:pStyle w:val="TableText"/>
              <w:keepNext/>
              <w:jc w:val="center"/>
              <w:rPr>
                <w:rFonts w:eastAsia="Arial"/>
                <w:b/>
              </w:rPr>
            </w:pPr>
            <w:r w:rsidRPr="00902955">
              <w:rPr>
                <w:rFonts w:eastAsia="Arial"/>
                <w:b/>
              </w:rPr>
              <w:t>Points</w:t>
            </w: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keepNext/>
              <w:rPr>
                <w:rFonts w:eastAsia="Arial"/>
                <w:b/>
              </w:rPr>
            </w:pPr>
            <w:r w:rsidRPr="00902955">
              <w:rPr>
                <w:rFonts w:eastAsia="Arial"/>
                <w:b/>
              </w:rPr>
              <w:t>Submissio</w:t>
            </w:r>
            <w:r w:rsidRPr="00924057">
              <w:rPr>
                <w:rFonts w:eastAsia="Arial"/>
                <w:b/>
              </w:rPr>
              <w:t>n</w:t>
            </w:r>
            <w:r w:rsidRPr="00902955">
              <w:rPr>
                <w:rFonts w:eastAsia="Arial"/>
                <w:b/>
              </w:rPr>
              <w:t xml:space="preserve"> Points</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keepNext/>
              <w:rPr>
                <w:rFonts w:eastAsia="Arial"/>
              </w:rPr>
            </w:pPr>
            <w:r w:rsidRPr="00924057">
              <w:rPr>
                <w:rFonts w:eastAsia="Arial"/>
              </w:rPr>
              <w:t>Data</w:t>
            </w:r>
            <w:r w:rsidRPr="00924057">
              <w:rPr>
                <w:rFonts w:eastAsia="Arial"/>
                <w:spacing w:val="-1"/>
              </w:rPr>
              <w:t xml:space="preserve"> </w:t>
            </w:r>
            <w:r w:rsidRPr="00924057">
              <w:rPr>
                <w:rFonts w:eastAsia="Arial"/>
              </w:rPr>
              <w:t>Subm</w:t>
            </w:r>
            <w:r w:rsidRPr="00924057">
              <w:rPr>
                <w:rFonts w:eastAsia="Arial"/>
                <w:spacing w:val="-2"/>
              </w:rPr>
              <w:t>i</w:t>
            </w:r>
            <w:r w:rsidRPr="00924057">
              <w:rPr>
                <w:rFonts w:eastAsia="Arial"/>
                <w:spacing w:val="-1"/>
              </w:rPr>
              <w:t>s</w:t>
            </w:r>
            <w:r w:rsidRPr="00924057">
              <w:rPr>
                <w:rFonts w:eastAsia="Arial"/>
              </w:rPr>
              <w:t>sion</w:t>
            </w:r>
            <w:r w:rsidRPr="00924057">
              <w:rPr>
                <w:rFonts w:eastAsia="Arial"/>
                <w:spacing w:val="-1"/>
              </w:rPr>
              <w:t xml:space="preserve"> </w:t>
            </w:r>
            <w:r w:rsidRPr="00924057">
              <w:rPr>
                <w:rFonts w:eastAsia="Arial"/>
                <w:spacing w:val="-2"/>
              </w:rPr>
              <w:t>o</w:t>
            </w:r>
            <w:r w:rsidRPr="00924057">
              <w:rPr>
                <w:rFonts w:eastAsia="Arial"/>
              </w:rPr>
              <w:t>n</w:t>
            </w:r>
            <w:r w:rsidRPr="00924057">
              <w:rPr>
                <w:rFonts w:eastAsia="Arial"/>
                <w:spacing w:val="-1"/>
              </w:rPr>
              <w:t xml:space="preserve"> </w:t>
            </w:r>
            <w:r w:rsidRPr="00924057">
              <w:rPr>
                <w:rFonts w:eastAsia="Arial"/>
              </w:rPr>
              <w:t>or</w:t>
            </w:r>
            <w:r w:rsidRPr="00924057">
              <w:rPr>
                <w:rFonts w:eastAsia="Arial"/>
                <w:spacing w:val="-1"/>
              </w:rPr>
              <w:t xml:space="preserve"> </w:t>
            </w:r>
            <w:r w:rsidRPr="00924057">
              <w:rPr>
                <w:rFonts w:eastAsia="Arial"/>
              </w:rPr>
              <w:t>be</w:t>
            </w:r>
            <w:r w:rsidRPr="00924057">
              <w:rPr>
                <w:rFonts w:eastAsia="Arial"/>
                <w:spacing w:val="-2"/>
              </w:rPr>
              <w:t>f</w:t>
            </w:r>
            <w:r w:rsidRPr="00924057">
              <w:rPr>
                <w:rFonts w:eastAsia="Arial"/>
              </w:rPr>
              <w:t>ore</w:t>
            </w:r>
            <w:r w:rsidRPr="00924057">
              <w:rPr>
                <w:rFonts w:eastAsia="Arial"/>
                <w:spacing w:val="-1"/>
              </w:rPr>
              <w:t xml:space="preserve"> </w:t>
            </w:r>
            <w:r w:rsidR="00F760B0">
              <w:rPr>
                <w:rFonts w:eastAsia="Arial"/>
              </w:rPr>
              <w:t xml:space="preserve">June </w:t>
            </w:r>
            <w:r w:rsidR="00506F24">
              <w:rPr>
                <w:rFonts w:eastAsia="Arial"/>
              </w:rPr>
              <w:t>26</w:t>
            </w:r>
            <w:r w:rsidR="002F0FD8">
              <w:rPr>
                <w:rFonts w:eastAsia="Arial"/>
              </w:rPr>
              <w:t>, 2020</w:t>
            </w:r>
          </w:p>
        </w:tc>
        <w:tc>
          <w:tcPr>
            <w:tcW w:w="1931" w:type="dxa"/>
            <w:shd w:val="clear" w:color="auto" w:fill="auto"/>
            <w:tcMar>
              <w:left w:w="115" w:type="dxa"/>
              <w:right w:w="115" w:type="dxa"/>
            </w:tcMar>
          </w:tcPr>
          <w:p w:rsidR="004F0A20" w:rsidRPr="00924057" w:rsidRDefault="00C352C7" w:rsidP="00902955">
            <w:pPr>
              <w:pStyle w:val="TableText"/>
              <w:keepNext/>
              <w:jc w:val="center"/>
              <w:rPr>
                <w:rFonts w:eastAsia="Arial"/>
              </w:rPr>
            </w:pPr>
            <w:r w:rsidRPr="00924057">
              <w:rPr>
                <w:rFonts w:eastAsia="Arial"/>
              </w:rPr>
              <w:t>10</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keepN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00F760B0">
              <w:rPr>
                <w:rFonts w:eastAsia="Arial"/>
              </w:rPr>
              <w:t>Ju</w:t>
            </w:r>
            <w:r w:rsidR="00506F24">
              <w:rPr>
                <w:rFonts w:eastAsia="Arial"/>
              </w:rPr>
              <w:t xml:space="preserve">ne </w:t>
            </w:r>
            <w:r w:rsidR="00DC2C02">
              <w:rPr>
                <w:rFonts w:eastAsia="Arial"/>
              </w:rPr>
              <w:t>26</w:t>
            </w:r>
            <w:r w:rsidRPr="00902955">
              <w:rPr>
                <w:rFonts w:eastAsia="Arial"/>
              </w:rPr>
              <w:t xml:space="preserve"> throu</w:t>
            </w:r>
            <w:r w:rsidRPr="00924057">
              <w:rPr>
                <w:rFonts w:eastAsia="Arial"/>
                <w:spacing w:val="-2"/>
              </w:rPr>
              <w:t>g</w:t>
            </w:r>
            <w:r w:rsidRPr="00924057">
              <w:rPr>
                <w:rFonts w:eastAsia="Arial"/>
              </w:rPr>
              <w:t>h</w:t>
            </w:r>
            <w:r w:rsidRPr="00902955">
              <w:rPr>
                <w:rFonts w:eastAsia="Arial"/>
              </w:rPr>
              <w:t xml:space="preserve"> Jul</w:t>
            </w:r>
            <w:r w:rsidRPr="00924057">
              <w:rPr>
                <w:rFonts w:eastAsia="Arial"/>
              </w:rPr>
              <w:t>y</w:t>
            </w:r>
            <w:r w:rsidRPr="00902955">
              <w:rPr>
                <w:rFonts w:eastAsia="Arial"/>
              </w:rPr>
              <w:t xml:space="preserve"> </w:t>
            </w:r>
            <w:r w:rsidR="00B032CA">
              <w:rPr>
                <w:rFonts w:eastAsia="Arial"/>
              </w:rPr>
              <w:t>3</w:t>
            </w:r>
            <w:r w:rsidR="002F0FD8">
              <w:rPr>
                <w:rFonts w:eastAsia="Arial"/>
              </w:rPr>
              <w:t>, 2020</w:t>
            </w:r>
          </w:p>
        </w:tc>
        <w:tc>
          <w:tcPr>
            <w:tcW w:w="1931" w:type="dxa"/>
            <w:shd w:val="clear" w:color="auto" w:fill="auto"/>
            <w:tcMar>
              <w:left w:w="115" w:type="dxa"/>
              <w:right w:w="115" w:type="dxa"/>
            </w:tcMar>
          </w:tcPr>
          <w:p w:rsidR="004F0A20" w:rsidRPr="00924057" w:rsidRDefault="00C352C7" w:rsidP="00902955">
            <w:pPr>
              <w:pStyle w:val="TableText"/>
              <w:keepNext/>
              <w:jc w:val="center"/>
              <w:rPr>
                <w:rFonts w:eastAsia="Arial"/>
              </w:rPr>
            </w:pPr>
            <w:r w:rsidRPr="00924057">
              <w:rPr>
                <w:rFonts w:eastAsia="Arial"/>
              </w:rPr>
              <w:t>8</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keepN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Pr="00902955">
              <w:rPr>
                <w:rFonts w:eastAsia="Arial"/>
              </w:rPr>
              <w:t>Jul</w:t>
            </w:r>
            <w:r w:rsidRPr="00924057">
              <w:rPr>
                <w:rFonts w:eastAsia="Arial"/>
              </w:rPr>
              <w:t>y</w:t>
            </w:r>
            <w:r w:rsidRPr="00902955">
              <w:rPr>
                <w:rFonts w:eastAsia="Arial"/>
              </w:rPr>
              <w:t xml:space="preserve"> </w:t>
            </w:r>
            <w:r w:rsidR="00B032CA">
              <w:rPr>
                <w:rFonts w:eastAsia="Arial"/>
              </w:rPr>
              <w:t>3</w:t>
            </w:r>
            <w:r w:rsidR="00DC2C02">
              <w:rPr>
                <w:rFonts w:eastAsia="Arial"/>
              </w:rPr>
              <w:t xml:space="preserve"> </w:t>
            </w:r>
            <w:r w:rsidRPr="00902955">
              <w:rPr>
                <w:rFonts w:eastAsia="Arial"/>
              </w:rPr>
              <w:t>throu</w:t>
            </w:r>
            <w:r w:rsidRPr="00924057">
              <w:rPr>
                <w:rFonts w:eastAsia="Arial"/>
                <w:spacing w:val="-2"/>
              </w:rPr>
              <w:t>g</w:t>
            </w:r>
            <w:r w:rsidRPr="00924057">
              <w:rPr>
                <w:rFonts w:eastAsia="Arial"/>
              </w:rPr>
              <w:t>h</w:t>
            </w:r>
            <w:r w:rsidRPr="00902955">
              <w:rPr>
                <w:rFonts w:eastAsia="Arial"/>
              </w:rPr>
              <w:t xml:space="preserve"> Jul</w:t>
            </w:r>
            <w:r w:rsidRPr="00924057">
              <w:rPr>
                <w:rFonts w:eastAsia="Arial"/>
              </w:rPr>
              <w:t>y</w:t>
            </w:r>
            <w:r w:rsidRPr="00902955">
              <w:rPr>
                <w:rFonts w:eastAsia="Arial"/>
              </w:rPr>
              <w:t xml:space="preserve"> 1</w:t>
            </w:r>
            <w:r w:rsidR="00B032CA">
              <w:rPr>
                <w:rFonts w:eastAsia="Arial"/>
              </w:rPr>
              <w:t>0</w:t>
            </w:r>
            <w:r w:rsidR="002F0FD8">
              <w:rPr>
                <w:rFonts w:eastAsia="Arial"/>
              </w:rPr>
              <w:t>, 2020</w:t>
            </w:r>
          </w:p>
        </w:tc>
        <w:tc>
          <w:tcPr>
            <w:tcW w:w="1931" w:type="dxa"/>
            <w:shd w:val="clear" w:color="auto" w:fill="auto"/>
            <w:tcMar>
              <w:left w:w="115" w:type="dxa"/>
              <w:right w:w="115" w:type="dxa"/>
            </w:tcMar>
          </w:tcPr>
          <w:p w:rsidR="004F0A20" w:rsidRPr="00924057" w:rsidRDefault="00C352C7" w:rsidP="00902955">
            <w:pPr>
              <w:pStyle w:val="TableText"/>
              <w:keepNext/>
              <w:jc w:val="center"/>
              <w:rPr>
                <w:rFonts w:eastAsia="Arial"/>
              </w:rPr>
            </w:pPr>
            <w:r w:rsidRPr="00924057">
              <w:rPr>
                <w:rFonts w:eastAsia="Arial"/>
              </w:rPr>
              <w:t>6</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keepN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Pr="00902955">
              <w:rPr>
                <w:rFonts w:eastAsia="Arial"/>
              </w:rPr>
              <w:t>afte</w:t>
            </w:r>
            <w:r w:rsidRPr="00924057">
              <w:rPr>
                <w:rFonts w:eastAsia="Arial"/>
              </w:rPr>
              <w:t>r</w:t>
            </w:r>
            <w:r w:rsidRPr="00902955">
              <w:rPr>
                <w:rFonts w:eastAsia="Arial"/>
              </w:rPr>
              <w:t xml:space="preserve"> Jul</w:t>
            </w:r>
            <w:r w:rsidRPr="00924057">
              <w:rPr>
                <w:rFonts w:eastAsia="Arial"/>
              </w:rPr>
              <w:t>y</w:t>
            </w:r>
            <w:r w:rsidRPr="00902955">
              <w:rPr>
                <w:rFonts w:eastAsia="Arial"/>
              </w:rPr>
              <w:t xml:space="preserve"> 1</w:t>
            </w:r>
            <w:r w:rsidR="00B032CA">
              <w:rPr>
                <w:rFonts w:eastAsia="Arial"/>
              </w:rPr>
              <w:t>0</w:t>
            </w:r>
            <w:r w:rsidR="002F0FD8">
              <w:rPr>
                <w:rFonts w:eastAsia="Arial"/>
              </w:rPr>
              <w:t>, 2020</w:t>
            </w:r>
          </w:p>
        </w:tc>
        <w:tc>
          <w:tcPr>
            <w:tcW w:w="1931" w:type="dxa"/>
            <w:shd w:val="clear" w:color="auto" w:fill="auto"/>
            <w:tcMar>
              <w:left w:w="115" w:type="dxa"/>
              <w:right w:w="115" w:type="dxa"/>
            </w:tcMar>
          </w:tcPr>
          <w:p w:rsidR="004F0A20" w:rsidRPr="00924057" w:rsidRDefault="00C352C7" w:rsidP="00902955">
            <w:pPr>
              <w:pStyle w:val="TableText"/>
              <w:keepNext/>
              <w:jc w:val="center"/>
              <w:rPr>
                <w:rFonts w:eastAsia="Arial"/>
              </w:rPr>
            </w:pPr>
            <w:r w:rsidRPr="00902955">
              <w:rPr>
                <w:rFonts w:eastAsia="Arial"/>
              </w:rPr>
              <w:t>Disqualified</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rPr>
                <w:rFonts w:eastAsia="Arial"/>
              </w:rPr>
            </w:pPr>
            <w:r w:rsidRPr="00924057">
              <w:rPr>
                <w:rFonts w:eastAsia="Arial"/>
              </w:rPr>
              <w:t>Final</w:t>
            </w:r>
            <w:r w:rsidRPr="00924057">
              <w:rPr>
                <w:rFonts w:eastAsia="Arial"/>
                <w:spacing w:val="-1"/>
              </w:rPr>
              <w:t xml:space="preserve"> </w:t>
            </w:r>
            <w:r w:rsidRPr="00924057">
              <w:rPr>
                <w:rFonts w:eastAsia="Arial"/>
              </w:rPr>
              <w:t>D</w:t>
            </w:r>
            <w:r w:rsidRPr="00924057">
              <w:rPr>
                <w:rFonts w:eastAsia="Arial"/>
                <w:spacing w:val="-2"/>
              </w:rPr>
              <w:t>e</w:t>
            </w:r>
            <w:r w:rsidRPr="00924057">
              <w:rPr>
                <w:rFonts w:eastAsia="Arial"/>
              </w:rPr>
              <w:t>adli</w:t>
            </w:r>
            <w:r w:rsidRPr="00924057">
              <w:rPr>
                <w:rFonts w:eastAsia="Arial"/>
                <w:spacing w:val="-2"/>
              </w:rPr>
              <w:t>n</w:t>
            </w:r>
            <w:r w:rsidRPr="00924057">
              <w:rPr>
                <w:rFonts w:eastAsia="Arial"/>
              </w:rPr>
              <w:t>e</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rPr>
              <w:t>July</w:t>
            </w:r>
            <w:r w:rsidRPr="00924057">
              <w:rPr>
                <w:rFonts w:eastAsia="Arial"/>
                <w:spacing w:val="-1"/>
              </w:rPr>
              <w:t xml:space="preserve"> </w:t>
            </w:r>
            <w:r w:rsidR="00F760B0">
              <w:rPr>
                <w:rFonts w:eastAsia="Arial"/>
              </w:rPr>
              <w:t>24</w:t>
            </w:r>
            <w:r w:rsidR="002F0FD8">
              <w:rPr>
                <w:rFonts w:eastAsia="Arial"/>
              </w:rPr>
              <w:t>, 2020</w:t>
            </w:r>
          </w:p>
        </w:tc>
        <w:tc>
          <w:tcPr>
            <w:tcW w:w="1931" w:type="dxa"/>
            <w:shd w:val="clear" w:color="auto" w:fill="auto"/>
            <w:tcMar>
              <w:left w:w="115" w:type="dxa"/>
              <w:right w:w="115" w:type="dxa"/>
            </w:tcMar>
          </w:tcPr>
          <w:p w:rsidR="004F0A20" w:rsidRPr="00924057" w:rsidRDefault="004F0A20" w:rsidP="00902955">
            <w:pPr>
              <w:pStyle w:val="TableText"/>
            </w:pPr>
          </w:p>
        </w:tc>
      </w:tr>
      <w:tr w:rsidR="004F0A20" w:rsidRPr="00CF64CC" w:rsidTr="120BF6E6">
        <w:trPr>
          <w:cantSplit/>
        </w:trPr>
        <w:tc>
          <w:tcPr>
            <w:tcW w:w="8856" w:type="dxa"/>
            <w:gridSpan w:val="2"/>
            <w:shd w:val="clear" w:color="auto" w:fill="auto"/>
            <w:tcMar>
              <w:left w:w="115" w:type="dxa"/>
              <w:right w:w="115" w:type="dxa"/>
            </w:tcMar>
          </w:tcPr>
          <w:p w:rsidR="004F0A20" w:rsidRPr="00924057" w:rsidRDefault="004F0A20" w:rsidP="00902955">
            <w:pPr>
              <w:pStyle w:val="TableText"/>
            </w:pP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Edi</w:t>
            </w:r>
            <w:r w:rsidRPr="00924057">
              <w:rPr>
                <w:rFonts w:eastAsia="Arial"/>
                <w:b/>
              </w:rPr>
              <w:t>t</w:t>
            </w:r>
            <w:r w:rsidRPr="00902955">
              <w:rPr>
                <w:rFonts w:eastAsia="Arial"/>
                <w:b/>
              </w:rPr>
              <w:t xml:space="preserve"> Follow-</w:t>
            </w:r>
            <w:r w:rsidR="003D25F1">
              <w:rPr>
                <w:rFonts w:eastAsia="Arial"/>
                <w:b/>
              </w:rPr>
              <w:t>U</w:t>
            </w:r>
            <w:r w:rsidRPr="00924057">
              <w:rPr>
                <w:rFonts w:eastAsia="Arial"/>
                <w:b/>
              </w:rPr>
              <w:t>p</w:t>
            </w:r>
            <w:r w:rsidRPr="00902955">
              <w:rPr>
                <w:rFonts w:eastAsia="Arial"/>
                <w:b/>
              </w:rPr>
              <w:t xml:space="preserve"> Points</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3D25F1">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two</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24057">
              <w:rPr>
                <w:rFonts w:eastAsia="Arial"/>
              </w:rPr>
              <w:t>10</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3D25F1">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thr</w:t>
            </w:r>
            <w:r w:rsidRPr="00924057">
              <w:rPr>
                <w:rFonts w:eastAsia="Arial"/>
                <w:spacing w:val="-2"/>
              </w:rPr>
              <w:t>e</w:t>
            </w:r>
            <w:r w:rsidRPr="00924057">
              <w:rPr>
                <w:rFonts w:eastAsia="Arial"/>
              </w:rPr>
              <w:t>e</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24057">
              <w:rPr>
                <w:rFonts w:eastAsia="Arial"/>
              </w:rPr>
              <w:t>8</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3D25F1">
            <w:pPr>
              <w:pStyle w:val="TableText"/>
              <w:rPr>
                <w:rFonts w:eastAsia="Arial"/>
              </w:rPr>
            </w:pPr>
            <w:r w:rsidRPr="00902955">
              <w:rPr>
                <w:rFonts w:eastAsia="Arial"/>
              </w:rPr>
              <w:t>Di</w:t>
            </w:r>
            <w:r w:rsidRPr="00924057">
              <w:rPr>
                <w:rFonts w:eastAsia="Arial"/>
              </w:rPr>
              <w:t>d</w:t>
            </w:r>
            <w:r w:rsidRPr="00902955">
              <w:rPr>
                <w:rFonts w:eastAsia="Arial"/>
              </w:rPr>
              <w:t xml:space="preserve"> no</w:t>
            </w:r>
            <w:r w:rsidRPr="00924057">
              <w:rPr>
                <w:rFonts w:eastAsia="Arial"/>
              </w:rPr>
              <w:t>t</w:t>
            </w:r>
            <w:r w:rsidRPr="00902955">
              <w:rPr>
                <w:rFonts w:eastAsia="Arial"/>
              </w:rPr>
              <w:t xml:space="preserve"> r</w:t>
            </w:r>
            <w:r w:rsidRPr="00924057">
              <w:rPr>
                <w:rFonts w:eastAsia="Arial"/>
                <w:spacing w:val="-2"/>
              </w:rPr>
              <w:t>e</w:t>
            </w:r>
            <w:r w:rsidRPr="00902955">
              <w:rPr>
                <w:rFonts w:eastAsia="Arial"/>
              </w:rPr>
              <w:t>s</w:t>
            </w:r>
            <w:r w:rsidRPr="00924057">
              <w:rPr>
                <w:rFonts w:eastAsia="Arial"/>
                <w:spacing w:val="-2"/>
              </w:rPr>
              <w:t>po</w:t>
            </w:r>
            <w:r w:rsidRPr="00902955">
              <w:rPr>
                <w:rFonts w:eastAsia="Arial"/>
              </w:rPr>
              <w:t>nd t</w:t>
            </w:r>
            <w:r w:rsidRPr="00924057">
              <w:rPr>
                <w:rFonts w:eastAsia="Arial"/>
              </w:rPr>
              <w:t>o</w:t>
            </w:r>
            <w:r w:rsidRPr="00902955">
              <w:rPr>
                <w:rFonts w:eastAsia="Arial"/>
              </w:rPr>
              <w:t xml:space="preserve"> Edi</w:t>
            </w:r>
            <w:r w:rsidRPr="00924057">
              <w:rPr>
                <w:rFonts w:eastAsia="Arial"/>
              </w:rPr>
              <w:t>t</w:t>
            </w:r>
            <w:r w:rsidRPr="00902955">
              <w:rPr>
                <w:rFonts w:eastAsia="Arial"/>
              </w:rPr>
              <w:t xml:space="preserve"> Follow-</w:t>
            </w:r>
            <w:r w:rsidR="003D25F1">
              <w:rPr>
                <w:rFonts w:eastAsia="Arial"/>
                <w:spacing w:val="-2"/>
              </w:rPr>
              <w:t>U</w:t>
            </w:r>
            <w:r w:rsidRPr="00924057">
              <w:rPr>
                <w:rFonts w:eastAsia="Arial"/>
              </w:rPr>
              <w:t>p</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02955">
              <w:rPr>
                <w:rFonts w:eastAsia="Arial"/>
              </w:rPr>
              <w:t>Disqualified</w:t>
            </w:r>
          </w:p>
        </w:tc>
      </w:tr>
      <w:tr w:rsidR="004F0A20" w:rsidRPr="00CF64CC" w:rsidTr="120BF6E6">
        <w:trPr>
          <w:cantSplit/>
        </w:trPr>
        <w:tc>
          <w:tcPr>
            <w:tcW w:w="8856" w:type="dxa"/>
            <w:gridSpan w:val="2"/>
            <w:shd w:val="clear" w:color="auto" w:fill="auto"/>
            <w:tcMar>
              <w:left w:w="115" w:type="dxa"/>
              <w:right w:w="115" w:type="dxa"/>
            </w:tcMar>
          </w:tcPr>
          <w:p w:rsidR="004F0A20" w:rsidRPr="00924057" w:rsidRDefault="004F0A20" w:rsidP="00902955">
            <w:pPr>
              <w:pStyle w:val="TableText"/>
            </w:pP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Ite</w:t>
            </w:r>
            <w:r w:rsidRPr="00924057">
              <w:rPr>
                <w:rFonts w:eastAsia="Arial"/>
                <w:b/>
              </w:rPr>
              <w:t>m</w:t>
            </w:r>
            <w:r w:rsidRPr="00902955">
              <w:rPr>
                <w:rFonts w:eastAsia="Arial"/>
                <w:b/>
              </w:rPr>
              <w:t xml:space="preserve"> </w:t>
            </w:r>
            <w:r w:rsidRPr="00D60D0C">
              <w:rPr>
                <w:rFonts w:eastAsia="Arial"/>
                <w:b/>
              </w:rPr>
              <w:t>Non</w:t>
            </w:r>
            <w:r w:rsidR="00A51770">
              <w:rPr>
                <w:rFonts w:eastAsia="Arial"/>
                <w:b/>
              </w:rPr>
              <w:t>r</w:t>
            </w:r>
            <w:r w:rsidRPr="00924057">
              <w:rPr>
                <w:rFonts w:eastAsia="Arial"/>
                <w:b/>
                <w:spacing w:val="-2"/>
              </w:rPr>
              <w:t>e</w:t>
            </w:r>
            <w:r w:rsidRPr="00902955">
              <w:rPr>
                <w:rFonts w:eastAsia="Arial"/>
                <w:b/>
              </w:rPr>
              <w:t>spon</w:t>
            </w:r>
            <w:r w:rsidRPr="00924057">
              <w:rPr>
                <w:rFonts w:eastAsia="Arial"/>
                <w:b/>
                <w:spacing w:val="-2"/>
              </w:rPr>
              <w:t>s</w:t>
            </w:r>
            <w:r w:rsidRPr="00924057">
              <w:rPr>
                <w:rFonts w:eastAsia="Arial"/>
                <w:b/>
              </w:rPr>
              <w:t>e</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A</w:t>
            </w:r>
            <w:r w:rsidRPr="00924057">
              <w:rPr>
                <w:rFonts w:eastAsia="Arial"/>
                <w:spacing w:val="-1"/>
              </w:rPr>
              <w:t xml:space="preserve"> </w:t>
            </w:r>
            <w:r w:rsidRPr="00924057">
              <w:rPr>
                <w:rFonts w:eastAsia="Arial"/>
              </w:rPr>
              <w:t>data</w:t>
            </w:r>
            <w:r w:rsidRPr="00924057">
              <w:rPr>
                <w:rFonts w:eastAsia="Arial"/>
                <w:spacing w:val="-1"/>
              </w:rPr>
              <w:t xml:space="preserve"> </w:t>
            </w:r>
            <w:r w:rsidRPr="00924057">
              <w:rPr>
                <w:rFonts w:eastAsia="Arial"/>
              </w:rPr>
              <w:t>item</w:t>
            </w:r>
            <w:r w:rsidRPr="00924057">
              <w:rPr>
                <w:rFonts w:eastAsia="Arial"/>
                <w:spacing w:val="-1"/>
              </w:rPr>
              <w:t xml:space="preserve"> </w:t>
            </w:r>
            <w:r w:rsidRPr="00924057">
              <w:rPr>
                <w:rFonts w:eastAsia="Arial"/>
              </w:rPr>
              <w:t>that</w:t>
            </w:r>
            <w:r w:rsidRPr="00924057">
              <w:rPr>
                <w:rFonts w:eastAsia="Arial"/>
                <w:spacing w:val="-1"/>
              </w:rPr>
              <w:t xml:space="preserve"> </w:t>
            </w:r>
            <w:r w:rsidRPr="00924057">
              <w:rPr>
                <w:rFonts w:eastAsia="Arial"/>
              </w:rPr>
              <w:t>has</w:t>
            </w:r>
            <w:r w:rsidRPr="00924057">
              <w:rPr>
                <w:rFonts w:eastAsia="Arial"/>
                <w:spacing w:val="-1"/>
              </w:rPr>
              <w:t xml:space="preserve"> </w:t>
            </w:r>
            <w:r w:rsidRPr="00924057">
              <w:rPr>
                <w:rFonts w:eastAsia="Arial"/>
                <w:spacing w:val="-2"/>
              </w:rPr>
              <w:t>b</w:t>
            </w:r>
            <w:r w:rsidRPr="00924057">
              <w:rPr>
                <w:rFonts w:eastAsia="Arial"/>
              </w:rPr>
              <w:t>een</w:t>
            </w:r>
            <w:r w:rsidRPr="00924057">
              <w:rPr>
                <w:rFonts w:eastAsia="Arial"/>
                <w:spacing w:val="-2"/>
              </w:rPr>
              <w:t xml:space="preserve"> </w:t>
            </w:r>
            <w:r w:rsidRPr="00924057">
              <w:rPr>
                <w:rFonts w:eastAsia="Arial"/>
              </w:rPr>
              <w:t>coll</w:t>
            </w:r>
            <w:r w:rsidRPr="00924057">
              <w:rPr>
                <w:rFonts w:eastAsia="Arial"/>
                <w:spacing w:val="-2"/>
              </w:rPr>
              <w:t>e</w:t>
            </w:r>
            <w:r w:rsidRPr="00924057">
              <w:rPr>
                <w:rFonts w:eastAsia="Arial"/>
              </w:rPr>
              <w:t>cted</w:t>
            </w:r>
            <w:r w:rsidRPr="00924057">
              <w:rPr>
                <w:rFonts w:eastAsia="Arial"/>
                <w:spacing w:val="-1"/>
              </w:rPr>
              <w:t xml:space="preserve"> </w:t>
            </w:r>
            <w:r w:rsidR="00A51770">
              <w:rPr>
                <w:rFonts w:eastAsia="Arial"/>
              </w:rPr>
              <w:t>more than</w:t>
            </w:r>
            <w:r w:rsidR="00A51770" w:rsidRPr="00CF64CC">
              <w:rPr>
                <w:rFonts w:eastAsia="Arial"/>
              </w:rPr>
              <w:t xml:space="preserve"> </w:t>
            </w:r>
            <w:r w:rsidR="00A51770">
              <w:rPr>
                <w:rFonts w:eastAsia="Arial"/>
              </w:rPr>
              <w:t>three</w:t>
            </w:r>
            <w:r w:rsidRPr="00924057">
              <w:rPr>
                <w:rFonts w:eastAsia="Arial"/>
                <w:spacing w:val="-1"/>
              </w:rPr>
              <w:t xml:space="preserve"> </w:t>
            </w:r>
            <w:r w:rsidRPr="00924057">
              <w:rPr>
                <w:rFonts w:eastAsia="Arial"/>
              </w:rPr>
              <w:t>years</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spacing w:val="-2"/>
              </w:rPr>
              <w:t>m</w:t>
            </w:r>
            <w:r w:rsidRPr="00924057">
              <w:rPr>
                <w:rFonts w:eastAsia="Arial"/>
                <w:spacing w:val="-1"/>
              </w:rPr>
              <w:t>i</w:t>
            </w:r>
            <w:r w:rsidRPr="00924057">
              <w:rPr>
                <w:rFonts w:eastAsia="Arial"/>
              </w:rPr>
              <w:t>ss</w:t>
            </w:r>
            <w:r w:rsidRPr="00924057">
              <w:rPr>
                <w:rFonts w:eastAsia="Arial"/>
                <w:spacing w:val="-2"/>
              </w:rPr>
              <w:t>i</w:t>
            </w:r>
            <w:r w:rsidRPr="00924057">
              <w:rPr>
                <w:rFonts w:eastAsia="Arial"/>
              </w:rPr>
              <w:t>ng</w:t>
            </w:r>
            <w:r w:rsidRPr="00924057">
              <w:rPr>
                <w:rFonts w:eastAsia="Arial"/>
                <w:spacing w:val="-1"/>
              </w:rPr>
              <w:t xml:space="preserve"> </w:t>
            </w:r>
            <w:r w:rsidRPr="00924057">
              <w:rPr>
                <w:rFonts w:eastAsia="Arial"/>
              </w:rPr>
              <w:t>for</w:t>
            </w:r>
            <w:r w:rsidRPr="00924057">
              <w:rPr>
                <w:rFonts w:eastAsia="Arial"/>
                <w:spacing w:val="-1"/>
              </w:rPr>
              <w:t xml:space="preserve"> </w:t>
            </w:r>
            <w:r w:rsidRPr="00924057">
              <w:rPr>
                <w:rFonts w:eastAsia="Arial"/>
              </w:rPr>
              <w:t>an</w:t>
            </w:r>
            <w:r w:rsidRPr="00924057">
              <w:rPr>
                <w:rFonts w:eastAsia="Arial"/>
                <w:spacing w:val="-2"/>
              </w:rPr>
              <w:t xml:space="preserve"> </w:t>
            </w:r>
            <w:r w:rsidRPr="00924057">
              <w:rPr>
                <w:rFonts w:eastAsia="Arial"/>
              </w:rPr>
              <w:t>entire state</w:t>
            </w:r>
          </w:p>
        </w:tc>
        <w:tc>
          <w:tcPr>
            <w:tcW w:w="1931" w:type="dxa"/>
            <w:shd w:val="clear" w:color="auto" w:fill="auto"/>
            <w:tcMar>
              <w:left w:w="115" w:type="dxa"/>
              <w:right w:w="115" w:type="dxa"/>
            </w:tcMar>
          </w:tcPr>
          <w:p w:rsidR="004F0A20" w:rsidRPr="00924057" w:rsidRDefault="00C352C7" w:rsidP="00902955">
            <w:pPr>
              <w:pStyle w:val="TableText"/>
              <w:jc w:val="center"/>
              <w:rPr>
                <w:rFonts w:eastAsia="Arial"/>
              </w:rPr>
            </w:pPr>
            <w:r w:rsidRPr="00902955">
              <w:rPr>
                <w:rFonts w:eastAsia="Arial"/>
              </w:rPr>
              <w:t>Disqualified</w:t>
            </w:r>
          </w:p>
        </w:tc>
      </w:tr>
    </w:tbl>
    <w:p w:rsidR="004F0A20" w:rsidRPr="00924057" w:rsidRDefault="00C352C7" w:rsidP="00902955">
      <w:pPr>
        <w:pStyle w:val="BodyText"/>
      </w:pPr>
      <w:r w:rsidRPr="00924057">
        <w:t>Note: I</w:t>
      </w:r>
      <w:r w:rsidRPr="00924057">
        <w:rPr>
          <w:spacing w:val="-2"/>
        </w:rPr>
        <w:t>M</w:t>
      </w:r>
      <w:r w:rsidRPr="00924057">
        <w:t>LS mak</w:t>
      </w:r>
      <w:r w:rsidRPr="00924057">
        <w:rPr>
          <w:spacing w:val="-2"/>
        </w:rPr>
        <w:t>e</w:t>
      </w:r>
      <w:r w:rsidRPr="00924057">
        <w:t>s the</w:t>
      </w:r>
      <w:r w:rsidRPr="00924057">
        <w:rPr>
          <w:spacing w:val="-2"/>
        </w:rPr>
        <w:t xml:space="preserve"> </w:t>
      </w:r>
      <w:r w:rsidRPr="00924057">
        <w:t>final dec</w:t>
      </w:r>
      <w:r w:rsidRPr="00924057">
        <w:rPr>
          <w:spacing w:val="-2"/>
        </w:rPr>
        <w:t>i</w:t>
      </w:r>
      <w:r w:rsidRPr="00924057">
        <w:t>sion</w:t>
      </w:r>
      <w:r w:rsidRPr="00924057">
        <w:rPr>
          <w:spacing w:val="-2"/>
        </w:rPr>
        <w:t xml:space="preserve"> </w:t>
      </w:r>
      <w:r w:rsidR="00AF373B">
        <w:t>regarding</w:t>
      </w:r>
      <w:r w:rsidRPr="00924057">
        <w:t xml:space="preserve"> who rece</w:t>
      </w:r>
      <w:r w:rsidRPr="00924057">
        <w:rPr>
          <w:spacing w:val="-2"/>
        </w:rPr>
        <w:t>i</w:t>
      </w:r>
      <w:r w:rsidRPr="00924057">
        <w:t>ves the Kep</w:t>
      </w:r>
      <w:r w:rsidRPr="00924057">
        <w:rPr>
          <w:spacing w:val="-2"/>
        </w:rPr>
        <w:t>p</w:t>
      </w:r>
      <w:r w:rsidRPr="00924057">
        <w:t>el Award. A data subm</w:t>
      </w:r>
      <w:r w:rsidRPr="00924057">
        <w:rPr>
          <w:spacing w:val="-2"/>
        </w:rPr>
        <w:t>i</w:t>
      </w:r>
      <w:r w:rsidRPr="00924057">
        <w:t>ss</w:t>
      </w:r>
      <w:r w:rsidRPr="00924057">
        <w:rPr>
          <w:spacing w:val="-2"/>
        </w:rPr>
        <w:t>i</w:t>
      </w:r>
      <w:r w:rsidRPr="00924057">
        <w:t>on i</w:t>
      </w:r>
      <w:r w:rsidRPr="00924057">
        <w:rPr>
          <w:spacing w:val="-2"/>
        </w:rPr>
        <w:t>n</w:t>
      </w:r>
      <w:r w:rsidRPr="00924057">
        <w:t>clud</w:t>
      </w:r>
      <w:r w:rsidRPr="00924057">
        <w:rPr>
          <w:spacing w:val="-2"/>
        </w:rPr>
        <w:t>e</w:t>
      </w:r>
      <w:r w:rsidRPr="00924057">
        <w:t>s a lock</w:t>
      </w:r>
      <w:r w:rsidRPr="00924057">
        <w:rPr>
          <w:spacing w:val="-2"/>
        </w:rPr>
        <w:t>e</w:t>
      </w:r>
      <w:r w:rsidRPr="00924057">
        <w:t>d d</w:t>
      </w:r>
      <w:r w:rsidRPr="00924057">
        <w:rPr>
          <w:spacing w:val="-2"/>
        </w:rPr>
        <w:t>a</w:t>
      </w:r>
      <w:r w:rsidRPr="00924057">
        <w:t>ta file and an annotat</w:t>
      </w:r>
      <w:r w:rsidRPr="00924057">
        <w:rPr>
          <w:spacing w:val="-2"/>
        </w:rPr>
        <w:t>e</w:t>
      </w:r>
      <w:r w:rsidRPr="00924057">
        <w:t>d Edit Report.</w:t>
      </w:r>
    </w:p>
    <w:p w:rsidR="004F0A20" w:rsidRPr="00CF64CC" w:rsidRDefault="004F0A20" w:rsidP="00F54F75">
      <w:pPr>
        <w:jc w:val="both"/>
        <w:rPr>
          <w:rFonts w:ascii="Times New Roman" w:hAnsi="Times New Roman" w:cs="Times New Roman"/>
          <w:sz w:val="24"/>
          <w:szCs w:val="24"/>
        </w:rPr>
        <w:sectPr w:rsidR="004F0A20" w:rsidRPr="00CF64CC" w:rsidSect="00902955">
          <w:headerReference w:type="even" r:id="rId100"/>
          <w:headerReference w:type="default" r:id="rId101"/>
          <w:headerReference w:type="first" r:id="rId102"/>
          <w:pgSz w:w="12240" w:h="15840" w:code="1"/>
          <w:pgMar w:top="1440" w:right="1440" w:bottom="1440" w:left="1440" w:header="720" w:footer="720" w:gutter="0"/>
          <w:cols w:space="720"/>
          <w:docGrid w:linePitch="299"/>
        </w:sect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19"/>
        <w:gridCol w:w="2041"/>
      </w:tblGrid>
      <w:tr w:rsidR="004F0A20" w:rsidRPr="00CF64CC" w:rsidTr="120BF6E6">
        <w:trPr>
          <w:cantSplit/>
        </w:trPr>
        <w:tc>
          <w:tcPr>
            <w:tcW w:w="8856" w:type="dxa"/>
            <w:gridSpan w:val="2"/>
            <w:tcMar>
              <w:left w:w="115" w:type="dxa"/>
              <w:right w:w="115" w:type="dxa"/>
            </w:tcMar>
            <w:vAlign w:val="center"/>
          </w:tcPr>
          <w:p w:rsidR="0021631A" w:rsidRPr="00924057" w:rsidRDefault="00C352C7" w:rsidP="00902955">
            <w:pPr>
              <w:pStyle w:val="TableTextCentered"/>
              <w:rPr>
                <w:rFonts w:eastAsia="Arial"/>
                <w:b/>
              </w:rPr>
            </w:pPr>
            <w:r w:rsidRPr="00924057">
              <w:rPr>
                <w:rFonts w:eastAsia="Arial"/>
                <w:b/>
              </w:rPr>
              <w:t>Kep</w:t>
            </w:r>
            <w:r w:rsidRPr="00924057">
              <w:rPr>
                <w:rFonts w:eastAsia="Arial"/>
                <w:b/>
                <w:spacing w:val="-2"/>
              </w:rPr>
              <w:t>p</w:t>
            </w:r>
            <w:r w:rsidRPr="00924057">
              <w:rPr>
                <w:rFonts w:eastAsia="Arial"/>
                <w:b/>
              </w:rPr>
              <w:t>el</w:t>
            </w:r>
            <w:r w:rsidRPr="00902955">
              <w:rPr>
                <w:rFonts w:eastAsia="Arial"/>
                <w:b/>
              </w:rPr>
              <w:t xml:space="preserve"> </w:t>
            </w:r>
            <w:r w:rsidRPr="00924057">
              <w:rPr>
                <w:rFonts w:eastAsia="Arial"/>
                <w:b/>
                <w:spacing w:val="-4"/>
              </w:rPr>
              <w:t>A</w:t>
            </w:r>
            <w:r w:rsidRPr="00924057">
              <w:rPr>
                <w:rFonts w:eastAsia="Arial"/>
                <w:b/>
                <w:spacing w:val="4"/>
              </w:rPr>
              <w:t>w</w:t>
            </w:r>
            <w:r w:rsidRPr="00924057">
              <w:rPr>
                <w:rFonts w:eastAsia="Arial"/>
                <w:b/>
                <w:spacing w:val="-2"/>
              </w:rPr>
              <w:t>a</w:t>
            </w:r>
            <w:r w:rsidRPr="00924057">
              <w:rPr>
                <w:rFonts w:eastAsia="Arial"/>
                <w:b/>
                <w:spacing w:val="-3"/>
              </w:rPr>
              <w:t>r</w:t>
            </w:r>
            <w:r w:rsidRPr="00924057">
              <w:rPr>
                <w:rFonts w:eastAsia="Arial"/>
                <w:b/>
              </w:rPr>
              <w:t>d</w:t>
            </w:r>
            <w:r w:rsidRPr="00902955">
              <w:rPr>
                <w:rFonts w:eastAsia="Arial"/>
                <w:b/>
              </w:rPr>
              <w:t xml:space="preserve"> </w:t>
            </w:r>
            <w:r w:rsidRPr="00924057">
              <w:rPr>
                <w:rFonts w:eastAsia="Arial"/>
                <w:b/>
              </w:rPr>
              <w:t>Point</w:t>
            </w:r>
            <w:r w:rsidRPr="00902955">
              <w:rPr>
                <w:rFonts w:eastAsia="Arial"/>
                <w:b/>
              </w:rPr>
              <w:t xml:space="preserve"> </w:t>
            </w:r>
            <w:r w:rsidRPr="00924057">
              <w:rPr>
                <w:rFonts w:eastAsia="Arial"/>
                <w:b/>
              </w:rPr>
              <w:t>Crit</w:t>
            </w:r>
            <w:r w:rsidRPr="00924057">
              <w:rPr>
                <w:rFonts w:eastAsia="Arial"/>
                <w:b/>
                <w:spacing w:val="-2"/>
              </w:rPr>
              <w:t>e</w:t>
            </w:r>
            <w:r w:rsidRPr="00924057">
              <w:rPr>
                <w:rFonts w:eastAsia="Arial"/>
                <w:b/>
              </w:rPr>
              <w:t>ria</w:t>
            </w:r>
            <w:r w:rsidR="00A51770">
              <w:rPr>
                <w:rFonts w:eastAsia="Arial"/>
                <w:b/>
              </w:rPr>
              <w:t>—</w:t>
            </w:r>
            <w:r w:rsidRPr="00924057">
              <w:rPr>
                <w:rFonts w:eastAsia="Arial"/>
                <w:b/>
              </w:rPr>
              <w:t>Group</w:t>
            </w:r>
            <w:r w:rsidRPr="00924057">
              <w:rPr>
                <w:rFonts w:eastAsia="Arial"/>
                <w:b/>
                <w:spacing w:val="-2"/>
              </w:rPr>
              <w:t xml:space="preserve"> </w:t>
            </w:r>
            <w:r w:rsidRPr="00924057">
              <w:rPr>
                <w:rFonts w:eastAsia="Arial"/>
                <w:b/>
              </w:rPr>
              <w:t>3</w:t>
            </w:r>
          </w:p>
          <w:p w:rsidR="0021631A" w:rsidRPr="00F5333F" w:rsidRDefault="0021631A" w:rsidP="00902955">
            <w:pPr>
              <w:pStyle w:val="TableTextCentered"/>
              <w:rPr>
                <w:rFonts w:eastAsia="Arial"/>
                <w:b/>
              </w:rPr>
            </w:pPr>
            <w:r w:rsidRPr="00902955">
              <w:rPr>
                <w:rFonts w:asciiTheme="minorHAnsi" w:eastAsiaTheme="minorHAnsi" w:hAnsiTheme="minorHAnsi" w:cstheme="minorBidi"/>
                <w:b/>
                <w:sz w:val="22"/>
                <w:szCs w:val="22"/>
              </w:rPr>
              <w:t xml:space="preserve"> </w:t>
            </w:r>
            <w:r w:rsidRPr="00F5333F">
              <w:rPr>
                <w:rFonts w:eastAsiaTheme="minorHAnsi"/>
                <w:b/>
              </w:rPr>
              <w:t>(TX)</w:t>
            </w: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F22963">
            <w:pPr>
              <w:pStyle w:val="TableText"/>
              <w:jc w:val="center"/>
              <w:rPr>
                <w:rFonts w:eastAsia="Arial"/>
                <w:b/>
              </w:rPr>
            </w:pPr>
            <w:r w:rsidRPr="00902955">
              <w:rPr>
                <w:rFonts w:eastAsia="Arial"/>
                <w:b/>
              </w:rPr>
              <w:t>(Minimu</w:t>
            </w:r>
            <w:r w:rsidRPr="00924057">
              <w:rPr>
                <w:rFonts w:eastAsia="Arial"/>
                <w:b/>
              </w:rPr>
              <w:t>m</w:t>
            </w:r>
            <w:r w:rsidRPr="00902955">
              <w:rPr>
                <w:rFonts w:eastAsia="Arial"/>
                <w:b/>
              </w:rPr>
              <w:t xml:space="preserve"> point</w:t>
            </w:r>
            <w:r w:rsidRPr="00924057">
              <w:rPr>
                <w:rFonts w:eastAsia="Arial"/>
                <w:b/>
              </w:rPr>
              <w:t>s</w:t>
            </w:r>
            <w:r w:rsidRPr="00902955">
              <w:rPr>
                <w:rFonts w:eastAsia="Arial"/>
                <w:b/>
              </w:rPr>
              <w:t xml:space="preserve"> require</w:t>
            </w:r>
            <w:r w:rsidRPr="00924057">
              <w:rPr>
                <w:rFonts w:eastAsia="Arial"/>
                <w:b/>
              </w:rPr>
              <w:t>d</w:t>
            </w:r>
            <w:r w:rsidRPr="00902955">
              <w:rPr>
                <w:rFonts w:eastAsia="Arial"/>
                <w:b/>
              </w:rPr>
              <w:t xml:space="preserve"> fo</w:t>
            </w:r>
            <w:r w:rsidRPr="00924057">
              <w:rPr>
                <w:rFonts w:eastAsia="Arial"/>
                <w:b/>
              </w:rPr>
              <w:t>r</w:t>
            </w:r>
            <w:r w:rsidRPr="00902955">
              <w:rPr>
                <w:rFonts w:eastAsia="Arial"/>
                <w:b/>
              </w:rPr>
              <w:t xml:space="preserve"> </w:t>
            </w:r>
            <w:r w:rsidRPr="00924057">
              <w:rPr>
                <w:rFonts w:eastAsia="Arial"/>
                <w:b/>
                <w:spacing w:val="-4"/>
              </w:rPr>
              <w:t>a</w:t>
            </w:r>
            <w:r w:rsidRPr="00924057">
              <w:rPr>
                <w:rFonts w:eastAsia="Arial"/>
                <w:b/>
                <w:spacing w:val="4"/>
              </w:rPr>
              <w:t>w</w:t>
            </w:r>
            <w:r w:rsidRPr="00902955">
              <w:rPr>
                <w:rFonts w:eastAsia="Arial"/>
                <w:b/>
              </w:rPr>
              <w:t>ar</w:t>
            </w:r>
            <w:r w:rsidRPr="00924057">
              <w:rPr>
                <w:rFonts w:eastAsia="Arial"/>
                <w:b/>
              </w:rPr>
              <w:t>d</w:t>
            </w:r>
            <w:r w:rsidRPr="00902955">
              <w:rPr>
                <w:rFonts w:eastAsia="Arial"/>
                <w:b/>
              </w:rPr>
              <w:t xml:space="preserve"> </w:t>
            </w:r>
            <w:r w:rsidRPr="00924057">
              <w:rPr>
                <w:rFonts w:eastAsia="Arial"/>
                <w:b/>
              </w:rPr>
              <w:t xml:space="preserve">= </w:t>
            </w:r>
            <w:r w:rsidRPr="00902955">
              <w:rPr>
                <w:rFonts w:eastAsia="Arial"/>
                <w:b/>
              </w:rPr>
              <w:t>1</w:t>
            </w:r>
            <w:r w:rsidRPr="00924057">
              <w:rPr>
                <w:rFonts w:eastAsia="Arial"/>
                <w:b/>
              </w:rPr>
              <w:t>6</w:t>
            </w:r>
            <w:r w:rsidR="00A51770">
              <w:rPr>
                <w:rFonts w:eastAsia="Arial"/>
                <w:b/>
              </w:rPr>
              <w:t xml:space="preserve">, </w:t>
            </w:r>
            <w:r w:rsidRPr="00924057">
              <w:rPr>
                <w:rFonts w:eastAsia="Arial"/>
                <w:b/>
                <w:spacing w:val="1"/>
              </w:rPr>
              <w:t>M</w:t>
            </w:r>
            <w:r w:rsidRPr="00902955">
              <w:rPr>
                <w:rFonts w:eastAsia="Arial"/>
                <w:b/>
              </w:rPr>
              <w:t>aximu</w:t>
            </w:r>
            <w:r w:rsidRPr="00924057">
              <w:rPr>
                <w:rFonts w:eastAsia="Arial"/>
                <w:b/>
              </w:rPr>
              <w:t>m</w:t>
            </w:r>
            <w:r w:rsidRPr="00902955">
              <w:rPr>
                <w:rFonts w:eastAsia="Arial"/>
                <w:b/>
              </w:rPr>
              <w:t xml:space="preserve"> </w:t>
            </w:r>
            <w:r w:rsidR="003D25F1">
              <w:rPr>
                <w:rFonts w:eastAsia="Arial"/>
                <w:b/>
              </w:rPr>
              <w:t>p</w:t>
            </w:r>
            <w:r w:rsidRPr="00902955">
              <w:rPr>
                <w:rFonts w:eastAsia="Arial"/>
                <w:b/>
              </w:rPr>
              <w:t>oint</w:t>
            </w:r>
            <w:r w:rsidRPr="00924057">
              <w:rPr>
                <w:rFonts w:eastAsia="Arial"/>
                <w:b/>
              </w:rPr>
              <w:t>s</w:t>
            </w:r>
            <w:r w:rsidRPr="00902955">
              <w:rPr>
                <w:rFonts w:eastAsia="Arial"/>
                <w:b/>
              </w:rPr>
              <w:t xml:space="preserve"> </w:t>
            </w:r>
            <w:r w:rsidRPr="00924057">
              <w:rPr>
                <w:rFonts w:eastAsia="Arial"/>
                <w:b/>
              </w:rPr>
              <w:t xml:space="preserve">= </w:t>
            </w:r>
            <w:r w:rsidRPr="00902955">
              <w:rPr>
                <w:rFonts w:eastAsia="Arial"/>
                <w:b/>
              </w:rPr>
              <w:t>20)</w:t>
            </w:r>
          </w:p>
        </w:tc>
      </w:tr>
      <w:tr w:rsidR="004F0A20" w:rsidRPr="00CF64CC" w:rsidTr="120BF6E6">
        <w:trPr>
          <w:cantSplit/>
        </w:trPr>
        <w:tc>
          <w:tcPr>
            <w:tcW w:w="6925" w:type="dxa"/>
            <w:shd w:val="clear" w:color="auto" w:fill="auto"/>
            <w:tcMar>
              <w:left w:w="115" w:type="dxa"/>
              <w:right w:w="115" w:type="dxa"/>
            </w:tcMar>
          </w:tcPr>
          <w:p w:rsidR="004F0A20" w:rsidRPr="00924057" w:rsidRDefault="004F0A20" w:rsidP="00902955">
            <w:pPr>
              <w:pStyle w:val="TableTextCentered"/>
            </w:pPr>
          </w:p>
        </w:tc>
        <w:tc>
          <w:tcPr>
            <w:tcW w:w="1931" w:type="dxa"/>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Points</w:t>
            </w: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Submissio</w:t>
            </w:r>
            <w:r w:rsidRPr="00924057">
              <w:rPr>
                <w:rFonts w:eastAsia="Arial"/>
                <w:b/>
              </w:rPr>
              <w:t>n</w:t>
            </w:r>
            <w:r w:rsidRPr="00902955">
              <w:rPr>
                <w:rFonts w:eastAsia="Arial"/>
                <w:b/>
              </w:rPr>
              <w:t xml:space="preserve"> Points</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rPr>
                <w:rFonts w:eastAsia="Arial"/>
              </w:rPr>
            </w:pPr>
            <w:r w:rsidRPr="00924057">
              <w:rPr>
                <w:rFonts w:eastAsia="Arial"/>
              </w:rPr>
              <w:t>Data</w:t>
            </w:r>
            <w:r w:rsidRPr="00924057">
              <w:rPr>
                <w:rFonts w:eastAsia="Arial"/>
                <w:spacing w:val="-1"/>
              </w:rPr>
              <w:t xml:space="preserve"> </w:t>
            </w:r>
            <w:r w:rsidRPr="00924057">
              <w:rPr>
                <w:rFonts w:eastAsia="Arial"/>
              </w:rPr>
              <w:t>Subm</w:t>
            </w:r>
            <w:r w:rsidRPr="00924057">
              <w:rPr>
                <w:rFonts w:eastAsia="Arial"/>
                <w:spacing w:val="-2"/>
              </w:rPr>
              <w:t>i</w:t>
            </w:r>
            <w:r w:rsidRPr="00924057">
              <w:rPr>
                <w:rFonts w:eastAsia="Arial"/>
                <w:spacing w:val="-1"/>
              </w:rPr>
              <w:t>s</w:t>
            </w:r>
            <w:r w:rsidRPr="00924057">
              <w:rPr>
                <w:rFonts w:eastAsia="Arial"/>
              </w:rPr>
              <w:t>sion</w:t>
            </w:r>
            <w:r w:rsidRPr="00924057">
              <w:rPr>
                <w:rFonts w:eastAsia="Arial"/>
                <w:spacing w:val="-1"/>
              </w:rPr>
              <w:t xml:space="preserve"> </w:t>
            </w:r>
            <w:r w:rsidRPr="00924057">
              <w:rPr>
                <w:rFonts w:eastAsia="Arial"/>
                <w:spacing w:val="-2"/>
              </w:rPr>
              <w:t>o</w:t>
            </w:r>
            <w:r w:rsidRPr="00924057">
              <w:rPr>
                <w:rFonts w:eastAsia="Arial"/>
              </w:rPr>
              <w:t>n</w:t>
            </w:r>
            <w:r w:rsidRPr="00924057">
              <w:rPr>
                <w:rFonts w:eastAsia="Arial"/>
                <w:spacing w:val="-1"/>
              </w:rPr>
              <w:t xml:space="preserve"> </w:t>
            </w:r>
            <w:r w:rsidRPr="00924057">
              <w:rPr>
                <w:rFonts w:eastAsia="Arial"/>
              </w:rPr>
              <w:t>or</w:t>
            </w:r>
            <w:r w:rsidRPr="00924057">
              <w:rPr>
                <w:rFonts w:eastAsia="Arial"/>
                <w:spacing w:val="-1"/>
              </w:rPr>
              <w:t xml:space="preserve"> </w:t>
            </w:r>
            <w:r w:rsidRPr="00924057">
              <w:rPr>
                <w:rFonts w:eastAsia="Arial"/>
              </w:rPr>
              <w:t>be</w:t>
            </w:r>
            <w:r w:rsidRPr="00924057">
              <w:rPr>
                <w:rFonts w:eastAsia="Arial"/>
                <w:spacing w:val="-2"/>
              </w:rPr>
              <w:t>f</w:t>
            </w:r>
            <w:r w:rsidRPr="00924057">
              <w:rPr>
                <w:rFonts w:eastAsia="Arial"/>
              </w:rPr>
              <w:t>ore</w:t>
            </w:r>
            <w:r w:rsidRPr="00924057">
              <w:rPr>
                <w:rFonts w:eastAsia="Arial"/>
                <w:spacing w:val="-1"/>
              </w:rPr>
              <w:t xml:space="preserve"> </w:t>
            </w:r>
            <w:r w:rsidR="00B032CA">
              <w:rPr>
                <w:rFonts w:eastAsia="Arial"/>
              </w:rPr>
              <w:t>July 31</w:t>
            </w:r>
            <w:r w:rsidR="002F0FD8">
              <w:rPr>
                <w:rFonts w:eastAsia="Arial"/>
              </w:rPr>
              <w:t>, 2020</w:t>
            </w:r>
          </w:p>
        </w:tc>
        <w:tc>
          <w:tcPr>
            <w:tcW w:w="1931" w:type="dxa"/>
            <w:shd w:val="clear" w:color="auto" w:fill="auto"/>
            <w:tcMar>
              <w:left w:w="115" w:type="dxa"/>
              <w:right w:w="115" w:type="dxa"/>
            </w:tcMar>
          </w:tcPr>
          <w:p w:rsidR="004F0A20" w:rsidRPr="00924057" w:rsidRDefault="00C352C7" w:rsidP="00902955">
            <w:pPr>
              <w:pStyle w:val="TableTextCentered"/>
              <w:rPr>
                <w:rFonts w:eastAsia="Arial"/>
              </w:rPr>
            </w:pPr>
            <w:r w:rsidRPr="00924057">
              <w:rPr>
                <w:rFonts w:eastAsia="Arial"/>
              </w:rPr>
              <w:t>10</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August 1</w:t>
            </w:r>
            <w:r w:rsidRPr="00902955">
              <w:rPr>
                <w:rFonts w:eastAsia="Arial"/>
              </w:rPr>
              <w:t xml:space="preserve"> throug</w:t>
            </w:r>
            <w:r w:rsidRPr="00924057">
              <w:rPr>
                <w:rFonts w:eastAsia="Arial"/>
              </w:rPr>
              <w:t>h</w:t>
            </w:r>
            <w:r w:rsidRPr="00902955">
              <w:rPr>
                <w:rFonts w:eastAsia="Arial"/>
              </w:rPr>
              <w:t xml:space="preserve"> Au</w:t>
            </w:r>
            <w:r w:rsidRPr="00924057">
              <w:rPr>
                <w:rFonts w:eastAsia="Arial"/>
                <w:spacing w:val="-2"/>
              </w:rPr>
              <w:t>g</w:t>
            </w:r>
            <w:r w:rsidRPr="00924057">
              <w:rPr>
                <w:rFonts w:eastAsia="Arial"/>
              </w:rPr>
              <w:t>u</w:t>
            </w:r>
            <w:r w:rsidRPr="00902955">
              <w:rPr>
                <w:rFonts w:eastAsia="Arial"/>
              </w:rPr>
              <w:t>s</w:t>
            </w:r>
            <w:r w:rsidRPr="00924057">
              <w:rPr>
                <w:rFonts w:eastAsia="Arial"/>
              </w:rPr>
              <w:t>t</w:t>
            </w:r>
            <w:r w:rsidRPr="00924057">
              <w:rPr>
                <w:rFonts w:eastAsia="Arial"/>
                <w:spacing w:val="-2"/>
              </w:rPr>
              <w:t xml:space="preserve"> 7</w:t>
            </w:r>
            <w:r w:rsidR="002F0FD8">
              <w:rPr>
                <w:rFonts w:eastAsia="Arial"/>
              </w:rPr>
              <w:t>, 2020</w:t>
            </w:r>
          </w:p>
        </w:tc>
        <w:tc>
          <w:tcPr>
            <w:tcW w:w="1931" w:type="dxa"/>
            <w:shd w:val="clear" w:color="auto" w:fill="auto"/>
            <w:tcMar>
              <w:left w:w="115" w:type="dxa"/>
              <w:right w:w="115" w:type="dxa"/>
            </w:tcMar>
          </w:tcPr>
          <w:p w:rsidR="004F0A20" w:rsidRPr="00924057" w:rsidRDefault="00C352C7" w:rsidP="00902955">
            <w:pPr>
              <w:pStyle w:val="TableTextCentered"/>
              <w:rPr>
                <w:rFonts w:eastAsia="Arial"/>
              </w:rPr>
            </w:pPr>
            <w:r w:rsidRPr="00924057">
              <w:rPr>
                <w:rFonts w:eastAsia="Arial"/>
              </w:rPr>
              <w:t>6</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rPr>
                <w:rFonts w:eastAsia="Arial"/>
              </w:rPr>
            </w:pPr>
            <w:r w:rsidRPr="00902955">
              <w:rPr>
                <w:rFonts w:eastAsia="Arial"/>
              </w:rPr>
              <w:t>Dat</w:t>
            </w:r>
            <w:r w:rsidRPr="00924057">
              <w:rPr>
                <w:rFonts w:eastAsia="Arial"/>
              </w:rPr>
              <w:t>a</w:t>
            </w:r>
            <w:r w:rsidRPr="00902955">
              <w:rPr>
                <w:rFonts w:eastAsia="Arial"/>
              </w:rPr>
              <w:t xml:space="preserve"> Subm</w:t>
            </w:r>
            <w:r w:rsidRPr="00924057">
              <w:rPr>
                <w:rFonts w:eastAsia="Arial"/>
                <w:spacing w:val="-2"/>
              </w:rPr>
              <w:t>i</w:t>
            </w:r>
            <w:r w:rsidRPr="00902955">
              <w:rPr>
                <w:rFonts w:eastAsia="Arial"/>
              </w:rPr>
              <w:t>ssio</w:t>
            </w:r>
            <w:r w:rsidRPr="00924057">
              <w:rPr>
                <w:rFonts w:eastAsia="Arial"/>
              </w:rPr>
              <w:t>n</w:t>
            </w:r>
            <w:r w:rsidRPr="00902955">
              <w:rPr>
                <w:rFonts w:eastAsia="Arial"/>
              </w:rPr>
              <w:t xml:space="preserve"> receive</w:t>
            </w:r>
            <w:r w:rsidRPr="00924057">
              <w:rPr>
                <w:rFonts w:eastAsia="Arial"/>
              </w:rPr>
              <w:t>d</w:t>
            </w:r>
            <w:r w:rsidRPr="00924057">
              <w:rPr>
                <w:rFonts w:eastAsia="Arial"/>
                <w:spacing w:val="-2"/>
              </w:rPr>
              <w:t xml:space="preserve"> </w:t>
            </w:r>
            <w:r w:rsidRPr="00902955">
              <w:rPr>
                <w:rFonts w:eastAsia="Arial"/>
              </w:rPr>
              <w:t>afte</w:t>
            </w:r>
            <w:r w:rsidRPr="00924057">
              <w:rPr>
                <w:rFonts w:eastAsia="Arial"/>
              </w:rPr>
              <w:t>r</w:t>
            </w:r>
            <w:r w:rsidRPr="00902955">
              <w:rPr>
                <w:rFonts w:eastAsia="Arial"/>
              </w:rPr>
              <w:t xml:space="preserve"> Augus</w:t>
            </w:r>
            <w:r w:rsidRPr="00924057">
              <w:rPr>
                <w:rFonts w:eastAsia="Arial"/>
              </w:rPr>
              <w:t>t</w:t>
            </w:r>
            <w:r w:rsidRPr="00924057">
              <w:rPr>
                <w:rFonts w:eastAsia="Arial"/>
                <w:spacing w:val="-2"/>
              </w:rPr>
              <w:t xml:space="preserve"> 7</w:t>
            </w:r>
            <w:r w:rsidR="002F0FD8">
              <w:rPr>
                <w:rFonts w:eastAsia="Arial"/>
              </w:rPr>
              <w:t>, 2020</w:t>
            </w:r>
          </w:p>
        </w:tc>
        <w:tc>
          <w:tcPr>
            <w:tcW w:w="1931" w:type="dxa"/>
            <w:shd w:val="clear" w:color="auto" w:fill="auto"/>
            <w:tcMar>
              <w:left w:w="115" w:type="dxa"/>
              <w:right w:w="115" w:type="dxa"/>
            </w:tcMar>
          </w:tcPr>
          <w:p w:rsidR="004F0A20" w:rsidRPr="00924057" w:rsidRDefault="00C352C7" w:rsidP="00902955">
            <w:pPr>
              <w:pStyle w:val="TableTextCentered"/>
              <w:rPr>
                <w:rFonts w:eastAsia="Arial"/>
              </w:rPr>
            </w:pPr>
            <w:r w:rsidRPr="00902955">
              <w:rPr>
                <w:rFonts w:eastAsia="Arial"/>
              </w:rPr>
              <w:t>Disqualified</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120BF6E6">
            <w:pPr>
              <w:pStyle w:val="TableText"/>
              <w:rPr>
                <w:rFonts w:eastAsia="Arial"/>
              </w:rPr>
            </w:pPr>
            <w:r w:rsidRPr="00924057">
              <w:rPr>
                <w:rFonts w:eastAsia="Arial"/>
              </w:rPr>
              <w:t>Final</w:t>
            </w:r>
            <w:r w:rsidRPr="00924057">
              <w:rPr>
                <w:rFonts w:eastAsia="Arial"/>
                <w:spacing w:val="-1"/>
              </w:rPr>
              <w:t xml:space="preserve"> </w:t>
            </w:r>
            <w:r w:rsidRPr="00924057">
              <w:rPr>
                <w:rFonts w:eastAsia="Arial"/>
              </w:rPr>
              <w:t>D</w:t>
            </w:r>
            <w:r w:rsidRPr="00924057">
              <w:rPr>
                <w:rFonts w:eastAsia="Arial"/>
                <w:spacing w:val="-2"/>
              </w:rPr>
              <w:t>e</w:t>
            </w:r>
            <w:r w:rsidRPr="00924057">
              <w:rPr>
                <w:rFonts w:eastAsia="Arial"/>
              </w:rPr>
              <w:t>adli</w:t>
            </w:r>
            <w:r w:rsidRPr="00924057">
              <w:rPr>
                <w:rFonts w:eastAsia="Arial"/>
                <w:spacing w:val="-2"/>
              </w:rPr>
              <w:t>n</w:t>
            </w:r>
            <w:r w:rsidRPr="00924057">
              <w:rPr>
                <w:rFonts w:eastAsia="Arial"/>
              </w:rPr>
              <w:t>e</w:t>
            </w:r>
            <w:r w:rsidRPr="00924057">
              <w:rPr>
                <w:rFonts w:eastAsia="Arial"/>
                <w:spacing w:val="-1"/>
              </w:rPr>
              <w:t xml:space="preserve"> </w:t>
            </w:r>
            <w:r w:rsidRPr="00924057">
              <w:rPr>
                <w:rFonts w:eastAsia="Arial"/>
              </w:rPr>
              <w:t>is</w:t>
            </w:r>
            <w:r w:rsidRPr="00924057">
              <w:rPr>
                <w:rFonts w:eastAsia="Arial"/>
                <w:spacing w:val="-1"/>
              </w:rPr>
              <w:t xml:space="preserve"> </w:t>
            </w:r>
            <w:r w:rsidRPr="00924057">
              <w:rPr>
                <w:rFonts w:eastAsia="Arial"/>
              </w:rPr>
              <w:t>Aug</w:t>
            </w:r>
            <w:r w:rsidRPr="00924057">
              <w:rPr>
                <w:rFonts w:eastAsia="Arial"/>
                <w:spacing w:val="-2"/>
              </w:rPr>
              <w:t>u</w:t>
            </w:r>
            <w:r w:rsidRPr="00924057">
              <w:rPr>
                <w:rFonts w:eastAsia="Arial"/>
              </w:rPr>
              <w:t>st</w:t>
            </w:r>
            <w:r w:rsidRPr="00924057">
              <w:rPr>
                <w:rFonts w:eastAsia="Arial"/>
                <w:spacing w:val="-1"/>
              </w:rPr>
              <w:t xml:space="preserve"> </w:t>
            </w:r>
            <w:r w:rsidR="00F760B0">
              <w:rPr>
                <w:rFonts w:eastAsia="Arial"/>
              </w:rPr>
              <w:t>14</w:t>
            </w:r>
            <w:r w:rsidR="002F0FD8">
              <w:rPr>
                <w:rFonts w:eastAsia="Arial"/>
              </w:rPr>
              <w:t>, 2020</w:t>
            </w:r>
          </w:p>
        </w:tc>
        <w:tc>
          <w:tcPr>
            <w:tcW w:w="1931" w:type="dxa"/>
            <w:shd w:val="clear" w:color="auto" w:fill="auto"/>
            <w:tcMar>
              <w:left w:w="115" w:type="dxa"/>
              <w:right w:w="115" w:type="dxa"/>
            </w:tcMar>
          </w:tcPr>
          <w:p w:rsidR="004F0A20" w:rsidRPr="00924057" w:rsidRDefault="004F0A20" w:rsidP="00902955">
            <w:pPr>
              <w:pStyle w:val="TableTextCentered"/>
            </w:pPr>
          </w:p>
        </w:tc>
      </w:tr>
      <w:tr w:rsidR="004F0A20" w:rsidRPr="00CF64CC" w:rsidTr="120BF6E6">
        <w:trPr>
          <w:cantSplit/>
        </w:trPr>
        <w:tc>
          <w:tcPr>
            <w:tcW w:w="8856" w:type="dxa"/>
            <w:gridSpan w:val="2"/>
            <w:shd w:val="clear" w:color="auto" w:fill="auto"/>
            <w:tcMar>
              <w:left w:w="115" w:type="dxa"/>
              <w:right w:w="115" w:type="dxa"/>
            </w:tcMar>
          </w:tcPr>
          <w:p w:rsidR="004F0A20" w:rsidRPr="00924057" w:rsidRDefault="004F0A20" w:rsidP="00902955">
            <w:pPr>
              <w:pStyle w:val="TableText"/>
            </w:pP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Edi</w:t>
            </w:r>
            <w:r w:rsidRPr="00924057">
              <w:rPr>
                <w:rFonts w:eastAsia="Arial"/>
                <w:b/>
              </w:rPr>
              <w:t>t</w:t>
            </w:r>
            <w:r w:rsidRPr="00902955">
              <w:rPr>
                <w:rFonts w:eastAsia="Arial"/>
                <w:b/>
              </w:rPr>
              <w:t xml:space="preserve"> Foll</w:t>
            </w:r>
            <w:r w:rsidRPr="00924057">
              <w:rPr>
                <w:rFonts w:eastAsia="Arial"/>
                <w:b/>
                <w:spacing w:val="-3"/>
              </w:rPr>
              <w:t>o</w:t>
            </w:r>
            <w:r w:rsidRPr="00924057">
              <w:rPr>
                <w:rFonts w:eastAsia="Arial"/>
                <w:b/>
                <w:spacing w:val="3"/>
              </w:rPr>
              <w:t>w</w:t>
            </w:r>
            <w:r w:rsidRPr="00924057">
              <w:rPr>
                <w:rFonts w:eastAsia="Arial"/>
                <w:b/>
                <w:spacing w:val="-2"/>
              </w:rPr>
              <w:t>-</w:t>
            </w:r>
            <w:r w:rsidR="00AF373B">
              <w:rPr>
                <w:rFonts w:eastAsia="Arial"/>
                <w:b/>
              </w:rPr>
              <w:t>U</w:t>
            </w:r>
            <w:r w:rsidRPr="00924057">
              <w:rPr>
                <w:rFonts w:eastAsia="Arial"/>
                <w:b/>
              </w:rPr>
              <w:t>p</w:t>
            </w:r>
            <w:r w:rsidRPr="00902955">
              <w:rPr>
                <w:rFonts w:eastAsia="Arial"/>
                <w:b/>
              </w:rPr>
              <w:t xml:space="preserve"> Points</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two</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rsidR="004F0A20" w:rsidRPr="00924057" w:rsidRDefault="00C352C7" w:rsidP="00902955">
            <w:pPr>
              <w:pStyle w:val="TableTextCentered"/>
              <w:rPr>
                <w:rFonts w:eastAsia="Arial"/>
              </w:rPr>
            </w:pPr>
            <w:r w:rsidRPr="00924057">
              <w:rPr>
                <w:rFonts w:eastAsia="Arial"/>
              </w:rPr>
              <w:t>10</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902955">
            <w:pPr>
              <w:pStyle w:val="TableText"/>
              <w:rPr>
                <w:rFonts w:eastAsia="Arial"/>
              </w:rPr>
            </w:pPr>
            <w:r w:rsidRPr="00924057">
              <w:rPr>
                <w:rFonts w:eastAsia="Arial"/>
              </w:rPr>
              <w:t>R</w:t>
            </w:r>
            <w:r w:rsidRPr="00924057">
              <w:rPr>
                <w:rFonts w:eastAsia="Arial"/>
                <w:spacing w:val="-2"/>
              </w:rPr>
              <w:t>e</w:t>
            </w:r>
            <w:r w:rsidRPr="00924057">
              <w:rPr>
                <w:rFonts w:eastAsia="Arial"/>
              </w:rPr>
              <w:t>sp</w:t>
            </w:r>
            <w:r w:rsidRPr="00924057">
              <w:rPr>
                <w:rFonts w:eastAsia="Arial"/>
                <w:spacing w:val="-2"/>
              </w:rPr>
              <w:t>o</w:t>
            </w:r>
            <w:r w:rsidRPr="00924057">
              <w:rPr>
                <w:rFonts w:eastAsia="Arial"/>
              </w:rPr>
              <w:t>nded</w:t>
            </w:r>
            <w:r w:rsidRPr="00924057">
              <w:rPr>
                <w:rFonts w:eastAsia="Arial"/>
                <w:spacing w:val="-1"/>
              </w:rPr>
              <w:t xml:space="preserve"> </w:t>
            </w:r>
            <w:r w:rsidRPr="00924057">
              <w:rPr>
                <w:rFonts w:eastAsia="Arial"/>
                <w:spacing w:val="-2"/>
              </w:rPr>
              <w:t>t</w:t>
            </w:r>
            <w:r w:rsidRPr="00924057">
              <w:rPr>
                <w:rFonts w:eastAsia="Arial"/>
              </w:rPr>
              <w:t>o</w:t>
            </w:r>
            <w:r w:rsidRPr="00924057">
              <w:rPr>
                <w:rFonts w:eastAsia="Arial"/>
                <w:spacing w:val="-1"/>
              </w:rPr>
              <w:t xml:space="preserve"> </w:t>
            </w:r>
            <w:r w:rsidRPr="00924057">
              <w:rPr>
                <w:rFonts w:eastAsia="Arial"/>
              </w:rPr>
              <w:t>Edit</w:t>
            </w:r>
            <w:r w:rsidRPr="00924057">
              <w:rPr>
                <w:rFonts w:eastAsia="Arial"/>
                <w:spacing w:val="-1"/>
              </w:rPr>
              <w:t xml:space="preserve"> </w:t>
            </w:r>
            <w:r w:rsidRPr="00924057">
              <w:rPr>
                <w:rFonts w:eastAsia="Arial"/>
              </w:rPr>
              <w:t>Follow-</w:t>
            </w:r>
            <w:r w:rsidR="00AF373B">
              <w:rPr>
                <w:rFonts w:eastAsia="Arial"/>
              </w:rPr>
              <w:t>U</w:t>
            </w:r>
            <w:r w:rsidRPr="00924057">
              <w:rPr>
                <w:rFonts w:eastAsia="Arial"/>
              </w:rPr>
              <w:t>p</w:t>
            </w:r>
            <w:r w:rsidRPr="00924057">
              <w:rPr>
                <w:rFonts w:eastAsia="Arial"/>
                <w:spacing w:val="-1"/>
              </w:rPr>
              <w:t xml:space="preserve"> </w:t>
            </w:r>
            <w:r w:rsidRPr="00924057">
              <w:rPr>
                <w:rFonts w:eastAsia="Arial"/>
              </w:rPr>
              <w:t>within</w:t>
            </w:r>
            <w:r w:rsidRPr="00924057">
              <w:rPr>
                <w:rFonts w:eastAsia="Arial"/>
                <w:spacing w:val="-1"/>
              </w:rPr>
              <w:t xml:space="preserve"> </w:t>
            </w:r>
            <w:r w:rsidRPr="00924057">
              <w:rPr>
                <w:rFonts w:eastAsia="Arial"/>
              </w:rPr>
              <w:t>thr</w:t>
            </w:r>
            <w:r w:rsidRPr="00924057">
              <w:rPr>
                <w:rFonts w:eastAsia="Arial"/>
                <w:spacing w:val="-2"/>
              </w:rPr>
              <w:t>e</w:t>
            </w:r>
            <w:r w:rsidRPr="00924057">
              <w:rPr>
                <w:rFonts w:eastAsia="Arial"/>
              </w:rPr>
              <w:t>e</w:t>
            </w:r>
            <w:r w:rsidRPr="00924057">
              <w:rPr>
                <w:rFonts w:eastAsia="Arial"/>
                <w:spacing w:val="-1"/>
              </w:rPr>
              <w:t xml:space="preserve"> </w:t>
            </w:r>
            <w:r w:rsidRPr="00924057">
              <w:rPr>
                <w:rFonts w:eastAsia="Arial"/>
              </w:rPr>
              <w:t>we</w:t>
            </w:r>
            <w:r w:rsidRPr="00924057">
              <w:rPr>
                <w:rFonts w:eastAsia="Arial"/>
                <w:spacing w:val="-2"/>
              </w:rPr>
              <w:t>e</w:t>
            </w:r>
            <w:r w:rsidRPr="00924057">
              <w:rPr>
                <w:rFonts w:eastAsia="Arial"/>
                <w:spacing w:val="-1"/>
              </w:rPr>
              <w:t>k</w:t>
            </w:r>
            <w:r w:rsidRPr="00924057">
              <w:rPr>
                <w:rFonts w:eastAsia="Arial"/>
              </w:rPr>
              <w:t>s</w:t>
            </w:r>
          </w:p>
        </w:tc>
        <w:tc>
          <w:tcPr>
            <w:tcW w:w="1931" w:type="dxa"/>
            <w:shd w:val="clear" w:color="auto" w:fill="auto"/>
            <w:tcMar>
              <w:left w:w="115" w:type="dxa"/>
              <w:right w:w="115" w:type="dxa"/>
            </w:tcMar>
          </w:tcPr>
          <w:p w:rsidR="004F0A20" w:rsidRPr="00924057" w:rsidRDefault="00C352C7" w:rsidP="00902955">
            <w:pPr>
              <w:pStyle w:val="TableTextCentered"/>
              <w:rPr>
                <w:rFonts w:eastAsia="Arial"/>
              </w:rPr>
            </w:pPr>
            <w:r w:rsidRPr="00924057">
              <w:rPr>
                <w:rFonts w:eastAsia="Arial"/>
              </w:rPr>
              <w:t>8</w:t>
            </w:r>
          </w:p>
        </w:tc>
      </w:tr>
      <w:tr w:rsidR="004F0A20" w:rsidRPr="00CF64CC" w:rsidTr="120BF6E6">
        <w:trPr>
          <w:cantSplit/>
        </w:trPr>
        <w:tc>
          <w:tcPr>
            <w:tcW w:w="6925" w:type="dxa"/>
            <w:shd w:val="clear" w:color="auto" w:fill="auto"/>
            <w:tcMar>
              <w:left w:w="115" w:type="dxa"/>
              <w:right w:w="115" w:type="dxa"/>
            </w:tcMar>
          </w:tcPr>
          <w:p w:rsidR="004F0A20" w:rsidRPr="00924057" w:rsidRDefault="00C352C7" w:rsidP="00AF373B">
            <w:pPr>
              <w:pStyle w:val="TableText"/>
              <w:rPr>
                <w:rFonts w:eastAsia="Arial"/>
              </w:rPr>
            </w:pPr>
            <w:r w:rsidRPr="00902955">
              <w:rPr>
                <w:rFonts w:eastAsia="Arial"/>
              </w:rPr>
              <w:t>Di</w:t>
            </w:r>
            <w:r w:rsidRPr="00924057">
              <w:rPr>
                <w:rFonts w:eastAsia="Arial"/>
              </w:rPr>
              <w:t>d</w:t>
            </w:r>
            <w:r w:rsidRPr="00902955">
              <w:rPr>
                <w:rFonts w:eastAsia="Arial"/>
              </w:rPr>
              <w:t xml:space="preserve"> no</w:t>
            </w:r>
            <w:r w:rsidRPr="00924057">
              <w:rPr>
                <w:rFonts w:eastAsia="Arial"/>
              </w:rPr>
              <w:t>t</w:t>
            </w:r>
            <w:r w:rsidRPr="00902955">
              <w:rPr>
                <w:rFonts w:eastAsia="Arial"/>
              </w:rPr>
              <w:t xml:space="preserve"> r</w:t>
            </w:r>
            <w:r w:rsidRPr="00924057">
              <w:rPr>
                <w:rFonts w:eastAsia="Arial"/>
                <w:spacing w:val="-2"/>
              </w:rPr>
              <w:t>e</w:t>
            </w:r>
            <w:r w:rsidRPr="00902955">
              <w:rPr>
                <w:rFonts w:eastAsia="Arial"/>
              </w:rPr>
              <w:t>s</w:t>
            </w:r>
            <w:r w:rsidRPr="00924057">
              <w:rPr>
                <w:rFonts w:eastAsia="Arial"/>
                <w:spacing w:val="-2"/>
              </w:rPr>
              <w:t>po</w:t>
            </w:r>
            <w:r w:rsidRPr="00902955">
              <w:rPr>
                <w:rFonts w:eastAsia="Arial"/>
              </w:rPr>
              <w:t>nd t</w:t>
            </w:r>
            <w:r w:rsidRPr="00924057">
              <w:rPr>
                <w:rFonts w:eastAsia="Arial"/>
              </w:rPr>
              <w:t>o</w:t>
            </w:r>
            <w:r w:rsidRPr="00902955">
              <w:rPr>
                <w:rFonts w:eastAsia="Arial"/>
              </w:rPr>
              <w:t xml:space="preserve"> Edi</w:t>
            </w:r>
            <w:r w:rsidRPr="00924057">
              <w:rPr>
                <w:rFonts w:eastAsia="Arial"/>
              </w:rPr>
              <w:t>t</w:t>
            </w:r>
            <w:r w:rsidRPr="00902955">
              <w:rPr>
                <w:rFonts w:eastAsia="Arial"/>
              </w:rPr>
              <w:t xml:space="preserve"> Follow-</w:t>
            </w:r>
            <w:r w:rsidR="00AF373B">
              <w:rPr>
                <w:rFonts w:eastAsia="Arial"/>
                <w:spacing w:val="-2"/>
              </w:rPr>
              <w:t>U</w:t>
            </w:r>
            <w:r w:rsidRPr="00924057">
              <w:rPr>
                <w:rFonts w:eastAsia="Arial"/>
              </w:rPr>
              <w:t>p</w:t>
            </w:r>
          </w:p>
        </w:tc>
        <w:tc>
          <w:tcPr>
            <w:tcW w:w="1931" w:type="dxa"/>
            <w:shd w:val="clear" w:color="auto" w:fill="auto"/>
            <w:tcMar>
              <w:left w:w="115" w:type="dxa"/>
              <w:right w:w="115" w:type="dxa"/>
            </w:tcMar>
          </w:tcPr>
          <w:p w:rsidR="004F0A20" w:rsidRPr="00924057" w:rsidRDefault="00C352C7" w:rsidP="00902955">
            <w:pPr>
              <w:pStyle w:val="TableTextCentered"/>
              <w:rPr>
                <w:rFonts w:eastAsia="Arial"/>
              </w:rPr>
            </w:pPr>
            <w:r w:rsidRPr="00902955">
              <w:rPr>
                <w:rFonts w:eastAsia="Arial"/>
              </w:rPr>
              <w:t>Disqualified</w:t>
            </w:r>
          </w:p>
        </w:tc>
      </w:tr>
      <w:tr w:rsidR="004F0A20" w:rsidRPr="00CF64CC" w:rsidTr="120BF6E6">
        <w:trPr>
          <w:cantSplit/>
        </w:trPr>
        <w:tc>
          <w:tcPr>
            <w:tcW w:w="8856" w:type="dxa"/>
            <w:gridSpan w:val="2"/>
            <w:shd w:val="clear" w:color="auto" w:fill="auto"/>
            <w:tcMar>
              <w:left w:w="115" w:type="dxa"/>
              <w:right w:w="115" w:type="dxa"/>
            </w:tcMar>
          </w:tcPr>
          <w:p w:rsidR="004F0A20" w:rsidRPr="00924057" w:rsidRDefault="004F0A20" w:rsidP="00902955">
            <w:pPr>
              <w:pStyle w:val="TableText"/>
            </w:pPr>
          </w:p>
        </w:tc>
      </w:tr>
      <w:tr w:rsidR="004F0A20" w:rsidRPr="00CF64CC" w:rsidTr="120BF6E6">
        <w:trPr>
          <w:cantSplit/>
        </w:trPr>
        <w:tc>
          <w:tcPr>
            <w:tcW w:w="8856" w:type="dxa"/>
            <w:gridSpan w:val="2"/>
            <w:shd w:val="clear" w:color="auto" w:fill="auto"/>
            <w:tcMar>
              <w:left w:w="115" w:type="dxa"/>
              <w:right w:w="115" w:type="dxa"/>
            </w:tcMar>
          </w:tcPr>
          <w:p w:rsidR="004F0A20" w:rsidRPr="00902955" w:rsidRDefault="00C352C7" w:rsidP="00902955">
            <w:pPr>
              <w:pStyle w:val="TableTextCentered"/>
              <w:rPr>
                <w:rFonts w:eastAsia="Arial"/>
                <w:b/>
              </w:rPr>
            </w:pPr>
            <w:r w:rsidRPr="00902955">
              <w:rPr>
                <w:rFonts w:eastAsia="Arial"/>
                <w:b/>
              </w:rPr>
              <w:t>Ite</w:t>
            </w:r>
            <w:r w:rsidRPr="00924057">
              <w:rPr>
                <w:rFonts w:eastAsia="Arial"/>
                <w:b/>
              </w:rPr>
              <w:t>m</w:t>
            </w:r>
            <w:r w:rsidRPr="00902955">
              <w:rPr>
                <w:rFonts w:eastAsia="Arial"/>
                <w:b/>
              </w:rPr>
              <w:t xml:space="preserve"> </w:t>
            </w:r>
            <w:r w:rsidRPr="00D60D0C">
              <w:rPr>
                <w:rFonts w:eastAsia="Arial"/>
                <w:b/>
              </w:rPr>
              <w:t>Non</w:t>
            </w:r>
            <w:r w:rsidR="00A51770">
              <w:rPr>
                <w:rFonts w:eastAsia="Arial"/>
                <w:b/>
              </w:rPr>
              <w:t>r</w:t>
            </w:r>
            <w:r w:rsidRPr="00924057">
              <w:rPr>
                <w:rFonts w:eastAsia="Arial"/>
                <w:b/>
                <w:spacing w:val="-2"/>
              </w:rPr>
              <w:t>e</w:t>
            </w:r>
            <w:r w:rsidRPr="00902955">
              <w:rPr>
                <w:rFonts w:eastAsia="Arial"/>
                <w:b/>
              </w:rPr>
              <w:t>spon</w:t>
            </w:r>
            <w:r w:rsidRPr="00924057">
              <w:rPr>
                <w:rFonts w:eastAsia="Arial"/>
                <w:b/>
                <w:spacing w:val="-2"/>
              </w:rPr>
              <w:t>s</w:t>
            </w:r>
            <w:r w:rsidRPr="00924057">
              <w:rPr>
                <w:rFonts w:eastAsia="Arial"/>
                <w:b/>
              </w:rPr>
              <w:t>e</w:t>
            </w:r>
          </w:p>
        </w:tc>
      </w:tr>
      <w:tr w:rsidR="004F0A20" w:rsidRPr="00CF64CC" w:rsidTr="120BF6E6">
        <w:trPr>
          <w:cantSplit/>
        </w:trPr>
        <w:tc>
          <w:tcPr>
            <w:tcW w:w="6925" w:type="dxa"/>
            <w:shd w:val="clear" w:color="auto" w:fill="auto"/>
            <w:tcMar>
              <w:left w:w="115" w:type="dxa"/>
              <w:right w:w="115" w:type="dxa"/>
            </w:tcMar>
          </w:tcPr>
          <w:p w:rsidR="004F0A20" w:rsidRPr="00924057" w:rsidRDefault="0072739A" w:rsidP="00902955">
            <w:pPr>
              <w:pStyle w:val="TableText"/>
              <w:rPr>
                <w:rFonts w:eastAsia="Arial"/>
              </w:rPr>
            </w:pPr>
            <w:r w:rsidRPr="00924057">
              <w:rPr>
                <w:rFonts w:eastAsia="Arial"/>
              </w:rPr>
              <w:t xml:space="preserve">A data item that has been collected </w:t>
            </w:r>
            <w:r w:rsidR="00A51770">
              <w:rPr>
                <w:rFonts w:eastAsia="Arial"/>
              </w:rPr>
              <w:t>more than</w:t>
            </w:r>
            <w:r w:rsidR="00A51770" w:rsidRPr="00CF64CC">
              <w:rPr>
                <w:rFonts w:eastAsia="Arial"/>
              </w:rPr>
              <w:t xml:space="preserve"> </w:t>
            </w:r>
            <w:r w:rsidR="00A51770">
              <w:rPr>
                <w:rFonts w:eastAsia="Arial"/>
              </w:rPr>
              <w:t>three</w:t>
            </w:r>
            <w:r w:rsidRPr="00924057">
              <w:rPr>
                <w:rFonts w:eastAsia="Arial"/>
              </w:rPr>
              <w:t xml:space="preserve"> years is missing for an entire</w:t>
            </w:r>
            <w:r w:rsidR="00A51770">
              <w:rPr>
                <w:rFonts w:eastAsia="Arial"/>
              </w:rPr>
              <w:t xml:space="preserve"> </w:t>
            </w:r>
            <w:r w:rsidRPr="00924057">
              <w:rPr>
                <w:rFonts w:eastAsia="Arial"/>
              </w:rPr>
              <w:t>state</w:t>
            </w:r>
          </w:p>
        </w:tc>
        <w:tc>
          <w:tcPr>
            <w:tcW w:w="1931" w:type="dxa"/>
            <w:shd w:val="clear" w:color="auto" w:fill="auto"/>
            <w:tcMar>
              <w:left w:w="115" w:type="dxa"/>
              <w:right w:w="115" w:type="dxa"/>
            </w:tcMar>
          </w:tcPr>
          <w:p w:rsidR="004F0A20" w:rsidRPr="00924057" w:rsidRDefault="00C352C7" w:rsidP="00902955">
            <w:pPr>
              <w:pStyle w:val="TableTextCentered"/>
              <w:rPr>
                <w:rFonts w:eastAsia="Arial"/>
              </w:rPr>
            </w:pPr>
            <w:r w:rsidRPr="00902955">
              <w:rPr>
                <w:rFonts w:eastAsia="Arial"/>
              </w:rPr>
              <w:t>Disqualified</w:t>
            </w:r>
          </w:p>
        </w:tc>
      </w:tr>
    </w:tbl>
    <w:p w:rsidR="004F0A20" w:rsidRPr="00924057" w:rsidRDefault="00C352C7" w:rsidP="00902955">
      <w:pPr>
        <w:pStyle w:val="BodyText"/>
      </w:pPr>
      <w:r w:rsidRPr="00924057">
        <w:t>Note: I</w:t>
      </w:r>
      <w:r w:rsidRPr="00924057">
        <w:rPr>
          <w:spacing w:val="-2"/>
        </w:rPr>
        <w:t>M</w:t>
      </w:r>
      <w:r w:rsidRPr="00924057">
        <w:t>LS mak</w:t>
      </w:r>
      <w:r w:rsidRPr="00924057">
        <w:rPr>
          <w:spacing w:val="-2"/>
        </w:rPr>
        <w:t>e</w:t>
      </w:r>
      <w:r w:rsidRPr="00924057">
        <w:t>s the</w:t>
      </w:r>
      <w:r w:rsidRPr="00924057">
        <w:rPr>
          <w:spacing w:val="-2"/>
        </w:rPr>
        <w:t xml:space="preserve"> </w:t>
      </w:r>
      <w:r w:rsidRPr="00924057">
        <w:t>final dec</w:t>
      </w:r>
      <w:r w:rsidRPr="00924057">
        <w:rPr>
          <w:spacing w:val="-2"/>
        </w:rPr>
        <w:t>i</w:t>
      </w:r>
      <w:r w:rsidRPr="00924057">
        <w:t>sion</w:t>
      </w:r>
      <w:r w:rsidRPr="00924057">
        <w:rPr>
          <w:spacing w:val="-2"/>
        </w:rPr>
        <w:t xml:space="preserve"> </w:t>
      </w:r>
      <w:r w:rsidR="00AF373B">
        <w:t>regarding</w:t>
      </w:r>
      <w:r w:rsidR="00AF373B" w:rsidRPr="00924057">
        <w:t xml:space="preserve"> </w:t>
      </w:r>
      <w:r w:rsidRPr="00924057">
        <w:t>who rece</w:t>
      </w:r>
      <w:r w:rsidRPr="00924057">
        <w:rPr>
          <w:spacing w:val="-2"/>
        </w:rPr>
        <w:t>i</w:t>
      </w:r>
      <w:r w:rsidRPr="00924057">
        <w:t>ves the Kep</w:t>
      </w:r>
      <w:r w:rsidRPr="00924057">
        <w:rPr>
          <w:spacing w:val="-2"/>
        </w:rPr>
        <w:t>p</w:t>
      </w:r>
      <w:r w:rsidRPr="00924057">
        <w:t>el Award. A data subm</w:t>
      </w:r>
      <w:r w:rsidRPr="00924057">
        <w:rPr>
          <w:spacing w:val="-2"/>
        </w:rPr>
        <w:t>i</w:t>
      </w:r>
      <w:r w:rsidRPr="00924057">
        <w:t>ss</w:t>
      </w:r>
      <w:r w:rsidRPr="00924057">
        <w:rPr>
          <w:spacing w:val="-2"/>
        </w:rPr>
        <w:t>i</w:t>
      </w:r>
      <w:r w:rsidRPr="00924057">
        <w:t>on i</w:t>
      </w:r>
      <w:r w:rsidRPr="00924057">
        <w:rPr>
          <w:spacing w:val="-2"/>
        </w:rPr>
        <w:t>n</w:t>
      </w:r>
      <w:r w:rsidRPr="00924057">
        <w:t>clud</w:t>
      </w:r>
      <w:r w:rsidRPr="00924057">
        <w:rPr>
          <w:spacing w:val="-2"/>
        </w:rPr>
        <w:t>e</w:t>
      </w:r>
      <w:r w:rsidRPr="00924057">
        <w:t>s a lock</w:t>
      </w:r>
      <w:r w:rsidRPr="00924057">
        <w:rPr>
          <w:spacing w:val="-2"/>
        </w:rPr>
        <w:t>e</w:t>
      </w:r>
      <w:r w:rsidRPr="00924057">
        <w:t>d d</w:t>
      </w:r>
      <w:r w:rsidRPr="00924057">
        <w:rPr>
          <w:spacing w:val="-2"/>
        </w:rPr>
        <w:t>a</w:t>
      </w:r>
      <w:r w:rsidRPr="00924057">
        <w:t>ta file and an annotat</w:t>
      </w:r>
      <w:r w:rsidRPr="00924057">
        <w:rPr>
          <w:spacing w:val="-2"/>
        </w:rPr>
        <w:t>e</w:t>
      </w:r>
      <w:r w:rsidRPr="00924057">
        <w:t>d Edit Report.</w:t>
      </w:r>
    </w:p>
    <w:p w:rsidR="00196F61" w:rsidRPr="00902955" w:rsidRDefault="00196F61" w:rsidP="00902955">
      <w:pPr>
        <w:pStyle w:val="Heading1"/>
        <w:sectPr w:rsidR="00196F61" w:rsidRPr="00902955" w:rsidSect="00902955">
          <w:headerReference w:type="even" r:id="rId103"/>
          <w:headerReference w:type="default" r:id="rId104"/>
          <w:headerReference w:type="first" r:id="rId105"/>
          <w:pgSz w:w="12240" w:h="15840" w:code="1"/>
          <w:pgMar w:top="1440" w:right="1440" w:bottom="1440" w:left="1440" w:header="720" w:footer="720" w:gutter="0"/>
          <w:cols w:space="720"/>
          <w:docGrid w:linePitch="299"/>
        </w:sectPr>
      </w:pPr>
    </w:p>
    <w:p w:rsidR="004F0A20" w:rsidRPr="00902955" w:rsidRDefault="00C352C7" w:rsidP="00902955">
      <w:pPr>
        <w:pStyle w:val="Heading1"/>
        <w:spacing w:after="120"/>
      </w:pPr>
      <w:bookmarkStart w:id="268" w:name="_Toc439232333"/>
      <w:bookmarkStart w:id="269" w:name="_Toc461608492"/>
      <w:bookmarkStart w:id="270" w:name="_Toc14249118"/>
      <w:r w:rsidRPr="00902955">
        <w:t>Appendix G Standard Abbreviations</w:t>
      </w:r>
      <w:bookmarkEnd w:id="268"/>
      <w:bookmarkEnd w:id="269"/>
      <w:bookmarkEnd w:id="270"/>
    </w:p>
    <w:p w:rsidR="004F0A20" w:rsidRPr="00CF64CC" w:rsidRDefault="00C352C7" w:rsidP="00066D70">
      <w:pPr>
        <w:spacing w:after="240"/>
        <w:rPr>
          <w:rFonts w:ascii="Times New Roman" w:eastAsia="Arial" w:hAnsi="Times New Roman" w:cs="Times New Roman"/>
          <w:sz w:val="24"/>
          <w:szCs w:val="24"/>
        </w:rPr>
      </w:pPr>
      <w:r w:rsidRPr="00CF64CC">
        <w:rPr>
          <w:rFonts w:ascii="Times New Roman" w:eastAsia="Arial" w:hAnsi="Times New Roman" w:cs="Times New Roman"/>
          <w:b/>
          <w:bCs/>
          <w:sz w:val="24"/>
          <w:szCs w:val="24"/>
        </w:rPr>
        <w:t>(U</w:t>
      </w:r>
      <w:r w:rsidRPr="00CF64CC">
        <w:rPr>
          <w:rFonts w:ascii="Times New Roman" w:eastAsia="Arial" w:hAnsi="Times New Roman" w:cs="Times New Roman"/>
          <w:b/>
          <w:bCs/>
          <w:spacing w:val="-2"/>
          <w:sz w:val="24"/>
          <w:szCs w:val="24"/>
        </w:rPr>
        <w:t>s</w:t>
      </w:r>
      <w:r w:rsidRPr="00CF64CC">
        <w:rPr>
          <w:rFonts w:ascii="Times New Roman" w:eastAsia="Arial" w:hAnsi="Times New Roman" w:cs="Times New Roman"/>
          <w:b/>
          <w:bCs/>
          <w:sz w:val="24"/>
          <w:szCs w:val="24"/>
        </w:rPr>
        <w:t>e</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Only</w:t>
      </w:r>
      <w:r w:rsidRPr="00CF64CC">
        <w:rPr>
          <w:rFonts w:ascii="Times New Roman" w:eastAsia="Arial" w:hAnsi="Times New Roman" w:cs="Times New Roman"/>
          <w:b/>
          <w:bCs/>
          <w:spacing w:val="-3"/>
          <w:sz w:val="24"/>
          <w:szCs w:val="24"/>
        </w:rPr>
        <w:t xml:space="preserve"> </w:t>
      </w:r>
      <w:r w:rsidRPr="00CF64CC">
        <w:rPr>
          <w:rFonts w:ascii="Times New Roman" w:eastAsia="Arial" w:hAnsi="Times New Roman" w:cs="Times New Roman"/>
          <w:b/>
          <w:bCs/>
          <w:sz w:val="24"/>
          <w:szCs w:val="24"/>
        </w:rPr>
        <w:t>if</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Data</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Exc</w:t>
      </w:r>
      <w:r w:rsidRPr="00CF64CC">
        <w:rPr>
          <w:rFonts w:ascii="Times New Roman" w:eastAsia="Arial" w:hAnsi="Times New Roman" w:cs="Times New Roman"/>
          <w:b/>
          <w:bCs/>
          <w:spacing w:val="-2"/>
          <w:sz w:val="24"/>
          <w:szCs w:val="24"/>
        </w:rPr>
        <w:t>e</w:t>
      </w:r>
      <w:r w:rsidRPr="00CF64CC">
        <w:rPr>
          <w:rFonts w:ascii="Times New Roman" w:eastAsia="Arial" w:hAnsi="Times New Roman" w:cs="Times New Roman"/>
          <w:b/>
          <w:bCs/>
          <w:sz w:val="24"/>
          <w:szCs w:val="24"/>
        </w:rPr>
        <w:t>ed</w:t>
      </w:r>
      <w:r w:rsidRPr="00CF64CC">
        <w:rPr>
          <w:rFonts w:ascii="Times New Roman" w:eastAsia="Arial" w:hAnsi="Times New Roman" w:cs="Times New Roman"/>
          <w:b/>
          <w:bCs/>
          <w:spacing w:val="-2"/>
          <w:sz w:val="24"/>
          <w:szCs w:val="24"/>
        </w:rPr>
        <w:t xml:space="preserve"> </w:t>
      </w:r>
      <w:r w:rsidRPr="00CF64CC">
        <w:rPr>
          <w:rFonts w:ascii="Times New Roman" w:eastAsia="Arial" w:hAnsi="Times New Roman" w:cs="Times New Roman"/>
          <w:b/>
          <w:bCs/>
          <w:sz w:val="24"/>
          <w:szCs w:val="24"/>
        </w:rPr>
        <w:t>Field</w:t>
      </w:r>
      <w:r w:rsidRPr="00CF64CC">
        <w:rPr>
          <w:rFonts w:ascii="Times New Roman" w:eastAsia="Arial" w:hAnsi="Times New Roman" w:cs="Times New Roman"/>
          <w:b/>
          <w:bCs/>
          <w:spacing w:val="-1"/>
          <w:sz w:val="24"/>
          <w:szCs w:val="24"/>
        </w:rPr>
        <w:t xml:space="preserve"> </w:t>
      </w:r>
      <w:r w:rsidRPr="00CF64CC">
        <w:rPr>
          <w:rFonts w:ascii="Times New Roman" w:eastAsia="Arial" w:hAnsi="Times New Roman" w:cs="Times New Roman"/>
          <w:b/>
          <w:bCs/>
          <w:sz w:val="24"/>
          <w:szCs w:val="24"/>
        </w:rPr>
        <w:t>Length)</w:t>
      </w:r>
    </w:p>
    <w:p w:rsidR="00A51770" w:rsidRDefault="00A51770" w:rsidP="00066D70">
      <w:pPr>
        <w:pStyle w:val="TableColHeading"/>
        <w:jc w:val="left"/>
        <w:rPr>
          <w:b/>
        </w:rPr>
        <w:sectPr w:rsidR="00A51770" w:rsidSect="00D60D0C">
          <w:headerReference w:type="even" r:id="rId106"/>
          <w:headerReference w:type="default" r:id="rId107"/>
          <w:headerReference w:type="first" r:id="rId108"/>
          <w:pgSz w:w="12240" w:h="15840" w:code="1"/>
          <w:pgMar w:top="1440" w:right="1440" w:bottom="1440" w:left="1440" w:header="720" w:footer="720" w:gutter="0"/>
          <w:cols w:space="720"/>
          <w:docGrid w:linePitch="299"/>
        </w:sectPr>
      </w:pPr>
    </w:p>
    <w:p w:rsidR="00902955" w:rsidRDefault="00902955" w:rsidP="00902955">
      <w:pPr>
        <w:pStyle w:val="TableColHeading"/>
        <w:rPr>
          <w:b/>
        </w:rPr>
        <w:sectPr w:rsidR="00902955" w:rsidSect="00902955">
          <w:headerReference w:type="even" r:id="rId109"/>
          <w:headerReference w:type="default" r:id="rId110"/>
          <w:headerReference w:type="first" r:id="rId111"/>
          <w:type w:val="continuous"/>
          <w:pgSz w:w="12240" w:h="15840" w:code="1"/>
          <w:pgMar w:top="1440" w:right="1440" w:bottom="1440" w:left="1440" w:header="720" w:footer="720"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7"/>
        <w:gridCol w:w="1753"/>
      </w:tblGrid>
      <w:tr w:rsidR="00902955" w:rsidRPr="00D60D0C" w:rsidTr="00125720">
        <w:trPr>
          <w:cantSplit/>
          <w:tblHeader/>
        </w:trPr>
        <w:tc>
          <w:tcPr>
            <w:tcW w:w="2905" w:type="dxa"/>
            <w:shd w:val="clear" w:color="auto" w:fill="B8CCE4" w:themeFill="accent1" w:themeFillTint="66"/>
            <w:tcMar>
              <w:left w:w="115" w:type="dxa"/>
              <w:right w:w="115" w:type="dxa"/>
            </w:tcMar>
            <w:vAlign w:val="center"/>
          </w:tcPr>
          <w:p w:rsidR="00902955" w:rsidRPr="00D60D0C" w:rsidRDefault="00902955" w:rsidP="00902955">
            <w:pPr>
              <w:pStyle w:val="TableColHeading"/>
              <w:rPr>
                <w:b/>
              </w:rPr>
            </w:pPr>
            <w:r w:rsidRPr="00D60D0C">
              <w:rPr>
                <w:b/>
              </w:rPr>
              <w:t>Term</w:t>
            </w:r>
          </w:p>
        </w:tc>
        <w:tc>
          <w:tcPr>
            <w:tcW w:w="1710" w:type="dxa"/>
            <w:shd w:val="clear" w:color="auto" w:fill="B8CCE4" w:themeFill="accent1" w:themeFillTint="66"/>
            <w:tcMar>
              <w:left w:w="115" w:type="dxa"/>
              <w:right w:w="115" w:type="dxa"/>
            </w:tcMar>
            <w:vAlign w:val="center"/>
          </w:tcPr>
          <w:p w:rsidR="00902955" w:rsidRPr="00D60D0C" w:rsidRDefault="00902955" w:rsidP="00902955">
            <w:pPr>
              <w:pStyle w:val="TableColHeading"/>
              <w:rPr>
                <w:b/>
              </w:rPr>
            </w:pPr>
            <w:r w:rsidRPr="00D60D0C">
              <w:rPr>
                <w:b/>
              </w:rPr>
              <w:t>Abbreviation</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6158E6">
            <w:pPr>
              <w:pStyle w:val="TableText"/>
              <w:rPr>
                <w:rFonts w:eastAsia="Arial"/>
              </w:rPr>
            </w:pPr>
            <w:r w:rsidRPr="00CF64CC">
              <w:rPr>
                <w:rFonts w:eastAsia="Arial"/>
              </w:rPr>
              <w:t>Administrative</w:t>
            </w:r>
            <w:r w:rsidR="006158E6">
              <w:rPr>
                <w:rFonts w:eastAsia="Arial"/>
              </w:rPr>
              <w:t xml:space="preserve">, </w:t>
            </w:r>
            <w:r w:rsidRPr="00CF64CC">
              <w:rPr>
                <w:rFonts w:eastAsia="Arial"/>
              </w:rPr>
              <w:t>Administration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Adm</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American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Amer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spacing w:val="-1"/>
              </w:rPr>
              <w:t>A</w:t>
            </w:r>
            <w:r w:rsidRPr="00CF64CC">
              <w:rPr>
                <w:rFonts w:eastAsia="Arial"/>
              </w:rPr>
              <w:t>ss</w:t>
            </w:r>
            <w:r w:rsidRPr="00CF64CC">
              <w:rPr>
                <w:rFonts w:eastAsia="Arial"/>
                <w:spacing w:val="-2"/>
              </w:rPr>
              <w:t>o</w:t>
            </w:r>
            <w:r w:rsidRPr="00CF64CC">
              <w:rPr>
                <w:rFonts w:eastAsia="Arial"/>
              </w:rPr>
              <w:t>cia</w:t>
            </w:r>
            <w:r w:rsidRPr="00CF64CC">
              <w:rPr>
                <w:rFonts w:eastAsia="Arial"/>
                <w:spacing w:val="-1"/>
              </w:rPr>
              <w:t>t</w:t>
            </w:r>
            <w:r w:rsidRPr="00CF64CC">
              <w:rPr>
                <w:rFonts w:eastAsia="Arial"/>
              </w:rPr>
              <w:t>i</w:t>
            </w:r>
            <w:r w:rsidRPr="00CF64CC">
              <w:rPr>
                <w:rFonts w:eastAsia="Arial"/>
                <w:spacing w:val="-2"/>
              </w:rPr>
              <w:t>o</w:t>
            </w:r>
            <w:r w:rsidRPr="00CF64CC">
              <w:rPr>
                <w:rFonts w:eastAsia="Arial"/>
              </w:rPr>
              <w:t>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spacing w:val="-1"/>
              </w:rPr>
              <w:t>A</w:t>
            </w:r>
            <w:r w:rsidRPr="00CF64CC">
              <w:rPr>
                <w:rFonts w:eastAsia="Arial"/>
              </w:rPr>
              <w:t>ssn</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Avenue</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Ave</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Board</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Bd</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Book</w:t>
            </w:r>
            <w:r w:rsidRPr="00CF64CC">
              <w:rPr>
                <w:rFonts w:eastAsia="Arial"/>
                <w:spacing w:val="-2"/>
              </w:rPr>
              <w:t>m</w:t>
            </w:r>
            <w:r w:rsidRPr="00CF64CC">
              <w:rPr>
                <w:rFonts w:eastAsia="Arial"/>
              </w:rPr>
              <w:t>obile</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Bkmob</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Branch</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Building</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Bldg</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Bureau</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Bur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Cent</w:t>
            </w:r>
            <w:r w:rsidRPr="00CF64CC">
              <w:rPr>
                <w:rFonts w:eastAsia="Arial"/>
                <w:spacing w:val="-2"/>
              </w:rPr>
              <w:t>e</w:t>
            </w:r>
            <w:r w:rsidRPr="00CF64CC">
              <w:rPr>
                <w:rFonts w:eastAsia="Arial"/>
              </w:rPr>
              <w:t>r</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Ctr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Central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Ctrl</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Circle</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Cir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Circulati</w:t>
            </w:r>
            <w:r w:rsidRPr="00CF64CC">
              <w:rPr>
                <w:rFonts w:eastAsia="Arial"/>
                <w:spacing w:val="-2"/>
              </w:rPr>
              <w:t>o</w:t>
            </w:r>
            <w:r w:rsidRPr="00CF64CC">
              <w:rPr>
                <w:rFonts w:eastAsia="Arial"/>
              </w:rPr>
              <w:t>n,</w:t>
            </w:r>
            <w:r w:rsidRPr="00CF64CC">
              <w:rPr>
                <w:rFonts w:eastAsia="Arial"/>
                <w:spacing w:val="-1"/>
              </w:rPr>
              <w:t xml:space="preserve"> </w:t>
            </w:r>
            <w:r w:rsidRPr="00CF64CC">
              <w:rPr>
                <w:rFonts w:eastAsia="Arial"/>
              </w:rPr>
              <w:t>Circu</w:t>
            </w:r>
            <w:r w:rsidRPr="00CF64CC">
              <w:rPr>
                <w:rFonts w:eastAsia="Arial"/>
                <w:spacing w:val="-2"/>
              </w:rPr>
              <w:t>l</w:t>
            </w:r>
            <w:r w:rsidRPr="00CF64CC">
              <w:rPr>
                <w:rFonts w:eastAsia="Arial"/>
              </w:rPr>
              <w:t>ating</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Circ</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Committee</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Com</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Com</w:t>
            </w:r>
            <w:r w:rsidRPr="00CF64CC">
              <w:rPr>
                <w:rFonts w:eastAsia="Arial"/>
                <w:spacing w:val="-2"/>
              </w:rPr>
              <w:t>m</w:t>
            </w:r>
            <w:r w:rsidRPr="00CF64CC">
              <w:rPr>
                <w:rFonts w:eastAsia="Arial"/>
              </w:rPr>
              <w:t>unity</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Cmnty</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w:t>
            </w:r>
            <w:r w:rsidRPr="00CF64CC">
              <w:rPr>
                <w:rFonts w:eastAsia="Arial"/>
                <w:spacing w:val="-2"/>
              </w:rPr>
              <w:t>n</w:t>
            </w:r>
            <w:r w:rsidRPr="00CF64CC">
              <w:rPr>
                <w:rFonts w:eastAsia="Arial"/>
              </w:rPr>
              <w:t>sol</w:t>
            </w:r>
            <w:r w:rsidRPr="00CF64CC">
              <w:rPr>
                <w:rFonts w:eastAsia="Arial"/>
                <w:spacing w:val="-2"/>
              </w:rPr>
              <w:t>i</w:t>
            </w:r>
            <w:r w:rsidRPr="00CF64CC">
              <w:rPr>
                <w:rFonts w:eastAsia="Arial"/>
              </w:rPr>
              <w:t>dated</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w:t>
            </w:r>
            <w:r w:rsidRPr="00CF64CC">
              <w:rPr>
                <w:rFonts w:eastAsia="Arial"/>
                <w:spacing w:val="-2"/>
              </w:rPr>
              <w:t>n</w:t>
            </w:r>
            <w:r w:rsidRPr="00CF64CC">
              <w:rPr>
                <w:rFonts w:eastAsia="Arial"/>
              </w:rPr>
              <w:t>sol</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w:t>
            </w:r>
            <w:r w:rsidRPr="00CF64CC">
              <w:rPr>
                <w:rFonts w:eastAsia="Arial"/>
                <w:spacing w:val="-2"/>
              </w:rPr>
              <w:t>o</w:t>
            </w:r>
            <w:r w:rsidRPr="00CF64CC">
              <w:rPr>
                <w:rFonts w:eastAsia="Arial"/>
              </w:rPr>
              <w:t>perative, Co</w:t>
            </w:r>
            <w:r w:rsidRPr="00CF64CC">
              <w:rPr>
                <w:rFonts w:eastAsia="Arial"/>
                <w:spacing w:val="-2"/>
              </w:rPr>
              <w:t>o</w:t>
            </w:r>
            <w:r w:rsidRPr="00CF64CC">
              <w:rPr>
                <w:rFonts w:eastAsia="Arial"/>
              </w:rPr>
              <w:t>perating</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Coop</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w:t>
            </w:r>
            <w:r w:rsidRPr="00CF64CC">
              <w:rPr>
                <w:rFonts w:eastAsia="Arial"/>
                <w:spacing w:val="-2"/>
              </w:rPr>
              <w:t>u</w:t>
            </w:r>
            <w:r w:rsidRPr="00CF64CC">
              <w:rPr>
                <w:rFonts w:eastAsia="Arial"/>
              </w:rPr>
              <w:t>nty</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Cnty</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Co</w:t>
            </w:r>
            <w:r w:rsidRPr="00CF64CC">
              <w:rPr>
                <w:rFonts w:eastAsia="Arial"/>
                <w:spacing w:val="-2"/>
              </w:rPr>
              <w:t>u</w:t>
            </w:r>
            <w:r w:rsidRPr="00CF64CC">
              <w:rPr>
                <w:rFonts w:eastAsia="Arial"/>
              </w:rPr>
              <w:t>rt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Ct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De</w:t>
            </w:r>
            <w:r w:rsidRPr="00CF64CC">
              <w:rPr>
                <w:rFonts w:eastAsia="Arial"/>
                <w:spacing w:val="-2"/>
              </w:rPr>
              <w:t>p</w:t>
            </w:r>
            <w:r w:rsidRPr="00CF64CC">
              <w:rPr>
                <w:rFonts w:eastAsia="Arial"/>
              </w:rPr>
              <w:t>artm</w:t>
            </w:r>
            <w:r w:rsidRPr="00CF64CC">
              <w:rPr>
                <w:rFonts w:eastAsia="Arial"/>
                <w:spacing w:val="-2"/>
              </w:rPr>
              <w:t>e</w:t>
            </w:r>
            <w:r w:rsidRPr="00CF64CC">
              <w:rPr>
                <w:rFonts w:eastAsia="Arial"/>
              </w:rPr>
              <w:t>nt, De</w:t>
            </w:r>
            <w:r w:rsidRPr="00CF64CC">
              <w:rPr>
                <w:rFonts w:eastAsia="Arial"/>
                <w:spacing w:val="-2"/>
              </w:rPr>
              <w:t>p</w:t>
            </w:r>
            <w:r w:rsidRPr="00CF64CC">
              <w:rPr>
                <w:rFonts w:eastAsia="Arial"/>
              </w:rPr>
              <w:t>artm</w:t>
            </w:r>
            <w:r w:rsidRPr="00CF64CC">
              <w:rPr>
                <w:rFonts w:eastAsia="Arial"/>
                <w:spacing w:val="-2"/>
              </w:rPr>
              <w:t>e</w:t>
            </w:r>
            <w:r w:rsidRPr="00CF64CC">
              <w:rPr>
                <w:rFonts w:eastAsia="Arial"/>
              </w:rPr>
              <w:t>ntal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Dept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Distr</w:t>
            </w:r>
            <w:r w:rsidRPr="00CF64CC">
              <w:rPr>
                <w:rFonts w:eastAsia="Arial"/>
                <w:spacing w:val="-2"/>
              </w:rPr>
              <w:t>i</w:t>
            </w:r>
            <w:r w:rsidRPr="00CF64CC">
              <w:rPr>
                <w:rFonts w:eastAsia="Arial"/>
              </w:rPr>
              <w:t>ct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Dist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Di</w:t>
            </w:r>
            <w:r w:rsidRPr="00CF64CC">
              <w:rPr>
                <w:rFonts w:eastAsia="Arial"/>
                <w:spacing w:val="-1"/>
              </w:rPr>
              <w:t>vi</w:t>
            </w:r>
            <w:r w:rsidRPr="00CF64CC">
              <w:rPr>
                <w:rFonts w:eastAsia="Arial"/>
              </w:rPr>
              <w:t>si</w:t>
            </w:r>
            <w:r w:rsidRPr="00CF64CC">
              <w:rPr>
                <w:rFonts w:eastAsia="Arial"/>
                <w:spacing w:val="-2"/>
              </w:rPr>
              <w:t>o</w:t>
            </w:r>
            <w:r w:rsidRPr="00CF64CC">
              <w:rPr>
                <w:rFonts w:eastAsia="Arial"/>
              </w:rPr>
              <w:t>n,</w:t>
            </w:r>
            <w:r w:rsidRPr="00CF64CC">
              <w:rPr>
                <w:rFonts w:eastAsia="Arial"/>
                <w:spacing w:val="-1"/>
              </w:rPr>
              <w:t xml:space="preserve"> </w:t>
            </w:r>
            <w:r w:rsidRPr="00CF64CC">
              <w:rPr>
                <w:rFonts w:eastAsia="Arial"/>
              </w:rPr>
              <w:t>Di</w:t>
            </w:r>
            <w:r w:rsidRPr="00CF64CC">
              <w:rPr>
                <w:rFonts w:eastAsia="Arial"/>
                <w:spacing w:val="-1"/>
              </w:rPr>
              <w:t>vi</w:t>
            </w:r>
            <w:r w:rsidRPr="00CF64CC">
              <w:rPr>
                <w:rFonts w:eastAsia="Arial"/>
              </w:rPr>
              <w:t>sio</w:t>
            </w:r>
            <w:r w:rsidRPr="00CF64CC">
              <w:rPr>
                <w:rFonts w:eastAsia="Arial"/>
                <w:spacing w:val="-2"/>
              </w:rPr>
              <w:t>n</w:t>
            </w:r>
            <w:r w:rsidRPr="00CF64CC">
              <w:rPr>
                <w:rFonts w:eastAsia="Arial"/>
              </w:rPr>
              <w:t>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Div</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Extension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Ext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Fed</w:t>
            </w:r>
            <w:r w:rsidRPr="00CF64CC">
              <w:rPr>
                <w:rFonts w:eastAsia="Arial"/>
                <w:spacing w:val="-2"/>
              </w:rPr>
              <w:t>e</w:t>
            </w:r>
            <w:r w:rsidRPr="00CF64CC">
              <w:rPr>
                <w:rFonts w:eastAsia="Arial"/>
              </w:rPr>
              <w:t>ral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Fed</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Fort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Foun</w:t>
            </w:r>
            <w:r w:rsidRPr="00CF64CC">
              <w:rPr>
                <w:rFonts w:eastAsia="Arial"/>
                <w:spacing w:val="-2"/>
              </w:rPr>
              <w:t>d</w:t>
            </w:r>
            <w:r w:rsidRPr="00CF64CC">
              <w:rPr>
                <w:rFonts w:eastAsia="Arial"/>
              </w:rPr>
              <w:t>ation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Fdn</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Free</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Fr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Gen</w:t>
            </w:r>
            <w:r w:rsidRPr="00CF64CC">
              <w:rPr>
                <w:rFonts w:eastAsia="Arial"/>
                <w:spacing w:val="-2"/>
              </w:rPr>
              <w:t>e</w:t>
            </w:r>
            <w:r w:rsidRPr="00CF64CC">
              <w:rPr>
                <w:rFonts w:eastAsia="Arial"/>
              </w:rPr>
              <w:t>ral Delivery</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Gen Del</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He</w:t>
            </w:r>
            <w:r w:rsidRPr="00CF64CC">
              <w:rPr>
                <w:rFonts w:eastAsia="Arial"/>
                <w:spacing w:val="-2"/>
              </w:rPr>
              <w:t>a</w:t>
            </w:r>
            <w:r w:rsidRPr="00CF64CC">
              <w:rPr>
                <w:rFonts w:eastAsia="Arial"/>
              </w:rPr>
              <w:t>dq</w:t>
            </w:r>
            <w:r w:rsidRPr="00CF64CC">
              <w:rPr>
                <w:rFonts w:eastAsia="Arial"/>
                <w:spacing w:val="-2"/>
              </w:rPr>
              <w:t>u</w:t>
            </w:r>
            <w:r w:rsidRPr="00CF64CC">
              <w:rPr>
                <w:rFonts w:eastAsia="Arial"/>
              </w:rPr>
              <w:t>art</w:t>
            </w:r>
            <w:r w:rsidRPr="00CF64CC">
              <w:rPr>
                <w:rFonts w:eastAsia="Arial"/>
                <w:spacing w:val="-2"/>
              </w:rPr>
              <w:t>e</w:t>
            </w:r>
            <w:r w:rsidRPr="00CF64CC">
              <w:rPr>
                <w:rFonts w:eastAsia="Arial"/>
              </w:rPr>
              <w:t>rs</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Hq</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Hig</w:t>
            </w:r>
            <w:r w:rsidRPr="00CF64CC">
              <w:rPr>
                <w:rFonts w:eastAsia="Arial"/>
                <w:spacing w:val="-2"/>
              </w:rPr>
              <w:t>h</w:t>
            </w:r>
            <w:r w:rsidRPr="00CF64CC">
              <w:rPr>
                <w:rFonts w:eastAsia="Arial"/>
              </w:rPr>
              <w:t>way</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Hwy</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Information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Inf</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Interlibrary</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IL</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Interlibrary L</w:t>
            </w:r>
            <w:r w:rsidRPr="00CF64CC">
              <w:rPr>
                <w:rFonts w:eastAsia="Arial"/>
                <w:spacing w:val="-2"/>
              </w:rPr>
              <w:t>o</w:t>
            </w:r>
            <w:r w:rsidRPr="00CF64CC">
              <w:rPr>
                <w:rFonts w:eastAsia="Arial"/>
              </w:rPr>
              <w:t>an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ILL</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Joint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Jt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Libr</w:t>
            </w:r>
            <w:r w:rsidRPr="00CF64CC">
              <w:rPr>
                <w:rFonts w:eastAsia="Arial"/>
                <w:spacing w:val="-2"/>
              </w:rPr>
              <w:t>a</w:t>
            </w:r>
            <w:r w:rsidRPr="00CF64CC">
              <w:rPr>
                <w:rFonts w:eastAsia="Arial"/>
              </w:rPr>
              <w:t>ry</w:t>
            </w:r>
            <w:r w:rsidRPr="00CF64CC">
              <w:rPr>
                <w:rFonts w:eastAsia="Arial"/>
                <w:spacing w:val="-1"/>
              </w:rPr>
              <w:t xml:space="preserve"> </w:t>
            </w:r>
            <w:r w:rsidRPr="00CF64CC">
              <w:rPr>
                <w:rFonts w:eastAsia="Arial"/>
              </w:rPr>
              <w:t>D</w:t>
            </w:r>
            <w:r w:rsidRPr="00CF64CC">
              <w:rPr>
                <w:rFonts w:eastAsia="Arial"/>
                <w:spacing w:val="-2"/>
              </w:rPr>
              <w:t>i</w:t>
            </w:r>
            <w:r w:rsidRPr="00CF64CC">
              <w:rPr>
                <w:rFonts w:eastAsia="Arial"/>
              </w:rPr>
              <w:t>strict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LD</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Libr</w:t>
            </w:r>
            <w:r w:rsidRPr="00CF64CC">
              <w:rPr>
                <w:rFonts w:eastAsia="Arial"/>
                <w:spacing w:val="-2"/>
              </w:rPr>
              <w:t>a</w:t>
            </w:r>
            <w:r w:rsidRPr="00CF64CC">
              <w:rPr>
                <w:rFonts w:eastAsia="Arial"/>
              </w:rPr>
              <w:t>ry(i</w:t>
            </w:r>
            <w:r w:rsidRPr="00CF64CC">
              <w:rPr>
                <w:rFonts w:eastAsia="Arial"/>
                <w:spacing w:val="-2"/>
              </w:rPr>
              <w:t>e</w:t>
            </w:r>
            <w:r w:rsidRPr="00CF64CC">
              <w:rPr>
                <w:rFonts w:eastAsia="Arial"/>
              </w:rPr>
              <w:t>s)</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L(s)</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Memor</w:t>
            </w:r>
            <w:r w:rsidRPr="00CF64CC">
              <w:rPr>
                <w:rFonts w:eastAsia="Arial"/>
                <w:spacing w:val="-2"/>
              </w:rPr>
              <w:t>i</w:t>
            </w:r>
            <w:r w:rsidRPr="00CF64CC">
              <w:rPr>
                <w:rFonts w:eastAsia="Arial"/>
              </w:rPr>
              <w:t>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Mem</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Metro</w:t>
            </w:r>
            <w:r w:rsidRPr="00CF64CC">
              <w:rPr>
                <w:rFonts w:eastAsia="Arial"/>
                <w:spacing w:val="-2"/>
              </w:rPr>
              <w:t>p</w:t>
            </w:r>
            <w:r w:rsidRPr="00CF64CC">
              <w:rPr>
                <w:rFonts w:eastAsia="Arial"/>
              </w:rPr>
              <w:t>olitan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Metro</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Mount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Mountain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Mtn</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Munic</w:t>
            </w:r>
            <w:r w:rsidRPr="00CF64CC">
              <w:rPr>
                <w:rFonts w:eastAsia="Arial"/>
                <w:spacing w:val="-2"/>
              </w:rPr>
              <w:t>i</w:t>
            </w:r>
            <w:r w:rsidRPr="00CF64CC">
              <w:rPr>
                <w:rFonts w:eastAsia="Arial"/>
              </w:rPr>
              <w:t>pal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Mun</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Mus</w:t>
            </w:r>
            <w:r w:rsidRPr="00CF64CC">
              <w:rPr>
                <w:rFonts w:eastAsia="Arial"/>
                <w:spacing w:val="-2"/>
              </w:rPr>
              <w:t>e</w:t>
            </w:r>
            <w:r w:rsidRPr="00CF64CC">
              <w:rPr>
                <w:rFonts w:eastAsia="Arial"/>
              </w:rPr>
              <w:t>um</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Mus</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Na</w:t>
            </w:r>
            <w:r w:rsidRPr="00CF64CC">
              <w:rPr>
                <w:rFonts w:eastAsia="Arial"/>
                <w:spacing w:val="-1"/>
              </w:rPr>
              <w:t>ti</w:t>
            </w:r>
            <w:r w:rsidRPr="00CF64CC">
              <w:rPr>
                <w:rFonts w:eastAsia="Arial"/>
              </w:rPr>
              <w:t>o</w:t>
            </w:r>
            <w:r w:rsidRPr="00CF64CC">
              <w:rPr>
                <w:rFonts w:eastAsia="Arial"/>
                <w:spacing w:val="-2"/>
              </w:rPr>
              <w:t>n</w:t>
            </w:r>
            <w:r w:rsidRPr="00CF64CC">
              <w:rPr>
                <w:rFonts w:eastAsia="Arial"/>
              </w:rPr>
              <w:t>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Na</w:t>
            </w:r>
            <w:r w:rsidRPr="00CF64CC">
              <w:rPr>
                <w:rFonts w:eastAsia="Arial"/>
                <w:spacing w:val="-1"/>
              </w:rPr>
              <w:t>t</w:t>
            </w:r>
            <w:r w:rsidRPr="00CF64CC">
              <w:rPr>
                <w:rFonts w:eastAsia="Arial"/>
              </w:rPr>
              <w:t>l</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Park</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Pk</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Parkway</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Pkwy</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People</w:t>
            </w:r>
            <w:r>
              <w:rPr>
                <w:rFonts w:eastAsia="Arial"/>
                <w:spacing w:val="-2"/>
              </w:rPr>
              <w:t>’</w:t>
            </w:r>
            <w:r w:rsidRPr="00CF64CC">
              <w:rPr>
                <w:rFonts w:eastAsia="Arial"/>
              </w:rPr>
              <w:t>s</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Peop</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Public</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Public Li</w:t>
            </w:r>
            <w:r w:rsidRPr="00CF64CC">
              <w:rPr>
                <w:rFonts w:eastAsia="Arial"/>
                <w:spacing w:val="-2"/>
              </w:rPr>
              <w:t>b</w:t>
            </w:r>
            <w:r w:rsidRPr="00CF64CC">
              <w:rPr>
                <w:rFonts w:eastAsia="Arial"/>
              </w:rPr>
              <w:t>r</w:t>
            </w:r>
            <w:r w:rsidRPr="00CF64CC">
              <w:rPr>
                <w:rFonts w:eastAsia="Arial"/>
                <w:spacing w:val="-2"/>
              </w:rPr>
              <w:t>a</w:t>
            </w:r>
            <w:r w:rsidRPr="00CF64CC">
              <w:rPr>
                <w:rFonts w:eastAsia="Arial"/>
              </w:rPr>
              <w:t>ry(ies)</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PL(s)</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Reading</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Rdng</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Refe</w:t>
            </w:r>
            <w:r w:rsidRPr="00CF64CC">
              <w:rPr>
                <w:rFonts w:eastAsia="Arial"/>
                <w:spacing w:val="-1"/>
              </w:rPr>
              <w:t>r</w:t>
            </w:r>
            <w:r w:rsidRPr="00CF64CC">
              <w:rPr>
                <w:rFonts w:eastAsia="Arial"/>
              </w:rPr>
              <w:t>e</w:t>
            </w:r>
            <w:r w:rsidRPr="00CF64CC">
              <w:rPr>
                <w:rFonts w:eastAsia="Arial"/>
                <w:spacing w:val="-2"/>
              </w:rPr>
              <w:t>n</w:t>
            </w:r>
            <w:r w:rsidRPr="00CF64CC">
              <w:rPr>
                <w:rFonts w:eastAsia="Arial"/>
              </w:rPr>
              <w:t>ce</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Ref</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Reg</w:t>
            </w:r>
            <w:r w:rsidRPr="00CF64CC">
              <w:rPr>
                <w:rFonts w:eastAsia="Arial"/>
                <w:spacing w:val="-2"/>
              </w:rPr>
              <w:t>i</w:t>
            </w:r>
            <w:r w:rsidRPr="00CF64CC">
              <w:rPr>
                <w:rFonts w:eastAsia="Arial"/>
              </w:rPr>
              <w:t>on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Rgn</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Reg</w:t>
            </w:r>
            <w:r w:rsidRPr="00CF64CC">
              <w:rPr>
                <w:rFonts w:eastAsia="Arial"/>
                <w:spacing w:val="-2"/>
              </w:rPr>
              <w:t>i</w:t>
            </w:r>
            <w:r w:rsidRPr="00CF64CC">
              <w:rPr>
                <w:rFonts w:eastAsia="Arial"/>
              </w:rPr>
              <w:t>onal</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Rgnl</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Re</w:t>
            </w:r>
            <w:r w:rsidRPr="00CF64CC">
              <w:rPr>
                <w:rFonts w:eastAsia="Arial"/>
                <w:spacing w:val="-2"/>
              </w:rPr>
              <w:t>o</w:t>
            </w:r>
            <w:r w:rsidRPr="00CF64CC">
              <w:rPr>
                <w:rFonts w:eastAsia="Arial"/>
              </w:rPr>
              <w:t>rg</w:t>
            </w:r>
            <w:r w:rsidRPr="00CF64CC">
              <w:rPr>
                <w:rFonts w:eastAsia="Arial"/>
                <w:spacing w:val="-2"/>
              </w:rPr>
              <w:t>a</w:t>
            </w:r>
            <w:r w:rsidRPr="00CF64CC">
              <w:rPr>
                <w:rFonts w:eastAsia="Arial"/>
              </w:rPr>
              <w:t>nized,</w:t>
            </w:r>
            <w:r>
              <w:rPr>
                <w:rFonts w:eastAsia="Arial"/>
              </w:rPr>
              <w:t xml:space="preserve"> </w:t>
            </w:r>
            <w:r w:rsidRPr="00CF64CC">
              <w:rPr>
                <w:rFonts w:eastAsia="Arial"/>
              </w:rPr>
              <w:t>Re</w:t>
            </w:r>
            <w:r w:rsidRPr="00CF64CC">
              <w:rPr>
                <w:rFonts w:eastAsia="Arial"/>
                <w:spacing w:val="-2"/>
              </w:rPr>
              <w:t>o</w:t>
            </w:r>
            <w:r w:rsidRPr="00CF64CC">
              <w:rPr>
                <w:rFonts w:eastAsia="Arial"/>
              </w:rPr>
              <w:t>rg</w:t>
            </w:r>
            <w:r w:rsidRPr="00CF64CC">
              <w:rPr>
                <w:rFonts w:eastAsia="Arial"/>
                <w:spacing w:val="-2"/>
              </w:rPr>
              <w:t>a</w:t>
            </w:r>
            <w:r w:rsidRPr="00CF64CC">
              <w:rPr>
                <w:rFonts w:eastAsia="Arial"/>
              </w:rPr>
              <w:t>nization</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Re</w:t>
            </w:r>
            <w:r w:rsidRPr="00CF64CC">
              <w:rPr>
                <w:rFonts w:eastAsia="Arial"/>
                <w:spacing w:val="-2"/>
              </w:rPr>
              <w:t>o</w:t>
            </w:r>
            <w:r w:rsidRPr="00CF64CC">
              <w:rPr>
                <w:rFonts w:eastAsia="Arial"/>
              </w:rPr>
              <w:t>rg</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w:t>
            </w:r>
            <w:r w:rsidRPr="00CF64CC">
              <w:rPr>
                <w:rFonts w:eastAsia="Arial"/>
                <w:spacing w:val="-2"/>
              </w:rPr>
              <w:t>e</w:t>
            </w:r>
            <w:r w:rsidRPr="00CF64CC">
              <w:rPr>
                <w:rFonts w:eastAsia="Arial"/>
              </w:rPr>
              <w:t>se</w:t>
            </w:r>
            <w:r w:rsidRPr="00CF64CC">
              <w:rPr>
                <w:rFonts w:eastAsia="Arial"/>
                <w:spacing w:val="-2"/>
              </w:rPr>
              <w:t>a</w:t>
            </w:r>
            <w:r w:rsidRPr="00CF64CC">
              <w:rPr>
                <w:rFonts w:eastAsia="Arial"/>
              </w:rPr>
              <w:t>r</w:t>
            </w:r>
            <w:r w:rsidRPr="00CF64CC">
              <w:rPr>
                <w:rFonts w:eastAsia="Arial"/>
                <w:spacing w:val="-1"/>
              </w:rPr>
              <w:t>c</w:t>
            </w:r>
            <w:r w:rsidRPr="00CF64CC">
              <w:rPr>
                <w:rFonts w:eastAsia="Arial"/>
              </w:rPr>
              <w:t>h</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w:t>
            </w:r>
            <w:r w:rsidRPr="00CF64CC">
              <w:rPr>
                <w:rFonts w:eastAsia="Arial"/>
                <w:spacing w:val="-2"/>
              </w:rPr>
              <w:t>e</w:t>
            </w:r>
            <w:r w:rsidRPr="00CF64CC">
              <w:rPr>
                <w:rFonts w:eastAsia="Arial"/>
              </w:rPr>
              <w:t>s</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Roo</w:t>
            </w:r>
            <w:r w:rsidRPr="00CF64CC">
              <w:rPr>
                <w:rFonts w:eastAsia="Arial"/>
                <w:spacing w:val="-2"/>
              </w:rPr>
              <w:t>m</w:t>
            </w:r>
            <w:r w:rsidRPr="00CF64CC">
              <w:rPr>
                <w:rFonts w:eastAsia="Arial"/>
              </w:rPr>
              <w:t>(s)</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Rm(s)</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Route</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Rt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Saint, Street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St</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Schoo</w:t>
            </w:r>
            <w:r w:rsidRPr="00CF64CC">
              <w:rPr>
                <w:rFonts w:eastAsia="Arial"/>
                <w:spacing w:val="-2"/>
              </w:rPr>
              <w:t>l</w:t>
            </w:r>
            <w:r w:rsidRPr="00CF64CC">
              <w:rPr>
                <w:rFonts w:eastAsia="Arial"/>
              </w:rPr>
              <w:t>(s)</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Sch(s)</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Ser</w:t>
            </w:r>
            <w:r w:rsidRPr="00CF64CC">
              <w:rPr>
                <w:rFonts w:eastAsia="Arial"/>
                <w:spacing w:val="-1"/>
              </w:rPr>
              <w:t>v</w:t>
            </w:r>
            <w:r w:rsidRPr="00CF64CC">
              <w:rPr>
                <w:rFonts w:eastAsia="Arial"/>
              </w:rPr>
              <w:t>ic</w:t>
            </w:r>
            <w:r w:rsidRPr="00CF64CC">
              <w:rPr>
                <w:rFonts w:eastAsia="Arial"/>
                <w:spacing w:val="-2"/>
              </w:rPr>
              <w:t>e</w:t>
            </w:r>
            <w:r w:rsidRPr="00CF64CC">
              <w:rPr>
                <w:rFonts w:eastAsia="Arial"/>
              </w:rPr>
              <w:t>(</w:t>
            </w:r>
            <w:r w:rsidRPr="00CF64CC">
              <w:rPr>
                <w:rFonts w:eastAsia="Arial"/>
                <w:spacing w:val="-1"/>
              </w:rPr>
              <w:t>s</w:t>
            </w:r>
            <w:r w:rsidRPr="00CF64CC">
              <w:rPr>
                <w:rFonts w:eastAsia="Arial"/>
              </w:rPr>
              <w:t>)</w:t>
            </w:r>
          </w:p>
        </w:tc>
        <w:tc>
          <w:tcPr>
            <w:tcW w:w="1710" w:type="dxa"/>
            <w:shd w:val="clear" w:color="auto" w:fill="auto"/>
            <w:tcMar>
              <w:left w:w="115" w:type="dxa"/>
              <w:right w:w="115" w:type="dxa"/>
            </w:tcMar>
          </w:tcPr>
          <w:p w:rsidR="00902955" w:rsidRPr="00CF64CC" w:rsidRDefault="00902955" w:rsidP="00902955">
            <w:pPr>
              <w:pStyle w:val="TableText"/>
              <w:rPr>
                <w:rFonts w:eastAsia="Arial"/>
              </w:rPr>
            </w:pPr>
            <w:r w:rsidRPr="00CF64CC">
              <w:rPr>
                <w:rFonts w:eastAsia="Arial"/>
              </w:rPr>
              <w:t>Serv</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pPr>
            <w:r w:rsidRPr="00CF64CC">
              <w:rPr>
                <w:rFonts w:eastAsia="Arial"/>
              </w:rPr>
              <w:t>Society</w:t>
            </w:r>
          </w:p>
        </w:tc>
        <w:tc>
          <w:tcPr>
            <w:tcW w:w="1710" w:type="dxa"/>
            <w:shd w:val="clear" w:color="auto" w:fill="auto"/>
            <w:tcMar>
              <w:left w:w="115" w:type="dxa"/>
              <w:right w:w="115" w:type="dxa"/>
            </w:tcMar>
          </w:tcPr>
          <w:p w:rsidR="00902955" w:rsidRPr="00CF64CC" w:rsidRDefault="00902955" w:rsidP="00902955">
            <w:pPr>
              <w:pStyle w:val="TableText"/>
            </w:pPr>
            <w:r w:rsidRPr="00CF64CC">
              <w:rPr>
                <w:rFonts w:eastAsia="Arial"/>
              </w:rPr>
              <w:t>Soc</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pPr>
            <w:r w:rsidRPr="00CF64CC">
              <w:rPr>
                <w:rFonts w:eastAsia="Arial"/>
              </w:rPr>
              <w:t>Superv</w:t>
            </w:r>
            <w:r w:rsidRPr="00CF64CC">
              <w:rPr>
                <w:rFonts w:eastAsia="Arial"/>
                <w:spacing w:val="-2"/>
              </w:rPr>
              <w:t>i</w:t>
            </w:r>
            <w:r w:rsidRPr="00CF64CC">
              <w:rPr>
                <w:rFonts w:eastAsia="Arial"/>
              </w:rPr>
              <w:t xml:space="preserve">sor, </w:t>
            </w:r>
            <w:r w:rsidRPr="00CF64CC">
              <w:rPr>
                <w:rFonts w:eastAsia="Arial"/>
                <w:spacing w:val="-1"/>
              </w:rPr>
              <w:t>Superv</w:t>
            </w:r>
            <w:r w:rsidRPr="00CF64CC">
              <w:rPr>
                <w:rFonts w:eastAsia="Arial"/>
                <w:spacing w:val="-2"/>
              </w:rPr>
              <w:t>i</w:t>
            </w:r>
            <w:r w:rsidRPr="00CF64CC">
              <w:rPr>
                <w:rFonts w:eastAsia="Arial"/>
                <w:spacing w:val="-1"/>
              </w:rPr>
              <w:t>sory</w:t>
            </w:r>
          </w:p>
        </w:tc>
        <w:tc>
          <w:tcPr>
            <w:tcW w:w="1710" w:type="dxa"/>
            <w:shd w:val="clear" w:color="auto" w:fill="auto"/>
            <w:tcMar>
              <w:left w:w="115" w:type="dxa"/>
              <w:right w:w="115" w:type="dxa"/>
            </w:tcMar>
          </w:tcPr>
          <w:p w:rsidR="00902955" w:rsidRPr="00CF64CC" w:rsidRDefault="00902955" w:rsidP="00902955">
            <w:pPr>
              <w:pStyle w:val="TableText"/>
            </w:pPr>
            <w:r w:rsidRPr="00CF64CC">
              <w:rPr>
                <w:rFonts w:eastAsia="Arial"/>
              </w:rPr>
              <w:t>Supv</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pPr>
            <w:r w:rsidRPr="00CF64CC">
              <w:rPr>
                <w:rFonts w:eastAsia="Arial"/>
                <w:spacing w:val="-1"/>
              </w:rPr>
              <w:t>Sy</w:t>
            </w:r>
            <w:r w:rsidRPr="00CF64CC">
              <w:rPr>
                <w:rFonts w:eastAsia="Arial"/>
              </w:rPr>
              <w:t>s</w:t>
            </w:r>
            <w:r w:rsidRPr="00CF64CC">
              <w:rPr>
                <w:rFonts w:eastAsia="Arial"/>
                <w:spacing w:val="-1"/>
              </w:rPr>
              <w:t>t</w:t>
            </w:r>
            <w:r w:rsidRPr="00CF64CC">
              <w:rPr>
                <w:rFonts w:eastAsia="Arial"/>
              </w:rPr>
              <w:t>em</w:t>
            </w:r>
            <w:r w:rsidRPr="00CF64CC">
              <w:rPr>
                <w:rFonts w:eastAsia="Arial"/>
                <w:spacing w:val="-1"/>
              </w:rPr>
              <w:t>(</w:t>
            </w:r>
            <w:r w:rsidRPr="00CF64CC">
              <w:rPr>
                <w:rFonts w:eastAsia="Arial"/>
              </w:rPr>
              <w:t>s)</w:t>
            </w:r>
          </w:p>
        </w:tc>
        <w:tc>
          <w:tcPr>
            <w:tcW w:w="1710" w:type="dxa"/>
            <w:shd w:val="clear" w:color="auto" w:fill="auto"/>
            <w:tcMar>
              <w:left w:w="115" w:type="dxa"/>
              <w:right w:w="115" w:type="dxa"/>
            </w:tcMar>
          </w:tcPr>
          <w:p w:rsidR="00902955" w:rsidRPr="00CF64CC" w:rsidRDefault="00902955" w:rsidP="00902955">
            <w:pPr>
              <w:pStyle w:val="TableText"/>
            </w:pPr>
            <w:r w:rsidRPr="00CF64CC">
              <w:rPr>
                <w:rFonts w:eastAsia="Arial"/>
              </w:rPr>
              <w:t>Sys</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pPr>
            <w:r w:rsidRPr="00CF64CC">
              <w:rPr>
                <w:rFonts w:eastAsia="Arial"/>
              </w:rPr>
              <w:t>Terrace</w:t>
            </w:r>
          </w:p>
        </w:tc>
        <w:tc>
          <w:tcPr>
            <w:tcW w:w="1710" w:type="dxa"/>
            <w:shd w:val="clear" w:color="auto" w:fill="auto"/>
            <w:tcMar>
              <w:left w:w="115" w:type="dxa"/>
              <w:right w:w="115" w:type="dxa"/>
            </w:tcMar>
          </w:tcPr>
          <w:p w:rsidR="00902955" w:rsidRPr="00CF64CC" w:rsidRDefault="00902955" w:rsidP="00902955">
            <w:pPr>
              <w:pStyle w:val="TableText"/>
            </w:pPr>
            <w:r w:rsidRPr="00CF64CC">
              <w:rPr>
                <w:rFonts w:eastAsia="Arial"/>
              </w:rPr>
              <w:t>Terr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pPr>
            <w:r w:rsidRPr="00CF64CC">
              <w:rPr>
                <w:rFonts w:eastAsia="Arial"/>
              </w:rPr>
              <w:t>Tow</w:t>
            </w:r>
            <w:r w:rsidRPr="00CF64CC">
              <w:rPr>
                <w:rFonts w:eastAsia="Arial"/>
                <w:spacing w:val="-2"/>
              </w:rPr>
              <w:t>n</w:t>
            </w:r>
            <w:r w:rsidRPr="00CF64CC">
              <w:rPr>
                <w:rFonts w:eastAsia="Arial"/>
              </w:rPr>
              <w:t>sh</w:t>
            </w:r>
            <w:r w:rsidRPr="00CF64CC">
              <w:rPr>
                <w:rFonts w:eastAsia="Arial"/>
                <w:spacing w:val="-2"/>
              </w:rPr>
              <w:t>i</w:t>
            </w:r>
            <w:r w:rsidRPr="00CF64CC">
              <w:rPr>
                <w:rFonts w:eastAsia="Arial"/>
              </w:rPr>
              <w:t>p</w:t>
            </w:r>
          </w:p>
        </w:tc>
        <w:tc>
          <w:tcPr>
            <w:tcW w:w="1710" w:type="dxa"/>
            <w:shd w:val="clear" w:color="auto" w:fill="auto"/>
            <w:tcMar>
              <w:left w:w="115" w:type="dxa"/>
              <w:right w:w="115" w:type="dxa"/>
            </w:tcMar>
          </w:tcPr>
          <w:p w:rsidR="00902955" w:rsidRPr="00CF64CC" w:rsidRDefault="00902955" w:rsidP="00902955">
            <w:pPr>
              <w:pStyle w:val="TableText"/>
            </w:pPr>
            <w:r w:rsidRPr="00CF64CC">
              <w:rPr>
                <w:rFonts w:eastAsia="Arial"/>
              </w:rPr>
              <w:t>Twp</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pPr>
            <w:r w:rsidRPr="00CF64CC">
              <w:rPr>
                <w:rFonts w:eastAsia="Arial"/>
              </w:rPr>
              <w:t>Trail, Tr</w:t>
            </w:r>
            <w:r w:rsidRPr="00CF64CC">
              <w:rPr>
                <w:rFonts w:eastAsia="Arial"/>
                <w:spacing w:val="-2"/>
              </w:rPr>
              <w:t>u</w:t>
            </w:r>
            <w:r w:rsidRPr="00CF64CC">
              <w:rPr>
                <w:rFonts w:eastAsia="Arial"/>
              </w:rPr>
              <w:t>stee</w:t>
            </w:r>
          </w:p>
        </w:tc>
        <w:tc>
          <w:tcPr>
            <w:tcW w:w="1710" w:type="dxa"/>
            <w:shd w:val="clear" w:color="auto" w:fill="auto"/>
            <w:tcMar>
              <w:left w:w="115" w:type="dxa"/>
              <w:right w:w="115" w:type="dxa"/>
            </w:tcMar>
          </w:tcPr>
          <w:p w:rsidR="00902955" w:rsidRPr="00CF64CC" w:rsidRDefault="00902955" w:rsidP="00902955">
            <w:pPr>
              <w:pStyle w:val="TableText"/>
            </w:pPr>
            <w:r w:rsidRPr="00CF64CC">
              <w:rPr>
                <w:rFonts w:eastAsia="Arial"/>
              </w:rPr>
              <w:t>Tr</w:t>
            </w:r>
          </w:p>
        </w:tc>
      </w:tr>
      <w:tr w:rsidR="00902955" w:rsidRPr="00CF64CC" w:rsidTr="00125720">
        <w:trPr>
          <w:cantSplit/>
        </w:trPr>
        <w:tc>
          <w:tcPr>
            <w:tcW w:w="2905" w:type="dxa"/>
            <w:shd w:val="clear" w:color="auto" w:fill="auto"/>
            <w:tcMar>
              <w:left w:w="115" w:type="dxa"/>
              <w:right w:w="115" w:type="dxa"/>
            </w:tcMar>
          </w:tcPr>
          <w:p w:rsidR="00902955" w:rsidRPr="00CF64CC" w:rsidRDefault="00902955" w:rsidP="00902955">
            <w:pPr>
              <w:pStyle w:val="TableText"/>
            </w:pPr>
            <w:r w:rsidRPr="00CF64CC">
              <w:rPr>
                <w:rFonts w:eastAsia="Arial"/>
              </w:rPr>
              <w:t>University</w:t>
            </w:r>
          </w:p>
        </w:tc>
        <w:tc>
          <w:tcPr>
            <w:tcW w:w="1710" w:type="dxa"/>
            <w:shd w:val="clear" w:color="auto" w:fill="auto"/>
            <w:tcMar>
              <w:left w:w="115" w:type="dxa"/>
              <w:right w:w="115" w:type="dxa"/>
            </w:tcMar>
          </w:tcPr>
          <w:p w:rsidR="00902955" w:rsidRPr="00CF64CC" w:rsidRDefault="00902955" w:rsidP="00902955">
            <w:pPr>
              <w:pStyle w:val="TableText"/>
            </w:pPr>
            <w:r w:rsidRPr="00CF64CC">
              <w:rPr>
                <w:rFonts w:eastAsia="Arial"/>
              </w:rPr>
              <w:t>Univ</w:t>
            </w:r>
          </w:p>
        </w:tc>
      </w:tr>
    </w:tbl>
    <w:p w:rsidR="00902955" w:rsidRDefault="00902955" w:rsidP="00902955">
      <w:pPr>
        <w:jc w:val="both"/>
        <w:rPr>
          <w:rFonts w:ascii="Times New Roman" w:hAnsi="Times New Roman" w:cs="Times New Roman"/>
          <w:sz w:val="24"/>
          <w:szCs w:val="24"/>
        </w:rPr>
        <w:sectPr w:rsidR="00902955" w:rsidSect="00F53656">
          <w:type w:val="continuous"/>
          <w:pgSz w:w="12240" w:h="15840" w:code="1"/>
          <w:pgMar w:top="1440" w:right="1440" w:bottom="1440" w:left="1440" w:header="720" w:footer="720" w:gutter="0"/>
          <w:cols w:num="2" w:space="360"/>
          <w:docGrid w:linePitch="299"/>
        </w:sectPr>
      </w:pPr>
    </w:p>
    <w:p w:rsidR="00384E37" w:rsidRDefault="00384E37">
      <w:pPr>
        <w:rPr>
          <w:rFonts w:ascii="Times New Roman" w:hAnsi="Times New Roman" w:cs="Times New Roman"/>
          <w:sz w:val="24"/>
          <w:szCs w:val="24"/>
        </w:rPr>
      </w:pPr>
      <w:r>
        <w:rPr>
          <w:rFonts w:ascii="Times New Roman" w:hAnsi="Times New Roman" w:cs="Times New Roman"/>
          <w:sz w:val="24"/>
          <w:szCs w:val="24"/>
        </w:rPr>
        <w:br w:type="page"/>
      </w:r>
    </w:p>
    <w:p w:rsidR="00384E37" w:rsidRDefault="00384E37" w:rsidP="00384E37">
      <w:pPr>
        <w:pStyle w:val="Heading1"/>
      </w:pPr>
      <w:bookmarkStart w:id="271" w:name="_Toc14249119"/>
      <w:r>
        <w:t>Appendix H</w:t>
      </w:r>
      <w:r w:rsidRPr="00F36A7B">
        <w:t xml:space="preserve"> </w:t>
      </w:r>
      <w:r w:rsidR="002F7690">
        <w:t xml:space="preserve">Summed </w:t>
      </w:r>
      <w:r>
        <w:t>Data Elements</w:t>
      </w:r>
      <w:bookmarkEnd w:id="271"/>
    </w:p>
    <w:p w:rsidR="00384E37" w:rsidRPr="00DF73C2" w:rsidRDefault="00384E37" w:rsidP="00DF73C2">
      <w:pPr>
        <w:rPr>
          <w:rFonts w:ascii="Times New Roman" w:hAnsi="Times New Roman" w:cs="Times New Roman"/>
          <w:sz w:val="32"/>
        </w:rPr>
      </w:pPr>
      <w:r w:rsidRPr="00DF73C2">
        <w:rPr>
          <w:rFonts w:ascii="Times New Roman" w:hAnsi="Times New Roman" w:cs="Times New Roman"/>
          <w:sz w:val="24"/>
        </w:rPr>
        <w:t xml:space="preserve">Summed </w:t>
      </w:r>
      <w:r w:rsidRPr="00540181">
        <w:rPr>
          <w:rFonts w:ascii="Times New Roman" w:hAnsi="Times New Roman" w:cs="Times New Roman"/>
          <w:sz w:val="24"/>
        </w:rPr>
        <w:t>data elements a</w:t>
      </w:r>
      <w:r w:rsidR="006954F0" w:rsidRPr="00410D37">
        <w:rPr>
          <w:rFonts w:ascii="Times New Roman" w:hAnsi="Times New Roman" w:cs="Times New Roman"/>
          <w:sz w:val="24"/>
        </w:rPr>
        <w:t>re derived from summing</w:t>
      </w:r>
      <w:r w:rsidRPr="00410D37">
        <w:rPr>
          <w:rFonts w:ascii="Times New Roman" w:hAnsi="Times New Roman" w:cs="Times New Roman"/>
          <w:sz w:val="24"/>
        </w:rPr>
        <w:t xml:space="preserve"> two or more data elements</w:t>
      </w:r>
      <w:r>
        <w:rPr>
          <w:rFonts w:ascii="Times New Roman" w:hAnsi="Times New Roman" w:cs="Times New Roman"/>
          <w:sz w:val="24"/>
        </w:rPr>
        <w:t xml:space="preserve"> in the Public Libraries Survey</w:t>
      </w:r>
      <w:r w:rsidR="00202FF7">
        <w:rPr>
          <w:rFonts w:ascii="Times New Roman" w:hAnsi="Times New Roman" w:cs="Times New Roman"/>
          <w:sz w:val="24"/>
        </w:rPr>
        <w:t xml:space="preserve">. This differs from data elements that are a reported </w:t>
      </w:r>
      <w:r w:rsidR="007A178D">
        <w:rPr>
          <w:rFonts w:ascii="Times New Roman" w:hAnsi="Times New Roman" w:cs="Times New Roman"/>
          <w:sz w:val="24"/>
        </w:rPr>
        <w:t>total or sum</w:t>
      </w:r>
      <w:r w:rsidR="006954F0">
        <w:rPr>
          <w:rFonts w:ascii="Times New Roman" w:hAnsi="Times New Roman" w:cs="Times New Roman"/>
          <w:sz w:val="24"/>
        </w:rPr>
        <w:t xml:space="preserve">. </w:t>
      </w:r>
      <w:r>
        <w:rPr>
          <w:rFonts w:ascii="Times New Roman" w:hAnsi="Times New Roman" w:cs="Times New Roman"/>
          <w:sz w:val="24"/>
        </w:rPr>
        <w:t>The summed data elements are TOTSTAFF (253), TOTINCM (304), STAFFEXP (352), TOTEXPCO (356), TOTOPEXP (358), CAP_REV (404), ELECCOLL (458), TOTCIR (550), ELCONT (555), and TOTCOLL (556)</w:t>
      </w:r>
      <w:r w:rsidR="002E3C18">
        <w:rPr>
          <w:rFonts w:ascii="Times New Roman" w:hAnsi="Times New Roman" w:cs="Times New Roman"/>
          <w:sz w:val="24"/>
        </w:rPr>
        <w:t>.</w:t>
      </w:r>
      <w:r w:rsidR="00202FF7">
        <w:rPr>
          <w:rFonts w:ascii="Times New Roman" w:hAnsi="Times New Roman" w:cs="Times New Roman"/>
          <w:sz w:val="24"/>
        </w:rPr>
        <w:t xml:space="preserve"> </w:t>
      </w:r>
    </w:p>
    <w:p w:rsidR="00202FF7" w:rsidRDefault="00202FF7">
      <w:pPr>
        <w:pStyle w:val="Heading2NOTOC"/>
      </w:pPr>
      <w:r>
        <w:t>Calculating Summed Data Elements</w:t>
      </w:r>
    </w:p>
    <w:tbl>
      <w:tblPr>
        <w:tblW w:w="10083" w:type="dxa"/>
        <w:tblLook w:val="04A0" w:firstRow="1" w:lastRow="0" w:firstColumn="1" w:lastColumn="0" w:noHBand="0" w:noVBand="1"/>
      </w:tblPr>
      <w:tblGrid>
        <w:gridCol w:w="1620"/>
        <w:gridCol w:w="2327"/>
        <w:gridCol w:w="2324"/>
        <w:gridCol w:w="2324"/>
        <w:gridCol w:w="1488"/>
      </w:tblGrid>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4"/>
                <w:szCs w:val="24"/>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TOTSTAFF (253)</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MASTER (250)+LIBRARIA (251)+OTHPAID (252)</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251+252</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253</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color w:val="000000"/>
              </w:rPr>
            </w:pPr>
            <w:r w:rsidRPr="00202FF7">
              <w:rPr>
                <w:rFonts w:ascii="Calibri" w:eastAsia="Times New Roman" w:hAnsi="Calibri" w:cs="Times New Roman"/>
                <w:color w:val="000000"/>
              </w:rPr>
              <w:t>*MASTER (250) is included in LIBRARIA (251).</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color w:val="00000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TOTINCM (304)</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LOCGVT (300)+STGVT (301)+FEDGVT (302)+OTHINCM (303)</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300+301+302+303</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304</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STAFFEXP (352)</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SALARIES (350)+BENEFIT (351)</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350+351</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352</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TOTEXPCO (356)</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PRMATEXP (353)+ELMATEXP (354)+OTHMATEX (355)</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353+354+355</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356</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TOTOPEXP (358)</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STAFFEXP (352)+TOTEXPCO (356)+OTHOPEXP (357)</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352+356+357</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358</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CAP_REV (404)</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LCAP_REV (400)+SCAP_REV (401)+FCAP_REV (402)+OCAP_REV (403)</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400+401+402+403</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404</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bl>
    <w:p w:rsidR="00700507" w:rsidRDefault="00700507">
      <w:r>
        <w:br w:type="page"/>
      </w:r>
    </w:p>
    <w:tbl>
      <w:tblPr>
        <w:tblW w:w="10083" w:type="dxa"/>
        <w:tblLook w:val="04A0" w:firstRow="1" w:lastRow="0" w:firstColumn="1" w:lastColumn="0" w:noHBand="0" w:noVBand="1"/>
      </w:tblPr>
      <w:tblGrid>
        <w:gridCol w:w="1620"/>
        <w:gridCol w:w="2327"/>
        <w:gridCol w:w="2324"/>
        <w:gridCol w:w="2324"/>
        <w:gridCol w:w="1488"/>
      </w:tblGrid>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ELECCOLL (458)</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EC_LO_OT (456)+EC_ST (457)</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456+457</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458</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TOTCIR (550)</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ELMATCIR (552)+PHYSCIR (553)</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552+553</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550</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ELCONT (555)</w:t>
            </w:r>
          </w:p>
        </w:tc>
        <w:tc>
          <w:tcPr>
            <w:tcW w:w="6136" w:type="dxa"/>
            <w:gridSpan w:val="3"/>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ELMATCIR (552)+ELINFO (554)</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552+554</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555</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Times New Roman" w:eastAsia="Times New Roman" w:hAnsi="Times New Roman" w:cs="Times New Roman"/>
                <w:sz w:val="20"/>
                <w:szCs w:val="2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Sum</w:t>
            </w:r>
          </w:p>
        </w:tc>
        <w:tc>
          <w:tcPr>
            <w:tcW w:w="4648" w:type="dxa"/>
            <w:gridSpan w:val="2"/>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Parts</w:t>
            </w:r>
          </w:p>
        </w:tc>
        <w:tc>
          <w:tcPr>
            <w:tcW w:w="1488"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Data Element</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TOTCOLL (556)</w:t>
            </w:r>
          </w:p>
        </w:tc>
        <w:tc>
          <w:tcPr>
            <w:tcW w:w="6136" w:type="dxa"/>
            <w:gridSpan w:val="3"/>
            <w:tcBorders>
              <w:top w:val="nil"/>
              <w:left w:val="nil"/>
              <w:bottom w:val="nil"/>
              <w:right w:val="nil"/>
            </w:tcBorders>
            <w:shd w:val="clear" w:color="auto" w:fill="auto"/>
            <w:noWrap/>
            <w:vAlign w:val="center"/>
            <w:hideMark/>
          </w:tcPr>
          <w:p w:rsidR="00202FF7" w:rsidRPr="00700507" w:rsidRDefault="00202FF7">
            <w:pPr>
              <w:spacing w:after="0" w:line="240" w:lineRule="auto"/>
              <w:rPr>
                <w:rFonts w:ascii="Calibri" w:eastAsia="Times New Roman" w:hAnsi="Calibri" w:cs="Times New Roman"/>
                <w:i/>
                <w:color w:val="000000"/>
              </w:rPr>
            </w:pPr>
            <w:r w:rsidRPr="00700507">
              <w:rPr>
                <w:rFonts w:ascii="Calibri" w:eastAsia="Times New Roman" w:hAnsi="Calibri" w:cs="Times New Roman"/>
                <w:i/>
                <w:color w:val="000000"/>
              </w:rPr>
              <w:t>ELMATCIR (552)+PHYSCIR (553)+ELINFO (554)</w:t>
            </w:r>
          </w:p>
        </w:tc>
      </w:tr>
      <w:tr w:rsidR="00202FF7" w:rsidRPr="00202FF7" w:rsidTr="00700507">
        <w:trPr>
          <w:trHeight w:val="288"/>
        </w:trPr>
        <w:tc>
          <w:tcPr>
            <w:tcW w:w="1620"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b/>
                <w:bCs/>
                <w:color w:val="000000"/>
              </w:rPr>
            </w:pPr>
            <w:r w:rsidRPr="00202FF7">
              <w:rPr>
                <w:rFonts w:ascii="Calibri" w:eastAsia="Times New Roman" w:hAnsi="Calibri" w:cs="Times New Roman"/>
                <w:b/>
                <w:bCs/>
                <w:color w:val="000000"/>
              </w:rPr>
              <w:t>Notes</w:t>
            </w:r>
          </w:p>
        </w:tc>
        <w:tc>
          <w:tcPr>
            <w:tcW w:w="2327"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r w:rsidRPr="00202FF7">
              <w:rPr>
                <w:rFonts w:ascii="Calibri" w:eastAsia="Times New Roman" w:hAnsi="Calibri" w:cs="Times New Roman"/>
                <w:i/>
                <w:iCs/>
                <w:color w:val="000000"/>
              </w:rPr>
              <w:t>552+553+554</w:t>
            </w:r>
            <w:r w:rsidRPr="00202FF7">
              <w:rPr>
                <w:rFonts w:ascii="Calibri" w:eastAsia="Times New Roman" w:hAnsi="Calibri" w:cs="Times New Roman"/>
                <w:color w:val="000000"/>
              </w:rPr>
              <w:t>=</w:t>
            </w:r>
            <w:r w:rsidRPr="00202FF7">
              <w:rPr>
                <w:rFonts w:ascii="Calibri" w:eastAsia="Times New Roman" w:hAnsi="Calibri" w:cs="Times New Roman"/>
                <w:b/>
                <w:bCs/>
                <w:color w:val="000000"/>
              </w:rPr>
              <w:t>556</w:t>
            </w:r>
          </w:p>
        </w:tc>
        <w:tc>
          <w:tcPr>
            <w:tcW w:w="2324" w:type="dxa"/>
            <w:tcBorders>
              <w:top w:val="nil"/>
              <w:left w:val="nil"/>
              <w:bottom w:val="nil"/>
              <w:right w:val="nil"/>
            </w:tcBorders>
            <w:shd w:val="clear" w:color="auto" w:fill="auto"/>
            <w:noWrap/>
            <w:vAlign w:val="center"/>
            <w:hideMark/>
          </w:tcPr>
          <w:p w:rsidR="00202FF7" w:rsidRPr="00202FF7" w:rsidRDefault="00202FF7">
            <w:pPr>
              <w:spacing w:after="0" w:line="240" w:lineRule="auto"/>
              <w:rPr>
                <w:rFonts w:ascii="Calibri" w:eastAsia="Times New Roman" w:hAnsi="Calibri" w:cs="Times New Roman"/>
                <w:i/>
                <w:iCs/>
                <w:color w:val="000000"/>
              </w:rPr>
            </w:pPr>
          </w:p>
        </w:tc>
        <w:tc>
          <w:tcPr>
            <w:tcW w:w="2324"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c>
          <w:tcPr>
            <w:tcW w:w="1488" w:type="dxa"/>
            <w:tcBorders>
              <w:top w:val="nil"/>
              <w:left w:val="nil"/>
              <w:bottom w:val="nil"/>
              <w:right w:val="nil"/>
            </w:tcBorders>
            <w:shd w:val="clear" w:color="auto" w:fill="auto"/>
            <w:noWrap/>
            <w:vAlign w:val="center"/>
            <w:hideMark/>
          </w:tcPr>
          <w:p w:rsidR="00202FF7" w:rsidRPr="00202FF7" w:rsidRDefault="00202FF7" w:rsidP="00DF73C2">
            <w:pPr>
              <w:spacing w:after="0" w:line="240" w:lineRule="auto"/>
              <w:rPr>
                <w:rFonts w:ascii="Times New Roman" w:eastAsia="Times New Roman" w:hAnsi="Times New Roman" w:cs="Times New Roman"/>
                <w:sz w:val="20"/>
                <w:szCs w:val="20"/>
              </w:rPr>
            </w:pPr>
          </w:p>
        </w:tc>
      </w:tr>
    </w:tbl>
    <w:p w:rsidR="00202FF7" w:rsidRDefault="00202FF7" w:rsidP="00DF73C2"/>
    <w:p w:rsidR="00384E37" w:rsidRPr="00540181" w:rsidRDefault="00384E37" w:rsidP="00DF73C2"/>
    <w:p w:rsidR="00384E37" w:rsidRPr="00410D37" w:rsidRDefault="00384E37" w:rsidP="00DF73C2"/>
    <w:p w:rsidR="004F0A20" w:rsidRPr="00CF64CC" w:rsidRDefault="004F0A20" w:rsidP="00F53656">
      <w:pPr>
        <w:jc w:val="both"/>
        <w:rPr>
          <w:rFonts w:ascii="Times New Roman" w:hAnsi="Times New Roman" w:cs="Times New Roman"/>
          <w:sz w:val="24"/>
          <w:szCs w:val="24"/>
        </w:rPr>
      </w:pPr>
    </w:p>
    <w:sectPr w:rsidR="004F0A20" w:rsidRPr="00CF64CC" w:rsidSect="00A51770">
      <w:headerReference w:type="default" r:id="rId112"/>
      <w:type w:val="continuous"/>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8E8" w:rsidRDefault="000628E8">
      <w:r>
        <w:separator/>
      </w:r>
    </w:p>
  </w:endnote>
  <w:endnote w:type="continuationSeparator" w:id="0">
    <w:p w:rsidR="000628E8" w:rsidRDefault="000628E8">
      <w:r>
        <w:continuationSeparator/>
      </w:r>
    </w:p>
  </w:endnote>
  <w:endnote w:type="continuationNotice" w:id="1">
    <w:p w:rsidR="000628E8" w:rsidRDefault="000628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Calibri-Bold">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696581"/>
      <w:docPartObj>
        <w:docPartGallery w:val="Page Numbers (Bottom of Page)"/>
        <w:docPartUnique/>
      </w:docPartObj>
    </w:sdtPr>
    <w:sdtEndPr>
      <w:rPr>
        <w:noProof/>
      </w:rPr>
    </w:sdtEndPr>
    <w:sdtContent>
      <w:p w:rsidR="007B421E" w:rsidRDefault="007B421E">
        <w:pPr>
          <w:pStyle w:val="Footer"/>
          <w:jc w:val="right"/>
        </w:pPr>
        <w:r>
          <w:fldChar w:fldCharType="begin"/>
        </w:r>
        <w:r>
          <w:instrText xml:space="preserve"> PAGE   \* MERGEFORMAT </w:instrText>
        </w:r>
        <w:r>
          <w:fldChar w:fldCharType="separate"/>
        </w:r>
        <w:r w:rsidR="00FE11E1">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349649"/>
      <w:docPartObj>
        <w:docPartGallery w:val="Page Numbers (Bottom of Page)"/>
        <w:docPartUnique/>
      </w:docPartObj>
    </w:sdtPr>
    <w:sdtEndPr>
      <w:rPr>
        <w:noProof/>
      </w:rPr>
    </w:sdtEndPr>
    <w:sdtContent>
      <w:p w:rsidR="007B421E" w:rsidRPr="005E586F" w:rsidRDefault="007B421E" w:rsidP="001B5441">
        <w:pPr>
          <w:pStyle w:val="Footer"/>
          <w:spacing w:before="0" w:after="0"/>
          <w:jc w:val="right"/>
        </w:pPr>
        <w:r w:rsidRPr="000D6944">
          <w:rPr>
            <w:color w:val="000000" w:themeColor="text1"/>
          </w:rPr>
          <w:fldChar w:fldCharType="begin"/>
        </w:r>
        <w:r w:rsidRPr="000D6944">
          <w:rPr>
            <w:color w:val="000000" w:themeColor="text1"/>
          </w:rPr>
          <w:instrText xml:space="preserve"> PAGE   \* MERGEFORMAT </w:instrText>
        </w:r>
        <w:r w:rsidRPr="000D6944">
          <w:rPr>
            <w:color w:val="000000" w:themeColor="text1"/>
          </w:rPr>
          <w:fldChar w:fldCharType="separate"/>
        </w:r>
        <w:r w:rsidR="00FE11E1">
          <w:rPr>
            <w:noProof/>
            <w:color w:val="000000" w:themeColor="text1"/>
          </w:rPr>
          <w:t>2</w:t>
        </w:r>
        <w:r w:rsidRPr="000D6944">
          <w:rPr>
            <w:noProof/>
            <w:color w:val="000000" w:themeColor="text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679857538"/>
      <w:docPartObj>
        <w:docPartGallery w:val="Page Numbers (Bottom of Page)"/>
        <w:docPartUnique/>
      </w:docPartObj>
    </w:sdtPr>
    <w:sdtEndPr>
      <w:rPr>
        <w:noProof/>
      </w:rPr>
    </w:sdtEndPr>
    <w:sdtContent>
      <w:p w:rsidR="007B421E" w:rsidRPr="000D6944" w:rsidRDefault="007B421E" w:rsidP="001B5441">
        <w:pPr>
          <w:pStyle w:val="Footer"/>
          <w:spacing w:before="0" w:after="0"/>
          <w:jc w:val="right"/>
          <w:rPr>
            <w:color w:val="000000" w:themeColor="text1"/>
          </w:rPr>
        </w:pPr>
        <w:r w:rsidRPr="000D6944">
          <w:rPr>
            <w:color w:val="000000" w:themeColor="text1"/>
          </w:rPr>
          <w:fldChar w:fldCharType="begin"/>
        </w:r>
        <w:r w:rsidRPr="000D6944">
          <w:rPr>
            <w:color w:val="000000" w:themeColor="text1"/>
          </w:rPr>
          <w:instrText xml:space="preserve"> PAGE   \* MERGEFORMAT </w:instrText>
        </w:r>
        <w:r w:rsidRPr="000D6944">
          <w:rPr>
            <w:color w:val="000000" w:themeColor="text1"/>
          </w:rPr>
          <w:fldChar w:fldCharType="separate"/>
        </w:r>
        <w:r>
          <w:rPr>
            <w:noProof/>
            <w:color w:val="000000" w:themeColor="text1"/>
          </w:rPr>
          <w:t>34</w:t>
        </w:r>
        <w:r w:rsidRPr="000D6944">
          <w:rPr>
            <w:noProof/>
            <w:color w:val="000000" w:themeColor="text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92805"/>
      <w:docPartObj>
        <w:docPartGallery w:val="Page Numbers (Bottom of Page)"/>
        <w:docPartUnique/>
      </w:docPartObj>
    </w:sdtPr>
    <w:sdtEndPr>
      <w:rPr>
        <w:noProof/>
      </w:rPr>
    </w:sdtEndPr>
    <w:sdtContent>
      <w:p w:rsidR="007B421E" w:rsidRPr="00FC45A2" w:rsidRDefault="007B421E" w:rsidP="00BB35AF">
        <w:pPr>
          <w:pStyle w:val="Footer"/>
          <w:spacing w:before="0" w:after="0"/>
          <w:jc w:val="right"/>
          <w:rPr>
            <w:noProof/>
          </w:rPr>
        </w:pPr>
        <w:r w:rsidRPr="000D6944">
          <w:rPr>
            <w:noProof/>
            <w:color w:val="000000" w:themeColor="text1"/>
          </w:rPr>
          <w:fldChar w:fldCharType="begin"/>
        </w:r>
        <w:r w:rsidRPr="000D6944">
          <w:rPr>
            <w:noProof/>
            <w:color w:val="000000" w:themeColor="text1"/>
          </w:rPr>
          <w:instrText xml:space="preserve"> PAGE   \* MERGEFORMAT </w:instrText>
        </w:r>
        <w:r w:rsidRPr="000D6944">
          <w:rPr>
            <w:noProof/>
            <w:color w:val="000000" w:themeColor="text1"/>
          </w:rPr>
          <w:fldChar w:fldCharType="separate"/>
        </w:r>
        <w:r>
          <w:rPr>
            <w:noProof/>
            <w:color w:val="000000" w:themeColor="text1"/>
          </w:rPr>
          <w:t>80</w:t>
        </w:r>
        <w:r w:rsidRPr="000D6944">
          <w:rPr>
            <w:noProof/>
            <w:color w:val="000000" w:themeColor="text1"/>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223695"/>
      <w:docPartObj>
        <w:docPartGallery w:val="Page Numbers (Bottom of Page)"/>
        <w:docPartUnique/>
      </w:docPartObj>
    </w:sdtPr>
    <w:sdtEndPr>
      <w:rPr>
        <w:noProof/>
      </w:rPr>
    </w:sdtEndPr>
    <w:sdtContent>
      <w:p w:rsidR="007B421E" w:rsidRPr="00FC45A2" w:rsidRDefault="007B421E" w:rsidP="00BB35AF">
        <w:pPr>
          <w:pStyle w:val="Footer"/>
          <w:spacing w:before="0" w:after="0"/>
          <w:jc w:val="right"/>
          <w:rPr>
            <w:noProof/>
          </w:rPr>
        </w:pPr>
        <w:r w:rsidRPr="000D6944">
          <w:rPr>
            <w:noProof/>
            <w:color w:val="000000" w:themeColor="text1"/>
          </w:rPr>
          <w:fldChar w:fldCharType="begin"/>
        </w:r>
        <w:r w:rsidRPr="000D6944">
          <w:rPr>
            <w:noProof/>
            <w:color w:val="000000" w:themeColor="text1"/>
          </w:rPr>
          <w:instrText xml:space="preserve"> PAGE   \* MERGEFORMAT </w:instrText>
        </w:r>
        <w:r w:rsidRPr="000D6944">
          <w:rPr>
            <w:noProof/>
            <w:color w:val="000000" w:themeColor="text1"/>
          </w:rPr>
          <w:fldChar w:fldCharType="separate"/>
        </w:r>
        <w:r>
          <w:rPr>
            <w:noProof/>
            <w:color w:val="000000" w:themeColor="text1"/>
          </w:rPr>
          <w:t>144</w:t>
        </w:r>
        <w:r w:rsidRPr="000D6944">
          <w:rPr>
            <w:noProof/>
            <w:color w:val="000000" w:themeColor="text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8E8" w:rsidRDefault="000628E8">
      <w:r>
        <w:separator/>
      </w:r>
    </w:p>
  </w:footnote>
  <w:footnote w:type="continuationSeparator" w:id="0">
    <w:p w:rsidR="000628E8" w:rsidRDefault="000628E8">
      <w:r>
        <w:continuationSeparator/>
      </w:r>
    </w:p>
  </w:footnote>
  <w:footnote w:type="continuationNotice" w:id="1">
    <w:p w:rsidR="000628E8" w:rsidRDefault="000628E8">
      <w:pPr>
        <w:spacing w:after="0" w:line="240" w:lineRule="auto"/>
      </w:pPr>
    </w:p>
  </w:footnote>
  <w:footnote w:id="2">
    <w:p w:rsidR="007B421E" w:rsidRPr="004924CE" w:rsidRDefault="007B421E">
      <w:pPr>
        <w:pStyle w:val="FootnoteText"/>
      </w:pPr>
      <w:r w:rsidRPr="004924CE">
        <w:rPr>
          <w:rStyle w:val="FootnoteReference"/>
        </w:rPr>
        <w:footnoteRef/>
      </w:r>
      <w:r w:rsidRPr="004924CE">
        <w:t xml:space="preserve"> This </w:t>
      </w:r>
      <w:r>
        <w:t xml:space="preserve">law </w:t>
      </w:r>
      <w:r w:rsidRPr="004924CE">
        <w:t>was superseded by the National Education Statistics Act of 1994 (P.L. 103-382) and, more recently</w:t>
      </w:r>
      <w:r>
        <w:t>,</w:t>
      </w:r>
      <w:r w:rsidRPr="004924CE">
        <w:t xml:space="preserve"> by the Education Sciences Reform Act of 2002.</w:t>
      </w:r>
    </w:p>
  </w:footnote>
  <w:footnote w:id="3">
    <w:p w:rsidR="007B421E" w:rsidRDefault="007B421E" w:rsidP="006E7BDE">
      <w:pPr>
        <w:pStyle w:val="FootnoteText"/>
      </w:pPr>
      <w:r>
        <w:rPr>
          <w:rStyle w:val="FootnoteReference"/>
        </w:rPr>
        <w:footnoteRef/>
      </w:r>
      <w:r>
        <w:t xml:space="preserve"> </w:t>
      </w:r>
      <w:r w:rsidRPr="006E7BDE">
        <w:t xml:space="preserve">STATSTRU 10 is only for removing data entry errors and AEs that never opened. If a library exists </w:t>
      </w:r>
      <w:r>
        <w:t xml:space="preserve">but </w:t>
      </w:r>
      <w:r w:rsidRPr="006E7BDE">
        <w:t xml:space="preserve">did not submit data for the </w:t>
      </w:r>
      <w:r>
        <w:t>current year</w:t>
      </w:r>
      <w:r w:rsidRPr="006E7BDE">
        <w:t xml:space="preserve">, you should report </w:t>
      </w:r>
      <w:r>
        <w:t>it</w:t>
      </w:r>
      <w:r w:rsidRPr="006E7BDE">
        <w:t xml:space="preserve"> as No Change (00) and insert -1 into all accompanying data fields. Contact the PLS Help Desk </w:t>
      </w:r>
      <w:r>
        <w:t>(</w:t>
      </w:r>
      <w:hyperlink r:id="rId1" w:history="1">
        <w:r w:rsidRPr="004726AD">
          <w:rPr>
            <w:rStyle w:val="Hyperlink"/>
          </w:rPr>
          <w:t>PLS@air.org</w:t>
        </w:r>
      </w:hyperlink>
      <w:r>
        <w:t xml:space="preserve">) </w:t>
      </w:r>
      <w:r w:rsidRPr="006E7BDE">
        <w:t>if you have questions.</w:t>
      </w:r>
    </w:p>
  </w:footnote>
  <w:footnote w:id="4">
    <w:p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Revised </w:t>
      </w:r>
      <w:r>
        <w:t>d</w:t>
      </w:r>
      <w:r w:rsidRPr="009F4114">
        <w:t xml:space="preserve">ata </w:t>
      </w:r>
      <w:r>
        <w:t>element n</w:t>
      </w:r>
      <w:r w:rsidRPr="009F4114">
        <w:t>ame</w:t>
      </w:r>
    </w:p>
  </w:footnote>
  <w:footnote w:id="5">
    <w:p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w:t>
      </w:r>
      <w:r w:rsidRPr="002A4FE6">
        <w:t>Revised data element name and</w:t>
      </w:r>
      <w:r w:rsidRPr="00B14A68">
        <w:t xml:space="preserve"> definiti</w:t>
      </w:r>
      <w:r>
        <w:t>on</w:t>
      </w:r>
    </w:p>
  </w:footnote>
  <w:footnote w:id="6">
    <w:p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New </w:t>
      </w:r>
      <w:r>
        <w:t>d</w:t>
      </w:r>
      <w:r w:rsidRPr="009F4114">
        <w:t xml:space="preserve">ata </w:t>
      </w:r>
      <w:r>
        <w:t>e</w:t>
      </w:r>
      <w:r w:rsidRPr="009F4114">
        <w:t>lement</w:t>
      </w:r>
    </w:p>
  </w:footnote>
  <w:footnote w:id="7">
    <w:p w:rsidR="007B421E" w:rsidRPr="009F4114" w:rsidRDefault="007B421E" w:rsidP="002F0FD8">
      <w:pPr>
        <w:pStyle w:val="FootnoteText"/>
        <w:spacing w:after="0" w:line="240" w:lineRule="auto"/>
      </w:pPr>
      <w:r w:rsidRPr="009F4114">
        <w:rPr>
          <w:rStyle w:val="FootnoteReference"/>
          <w:rFonts w:eastAsia="Arial"/>
        </w:rPr>
        <w:footnoteRef/>
      </w:r>
      <w:r>
        <w:t xml:space="preserve"> </w:t>
      </w:r>
      <w:r w:rsidRPr="009F4114">
        <w:t xml:space="preserve">New </w:t>
      </w:r>
      <w:r>
        <w:t>data e</w:t>
      </w:r>
      <w:r w:rsidRPr="009F4114">
        <w:t>lement</w:t>
      </w:r>
    </w:p>
  </w:footnote>
  <w:footnote w:id="8">
    <w:p w:rsidR="007B421E" w:rsidRPr="009F4114" w:rsidRDefault="007B421E" w:rsidP="00286C80">
      <w:pPr>
        <w:pStyle w:val="FootnoteText"/>
        <w:spacing w:after="0" w:line="240" w:lineRule="auto"/>
      </w:pPr>
      <w:r w:rsidRPr="009F4114">
        <w:rPr>
          <w:rStyle w:val="FootnoteReference"/>
          <w:rFonts w:eastAsia="Arial"/>
        </w:rPr>
        <w:footnoteRef/>
      </w:r>
      <w:r w:rsidRPr="009F4114">
        <w:t xml:space="preserve"> New </w:t>
      </w:r>
      <w:r>
        <w:t>d</w:t>
      </w:r>
      <w:r w:rsidRPr="009F4114">
        <w:t xml:space="preserve">ata </w:t>
      </w:r>
      <w:r>
        <w:t>e</w:t>
      </w:r>
      <w:r w:rsidRPr="009F4114">
        <w:t>lement</w:t>
      </w:r>
    </w:p>
  </w:footnote>
  <w:footnote w:id="9">
    <w:p w:rsidR="007B421E" w:rsidRPr="009F4114" w:rsidRDefault="007B421E" w:rsidP="00286C80">
      <w:pPr>
        <w:pStyle w:val="FootnoteText"/>
        <w:spacing w:after="0" w:line="240" w:lineRule="auto"/>
      </w:pPr>
      <w:r w:rsidRPr="009F4114">
        <w:rPr>
          <w:rStyle w:val="FootnoteReference"/>
          <w:rFonts w:eastAsia="Arial"/>
        </w:rPr>
        <w:footnoteRef/>
      </w:r>
      <w:r>
        <w:t xml:space="preserve"> New d</w:t>
      </w:r>
      <w:r w:rsidRPr="009F4114">
        <w:t xml:space="preserve">ata </w:t>
      </w:r>
      <w:r>
        <w:t>e</w:t>
      </w:r>
      <w:r w:rsidRPr="009F4114">
        <w:t>lement</w:t>
      </w:r>
    </w:p>
  </w:footnote>
  <w:footnote w:id="10">
    <w:p w:rsidR="007B421E" w:rsidRPr="00C81F9F" w:rsidRDefault="007B421E" w:rsidP="00286C80">
      <w:pPr>
        <w:pStyle w:val="FootnoteText"/>
        <w:spacing w:after="0"/>
      </w:pPr>
      <w:r w:rsidRPr="00C81F9F">
        <w:rPr>
          <w:rStyle w:val="FootnoteReference"/>
          <w:rFonts w:eastAsia="Arial"/>
        </w:rPr>
        <w:footnoteRef/>
      </w:r>
      <w:r w:rsidRPr="00C81F9F">
        <w:t xml:space="preserve"> Data element number change</w:t>
      </w:r>
    </w:p>
  </w:footnote>
  <w:footnote w:id="11">
    <w:p w:rsidR="007B421E" w:rsidRPr="00C81F9F" w:rsidRDefault="007B421E" w:rsidP="00286C80">
      <w:pPr>
        <w:pStyle w:val="FootnoteText"/>
      </w:pPr>
      <w:r w:rsidRPr="00C81F9F">
        <w:rPr>
          <w:rStyle w:val="FootnoteReference"/>
          <w:rFonts w:eastAsia="Arial"/>
        </w:rPr>
        <w:footnoteRef/>
      </w:r>
      <w:r w:rsidRPr="00C81F9F">
        <w:t xml:space="preserve"> Data element number change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924057" w:rsidRDefault="007B421E" w:rsidP="001C0729">
    <w:pPr>
      <w:pStyle w:val="Header"/>
    </w:pPr>
    <w:r w:rsidRPr="00DD4D54">
      <w:t>PLS</w:t>
    </w:r>
    <w:r w:rsidRPr="00DD4D54">
      <w:tab/>
    </w:r>
    <w:r>
      <w:t>MATCH REPORT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924057" w:rsidRDefault="007B421E" w:rsidP="001C0729">
    <w:pPr>
      <w:pStyle w:val="Header"/>
    </w:pPr>
    <w:r w:rsidRPr="00DD4D54">
      <w:t>PLS</w:t>
    </w:r>
    <w:r w:rsidRPr="00DD4D54">
      <w:tab/>
    </w:r>
    <w:r>
      <w:t>EDIT REPORT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924057" w:rsidRDefault="007B421E" w:rsidP="001C0729">
    <w:pPr>
      <w:pStyle w:val="Header"/>
    </w:pPr>
    <w:r w:rsidRPr="00DD4D54">
      <w:t>PLS</w:t>
    </w:r>
    <w:r w:rsidRPr="00DD4D54">
      <w:tab/>
    </w:r>
    <w:r>
      <w:t>LOCK DATA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890F06" w:rsidRDefault="007B421E" w:rsidP="00890F0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1C0729" w:rsidRDefault="007B421E" w:rsidP="00BF7C72">
    <w:pPr>
      <w:pStyle w:val="Header"/>
    </w:pPr>
    <w:r w:rsidRPr="001C0729">
      <w:t>PLS</w:t>
    </w:r>
    <w:r>
      <w:tab/>
      <w:t>CHIEF OFFICER</w:t>
    </w:r>
    <w:r w:rsidRPr="001C0729">
      <w:t xml:space="preserve"> CERTIFICATION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DD4D54" w:rsidRDefault="007B421E" w:rsidP="00F5333F">
    <w:pPr>
      <w:pStyle w:val="Header"/>
    </w:pPr>
    <w:r w:rsidRPr="00DD4D54">
      <w:t>PLS</w:t>
    </w:r>
    <w:r w:rsidRPr="00DD4D54">
      <w:tab/>
    </w:r>
    <w:r>
      <w:t>APPENDIX A SURVEY INSTRUMENT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r w:rsidRPr="00DD4D54">
      <w:t>PLS</w:t>
    </w:r>
    <w:r w:rsidRPr="00DD4D54">
      <w:tab/>
    </w:r>
    <w:r>
      <w:t>APPENDIX B NAME, ADDRESS, AND STRUCTURE CHANGES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DD4D54" w:rsidRDefault="007B421E" w:rsidP="00F5333F">
    <w:pPr>
      <w:pStyle w:val="Header"/>
    </w:pPr>
    <w:r w:rsidRPr="00DD4D54">
      <w:t>PLS</w:t>
    </w:r>
    <w:r w:rsidRPr="00DD4D54">
      <w:tab/>
    </w:r>
    <w:r>
      <w:t>APPENDIX C RESOLVING THE MATCH REPORT</w:t>
    </w:r>
  </w:p>
  <w:p w:rsidR="007B421E" w:rsidRDefault="007B421E">
    <w:pPr>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F5333F" w:rsidRDefault="007B421E" w:rsidP="00F5333F">
    <w:pPr>
      <w:pStyle w:val="Header"/>
    </w:pPr>
    <w:r w:rsidRPr="00DD4D54">
      <w:t>PLS</w:t>
    </w:r>
    <w:r w:rsidRPr="00DD4D54">
      <w:tab/>
    </w:r>
    <w:r>
      <w:t>APPENDIX C RESOLVING THE MATCH REPORT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F5333F" w:rsidRDefault="007B421E" w:rsidP="00F5333F">
    <w:pPr>
      <w:pStyle w:val="Header"/>
    </w:pPr>
    <w:r w:rsidRPr="00DD4D54">
      <w:t>PLS</w:t>
    </w:r>
    <w:r w:rsidRPr="00DD4D54">
      <w:tab/>
    </w:r>
    <w:r>
      <w:t>APPENDIX D IMPORT FILE SPECIFICATION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F5333F" w:rsidRDefault="007B421E" w:rsidP="00F5333F">
    <w:pPr>
      <w:pStyle w:val="Header"/>
    </w:pPr>
    <w:r w:rsidRPr="00DD4D54">
      <w:t>PLS</w:t>
    </w:r>
    <w:r w:rsidRPr="00DD4D54">
      <w:tab/>
    </w:r>
    <w:r>
      <w:t>APPENDIX E PLS CONTACTS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924057" w:rsidRDefault="007B421E" w:rsidP="001C0729">
    <w:pPr>
      <w:pStyle w:val="Header"/>
    </w:pPr>
    <w:r w:rsidRPr="00DD4D54">
      <w:t>PLS</w:t>
    </w:r>
    <w:r w:rsidRPr="00DD4D54">
      <w:tab/>
    </w:r>
    <w:r>
      <w:t>APPENDIX F FRANCIS KEPPEL AWARD CRITERIA</w:t>
    </w:r>
    <w:r>
      <w:rPr>
        <w:noProof/>
      </w:rPr>
      <mc:AlternateContent>
        <mc:Choice Requires="wps">
          <w:drawing>
            <wp:anchor distT="0" distB="0" distL="114300" distR="114300" simplePos="0" relativeHeight="251656704" behindDoc="1" locked="0" layoutInCell="1" allowOverlap="1" wp14:anchorId="16F5396E" wp14:editId="58A90182">
              <wp:simplePos x="0" y="0"/>
              <wp:positionH relativeFrom="page">
                <wp:posOffset>1130300</wp:posOffset>
              </wp:positionH>
              <wp:positionV relativeFrom="page">
                <wp:posOffset>462915</wp:posOffset>
              </wp:positionV>
              <wp:extent cx="5530850" cy="177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21E" w:rsidRDefault="007B421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left:0;text-align:left;margin-left:89pt;margin-top:36.45pt;width:435.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LfsQIAAKk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" filled="f" stroked="f">
              <v:textbox inset="0,0,0,0">
                <w:txbxContent>
                  <w:p w:rsidR="007B421E" w:rsidRDefault="007B421E"/>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924057" w:rsidRDefault="007B421E" w:rsidP="00F5333F">
    <w:pPr>
      <w:pStyle w:val="Header"/>
    </w:pPr>
    <w:r w:rsidRPr="00DD4D54">
      <w:t>PLS</w:t>
    </w:r>
    <w:r w:rsidRPr="00DD4D54">
      <w:tab/>
    </w:r>
    <w:r>
      <w:t>APPENDIX F FRANCIS KEPPEL AWARD CRITERIA</w:t>
    </w:r>
    <w:r>
      <w:rPr>
        <w:noProof/>
      </w:rPr>
      <mc:AlternateContent>
        <mc:Choice Requires="wps">
          <w:drawing>
            <wp:anchor distT="0" distB="0" distL="114300" distR="114300" simplePos="0" relativeHeight="251657728" behindDoc="1" locked="0" layoutInCell="1" allowOverlap="1" wp14:anchorId="2E2A47D3" wp14:editId="27123329">
              <wp:simplePos x="0" y="0"/>
              <wp:positionH relativeFrom="page">
                <wp:posOffset>1130300</wp:posOffset>
              </wp:positionH>
              <wp:positionV relativeFrom="page">
                <wp:posOffset>462915</wp:posOffset>
              </wp:positionV>
              <wp:extent cx="5530850" cy="1778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21E" w:rsidRDefault="007B421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38" type="#_x0000_t202" style="position:absolute;left:0;text-align:left;margin-left:89pt;margin-top:36.45pt;width:43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" filled="f" stroked="f">
              <v:textbox inset="0,0,0,0">
                <w:txbxContent>
                  <w:p w:rsidR="007B421E" w:rsidRDefault="007B421E"/>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DD4D54" w:rsidRDefault="007B421E" w:rsidP="00DD4D54">
    <w:pPr>
      <w:pStyle w:val="Header"/>
    </w:pPr>
    <w:r w:rsidRPr="00DD4D54">
      <w:t>PLS</w:t>
    </w:r>
    <w:r w:rsidRPr="00DD4D54">
      <w:tab/>
    </w:r>
    <w:r>
      <w:t>APPENDIX G STANDARD ABBREVIATIONS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924057" w:rsidRDefault="007B421E" w:rsidP="001C0729">
    <w:pPr>
      <w:pStyle w:val="Header"/>
    </w:pPr>
    <w:r w:rsidRPr="00DD4D54">
      <w:t>PLS</w:t>
    </w:r>
    <w:r w:rsidRPr="00DD4D54">
      <w:tab/>
    </w:r>
    <w:r>
      <w:t>IMPORT</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DD4D54" w:rsidRDefault="007B421E" w:rsidP="00DD4D54">
    <w:pPr>
      <w:pStyle w:val="Header"/>
    </w:pPr>
    <w:r w:rsidRPr="00DD4D54">
      <w:t>PLS</w:t>
    </w:r>
    <w:r w:rsidRPr="00DD4D54">
      <w:tab/>
    </w:r>
    <w:r>
      <w:t>APPENDIX G STANDARD ABBREVIATIONS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DD4D54" w:rsidRDefault="007B421E" w:rsidP="00DD4D54">
    <w:pPr>
      <w:pStyle w:val="Header"/>
    </w:pPr>
    <w:r w:rsidRPr="00DD4D54">
      <w:t>PLS</w:t>
    </w:r>
    <w:r w:rsidRPr="00DD4D54">
      <w:tab/>
    </w:r>
    <w:r>
      <w:t>APPENDIX H SUMMED DATA ELEMENTS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Pr="00924057" w:rsidRDefault="007B421E" w:rsidP="001C0729">
    <w:pPr>
      <w:pStyle w:val="Header"/>
    </w:pPr>
    <w:r w:rsidRPr="00DD4D54">
      <w:t>PLS</w:t>
    </w:r>
    <w:r w:rsidRPr="00DD4D54">
      <w:tab/>
    </w:r>
    <w:r>
      <w:t>USER OPTIONS, INPUT DATA, AND STRUCTURE CHANGES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21E" w:rsidRDefault="007B42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4.5pt;height:727.5pt;visibility:visible;mso-wrap-style:square" o:bullet="t">
        <v:imagedata r:id="rId1" o:title="" croptop="46935f" cropbottom="17506f" cropleft="29931f" cropright="35032f"/>
      </v:shape>
    </w:pict>
  </w:numPicBullet>
  <w:abstractNum w:abstractNumId="0">
    <w:nsid w:val="00000001"/>
    <w:multiLevelType w:val="singleLevel"/>
    <w:tmpl w:val="00000000"/>
    <w:lvl w:ilvl="0">
      <w:start w:val="1"/>
      <w:numFmt w:val="decimal"/>
      <w:pStyle w:val="Quick1"/>
      <w:lvlText w:val="%1."/>
      <w:lvlJc w:val="left"/>
      <w:pPr>
        <w:tabs>
          <w:tab w:val="num" w:pos="288"/>
        </w:tabs>
      </w:pPr>
      <w:rPr>
        <w:rFonts w:ascii="CG Times" w:hAnsi="CG Times"/>
        <w:sz w:val="22"/>
      </w:rPr>
    </w:lvl>
  </w:abstractNum>
  <w:abstractNum w:abstractNumId="1">
    <w:nsid w:val="0BC70E2E"/>
    <w:multiLevelType w:val="hybridMultilevel"/>
    <w:tmpl w:val="5DE6B2BC"/>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04090019">
      <w:start w:val="1"/>
      <w:numFmt w:val="lowerLetter"/>
      <w:lvlText w:val="%3."/>
      <w:lvlJc w:val="left"/>
      <w:pPr>
        <w:ind w:left="2520" w:hanging="180"/>
      </w:pPr>
    </w:lvl>
    <w:lvl w:ilvl="3" w:tplc="0409001B">
      <w:start w:val="1"/>
      <w:numFmt w:val="lowerRoman"/>
      <w:lvlText w:val="%4."/>
      <w:lvlJc w:val="right"/>
      <w:pPr>
        <w:ind w:left="2520" w:hanging="360"/>
      </w:pPr>
    </w:lvl>
    <w:lvl w:ilvl="4" w:tplc="18FAB5BA">
      <w:start w:val="1"/>
      <w:numFmt w:val="lowerRoman"/>
      <w:lvlText w:val="%5."/>
      <w:lvlJc w:val="right"/>
      <w:pPr>
        <w:ind w:left="2970" w:hanging="360"/>
      </w:pPr>
      <w:rPr>
        <w:rFonts w:ascii="Times New Roman" w:eastAsia="Arial" w:hAnsi="Times New Roman" w:cs="Times New Roman"/>
      </w:r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0B45BB"/>
    <w:multiLevelType w:val="hybridMultilevel"/>
    <w:tmpl w:val="47C6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96628"/>
    <w:multiLevelType w:val="hybridMultilevel"/>
    <w:tmpl w:val="B1CA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A5F9A"/>
    <w:multiLevelType w:val="hybridMultilevel"/>
    <w:tmpl w:val="C7E2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A5456B"/>
    <w:multiLevelType w:val="multilevel"/>
    <w:tmpl w:val="BDE6B0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EF12989"/>
    <w:multiLevelType w:val="hybridMultilevel"/>
    <w:tmpl w:val="30768CD4"/>
    <w:lvl w:ilvl="0" w:tplc="CE1CA2F6">
      <w:start w:val="1"/>
      <w:numFmt w:val="upperRoman"/>
      <w:pStyle w:val="OutlineI"/>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A725A"/>
    <w:multiLevelType w:val="hybridMultilevel"/>
    <w:tmpl w:val="AA3C4FC2"/>
    <w:lvl w:ilvl="0" w:tplc="66740D88">
      <w:start w:val="1"/>
      <w:numFmt w:val="upperLetter"/>
      <w:pStyle w:val="OutlineA"/>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8E0CEA50">
      <w:start w:val="1"/>
      <w:numFmt w:val="lowerLetter"/>
      <w:lvlText w:val="%4."/>
      <w:lvlJc w:val="left"/>
      <w:pPr>
        <w:ind w:left="3240" w:hanging="360"/>
      </w:pPr>
      <w:rPr>
        <w:rFonts w:ascii="Times New Roman" w:eastAsia="Arial" w:hAnsi="Times New Roman" w:cs="Times New Roman"/>
      </w:rPr>
    </w:lvl>
    <w:lvl w:ilvl="4" w:tplc="18FAB5BA">
      <w:start w:val="1"/>
      <w:numFmt w:val="lowerRoman"/>
      <w:lvlText w:val="%5."/>
      <w:lvlJc w:val="right"/>
      <w:pPr>
        <w:ind w:left="396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04766B"/>
    <w:multiLevelType w:val="hybridMultilevel"/>
    <w:tmpl w:val="5E762926"/>
    <w:lvl w:ilvl="0" w:tplc="3B70A5CE">
      <w:start w:val="1"/>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57D3C"/>
    <w:multiLevelType w:val="multilevel"/>
    <w:tmpl w:val="839A1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A256C0"/>
    <w:multiLevelType w:val="hybridMultilevel"/>
    <w:tmpl w:val="89C6EA38"/>
    <w:lvl w:ilvl="0" w:tplc="FA6EF144">
      <w:start w:val="3"/>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1A392D"/>
    <w:multiLevelType w:val="hybridMultilevel"/>
    <w:tmpl w:val="57A8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3A798A"/>
    <w:multiLevelType w:val="hybridMultilevel"/>
    <w:tmpl w:val="CBEC92D0"/>
    <w:lvl w:ilvl="0" w:tplc="CCD6BA3E">
      <w:start w:val="1"/>
      <w:numFmt w:val="lowerLetter"/>
      <w:pStyle w:val="Outlinea0"/>
      <w:lvlText w:val="%1."/>
      <w:lvlJc w:val="left"/>
      <w:pPr>
        <w:ind w:left="23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187B36"/>
    <w:multiLevelType w:val="multilevel"/>
    <w:tmpl w:val="1E38C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3732F"/>
    <w:multiLevelType w:val="multilevel"/>
    <w:tmpl w:val="2690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4902EF"/>
    <w:multiLevelType w:val="multilevel"/>
    <w:tmpl w:val="581ED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F724F9"/>
    <w:multiLevelType w:val="hybridMultilevel"/>
    <w:tmpl w:val="2402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5173A"/>
    <w:multiLevelType w:val="hybridMultilevel"/>
    <w:tmpl w:val="66A08CE8"/>
    <w:lvl w:ilvl="0" w:tplc="A450FFD2">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B">
      <w:start w:val="1"/>
      <w:numFmt w:val="lowerRoman"/>
      <w:lvlText w:val="%5."/>
      <w:lvlJc w:val="righ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B3B0D72"/>
    <w:multiLevelType w:val="multilevel"/>
    <w:tmpl w:val="1020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3D0AC1"/>
    <w:multiLevelType w:val="hybridMultilevel"/>
    <w:tmpl w:val="3FFC095C"/>
    <w:lvl w:ilvl="0" w:tplc="92C033EC">
      <w:start w:val="1"/>
      <w:numFmt w:val="lowerRoman"/>
      <w:pStyle w:val="Outline1"/>
      <w:lvlText w:val="%1."/>
      <w:lvlJc w:val="left"/>
      <w:pPr>
        <w:ind w:left="1800" w:hanging="720"/>
      </w:pPr>
      <w:rPr>
        <w:rFonts w:eastAsiaTheme="minorHAnsi"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D1141F3"/>
    <w:multiLevelType w:val="hybridMultilevel"/>
    <w:tmpl w:val="81D2C602"/>
    <w:lvl w:ilvl="0" w:tplc="0409001B">
      <w:start w:val="1"/>
      <w:numFmt w:val="lowerRoman"/>
      <w:lvlText w:val="%1."/>
      <w:lvlJc w:val="right"/>
      <w:pPr>
        <w:ind w:left="3240" w:hanging="18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nsid w:val="4EB007D9"/>
    <w:multiLevelType w:val="hybridMultilevel"/>
    <w:tmpl w:val="C4569A2E"/>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607CFCF8">
      <w:start w:val="1"/>
      <w:numFmt w:val="lowerLetter"/>
      <w:lvlText w:val="%3."/>
      <w:lvlJc w:val="left"/>
      <w:pPr>
        <w:ind w:left="2520" w:hanging="180"/>
      </w:pPr>
      <w:rPr>
        <w:rFonts w:hint="default"/>
        <w:sz w:val="24"/>
        <w:szCs w:val="16"/>
      </w:rPr>
    </w:lvl>
    <w:lvl w:ilvl="3" w:tplc="8E0CEA50">
      <w:start w:val="1"/>
      <w:numFmt w:val="lowerLetter"/>
      <w:lvlText w:val="%4."/>
      <w:lvlJc w:val="left"/>
      <w:pPr>
        <w:ind w:left="2520" w:hanging="360"/>
      </w:pPr>
      <w:rPr>
        <w:rFonts w:ascii="Times New Roman" w:eastAsia="Arial" w:hAnsi="Times New Roman" w:cs="Times New Roman"/>
      </w:rPr>
    </w:lvl>
    <w:lvl w:ilvl="4" w:tplc="18FAB5BA">
      <w:start w:val="1"/>
      <w:numFmt w:val="lowerRoman"/>
      <w:lvlText w:val="%5."/>
      <w:lvlJc w:val="right"/>
      <w:pPr>
        <w:ind w:left="297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1EE63EC"/>
    <w:multiLevelType w:val="hybridMultilevel"/>
    <w:tmpl w:val="D4F8D1AE"/>
    <w:lvl w:ilvl="0" w:tplc="B7B065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E360AF"/>
    <w:multiLevelType w:val="hybridMultilevel"/>
    <w:tmpl w:val="EF4E1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A3F74A4"/>
    <w:multiLevelType w:val="hybridMultilevel"/>
    <w:tmpl w:val="DAFCB870"/>
    <w:lvl w:ilvl="0" w:tplc="2368945E">
      <w:start w:val="1"/>
      <w:numFmt w:val="bullet"/>
      <w:pStyle w:val="Bullet2"/>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4E3A81"/>
    <w:multiLevelType w:val="hybridMultilevel"/>
    <w:tmpl w:val="07882ECE"/>
    <w:lvl w:ilvl="0" w:tplc="DD84A546">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B2377"/>
    <w:multiLevelType w:val="hybridMultilevel"/>
    <w:tmpl w:val="AC5E0442"/>
    <w:lvl w:ilvl="0" w:tplc="0409001B">
      <w:start w:val="1"/>
      <w:numFmt w:val="lowerRoman"/>
      <w:lvlText w:val="%1."/>
      <w:lvlJc w:val="right"/>
      <w:pPr>
        <w:ind w:left="3240" w:hanging="18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5EA4005D"/>
    <w:multiLevelType w:val="hybridMultilevel"/>
    <w:tmpl w:val="2B468CB4"/>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8">
    <w:nsid w:val="624D6E3C"/>
    <w:multiLevelType w:val="multilevel"/>
    <w:tmpl w:val="7772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B570E0"/>
    <w:multiLevelType w:val="hybridMultilevel"/>
    <w:tmpl w:val="03CA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232216"/>
    <w:multiLevelType w:val="hybridMultilevel"/>
    <w:tmpl w:val="8F924F5E"/>
    <w:lvl w:ilvl="0" w:tplc="422C1A2E">
      <w:start w:val="1"/>
      <w:numFmt w:val="bullet"/>
      <w:lvlText w:val="n"/>
      <w:lvlJc w:val="left"/>
      <w:pPr>
        <w:ind w:left="1080" w:hanging="360"/>
      </w:pPr>
      <w:rPr>
        <w:rFonts w:ascii="Wingdings" w:hAnsi="Wingdings" w:hint="default"/>
        <w:color w:val="auto"/>
      </w:rPr>
    </w:lvl>
    <w:lvl w:ilvl="1" w:tplc="31CCB64A">
      <w:start w:val="1"/>
      <w:numFmt w:val="bullet"/>
      <w:pStyle w:val="Bullet3"/>
      <w:lvlText w:val=""/>
      <w:lvlJc w:val="left"/>
      <w:pPr>
        <w:ind w:left="1800" w:hanging="360"/>
      </w:pPr>
      <w:rPr>
        <w:rFonts w:ascii="Wingdings" w:hAnsi="Wingdings" w:hint="default"/>
        <w:u w:color="C6D9F1" w:themeColor="text2" w:themeTint="33"/>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33E6DFF"/>
    <w:multiLevelType w:val="hybridMultilevel"/>
    <w:tmpl w:val="2586CC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524AED"/>
    <w:multiLevelType w:val="hybridMultilevel"/>
    <w:tmpl w:val="69345A82"/>
    <w:lvl w:ilvl="0" w:tplc="8CB0CB8E">
      <w:start w:val="1"/>
      <w:numFmt w:val="bullet"/>
      <w:pStyle w:val="TableBullet1"/>
      <w:lvlText w:val=""/>
      <w:lvlJc w:val="left"/>
      <w:pPr>
        <w:ind w:left="720" w:hanging="360"/>
      </w:pPr>
      <w:rPr>
        <w:rFonts w:ascii="Symbol" w:hAnsi="Symbol" w:hint="default"/>
        <w:color w:val="auto"/>
      </w:rPr>
    </w:lvl>
    <w:lvl w:ilvl="1" w:tplc="B852D594">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A41120"/>
    <w:multiLevelType w:val="hybridMultilevel"/>
    <w:tmpl w:val="51A0B9E0"/>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8E0CEA50">
      <w:start w:val="1"/>
      <w:numFmt w:val="lowerLetter"/>
      <w:lvlText w:val="%4."/>
      <w:lvlJc w:val="left"/>
      <w:pPr>
        <w:ind w:left="2520" w:hanging="360"/>
      </w:pPr>
      <w:rPr>
        <w:rFonts w:ascii="Times New Roman" w:eastAsia="Arial" w:hAnsi="Times New Roman" w:cs="Times New Roman"/>
      </w:rPr>
    </w:lvl>
    <w:lvl w:ilvl="4" w:tplc="18FAB5BA">
      <w:start w:val="1"/>
      <w:numFmt w:val="lowerRoman"/>
      <w:lvlText w:val="%5."/>
      <w:lvlJc w:val="right"/>
      <w:pPr>
        <w:ind w:left="2970" w:hanging="360"/>
      </w:pPr>
      <w:rPr>
        <w:rFonts w:ascii="Times New Roman" w:eastAsia="Arial" w:hAnsi="Times New Roman" w:cs="Times New Roman"/>
      </w:rPr>
    </w:lvl>
    <w:lvl w:ilvl="5" w:tplc="04090017">
      <w:start w:val="1"/>
      <w:numFmt w:val="low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8540BA9"/>
    <w:multiLevelType w:val="multilevel"/>
    <w:tmpl w:val="EC30A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E66090"/>
    <w:multiLevelType w:val="hybridMultilevel"/>
    <w:tmpl w:val="8A7E7E2C"/>
    <w:lvl w:ilvl="0" w:tplc="53D69182">
      <w:start w:val="1"/>
      <w:numFmt w:val="upperLetter"/>
      <w:lvlText w:val="%1."/>
      <w:lvlJc w:val="left"/>
      <w:pPr>
        <w:ind w:left="1080" w:hanging="360"/>
      </w:pPr>
      <w:rPr>
        <w:rFonts w:hint="default"/>
        <w:b/>
      </w:rPr>
    </w:lvl>
    <w:lvl w:ilvl="1" w:tplc="8A26571C">
      <w:start w:val="1"/>
      <w:numFmt w:val="lowerRoman"/>
      <w:lvlText w:val="%2."/>
      <w:lvlJc w:val="left"/>
      <w:pPr>
        <w:ind w:left="1800" w:hanging="360"/>
      </w:pPr>
      <w:rPr>
        <w:rFonts w:ascii="Times New Roman" w:eastAsia="Arial" w:hAnsi="Times New Roman" w:cs="Times New Roman"/>
      </w:rPr>
    </w:lvl>
    <w:lvl w:ilvl="2" w:tplc="3FA633C6">
      <w:start w:val="1"/>
      <w:numFmt w:val="decimal"/>
      <w:lvlText w:val="%3."/>
      <w:lvlJc w:val="left"/>
      <w:pPr>
        <w:ind w:left="2520" w:hanging="180"/>
      </w:pPr>
      <w:rPr>
        <w:rFonts w:ascii="Times New Roman" w:eastAsia="Arial" w:hAnsi="Times New Roman" w:cs="Times New Roman"/>
      </w:rPr>
    </w:lvl>
    <w:lvl w:ilvl="3" w:tplc="0409001B">
      <w:start w:val="1"/>
      <w:numFmt w:val="lowerRoman"/>
      <w:lvlText w:val="%4."/>
      <w:lvlJc w:val="right"/>
      <w:pPr>
        <w:ind w:left="2520" w:hanging="360"/>
      </w:pPr>
    </w:lvl>
    <w:lvl w:ilvl="4" w:tplc="18FAB5BA">
      <w:start w:val="1"/>
      <w:numFmt w:val="lowerRoman"/>
      <w:lvlText w:val="%5."/>
      <w:lvlJc w:val="right"/>
      <w:pPr>
        <w:ind w:left="2970" w:hanging="360"/>
      </w:pPr>
      <w:rPr>
        <w:rFonts w:ascii="Times New Roman" w:eastAsia="Arial"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22"/>
  </w:num>
  <w:num w:numId="3">
    <w:abstractNumId w:val="2"/>
  </w:num>
  <w:num w:numId="4">
    <w:abstractNumId w:val="6"/>
  </w:num>
  <w:num w:numId="5">
    <w:abstractNumId w:val="7"/>
  </w:num>
  <w:num w:numId="6">
    <w:abstractNumId w:val="19"/>
  </w:num>
  <w:num w:numId="7">
    <w:abstractNumId w:val="29"/>
  </w:num>
  <w:num w:numId="8">
    <w:abstractNumId w:val="19"/>
    <w:lvlOverride w:ilvl="0">
      <w:startOverride w:val="1"/>
    </w:lvlOverride>
  </w:num>
  <w:num w:numId="9">
    <w:abstractNumId w:val="19"/>
    <w:lvlOverride w:ilvl="0">
      <w:startOverride w:val="1"/>
    </w:lvlOverride>
  </w:num>
  <w:num w:numId="10">
    <w:abstractNumId w:val="19"/>
    <w:lvlOverride w:ilvl="0">
      <w:startOverride w:val="1"/>
    </w:lvlOverride>
  </w:num>
  <w:num w:numId="11">
    <w:abstractNumId w:val="21"/>
  </w:num>
  <w:num w:numId="12">
    <w:abstractNumId w:val="35"/>
  </w:num>
  <w:num w:numId="13">
    <w:abstractNumId w:val="33"/>
  </w:num>
  <w:num w:numId="14">
    <w:abstractNumId w:val="1"/>
  </w:num>
  <w:num w:numId="15">
    <w:abstractNumId w:val="10"/>
  </w:num>
  <w:num w:numId="16">
    <w:abstractNumId w:val="8"/>
  </w:num>
  <w:num w:numId="17">
    <w:abstractNumId w:val="7"/>
    <w:lvlOverride w:ilvl="0">
      <w:startOverride w:val="1"/>
    </w:lvlOverride>
  </w:num>
  <w:num w:numId="18">
    <w:abstractNumId w:val="19"/>
    <w:lvlOverride w:ilvl="0">
      <w:startOverride w:val="1"/>
    </w:lvlOverride>
  </w:num>
  <w:num w:numId="19">
    <w:abstractNumId w:val="12"/>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9"/>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7"/>
  </w:num>
  <w:num w:numId="28">
    <w:abstractNumId w:val="27"/>
  </w:num>
  <w:num w:numId="29">
    <w:abstractNumId w:val="7"/>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2"/>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19"/>
    <w:lvlOverride w:ilvl="0">
      <w:startOverride w:val="1"/>
    </w:lvlOverride>
  </w:num>
  <w:num w:numId="38">
    <w:abstractNumId w:val="7"/>
    <w:lvlOverride w:ilvl="0">
      <w:startOverride w:val="1"/>
    </w:lvlOverride>
  </w:num>
  <w:num w:numId="39">
    <w:abstractNumId w:val="19"/>
    <w:lvlOverride w:ilvl="0">
      <w:startOverride w:val="1"/>
    </w:lvlOverride>
  </w:num>
  <w:num w:numId="40">
    <w:abstractNumId w:val="12"/>
    <w:lvlOverride w:ilvl="0">
      <w:startOverride w:val="1"/>
    </w:lvlOverride>
  </w:num>
  <w:num w:numId="41">
    <w:abstractNumId w:val="26"/>
  </w:num>
  <w:num w:numId="42">
    <w:abstractNumId w:val="20"/>
  </w:num>
  <w:num w:numId="43">
    <w:abstractNumId w:val="19"/>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12"/>
    <w:lvlOverride w:ilvl="0">
      <w:startOverride w:val="1"/>
    </w:lvlOverride>
  </w:num>
  <w:num w:numId="47">
    <w:abstractNumId w:val="12"/>
    <w:lvlOverride w:ilvl="0">
      <w:startOverride w:val="1"/>
    </w:lvlOverride>
  </w:num>
  <w:num w:numId="48">
    <w:abstractNumId w:val="12"/>
    <w:lvlOverride w:ilvl="0">
      <w:startOverride w:val="1"/>
    </w:lvlOverride>
  </w:num>
  <w:num w:numId="49">
    <w:abstractNumId w:val="0"/>
    <w:lvlOverride w:ilvl="0">
      <w:lvl w:ilvl="0">
        <w:start w:val="1"/>
        <w:numFmt w:val="none"/>
        <w:pStyle w:val="Quick1"/>
        <w:lvlText w:val="3."/>
        <w:lvlJc w:val="left"/>
        <w:pPr>
          <w:tabs>
            <w:tab w:val="num" w:pos="360"/>
          </w:tabs>
          <w:ind w:left="72" w:hanging="72"/>
        </w:pPr>
        <w:rPr>
          <w:rFonts w:ascii="CG Times" w:hAnsi="CG Times" w:hint="default"/>
          <w:sz w:val="22"/>
        </w:rPr>
      </w:lvl>
    </w:lvlOverride>
  </w:num>
  <w:num w:numId="50">
    <w:abstractNumId w:val="16"/>
  </w:num>
  <w:num w:numId="51">
    <w:abstractNumId w:val="11"/>
  </w:num>
  <w:num w:numId="52">
    <w:abstractNumId w:val="3"/>
  </w:num>
  <w:num w:numId="53">
    <w:abstractNumId w:val="31"/>
  </w:num>
  <w:num w:numId="54">
    <w:abstractNumId w:val="25"/>
  </w:num>
  <w:num w:numId="55">
    <w:abstractNumId w:val="30"/>
  </w:num>
  <w:num w:numId="56">
    <w:abstractNumId w:val="22"/>
    <w:lvlOverride w:ilvl="0">
      <w:startOverride w:val="1"/>
    </w:lvlOverride>
  </w:num>
  <w:num w:numId="57">
    <w:abstractNumId w:val="22"/>
    <w:lvlOverride w:ilvl="0">
      <w:startOverride w:val="1"/>
    </w:lvlOverride>
  </w:num>
  <w:num w:numId="58">
    <w:abstractNumId w:val="24"/>
  </w:num>
  <w:num w:numId="59">
    <w:abstractNumId w:val="12"/>
    <w:lvlOverride w:ilvl="0">
      <w:startOverride w:val="1"/>
    </w:lvlOverride>
  </w:num>
  <w:num w:numId="60">
    <w:abstractNumId w:val="12"/>
    <w:lvlOverride w:ilvl="0">
      <w:startOverride w:val="1"/>
    </w:lvlOverride>
  </w:num>
  <w:num w:numId="61">
    <w:abstractNumId w:val="23"/>
  </w:num>
  <w:num w:numId="62">
    <w:abstractNumId w:val="13"/>
  </w:num>
  <w:num w:numId="63">
    <w:abstractNumId w:val="28"/>
  </w:num>
  <w:num w:numId="64">
    <w:abstractNumId w:val="9"/>
  </w:num>
  <w:num w:numId="65">
    <w:abstractNumId w:val="14"/>
  </w:num>
  <w:num w:numId="66">
    <w:abstractNumId w:val="34"/>
  </w:num>
  <w:num w:numId="67">
    <w:abstractNumId w:val="18"/>
  </w:num>
  <w:num w:numId="68">
    <w:abstractNumId w:val="15"/>
  </w:num>
  <w:num w:numId="69">
    <w:abstractNumId w:val="5"/>
  </w:num>
  <w:num w:numId="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n-US" w:vendorID="64" w:dllVersion="0" w:nlCheck="1" w:checkStyle="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A20"/>
    <w:rsid w:val="00003505"/>
    <w:rsid w:val="00004562"/>
    <w:rsid w:val="00004C84"/>
    <w:rsid w:val="000061E2"/>
    <w:rsid w:val="00014995"/>
    <w:rsid w:val="00014F79"/>
    <w:rsid w:val="00020677"/>
    <w:rsid w:val="00022394"/>
    <w:rsid w:val="0002252D"/>
    <w:rsid w:val="00023D88"/>
    <w:rsid w:val="00024D6A"/>
    <w:rsid w:val="0002590D"/>
    <w:rsid w:val="00025D61"/>
    <w:rsid w:val="0002781D"/>
    <w:rsid w:val="00030718"/>
    <w:rsid w:val="00031695"/>
    <w:rsid w:val="00032BC4"/>
    <w:rsid w:val="00035BC5"/>
    <w:rsid w:val="00037342"/>
    <w:rsid w:val="00037D5F"/>
    <w:rsid w:val="00040D47"/>
    <w:rsid w:val="0004203E"/>
    <w:rsid w:val="00042915"/>
    <w:rsid w:val="00047E81"/>
    <w:rsid w:val="000510C0"/>
    <w:rsid w:val="000539EB"/>
    <w:rsid w:val="000561A7"/>
    <w:rsid w:val="00057662"/>
    <w:rsid w:val="00060860"/>
    <w:rsid w:val="000628E8"/>
    <w:rsid w:val="00062C70"/>
    <w:rsid w:val="00064D0D"/>
    <w:rsid w:val="00066D70"/>
    <w:rsid w:val="0006706B"/>
    <w:rsid w:val="00073115"/>
    <w:rsid w:val="00073405"/>
    <w:rsid w:val="00074020"/>
    <w:rsid w:val="00075C29"/>
    <w:rsid w:val="00081ED9"/>
    <w:rsid w:val="00082022"/>
    <w:rsid w:val="00082191"/>
    <w:rsid w:val="000905FB"/>
    <w:rsid w:val="00092EE8"/>
    <w:rsid w:val="00092F4B"/>
    <w:rsid w:val="00095163"/>
    <w:rsid w:val="00095A7C"/>
    <w:rsid w:val="00096680"/>
    <w:rsid w:val="000A2D0A"/>
    <w:rsid w:val="000A4455"/>
    <w:rsid w:val="000A7025"/>
    <w:rsid w:val="000A7D9C"/>
    <w:rsid w:val="000B0974"/>
    <w:rsid w:val="000B204A"/>
    <w:rsid w:val="000B4C4C"/>
    <w:rsid w:val="000B524F"/>
    <w:rsid w:val="000B5666"/>
    <w:rsid w:val="000B59BA"/>
    <w:rsid w:val="000C1369"/>
    <w:rsid w:val="000C1A31"/>
    <w:rsid w:val="000C358A"/>
    <w:rsid w:val="000C370D"/>
    <w:rsid w:val="000C4D9F"/>
    <w:rsid w:val="000C4F56"/>
    <w:rsid w:val="000C4F78"/>
    <w:rsid w:val="000C6456"/>
    <w:rsid w:val="000D0814"/>
    <w:rsid w:val="000D2038"/>
    <w:rsid w:val="000D39D3"/>
    <w:rsid w:val="000D5506"/>
    <w:rsid w:val="000D55A4"/>
    <w:rsid w:val="000D667F"/>
    <w:rsid w:val="000D6944"/>
    <w:rsid w:val="000D6FFF"/>
    <w:rsid w:val="000E313F"/>
    <w:rsid w:val="000E4AA9"/>
    <w:rsid w:val="000E4AD7"/>
    <w:rsid w:val="000E7A75"/>
    <w:rsid w:val="000F0E71"/>
    <w:rsid w:val="000F2850"/>
    <w:rsid w:val="000F3E0C"/>
    <w:rsid w:val="000F414A"/>
    <w:rsid w:val="000F7E28"/>
    <w:rsid w:val="00100279"/>
    <w:rsid w:val="00100972"/>
    <w:rsid w:val="0010143A"/>
    <w:rsid w:val="00102A49"/>
    <w:rsid w:val="00104505"/>
    <w:rsid w:val="0010677D"/>
    <w:rsid w:val="00107CB3"/>
    <w:rsid w:val="001110C8"/>
    <w:rsid w:val="00111DAB"/>
    <w:rsid w:val="0011258D"/>
    <w:rsid w:val="001133CA"/>
    <w:rsid w:val="00113E1F"/>
    <w:rsid w:val="00115418"/>
    <w:rsid w:val="001154E9"/>
    <w:rsid w:val="001178EB"/>
    <w:rsid w:val="00124A9A"/>
    <w:rsid w:val="00125657"/>
    <w:rsid w:val="00125720"/>
    <w:rsid w:val="00131170"/>
    <w:rsid w:val="0013458C"/>
    <w:rsid w:val="00135462"/>
    <w:rsid w:val="00141148"/>
    <w:rsid w:val="001420C8"/>
    <w:rsid w:val="0014214D"/>
    <w:rsid w:val="00145383"/>
    <w:rsid w:val="00151851"/>
    <w:rsid w:val="00151966"/>
    <w:rsid w:val="00151A6B"/>
    <w:rsid w:val="00151DA6"/>
    <w:rsid w:val="001521DF"/>
    <w:rsid w:val="001522FA"/>
    <w:rsid w:val="001573E4"/>
    <w:rsid w:val="001627E2"/>
    <w:rsid w:val="001668A2"/>
    <w:rsid w:val="00170EAC"/>
    <w:rsid w:val="0017124F"/>
    <w:rsid w:val="001716C5"/>
    <w:rsid w:val="00172C9A"/>
    <w:rsid w:val="001737E9"/>
    <w:rsid w:val="0017676B"/>
    <w:rsid w:val="00177DA7"/>
    <w:rsid w:val="00181E73"/>
    <w:rsid w:val="00185E00"/>
    <w:rsid w:val="00186A28"/>
    <w:rsid w:val="00190E25"/>
    <w:rsid w:val="00191334"/>
    <w:rsid w:val="00192BA4"/>
    <w:rsid w:val="0019409E"/>
    <w:rsid w:val="001967A1"/>
    <w:rsid w:val="00196F61"/>
    <w:rsid w:val="001A0CEF"/>
    <w:rsid w:val="001A1ED5"/>
    <w:rsid w:val="001A1FE2"/>
    <w:rsid w:val="001A5B91"/>
    <w:rsid w:val="001A7A0B"/>
    <w:rsid w:val="001A7F45"/>
    <w:rsid w:val="001B0DA4"/>
    <w:rsid w:val="001B2007"/>
    <w:rsid w:val="001B3557"/>
    <w:rsid w:val="001B357F"/>
    <w:rsid w:val="001B4217"/>
    <w:rsid w:val="001B49C0"/>
    <w:rsid w:val="001B5441"/>
    <w:rsid w:val="001B65ED"/>
    <w:rsid w:val="001B7578"/>
    <w:rsid w:val="001B76D4"/>
    <w:rsid w:val="001C0729"/>
    <w:rsid w:val="001C1376"/>
    <w:rsid w:val="001C1FA0"/>
    <w:rsid w:val="001C28FA"/>
    <w:rsid w:val="001C2CD8"/>
    <w:rsid w:val="001D1CB0"/>
    <w:rsid w:val="001D4021"/>
    <w:rsid w:val="001D6E5A"/>
    <w:rsid w:val="001D7A03"/>
    <w:rsid w:val="001E02D5"/>
    <w:rsid w:val="001E07F3"/>
    <w:rsid w:val="001E3181"/>
    <w:rsid w:val="001E3D06"/>
    <w:rsid w:val="001E3E44"/>
    <w:rsid w:val="001E4B69"/>
    <w:rsid w:val="001E4E1F"/>
    <w:rsid w:val="001E6464"/>
    <w:rsid w:val="001E70CD"/>
    <w:rsid w:val="001F0EFA"/>
    <w:rsid w:val="001F132D"/>
    <w:rsid w:val="001F4393"/>
    <w:rsid w:val="001F607C"/>
    <w:rsid w:val="002007CA"/>
    <w:rsid w:val="00200EB0"/>
    <w:rsid w:val="00201BEC"/>
    <w:rsid w:val="00202FF7"/>
    <w:rsid w:val="0020321E"/>
    <w:rsid w:val="002050DD"/>
    <w:rsid w:val="002053E8"/>
    <w:rsid w:val="00207C70"/>
    <w:rsid w:val="00210A53"/>
    <w:rsid w:val="00212F10"/>
    <w:rsid w:val="002160D3"/>
    <w:rsid w:val="0021631A"/>
    <w:rsid w:val="00216468"/>
    <w:rsid w:val="00216571"/>
    <w:rsid w:val="002207FE"/>
    <w:rsid w:val="00222877"/>
    <w:rsid w:val="00224022"/>
    <w:rsid w:val="00224EB2"/>
    <w:rsid w:val="0022706B"/>
    <w:rsid w:val="00227FD2"/>
    <w:rsid w:val="00231D21"/>
    <w:rsid w:val="00236ABC"/>
    <w:rsid w:val="00236C6C"/>
    <w:rsid w:val="002374D7"/>
    <w:rsid w:val="00237A93"/>
    <w:rsid w:val="00240289"/>
    <w:rsid w:val="00244048"/>
    <w:rsid w:val="002467FF"/>
    <w:rsid w:val="002469E2"/>
    <w:rsid w:val="00247CCA"/>
    <w:rsid w:val="0025448A"/>
    <w:rsid w:val="00255687"/>
    <w:rsid w:val="00255F4E"/>
    <w:rsid w:val="00256077"/>
    <w:rsid w:val="0026195E"/>
    <w:rsid w:val="002646A3"/>
    <w:rsid w:val="002700BB"/>
    <w:rsid w:val="002720BE"/>
    <w:rsid w:val="0027285F"/>
    <w:rsid w:val="00274BB0"/>
    <w:rsid w:val="0028088A"/>
    <w:rsid w:val="00282831"/>
    <w:rsid w:val="00284B72"/>
    <w:rsid w:val="0028632B"/>
    <w:rsid w:val="00286C80"/>
    <w:rsid w:val="00286D8D"/>
    <w:rsid w:val="00290A06"/>
    <w:rsid w:val="00291DD0"/>
    <w:rsid w:val="00293DEE"/>
    <w:rsid w:val="002953FB"/>
    <w:rsid w:val="0029643C"/>
    <w:rsid w:val="002A17E9"/>
    <w:rsid w:val="002A4932"/>
    <w:rsid w:val="002A4FE6"/>
    <w:rsid w:val="002A7544"/>
    <w:rsid w:val="002B06A7"/>
    <w:rsid w:val="002B131F"/>
    <w:rsid w:val="002B36D3"/>
    <w:rsid w:val="002B589B"/>
    <w:rsid w:val="002C06E4"/>
    <w:rsid w:val="002C0AFA"/>
    <w:rsid w:val="002C48DF"/>
    <w:rsid w:val="002C7715"/>
    <w:rsid w:val="002D30EF"/>
    <w:rsid w:val="002D7991"/>
    <w:rsid w:val="002E3C18"/>
    <w:rsid w:val="002E3F78"/>
    <w:rsid w:val="002E6AAC"/>
    <w:rsid w:val="002F0C1E"/>
    <w:rsid w:val="002F0FD8"/>
    <w:rsid w:val="002F4075"/>
    <w:rsid w:val="002F6C7B"/>
    <w:rsid w:val="002F7690"/>
    <w:rsid w:val="002F7BD2"/>
    <w:rsid w:val="002F7C15"/>
    <w:rsid w:val="0030011D"/>
    <w:rsid w:val="00301986"/>
    <w:rsid w:val="003021C9"/>
    <w:rsid w:val="00304739"/>
    <w:rsid w:val="003051A9"/>
    <w:rsid w:val="00305F44"/>
    <w:rsid w:val="0030639F"/>
    <w:rsid w:val="003072C3"/>
    <w:rsid w:val="0031326D"/>
    <w:rsid w:val="00314949"/>
    <w:rsid w:val="00320F82"/>
    <w:rsid w:val="003213D9"/>
    <w:rsid w:val="00321AB4"/>
    <w:rsid w:val="00322216"/>
    <w:rsid w:val="003223A4"/>
    <w:rsid w:val="00324B56"/>
    <w:rsid w:val="0032582F"/>
    <w:rsid w:val="00326E11"/>
    <w:rsid w:val="00326F03"/>
    <w:rsid w:val="003275AF"/>
    <w:rsid w:val="00330A57"/>
    <w:rsid w:val="00333E3D"/>
    <w:rsid w:val="00334FBA"/>
    <w:rsid w:val="003356F9"/>
    <w:rsid w:val="003366EC"/>
    <w:rsid w:val="00337847"/>
    <w:rsid w:val="0034068C"/>
    <w:rsid w:val="00341E06"/>
    <w:rsid w:val="00342A39"/>
    <w:rsid w:val="00342C2F"/>
    <w:rsid w:val="00342DC7"/>
    <w:rsid w:val="00343730"/>
    <w:rsid w:val="00345745"/>
    <w:rsid w:val="00347C98"/>
    <w:rsid w:val="003536D0"/>
    <w:rsid w:val="003561FB"/>
    <w:rsid w:val="00356DF0"/>
    <w:rsid w:val="0036006B"/>
    <w:rsid w:val="00362D62"/>
    <w:rsid w:val="0036598A"/>
    <w:rsid w:val="00370015"/>
    <w:rsid w:val="00371F17"/>
    <w:rsid w:val="0037508B"/>
    <w:rsid w:val="00383F8B"/>
    <w:rsid w:val="00384A08"/>
    <w:rsid w:val="00384E37"/>
    <w:rsid w:val="003865EF"/>
    <w:rsid w:val="00394F00"/>
    <w:rsid w:val="00395422"/>
    <w:rsid w:val="003A0055"/>
    <w:rsid w:val="003A14EE"/>
    <w:rsid w:val="003A16C8"/>
    <w:rsid w:val="003A2410"/>
    <w:rsid w:val="003A25DA"/>
    <w:rsid w:val="003A3828"/>
    <w:rsid w:val="003A3BBA"/>
    <w:rsid w:val="003B0098"/>
    <w:rsid w:val="003B236A"/>
    <w:rsid w:val="003B367F"/>
    <w:rsid w:val="003B554B"/>
    <w:rsid w:val="003B6349"/>
    <w:rsid w:val="003B6BCC"/>
    <w:rsid w:val="003C54F8"/>
    <w:rsid w:val="003C61CE"/>
    <w:rsid w:val="003C733B"/>
    <w:rsid w:val="003D25F1"/>
    <w:rsid w:val="003D276A"/>
    <w:rsid w:val="003D595E"/>
    <w:rsid w:val="003E145B"/>
    <w:rsid w:val="003E3C79"/>
    <w:rsid w:val="003E44EA"/>
    <w:rsid w:val="003E56EE"/>
    <w:rsid w:val="003E5B59"/>
    <w:rsid w:val="003E606A"/>
    <w:rsid w:val="003F2465"/>
    <w:rsid w:val="003F3056"/>
    <w:rsid w:val="003F3648"/>
    <w:rsid w:val="003F4761"/>
    <w:rsid w:val="003F6205"/>
    <w:rsid w:val="00404FCB"/>
    <w:rsid w:val="00407DC2"/>
    <w:rsid w:val="0041084E"/>
    <w:rsid w:val="00410D37"/>
    <w:rsid w:val="00411075"/>
    <w:rsid w:val="00412B08"/>
    <w:rsid w:val="0041365C"/>
    <w:rsid w:val="00413F3C"/>
    <w:rsid w:val="004143B4"/>
    <w:rsid w:val="00414983"/>
    <w:rsid w:val="00415A23"/>
    <w:rsid w:val="004167E3"/>
    <w:rsid w:val="0042026B"/>
    <w:rsid w:val="00420D3F"/>
    <w:rsid w:val="004260F7"/>
    <w:rsid w:val="004279A8"/>
    <w:rsid w:val="0043360B"/>
    <w:rsid w:val="004357D5"/>
    <w:rsid w:val="0044269B"/>
    <w:rsid w:val="004426BF"/>
    <w:rsid w:val="00443A20"/>
    <w:rsid w:val="004447D6"/>
    <w:rsid w:val="0044724D"/>
    <w:rsid w:val="00447DD9"/>
    <w:rsid w:val="00447FEB"/>
    <w:rsid w:val="00451F95"/>
    <w:rsid w:val="004545A1"/>
    <w:rsid w:val="00456795"/>
    <w:rsid w:val="00456A22"/>
    <w:rsid w:val="00457BC3"/>
    <w:rsid w:val="00460120"/>
    <w:rsid w:val="004629C5"/>
    <w:rsid w:val="0046377B"/>
    <w:rsid w:val="004648BD"/>
    <w:rsid w:val="00464F23"/>
    <w:rsid w:val="00467787"/>
    <w:rsid w:val="0047206B"/>
    <w:rsid w:val="00474B8B"/>
    <w:rsid w:val="00474C69"/>
    <w:rsid w:val="00475AAE"/>
    <w:rsid w:val="00482A5D"/>
    <w:rsid w:val="00482A99"/>
    <w:rsid w:val="00484D7C"/>
    <w:rsid w:val="00486B81"/>
    <w:rsid w:val="004878A4"/>
    <w:rsid w:val="00490E8A"/>
    <w:rsid w:val="0049173C"/>
    <w:rsid w:val="004924CE"/>
    <w:rsid w:val="00492AE2"/>
    <w:rsid w:val="004938F1"/>
    <w:rsid w:val="00496544"/>
    <w:rsid w:val="004A0433"/>
    <w:rsid w:val="004A08B9"/>
    <w:rsid w:val="004A3571"/>
    <w:rsid w:val="004A362A"/>
    <w:rsid w:val="004A4D08"/>
    <w:rsid w:val="004A4E61"/>
    <w:rsid w:val="004A5B69"/>
    <w:rsid w:val="004B17EA"/>
    <w:rsid w:val="004B2F14"/>
    <w:rsid w:val="004B478F"/>
    <w:rsid w:val="004B5BA4"/>
    <w:rsid w:val="004B63AB"/>
    <w:rsid w:val="004B7128"/>
    <w:rsid w:val="004B72C0"/>
    <w:rsid w:val="004C038F"/>
    <w:rsid w:val="004C163A"/>
    <w:rsid w:val="004C171D"/>
    <w:rsid w:val="004C2FC0"/>
    <w:rsid w:val="004C515D"/>
    <w:rsid w:val="004D1717"/>
    <w:rsid w:val="004D1FAB"/>
    <w:rsid w:val="004D30DD"/>
    <w:rsid w:val="004D3690"/>
    <w:rsid w:val="004E1478"/>
    <w:rsid w:val="004E3F67"/>
    <w:rsid w:val="004E415A"/>
    <w:rsid w:val="004E5DBB"/>
    <w:rsid w:val="004F0A20"/>
    <w:rsid w:val="004F351E"/>
    <w:rsid w:val="004F3A43"/>
    <w:rsid w:val="004F5297"/>
    <w:rsid w:val="004F5729"/>
    <w:rsid w:val="0050005C"/>
    <w:rsid w:val="00500BC4"/>
    <w:rsid w:val="005027A8"/>
    <w:rsid w:val="00503A39"/>
    <w:rsid w:val="00505309"/>
    <w:rsid w:val="00506F24"/>
    <w:rsid w:val="00510BAF"/>
    <w:rsid w:val="00512BBD"/>
    <w:rsid w:val="00513281"/>
    <w:rsid w:val="00513865"/>
    <w:rsid w:val="00513C1C"/>
    <w:rsid w:val="00513EAF"/>
    <w:rsid w:val="0051772B"/>
    <w:rsid w:val="0052010C"/>
    <w:rsid w:val="0052177D"/>
    <w:rsid w:val="00523234"/>
    <w:rsid w:val="00523D1C"/>
    <w:rsid w:val="005278AD"/>
    <w:rsid w:val="0053159C"/>
    <w:rsid w:val="0053202A"/>
    <w:rsid w:val="0053382D"/>
    <w:rsid w:val="00533BB0"/>
    <w:rsid w:val="00537F1D"/>
    <w:rsid w:val="00540181"/>
    <w:rsid w:val="005412A0"/>
    <w:rsid w:val="005414EF"/>
    <w:rsid w:val="00541FAD"/>
    <w:rsid w:val="00542290"/>
    <w:rsid w:val="00543206"/>
    <w:rsid w:val="00543E6D"/>
    <w:rsid w:val="00545C4D"/>
    <w:rsid w:val="00546172"/>
    <w:rsid w:val="00547C8F"/>
    <w:rsid w:val="00551C9B"/>
    <w:rsid w:val="00552744"/>
    <w:rsid w:val="00555C42"/>
    <w:rsid w:val="00562AD6"/>
    <w:rsid w:val="00563466"/>
    <w:rsid w:val="005638B6"/>
    <w:rsid w:val="00565420"/>
    <w:rsid w:val="00567B46"/>
    <w:rsid w:val="00567BBB"/>
    <w:rsid w:val="005704DB"/>
    <w:rsid w:val="00570F36"/>
    <w:rsid w:val="005719D4"/>
    <w:rsid w:val="00572A97"/>
    <w:rsid w:val="005833FC"/>
    <w:rsid w:val="005839DD"/>
    <w:rsid w:val="0058405E"/>
    <w:rsid w:val="00584B7A"/>
    <w:rsid w:val="0058507B"/>
    <w:rsid w:val="0058753D"/>
    <w:rsid w:val="005902C5"/>
    <w:rsid w:val="0059173F"/>
    <w:rsid w:val="00594114"/>
    <w:rsid w:val="00597A03"/>
    <w:rsid w:val="005A1FFD"/>
    <w:rsid w:val="005A34B9"/>
    <w:rsid w:val="005A5A11"/>
    <w:rsid w:val="005B026D"/>
    <w:rsid w:val="005B1486"/>
    <w:rsid w:val="005B25D0"/>
    <w:rsid w:val="005B4664"/>
    <w:rsid w:val="005B7CAA"/>
    <w:rsid w:val="005C0F8F"/>
    <w:rsid w:val="005C1CD0"/>
    <w:rsid w:val="005C200E"/>
    <w:rsid w:val="005C220D"/>
    <w:rsid w:val="005C2984"/>
    <w:rsid w:val="005C49F1"/>
    <w:rsid w:val="005C720D"/>
    <w:rsid w:val="005C735E"/>
    <w:rsid w:val="005D0EB2"/>
    <w:rsid w:val="005D4ABF"/>
    <w:rsid w:val="005D5E84"/>
    <w:rsid w:val="005D61DD"/>
    <w:rsid w:val="005D68C0"/>
    <w:rsid w:val="005D7E3E"/>
    <w:rsid w:val="005E0442"/>
    <w:rsid w:val="005E4375"/>
    <w:rsid w:val="005E4709"/>
    <w:rsid w:val="005E4CDD"/>
    <w:rsid w:val="005E586F"/>
    <w:rsid w:val="005F390D"/>
    <w:rsid w:val="005F6082"/>
    <w:rsid w:val="005F7A62"/>
    <w:rsid w:val="00600F6E"/>
    <w:rsid w:val="006062D8"/>
    <w:rsid w:val="00606D1B"/>
    <w:rsid w:val="006076E9"/>
    <w:rsid w:val="0061568D"/>
    <w:rsid w:val="006158E6"/>
    <w:rsid w:val="00615D3C"/>
    <w:rsid w:val="00621D7E"/>
    <w:rsid w:val="00622441"/>
    <w:rsid w:val="00622C58"/>
    <w:rsid w:val="00622FAB"/>
    <w:rsid w:val="006240B1"/>
    <w:rsid w:val="00626BA4"/>
    <w:rsid w:val="00626DBC"/>
    <w:rsid w:val="00626EFA"/>
    <w:rsid w:val="00630D70"/>
    <w:rsid w:val="00630E5D"/>
    <w:rsid w:val="006330C2"/>
    <w:rsid w:val="00634007"/>
    <w:rsid w:val="00634D02"/>
    <w:rsid w:val="006358DB"/>
    <w:rsid w:val="00636BF9"/>
    <w:rsid w:val="0064129E"/>
    <w:rsid w:val="00642B56"/>
    <w:rsid w:val="00642BA5"/>
    <w:rsid w:val="006432E9"/>
    <w:rsid w:val="00644D9D"/>
    <w:rsid w:val="0064582C"/>
    <w:rsid w:val="00651188"/>
    <w:rsid w:val="00651683"/>
    <w:rsid w:val="006517F7"/>
    <w:rsid w:val="00653591"/>
    <w:rsid w:val="00654B0A"/>
    <w:rsid w:val="006708DF"/>
    <w:rsid w:val="00670D9D"/>
    <w:rsid w:val="0067566F"/>
    <w:rsid w:val="00681A8E"/>
    <w:rsid w:val="00682F82"/>
    <w:rsid w:val="006864EC"/>
    <w:rsid w:val="00687E73"/>
    <w:rsid w:val="00693CC4"/>
    <w:rsid w:val="006954F0"/>
    <w:rsid w:val="00696066"/>
    <w:rsid w:val="006A290F"/>
    <w:rsid w:val="006A3C8F"/>
    <w:rsid w:val="006A4CFD"/>
    <w:rsid w:val="006A4EA9"/>
    <w:rsid w:val="006A7E96"/>
    <w:rsid w:val="006B0140"/>
    <w:rsid w:val="006B3F8C"/>
    <w:rsid w:val="006B4BFE"/>
    <w:rsid w:val="006C07A5"/>
    <w:rsid w:val="006C45F2"/>
    <w:rsid w:val="006C4773"/>
    <w:rsid w:val="006C704A"/>
    <w:rsid w:val="006C7819"/>
    <w:rsid w:val="006D0C87"/>
    <w:rsid w:val="006D11D7"/>
    <w:rsid w:val="006D732F"/>
    <w:rsid w:val="006D7B04"/>
    <w:rsid w:val="006E469D"/>
    <w:rsid w:val="006E4B34"/>
    <w:rsid w:val="006E57CE"/>
    <w:rsid w:val="006E5F53"/>
    <w:rsid w:val="006E7260"/>
    <w:rsid w:val="006E7461"/>
    <w:rsid w:val="006E7BDE"/>
    <w:rsid w:val="006F1556"/>
    <w:rsid w:val="006F2462"/>
    <w:rsid w:val="006F4A8D"/>
    <w:rsid w:val="006F4BE7"/>
    <w:rsid w:val="006F6972"/>
    <w:rsid w:val="006F6E2C"/>
    <w:rsid w:val="006F6E77"/>
    <w:rsid w:val="006F6F1E"/>
    <w:rsid w:val="00700242"/>
    <w:rsid w:val="00700507"/>
    <w:rsid w:val="007010B1"/>
    <w:rsid w:val="00701E0B"/>
    <w:rsid w:val="00704813"/>
    <w:rsid w:val="00704C86"/>
    <w:rsid w:val="00704E0B"/>
    <w:rsid w:val="00711E0F"/>
    <w:rsid w:val="007171C6"/>
    <w:rsid w:val="00717391"/>
    <w:rsid w:val="00717D2B"/>
    <w:rsid w:val="007220C9"/>
    <w:rsid w:val="007232DD"/>
    <w:rsid w:val="00723B26"/>
    <w:rsid w:val="007268FF"/>
    <w:rsid w:val="0072739A"/>
    <w:rsid w:val="00727DB2"/>
    <w:rsid w:val="00727FD0"/>
    <w:rsid w:val="00731F53"/>
    <w:rsid w:val="00735554"/>
    <w:rsid w:val="00735791"/>
    <w:rsid w:val="00735B51"/>
    <w:rsid w:val="0073626A"/>
    <w:rsid w:val="007369DA"/>
    <w:rsid w:val="00737323"/>
    <w:rsid w:val="00744D7F"/>
    <w:rsid w:val="007469D8"/>
    <w:rsid w:val="00750BB0"/>
    <w:rsid w:val="00753722"/>
    <w:rsid w:val="0076033D"/>
    <w:rsid w:val="0076230F"/>
    <w:rsid w:val="00764C31"/>
    <w:rsid w:val="007652D3"/>
    <w:rsid w:val="00770A5F"/>
    <w:rsid w:val="00772C8F"/>
    <w:rsid w:val="00773292"/>
    <w:rsid w:val="00774BC0"/>
    <w:rsid w:val="0077586E"/>
    <w:rsid w:val="007802C3"/>
    <w:rsid w:val="00780533"/>
    <w:rsid w:val="00781BE2"/>
    <w:rsid w:val="00781D62"/>
    <w:rsid w:val="00781F1D"/>
    <w:rsid w:val="00782A18"/>
    <w:rsid w:val="00786E43"/>
    <w:rsid w:val="00791146"/>
    <w:rsid w:val="007928B9"/>
    <w:rsid w:val="00795AC4"/>
    <w:rsid w:val="00795F44"/>
    <w:rsid w:val="0079684E"/>
    <w:rsid w:val="007A178D"/>
    <w:rsid w:val="007A625C"/>
    <w:rsid w:val="007B421E"/>
    <w:rsid w:val="007B6F84"/>
    <w:rsid w:val="007B7CDF"/>
    <w:rsid w:val="007C02D5"/>
    <w:rsid w:val="007C058A"/>
    <w:rsid w:val="007C21EF"/>
    <w:rsid w:val="007C3B13"/>
    <w:rsid w:val="007C3DD6"/>
    <w:rsid w:val="007C4F74"/>
    <w:rsid w:val="007D2531"/>
    <w:rsid w:val="007D2918"/>
    <w:rsid w:val="007D5302"/>
    <w:rsid w:val="007D63E2"/>
    <w:rsid w:val="007D7858"/>
    <w:rsid w:val="007E2257"/>
    <w:rsid w:val="007E3420"/>
    <w:rsid w:val="007E36FA"/>
    <w:rsid w:val="007E5F5D"/>
    <w:rsid w:val="007F1981"/>
    <w:rsid w:val="007F3CF8"/>
    <w:rsid w:val="007F599A"/>
    <w:rsid w:val="007F6B90"/>
    <w:rsid w:val="008015DC"/>
    <w:rsid w:val="008017AE"/>
    <w:rsid w:val="00802DBF"/>
    <w:rsid w:val="00803A6B"/>
    <w:rsid w:val="00804A0E"/>
    <w:rsid w:val="00807B42"/>
    <w:rsid w:val="00810B4E"/>
    <w:rsid w:val="0081334C"/>
    <w:rsid w:val="008146F6"/>
    <w:rsid w:val="00815AF6"/>
    <w:rsid w:val="008242EE"/>
    <w:rsid w:val="0082535F"/>
    <w:rsid w:val="008253A3"/>
    <w:rsid w:val="00825FF7"/>
    <w:rsid w:val="00827945"/>
    <w:rsid w:val="00827D22"/>
    <w:rsid w:val="00830AAB"/>
    <w:rsid w:val="008368E3"/>
    <w:rsid w:val="0083761E"/>
    <w:rsid w:val="00837E6C"/>
    <w:rsid w:val="00841854"/>
    <w:rsid w:val="00844B4E"/>
    <w:rsid w:val="00845DAC"/>
    <w:rsid w:val="0085179C"/>
    <w:rsid w:val="00851CB5"/>
    <w:rsid w:val="00852095"/>
    <w:rsid w:val="00853FED"/>
    <w:rsid w:val="00857628"/>
    <w:rsid w:val="00857DBB"/>
    <w:rsid w:val="0086235E"/>
    <w:rsid w:val="00865CA2"/>
    <w:rsid w:val="00866F16"/>
    <w:rsid w:val="008671A6"/>
    <w:rsid w:val="008671A7"/>
    <w:rsid w:val="008677F2"/>
    <w:rsid w:val="00871DD0"/>
    <w:rsid w:val="00877C59"/>
    <w:rsid w:val="008802E8"/>
    <w:rsid w:val="0088128C"/>
    <w:rsid w:val="00881502"/>
    <w:rsid w:val="0088193C"/>
    <w:rsid w:val="00881CAD"/>
    <w:rsid w:val="00885B87"/>
    <w:rsid w:val="008862A8"/>
    <w:rsid w:val="00886741"/>
    <w:rsid w:val="00890F06"/>
    <w:rsid w:val="0089184A"/>
    <w:rsid w:val="00893642"/>
    <w:rsid w:val="0089365B"/>
    <w:rsid w:val="008936B3"/>
    <w:rsid w:val="00893C37"/>
    <w:rsid w:val="00893FC8"/>
    <w:rsid w:val="0089539E"/>
    <w:rsid w:val="008A3231"/>
    <w:rsid w:val="008A7012"/>
    <w:rsid w:val="008A7128"/>
    <w:rsid w:val="008A741E"/>
    <w:rsid w:val="008B150E"/>
    <w:rsid w:val="008B74FF"/>
    <w:rsid w:val="008B7A4F"/>
    <w:rsid w:val="008C0745"/>
    <w:rsid w:val="008C58A0"/>
    <w:rsid w:val="008C5DBC"/>
    <w:rsid w:val="008C606D"/>
    <w:rsid w:val="008C6E47"/>
    <w:rsid w:val="008C703B"/>
    <w:rsid w:val="008D0093"/>
    <w:rsid w:val="008D064A"/>
    <w:rsid w:val="008D40EA"/>
    <w:rsid w:val="008D4FAF"/>
    <w:rsid w:val="008D6AD6"/>
    <w:rsid w:val="008D7CBF"/>
    <w:rsid w:val="008E567A"/>
    <w:rsid w:val="008E6C7B"/>
    <w:rsid w:val="008E78D8"/>
    <w:rsid w:val="008F0B83"/>
    <w:rsid w:val="008F19C6"/>
    <w:rsid w:val="008F219F"/>
    <w:rsid w:val="008F38FB"/>
    <w:rsid w:val="008F41C2"/>
    <w:rsid w:val="008F6BA8"/>
    <w:rsid w:val="0090188D"/>
    <w:rsid w:val="00902955"/>
    <w:rsid w:val="00902CCB"/>
    <w:rsid w:val="0090389F"/>
    <w:rsid w:val="00904181"/>
    <w:rsid w:val="009059D5"/>
    <w:rsid w:val="00912A56"/>
    <w:rsid w:val="0091373D"/>
    <w:rsid w:val="00913D6D"/>
    <w:rsid w:val="00915D1F"/>
    <w:rsid w:val="0091750E"/>
    <w:rsid w:val="00917C50"/>
    <w:rsid w:val="00917D41"/>
    <w:rsid w:val="00917F76"/>
    <w:rsid w:val="00920E54"/>
    <w:rsid w:val="009232EE"/>
    <w:rsid w:val="00923440"/>
    <w:rsid w:val="00924057"/>
    <w:rsid w:val="00925C02"/>
    <w:rsid w:val="00926A75"/>
    <w:rsid w:val="009274E7"/>
    <w:rsid w:val="0093008A"/>
    <w:rsid w:val="00930111"/>
    <w:rsid w:val="009301CD"/>
    <w:rsid w:val="009333E9"/>
    <w:rsid w:val="0093511F"/>
    <w:rsid w:val="00941B43"/>
    <w:rsid w:val="009420F3"/>
    <w:rsid w:val="0094313E"/>
    <w:rsid w:val="009453B3"/>
    <w:rsid w:val="00945959"/>
    <w:rsid w:val="00945DC4"/>
    <w:rsid w:val="0095040C"/>
    <w:rsid w:val="00950DC0"/>
    <w:rsid w:val="009571D4"/>
    <w:rsid w:val="009603B9"/>
    <w:rsid w:val="00963119"/>
    <w:rsid w:val="0096585E"/>
    <w:rsid w:val="00973EFB"/>
    <w:rsid w:val="00976A49"/>
    <w:rsid w:val="00976C2D"/>
    <w:rsid w:val="00976D01"/>
    <w:rsid w:val="009776C3"/>
    <w:rsid w:val="00982EBF"/>
    <w:rsid w:val="009836C9"/>
    <w:rsid w:val="00990993"/>
    <w:rsid w:val="009958CD"/>
    <w:rsid w:val="00995D19"/>
    <w:rsid w:val="00996E72"/>
    <w:rsid w:val="00997C21"/>
    <w:rsid w:val="009A05D6"/>
    <w:rsid w:val="009A0AD5"/>
    <w:rsid w:val="009A1510"/>
    <w:rsid w:val="009A1609"/>
    <w:rsid w:val="009A56A6"/>
    <w:rsid w:val="009B20AF"/>
    <w:rsid w:val="009B2977"/>
    <w:rsid w:val="009B6F33"/>
    <w:rsid w:val="009B71CF"/>
    <w:rsid w:val="009B7512"/>
    <w:rsid w:val="009C132C"/>
    <w:rsid w:val="009C1942"/>
    <w:rsid w:val="009C3AFC"/>
    <w:rsid w:val="009C4489"/>
    <w:rsid w:val="009C494B"/>
    <w:rsid w:val="009D0FC6"/>
    <w:rsid w:val="009D1982"/>
    <w:rsid w:val="009D1B98"/>
    <w:rsid w:val="009D41C8"/>
    <w:rsid w:val="009D67CB"/>
    <w:rsid w:val="009D6955"/>
    <w:rsid w:val="009E0F44"/>
    <w:rsid w:val="009E3AAB"/>
    <w:rsid w:val="009E4A08"/>
    <w:rsid w:val="009E5C60"/>
    <w:rsid w:val="009E7654"/>
    <w:rsid w:val="009E7736"/>
    <w:rsid w:val="009F2071"/>
    <w:rsid w:val="009F21CA"/>
    <w:rsid w:val="009F2A91"/>
    <w:rsid w:val="009F2DBD"/>
    <w:rsid w:val="009F6A6A"/>
    <w:rsid w:val="009F798B"/>
    <w:rsid w:val="00A01583"/>
    <w:rsid w:val="00A01FD4"/>
    <w:rsid w:val="00A02D2C"/>
    <w:rsid w:val="00A033B5"/>
    <w:rsid w:val="00A100B5"/>
    <w:rsid w:val="00A117D9"/>
    <w:rsid w:val="00A15E11"/>
    <w:rsid w:val="00A20D96"/>
    <w:rsid w:val="00A22113"/>
    <w:rsid w:val="00A250A4"/>
    <w:rsid w:val="00A254BD"/>
    <w:rsid w:val="00A25BE8"/>
    <w:rsid w:val="00A31A4F"/>
    <w:rsid w:val="00A33FA2"/>
    <w:rsid w:val="00A34044"/>
    <w:rsid w:val="00A34CF0"/>
    <w:rsid w:val="00A35B82"/>
    <w:rsid w:val="00A40FFB"/>
    <w:rsid w:val="00A41846"/>
    <w:rsid w:val="00A4323C"/>
    <w:rsid w:val="00A44C9F"/>
    <w:rsid w:val="00A458C8"/>
    <w:rsid w:val="00A51770"/>
    <w:rsid w:val="00A52122"/>
    <w:rsid w:val="00A532E9"/>
    <w:rsid w:val="00A56189"/>
    <w:rsid w:val="00A5643E"/>
    <w:rsid w:val="00A56B8D"/>
    <w:rsid w:val="00A6035F"/>
    <w:rsid w:val="00A60C70"/>
    <w:rsid w:val="00A611E6"/>
    <w:rsid w:val="00A613BF"/>
    <w:rsid w:val="00A61CD4"/>
    <w:rsid w:val="00A62BA9"/>
    <w:rsid w:val="00A664EE"/>
    <w:rsid w:val="00A6680B"/>
    <w:rsid w:val="00A67E22"/>
    <w:rsid w:val="00A67F6F"/>
    <w:rsid w:val="00A70FE8"/>
    <w:rsid w:val="00A726E4"/>
    <w:rsid w:val="00A72E2A"/>
    <w:rsid w:val="00A77D6B"/>
    <w:rsid w:val="00A81938"/>
    <w:rsid w:val="00A82BDE"/>
    <w:rsid w:val="00A83774"/>
    <w:rsid w:val="00A84266"/>
    <w:rsid w:val="00A84C46"/>
    <w:rsid w:val="00A92D88"/>
    <w:rsid w:val="00A92FFD"/>
    <w:rsid w:val="00A9397C"/>
    <w:rsid w:val="00A969FE"/>
    <w:rsid w:val="00A97129"/>
    <w:rsid w:val="00AA1794"/>
    <w:rsid w:val="00AA2BE1"/>
    <w:rsid w:val="00AA3623"/>
    <w:rsid w:val="00AA77E0"/>
    <w:rsid w:val="00AA7E66"/>
    <w:rsid w:val="00AB2A2C"/>
    <w:rsid w:val="00AD052D"/>
    <w:rsid w:val="00AD0BCE"/>
    <w:rsid w:val="00AD48F9"/>
    <w:rsid w:val="00AD5F7C"/>
    <w:rsid w:val="00AD7BC0"/>
    <w:rsid w:val="00AE248D"/>
    <w:rsid w:val="00AE2A17"/>
    <w:rsid w:val="00AE2D1B"/>
    <w:rsid w:val="00AE3061"/>
    <w:rsid w:val="00AE3E45"/>
    <w:rsid w:val="00AF14C8"/>
    <w:rsid w:val="00AF1FD4"/>
    <w:rsid w:val="00AF2A8D"/>
    <w:rsid w:val="00AF2AEA"/>
    <w:rsid w:val="00AF373B"/>
    <w:rsid w:val="00AF3811"/>
    <w:rsid w:val="00AF4349"/>
    <w:rsid w:val="00AF4F60"/>
    <w:rsid w:val="00AF769B"/>
    <w:rsid w:val="00AF7D71"/>
    <w:rsid w:val="00B032CA"/>
    <w:rsid w:val="00B04026"/>
    <w:rsid w:val="00B079E7"/>
    <w:rsid w:val="00B13B1C"/>
    <w:rsid w:val="00B13E7E"/>
    <w:rsid w:val="00B14A68"/>
    <w:rsid w:val="00B17D40"/>
    <w:rsid w:val="00B210F3"/>
    <w:rsid w:val="00B2186A"/>
    <w:rsid w:val="00B2238F"/>
    <w:rsid w:val="00B23863"/>
    <w:rsid w:val="00B27366"/>
    <w:rsid w:val="00B27432"/>
    <w:rsid w:val="00B35395"/>
    <w:rsid w:val="00B42686"/>
    <w:rsid w:val="00B4465C"/>
    <w:rsid w:val="00B44700"/>
    <w:rsid w:val="00B45350"/>
    <w:rsid w:val="00B468A3"/>
    <w:rsid w:val="00B50446"/>
    <w:rsid w:val="00B52180"/>
    <w:rsid w:val="00B53B4C"/>
    <w:rsid w:val="00B56F90"/>
    <w:rsid w:val="00B6072C"/>
    <w:rsid w:val="00B6413B"/>
    <w:rsid w:val="00B64E6C"/>
    <w:rsid w:val="00B703F0"/>
    <w:rsid w:val="00B70846"/>
    <w:rsid w:val="00B722BB"/>
    <w:rsid w:val="00B7318E"/>
    <w:rsid w:val="00B735D2"/>
    <w:rsid w:val="00B743B9"/>
    <w:rsid w:val="00B76A33"/>
    <w:rsid w:val="00B802F7"/>
    <w:rsid w:val="00B81A99"/>
    <w:rsid w:val="00B85BA3"/>
    <w:rsid w:val="00B86E32"/>
    <w:rsid w:val="00B8745B"/>
    <w:rsid w:val="00B9090F"/>
    <w:rsid w:val="00B91002"/>
    <w:rsid w:val="00B917C7"/>
    <w:rsid w:val="00B92572"/>
    <w:rsid w:val="00B931DA"/>
    <w:rsid w:val="00B932C6"/>
    <w:rsid w:val="00B96819"/>
    <w:rsid w:val="00BA77CD"/>
    <w:rsid w:val="00BB001B"/>
    <w:rsid w:val="00BB1935"/>
    <w:rsid w:val="00BB1AF2"/>
    <w:rsid w:val="00BB3101"/>
    <w:rsid w:val="00BB35AF"/>
    <w:rsid w:val="00BB7A28"/>
    <w:rsid w:val="00BC0121"/>
    <w:rsid w:val="00BC157F"/>
    <w:rsid w:val="00BC23B9"/>
    <w:rsid w:val="00BC262B"/>
    <w:rsid w:val="00BC2AFB"/>
    <w:rsid w:val="00BC3E26"/>
    <w:rsid w:val="00BC4035"/>
    <w:rsid w:val="00BC4322"/>
    <w:rsid w:val="00BC4523"/>
    <w:rsid w:val="00BD18D5"/>
    <w:rsid w:val="00BD2857"/>
    <w:rsid w:val="00BD3315"/>
    <w:rsid w:val="00BD399A"/>
    <w:rsid w:val="00BD3B54"/>
    <w:rsid w:val="00BD588D"/>
    <w:rsid w:val="00BD6245"/>
    <w:rsid w:val="00BD687B"/>
    <w:rsid w:val="00BE1880"/>
    <w:rsid w:val="00BE20AC"/>
    <w:rsid w:val="00BE2658"/>
    <w:rsid w:val="00BE5A39"/>
    <w:rsid w:val="00BE6390"/>
    <w:rsid w:val="00BE7CCE"/>
    <w:rsid w:val="00BF748D"/>
    <w:rsid w:val="00BF7C72"/>
    <w:rsid w:val="00C01D20"/>
    <w:rsid w:val="00C03302"/>
    <w:rsid w:val="00C0358C"/>
    <w:rsid w:val="00C041F5"/>
    <w:rsid w:val="00C05B36"/>
    <w:rsid w:val="00C065E5"/>
    <w:rsid w:val="00C13C1A"/>
    <w:rsid w:val="00C13F24"/>
    <w:rsid w:val="00C14BFA"/>
    <w:rsid w:val="00C15363"/>
    <w:rsid w:val="00C20141"/>
    <w:rsid w:val="00C24397"/>
    <w:rsid w:val="00C2780B"/>
    <w:rsid w:val="00C27A2C"/>
    <w:rsid w:val="00C311BB"/>
    <w:rsid w:val="00C33288"/>
    <w:rsid w:val="00C34245"/>
    <w:rsid w:val="00C34D4E"/>
    <w:rsid w:val="00C35167"/>
    <w:rsid w:val="00C352C7"/>
    <w:rsid w:val="00C423EC"/>
    <w:rsid w:val="00C435FC"/>
    <w:rsid w:val="00C44CC6"/>
    <w:rsid w:val="00C4754F"/>
    <w:rsid w:val="00C47FDC"/>
    <w:rsid w:val="00C50429"/>
    <w:rsid w:val="00C5367D"/>
    <w:rsid w:val="00C54DEE"/>
    <w:rsid w:val="00C561A3"/>
    <w:rsid w:val="00C56B40"/>
    <w:rsid w:val="00C577AA"/>
    <w:rsid w:val="00C606E8"/>
    <w:rsid w:val="00C6111A"/>
    <w:rsid w:val="00C6157E"/>
    <w:rsid w:val="00C6171B"/>
    <w:rsid w:val="00C655B3"/>
    <w:rsid w:val="00C67160"/>
    <w:rsid w:val="00C6728E"/>
    <w:rsid w:val="00C70553"/>
    <w:rsid w:val="00C71165"/>
    <w:rsid w:val="00C74AFF"/>
    <w:rsid w:val="00C763B6"/>
    <w:rsid w:val="00C8087B"/>
    <w:rsid w:val="00C81595"/>
    <w:rsid w:val="00C85A06"/>
    <w:rsid w:val="00C9054B"/>
    <w:rsid w:val="00C90638"/>
    <w:rsid w:val="00C936AF"/>
    <w:rsid w:val="00C941F1"/>
    <w:rsid w:val="00C94253"/>
    <w:rsid w:val="00C94A25"/>
    <w:rsid w:val="00C968A9"/>
    <w:rsid w:val="00CA37CD"/>
    <w:rsid w:val="00CA45CF"/>
    <w:rsid w:val="00CB091D"/>
    <w:rsid w:val="00CB1E71"/>
    <w:rsid w:val="00CB2DE9"/>
    <w:rsid w:val="00CB4140"/>
    <w:rsid w:val="00CB4DC8"/>
    <w:rsid w:val="00CB7A31"/>
    <w:rsid w:val="00CC06CE"/>
    <w:rsid w:val="00CC0DAA"/>
    <w:rsid w:val="00CC1A95"/>
    <w:rsid w:val="00CC4DD3"/>
    <w:rsid w:val="00CD67B3"/>
    <w:rsid w:val="00CD70EF"/>
    <w:rsid w:val="00CD7D7E"/>
    <w:rsid w:val="00CE03D5"/>
    <w:rsid w:val="00CE2170"/>
    <w:rsid w:val="00CE2DA0"/>
    <w:rsid w:val="00CE33C7"/>
    <w:rsid w:val="00CE7352"/>
    <w:rsid w:val="00CF070C"/>
    <w:rsid w:val="00CF0F99"/>
    <w:rsid w:val="00CF320C"/>
    <w:rsid w:val="00CF64CC"/>
    <w:rsid w:val="00CF6B85"/>
    <w:rsid w:val="00D0131F"/>
    <w:rsid w:val="00D01FAC"/>
    <w:rsid w:val="00D05027"/>
    <w:rsid w:val="00D0646D"/>
    <w:rsid w:val="00D109E1"/>
    <w:rsid w:val="00D119D4"/>
    <w:rsid w:val="00D12E20"/>
    <w:rsid w:val="00D13232"/>
    <w:rsid w:val="00D157BA"/>
    <w:rsid w:val="00D15F29"/>
    <w:rsid w:val="00D160E9"/>
    <w:rsid w:val="00D20E13"/>
    <w:rsid w:val="00D25173"/>
    <w:rsid w:val="00D2732F"/>
    <w:rsid w:val="00D27A3F"/>
    <w:rsid w:val="00D31FAB"/>
    <w:rsid w:val="00D36986"/>
    <w:rsid w:val="00D414F5"/>
    <w:rsid w:val="00D41F7B"/>
    <w:rsid w:val="00D53020"/>
    <w:rsid w:val="00D531A6"/>
    <w:rsid w:val="00D5522E"/>
    <w:rsid w:val="00D60075"/>
    <w:rsid w:val="00D60D0C"/>
    <w:rsid w:val="00D621AC"/>
    <w:rsid w:val="00D62BCF"/>
    <w:rsid w:val="00D638C4"/>
    <w:rsid w:val="00D6783F"/>
    <w:rsid w:val="00D710B1"/>
    <w:rsid w:val="00D72919"/>
    <w:rsid w:val="00D72A59"/>
    <w:rsid w:val="00D776EF"/>
    <w:rsid w:val="00D77820"/>
    <w:rsid w:val="00D77AE2"/>
    <w:rsid w:val="00D802AE"/>
    <w:rsid w:val="00D81B95"/>
    <w:rsid w:val="00D81BE4"/>
    <w:rsid w:val="00D82204"/>
    <w:rsid w:val="00D82D9C"/>
    <w:rsid w:val="00D855CA"/>
    <w:rsid w:val="00D9525C"/>
    <w:rsid w:val="00D954A8"/>
    <w:rsid w:val="00D955D9"/>
    <w:rsid w:val="00D97298"/>
    <w:rsid w:val="00DA1610"/>
    <w:rsid w:val="00DA29D4"/>
    <w:rsid w:val="00DA571F"/>
    <w:rsid w:val="00DA5C0A"/>
    <w:rsid w:val="00DA7183"/>
    <w:rsid w:val="00DB1FF1"/>
    <w:rsid w:val="00DB37B7"/>
    <w:rsid w:val="00DB5EA1"/>
    <w:rsid w:val="00DC13C6"/>
    <w:rsid w:val="00DC2C02"/>
    <w:rsid w:val="00DC3B55"/>
    <w:rsid w:val="00DC596D"/>
    <w:rsid w:val="00DD4916"/>
    <w:rsid w:val="00DD4D54"/>
    <w:rsid w:val="00DD54B4"/>
    <w:rsid w:val="00DD6396"/>
    <w:rsid w:val="00DE0380"/>
    <w:rsid w:val="00DE15FB"/>
    <w:rsid w:val="00DE2202"/>
    <w:rsid w:val="00DE2C33"/>
    <w:rsid w:val="00DE3686"/>
    <w:rsid w:val="00DE44E4"/>
    <w:rsid w:val="00DE5681"/>
    <w:rsid w:val="00DE5B6D"/>
    <w:rsid w:val="00DE6DA0"/>
    <w:rsid w:val="00DF10C0"/>
    <w:rsid w:val="00DF617A"/>
    <w:rsid w:val="00DF73C2"/>
    <w:rsid w:val="00E002AB"/>
    <w:rsid w:val="00E0149F"/>
    <w:rsid w:val="00E05FAA"/>
    <w:rsid w:val="00E06CB2"/>
    <w:rsid w:val="00E1010D"/>
    <w:rsid w:val="00E117FF"/>
    <w:rsid w:val="00E15D56"/>
    <w:rsid w:val="00E2092F"/>
    <w:rsid w:val="00E213F6"/>
    <w:rsid w:val="00E21C78"/>
    <w:rsid w:val="00E23917"/>
    <w:rsid w:val="00E241DD"/>
    <w:rsid w:val="00E24315"/>
    <w:rsid w:val="00E25A85"/>
    <w:rsid w:val="00E25E3B"/>
    <w:rsid w:val="00E304FA"/>
    <w:rsid w:val="00E30F5C"/>
    <w:rsid w:val="00E327EC"/>
    <w:rsid w:val="00E342D6"/>
    <w:rsid w:val="00E40F24"/>
    <w:rsid w:val="00E4109F"/>
    <w:rsid w:val="00E4151D"/>
    <w:rsid w:val="00E41954"/>
    <w:rsid w:val="00E517E3"/>
    <w:rsid w:val="00E538A0"/>
    <w:rsid w:val="00E543F8"/>
    <w:rsid w:val="00E561F8"/>
    <w:rsid w:val="00E56A53"/>
    <w:rsid w:val="00E56AA4"/>
    <w:rsid w:val="00E679A2"/>
    <w:rsid w:val="00E67A8E"/>
    <w:rsid w:val="00E71126"/>
    <w:rsid w:val="00E7519D"/>
    <w:rsid w:val="00E775C9"/>
    <w:rsid w:val="00E82A5D"/>
    <w:rsid w:val="00E866FC"/>
    <w:rsid w:val="00E8683F"/>
    <w:rsid w:val="00E86A06"/>
    <w:rsid w:val="00E87E8F"/>
    <w:rsid w:val="00E937A9"/>
    <w:rsid w:val="00E94BAD"/>
    <w:rsid w:val="00E95A53"/>
    <w:rsid w:val="00E960F0"/>
    <w:rsid w:val="00E966D0"/>
    <w:rsid w:val="00E96C70"/>
    <w:rsid w:val="00E97405"/>
    <w:rsid w:val="00EA57FD"/>
    <w:rsid w:val="00EB0308"/>
    <w:rsid w:val="00EB046C"/>
    <w:rsid w:val="00EB3457"/>
    <w:rsid w:val="00EB3865"/>
    <w:rsid w:val="00EB3FCF"/>
    <w:rsid w:val="00EB7C70"/>
    <w:rsid w:val="00EB7CD3"/>
    <w:rsid w:val="00EC0D6D"/>
    <w:rsid w:val="00EC0E63"/>
    <w:rsid w:val="00EC1AF8"/>
    <w:rsid w:val="00EC1E9A"/>
    <w:rsid w:val="00EC4EDE"/>
    <w:rsid w:val="00EC5C1F"/>
    <w:rsid w:val="00ED16DB"/>
    <w:rsid w:val="00ED18C2"/>
    <w:rsid w:val="00EE2666"/>
    <w:rsid w:val="00EE4F77"/>
    <w:rsid w:val="00EE5611"/>
    <w:rsid w:val="00EE574E"/>
    <w:rsid w:val="00EE6798"/>
    <w:rsid w:val="00EF010E"/>
    <w:rsid w:val="00EF2705"/>
    <w:rsid w:val="00EF4209"/>
    <w:rsid w:val="00EF4231"/>
    <w:rsid w:val="00EF7E36"/>
    <w:rsid w:val="00F041F9"/>
    <w:rsid w:val="00F1100E"/>
    <w:rsid w:val="00F1293F"/>
    <w:rsid w:val="00F12A26"/>
    <w:rsid w:val="00F15A24"/>
    <w:rsid w:val="00F15F13"/>
    <w:rsid w:val="00F21215"/>
    <w:rsid w:val="00F22963"/>
    <w:rsid w:val="00F3126D"/>
    <w:rsid w:val="00F32C82"/>
    <w:rsid w:val="00F338B6"/>
    <w:rsid w:val="00F356DE"/>
    <w:rsid w:val="00F356FF"/>
    <w:rsid w:val="00F36A7B"/>
    <w:rsid w:val="00F36DFC"/>
    <w:rsid w:val="00F41216"/>
    <w:rsid w:val="00F41447"/>
    <w:rsid w:val="00F4305B"/>
    <w:rsid w:val="00F4541C"/>
    <w:rsid w:val="00F462D0"/>
    <w:rsid w:val="00F470EF"/>
    <w:rsid w:val="00F5097A"/>
    <w:rsid w:val="00F51DCF"/>
    <w:rsid w:val="00F52314"/>
    <w:rsid w:val="00F5290D"/>
    <w:rsid w:val="00F52E7F"/>
    <w:rsid w:val="00F5333F"/>
    <w:rsid w:val="00F53656"/>
    <w:rsid w:val="00F54F75"/>
    <w:rsid w:val="00F55344"/>
    <w:rsid w:val="00F561FF"/>
    <w:rsid w:val="00F56652"/>
    <w:rsid w:val="00F617B5"/>
    <w:rsid w:val="00F62352"/>
    <w:rsid w:val="00F62996"/>
    <w:rsid w:val="00F630AE"/>
    <w:rsid w:val="00F66E4F"/>
    <w:rsid w:val="00F6723D"/>
    <w:rsid w:val="00F71901"/>
    <w:rsid w:val="00F72DC5"/>
    <w:rsid w:val="00F73872"/>
    <w:rsid w:val="00F760B0"/>
    <w:rsid w:val="00F77687"/>
    <w:rsid w:val="00F7778B"/>
    <w:rsid w:val="00F778E1"/>
    <w:rsid w:val="00F80F3A"/>
    <w:rsid w:val="00F829B8"/>
    <w:rsid w:val="00F85475"/>
    <w:rsid w:val="00F919F9"/>
    <w:rsid w:val="00F9207D"/>
    <w:rsid w:val="00F9211A"/>
    <w:rsid w:val="00F9621F"/>
    <w:rsid w:val="00F96580"/>
    <w:rsid w:val="00F97EC7"/>
    <w:rsid w:val="00FA11AC"/>
    <w:rsid w:val="00FA1F79"/>
    <w:rsid w:val="00FA35E4"/>
    <w:rsid w:val="00FA5D80"/>
    <w:rsid w:val="00FA790B"/>
    <w:rsid w:val="00FA798D"/>
    <w:rsid w:val="00FB4306"/>
    <w:rsid w:val="00FB5712"/>
    <w:rsid w:val="00FB587D"/>
    <w:rsid w:val="00FB5A59"/>
    <w:rsid w:val="00FC29EC"/>
    <w:rsid w:val="00FC2C68"/>
    <w:rsid w:val="00FC2DAF"/>
    <w:rsid w:val="00FC3D50"/>
    <w:rsid w:val="00FC45A2"/>
    <w:rsid w:val="00FD0C2C"/>
    <w:rsid w:val="00FD310F"/>
    <w:rsid w:val="00FD6870"/>
    <w:rsid w:val="00FE0A2F"/>
    <w:rsid w:val="00FE11E1"/>
    <w:rsid w:val="00FE512A"/>
    <w:rsid w:val="00FF14EA"/>
    <w:rsid w:val="00FF213B"/>
    <w:rsid w:val="00FF3D24"/>
    <w:rsid w:val="00FF4A19"/>
    <w:rsid w:val="00FF4C42"/>
    <w:rsid w:val="00FF69D7"/>
    <w:rsid w:val="00FF7D02"/>
    <w:rsid w:val="120BF6E6"/>
    <w:rsid w:val="4D249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B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E00"/>
  </w:style>
  <w:style w:type="paragraph" w:styleId="Heading1">
    <w:name w:val="heading 1"/>
    <w:basedOn w:val="Normal"/>
    <w:next w:val="Normal"/>
    <w:link w:val="Heading1Char"/>
    <w:uiPriority w:val="9"/>
    <w:qFormat/>
    <w:rsid w:val="002F0C1E"/>
    <w:pPr>
      <w:keepNext/>
      <w:keepLines/>
      <w:pageBreakBefore/>
      <w:spacing w:after="240" w:line="240" w:lineRule="auto"/>
      <w:jc w:val="both"/>
      <w:outlineLvl w:val="0"/>
    </w:pPr>
    <w:rPr>
      <w:rFonts w:ascii="Corbel" w:eastAsia="Arial" w:hAnsi="Corbel" w:cstheme="majorBidi"/>
      <w:b/>
      <w:bCs/>
      <w:color w:val="000000" w:themeColor="text1"/>
      <w:sz w:val="32"/>
      <w:szCs w:val="32"/>
    </w:rPr>
  </w:style>
  <w:style w:type="paragraph" w:styleId="Heading2">
    <w:name w:val="heading 2"/>
    <w:basedOn w:val="Normal"/>
    <w:next w:val="Normal"/>
    <w:link w:val="Heading2Char"/>
    <w:uiPriority w:val="9"/>
    <w:unhideWhenUsed/>
    <w:qFormat/>
    <w:rsid w:val="002F0C1E"/>
    <w:pPr>
      <w:keepNext/>
      <w:keepLines/>
      <w:spacing w:before="240" w:after="120"/>
      <w:jc w:val="both"/>
      <w:outlineLvl w:val="1"/>
    </w:pPr>
    <w:rPr>
      <w:rFonts w:ascii="Corbel" w:eastAsiaTheme="majorEastAsia" w:hAnsi="Corbel" w:cstheme="majorBidi"/>
      <w:b/>
      <w:bCs/>
      <w:color w:val="000000" w:themeColor="text1"/>
      <w:sz w:val="28"/>
      <w:szCs w:val="28"/>
    </w:rPr>
  </w:style>
  <w:style w:type="paragraph" w:styleId="Heading3">
    <w:name w:val="heading 3"/>
    <w:basedOn w:val="Normal"/>
    <w:next w:val="Normal"/>
    <w:link w:val="Heading3Char"/>
    <w:uiPriority w:val="9"/>
    <w:unhideWhenUsed/>
    <w:qFormat/>
    <w:rsid w:val="002F0C1E"/>
    <w:pPr>
      <w:keepNext/>
      <w:keepLines/>
      <w:spacing w:before="240" w:after="0"/>
      <w:outlineLvl w:val="2"/>
    </w:pPr>
    <w:rPr>
      <w:rFonts w:ascii="Corbel" w:eastAsiaTheme="majorEastAsia" w:hAnsi="Corbel" w:cstheme="majorBidi"/>
      <w:b/>
      <w:bCs/>
      <w:color w:val="000000" w:themeColor="text1"/>
      <w:sz w:val="24"/>
      <w:szCs w:val="24"/>
    </w:rPr>
  </w:style>
  <w:style w:type="paragraph" w:styleId="Heading4">
    <w:name w:val="heading 4"/>
    <w:basedOn w:val="Normal"/>
    <w:next w:val="Normal"/>
    <w:link w:val="Heading4Char"/>
    <w:uiPriority w:val="9"/>
    <w:unhideWhenUsed/>
    <w:qFormat/>
    <w:rsid w:val="00CD67B3"/>
    <w:pPr>
      <w:keepNext/>
      <w:spacing w:before="240"/>
      <w:outlineLvl w:val="3"/>
    </w:pPr>
    <w:rPr>
      <w:rFonts w:ascii="Corbel" w:eastAsia="Arial" w:hAnsi="Corbel" w:cs="Times New Roman"/>
      <w:b/>
      <w:bCs/>
      <w:spacing w:val="-1"/>
      <w:szCs w:val="24"/>
    </w:rPr>
  </w:style>
  <w:style w:type="paragraph" w:styleId="Heading5">
    <w:name w:val="heading 5"/>
    <w:basedOn w:val="Normal"/>
    <w:next w:val="Normal"/>
    <w:link w:val="Heading5Char"/>
    <w:uiPriority w:val="9"/>
    <w:semiHidden/>
    <w:unhideWhenUsed/>
    <w:qFormat/>
    <w:rsid w:val="00185E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ind w:left="695" w:hanging="721"/>
    </w:pPr>
    <w:rPr>
      <w:rFonts w:ascii="Arial" w:eastAsia="Arial" w:hAnsi="Arial"/>
      <w:b/>
      <w:bCs/>
      <w:sz w:val="20"/>
      <w:szCs w:val="20"/>
    </w:rPr>
  </w:style>
  <w:style w:type="paragraph" w:styleId="BodyText">
    <w:name w:val="Body Text"/>
    <w:basedOn w:val="Normal"/>
    <w:link w:val="BodyTextChar"/>
    <w:rsid w:val="009B2977"/>
    <w:pPr>
      <w:spacing w:before="240" w:after="0" w:line="240" w:lineRule="auto"/>
      <w:jc w:val="both"/>
    </w:pPr>
    <w:rPr>
      <w:rFonts w:ascii="Times New Roman" w:eastAsia="Arial" w:hAnsi="Times New Roman" w:cs="Times New Roman"/>
      <w:spacing w:val="-1"/>
      <w:sz w:val="24"/>
      <w:szCs w:val="24"/>
    </w:rPr>
  </w:style>
  <w:style w:type="paragraph" w:styleId="ListParagraph">
    <w:name w:val="List Paragraph"/>
    <w:basedOn w:val="Normal"/>
    <w:uiPriority w:val="34"/>
    <w:qFormat/>
    <w:rsid w:val="00DD4D54"/>
    <w:pPr>
      <w:tabs>
        <w:tab w:val="left" w:pos="860"/>
      </w:tabs>
      <w:spacing w:before="240" w:after="0" w:line="240" w:lineRule="auto"/>
      <w:jc w:val="both"/>
    </w:pPr>
    <w:rPr>
      <w:rFonts w:ascii="Times New Roman" w:eastAsia="Arial" w:hAnsi="Times New Roman" w:cs="Times New Roman"/>
      <w:spacing w:val="-1"/>
      <w:sz w:val="24"/>
      <w:szCs w:val="24"/>
    </w:r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C352C7"/>
    <w:rPr>
      <w:rFonts w:ascii="Tahoma" w:hAnsi="Tahoma" w:cs="Tahoma"/>
      <w:sz w:val="16"/>
      <w:szCs w:val="16"/>
    </w:rPr>
  </w:style>
  <w:style w:type="character" w:customStyle="1" w:styleId="BalloonTextChar">
    <w:name w:val="Balloon Text Char"/>
    <w:basedOn w:val="DefaultParagraphFont"/>
    <w:link w:val="BalloonText"/>
    <w:uiPriority w:val="99"/>
    <w:semiHidden/>
    <w:rsid w:val="00C352C7"/>
    <w:rPr>
      <w:rFonts w:ascii="Tahoma" w:hAnsi="Tahoma" w:cs="Tahoma"/>
      <w:sz w:val="16"/>
      <w:szCs w:val="16"/>
    </w:rPr>
  </w:style>
  <w:style w:type="paragraph" w:customStyle="1" w:styleId="Author">
    <w:name w:val="Author"/>
    <w:basedOn w:val="NoSpacing"/>
    <w:next w:val="NoSpacing"/>
    <w:link w:val="AuthorChar"/>
    <w:rsid w:val="00185E00"/>
  </w:style>
  <w:style w:type="character" w:customStyle="1" w:styleId="AuthorChar">
    <w:name w:val="Author Char"/>
    <w:basedOn w:val="NoSpacingChar"/>
    <w:link w:val="Author"/>
    <w:rsid w:val="00185E00"/>
  </w:style>
  <w:style w:type="paragraph" w:styleId="NoSpacing">
    <w:name w:val="No Spacing"/>
    <w:link w:val="NoSpacingChar"/>
    <w:uiPriority w:val="1"/>
    <w:qFormat/>
    <w:rsid w:val="00185E00"/>
    <w:pPr>
      <w:spacing w:after="0" w:line="240" w:lineRule="auto"/>
    </w:pPr>
  </w:style>
  <w:style w:type="character" w:customStyle="1" w:styleId="AddresseeChar">
    <w:name w:val="Addressee Char"/>
    <w:basedOn w:val="NoSpacingChar"/>
    <w:rsid w:val="00185E00"/>
  </w:style>
  <w:style w:type="paragraph" w:customStyle="1" w:styleId="Recipient">
    <w:name w:val="Recipient"/>
    <w:basedOn w:val="NoSpacing"/>
    <w:next w:val="NoSpacing"/>
    <w:link w:val="RecipientChar"/>
    <w:rsid w:val="00185E00"/>
  </w:style>
  <w:style w:type="character" w:customStyle="1" w:styleId="RecipientChar">
    <w:name w:val="Recipient Char"/>
    <w:basedOn w:val="NoSpacingChar"/>
    <w:link w:val="Recipient"/>
    <w:rsid w:val="00185E00"/>
  </w:style>
  <w:style w:type="paragraph" w:customStyle="1" w:styleId="Bullet1">
    <w:name w:val="Bullet 1"/>
    <w:basedOn w:val="ListParagraph"/>
    <w:rsid w:val="002F0C1E"/>
    <w:pPr>
      <w:numPr>
        <w:numId w:val="54"/>
      </w:numPr>
      <w:spacing w:before="120" w:after="120"/>
    </w:pPr>
    <w:rPr>
      <w:rFonts w:eastAsia="Times New Roman"/>
      <w:bCs/>
      <w:spacing w:val="-2"/>
    </w:rPr>
  </w:style>
  <w:style w:type="paragraph" w:customStyle="1" w:styleId="Bullet2">
    <w:name w:val="Bullet 2"/>
    <w:basedOn w:val="Bullet1"/>
    <w:rsid w:val="00326F03"/>
    <w:pPr>
      <w:numPr>
        <w:numId w:val="58"/>
      </w:numPr>
      <w:tabs>
        <w:tab w:val="clear" w:pos="860"/>
      </w:tabs>
      <w:ind w:left="1080"/>
    </w:pPr>
  </w:style>
  <w:style w:type="paragraph" w:customStyle="1" w:styleId="Bullet3">
    <w:name w:val="Bullet 3"/>
    <w:basedOn w:val="ListParagraph"/>
    <w:rsid w:val="00326F03"/>
    <w:pPr>
      <w:numPr>
        <w:ilvl w:val="1"/>
        <w:numId w:val="55"/>
      </w:numPr>
      <w:spacing w:before="120"/>
      <w:ind w:left="1440"/>
    </w:pPr>
    <w:rPr>
      <w:spacing w:val="1"/>
    </w:rPr>
  </w:style>
  <w:style w:type="paragraph" w:customStyle="1" w:styleId="NumberedList">
    <w:name w:val="Numbered List"/>
    <w:basedOn w:val="Bullet1"/>
    <w:rsid w:val="00B64E6C"/>
    <w:pPr>
      <w:numPr>
        <w:numId w:val="2"/>
      </w:numPr>
    </w:pPr>
  </w:style>
  <w:style w:type="paragraph" w:customStyle="1" w:styleId="TableText">
    <w:name w:val="Table Text"/>
    <w:basedOn w:val="Normal"/>
    <w:rsid w:val="00AE3E45"/>
    <w:pPr>
      <w:spacing w:before="40" w:after="40" w:line="240" w:lineRule="auto"/>
    </w:pPr>
    <w:rPr>
      <w:rFonts w:ascii="Times New Roman" w:eastAsia="Times New Roman" w:hAnsi="Times New Roman" w:cs="Times New Roman"/>
      <w:sz w:val="24"/>
      <w:szCs w:val="24"/>
    </w:rPr>
  </w:style>
  <w:style w:type="paragraph" w:customStyle="1" w:styleId="TableBullet1">
    <w:name w:val="Table Bullet 1"/>
    <w:basedOn w:val="TableText"/>
    <w:rsid w:val="00185E00"/>
    <w:pPr>
      <w:numPr>
        <w:numId w:val="1"/>
      </w:numPr>
    </w:pPr>
  </w:style>
  <w:style w:type="paragraph" w:customStyle="1" w:styleId="TableBullet2">
    <w:name w:val="Table Bullet 2"/>
    <w:basedOn w:val="TableText"/>
    <w:rsid w:val="00185E00"/>
    <w:pPr>
      <w:numPr>
        <w:ilvl w:val="1"/>
        <w:numId w:val="1"/>
      </w:numPr>
    </w:pPr>
  </w:style>
  <w:style w:type="paragraph" w:customStyle="1" w:styleId="TableNumbering">
    <w:name w:val="Table Numbering"/>
    <w:basedOn w:val="TableText"/>
    <w:rsid w:val="00185E00"/>
  </w:style>
  <w:style w:type="paragraph" w:customStyle="1" w:styleId="TableNote">
    <w:name w:val="Table Note"/>
    <w:basedOn w:val="Normal"/>
    <w:rsid w:val="00185E00"/>
    <w:pPr>
      <w:spacing w:before="40" w:after="40"/>
      <w:ind w:left="274" w:hanging="274"/>
    </w:pPr>
    <w:rPr>
      <w:rFonts w:asciiTheme="majorHAnsi" w:eastAsia="Times New Roman" w:hAnsiTheme="majorHAnsi" w:cs="Times New Roman"/>
      <w:sz w:val="20"/>
      <w:szCs w:val="24"/>
    </w:rPr>
  </w:style>
  <w:style w:type="paragraph" w:customStyle="1" w:styleId="TableTitle">
    <w:name w:val="Table Title"/>
    <w:basedOn w:val="Normal"/>
    <w:rsid w:val="00D60D0C"/>
    <w:pPr>
      <w:keepNext/>
      <w:spacing w:before="240" w:after="0" w:line="240" w:lineRule="auto"/>
      <w:jc w:val="both"/>
    </w:pPr>
    <w:rPr>
      <w:rFonts w:ascii="Times New Roman" w:hAnsi="Times New Roman" w:cs="Times New Roman"/>
      <w:b/>
      <w:color w:val="000000"/>
      <w:sz w:val="24"/>
    </w:rPr>
  </w:style>
  <w:style w:type="paragraph" w:customStyle="1" w:styleId="TableTextCentered">
    <w:name w:val="Table Text Centered"/>
    <w:basedOn w:val="TableText"/>
    <w:rsid w:val="00185E00"/>
    <w:pPr>
      <w:jc w:val="center"/>
    </w:pPr>
  </w:style>
  <w:style w:type="character" w:customStyle="1" w:styleId="Heading4Inline">
    <w:name w:val="Heading 4 Inline"/>
    <w:basedOn w:val="Heading4Char"/>
    <w:uiPriority w:val="1"/>
    <w:rsid w:val="00185E00"/>
    <w:rPr>
      <w:rFonts w:asciiTheme="majorHAnsi" w:eastAsiaTheme="majorEastAsia" w:hAnsiTheme="majorHAnsi" w:cstheme="majorBidi"/>
      <w:b/>
      <w:bCs/>
      <w:i w:val="0"/>
      <w:iCs w:val="0"/>
      <w:color w:val="4F81BD" w:themeColor="accent1"/>
      <w:spacing w:val="-1"/>
      <w:sz w:val="24"/>
      <w:szCs w:val="24"/>
    </w:rPr>
  </w:style>
  <w:style w:type="character" w:customStyle="1" w:styleId="Heading5Inline">
    <w:name w:val="Heading 5 Inline"/>
    <w:basedOn w:val="Heading5Char"/>
    <w:uiPriority w:val="1"/>
    <w:rsid w:val="00185E00"/>
    <w:rPr>
      <w:rFonts w:asciiTheme="majorHAnsi" w:eastAsiaTheme="majorEastAsia" w:hAnsiTheme="majorHAnsi" w:cstheme="majorBidi"/>
      <w:color w:val="243F60" w:themeColor="accent1" w:themeShade="7F"/>
    </w:rPr>
  </w:style>
  <w:style w:type="paragraph" w:customStyle="1" w:styleId="TableColHeadingLeft">
    <w:name w:val="Table Col Heading Left"/>
    <w:basedOn w:val="BodyText"/>
    <w:rsid w:val="00185E00"/>
    <w:pPr>
      <w:spacing w:before="40" w:after="40"/>
    </w:pPr>
    <w:rPr>
      <w:rFonts w:asciiTheme="majorHAnsi" w:eastAsia="Times New Roman" w:hAnsiTheme="majorHAnsi"/>
      <w:bCs/>
      <w:szCs w:val="20"/>
    </w:rPr>
  </w:style>
  <w:style w:type="paragraph" w:customStyle="1" w:styleId="TableColHeadingCenter">
    <w:name w:val="Table Col Heading Center"/>
    <w:basedOn w:val="TableColHeadingLeft"/>
    <w:rsid w:val="00185E00"/>
    <w:pPr>
      <w:jc w:val="center"/>
    </w:pPr>
  </w:style>
  <w:style w:type="paragraph" w:customStyle="1" w:styleId="CoverTitle">
    <w:name w:val="Cover Title"/>
    <w:link w:val="CoverTitleChar"/>
    <w:rsid w:val="00185E00"/>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185E00"/>
    <w:rPr>
      <w:rFonts w:ascii="Franklin Gothic Demi" w:eastAsia="Perpetua" w:hAnsi="Franklin Gothic Demi" w:cs="Times New Roman"/>
      <w:color w:val="005295"/>
      <w:sz w:val="50"/>
      <w:szCs w:val="50"/>
    </w:rPr>
  </w:style>
  <w:style w:type="paragraph" w:customStyle="1" w:styleId="CoverSubtitle">
    <w:name w:val="Cover Subtitle"/>
    <w:link w:val="CoverSubtitleChar"/>
    <w:rsid w:val="00185E00"/>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185E00"/>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rsid w:val="00185E00"/>
    <w:pPr>
      <w:tabs>
        <w:tab w:val="right" w:pos="9360"/>
      </w:tabs>
    </w:pPr>
    <w:rPr>
      <w:rFonts w:eastAsia="Times New Roman" w:cs="Times New Roman"/>
      <w:szCs w:val="24"/>
    </w:rPr>
  </w:style>
  <w:style w:type="paragraph" w:customStyle="1" w:styleId="CoverDate">
    <w:name w:val="Cover Date"/>
    <w:basedOn w:val="Normal"/>
    <w:rsid w:val="00185E00"/>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rsid w:val="00185E00"/>
    <w:pPr>
      <w:spacing w:after="240"/>
      <w:jc w:val="center"/>
    </w:pPr>
    <w:rPr>
      <w:rFonts w:eastAsia="Times New Roman" w:cs="Times New Roman"/>
      <w:b/>
      <w:bCs/>
      <w:sz w:val="48"/>
      <w:szCs w:val="48"/>
    </w:rPr>
  </w:style>
  <w:style w:type="paragraph" w:customStyle="1" w:styleId="InsideCoverDate">
    <w:name w:val="Inside Cover Date"/>
    <w:basedOn w:val="InsideCoverTitleSubtitle"/>
    <w:rsid w:val="00185E00"/>
    <w:rPr>
      <w:sz w:val="32"/>
    </w:rPr>
  </w:style>
  <w:style w:type="paragraph" w:customStyle="1" w:styleId="InsideCoverAuthor">
    <w:name w:val="Inside Cover Author"/>
    <w:basedOn w:val="InsideCoverDate"/>
    <w:rsid w:val="00185E00"/>
    <w:rPr>
      <w:sz w:val="28"/>
    </w:rPr>
  </w:style>
  <w:style w:type="paragraph" w:customStyle="1" w:styleId="InsideCoverAuthorTitleOrg">
    <w:name w:val="Inside Cover Author Title/Org"/>
    <w:basedOn w:val="InsideCoverAuthor"/>
    <w:rsid w:val="00185E00"/>
    <w:rPr>
      <w:i/>
      <w:iCs/>
    </w:rPr>
  </w:style>
  <w:style w:type="paragraph" w:customStyle="1" w:styleId="CoverAuthorName">
    <w:name w:val="Cover Author Name"/>
    <w:basedOn w:val="Normal"/>
    <w:link w:val="CoverAuthorNameChar"/>
    <w:rsid w:val="00185E00"/>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185E00"/>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rsid w:val="00185E00"/>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185E00"/>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rsid w:val="00185E00"/>
    <w:rPr>
      <w:rFonts w:eastAsia="Times New Roman" w:cs="Times New Roman"/>
      <w:sz w:val="20"/>
      <w:szCs w:val="24"/>
    </w:rPr>
  </w:style>
  <w:style w:type="character" w:customStyle="1" w:styleId="InsideCoverCopyrightTextChar">
    <w:name w:val="Inside Cover Copyright Text Char"/>
    <w:basedOn w:val="DefaultParagraphFont"/>
    <w:link w:val="InsideCoverCopyrightText"/>
    <w:rsid w:val="00185E00"/>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rsid w:val="00185E00"/>
    <w:pPr>
      <w:ind w:left="720"/>
    </w:pPr>
    <w:rPr>
      <w:rFonts w:eastAsia="Times New Roman" w:cs="Times New Roman"/>
      <w:szCs w:val="24"/>
    </w:rPr>
  </w:style>
  <w:style w:type="character" w:customStyle="1" w:styleId="InsideCoverAddressChar">
    <w:name w:val="Inside Cover Address Char"/>
    <w:basedOn w:val="DefaultParagraphFont"/>
    <w:link w:val="InsideCoverAddress"/>
    <w:rsid w:val="00185E00"/>
    <w:rPr>
      <w:rFonts w:ascii="Times New Roman" w:eastAsia="Times New Roman" w:hAnsi="Times New Roman" w:cs="Times New Roman"/>
      <w:sz w:val="24"/>
      <w:szCs w:val="24"/>
    </w:rPr>
  </w:style>
  <w:style w:type="paragraph" w:customStyle="1" w:styleId="PBodyText">
    <w:name w:val="P.Body Text"/>
    <w:rsid w:val="00185E00"/>
    <w:pPr>
      <w:spacing w:after="240" w:line="240" w:lineRule="auto"/>
    </w:pPr>
    <w:rPr>
      <w:rFonts w:ascii="Times New Roman" w:eastAsia="Times New Roman" w:hAnsi="Times New Roman" w:cs="Times"/>
      <w:sz w:val="24"/>
    </w:rPr>
  </w:style>
  <w:style w:type="paragraph" w:customStyle="1" w:styleId="PCoverHead1">
    <w:name w:val="P.Cover Head 1"/>
    <w:rsid w:val="00185E00"/>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rsid w:val="00185E00"/>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rsid w:val="00185E00"/>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rsid w:val="00185E00"/>
    <w:pPr>
      <w:suppressAutoHyphens/>
      <w:autoSpaceDE w:val="0"/>
      <w:autoSpaceDN w:val="0"/>
      <w:adjustRightInd w:val="0"/>
      <w:spacing w:before="300"/>
      <w:textAlignment w:val="center"/>
    </w:pPr>
    <w:rPr>
      <w:rFonts w:ascii="Franklin Gothic Book" w:eastAsia="Calibri" w:hAnsi="Franklin Gothic Book" w:cs="Calibri"/>
      <w:color w:val="000000"/>
      <w:sz w:val="17"/>
      <w:szCs w:val="16"/>
    </w:rPr>
  </w:style>
  <w:style w:type="paragraph" w:customStyle="1" w:styleId="PCoverHead4">
    <w:name w:val="P.Cover Head 4"/>
    <w:rsid w:val="00185E00"/>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rsid w:val="00185E00"/>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rsid w:val="00185E00"/>
    <w:pPr>
      <w:spacing w:after="120"/>
    </w:pPr>
    <w:rPr>
      <w:rFonts w:eastAsia="Times New Roman" w:cs="Times New Roman"/>
      <w:iCs/>
      <w:sz w:val="20"/>
      <w:szCs w:val="20"/>
    </w:rPr>
  </w:style>
  <w:style w:type="character" w:customStyle="1" w:styleId="CopyrightinfoChar">
    <w:name w:val="Copyright info Char"/>
    <w:basedOn w:val="DefaultParagraphFont"/>
    <w:link w:val="Copyrightinfo"/>
    <w:rsid w:val="00185E00"/>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rsid w:val="00185E00"/>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185E00"/>
    <w:rPr>
      <w:rFonts w:ascii="Times New Roman" w:eastAsia="Times New Roman" w:hAnsi="Times New Roman" w:cs="Times New Roman"/>
      <w:iCs/>
      <w:sz w:val="20"/>
      <w:szCs w:val="20"/>
    </w:rPr>
  </w:style>
  <w:style w:type="paragraph" w:customStyle="1" w:styleId="PTitleAddress">
    <w:name w:val="P.Title Address"/>
    <w:basedOn w:val="Normal"/>
    <w:rsid w:val="00185E00"/>
    <w:pPr>
      <w:ind w:left="720"/>
    </w:pPr>
    <w:rPr>
      <w:rFonts w:eastAsia="Times New Roman" w:cs="Times New Roman"/>
    </w:rPr>
  </w:style>
  <w:style w:type="paragraph" w:customStyle="1" w:styleId="PTitleCopyright">
    <w:name w:val="P.Title Copyright"/>
    <w:basedOn w:val="Normal"/>
    <w:rsid w:val="00185E00"/>
    <w:pPr>
      <w:spacing w:before="240"/>
    </w:pPr>
    <w:rPr>
      <w:rFonts w:eastAsia="Times New Roman" w:cs="Times New Roman"/>
    </w:rPr>
  </w:style>
  <w:style w:type="paragraph" w:customStyle="1" w:styleId="PTitlePubNo">
    <w:name w:val="P.Title PubNo"/>
    <w:basedOn w:val="Copyrightinfo"/>
    <w:rsid w:val="00185E00"/>
    <w:pPr>
      <w:tabs>
        <w:tab w:val="right" w:pos="9360"/>
      </w:tabs>
      <w:spacing w:before="120" w:after="0"/>
    </w:pPr>
  </w:style>
  <w:style w:type="paragraph" w:customStyle="1" w:styleId="PTitle">
    <w:name w:val="P.Title"/>
    <w:basedOn w:val="Normal"/>
    <w:rsid w:val="00185E00"/>
    <w:pPr>
      <w:suppressAutoHyphens/>
      <w:autoSpaceDE w:val="0"/>
      <w:autoSpaceDN w:val="0"/>
      <w:adjustRightInd w:val="0"/>
      <w:spacing w:before="240"/>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rsid w:val="00185E00"/>
    <w:pPr>
      <w:spacing w:before="1320"/>
      <w:jc w:val="center"/>
    </w:pPr>
    <w:rPr>
      <w:rFonts w:ascii="Franklin Gothic Demi" w:eastAsia="Times New Roman" w:hAnsi="Franklin Gothic Demi" w:cs="Times New Roman"/>
      <w:bCs/>
      <w:sz w:val="32"/>
      <w:szCs w:val="48"/>
    </w:rPr>
  </w:style>
  <w:style w:type="paragraph" w:customStyle="1" w:styleId="PTitleAuthor">
    <w:name w:val="P.Title Author"/>
    <w:basedOn w:val="Normal"/>
    <w:rsid w:val="00185E00"/>
    <w:pPr>
      <w:spacing w:before="960"/>
      <w:jc w:val="center"/>
    </w:pPr>
    <w:rPr>
      <w:rFonts w:ascii="Franklin Gothic Demi" w:eastAsia="Times New Roman" w:hAnsi="Franklin Gothic Demi" w:cs="Times New Roman"/>
      <w:bCs/>
      <w:sz w:val="28"/>
      <w:szCs w:val="48"/>
    </w:rPr>
  </w:style>
  <w:style w:type="paragraph" w:customStyle="1" w:styleId="PTitleOrg">
    <w:name w:val="P.Title Org"/>
    <w:basedOn w:val="Normal"/>
    <w:rsid w:val="00185E00"/>
    <w:pPr>
      <w:spacing w:after="5280"/>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rsid w:val="00185E00"/>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rsid w:val="00185E00"/>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rsid w:val="00185E00"/>
    <w:pPr>
      <w:spacing w:before="120"/>
    </w:pPr>
    <w:rPr>
      <w:b/>
    </w:rPr>
  </w:style>
  <w:style w:type="paragraph" w:customStyle="1" w:styleId="BackCoverLocationTitle">
    <w:name w:val="Back Cover Location Title"/>
    <w:rsid w:val="00185E00"/>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rsid w:val="00185E00"/>
    <w:pPr>
      <w:spacing w:after="0"/>
    </w:pPr>
    <w:rPr>
      <w:caps w:val="0"/>
    </w:rPr>
  </w:style>
  <w:style w:type="paragraph" w:customStyle="1" w:styleId="BackCoverLocation">
    <w:name w:val="Back Cover Location"/>
    <w:aliases w:val="BCL"/>
    <w:basedOn w:val="Normal"/>
    <w:rsid w:val="00185E00"/>
    <w:pPr>
      <w:suppressAutoHyphens/>
      <w:autoSpaceDE w:val="0"/>
      <w:autoSpaceDN w:val="0"/>
      <w:adjustRightInd w:val="0"/>
      <w:spacing w:line="480" w:lineRule="auto"/>
      <w:textAlignment w:val="center"/>
    </w:pPr>
    <w:rPr>
      <w:rFonts w:ascii="Franklin Gothic Book" w:eastAsia="Calibri" w:hAnsi="Franklin Gothic Book" w:cs="ITCFranklinGothicStd-Book"/>
      <w:sz w:val="18"/>
      <w:szCs w:val="18"/>
    </w:rPr>
  </w:style>
  <w:style w:type="character" w:customStyle="1" w:styleId="Heading1Char">
    <w:name w:val="Heading 1 Char"/>
    <w:basedOn w:val="DefaultParagraphFont"/>
    <w:link w:val="Heading1"/>
    <w:uiPriority w:val="9"/>
    <w:rsid w:val="002F0C1E"/>
    <w:rPr>
      <w:rFonts w:ascii="Corbel" w:eastAsia="Arial" w:hAnsi="Corbel" w:cstheme="majorBidi"/>
      <w:b/>
      <w:bCs/>
      <w:color w:val="000000" w:themeColor="text1"/>
      <w:sz w:val="32"/>
      <w:szCs w:val="32"/>
    </w:rPr>
  </w:style>
  <w:style w:type="character" w:customStyle="1" w:styleId="Heading2Char">
    <w:name w:val="Heading 2 Char"/>
    <w:basedOn w:val="DefaultParagraphFont"/>
    <w:link w:val="Heading2"/>
    <w:uiPriority w:val="9"/>
    <w:rsid w:val="002F0C1E"/>
    <w:rPr>
      <w:rFonts w:ascii="Corbel" w:eastAsiaTheme="majorEastAsia" w:hAnsi="Corbel" w:cstheme="majorBidi"/>
      <w:b/>
      <w:bCs/>
      <w:color w:val="000000" w:themeColor="text1"/>
      <w:sz w:val="28"/>
      <w:szCs w:val="28"/>
    </w:rPr>
  </w:style>
  <w:style w:type="character" w:customStyle="1" w:styleId="Heading3Char">
    <w:name w:val="Heading 3 Char"/>
    <w:basedOn w:val="DefaultParagraphFont"/>
    <w:link w:val="Heading3"/>
    <w:uiPriority w:val="9"/>
    <w:rsid w:val="002F0C1E"/>
    <w:rPr>
      <w:rFonts w:ascii="Corbel" w:eastAsiaTheme="majorEastAsia" w:hAnsi="Corbel" w:cstheme="majorBidi"/>
      <w:b/>
      <w:bCs/>
      <w:color w:val="000000" w:themeColor="text1"/>
      <w:sz w:val="24"/>
      <w:szCs w:val="24"/>
    </w:rPr>
  </w:style>
  <w:style w:type="character" w:customStyle="1" w:styleId="Heading4Char">
    <w:name w:val="Heading 4 Char"/>
    <w:basedOn w:val="DefaultParagraphFont"/>
    <w:link w:val="Heading4"/>
    <w:uiPriority w:val="9"/>
    <w:rsid w:val="00CD67B3"/>
    <w:rPr>
      <w:rFonts w:ascii="Corbel" w:eastAsia="Arial" w:hAnsi="Corbel" w:cs="Times New Roman"/>
      <w:b/>
      <w:bCs/>
      <w:spacing w:val="-1"/>
      <w:szCs w:val="24"/>
    </w:rPr>
  </w:style>
  <w:style w:type="character" w:customStyle="1" w:styleId="Heading5Char">
    <w:name w:val="Heading 5 Char"/>
    <w:basedOn w:val="DefaultParagraphFont"/>
    <w:link w:val="Heading5"/>
    <w:uiPriority w:val="9"/>
    <w:semiHidden/>
    <w:rsid w:val="00185E00"/>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rsid w:val="00B64E6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64E6C"/>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D4D54"/>
    <w:pPr>
      <w:tabs>
        <w:tab w:val="right" w:pos="9360"/>
      </w:tabs>
      <w:spacing w:line="265" w:lineRule="exact"/>
      <w:ind w:left="20"/>
    </w:pPr>
    <w:rPr>
      <w:rFonts w:ascii="Times New Roman" w:eastAsia="Arial" w:hAnsi="Times New Roman" w:cs="Times New Roman"/>
      <w:b/>
      <w:bCs/>
      <w:spacing w:val="-1"/>
      <w:sz w:val="20"/>
      <w:szCs w:val="20"/>
      <w:u w:val="single" w:color="000000"/>
    </w:rPr>
  </w:style>
  <w:style w:type="character" w:customStyle="1" w:styleId="HeaderChar">
    <w:name w:val="Header Char"/>
    <w:basedOn w:val="DefaultParagraphFont"/>
    <w:link w:val="Header"/>
    <w:uiPriority w:val="99"/>
    <w:rsid w:val="00185E00"/>
    <w:rPr>
      <w:rFonts w:ascii="Times New Roman" w:eastAsia="Arial" w:hAnsi="Times New Roman" w:cs="Times New Roman"/>
      <w:b/>
      <w:bCs/>
      <w:spacing w:val="-1"/>
      <w:sz w:val="20"/>
      <w:szCs w:val="20"/>
      <w:u w:val="single" w:color="000000"/>
    </w:rPr>
  </w:style>
  <w:style w:type="paragraph" w:styleId="Footer">
    <w:name w:val="footer"/>
    <w:basedOn w:val="Normal"/>
    <w:link w:val="FooterChar"/>
    <w:uiPriority w:val="99"/>
    <w:unhideWhenUsed/>
    <w:rsid w:val="00185E00"/>
    <w:pPr>
      <w:tabs>
        <w:tab w:val="center" w:pos="4680"/>
        <w:tab w:val="right" w:pos="9360"/>
      </w:tabs>
      <w:spacing w:before="120"/>
      <w:ind w:left="432"/>
    </w:pPr>
    <w:rPr>
      <w:color w:val="1F497D" w:themeColor="text2"/>
      <w:sz w:val="18"/>
    </w:rPr>
  </w:style>
  <w:style w:type="character" w:customStyle="1" w:styleId="FooterChar">
    <w:name w:val="Footer Char"/>
    <w:basedOn w:val="DefaultParagraphFont"/>
    <w:link w:val="Footer"/>
    <w:uiPriority w:val="99"/>
    <w:rsid w:val="00185E00"/>
    <w:rPr>
      <w:rFonts w:ascii="Times New Roman" w:hAnsi="Times New Roman"/>
      <w:color w:val="1F497D" w:themeColor="text2"/>
      <w:sz w:val="18"/>
    </w:rPr>
  </w:style>
  <w:style w:type="paragraph" w:styleId="Caption">
    <w:name w:val="caption"/>
    <w:basedOn w:val="Normal"/>
    <w:next w:val="Normal"/>
    <w:uiPriority w:val="35"/>
    <w:semiHidden/>
    <w:unhideWhenUsed/>
    <w:qFormat/>
    <w:rsid w:val="00185E00"/>
    <w:pPr>
      <w:spacing w:line="240" w:lineRule="auto"/>
    </w:pPr>
    <w:rPr>
      <w:b/>
      <w:bCs/>
      <w:color w:val="4F81BD" w:themeColor="accent1"/>
      <w:sz w:val="18"/>
      <w:szCs w:val="18"/>
    </w:rPr>
  </w:style>
  <w:style w:type="character" w:styleId="FootnoteReference">
    <w:name w:val="footnote reference"/>
    <w:rsid w:val="00185E00"/>
    <w:rPr>
      <w:vertAlign w:val="superscript"/>
    </w:rPr>
  </w:style>
  <w:style w:type="character" w:customStyle="1" w:styleId="BodyTextChar">
    <w:name w:val="Body Text Char"/>
    <w:basedOn w:val="DefaultParagraphFont"/>
    <w:link w:val="BodyText"/>
    <w:rsid w:val="009B2977"/>
    <w:rPr>
      <w:rFonts w:ascii="Times New Roman" w:eastAsia="Arial" w:hAnsi="Times New Roman" w:cs="Times New Roman"/>
      <w:spacing w:val="-1"/>
      <w:sz w:val="24"/>
      <w:szCs w:val="24"/>
    </w:rPr>
  </w:style>
  <w:style w:type="character" w:styleId="Hyperlink">
    <w:name w:val="Hyperlink"/>
    <w:uiPriority w:val="99"/>
    <w:rsid w:val="00185E00"/>
    <w:rPr>
      <w:color w:val="0000FF"/>
      <w:u w:val="single"/>
      <w:lang w:val="en-US"/>
    </w:rPr>
  </w:style>
  <w:style w:type="character" w:styleId="Strong">
    <w:name w:val="Strong"/>
    <w:basedOn w:val="DefaultParagraphFont"/>
    <w:uiPriority w:val="22"/>
    <w:qFormat/>
    <w:rsid w:val="00185E00"/>
    <w:rPr>
      <w:b/>
      <w:bCs/>
    </w:rPr>
  </w:style>
  <w:style w:type="character" w:customStyle="1" w:styleId="NoSpacingChar">
    <w:name w:val="No Spacing Char"/>
    <w:basedOn w:val="DefaultParagraphFont"/>
    <w:link w:val="NoSpacing"/>
    <w:uiPriority w:val="1"/>
    <w:rsid w:val="00185E00"/>
  </w:style>
  <w:style w:type="paragraph" w:styleId="Quote">
    <w:name w:val="Quote"/>
    <w:basedOn w:val="Normal"/>
    <w:next w:val="Normal"/>
    <w:link w:val="QuoteChar"/>
    <w:uiPriority w:val="29"/>
    <w:qFormat/>
    <w:rsid w:val="00185E00"/>
    <w:rPr>
      <w:i/>
      <w:iCs/>
      <w:color w:val="000000" w:themeColor="text1"/>
    </w:rPr>
  </w:style>
  <w:style w:type="character" w:customStyle="1" w:styleId="QuoteChar">
    <w:name w:val="Quote Char"/>
    <w:basedOn w:val="DefaultParagraphFont"/>
    <w:link w:val="Quote"/>
    <w:uiPriority w:val="29"/>
    <w:rsid w:val="00185E00"/>
    <w:rPr>
      <w:i/>
      <w:iCs/>
      <w:color w:val="000000" w:themeColor="text1"/>
    </w:rPr>
  </w:style>
  <w:style w:type="character" w:styleId="CommentReference">
    <w:name w:val="annotation reference"/>
    <w:basedOn w:val="DefaultParagraphFont"/>
    <w:uiPriority w:val="99"/>
    <w:semiHidden/>
    <w:unhideWhenUsed/>
    <w:rsid w:val="004924CE"/>
    <w:rPr>
      <w:sz w:val="16"/>
      <w:szCs w:val="16"/>
    </w:rPr>
  </w:style>
  <w:style w:type="paragraph" w:styleId="CommentText">
    <w:name w:val="annotation text"/>
    <w:basedOn w:val="Normal"/>
    <w:link w:val="CommentTextChar"/>
    <w:unhideWhenUsed/>
    <w:rsid w:val="004924CE"/>
    <w:pPr>
      <w:spacing w:line="240" w:lineRule="auto"/>
    </w:pPr>
    <w:rPr>
      <w:sz w:val="20"/>
      <w:szCs w:val="20"/>
    </w:rPr>
  </w:style>
  <w:style w:type="character" w:customStyle="1" w:styleId="CommentTextChar">
    <w:name w:val="Comment Text Char"/>
    <w:basedOn w:val="DefaultParagraphFont"/>
    <w:link w:val="CommentText"/>
    <w:rsid w:val="004924CE"/>
    <w:rPr>
      <w:sz w:val="20"/>
      <w:szCs w:val="20"/>
    </w:rPr>
  </w:style>
  <w:style w:type="paragraph" w:styleId="CommentSubject">
    <w:name w:val="annotation subject"/>
    <w:basedOn w:val="CommentText"/>
    <w:next w:val="CommentText"/>
    <w:link w:val="CommentSubjectChar"/>
    <w:uiPriority w:val="99"/>
    <w:semiHidden/>
    <w:unhideWhenUsed/>
    <w:rsid w:val="004924CE"/>
    <w:rPr>
      <w:b/>
      <w:bCs/>
    </w:rPr>
  </w:style>
  <w:style w:type="character" w:customStyle="1" w:styleId="CommentSubjectChar">
    <w:name w:val="Comment Subject Char"/>
    <w:basedOn w:val="CommentTextChar"/>
    <w:link w:val="CommentSubject"/>
    <w:uiPriority w:val="99"/>
    <w:semiHidden/>
    <w:rsid w:val="004924CE"/>
    <w:rPr>
      <w:b/>
      <w:bCs/>
      <w:sz w:val="20"/>
      <w:szCs w:val="20"/>
    </w:rPr>
  </w:style>
  <w:style w:type="paragraph" w:styleId="Revision">
    <w:name w:val="Revision"/>
    <w:hidden/>
    <w:uiPriority w:val="99"/>
    <w:semiHidden/>
    <w:rsid w:val="00950DC0"/>
    <w:pPr>
      <w:spacing w:after="0" w:line="240" w:lineRule="auto"/>
    </w:pPr>
  </w:style>
  <w:style w:type="paragraph" w:styleId="Title">
    <w:name w:val="Title"/>
    <w:basedOn w:val="Normal"/>
    <w:next w:val="Normal"/>
    <w:link w:val="TitleChar"/>
    <w:uiPriority w:val="10"/>
    <w:qFormat/>
    <w:rsid w:val="00A117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17D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117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17D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A117D9"/>
    <w:rPr>
      <w:i/>
      <w:iCs/>
      <w:color w:val="808080" w:themeColor="text1" w:themeTint="7F"/>
    </w:rPr>
  </w:style>
  <w:style w:type="character" w:styleId="IntenseEmphasis">
    <w:name w:val="Intense Emphasis"/>
    <w:basedOn w:val="DefaultParagraphFont"/>
    <w:uiPriority w:val="21"/>
    <w:qFormat/>
    <w:rsid w:val="00A117D9"/>
    <w:rPr>
      <w:b/>
      <w:bCs/>
      <w:i/>
      <w:iCs/>
      <w:color w:val="4F81BD" w:themeColor="accent1"/>
    </w:rPr>
  </w:style>
  <w:style w:type="table" w:styleId="TableGrid">
    <w:name w:val="Table Grid"/>
    <w:basedOn w:val="TableNormal"/>
    <w:uiPriority w:val="59"/>
    <w:rsid w:val="0015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34D4E"/>
    <w:pPr>
      <w:spacing w:before="240" w:line="259" w:lineRule="auto"/>
      <w:outlineLvl w:val="9"/>
    </w:pPr>
    <w:rPr>
      <w:b w:val="0"/>
      <w:bCs w:val="0"/>
    </w:rPr>
  </w:style>
  <w:style w:type="paragraph" w:styleId="TOC2">
    <w:name w:val="toc 2"/>
    <w:basedOn w:val="Normal"/>
    <w:next w:val="Normal"/>
    <w:autoRedefine/>
    <w:uiPriority w:val="39"/>
    <w:unhideWhenUsed/>
    <w:rsid w:val="008B150E"/>
    <w:pPr>
      <w:spacing w:after="100"/>
      <w:ind w:left="220"/>
    </w:pPr>
  </w:style>
  <w:style w:type="paragraph" w:styleId="TOC3">
    <w:name w:val="toc 3"/>
    <w:basedOn w:val="Normal"/>
    <w:next w:val="Normal"/>
    <w:autoRedefine/>
    <w:uiPriority w:val="39"/>
    <w:unhideWhenUsed/>
    <w:rsid w:val="00C34D4E"/>
    <w:pPr>
      <w:spacing w:after="100"/>
      <w:ind w:left="440"/>
    </w:pPr>
  </w:style>
  <w:style w:type="paragraph" w:styleId="NormalWeb">
    <w:name w:val="Normal (Web)"/>
    <w:basedOn w:val="Normal"/>
    <w:uiPriority w:val="99"/>
    <w:semiHidden/>
    <w:unhideWhenUsed/>
    <w:rsid w:val="00852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I">
    <w:name w:val="Outline_I"/>
    <w:basedOn w:val="ListParagraph"/>
    <w:qFormat/>
    <w:rsid w:val="00A70FE8"/>
    <w:pPr>
      <w:numPr>
        <w:numId w:val="4"/>
      </w:numPr>
      <w:tabs>
        <w:tab w:val="clear" w:pos="860"/>
      </w:tabs>
      <w:ind w:left="720"/>
    </w:pPr>
  </w:style>
  <w:style w:type="paragraph" w:customStyle="1" w:styleId="OutlineA">
    <w:name w:val="Outline_A"/>
    <w:basedOn w:val="ListParagraph"/>
    <w:qFormat/>
    <w:rsid w:val="00A70FE8"/>
    <w:pPr>
      <w:numPr>
        <w:numId w:val="5"/>
      </w:numPr>
      <w:tabs>
        <w:tab w:val="clear" w:pos="860"/>
      </w:tabs>
      <w:ind w:left="1440" w:hanging="720"/>
    </w:pPr>
  </w:style>
  <w:style w:type="paragraph" w:customStyle="1" w:styleId="Outline1">
    <w:name w:val="Outline_1"/>
    <w:basedOn w:val="BodyText"/>
    <w:qFormat/>
    <w:rsid w:val="00A70FE8"/>
    <w:pPr>
      <w:numPr>
        <w:numId w:val="6"/>
      </w:numPr>
    </w:pPr>
  </w:style>
  <w:style w:type="paragraph" w:customStyle="1" w:styleId="Outlinea0">
    <w:name w:val="Outline_a"/>
    <w:basedOn w:val="BodyText"/>
    <w:qFormat/>
    <w:rsid w:val="00A70FE8"/>
    <w:pPr>
      <w:numPr>
        <w:numId w:val="19"/>
      </w:numPr>
      <w:ind w:left="2880" w:hanging="720"/>
    </w:pPr>
  </w:style>
  <w:style w:type="paragraph" w:customStyle="1" w:styleId="TableColHeading">
    <w:name w:val="Table Col Heading"/>
    <w:basedOn w:val="TableParagraph"/>
    <w:qFormat/>
    <w:rsid w:val="00924057"/>
    <w:pPr>
      <w:spacing w:before="40" w:after="40" w:line="240" w:lineRule="auto"/>
      <w:jc w:val="both"/>
    </w:pPr>
    <w:rPr>
      <w:rFonts w:ascii="Times New Roman" w:eastAsia="Arial" w:hAnsi="Times New Roman" w:cs="Times New Roman"/>
      <w:spacing w:val="-1"/>
      <w:sz w:val="24"/>
      <w:szCs w:val="24"/>
    </w:rPr>
  </w:style>
  <w:style w:type="paragraph" w:customStyle="1" w:styleId="OutlineAText">
    <w:name w:val="Outline_A_Text"/>
    <w:basedOn w:val="BodyText"/>
    <w:qFormat/>
    <w:rsid w:val="00DD4D54"/>
    <w:pPr>
      <w:spacing w:after="120"/>
      <w:ind w:left="720"/>
    </w:pPr>
  </w:style>
  <w:style w:type="paragraph" w:customStyle="1" w:styleId="Outline1Text">
    <w:name w:val="Outline_1_Text"/>
    <w:basedOn w:val="BodyText"/>
    <w:qFormat/>
    <w:rsid w:val="00DD4D54"/>
    <w:pPr>
      <w:ind w:left="1440"/>
    </w:pPr>
  </w:style>
  <w:style w:type="paragraph" w:styleId="TOC4">
    <w:name w:val="toc 4"/>
    <w:basedOn w:val="Normal"/>
    <w:next w:val="Normal"/>
    <w:autoRedefine/>
    <w:uiPriority w:val="39"/>
    <w:unhideWhenUsed/>
    <w:rsid w:val="00924057"/>
    <w:pPr>
      <w:spacing w:after="100"/>
      <w:ind w:left="660"/>
    </w:pPr>
    <w:rPr>
      <w:rFonts w:eastAsiaTheme="minorEastAsia"/>
    </w:rPr>
  </w:style>
  <w:style w:type="paragraph" w:styleId="TOC5">
    <w:name w:val="toc 5"/>
    <w:basedOn w:val="Normal"/>
    <w:next w:val="Normal"/>
    <w:autoRedefine/>
    <w:uiPriority w:val="39"/>
    <w:unhideWhenUsed/>
    <w:rsid w:val="00924057"/>
    <w:pPr>
      <w:spacing w:after="100"/>
      <w:ind w:left="880"/>
    </w:pPr>
    <w:rPr>
      <w:rFonts w:eastAsiaTheme="minorEastAsia"/>
    </w:rPr>
  </w:style>
  <w:style w:type="paragraph" w:styleId="TOC6">
    <w:name w:val="toc 6"/>
    <w:basedOn w:val="Normal"/>
    <w:next w:val="Normal"/>
    <w:autoRedefine/>
    <w:uiPriority w:val="39"/>
    <w:unhideWhenUsed/>
    <w:rsid w:val="00924057"/>
    <w:pPr>
      <w:spacing w:after="100"/>
      <w:ind w:left="1100"/>
    </w:pPr>
    <w:rPr>
      <w:rFonts w:eastAsiaTheme="minorEastAsia"/>
    </w:rPr>
  </w:style>
  <w:style w:type="paragraph" w:styleId="TOC7">
    <w:name w:val="toc 7"/>
    <w:basedOn w:val="Normal"/>
    <w:next w:val="Normal"/>
    <w:autoRedefine/>
    <w:uiPriority w:val="39"/>
    <w:unhideWhenUsed/>
    <w:rsid w:val="00924057"/>
    <w:pPr>
      <w:spacing w:after="100"/>
      <w:ind w:left="1320"/>
    </w:pPr>
    <w:rPr>
      <w:rFonts w:eastAsiaTheme="minorEastAsia"/>
    </w:rPr>
  </w:style>
  <w:style w:type="paragraph" w:styleId="TOC8">
    <w:name w:val="toc 8"/>
    <w:basedOn w:val="Normal"/>
    <w:next w:val="Normal"/>
    <w:autoRedefine/>
    <w:uiPriority w:val="39"/>
    <w:unhideWhenUsed/>
    <w:rsid w:val="00924057"/>
    <w:pPr>
      <w:spacing w:after="100"/>
      <w:ind w:left="1540"/>
    </w:pPr>
    <w:rPr>
      <w:rFonts w:eastAsiaTheme="minorEastAsia"/>
    </w:rPr>
  </w:style>
  <w:style w:type="paragraph" w:styleId="TOC9">
    <w:name w:val="toc 9"/>
    <w:basedOn w:val="Normal"/>
    <w:next w:val="Normal"/>
    <w:autoRedefine/>
    <w:uiPriority w:val="39"/>
    <w:unhideWhenUsed/>
    <w:rsid w:val="00924057"/>
    <w:pPr>
      <w:spacing w:after="100"/>
      <w:ind w:left="1760"/>
    </w:pPr>
    <w:rPr>
      <w:rFonts w:eastAsiaTheme="minorEastAsia"/>
    </w:rPr>
  </w:style>
  <w:style w:type="character" w:styleId="FollowedHyperlink">
    <w:name w:val="FollowedHyperlink"/>
    <w:basedOn w:val="DefaultParagraphFont"/>
    <w:uiPriority w:val="99"/>
    <w:semiHidden/>
    <w:unhideWhenUsed/>
    <w:rsid w:val="009F798B"/>
    <w:rPr>
      <w:color w:val="800080" w:themeColor="followedHyperlink"/>
      <w:u w:val="single"/>
    </w:rPr>
  </w:style>
  <w:style w:type="paragraph" w:styleId="EndnoteText">
    <w:name w:val="endnote text"/>
    <w:basedOn w:val="Normal"/>
    <w:link w:val="EndnoteTextChar"/>
    <w:uiPriority w:val="99"/>
    <w:semiHidden/>
    <w:unhideWhenUsed/>
    <w:rsid w:val="00682F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F82"/>
    <w:rPr>
      <w:sz w:val="20"/>
      <w:szCs w:val="20"/>
    </w:rPr>
  </w:style>
  <w:style w:type="character" w:styleId="EndnoteReference">
    <w:name w:val="endnote reference"/>
    <w:basedOn w:val="DefaultParagraphFont"/>
    <w:uiPriority w:val="99"/>
    <w:semiHidden/>
    <w:unhideWhenUsed/>
    <w:rsid w:val="00682F82"/>
    <w:rPr>
      <w:vertAlign w:val="superscript"/>
    </w:rPr>
  </w:style>
  <w:style w:type="paragraph" w:styleId="BodyText3">
    <w:name w:val="Body Text 3"/>
    <w:basedOn w:val="Normal"/>
    <w:link w:val="BodyText3Char"/>
    <w:uiPriority w:val="99"/>
    <w:unhideWhenUsed/>
    <w:rsid w:val="00404FCB"/>
    <w:pPr>
      <w:spacing w:after="120"/>
    </w:pPr>
    <w:rPr>
      <w:sz w:val="16"/>
      <w:szCs w:val="16"/>
    </w:rPr>
  </w:style>
  <w:style w:type="character" w:customStyle="1" w:styleId="BodyText3Char">
    <w:name w:val="Body Text 3 Char"/>
    <w:basedOn w:val="DefaultParagraphFont"/>
    <w:link w:val="BodyText3"/>
    <w:uiPriority w:val="99"/>
    <w:rsid w:val="00404FCB"/>
    <w:rPr>
      <w:sz w:val="16"/>
      <w:szCs w:val="16"/>
    </w:rPr>
  </w:style>
  <w:style w:type="paragraph" w:customStyle="1" w:styleId="Quick1">
    <w:name w:val="Quick 1."/>
    <w:basedOn w:val="Normal"/>
    <w:rsid w:val="00404FCB"/>
    <w:pPr>
      <w:widowControl w:val="0"/>
      <w:numPr>
        <w:numId w:val="49"/>
      </w:numPr>
      <w:tabs>
        <w:tab w:val="clear" w:pos="360"/>
      </w:tabs>
      <w:spacing w:after="0" w:line="240" w:lineRule="auto"/>
      <w:ind w:left="288" w:hanging="288"/>
    </w:pPr>
    <w:rPr>
      <w:rFonts w:ascii="Courier New" w:eastAsia="Times New Roman" w:hAnsi="Courier New" w:cs="Times New Roman"/>
      <w:snapToGrid w:val="0"/>
      <w:sz w:val="24"/>
      <w:szCs w:val="20"/>
    </w:rPr>
  </w:style>
  <w:style w:type="paragraph" w:customStyle="1" w:styleId="Heading2NOTOC">
    <w:name w:val="Heading 2 NO TOC"/>
    <w:basedOn w:val="Heading2"/>
    <w:qFormat/>
    <w:rsid w:val="00216468"/>
  </w:style>
  <w:style w:type="paragraph" w:customStyle="1" w:styleId="Heading3NOTOC">
    <w:name w:val="Heading 3 NO TOC"/>
    <w:basedOn w:val="Heading3"/>
    <w:qFormat/>
    <w:rsid w:val="00216468"/>
  </w:style>
  <w:style w:type="character" w:customStyle="1" w:styleId="UnresolvedMention1">
    <w:name w:val="Unresolved Mention1"/>
    <w:basedOn w:val="DefaultParagraphFont"/>
    <w:uiPriority w:val="99"/>
    <w:semiHidden/>
    <w:unhideWhenUsed/>
    <w:rsid w:val="00BC0121"/>
    <w:rPr>
      <w:color w:val="808080"/>
      <w:shd w:val="clear" w:color="auto" w:fill="E6E6E6"/>
    </w:rPr>
  </w:style>
  <w:style w:type="character" w:customStyle="1" w:styleId="UnresolvedMention">
    <w:name w:val="Unresolved Mention"/>
    <w:basedOn w:val="DefaultParagraphFont"/>
    <w:uiPriority w:val="99"/>
    <w:rsid w:val="007E36F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E00"/>
  </w:style>
  <w:style w:type="paragraph" w:styleId="Heading1">
    <w:name w:val="heading 1"/>
    <w:basedOn w:val="Normal"/>
    <w:next w:val="Normal"/>
    <w:link w:val="Heading1Char"/>
    <w:uiPriority w:val="9"/>
    <w:qFormat/>
    <w:rsid w:val="002F0C1E"/>
    <w:pPr>
      <w:keepNext/>
      <w:keepLines/>
      <w:pageBreakBefore/>
      <w:spacing w:after="240" w:line="240" w:lineRule="auto"/>
      <w:jc w:val="both"/>
      <w:outlineLvl w:val="0"/>
    </w:pPr>
    <w:rPr>
      <w:rFonts w:ascii="Corbel" w:eastAsia="Arial" w:hAnsi="Corbel" w:cstheme="majorBidi"/>
      <w:b/>
      <w:bCs/>
      <w:color w:val="000000" w:themeColor="text1"/>
      <w:sz w:val="32"/>
      <w:szCs w:val="32"/>
    </w:rPr>
  </w:style>
  <w:style w:type="paragraph" w:styleId="Heading2">
    <w:name w:val="heading 2"/>
    <w:basedOn w:val="Normal"/>
    <w:next w:val="Normal"/>
    <w:link w:val="Heading2Char"/>
    <w:uiPriority w:val="9"/>
    <w:unhideWhenUsed/>
    <w:qFormat/>
    <w:rsid w:val="002F0C1E"/>
    <w:pPr>
      <w:keepNext/>
      <w:keepLines/>
      <w:spacing w:before="240" w:after="120"/>
      <w:jc w:val="both"/>
      <w:outlineLvl w:val="1"/>
    </w:pPr>
    <w:rPr>
      <w:rFonts w:ascii="Corbel" w:eastAsiaTheme="majorEastAsia" w:hAnsi="Corbel" w:cstheme="majorBidi"/>
      <w:b/>
      <w:bCs/>
      <w:color w:val="000000" w:themeColor="text1"/>
      <w:sz w:val="28"/>
      <w:szCs w:val="28"/>
    </w:rPr>
  </w:style>
  <w:style w:type="paragraph" w:styleId="Heading3">
    <w:name w:val="heading 3"/>
    <w:basedOn w:val="Normal"/>
    <w:next w:val="Normal"/>
    <w:link w:val="Heading3Char"/>
    <w:uiPriority w:val="9"/>
    <w:unhideWhenUsed/>
    <w:qFormat/>
    <w:rsid w:val="002F0C1E"/>
    <w:pPr>
      <w:keepNext/>
      <w:keepLines/>
      <w:spacing w:before="240" w:after="0"/>
      <w:outlineLvl w:val="2"/>
    </w:pPr>
    <w:rPr>
      <w:rFonts w:ascii="Corbel" w:eastAsiaTheme="majorEastAsia" w:hAnsi="Corbel" w:cstheme="majorBidi"/>
      <w:b/>
      <w:bCs/>
      <w:color w:val="000000" w:themeColor="text1"/>
      <w:sz w:val="24"/>
      <w:szCs w:val="24"/>
    </w:rPr>
  </w:style>
  <w:style w:type="paragraph" w:styleId="Heading4">
    <w:name w:val="heading 4"/>
    <w:basedOn w:val="Normal"/>
    <w:next w:val="Normal"/>
    <w:link w:val="Heading4Char"/>
    <w:uiPriority w:val="9"/>
    <w:unhideWhenUsed/>
    <w:qFormat/>
    <w:rsid w:val="00CD67B3"/>
    <w:pPr>
      <w:keepNext/>
      <w:spacing w:before="240"/>
      <w:outlineLvl w:val="3"/>
    </w:pPr>
    <w:rPr>
      <w:rFonts w:ascii="Corbel" w:eastAsia="Arial" w:hAnsi="Corbel" w:cs="Times New Roman"/>
      <w:b/>
      <w:bCs/>
      <w:spacing w:val="-1"/>
      <w:szCs w:val="24"/>
    </w:rPr>
  </w:style>
  <w:style w:type="paragraph" w:styleId="Heading5">
    <w:name w:val="heading 5"/>
    <w:basedOn w:val="Normal"/>
    <w:next w:val="Normal"/>
    <w:link w:val="Heading5Char"/>
    <w:uiPriority w:val="9"/>
    <w:semiHidden/>
    <w:unhideWhenUsed/>
    <w:qFormat/>
    <w:rsid w:val="00185E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ind w:left="695" w:hanging="721"/>
    </w:pPr>
    <w:rPr>
      <w:rFonts w:ascii="Arial" w:eastAsia="Arial" w:hAnsi="Arial"/>
      <w:b/>
      <w:bCs/>
      <w:sz w:val="20"/>
      <w:szCs w:val="20"/>
    </w:rPr>
  </w:style>
  <w:style w:type="paragraph" w:styleId="BodyText">
    <w:name w:val="Body Text"/>
    <w:basedOn w:val="Normal"/>
    <w:link w:val="BodyTextChar"/>
    <w:rsid w:val="009B2977"/>
    <w:pPr>
      <w:spacing w:before="240" w:after="0" w:line="240" w:lineRule="auto"/>
      <w:jc w:val="both"/>
    </w:pPr>
    <w:rPr>
      <w:rFonts w:ascii="Times New Roman" w:eastAsia="Arial" w:hAnsi="Times New Roman" w:cs="Times New Roman"/>
      <w:spacing w:val="-1"/>
      <w:sz w:val="24"/>
      <w:szCs w:val="24"/>
    </w:rPr>
  </w:style>
  <w:style w:type="paragraph" w:styleId="ListParagraph">
    <w:name w:val="List Paragraph"/>
    <w:basedOn w:val="Normal"/>
    <w:uiPriority w:val="34"/>
    <w:qFormat/>
    <w:rsid w:val="00DD4D54"/>
    <w:pPr>
      <w:tabs>
        <w:tab w:val="left" w:pos="860"/>
      </w:tabs>
      <w:spacing w:before="240" w:after="0" w:line="240" w:lineRule="auto"/>
      <w:jc w:val="both"/>
    </w:pPr>
    <w:rPr>
      <w:rFonts w:ascii="Times New Roman" w:eastAsia="Arial" w:hAnsi="Times New Roman" w:cs="Times New Roman"/>
      <w:spacing w:val="-1"/>
      <w:sz w:val="24"/>
      <w:szCs w:val="24"/>
    </w:r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C352C7"/>
    <w:rPr>
      <w:rFonts w:ascii="Tahoma" w:hAnsi="Tahoma" w:cs="Tahoma"/>
      <w:sz w:val="16"/>
      <w:szCs w:val="16"/>
    </w:rPr>
  </w:style>
  <w:style w:type="character" w:customStyle="1" w:styleId="BalloonTextChar">
    <w:name w:val="Balloon Text Char"/>
    <w:basedOn w:val="DefaultParagraphFont"/>
    <w:link w:val="BalloonText"/>
    <w:uiPriority w:val="99"/>
    <w:semiHidden/>
    <w:rsid w:val="00C352C7"/>
    <w:rPr>
      <w:rFonts w:ascii="Tahoma" w:hAnsi="Tahoma" w:cs="Tahoma"/>
      <w:sz w:val="16"/>
      <w:szCs w:val="16"/>
    </w:rPr>
  </w:style>
  <w:style w:type="paragraph" w:customStyle="1" w:styleId="Author">
    <w:name w:val="Author"/>
    <w:basedOn w:val="NoSpacing"/>
    <w:next w:val="NoSpacing"/>
    <w:link w:val="AuthorChar"/>
    <w:rsid w:val="00185E00"/>
  </w:style>
  <w:style w:type="character" w:customStyle="1" w:styleId="AuthorChar">
    <w:name w:val="Author Char"/>
    <w:basedOn w:val="NoSpacingChar"/>
    <w:link w:val="Author"/>
    <w:rsid w:val="00185E00"/>
  </w:style>
  <w:style w:type="paragraph" w:styleId="NoSpacing">
    <w:name w:val="No Spacing"/>
    <w:link w:val="NoSpacingChar"/>
    <w:uiPriority w:val="1"/>
    <w:qFormat/>
    <w:rsid w:val="00185E00"/>
    <w:pPr>
      <w:spacing w:after="0" w:line="240" w:lineRule="auto"/>
    </w:pPr>
  </w:style>
  <w:style w:type="character" w:customStyle="1" w:styleId="AddresseeChar">
    <w:name w:val="Addressee Char"/>
    <w:basedOn w:val="NoSpacingChar"/>
    <w:rsid w:val="00185E00"/>
  </w:style>
  <w:style w:type="paragraph" w:customStyle="1" w:styleId="Recipient">
    <w:name w:val="Recipient"/>
    <w:basedOn w:val="NoSpacing"/>
    <w:next w:val="NoSpacing"/>
    <w:link w:val="RecipientChar"/>
    <w:rsid w:val="00185E00"/>
  </w:style>
  <w:style w:type="character" w:customStyle="1" w:styleId="RecipientChar">
    <w:name w:val="Recipient Char"/>
    <w:basedOn w:val="NoSpacingChar"/>
    <w:link w:val="Recipient"/>
    <w:rsid w:val="00185E00"/>
  </w:style>
  <w:style w:type="paragraph" w:customStyle="1" w:styleId="Bullet1">
    <w:name w:val="Bullet 1"/>
    <w:basedOn w:val="ListParagraph"/>
    <w:rsid w:val="002F0C1E"/>
    <w:pPr>
      <w:numPr>
        <w:numId w:val="54"/>
      </w:numPr>
      <w:spacing w:before="120" w:after="120"/>
    </w:pPr>
    <w:rPr>
      <w:rFonts w:eastAsia="Times New Roman"/>
      <w:bCs/>
      <w:spacing w:val="-2"/>
    </w:rPr>
  </w:style>
  <w:style w:type="paragraph" w:customStyle="1" w:styleId="Bullet2">
    <w:name w:val="Bullet 2"/>
    <w:basedOn w:val="Bullet1"/>
    <w:rsid w:val="00326F03"/>
    <w:pPr>
      <w:numPr>
        <w:numId w:val="58"/>
      </w:numPr>
      <w:tabs>
        <w:tab w:val="clear" w:pos="860"/>
      </w:tabs>
      <w:ind w:left="1080"/>
    </w:pPr>
  </w:style>
  <w:style w:type="paragraph" w:customStyle="1" w:styleId="Bullet3">
    <w:name w:val="Bullet 3"/>
    <w:basedOn w:val="ListParagraph"/>
    <w:rsid w:val="00326F03"/>
    <w:pPr>
      <w:numPr>
        <w:ilvl w:val="1"/>
        <w:numId w:val="55"/>
      </w:numPr>
      <w:spacing w:before="120"/>
      <w:ind w:left="1440"/>
    </w:pPr>
    <w:rPr>
      <w:spacing w:val="1"/>
    </w:rPr>
  </w:style>
  <w:style w:type="paragraph" w:customStyle="1" w:styleId="NumberedList">
    <w:name w:val="Numbered List"/>
    <w:basedOn w:val="Bullet1"/>
    <w:rsid w:val="00B64E6C"/>
    <w:pPr>
      <w:numPr>
        <w:numId w:val="2"/>
      </w:numPr>
    </w:pPr>
  </w:style>
  <w:style w:type="paragraph" w:customStyle="1" w:styleId="TableText">
    <w:name w:val="Table Text"/>
    <w:basedOn w:val="Normal"/>
    <w:rsid w:val="00AE3E45"/>
    <w:pPr>
      <w:spacing w:before="40" w:after="40" w:line="240" w:lineRule="auto"/>
    </w:pPr>
    <w:rPr>
      <w:rFonts w:ascii="Times New Roman" w:eastAsia="Times New Roman" w:hAnsi="Times New Roman" w:cs="Times New Roman"/>
      <w:sz w:val="24"/>
      <w:szCs w:val="24"/>
    </w:rPr>
  </w:style>
  <w:style w:type="paragraph" w:customStyle="1" w:styleId="TableBullet1">
    <w:name w:val="Table Bullet 1"/>
    <w:basedOn w:val="TableText"/>
    <w:rsid w:val="00185E00"/>
    <w:pPr>
      <w:numPr>
        <w:numId w:val="1"/>
      </w:numPr>
    </w:pPr>
  </w:style>
  <w:style w:type="paragraph" w:customStyle="1" w:styleId="TableBullet2">
    <w:name w:val="Table Bullet 2"/>
    <w:basedOn w:val="TableText"/>
    <w:rsid w:val="00185E00"/>
    <w:pPr>
      <w:numPr>
        <w:ilvl w:val="1"/>
        <w:numId w:val="1"/>
      </w:numPr>
    </w:pPr>
  </w:style>
  <w:style w:type="paragraph" w:customStyle="1" w:styleId="TableNumbering">
    <w:name w:val="Table Numbering"/>
    <w:basedOn w:val="TableText"/>
    <w:rsid w:val="00185E00"/>
  </w:style>
  <w:style w:type="paragraph" w:customStyle="1" w:styleId="TableNote">
    <w:name w:val="Table Note"/>
    <w:basedOn w:val="Normal"/>
    <w:rsid w:val="00185E00"/>
    <w:pPr>
      <w:spacing w:before="40" w:after="40"/>
      <w:ind w:left="274" w:hanging="274"/>
    </w:pPr>
    <w:rPr>
      <w:rFonts w:asciiTheme="majorHAnsi" w:eastAsia="Times New Roman" w:hAnsiTheme="majorHAnsi" w:cs="Times New Roman"/>
      <w:sz w:val="20"/>
      <w:szCs w:val="24"/>
    </w:rPr>
  </w:style>
  <w:style w:type="paragraph" w:customStyle="1" w:styleId="TableTitle">
    <w:name w:val="Table Title"/>
    <w:basedOn w:val="Normal"/>
    <w:rsid w:val="00D60D0C"/>
    <w:pPr>
      <w:keepNext/>
      <w:spacing w:before="240" w:after="0" w:line="240" w:lineRule="auto"/>
      <w:jc w:val="both"/>
    </w:pPr>
    <w:rPr>
      <w:rFonts w:ascii="Times New Roman" w:hAnsi="Times New Roman" w:cs="Times New Roman"/>
      <w:b/>
      <w:color w:val="000000"/>
      <w:sz w:val="24"/>
    </w:rPr>
  </w:style>
  <w:style w:type="paragraph" w:customStyle="1" w:styleId="TableTextCentered">
    <w:name w:val="Table Text Centered"/>
    <w:basedOn w:val="TableText"/>
    <w:rsid w:val="00185E00"/>
    <w:pPr>
      <w:jc w:val="center"/>
    </w:pPr>
  </w:style>
  <w:style w:type="character" w:customStyle="1" w:styleId="Heading4Inline">
    <w:name w:val="Heading 4 Inline"/>
    <w:basedOn w:val="Heading4Char"/>
    <w:uiPriority w:val="1"/>
    <w:rsid w:val="00185E00"/>
    <w:rPr>
      <w:rFonts w:asciiTheme="majorHAnsi" w:eastAsiaTheme="majorEastAsia" w:hAnsiTheme="majorHAnsi" w:cstheme="majorBidi"/>
      <w:b/>
      <w:bCs/>
      <w:i w:val="0"/>
      <w:iCs w:val="0"/>
      <w:color w:val="4F81BD" w:themeColor="accent1"/>
      <w:spacing w:val="-1"/>
      <w:sz w:val="24"/>
      <w:szCs w:val="24"/>
    </w:rPr>
  </w:style>
  <w:style w:type="character" w:customStyle="1" w:styleId="Heading5Inline">
    <w:name w:val="Heading 5 Inline"/>
    <w:basedOn w:val="Heading5Char"/>
    <w:uiPriority w:val="1"/>
    <w:rsid w:val="00185E00"/>
    <w:rPr>
      <w:rFonts w:asciiTheme="majorHAnsi" w:eastAsiaTheme="majorEastAsia" w:hAnsiTheme="majorHAnsi" w:cstheme="majorBidi"/>
      <w:color w:val="243F60" w:themeColor="accent1" w:themeShade="7F"/>
    </w:rPr>
  </w:style>
  <w:style w:type="paragraph" w:customStyle="1" w:styleId="TableColHeadingLeft">
    <w:name w:val="Table Col Heading Left"/>
    <w:basedOn w:val="BodyText"/>
    <w:rsid w:val="00185E00"/>
    <w:pPr>
      <w:spacing w:before="40" w:after="40"/>
    </w:pPr>
    <w:rPr>
      <w:rFonts w:asciiTheme="majorHAnsi" w:eastAsia="Times New Roman" w:hAnsiTheme="majorHAnsi"/>
      <w:bCs/>
      <w:szCs w:val="20"/>
    </w:rPr>
  </w:style>
  <w:style w:type="paragraph" w:customStyle="1" w:styleId="TableColHeadingCenter">
    <w:name w:val="Table Col Heading Center"/>
    <w:basedOn w:val="TableColHeadingLeft"/>
    <w:rsid w:val="00185E00"/>
    <w:pPr>
      <w:jc w:val="center"/>
    </w:pPr>
  </w:style>
  <w:style w:type="paragraph" w:customStyle="1" w:styleId="CoverTitle">
    <w:name w:val="Cover Title"/>
    <w:link w:val="CoverTitleChar"/>
    <w:rsid w:val="00185E00"/>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185E00"/>
    <w:rPr>
      <w:rFonts w:ascii="Franklin Gothic Demi" w:eastAsia="Perpetua" w:hAnsi="Franklin Gothic Demi" w:cs="Times New Roman"/>
      <w:color w:val="005295"/>
      <w:sz w:val="50"/>
      <w:szCs w:val="50"/>
    </w:rPr>
  </w:style>
  <w:style w:type="paragraph" w:customStyle="1" w:styleId="CoverSubtitle">
    <w:name w:val="Cover Subtitle"/>
    <w:link w:val="CoverSubtitleChar"/>
    <w:rsid w:val="00185E00"/>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185E00"/>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rsid w:val="00185E00"/>
    <w:pPr>
      <w:tabs>
        <w:tab w:val="right" w:pos="9360"/>
      </w:tabs>
    </w:pPr>
    <w:rPr>
      <w:rFonts w:eastAsia="Times New Roman" w:cs="Times New Roman"/>
      <w:szCs w:val="24"/>
    </w:rPr>
  </w:style>
  <w:style w:type="paragraph" w:customStyle="1" w:styleId="CoverDate">
    <w:name w:val="Cover Date"/>
    <w:basedOn w:val="Normal"/>
    <w:rsid w:val="00185E00"/>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rsid w:val="00185E00"/>
    <w:pPr>
      <w:spacing w:after="240"/>
      <w:jc w:val="center"/>
    </w:pPr>
    <w:rPr>
      <w:rFonts w:eastAsia="Times New Roman" w:cs="Times New Roman"/>
      <w:b/>
      <w:bCs/>
      <w:sz w:val="48"/>
      <w:szCs w:val="48"/>
    </w:rPr>
  </w:style>
  <w:style w:type="paragraph" w:customStyle="1" w:styleId="InsideCoverDate">
    <w:name w:val="Inside Cover Date"/>
    <w:basedOn w:val="InsideCoverTitleSubtitle"/>
    <w:rsid w:val="00185E00"/>
    <w:rPr>
      <w:sz w:val="32"/>
    </w:rPr>
  </w:style>
  <w:style w:type="paragraph" w:customStyle="1" w:styleId="InsideCoverAuthor">
    <w:name w:val="Inside Cover Author"/>
    <w:basedOn w:val="InsideCoverDate"/>
    <w:rsid w:val="00185E00"/>
    <w:rPr>
      <w:sz w:val="28"/>
    </w:rPr>
  </w:style>
  <w:style w:type="paragraph" w:customStyle="1" w:styleId="InsideCoverAuthorTitleOrg">
    <w:name w:val="Inside Cover Author Title/Org"/>
    <w:basedOn w:val="InsideCoverAuthor"/>
    <w:rsid w:val="00185E00"/>
    <w:rPr>
      <w:i/>
      <w:iCs/>
    </w:rPr>
  </w:style>
  <w:style w:type="paragraph" w:customStyle="1" w:styleId="CoverAuthorName">
    <w:name w:val="Cover Author Name"/>
    <w:basedOn w:val="Normal"/>
    <w:link w:val="CoverAuthorNameChar"/>
    <w:rsid w:val="00185E00"/>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185E00"/>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rsid w:val="00185E00"/>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185E00"/>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rsid w:val="00185E00"/>
    <w:rPr>
      <w:rFonts w:eastAsia="Times New Roman" w:cs="Times New Roman"/>
      <w:sz w:val="20"/>
      <w:szCs w:val="24"/>
    </w:rPr>
  </w:style>
  <w:style w:type="character" w:customStyle="1" w:styleId="InsideCoverCopyrightTextChar">
    <w:name w:val="Inside Cover Copyright Text Char"/>
    <w:basedOn w:val="DefaultParagraphFont"/>
    <w:link w:val="InsideCoverCopyrightText"/>
    <w:rsid w:val="00185E00"/>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rsid w:val="00185E00"/>
    <w:pPr>
      <w:ind w:left="720"/>
    </w:pPr>
    <w:rPr>
      <w:rFonts w:eastAsia="Times New Roman" w:cs="Times New Roman"/>
      <w:szCs w:val="24"/>
    </w:rPr>
  </w:style>
  <w:style w:type="character" w:customStyle="1" w:styleId="InsideCoverAddressChar">
    <w:name w:val="Inside Cover Address Char"/>
    <w:basedOn w:val="DefaultParagraphFont"/>
    <w:link w:val="InsideCoverAddress"/>
    <w:rsid w:val="00185E00"/>
    <w:rPr>
      <w:rFonts w:ascii="Times New Roman" w:eastAsia="Times New Roman" w:hAnsi="Times New Roman" w:cs="Times New Roman"/>
      <w:sz w:val="24"/>
      <w:szCs w:val="24"/>
    </w:rPr>
  </w:style>
  <w:style w:type="paragraph" w:customStyle="1" w:styleId="PBodyText">
    <w:name w:val="P.Body Text"/>
    <w:rsid w:val="00185E00"/>
    <w:pPr>
      <w:spacing w:after="240" w:line="240" w:lineRule="auto"/>
    </w:pPr>
    <w:rPr>
      <w:rFonts w:ascii="Times New Roman" w:eastAsia="Times New Roman" w:hAnsi="Times New Roman" w:cs="Times"/>
      <w:sz w:val="24"/>
    </w:rPr>
  </w:style>
  <w:style w:type="paragraph" w:customStyle="1" w:styleId="PCoverHead1">
    <w:name w:val="P.Cover Head 1"/>
    <w:rsid w:val="00185E00"/>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rsid w:val="00185E00"/>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rsid w:val="00185E00"/>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rsid w:val="00185E00"/>
    <w:pPr>
      <w:suppressAutoHyphens/>
      <w:autoSpaceDE w:val="0"/>
      <w:autoSpaceDN w:val="0"/>
      <w:adjustRightInd w:val="0"/>
      <w:spacing w:before="300"/>
      <w:textAlignment w:val="center"/>
    </w:pPr>
    <w:rPr>
      <w:rFonts w:ascii="Franklin Gothic Book" w:eastAsia="Calibri" w:hAnsi="Franklin Gothic Book" w:cs="Calibri"/>
      <w:color w:val="000000"/>
      <w:sz w:val="17"/>
      <w:szCs w:val="16"/>
    </w:rPr>
  </w:style>
  <w:style w:type="paragraph" w:customStyle="1" w:styleId="PCoverHead4">
    <w:name w:val="P.Cover Head 4"/>
    <w:rsid w:val="00185E00"/>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rsid w:val="00185E00"/>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rsid w:val="00185E00"/>
    <w:pPr>
      <w:spacing w:after="120"/>
    </w:pPr>
    <w:rPr>
      <w:rFonts w:eastAsia="Times New Roman" w:cs="Times New Roman"/>
      <w:iCs/>
      <w:sz w:val="20"/>
      <w:szCs w:val="20"/>
    </w:rPr>
  </w:style>
  <w:style w:type="character" w:customStyle="1" w:styleId="CopyrightinfoChar">
    <w:name w:val="Copyright info Char"/>
    <w:basedOn w:val="DefaultParagraphFont"/>
    <w:link w:val="Copyrightinfo"/>
    <w:rsid w:val="00185E00"/>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rsid w:val="00185E00"/>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185E00"/>
    <w:rPr>
      <w:rFonts w:ascii="Times New Roman" w:eastAsia="Times New Roman" w:hAnsi="Times New Roman" w:cs="Times New Roman"/>
      <w:iCs/>
      <w:sz w:val="20"/>
      <w:szCs w:val="20"/>
    </w:rPr>
  </w:style>
  <w:style w:type="paragraph" w:customStyle="1" w:styleId="PTitleAddress">
    <w:name w:val="P.Title Address"/>
    <w:basedOn w:val="Normal"/>
    <w:rsid w:val="00185E00"/>
    <w:pPr>
      <w:ind w:left="720"/>
    </w:pPr>
    <w:rPr>
      <w:rFonts w:eastAsia="Times New Roman" w:cs="Times New Roman"/>
    </w:rPr>
  </w:style>
  <w:style w:type="paragraph" w:customStyle="1" w:styleId="PTitleCopyright">
    <w:name w:val="P.Title Copyright"/>
    <w:basedOn w:val="Normal"/>
    <w:rsid w:val="00185E00"/>
    <w:pPr>
      <w:spacing w:before="240"/>
    </w:pPr>
    <w:rPr>
      <w:rFonts w:eastAsia="Times New Roman" w:cs="Times New Roman"/>
    </w:rPr>
  </w:style>
  <w:style w:type="paragraph" w:customStyle="1" w:styleId="PTitlePubNo">
    <w:name w:val="P.Title PubNo"/>
    <w:basedOn w:val="Copyrightinfo"/>
    <w:rsid w:val="00185E00"/>
    <w:pPr>
      <w:tabs>
        <w:tab w:val="right" w:pos="9360"/>
      </w:tabs>
      <w:spacing w:before="120" w:after="0"/>
    </w:pPr>
  </w:style>
  <w:style w:type="paragraph" w:customStyle="1" w:styleId="PTitle">
    <w:name w:val="P.Title"/>
    <w:basedOn w:val="Normal"/>
    <w:rsid w:val="00185E00"/>
    <w:pPr>
      <w:suppressAutoHyphens/>
      <w:autoSpaceDE w:val="0"/>
      <w:autoSpaceDN w:val="0"/>
      <w:adjustRightInd w:val="0"/>
      <w:spacing w:before="240"/>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rsid w:val="00185E00"/>
    <w:pPr>
      <w:spacing w:before="1320"/>
      <w:jc w:val="center"/>
    </w:pPr>
    <w:rPr>
      <w:rFonts w:ascii="Franklin Gothic Demi" w:eastAsia="Times New Roman" w:hAnsi="Franklin Gothic Demi" w:cs="Times New Roman"/>
      <w:bCs/>
      <w:sz w:val="32"/>
      <w:szCs w:val="48"/>
    </w:rPr>
  </w:style>
  <w:style w:type="paragraph" w:customStyle="1" w:styleId="PTitleAuthor">
    <w:name w:val="P.Title Author"/>
    <w:basedOn w:val="Normal"/>
    <w:rsid w:val="00185E00"/>
    <w:pPr>
      <w:spacing w:before="960"/>
      <w:jc w:val="center"/>
    </w:pPr>
    <w:rPr>
      <w:rFonts w:ascii="Franklin Gothic Demi" w:eastAsia="Times New Roman" w:hAnsi="Franklin Gothic Demi" w:cs="Times New Roman"/>
      <w:bCs/>
      <w:sz w:val="28"/>
      <w:szCs w:val="48"/>
    </w:rPr>
  </w:style>
  <w:style w:type="paragraph" w:customStyle="1" w:styleId="PTitleOrg">
    <w:name w:val="P.Title Org"/>
    <w:basedOn w:val="Normal"/>
    <w:rsid w:val="00185E00"/>
    <w:pPr>
      <w:spacing w:after="5280"/>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rsid w:val="00185E00"/>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rsid w:val="00185E00"/>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rsid w:val="00185E00"/>
    <w:pPr>
      <w:spacing w:before="120"/>
    </w:pPr>
    <w:rPr>
      <w:b/>
    </w:rPr>
  </w:style>
  <w:style w:type="paragraph" w:customStyle="1" w:styleId="BackCoverLocationTitle">
    <w:name w:val="Back Cover Location Title"/>
    <w:rsid w:val="00185E00"/>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rsid w:val="00185E00"/>
    <w:pPr>
      <w:spacing w:after="0"/>
    </w:pPr>
    <w:rPr>
      <w:caps w:val="0"/>
    </w:rPr>
  </w:style>
  <w:style w:type="paragraph" w:customStyle="1" w:styleId="BackCoverLocation">
    <w:name w:val="Back Cover Location"/>
    <w:aliases w:val="BCL"/>
    <w:basedOn w:val="Normal"/>
    <w:rsid w:val="00185E00"/>
    <w:pPr>
      <w:suppressAutoHyphens/>
      <w:autoSpaceDE w:val="0"/>
      <w:autoSpaceDN w:val="0"/>
      <w:adjustRightInd w:val="0"/>
      <w:spacing w:line="480" w:lineRule="auto"/>
      <w:textAlignment w:val="center"/>
    </w:pPr>
    <w:rPr>
      <w:rFonts w:ascii="Franklin Gothic Book" w:eastAsia="Calibri" w:hAnsi="Franklin Gothic Book" w:cs="ITCFranklinGothicStd-Book"/>
      <w:sz w:val="18"/>
      <w:szCs w:val="18"/>
    </w:rPr>
  </w:style>
  <w:style w:type="character" w:customStyle="1" w:styleId="Heading1Char">
    <w:name w:val="Heading 1 Char"/>
    <w:basedOn w:val="DefaultParagraphFont"/>
    <w:link w:val="Heading1"/>
    <w:uiPriority w:val="9"/>
    <w:rsid w:val="002F0C1E"/>
    <w:rPr>
      <w:rFonts w:ascii="Corbel" w:eastAsia="Arial" w:hAnsi="Corbel" w:cstheme="majorBidi"/>
      <w:b/>
      <w:bCs/>
      <w:color w:val="000000" w:themeColor="text1"/>
      <w:sz w:val="32"/>
      <w:szCs w:val="32"/>
    </w:rPr>
  </w:style>
  <w:style w:type="character" w:customStyle="1" w:styleId="Heading2Char">
    <w:name w:val="Heading 2 Char"/>
    <w:basedOn w:val="DefaultParagraphFont"/>
    <w:link w:val="Heading2"/>
    <w:uiPriority w:val="9"/>
    <w:rsid w:val="002F0C1E"/>
    <w:rPr>
      <w:rFonts w:ascii="Corbel" w:eastAsiaTheme="majorEastAsia" w:hAnsi="Corbel" w:cstheme="majorBidi"/>
      <w:b/>
      <w:bCs/>
      <w:color w:val="000000" w:themeColor="text1"/>
      <w:sz w:val="28"/>
      <w:szCs w:val="28"/>
    </w:rPr>
  </w:style>
  <w:style w:type="character" w:customStyle="1" w:styleId="Heading3Char">
    <w:name w:val="Heading 3 Char"/>
    <w:basedOn w:val="DefaultParagraphFont"/>
    <w:link w:val="Heading3"/>
    <w:uiPriority w:val="9"/>
    <w:rsid w:val="002F0C1E"/>
    <w:rPr>
      <w:rFonts w:ascii="Corbel" w:eastAsiaTheme="majorEastAsia" w:hAnsi="Corbel" w:cstheme="majorBidi"/>
      <w:b/>
      <w:bCs/>
      <w:color w:val="000000" w:themeColor="text1"/>
      <w:sz w:val="24"/>
      <w:szCs w:val="24"/>
    </w:rPr>
  </w:style>
  <w:style w:type="character" w:customStyle="1" w:styleId="Heading4Char">
    <w:name w:val="Heading 4 Char"/>
    <w:basedOn w:val="DefaultParagraphFont"/>
    <w:link w:val="Heading4"/>
    <w:uiPriority w:val="9"/>
    <w:rsid w:val="00CD67B3"/>
    <w:rPr>
      <w:rFonts w:ascii="Corbel" w:eastAsia="Arial" w:hAnsi="Corbel" w:cs="Times New Roman"/>
      <w:b/>
      <w:bCs/>
      <w:spacing w:val="-1"/>
      <w:szCs w:val="24"/>
    </w:rPr>
  </w:style>
  <w:style w:type="character" w:customStyle="1" w:styleId="Heading5Char">
    <w:name w:val="Heading 5 Char"/>
    <w:basedOn w:val="DefaultParagraphFont"/>
    <w:link w:val="Heading5"/>
    <w:uiPriority w:val="9"/>
    <w:semiHidden/>
    <w:rsid w:val="00185E00"/>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rsid w:val="00B64E6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64E6C"/>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D4D54"/>
    <w:pPr>
      <w:tabs>
        <w:tab w:val="right" w:pos="9360"/>
      </w:tabs>
      <w:spacing w:line="265" w:lineRule="exact"/>
      <w:ind w:left="20"/>
    </w:pPr>
    <w:rPr>
      <w:rFonts w:ascii="Times New Roman" w:eastAsia="Arial" w:hAnsi="Times New Roman" w:cs="Times New Roman"/>
      <w:b/>
      <w:bCs/>
      <w:spacing w:val="-1"/>
      <w:sz w:val="20"/>
      <w:szCs w:val="20"/>
      <w:u w:val="single" w:color="000000"/>
    </w:rPr>
  </w:style>
  <w:style w:type="character" w:customStyle="1" w:styleId="HeaderChar">
    <w:name w:val="Header Char"/>
    <w:basedOn w:val="DefaultParagraphFont"/>
    <w:link w:val="Header"/>
    <w:uiPriority w:val="99"/>
    <w:rsid w:val="00185E00"/>
    <w:rPr>
      <w:rFonts w:ascii="Times New Roman" w:eastAsia="Arial" w:hAnsi="Times New Roman" w:cs="Times New Roman"/>
      <w:b/>
      <w:bCs/>
      <w:spacing w:val="-1"/>
      <w:sz w:val="20"/>
      <w:szCs w:val="20"/>
      <w:u w:val="single" w:color="000000"/>
    </w:rPr>
  </w:style>
  <w:style w:type="paragraph" w:styleId="Footer">
    <w:name w:val="footer"/>
    <w:basedOn w:val="Normal"/>
    <w:link w:val="FooterChar"/>
    <w:uiPriority w:val="99"/>
    <w:unhideWhenUsed/>
    <w:rsid w:val="00185E00"/>
    <w:pPr>
      <w:tabs>
        <w:tab w:val="center" w:pos="4680"/>
        <w:tab w:val="right" w:pos="9360"/>
      </w:tabs>
      <w:spacing w:before="120"/>
      <w:ind w:left="432"/>
    </w:pPr>
    <w:rPr>
      <w:color w:val="1F497D" w:themeColor="text2"/>
      <w:sz w:val="18"/>
    </w:rPr>
  </w:style>
  <w:style w:type="character" w:customStyle="1" w:styleId="FooterChar">
    <w:name w:val="Footer Char"/>
    <w:basedOn w:val="DefaultParagraphFont"/>
    <w:link w:val="Footer"/>
    <w:uiPriority w:val="99"/>
    <w:rsid w:val="00185E00"/>
    <w:rPr>
      <w:rFonts w:ascii="Times New Roman" w:hAnsi="Times New Roman"/>
      <w:color w:val="1F497D" w:themeColor="text2"/>
      <w:sz w:val="18"/>
    </w:rPr>
  </w:style>
  <w:style w:type="paragraph" w:styleId="Caption">
    <w:name w:val="caption"/>
    <w:basedOn w:val="Normal"/>
    <w:next w:val="Normal"/>
    <w:uiPriority w:val="35"/>
    <w:semiHidden/>
    <w:unhideWhenUsed/>
    <w:qFormat/>
    <w:rsid w:val="00185E00"/>
    <w:pPr>
      <w:spacing w:line="240" w:lineRule="auto"/>
    </w:pPr>
    <w:rPr>
      <w:b/>
      <w:bCs/>
      <w:color w:val="4F81BD" w:themeColor="accent1"/>
      <w:sz w:val="18"/>
      <w:szCs w:val="18"/>
    </w:rPr>
  </w:style>
  <w:style w:type="character" w:styleId="FootnoteReference">
    <w:name w:val="footnote reference"/>
    <w:rsid w:val="00185E00"/>
    <w:rPr>
      <w:vertAlign w:val="superscript"/>
    </w:rPr>
  </w:style>
  <w:style w:type="character" w:customStyle="1" w:styleId="BodyTextChar">
    <w:name w:val="Body Text Char"/>
    <w:basedOn w:val="DefaultParagraphFont"/>
    <w:link w:val="BodyText"/>
    <w:rsid w:val="009B2977"/>
    <w:rPr>
      <w:rFonts w:ascii="Times New Roman" w:eastAsia="Arial" w:hAnsi="Times New Roman" w:cs="Times New Roman"/>
      <w:spacing w:val="-1"/>
      <w:sz w:val="24"/>
      <w:szCs w:val="24"/>
    </w:rPr>
  </w:style>
  <w:style w:type="character" w:styleId="Hyperlink">
    <w:name w:val="Hyperlink"/>
    <w:uiPriority w:val="99"/>
    <w:rsid w:val="00185E00"/>
    <w:rPr>
      <w:color w:val="0000FF"/>
      <w:u w:val="single"/>
      <w:lang w:val="en-US"/>
    </w:rPr>
  </w:style>
  <w:style w:type="character" w:styleId="Strong">
    <w:name w:val="Strong"/>
    <w:basedOn w:val="DefaultParagraphFont"/>
    <w:uiPriority w:val="22"/>
    <w:qFormat/>
    <w:rsid w:val="00185E00"/>
    <w:rPr>
      <w:b/>
      <w:bCs/>
    </w:rPr>
  </w:style>
  <w:style w:type="character" w:customStyle="1" w:styleId="NoSpacingChar">
    <w:name w:val="No Spacing Char"/>
    <w:basedOn w:val="DefaultParagraphFont"/>
    <w:link w:val="NoSpacing"/>
    <w:uiPriority w:val="1"/>
    <w:rsid w:val="00185E00"/>
  </w:style>
  <w:style w:type="paragraph" w:styleId="Quote">
    <w:name w:val="Quote"/>
    <w:basedOn w:val="Normal"/>
    <w:next w:val="Normal"/>
    <w:link w:val="QuoteChar"/>
    <w:uiPriority w:val="29"/>
    <w:qFormat/>
    <w:rsid w:val="00185E00"/>
    <w:rPr>
      <w:i/>
      <w:iCs/>
      <w:color w:val="000000" w:themeColor="text1"/>
    </w:rPr>
  </w:style>
  <w:style w:type="character" w:customStyle="1" w:styleId="QuoteChar">
    <w:name w:val="Quote Char"/>
    <w:basedOn w:val="DefaultParagraphFont"/>
    <w:link w:val="Quote"/>
    <w:uiPriority w:val="29"/>
    <w:rsid w:val="00185E00"/>
    <w:rPr>
      <w:i/>
      <w:iCs/>
      <w:color w:val="000000" w:themeColor="text1"/>
    </w:rPr>
  </w:style>
  <w:style w:type="character" w:styleId="CommentReference">
    <w:name w:val="annotation reference"/>
    <w:basedOn w:val="DefaultParagraphFont"/>
    <w:uiPriority w:val="99"/>
    <w:semiHidden/>
    <w:unhideWhenUsed/>
    <w:rsid w:val="004924CE"/>
    <w:rPr>
      <w:sz w:val="16"/>
      <w:szCs w:val="16"/>
    </w:rPr>
  </w:style>
  <w:style w:type="paragraph" w:styleId="CommentText">
    <w:name w:val="annotation text"/>
    <w:basedOn w:val="Normal"/>
    <w:link w:val="CommentTextChar"/>
    <w:unhideWhenUsed/>
    <w:rsid w:val="004924CE"/>
    <w:pPr>
      <w:spacing w:line="240" w:lineRule="auto"/>
    </w:pPr>
    <w:rPr>
      <w:sz w:val="20"/>
      <w:szCs w:val="20"/>
    </w:rPr>
  </w:style>
  <w:style w:type="character" w:customStyle="1" w:styleId="CommentTextChar">
    <w:name w:val="Comment Text Char"/>
    <w:basedOn w:val="DefaultParagraphFont"/>
    <w:link w:val="CommentText"/>
    <w:rsid w:val="004924CE"/>
    <w:rPr>
      <w:sz w:val="20"/>
      <w:szCs w:val="20"/>
    </w:rPr>
  </w:style>
  <w:style w:type="paragraph" w:styleId="CommentSubject">
    <w:name w:val="annotation subject"/>
    <w:basedOn w:val="CommentText"/>
    <w:next w:val="CommentText"/>
    <w:link w:val="CommentSubjectChar"/>
    <w:uiPriority w:val="99"/>
    <w:semiHidden/>
    <w:unhideWhenUsed/>
    <w:rsid w:val="004924CE"/>
    <w:rPr>
      <w:b/>
      <w:bCs/>
    </w:rPr>
  </w:style>
  <w:style w:type="character" w:customStyle="1" w:styleId="CommentSubjectChar">
    <w:name w:val="Comment Subject Char"/>
    <w:basedOn w:val="CommentTextChar"/>
    <w:link w:val="CommentSubject"/>
    <w:uiPriority w:val="99"/>
    <w:semiHidden/>
    <w:rsid w:val="004924CE"/>
    <w:rPr>
      <w:b/>
      <w:bCs/>
      <w:sz w:val="20"/>
      <w:szCs w:val="20"/>
    </w:rPr>
  </w:style>
  <w:style w:type="paragraph" w:styleId="Revision">
    <w:name w:val="Revision"/>
    <w:hidden/>
    <w:uiPriority w:val="99"/>
    <w:semiHidden/>
    <w:rsid w:val="00950DC0"/>
    <w:pPr>
      <w:spacing w:after="0" w:line="240" w:lineRule="auto"/>
    </w:pPr>
  </w:style>
  <w:style w:type="paragraph" w:styleId="Title">
    <w:name w:val="Title"/>
    <w:basedOn w:val="Normal"/>
    <w:next w:val="Normal"/>
    <w:link w:val="TitleChar"/>
    <w:uiPriority w:val="10"/>
    <w:qFormat/>
    <w:rsid w:val="00A117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17D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117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17D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A117D9"/>
    <w:rPr>
      <w:i/>
      <w:iCs/>
      <w:color w:val="808080" w:themeColor="text1" w:themeTint="7F"/>
    </w:rPr>
  </w:style>
  <w:style w:type="character" w:styleId="IntenseEmphasis">
    <w:name w:val="Intense Emphasis"/>
    <w:basedOn w:val="DefaultParagraphFont"/>
    <w:uiPriority w:val="21"/>
    <w:qFormat/>
    <w:rsid w:val="00A117D9"/>
    <w:rPr>
      <w:b/>
      <w:bCs/>
      <w:i/>
      <w:iCs/>
      <w:color w:val="4F81BD" w:themeColor="accent1"/>
    </w:rPr>
  </w:style>
  <w:style w:type="table" w:styleId="TableGrid">
    <w:name w:val="Table Grid"/>
    <w:basedOn w:val="TableNormal"/>
    <w:uiPriority w:val="59"/>
    <w:rsid w:val="0015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34D4E"/>
    <w:pPr>
      <w:spacing w:before="240" w:line="259" w:lineRule="auto"/>
      <w:outlineLvl w:val="9"/>
    </w:pPr>
    <w:rPr>
      <w:b w:val="0"/>
      <w:bCs w:val="0"/>
    </w:rPr>
  </w:style>
  <w:style w:type="paragraph" w:styleId="TOC2">
    <w:name w:val="toc 2"/>
    <w:basedOn w:val="Normal"/>
    <w:next w:val="Normal"/>
    <w:autoRedefine/>
    <w:uiPriority w:val="39"/>
    <w:unhideWhenUsed/>
    <w:rsid w:val="008B150E"/>
    <w:pPr>
      <w:spacing w:after="100"/>
      <w:ind w:left="220"/>
    </w:pPr>
  </w:style>
  <w:style w:type="paragraph" w:styleId="TOC3">
    <w:name w:val="toc 3"/>
    <w:basedOn w:val="Normal"/>
    <w:next w:val="Normal"/>
    <w:autoRedefine/>
    <w:uiPriority w:val="39"/>
    <w:unhideWhenUsed/>
    <w:rsid w:val="00C34D4E"/>
    <w:pPr>
      <w:spacing w:after="100"/>
      <w:ind w:left="440"/>
    </w:pPr>
  </w:style>
  <w:style w:type="paragraph" w:styleId="NormalWeb">
    <w:name w:val="Normal (Web)"/>
    <w:basedOn w:val="Normal"/>
    <w:uiPriority w:val="99"/>
    <w:semiHidden/>
    <w:unhideWhenUsed/>
    <w:rsid w:val="00852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I">
    <w:name w:val="Outline_I"/>
    <w:basedOn w:val="ListParagraph"/>
    <w:qFormat/>
    <w:rsid w:val="00A70FE8"/>
    <w:pPr>
      <w:numPr>
        <w:numId w:val="4"/>
      </w:numPr>
      <w:tabs>
        <w:tab w:val="clear" w:pos="860"/>
      </w:tabs>
      <w:ind w:left="720"/>
    </w:pPr>
  </w:style>
  <w:style w:type="paragraph" w:customStyle="1" w:styleId="OutlineA">
    <w:name w:val="Outline_A"/>
    <w:basedOn w:val="ListParagraph"/>
    <w:qFormat/>
    <w:rsid w:val="00A70FE8"/>
    <w:pPr>
      <w:numPr>
        <w:numId w:val="5"/>
      </w:numPr>
      <w:tabs>
        <w:tab w:val="clear" w:pos="860"/>
      </w:tabs>
      <w:ind w:left="1440" w:hanging="720"/>
    </w:pPr>
  </w:style>
  <w:style w:type="paragraph" w:customStyle="1" w:styleId="Outline1">
    <w:name w:val="Outline_1"/>
    <w:basedOn w:val="BodyText"/>
    <w:qFormat/>
    <w:rsid w:val="00A70FE8"/>
    <w:pPr>
      <w:numPr>
        <w:numId w:val="6"/>
      </w:numPr>
    </w:pPr>
  </w:style>
  <w:style w:type="paragraph" w:customStyle="1" w:styleId="Outlinea0">
    <w:name w:val="Outline_a"/>
    <w:basedOn w:val="BodyText"/>
    <w:qFormat/>
    <w:rsid w:val="00A70FE8"/>
    <w:pPr>
      <w:numPr>
        <w:numId w:val="19"/>
      </w:numPr>
      <w:ind w:left="2880" w:hanging="720"/>
    </w:pPr>
  </w:style>
  <w:style w:type="paragraph" w:customStyle="1" w:styleId="TableColHeading">
    <w:name w:val="Table Col Heading"/>
    <w:basedOn w:val="TableParagraph"/>
    <w:qFormat/>
    <w:rsid w:val="00924057"/>
    <w:pPr>
      <w:spacing w:before="40" w:after="40" w:line="240" w:lineRule="auto"/>
      <w:jc w:val="both"/>
    </w:pPr>
    <w:rPr>
      <w:rFonts w:ascii="Times New Roman" w:eastAsia="Arial" w:hAnsi="Times New Roman" w:cs="Times New Roman"/>
      <w:spacing w:val="-1"/>
      <w:sz w:val="24"/>
      <w:szCs w:val="24"/>
    </w:rPr>
  </w:style>
  <w:style w:type="paragraph" w:customStyle="1" w:styleId="OutlineAText">
    <w:name w:val="Outline_A_Text"/>
    <w:basedOn w:val="BodyText"/>
    <w:qFormat/>
    <w:rsid w:val="00DD4D54"/>
    <w:pPr>
      <w:spacing w:after="120"/>
      <w:ind w:left="720"/>
    </w:pPr>
  </w:style>
  <w:style w:type="paragraph" w:customStyle="1" w:styleId="Outline1Text">
    <w:name w:val="Outline_1_Text"/>
    <w:basedOn w:val="BodyText"/>
    <w:qFormat/>
    <w:rsid w:val="00DD4D54"/>
    <w:pPr>
      <w:ind w:left="1440"/>
    </w:pPr>
  </w:style>
  <w:style w:type="paragraph" w:styleId="TOC4">
    <w:name w:val="toc 4"/>
    <w:basedOn w:val="Normal"/>
    <w:next w:val="Normal"/>
    <w:autoRedefine/>
    <w:uiPriority w:val="39"/>
    <w:unhideWhenUsed/>
    <w:rsid w:val="00924057"/>
    <w:pPr>
      <w:spacing w:after="100"/>
      <w:ind w:left="660"/>
    </w:pPr>
    <w:rPr>
      <w:rFonts w:eastAsiaTheme="minorEastAsia"/>
    </w:rPr>
  </w:style>
  <w:style w:type="paragraph" w:styleId="TOC5">
    <w:name w:val="toc 5"/>
    <w:basedOn w:val="Normal"/>
    <w:next w:val="Normal"/>
    <w:autoRedefine/>
    <w:uiPriority w:val="39"/>
    <w:unhideWhenUsed/>
    <w:rsid w:val="00924057"/>
    <w:pPr>
      <w:spacing w:after="100"/>
      <w:ind w:left="880"/>
    </w:pPr>
    <w:rPr>
      <w:rFonts w:eastAsiaTheme="minorEastAsia"/>
    </w:rPr>
  </w:style>
  <w:style w:type="paragraph" w:styleId="TOC6">
    <w:name w:val="toc 6"/>
    <w:basedOn w:val="Normal"/>
    <w:next w:val="Normal"/>
    <w:autoRedefine/>
    <w:uiPriority w:val="39"/>
    <w:unhideWhenUsed/>
    <w:rsid w:val="00924057"/>
    <w:pPr>
      <w:spacing w:after="100"/>
      <w:ind w:left="1100"/>
    </w:pPr>
    <w:rPr>
      <w:rFonts w:eastAsiaTheme="minorEastAsia"/>
    </w:rPr>
  </w:style>
  <w:style w:type="paragraph" w:styleId="TOC7">
    <w:name w:val="toc 7"/>
    <w:basedOn w:val="Normal"/>
    <w:next w:val="Normal"/>
    <w:autoRedefine/>
    <w:uiPriority w:val="39"/>
    <w:unhideWhenUsed/>
    <w:rsid w:val="00924057"/>
    <w:pPr>
      <w:spacing w:after="100"/>
      <w:ind w:left="1320"/>
    </w:pPr>
    <w:rPr>
      <w:rFonts w:eastAsiaTheme="minorEastAsia"/>
    </w:rPr>
  </w:style>
  <w:style w:type="paragraph" w:styleId="TOC8">
    <w:name w:val="toc 8"/>
    <w:basedOn w:val="Normal"/>
    <w:next w:val="Normal"/>
    <w:autoRedefine/>
    <w:uiPriority w:val="39"/>
    <w:unhideWhenUsed/>
    <w:rsid w:val="00924057"/>
    <w:pPr>
      <w:spacing w:after="100"/>
      <w:ind w:left="1540"/>
    </w:pPr>
    <w:rPr>
      <w:rFonts w:eastAsiaTheme="minorEastAsia"/>
    </w:rPr>
  </w:style>
  <w:style w:type="paragraph" w:styleId="TOC9">
    <w:name w:val="toc 9"/>
    <w:basedOn w:val="Normal"/>
    <w:next w:val="Normal"/>
    <w:autoRedefine/>
    <w:uiPriority w:val="39"/>
    <w:unhideWhenUsed/>
    <w:rsid w:val="00924057"/>
    <w:pPr>
      <w:spacing w:after="100"/>
      <w:ind w:left="1760"/>
    </w:pPr>
    <w:rPr>
      <w:rFonts w:eastAsiaTheme="minorEastAsia"/>
    </w:rPr>
  </w:style>
  <w:style w:type="character" w:styleId="FollowedHyperlink">
    <w:name w:val="FollowedHyperlink"/>
    <w:basedOn w:val="DefaultParagraphFont"/>
    <w:uiPriority w:val="99"/>
    <w:semiHidden/>
    <w:unhideWhenUsed/>
    <w:rsid w:val="009F798B"/>
    <w:rPr>
      <w:color w:val="800080" w:themeColor="followedHyperlink"/>
      <w:u w:val="single"/>
    </w:rPr>
  </w:style>
  <w:style w:type="paragraph" w:styleId="EndnoteText">
    <w:name w:val="endnote text"/>
    <w:basedOn w:val="Normal"/>
    <w:link w:val="EndnoteTextChar"/>
    <w:uiPriority w:val="99"/>
    <w:semiHidden/>
    <w:unhideWhenUsed/>
    <w:rsid w:val="00682F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F82"/>
    <w:rPr>
      <w:sz w:val="20"/>
      <w:szCs w:val="20"/>
    </w:rPr>
  </w:style>
  <w:style w:type="character" w:styleId="EndnoteReference">
    <w:name w:val="endnote reference"/>
    <w:basedOn w:val="DefaultParagraphFont"/>
    <w:uiPriority w:val="99"/>
    <w:semiHidden/>
    <w:unhideWhenUsed/>
    <w:rsid w:val="00682F82"/>
    <w:rPr>
      <w:vertAlign w:val="superscript"/>
    </w:rPr>
  </w:style>
  <w:style w:type="paragraph" w:styleId="BodyText3">
    <w:name w:val="Body Text 3"/>
    <w:basedOn w:val="Normal"/>
    <w:link w:val="BodyText3Char"/>
    <w:uiPriority w:val="99"/>
    <w:unhideWhenUsed/>
    <w:rsid w:val="00404FCB"/>
    <w:pPr>
      <w:spacing w:after="120"/>
    </w:pPr>
    <w:rPr>
      <w:sz w:val="16"/>
      <w:szCs w:val="16"/>
    </w:rPr>
  </w:style>
  <w:style w:type="character" w:customStyle="1" w:styleId="BodyText3Char">
    <w:name w:val="Body Text 3 Char"/>
    <w:basedOn w:val="DefaultParagraphFont"/>
    <w:link w:val="BodyText3"/>
    <w:uiPriority w:val="99"/>
    <w:rsid w:val="00404FCB"/>
    <w:rPr>
      <w:sz w:val="16"/>
      <w:szCs w:val="16"/>
    </w:rPr>
  </w:style>
  <w:style w:type="paragraph" w:customStyle="1" w:styleId="Quick1">
    <w:name w:val="Quick 1."/>
    <w:basedOn w:val="Normal"/>
    <w:rsid w:val="00404FCB"/>
    <w:pPr>
      <w:widowControl w:val="0"/>
      <w:numPr>
        <w:numId w:val="49"/>
      </w:numPr>
      <w:tabs>
        <w:tab w:val="clear" w:pos="360"/>
      </w:tabs>
      <w:spacing w:after="0" w:line="240" w:lineRule="auto"/>
      <w:ind w:left="288" w:hanging="288"/>
    </w:pPr>
    <w:rPr>
      <w:rFonts w:ascii="Courier New" w:eastAsia="Times New Roman" w:hAnsi="Courier New" w:cs="Times New Roman"/>
      <w:snapToGrid w:val="0"/>
      <w:sz w:val="24"/>
      <w:szCs w:val="20"/>
    </w:rPr>
  </w:style>
  <w:style w:type="paragraph" w:customStyle="1" w:styleId="Heading2NOTOC">
    <w:name w:val="Heading 2 NO TOC"/>
    <w:basedOn w:val="Heading2"/>
    <w:qFormat/>
    <w:rsid w:val="00216468"/>
  </w:style>
  <w:style w:type="paragraph" w:customStyle="1" w:styleId="Heading3NOTOC">
    <w:name w:val="Heading 3 NO TOC"/>
    <w:basedOn w:val="Heading3"/>
    <w:qFormat/>
    <w:rsid w:val="00216468"/>
  </w:style>
  <w:style w:type="character" w:customStyle="1" w:styleId="UnresolvedMention1">
    <w:name w:val="Unresolved Mention1"/>
    <w:basedOn w:val="DefaultParagraphFont"/>
    <w:uiPriority w:val="99"/>
    <w:semiHidden/>
    <w:unhideWhenUsed/>
    <w:rsid w:val="00BC0121"/>
    <w:rPr>
      <w:color w:val="808080"/>
      <w:shd w:val="clear" w:color="auto" w:fill="E6E6E6"/>
    </w:rPr>
  </w:style>
  <w:style w:type="character" w:customStyle="1" w:styleId="UnresolvedMention">
    <w:name w:val="Unresolved Mention"/>
    <w:basedOn w:val="DefaultParagraphFont"/>
    <w:uiPriority w:val="99"/>
    <w:rsid w:val="007E36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314391">
      <w:bodyDiv w:val="1"/>
      <w:marLeft w:val="0"/>
      <w:marRight w:val="0"/>
      <w:marTop w:val="0"/>
      <w:marBottom w:val="0"/>
      <w:divBdr>
        <w:top w:val="none" w:sz="0" w:space="0" w:color="auto"/>
        <w:left w:val="none" w:sz="0" w:space="0" w:color="auto"/>
        <w:bottom w:val="none" w:sz="0" w:space="0" w:color="auto"/>
        <w:right w:val="none" w:sz="0" w:space="0" w:color="auto"/>
      </w:divBdr>
    </w:div>
    <w:div w:id="825316063">
      <w:bodyDiv w:val="1"/>
      <w:marLeft w:val="0"/>
      <w:marRight w:val="0"/>
      <w:marTop w:val="0"/>
      <w:marBottom w:val="0"/>
      <w:divBdr>
        <w:top w:val="none" w:sz="0" w:space="0" w:color="auto"/>
        <w:left w:val="none" w:sz="0" w:space="0" w:color="auto"/>
        <w:bottom w:val="none" w:sz="0" w:space="0" w:color="auto"/>
        <w:right w:val="none" w:sz="0" w:space="0" w:color="auto"/>
      </w:divBdr>
    </w:div>
    <w:div w:id="858587386">
      <w:bodyDiv w:val="1"/>
      <w:marLeft w:val="0"/>
      <w:marRight w:val="0"/>
      <w:marTop w:val="0"/>
      <w:marBottom w:val="0"/>
      <w:divBdr>
        <w:top w:val="none" w:sz="0" w:space="0" w:color="auto"/>
        <w:left w:val="none" w:sz="0" w:space="0" w:color="auto"/>
        <w:bottom w:val="none" w:sz="0" w:space="0" w:color="auto"/>
        <w:right w:val="none" w:sz="0" w:space="0" w:color="auto"/>
      </w:divBdr>
    </w:div>
    <w:div w:id="928536743">
      <w:bodyDiv w:val="1"/>
      <w:marLeft w:val="0"/>
      <w:marRight w:val="0"/>
      <w:marTop w:val="0"/>
      <w:marBottom w:val="0"/>
      <w:divBdr>
        <w:top w:val="none" w:sz="0" w:space="0" w:color="auto"/>
        <w:left w:val="none" w:sz="0" w:space="0" w:color="auto"/>
        <w:bottom w:val="none" w:sz="0" w:space="0" w:color="auto"/>
        <w:right w:val="none" w:sz="0" w:space="0" w:color="auto"/>
      </w:divBdr>
    </w:div>
    <w:div w:id="1209104272">
      <w:bodyDiv w:val="1"/>
      <w:marLeft w:val="0"/>
      <w:marRight w:val="0"/>
      <w:marTop w:val="0"/>
      <w:marBottom w:val="0"/>
      <w:divBdr>
        <w:top w:val="none" w:sz="0" w:space="0" w:color="auto"/>
        <w:left w:val="none" w:sz="0" w:space="0" w:color="auto"/>
        <w:bottom w:val="none" w:sz="0" w:space="0" w:color="auto"/>
        <w:right w:val="none" w:sz="0" w:space="0" w:color="auto"/>
      </w:divBdr>
    </w:div>
    <w:div w:id="1507743172">
      <w:bodyDiv w:val="1"/>
      <w:marLeft w:val="0"/>
      <w:marRight w:val="0"/>
      <w:marTop w:val="0"/>
      <w:marBottom w:val="0"/>
      <w:divBdr>
        <w:top w:val="none" w:sz="0" w:space="0" w:color="auto"/>
        <w:left w:val="none" w:sz="0" w:space="0" w:color="auto"/>
        <w:bottom w:val="none" w:sz="0" w:space="0" w:color="auto"/>
        <w:right w:val="none" w:sz="0" w:space="0" w:color="auto"/>
      </w:divBdr>
    </w:div>
    <w:div w:id="1573658613">
      <w:bodyDiv w:val="1"/>
      <w:marLeft w:val="0"/>
      <w:marRight w:val="0"/>
      <w:marTop w:val="0"/>
      <w:marBottom w:val="0"/>
      <w:divBdr>
        <w:top w:val="none" w:sz="0" w:space="0" w:color="auto"/>
        <w:left w:val="none" w:sz="0" w:space="0" w:color="auto"/>
        <w:bottom w:val="none" w:sz="0" w:space="0" w:color="auto"/>
        <w:right w:val="none" w:sz="0" w:space="0" w:color="auto"/>
      </w:divBdr>
    </w:div>
    <w:div w:id="1722360496">
      <w:bodyDiv w:val="1"/>
      <w:marLeft w:val="0"/>
      <w:marRight w:val="0"/>
      <w:marTop w:val="0"/>
      <w:marBottom w:val="0"/>
      <w:divBdr>
        <w:top w:val="none" w:sz="0" w:space="0" w:color="auto"/>
        <w:left w:val="none" w:sz="0" w:space="0" w:color="auto"/>
        <w:bottom w:val="none" w:sz="0" w:space="0" w:color="auto"/>
        <w:right w:val="none" w:sz="0" w:space="0" w:color="auto"/>
      </w:divBdr>
    </w:div>
    <w:div w:id="1814758524">
      <w:bodyDiv w:val="1"/>
      <w:marLeft w:val="0"/>
      <w:marRight w:val="0"/>
      <w:marTop w:val="0"/>
      <w:marBottom w:val="0"/>
      <w:divBdr>
        <w:top w:val="none" w:sz="0" w:space="0" w:color="auto"/>
        <w:left w:val="none" w:sz="0" w:space="0" w:color="auto"/>
        <w:bottom w:val="none" w:sz="0" w:space="0" w:color="auto"/>
        <w:right w:val="none" w:sz="0" w:space="0" w:color="auto"/>
      </w:divBdr>
    </w:div>
    <w:div w:id="1814787532">
      <w:bodyDiv w:val="1"/>
      <w:marLeft w:val="0"/>
      <w:marRight w:val="0"/>
      <w:marTop w:val="0"/>
      <w:marBottom w:val="0"/>
      <w:divBdr>
        <w:top w:val="none" w:sz="0" w:space="0" w:color="auto"/>
        <w:left w:val="none" w:sz="0" w:space="0" w:color="auto"/>
        <w:bottom w:val="none" w:sz="0" w:space="0" w:color="auto"/>
        <w:right w:val="none" w:sz="0" w:space="0" w:color="auto"/>
      </w:divBdr>
      <w:divsChild>
        <w:div w:id="396168885">
          <w:marLeft w:val="734"/>
          <w:marRight w:val="0"/>
          <w:marTop w:val="120"/>
          <w:marBottom w:val="0"/>
          <w:divBdr>
            <w:top w:val="none" w:sz="0" w:space="0" w:color="auto"/>
            <w:left w:val="none" w:sz="0" w:space="0" w:color="auto"/>
            <w:bottom w:val="none" w:sz="0" w:space="0" w:color="auto"/>
            <w:right w:val="none" w:sz="0" w:space="0" w:color="auto"/>
          </w:divBdr>
        </w:div>
        <w:div w:id="1387415407">
          <w:marLeft w:val="734"/>
          <w:marRight w:val="0"/>
          <w:marTop w:val="120"/>
          <w:marBottom w:val="0"/>
          <w:divBdr>
            <w:top w:val="none" w:sz="0" w:space="0" w:color="auto"/>
            <w:left w:val="none" w:sz="0" w:space="0" w:color="auto"/>
            <w:bottom w:val="none" w:sz="0" w:space="0" w:color="auto"/>
            <w:right w:val="none" w:sz="0" w:space="0" w:color="auto"/>
          </w:divBdr>
        </w:div>
        <w:div w:id="294874429">
          <w:marLeft w:val="1080"/>
          <w:marRight w:val="0"/>
          <w:marTop w:val="120"/>
          <w:marBottom w:val="0"/>
          <w:divBdr>
            <w:top w:val="none" w:sz="0" w:space="0" w:color="auto"/>
            <w:left w:val="none" w:sz="0" w:space="0" w:color="auto"/>
            <w:bottom w:val="none" w:sz="0" w:space="0" w:color="auto"/>
            <w:right w:val="none" w:sz="0" w:space="0" w:color="auto"/>
          </w:divBdr>
        </w:div>
        <w:div w:id="1195654846">
          <w:marLeft w:val="1080"/>
          <w:marRight w:val="0"/>
          <w:marTop w:val="120"/>
          <w:marBottom w:val="0"/>
          <w:divBdr>
            <w:top w:val="none" w:sz="0" w:space="0" w:color="auto"/>
            <w:left w:val="none" w:sz="0" w:space="0" w:color="auto"/>
            <w:bottom w:val="none" w:sz="0" w:space="0" w:color="auto"/>
            <w:right w:val="none" w:sz="0" w:space="0" w:color="auto"/>
          </w:divBdr>
        </w:div>
        <w:div w:id="1657954684">
          <w:marLeft w:val="734"/>
          <w:marRight w:val="0"/>
          <w:marTop w:val="120"/>
          <w:marBottom w:val="0"/>
          <w:divBdr>
            <w:top w:val="none" w:sz="0" w:space="0" w:color="auto"/>
            <w:left w:val="none" w:sz="0" w:space="0" w:color="auto"/>
            <w:bottom w:val="none" w:sz="0" w:space="0" w:color="auto"/>
            <w:right w:val="none" w:sz="0" w:space="0" w:color="auto"/>
          </w:divBdr>
        </w:div>
        <w:div w:id="2024427839">
          <w:marLeft w:val="734"/>
          <w:marRight w:val="0"/>
          <w:marTop w:val="120"/>
          <w:marBottom w:val="0"/>
          <w:divBdr>
            <w:top w:val="none" w:sz="0" w:space="0" w:color="auto"/>
            <w:left w:val="none" w:sz="0" w:space="0" w:color="auto"/>
            <w:bottom w:val="none" w:sz="0" w:space="0" w:color="auto"/>
            <w:right w:val="none" w:sz="0" w:space="0" w:color="auto"/>
          </w:divBdr>
        </w:div>
        <w:div w:id="1570649081">
          <w:marLeft w:val="734"/>
          <w:marRight w:val="0"/>
          <w:marTop w:val="120"/>
          <w:marBottom w:val="0"/>
          <w:divBdr>
            <w:top w:val="none" w:sz="0" w:space="0" w:color="auto"/>
            <w:left w:val="none" w:sz="0" w:space="0" w:color="auto"/>
            <w:bottom w:val="none" w:sz="0" w:space="0" w:color="auto"/>
            <w:right w:val="none" w:sz="0" w:space="0" w:color="auto"/>
          </w:divBdr>
        </w:div>
      </w:divsChild>
    </w:div>
    <w:div w:id="2003043105">
      <w:bodyDiv w:val="1"/>
      <w:marLeft w:val="0"/>
      <w:marRight w:val="0"/>
      <w:marTop w:val="0"/>
      <w:marBottom w:val="0"/>
      <w:divBdr>
        <w:top w:val="none" w:sz="0" w:space="0" w:color="auto"/>
        <w:left w:val="none" w:sz="0" w:space="0" w:color="auto"/>
        <w:bottom w:val="none" w:sz="0" w:space="0" w:color="auto"/>
        <w:right w:val="none" w:sz="0" w:space="0" w:color="auto"/>
      </w:divBdr>
    </w:div>
    <w:div w:id="2054650116">
      <w:bodyDiv w:val="1"/>
      <w:marLeft w:val="0"/>
      <w:marRight w:val="0"/>
      <w:marTop w:val="0"/>
      <w:marBottom w:val="0"/>
      <w:divBdr>
        <w:top w:val="none" w:sz="0" w:space="0" w:color="auto"/>
        <w:left w:val="none" w:sz="0" w:space="0" w:color="auto"/>
        <w:bottom w:val="none" w:sz="0" w:space="0" w:color="auto"/>
        <w:right w:val="none" w:sz="0" w:space="0" w:color="auto"/>
      </w:divBdr>
      <w:divsChild>
        <w:div w:id="104996077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LS@air.org" TargetMode="External"/><Relationship Id="rId21" Type="http://schemas.openxmlformats.org/officeDocument/2006/relationships/diagramData" Target="diagrams/data1.xml"/><Relationship Id="rId42" Type="http://schemas.openxmlformats.org/officeDocument/2006/relationships/image" Target="media/image8.png"/><Relationship Id="rId47" Type="http://schemas.openxmlformats.org/officeDocument/2006/relationships/header" Target="header10.xml"/><Relationship Id="rId63" Type="http://schemas.openxmlformats.org/officeDocument/2006/relationships/header" Target="header20.xml"/><Relationship Id="rId68" Type="http://schemas.openxmlformats.org/officeDocument/2006/relationships/image" Target="media/image14.png"/><Relationship Id="rId84" Type="http://schemas.openxmlformats.org/officeDocument/2006/relationships/header" Target="header27.xml"/><Relationship Id="rId89" Type="http://schemas.openxmlformats.org/officeDocument/2006/relationships/header" Target="header32.xml"/><Relationship Id="rId112" Type="http://schemas.openxmlformats.org/officeDocument/2006/relationships/header" Target="header52.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submitpls.imls.gov" TargetMode="External"/><Relationship Id="rId107" Type="http://schemas.openxmlformats.org/officeDocument/2006/relationships/header" Target="header47.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footer" Target="footer5.xml"/><Relationship Id="rId58" Type="http://schemas.openxmlformats.org/officeDocument/2006/relationships/header" Target="header16.xml"/><Relationship Id="rId66" Type="http://schemas.openxmlformats.org/officeDocument/2006/relationships/image" Target="media/image12.png"/><Relationship Id="rId74" Type="http://schemas.openxmlformats.org/officeDocument/2006/relationships/image" Target="media/image20.png"/><Relationship Id="rId79" Type="http://schemas.openxmlformats.org/officeDocument/2006/relationships/footer" Target="footer6.xml"/><Relationship Id="rId87" Type="http://schemas.openxmlformats.org/officeDocument/2006/relationships/header" Target="header30.xml"/><Relationship Id="rId102" Type="http://schemas.openxmlformats.org/officeDocument/2006/relationships/header" Target="header42.xml"/><Relationship Id="rId110" Type="http://schemas.openxmlformats.org/officeDocument/2006/relationships/header" Target="header50.xml"/><Relationship Id="rId5" Type="http://schemas.openxmlformats.org/officeDocument/2006/relationships/numbering" Target="numbering.xml"/><Relationship Id="rId61" Type="http://schemas.openxmlformats.org/officeDocument/2006/relationships/hyperlink" Target="https://submitpls.imls.gov" TargetMode="External"/><Relationship Id="rId82" Type="http://schemas.openxmlformats.org/officeDocument/2006/relationships/header" Target="header26.xml"/><Relationship Id="rId90" Type="http://schemas.openxmlformats.org/officeDocument/2006/relationships/header" Target="header33.xml"/><Relationship Id="rId95" Type="http://schemas.openxmlformats.org/officeDocument/2006/relationships/hyperlink" Target="mailto:cstone@air.org" TargetMode="External"/><Relationship Id="rId19" Type="http://schemas.openxmlformats.org/officeDocument/2006/relationships/hyperlink" Target="https://submitpls.imls.gov" TargetMode="Externa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hyperlink" Target="https://submitpls.imls.gov" TargetMode="Externa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image" Target="media/image9.png"/><Relationship Id="rId48" Type="http://schemas.openxmlformats.org/officeDocument/2006/relationships/header" Target="header11.xml"/><Relationship Id="rId56" Type="http://schemas.openxmlformats.org/officeDocument/2006/relationships/image" Target="media/image10.png"/><Relationship Id="rId64" Type="http://schemas.openxmlformats.org/officeDocument/2006/relationships/header" Target="header21.xml"/><Relationship Id="rId69" Type="http://schemas.openxmlformats.org/officeDocument/2006/relationships/image" Target="media/image15.png"/><Relationship Id="rId77" Type="http://schemas.openxmlformats.org/officeDocument/2006/relationships/header" Target="header22.xml"/><Relationship Id="rId100" Type="http://schemas.openxmlformats.org/officeDocument/2006/relationships/header" Target="header40.xml"/><Relationship Id="rId105" Type="http://schemas.openxmlformats.org/officeDocument/2006/relationships/header" Target="header45.xml"/><Relationship Id="rId113"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18.png"/><Relationship Id="rId80" Type="http://schemas.openxmlformats.org/officeDocument/2006/relationships/header" Target="header24.xml"/><Relationship Id="rId85" Type="http://schemas.openxmlformats.org/officeDocument/2006/relationships/header" Target="header28.xml"/><Relationship Id="rId93" Type="http://schemas.openxmlformats.org/officeDocument/2006/relationships/header" Target="header36.xml"/><Relationship Id="rId98" Type="http://schemas.openxmlformats.org/officeDocument/2006/relationships/header" Target="header3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image" Target="media/image4.png"/><Relationship Id="rId38" Type="http://schemas.openxmlformats.org/officeDocument/2006/relationships/header" Target="header4.xml"/><Relationship Id="rId46" Type="http://schemas.openxmlformats.org/officeDocument/2006/relationships/header" Target="header9.xml"/><Relationship Id="rId59" Type="http://schemas.openxmlformats.org/officeDocument/2006/relationships/header" Target="header17.xml"/><Relationship Id="rId67" Type="http://schemas.openxmlformats.org/officeDocument/2006/relationships/image" Target="media/image13.png"/><Relationship Id="rId103" Type="http://schemas.openxmlformats.org/officeDocument/2006/relationships/header" Target="header43.xml"/><Relationship Id="rId108" Type="http://schemas.openxmlformats.org/officeDocument/2006/relationships/header" Target="header48.xml"/><Relationship Id="rId20" Type="http://schemas.openxmlformats.org/officeDocument/2006/relationships/hyperlink" Target="https://submitpls.imls.gov" TargetMode="External"/><Relationship Id="rId41" Type="http://schemas.openxmlformats.org/officeDocument/2006/relationships/image" Target="media/image7.png"/><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footer" Target="footer7.xml"/><Relationship Id="rId88" Type="http://schemas.openxmlformats.org/officeDocument/2006/relationships/header" Target="header31.xml"/><Relationship Id="rId91" Type="http://schemas.openxmlformats.org/officeDocument/2006/relationships/header" Target="header34.xml"/><Relationship Id="rId96" Type="http://schemas.openxmlformats.org/officeDocument/2006/relationships/hyperlink" Target="mailto:klow@air.org" TargetMode="External"/><Relationship Id="rId111"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hyperlink" Target="https://submitpls.imls.gov/Account/ForgotPassword" TargetMode="External"/><Relationship Id="rId36" Type="http://schemas.openxmlformats.org/officeDocument/2006/relationships/hyperlink" Target="https://www.imls.gov/research-evaluation/data-collection/public-libraries-survey" TargetMode="External"/><Relationship Id="rId49" Type="http://schemas.openxmlformats.org/officeDocument/2006/relationships/header" Target="header12.xml"/><Relationship Id="rId57" Type="http://schemas.openxmlformats.org/officeDocument/2006/relationships/image" Target="cid:image001.png@01D16D75.45F1F0E0" TargetMode="External"/><Relationship Id="rId106" Type="http://schemas.openxmlformats.org/officeDocument/2006/relationships/header" Target="header46.xm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submitpls.imls.gov/" TargetMode="External"/><Relationship Id="rId44" Type="http://schemas.openxmlformats.org/officeDocument/2006/relationships/header" Target="header7.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header" Target="header23.xml"/><Relationship Id="rId81" Type="http://schemas.openxmlformats.org/officeDocument/2006/relationships/header" Target="header25.xml"/><Relationship Id="rId86" Type="http://schemas.openxmlformats.org/officeDocument/2006/relationships/header" Target="header29.xml"/><Relationship Id="rId94" Type="http://schemas.openxmlformats.org/officeDocument/2006/relationships/hyperlink" Target="mailto:PLS@air.org" TargetMode="External"/><Relationship Id="rId99" Type="http://schemas.openxmlformats.org/officeDocument/2006/relationships/header" Target="header39.xml"/><Relationship Id="rId101" Type="http://schemas.openxmlformats.org/officeDocument/2006/relationships/header" Target="header4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5.xml"/><Relationship Id="rId109" Type="http://schemas.openxmlformats.org/officeDocument/2006/relationships/header" Target="header49.xml"/><Relationship Id="rId34" Type="http://schemas.openxmlformats.org/officeDocument/2006/relationships/hyperlink" Target="mailto:PLS@air.org" TargetMode="External"/><Relationship Id="rId50" Type="http://schemas.openxmlformats.org/officeDocument/2006/relationships/hyperlink" Target="https://www.imls.gov/research-evaluation/surveys-data/public-libraries-survey/report-your-pls-data/fy-2018-pls-data" TargetMode="External"/><Relationship Id="rId55" Type="http://schemas.openxmlformats.org/officeDocument/2006/relationships/hyperlink" Target="mailto:PLS@air.org" TargetMode="External"/><Relationship Id="rId76" Type="http://schemas.openxmlformats.org/officeDocument/2006/relationships/hyperlink" Target="http://www.ala.org/yalsa/" TargetMode="External"/><Relationship Id="rId97" Type="http://schemas.openxmlformats.org/officeDocument/2006/relationships/header" Target="header37.xml"/><Relationship Id="rId104" Type="http://schemas.openxmlformats.org/officeDocument/2006/relationships/header" Target="header44.xml"/><Relationship Id="rId7" Type="http://schemas.microsoft.com/office/2007/relationships/stylesWithEffects" Target="stylesWithEffects.xml"/><Relationship Id="rId71" Type="http://schemas.openxmlformats.org/officeDocument/2006/relationships/image" Target="media/image17.png"/><Relationship Id="rId92" Type="http://schemas.openxmlformats.org/officeDocument/2006/relationships/header" Target="header35.xml"/></Relationships>
</file>

<file path=word/_rels/footnotes.xml.rels><?xml version="1.0" encoding="UTF-8" standalone="yes"?>
<Relationships xmlns="http://schemas.openxmlformats.org/package/2006/relationships"><Relationship Id="rId1" Type="http://schemas.openxmlformats.org/officeDocument/2006/relationships/hyperlink" Target="mailto:PLS@air.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6A5091-06B4-402F-BC76-90F5A0742298}" type="doc">
      <dgm:prSet loTypeId="urn:microsoft.com/office/officeart/2005/8/layout/process5" loCatId="process" qsTypeId="urn:microsoft.com/office/officeart/2005/8/quickstyle/simple1" qsCatId="simple" csTypeId="urn:microsoft.com/office/officeart/2005/8/colors/accent0_1" csCatId="mainScheme" phldr="1"/>
      <dgm:spPr/>
    </dgm:pt>
    <dgm:pt modelId="{8ED178E7-7C98-47E9-A2F7-67849D89469F}">
      <dgm:prSet phldrT="[Text]" custT="1"/>
      <dgm:spPr/>
      <dgm:t>
        <a:bodyPr/>
        <a:lstStyle/>
        <a:p>
          <a:pPr algn="ctr"/>
          <a:r>
            <a:rPr lang="en-US" sz="1100">
              <a:latin typeface="Times New Roman" panose="02020603050405020304" pitchFamily="18" charset="0"/>
              <a:cs typeface="Times New Roman" panose="02020603050405020304" pitchFamily="18" charset="0"/>
            </a:rPr>
            <a:t>State Data Coordinator logs in</a:t>
          </a:r>
        </a:p>
      </dgm:t>
    </dgm:pt>
    <dgm:pt modelId="{FF9FE847-77AC-4528-B863-AFBA029E34A8}" type="parTrans" cxnId="{47514B8B-7D36-488F-BC63-D3A81AE08998}">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3B30D2DB-F08B-43C2-82DD-4F23276F9A6E}" type="sibTrans" cxnId="{47514B8B-7D36-488F-BC63-D3A81AE08998}">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A746B6FC-C63D-42A9-B8BB-855E60DA6BCF}">
      <dgm:prSet phldrT="[Text]" custT="1"/>
      <dgm:spPr/>
      <dgm:t>
        <a:bodyPr/>
        <a:lstStyle/>
        <a:p>
          <a:pPr algn="ctr"/>
          <a:r>
            <a:rPr lang="en-US" sz="1100">
              <a:latin typeface="Times New Roman" panose="02020603050405020304" pitchFamily="18" charset="0"/>
              <a:cs typeface="Times New Roman" panose="02020603050405020304" pitchFamily="18" charset="0"/>
            </a:rPr>
            <a:t>Enter State Characteristics</a:t>
          </a:r>
        </a:p>
      </dgm:t>
    </dgm:pt>
    <dgm:pt modelId="{EA70F2F8-64E6-4407-8223-E2B38F68E565}" type="parTrans" cxnId="{6AACBF9F-D452-43AB-A3B9-CD5226D2B65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D044F98C-0B4E-4BBA-B28B-543573BB0903}" type="sibTrans" cxnId="{6AACBF9F-D452-43AB-A3B9-CD5226D2B65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76703E1-61E5-4A17-B65C-5435ABF1F573}">
      <dgm:prSet phldrT="[Text]" custT="1"/>
      <dgm:spPr/>
      <dgm:t>
        <a:bodyPr/>
        <a:lstStyle/>
        <a:p>
          <a:pPr algn="ctr"/>
          <a:r>
            <a:rPr lang="en-US" sz="1100">
              <a:latin typeface="Times New Roman" panose="02020603050405020304" pitchFamily="18" charset="0"/>
              <a:cs typeface="Times New Roman" panose="02020603050405020304" pitchFamily="18" charset="0"/>
            </a:rPr>
            <a:t>Upload or enter AE and Outlet data</a:t>
          </a:r>
        </a:p>
      </dgm:t>
    </dgm:pt>
    <dgm:pt modelId="{116E152A-5C31-4CDA-A55C-7990E2A31F19}" type="parTrans" cxnId="{123EE513-28D0-4007-A445-8648AA97B3E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53EB427B-85A2-4CE6-96DE-DFA6341F6182}" type="sibTrans" cxnId="{123EE513-28D0-4007-A445-8648AA97B3E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395370B3-5581-42FD-8A5F-DA2D92E5CD1F}">
      <dgm:prSet custT="1"/>
      <dgm:spPr/>
      <dgm:t>
        <a:bodyPr/>
        <a:lstStyle/>
        <a:p>
          <a:pPr algn="ctr"/>
          <a:r>
            <a:rPr lang="en-US" sz="1100">
              <a:latin typeface="Times New Roman" panose="02020603050405020304" pitchFamily="18" charset="0"/>
              <a:cs typeface="Times New Roman" panose="02020603050405020304" pitchFamily="18" charset="0"/>
            </a:rPr>
            <a:t>Run Match Report</a:t>
          </a:r>
        </a:p>
      </dgm:t>
    </dgm:pt>
    <dgm:pt modelId="{C1F42862-EB5F-4011-A5BC-D79EBBFD0341}" type="parTrans" cxnId="{B10A5C55-4C83-4129-B6D0-9C2E239641F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BCEB831-8B45-448F-9850-1E2E1A57AD90}" type="sibTrans" cxnId="{B10A5C55-4C83-4129-B6D0-9C2E239641F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53D73D2-6FBB-4F1E-9167-37F1E482448C}">
      <dgm:prSet custT="1"/>
      <dgm:spPr/>
      <dgm:t>
        <a:bodyPr/>
        <a:lstStyle/>
        <a:p>
          <a:pPr algn="ctr"/>
          <a:r>
            <a:rPr lang="en-US" sz="1100">
              <a:latin typeface="Times New Roman" panose="02020603050405020304" pitchFamily="18" charset="0"/>
              <a:cs typeface="Times New Roman" panose="02020603050405020304" pitchFamily="18" charset="0"/>
            </a:rPr>
            <a:t>Resolve Match Report</a:t>
          </a:r>
        </a:p>
      </dgm:t>
    </dgm:pt>
    <dgm:pt modelId="{CE4F6DEE-630F-4ECA-8FE6-A54B0A88290C}" type="parTrans" cxnId="{169824B5-9375-4BFF-806A-92230F1D4222}">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92305390-FF28-4763-80DE-89BE996EC097}" type="sibTrans" cxnId="{169824B5-9375-4BFF-806A-92230F1D4222}">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ED292781-B180-442C-BACF-B072152D98A9}">
      <dgm:prSet custT="1"/>
      <dgm:spPr/>
      <dgm:t>
        <a:bodyPr/>
        <a:lstStyle/>
        <a:p>
          <a:pPr algn="ctr"/>
          <a:r>
            <a:rPr lang="en-US" sz="1100">
              <a:latin typeface="Times New Roman" panose="02020603050405020304" pitchFamily="18" charset="0"/>
              <a:cs typeface="Times New Roman" panose="02020603050405020304" pitchFamily="18" charset="0"/>
            </a:rPr>
            <a:t>Edit, modify, and annotate data</a:t>
          </a:r>
        </a:p>
      </dgm:t>
    </dgm:pt>
    <dgm:pt modelId="{30203F76-33B3-48C8-BC8D-C4D5375B623E}" type="parTrans" cxnId="{20907F5C-90AF-46AD-87F8-B4CE13CE3E05}">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388C95EC-6010-4076-A59E-8357496D45E6}" type="sibTrans" cxnId="{20907F5C-90AF-46AD-87F8-B4CE13CE3E05}">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45D98124-0AAA-4F3C-9CA9-95EDD8FEF631}">
      <dgm:prSet custT="1"/>
      <dgm:spPr/>
      <dgm:t>
        <a:bodyPr/>
        <a:lstStyle/>
        <a:p>
          <a:pPr algn="ctr"/>
          <a:r>
            <a:rPr lang="en-US" sz="1100">
              <a:latin typeface="Times New Roman" panose="02020603050405020304" pitchFamily="18" charset="0"/>
              <a:cs typeface="Times New Roman" panose="02020603050405020304" pitchFamily="18" charset="0"/>
            </a:rPr>
            <a:t>Lock data</a:t>
          </a:r>
        </a:p>
      </dgm:t>
    </dgm:pt>
    <dgm:pt modelId="{A4524A21-8F05-47FD-9AE6-E1D727FCC076}" type="parTrans" cxnId="{ACC5F9B5-CFD0-4651-A613-8A9D9230A95C}">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DB015E9-FBB1-4226-9FE6-FF7F9C65A5E6}" type="sibTrans" cxnId="{ACC5F9B5-CFD0-4651-A613-8A9D9230A95C}">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F91D6F89-40D2-4E04-AD81-7F9ACD17CC9E}">
      <dgm:prSet custT="1"/>
      <dgm:spPr/>
      <dgm:t>
        <a:bodyPr/>
        <a:lstStyle/>
        <a:p>
          <a:pPr algn="ctr"/>
          <a:r>
            <a:rPr lang="en-US" sz="1100">
              <a:latin typeface="Times New Roman" panose="02020603050405020304" pitchFamily="18" charset="0"/>
              <a:cs typeface="Times New Roman" panose="02020603050405020304" pitchFamily="18" charset="0"/>
            </a:rPr>
            <a:t>Chief Officer certifies data</a:t>
          </a:r>
        </a:p>
      </dgm:t>
    </dgm:pt>
    <dgm:pt modelId="{3BDC9CED-CD8E-4D98-954F-162395B2DFA0}" type="parTrans" cxnId="{9C4F15D0-6D4B-447E-A60C-4DDD44A00129}">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D0A34999-A531-4EF5-9281-A55004AB9B82}" type="sibTrans" cxnId="{9C4F15D0-6D4B-447E-A60C-4DDD44A00129}">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01BC0603-78B5-4D22-B5D2-7581A59E051E}">
      <dgm:prSet phldrT="[Text]" custT="1"/>
      <dgm:spPr/>
      <dgm:t>
        <a:bodyPr/>
        <a:lstStyle/>
        <a:p>
          <a:pPr algn="ctr"/>
          <a:r>
            <a:rPr lang="en-US" sz="1100">
              <a:latin typeface="Times New Roman" panose="02020603050405020304" pitchFamily="18" charset="0"/>
              <a:cs typeface="Times New Roman" panose="02020603050405020304" pitchFamily="18" charset="0"/>
            </a:rPr>
            <a:t>Receive login via e-mail</a:t>
          </a:r>
        </a:p>
      </dgm:t>
    </dgm:pt>
    <dgm:pt modelId="{256DB41B-E581-4AF1-8021-55B029EF335E}" type="parTrans" cxnId="{616B0EA0-2FEF-43AC-8C9C-55524C7A69B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CE4118B-D9E8-4236-AB24-CB771C5E1991}" type="sibTrans" cxnId="{616B0EA0-2FEF-43AC-8C9C-55524C7A69B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FF1EE8CA-F2EC-4A00-932C-2602AF8712B2}">
      <dgm:prSet custT="1"/>
      <dgm:spPr/>
      <dgm:t>
        <a:bodyPr/>
        <a:lstStyle/>
        <a:p>
          <a:pPr algn="ctr"/>
          <a:r>
            <a:rPr lang="en-US" sz="1100">
              <a:latin typeface="Times New Roman" panose="02020603050405020304" pitchFamily="18" charset="0"/>
              <a:cs typeface="Times New Roman" panose="02020603050405020304" pitchFamily="18" charset="0"/>
            </a:rPr>
            <a:t>Run Edit Report</a:t>
          </a:r>
        </a:p>
      </dgm:t>
    </dgm:pt>
    <dgm:pt modelId="{56CE290E-2385-4825-9EA7-4D8465585CEC}" type="parTrans" cxnId="{C379D2B2-41B9-4BF6-9910-1D8370FB25D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26B8517E-B757-4FCE-A9E7-156BDAADCC96}" type="sibTrans" cxnId="{C379D2B2-41B9-4BF6-9910-1D8370FB25D3}">
      <dgm:prSet custT="1"/>
      <dgm:spPr/>
      <dgm:t>
        <a:bodyPr/>
        <a:lstStyle/>
        <a:p>
          <a:pPr algn="ctr"/>
          <a:endParaRPr lang="en-US" sz="1100">
            <a:latin typeface="Times New Roman" panose="02020603050405020304" pitchFamily="18" charset="0"/>
            <a:cs typeface="Times New Roman" panose="02020603050405020304" pitchFamily="18" charset="0"/>
          </a:endParaRPr>
        </a:p>
      </dgm:t>
    </dgm:pt>
    <dgm:pt modelId="{6C9DC5B4-285F-415C-9829-6BF1A631F503}">
      <dgm:prSet/>
      <dgm:spPr/>
      <dgm:t>
        <a:bodyPr/>
        <a:lstStyle/>
        <a:p>
          <a:r>
            <a:rPr lang="en-US">
              <a:latin typeface="Times New Roman" panose="02020603050405020304" pitchFamily="18" charset="0"/>
              <a:cs typeface="Times New Roman" panose="02020603050405020304" pitchFamily="18" charset="0"/>
            </a:rPr>
            <a:t>Respond to Post-Lock Edit Questions</a:t>
          </a:r>
        </a:p>
      </dgm:t>
    </dgm:pt>
    <dgm:pt modelId="{628A0368-B9FD-494F-B00B-FBDB84155CE7}" type="parTrans" cxnId="{087E32FF-3682-4DDD-8DF6-1091B7618C1C}">
      <dgm:prSet/>
      <dgm:spPr/>
      <dgm:t>
        <a:bodyPr/>
        <a:lstStyle/>
        <a:p>
          <a:endParaRPr lang="en-US"/>
        </a:p>
      </dgm:t>
    </dgm:pt>
    <dgm:pt modelId="{1AC00890-46AB-46AC-AA8A-1336021ADD0C}" type="sibTrans" cxnId="{087E32FF-3682-4DDD-8DF6-1091B7618C1C}">
      <dgm:prSet/>
      <dgm:spPr/>
      <dgm:t>
        <a:bodyPr/>
        <a:lstStyle/>
        <a:p>
          <a:endParaRPr lang="en-US"/>
        </a:p>
      </dgm:t>
    </dgm:pt>
    <dgm:pt modelId="{1F55A4CA-025C-4A10-8837-393497183C97}" type="pres">
      <dgm:prSet presAssocID="{6D6A5091-06B4-402F-BC76-90F5A0742298}" presName="diagram" presStyleCnt="0">
        <dgm:presLayoutVars>
          <dgm:dir/>
          <dgm:resizeHandles val="exact"/>
        </dgm:presLayoutVars>
      </dgm:prSet>
      <dgm:spPr/>
    </dgm:pt>
    <dgm:pt modelId="{B2D6FD47-325E-4B7D-9AF6-87C2A58449A6}" type="pres">
      <dgm:prSet presAssocID="{01BC0603-78B5-4D22-B5D2-7581A59E051E}" presName="node" presStyleLbl="node1" presStyleIdx="0" presStyleCnt="11">
        <dgm:presLayoutVars>
          <dgm:bulletEnabled val="1"/>
        </dgm:presLayoutVars>
      </dgm:prSet>
      <dgm:spPr/>
      <dgm:t>
        <a:bodyPr/>
        <a:lstStyle/>
        <a:p>
          <a:endParaRPr lang="en-US"/>
        </a:p>
      </dgm:t>
    </dgm:pt>
    <dgm:pt modelId="{A033626E-CAB8-49CB-83C3-83ECE86FA363}" type="pres">
      <dgm:prSet presAssocID="{2CE4118B-D9E8-4236-AB24-CB771C5E1991}" presName="sibTrans" presStyleLbl="sibTrans2D1" presStyleIdx="0" presStyleCnt="10"/>
      <dgm:spPr/>
      <dgm:t>
        <a:bodyPr/>
        <a:lstStyle/>
        <a:p>
          <a:endParaRPr lang="en-US"/>
        </a:p>
      </dgm:t>
    </dgm:pt>
    <dgm:pt modelId="{47E50925-9845-4434-88CD-C12E3D5FB7B9}" type="pres">
      <dgm:prSet presAssocID="{2CE4118B-D9E8-4236-AB24-CB771C5E1991}" presName="connectorText" presStyleLbl="sibTrans2D1" presStyleIdx="0" presStyleCnt="10"/>
      <dgm:spPr/>
      <dgm:t>
        <a:bodyPr/>
        <a:lstStyle/>
        <a:p>
          <a:endParaRPr lang="en-US"/>
        </a:p>
      </dgm:t>
    </dgm:pt>
    <dgm:pt modelId="{AD9F273C-6807-4279-9907-5CA1CC70A451}" type="pres">
      <dgm:prSet presAssocID="{8ED178E7-7C98-47E9-A2F7-67849D89469F}" presName="node" presStyleLbl="node1" presStyleIdx="1" presStyleCnt="11">
        <dgm:presLayoutVars>
          <dgm:bulletEnabled val="1"/>
        </dgm:presLayoutVars>
      </dgm:prSet>
      <dgm:spPr/>
      <dgm:t>
        <a:bodyPr/>
        <a:lstStyle/>
        <a:p>
          <a:endParaRPr lang="en-US"/>
        </a:p>
      </dgm:t>
    </dgm:pt>
    <dgm:pt modelId="{A1110CBC-ADD1-49EF-AEB8-194806AC75FD}" type="pres">
      <dgm:prSet presAssocID="{3B30D2DB-F08B-43C2-82DD-4F23276F9A6E}" presName="sibTrans" presStyleLbl="sibTrans2D1" presStyleIdx="1" presStyleCnt="10"/>
      <dgm:spPr/>
      <dgm:t>
        <a:bodyPr/>
        <a:lstStyle/>
        <a:p>
          <a:endParaRPr lang="en-US"/>
        </a:p>
      </dgm:t>
    </dgm:pt>
    <dgm:pt modelId="{87F471F0-9B42-440C-95FF-58D5BA63B1DB}" type="pres">
      <dgm:prSet presAssocID="{3B30D2DB-F08B-43C2-82DD-4F23276F9A6E}" presName="connectorText" presStyleLbl="sibTrans2D1" presStyleIdx="1" presStyleCnt="10"/>
      <dgm:spPr/>
      <dgm:t>
        <a:bodyPr/>
        <a:lstStyle/>
        <a:p>
          <a:endParaRPr lang="en-US"/>
        </a:p>
      </dgm:t>
    </dgm:pt>
    <dgm:pt modelId="{DF3340EB-D164-4EC3-A3A6-5DA65C2451A1}" type="pres">
      <dgm:prSet presAssocID="{A746B6FC-C63D-42A9-B8BB-855E60DA6BCF}" presName="node" presStyleLbl="node1" presStyleIdx="2" presStyleCnt="11" custScaleX="102576">
        <dgm:presLayoutVars>
          <dgm:bulletEnabled val="1"/>
        </dgm:presLayoutVars>
      </dgm:prSet>
      <dgm:spPr/>
      <dgm:t>
        <a:bodyPr/>
        <a:lstStyle/>
        <a:p>
          <a:endParaRPr lang="en-US"/>
        </a:p>
      </dgm:t>
    </dgm:pt>
    <dgm:pt modelId="{E0DB8332-B71E-4A50-B16C-4F7EFE0DF3CE}" type="pres">
      <dgm:prSet presAssocID="{D044F98C-0B4E-4BBA-B28B-543573BB0903}" presName="sibTrans" presStyleLbl="sibTrans2D1" presStyleIdx="2" presStyleCnt="10"/>
      <dgm:spPr/>
      <dgm:t>
        <a:bodyPr/>
        <a:lstStyle/>
        <a:p>
          <a:endParaRPr lang="en-US"/>
        </a:p>
      </dgm:t>
    </dgm:pt>
    <dgm:pt modelId="{E502597C-8B29-483A-83D8-BC76FBA7E6EE}" type="pres">
      <dgm:prSet presAssocID="{D044F98C-0B4E-4BBA-B28B-543573BB0903}" presName="connectorText" presStyleLbl="sibTrans2D1" presStyleIdx="2" presStyleCnt="10"/>
      <dgm:spPr/>
      <dgm:t>
        <a:bodyPr/>
        <a:lstStyle/>
        <a:p>
          <a:endParaRPr lang="en-US"/>
        </a:p>
      </dgm:t>
    </dgm:pt>
    <dgm:pt modelId="{5214CCC2-15D2-4C80-8F92-8AC2AC79163F}" type="pres">
      <dgm:prSet presAssocID="{476703E1-61E5-4A17-B65C-5435ABF1F573}" presName="node" presStyleLbl="node1" presStyleIdx="3" presStyleCnt="11">
        <dgm:presLayoutVars>
          <dgm:bulletEnabled val="1"/>
        </dgm:presLayoutVars>
      </dgm:prSet>
      <dgm:spPr/>
      <dgm:t>
        <a:bodyPr/>
        <a:lstStyle/>
        <a:p>
          <a:endParaRPr lang="en-US"/>
        </a:p>
      </dgm:t>
    </dgm:pt>
    <dgm:pt modelId="{F33CD917-57D1-4383-869D-4A42AF7B635F}" type="pres">
      <dgm:prSet presAssocID="{53EB427B-85A2-4CE6-96DE-DFA6341F6182}" presName="sibTrans" presStyleLbl="sibTrans2D1" presStyleIdx="3" presStyleCnt="10"/>
      <dgm:spPr/>
      <dgm:t>
        <a:bodyPr/>
        <a:lstStyle/>
        <a:p>
          <a:endParaRPr lang="en-US"/>
        </a:p>
      </dgm:t>
    </dgm:pt>
    <dgm:pt modelId="{A74BAEF3-81F0-4954-A160-F4F24E00C879}" type="pres">
      <dgm:prSet presAssocID="{53EB427B-85A2-4CE6-96DE-DFA6341F6182}" presName="connectorText" presStyleLbl="sibTrans2D1" presStyleIdx="3" presStyleCnt="10"/>
      <dgm:spPr/>
      <dgm:t>
        <a:bodyPr/>
        <a:lstStyle/>
        <a:p>
          <a:endParaRPr lang="en-US"/>
        </a:p>
      </dgm:t>
    </dgm:pt>
    <dgm:pt modelId="{48C9BB79-D949-4789-9FE7-AE1021F2D9A0}" type="pres">
      <dgm:prSet presAssocID="{395370B3-5581-42FD-8A5F-DA2D92E5CD1F}" presName="node" presStyleLbl="node1" presStyleIdx="4" presStyleCnt="11">
        <dgm:presLayoutVars>
          <dgm:bulletEnabled val="1"/>
        </dgm:presLayoutVars>
      </dgm:prSet>
      <dgm:spPr/>
      <dgm:t>
        <a:bodyPr/>
        <a:lstStyle/>
        <a:p>
          <a:endParaRPr lang="en-US"/>
        </a:p>
      </dgm:t>
    </dgm:pt>
    <dgm:pt modelId="{100FDCF6-46EC-4689-BE50-E77A0A905AA4}" type="pres">
      <dgm:prSet presAssocID="{ABCEB831-8B45-448F-9850-1E2E1A57AD90}" presName="sibTrans" presStyleLbl="sibTrans2D1" presStyleIdx="4" presStyleCnt="10"/>
      <dgm:spPr/>
      <dgm:t>
        <a:bodyPr/>
        <a:lstStyle/>
        <a:p>
          <a:endParaRPr lang="en-US"/>
        </a:p>
      </dgm:t>
    </dgm:pt>
    <dgm:pt modelId="{052C893E-3F92-4626-9C32-27C561E29D6B}" type="pres">
      <dgm:prSet presAssocID="{ABCEB831-8B45-448F-9850-1E2E1A57AD90}" presName="connectorText" presStyleLbl="sibTrans2D1" presStyleIdx="4" presStyleCnt="10"/>
      <dgm:spPr/>
      <dgm:t>
        <a:bodyPr/>
        <a:lstStyle/>
        <a:p>
          <a:endParaRPr lang="en-US"/>
        </a:p>
      </dgm:t>
    </dgm:pt>
    <dgm:pt modelId="{E2AD6A00-B892-40F4-B452-3C0648CC1D13}" type="pres">
      <dgm:prSet presAssocID="{453D73D2-6FBB-4F1E-9167-37F1E482448C}" presName="node" presStyleLbl="node1" presStyleIdx="5" presStyleCnt="11">
        <dgm:presLayoutVars>
          <dgm:bulletEnabled val="1"/>
        </dgm:presLayoutVars>
      </dgm:prSet>
      <dgm:spPr/>
      <dgm:t>
        <a:bodyPr/>
        <a:lstStyle/>
        <a:p>
          <a:endParaRPr lang="en-US"/>
        </a:p>
      </dgm:t>
    </dgm:pt>
    <dgm:pt modelId="{13B78DA9-EC26-4FFE-B7B4-32E7A4101818}" type="pres">
      <dgm:prSet presAssocID="{92305390-FF28-4763-80DE-89BE996EC097}" presName="sibTrans" presStyleLbl="sibTrans2D1" presStyleIdx="5" presStyleCnt="10"/>
      <dgm:spPr/>
      <dgm:t>
        <a:bodyPr/>
        <a:lstStyle/>
        <a:p>
          <a:endParaRPr lang="en-US"/>
        </a:p>
      </dgm:t>
    </dgm:pt>
    <dgm:pt modelId="{90AC156F-7551-4831-9D37-90C44B611DC0}" type="pres">
      <dgm:prSet presAssocID="{92305390-FF28-4763-80DE-89BE996EC097}" presName="connectorText" presStyleLbl="sibTrans2D1" presStyleIdx="5" presStyleCnt="10"/>
      <dgm:spPr/>
      <dgm:t>
        <a:bodyPr/>
        <a:lstStyle/>
        <a:p>
          <a:endParaRPr lang="en-US"/>
        </a:p>
      </dgm:t>
    </dgm:pt>
    <dgm:pt modelId="{BECC099F-67C6-448C-AC03-3BFB2E5F0A67}" type="pres">
      <dgm:prSet presAssocID="{FF1EE8CA-F2EC-4A00-932C-2602AF8712B2}" presName="node" presStyleLbl="node1" presStyleIdx="6" presStyleCnt="11">
        <dgm:presLayoutVars>
          <dgm:bulletEnabled val="1"/>
        </dgm:presLayoutVars>
      </dgm:prSet>
      <dgm:spPr/>
      <dgm:t>
        <a:bodyPr/>
        <a:lstStyle/>
        <a:p>
          <a:endParaRPr lang="en-US"/>
        </a:p>
      </dgm:t>
    </dgm:pt>
    <dgm:pt modelId="{97594EF3-61AD-4FDE-A1A8-DE661CB25F55}" type="pres">
      <dgm:prSet presAssocID="{26B8517E-B757-4FCE-A9E7-156BDAADCC96}" presName="sibTrans" presStyleLbl="sibTrans2D1" presStyleIdx="6" presStyleCnt="10"/>
      <dgm:spPr/>
      <dgm:t>
        <a:bodyPr/>
        <a:lstStyle/>
        <a:p>
          <a:endParaRPr lang="en-US"/>
        </a:p>
      </dgm:t>
    </dgm:pt>
    <dgm:pt modelId="{7BF69164-C390-4719-9478-70FADDA2374A}" type="pres">
      <dgm:prSet presAssocID="{26B8517E-B757-4FCE-A9E7-156BDAADCC96}" presName="connectorText" presStyleLbl="sibTrans2D1" presStyleIdx="6" presStyleCnt="10"/>
      <dgm:spPr/>
      <dgm:t>
        <a:bodyPr/>
        <a:lstStyle/>
        <a:p>
          <a:endParaRPr lang="en-US"/>
        </a:p>
      </dgm:t>
    </dgm:pt>
    <dgm:pt modelId="{61C96DEB-B24C-4DA4-834B-3BDC8560259D}" type="pres">
      <dgm:prSet presAssocID="{ED292781-B180-442C-BACF-B072152D98A9}" presName="node" presStyleLbl="node1" presStyleIdx="7" presStyleCnt="11">
        <dgm:presLayoutVars>
          <dgm:bulletEnabled val="1"/>
        </dgm:presLayoutVars>
      </dgm:prSet>
      <dgm:spPr/>
      <dgm:t>
        <a:bodyPr/>
        <a:lstStyle/>
        <a:p>
          <a:endParaRPr lang="en-US"/>
        </a:p>
      </dgm:t>
    </dgm:pt>
    <dgm:pt modelId="{3B9E0F24-2C9C-43EE-8028-76FF825CBF81}" type="pres">
      <dgm:prSet presAssocID="{388C95EC-6010-4076-A59E-8357496D45E6}" presName="sibTrans" presStyleLbl="sibTrans2D1" presStyleIdx="7" presStyleCnt="10"/>
      <dgm:spPr/>
      <dgm:t>
        <a:bodyPr/>
        <a:lstStyle/>
        <a:p>
          <a:endParaRPr lang="en-US"/>
        </a:p>
      </dgm:t>
    </dgm:pt>
    <dgm:pt modelId="{DE92531A-B15B-47EA-8CF1-50B29012E68C}" type="pres">
      <dgm:prSet presAssocID="{388C95EC-6010-4076-A59E-8357496D45E6}" presName="connectorText" presStyleLbl="sibTrans2D1" presStyleIdx="7" presStyleCnt="10"/>
      <dgm:spPr/>
      <dgm:t>
        <a:bodyPr/>
        <a:lstStyle/>
        <a:p>
          <a:endParaRPr lang="en-US"/>
        </a:p>
      </dgm:t>
    </dgm:pt>
    <dgm:pt modelId="{62F8F606-59B2-4B52-9A38-22D6ED172330}" type="pres">
      <dgm:prSet presAssocID="{45D98124-0AAA-4F3C-9CA9-95EDD8FEF631}" presName="node" presStyleLbl="node1" presStyleIdx="8" presStyleCnt="11">
        <dgm:presLayoutVars>
          <dgm:bulletEnabled val="1"/>
        </dgm:presLayoutVars>
      </dgm:prSet>
      <dgm:spPr/>
      <dgm:t>
        <a:bodyPr/>
        <a:lstStyle/>
        <a:p>
          <a:endParaRPr lang="en-US"/>
        </a:p>
      </dgm:t>
    </dgm:pt>
    <dgm:pt modelId="{4558F061-0667-442F-B819-192FA4AD1666}" type="pres">
      <dgm:prSet presAssocID="{ADB015E9-FBB1-4226-9FE6-FF7F9C65A5E6}" presName="sibTrans" presStyleLbl="sibTrans2D1" presStyleIdx="8" presStyleCnt="10"/>
      <dgm:spPr/>
      <dgm:t>
        <a:bodyPr/>
        <a:lstStyle/>
        <a:p>
          <a:endParaRPr lang="en-US"/>
        </a:p>
      </dgm:t>
    </dgm:pt>
    <dgm:pt modelId="{1DA4924B-17D7-49EB-B97E-D12B138BC74B}" type="pres">
      <dgm:prSet presAssocID="{ADB015E9-FBB1-4226-9FE6-FF7F9C65A5E6}" presName="connectorText" presStyleLbl="sibTrans2D1" presStyleIdx="8" presStyleCnt="10"/>
      <dgm:spPr/>
      <dgm:t>
        <a:bodyPr/>
        <a:lstStyle/>
        <a:p>
          <a:endParaRPr lang="en-US"/>
        </a:p>
      </dgm:t>
    </dgm:pt>
    <dgm:pt modelId="{867BB95C-FA31-4D32-8994-690FAA8B8A85}" type="pres">
      <dgm:prSet presAssocID="{6C9DC5B4-285F-415C-9829-6BF1A631F503}" presName="node" presStyleLbl="node1" presStyleIdx="9" presStyleCnt="11">
        <dgm:presLayoutVars>
          <dgm:bulletEnabled val="1"/>
        </dgm:presLayoutVars>
      </dgm:prSet>
      <dgm:spPr/>
      <dgm:t>
        <a:bodyPr/>
        <a:lstStyle/>
        <a:p>
          <a:endParaRPr lang="en-US"/>
        </a:p>
      </dgm:t>
    </dgm:pt>
    <dgm:pt modelId="{3FC23ABA-E589-4A2E-9648-7AEA345DC460}" type="pres">
      <dgm:prSet presAssocID="{1AC00890-46AB-46AC-AA8A-1336021ADD0C}" presName="sibTrans" presStyleLbl="sibTrans2D1" presStyleIdx="9" presStyleCnt="10"/>
      <dgm:spPr/>
      <dgm:t>
        <a:bodyPr/>
        <a:lstStyle/>
        <a:p>
          <a:endParaRPr lang="en-US"/>
        </a:p>
      </dgm:t>
    </dgm:pt>
    <dgm:pt modelId="{C22CAEC9-A82F-492F-8EB6-F821CD006346}" type="pres">
      <dgm:prSet presAssocID="{1AC00890-46AB-46AC-AA8A-1336021ADD0C}" presName="connectorText" presStyleLbl="sibTrans2D1" presStyleIdx="9" presStyleCnt="10"/>
      <dgm:spPr/>
      <dgm:t>
        <a:bodyPr/>
        <a:lstStyle/>
        <a:p>
          <a:endParaRPr lang="en-US"/>
        </a:p>
      </dgm:t>
    </dgm:pt>
    <dgm:pt modelId="{1DFF722A-1ADA-4189-88A3-BB90387F290C}" type="pres">
      <dgm:prSet presAssocID="{F91D6F89-40D2-4E04-AD81-7F9ACD17CC9E}" presName="node" presStyleLbl="node1" presStyleIdx="10" presStyleCnt="11">
        <dgm:presLayoutVars>
          <dgm:bulletEnabled val="1"/>
        </dgm:presLayoutVars>
      </dgm:prSet>
      <dgm:spPr/>
      <dgm:t>
        <a:bodyPr/>
        <a:lstStyle/>
        <a:p>
          <a:endParaRPr lang="en-US"/>
        </a:p>
      </dgm:t>
    </dgm:pt>
  </dgm:ptLst>
  <dgm:cxnLst>
    <dgm:cxn modelId="{21C1EFC6-0DE6-4C36-B67B-7FCF2F67A861}" type="presOf" srcId="{1AC00890-46AB-46AC-AA8A-1336021ADD0C}" destId="{3FC23ABA-E589-4A2E-9648-7AEA345DC460}" srcOrd="0" destOrd="0" presId="urn:microsoft.com/office/officeart/2005/8/layout/process5"/>
    <dgm:cxn modelId="{8F295E97-4B7C-2245-AF23-5E0CCC591D19}" type="presOf" srcId="{92305390-FF28-4763-80DE-89BE996EC097}" destId="{13B78DA9-EC26-4FFE-B7B4-32E7A4101818}" srcOrd="0" destOrd="0" presId="urn:microsoft.com/office/officeart/2005/8/layout/process5"/>
    <dgm:cxn modelId="{F1F512C4-843D-F140-8D06-D0ADE19DF1F8}" type="presOf" srcId="{A746B6FC-C63D-42A9-B8BB-855E60DA6BCF}" destId="{DF3340EB-D164-4EC3-A3A6-5DA65C2451A1}" srcOrd="0" destOrd="0" presId="urn:microsoft.com/office/officeart/2005/8/layout/process5"/>
    <dgm:cxn modelId="{C379D2B2-41B9-4BF6-9910-1D8370FB25D3}" srcId="{6D6A5091-06B4-402F-BC76-90F5A0742298}" destId="{FF1EE8CA-F2EC-4A00-932C-2602AF8712B2}" srcOrd="6" destOrd="0" parTransId="{56CE290E-2385-4825-9EA7-4D8465585CEC}" sibTransId="{26B8517E-B757-4FCE-A9E7-156BDAADCC96}"/>
    <dgm:cxn modelId="{6382C3B2-BCC4-BB44-AE77-2138104A24BE}" type="presOf" srcId="{388C95EC-6010-4076-A59E-8357496D45E6}" destId="{DE92531A-B15B-47EA-8CF1-50B29012E68C}" srcOrd="1" destOrd="0" presId="urn:microsoft.com/office/officeart/2005/8/layout/process5"/>
    <dgm:cxn modelId="{8041476D-BEE0-B44F-B073-21C74B2BF18B}" type="presOf" srcId="{8ED178E7-7C98-47E9-A2F7-67849D89469F}" destId="{AD9F273C-6807-4279-9907-5CA1CC70A451}" srcOrd="0" destOrd="0" presId="urn:microsoft.com/office/officeart/2005/8/layout/process5"/>
    <dgm:cxn modelId="{7C048782-BFEF-CA46-99CC-93915E41A9D2}" type="presOf" srcId="{ADB015E9-FBB1-4226-9FE6-FF7F9C65A5E6}" destId="{1DA4924B-17D7-49EB-B97E-D12B138BC74B}" srcOrd="1" destOrd="0" presId="urn:microsoft.com/office/officeart/2005/8/layout/process5"/>
    <dgm:cxn modelId="{BD8145B6-F018-214F-8405-720F8C094F4A}" type="presOf" srcId="{92305390-FF28-4763-80DE-89BE996EC097}" destId="{90AC156F-7551-4831-9D37-90C44B611DC0}" srcOrd="1" destOrd="0" presId="urn:microsoft.com/office/officeart/2005/8/layout/process5"/>
    <dgm:cxn modelId="{09749FB9-4521-7E44-A6B6-9664CEE13463}" type="presOf" srcId="{FF1EE8CA-F2EC-4A00-932C-2602AF8712B2}" destId="{BECC099F-67C6-448C-AC03-3BFB2E5F0A67}" srcOrd="0" destOrd="0" presId="urn:microsoft.com/office/officeart/2005/8/layout/process5"/>
    <dgm:cxn modelId="{D2845A96-A19F-B541-8047-1BB4365FAB5A}" type="presOf" srcId="{F91D6F89-40D2-4E04-AD81-7F9ACD17CC9E}" destId="{1DFF722A-1ADA-4189-88A3-BB90387F290C}" srcOrd="0" destOrd="0" presId="urn:microsoft.com/office/officeart/2005/8/layout/process5"/>
    <dgm:cxn modelId="{753459CD-DD5E-7345-8496-A1AFF430EEB9}" type="presOf" srcId="{D044F98C-0B4E-4BBA-B28B-543573BB0903}" destId="{E0DB8332-B71E-4A50-B16C-4F7EFE0DF3CE}" srcOrd="0" destOrd="0" presId="urn:microsoft.com/office/officeart/2005/8/layout/process5"/>
    <dgm:cxn modelId="{FDDD63D5-EC52-1C4F-8B4C-BB7233B90408}" type="presOf" srcId="{476703E1-61E5-4A17-B65C-5435ABF1F573}" destId="{5214CCC2-15D2-4C80-8F92-8AC2AC79163F}" srcOrd="0" destOrd="0" presId="urn:microsoft.com/office/officeart/2005/8/layout/process5"/>
    <dgm:cxn modelId="{9B65626C-89B3-A845-960F-583BD20465E0}" type="presOf" srcId="{3B30D2DB-F08B-43C2-82DD-4F23276F9A6E}" destId="{87F471F0-9B42-440C-95FF-58D5BA63B1DB}" srcOrd="1" destOrd="0" presId="urn:microsoft.com/office/officeart/2005/8/layout/process5"/>
    <dgm:cxn modelId="{47514B8B-7D36-488F-BC63-D3A81AE08998}" srcId="{6D6A5091-06B4-402F-BC76-90F5A0742298}" destId="{8ED178E7-7C98-47E9-A2F7-67849D89469F}" srcOrd="1" destOrd="0" parTransId="{FF9FE847-77AC-4528-B863-AFBA029E34A8}" sibTransId="{3B30D2DB-F08B-43C2-82DD-4F23276F9A6E}"/>
    <dgm:cxn modelId="{A483ED13-84FA-C149-8582-FB4E3365F9ED}" type="presOf" srcId="{6D6A5091-06B4-402F-BC76-90F5A0742298}" destId="{1F55A4CA-025C-4A10-8837-393497183C97}" srcOrd="0" destOrd="0" presId="urn:microsoft.com/office/officeart/2005/8/layout/process5"/>
    <dgm:cxn modelId="{2ED3C38C-813E-5740-91E8-27600C78D2CB}" type="presOf" srcId="{45D98124-0AAA-4F3C-9CA9-95EDD8FEF631}" destId="{62F8F606-59B2-4B52-9A38-22D6ED172330}" srcOrd="0" destOrd="0" presId="urn:microsoft.com/office/officeart/2005/8/layout/process5"/>
    <dgm:cxn modelId="{6BD42B96-87BA-8E43-B35B-1277E0071FDC}" type="presOf" srcId="{26B8517E-B757-4FCE-A9E7-156BDAADCC96}" destId="{97594EF3-61AD-4FDE-A1A8-DE661CB25F55}" srcOrd="0" destOrd="0" presId="urn:microsoft.com/office/officeart/2005/8/layout/process5"/>
    <dgm:cxn modelId="{A7435D48-CC44-4C12-BC9A-ACF7DFA42A7A}" type="presOf" srcId="{6C9DC5B4-285F-415C-9829-6BF1A631F503}" destId="{867BB95C-FA31-4D32-8994-690FAA8B8A85}" srcOrd="0" destOrd="0" presId="urn:microsoft.com/office/officeart/2005/8/layout/process5"/>
    <dgm:cxn modelId="{9985931B-C57A-CC4E-B7EF-8BE5F1F70B8C}" type="presOf" srcId="{3B30D2DB-F08B-43C2-82DD-4F23276F9A6E}" destId="{A1110CBC-ADD1-49EF-AEB8-194806AC75FD}" srcOrd="0" destOrd="0" presId="urn:microsoft.com/office/officeart/2005/8/layout/process5"/>
    <dgm:cxn modelId="{5A652924-42CB-BF4C-B16F-280A2CBA34A6}" type="presOf" srcId="{395370B3-5581-42FD-8A5F-DA2D92E5CD1F}" destId="{48C9BB79-D949-4789-9FE7-AE1021F2D9A0}" srcOrd="0" destOrd="0" presId="urn:microsoft.com/office/officeart/2005/8/layout/process5"/>
    <dgm:cxn modelId="{087E32FF-3682-4DDD-8DF6-1091B7618C1C}" srcId="{6D6A5091-06B4-402F-BC76-90F5A0742298}" destId="{6C9DC5B4-285F-415C-9829-6BF1A631F503}" srcOrd="9" destOrd="0" parTransId="{628A0368-B9FD-494F-B00B-FBDB84155CE7}" sibTransId="{1AC00890-46AB-46AC-AA8A-1336021ADD0C}"/>
    <dgm:cxn modelId="{B10A5C55-4C83-4129-B6D0-9C2E239641F3}" srcId="{6D6A5091-06B4-402F-BC76-90F5A0742298}" destId="{395370B3-5581-42FD-8A5F-DA2D92E5CD1F}" srcOrd="4" destOrd="0" parTransId="{C1F42862-EB5F-4011-A5BC-D79EBBFD0341}" sibTransId="{ABCEB831-8B45-448F-9850-1E2E1A57AD90}"/>
    <dgm:cxn modelId="{123EE513-28D0-4007-A445-8648AA97B3E5}" srcId="{6D6A5091-06B4-402F-BC76-90F5A0742298}" destId="{476703E1-61E5-4A17-B65C-5435ABF1F573}" srcOrd="3" destOrd="0" parTransId="{116E152A-5C31-4CDA-A55C-7990E2A31F19}" sibTransId="{53EB427B-85A2-4CE6-96DE-DFA6341F6182}"/>
    <dgm:cxn modelId="{CE5DF7BB-65D4-1340-BDE6-5CF1C059DC2F}" type="presOf" srcId="{ABCEB831-8B45-448F-9850-1E2E1A57AD90}" destId="{100FDCF6-46EC-4689-BE50-E77A0A905AA4}" srcOrd="0" destOrd="0" presId="urn:microsoft.com/office/officeart/2005/8/layout/process5"/>
    <dgm:cxn modelId="{6AACBF9F-D452-43AB-A3B9-CD5226D2B655}" srcId="{6D6A5091-06B4-402F-BC76-90F5A0742298}" destId="{A746B6FC-C63D-42A9-B8BB-855E60DA6BCF}" srcOrd="2" destOrd="0" parTransId="{EA70F2F8-64E6-4407-8223-E2B38F68E565}" sibTransId="{D044F98C-0B4E-4BBA-B28B-543573BB0903}"/>
    <dgm:cxn modelId="{C3997BC4-702E-A24A-9ED4-0FF4D581565E}" type="presOf" srcId="{D044F98C-0B4E-4BBA-B28B-543573BB0903}" destId="{E502597C-8B29-483A-83D8-BC76FBA7E6EE}" srcOrd="1" destOrd="0" presId="urn:microsoft.com/office/officeart/2005/8/layout/process5"/>
    <dgm:cxn modelId="{02245C20-0E7B-43A6-B492-407AA24EC523}" type="presOf" srcId="{1AC00890-46AB-46AC-AA8A-1336021ADD0C}" destId="{C22CAEC9-A82F-492F-8EB6-F821CD006346}" srcOrd="1" destOrd="0" presId="urn:microsoft.com/office/officeart/2005/8/layout/process5"/>
    <dgm:cxn modelId="{C78A61BC-C515-D04E-9EA6-08255578F55F}" type="presOf" srcId="{2CE4118B-D9E8-4236-AB24-CB771C5E1991}" destId="{47E50925-9845-4434-88CD-C12E3D5FB7B9}" srcOrd="1" destOrd="0" presId="urn:microsoft.com/office/officeart/2005/8/layout/process5"/>
    <dgm:cxn modelId="{9C4F15D0-6D4B-447E-A60C-4DDD44A00129}" srcId="{6D6A5091-06B4-402F-BC76-90F5A0742298}" destId="{F91D6F89-40D2-4E04-AD81-7F9ACD17CC9E}" srcOrd="10" destOrd="0" parTransId="{3BDC9CED-CD8E-4D98-954F-162395B2DFA0}" sibTransId="{D0A34999-A531-4EF5-9281-A55004AB9B82}"/>
    <dgm:cxn modelId="{6B5B9EA0-44A9-6745-A7E6-FE2879483A90}" type="presOf" srcId="{26B8517E-B757-4FCE-A9E7-156BDAADCC96}" destId="{7BF69164-C390-4719-9478-70FADDA2374A}" srcOrd="1" destOrd="0" presId="urn:microsoft.com/office/officeart/2005/8/layout/process5"/>
    <dgm:cxn modelId="{169824B5-9375-4BFF-806A-92230F1D4222}" srcId="{6D6A5091-06B4-402F-BC76-90F5A0742298}" destId="{453D73D2-6FBB-4F1E-9167-37F1E482448C}" srcOrd="5" destOrd="0" parTransId="{CE4F6DEE-630F-4ECA-8FE6-A54B0A88290C}" sibTransId="{92305390-FF28-4763-80DE-89BE996EC097}"/>
    <dgm:cxn modelId="{DEAA9B6C-6D7C-1A48-B3C9-847F724262BF}" type="presOf" srcId="{2CE4118B-D9E8-4236-AB24-CB771C5E1991}" destId="{A033626E-CAB8-49CB-83C3-83ECE86FA363}" srcOrd="0" destOrd="0" presId="urn:microsoft.com/office/officeart/2005/8/layout/process5"/>
    <dgm:cxn modelId="{782A1DB4-51DE-A246-83A5-62235464303B}" type="presOf" srcId="{53EB427B-85A2-4CE6-96DE-DFA6341F6182}" destId="{A74BAEF3-81F0-4954-A160-F4F24E00C879}" srcOrd="1" destOrd="0" presId="urn:microsoft.com/office/officeart/2005/8/layout/process5"/>
    <dgm:cxn modelId="{20907F5C-90AF-46AD-87F8-B4CE13CE3E05}" srcId="{6D6A5091-06B4-402F-BC76-90F5A0742298}" destId="{ED292781-B180-442C-BACF-B072152D98A9}" srcOrd="7" destOrd="0" parTransId="{30203F76-33B3-48C8-BC8D-C4D5375B623E}" sibTransId="{388C95EC-6010-4076-A59E-8357496D45E6}"/>
    <dgm:cxn modelId="{D4CF855D-5BCA-1441-AFE6-6188B07B3C23}" type="presOf" srcId="{01BC0603-78B5-4D22-B5D2-7581A59E051E}" destId="{B2D6FD47-325E-4B7D-9AF6-87C2A58449A6}" srcOrd="0" destOrd="0" presId="urn:microsoft.com/office/officeart/2005/8/layout/process5"/>
    <dgm:cxn modelId="{7DDFDBE3-12CC-3644-81D9-AD2C82A1E799}" type="presOf" srcId="{388C95EC-6010-4076-A59E-8357496D45E6}" destId="{3B9E0F24-2C9C-43EE-8028-76FF825CBF81}" srcOrd="0" destOrd="0" presId="urn:microsoft.com/office/officeart/2005/8/layout/process5"/>
    <dgm:cxn modelId="{616B0EA0-2FEF-43AC-8C9C-55524C7A69B3}" srcId="{6D6A5091-06B4-402F-BC76-90F5A0742298}" destId="{01BC0603-78B5-4D22-B5D2-7581A59E051E}" srcOrd="0" destOrd="0" parTransId="{256DB41B-E581-4AF1-8021-55B029EF335E}" sibTransId="{2CE4118B-D9E8-4236-AB24-CB771C5E1991}"/>
    <dgm:cxn modelId="{ACC5F9B5-CFD0-4651-A613-8A9D9230A95C}" srcId="{6D6A5091-06B4-402F-BC76-90F5A0742298}" destId="{45D98124-0AAA-4F3C-9CA9-95EDD8FEF631}" srcOrd="8" destOrd="0" parTransId="{A4524A21-8F05-47FD-9AE6-E1D727FCC076}" sibTransId="{ADB015E9-FBB1-4226-9FE6-FF7F9C65A5E6}"/>
    <dgm:cxn modelId="{DCF9E7BC-BFD3-784D-9597-21F57508D522}" type="presOf" srcId="{453D73D2-6FBB-4F1E-9167-37F1E482448C}" destId="{E2AD6A00-B892-40F4-B452-3C0648CC1D13}" srcOrd="0" destOrd="0" presId="urn:microsoft.com/office/officeart/2005/8/layout/process5"/>
    <dgm:cxn modelId="{B821E01F-FAE7-364E-9E9A-C312B9D82025}" type="presOf" srcId="{ED292781-B180-442C-BACF-B072152D98A9}" destId="{61C96DEB-B24C-4DA4-834B-3BDC8560259D}" srcOrd="0" destOrd="0" presId="urn:microsoft.com/office/officeart/2005/8/layout/process5"/>
    <dgm:cxn modelId="{8F524EB5-6A63-C14C-9B30-D00DD7F231EE}" type="presOf" srcId="{ABCEB831-8B45-448F-9850-1E2E1A57AD90}" destId="{052C893E-3F92-4626-9C32-27C561E29D6B}" srcOrd="1" destOrd="0" presId="urn:microsoft.com/office/officeart/2005/8/layout/process5"/>
    <dgm:cxn modelId="{59704BA0-26BB-9444-A8C2-DDAE99454419}" type="presOf" srcId="{53EB427B-85A2-4CE6-96DE-DFA6341F6182}" destId="{F33CD917-57D1-4383-869D-4A42AF7B635F}" srcOrd="0" destOrd="0" presId="urn:microsoft.com/office/officeart/2005/8/layout/process5"/>
    <dgm:cxn modelId="{77FAD0CB-0C35-0945-BDB9-54D076C5C55B}" type="presOf" srcId="{ADB015E9-FBB1-4226-9FE6-FF7F9C65A5E6}" destId="{4558F061-0667-442F-B819-192FA4AD1666}" srcOrd="0" destOrd="0" presId="urn:microsoft.com/office/officeart/2005/8/layout/process5"/>
    <dgm:cxn modelId="{49BB4F45-F4C1-9A46-A0D8-E3858B382BBC}" type="presParOf" srcId="{1F55A4CA-025C-4A10-8837-393497183C97}" destId="{B2D6FD47-325E-4B7D-9AF6-87C2A58449A6}" srcOrd="0" destOrd="0" presId="urn:microsoft.com/office/officeart/2005/8/layout/process5"/>
    <dgm:cxn modelId="{F5B3A2B1-BF25-384A-9938-0CFEDAFD3E1F}" type="presParOf" srcId="{1F55A4CA-025C-4A10-8837-393497183C97}" destId="{A033626E-CAB8-49CB-83C3-83ECE86FA363}" srcOrd="1" destOrd="0" presId="urn:microsoft.com/office/officeart/2005/8/layout/process5"/>
    <dgm:cxn modelId="{D3D592D6-93C8-3543-9DF9-BE7056611FBB}" type="presParOf" srcId="{A033626E-CAB8-49CB-83C3-83ECE86FA363}" destId="{47E50925-9845-4434-88CD-C12E3D5FB7B9}" srcOrd="0" destOrd="0" presId="urn:microsoft.com/office/officeart/2005/8/layout/process5"/>
    <dgm:cxn modelId="{9A4E476E-6281-3B47-A5D0-06B1AB0D5403}" type="presParOf" srcId="{1F55A4CA-025C-4A10-8837-393497183C97}" destId="{AD9F273C-6807-4279-9907-5CA1CC70A451}" srcOrd="2" destOrd="0" presId="urn:microsoft.com/office/officeart/2005/8/layout/process5"/>
    <dgm:cxn modelId="{E84E1292-7A20-AF49-A94B-D2496CBC2907}" type="presParOf" srcId="{1F55A4CA-025C-4A10-8837-393497183C97}" destId="{A1110CBC-ADD1-49EF-AEB8-194806AC75FD}" srcOrd="3" destOrd="0" presId="urn:microsoft.com/office/officeart/2005/8/layout/process5"/>
    <dgm:cxn modelId="{B37157E9-9E55-054C-A6ED-4B452917C667}" type="presParOf" srcId="{A1110CBC-ADD1-49EF-AEB8-194806AC75FD}" destId="{87F471F0-9B42-440C-95FF-58D5BA63B1DB}" srcOrd="0" destOrd="0" presId="urn:microsoft.com/office/officeart/2005/8/layout/process5"/>
    <dgm:cxn modelId="{23D66AB0-F31C-1F49-8524-F4B15D86157A}" type="presParOf" srcId="{1F55A4CA-025C-4A10-8837-393497183C97}" destId="{DF3340EB-D164-4EC3-A3A6-5DA65C2451A1}" srcOrd="4" destOrd="0" presId="urn:microsoft.com/office/officeart/2005/8/layout/process5"/>
    <dgm:cxn modelId="{12A8E895-0A63-924F-BEE2-1EA5D01FE8AF}" type="presParOf" srcId="{1F55A4CA-025C-4A10-8837-393497183C97}" destId="{E0DB8332-B71E-4A50-B16C-4F7EFE0DF3CE}" srcOrd="5" destOrd="0" presId="urn:microsoft.com/office/officeart/2005/8/layout/process5"/>
    <dgm:cxn modelId="{CF20419E-E614-2E4B-9BC5-0599DEA929E0}" type="presParOf" srcId="{E0DB8332-B71E-4A50-B16C-4F7EFE0DF3CE}" destId="{E502597C-8B29-483A-83D8-BC76FBA7E6EE}" srcOrd="0" destOrd="0" presId="urn:microsoft.com/office/officeart/2005/8/layout/process5"/>
    <dgm:cxn modelId="{4E9FFFA5-F7D4-0946-81EF-E7D18449BF8C}" type="presParOf" srcId="{1F55A4CA-025C-4A10-8837-393497183C97}" destId="{5214CCC2-15D2-4C80-8F92-8AC2AC79163F}" srcOrd="6" destOrd="0" presId="urn:microsoft.com/office/officeart/2005/8/layout/process5"/>
    <dgm:cxn modelId="{83D51B21-8E58-624C-9491-059E417A68C3}" type="presParOf" srcId="{1F55A4CA-025C-4A10-8837-393497183C97}" destId="{F33CD917-57D1-4383-869D-4A42AF7B635F}" srcOrd="7" destOrd="0" presId="urn:microsoft.com/office/officeart/2005/8/layout/process5"/>
    <dgm:cxn modelId="{5540959A-DE4E-0E45-9BE1-886768320FDA}" type="presParOf" srcId="{F33CD917-57D1-4383-869D-4A42AF7B635F}" destId="{A74BAEF3-81F0-4954-A160-F4F24E00C879}" srcOrd="0" destOrd="0" presId="urn:microsoft.com/office/officeart/2005/8/layout/process5"/>
    <dgm:cxn modelId="{E4525159-E950-F34D-9C72-D70146DC598D}" type="presParOf" srcId="{1F55A4CA-025C-4A10-8837-393497183C97}" destId="{48C9BB79-D949-4789-9FE7-AE1021F2D9A0}" srcOrd="8" destOrd="0" presId="urn:microsoft.com/office/officeart/2005/8/layout/process5"/>
    <dgm:cxn modelId="{7C49ACCC-4C47-C244-AE77-2CCE444D2E5F}" type="presParOf" srcId="{1F55A4CA-025C-4A10-8837-393497183C97}" destId="{100FDCF6-46EC-4689-BE50-E77A0A905AA4}" srcOrd="9" destOrd="0" presId="urn:microsoft.com/office/officeart/2005/8/layout/process5"/>
    <dgm:cxn modelId="{0DE0230C-11F6-B147-A652-0F1855B22780}" type="presParOf" srcId="{100FDCF6-46EC-4689-BE50-E77A0A905AA4}" destId="{052C893E-3F92-4626-9C32-27C561E29D6B}" srcOrd="0" destOrd="0" presId="urn:microsoft.com/office/officeart/2005/8/layout/process5"/>
    <dgm:cxn modelId="{66C1C1AC-4971-D146-9BF5-7351EDA72705}" type="presParOf" srcId="{1F55A4CA-025C-4A10-8837-393497183C97}" destId="{E2AD6A00-B892-40F4-B452-3C0648CC1D13}" srcOrd="10" destOrd="0" presId="urn:microsoft.com/office/officeart/2005/8/layout/process5"/>
    <dgm:cxn modelId="{A95283C6-1DD8-4B45-876D-4A5DA16D85CC}" type="presParOf" srcId="{1F55A4CA-025C-4A10-8837-393497183C97}" destId="{13B78DA9-EC26-4FFE-B7B4-32E7A4101818}" srcOrd="11" destOrd="0" presId="urn:microsoft.com/office/officeart/2005/8/layout/process5"/>
    <dgm:cxn modelId="{592469A6-07EF-8049-AFDC-6B45593DFFB5}" type="presParOf" srcId="{13B78DA9-EC26-4FFE-B7B4-32E7A4101818}" destId="{90AC156F-7551-4831-9D37-90C44B611DC0}" srcOrd="0" destOrd="0" presId="urn:microsoft.com/office/officeart/2005/8/layout/process5"/>
    <dgm:cxn modelId="{609CA61B-F405-9849-9213-39ED33C764DF}" type="presParOf" srcId="{1F55A4CA-025C-4A10-8837-393497183C97}" destId="{BECC099F-67C6-448C-AC03-3BFB2E5F0A67}" srcOrd="12" destOrd="0" presId="urn:microsoft.com/office/officeart/2005/8/layout/process5"/>
    <dgm:cxn modelId="{9FD98FBB-3A4D-2540-908C-BF126C715D8A}" type="presParOf" srcId="{1F55A4CA-025C-4A10-8837-393497183C97}" destId="{97594EF3-61AD-4FDE-A1A8-DE661CB25F55}" srcOrd="13" destOrd="0" presId="urn:microsoft.com/office/officeart/2005/8/layout/process5"/>
    <dgm:cxn modelId="{C419AAE3-F520-B349-AD34-46E25E3DC64F}" type="presParOf" srcId="{97594EF3-61AD-4FDE-A1A8-DE661CB25F55}" destId="{7BF69164-C390-4719-9478-70FADDA2374A}" srcOrd="0" destOrd="0" presId="urn:microsoft.com/office/officeart/2005/8/layout/process5"/>
    <dgm:cxn modelId="{FA92419B-3789-DA4E-92CA-DFF298CC787D}" type="presParOf" srcId="{1F55A4CA-025C-4A10-8837-393497183C97}" destId="{61C96DEB-B24C-4DA4-834B-3BDC8560259D}" srcOrd="14" destOrd="0" presId="urn:microsoft.com/office/officeart/2005/8/layout/process5"/>
    <dgm:cxn modelId="{7214F2DF-159B-9A44-A4A0-C3CB9B322F5E}" type="presParOf" srcId="{1F55A4CA-025C-4A10-8837-393497183C97}" destId="{3B9E0F24-2C9C-43EE-8028-76FF825CBF81}" srcOrd="15" destOrd="0" presId="urn:microsoft.com/office/officeart/2005/8/layout/process5"/>
    <dgm:cxn modelId="{6B644822-6288-8D45-812A-2A7937B72BF7}" type="presParOf" srcId="{3B9E0F24-2C9C-43EE-8028-76FF825CBF81}" destId="{DE92531A-B15B-47EA-8CF1-50B29012E68C}" srcOrd="0" destOrd="0" presId="urn:microsoft.com/office/officeart/2005/8/layout/process5"/>
    <dgm:cxn modelId="{782FF311-7410-AC4D-828E-1D48051456A8}" type="presParOf" srcId="{1F55A4CA-025C-4A10-8837-393497183C97}" destId="{62F8F606-59B2-4B52-9A38-22D6ED172330}" srcOrd="16" destOrd="0" presId="urn:microsoft.com/office/officeart/2005/8/layout/process5"/>
    <dgm:cxn modelId="{03E9E682-44FC-F64D-94BD-E0B2FB09EED6}" type="presParOf" srcId="{1F55A4CA-025C-4A10-8837-393497183C97}" destId="{4558F061-0667-442F-B819-192FA4AD1666}" srcOrd="17" destOrd="0" presId="urn:microsoft.com/office/officeart/2005/8/layout/process5"/>
    <dgm:cxn modelId="{E5858493-718D-C546-8A8F-783ED28F321F}" type="presParOf" srcId="{4558F061-0667-442F-B819-192FA4AD1666}" destId="{1DA4924B-17D7-49EB-B97E-D12B138BC74B}" srcOrd="0" destOrd="0" presId="urn:microsoft.com/office/officeart/2005/8/layout/process5"/>
    <dgm:cxn modelId="{77781FA0-1047-418F-BDAF-EF65D23F6C0C}" type="presParOf" srcId="{1F55A4CA-025C-4A10-8837-393497183C97}" destId="{867BB95C-FA31-4D32-8994-690FAA8B8A85}" srcOrd="18" destOrd="0" presId="urn:microsoft.com/office/officeart/2005/8/layout/process5"/>
    <dgm:cxn modelId="{CF2051AC-B1EE-49BB-8198-7A1DB7C62E2E}" type="presParOf" srcId="{1F55A4CA-025C-4A10-8837-393497183C97}" destId="{3FC23ABA-E589-4A2E-9648-7AEA345DC460}" srcOrd="19" destOrd="0" presId="urn:microsoft.com/office/officeart/2005/8/layout/process5"/>
    <dgm:cxn modelId="{ABA92D27-335A-486E-8E01-093C7BC2BA04}" type="presParOf" srcId="{3FC23ABA-E589-4A2E-9648-7AEA345DC460}" destId="{C22CAEC9-A82F-492F-8EB6-F821CD006346}" srcOrd="0" destOrd="0" presId="urn:microsoft.com/office/officeart/2005/8/layout/process5"/>
    <dgm:cxn modelId="{BCD69A1F-8AB6-854A-8C27-D8BD742A4A95}" type="presParOf" srcId="{1F55A4CA-025C-4A10-8837-393497183C97}" destId="{1DFF722A-1ADA-4189-88A3-BB90387F290C}" srcOrd="20" destOrd="0" presId="urn:microsoft.com/office/officeart/2005/8/layout/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D6FD47-325E-4B7D-9AF6-87C2A58449A6}">
      <dsp:nvSpPr>
        <dsp:cNvPr id="0" name=""/>
        <dsp:cNvSpPr/>
      </dsp:nvSpPr>
      <dsp:spPr>
        <a:xfrm>
          <a:off x="361355"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Receive login via e-mail</a:t>
          </a:r>
        </a:p>
      </dsp:txBody>
      <dsp:txXfrm>
        <a:off x="379231" y="19456"/>
        <a:ext cx="981474" cy="574583"/>
      </dsp:txXfrm>
    </dsp:sp>
    <dsp:sp modelId="{A033626E-CAB8-49CB-83C3-83ECE86FA363}">
      <dsp:nvSpPr>
        <dsp:cNvPr id="0" name=""/>
        <dsp:cNvSpPr/>
      </dsp:nvSpPr>
      <dsp:spPr>
        <a:xfrm>
          <a:off x="1468097"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1468097" y="231066"/>
        <a:ext cx="150956" cy="151364"/>
      </dsp:txXfrm>
    </dsp:sp>
    <dsp:sp modelId="{AD9F273C-6807-4279-9907-5CA1CC70A451}">
      <dsp:nvSpPr>
        <dsp:cNvPr id="0" name=""/>
        <dsp:cNvSpPr/>
      </dsp:nvSpPr>
      <dsp:spPr>
        <a:xfrm>
          <a:off x="1785472"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State Data Coordinator logs in</a:t>
          </a:r>
        </a:p>
      </dsp:txBody>
      <dsp:txXfrm>
        <a:off x="1803348" y="19456"/>
        <a:ext cx="981474" cy="574583"/>
      </dsp:txXfrm>
    </dsp:sp>
    <dsp:sp modelId="{A1110CBC-ADD1-49EF-AEB8-194806AC75FD}">
      <dsp:nvSpPr>
        <dsp:cNvPr id="0" name=""/>
        <dsp:cNvSpPr/>
      </dsp:nvSpPr>
      <dsp:spPr>
        <a:xfrm>
          <a:off x="2892214"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2892214" y="231066"/>
        <a:ext cx="150956" cy="151364"/>
      </dsp:txXfrm>
    </dsp:sp>
    <dsp:sp modelId="{DF3340EB-D164-4EC3-A3A6-5DA65C2451A1}">
      <dsp:nvSpPr>
        <dsp:cNvPr id="0" name=""/>
        <dsp:cNvSpPr/>
      </dsp:nvSpPr>
      <dsp:spPr>
        <a:xfrm>
          <a:off x="3209588" y="1580"/>
          <a:ext cx="1043430"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Enter State Characteristics</a:t>
          </a:r>
        </a:p>
      </dsp:txBody>
      <dsp:txXfrm>
        <a:off x="3227464" y="19456"/>
        <a:ext cx="1007678" cy="574583"/>
      </dsp:txXfrm>
    </dsp:sp>
    <dsp:sp modelId="{E0DB8332-B71E-4A50-B16C-4F7EFE0DF3CE}">
      <dsp:nvSpPr>
        <dsp:cNvPr id="0" name=""/>
        <dsp:cNvSpPr/>
      </dsp:nvSpPr>
      <dsp:spPr>
        <a:xfrm>
          <a:off x="4342534" y="18061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4342534" y="231066"/>
        <a:ext cx="150956" cy="151364"/>
      </dsp:txXfrm>
    </dsp:sp>
    <dsp:sp modelId="{5214CCC2-15D2-4C80-8F92-8AC2AC79163F}">
      <dsp:nvSpPr>
        <dsp:cNvPr id="0" name=""/>
        <dsp:cNvSpPr/>
      </dsp:nvSpPr>
      <dsp:spPr>
        <a:xfrm>
          <a:off x="4659909" y="1580"/>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Upload or enter AE and Outlet data</a:t>
          </a:r>
        </a:p>
      </dsp:txBody>
      <dsp:txXfrm>
        <a:off x="4677785" y="19456"/>
        <a:ext cx="981474" cy="574583"/>
      </dsp:txXfrm>
    </dsp:sp>
    <dsp:sp modelId="{F33CD917-57D1-4383-869D-4A42AF7B635F}">
      <dsp:nvSpPr>
        <dsp:cNvPr id="0" name=""/>
        <dsp:cNvSpPr/>
      </dsp:nvSpPr>
      <dsp:spPr>
        <a:xfrm rot="5400000">
          <a:off x="5060696" y="683122"/>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rot="-5400000">
        <a:off x="5092840" y="701433"/>
        <a:ext cx="151364" cy="150956"/>
      </dsp:txXfrm>
    </dsp:sp>
    <dsp:sp modelId="{48C9BB79-D949-4789-9FE7-AE1021F2D9A0}">
      <dsp:nvSpPr>
        <dsp:cNvPr id="0" name=""/>
        <dsp:cNvSpPr/>
      </dsp:nvSpPr>
      <dsp:spPr>
        <a:xfrm>
          <a:off x="4659909"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Run Match Report</a:t>
          </a:r>
        </a:p>
      </dsp:txBody>
      <dsp:txXfrm>
        <a:off x="4677785" y="1036683"/>
        <a:ext cx="981474" cy="574583"/>
      </dsp:txXfrm>
    </dsp:sp>
    <dsp:sp modelId="{100FDCF6-46EC-4689-BE50-E77A0A905AA4}">
      <dsp:nvSpPr>
        <dsp:cNvPr id="0" name=""/>
        <dsp:cNvSpPr/>
      </dsp:nvSpPr>
      <dsp:spPr>
        <a:xfrm rot="10800000">
          <a:off x="4354741"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rot="10800000">
        <a:off x="4419436" y="1248292"/>
        <a:ext cx="150956" cy="151364"/>
      </dsp:txXfrm>
    </dsp:sp>
    <dsp:sp modelId="{E2AD6A00-B892-40F4-B452-3C0648CC1D13}">
      <dsp:nvSpPr>
        <dsp:cNvPr id="0" name=""/>
        <dsp:cNvSpPr/>
      </dsp:nvSpPr>
      <dsp:spPr>
        <a:xfrm>
          <a:off x="3235792"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Resolve Match Report</a:t>
          </a:r>
        </a:p>
      </dsp:txBody>
      <dsp:txXfrm>
        <a:off x="3253668" y="1036683"/>
        <a:ext cx="981474" cy="574583"/>
      </dsp:txXfrm>
    </dsp:sp>
    <dsp:sp modelId="{13B78DA9-EC26-4FFE-B7B4-32E7A4101818}">
      <dsp:nvSpPr>
        <dsp:cNvPr id="0" name=""/>
        <dsp:cNvSpPr/>
      </dsp:nvSpPr>
      <dsp:spPr>
        <a:xfrm rot="10800000">
          <a:off x="2930624"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rot="10800000">
        <a:off x="2995319" y="1248292"/>
        <a:ext cx="150956" cy="151364"/>
      </dsp:txXfrm>
    </dsp:sp>
    <dsp:sp modelId="{BECC099F-67C6-448C-AC03-3BFB2E5F0A67}">
      <dsp:nvSpPr>
        <dsp:cNvPr id="0" name=""/>
        <dsp:cNvSpPr/>
      </dsp:nvSpPr>
      <dsp:spPr>
        <a:xfrm>
          <a:off x="1811675"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Run Edit Report</a:t>
          </a:r>
        </a:p>
      </dsp:txBody>
      <dsp:txXfrm>
        <a:off x="1829551" y="1036683"/>
        <a:ext cx="981474" cy="574583"/>
      </dsp:txXfrm>
    </dsp:sp>
    <dsp:sp modelId="{97594EF3-61AD-4FDE-A1A8-DE661CB25F55}">
      <dsp:nvSpPr>
        <dsp:cNvPr id="0" name=""/>
        <dsp:cNvSpPr/>
      </dsp:nvSpPr>
      <dsp:spPr>
        <a:xfrm rot="10800000">
          <a:off x="1506507" y="119783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rot="10800000">
        <a:off x="1571202" y="1248292"/>
        <a:ext cx="150956" cy="151364"/>
      </dsp:txXfrm>
    </dsp:sp>
    <dsp:sp modelId="{61C96DEB-B24C-4DA4-834B-3BDC8560259D}">
      <dsp:nvSpPr>
        <dsp:cNvPr id="0" name=""/>
        <dsp:cNvSpPr/>
      </dsp:nvSpPr>
      <dsp:spPr>
        <a:xfrm>
          <a:off x="387559" y="1018807"/>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Edit, modify, and annotate data</a:t>
          </a:r>
        </a:p>
      </dsp:txBody>
      <dsp:txXfrm>
        <a:off x="405435" y="1036683"/>
        <a:ext cx="981474" cy="574583"/>
      </dsp:txXfrm>
    </dsp:sp>
    <dsp:sp modelId="{3B9E0F24-2C9C-43EE-8028-76FF825CBF81}">
      <dsp:nvSpPr>
        <dsp:cNvPr id="0" name=""/>
        <dsp:cNvSpPr/>
      </dsp:nvSpPr>
      <dsp:spPr>
        <a:xfrm rot="5400000">
          <a:off x="788346" y="1700348"/>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rot="-5400000">
        <a:off x="820490" y="1718659"/>
        <a:ext cx="151364" cy="150956"/>
      </dsp:txXfrm>
    </dsp:sp>
    <dsp:sp modelId="{62F8F606-59B2-4B52-9A38-22D6ED172330}">
      <dsp:nvSpPr>
        <dsp:cNvPr id="0" name=""/>
        <dsp:cNvSpPr/>
      </dsp:nvSpPr>
      <dsp:spPr>
        <a:xfrm>
          <a:off x="387559"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Lock data</a:t>
          </a:r>
        </a:p>
      </dsp:txBody>
      <dsp:txXfrm>
        <a:off x="405435" y="2053909"/>
        <a:ext cx="981474" cy="574583"/>
      </dsp:txXfrm>
    </dsp:sp>
    <dsp:sp modelId="{4558F061-0667-442F-B819-192FA4AD1666}">
      <dsp:nvSpPr>
        <dsp:cNvPr id="0" name=""/>
        <dsp:cNvSpPr/>
      </dsp:nvSpPr>
      <dsp:spPr>
        <a:xfrm>
          <a:off x="1494301" y="2215065"/>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dsp:txBody>
      <dsp:txXfrm>
        <a:off x="1494301" y="2265519"/>
        <a:ext cx="150956" cy="151364"/>
      </dsp:txXfrm>
    </dsp:sp>
    <dsp:sp modelId="{867BB95C-FA31-4D32-8994-690FAA8B8A85}">
      <dsp:nvSpPr>
        <dsp:cNvPr id="0" name=""/>
        <dsp:cNvSpPr/>
      </dsp:nvSpPr>
      <dsp:spPr>
        <a:xfrm>
          <a:off x="1811675"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Respond to Post-Lock Edit Questions</a:t>
          </a:r>
        </a:p>
      </dsp:txBody>
      <dsp:txXfrm>
        <a:off x="1829551" y="2053909"/>
        <a:ext cx="981474" cy="574583"/>
      </dsp:txXfrm>
    </dsp:sp>
    <dsp:sp modelId="{3FC23ABA-E589-4A2E-9648-7AEA345DC460}">
      <dsp:nvSpPr>
        <dsp:cNvPr id="0" name=""/>
        <dsp:cNvSpPr/>
      </dsp:nvSpPr>
      <dsp:spPr>
        <a:xfrm>
          <a:off x="2918418" y="2215065"/>
          <a:ext cx="215651" cy="25227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918418" y="2265519"/>
        <a:ext cx="150956" cy="151364"/>
      </dsp:txXfrm>
    </dsp:sp>
    <dsp:sp modelId="{1DFF722A-1ADA-4189-88A3-BB90387F290C}">
      <dsp:nvSpPr>
        <dsp:cNvPr id="0" name=""/>
        <dsp:cNvSpPr/>
      </dsp:nvSpPr>
      <dsp:spPr>
        <a:xfrm>
          <a:off x="3235792" y="2036033"/>
          <a:ext cx="1017226" cy="61033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Chief Officer certifies data</a:t>
          </a:r>
        </a:p>
      </dsp:txBody>
      <dsp:txXfrm>
        <a:off x="3253668" y="2053909"/>
        <a:ext cx="981474" cy="5745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0" ma:contentTypeDescription="Create a new document." ma:contentTypeScope="" ma:versionID="6f136a6b00d68e643d59181a3b1e7b68">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8e90de7a3ec139d9503acba46fee88e2"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EF6FC2E-010B-4F47-ACAC-F4EDAB6DAC27}">
  <ds:schemaRefs>
    <ds:schemaRef ds:uri="http://schemas.microsoft.com/sharepoint/v3/contenttype/forms"/>
  </ds:schemaRefs>
</ds:datastoreItem>
</file>

<file path=customXml/itemProps2.xml><?xml version="1.0" encoding="utf-8"?>
<ds:datastoreItem xmlns:ds="http://schemas.openxmlformats.org/officeDocument/2006/customXml" ds:itemID="{04623A62-D235-4DB9-9F67-A09B5E94077A}">
  <ds:schemaRefs>
    <ds:schemaRef ds:uri="http://schemas.openxmlformats.org/package/2006/metadata/core-properties"/>
    <ds:schemaRef ds:uri="http://purl.org/dc/term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256247e4-97d7-49c1-9b6d-26c29e7297e4"/>
    <ds:schemaRef ds:uri="5b7cd334-ef48-44ad-ba3d-dd607a2fcc1b"/>
    <ds:schemaRef ds:uri="http://purl.org/dc/dcmitype/"/>
  </ds:schemaRefs>
</ds:datastoreItem>
</file>

<file path=customXml/itemProps3.xml><?xml version="1.0" encoding="utf-8"?>
<ds:datastoreItem xmlns:ds="http://schemas.openxmlformats.org/officeDocument/2006/customXml" ds:itemID="{0008E09D-2C93-45C9-804A-7AD310E60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1CA679-1AAE-49AE-A800-F765CF91D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30285</Words>
  <Characters>172630</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Microsoft Word - FY14 User Guide_screenshots.doc</vt:lpstr>
    </vt:vector>
  </TitlesOfParts>
  <Company>American Institutes for Research</Company>
  <LinksUpToDate>false</LinksUpToDate>
  <CharactersWithSpaces>202510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FY14 User Guide_screenshots.doc</dc:title>
  <dc:creator>arroy305</dc:creator>
  <cp:lastModifiedBy>SYSTEM</cp:lastModifiedBy>
  <cp:revision>2</cp:revision>
  <cp:lastPrinted>2017-01-10T17:01:00Z</cp:lastPrinted>
  <dcterms:created xsi:type="dcterms:W3CDTF">2019-08-16T15:50:00Z</dcterms:created>
  <dcterms:modified xsi:type="dcterms:W3CDTF">2019-08-16T15:50:00Z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2014-11-10T00:00:00Z</vt:filetime>
  </property>
  <property fmtid="{D5CDD505-2E9C-101B-9397-08002B2CF9AE}" pid="3" name="LastSaved">
    <vt:filetime>2015-10-21T00:00:00Z</vt:filetime>
  </property>
  <property fmtid="{D5CDD505-2E9C-101B-9397-08002B2CF9AE}" pid="4" name="ContentTypeId">
    <vt:lpwstr>0x01010021902E1B956040438F0BD7BF63999C8A</vt:lpwstr>
  </property>
</Properties>
</file>