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76668694" w:rsidR="004E6BA8" w:rsidRPr="00877928" w:rsidRDefault="004B4C66" w:rsidP="004B4C66">
                        <w:pPr>
                          <w:rPr>
                            <w:rStyle w:val="PRAExecSummary"/>
                          </w:rPr>
                        </w:pPr>
                        <w:r>
                          <w:rPr>
                            <w:rStyle w:val="Style2"/>
                            <w:b/>
                            <w:sz w:val="22"/>
                          </w:rPr>
                          <w:t>2020 Census</w:t>
                        </w:r>
                        <w:r w:rsidR="002148E9">
                          <w:rPr>
                            <w:rStyle w:val="Style2"/>
                            <w:b/>
                            <w:sz w:val="22"/>
                          </w:rPr>
                          <w:t xml:space="preserve"> (Address Canvassing only)</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BE5DFC">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37C5FB3D" w:rsidR="004E6BA8" w:rsidRPr="00877928" w:rsidRDefault="004B4C66" w:rsidP="004B4C66">
                        <w:pPr>
                          <w:rPr>
                            <w:rStyle w:val="PRAExecSummary"/>
                          </w:rPr>
                        </w:pPr>
                        <w:r>
                          <w:rPr>
                            <w:rStyle w:val="Style1"/>
                            <w:b/>
                            <w:sz w:val="22"/>
                          </w:rPr>
                          <w:t>0607-XXXX</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42649A61" w:rsidR="00242B36" w:rsidRPr="00877928" w:rsidRDefault="004B4C66" w:rsidP="004B4C66">
                        <w:r>
                          <w:rPr>
                            <w:rStyle w:val="PRAExecSummary"/>
                            <w:b/>
                          </w:rPr>
                          <w:t>DCMD-DPMO</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6A2D0EEA" w:rsidR="00242B36" w:rsidRPr="00877928" w:rsidRDefault="004B4C66" w:rsidP="004B4C66">
                        <w:r>
                          <w:rPr>
                            <w:rStyle w:val="PRAExecSummary"/>
                            <w:b/>
                          </w:rPr>
                          <w:t>Robin Pennington</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BE5DFC"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4EF1919C" w:rsidR="00FD5F96" w:rsidRPr="004568D6" w:rsidRDefault="004B4C6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7D6B7572" w:rsidR="00E07206" w:rsidRPr="004568D6" w:rsidRDefault="00DC0ADD">
                        <w:pPr>
                          <w:rPr>
                            <w:b/>
                            <w:sz w:val="28"/>
                            <w:szCs w:val="28"/>
                          </w:rPr>
                        </w:pPr>
                        <w:r w:rsidRPr="004568D6">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bookmarkStart w:id="4" w:name="_GoBack"/>
                <w:bookmarkEnd w:id="4"/>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5" w:name="PurposeofCollection"/>
                    <w:r w:rsidRPr="00815F7E">
                      <w:rPr>
                        <w:b/>
                        <w:smallCaps/>
                        <w:sz w:val="24"/>
                        <w:szCs w:val="24"/>
                      </w:rPr>
                      <w:t>P</w:t>
                    </w:r>
                    <w:bookmarkEnd w:id="5"/>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Fonts w:ascii="Calibri" w:eastAsia="Times New Roman" w:hAnsi="Calibri" w:cs="Calibri"/>
                        <w:sz w:val="24"/>
                        <w:szCs w:val="24"/>
                      </w:rPr>
                      <w:alias w:val="PurposeofCollection"/>
                      <w:tag w:val="PurposeofCollection"/>
                      <w:id w:val="1635985787"/>
                      <w:placeholder>
                        <w:docPart w:val="4FB4ABA4EA4B4BE78F76FC3CEF849EF8"/>
                      </w:placeholder>
                      <w15:color w:val="FF0000"/>
                      <w:text w:multiLine="1"/>
                    </w:sdtPr>
                    <w:sdtEndPr/>
                    <w:sdtContent>
                      <w:p w14:paraId="5172F7C9" w14:textId="55297F9B" w:rsidR="00D2122C" w:rsidRDefault="00BC5E97" w:rsidP="00DD5940">
                        <w:pPr>
                          <w:autoSpaceDE w:val="0"/>
                          <w:autoSpaceDN w:val="0"/>
                          <w:adjustRightInd w:val="0"/>
                        </w:pPr>
                        <w:r w:rsidRPr="00BC5E97">
                          <w:rPr>
                            <w:rFonts w:ascii="Calibri" w:eastAsia="Times New Roman" w:hAnsi="Calibri" w:cs="Calibri"/>
                            <w:sz w:val="24"/>
                            <w:szCs w:val="24"/>
                          </w:rPr>
                          <w:t>The Census Bureau requests authorization from the Office of Management and Budget (OMB) to conduct the 2020 Census. Article 1, Section 2 of the United States Constitution mandates that the U.S. House of Representatives be reapportioned every ten years by conducting a national census of all residents. In addition to the reapportionment of the U.S. Congress, Census data are used to draw legislative district boundaries. Census data also are used to determine funding allocations for the distribution of an estimated $675 billion of federal funds each year.</w:t>
                        </w:r>
                        <w:r>
                          <w:rPr>
                            <w:rFonts w:ascii="Calibri" w:eastAsia="Times New Roman" w:hAnsi="Calibri" w:cs="Calibri"/>
                            <w:sz w:val="24"/>
                            <w:szCs w:val="24"/>
                          </w:rPr>
                          <w:br/>
                        </w:r>
                        <w:r w:rsidRPr="00BC5E97">
                          <w:rPr>
                            <w:rFonts w:ascii="Calibri" w:eastAsia="Times New Roman" w:hAnsi="Calibri" w:cs="Calibri"/>
                            <w:sz w:val="24"/>
                            <w:szCs w:val="24"/>
                          </w:rPr>
                          <w:br/>
                          <w:t xml:space="preserve">This </w:t>
                        </w:r>
                        <w:r>
                          <w:rPr>
                            <w:rFonts w:ascii="Calibri" w:eastAsia="Times New Roman" w:hAnsi="Calibri" w:cs="Calibri"/>
                            <w:sz w:val="24"/>
                            <w:szCs w:val="24"/>
                          </w:rPr>
                          <w:t>collection</w:t>
                        </w:r>
                        <w:r w:rsidRPr="00BC5E97">
                          <w:rPr>
                            <w:rFonts w:ascii="Calibri" w:eastAsia="Times New Roman" w:hAnsi="Calibri" w:cs="Calibri"/>
                            <w:sz w:val="24"/>
                            <w:szCs w:val="24"/>
                          </w:rPr>
                          <w:t xml:space="preserve"> will provide details about the 2020 Census Address Canvassing operation only. The remaining operati</w:t>
                        </w:r>
                        <w:r w:rsidR="00DD5940">
                          <w:rPr>
                            <w:rFonts w:ascii="Calibri" w:eastAsia="Times New Roman" w:hAnsi="Calibri" w:cs="Calibri"/>
                            <w:sz w:val="24"/>
                            <w:szCs w:val="24"/>
                          </w:rPr>
                          <w:t xml:space="preserve">ons scoped for the 2020 Census </w:t>
                        </w:r>
                        <w:r w:rsidRPr="00BC5E97">
                          <w:rPr>
                            <w:rFonts w:ascii="Calibri" w:eastAsia="Times New Roman" w:hAnsi="Calibri" w:cs="Calibri"/>
                            <w:sz w:val="24"/>
                            <w:szCs w:val="24"/>
                          </w:rPr>
                          <w:t>will be described in detail in a</w:t>
                        </w:r>
                        <w:r>
                          <w:rPr>
                            <w:rFonts w:ascii="Calibri" w:eastAsia="Times New Roman" w:hAnsi="Calibri" w:cs="Calibri"/>
                            <w:sz w:val="24"/>
                            <w:szCs w:val="24"/>
                          </w:rPr>
                          <w:t xml:space="preserve"> future Federal Register Notice and as a substantive change to the collection. </w:t>
                        </w:r>
                      </w:p>
                    </w:sdtContent>
                  </w:sdt>
                </w:tc>
              </w:tr>
              <w:bookmarkStart w:id="6"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6"/>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8-07-08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2895D389" w:rsidR="00D2122C" w:rsidRDefault="00057DE8" w:rsidP="00CC0636">
                        <w:r>
                          <w:rPr>
                            <w:rStyle w:val="PRAExecSummary"/>
                          </w:rPr>
                          <w:t>7/8/2018</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5FED6C64" w:rsidR="00B76485" w:rsidRDefault="00BE5DFC">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4B4C66">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BE5DFC"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BE5DFC"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604CFF34" w:rsidR="00216956" w:rsidRPr="00216956" w:rsidRDefault="00BE5DFC"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4B4C66">
                          <w:rPr>
                            <w:rStyle w:val="PRAExecSummary"/>
                            <w:b/>
                          </w:rPr>
                          <w:t>83</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4B4C66">
                          <w:rPr>
                            <w:b/>
                          </w:rPr>
                          <w:t>26643</w:t>
                        </w:r>
                      </w:sdtContent>
                    </w:sdt>
                  </w:p>
                </w:tc>
                <w:tc>
                  <w:tcPr>
                    <w:tcW w:w="4054" w:type="dxa"/>
                    <w:gridSpan w:val="2"/>
                    <w:vAlign w:val="center"/>
                  </w:tcPr>
                  <w:p w14:paraId="76032AD0" w14:textId="696623B6"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8-06-08T00:00:00Z">
                          <w:dateFormat w:val="M/d/yyyy"/>
                          <w:lid w:val="en-US"/>
                          <w:storeMappedDataAs w:val="dateTime"/>
                          <w:calendar w:val="gregorian"/>
                        </w:date>
                      </w:sdtPr>
                      <w:sdtEndPr>
                        <w:rPr>
                          <w:rStyle w:val="DefaultParagraphFont"/>
                        </w:rPr>
                      </w:sdtEndPr>
                      <w:sdtContent>
                        <w:r w:rsidR="00161A2D">
                          <w:rPr>
                            <w:rStyle w:val="PRAExecSummary"/>
                            <w:b/>
                          </w:rPr>
                          <w:t>6/8/2018</w:t>
                        </w:r>
                      </w:sdtContent>
                    </w:sdt>
                  </w:p>
                </w:tc>
              </w:tr>
              <w:bookmarkStart w:id="7"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7"/>
                    <w:r w:rsidRPr="00AB6889">
                      <w:rPr>
                        <w:b/>
                        <w:smallCaps/>
                        <w:sz w:val="24"/>
                        <w:szCs w:val="24"/>
                      </w:rPr>
                      <w:fldChar w:fldCharType="end"/>
                    </w:r>
                  </w:p>
                </w:tc>
                <w:tc>
                  <w:tcPr>
                    <w:tcW w:w="3419" w:type="dxa"/>
                    <w:gridSpan w:val="5"/>
                    <w:vAlign w:val="center"/>
                  </w:tcPr>
                  <w:p w14:paraId="08E483B3" w14:textId="2ADB8DB5" w:rsidR="00D2122C" w:rsidRDefault="00BE5DFC">
                    <w:sdt>
                      <w:sdtPr>
                        <w:rPr>
                          <w:b/>
                          <w:sz w:val="28"/>
                          <w:szCs w:val="28"/>
                        </w:rPr>
                        <w:alias w:val="MandatoryYN"/>
                        <w:tag w:val="Mandatory"/>
                        <w:id w:val="-2001273877"/>
                        <w:lock w:val="sdtLocked"/>
                        <w15:color w:val="FF0000"/>
                        <w14:checkbox>
                          <w14:checked w14:val="1"/>
                          <w14:checkedState w14:val="2612" w14:font="MS Gothic"/>
                          <w14:uncheckedState w14:val="2610" w14:font="MS Gothic"/>
                        </w14:checkbox>
                      </w:sdtPr>
                      <w:sdtEndPr/>
                      <w:sdtContent>
                        <w:r w:rsidR="004B4C6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0A8CC082" w:rsidR="00D2122C" w:rsidRDefault="00BE5DFC">
                    <w:sdt>
                      <w:sdtPr>
                        <w:rPr>
                          <w:b/>
                          <w:sz w:val="28"/>
                          <w:szCs w:val="28"/>
                        </w:rPr>
                        <w:alias w:val="VoluntaryYN"/>
                        <w:tag w:val="VoluntaryYN"/>
                        <w:id w:val="-884801611"/>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BE5DFC">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8"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8"/>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BE5DFC"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4EE7749E" w:rsidR="00F24FB8" w:rsidRDefault="00BE5DFC"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4B4C66">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BE5DFC"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lastRenderedPageBreak/>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Fonts w:ascii="Calibri" w:hAnsi="Calibri" w:cs="Calibri"/>
                      </w:rPr>
                      <w:alias w:val="LegalAuthorities"/>
                      <w:tag w:val="LegalAuthorities"/>
                      <w:id w:val="848681418"/>
                      <w:placeholder>
                        <w:docPart w:val="839E4012E288484383EBC97D5BA90458"/>
                      </w:placeholder>
                      <w15:color w:val="FF0000"/>
                      <w:text w:multiLine="1"/>
                    </w:sdtPr>
                    <w:sdtEndPr/>
                    <w:sdtContent>
                      <w:p w14:paraId="5E0DAB7C" w14:textId="0ABC3133" w:rsidR="007C4F5B" w:rsidRDefault="00C765C1" w:rsidP="00A85F6F">
                        <w:r w:rsidRPr="00C765C1">
                          <w:rPr>
                            <w:rFonts w:ascii="Calibri" w:hAnsi="Calibri" w:cs="Calibri"/>
                          </w:rPr>
                          <w:t>Title 13, United States Code, Section 141</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9" w:name="SurveyInfo"/>
                    <w:r w:rsidRPr="009861F1">
                      <w:rPr>
                        <w:b/>
                        <w:smallCaps/>
                        <w:sz w:val="24"/>
                        <w:szCs w:val="24"/>
                      </w:rPr>
                      <w:t>S</w:t>
                    </w:r>
                    <w:r w:rsidR="009861F1" w:rsidRPr="009861F1">
                      <w:rPr>
                        <w:b/>
                        <w:smallCaps/>
                        <w:sz w:val="24"/>
                        <w:szCs w:val="24"/>
                      </w:rPr>
                      <w:t>urvey Information</w:t>
                    </w:r>
                    <w:bookmarkEnd w:id="9"/>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7D92FA72"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146256">
                          <w:rPr>
                            <w:rStyle w:val="PRAExecSummary"/>
                            <w:b/>
                            <w:sz w:val="20"/>
                            <w:szCs w:val="20"/>
                          </w:rPr>
                          <w:t>Master Address File</w:t>
                        </w:r>
                      </w:sdtContent>
                    </w:sdt>
                  </w:p>
                </w:tc>
              </w:tr>
              <w:bookmarkStart w:id="10"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3BFDBD50"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10"/>
                    <w:sdt>
                      <w:sdtPr>
                        <w:rPr>
                          <w:b/>
                          <w:noProof/>
                          <w:sz w:val="28"/>
                          <w:szCs w:val="28"/>
                        </w:rPr>
                        <w:alias w:val="Paper"/>
                        <w:tag w:val="Paper"/>
                        <w:id w:val="-1684431145"/>
                        <w15:color w:val="FF0000"/>
                        <w14:checkbox>
                          <w14:checked w14:val="0"/>
                          <w14:checkedState w14:val="2612" w14:font="MS Gothic"/>
                          <w14:uncheckedState w14:val="2610" w14:font="MS Gothic"/>
                        </w14:checkbox>
                      </w:sdtPr>
                      <w:sdtEndPr/>
                      <w:sdtContent>
                        <w:r w:rsidR="00DD5940">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0"/>
                          <w14:checkedState w14:val="2612" w14:font="MS Gothic"/>
                          <w14:uncheckedState w14:val="2610" w14:font="MS Gothic"/>
                        </w14:checkbox>
                      </w:sdtPr>
                      <w:sdtEndPr/>
                      <w:sdtContent>
                        <w:r w:rsidR="00215CCC">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1"/>
                          <w14:checkedState w14:val="2612" w14:font="MS Gothic"/>
                          <w14:uncheckedState w14:val="2610" w14:font="MS Gothic"/>
                        </w14:checkbox>
                      </w:sdtPr>
                      <w:sdtEndPr/>
                      <w:sdtContent>
                        <w:r w:rsidR="0018215D">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51E10AEF" w:rsidR="00D64590" w:rsidRPr="00252B8D" w:rsidRDefault="00BE5DFC"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2148E9">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2148E9">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1" w:name="PublicBurden"/>
                    <w:r w:rsidRPr="00455D17">
                      <w:rPr>
                        <w:b/>
                        <w:smallCaps/>
                        <w:sz w:val="24"/>
                        <w:szCs w:val="24"/>
                      </w:rPr>
                      <w:t>P</w:t>
                    </w:r>
                    <w:r w:rsidR="00930AE9" w:rsidRPr="00455D17">
                      <w:rPr>
                        <w:b/>
                        <w:smallCaps/>
                        <w:sz w:val="24"/>
                        <w:szCs w:val="24"/>
                      </w:rPr>
                      <w:t>ublic Burden</w:t>
                    </w:r>
                    <w:bookmarkEnd w:id="11"/>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397BDC00" w:rsidR="009C6552" w:rsidRDefault="00BE5DFC"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showingPlcHdr/>
                        <w15:color w:val="FF0000"/>
                        <w:text/>
                      </w:sdtPr>
                      <w:sdtEndPr>
                        <w:rPr>
                          <w:rStyle w:val="DefaultParagraphFont"/>
                        </w:rPr>
                      </w:sdtEndPr>
                      <w:sdtContent>
                        <w:r w:rsidR="009C6552">
                          <w:rPr>
                            <w:rStyle w:val="PlaceholderText"/>
                          </w:rPr>
                          <w:t xml:space="preserve">          </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4E0AC6">
                          <w:rPr>
                            <w:rStyle w:val="PRAExecSummary"/>
                            <w:b/>
                          </w:rPr>
                          <w:t>5</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2"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2"/>
                    <w:r w:rsidRPr="00FD0CF9">
                      <w:rPr>
                        <w:noProof/>
                      </w:rPr>
                      <w:fldChar w:fldCharType="end"/>
                    </w:r>
                  </w:p>
                </w:tc>
                <w:sdt>
                  <w:sdtPr>
                    <w:rPr>
                      <w:rFonts w:ascii="Calibri" w:hAnsi="Calibri" w:cs="Calibri"/>
                      <w:color w:val="000000"/>
                    </w:rPr>
                    <w:alias w:val="NumofRespondents"/>
                    <w:tag w:val="NumofRespondents"/>
                    <w:id w:val="-1282799962"/>
                    <w:lock w:val="sdtLocked"/>
                    <w:placeholder>
                      <w:docPart w:val="96AE4201EE674197BF0CABD42FC96495"/>
                    </w:placeholder>
                    <w15:color w:val="FF0000"/>
                    <w:text/>
                  </w:sdtPr>
                  <w:sdtEndPr/>
                  <w:sdtContent>
                    <w:tc>
                      <w:tcPr>
                        <w:tcW w:w="6753" w:type="dxa"/>
                        <w:gridSpan w:val="5"/>
                        <w:vAlign w:val="center"/>
                      </w:tcPr>
                      <w:p w14:paraId="2487D81F" w14:textId="74F9639A" w:rsidR="00C14AA1" w:rsidRDefault="0045478F" w:rsidP="002D43F6">
                        <w:pPr>
                          <w:tabs>
                            <w:tab w:val="left" w:pos="5479"/>
                          </w:tabs>
                        </w:pPr>
                        <w:r w:rsidRPr="004E0AC6">
                          <w:rPr>
                            <w:rFonts w:ascii="Calibri" w:hAnsi="Calibri" w:cs="Calibri"/>
                            <w:color w:val="000000"/>
                          </w:rPr>
                          <w:t>17,365,407</w:t>
                        </w:r>
                        <w:r w:rsidR="002D43F6">
                          <w:rPr>
                            <w:rFonts w:ascii="Calibri" w:hAnsi="Calibri" w:cs="Calibri"/>
                            <w:color w:val="000000"/>
                          </w:rPr>
                          <w:t xml:space="preserve"> for Address Canvassing</w:t>
                        </w:r>
                        <w:r>
                          <w:rPr>
                            <w:rFonts w:ascii="Calibri" w:hAnsi="Calibri" w:cs="Calibri"/>
                            <w:color w:val="000000"/>
                          </w:rPr>
                          <w:t xml:space="preserve"> </w:t>
                        </w:r>
                      </w:p>
                    </w:tc>
                  </w:sdtContent>
                </w:sdt>
              </w:tr>
              <w:bookmarkStart w:id="13"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3"/>
                    <w:r w:rsidRPr="00FD0CF9">
                      <w:rPr>
                        <w:noProof/>
                      </w:rPr>
                      <w:fldChar w:fldCharType="end"/>
                    </w:r>
                  </w:p>
                </w:tc>
                <w:sdt>
                  <w:sdtPr>
                    <w:rPr>
                      <w:rStyle w:val="PRAExecSummary"/>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778205BC" w:rsidR="00C14AA1" w:rsidRDefault="00DB4FF1" w:rsidP="00DB4FF1">
                        <w:pPr>
                          <w:tabs>
                            <w:tab w:val="left" w:pos="5479"/>
                          </w:tabs>
                        </w:pPr>
                        <w:r>
                          <w:rPr>
                            <w:rStyle w:val="PRAExecSummary"/>
                          </w:rPr>
                          <w:t>17,365,407 for Address Canvassing</w:t>
                        </w:r>
                      </w:p>
                    </w:tc>
                  </w:sdtContent>
                </w:sdt>
              </w:tr>
              <w:bookmarkStart w:id="14"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4"/>
                  </w:p>
                </w:tc>
                <w:sdt>
                  <w:sdtPr>
                    <w:rPr>
                      <w:rFonts w:ascii="Calibri" w:hAnsi="Calibri" w:cs="Calibri"/>
                      <w:color w:val="000000"/>
                    </w:rPr>
                    <w:alias w:val="RequestedAnnualBurdenHours"/>
                    <w:tag w:val="RequestedAnnualBurdenHours"/>
                    <w:id w:val="1542330966"/>
                    <w:lock w:val="sdtLocked"/>
                    <w:placeholder>
                      <w:docPart w:val="D6F9174D1EF74DCD90FE858CB98A1235"/>
                    </w:placeholder>
                    <w15:color w:val="FF0000"/>
                    <w:text/>
                  </w:sdtPr>
                  <w:sdtEndPr/>
                  <w:sdtContent>
                    <w:tc>
                      <w:tcPr>
                        <w:tcW w:w="6753" w:type="dxa"/>
                        <w:gridSpan w:val="5"/>
                        <w:vAlign w:val="center"/>
                      </w:tcPr>
                      <w:p w14:paraId="400CAAD1" w14:textId="32295127" w:rsidR="00C14AA1" w:rsidRDefault="00AE6A70" w:rsidP="0018215D">
                        <w:pPr>
                          <w:tabs>
                            <w:tab w:val="left" w:pos="5479"/>
                          </w:tabs>
                        </w:pPr>
                        <w:r w:rsidRPr="00AE6A70">
                          <w:rPr>
                            <w:rFonts w:ascii="Calibri" w:hAnsi="Calibri" w:cs="Calibri"/>
                            <w:color w:val="000000"/>
                          </w:rPr>
                          <w:t>1,447,117 for Address Canvassing</w:t>
                        </w:r>
                      </w:p>
                    </w:tc>
                  </w:sdtContent>
                </w:sdt>
              </w:tr>
              <w:bookmarkStart w:id="15"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5"/>
                    <w:r w:rsidRPr="00771FA1">
                      <w:rPr>
                        <w:noProof/>
                      </w:rPr>
                      <w:fldChar w:fldCharType="end"/>
                    </w:r>
                  </w:p>
                </w:tc>
                <w:sdt>
                  <w:sdtPr>
                    <w:rPr>
                      <w:rStyle w:val="PRAExecSummary"/>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0E7C83A6" w:rsidR="00C14AA1" w:rsidRDefault="00380650" w:rsidP="00380650">
                        <w:pPr>
                          <w:tabs>
                            <w:tab w:val="left" w:pos="5479"/>
                          </w:tabs>
                        </w:pPr>
                        <w:r w:rsidRPr="00655026">
                          <w:rPr>
                            <w:rStyle w:val="PRAExecSummary"/>
                          </w:rPr>
                          <w:t>0</w:t>
                        </w:r>
                      </w:p>
                    </w:tc>
                  </w:sdtContent>
                </w:sdt>
              </w:tr>
              <w:bookmarkStart w:id="16"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6"/>
                    <w:r w:rsidRPr="00771FA1">
                      <w:rPr>
                        <w:noProof/>
                      </w:rPr>
                      <w:fldChar w:fldCharType="end"/>
                    </w:r>
                  </w:p>
                </w:tc>
                <w:sdt>
                  <w:sdtPr>
                    <w:rPr>
                      <w:rStyle w:val="PRAExecSummary"/>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08992B78" w:rsidR="00C14AA1" w:rsidRDefault="00380650" w:rsidP="00380650">
                        <w:pPr>
                          <w:tabs>
                            <w:tab w:val="left" w:pos="5479"/>
                          </w:tabs>
                        </w:pPr>
                        <w:r w:rsidRPr="00380650">
                          <w:rPr>
                            <w:rStyle w:val="PRAExecSummary"/>
                          </w:rPr>
                          <w:t>1,447,117</w:t>
                        </w:r>
                      </w:p>
                    </w:tc>
                  </w:sdtContent>
                </w:sdt>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3A786042"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EndPr/>
                      <w:sdtContent>
                        <w:r w:rsidR="002148E9">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5FEF5FBE"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showingPlcHdr/>
                        <w15:color w:val="FF0000"/>
                        <w:text w:multiLine="1"/>
                      </w:sdtPr>
                      <w:sdtEndPr>
                        <w:rPr>
                          <w:rStyle w:val="DefaultParagraphFont"/>
                        </w:rPr>
                      </w:sdtEndPr>
                      <w:sdtContent>
                        <w:r w:rsidR="00A85F6F">
                          <w:rPr>
                            <w:rStyle w:val="PlaceholderText"/>
                          </w:rPr>
                          <w:t xml:space="preserve">                              </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77777777" w:rsidR="009A3C7F" w:rsidRDefault="00BE5DFC"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0"/>
                          <w14:checkedState w14:val="2612" w14:font="MS Gothic"/>
                          <w14:uncheckedState w14:val="2610" w14:font="MS Gothic"/>
                        </w14:checkbox>
                      </w:sdtPr>
                      <w:sdtEndPr/>
                      <w:sdtContent>
                        <w:r w:rsidR="009A3C7F">
                          <w:rPr>
                            <w:rFonts w:ascii="MS Gothic" w:eastAsia="MS Gothic" w:hAnsi="MS Gothic" w:hint="eastAsia"/>
                            <w:b/>
                            <w:sz w:val="28"/>
                            <w:szCs w:val="28"/>
                          </w:rPr>
                          <w:t>☐</w:t>
                        </w:r>
                      </w:sdtContent>
                    </w:sdt>
                    <w:r w:rsidR="009A3C7F">
                      <w:t xml:space="preserve"> </w:t>
                    </w:r>
                    <w:r w:rsidR="009A3C7F" w:rsidRPr="00B65BA0">
                      <w:t>No</w:t>
                    </w:r>
                  </w:p>
                  <w:p w14:paraId="50691C38" w14:textId="49B4E8B7" w:rsidR="00244911" w:rsidRDefault="00BE5DFC"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1"/>
                          <w14:checkedState w14:val="2612" w14:font="MS Gothic"/>
                          <w14:uncheckedState w14:val="2610" w14:font="MS Gothic"/>
                        </w14:checkbox>
                      </w:sdtPr>
                      <w:sdtEndPr/>
                      <w:sdtContent>
                        <w:r w:rsidR="002D49DD">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60FC4FC5" w:rsidR="00566CEA" w:rsidRPr="005C6C21" w:rsidRDefault="00BE5DFC"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sidR="002D49DD">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BE5DFC"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5441503D" w:rsidR="005C6C21" w:rsidRDefault="00BE5DFC"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sidR="002D49DD">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64A48D2E" w:rsidR="009A3C7F" w:rsidRDefault="00BE5DFC"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2D49DD">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BE5DFC"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0"/>
                      <w14:checkedState w14:val="2612" w14:font="MS Gothic"/>
                      <w14:uncheckedState w14:val="2610" w14:font="MS Gothic"/>
                    </w14:checkbox>
                  </w:sdtPr>
                  <w:sdtEndPr/>
                  <w:sdtContent>
                    <w:tc>
                      <w:tcPr>
                        <w:tcW w:w="990" w:type="dxa"/>
                        <w:vAlign w:val="center"/>
                      </w:tcPr>
                      <w:p w14:paraId="55BC1B69" w14:textId="30CBAB34" w:rsidR="00655E38"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1"/>
                      <w14:checkedState w14:val="2612" w14:font="MS Gothic"/>
                      <w14:uncheckedState w14:val="2610" w14:font="MS Gothic"/>
                    </w14:checkbox>
                  </w:sdtPr>
                  <w:sdtEndPr/>
                  <w:sdtContent>
                    <w:tc>
                      <w:tcPr>
                        <w:tcW w:w="630" w:type="dxa"/>
                        <w:vAlign w:val="center"/>
                      </w:tcPr>
                      <w:p w14:paraId="2C746D9A" w14:textId="49E17EBC" w:rsidR="00655E38"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EndPr/>
                  <w:sdtContent>
                    <w:tc>
                      <w:tcPr>
                        <w:tcW w:w="1080" w:type="dxa"/>
                        <w:vAlign w:val="center"/>
                      </w:tcPr>
                      <w:p w14:paraId="099D7A5A" w14:textId="5665E85B" w:rsidR="00655E38"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BE5DFC"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0"/>
                      <w14:checkedState w14:val="2612" w14:font="MS Gothic"/>
                      <w14:uncheckedState w14:val="2610" w14:font="MS Gothic"/>
                    </w14:checkbox>
                  </w:sdtPr>
                  <w:sdtEndPr/>
                  <w:sdtContent>
                    <w:tc>
                      <w:tcPr>
                        <w:tcW w:w="990" w:type="dxa"/>
                        <w:vAlign w:val="center"/>
                      </w:tcPr>
                      <w:p w14:paraId="197901B6" w14:textId="45E4C6ED"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1"/>
                      <w14:checkedState w14:val="2612" w14:font="MS Gothic"/>
                      <w14:uncheckedState w14:val="2610" w14:font="MS Gothic"/>
                    </w14:checkbox>
                  </w:sdtPr>
                  <w:sdtEndPr/>
                  <w:sdtContent>
                    <w:tc>
                      <w:tcPr>
                        <w:tcW w:w="630" w:type="dxa"/>
                        <w:vAlign w:val="center"/>
                      </w:tcPr>
                      <w:p w14:paraId="524362A1" w14:textId="550B64FD"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EndPr/>
                  <w:sdtContent>
                    <w:tc>
                      <w:tcPr>
                        <w:tcW w:w="1080" w:type="dxa"/>
                        <w:vAlign w:val="center"/>
                      </w:tcPr>
                      <w:p w14:paraId="7E2B8E1B" w14:textId="1DA8CF98"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BE5DFC"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0"/>
                      <w14:checkedState w14:val="2612" w14:font="MS Gothic"/>
                      <w14:uncheckedState w14:val="2610" w14:font="MS Gothic"/>
                    </w14:checkbox>
                  </w:sdtPr>
                  <w:sdtEndPr/>
                  <w:sdtContent>
                    <w:tc>
                      <w:tcPr>
                        <w:tcW w:w="990" w:type="dxa"/>
                        <w:vAlign w:val="center"/>
                      </w:tcPr>
                      <w:p w14:paraId="62107C63" w14:textId="06E69BC7"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1"/>
                      <w14:checkedState w14:val="2612" w14:font="MS Gothic"/>
                      <w14:uncheckedState w14:val="2610" w14:font="MS Gothic"/>
                    </w14:checkbox>
                  </w:sdtPr>
                  <w:sdtEndPr/>
                  <w:sdtContent>
                    <w:tc>
                      <w:tcPr>
                        <w:tcW w:w="630" w:type="dxa"/>
                        <w:vAlign w:val="center"/>
                      </w:tcPr>
                      <w:p w14:paraId="2D80DA87" w14:textId="2AFD96CB"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1"/>
                      <w14:checkedState w14:val="2612" w14:font="MS Gothic"/>
                      <w14:uncheckedState w14:val="2610" w14:font="MS Gothic"/>
                    </w14:checkbox>
                  </w:sdtPr>
                  <w:sdtEndPr/>
                  <w:sdtContent>
                    <w:tc>
                      <w:tcPr>
                        <w:tcW w:w="1080" w:type="dxa"/>
                        <w:vAlign w:val="center"/>
                      </w:tcPr>
                      <w:p w14:paraId="434C2A7C" w14:textId="66E77A7F"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BE5DFC"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0"/>
                      <w14:checkedState w14:val="2612" w14:font="MS Gothic"/>
                      <w14:uncheckedState w14:val="2610" w14:font="MS Gothic"/>
                    </w14:checkbox>
                  </w:sdtPr>
                  <w:sdtEndPr/>
                  <w:sdtContent>
                    <w:tc>
                      <w:tcPr>
                        <w:tcW w:w="990" w:type="dxa"/>
                        <w:vAlign w:val="center"/>
                      </w:tcPr>
                      <w:p w14:paraId="16E74F45" w14:textId="4AA6598C"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1"/>
                      <w14:checkedState w14:val="2612" w14:font="MS Gothic"/>
                      <w14:uncheckedState w14:val="2610" w14:font="MS Gothic"/>
                    </w14:checkbox>
                  </w:sdtPr>
                  <w:sdtEndPr/>
                  <w:sdtContent>
                    <w:tc>
                      <w:tcPr>
                        <w:tcW w:w="630" w:type="dxa"/>
                        <w:vAlign w:val="center"/>
                      </w:tcPr>
                      <w:p w14:paraId="42D8D632" w14:textId="6E32F0D1" w:rsidR="00A21FFF" w:rsidRPr="0014026C" w:rsidRDefault="005E3A0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EndPr/>
                  <w:sdtContent>
                    <w:tc>
                      <w:tcPr>
                        <w:tcW w:w="1080" w:type="dxa"/>
                        <w:vAlign w:val="center"/>
                      </w:tcPr>
                      <w:p w14:paraId="139E049F" w14:textId="1DB1A691" w:rsidR="00A21FFF" w:rsidRPr="0014026C" w:rsidRDefault="00DD594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BE5DFC"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0"/>
                      <w14:checkedState w14:val="2612" w14:font="MS Gothic"/>
                      <w14:uncheckedState w14:val="2610" w14:font="MS Gothic"/>
                    </w14:checkbox>
                  </w:sdtPr>
                  <w:sdtEndPr/>
                  <w:sdtContent>
                    <w:tc>
                      <w:tcPr>
                        <w:tcW w:w="990" w:type="dxa"/>
                        <w:vAlign w:val="center"/>
                      </w:tcPr>
                      <w:p w14:paraId="5B7C8229" w14:textId="0C2A1A8B" w:rsidR="00A21FFF" w:rsidRPr="0014026C" w:rsidRDefault="00DD594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1"/>
                      <w14:checkedState w14:val="2612" w14:font="MS Gothic"/>
                      <w14:uncheckedState w14:val="2610" w14:font="MS Gothic"/>
                    </w14:checkbox>
                  </w:sdtPr>
                  <w:sdtEndPr/>
                  <w:sdtContent>
                    <w:tc>
                      <w:tcPr>
                        <w:tcW w:w="630" w:type="dxa"/>
                        <w:vAlign w:val="center"/>
                      </w:tcPr>
                      <w:p w14:paraId="529A343D" w14:textId="2FFAF897" w:rsidR="00A21FFF" w:rsidRPr="0014026C" w:rsidRDefault="005E3A0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EndPr/>
                  <w:sdtContent>
                    <w:tc>
                      <w:tcPr>
                        <w:tcW w:w="1080" w:type="dxa"/>
                        <w:vAlign w:val="center"/>
                      </w:tcPr>
                      <w:p w14:paraId="00D2DDBC" w14:textId="0B78847E" w:rsidR="00A21FFF" w:rsidRPr="0014026C" w:rsidRDefault="00E1668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BE5DFC"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0"/>
                      <w14:checkedState w14:val="2612" w14:font="MS Gothic"/>
                      <w14:uncheckedState w14:val="2610" w14:font="MS Gothic"/>
                    </w14:checkbox>
                  </w:sdtPr>
                  <w:sdtEndPr/>
                  <w:sdtContent>
                    <w:tc>
                      <w:tcPr>
                        <w:tcW w:w="990" w:type="dxa"/>
                        <w:vAlign w:val="center"/>
                      </w:tcPr>
                      <w:p w14:paraId="6193AFA9" w14:textId="24D4C644" w:rsidR="00A21FFF" w:rsidRPr="0014026C" w:rsidRDefault="00DD594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1"/>
                      <w14:checkedState w14:val="2612" w14:font="MS Gothic"/>
                      <w14:uncheckedState w14:val="2610" w14:font="MS Gothic"/>
                    </w14:checkbox>
                  </w:sdtPr>
                  <w:sdtEndPr/>
                  <w:sdtContent>
                    <w:tc>
                      <w:tcPr>
                        <w:tcW w:w="630" w:type="dxa"/>
                        <w:vAlign w:val="center"/>
                      </w:tcPr>
                      <w:p w14:paraId="79C6D0F0" w14:textId="3EAAA753" w:rsidR="00A21FFF" w:rsidRPr="0014026C" w:rsidRDefault="005E3A0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57330288" w:rsidR="00A21FFF" w:rsidRPr="0014026C" w:rsidRDefault="00E1668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BE5DFC"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0"/>
                      <w14:checkedState w14:val="2612" w14:font="MS Gothic"/>
                      <w14:uncheckedState w14:val="2610" w14:font="MS Gothic"/>
                    </w14:checkbox>
                  </w:sdtPr>
                  <w:sdtEndPr/>
                  <w:sdtContent>
                    <w:tc>
                      <w:tcPr>
                        <w:tcW w:w="990" w:type="dxa"/>
                        <w:vAlign w:val="center"/>
                      </w:tcPr>
                      <w:p w14:paraId="0006FD10" w14:textId="3A8DF520" w:rsidR="00A21FFF" w:rsidRPr="0014026C" w:rsidRDefault="00DD594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1"/>
                      <w14:checkedState w14:val="2612" w14:font="MS Gothic"/>
                      <w14:uncheckedState w14:val="2610" w14:font="MS Gothic"/>
                    </w14:checkbox>
                  </w:sdtPr>
                  <w:sdtEndPr/>
                  <w:sdtContent>
                    <w:tc>
                      <w:tcPr>
                        <w:tcW w:w="630" w:type="dxa"/>
                        <w:vAlign w:val="center"/>
                      </w:tcPr>
                      <w:p w14:paraId="27270822" w14:textId="60B967D7" w:rsidR="00A21FFF" w:rsidRPr="0014026C" w:rsidRDefault="005E3A0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EndPr/>
                  <w:sdtContent>
                    <w:tc>
                      <w:tcPr>
                        <w:tcW w:w="1080" w:type="dxa"/>
                        <w:vAlign w:val="center"/>
                      </w:tcPr>
                      <w:p w14:paraId="1F6FD879" w14:textId="744B1E3F" w:rsidR="00A21FFF" w:rsidRPr="0014026C" w:rsidRDefault="00E1668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BE5DFC"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3957B35B" w:rsidR="00A21FFF" w:rsidRPr="0014026C" w:rsidRDefault="00DD594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1"/>
                      <w14:checkedState w14:val="2612" w14:font="MS Gothic"/>
                      <w14:uncheckedState w14:val="2610" w14:font="MS Gothic"/>
                    </w14:checkbox>
                  </w:sdtPr>
                  <w:sdtEndPr/>
                  <w:sdtContent>
                    <w:tc>
                      <w:tcPr>
                        <w:tcW w:w="630" w:type="dxa"/>
                        <w:vAlign w:val="center"/>
                      </w:tcPr>
                      <w:p w14:paraId="7F473635" w14:textId="1CCF301A" w:rsidR="00A21FFF" w:rsidRPr="0014026C" w:rsidRDefault="005E3A0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BE5DFC"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EndPr/>
                  <w:sdtContent>
                    <w:tc>
                      <w:tcPr>
                        <w:tcW w:w="540" w:type="dxa"/>
                        <w:vAlign w:val="center"/>
                      </w:tcPr>
                      <w:p w14:paraId="4D5C5CAA" w14:textId="0B009F0A"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301508B4" w:rsidR="00A21FFF" w:rsidRPr="0014026C" w:rsidRDefault="00DD594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1"/>
                      <w14:checkedState w14:val="2612" w14:font="MS Gothic"/>
                      <w14:uncheckedState w14:val="2610" w14:font="MS Gothic"/>
                    </w14:checkbox>
                  </w:sdtPr>
                  <w:sdtEndPr/>
                  <w:sdtContent>
                    <w:tc>
                      <w:tcPr>
                        <w:tcW w:w="630" w:type="dxa"/>
                        <w:vAlign w:val="center"/>
                      </w:tcPr>
                      <w:p w14:paraId="6BE09623" w14:textId="1BD8D690" w:rsidR="00A21FFF" w:rsidRPr="0014026C" w:rsidRDefault="005E3A0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BE5DFC"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EndPr/>
                  <w:sdtContent>
                    <w:tc>
                      <w:tcPr>
                        <w:tcW w:w="540" w:type="dxa"/>
                        <w:vAlign w:val="center"/>
                      </w:tcPr>
                      <w:p w14:paraId="5C3CFAFB" w14:textId="72D4E07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Fonts w:ascii="Calibri" w:eastAsia="Times New Roman" w:hAnsi="Calibri" w:cs="Calibri"/>
                        <w:sz w:val="24"/>
                        <w:szCs w:val="24"/>
                      </w:rPr>
                      <w:alias w:val="AdditionalText"/>
                      <w:tag w:val="AdditionalText"/>
                      <w:id w:val="1921214018"/>
                      <w:lock w:val="sdtLocked"/>
                      <w:placeholder>
                        <w:docPart w:val="60AB550AEF704CA6BE0DFF8DCA3DF8CF"/>
                      </w:placeholder>
                      <w15:color w:val="FF0000"/>
                      <w:text w:multiLine="1"/>
                    </w:sdtPr>
                    <w:sdtEndPr/>
                    <w:sdtContent>
                      <w:p w14:paraId="4EADFD6D" w14:textId="1D92BD12" w:rsidR="00DC5538" w:rsidRDefault="00DD5940" w:rsidP="00DD5940">
                        <w:pPr>
                          <w:tabs>
                            <w:tab w:val="left" w:pos="5479"/>
                          </w:tabs>
                          <w:jc w:val="both"/>
                        </w:pPr>
                        <w:r w:rsidRPr="00DD5940">
                          <w:rPr>
                            <w:rFonts w:ascii="Calibri" w:eastAsia="Times New Roman" w:hAnsi="Calibri" w:cs="Calibri"/>
                            <w:sz w:val="24"/>
                            <w:szCs w:val="24"/>
                          </w:rPr>
                          <w:t>This approval is for the Address Canvassing portion of the 2020 Census only. The remaining operations scoped for the 2020 Census</w:t>
                        </w:r>
                        <w:r>
                          <w:rPr>
                            <w:rFonts w:ascii="Calibri" w:eastAsia="Times New Roman" w:hAnsi="Calibri" w:cs="Calibri"/>
                            <w:sz w:val="24"/>
                            <w:szCs w:val="24"/>
                          </w:rPr>
                          <w:t xml:space="preserve"> </w:t>
                        </w:r>
                        <w:r w:rsidRPr="00DD5940">
                          <w:rPr>
                            <w:rFonts w:ascii="Calibri" w:eastAsia="Times New Roman" w:hAnsi="Calibri" w:cs="Calibri"/>
                            <w:sz w:val="24"/>
                            <w:szCs w:val="24"/>
                          </w:rPr>
                          <w:t>will be described in detail in a future Federal Register Notice and as a substantive change to the collection.</w:t>
                        </w:r>
                      </w:p>
                    </w:sdtContent>
                  </w:sdt>
                </w:tc>
              </w:tr>
            </w:tbl>
            <w:p w14:paraId="60CEB95D" w14:textId="77A606E4" w:rsidR="00AB218F" w:rsidRPr="00837368" w:rsidRDefault="00BE5DFC" w:rsidP="00837368">
              <w:pPr>
                <w:tabs>
                  <w:tab w:val="left" w:pos="5479"/>
                </w:tabs>
              </w:pPr>
            </w:p>
          </w:sdtContent>
        </w:sdt>
      </w:sdtContent>
    </w:sdt>
    <w:sectPr w:rsidR="00AB218F" w:rsidRPr="00837368" w:rsidSect="008853FC">
      <w:headerReference w:type="default" r:id="rId11"/>
      <w:footerReference w:type="default" r:id="rId12"/>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481D92" w:rsidRDefault="00481D92" w:rsidP="006F4859">
      <w:pPr>
        <w:spacing w:after="0" w:line="240" w:lineRule="auto"/>
      </w:pPr>
      <w:r>
        <w:separator/>
      </w:r>
    </w:p>
  </w:endnote>
  <w:endnote w:type="continuationSeparator" w:id="0">
    <w:p w14:paraId="7D211012" w14:textId="77777777" w:rsidR="00481D92" w:rsidRDefault="00481D92"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4B2EAA6F" w:rsidR="00481D92" w:rsidRDefault="00481D92" w:rsidP="00093F08">
    <w:pPr>
      <w:pStyle w:val="Footer"/>
      <w:pBdr>
        <w:top w:val="single" w:sz="4" w:space="1" w:color="D9D9D9" w:themeColor="background1" w:themeShade="D9"/>
      </w:pBdr>
      <w:rPr>
        <w:b/>
        <w:bCs/>
      </w:rPr>
    </w:pPr>
    <w:r w:rsidRPr="006A1510">
      <w:rPr>
        <w:color w:val="BFBFBF" w:themeColor="background1" w:themeShade="BF"/>
      </w:rPr>
      <w:t>Version 1.</w:t>
    </w:r>
    <w:r w:rsidR="00AC0B43">
      <w:rPr>
        <w:color w:val="BFBFBF" w:themeColor="background1" w:themeShade="BF"/>
      </w:rPr>
      <w:t>2</w:t>
    </w:r>
    <w:r w:rsidRPr="006A1510">
      <w:rPr>
        <w:color w:val="BFBFBF" w:themeColor="background1" w:themeShade="BF"/>
      </w:rPr>
      <w:t xml:space="preserve"> (2/</w:t>
    </w:r>
    <w:r w:rsidR="00AC0B43">
      <w:rPr>
        <w:color w:val="BFBFBF" w:themeColor="background1" w:themeShade="BF"/>
      </w:rPr>
      <w:t>17</w:t>
    </w:r>
    <w:r>
      <w:rPr>
        <w:color w:val="BFBFBF" w:themeColor="background1" w:themeShade="BF"/>
      </w:rPr>
      <w:t>/</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BE5DFC" w:rsidRPr="00BE5DFC">
          <w:rPr>
            <w:b/>
            <w:bCs/>
            <w:noProof/>
          </w:rPr>
          <w:t>1</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481D92" w:rsidRDefault="0048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481D92" w:rsidRDefault="00481D92" w:rsidP="006F4859">
      <w:pPr>
        <w:spacing w:after="0" w:line="240" w:lineRule="auto"/>
      </w:pPr>
      <w:r>
        <w:separator/>
      </w:r>
    </w:p>
  </w:footnote>
  <w:footnote w:type="continuationSeparator" w:id="0">
    <w:p w14:paraId="658AA82A" w14:textId="77777777" w:rsidR="00481D92" w:rsidRDefault="00481D92" w:rsidP="006F4859">
      <w:pPr>
        <w:spacing w:after="0" w:line="240" w:lineRule="auto"/>
      </w:pPr>
      <w:r>
        <w:continuationSeparator/>
      </w:r>
    </w:p>
  </w:footnote>
  <w:footnote w:id="1">
    <w:p w14:paraId="09A4CBFE" w14:textId="44116ED3" w:rsidR="0075279E" w:rsidRDefault="0075279E">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481D92" w14:paraId="6C1B54AA" w14:textId="77777777" w:rsidTr="00C60D6D">
      <w:trPr>
        <w:trHeight w:val="360"/>
      </w:trPr>
      <w:tc>
        <w:tcPr>
          <w:tcW w:w="4230" w:type="dxa"/>
          <w:vAlign w:val="center"/>
        </w:tcPr>
        <w:p w14:paraId="48084061" w14:textId="601CE280" w:rsidR="00481D92" w:rsidRPr="006F4859" w:rsidRDefault="00481D92" w:rsidP="0009274A">
          <w:pPr>
            <w:pStyle w:val="Header"/>
          </w:pPr>
          <w:r>
            <w:t xml:space="preserve">Date: </w:t>
          </w:r>
          <w:sdt>
            <w:sdtPr>
              <w:rPr>
                <w:color w:val="808080" w:themeColor="background1" w:themeShade="80"/>
              </w:rPr>
              <w:id w:val="-47002522"/>
              <w:placeholder>
                <w:docPart w:val="5085C17830EE48859A93BDBD4CFA9453"/>
              </w:placeholder>
              <w15:color w:val="FF0000"/>
              <w:date w:fullDate="2018-09-20T00:00:00Z">
                <w:dateFormat w:val="M/d/yyyy"/>
                <w:lid w:val="en-US"/>
                <w:storeMappedDataAs w:val="dateTime"/>
                <w:calendar w:val="gregorian"/>
              </w:date>
            </w:sdtPr>
            <w:sdtEndPr/>
            <w:sdtContent>
              <w:r w:rsidR="00DD5940">
                <w:rPr>
                  <w:color w:val="808080" w:themeColor="background1" w:themeShade="80"/>
                </w:rPr>
                <w:t>9/20/2018</w:t>
              </w:r>
            </w:sdtContent>
          </w:sdt>
        </w:p>
      </w:tc>
    </w:tr>
  </w:tbl>
  <w:p w14:paraId="6F8BFD5C" w14:textId="77777777" w:rsidR="00481D92" w:rsidRDefault="00481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57DE8"/>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F93"/>
    <w:rsid w:val="0014026C"/>
    <w:rsid w:val="00146256"/>
    <w:rsid w:val="00146EB9"/>
    <w:rsid w:val="00152D70"/>
    <w:rsid w:val="00154FE1"/>
    <w:rsid w:val="00160DAD"/>
    <w:rsid w:val="00161A2D"/>
    <w:rsid w:val="0018215D"/>
    <w:rsid w:val="00187078"/>
    <w:rsid w:val="0019012C"/>
    <w:rsid w:val="00192CD0"/>
    <w:rsid w:val="00197A9A"/>
    <w:rsid w:val="001A22A6"/>
    <w:rsid w:val="001A3892"/>
    <w:rsid w:val="001A502D"/>
    <w:rsid w:val="001B5A08"/>
    <w:rsid w:val="001D14E2"/>
    <w:rsid w:val="001D1618"/>
    <w:rsid w:val="001D2151"/>
    <w:rsid w:val="001E3A75"/>
    <w:rsid w:val="001F1B34"/>
    <w:rsid w:val="001F5FAB"/>
    <w:rsid w:val="002148E9"/>
    <w:rsid w:val="00215CCC"/>
    <w:rsid w:val="00216956"/>
    <w:rsid w:val="002223EB"/>
    <w:rsid w:val="0022593D"/>
    <w:rsid w:val="002274F9"/>
    <w:rsid w:val="002357AD"/>
    <w:rsid w:val="00242B36"/>
    <w:rsid w:val="00244911"/>
    <w:rsid w:val="00246521"/>
    <w:rsid w:val="0025207A"/>
    <w:rsid w:val="00252B8D"/>
    <w:rsid w:val="00272DE6"/>
    <w:rsid w:val="002861BD"/>
    <w:rsid w:val="0029147E"/>
    <w:rsid w:val="002A410F"/>
    <w:rsid w:val="002C4182"/>
    <w:rsid w:val="002D3A02"/>
    <w:rsid w:val="002D3B79"/>
    <w:rsid w:val="002D43F6"/>
    <w:rsid w:val="002D49DD"/>
    <w:rsid w:val="002D7D7F"/>
    <w:rsid w:val="002E145B"/>
    <w:rsid w:val="002F353B"/>
    <w:rsid w:val="00305FAF"/>
    <w:rsid w:val="00311E4A"/>
    <w:rsid w:val="00320BCD"/>
    <w:rsid w:val="0032466B"/>
    <w:rsid w:val="00324723"/>
    <w:rsid w:val="003266FA"/>
    <w:rsid w:val="00340246"/>
    <w:rsid w:val="00344563"/>
    <w:rsid w:val="00346BA1"/>
    <w:rsid w:val="00350310"/>
    <w:rsid w:val="0035476A"/>
    <w:rsid w:val="0037148A"/>
    <w:rsid w:val="0037284C"/>
    <w:rsid w:val="00380650"/>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478F"/>
    <w:rsid w:val="00455D17"/>
    <w:rsid w:val="004568D6"/>
    <w:rsid w:val="00472004"/>
    <w:rsid w:val="00472AA8"/>
    <w:rsid w:val="00480B0B"/>
    <w:rsid w:val="00481D92"/>
    <w:rsid w:val="00481D96"/>
    <w:rsid w:val="004A00F3"/>
    <w:rsid w:val="004A5F21"/>
    <w:rsid w:val="004B4556"/>
    <w:rsid w:val="004B4C66"/>
    <w:rsid w:val="004C0A57"/>
    <w:rsid w:val="004D1DDD"/>
    <w:rsid w:val="004E089B"/>
    <w:rsid w:val="004E0AC6"/>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E3A0E"/>
    <w:rsid w:val="005F2440"/>
    <w:rsid w:val="005F50DF"/>
    <w:rsid w:val="005F6404"/>
    <w:rsid w:val="00601073"/>
    <w:rsid w:val="00606E5B"/>
    <w:rsid w:val="00627F4E"/>
    <w:rsid w:val="00641BEB"/>
    <w:rsid w:val="0065310C"/>
    <w:rsid w:val="00655026"/>
    <w:rsid w:val="00655E38"/>
    <w:rsid w:val="006613E6"/>
    <w:rsid w:val="00673269"/>
    <w:rsid w:val="00682FFE"/>
    <w:rsid w:val="006849C0"/>
    <w:rsid w:val="00685544"/>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4A67"/>
    <w:rsid w:val="00867869"/>
    <w:rsid w:val="0087197F"/>
    <w:rsid w:val="00873664"/>
    <w:rsid w:val="00876CAB"/>
    <w:rsid w:val="00877928"/>
    <w:rsid w:val="0088266F"/>
    <w:rsid w:val="008853FC"/>
    <w:rsid w:val="00886DA1"/>
    <w:rsid w:val="0089401D"/>
    <w:rsid w:val="00895EF7"/>
    <w:rsid w:val="008963C5"/>
    <w:rsid w:val="008B6348"/>
    <w:rsid w:val="008D1F44"/>
    <w:rsid w:val="008E20A4"/>
    <w:rsid w:val="008F01A4"/>
    <w:rsid w:val="00903888"/>
    <w:rsid w:val="00906931"/>
    <w:rsid w:val="00907F02"/>
    <w:rsid w:val="00926CF8"/>
    <w:rsid w:val="009276E5"/>
    <w:rsid w:val="00930AE9"/>
    <w:rsid w:val="0093209D"/>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6A70"/>
    <w:rsid w:val="00AE78C0"/>
    <w:rsid w:val="00AF59FB"/>
    <w:rsid w:val="00AF7A0E"/>
    <w:rsid w:val="00B050ED"/>
    <w:rsid w:val="00B05793"/>
    <w:rsid w:val="00B06DF4"/>
    <w:rsid w:val="00B17A86"/>
    <w:rsid w:val="00B2791C"/>
    <w:rsid w:val="00B455CF"/>
    <w:rsid w:val="00B61AEE"/>
    <w:rsid w:val="00B65BA0"/>
    <w:rsid w:val="00B76485"/>
    <w:rsid w:val="00B824DF"/>
    <w:rsid w:val="00BA47E0"/>
    <w:rsid w:val="00BC2996"/>
    <w:rsid w:val="00BC5E97"/>
    <w:rsid w:val="00BC73A5"/>
    <w:rsid w:val="00BD46D2"/>
    <w:rsid w:val="00BE349D"/>
    <w:rsid w:val="00BE4C07"/>
    <w:rsid w:val="00BE566A"/>
    <w:rsid w:val="00BE5DFC"/>
    <w:rsid w:val="00BF5B7C"/>
    <w:rsid w:val="00C14AA1"/>
    <w:rsid w:val="00C21969"/>
    <w:rsid w:val="00C22355"/>
    <w:rsid w:val="00C32F09"/>
    <w:rsid w:val="00C33E8D"/>
    <w:rsid w:val="00C45A9C"/>
    <w:rsid w:val="00C50ADD"/>
    <w:rsid w:val="00C50E0C"/>
    <w:rsid w:val="00C53620"/>
    <w:rsid w:val="00C5780D"/>
    <w:rsid w:val="00C60D6D"/>
    <w:rsid w:val="00C67469"/>
    <w:rsid w:val="00C765C1"/>
    <w:rsid w:val="00CA4D38"/>
    <w:rsid w:val="00CA50CF"/>
    <w:rsid w:val="00CA7A5C"/>
    <w:rsid w:val="00CA7F61"/>
    <w:rsid w:val="00CB56C0"/>
    <w:rsid w:val="00CC0636"/>
    <w:rsid w:val="00CD6114"/>
    <w:rsid w:val="00CD7C9C"/>
    <w:rsid w:val="00CE1B52"/>
    <w:rsid w:val="00D1478A"/>
    <w:rsid w:val="00D1484E"/>
    <w:rsid w:val="00D2122C"/>
    <w:rsid w:val="00D323A9"/>
    <w:rsid w:val="00D40639"/>
    <w:rsid w:val="00D43232"/>
    <w:rsid w:val="00D571D7"/>
    <w:rsid w:val="00D64590"/>
    <w:rsid w:val="00D74D48"/>
    <w:rsid w:val="00D803D6"/>
    <w:rsid w:val="00D80E51"/>
    <w:rsid w:val="00D82AB8"/>
    <w:rsid w:val="00D853AD"/>
    <w:rsid w:val="00DB4FF1"/>
    <w:rsid w:val="00DB7D12"/>
    <w:rsid w:val="00DC0ADD"/>
    <w:rsid w:val="00DC1662"/>
    <w:rsid w:val="00DC5538"/>
    <w:rsid w:val="00DD06FA"/>
    <w:rsid w:val="00DD5940"/>
    <w:rsid w:val="00DD7B13"/>
    <w:rsid w:val="00DE2DA6"/>
    <w:rsid w:val="00DE50AD"/>
    <w:rsid w:val="00E07206"/>
    <w:rsid w:val="00E077F3"/>
    <w:rsid w:val="00E16689"/>
    <w:rsid w:val="00E274D4"/>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 xsi:nil="true"/>
    <OMB_x0020_Package xmlns="dfc2ec3a-c873-4fd0-833e-82ea7dba9d6a">2020 Census</OMB_x0020_Package>
    <Loaded_x0020_to_x0020_ROCIS xmlns="dfc2ec3a-c873-4fd0-833e-82ea7dba9d6a" xsi:nil="true"/>
    <Document_x0020_Type xmlns="dfc2ec3a-c873-4fd0-833e-82ea7dba9d6a">Other</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A8E7-0A30-406D-921C-CDA1994D539E}">
  <ds:schemaRefs>
    <ds:schemaRef ds:uri="http://schemas.microsoft.com/sharepoint/v3/contenttype/forms"/>
  </ds:schemaRefs>
</ds:datastoreItem>
</file>

<file path=customXml/itemProps2.xml><?xml version="1.0" encoding="utf-8"?>
<ds:datastoreItem xmlns:ds="http://schemas.openxmlformats.org/officeDocument/2006/customXml" ds:itemID="{2FB2930C-5D46-49BC-9F86-191689DA3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436C2-3550-4274-AA34-34A5DAEBB66B}">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dfc2ec3a-c873-4fd0-833e-82ea7dba9d6a"/>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20F1AE3-27A2-47DC-AAAD-E40E6028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10E1B7FA</Template>
  <TotalTime>0</TotalTime>
  <Pages>4</Pages>
  <Words>1357</Words>
  <Characters>9177</Characters>
  <Application>Microsoft Office Word</Application>
  <DocSecurity>0</DocSecurity>
  <Lines>1529</Lines>
  <Paragraphs>457</Paragraphs>
  <ScaleCrop>false</ScaleCrop>
  <HeadingPairs>
    <vt:vector size="2" baseType="variant">
      <vt:variant>
        <vt:lpstr>Title</vt:lpstr>
      </vt:variant>
      <vt:variant>
        <vt:i4>1</vt:i4>
      </vt:variant>
    </vt:vector>
  </HeadingPairs>
  <TitlesOfParts>
    <vt:vector size="1" baseType="lpstr">
      <vt:lpstr>PRA Executive Summary Form v1.2_ 2-17-17</vt:lpstr>
    </vt:vector>
  </TitlesOfParts>
  <Company>Bureau of the Census</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Executive Summary Form v1.2_ 2-17-17</dc:title>
  <dc:subject/>
  <dc:creator>Ramon Taylor (CENSUS/PCO FED)</dc:creator>
  <cp:keywords/>
  <dc:description/>
  <cp:lastModifiedBy>Beth Clarke Tyszka (CENSUS/DCMD FED)</cp:lastModifiedBy>
  <cp:revision>2</cp:revision>
  <cp:lastPrinted>2017-02-15T15:47:00Z</cp:lastPrinted>
  <dcterms:created xsi:type="dcterms:W3CDTF">2018-10-01T19:59:00Z</dcterms:created>
  <dcterms:modified xsi:type="dcterms:W3CDTF">2018-10-01T19:59:00Z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_dlc_DocIdItemGuid">
    <vt:lpwstr>202845f2-7827-4ae6-8398-6809095f87c1</vt:lpwstr>
  </property>
</Properties>
</file>