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B599A" w:rsidR="005B599A" w:rsidP="005B599A" w:rsidRDefault="005B599A">
      <w:pPr>
        <w:widowControl/>
        <w:rPr>
          <w:rFonts w:eastAsiaTheme="minorHAnsi"/>
          <w:b/>
          <w:bCs/>
          <w:sz w:val="28"/>
          <w:szCs w:val="22"/>
        </w:rPr>
      </w:pPr>
      <w:bookmarkStart w:name="_GoBack" w:id="0"/>
      <w:r w:rsidRPr="005B599A">
        <w:rPr>
          <w:rFonts w:eastAsiaTheme="minorHAnsi"/>
          <w:b/>
          <w:bCs/>
          <w:sz w:val="28"/>
          <w:szCs w:val="22"/>
        </w:rPr>
        <w:t xml:space="preserve">Attachment D – 2020 Item 22 Additional Products </w:t>
      </w:r>
    </w:p>
    <w:bookmarkEnd w:id="0"/>
    <w:p w:rsidR="005B599A" w:rsidP="005B599A" w:rsidRDefault="005B599A">
      <w:pPr>
        <w:widowControl/>
        <w:rPr>
          <w:rFonts w:eastAsiaTheme="minorHAnsi"/>
          <w:bCs/>
          <w:sz w:val="22"/>
          <w:szCs w:val="22"/>
        </w:rPr>
      </w:pPr>
    </w:p>
    <w:p w:rsidRPr="005B599A" w:rsidR="005B599A" w:rsidP="005B599A" w:rsidRDefault="005B599A">
      <w:pPr>
        <w:widowControl/>
        <w:rPr>
          <w:rFonts w:eastAsiaTheme="minorHAnsi"/>
          <w:bCs/>
          <w:sz w:val="22"/>
          <w:szCs w:val="22"/>
        </w:rPr>
      </w:pPr>
      <w:r w:rsidRPr="005B599A">
        <w:rPr>
          <w:rFonts w:eastAsiaTheme="minorHAnsi"/>
          <w:bCs/>
          <w:sz w:val="22"/>
          <w:szCs w:val="22"/>
        </w:rPr>
        <w:t>ITEM 22: DETAIL OF SALES, SHIPMENTS, RECEIPTS, OR REVENUE</w:t>
      </w:r>
    </w:p>
    <w:p w:rsidRPr="005B599A" w:rsidR="005B599A" w:rsidP="005B599A" w:rsidRDefault="005B599A">
      <w:pPr>
        <w:widowControl/>
        <w:rPr>
          <w:rFonts w:eastAsiaTheme="minorHAnsi"/>
          <w:sz w:val="22"/>
          <w:szCs w:val="22"/>
        </w:rPr>
      </w:pPr>
      <w:r w:rsidRPr="005B599A">
        <w:rPr>
          <w:rFonts w:eastAsiaTheme="minorHAnsi"/>
          <w:sz w:val="22"/>
          <w:szCs w:val="22"/>
        </w:rPr>
        <w:t xml:space="preserve">Of the </w:t>
      </w:r>
      <w:r w:rsidRPr="005B599A">
        <w:rPr>
          <w:rFonts w:eastAsiaTheme="minorHAnsi"/>
          <w:bCs/>
          <w:sz w:val="22"/>
          <w:szCs w:val="22"/>
        </w:rPr>
        <w:t>$</w:t>
      </w:r>
      <w:proofErr w:type="gramStart"/>
      <w:r w:rsidRPr="005B599A">
        <w:rPr>
          <w:rFonts w:eastAsiaTheme="minorHAnsi"/>
          <w:bCs/>
          <w:sz w:val="22"/>
          <w:szCs w:val="22"/>
        </w:rPr>
        <w:t>,000.00</w:t>
      </w:r>
      <w:proofErr w:type="gramEnd"/>
      <w:r w:rsidRPr="005B599A">
        <w:rPr>
          <w:rFonts w:eastAsiaTheme="minorHAnsi"/>
          <w:bCs/>
          <w:sz w:val="22"/>
          <w:szCs w:val="22"/>
        </w:rPr>
        <w:t xml:space="preserve"> </w:t>
      </w:r>
      <w:r w:rsidRPr="005B599A">
        <w:rPr>
          <w:rFonts w:eastAsiaTheme="minorHAnsi"/>
          <w:sz w:val="22"/>
          <w:szCs w:val="22"/>
        </w:rPr>
        <w:t xml:space="preserve">of Sales, Shipments, Receipts, or Revenue reported in </w:t>
      </w:r>
      <w:r w:rsidRPr="005B599A">
        <w:rPr>
          <w:rFonts w:eastAsiaTheme="minorHAnsi"/>
          <w:bCs/>
          <w:sz w:val="22"/>
          <w:szCs w:val="22"/>
        </w:rPr>
        <w:t xml:space="preserve">Item 5, </w:t>
      </w:r>
      <w:r w:rsidRPr="005B599A">
        <w:rPr>
          <w:rFonts w:eastAsiaTheme="minorHAnsi"/>
          <w:sz w:val="22"/>
          <w:szCs w:val="22"/>
        </w:rPr>
        <w:t>what was the value of each product or service?</w:t>
      </w:r>
    </w:p>
    <w:p w:rsidRPr="005B599A" w:rsidR="005B599A" w:rsidP="005B599A" w:rsidRDefault="005B599A">
      <w:pPr>
        <w:widowControl/>
        <w:rPr>
          <w:rFonts w:eastAsiaTheme="minorHAnsi"/>
          <w:bCs/>
          <w:sz w:val="22"/>
          <w:szCs w:val="22"/>
        </w:rPr>
      </w:pPr>
      <w:r w:rsidRPr="005B599A">
        <w:rPr>
          <w:rFonts w:eastAsiaTheme="minorHAnsi"/>
          <w:bCs/>
          <w:sz w:val="22"/>
          <w:szCs w:val="22"/>
        </w:rPr>
        <w:t xml:space="preserve">General – Please do not combine product lines. </w:t>
      </w:r>
      <w:r w:rsidRPr="005B599A">
        <w:rPr>
          <w:rFonts w:eastAsiaTheme="minorHAnsi"/>
          <w:sz w:val="22"/>
          <w:szCs w:val="22"/>
        </w:rPr>
        <w:t xml:space="preserve">If the information is not directly available from your records, </w:t>
      </w:r>
      <w:r w:rsidRPr="005B599A">
        <w:rPr>
          <w:rFonts w:eastAsiaTheme="minorHAnsi"/>
          <w:bCs/>
          <w:sz w:val="22"/>
          <w:szCs w:val="22"/>
        </w:rPr>
        <w:t>reasonable estimates are</w:t>
      </w:r>
    </w:p>
    <w:p w:rsidR="005B599A" w:rsidP="005B599A" w:rsidRDefault="005B599A">
      <w:pPr>
        <w:widowControl/>
        <w:rPr>
          <w:rFonts w:eastAsiaTheme="minorHAnsi"/>
          <w:sz w:val="22"/>
          <w:szCs w:val="22"/>
        </w:rPr>
      </w:pPr>
      <w:proofErr w:type="gramStart"/>
      <w:r w:rsidRPr="005B599A">
        <w:rPr>
          <w:rFonts w:eastAsiaTheme="minorHAnsi"/>
          <w:bCs/>
          <w:sz w:val="22"/>
          <w:szCs w:val="22"/>
        </w:rPr>
        <w:t>acceptable</w:t>
      </w:r>
      <w:proofErr w:type="gramEnd"/>
      <w:r w:rsidRPr="005B599A">
        <w:rPr>
          <w:rFonts w:eastAsiaTheme="minorHAnsi"/>
          <w:sz w:val="22"/>
          <w:szCs w:val="22"/>
        </w:rPr>
        <w:t>.</w:t>
      </w:r>
    </w:p>
    <w:p w:rsidRPr="005B599A" w:rsidR="005B599A" w:rsidP="005B599A" w:rsidRDefault="005B599A">
      <w:pPr>
        <w:widowControl/>
        <w:rPr>
          <w:rFonts w:eastAsiaTheme="minorHAnsi"/>
          <w:sz w:val="22"/>
          <w:szCs w:val="22"/>
        </w:rPr>
      </w:pPr>
    </w:p>
    <w:p w:rsidRPr="005B599A" w:rsidR="005B599A" w:rsidP="005B599A" w:rsidRDefault="005B599A">
      <w:pPr>
        <w:widowControl/>
        <w:rPr>
          <w:rFonts w:eastAsiaTheme="minorHAnsi"/>
          <w:sz w:val="22"/>
          <w:szCs w:val="22"/>
        </w:rPr>
      </w:pPr>
      <w:r w:rsidRPr="005B599A">
        <w:rPr>
          <w:rFonts w:eastAsiaTheme="minorHAnsi"/>
          <w:sz w:val="22"/>
          <w:szCs w:val="22"/>
        </w:rPr>
        <w:t>The manufactured products and services listed below are generally made in your industry. If you make products or have revenue from sources not</w:t>
      </w:r>
      <w:r>
        <w:rPr>
          <w:rFonts w:eastAsiaTheme="minorHAnsi"/>
          <w:sz w:val="22"/>
          <w:szCs w:val="22"/>
        </w:rPr>
        <w:t xml:space="preserve"> </w:t>
      </w:r>
      <w:r w:rsidRPr="005B599A">
        <w:rPr>
          <w:rFonts w:eastAsiaTheme="minorHAnsi"/>
          <w:sz w:val="22"/>
          <w:szCs w:val="22"/>
        </w:rPr>
        <w:t>listed, click the “Add Product Not Listed” button and search for an existing product, or use the section for “Add product(s) not listed above.”</w:t>
      </w:r>
    </w:p>
    <w:p w:rsidRPr="005B599A" w:rsidR="005B599A" w:rsidP="005B599A" w:rsidRDefault="005B599A">
      <w:pPr>
        <w:widowControl/>
        <w:rPr>
          <w:rFonts w:eastAsiaTheme="minorHAnsi"/>
          <w:sz w:val="22"/>
          <w:szCs w:val="22"/>
        </w:rPr>
      </w:pPr>
      <w:r w:rsidRPr="005B599A">
        <w:rPr>
          <w:rFonts w:eastAsiaTheme="minorHAnsi"/>
          <w:bCs/>
          <w:sz w:val="22"/>
          <w:szCs w:val="22"/>
        </w:rPr>
        <w:t xml:space="preserve">Manufacturing of Products </w:t>
      </w:r>
      <w:r w:rsidRPr="005B599A">
        <w:rPr>
          <w:rFonts w:eastAsiaTheme="minorHAnsi"/>
          <w:sz w:val="22"/>
          <w:szCs w:val="22"/>
        </w:rPr>
        <w:t>– Report the value of the products shipped and services performed at the net selling value, free on board (FOB) plant to</w:t>
      </w:r>
      <w:r>
        <w:rPr>
          <w:rFonts w:eastAsiaTheme="minorHAnsi"/>
          <w:sz w:val="22"/>
          <w:szCs w:val="22"/>
        </w:rPr>
        <w:t xml:space="preserve"> </w:t>
      </w:r>
      <w:r w:rsidRPr="005B599A">
        <w:rPr>
          <w:rFonts w:eastAsiaTheme="minorHAnsi"/>
          <w:sz w:val="22"/>
          <w:szCs w:val="22"/>
        </w:rPr>
        <w:t>the customer, after discounts and allowances.</w:t>
      </w:r>
    </w:p>
    <w:p w:rsidR="005B599A" w:rsidP="005B599A" w:rsidRDefault="005B599A">
      <w:pPr>
        <w:widowControl/>
        <w:rPr>
          <w:rFonts w:eastAsiaTheme="minorHAnsi"/>
          <w:bCs/>
          <w:sz w:val="22"/>
          <w:szCs w:val="22"/>
        </w:rPr>
      </w:pPr>
    </w:p>
    <w:p w:rsidRPr="005B599A" w:rsidR="005B599A" w:rsidP="005B599A" w:rsidRDefault="005B599A">
      <w:pPr>
        <w:widowControl/>
        <w:rPr>
          <w:rFonts w:eastAsiaTheme="minorHAnsi"/>
          <w:sz w:val="22"/>
          <w:szCs w:val="22"/>
        </w:rPr>
      </w:pPr>
      <w:r w:rsidRPr="005B599A">
        <w:rPr>
          <w:rFonts w:eastAsiaTheme="minorHAnsi"/>
          <w:bCs/>
          <w:sz w:val="22"/>
          <w:szCs w:val="22"/>
        </w:rPr>
        <w:t>Include</w:t>
      </w:r>
      <w:r w:rsidRPr="005B599A">
        <w:rPr>
          <w:rFonts w:eastAsiaTheme="minorHAnsi"/>
          <w:sz w:val="22"/>
          <w:szCs w:val="22"/>
        </w:rPr>
        <w:t>:</w:t>
      </w:r>
    </w:p>
    <w:p w:rsidRPr="005B599A" w:rsidR="005B599A" w:rsidP="005B599A" w:rsidRDefault="005B599A">
      <w:pPr>
        <w:widowControl/>
        <w:rPr>
          <w:rFonts w:eastAsiaTheme="minorHAnsi"/>
          <w:sz w:val="22"/>
          <w:szCs w:val="22"/>
        </w:rPr>
      </w:pPr>
      <w:r w:rsidRPr="005B599A">
        <w:rPr>
          <w:rFonts w:eastAsiaTheme="minorHAnsi"/>
          <w:sz w:val="22"/>
          <w:szCs w:val="22"/>
        </w:rPr>
        <w:t>Products made elsewhere by others from materials supplied by this establishment. Report these products on the specific lines as if they were</w:t>
      </w:r>
      <w:r>
        <w:rPr>
          <w:rFonts w:eastAsiaTheme="minorHAnsi"/>
          <w:sz w:val="22"/>
          <w:szCs w:val="22"/>
        </w:rPr>
        <w:t xml:space="preserve"> </w:t>
      </w:r>
      <w:r w:rsidRPr="005B599A">
        <w:rPr>
          <w:rFonts w:eastAsiaTheme="minorHAnsi"/>
          <w:sz w:val="22"/>
          <w:szCs w:val="22"/>
        </w:rPr>
        <w:t>made in this establishment.</w:t>
      </w:r>
      <w:r>
        <w:rPr>
          <w:rFonts w:eastAsiaTheme="minorHAnsi"/>
          <w:sz w:val="22"/>
          <w:szCs w:val="22"/>
        </w:rPr>
        <w:t xml:space="preserve"> </w:t>
      </w:r>
      <w:r w:rsidRPr="005B599A">
        <w:rPr>
          <w:rFonts w:eastAsiaTheme="minorHAnsi"/>
          <w:sz w:val="22"/>
          <w:szCs w:val="22"/>
        </w:rPr>
        <w:t xml:space="preserve">Products transferred to other </w:t>
      </w:r>
      <w:r>
        <w:rPr>
          <w:rFonts w:eastAsiaTheme="minorHAnsi"/>
          <w:sz w:val="22"/>
          <w:szCs w:val="22"/>
        </w:rPr>
        <w:t>E</w:t>
      </w:r>
      <w:r w:rsidRPr="005B599A">
        <w:rPr>
          <w:rFonts w:eastAsiaTheme="minorHAnsi"/>
          <w:sz w:val="22"/>
          <w:szCs w:val="22"/>
        </w:rPr>
        <w:t>stablishments within your company. These products should be assigned the full economic value (market value);</w:t>
      </w:r>
      <w:r>
        <w:rPr>
          <w:rFonts w:eastAsiaTheme="minorHAnsi"/>
          <w:sz w:val="22"/>
          <w:szCs w:val="22"/>
        </w:rPr>
        <w:t xml:space="preserve"> </w:t>
      </w:r>
      <w:r w:rsidRPr="005B599A">
        <w:rPr>
          <w:rFonts w:eastAsiaTheme="minorHAnsi"/>
          <w:sz w:val="22"/>
          <w:szCs w:val="22"/>
        </w:rPr>
        <w:t>i.e., include all direct costs of production and a reasonable proportion of all other costs and profits.</w:t>
      </w:r>
    </w:p>
    <w:p w:rsidR="005B599A" w:rsidP="005B599A" w:rsidRDefault="005B599A">
      <w:pPr>
        <w:widowControl/>
        <w:rPr>
          <w:rFonts w:eastAsiaTheme="minorHAnsi"/>
          <w:bCs/>
          <w:sz w:val="22"/>
          <w:szCs w:val="22"/>
        </w:rPr>
      </w:pPr>
    </w:p>
    <w:p w:rsidRPr="005B599A" w:rsidR="005B599A" w:rsidP="005B599A" w:rsidRDefault="005B599A">
      <w:pPr>
        <w:widowControl/>
        <w:rPr>
          <w:rFonts w:eastAsiaTheme="minorHAnsi"/>
          <w:sz w:val="22"/>
          <w:szCs w:val="22"/>
        </w:rPr>
      </w:pPr>
      <w:r w:rsidRPr="005B599A">
        <w:rPr>
          <w:rFonts w:eastAsiaTheme="minorHAnsi"/>
          <w:bCs/>
          <w:sz w:val="22"/>
          <w:szCs w:val="22"/>
        </w:rPr>
        <w:t>Exclude</w:t>
      </w:r>
      <w:r w:rsidRPr="005B599A">
        <w:rPr>
          <w:rFonts w:eastAsiaTheme="minorHAnsi"/>
          <w:sz w:val="22"/>
          <w:szCs w:val="22"/>
        </w:rPr>
        <w:t>:</w:t>
      </w:r>
    </w:p>
    <w:p w:rsidRPr="005B599A" w:rsidR="005B599A" w:rsidP="005B599A" w:rsidRDefault="005B599A">
      <w:pPr>
        <w:widowControl/>
        <w:rPr>
          <w:rFonts w:eastAsiaTheme="minorHAnsi"/>
          <w:sz w:val="22"/>
          <w:szCs w:val="22"/>
        </w:rPr>
      </w:pPr>
      <w:r w:rsidRPr="005B599A">
        <w:rPr>
          <w:rFonts w:eastAsiaTheme="minorHAnsi"/>
          <w:sz w:val="22"/>
          <w:szCs w:val="22"/>
        </w:rPr>
        <w:t xml:space="preserve">Wholesale products (previously </w:t>
      </w:r>
      <w:r w:rsidRPr="005B599A">
        <w:rPr>
          <w:rFonts w:eastAsiaTheme="minorHAnsi"/>
          <w:bCs/>
          <w:sz w:val="22"/>
          <w:szCs w:val="22"/>
        </w:rPr>
        <w:t>Resales</w:t>
      </w:r>
      <w:r w:rsidRPr="005B599A">
        <w:rPr>
          <w:rFonts w:eastAsiaTheme="minorHAnsi"/>
          <w:sz w:val="22"/>
          <w:szCs w:val="22"/>
        </w:rPr>
        <w:t>), which include products that are bought from other establishments or transferred from other</w:t>
      </w:r>
      <w:r>
        <w:rPr>
          <w:rFonts w:eastAsiaTheme="minorHAnsi"/>
          <w:sz w:val="22"/>
          <w:szCs w:val="22"/>
        </w:rPr>
        <w:t xml:space="preserve"> </w:t>
      </w:r>
      <w:r w:rsidRPr="005B599A">
        <w:rPr>
          <w:rFonts w:eastAsiaTheme="minorHAnsi"/>
          <w:sz w:val="22"/>
          <w:szCs w:val="22"/>
        </w:rPr>
        <w:t xml:space="preserve">establishments of your company and then </w:t>
      </w:r>
      <w:r w:rsidRPr="005B599A">
        <w:rPr>
          <w:rFonts w:eastAsiaTheme="minorHAnsi"/>
          <w:bCs/>
          <w:sz w:val="22"/>
          <w:szCs w:val="22"/>
        </w:rPr>
        <w:t xml:space="preserve">sold without further manufacture, processing, or assembly </w:t>
      </w:r>
      <w:r w:rsidRPr="005B599A">
        <w:rPr>
          <w:rFonts w:eastAsiaTheme="minorHAnsi"/>
          <w:sz w:val="22"/>
          <w:szCs w:val="22"/>
        </w:rPr>
        <w:t>by this establishment. Report</w:t>
      </w:r>
      <w:r>
        <w:rPr>
          <w:rFonts w:eastAsiaTheme="minorHAnsi"/>
          <w:sz w:val="22"/>
          <w:szCs w:val="22"/>
        </w:rPr>
        <w:t xml:space="preserve"> </w:t>
      </w:r>
      <w:r w:rsidRPr="005B599A">
        <w:rPr>
          <w:rFonts w:eastAsiaTheme="minorHAnsi"/>
          <w:sz w:val="22"/>
          <w:szCs w:val="22"/>
        </w:rPr>
        <w:t>Wholesale products in any relevant prelisted product code, click the "Add Product Not Listed" button and search for an existing Wholesale</w:t>
      </w:r>
    </w:p>
    <w:p w:rsidRPr="005B599A" w:rsidR="005B599A" w:rsidP="005B599A" w:rsidRDefault="005B599A">
      <w:pPr>
        <w:widowControl/>
        <w:rPr>
          <w:rFonts w:eastAsiaTheme="minorHAnsi"/>
          <w:sz w:val="22"/>
          <w:szCs w:val="22"/>
        </w:rPr>
      </w:pPr>
      <w:proofErr w:type="gramStart"/>
      <w:r w:rsidRPr="005B599A">
        <w:rPr>
          <w:rFonts w:eastAsiaTheme="minorHAnsi"/>
          <w:sz w:val="22"/>
          <w:szCs w:val="22"/>
        </w:rPr>
        <w:t>product</w:t>
      </w:r>
      <w:proofErr w:type="gramEnd"/>
      <w:r w:rsidRPr="005B599A">
        <w:rPr>
          <w:rFonts w:eastAsiaTheme="minorHAnsi"/>
          <w:sz w:val="22"/>
          <w:szCs w:val="22"/>
        </w:rPr>
        <w:t>, or use the section for "Add product(s) not listed above."</w:t>
      </w:r>
      <w:r>
        <w:rPr>
          <w:rFonts w:eastAsiaTheme="minorHAnsi"/>
          <w:sz w:val="22"/>
          <w:szCs w:val="22"/>
        </w:rPr>
        <w:t xml:space="preserve">  </w:t>
      </w:r>
      <w:r w:rsidRPr="005B599A">
        <w:rPr>
          <w:rFonts w:eastAsiaTheme="minorHAnsi"/>
          <w:sz w:val="22"/>
          <w:szCs w:val="22"/>
        </w:rPr>
        <w:t xml:space="preserve">Products </w:t>
      </w:r>
      <w:r w:rsidRPr="005B599A">
        <w:rPr>
          <w:rFonts w:eastAsiaTheme="minorHAnsi"/>
          <w:bCs/>
          <w:sz w:val="22"/>
          <w:szCs w:val="22"/>
        </w:rPr>
        <w:t xml:space="preserve">made from materials owned by others </w:t>
      </w:r>
      <w:r w:rsidRPr="005B599A">
        <w:rPr>
          <w:rFonts w:eastAsiaTheme="minorHAnsi"/>
          <w:sz w:val="22"/>
          <w:szCs w:val="22"/>
        </w:rPr>
        <w:t>(i.e., the customer). Report your commission or contract receipts in the appropriate</w:t>
      </w:r>
    </w:p>
    <w:p w:rsidRPr="005B599A" w:rsidR="005B599A" w:rsidP="005B599A" w:rsidRDefault="005B599A">
      <w:pPr>
        <w:widowControl/>
        <w:rPr>
          <w:rFonts w:eastAsiaTheme="minorHAnsi"/>
          <w:sz w:val="22"/>
          <w:szCs w:val="22"/>
        </w:rPr>
      </w:pPr>
      <w:r w:rsidRPr="005B599A">
        <w:rPr>
          <w:rFonts w:eastAsiaTheme="minorHAnsi"/>
          <w:sz w:val="22"/>
          <w:szCs w:val="22"/>
        </w:rPr>
        <w:t xml:space="preserve">Contract </w:t>
      </w:r>
      <w:proofErr w:type="gramStart"/>
      <w:r w:rsidRPr="005B599A">
        <w:rPr>
          <w:rFonts w:eastAsiaTheme="minorHAnsi"/>
          <w:sz w:val="22"/>
          <w:szCs w:val="22"/>
        </w:rPr>
        <w:t>Manufacturing</w:t>
      </w:r>
      <w:proofErr w:type="gramEnd"/>
      <w:r w:rsidRPr="005B599A">
        <w:rPr>
          <w:rFonts w:eastAsiaTheme="minorHAnsi"/>
          <w:sz w:val="22"/>
          <w:szCs w:val="22"/>
        </w:rPr>
        <w:t xml:space="preserve"> product line(s).</w:t>
      </w:r>
    </w:p>
    <w:p w:rsidRPr="005B599A" w:rsidR="005B599A" w:rsidP="005B599A" w:rsidRDefault="005B599A">
      <w:pPr>
        <w:widowControl/>
        <w:rPr>
          <w:rFonts w:eastAsiaTheme="minorHAnsi"/>
          <w:sz w:val="22"/>
          <w:szCs w:val="22"/>
        </w:rPr>
      </w:pPr>
      <w:r w:rsidRPr="005B599A">
        <w:rPr>
          <w:rFonts w:eastAsiaTheme="minorHAnsi"/>
          <w:sz w:val="22"/>
          <w:szCs w:val="22"/>
        </w:rPr>
        <w:t>Freight charged</w:t>
      </w:r>
    </w:p>
    <w:p w:rsidRPr="005B599A" w:rsidR="005B599A" w:rsidP="005B599A" w:rsidRDefault="005B599A">
      <w:pPr>
        <w:rPr>
          <w:color w:val="000000"/>
          <w:sz w:val="22"/>
          <w:szCs w:val="22"/>
          <w:lang w:val="en"/>
        </w:rPr>
      </w:pPr>
      <w:r w:rsidRPr="005B599A">
        <w:rPr>
          <w:rFonts w:eastAsiaTheme="minorHAnsi"/>
          <w:sz w:val="22"/>
          <w:szCs w:val="22"/>
        </w:rPr>
        <w:t>Excise taxes</w:t>
      </w:r>
    </w:p>
    <w:p w:rsidR="005B599A" w:rsidP="005B599A" w:rsidRDefault="005B599A">
      <w:pPr>
        <w:rPr>
          <w:b/>
          <w:i/>
          <w:color w:val="000000"/>
          <w:lang w:val="en"/>
        </w:rPr>
      </w:pPr>
    </w:p>
    <w:p w:rsidRPr="005B599A" w:rsidR="005B599A" w:rsidP="005B599A" w:rsidRDefault="005B599A">
      <w:pPr>
        <w:rPr>
          <w:b/>
          <w:i/>
          <w:color w:val="000000"/>
          <w:lang w:val="en"/>
        </w:rPr>
      </w:pPr>
      <w:r w:rsidRPr="005B599A">
        <w:rPr>
          <w:b/>
          <w:i/>
          <w:color w:val="000000"/>
          <w:lang w:val="en"/>
        </w:rPr>
        <w:t>6 ADDITIAL CODES THAT WILL BE ADDED TO ALL FORMS IN ADDITIONAL TO INDUSTRY SPECIFIC PRODUCTS</w:t>
      </w:r>
    </w:p>
    <w:p w:rsidRPr="005B599A" w:rsidR="005B599A" w:rsidP="005B599A" w:rsidRDefault="005B599A">
      <w:pPr>
        <w:rPr>
          <w:color w:val="000000"/>
          <w:lang w:val="en"/>
        </w:rPr>
      </w:pPr>
    </w:p>
    <w:p w:rsidRPr="005B599A" w:rsidR="005B599A" w:rsidP="005B599A" w:rsidRDefault="005B599A">
      <w:pPr>
        <w:rPr>
          <w:color w:val="000000"/>
          <w:sz w:val="22"/>
          <w:szCs w:val="22"/>
          <w:lang w:val="en"/>
        </w:rPr>
      </w:pPr>
      <w:r w:rsidRPr="005B599A">
        <w:rPr>
          <w:color w:val="000000"/>
          <w:sz w:val="22"/>
          <w:szCs w:val="22"/>
          <w:lang w:val="en"/>
        </w:rPr>
        <w:t xml:space="preserve">1) </w:t>
      </w:r>
      <w:r w:rsidRPr="005B599A">
        <w:rPr>
          <w:bCs/>
          <w:color w:val="000000"/>
          <w:sz w:val="22"/>
          <w:szCs w:val="22"/>
          <w:lang w:val="en"/>
        </w:rPr>
        <w:t>2017900000 - Manufacturing of nonelectric breathing devices (including N95 and other respirators), incubators, inhalators, and resuscitators, and other surgical and medical apparatus and instruments, excluding anesthetic apparatus and parts</w:t>
      </w:r>
    </w:p>
    <w:p w:rsidRPr="005B599A" w:rsidR="005B599A" w:rsidP="005B599A" w:rsidRDefault="005B599A">
      <w:pPr>
        <w:rPr>
          <w:color w:val="000000"/>
          <w:sz w:val="22"/>
          <w:szCs w:val="22"/>
          <w:lang w:val="en"/>
        </w:rPr>
      </w:pPr>
      <w:r w:rsidRPr="005B599A">
        <w:rPr>
          <w:color w:val="000000"/>
          <w:sz w:val="22"/>
          <w:szCs w:val="22"/>
          <w:lang w:val="en"/>
        </w:rPr>
        <w:t xml:space="preserve">2) 2018000000 - Manufacturing of </w:t>
      </w:r>
      <w:proofErr w:type="spellStart"/>
      <w:r w:rsidRPr="005B599A">
        <w:rPr>
          <w:color w:val="000000"/>
          <w:sz w:val="22"/>
          <w:szCs w:val="22"/>
          <w:lang w:val="en"/>
        </w:rPr>
        <w:t>electromedical</w:t>
      </w:r>
      <w:proofErr w:type="spellEnd"/>
      <w:r w:rsidRPr="005B599A">
        <w:rPr>
          <w:color w:val="000000"/>
          <w:sz w:val="22"/>
          <w:szCs w:val="22"/>
          <w:lang w:val="en"/>
        </w:rPr>
        <w:t xml:space="preserve"> equipment (including diagnostic, therapeutic, patient monitoring equipment, and ventilators), excluding ionizing radiation equipment</w:t>
      </w:r>
    </w:p>
    <w:p w:rsidRPr="005B599A" w:rsidR="005B599A" w:rsidP="005B599A" w:rsidRDefault="005B599A">
      <w:pPr>
        <w:rPr>
          <w:color w:val="000000"/>
          <w:sz w:val="22"/>
          <w:szCs w:val="22"/>
          <w:lang w:val="en"/>
        </w:rPr>
      </w:pPr>
      <w:r w:rsidRPr="005B599A">
        <w:rPr>
          <w:color w:val="000000"/>
          <w:sz w:val="22"/>
          <w:szCs w:val="22"/>
          <w:lang w:val="en"/>
        </w:rPr>
        <w:t>3)</w:t>
      </w:r>
      <w:r w:rsidRPr="005B599A">
        <w:rPr>
          <w:bCs/>
          <w:color w:val="000000"/>
          <w:sz w:val="22"/>
          <w:szCs w:val="22"/>
          <w:lang w:val="en"/>
        </w:rPr>
        <w:t xml:space="preserve">  2050375000 - Manufacturing of personal safety equipment and clothing, industrial and nonindustrial, including respiratory protection, face shields, masks, and protective clothing, excluding footwear, gloves, and surgical and medical respirators</w:t>
      </w:r>
    </w:p>
    <w:p w:rsidRPr="005B599A" w:rsidR="005B599A" w:rsidP="005B599A" w:rsidRDefault="005B599A">
      <w:pPr>
        <w:rPr>
          <w:bCs/>
          <w:color w:val="000000"/>
          <w:sz w:val="22"/>
          <w:szCs w:val="22"/>
          <w:lang w:val="en"/>
        </w:rPr>
      </w:pPr>
      <w:r w:rsidRPr="005B599A">
        <w:rPr>
          <w:color w:val="000000"/>
          <w:sz w:val="22"/>
          <w:szCs w:val="22"/>
          <w:lang w:val="en"/>
        </w:rPr>
        <w:t xml:space="preserve">4) </w:t>
      </w:r>
      <w:r w:rsidRPr="005B599A">
        <w:rPr>
          <w:bCs/>
          <w:color w:val="000000"/>
          <w:sz w:val="22"/>
          <w:szCs w:val="22"/>
          <w:lang w:val="en"/>
        </w:rPr>
        <w:t xml:space="preserve">2045875000 - Manufacturing of surgical appliances and supplies, including surgical gloves, bandages, gauze, cotton (sterile and non-sterile), and other surgical dressings, excluding orthopedic and prosthetic appliances </w:t>
      </w:r>
    </w:p>
    <w:p w:rsidRPr="005B599A" w:rsidR="005B599A" w:rsidP="005B599A" w:rsidRDefault="005B599A">
      <w:pPr>
        <w:rPr>
          <w:bCs/>
          <w:color w:val="000000"/>
          <w:sz w:val="22"/>
          <w:szCs w:val="22"/>
          <w:lang w:val="en"/>
        </w:rPr>
      </w:pPr>
      <w:r w:rsidRPr="005B599A">
        <w:rPr>
          <w:color w:val="000000"/>
          <w:sz w:val="22"/>
          <w:szCs w:val="22"/>
          <w:lang w:val="en"/>
        </w:rPr>
        <w:t>5)</w:t>
      </w:r>
      <w:r w:rsidRPr="005B599A">
        <w:rPr>
          <w:bCs/>
          <w:color w:val="000000"/>
          <w:sz w:val="22"/>
          <w:szCs w:val="22"/>
          <w:lang w:val="en"/>
        </w:rPr>
        <w:t xml:space="preserve"> 2010475000 - Manufacturing of bath, facial, and hand soaps, including hand sanitizers</w:t>
      </w:r>
    </w:p>
    <w:p w:rsidRPr="005B599A" w:rsidR="005B599A" w:rsidP="005B599A" w:rsidRDefault="005B599A">
      <w:pPr>
        <w:rPr>
          <w:color w:val="000000"/>
          <w:sz w:val="22"/>
          <w:szCs w:val="22"/>
          <w:lang w:val="en"/>
        </w:rPr>
      </w:pPr>
      <w:r w:rsidRPr="005B599A">
        <w:rPr>
          <w:bCs/>
          <w:color w:val="000000"/>
          <w:sz w:val="22"/>
          <w:szCs w:val="22"/>
          <w:lang w:val="en"/>
        </w:rPr>
        <w:t>6) 2007875000 - Manufacturing of other household specialty cleaning and sanitation products, including disinfectants</w:t>
      </w:r>
    </w:p>
    <w:p w:rsidRPr="005B599A" w:rsidR="00482CEF" w:rsidRDefault="00482CEF"/>
    <w:sectPr w:rsidRPr="005B599A" w:rsidR="00482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9A"/>
    <w:rsid w:val="002527C3"/>
    <w:rsid w:val="002E15D2"/>
    <w:rsid w:val="00482CEF"/>
    <w:rsid w:val="005B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1575"/>
  <w15:chartTrackingRefBased/>
  <w15:docId w15:val="{A9023F7A-945E-4A8A-99DB-E525561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 Anderson Riemer (CENSUS/ESMD FED)</dc:creator>
  <cp:keywords/>
  <dc:description/>
  <cp:lastModifiedBy>Amy E Anderson Riemer (CENSUS/ESMD FED)</cp:lastModifiedBy>
  <cp:revision>1</cp:revision>
  <dcterms:created xsi:type="dcterms:W3CDTF">2020-09-02T00:25:00Z</dcterms:created>
  <dcterms:modified xsi:type="dcterms:W3CDTF">2020-09-02T00:28:00Z</dcterms:modified>
</cp:coreProperties>
</file>