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A5" w:rsidRPr="00B356B2" w:rsidRDefault="00664DC2" w:rsidP="005F1C40">
      <w:pPr>
        <w:spacing w:before="72" w:after="0" w:line="240" w:lineRule="auto"/>
        <w:ind w:left="360" w:right="-20"/>
        <w:rPr>
          <w:rFonts w:ascii="Times New Roman" w:eastAsia="Courier New" w:hAnsi="Times New Roman" w:cs="Times New Roman"/>
          <w:sz w:val="24"/>
          <w:szCs w:val="24"/>
        </w:rPr>
      </w:pPr>
      <w:bookmarkStart w:id="0" w:name="_GoBack"/>
      <w:bookmarkEnd w:id="0"/>
      <w:r w:rsidRPr="00B356B2">
        <w:rPr>
          <w:rFonts w:ascii="Times New Roman" w:eastAsia="Courier New" w:hAnsi="Times New Roman" w:cs="Times New Roman"/>
          <w:sz w:val="24"/>
          <w:szCs w:val="24"/>
        </w:rPr>
        <w:t>Attachment 1</w:t>
      </w:r>
      <w:r w:rsidR="00FF5824" w:rsidRPr="00B356B2">
        <w:rPr>
          <w:rFonts w:ascii="Times New Roman" w:eastAsia="Courier New" w:hAnsi="Times New Roman" w:cs="Times New Roman"/>
          <w:sz w:val="24"/>
          <w:szCs w:val="24"/>
        </w:rPr>
        <w:t>7</w:t>
      </w:r>
    </w:p>
    <w:p w:rsidR="00A022A5" w:rsidRPr="00B356B2" w:rsidRDefault="00A022A5" w:rsidP="005F1C40">
      <w:pPr>
        <w:spacing w:before="6" w:after="0" w:line="14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before="21" w:after="0" w:line="240" w:lineRule="auto"/>
        <w:ind w:left="360" w:right="-20"/>
        <w:rPr>
          <w:rFonts w:ascii="Times New Roman" w:eastAsia="Tahoma" w:hAnsi="Times New Roman" w:cs="Times New Roman"/>
          <w:sz w:val="24"/>
          <w:szCs w:val="24"/>
        </w:rPr>
      </w:pPr>
      <w:r w:rsidRPr="00B356B2">
        <w:rPr>
          <w:rFonts w:ascii="Times New Roman" w:eastAsia="Tahoma" w:hAnsi="Times New Roman" w:cs="Times New Roman"/>
          <w:b/>
          <w:bCs/>
          <w:sz w:val="24"/>
          <w:szCs w:val="24"/>
        </w:rPr>
        <w:t>References</w:t>
      </w:r>
    </w:p>
    <w:p w:rsidR="002A6495" w:rsidRDefault="002A6495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</w:p>
    <w:p w:rsidR="005D6499" w:rsidRPr="00B356B2" w:rsidRDefault="00664DC2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Abdul-Quader</w:t>
      </w:r>
      <w:r w:rsidRPr="004807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Heckat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McKnight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ffectiveness</w:t>
      </w:r>
      <w:r w:rsidRPr="004807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riven</w:t>
      </w:r>
      <w:r w:rsidRPr="004807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for recruiting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users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York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Cit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Findi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pilot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y.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6;</w:t>
      </w:r>
      <w:r w:rsidR="00DF7349" w:rsidRPr="00480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83(3):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59-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47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499" w:rsidRPr="00B356B2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</w:p>
    <w:p w:rsidR="005D6499" w:rsidRPr="00B356B2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Abreu, DA, F Winters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 Using Monetary Incentives to Reduce Attrition in the Survey of Income and Program Participation. Proceedings of the Survey Research Methods Section of the American Statistical Association. Washington, DC, 1999.</w:t>
      </w:r>
    </w:p>
    <w:p w:rsidR="005D6499" w:rsidRPr="00B356B2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</w:p>
    <w:p w:rsidR="00EF6EED" w:rsidRDefault="00EF6EED" w:rsidP="005F1C40">
      <w:pPr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Centers</w:t>
      </w:r>
      <w:r w:rsidRPr="00CD4C06">
        <w:rPr>
          <w:rFonts w:ascii="Times New Roman" w:eastAsia="Times New Roman" w:hAnsi="Times New Roman" w:cs="Times New Roman"/>
          <w:sz w:val="24"/>
          <w:szCs w:val="24"/>
        </w:rPr>
        <w:t xml:space="preserve"> for Disease Control and Prevention. Estimated HIV incidence and prevalence in the United States, 2010–2016. HIV Surveillance Supplemental Report 2019;24(No. 1). http://www.cdc.gov/hiv/library/reports/hiv-surveillance.html. Published February 2019. Accessed </w:t>
      </w:r>
      <w:r>
        <w:rPr>
          <w:rFonts w:ascii="Times New Roman" w:eastAsia="Times New Roman" w:hAnsi="Times New Roman" w:cs="Times New Roman"/>
          <w:sz w:val="24"/>
          <w:szCs w:val="24"/>
        </w:rPr>
        <w:t>February 27, 2019</w:t>
      </w:r>
      <w:r w:rsidRPr="00CD4C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EED" w:rsidRDefault="00EF6EED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5D6499" w:rsidRPr="00B356B2" w:rsidRDefault="005D6499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480774">
        <w:rPr>
          <w:rFonts w:ascii="Times New Roman" w:hAnsi="Times New Roman" w:cs="Times New Roman"/>
          <w:sz w:val="24"/>
          <w:szCs w:val="24"/>
        </w:rPr>
        <w:t>Church</w:t>
      </w:r>
      <w:r w:rsidRPr="00B356B2">
        <w:rPr>
          <w:rFonts w:ascii="Times New Roman" w:hAnsi="Times New Roman" w:cs="Times New Roman"/>
          <w:sz w:val="24"/>
          <w:szCs w:val="24"/>
        </w:rPr>
        <w:t>, A. H. Estimating the Effect of Incentives on Mail Survey Response Rates: A Meta-Analysis. Public Opinion Quarterly 1993; 57(1): 62-79.</w:t>
      </w:r>
    </w:p>
    <w:p w:rsidR="005D6499" w:rsidRPr="00B356B2" w:rsidRDefault="005D6499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222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Diaz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RM,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ala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Bein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Henne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Marin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BV.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homoph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bia,</w:t>
      </w:r>
      <w:r w:rsidRPr="004807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ov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ert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racism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the mental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sexual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men: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Find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ngs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cities.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mer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Public Health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2001;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91(6):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27-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93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159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Draus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Siegal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Falck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Wang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Cracking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cornfields: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Recru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illicit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drug users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rural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Ohio.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ciological</w:t>
      </w:r>
      <w:r w:rsidRPr="004807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Quarterly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05;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46:1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5-1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A022A5" w:rsidRPr="00B356B2" w:rsidRDefault="00A022A5" w:rsidP="00164044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C5A93" w:rsidRDefault="006C5A93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Grey JA, Bernstein KT, Sullivan PS, Purcell DW, Chesson HW, Gift TL, Rosenberg ES.</w:t>
      </w:r>
      <w:r w:rsidRPr="00480774"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Estimating the Population Sizes of Men Who Have Sex With Men in US States and Counties Using Data From the American Community Survey.</w:t>
      </w:r>
      <w:r w:rsidRPr="00480774"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JMIR Public Health Surveill. 2016; 21;2(1):e14.</w:t>
      </w:r>
    </w:p>
    <w:p w:rsidR="006C5A93" w:rsidRDefault="006C5A93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414D7" w:rsidRPr="00B356B2" w:rsidRDefault="000414D7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Halberti, CH, S Kumanyika, M Bowman, SL Bellamy, V Briggs, S Brown, B Bryant, E Delmoor, JC Johnson, J Purnell, R Rogers, B Weathers. Participation rates and representativeness of African Americans recruited to a health promotion program. Health Education Research 2010;  25(1) 6-13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14D7" w:rsidRPr="00B356B2" w:rsidRDefault="000414D7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sampling: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oach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dden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Social</w:t>
      </w:r>
      <w:r w:rsidR="005D649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7;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2):1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199.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299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II: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Der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valid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po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pulation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mates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chain-referral 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hidden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oblems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2002;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49(1):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1-3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52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Broadhead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Hughes.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Extensions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B356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sampling: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 approach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jeciton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sers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aged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18-25.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Behavior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02;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1):55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-6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148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Johnston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LG,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Sabin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Thu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Hien,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Pha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Thi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Houng.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for recruiting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female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workers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Vietn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es: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ching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unseen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worker.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of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6;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7):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16-i2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lastRenderedPageBreak/>
        <w:t>Kulka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incentives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"hard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reach"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s:a</w:t>
      </w:r>
      <w:r w:rsidRPr="00B356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brief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pirical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resea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ch 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current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pract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inar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ections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Statist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Methodo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56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#23,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256-289.</w:t>
      </w:r>
      <w:r w:rsidR="00DF734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FCSM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Statistical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rki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Papers.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Type: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Report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64DC2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Lansky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, A, AS Abdul-Quader, M Cribbin, T Hall, TJ Finlayson, RS Garfein, LS Lin, PS Sullivan. Developing an HIV behavioral surveillance system for injecting drug users: the National HIV Behavioral Surveillance System. Public Health Reports 2007; 122(S1): 48-55.</w:t>
      </w:r>
    </w:p>
    <w:p w:rsidR="00664DC2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Mackellar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D, Valleroy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aron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Janssen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R. The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Young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Surve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Methods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ating</w:t>
      </w:r>
      <w:r w:rsidR="00DF7349" w:rsidRPr="00480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seropre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alence</w:t>
      </w:r>
      <w:r w:rsidRPr="004807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factors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="00DF7349" w:rsidRPr="00480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1996;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1(S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):138-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44.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143"/>
        <w:rPr>
          <w:rFonts w:ascii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Magnani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Sabin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Saidel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hard-to-reach</w:t>
      </w:r>
      <w:r w:rsidRPr="00B356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hidden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populations for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surveillance.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2005;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19(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uppl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2):S67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S72.</w:t>
      </w:r>
    </w:p>
    <w:p w:rsidR="00A022A5" w:rsidRPr="00B356B2" w:rsidRDefault="00A022A5" w:rsidP="005F1C40">
      <w:pPr>
        <w:spacing w:before="17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DF7349" w:rsidRPr="00B356B2" w:rsidRDefault="00664DC2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Mansergh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Naorat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Jomm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roeng</w:t>
      </w:r>
      <w:r w:rsidRPr="004807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Adaptat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venue-da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-ti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Southeast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to access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Bangkok.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Field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hods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18(2):135-152</w:t>
      </w:r>
      <w:r w:rsidR="00DF734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349" w:rsidRPr="00B356B2" w:rsidRDefault="00DF7349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480774" w:rsidRDefault="00664DC2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McFarland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Caceres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C. HIV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surveillance</w:t>
      </w:r>
      <w:r w:rsidRPr="004807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ong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en.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2001;</w:t>
      </w: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15(Su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lement</w:t>
      </w:r>
      <w:r w:rsidRPr="004807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3):S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-S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McKnight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Des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Jarlais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Bra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sers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D649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York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Cit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Notes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field.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(7):i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i59.</w:t>
      </w:r>
    </w:p>
    <w:p w:rsidR="00A022A5" w:rsidRPr="00B356B2" w:rsidRDefault="00A022A5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Muhib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Stueve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venue-based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pli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hard-to-reach</w:t>
      </w:r>
      <w:r w:rsidRPr="004807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populations.</w:t>
      </w:r>
      <w:r w:rsidRPr="004807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5D6499" w:rsidRPr="00480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2001;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Supple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48077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1):216-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22.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ez-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356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Vazquez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netw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rks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ions: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 develop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IDUs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 Behavior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5;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9(4)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387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-4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02.</w:t>
      </w:r>
    </w:p>
    <w:p w:rsidR="00A022A5" w:rsidRPr="00B356B2" w:rsidRDefault="00A022A5" w:rsidP="00164044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97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Lau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Lieb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Street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network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aluation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stud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risk-reduction interventions.</w:t>
      </w:r>
      <w:r w:rsidRPr="0048077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Reviews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2002;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:2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13-2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5D6499" w:rsidP="005F1C40">
      <w:pPr>
        <w:spacing w:before="20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480774">
        <w:rPr>
          <w:rFonts w:ascii="Times New Roman" w:hAnsi="Times New Roman" w:cs="Times New Roman"/>
          <w:sz w:val="24"/>
          <w:szCs w:val="24"/>
        </w:rPr>
        <w:t>Shettle, C, and G Mooney</w:t>
      </w:r>
      <w:r w:rsidRPr="00B356B2">
        <w:rPr>
          <w:rFonts w:ascii="Times New Roman" w:hAnsi="Times New Roman" w:cs="Times New Roman"/>
          <w:sz w:val="24"/>
          <w:szCs w:val="24"/>
        </w:rPr>
        <w:t xml:space="preserve">. Monetary Incentives in Government Surveys. Journal of Official Statistics. 1999. 15: 231–50. </w:t>
      </w:r>
    </w:p>
    <w:p w:rsidR="005D6499" w:rsidRPr="00B356B2" w:rsidRDefault="005D6499" w:rsidP="005F1C40">
      <w:pPr>
        <w:spacing w:before="20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Stormer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Tun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Guli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anal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injection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users</w:t>
      </w:r>
      <w:r w:rsidR="005D6499" w:rsidRPr="00480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(IDU)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Albania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Russian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Federation.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ourn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6;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83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(7):i73-i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11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Stueve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O'Donnell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Doval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Blome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me-space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inori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unities: Results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erican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2001;</w:t>
      </w:r>
    </w:p>
    <w:p w:rsidR="00A022A5" w:rsidRPr="00B356B2" w:rsidRDefault="00664DC2" w:rsidP="005F1C40">
      <w:pPr>
        <w:spacing w:after="0" w:line="250" w:lineRule="exact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91(6):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22-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92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1DEE" w:rsidRPr="00B356B2" w:rsidRDefault="004C1DEE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Thiede, H, M Romero, K Bordelon, H Hagan, CS Murril. Using a jail-based survey to monitor HIV and risk behaviors among Seattle area injection drug users. Journal of Urban Health 2001; 78(2): 264-278.</w:t>
      </w:r>
    </w:p>
    <w:p w:rsidR="004C1DEE" w:rsidRPr="00B356B2" w:rsidRDefault="004C1DEE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lastRenderedPageBreak/>
        <w:t>Valleroy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Mackellar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Karon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prevale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assoc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risks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young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 with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JAMA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2000;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4(2):1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2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480774">
      <w:pPr>
        <w:spacing w:after="0" w:line="252" w:lineRule="exact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Wang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Falck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Siegal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recruit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MDMA</w:t>
      </w:r>
      <w:r w:rsidR="003F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users: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methodological</w:t>
      </w:r>
      <w:r w:rsidRPr="00B356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assessment.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Alcohol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Dependence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2005;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78(5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:147-157.</w:t>
      </w: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4B5E6D" w:rsidRPr="00B356B2" w:rsidRDefault="004B5E6D" w:rsidP="005F1C40">
      <w:pPr>
        <w:spacing w:after="0" w:line="240" w:lineRule="auto"/>
        <w:ind w:left="360" w:right="274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Whiteman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, MK, P Langenberg, K Kjerulff, et al. A randomized trial or incentives to improve response rates to a mailed women’s health questionnaire. Journal of Womens Health 2003; 12: 821-828.</w:t>
      </w:r>
    </w:p>
    <w:p w:rsidR="004B5E6D" w:rsidRPr="00B356B2" w:rsidRDefault="004B5E6D" w:rsidP="005F1C40">
      <w:pPr>
        <w:spacing w:after="0" w:line="240" w:lineRule="auto"/>
        <w:ind w:right="274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D4DAE">
      <w:pPr>
        <w:spacing w:after="0" w:line="240" w:lineRule="auto"/>
        <w:ind w:left="360" w:right="274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Xia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Q,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Tholandi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effect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nue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estimates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prevalence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and sexual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behaviors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Sexually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Trans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4807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Diseases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33(9):545-</w:t>
      </w:r>
      <w:r w:rsidRPr="00480774">
        <w:rPr>
          <w:rFonts w:ascii="Times New Roman" w:eastAsia="Times New Roman" w:hAnsi="Times New Roman" w:cs="Times New Roman"/>
          <w:spacing w:val="1"/>
          <w:sz w:val="24"/>
          <w:szCs w:val="24"/>
        </w:rPr>
        <w:t>550.</w:t>
      </w:r>
    </w:p>
    <w:p w:rsidR="00A022A5" w:rsidRPr="00B356B2" w:rsidRDefault="00A022A5" w:rsidP="00164044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1DEE" w:rsidRPr="00B356B2" w:rsidRDefault="004C1DEE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Yancey, AK, AN Ortega, SK Kumanyika. Effective recruitment and retention of minority research participants. Annual Review of Public Health 2006; 27(1): 1-28.</w:t>
      </w:r>
    </w:p>
    <w:p w:rsidR="004C1DEE" w:rsidRPr="00B356B2" w:rsidRDefault="004C1DEE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74">
        <w:rPr>
          <w:rFonts w:ascii="Times New Roman" w:eastAsia="Times New Roman" w:hAnsi="Times New Roman" w:cs="Times New Roman"/>
          <w:sz w:val="24"/>
          <w:szCs w:val="24"/>
        </w:rPr>
        <w:t>Yeka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Maibani-Michie</w:t>
      </w:r>
      <w:r w:rsidRPr="004807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Pry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48077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lski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4807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4807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4807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lect baseline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FSWs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MSM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4807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reduction</w:t>
      </w:r>
      <w:r w:rsidRPr="004807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intervent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4807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4807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ban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centres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Papua</w:t>
      </w:r>
      <w:r w:rsidRPr="004807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New Guinea.</w:t>
      </w:r>
      <w:r w:rsidRPr="004807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07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4807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83(7):i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0-i7</w:t>
      </w:r>
      <w:r w:rsidRPr="00480774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480774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022A5" w:rsidRPr="00B356B2">
      <w:pgSz w:w="12240" w:h="1584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A5"/>
    <w:rsid w:val="000414D7"/>
    <w:rsid w:val="00105479"/>
    <w:rsid w:val="00134724"/>
    <w:rsid w:val="00164044"/>
    <w:rsid w:val="00194E39"/>
    <w:rsid w:val="00217DAE"/>
    <w:rsid w:val="002A6495"/>
    <w:rsid w:val="003F518B"/>
    <w:rsid w:val="00480774"/>
    <w:rsid w:val="004B5E6D"/>
    <w:rsid w:val="004C1DEE"/>
    <w:rsid w:val="00510DF9"/>
    <w:rsid w:val="00526F1B"/>
    <w:rsid w:val="005C02DD"/>
    <w:rsid w:val="005D4DAE"/>
    <w:rsid w:val="005D6499"/>
    <w:rsid w:val="005F1C40"/>
    <w:rsid w:val="00664DC2"/>
    <w:rsid w:val="006C5A93"/>
    <w:rsid w:val="007367E0"/>
    <w:rsid w:val="008856A5"/>
    <w:rsid w:val="008A6A8D"/>
    <w:rsid w:val="00A022A5"/>
    <w:rsid w:val="00A2274E"/>
    <w:rsid w:val="00A35A63"/>
    <w:rsid w:val="00A957DB"/>
    <w:rsid w:val="00B20AD2"/>
    <w:rsid w:val="00B356B2"/>
    <w:rsid w:val="00C54E28"/>
    <w:rsid w:val="00CD4C06"/>
    <w:rsid w:val="00DF7349"/>
    <w:rsid w:val="00EF6EED"/>
    <w:rsid w:val="00F859A4"/>
    <w:rsid w:val="00FB595D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C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5D6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49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C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5D6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4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9877-3C9E-463D-8C81-74AE2BCF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References.docx</vt:lpstr>
    </vt:vector>
  </TitlesOfParts>
  <Company>Centers for Disease Control and Prevention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References.docx</dc:title>
  <dc:creator>gge9</dc:creator>
  <cp:lastModifiedBy>SYSTEM</cp:lastModifiedBy>
  <cp:revision>2</cp:revision>
  <dcterms:created xsi:type="dcterms:W3CDTF">2019-09-27T15:24:00Z</dcterms:created>
  <dcterms:modified xsi:type="dcterms:W3CDTF">2019-09-27T15:24:00Z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2013-09-10T00:00:00Z</vt:filetime>
  </property>
</Properties>
</file>