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1C" w:rsidRDefault="00B9231C" w:rsidP="00B9231C">
      <w:bookmarkStart w:id="0" w:name="_GoBack"/>
      <w:bookmarkEnd w:id="0"/>
      <w:r w:rsidRPr="00B9231C">
        <w:rPr>
          <w:b/>
        </w:rPr>
        <w:t>Comment:</w:t>
      </w:r>
      <w:r>
        <w:t xml:space="preserve"> One commenter submitted a request for the FDA to implement mandatory labeling in prescription medications under the same guidelines as food, in order to identify any potential allergens. </w:t>
      </w:r>
    </w:p>
    <w:p w:rsidR="00B9231C" w:rsidRDefault="00B9231C" w:rsidP="00B9231C"/>
    <w:p w:rsidR="003756B9" w:rsidRDefault="00B9231C" w:rsidP="00B9231C">
      <w:r w:rsidRPr="00B9231C">
        <w:rPr>
          <w:b/>
        </w:rPr>
        <w:t>Response:</w:t>
      </w:r>
      <w:r>
        <w:t xml:space="preserve">  This comment is outside the scope of this information collection request and that of CMS. We suggest that the commenter contact FDA by phone (1-888-463-6332) or review their webpage at: https://www.fda.gov/about-fda/contact-fda for the various FDA email options available.</w:t>
      </w:r>
    </w:p>
    <w:sectPr w:rsidR="00375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31C"/>
    <w:rsid w:val="003756B9"/>
    <w:rsid w:val="004A7AE7"/>
    <w:rsid w:val="00B9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SYSTEM</cp:lastModifiedBy>
  <cp:revision>2</cp:revision>
  <dcterms:created xsi:type="dcterms:W3CDTF">2019-09-26T17:47:00Z</dcterms:created>
  <dcterms:modified xsi:type="dcterms:W3CDTF">2019-09-26T17:47:00Z</dcterms:modified>
</cp:coreProperties>
</file>