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11A" w:rsidRPr="0018311A" w:rsidRDefault="0018311A">
      <w:pPr>
        <w:rPr>
          <w:rFonts w:ascii="Times New Roman" w:hAnsi="Times New Roman"/>
          <w:sz w:val="24"/>
          <w:szCs w:val="24"/>
        </w:rPr>
      </w:pPr>
      <w:bookmarkStart w:id="0" w:name="_GoBack"/>
      <w:bookmarkEnd w:id="0"/>
    </w:p>
    <w:p w:rsidR="0018311A" w:rsidRDefault="00E87C38" w:rsidP="0018311A">
      <w:pPr>
        <w:jc w:val="center"/>
        <w:rPr>
          <w:rFonts w:ascii="Times New Roman" w:hAnsi="Times New Roman"/>
          <w:b/>
          <w:sz w:val="24"/>
          <w:szCs w:val="24"/>
        </w:rPr>
      </w:pPr>
      <w:r w:rsidRPr="00E87C38">
        <w:rPr>
          <w:rFonts w:ascii="Times New Roman" w:hAnsi="Times New Roman"/>
          <w:b/>
          <w:sz w:val="24"/>
          <w:szCs w:val="24"/>
        </w:rPr>
        <w:t>JUSTIFICATION FOR NON-SUBSTANTIVE CHANGE TO AN ALREADY APPROVED INFORMATION COLLECTION</w:t>
      </w:r>
    </w:p>
    <w:p w:rsidR="00E87C38" w:rsidRPr="0018311A" w:rsidRDefault="00E87C38" w:rsidP="0018311A">
      <w:pPr>
        <w:jc w:val="center"/>
        <w:rPr>
          <w:rFonts w:ascii="Times New Roman" w:hAnsi="Times New Roman"/>
          <w:b/>
          <w:sz w:val="24"/>
          <w:szCs w:val="24"/>
        </w:rPr>
      </w:pPr>
    </w:p>
    <w:p w:rsidR="00E87C38" w:rsidRDefault="00E87C38" w:rsidP="00E87C38">
      <w:pPr>
        <w:rPr>
          <w:rFonts w:ascii="Times New Roman" w:hAnsi="Times New Roman"/>
          <w:b/>
          <w:sz w:val="24"/>
          <w:szCs w:val="24"/>
        </w:rPr>
      </w:pPr>
    </w:p>
    <w:p w:rsidR="00E87C38" w:rsidRDefault="002B36DD" w:rsidP="00E87C38">
      <w:pPr>
        <w:rPr>
          <w:rFonts w:ascii="Times New Roman" w:hAnsi="Times New Roman"/>
          <w:b/>
          <w:sz w:val="24"/>
          <w:szCs w:val="24"/>
        </w:rPr>
      </w:pPr>
      <w:r>
        <w:rPr>
          <w:rFonts w:ascii="Times New Roman" w:hAnsi="Times New Roman"/>
          <w:b/>
          <w:sz w:val="24"/>
          <w:szCs w:val="24"/>
        </w:rPr>
        <w:t>OMB Control Number: 1205-0</w:t>
      </w:r>
      <w:r w:rsidR="003A2935">
        <w:rPr>
          <w:rFonts w:ascii="Times New Roman" w:hAnsi="Times New Roman"/>
          <w:b/>
          <w:sz w:val="24"/>
          <w:szCs w:val="24"/>
        </w:rPr>
        <w:t>178</w:t>
      </w:r>
    </w:p>
    <w:p w:rsidR="0018311A" w:rsidRPr="0018311A" w:rsidRDefault="00E87C38" w:rsidP="00E87C38">
      <w:pPr>
        <w:rPr>
          <w:rFonts w:ascii="Times New Roman" w:hAnsi="Times New Roman"/>
          <w:b/>
          <w:sz w:val="24"/>
          <w:szCs w:val="24"/>
        </w:rPr>
      </w:pPr>
      <w:r>
        <w:rPr>
          <w:rFonts w:ascii="Times New Roman" w:hAnsi="Times New Roman"/>
          <w:b/>
          <w:sz w:val="24"/>
          <w:szCs w:val="24"/>
        </w:rPr>
        <w:t xml:space="preserve">Title: </w:t>
      </w:r>
      <w:r w:rsidR="003A2935">
        <w:rPr>
          <w:rFonts w:ascii="Times New Roman" w:hAnsi="Times New Roman"/>
          <w:b/>
          <w:sz w:val="24"/>
          <w:szCs w:val="24"/>
        </w:rPr>
        <w:t>Contribution Operations</w:t>
      </w:r>
      <w:r w:rsidR="0018311A" w:rsidRPr="0018311A">
        <w:rPr>
          <w:rFonts w:ascii="Times New Roman" w:hAnsi="Times New Roman"/>
          <w:b/>
          <w:sz w:val="24"/>
          <w:szCs w:val="24"/>
        </w:rPr>
        <w:t xml:space="preserve"> </w:t>
      </w:r>
    </w:p>
    <w:p w:rsidR="00E843A4" w:rsidRPr="0018311A" w:rsidRDefault="00E843A4" w:rsidP="0018311A">
      <w:pPr>
        <w:jc w:val="center"/>
        <w:rPr>
          <w:sz w:val="24"/>
          <w:szCs w:val="24"/>
        </w:rPr>
      </w:pPr>
    </w:p>
    <w:p w:rsidR="0018311A" w:rsidRDefault="0018311A" w:rsidP="0018311A">
      <w:pPr>
        <w:rPr>
          <w:rFonts w:ascii="Times New Roman" w:hAnsi="Times New Roman" w:cs="Times New Roman"/>
          <w:b/>
          <w:sz w:val="24"/>
          <w:szCs w:val="24"/>
        </w:rPr>
      </w:pPr>
      <w:r>
        <w:rPr>
          <w:rFonts w:ascii="Times New Roman" w:hAnsi="Times New Roman" w:cs="Times New Roman"/>
          <w:b/>
          <w:sz w:val="24"/>
          <w:szCs w:val="24"/>
        </w:rPr>
        <w:t>BACKGROUND:</w:t>
      </w:r>
    </w:p>
    <w:p w:rsidR="0018311A" w:rsidRDefault="0018311A" w:rsidP="0018311A">
      <w:pPr>
        <w:rPr>
          <w:rFonts w:ascii="Times New Roman" w:hAnsi="Times New Roman" w:cs="Times New Roman"/>
          <w:b/>
          <w:sz w:val="24"/>
          <w:szCs w:val="24"/>
        </w:rPr>
      </w:pPr>
    </w:p>
    <w:p w:rsidR="007E2D76" w:rsidRDefault="007E2D76" w:rsidP="007E2D76">
      <w:pPr>
        <w:rPr>
          <w:rFonts w:ascii="Times New Roman" w:hAnsi="Times New Roman" w:cs="Times New Roman"/>
          <w:sz w:val="24"/>
          <w:szCs w:val="24"/>
        </w:rPr>
      </w:pPr>
      <w:r w:rsidRPr="007E2D76">
        <w:rPr>
          <w:rFonts w:ascii="Times New Roman" w:hAnsi="Times New Roman" w:cs="Times New Roman"/>
          <w:sz w:val="24"/>
          <w:szCs w:val="24"/>
        </w:rPr>
        <w:t>Federal Law</w:t>
      </w:r>
      <w:r>
        <w:rPr>
          <w:rFonts w:ascii="Times New Roman" w:hAnsi="Times New Roman" w:cs="Times New Roman"/>
          <w:sz w:val="24"/>
          <w:szCs w:val="24"/>
        </w:rPr>
        <w:t xml:space="preserve"> </w:t>
      </w:r>
      <w:r w:rsidRPr="007E2D76">
        <w:rPr>
          <w:rFonts w:ascii="Times New Roman" w:hAnsi="Times New Roman" w:cs="Times New Roman"/>
          <w:sz w:val="24"/>
          <w:szCs w:val="24"/>
        </w:rPr>
        <w:t>Section 303(</w:t>
      </w:r>
      <w:r w:rsidR="00366476">
        <w:rPr>
          <w:rFonts w:ascii="Times New Roman" w:hAnsi="Times New Roman" w:cs="Times New Roman"/>
          <w:sz w:val="24"/>
          <w:szCs w:val="24"/>
        </w:rPr>
        <w:t>k</w:t>
      </w:r>
      <w:r w:rsidRPr="007E2D76">
        <w:rPr>
          <w:rFonts w:ascii="Times New Roman" w:hAnsi="Times New Roman" w:cs="Times New Roman"/>
          <w:sz w:val="24"/>
          <w:szCs w:val="24"/>
        </w:rPr>
        <w:t>) of the Social Security Act (SSA) requires as a condition for states to receive</w:t>
      </w:r>
      <w:r>
        <w:rPr>
          <w:rFonts w:ascii="Times New Roman" w:hAnsi="Times New Roman" w:cs="Times New Roman"/>
          <w:sz w:val="24"/>
          <w:szCs w:val="24"/>
        </w:rPr>
        <w:t xml:space="preserve"> administrative grants for its Unemployment Compensation (UC) </w:t>
      </w:r>
      <w:r w:rsidR="00366476">
        <w:rPr>
          <w:rFonts w:ascii="Times New Roman" w:hAnsi="Times New Roman" w:cs="Times New Roman"/>
          <w:sz w:val="24"/>
          <w:szCs w:val="24"/>
        </w:rPr>
        <w:t xml:space="preserve">program to establish procedures to identify </w:t>
      </w:r>
      <w:r w:rsidR="00851EC0">
        <w:rPr>
          <w:rFonts w:ascii="Times New Roman" w:hAnsi="Times New Roman" w:cs="Times New Roman"/>
          <w:sz w:val="24"/>
          <w:szCs w:val="24"/>
        </w:rPr>
        <w:t>State Unemployment T</w:t>
      </w:r>
      <w:r w:rsidR="00366476">
        <w:rPr>
          <w:rFonts w:ascii="Times New Roman" w:hAnsi="Times New Roman" w:cs="Times New Roman"/>
          <w:sz w:val="24"/>
          <w:szCs w:val="24"/>
        </w:rPr>
        <w:t xml:space="preserve">ax </w:t>
      </w:r>
      <w:r w:rsidR="00851EC0">
        <w:rPr>
          <w:rFonts w:ascii="Times New Roman" w:hAnsi="Times New Roman" w:cs="Times New Roman"/>
          <w:sz w:val="24"/>
          <w:szCs w:val="24"/>
        </w:rPr>
        <w:t>Act</w:t>
      </w:r>
      <w:r w:rsidR="00366476">
        <w:rPr>
          <w:rFonts w:ascii="Times New Roman" w:hAnsi="Times New Roman" w:cs="Times New Roman"/>
          <w:sz w:val="24"/>
          <w:szCs w:val="24"/>
        </w:rPr>
        <w:t xml:space="preserve"> (SUTA)</w:t>
      </w:r>
      <w:r w:rsidR="00EF511C">
        <w:rPr>
          <w:rFonts w:ascii="Times New Roman" w:hAnsi="Times New Roman" w:cs="Times New Roman"/>
          <w:sz w:val="24"/>
          <w:szCs w:val="24"/>
        </w:rPr>
        <w:t xml:space="preserve"> </w:t>
      </w:r>
      <w:r w:rsidR="00851EC0">
        <w:rPr>
          <w:rFonts w:ascii="Times New Roman" w:hAnsi="Times New Roman" w:cs="Times New Roman"/>
          <w:sz w:val="24"/>
          <w:szCs w:val="24"/>
        </w:rPr>
        <w:t xml:space="preserve">avoidance </w:t>
      </w:r>
      <w:r w:rsidR="00366476">
        <w:rPr>
          <w:rFonts w:ascii="Times New Roman" w:hAnsi="Times New Roman" w:cs="Times New Roman"/>
          <w:sz w:val="24"/>
          <w:szCs w:val="24"/>
        </w:rPr>
        <w:t xml:space="preserve">schemes.  </w:t>
      </w:r>
    </w:p>
    <w:p w:rsidR="00EF511C" w:rsidRDefault="00EF511C" w:rsidP="007E2D76">
      <w:pPr>
        <w:rPr>
          <w:rFonts w:ascii="Times New Roman" w:hAnsi="Times New Roman" w:cs="Times New Roman"/>
          <w:sz w:val="24"/>
          <w:szCs w:val="24"/>
        </w:rPr>
      </w:pPr>
    </w:p>
    <w:p w:rsidR="007E2D76" w:rsidRDefault="0045053E" w:rsidP="0018311A">
      <w:pPr>
        <w:rPr>
          <w:rFonts w:ascii="Times New Roman" w:hAnsi="Times New Roman" w:cs="Times New Roman"/>
          <w:sz w:val="24"/>
          <w:szCs w:val="24"/>
        </w:rPr>
      </w:pPr>
      <w:r>
        <w:rPr>
          <w:rFonts w:ascii="Times New Roman" w:hAnsi="Times New Roman" w:cs="Times New Roman"/>
          <w:sz w:val="24"/>
          <w:szCs w:val="24"/>
        </w:rPr>
        <w:t xml:space="preserve">State UI agencies report data on the ETA 581 report in order to measure performance, accuracy, and promptness in employer registrations, timeliness of filing contributions and wage reports by employers, collections (account receivable), and field of employers.  Data on the report also measures state efforts to detect employer tax avoidance schemes, which </w:t>
      </w:r>
      <w:r w:rsidR="00851EC0">
        <w:rPr>
          <w:rFonts w:ascii="Times New Roman" w:hAnsi="Times New Roman" w:cs="Times New Roman"/>
          <w:sz w:val="24"/>
          <w:szCs w:val="24"/>
        </w:rPr>
        <w:t>includes</w:t>
      </w:r>
      <w:r>
        <w:rPr>
          <w:rFonts w:ascii="Times New Roman" w:hAnsi="Times New Roman" w:cs="Times New Roman"/>
          <w:sz w:val="24"/>
          <w:szCs w:val="24"/>
        </w:rPr>
        <w:t xml:space="preserve"> </w:t>
      </w:r>
      <w:r w:rsidR="00EF511C">
        <w:rPr>
          <w:rFonts w:ascii="Times New Roman" w:hAnsi="Times New Roman" w:cs="Times New Roman"/>
          <w:sz w:val="24"/>
          <w:szCs w:val="24"/>
        </w:rPr>
        <w:t>SUTA</w:t>
      </w:r>
      <w:r>
        <w:rPr>
          <w:rFonts w:ascii="Times New Roman" w:hAnsi="Times New Roman" w:cs="Times New Roman"/>
          <w:sz w:val="24"/>
          <w:szCs w:val="24"/>
        </w:rPr>
        <w:t xml:space="preserve"> Dumping.  </w:t>
      </w:r>
      <w:r w:rsidR="00615FB7">
        <w:rPr>
          <w:rFonts w:ascii="Times New Roman" w:hAnsi="Times New Roman" w:cs="Times New Roman"/>
          <w:sz w:val="24"/>
          <w:szCs w:val="24"/>
        </w:rPr>
        <w:t xml:space="preserve">The Department </w:t>
      </w:r>
      <w:r>
        <w:rPr>
          <w:rFonts w:ascii="Times New Roman" w:hAnsi="Times New Roman" w:cs="Times New Roman"/>
          <w:sz w:val="24"/>
          <w:szCs w:val="24"/>
        </w:rPr>
        <w:t>uses the information reported on the report to monitor and measure program performance and make projections and forecasts in conjunction with the budgetary process.</w:t>
      </w:r>
    </w:p>
    <w:p w:rsidR="00615FB7" w:rsidRDefault="00615FB7" w:rsidP="0018311A">
      <w:pPr>
        <w:rPr>
          <w:rFonts w:ascii="Times New Roman" w:hAnsi="Times New Roman" w:cs="Times New Roman"/>
          <w:sz w:val="24"/>
          <w:szCs w:val="24"/>
        </w:rPr>
      </w:pPr>
    </w:p>
    <w:p w:rsidR="002F251D" w:rsidRDefault="003B2374" w:rsidP="0018311A">
      <w:pPr>
        <w:rPr>
          <w:rFonts w:ascii="Times New Roman" w:hAnsi="Times New Roman" w:cs="Times New Roman"/>
          <w:b/>
          <w:sz w:val="24"/>
          <w:szCs w:val="24"/>
        </w:rPr>
      </w:pPr>
      <w:r w:rsidRPr="003B2374">
        <w:rPr>
          <w:rFonts w:ascii="Times New Roman" w:hAnsi="Times New Roman" w:cs="Times New Roman"/>
          <w:b/>
          <w:sz w:val="24"/>
          <w:szCs w:val="24"/>
        </w:rPr>
        <w:t xml:space="preserve">NON-MATERIAL CHANGE REQUEST:  </w:t>
      </w:r>
    </w:p>
    <w:p w:rsidR="003B2374" w:rsidRDefault="003B2374" w:rsidP="0018311A">
      <w:pPr>
        <w:rPr>
          <w:rFonts w:ascii="Times New Roman" w:hAnsi="Times New Roman" w:cs="Times New Roman"/>
          <w:b/>
          <w:sz w:val="24"/>
          <w:szCs w:val="24"/>
        </w:rPr>
      </w:pPr>
    </w:p>
    <w:p w:rsidR="00136977" w:rsidRDefault="0045053E" w:rsidP="00DE12D5">
      <w:pPr>
        <w:rPr>
          <w:rFonts w:ascii="Times New Roman" w:hAnsi="Times New Roman" w:cs="Times New Roman"/>
          <w:sz w:val="24"/>
          <w:szCs w:val="24"/>
        </w:rPr>
      </w:pPr>
      <w:r>
        <w:rPr>
          <w:rFonts w:ascii="Times New Roman" w:hAnsi="Times New Roman" w:cs="Times New Roman"/>
          <w:sz w:val="24"/>
          <w:szCs w:val="24"/>
        </w:rPr>
        <w:t xml:space="preserve">Based on lessons learned from </w:t>
      </w:r>
      <w:r w:rsidR="00615FB7">
        <w:rPr>
          <w:rFonts w:ascii="Times New Roman" w:hAnsi="Times New Roman" w:cs="Times New Roman"/>
          <w:sz w:val="24"/>
          <w:szCs w:val="24"/>
        </w:rPr>
        <w:t>the Department</w:t>
      </w:r>
      <w:r>
        <w:rPr>
          <w:rFonts w:ascii="Times New Roman" w:hAnsi="Times New Roman" w:cs="Times New Roman"/>
          <w:sz w:val="24"/>
          <w:szCs w:val="24"/>
        </w:rPr>
        <w:t xml:space="preserve">’s discussions with states, the current reporting format does not allow states to report SUTA avoidance schemes that do not meet the </w:t>
      </w:r>
      <w:r w:rsidR="00B27D74">
        <w:rPr>
          <w:rFonts w:ascii="Times New Roman" w:hAnsi="Times New Roman" w:cs="Times New Roman"/>
          <w:sz w:val="24"/>
          <w:szCs w:val="24"/>
        </w:rPr>
        <w:t xml:space="preserve">Federal </w:t>
      </w:r>
      <w:r>
        <w:rPr>
          <w:rFonts w:ascii="Times New Roman" w:hAnsi="Times New Roman" w:cs="Times New Roman"/>
          <w:sz w:val="24"/>
          <w:szCs w:val="24"/>
        </w:rPr>
        <w:t>definition of SUTA Dumping</w:t>
      </w:r>
      <w:r w:rsidR="00B27D74">
        <w:rPr>
          <w:rFonts w:ascii="Times New Roman" w:hAnsi="Times New Roman" w:cs="Times New Roman"/>
          <w:sz w:val="24"/>
          <w:szCs w:val="24"/>
        </w:rPr>
        <w:t xml:space="preserve"> but pose the same threat to the UI program</w:t>
      </w:r>
      <w:r>
        <w:rPr>
          <w:rFonts w:ascii="Times New Roman" w:hAnsi="Times New Roman" w:cs="Times New Roman"/>
          <w:sz w:val="24"/>
          <w:szCs w:val="24"/>
        </w:rPr>
        <w:t xml:space="preserve">.  </w:t>
      </w:r>
      <w:r w:rsidR="00A2017E">
        <w:rPr>
          <w:rFonts w:ascii="Times New Roman" w:hAnsi="Times New Roman" w:cs="Times New Roman"/>
          <w:sz w:val="24"/>
          <w:szCs w:val="24"/>
        </w:rPr>
        <w:t xml:space="preserve">These schemes are currently included in the count of successor employers.  </w:t>
      </w:r>
      <w:r>
        <w:rPr>
          <w:rFonts w:ascii="Times New Roman" w:hAnsi="Times New Roman" w:cs="Times New Roman"/>
          <w:sz w:val="24"/>
          <w:szCs w:val="24"/>
        </w:rPr>
        <w:t xml:space="preserve">The inability to </w:t>
      </w:r>
      <w:r w:rsidR="00D84AB3">
        <w:rPr>
          <w:rFonts w:ascii="Times New Roman" w:hAnsi="Times New Roman" w:cs="Times New Roman"/>
          <w:sz w:val="24"/>
          <w:szCs w:val="24"/>
        </w:rPr>
        <w:t>report</w:t>
      </w:r>
      <w:r w:rsidR="00A2017E">
        <w:rPr>
          <w:rFonts w:ascii="Times New Roman" w:hAnsi="Times New Roman" w:cs="Times New Roman"/>
          <w:sz w:val="24"/>
          <w:szCs w:val="24"/>
        </w:rPr>
        <w:t xml:space="preserve"> the </w:t>
      </w:r>
      <w:r w:rsidR="00B27D74">
        <w:rPr>
          <w:rFonts w:ascii="Times New Roman" w:hAnsi="Times New Roman" w:cs="Times New Roman"/>
          <w:sz w:val="24"/>
          <w:szCs w:val="24"/>
        </w:rPr>
        <w:t xml:space="preserve">detection of all </w:t>
      </w:r>
      <w:r>
        <w:rPr>
          <w:rFonts w:ascii="Times New Roman" w:hAnsi="Times New Roman" w:cs="Times New Roman"/>
          <w:sz w:val="24"/>
          <w:szCs w:val="24"/>
        </w:rPr>
        <w:t xml:space="preserve">SUTA avoidance schemes </w:t>
      </w:r>
      <w:r w:rsidR="00B27D74">
        <w:rPr>
          <w:rFonts w:ascii="Times New Roman" w:hAnsi="Times New Roman" w:cs="Times New Roman"/>
          <w:sz w:val="24"/>
          <w:szCs w:val="24"/>
        </w:rPr>
        <w:t xml:space="preserve">related to successor employer determinations </w:t>
      </w:r>
      <w:r>
        <w:rPr>
          <w:rFonts w:ascii="Times New Roman" w:hAnsi="Times New Roman" w:cs="Times New Roman"/>
          <w:sz w:val="24"/>
          <w:szCs w:val="24"/>
        </w:rPr>
        <w:t>mutes the effort</w:t>
      </w:r>
      <w:r w:rsidR="00615FB7">
        <w:rPr>
          <w:rFonts w:ascii="Times New Roman" w:hAnsi="Times New Roman" w:cs="Times New Roman"/>
          <w:sz w:val="24"/>
          <w:szCs w:val="24"/>
        </w:rPr>
        <w:t>s</w:t>
      </w:r>
      <w:r>
        <w:rPr>
          <w:rFonts w:ascii="Times New Roman" w:hAnsi="Times New Roman" w:cs="Times New Roman"/>
          <w:sz w:val="24"/>
          <w:szCs w:val="24"/>
        </w:rPr>
        <w:t xml:space="preserve"> of states’</w:t>
      </w:r>
      <w:r w:rsidR="00B27D74">
        <w:rPr>
          <w:rFonts w:ascii="Times New Roman" w:hAnsi="Times New Roman" w:cs="Times New Roman"/>
          <w:sz w:val="24"/>
          <w:szCs w:val="24"/>
        </w:rPr>
        <w:t xml:space="preserve"> engagement to assure accuracy in the assignment of experience rates, which is an essential element in trust fund management.  </w:t>
      </w:r>
    </w:p>
    <w:p w:rsidR="00B27D74" w:rsidRDefault="00B27D74" w:rsidP="00DE12D5">
      <w:pPr>
        <w:rPr>
          <w:rFonts w:ascii="Times New Roman" w:hAnsi="Times New Roman" w:cs="Times New Roman"/>
          <w:sz w:val="24"/>
          <w:szCs w:val="24"/>
        </w:rPr>
      </w:pPr>
    </w:p>
    <w:p w:rsidR="0026547A" w:rsidRDefault="0037052A" w:rsidP="00DE12D5">
      <w:pPr>
        <w:rPr>
          <w:rFonts w:ascii="Times New Roman" w:hAnsi="Times New Roman"/>
          <w:sz w:val="24"/>
          <w:szCs w:val="24"/>
        </w:rPr>
      </w:pPr>
      <w:r w:rsidRPr="00921AB6">
        <w:rPr>
          <w:rFonts w:ascii="Times New Roman" w:hAnsi="Times New Roman"/>
          <w:sz w:val="24"/>
          <w:szCs w:val="24"/>
        </w:rPr>
        <w:t xml:space="preserve">The Department is requesting </w:t>
      </w:r>
      <w:r>
        <w:rPr>
          <w:rFonts w:ascii="Times New Roman" w:hAnsi="Times New Roman"/>
          <w:sz w:val="24"/>
          <w:szCs w:val="24"/>
        </w:rPr>
        <w:t xml:space="preserve">approval of </w:t>
      </w:r>
      <w:r w:rsidRPr="00921AB6">
        <w:rPr>
          <w:rFonts w:ascii="Times New Roman" w:hAnsi="Times New Roman"/>
          <w:sz w:val="24"/>
          <w:szCs w:val="24"/>
        </w:rPr>
        <w:t>a</w:t>
      </w:r>
      <w:r>
        <w:rPr>
          <w:rFonts w:ascii="Times New Roman" w:hAnsi="Times New Roman"/>
          <w:sz w:val="24"/>
          <w:szCs w:val="24"/>
        </w:rPr>
        <w:t xml:space="preserve">n </w:t>
      </w:r>
      <w:r w:rsidR="00FF402F">
        <w:rPr>
          <w:rFonts w:ascii="Times New Roman" w:hAnsi="Times New Roman"/>
          <w:sz w:val="24"/>
          <w:szCs w:val="24"/>
        </w:rPr>
        <w:t>additional</w:t>
      </w:r>
      <w:r w:rsidRPr="00921AB6">
        <w:rPr>
          <w:rFonts w:ascii="Times New Roman" w:hAnsi="Times New Roman"/>
          <w:sz w:val="24"/>
          <w:szCs w:val="24"/>
        </w:rPr>
        <w:t xml:space="preserve"> non-substantive change </w:t>
      </w:r>
      <w:r>
        <w:rPr>
          <w:rFonts w:ascii="Times New Roman" w:hAnsi="Times New Roman"/>
          <w:sz w:val="24"/>
          <w:szCs w:val="24"/>
        </w:rPr>
        <w:t xml:space="preserve">to </w:t>
      </w:r>
      <w:r w:rsidR="00FF402F">
        <w:rPr>
          <w:rFonts w:ascii="Times New Roman" w:hAnsi="Times New Roman"/>
          <w:sz w:val="24"/>
          <w:szCs w:val="24"/>
        </w:rPr>
        <w:t xml:space="preserve">the </w:t>
      </w:r>
      <w:r w:rsidR="00615FB7">
        <w:rPr>
          <w:rFonts w:ascii="Times New Roman" w:hAnsi="Times New Roman"/>
          <w:sz w:val="24"/>
          <w:szCs w:val="24"/>
        </w:rPr>
        <w:t xml:space="preserve">ETA 581 report to incorporate </w:t>
      </w:r>
      <w:r w:rsidR="00A2017E">
        <w:rPr>
          <w:rFonts w:ascii="Times New Roman" w:hAnsi="Times New Roman"/>
          <w:sz w:val="24"/>
          <w:szCs w:val="24"/>
        </w:rPr>
        <w:t xml:space="preserve">the reporting of all </w:t>
      </w:r>
      <w:r w:rsidR="00615FB7">
        <w:rPr>
          <w:rFonts w:ascii="Times New Roman" w:hAnsi="Times New Roman"/>
          <w:sz w:val="24"/>
          <w:szCs w:val="24"/>
        </w:rPr>
        <w:t>SUTA avoidance schemes</w:t>
      </w:r>
      <w:r w:rsidR="00A2017E">
        <w:rPr>
          <w:rFonts w:ascii="Times New Roman" w:hAnsi="Times New Roman"/>
          <w:sz w:val="24"/>
          <w:szCs w:val="24"/>
        </w:rPr>
        <w:t xml:space="preserve"> detected by the state during the report quarter. </w:t>
      </w:r>
      <w:r w:rsidR="00EF511C">
        <w:rPr>
          <w:rFonts w:ascii="Times New Roman" w:hAnsi="Times New Roman"/>
          <w:sz w:val="24"/>
          <w:szCs w:val="24"/>
        </w:rPr>
        <w:t xml:space="preserve"> </w:t>
      </w:r>
      <w:r w:rsidR="00A2017E">
        <w:rPr>
          <w:rFonts w:ascii="Times New Roman" w:hAnsi="Times New Roman"/>
          <w:sz w:val="24"/>
          <w:szCs w:val="24"/>
        </w:rPr>
        <w:t xml:space="preserve">The non-substantive change is three additional fields that are a subset of item 17 of the current report.  </w:t>
      </w:r>
      <w:r w:rsidR="0026547A">
        <w:rPr>
          <w:rFonts w:ascii="Times New Roman" w:hAnsi="Times New Roman"/>
          <w:sz w:val="24"/>
          <w:szCs w:val="24"/>
        </w:rPr>
        <w:t xml:space="preserve">The proposed change will not increase the </w:t>
      </w:r>
      <w:r w:rsidR="00EF511C">
        <w:rPr>
          <w:rFonts w:ascii="Times New Roman" w:hAnsi="Times New Roman"/>
          <w:sz w:val="24"/>
          <w:szCs w:val="24"/>
        </w:rPr>
        <w:t xml:space="preserve">ETA 581 </w:t>
      </w:r>
      <w:r w:rsidR="0026547A">
        <w:rPr>
          <w:rFonts w:ascii="Times New Roman" w:hAnsi="Times New Roman"/>
          <w:sz w:val="24"/>
          <w:szCs w:val="24"/>
        </w:rPr>
        <w:t>report</w:t>
      </w:r>
      <w:r w:rsidR="00EF511C">
        <w:rPr>
          <w:rFonts w:ascii="Times New Roman" w:hAnsi="Times New Roman"/>
          <w:sz w:val="24"/>
          <w:szCs w:val="24"/>
        </w:rPr>
        <w:t>’s</w:t>
      </w:r>
      <w:r w:rsidR="0026547A">
        <w:rPr>
          <w:rFonts w:ascii="Times New Roman" w:hAnsi="Times New Roman"/>
          <w:sz w:val="24"/>
          <w:szCs w:val="24"/>
        </w:rPr>
        <w:t xml:space="preserve"> burden hours.  </w:t>
      </w:r>
      <w:r w:rsidR="00366476">
        <w:rPr>
          <w:rFonts w:ascii="Times New Roman" w:hAnsi="Times New Roman"/>
          <w:sz w:val="24"/>
          <w:szCs w:val="24"/>
        </w:rPr>
        <w:t xml:space="preserve">Further, it will appropriately address </w:t>
      </w:r>
      <w:r w:rsidR="00EF511C">
        <w:rPr>
          <w:rFonts w:ascii="Times New Roman" w:hAnsi="Times New Roman"/>
          <w:sz w:val="24"/>
          <w:szCs w:val="24"/>
        </w:rPr>
        <w:t xml:space="preserve">ETA </w:t>
      </w:r>
      <w:r w:rsidR="00366476">
        <w:rPr>
          <w:rFonts w:ascii="Times New Roman" w:hAnsi="Times New Roman"/>
          <w:sz w:val="24"/>
          <w:szCs w:val="24"/>
        </w:rPr>
        <w:t>Office of Inspector General audit findings and recommendations on states’ efforts to detect SUTA Dumping and SUTA avoidance schemes.</w:t>
      </w:r>
    </w:p>
    <w:p w:rsidR="0037052A" w:rsidRDefault="0037052A" w:rsidP="00DE12D5">
      <w:pPr>
        <w:rPr>
          <w:rFonts w:ascii="Times New Roman" w:hAnsi="Times New Roman" w:cs="Times New Roman"/>
          <w:sz w:val="24"/>
          <w:szCs w:val="24"/>
        </w:rPr>
      </w:pPr>
    </w:p>
    <w:p w:rsidR="00115BCD" w:rsidRDefault="00115BCD" w:rsidP="0018311A">
      <w:pPr>
        <w:rPr>
          <w:rFonts w:ascii="Times New Roman" w:hAnsi="Times New Roman" w:cs="Times New Roman"/>
          <w:sz w:val="24"/>
          <w:szCs w:val="24"/>
        </w:rPr>
      </w:pPr>
      <w:r>
        <w:rPr>
          <w:rFonts w:ascii="Times New Roman" w:hAnsi="Times New Roman" w:cs="Times New Roman"/>
          <w:sz w:val="24"/>
          <w:szCs w:val="24"/>
        </w:rPr>
        <w:t xml:space="preserve">ETA seeks OMB’s approval of this non-material change. </w:t>
      </w:r>
    </w:p>
    <w:sectPr w:rsidR="00115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11A"/>
    <w:rsid w:val="00017F0B"/>
    <w:rsid w:val="00074933"/>
    <w:rsid w:val="00115BCD"/>
    <w:rsid w:val="00136977"/>
    <w:rsid w:val="0018311A"/>
    <w:rsid w:val="00232B4F"/>
    <w:rsid w:val="0026547A"/>
    <w:rsid w:val="002B36DD"/>
    <w:rsid w:val="002F251D"/>
    <w:rsid w:val="00343D7F"/>
    <w:rsid w:val="00366476"/>
    <w:rsid w:val="0037052A"/>
    <w:rsid w:val="003957CA"/>
    <w:rsid w:val="003A2935"/>
    <w:rsid w:val="003B2374"/>
    <w:rsid w:val="003D2628"/>
    <w:rsid w:val="0045053E"/>
    <w:rsid w:val="005868A4"/>
    <w:rsid w:val="005D2637"/>
    <w:rsid w:val="00615FB7"/>
    <w:rsid w:val="007E2D76"/>
    <w:rsid w:val="00851EC0"/>
    <w:rsid w:val="00A1298E"/>
    <w:rsid w:val="00A2017E"/>
    <w:rsid w:val="00A60B9C"/>
    <w:rsid w:val="00B27D74"/>
    <w:rsid w:val="00B316E8"/>
    <w:rsid w:val="00B87DA4"/>
    <w:rsid w:val="00C570D4"/>
    <w:rsid w:val="00C964D6"/>
    <w:rsid w:val="00D17EE0"/>
    <w:rsid w:val="00D84AB3"/>
    <w:rsid w:val="00DE12D5"/>
    <w:rsid w:val="00E843A4"/>
    <w:rsid w:val="00E87C38"/>
    <w:rsid w:val="00EF511C"/>
    <w:rsid w:val="00F85357"/>
    <w:rsid w:val="00FC11C7"/>
    <w:rsid w:val="00FF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1A"/>
    <w:pPr>
      <w:ind w:left="720"/>
      <w:contextualSpacing/>
    </w:pPr>
  </w:style>
  <w:style w:type="character" w:styleId="Hyperlink">
    <w:name w:val="Hyperlink"/>
    <w:basedOn w:val="DefaultParagraphFont"/>
    <w:uiPriority w:val="99"/>
    <w:unhideWhenUsed/>
    <w:rsid w:val="00C964D6"/>
    <w:rPr>
      <w:color w:val="0000FF" w:themeColor="hyperlink"/>
      <w:u w:val="single"/>
    </w:rPr>
  </w:style>
  <w:style w:type="character" w:styleId="CommentReference">
    <w:name w:val="annotation reference"/>
    <w:basedOn w:val="DefaultParagraphFont"/>
    <w:uiPriority w:val="99"/>
    <w:semiHidden/>
    <w:unhideWhenUsed/>
    <w:rsid w:val="00115BCD"/>
    <w:rPr>
      <w:sz w:val="16"/>
      <w:szCs w:val="16"/>
    </w:rPr>
  </w:style>
  <w:style w:type="paragraph" w:styleId="CommentText">
    <w:name w:val="annotation text"/>
    <w:basedOn w:val="Normal"/>
    <w:link w:val="CommentTextChar"/>
    <w:uiPriority w:val="99"/>
    <w:semiHidden/>
    <w:unhideWhenUsed/>
    <w:rsid w:val="00115BCD"/>
    <w:rPr>
      <w:sz w:val="20"/>
      <w:szCs w:val="20"/>
    </w:rPr>
  </w:style>
  <w:style w:type="character" w:customStyle="1" w:styleId="CommentTextChar">
    <w:name w:val="Comment Text Char"/>
    <w:basedOn w:val="DefaultParagraphFont"/>
    <w:link w:val="CommentText"/>
    <w:uiPriority w:val="99"/>
    <w:semiHidden/>
    <w:rsid w:val="00115BCD"/>
    <w:rPr>
      <w:sz w:val="20"/>
      <w:szCs w:val="20"/>
    </w:rPr>
  </w:style>
  <w:style w:type="paragraph" w:styleId="CommentSubject">
    <w:name w:val="annotation subject"/>
    <w:basedOn w:val="CommentText"/>
    <w:next w:val="CommentText"/>
    <w:link w:val="CommentSubjectChar"/>
    <w:uiPriority w:val="99"/>
    <w:semiHidden/>
    <w:unhideWhenUsed/>
    <w:rsid w:val="00115BCD"/>
    <w:rPr>
      <w:b/>
      <w:bCs/>
    </w:rPr>
  </w:style>
  <w:style w:type="character" w:customStyle="1" w:styleId="CommentSubjectChar">
    <w:name w:val="Comment Subject Char"/>
    <w:basedOn w:val="CommentTextChar"/>
    <w:link w:val="CommentSubject"/>
    <w:uiPriority w:val="99"/>
    <w:semiHidden/>
    <w:rsid w:val="00115BCD"/>
    <w:rPr>
      <w:b/>
      <w:bCs/>
      <w:sz w:val="20"/>
      <w:szCs w:val="20"/>
    </w:rPr>
  </w:style>
  <w:style w:type="paragraph" w:styleId="BalloonText">
    <w:name w:val="Balloon Text"/>
    <w:basedOn w:val="Normal"/>
    <w:link w:val="BalloonTextChar"/>
    <w:uiPriority w:val="99"/>
    <w:semiHidden/>
    <w:unhideWhenUsed/>
    <w:rsid w:val="00115BCD"/>
    <w:rPr>
      <w:rFonts w:ascii="Tahoma" w:hAnsi="Tahoma" w:cs="Tahoma"/>
      <w:sz w:val="16"/>
      <w:szCs w:val="16"/>
    </w:rPr>
  </w:style>
  <w:style w:type="character" w:customStyle="1" w:styleId="BalloonTextChar">
    <w:name w:val="Balloon Text Char"/>
    <w:basedOn w:val="DefaultParagraphFont"/>
    <w:link w:val="BalloonText"/>
    <w:uiPriority w:val="99"/>
    <w:semiHidden/>
    <w:rsid w:val="00115B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1A"/>
    <w:pPr>
      <w:ind w:left="720"/>
      <w:contextualSpacing/>
    </w:pPr>
  </w:style>
  <w:style w:type="character" w:styleId="Hyperlink">
    <w:name w:val="Hyperlink"/>
    <w:basedOn w:val="DefaultParagraphFont"/>
    <w:uiPriority w:val="99"/>
    <w:unhideWhenUsed/>
    <w:rsid w:val="00C964D6"/>
    <w:rPr>
      <w:color w:val="0000FF" w:themeColor="hyperlink"/>
      <w:u w:val="single"/>
    </w:rPr>
  </w:style>
  <w:style w:type="character" w:styleId="CommentReference">
    <w:name w:val="annotation reference"/>
    <w:basedOn w:val="DefaultParagraphFont"/>
    <w:uiPriority w:val="99"/>
    <w:semiHidden/>
    <w:unhideWhenUsed/>
    <w:rsid w:val="00115BCD"/>
    <w:rPr>
      <w:sz w:val="16"/>
      <w:szCs w:val="16"/>
    </w:rPr>
  </w:style>
  <w:style w:type="paragraph" w:styleId="CommentText">
    <w:name w:val="annotation text"/>
    <w:basedOn w:val="Normal"/>
    <w:link w:val="CommentTextChar"/>
    <w:uiPriority w:val="99"/>
    <w:semiHidden/>
    <w:unhideWhenUsed/>
    <w:rsid w:val="00115BCD"/>
    <w:rPr>
      <w:sz w:val="20"/>
      <w:szCs w:val="20"/>
    </w:rPr>
  </w:style>
  <w:style w:type="character" w:customStyle="1" w:styleId="CommentTextChar">
    <w:name w:val="Comment Text Char"/>
    <w:basedOn w:val="DefaultParagraphFont"/>
    <w:link w:val="CommentText"/>
    <w:uiPriority w:val="99"/>
    <w:semiHidden/>
    <w:rsid w:val="00115BCD"/>
    <w:rPr>
      <w:sz w:val="20"/>
      <w:szCs w:val="20"/>
    </w:rPr>
  </w:style>
  <w:style w:type="paragraph" w:styleId="CommentSubject">
    <w:name w:val="annotation subject"/>
    <w:basedOn w:val="CommentText"/>
    <w:next w:val="CommentText"/>
    <w:link w:val="CommentSubjectChar"/>
    <w:uiPriority w:val="99"/>
    <w:semiHidden/>
    <w:unhideWhenUsed/>
    <w:rsid w:val="00115BCD"/>
    <w:rPr>
      <w:b/>
      <w:bCs/>
    </w:rPr>
  </w:style>
  <w:style w:type="character" w:customStyle="1" w:styleId="CommentSubjectChar">
    <w:name w:val="Comment Subject Char"/>
    <w:basedOn w:val="CommentTextChar"/>
    <w:link w:val="CommentSubject"/>
    <w:uiPriority w:val="99"/>
    <w:semiHidden/>
    <w:rsid w:val="00115BCD"/>
    <w:rPr>
      <w:b/>
      <w:bCs/>
      <w:sz w:val="20"/>
      <w:szCs w:val="20"/>
    </w:rPr>
  </w:style>
  <w:style w:type="paragraph" w:styleId="BalloonText">
    <w:name w:val="Balloon Text"/>
    <w:basedOn w:val="Normal"/>
    <w:link w:val="BalloonTextChar"/>
    <w:uiPriority w:val="99"/>
    <w:semiHidden/>
    <w:unhideWhenUsed/>
    <w:rsid w:val="00115BCD"/>
    <w:rPr>
      <w:rFonts w:ascii="Tahoma" w:hAnsi="Tahoma" w:cs="Tahoma"/>
      <w:sz w:val="16"/>
      <w:szCs w:val="16"/>
    </w:rPr>
  </w:style>
  <w:style w:type="character" w:customStyle="1" w:styleId="BalloonTextChar">
    <w:name w:val="Balloon Text Char"/>
    <w:basedOn w:val="DefaultParagraphFont"/>
    <w:link w:val="BalloonText"/>
    <w:uiPriority w:val="99"/>
    <w:semiHidden/>
    <w:rsid w:val="00115B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2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359E8-9476-4A46-ADBF-15253E19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Johnston</dc:creator>
  <cp:lastModifiedBy>SYSTEM</cp:lastModifiedBy>
  <cp:revision>2</cp:revision>
  <dcterms:created xsi:type="dcterms:W3CDTF">2019-09-27T15:10:00Z</dcterms:created>
  <dcterms:modified xsi:type="dcterms:W3CDTF">2019-09-27T15:10:00Z</dcterms:modified>
</cp:coreProperties>
</file>