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6B" w:rsidRDefault="004F2D36" w:rsidP="004E406B">
      <w:pPr>
        <w:spacing w:after="0"/>
      </w:pPr>
      <w:bookmarkStart w:id="0" w:name="_GoBack"/>
      <w:bookmarkEnd w:id="0"/>
      <w:r>
        <w:rPr>
          <w:noProof/>
        </w:rPr>
        <w:drawing>
          <wp:inline distT="0" distB="0" distL="0" distR="0" wp14:anchorId="3DAF1096" wp14:editId="001C31D3">
            <wp:extent cx="9144000" cy="31591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144000" cy="3159125"/>
                    </a:xfrm>
                    <a:prstGeom prst="rect">
                      <a:avLst/>
                    </a:prstGeom>
                  </pic:spPr>
                </pic:pic>
              </a:graphicData>
            </a:graphic>
          </wp:inline>
        </w:drawing>
      </w:r>
      <w:r w:rsidR="004E406B" w:rsidRPr="004E406B">
        <w:rPr>
          <w:rFonts w:ascii="Arial" w:hAnsi="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004E406B" w:rsidRPr="004E406B" w:rsidRDefault="004E406B" w:rsidP="004E406B">
      <w:pPr>
        <w:spacing w:before="60" w:after="60"/>
      </w:pPr>
      <w:r w:rsidRPr="004E406B">
        <w:rPr>
          <w:rFonts w:ascii="Arial" w:hAnsi="Arial"/>
          <w:sz w:val="16"/>
          <w:szCs w:val="16"/>
        </w:rPr>
        <w:t xml:space="preserve">&lt;state_mandatory&gt; </w:t>
      </w:r>
    </w:p>
    <w:p w:rsidR="004E406B" w:rsidRPr="0080741D" w:rsidRDefault="004E406B" w:rsidP="004E406B">
      <w:pPr>
        <w:spacing w:after="0"/>
        <w:rPr>
          <w:rFonts w:ascii="Arial" w:hAnsi="Arial"/>
          <w:sz w:val="20"/>
          <w:szCs w:val="20"/>
        </w:rPr>
      </w:pPr>
      <w:r w:rsidRPr="004E406B">
        <w:rPr>
          <w:rFonts w:ascii="Arial" w:hAnsi="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3561 et seq.)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374FA1" w:rsidRDefault="004F2D36">
      <w:r>
        <w:rPr>
          <w:noProof/>
        </w:rPr>
        <w:drawing>
          <wp:inline distT="0" distB="0" distL="0" distR="0" wp14:anchorId="54B00B45" wp14:editId="00AD48F0">
            <wp:extent cx="9144000" cy="256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374FA1" w:rsidRDefault="00374FA1">
      <w:r>
        <w:br w:type="page"/>
      </w:r>
    </w:p>
    <w:p w:rsidR="00FC60A0" w:rsidRDefault="00374FA1">
      <w:r>
        <w:rPr>
          <w:noProof/>
        </w:rPr>
        <w:lastRenderedPageBreak/>
        <w:drawing>
          <wp:inline distT="0" distB="0" distL="0" distR="0" wp14:anchorId="12D3CC26" wp14:editId="624B80AE">
            <wp:extent cx="9144000" cy="730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44000" cy="730885"/>
                    </a:xfrm>
                    <a:prstGeom prst="rect">
                      <a:avLst/>
                    </a:prstGeom>
                  </pic:spPr>
                </pic:pic>
              </a:graphicData>
            </a:graphic>
          </wp:inline>
        </w:drawing>
      </w:r>
    </w:p>
    <w:p w:rsidR="00374FA1" w:rsidRDefault="00374FA1" w:rsidP="008F2D27">
      <w:pPr>
        <w:ind w:left="180" w:right="90"/>
      </w:pPr>
      <w:r>
        <w:t>Dear Employer,</w:t>
      </w:r>
    </w:p>
    <w:p w:rsidR="00374FA1" w:rsidRDefault="00374FA1" w:rsidP="008F2D27">
      <w:pPr>
        <w:ind w:left="180" w:right="90"/>
      </w:pPr>
      <w:r>
        <w:t>Next month, you will receive a request to complete the Occupational Employment Statistics Report, which is the primary source of occupational employment and wage statistics in the U.S. OES data are used to calculate employment and wage estimates annually for over 800 occupations. These estimates are available for the nation as a whole, for individual states, and for metropolitan and nonmetropolitan areas, as well as for specific industries. Data are collected by the State Workforce Agencies in cooperation with the Bureau of Labor Statistics, U.S. Department of Labor.</w:t>
      </w:r>
    </w:p>
    <w:p w:rsidR="00374FA1" w:rsidRDefault="00374FA1" w:rsidP="008F2D27">
      <w:pPr>
        <w:ind w:left="180" w:right="90"/>
      </w:pPr>
      <w:r>
        <w:t xml:space="preserve">We would like to identify a contact person who will report information for the Occupational Employment Statistics Report next month. </w:t>
      </w:r>
    </w:p>
    <w:p w:rsidR="00374FA1" w:rsidRDefault="00374FA1" w:rsidP="008F2D27">
      <w:pPr>
        <w:ind w:left="180" w:right="90"/>
      </w:pPr>
      <w:r>
        <w:t xml:space="preserve">For assistance, please </w:t>
      </w:r>
      <w:r w:rsidRPr="00E7687D">
        <w:rPr>
          <w:color w:val="0070C0"/>
          <w:u w:val="single"/>
        </w:rPr>
        <w:t>contact your state agency</w:t>
      </w:r>
      <w:r w:rsidRPr="00E7687D">
        <w:rPr>
          <w:color w:val="0070C0"/>
        </w:rPr>
        <w:t xml:space="preserve"> </w:t>
      </w:r>
      <w:r>
        <w:rPr>
          <w:color w:val="0070C0"/>
        </w:rPr>
        <w:t xml:space="preserve">[link to </w:t>
      </w:r>
      <w:hyperlink r:id="rId8" w:history="1">
        <w:r>
          <w:rPr>
            <w:rStyle w:val="Hyperlink"/>
          </w:rPr>
          <w:t>https://www.bls.gov/respondents/oes/contact.htm</w:t>
        </w:r>
      </w:hyperlink>
      <w:r>
        <w:t xml:space="preserve">] or email </w:t>
      </w:r>
      <w:hyperlink r:id="rId9" w:history="1">
        <w:r w:rsidRPr="000937E8">
          <w:rPr>
            <w:rStyle w:val="Hyperlink"/>
          </w:rPr>
          <w:t>oes.helpdesk@bls.gov</w:t>
        </w:r>
      </w:hyperlink>
      <w:r>
        <w:t>.</w:t>
      </w:r>
    </w:p>
    <w:p w:rsidR="00374FA1" w:rsidRDefault="00374FA1" w:rsidP="008F2D27">
      <w:pPr>
        <w:ind w:left="180" w:right="90"/>
      </w:pPr>
      <w:r>
        <w:t xml:space="preserve">Visit our </w:t>
      </w:r>
      <w:r w:rsidRPr="00E7687D">
        <w:rPr>
          <w:color w:val="0070C0"/>
          <w:u w:val="single"/>
        </w:rPr>
        <w:t>OES Respondent page</w:t>
      </w:r>
      <w:r>
        <w:rPr>
          <w:color w:val="0070C0"/>
        </w:rPr>
        <w:t xml:space="preserve"> [link to </w:t>
      </w:r>
      <w:hyperlink r:id="rId10" w:history="1">
        <w:r>
          <w:rPr>
            <w:rStyle w:val="Hyperlink"/>
          </w:rPr>
          <w:t>https://www.bls.gov/respondents/oes/home.htm</w:t>
        </w:r>
      </w:hyperlink>
      <w:r>
        <w:t xml:space="preserve">] for more information on reporting. </w:t>
      </w:r>
    </w:p>
    <w:p w:rsidR="00374FA1" w:rsidRDefault="00374FA1" w:rsidP="008F2D27">
      <w:pPr>
        <w:ind w:left="180" w:right="90"/>
      </w:pPr>
      <w:r>
        <w:t>Click “Continue” to provide the name and contact information of the person who should receive the OES data request.</w:t>
      </w:r>
    </w:p>
    <w:p w:rsidR="00374FA1" w:rsidRDefault="00374FA1" w:rsidP="008F2D27">
      <w:pPr>
        <w:ind w:left="180" w:right="90"/>
      </w:pPr>
      <w:r>
        <w:rPr>
          <w:noProof/>
        </w:rPr>
        <w:drawing>
          <wp:inline distT="0" distB="0" distL="0" distR="0" wp14:anchorId="0594855E" wp14:editId="2DCD2378">
            <wp:extent cx="856414" cy="27432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56414" cy="274320"/>
                    </a:xfrm>
                    <a:prstGeom prst="rect">
                      <a:avLst/>
                    </a:prstGeom>
                  </pic:spPr>
                </pic:pic>
              </a:graphicData>
            </a:graphic>
          </wp:inline>
        </w:drawing>
      </w:r>
    </w:p>
    <w:p w:rsidR="008F2D27" w:rsidRDefault="008F2D27" w:rsidP="008F2D27">
      <w:pPr>
        <w:spacing w:after="0"/>
      </w:pPr>
      <w:r>
        <w:rPr>
          <w:noProof/>
        </w:rPr>
        <w:drawing>
          <wp:inline distT="0" distB="0" distL="0" distR="0" wp14:anchorId="31D66E8A" wp14:editId="0A5B639A">
            <wp:extent cx="9144000" cy="60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76238"/>
                    <a:stretch/>
                  </pic:blipFill>
                  <pic:spPr bwMode="auto">
                    <a:xfrm>
                      <a:off x="0" y="0"/>
                      <a:ext cx="9144000" cy="60960"/>
                    </a:xfrm>
                    <a:prstGeom prst="rect">
                      <a:avLst/>
                    </a:prstGeom>
                    <a:ln>
                      <a:noFill/>
                    </a:ln>
                    <a:extLst>
                      <a:ext uri="{53640926-AAD7-44D8-BBD7-CCE9431645EC}">
                        <a14:shadowObscured xmlns:a14="http://schemas.microsoft.com/office/drawing/2010/main"/>
                      </a:ext>
                    </a:extLst>
                  </pic:spPr>
                </pic:pic>
              </a:graphicData>
            </a:graphic>
          </wp:inline>
        </w:drawing>
      </w:r>
      <w:r w:rsidRPr="004E406B">
        <w:rPr>
          <w:rFonts w:ascii="Arial" w:hAnsi="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008F2D27" w:rsidRPr="004E406B" w:rsidRDefault="008F2D27" w:rsidP="008F2D27">
      <w:pPr>
        <w:spacing w:before="60" w:after="60"/>
      </w:pPr>
      <w:r w:rsidRPr="004E406B">
        <w:rPr>
          <w:rFonts w:ascii="Arial" w:hAnsi="Arial"/>
          <w:sz w:val="16"/>
          <w:szCs w:val="16"/>
        </w:rPr>
        <w:t xml:space="preserve">&lt;state_mandatory&gt; </w:t>
      </w:r>
    </w:p>
    <w:p w:rsidR="008F2D27" w:rsidRDefault="008F2D27" w:rsidP="008F2D27">
      <w:pPr>
        <w:spacing w:after="0"/>
        <w:rPr>
          <w:rFonts w:ascii="Arial" w:hAnsi="Arial"/>
          <w:sz w:val="16"/>
          <w:szCs w:val="16"/>
        </w:rPr>
      </w:pPr>
      <w:r w:rsidRPr="004E406B">
        <w:rPr>
          <w:rFonts w:ascii="Arial" w:hAnsi="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3561 et seq.)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8F2D27" w:rsidRPr="0080741D" w:rsidRDefault="008F2D27" w:rsidP="008F2D27">
      <w:pPr>
        <w:spacing w:after="0"/>
        <w:rPr>
          <w:rFonts w:ascii="Arial" w:hAnsi="Arial"/>
          <w:sz w:val="20"/>
          <w:szCs w:val="20"/>
        </w:rPr>
      </w:pPr>
      <w:r>
        <w:rPr>
          <w:noProof/>
        </w:rPr>
        <w:drawing>
          <wp:inline distT="0" distB="0" distL="0" distR="0" wp14:anchorId="6F08B8A6" wp14:editId="3CA0B0DD">
            <wp:extent cx="9144000"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374FA1" w:rsidRDefault="00374FA1">
      <w:r>
        <w:br w:type="page"/>
      </w:r>
    </w:p>
    <w:p w:rsidR="00374FA1" w:rsidRDefault="00374FA1">
      <w:r>
        <w:rPr>
          <w:noProof/>
        </w:rPr>
        <w:drawing>
          <wp:inline distT="0" distB="0" distL="0" distR="0" wp14:anchorId="7BADF229" wp14:editId="5B3013F7">
            <wp:extent cx="9144000" cy="46647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144000" cy="4664710"/>
                    </a:xfrm>
                    <a:prstGeom prst="rect">
                      <a:avLst/>
                    </a:prstGeom>
                  </pic:spPr>
                </pic:pic>
              </a:graphicData>
            </a:graphic>
          </wp:inline>
        </w:drawing>
      </w:r>
    </w:p>
    <w:p w:rsidR="008F2D27" w:rsidRDefault="008F2D27">
      <w:pPr>
        <w:rPr>
          <w:noProof/>
        </w:rPr>
      </w:pPr>
    </w:p>
    <w:p w:rsidR="008F2D27" w:rsidRDefault="008F2D27">
      <w:r>
        <w:rPr>
          <w:noProof/>
        </w:rPr>
        <mc:AlternateContent>
          <mc:Choice Requires="wps">
            <w:drawing>
              <wp:anchor distT="45720" distB="45720" distL="114300" distR="114300" simplePos="0" relativeHeight="251659264" behindDoc="0" locked="0" layoutInCell="1" allowOverlap="1" wp14:anchorId="5E7ADB59" wp14:editId="2A3DBF66">
                <wp:simplePos x="0" y="0"/>
                <wp:positionH relativeFrom="margin">
                  <wp:posOffset>586740</wp:posOffset>
                </wp:positionH>
                <wp:positionV relativeFrom="paragraph">
                  <wp:posOffset>1043305</wp:posOffset>
                </wp:positionV>
                <wp:extent cx="69342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66700"/>
                        </a:xfrm>
                        <a:prstGeom prst="rect">
                          <a:avLst/>
                        </a:prstGeom>
                        <a:solidFill>
                          <a:schemeClr val="accent5">
                            <a:lumMod val="75000"/>
                          </a:schemeClr>
                        </a:solidFill>
                        <a:ln w="9525">
                          <a:noFill/>
                          <a:miter lim="800000"/>
                          <a:headEnd/>
                          <a:tailEnd/>
                        </a:ln>
                      </wps:spPr>
                      <wps:txbx>
                        <w:txbxContent>
                          <w:p w:rsidR="008F2D27" w:rsidRPr="008C11C6" w:rsidRDefault="008F2D27" w:rsidP="008F2D27">
                            <w:pPr>
                              <w:jc w:val="center"/>
                              <w:rPr>
                                <w:color w:val="FFFFFF" w:themeColor="background1"/>
                              </w:rPr>
                            </w:pPr>
                            <w:r>
                              <w:rPr>
                                <w:color w:val="FFFFFF" w:themeColor="background1"/>
                              </w:rPr>
                              <w:t>Submit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2pt;margin-top:82.15pt;width:54.6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" fillcolor="#2f5496 [2408]" stroked="f">
                <v:textbox>
                  <w:txbxContent>
                    <w:p w:rsidR="008F2D27" w:rsidRPr="008C11C6" w:rsidRDefault="008F2D27" w:rsidP="008F2D27">
                      <w:pPr>
                        <w:jc w:val="center"/>
                        <w:rPr>
                          <w:color w:val="FFFFFF" w:themeColor="background1"/>
                        </w:rPr>
                      </w:pPr>
                      <w:r>
                        <w:rPr>
                          <w:color w:val="FFFFFF" w:themeColor="background1"/>
                        </w:rPr>
                        <w:t>Submit</w:t>
                      </w:r>
                    </w:p>
                  </w:txbxContent>
                </v:textbox>
                <w10:wrap type="square" anchorx="margin"/>
              </v:shape>
            </w:pict>
          </mc:Fallback>
        </mc:AlternateContent>
      </w:r>
      <w:r>
        <w:rPr>
          <w:noProof/>
        </w:rPr>
        <w:drawing>
          <wp:inline distT="0" distB="0" distL="0" distR="0" wp14:anchorId="1DE46C45" wp14:editId="5F1A6017">
            <wp:extent cx="9144000" cy="982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26180"/>
                    <a:stretch/>
                  </pic:blipFill>
                  <pic:spPr bwMode="auto">
                    <a:xfrm>
                      <a:off x="0" y="0"/>
                      <a:ext cx="9144000" cy="982980"/>
                    </a:xfrm>
                    <a:prstGeom prst="rect">
                      <a:avLst/>
                    </a:prstGeom>
                    <a:ln>
                      <a:noFill/>
                    </a:ln>
                    <a:extLst>
                      <a:ext uri="{53640926-AAD7-44D8-BBD7-CCE9431645EC}">
                        <a14:shadowObscured xmlns:a14="http://schemas.microsoft.com/office/drawing/2010/main"/>
                      </a:ext>
                    </a:extLst>
                  </pic:spPr>
                </pic:pic>
              </a:graphicData>
            </a:graphic>
          </wp:inline>
        </w:drawing>
      </w:r>
    </w:p>
    <w:p w:rsidR="008F2D27" w:rsidRDefault="008F2D27">
      <w:r>
        <w:rPr>
          <w:noProof/>
        </w:rPr>
        <w:drawing>
          <wp:inline distT="0" distB="0" distL="0" distR="0" wp14:anchorId="11E54812" wp14:editId="240A9BBB">
            <wp:extent cx="9144000" cy="2565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8F2D27" w:rsidRDefault="008F2D27">
      <w:r>
        <w:rPr>
          <w:noProof/>
        </w:rPr>
        <w:drawing>
          <wp:inline distT="0" distB="0" distL="0" distR="0" wp14:anchorId="46050975" wp14:editId="4A48B401">
            <wp:extent cx="9144000" cy="7308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44000" cy="730885"/>
                    </a:xfrm>
                    <a:prstGeom prst="rect">
                      <a:avLst/>
                    </a:prstGeom>
                  </pic:spPr>
                </pic:pic>
              </a:graphicData>
            </a:graphic>
          </wp:inline>
        </w:drawing>
      </w:r>
    </w:p>
    <w:p w:rsidR="00573446" w:rsidRPr="00AA6397" w:rsidRDefault="00573446" w:rsidP="00573446">
      <w:pPr>
        <w:ind w:left="90"/>
        <w:rPr>
          <w:b/>
        </w:rPr>
      </w:pPr>
      <w:r w:rsidRPr="00AA6397">
        <w:rPr>
          <w:b/>
        </w:rPr>
        <w:t xml:space="preserve">Thank you for providing your contact information </w:t>
      </w:r>
    </w:p>
    <w:p w:rsidR="00573446" w:rsidRPr="00AA6397" w:rsidRDefault="00573446" w:rsidP="00573446">
      <w:pPr>
        <w:ind w:left="90"/>
        <w:rPr>
          <w:b/>
        </w:rPr>
      </w:pPr>
      <w:r w:rsidRPr="00AA6397">
        <w:rPr>
          <w:b/>
        </w:rPr>
        <w:t>We will contact you soon via email or postal mail to request your establishment’s occupational employment and wage data.</w:t>
      </w:r>
    </w:p>
    <w:p w:rsidR="00573446" w:rsidRDefault="00573446" w:rsidP="00573446">
      <w:pPr>
        <w:ind w:left="90"/>
      </w:pPr>
      <w:r>
        <w:t xml:space="preserve">For more information, visit our </w:t>
      </w:r>
      <w:r w:rsidRPr="008C11C6">
        <w:rPr>
          <w:color w:val="0070C0"/>
          <w:u w:val="single"/>
        </w:rPr>
        <w:t>OES Respondent page</w:t>
      </w:r>
      <w:r>
        <w:rPr>
          <w:color w:val="0070C0"/>
        </w:rPr>
        <w:t xml:space="preserve"> [link to </w:t>
      </w:r>
      <w:hyperlink r:id="rId14" w:history="1">
        <w:r>
          <w:rPr>
            <w:rStyle w:val="Hyperlink"/>
          </w:rPr>
          <w:t>https://www.bls.gov/respondents/oes/home.htm</w:t>
        </w:r>
      </w:hyperlink>
      <w:r>
        <w:t xml:space="preserve">] or the main </w:t>
      </w:r>
      <w:r w:rsidRPr="00AA6397">
        <w:rPr>
          <w:color w:val="0070C0"/>
          <w:u w:val="single"/>
        </w:rPr>
        <w:t>OES webpage</w:t>
      </w:r>
      <w:r>
        <w:rPr>
          <w:color w:val="0070C0"/>
        </w:rPr>
        <w:t xml:space="preserve"> [link to </w:t>
      </w:r>
      <w:hyperlink r:id="rId15" w:history="1">
        <w:r>
          <w:rPr>
            <w:rStyle w:val="Hyperlink"/>
          </w:rPr>
          <w:t>https://www.bls.gov/oes/</w:t>
        </w:r>
      </w:hyperlink>
      <w:r>
        <w:t xml:space="preserve">]. </w:t>
      </w:r>
    </w:p>
    <w:p w:rsidR="00573446" w:rsidRDefault="00573446" w:rsidP="00573446">
      <w:pPr>
        <w:ind w:left="90"/>
      </w:pPr>
    </w:p>
    <w:p w:rsidR="00573446" w:rsidRDefault="00893D2D">
      <w:r>
        <w:rPr>
          <w:noProof/>
        </w:rPr>
        <w:drawing>
          <wp:inline distT="0" distB="0" distL="0" distR="0" wp14:anchorId="622E76C8" wp14:editId="2B8FD07E">
            <wp:extent cx="914400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sectPr w:rsidR="00573446" w:rsidSect="004F2D3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97B"/>
    <w:rsid w:val="00220C3C"/>
    <w:rsid w:val="00374FA1"/>
    <w:rsid w:val="0042597B"/>
    <w:rsid w:val="004E406B"/>
    <w:rsid w:val="004F2D36"/>
    <w:rsid w:val="00573446"/>
    <w:rsid w:val="00893D2D"/>
    <w:rsid w:val="008F2D27"/>
    <w:rsid w:val="00937252"/>
    <w:rsid w:val="00BA2012"/>
    <w:rsid w:val="00C61DCE"/>
    <w:rsid w:val="00D521E5"/>
    <w:rsid w:val="00DC5198"/>
    <w:rsid w:val="00FC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FA1"/>
    <w:rPr>
      <w:color w:val="0563C1" w:themeColor="hyperlink"/>
      <w:u w:val="single"/>
    </w:rPr>
  </w:style>
  <w:style w:type="paragraph" w:styleId="BalloonText">
    <w:name w:val="Balloon Text"/>
    <w:basedOn w:val="Normal"/>
    <w:link w:val="BalloonTextChar"/>
    <w:uiPriority w:val="99"/>
    <w:semiHidden/>
    <w:unhideWhenUsed/>
    <w:rsid w:val="00D52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FA1"/>
    <w:rPr>
      <w:color w:val="0563C1" w:themeColor="hyperlink"/>
      <w:u w:val="single"/>
    </w:rPr>
  </w:style>
  <w:style w:type="paragraph" w:styleId="BalloonText">
    <w:name w:val="Balloon Text"/>
    <w:basedOn w:val="Normal"/>
    <w:link w:val="BalloonTextChar"/>
    <w:uiPriority w:val="99"/>
    <w:semiHidden/>
    <w:unhideWhenUsed/>
    <w:rsid w:val="00D52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oes/contact.ht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www.bls.gov/oes/" TargetMode="External"/><Relationship Id="rId10" Type="http://schemas.openxmlformats.org/officeDocument/2006/relationships/hyperlink" Target="https://www.bls.gov/respondents/oes/home.htm" TargetMode="External"/><Relationship Id="rId4" Type="http://schemas.openxmlformats.org/officeDocument/2006/relationships/webSettings" Target="webSettings.xml"/><Relationship Id="rId9" Type="http://schemas.openxmlformats.org/officeDocument/2006/relationships/hyperlink" Target="mailto:oes.helpdesk@bls.gov" TargetMode="External"/><Relationship Id="rId14" Type="http://schemas.openxmlformats.org/officeDocument/2006/relationships/hyperlink" Target="https://www.bls.gov/respondents/o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Martinelli, Cori - BLS</dc:creator>
  <cp:keywords/>
  <dc:description/>
  <cp:lastModifiedBy>SYSTEM</cp:lastModifiedBy>
  <cp:revision>2</cp:revision>
  <dcterms:created xsi:type="dcterms:W3CDTF">2019-09-19T18:18:00Z</dcterms:created>
  <dcterms:modified xsi:type="dcterms:W3CDTF">2019-09-19T18:18:00Z</dcterms:modified>
</cp:coreProperties>
</file>