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B5" w:rsidRDefault="00A33CB5" w:rsidP="00A33CB5">
      <w:pPr>
        <w:pStyle w:val="HTMLPreformatted"/>
      </w:pPr>
      <w:bookmarkStart w:id="0" w:name="_GoBack"/>
      <w:bookmarkEnd w:id="0"/>
      <w:r>
        <w:t>[Federal Register Volume 84, Number 86 (Friday, May 3, 2019)]</w:t>
      </w:r>
    </w:p>
    <w:p w:rsidR="00A33CB5" w:rsidRDefault="00A33CB5" w:rsidP="00A33CB5">
      <w:pPr>
        <w:pStyle w:val="HTMLPreformatted"/>
      </w:pPr>
      <w:r>
        <w:t>[Notices]</w:t>
      </w:r>
    </w:p>
    <w:p w:rsidR="00A33CB5" w:rsidRDefault="00A33CB5" w:rsidP="00A33CB5">
      <w:pPr>
        <w:pStyle w:val="HTMLPreformatted"/>
      </w:pPr>
      <w:r>
        <w:t>[Pages 19096-19097]</w:t>
      </w:r>
    </w:p>
    <w:p w:rsidR="00A33CB5" w:rsidRDefault="00A33CB5" w:rsidP="00A33CB5">
      <w:pPr>
        <w:pStyle w:val="HTMLPreformatted"/>
      </w:pPr>
      <w:r>
        <w:t>From the Federal Register Online via the Government Publishing Office [</w:t>
      </w:r>
      <w:hyperlink r:id="rId5" w:history="1">
        <w:r>
          <w:rPr>
            <w:rStyle w:val="Hyperlink"/>
          </w:rPr>
          <w:t>www.gpo.gov</w:t>
        </w:r>
      </w:hyperlink>
      <w:r>
        <w:t>]</w:t>
      </w:r>
    </w:p>
    <w:p w:rsidR="00A33CB5" w:rsidRDefault="00A33CB5" w:rsidP="00A33CB5">
      <w:pPr>
        <w:pStyle w:val="HTMLPreformatted"/>
      </w:pPr>
      <w:r>
        <w:t>[FR Doc No: 2019-09032]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>-----------------------------------------------------------------------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>DEPARTMENT OF HOMELAND SECURITY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>Coast Guard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>[Docket No. USCG-2019-0258]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 xml:space="preserve">Information Collection Request to Office of Management and </w:t>
      </w:r>
    </w:p>
    <w:p w:rsidR="00A33CB5" w:rsidRDefault="00A33CB5" w:rsidP="00A33CB5">
      <w:pPr>
        <w:pStyle w:val="HTMLPreformatted"/>
      </w:pPr>
      <w:r>
        <w:t>Budget; OMB Control Number: 1625-0048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>AGENCY: Coast Guard, DHS.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>ACTION: Sixty-day notice requesting comments.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>-----------------------------------------------------------------------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 xml:space="preserve">SUMMARY: In compliance with the Paperwork Reduction Act of 1995, the </w:t>
      </w:r>
    </w:p>
    <w:p w:rsidR="00A33CB5" w:rsidRDefault="00A33CB5" w:rsidP="00A33CB5">
      <w:pPr>
        <w:pStyle w:val="HTMLPreformatted"/>
      </w:pPr>
      <w:r>
        <w:t xml:space="preserve">U.S. Coast Guard intends to submit an Information Collection Request </w:t>
      </w:r>
    </w:p>
    <w:p w:rsidR="00A33CB5" w:rsidRDefault="00A33CB5" w:rsidP="00A33CB5">
      <w:pPr>
        <w:pStyle w:val="HTMLPreformatted"/>
      </w:pPr>
      <w:r>
        <w:t xml:space="preserve">(ICR) to the Office of Management and Budget (OMB), Office of </w:t>
      </w:r>
    </w:p>
    <w:p w:rsidR="00A33CB5" w:rsidRDefault="00A33CB5" w:rsidP="00A33CB5">
      <w:pPr>
        <w:pStyle w:val="HTMLPreformatted"/>
      </w:pPr>
      <w:r>
        <w:t xml:space="preserve">Information and Regulatory Affairs (OIRA), requesting approval for </w:t>
      </w:r>
    </w:p>
    <w:p w:rsidR="00A33CB5" w:rsidRDefault="00A33CB5" w:rsidP="00A33CB5">
      <w:pPr>
        <w:pStyle w:val="HTMLPreformatted"/>
      </w:pPr>
      <w:r>
        <w:t xml:space="preserve">reinstatement, without change, of the following collection of </w:t>
      </w:r>
    </w:p>
    <w:p w:rsidR="00A33CB5" w:rsidRDefault="00A33CB5" w:rsidP="00A33CB5">
      <w:pPr>
        <w:pStyle w:val="HTMLPreformatted"/>
      </w:pPr>
      <w:r>
        <w:t xml:space="preserve">information: 1625-0048, Vessel Reporting Requirements. Our ICR </w:t>
      </w:r>
    </w:p>
    <w:p w:rsidR="00A33CB5" w:rsidRDefault="00A33CB5" w:rsidP="00A33CB5">
      <w:pPr>
        <w:pStyle w:val="HTMLPreformatted"/>
      </w:pPr>
      <w:r>
        <w:t xml:space="preserve">describes the information we seek to collect from the public. Before </w:t>
      </w:r>
    </w:p>
    <w:p w:rsidR="00A33CB5" w:rsidRDefault="00A33CB5" w:rsidP="00A33CB5">
      <w:pPr>
        <w:pStyle w:val="HTMLPreformatted"/>
      </w:pPr>
      <w:r>
        <w:t xml:space="preserve">submitting this ICR to OIRA, the Coast Guard is inviting comments as </w:t>
      </w:r>
    </w:p>
    <w:p w:rsidR="00A33CB5" w:rsidRDefault="00A33CB5" w:rsidP="00A33CB5">
      <w:pPr>
        <w:pStyle w:val="HTMLPreformatted"/>
      </w:pPr>
      <w:r>
        <w:t>described below.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>DATES: Comments must reach the Coast Guard on or before July 2, 2019.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 xml:space="preserve">ADDRESSES: You may submit comments identified by Coast Guard docket </w:t>
      </w:r>
    </w:p>
    <w:p w:rsidR="00A33CB5" w:rsidRDefault="00A33CB5" w:rsidP="00A33CB5">
      <w:pPr>
        <w:pStyle w:val="HTMLPreformatted"/>
      </w:pPr>
      <w:r>
        <w:t xml:space="preserve">number [USCG-2019-0258] to the Coast Guard using the Federal </w:t>
      </w:r>
    </w:p>
    <w:p w:rsidR="00A33CB5" w:rsidRDefault="00A33CB5" w:rsidP="00A33CB5">
      <w:pPr>
        <w:pStyle w:val="HTMLPreformatted"/>
      </w:pPr>
      <w:r>
        <w:t xml:space="preserve">eRulemaking Portal at </w:t>
      </w:r>
      <w:hyperlink r:id="rId6" w:history="1">
        <w:r>
          <w:rPr>
            <w:rStyle w:val="Hyperlink"/>
          </w:rPr>
          <w:t>https://www.regulations.gov</w:t>
        </w:r>
      </w:hyperlink>
      <w:r>
        <w:t xml:space="preserve">. See the ``Public </w:t>
      </w:r>
    </w:p>
    <w:p w:rsidR="00A33CB5" w:rsidRDefault="00A33CB5" w:rsidP="00A33CB5">
      <w:pPr>
        <w:pStyle w:val="HTMLPreformatted"/>
      </w:pPr>
      <w:r>
        <w:t xml:space="preserve">participation and request for comments'' portion of the SUPPLEMENTARY </w:t>
      </w:r>
    </w:p>
    <w:p w:rsidR="00A33CB5" w:rsidRDefault="00A33CB5" w:rsidP="00A33CB5">
      <w:pPr>
        <w:pStyle w:val="HTMLPreformatted"/>
      </w:pPr>
      <w:r>
        <w:t>INFORMATION section for further instructions on submitting comments.</w:t>
      </w:r>
    </w:p>
    <w:p w:rsidR="00A33CB5" w:rsidRDefault="00A33CB5" w:rsidP="00A33CB5">
      <w:pPr>
        <w:pStyle w:val="HTMLPreformatted"/>
      </w:pPr>
      <w:r>
        <w:t xml:space="preserve">    A copy of the ICR is available through the docket on the internet </w:t>
      </w:r>
    </w:p>
    <w:p w:rsidR="00A33CB5" w:rsidRDefault="00A33CB5" w:rsidP="00A33CB5">
      <w:pPr>
        <w:pStyle w:val="HTMLPreformatted"/>
      </w:pPr>
      <w:r>
        <w:t xml:space="preserve">at </w:t>
      </w:r>
      <w:hyperlink r:id="rId7" w:history="1">
        <w:r>
          <w:rPr>
            <w:rStyle w:val="Hyperlink"/>
          </w:rPr>
          <w:t>https://www.regulations.gov</w:t>
        </w:r>
      </w:hyperlink>
      <w:r>
        <w:t xml:space="preserve">. Additionally, copies are available </w:t>
      </w:r>
    </w:p>
    <w:p w:rsidR="00A33CB5" w:rsidRDefault="00A33CB5" w:rsidP="00A33CB5">
      <w:pPr>
        <w:pStyle w:val="HTMLPreformatted"/>
      </w:pPr>
      <w:r>
        <w:t xml:space="preserve">from: Commandant (CG-612), ATTN: Paperwork Reduction Act Manager, U.S. </w:t>
      </w:r>
    </w:p>
    <w:p w:rsidR="00A33CB5" w:rsidRDefault="00A33CB5" w:rsidP="00A33CB5">
      <w:pPr>
        <w:pStyle w:val="HTMLPreformatted"/>
      </w:pPr>
      <w:r>
        <w:t xml:space="preserve">Coast Guard, 2703 Martin Luther King Jr. Ave. SE, STOP 7710, </w:t>
      </w:r>
    </w:p>
    <w:p w:rsidR="00A33CB5" w:rsidRDefault="00A33CB5" w:rsidP="00A33CB5">
      <w:pPr>
        <w:pStyle w:val="HTMLPreformatted"/>
      </w:pPr>
      <w:r>
        <w:t>Washington, DC 20593-7710.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 xml:space="preserve">FOR FURTHER INFORMATION CONTACT: Mr. Anthony Smith, Office of </w:t>
      </w:r>
    </w:p>
    <w:p w:rsidR="00A33CB5" w:rsidRDefault="00A33CB5" w:rsidP="00A33CB5">
      <w:pPr>
        <w:pStyle w:val="HTMLPreformatted"/>
      </w:pPr>
      <w:r>
        <w:t xml:space="preserve">Information Management, telephone 202-475-3532, or fax 202-372-8405, </w:t>
      </w:r>
    </w:p>
    <w:p w:rsidR="00A33CB5" w:rsidRDefault="00A33CB5" w:rsidP="00A33CB5">
      <w:pPr>
        <w:pStyle w:val="HTMLPreformatted"/>
      </w:pPr>
      <w:r>
        <w:t>for questions on these documents.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>SUPPLEMENTARY INFORMATION: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>Public Participation and Request for Comments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lastRenderedPageBreak/>
        <w:t xml:space="preserve">    This notice relies on the authority of the Paperwork Reduction Act </w:t>
      </w:r>
    </w:p>
    <w:p w:rsidR="00A33CB5" w:rsidRDefault="00A33CB5" w:rsidP="00A33CB5">
      <w:pPr>
        <w:pStyle w:val="HTMLPreformatted"/>
      </w:pPr>
      <w:r>
        <w:t xml:space="preserve">of 1995; 44 U.S.C. chapter 35, as amended. An ICR is an application to </w:t>
      </w:r>
    </w:p>
    <w:p w:rsidR="00A33CB5" w:rsidRDefault="00A33CB5" w:rsidP="00A33CB5">
      <w:pPr>
        <w:pStyle w:val="HTMLPreformatted"/>
      </w:pPr>
      <w:r>
        <w:t xml:space="preserve">OIRA seeking the approval, extension, or renewal of a Coast Guard </w:t>
      </w:r>
    </w:p>
    <w:p w:rsidR="00A33CB5" w:rsidRDefault="00A33CB5" w:rsidP="00A33CB5">
      <w:pPr>
        <w:pStyle w:val="HTMLPreformatted"/>
      </w:pPr>
      <w:r>
        <w:t xml:space="preserve">collection of information (Collection). The ICR contains information </w:t>
      </w:r>
    </w:p>
    <w:p w:rsidR="00A33CB5" w:rsidRDefault="00A33CB5" w:rsidP="00A33CB5">
      <w:pPr>
        <w:pStyle w:val="HTMLPreformatted"/>
      </w:pPr>
      <w:r>
        <w:t xml:space="preserve">describing the Collection's purpose, the Collection's likely burden on </w:t>
      </w:r>
    </w:p>
    <w:p w:rsidR="00A33CB5" w:rsidRDefault="00A33CB5" w:rsidP="00A33CB5">
      <w:pPr>
        <w:pStyle w:val="HTMLPreformatted"/>
      </w:pPr>
      <w:r>
        <w:t xml:space="preserve">the affected public, an explanation of the necessity of the Collection, </w:t>
      </w:r>
    </w:p>
    <w:p w:rsidR="00A33CB5" w:rsidRDefault="00A33CB5" w:rsidP="00A33CB5">
      <w:pPr>
        <w:pStyle w:val="HTMLPreformatted"/>
      </w:pPr>
      <w:r>
        <w:t xml:space="preserve">and other important information describing the Collection. There is one </w:t>
      </w:r>
    </w:p>
    <w:p w:rsidR="00A33CB5" w:rsidRDefault="00A33CB5" w:rsidP="00A33CB5">
      <w:pPr>
        <w:pStyle w:val="HTMLPreformatted"/>
      </w:pPr>
      <w:r>
        <w:t>ICR for each Collection.</w:t>
      </w:r>
    </w:p>
    <w:p w:rsidR="00A33CB5" w:rsidRDefault="00A33CB5" w:rsidP="00A33CB5">
      <w:pPr>
        <w:pStyle w:val="HTMLPreformatted"/>
      </w:pPr>
      <w:r>
        <w:t xml:space="preserve">    The Coast Guard invites comments on whether this ICR should be </w:t>
      </w:r>
    </w:p>
    <w:p w:rsidR="00A33CB5" w:rsidRDefault="00A33CB5" w:rsidP="00A33CB5">
      <w:pPr>
        <w:pStyle w:val="HTMLPreformatted"/>
      </w:pPr>
      <w:r>
        <w:t xml:space="preserve">granted based on the Collection being necessary for the proper </w:t>
      </w:r>
    </w:p>
    <w:p w:rsidR="00A33CB5" w:rsidRDefault="00A33CB5" w:rsidP="00A33CB5">
      <w:pPr>
        <w:pStyle w:val="HTMLPreformatted"/>
      </w:pPr>
      <w:r>
        <w:t xml:space="preserve">performance of Departmental functions. In particular, the Coast Guard </w:t>
      </w:r>
    </w:p>
    <w:p w:rsidR="00A33CB5" w:rsidRDefault="00A33CB5" w:rsidP="00A33CB5">
      <w:pPr>
        <w:pStyle w:val="HTMLPreformatted"/>
      </w:pPr>
      <w:r>
        <w:t xml:space="preserve">would appreciate comments addressing: (1) The practical utility of the </w:t>
      </w:r>
    </w:p>
    <w:p w:rsidR="00A33CB5" w:rsidRDefault="00A33CB5" w:rsidP="00A33CB5">
      <w:pPr>
        <w:pStyle w:val="HTMLPreformatted"/>
      </w:pPr>
      <w:r>
        <w:t xml:space="preserve">Collection; (2) the accuracy of the estimated burden of the Collection; </w:t>
      </w:r>
    </w:p>
    <w:p w:rsidR="00A33CB5" w:rsidRDefault="00A33CB5" w:rsidP="00A33CB5">
      <w:pPr>
        <w:pStyle w:val="HTMLPreformatted"/>
      </w:pPr>
      <w:r>
        <w:t xml:space="preserve">(3) ways to enhance the quality, utility, and clarity of information </w:t>
      </w:r>
    </w:p>
    <w:p w:rsidR="00A33CB5" w:rsidRDefault="00A33CB5" w:rsidP="00A33CB5">
      <w:pPr>
        <w:pStyle w:val="HTMLPreformatted"/>
      </w:pPr>
      <w:r>
        <w:t xml:space="preserve">subject to the Collection; and (4) ways to minimize the burden of the </w:t>
      </w:r>
    </w:p>
    <w:p w:rsidR="00A33CB5" w:rsidRDefault="00A33CB5" w:rsidP="00A33CB5">
      <w:pPr>
        <w:pStyle w:val="HTMLPreformatted"/>
      </w:pPr>
      <w:r>
        <w:t xml:space="preserve">Collection on respondents, including the use of automated collection </w:t>
      </w:r>
    </w:p>
    <w:p w:rsidR="00A33CB5" w:rsidRDefault="00A33CB5" w:rsidP="00A33CB5">
      <w:pPr>
        <w:pStyle w:val="HTMLPreformatted"/>
      </w:pPr>
      <w:r>
        <w:t xml:space="preserve">techniques or other forms of information technology. Consistent with </w:t>
      </w:r>
    </w:p>
    <w:p w:rsidR="00A33CB5" w:rsidRDefault="00A33CB5" w:rsidP="00A33CB5">
      <w:pPr>
        <w:pStyle w:val="HTMLPreformatted"/>
      </w:pPr>
      <w:r>
        <w:t xml:space="preserve">the requirements of Executive Order 13771, Reducing Regulation and </w:t>
      </w:r>
    </w:p>
    <w:p w:rsidR="00A33CB5" w:rsidRDefault="00A33CB5" w:rsidP="00A33CB5">
      <w:pPr>
        <w:pStyle w:val="HTMLPreformatted"/>
      </w:pPr>
      <w:r>
        <w:t>Controlling Regulatory Costs, and Executive Order 13777, Enforcing the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>[[Page 19097]]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 xml:space="preserve">Regulatory Reform Agenda, the Coast Guard is also requesting comments </w:t>
      </w:r>
    </w:p>
    <w:p w:rsidR="00A33CB5" w:rsidRDefault="00A33CB5" w:rsidP="00A33CB5">
      <w:pPr>
        <w:pStyle w:val="HTMLPreformatted"/>
      </w:pPr>
      <w:r>
        <w:t xml:space="preserve">on the extent to which this request for information could be modified </w:t>
      </w:r>
    </w:p>
    <w:p w:rsidR="00A33CB5" w:rsidRDefault="00A33CB5" w:rsidP="00A33CB5">
      <w:pPr>
        <w:pStyle w:val="HTMLPreformatted"/>
      </w:pPr>
      <w:r>
        <w:t xml:space="preserve">to reduce the burden on respondents. In response to your comments, we </w:t>
      </w:r>
    </w:p>
    <w:p w:rsidR="00A33CB5" w:rsidRDefault="00A33CB5" w:rsidP="00A33CB5">
      <w:pPr>
        <w:pStyle w:val="HTMLPreformatted"/>
      </w:pPr>
      <w:r>
        <w:t xml:space="preserve">may revise this ICR or decide not to seek reinstatement of the </w:t>
      </w:r>
    </w:p>
    <w:p w:rsidR="00A33CB5" w:rsidRDefault="00A33CB5" w:rsidP="00A33CB5">
      <w:pPr>
        <w:pStyle w:val="HTMLPreformatted"/>
      </w:pPr>
      <w:r>
        <w:t xml:space="preserve">Collection. We will consider all comments and material received during </w:t>
      </w:r>
    </w:p>
    <w:p w:rsidR="00A33CB5" w:rsidRDefault="00A33CB5" w:rsidP="00A33CB5">
      <w:pPr>
        <w:pStyle w:val="HTMLPreformatted"/>
      </w:pPr>
      <w:r>
        <w:t>the comment period.</w:t>
      </w:r>
    </w:p>
    <w:p w:rsidR="00A33CB5" w:rsidRDefault="00A33CB5" w:rsidP="00A33CB5">
      <w:pPr>
        <w:pStyle w:val="HTMLPreformatted"/>
      </w:pPr>
      <w:r>
        <w:t xml:space="preserve">    We encourage you to respond to this request by submitting comments </w:t>
      </w:r>
    </w:p>
    <w:p w:rsidR="00A33CB5" w:rsidRDefault="00A33CB5" w:rsidP="00A33CB5">
      <w:pPr>
        <w:pStyle w:val="HTMLPreformatted"/>
      </w:pPr>
      <w:r>
        <w:t xml:space="preserve">and related materials. Comments must contain the OMB Control Number of </w:t>
      </w:r>
    </w:p>
    <w:p w:rsidR="00A33CB5" w:rsidRDefault="00A33CB5" w:rsidP="00A33CB5">
      <w:pPr>
        <w:pStyle w:val="HTMLPreformatted"/>
      </w:pPr>
      <w:r>
        <w:t xml:space="preserve">the ICR and the docket number of this request, [USCG-2019-0258], and </w:t>
      </w:r>
    </w:p>
    <w:p w:rsidR="00A33CB5" w:rsidRDefault="00A33CB5" w:rsidP="00A33CB5">
      <w:pPr>
        <w:pStyle w:val="HTMLPreformatted"/>
      </w:pPr>
      <w:r>
        <w:t>must be received by July 2, 2019.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>Submitting Comments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 xml:space="preserve">    We encourage you to submit comments through the Federal eRulemaking </w:t>
      </w:r>
    </w:p>
    <w:p w:rsidR="00A33CB5" w:rsidRDefault="00A33CB5" w:rsidP="00A33CB5">
      <w:pPr>
        <w:pStyle w:val="HTMLPreformatted"/>
      </w:pPr>
      <w:r>
        <w:t xml:space="preserve">Portal at </w:t>
      </w:r>
      <w:hyperlink r:id="rId8" w:history="1">
        <w:r>
          <w:rPr>
            <w:rStyle w:val="Hyperlink"/>
          </w:rPr>
          <w:t>https://www.regulations.gov</w:t>
        </w:r>
      </w:hyperlink>
      <w:r>
        <w:t xml:space="preserve">. If your material cannot be </w:t>
      </w:r>
    </w:p>
    <w:p w:rsidR="00A33CB5" w:rsidRDefault="00A33CB5" w:rsidP="00A33CB5">
      <w:pPr>
        <w:pStyle w:val="HTMLPreformatted"/>
      </w:pPr>
      <w:r>
        <w:t xml:space="preserve">submitted using </w:t>
      </w:r>
      <w:hyperlink r:id="rId9" w:history="1">
        <w:r>
          <w:rPr>
            <w:rStyle w:val="Hyperlink"/>
          </w:rPr>
          <w:t>https://www.regulations.gov</w:t>
        </w:r>
      </w:hyperlink>
      <w:r>
        <w:t xml:space="preserve">, contact the person in the </w:t>
      </w:r>
    </w:p>
    <w:p w:rsidR="00A33CB5" w:rsidRDefault="00A33CB5" w:rsidP="00A33CB5">
      <w:pPr>
        <w:pStyle w:val="HTMLPreformatted"/>
      </w:pPr>
      <w:r>
        <w:t xml:space="preserve">FOR FURTHER INFORMATION CONTACT section of this document for alternate </w:t>
      </w:r>
    </w:p>
    <w:p w:rsidR="00A33CB5" w:rsidRDefault="00A33CB5" w:rsidP="00A33CB5">
      <w:pPr>
        <w:pStyle w:val="HTMLPreformatted"/>
      </w:pPr>
      <w:r>
        <w:t xml:space="preserve">instructions. Documents mentioned in this notice, and all public </w:t>
      </w:r>
    </w:p>
    <w:p w:rsidR="00A33CB5" w:rsidRDefault="00A33CB5" w:rsidP="00A33CB5">
      <w:pPr>
        <w:pStyle w:val="HTMLPreformatted"/>
      </w:pPr>
      <w:r>
        <w:t xml:space="preserve">comments, are in our online docket at </w:t>
      </w:r>
      <w:hyperlink r:id="rId10" w:history="1">
        <w:r>
          <w:rPr>
            <w:rStyle w:val="Hyperlink"/>
          </w:rPr>
          <w:t>https://www.regulations.gov</w:t>
        </w:r>
      </w:hyperlink>
      <w:r>
        <w:t xml:space="preserve"> and </w:t>
      </w:r>
    </w:p>
    <w:p w:rsidR="00A33CB5" w:rsidRDefault="00A33CB5" w:rsidP="00A33CB5">
      <w:pPr>
        <w:pStyle w:val="HTMLPreformatted"/>
      </w:pPr>
      <w:r>
        <w:t xml:space="preserve">can be viewed by following that website's instructions. Additionally, </w:t>
      </w:r>
    </w:p>
    <w:p w:rsidR="00A33CB5" w:rsidRDefault="00A33CB5" w:rsidP="00A33CB5">
      <w:pPr>
        <w:pStyle w:val="HTMLPreformatted"/>
      </w:pPr>
      <w:r>
        <w:t xml:space="preserve">if you go to the online docket and sign up for email alerts, you will </w:t>
      </w:r>
    </w:p>
    <w:p w:rsidR="00A33CB5" w:rsidRDefault="00A33CB5" w:rsidP="00A33CB5">
      <w:pPr>
        <w:pStyle w:val="HTMLPreformatted"/>
      </w:pPr>
      <w:r>
        <w:t>be notified when comments are posted.</w:t>
      </w:r>
    </w:p>
    <w:p w:rsidR="00A33CB5" w:rsidRDefault="00A33CB5" w:rsidP="00A33CB5">
      <w:pPr>
        <w:pStyle w:val="HTMLPreformatted"/>
      </w:pPr>
      <w:r>
        <w:t xml:space="preserve">    We accept anonymous comments. All comments received will be posted </w:t>
      </w:r>
    </w:p>
    <w:p w:rsidR="00A33CB5" w:rsidRDefault="00A33CB5" w:rsidP="00A33CB5">
      <w:pPr>
        <w:pStyle w:val="HTMLPreformatted"/>
      </w:pPr>
      <w:r>
        <w:t xml:space="preserve">without change to </w:t>
      </w:r>
      <w:hyperlink r:id="rId11" w:history="1">
        <w:r>
          <w:rPr>
            <w:rStyle w:val="Hyperlink"/>
          </w:rPr>
          <w:t>https://www.regulations.gov</w:t>
        </w:r>
      </w:hyperlink>
      <w:r>
        <w:t xml:space="preserve"> and will include any </w:t>
      </w:r>
    </w:p>
    <w:p w:rsidR="00A33CB5" w:rsidRDefault="00A33CB5" w:rsidP="00A33CB5">
      <w:pPr>
        <w:pStyle w:val="HTMLPreformatted"/>
      </w:pPr>
      <w:r>
        <w:t xml:space="preserve">personal information you have provided. For more about privacy and the </w:t>
      </w:r>
    </w:p>
    <w:p w:rsidR="00A33CB5" w:rsidRDefault="00A33CB5" w:rsidP="00A33CB5">
      <w:pPr>
        <w:pStyle w:val="HTMLPreformatted"/>
      </w:pPr>
      <w:r>
        <w:t xml:space="preserve">docket, you may review a Privacy Act notice regarding the Federal </w:t>
      </w:r>
    </w:p>
    <w:p w:rsidR="00A33CB5" w:rsidRDefault="00A33CB5" w:rsidP="00A33CB5">
      <w:pPr>
        <w:pStyle w:val="HTMLPreformatted"/>
      </w:pPr>
      <w:r>
        <w:t xml:space="preserve">Docket Management System in the March 24, 2005, issue of the Federal </w:t>
      </w:r>
    </w:p>
    <w:p w:rsidR="00A33CB5" w:rsidRDefault="00A33CB5" w:rsidP="00A33CB5">
      <w:pPr>
        <w:pStyle w:val="HTMLPreformatted"/>
      </w:pPr>
      <w:r>
        <w:t>Register (70 FR 15086).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>Information Collection Request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 xml:space="preserve">    Title: Vessel Reporting Requirements.</w:t>
      </w:r>
    </w:p>
    <w:p w:rsidR="00A33CB5" w:rsidRDefault="00A33CB5" w:rsidP="00A33CB5">
      <w:pPr>
        <w:pStyle w:val="HTMLPreformatted"/>
      </w:pPr>
      <w:r>
        <w:t xml:space="preserve">    OMB Control Number: 1625-0048.</w:t>
      </w:r>
    </w:p>
    <w:p w:rsidR="00A33CB5" w:rsidRDefault="00A33CB5" w:rsidP="00A33CB5">
      <w:pPr>
        <w:pStyle w:val="HTMLPreformatted"/>
      </w:pPr>
      <w:r>
        <w:t xml:space="preserve">    Summary: Owners, Charterers, Managing Operators, or Agents of U.S. </w:t>
      </w:r>
    </w:p>
    <w:p w:rsidR="00A33CB5" w:rsidRDefault="00A33CB5" w:rsidP="00A33CB5">
      <w:pPr>
        <w:pStyle w:val="HTMLPreformatted"/>
      </w:pPr>
      <w:r>
        <w:t xml:space="preserve">vessels must immediately notify the Coast Guard if they believe the </w:t>
      </w:r>
    </w:p>
    <w:p w:rsidR="00A33CB5" w:rsidRDefault="00A33CB5" w:rsidP="00A33CB5">
      <w:pPr>
        <w:pStyle w:val="HTMLPreformatted"/>
      </w:pPr>
      <w:r>
        <w:lastRenderedPageBreak/>
        <w:t xml:space="preserve">vessel may be lost or in danger. The Coast Guard uses this information </w:t>
      </w:r>
    </w:p>
    <w:p w:rsidR="00A33CB5" w:rsidRDefault="00A33CB5" w:rsidP="00A33CB5">
      <w:pPr>
        <w:pStyle w:val="HTMLPreformatted"/>
      </w:pPr>
      <w:r>
        <w:t xml:space="preserve">to investigate the situation and, when necessary, plan appropriate </w:t>
      </w:r>
    </w:p>
    <w:p w:rsidR="00A33CB5" w:rsidRDefault="00A33CB5" w:rsidP="00A33CB5">
      <w:pPr>
        <w:pStyle w:val="HTMLPreformatted"/>
      </w:pPr>
      <w:r>
        <w:t>search and rescue operations.</w:t>
      </w:r>
    </w:p>
    <w:p w:rsidR="00A33CB5" w:rsidRDefault="00A33CB5" w:rsidP="00A33CB5">
      <w:pPr>
        <w:pStyle w:val="HTMLPreformatted"/>
      </w:pPr>
      <w:r>
        <w:t xml:space="preserve">    Need: Section 2306(a) of 46 U.S.C. requires the owner, charterer, </w:t>
      </w:r>
    </w:p>
    <w:p w:rsidR="00A33CB5" w:rsidRDefault="00A33CB5" w:rsidP="00A33CB5">
      <w:pPr>
        <w:pStyle w:val="HTMLPreformatted"/>
      </w:pPr>
      <w:r>
        <w:t xml:space="preserve">managing operator, or agent of vessel of the United States to </w:t>
      </w:r>
    </w:p>
    <w:p w:rsidR="00A33CB5" w:rsidRDefault="00A33CB5" w:rsidP="00A33CB5">
      <w:pPr>
        <w:pStyle w:val="HTMLPreformatted"/>
      </w:pPr>
      <w:r>
        <w:t xml:space="preserve">immediately notify the Coast Guard if: (1) There is reason to believe </w:t>
      </w:r>
    </w:p>
    <w:p w:rsidR="00A33CB5" w:rsidRDefault="00A33CB5" w:rsidP="00A33CB5">
      <w:pPr>
        <w:pStyle w:val="HTMLPreformatted"/>
      </w:pPr>
      <w:r>
        <w:t xml:space="preserve">that the vessel may have been lost or imperiled, or (2) more than 48 </w:t>
      </w:r>
    </w:p>
    <w:p w:rsidR="00A33CB5" w:rsidRDefault="00A33CB5" w:rsidP="00A33CB5">
      <w:pPr>
        <w:pStyle w:val="HTMLPreformatted"/>
      </w:pPr>
      <w:r>
        <w:t xml:space="preserve">hours have passed since last receiving communication from the vessel. </w:t>
      </w:r>
    </w:p>
    <w:p w:rsidR="00A33CB5" w:rsidRDefault="00A33CB5" w:rsidP="00A33CB5">
      <w:pPr>
        <w:pStyle w:val="HTMLPreformatted"/>
      </w:pPr>
      <w:r>
        <w:t xml:space="preserve">These reports must be followed by written confirmation submitted to the </w:t>
      </w:r>
    </w:p>
    <w:p w:rsidR="00A33CB5" w:rsidRDefault="00A33CB5" w:rsidP="00A33CB5">
      <w:pPr>
        <w:pStyle w:val="HTMLPreformatted"/>
      </w:pPr>
      <w:r>
        <w:t xml:space="preserve">Coast Guard within 24 hours. The implementing regulations are contained </w:t>
      </w:r>
    </w:p>
    <w:p w:rsidR="00A33CB5" w:rsidRDefault="00A33CB5" w:rsidP="00A33CB5">
      <w:pPr>
        <w:pStyle w:val="HTMLPreformatted"/>
      </w:pPr>
      <w:r>
        <w:t>in 46 CFR part 4.</w:t>
      </w:r>
    </w:p>
    <w:p w:rsidR="00A33CB5" w:rsidRDefault="00A33CB5" w:rsidP="00A33CB5">
      <w:pPr>
        <w:pStyle w:val="HTMLPreformatted"/>
      </w:pPr>
      <w:r>
        <w:t xml:space="preserve">    Forms: None.</w:t>
      </w:r>
    </w:p>
    <w:p w:rsidR="00A33CB5" w:rsidRDefault="00A33CB5" w:rsidP="00A33CB5">
      <w:pPr>
        <w:pStyle w:val="HTMLPreformatted"/>
      </w:pPr>
      <w:r>
        <w:t xml:space="preserve">    Respondents: Business or other for profit organizations.</w:t>
      </w:r>
    </w:p>
    <w:p w:rsidR="00A33CB5" w:rsidRDefault="00A33CB5" w:rsidP="00A33CB5">
      <w:pPr>
        <w:pStyle w:val="HTMLPreformatted"/>
      </w:pPr>
      <w:r>
        <w:t xml:space="preserve">    Frequency: On occasion.</w:t>
      </w:r>
    </w:p>
    <w:p w:rsidR="00A33CB5" w:rsidRDefault="00A33CB5" w:rsidP="00A33CB5">
      <w:pPr>
        <w:pStyle w:val="HTMLPreformatted"/>
      </w:pPr>
      <w:r>
        <w:t xml:space="preserve">    Hour Burden Estimate: The estimated annual burden remains 138 </w:t>
      </w:r>
    </w:p>
    <w:p w:rsidR="00A33CB5" w:rsidRDefault="00A33CB5" w:rsidP="00A33CB5">
      <w:pPr>
        <w:pStyle w:val="HTMLPreformatted"/>
      </w:pPr>
      <w:r>
        <w:t>hours.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 xml:space="preserve">    Authority: The Paperwork Reduction Act of 1995; 44 U.S.C. </w:t>
      </w:r>
    </w:p>
    <w:p w:rsidR="00A33CB5" w:rsidRDefault="00A33CB5" w:rsidP="00A33CB5">
      <w:pPr>
        <w:pStyle w:val="HTMLPreformatted"/>
      </w:pPr>
      <w:r>
        <w:t>chapter 35, as amended.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  <w:r>
        <w:t xml:space="preserve">    Dated: April 29, 2019.</w:t>
      </w:r>
    </w:p>
    <w:p w:rsidR="00A33CB5" w:rsidRDefault="00A33CB5" w:rsidP="00A33CB5">
      <w:pPr>
        <w:pStyle w:val="HTMLPreformatted"/>
      </w:pPr>
      <w:r>
        <w:t>James D. Roppel,</w:t>
      </w:r>
    </w:p>
    <w:p w:rsidR="00A33CB5" w:rsidRDefault="00A33CB5" w:rsidP="00A33CB5">
      <w:pPr>
        <w:pStyle w:val="HTMLPreformatted"/>
      </w:pPr>
      <w:r>
        <w:t>U.S. Coast Guard, Chief, Office of Information Management.</w:t>
      </w:r>
    </w:p>
    <w:p w:rsidR="00A33CB5" w:rsidRDefault="00A33CB5" w:rsidP="00A33CB5">
      <w:pPr>
        <w:pStyle w:val="HTMLPreformatted"/>
      </w:pPr>
      <w:r>
        <w:t>[FR Doc. 2019-09032 Filed 5-2-19; 8:45 am]</w:t>
      </w:r>
    </w:p>
    <w:p w:rsidR="00A33CB5" w:rsidRDefault="00A33CB5" w:rsidP="00A33CB5">
      <w:pPr>
        <w:pStyle w:val="HTMLPreformatted"/>
      </w:pPr>
      <w:r>
        <w:t>BILLING CODE 9110-04-P</w:t>
      </w:r>
    </w:p>
    <w:p w:rsidR="00A33CB5" w:rsidRDefault="00A33CB5" w:rsidP="00A33CB5">
      <w:pPr>
        <w:pStyle w:val="HTMLPreformatted"/>
      </w:pPr>
    </w:p>
    <w:p w:rsidR="00A33CB5" w:rsidRDefault="00A33CB5" w:rsidP="00A33CB5">
      <w:pPr>
        <w:pStyle w:val="HTMLPreformatted"/>
      </w:pPr>
    </w:p>
    <w:p w:rsidR="008F2169" w:rsidRPr="00A33CB5" w:rsidRDefault="00132581" w:rsidP="00A33CB5"/>
    <w:sectPr w:rsidR="008F2169" w:rsidRPr="00A33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8A"/>
    <w:rsid w:val="00132581"/>
    <w:rsid w:val="00177F8A"/>
    <w:rsid w:val="00512E6A"/>
    <w:rsid w:val="006262BC"/>
    <w:rsid w:val="009F1F2F"/>
    <w:rsid w:val="00A3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7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7F8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77F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7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7F8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77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2019-09-19T14:10:00Z</dcterms:created>
  <dcterms:modified xsi:type="dcterms:W3CDTF">2019-09-19T14:10:00Z</dcterms:modified>
</cp:coreProperties>
</file>