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707BF" w:rsidR="007707BF" w:rsidP="006458BC" w:rsidRDefault="007707BF" w14:paraId="67FB9C3A" w14:textId="7271CC27">
      <w:pPr>
        <w:pStyle w:val="Title"/>
      </w:pPr>
      <w:r w:rsidRPr="007707BF">
        <w:t xml:space="preserve">TSA </w:t>
      </w:r>
      <w:proofErr w:type="spellStart"/>
      <w:r w:rsidRPr="007707BF">
        <w:t>PreCheck</w:t>
      </w:r>
      <w:proofErr w:type="spellEnd"/>
      <w:r w:rsidRPr="00721C6B" w:rsidR="00721C6B">
        <w:rPr>
          <w:rFonts w:cstheme="majorHAnsi"/>
          <w:vertAlign w:val="superscript"/>
        </w:rPr>
        <w:t>®</w:t>
      </w:r>
      <w:r w:rsidRPr="007707BF">
        <w:t xml:space="preserve"> Enrollment and Experience Survey</w:t>
      </w:r>
      <w:r w:rsidRPr="006458BC">
        <w:t xml:space="preserve"> - Questions</w:t>
      </w:r>
    </w:p>
    <w:p w:rsidR="009D5273" w:rsidP="006458BC" w:rsidRDefault="009509AB" w14:paraId="4DA3453E" w14:textId="761A3F4E">
      <w:pPr>
        <w:pStyle w:val="Heading1"/>
      </w:pPr>
      <w:r>
        <w:t>Purpose of Survey:</w:t>
      </w:r>
    </w:p>
    <w:p w:rsidR="007707BF" w:rsidP="007707BF" w:rsidRDefault="009509AB" w14:paraId="6358D26B" w14:textId="5D7FA33B">
      <w:pPr>
        <w:rPr>
          <w:rStyle w:val="normaltextrun"/>
          <w:rFonts w:ascii="Arial" w:hAnsi="Arial" w:cs="Arial"/>
          <w:color w:val="000000"/>
          <w:bdr w:val="none" w:color="auto" w:sz="0" w:space="0" w:frame="1"/>
        </w:rPr>
      </w:pPr>
      <w:r w:rsidRPr="009509AB">
        <w:rPr>
          <w:rStyle w:val="normaltextrun"/>
          <w:rFonts w:ascii="Arial" w:hAnsi="Arial" w:cs="Arial"/>
          <w:color w:val="000000"/>
          <w:bdr w:val="none" w:color="auto" w:sz="0" w:space="0" w:frame="1"/>
        </w:rPr>
        <w:t xml:space="preserve">The purpose of the survey is to </w:t>
      </w:r>
      <w:r w:rsidR="00FB6A09">
        <w:rPr>
          <w:rStyle w:val="normaltextrun"/>
          <w:rFonts w:ascii="Arial" w:hAnsi="Arial" w:cs="Arial"/>
          <w:color w:val="000000"/>
          <w:bdr w:val="none" w:color="auto" w:sz="0" w:space="0" w:frame="1"/>
        </w:rPr>
        <w:t>examine</w:t>
      </w:r>
      <w:r w:rsidRPr="009509AB">
        <w:rPr>
          <w:rStyle w:val="normaltextrun"/>
          <w:rFonts w:ascii="Arial" w:hAnsi="Arial" w:cs="Arial"/>
          <w:color w:val="000000"/>
          <w:bdr w:val="none" w:color="auto" w:sz="0" w:space="0" w:frame="1"/>
        </w:rPr>
        <w:t xml:space="preserve"> both non-enrollees and </w:t>
      </w:r>
      <w:r w:rsidRPr="007707BF">
        <w:t>enrollees ab</w:t>
      </w:r>
      <w:r w:rsidRPr="009509AB">
        <w:rPr>
          <w:rStyle w:val="normaltextrun"/>
          <w:rFonts w:ascii="Arial" w:hAnsi="Arial" w:cs="Arial"/>
          <w:color w:val="000000"/>
          <w:bdr w:val="none" w:color="auto" w:sz="0" w:space="0" w:frame="1"/>
        </w:rPr>
        <w:t xml:space="preserve">out their perceptions of the TSA </w:t>
      </w:r>
      <w:proofErr w:type="spellStart"/>
      <w:r w:rsidRPr="009509AB">
        <w:rPr>
          <w:rStyle w:val="normaltextrun"/>
          <w:rFonts w:ascii="Arial" w:hAnsi="Arial" w:cs="Arial"/>
          <w:color w:val="000000"/>
          <w:bdr w:val="none" w:color="auto" w:sz="0" w:space="0" w:frame="1"/>
        </w:rPr>
        <w:t>PreCheck</w:t>
      </w:r>
      <w:proofErr w:type="spellEnd"/>
      <w:r w:rsidRPr="00721C6B" w:rsidR="00721C6B">
        <w:rPr>
          <w:rStyle w:val="normaltextrun"/>
          <w:rFonts w:ascii="Arial" w:hAnsi="Arial" w:cs="Arial"/>
          <w:color w:val="000000"/>
          <w:bdr w:val="none" w:color="auto" w:sz="0" w:space="0" w:frame="1"/>
          <w:vertAlign w:val="superscript"/>
        </w:rPr>
        <w:t>®</w:t>
      </w:r>
      <w:r w:rsidRPr="009509AB">
        <w:rPr>
          <w:rStyle w:val="normaltextrun"/>
          <w:rFonts w:ascii="Arial" w:hAnsi="Arial" w:cs="Arial"/>
          <w:color w:val="000000"/>
          <w:bdr w:val="none" w:color="auto" w:sz="0" w:space="0" w:frame="1"/>
        </w:rPr>
        <w:t xml:space="preserve"> enrollment process and </w:t>
      </w:r>
      <w:r w:rsidR="003922A3">
        <w:rPr>
          <w:rStyle w:val="normaltextrun"/>
          <w:rFonts w:ascii="Arial" w:hAnsi="Arial" w:cs="Arial"/>
          <w:color w:val="000000"/>
          <w:bdr w:val="none" w:color="auto" w:sz="0" w:space="0" w:frame="1"/>
        </w:rPr>
        <w:t xml:space="preserve">screening </w:t>
      </w:r>
      <w:r w:rsidRPr="009509AB">
        <w:rPr>
          <w:rStyle w:val="normaltextrun"/>
          <w:rFonts w:ascii="Arial" w:hAnsi="Arial" w:cs="Arial"/>
          <w:color w:val="000000"/>
          <w:bdr w:val="none" w:color="auto" w:sz="0" w:space="0" w:frame="1"/>
        </w:rPr>
        <w:t>experience. The objectives are</w:t>
      </w:r>
      <w:r w:rsidR="007707BF">
        <w:rPr>
          <w:rStyle w:val="normaltextrun"/>
          <w:rFonts w:ascii="Arial" w:hAnsi="Arial" w:cs="Arial"/>
          <w:color w:val="000000"/>
          <w:bdr w:val="none" w:color="auto" w:sz="0" w:space="0" w:frame="1"/>
        </w:rPr>
        <w:t>:</w:t>
      </w:r>
    </w:p>
    <w:p w:rsidR="007707BF" w:rsidP="007707BF" w:rsidRDefault="007707BF" w14:paraId="0A422148" w14:textId="05B66555">
      <w:pPr>
        <w:pStyle w:val="ListParagraph"/>
        <w:numPr>
          <w:ilvl w:val="0"/>
          <w:numId w:val="15"/>
        </w:numPr>
        <w:rPr>
          <w:rStyle w:val="normaltextrun"/>
          <w:rFonts w:ascii="Arial" w:hAnsi="Arial" w:cs="Arial"/>
          <w:color w:val="000000"/>
          <w:bdr w:val="none" w:color="auto" w:sz="0" w:space="0" w:frame="1"/>
        </w:rPr>
      </w:pPr>
      <w:r>
        <w:rPr>
          <w:rStyle w:val="normaltextrun"/>
          <w:rFonts w:ascii="Arial" w:hAnsi="Arial" w:cs="Arial"/>
          <w:color w:val="000000"/>
          <w:bdr w:val="none" w:color="auto" w:sz="0" w:space="0" w:frame="1"/>
        </w:rPr>
        <w:t>T</w:t>
      </w:r>
      <w:r w:rsidRPr="007707BF" w:rsidR="009509AB">
        <w:rPr>
          <w:rStyle w:val="normaltextrun"/>
          <w:rFonts w:ascii="Arial" w:hAnsi="Arial" w:cs="Arial"/>
          <w:color w:val="000000"/>
          <w:bdr w:val="none" w:color="auto" w:sz="0" w:space="0" w:frame="1"/>
        </w:rPr>
        <w:t xml:space="preserve">o understand potential future applicants – what keeps them from applying for TSA </w:t>
      </w:r>
      <w:proofErr w:type="spellStart"/>
      <w:r w:rsidRPr="007707BF" w:rsidR="009509AB">
        <w:rPr>
          <w:rStyle w:val="normaltextrun"/>
          <w:rFonts w:ascii="Arial" w:hAnsi="Arial" w:cs="Arial"/>
          <w:color w:val="000000"/>
          <w:bdr w:val="none" w:color="auto" w:sz="0" w:space="0" w:frame="1"/>
        </w:rPr>
        <w:t>PreCheck</w:t>
      </w:r>
      <w:proofErr w:type="spellEnd"/>
      <w:r w:rsidRPr="007707BF" w:rsidR="009509AB">
        <w:rPr>
          <w:rStyle w:val="normaltextrun"/>
          <w:rFonts w:ascii="Arial" w:hAnsi="Arial" w:cs="Arial"/>
          <w:color w:val="000000"/>
          <w:bdr w:val="none" w:color="auto" w:sz="0" w:space="0" w:frame="1"/>
        </w:rPr>
        <w:t xml:space="preserve"> and what would encourage them to apply. </w:t>
      </w:r>
    </w:p>
    <w:p w:rsidR="007707BF" w:rsidP="007707BF" w:rsidRDefault="007707BF" w14:paraId="71084D8D" w14:textId="3BFA77FF">
      <w:pPr>
        <w:pStyle w:val="ListParagraph"/>
        <w:numPr>
          <w:ilvl w:val="0"/>
          <w:numId w:val="15"/>
        </w:numPr>
        <w:rPr>
          <w:rStyle w:val="normaltextrun"/>
          <w:rFonts w:ascii="Arial" w:hAnsi="Arial" w:cs="Arial"/>
          <w:color w:val="000000"/>
          <w:bdr w:val="none" w:color="auto" w:sz="0" w:space="0" w:frame="1"/>
        </w:rPr>
      </w:pPr>
      <w:r>
        <w:rPr>
          <w:rStyle w:val="normaltextrun"/>
          <w:rFonts w:ascii="Arial" w:hAnsi="Arial" w:cs="Arial"/>
          <w:color w:val="000000"/>
          <w:bdr w:val="none" w:color="auto" w:sz="0" w:space="0" w:frame="1"/>
        </w:rPr>
        <w:t>T</w:t>
      </w:r>
      <w:r w:rsidRPr="007707BF" w:rsidR="009509AB">
        <w:rPr>
          <w:rStyle w:val="normaltextrun"/>
          <w:rFonts w:ascii="Arial" w:hAnsi="Arial" w:cs="Arial"/>
          <w:color w:val="000000"/>
          <w:bdr w:val="none" w:color="auto" w:sz="0" w:space="0" w:frame="1"/>
        </w:rPr>
        <w:t xml:space="preserve">o identify the full range of barriers to enrollment, which will allow TSA decision makers to implement mitigating actions considering uncertainty around when regular travel will resume for both consumers and businesses. </w:t>
      </w:r>
    </w:p>
    <w:p w:rsidRPr="007707BF" w:rsidR="009509AB" w:rsidP="006458BC" w:rsidRDefault="007707BF" w14:paraId="247A6C25" w14:textId="332717C8">
      <w:pPr>
        <w:pStyle w:val="ListParagraph"/>
        <w:numPr>
          <w:ilvl w:val="0"/>
          <w:numId w:val="15"/>
        </w:numPr>
        <w:rPr>
          <w:rStyle w:val="normaltextrun"/>
          <w:rFonts w:ascii="Arial" w:hAnsi="Arial" w:cs="Arial"/>
          <w:color w:val="000000"/>
          <w:bdr w:val="none" w:color="auto" w:sz="0" w:space="0" w:frame="1"/>
        </w:rPr>
      </w:pPr>
      <w:r>
        <w:rPr>
          <w:rStyle w:val="normaltextrun"/>
          <w:rFonts w:ascii="Arial" w:hAnsi="Arial" w:cs="Arial"/>
          <w:color w:val="000000"/>
          <w:bdr w:val="none" w:color="auto" w:sz="0" w:space="0" w:frame="1"/>
        </w:rPr>
        <w:t>T</w:t>
      </w:r>
      <w:r w:rsidRPr="007707BF" w:rsidR="009509AB">
        <w:rPr>
          <w:rStyle w:val="normaltextrun"/>
          <w:rFonts w:ascii="Arial" w:hAnsi="Arial" w:cs="Arial"/>
          <w:color w:val="000000"/>
          <w:bdr w:val="none" w:color="auto" w:sz="0" w:space="0" w:frame="1"/>
        </w:rPr>
        <w:t xml:space="preserve">o gather information about the TSA </w:t>
      </w:r>
      <w:proofErr w:type="spellStart"/>
      <w:r w:rsidRPr="007707BF" w:rsidR="009509AB">
        <w:rPr>
          <w:rStyle w:val="normaltextrun"/>
          <w:rFonts w:ascii="Arial" w:hAnsi="Arial" w:cs="Arial"/>
          <w:color w:val="000000"/>
          <w:bdr w:val="none" w:color="auto" w:sz="0" w:space="0" w:frame="1"/>
        </w:rPr>
        <w:t>PreCheck</w:t>
      </w:r>
      <w:proofErr w:type="spellEnd"/>
      <w:r w:rsidRPr="007707BF" w:rsidR="009509AB">
        <w:rPr>
          <w:rStyle w:val="normaltextrun"/>
          <w:rFonts w:ascii="Arial" w:hAnsi="Arial" w:cs="Arial"/>
          <w:color w:val="000000"/>
          <w:bdr w:val="none" w:color="auto" w:sz="0" w:space="0" w:frame="1"/>
        </w:rPr>
        <w:t xml:space="preserve"> experience itself and understand what is valuable</w:t>
      </w:r>
      <w:r w:rsidR="003922A3">
        <w:rPr>
          <w:rStyle w:val="normaltextrun"/>
          <w:rFonts w:ascii="Arial" w:hAnsi="Arial" w:cs="Arial"/>
          <w:color w:val="000000"/>
          <w:bdr w:val="none" w:color="auto" w:sz="0" w:space="0" w:frame="1"/>
        </w:rPr>
        <w:t>, particularly in terms of driving new enrollment and retention</w:t>
      </w:r>
      <w:r w:rsidRPr="007707BF" w:rsidR="009509AB">
        <w:rPr>
          <w:rStyle w:val="normaltextrun"/>
          <w:rFonts w:ascii="Arial" w:hAnsi="Arial" w:cs="Arial"/>
          <w:color w:val="000000"/>
          <w:bdr w:val="none" w:color="auto" w:sz="0" w:space="0" w:frame="1"/>
        </w:rPr>
        <w:t>.</w:t>
      </w:r>
    </w:p>
    <w:p w:rsidRPr="006458BC" w:rsidR="009509AB" w:rsidP="006458BC" w:rsidRDefault="009509AB" w14:paraId="44ABBD98" w14:textId="4C14BAC0">
      <w:pPr>
        <w:pStyle w:val="Heading1"/>
        <w:rPr>
          <w:rStyle w:val="normaltextrun"/>
        </w:rPr>
      </w:pPr>
      <w:r w:rsidRPr="006458BC">
        <w:rPr>
          <w:rStyle w:val="normaltextrun"/>
        </w:rPr>
        <w:t>Method of Dissemination:</w:t>
      </w:r>
    </w:p>
    <w:p w:rsidR="0090529F" w:rsidP="007707BF" w:rsidRDefault="009509AB" w14:paraId="08BD3BA6" w14:textId="34895AE2">
      <w:pPr>
        <w:rPr>
          <w:rStyle w:val="normaltextrun"/>
          <w:rFonts w:ascii="Arial" w:hAnsi="Arial" w:cs="Arial"/>
          <w:color w:val="000000"/>
          <w:bdr w:val="none" w:color="auto" w:sz="0" w:space="0" w:frame="1"/>
        </w:rPr>
      </w:pPr>
      <w:r>
        <w:rPr>
          <w:rStyle w:val="normaltextrun"/>
          <w:rFonts w:ascii="Arial" w:hAnsi="Arial" w:cs="Arial"/>
          <w:color w:val="000000"/>
          <w:bdr w:val="none" w:color="auto" w:sz="0" w:space="0" w:frame="1"/>
        </w:rPr>
        <w:t xml:space="preserve">The </w:t>
      </w:r>
      <w:r w:rsidRPr="009509AB">
        <w:rPr>
          <w:rStyle w:val="normaltextrun"/>
          <w:rFonts w:ascii="Arial" w:hAnsi="Arial" w:cs="Arial"/>
          <w:color w:val="000000"/>
          <w:bdr w:val="none" w:color="auto" w:sz="0" w:space="0" w:frame="1"/>
        </w:rPr>
        <w:t xml:space="preserve">TSA </w:t>
      </w:r>
      <w:proofErr w:type="spellStart"/>
      <w:r w:rsidRPr="009509AB">
        <w:rPr>
          <w:rStyle w:val="normaltextrun"/>
          <w:rFonts w:ascii="Arial" w:hAnsi="Arial" w:cs="Arial"/>
          <w:color w:val="000000"/>
          <w:bdr w:val="none" w:color="auto" w:sz="0" w:space="0" w:frame="1"/>
        </w:rPr>
        <w:t>PreCheck</w:t>
      </w:r>
      <w:proofErr w:type="spellEnd"/>
      <w:r w:rsidRPr="009509AB">
        <w:rPr>
          <w:rStyle w:val="normaltextrun"/>
          <w:rFonts w:ascii="Arial" w:hAnsi="Arial" w:cs="Arial"/>
          <w:color w:val="000000"/>
          <w:bdr w:val="none" w:color="auto" w:sz="0" w:space="0" w:frame="1"/>
        </w:rPr>
        <w:t xml:space="preserve"> Enrollment and Experience survey</w:t>
      </w:r>
      <w:r>
        <w:rPr>
          <w:rStyle w:val="normaltextrun"/>
          <w:rFonts w:ascii="Arial" w:hAnsi="Arial" w:cs="Arial"/>
          <w:color w:val="000000"/>
          <w:bdr w:val="none" w:color="auto" w:sz="0" w:space="0" w:frame="1"/>
        </w:rPr>
        <w:t xml:space="preserve"> will be posted online</w:t>
      </w:r>
      <w:r w:rsidR="00436241">
        <w:rPr>
          <w:rStyle w:val="normaltextrun"/>
          <w:rFonts w:ascii="Arial" w:hAnsi="Arial" w:cs="Arial"/>
          <w:color w:val="000000"/>
          <w:bdr w:val="none" w:color="auto" w:sz="0" w:space="0" w:frame="1"/>
        </w:rPr>
        <w:t xml:space="preserve"> (specific link generated by TSA Surveys Team)</w:t>
      </w:r>
      <w:r>
        <w:rPr>
          <w:rStyle w:val="normaltextrun"/>
          <w:rFonts w:ascii="Arial" w:hAnsi="Arial" w:cs="Arial"/>
          <w:color w:val="000000"/>
          <w:bdr w:val="none" w:color="auto" w:sz="0" w:space="0" w:frame="1"/>
        </w:rPr>
        <w:t xml:space="preserve"> and advertised through TSA’s social media accounts</w:t>
      </w:r>
      <w:r w:rsidR="00963435">
        <w:rPr>
          <w:rStyle w:val="normaltextrun"/>
          <w:rFonts w:ascii="Arial" w:hAnsi="Arial" w:cs="Arial"/>
          <w:color w:val="000000"/>
          <w:bdr w:val="none" w:color="auto" w:sz="0" w:space="0" w:frame="1"/>
        </w:rPr>
        <w:t xml:space="preserve"> (</w:t>
      </w:r>
      <w:r w:rsidR="00963435">
        <w:rPr>
          <w:rStyle w:val="normaltextrun"/>
          <w:rFonts w:ascii="Arial" w:hAnsi="Arial" w:cs="Arial"/>
          <w:i/>
          <w:color w:val="000000"/>
          <w:bdr w:val="none" w:color="auto" w:sz="0" w:space="0" w:frame="1"/>
        </w:rPr>
        <w:t>Instagram, Twitter, and Facebook)</w:t>
      </w:r>
      <w:r>
        <w:rPr>
          <w:rStyle w:val="normaltextrun"/>
          <w:rFonts w:ascii="Arial" w:hAnsi="Arial" w:cs="Arial"/>
          <w:color w:val="000000"/>
          <w:bdr w:val="none" w:color="auto" w:sz="0" w:space="0" w:frame="1"/>
        </w:rPr>
        <w:t>.</w:t>
      </w:r>
      <w:r w:rsidR="00291645">
        <w:rPr>
          <w:rStyle w:val="normaltextrun"/>
          <w:rFonts w:ascii="Arial" w:hAnsi="Arial" w:cs="Arial"/>
          <w:color w:val="000000"/>
          <w:bdr w:val="none" w:color="auto" w:sz="0" w:space="0" w:frame="1"/>
        </w:rPr>
        <w:t xml:space="preserve">  </w:t>
      </w:r>
      <w:r w:rsidRPr="00291645" w:rsidR="00291645">
        <w:rPr>
          <w:rStyle w:val="normaltextrun"/>
          <w:rFonts w:ascii="Arial" w:hAnsi="Arial" w:cs="Arial"/>
          <w:color w:val="000000"/>
          <w:bdr w:val="none" w:color="auto" w:sz="0" w:space="0" w:frame="1"/>
        </w:rPr>
        <w:t xml:space="preserve">TSA plans to use social media postings similar to the one below to encourage individuals to take the TSA </w:t>
      </w:r>
      <w:proofErr w:type="spellStart"/>
      <w:r w:rsidRPr="00291645" w:rsidR="00291645">
        <w:rPr>
          <w:rStyle w:val="normaltextrun"/>
          <w:rFonts w:ascii="Arial" w:hAnsi="Arial" w:cs="Arial"/>
          <w:color w:val="000000"/>
          <w:bdr w:val="none" w:color="auto" w:sz="0" w:space="0" w:frame="1"/>
        </w:rPr>
        <w:t>PreCheck</w:t>
      </w:r>
      <w:proofErr w:type="spellEnd"/>
      <w:r w:rsidRPr="00291645" w:rsidR="00291645">
        <w:rPr>
          <w:rStyle w:val="normaltextrun"/>
          <w:rFonts w:ascii="Arial" w:hAnsi="Arial" w:cs="Arial"/>
          <w:color w:val="000000"/>
          <w:bdr w:val="none" w:color="auto" w:sz="0" w:space="0" w:frame="1"/>
        </w:rPr>
        <w:t xml:space="preserve"> Enrollment and Experience Survey:</w:t>
      </w:r>
    </w:p>
    <w:p w:rsidRPr="001152DB" w:rsidR="003F5D59" w:rsidP="000F332E" w:rsidRDefault="003B5A6E" w14:paraId="76C5EB02" w14:textId="49E623EC">
      <w:pPr>
        <w:rPr>
          <w:i/>
          <w:iCs/>
          <w:color w:val="000000"/>
        </w:rPr>
      </w:pPr>
      <w:r w:rsidRPr="00EC581F">
        <w:rPr>
          <w:i/>
        </w:rPr>
        <w:t>“</w:t>
      </w:r>
      <w:r>
        <w:rPr>
          <w:i/>
          <w:iCs/>
          <w:color w:val="000000"/>
        </w:rPr>
        <w:t xml:space="preserve">With TSA </w:t>
      </w:r>
      <w:proofErr w:type="spellStart"/>
      <w:r>
        <w:rPr>
          <w:i/>
          <w:iCs/>
          <w:color w:val="000000"/>
        </w:rPr>
        <w:t>PreCheck</w:t>
      </w:r>
      <w:proofErr w:type="spellEnd"/>
      <w:r>
        <w:rPr>
          <w:i/>
          <w:iCs/>
          <w:color w:val="000000"/>
        </w:rPr>
        <w:t xml:space="preserve">, you can speed through security without removing your shoes, laptops, liquids, belts and light jackets. Want to learn more, or interested in applying? Feel free to take the survey and let your input on TSA </w:t>
      </w:r>
      <w:proofErr w:type="spellStart"/>
      <w:r>
        <w:rPr>
          <w:i/>
          <w:iCs/>
          <w:color w:val="000000"/>
        </w:rPr>
        <w:t>PreCheck</w:t>
      </w:r>
      <w:proofErr w:type="spellEnd"/>
      <w:r>
        <w:rPr>
          <w:i/>
          <w:iCs/>
          <w:color w:val="000000"/>
        </w:rPr>
        <w:t xml:space="preserve"> be heard!</w:t>
      </w:r>
      <w:r w:rsidRPr="00EC581F">
        <w:rPr>
          <w:i/>
        </w:rPr>
        <w:t>”</w:t>
      </w:r>
    </w:p>
    <w:p w:rsidR="00D11CC9" w:rsidP="000F332E" w:rsidRDefault="001152DB" w14:paraId="11637F47" w14:textId="31EC752C">
      <w:r>
        <w:t xml:space="preserve">This standard call-to-action provides a tone and reference point for making social media posts around TSA </w:t>
      </w:r>
      <w:proofErr w:type="spellStart"/>
      <w:r>
        <w:t>PreCheck</w:t>
      </w:r>
      <w:proofErr w:type="spellEnd"/>
      <w:r>
        <w:t xml:space="preserve">. This will encourage TSA </w:t>
      </w:r>
      <w:proofErr w:type="spellStart"/>
      <w:r>
        <w:t>PreCheck</w:t>
      </w:r>
      <w:proofErr w:type="spellEnd"/>
      <w:r>
        <w:t>-related engagement on TSA</w:t>
      </w:r>
      <w:r w:rsidR="003E5E77">
        <w:t>’s</w:t>
      </w:r>
      <w:r>
        <w:t xml:space="preserve"> social media accounts – spurring further interest and</w:t>
      </w:r>
      <w:r w:rsidR="003E5E77">
        <w:t xml:space="preserve"> buzz around the topic /</w:t>
      </w:r>
      <w:r>
        <w:t xml:space="preserve"> survey. This call-to-cation will</w:t>
      </w:r>
      <w:r w:rsidR="003E5E77">
        <w:t xml:space="preserve"> also</w:t>
      </w:r>
      <w:r>
        <w:t xml:space="preserve"> serve as a </w:t>
      </w:r>
      <w:r w:rsidR="003E5E77">
        <w:t>‘</w:t>
      </w:r>
      <w:r>
        <w:t>hook</w:t>
      </w:r>
      <w:r w:rsidR="003E5E77">
        <w:t>’</w:t>
      </w:r>
      <w:r>
        <w:t xml:space="preserve"> for posts advertising the survey.</w:t>
      </w:r>
    </w:p>
    <w:p w:rsidR="003F5D59" w:rsidP="000F332E" w:rsidRDefault="003F5D59" w14:paraId="1DF5126A" w14:textId="77777777"/>
    <w:p w:rsidR="00636545" w:rsidP="000F332E" w:rsidRDefault="00636545" w14:paraId="12728E90" w14:textId="4C135BD0"/>
    <w:p w:rsidR="00636545" w:rsidP="000F332E" w:rsidRDefault="00636545" w14:paraId="1DB627CF" w14:textId="77777777"/>
    <w:p w:rsidR="000F332E" w:rsidP="000F332E" w:rsidRDefault="000F332E" w14:paraId="07861BCE" w14:textId="02AF4A9A"/>
    <w:p w:rsidR="009B0730" w:rsidP="000F332E" w:rsidRDefault="009B0730" w14:paraId="19CD9BF0" w14:textId="7FE3FD2F"/>
    <w:p w:rsidR="009B0730" w:rsidP="000F332E" w:rsidRDefault="009B0730" w14:paraId="6874F15A" w14:textId="695BFE82"/>
    <w:p w:rsidR="009B0730" w:rsidP="000F332E" w:rsidRDefault="009B0730" w14:paraId="093FA1E3" w14:textId="69324114"/>
    <w:p w:rsidR="009B0730" w:rsidP="000F332E" w:rsidRDefault="009B0730" w14:paraId="47F77E46" w14:textId="7CB40D61"/>
    <w:p w:rsidR="009B0730" w:rsidP="000F332E" w:rsidRDefault="009B0730" w14:paraId="22724D28" w14:textId="1606C862"/>
    <w:p w:rsidRPr="000F332E" w:rsidR="009B0730" w:rsidP="000F332E" w:rsidRDefault="009B0730" w14:paraId="1D420AB5" w14:textId="77777777"/>
    <w:p w:rsidRPr="006458BC" w:rsidR="009509AB" w:rsidP="006458BC" w:rsidRDefault="009509AB" w14:paraId="67C30FE1" w14:textId="75CF1AC2">
      <w:pPr>
        <w:pStyle w:val="Heading1"/>
        <w:rPr>
          <w:rStyle w:val="normaltextrun"/>
        </w:rPr>
      </w:pPr>
      <w:r w:rsidRPr="006458BC">
        <w:rPr>
          <w:rStyle w:val="normaltextrun"/>
        </w:rPr>
        <w:lastRenderedPageBreak/>
        <w:t>Survey Design:</w:t>
      </w:r>
    </w:p>
    <w:p w:rsidR="009509AB" w:rsidP="007707BF" w:rsidRDefault="009509AB" w14:paraId="64C29903" w14:textId="416E3A79">
      <w:pPr>
        <w:rPr>
          <w:rStyle w:val="normaltextrun"/>
          <w:rFonts w:ascii="Arial" w:hAnsi="Arial" w:cs="Arial"/>
          <w:color w:val="000000"/>
          <w:bdr w:val="none" w:color="auto" w:sz="0" w:space="0" w:frame="1"/>
        </w:rPr>
      </w:pPr>
      <w:r>
        <w:rPr>
          <w:rStyle w:val="normaltextrun"/>
          <w:rFonts w:ascii="Arial" w:hAnsi="Arial" w:cs="Arial"/>
          <w:color w:val="000000"/>
          <w:bdr w:val="none" w:color="auto" w:sz="0" w:space="0" w:frame="1"/>
        </w:rPr>
        <w:t xml:space="preserve">The </w:t>
      </w:r>
      <w:r w:rsidRPr="009509AB">
        <w:rPr>
          <w:rStyle w:val="normaltextrun"/>
          <w:rFonts w:ascii="Arial" w:hAnsi="Arial" w:cs="Arial"/>
          <w:color w:val="000000"/>
          <w:bdr w:val="none" w:color="auto" w:sz="0" w:space="0" w:frame="1"/>
        </w:rPr>
        <w:t xml:space="preserve">TSA </w:t>
      </w:r>
      <w:proofErr w:type="spellStart"/>
      <w:r w:rsidRPr="009509AB">
        <w:rPr>
          <w:rStyle w:val="normaltextrun"/>
          <w:rFonts w:ascii="Arial" w:hAnsi="Arial" w:cs="Arial"/>
          <w:color w:val="000000"/>
          <w:bdr w:val="none" w:color="auto" w:sz="0" w:space="0" w:frame="1"/>
        </w:rPr>
        <w:t>PreCheck</w:t>
      </w:r>
      <w:proofErr w:type="spellEnd"/>
      <w:r w:rsidRPr="009509AB">
        <w:rPr>
          <w:rStyle w:val="normaltextrun"/>
          <w:rFonts w:ascii="Arial" w:hAnsi="Arial" w:cs="Arial"/>
          <w:color w:val="000000"/>
          <w:bdr w:val="none" w:color="auto" w:sz="0" w:space="0" w:frame="1"/>
        </w:rPr>
        <w:t xml:space="preserve"> Enrollment and Experience survey</w:t>
      </w:r>
      <w:r>
        <w:rPr>
          <w:rStyle w:val="normaltextrun"/>
          <w:rFonts w:ascii="Arial" w:hAnsi="Arial" w:cs="Arial"/>
          <w:color w:val="000000"/>
          <w:bdr w:val="none" w:color="auto" w:sz="0" w:space="0" w:frame="1"/>
        </w:rPr>
        <w:t xml:space="preserve"> will </w:t>
      </w:r>
      <w:r w:rsidR="00FA6AB8">
        <w:rPr>
          <w:rStyle w:val="normaltextrun"/>
          <w:rFonts w:ascii="Arial" w:hAnsi="Arial" w:cs="Arial"/>
          <w:color w:val="000000"/>
          <w:bdr w:val="none" w:color="auto" w:sz="0" w:space="0" w:frame="1"/>
        </w:rPr>
        <w:t>consist of 3</w:t>
      </w:r>
      <w:r w:rsidR="00710151">
        <w:rPr>
          <w:rStyle w:val="normaltextrun"/>
          <w:rFonts w:ascii="Arial" w:hAnsi="Arial" w:cs="Arial"/>
          <w:color w:val="000000"/>
          <w:bdr w:val="none" w:color="auto" w:sz="0" w:space="0" w:frame="1"/>
        </w:rPr>
        <w:t xml:space="preserve"> different surveys: </w:t>
      </w:r>
    </w:p>
    <w:p w:rsidRPr="006458BC" w:rsidR="00710151" w:rsidP="007707BF" w:rsidRDefault="00710151" w14:paraId="17907F5E" w14:textId="21E6000F">
      <w:pPr>
        <w:pStyle w:val="ListParagraph"/>
        <w:numPr>
          <w:ilvl w:val="0"/>
          <w:numId w:val="16"/>
        </w:numPr>
        <w:rPr>
          <w:rStyle w:val="normaltextrun"/>
          <w:rFonts w:ascii="Arial" w:hAnsi="Arial" w:cs="Arial"/>
          <w:b/>
          <w:bCs/>
          <w:color w:val="000000"/>
          <w:bdr w:val="none" w:color="auto" w:sz="0" w:space="0" w:frame="1"/>
        </w:rPr>
      </w:pPr>
      <w:r w:rsidRPr="006458BC">
        <w:rPr>
          <w:rStyle w:val="normaltextrun"/>
          <w:rFonts w:ascii="Arial" w:hAnsi="Arial" w:cs="Arial"/>
          <w:b/>
          <w:bCs/>
          <w:color w:val="000000"/>
          <w:bdr w:val="none" w:color="auto" w:sz="0" w:space="0" w:frame="1"/>
        </w:rPr>
        <w:t xml:space="preserve">For TSA </w:t>
      </w:r>
      <w:proofErr w:type="spellStart"/>
      <w:r w:rsidRPr="006458BC">
        <w:rPr>
          <w:rStyle w:val="normaltextrun"/>
          <w:rFonts w:ascii="Arial" w:hAnsi="Arial" w:cs="Arial"/>
          <w:b/>
          <w:bCs/>
          <w:color w:val="000000"/>
          <w:bdr w:val="none" w:color="auto" w:sz="0" w:space="0" w:frame="1"/>
        </w:rPr>
        <w:t>PreCheck</w:t>
      </w:r>
      <w:proofErr w:type="spellEnd"/>
      <w:r w:rsidRPr="001F5AC0" w:rsidR="00E025AF">
        <w:rPr>
          <w:b/>
        </w:rPr>
        <w:t xml:space="preserve"> </w:t>
      </w:r>
      <w:r w:rsidR="00B861B6">
        <w:rPr>
          <w:rStyle w:val="normaltextrun"/>
          <w:rFonts w:ascii="Arial" w:hAnsi="Arial" w:cs="Arial"/>
          <w:b/>
          <w:bCs/>
          <w:color w:val="000000"/>
          <w:bdr w:val="none" w:color="auto" w:sz="0" w:space="0" w:frame="1"/>
        </w:rPr>
        <w:t>members</w:t>
      </w:r>
      <w:r w:rsidRPr="006458BC">
        <w:rPr>
          <w:rStyle w:val="normaltextrun"/>
          <w:rFonts w:ascii="Arial" w:hAnsi="Arial" w:cs="Arial"/>
          <w:b/>
          <w:bCs/>
          <w:color w:val="000000"/>
          <w:bdr w:val="none" w:color="auto" w:sz="0" w:space="0" w:frame="1"/>
        </w:rPr>
        <w:t xml:space="preserve"> or applicants</w:t>
      </w:r>
    </w:p>
    <w:p w:rsidR="00710151" w:rsidP="007707BF" w:rsidRDefault="00710151" w14:paraId="25A9F048" w14:textId="4637361E">
      <w:pPr>
        <w:pStyle w:val="ListParagraph"/>
        <w:numPr>
          <w:ilvl w:val="0"/>
          <w:numId w:val="16"/>
        </w:numPr>
        <w:rPr>
          <w:rStyle w:val="normaltextrun"/>
          <w:rFonts w:ascii="Arial" w:hAnsi="Arial" w:cs="Arial"/>
          <w:b/>
          <w:bCs/>
          <w:color w:val="000000"/>
          <w:bdr w:val="none" w:color="auto" w:sz="0" w:space="0" w:frame="1"/>
        </w:rPr>
      </w:pPr>
      <w:r w:rsidRPr="006458BC">
        <w:rPr>
          <w:rStyle w:val="normaltextrun"/>
          <w:rFonts w:ascii="Arial" w:hAnsi="Arial" w:cs="Arial"/>
          <w:b/>
          <w:bCs/>
          <w:color w:val="000000"/>
          <w:bdr w:val="none" w:color="auto" w:sz="0" w:space="0" w:frame="1"/>
        </w:rPr>
        <w:t xml:space="preserve">For Non-TSA </w:t>
      </w:r>
      <w:proofErr w:type="spellStart"/>
      <w:r w:rsidRPr="006458BC">
        <w:rPr>
          <w:rStyle w:val="normaltextrun"/>
          <w:rFonts w:ascii="Arial" w:hAnsi="Arial" w:cs="Arial"/>
          <w:b/>
          <w:bCs/>
          <w:color w:val="000000"/>
          <w:bdr w:val="none" w:color="auto" w:sz="0" w:space="0" w:frame="1"/>
        </w:rPr>
        <w:t>PreCheck</w:t>
      </w:r>
      <w:proofErr w:type="spellEnd"/>
      <w:r w:rsidRPr="006458BC">
        <w:rPr>
          <w:rStyle w:val="normaltextrun"/>
          <w:rFonts w:ascii="Arial" w:hAnsi="Arial" w:cs="Arial"/>
          <w:b/>
          <w:bCs/>
          <w:color w:val="000000"/>
          <w:bdr w:val="none" w:color="auto" w:sz="0" w:space="0" w:frame="1"/>
        </w:rPr>
        <w:t xml:space="preserve"> </w:t>
      </w:r>
      <w:r w:rsidR="00B861B6">
        <w:rPr>
          <w:rStyle w:val="normaltextrun"/>
          <w:rFonts w:ascii="Arial" w:hAnsi="Arial" w:cs="Arial"/>
          <w:b/>
          <w:bCs/>
          <w:color w:val="000000"/>
          <w:bdr w:val="none" w:color="auto" w:sz="0" w:space="0" w:frame="1"/>
        </w:rPr>
        <w:t>individuals</w:t>
      </w:r>
    </w:p>
    <w:p w:rsidRPr="006458BC" w:rsidR="00F84620" w:rsidP="007707BF" w:rsidRDefault="00F84620" w14:paraId="677FFCD8" w14:textId="1C393A38">
      <w:pPr>
        <w:pStyle w:val="ListParagraph"/>
        <w:numPr>
          <w:ilvl w:val="0"/>
          <w:numId w:val="16"/>
        </w:numPr>
        <w:rPr>
          <w:rStyle w:val="normaltextrun"/>
          <w:rFonts w:ascii="Arial" w:hAnsi="Arial" w:cs="Arial"/>
          <w:b/>
          <w:bCs/>
          <w:color w:val="000000"/>
          <w:bdr w:val="none" w:color="auto" w:sz="0" w:space="0" w:frame="1"/>
        </w:rPr>
      </w:pPr>
      <w:r>
        <w:rPr>
          <w:rStyle w:val="normaltextrun"/>
          <w:rFonts w:ascii="Arial" w:hAnsi="Arial" w:cs="Arial"/>
          <w:b/>
          <w:bCs/>
          <w:color w:val="000000"/>
          <w:bdr w:val="none" w:color="auto" w:sz="0" w:space="0" w:frame="1"/>
        </w:rPr>
        <w:t>For other Trusted Travelers</w:t>
      </w:r>
    </w:p>
    <w:p w:rsidRPr="007707BF" w:rsidR="00710151" w:rsidP="007707BF" w:rsidRDefault="00710151" w14:paraId="5049889B" w14:textId="0617B2FE">
      <w:pPr>
        <w:rPr>
          <w:rStyle w:val="normaltextrun"/>
          <w:rFonts w:ascii="Arial" w:hAnsi="Arial" w:cs="Arial"/>
          <w:color w:val="000000"/>
          <w:bdr w:val="none" w:color="auto" w:sz="0" w:space="0" w:frame="1"/>
        </w:rPr>
      </w:pPr>
      <w:r>
        <w:rPr>
          <w:rStyle w:val="normaltextrun"/>
          <w:rFonts w:ascii="Arial" w:hAnsi="Arial" w:cs="Arial"/>
          <w:color w:val="000000"/>
          <w:bdr w:val="none" w:color="auto" w:sz="0" w:space="0" w:frame="1"/>
        </w:rPr>
        <w:t>I</w:t>
      </w:r>
      <w:r w:rsidR="00FA6AB8">
        <w:rPr>
          <w:rStyle w:val="normaltextrun"/>
          <w:rFonts w:ascii="Arial" w:hAnsi="Arial" w:cs="Arial"/>
          <w:color w:val="000000"/>
          <w:bdr w:val="none" w:color="auto" w:sz="0" w:space="0" w:frame="1"/>
        </w:rPr>
        <w:t>n order to differentiate the three</w:t>
      </w:r>
      <w:r>
        <w:rPr>
          <w:rStyle w:val="normaltextrun"/>
          <w:rFonts w:ascii="Arial" w:hAnsi="Arial" w:cs="Arial"/>
          <w:color w:val="000000"/>
          <w:bdr w:val="none" w:color="auto" w:sz="0" w:space="0" w:frame="1"/>
        </w:rPr>
        <w:t xml:space="preserve"> surveys, the questions will vary somewhat in content.</w:t>
      </w:r>
      <w:r w:rsidR="00FA6AB8">
        <w:rPr>
          <w:rStyle w:val="normaltextrun"/>
          <w:rFonts w:ascii="Arial" w:hAnsi="Arial" w:cs="Arial"/>
          <w:color w:val="000000"/>
          <w:bdr w:val="none" w:color="auto" w:sz="0" w:space="0" w:frame="1"/>
        </w:rPr>
        <w:t xml:space="preserve"> Each survey will consist of </w:t>
      </w:r>
      <w:r w:rsidR="00FA6AB8">
        <w:rPr>
          <w:rStyle w:val="normaltextrun"/>
          <w:rFonts w:ascii="Arial" w:hAnsi="Arial" w:cs="Arial"/>
          <w:b/>
          <w:color w:val="000000"/>
          <w:bdr w:val="none" w:color="auto" w:sz="0" w:space="0" w:frame="1"/>
        </w:rPr>
        <w:t xml:space="preserve">radio buttons </w:t>
      </w:r>
      <w:r w:rsidR="00FA6AB8">
        <w:rPr>
          <w:rStyle w:val="normaltextrun"/>
          <w:rFonts w:ascii="Arial" w:hAnsi="Arial" w:cs="Arial"/>
          <w:color w:val="000000"/>
          <w:bdr w:val="none" w:color="auto" w:sz="0" w:space="0" w:frame="1"/>
        </w:rPr>
        <w:t>for each answer selection.</w:t>
      </w:r>
      <w:r>
        <w:rPr>
          <w:rStyle w:val="normaltextrun"/>
          <w:rFonts w:ascii="Arial" w:hAnsi="Arial" w:cs="Arial"/>
          <w:color w:val="000000"/>
          <w:bdr w:val="none" w:color="auto" w:sz="0" w:space="0" w:frame="1"/>
        </w:rPr>
        <w:t xml:space="preserve"> To direct the respondent </w:t>
      </w:r>
      <w:r w:rsidR="00934379">
        <w:rPr>
          <w:rStyle w:val="normaltextrun"/>
          <w:rFonts w:ascii="Arial" w:hAnsi="Arial" w:cs="Arial"/>
          <w:color w:val="000000"/>
          <w:bdr w:val="none" w:color="auto" w:sz="0" w:space="0" w:frame="1"/>
        </w:rPr>
        <w:t xml:space="preserve">to the </w:t>
      </w:r>
      <w:r w:rsidRPr="007707BF" w:rsidR="00934379">
        <w:rPr>
          <w:rStyle w:val="normaltextrun"/>
          <w:rFonts w:ascii="Arial" w:hAnsi="Arial" w:cs="Arial"/>
          <w:color w:val="000000"/>
          <w:bdr w:val="none" w:color="auto" w:sz="0" w:space="0" w:frame="1"/>
        </w:rPr>
        <w:t>correct survey</w:t>
      </w:r>
      <w:r w:rsidRPr="007707BF">
        <w:rPr>
          <w:rStyle w:val="normaltextrun"/>
          <w:rFonts w:ascii="Arial" w:hAnsi="Arial" w:cs="Arial"/>
          <w:color w:val="000000"/>
          <w:bdr w:val="none" w:color="auto" w:sz="0" w:space="0" w:frame="1"/>
        </w:rPr>
        <w:t xml:space="preserve">, an intermediate landing page will have to be developed with a link as </w:t>
      </w:r>
      <w:r w:rsidRPr="007707BF" w:rsidR="00934379">
        <w:rPr>
          <w:rStyle w:val="normaltextrun"/>
          <w:rFonts w:ascii="Arial" w:hAnsi="Arial" w:cs="Arial"/>
          <w:color w:val="000000"/>
          <w:bdr w:val="none" w:color="auto" w:sz="0" w:space="0" w:frame="1"/>
        </w:rPr>
        <w:t>shown</w:t>
      </w:r>
      <w:r w:rsidRPr="007707BF">
        <w:rPr>
          <w:rStyle w:val="normaltextrun"/>
          <w:rFonts w:ascii="Arial" w:hAnsi="Arial" w:cs="Arial"/>
          <w:color w:val="000000"/>
          <w:bdr w:val="none" w:color="auto" w:sz="0" w:space="0" w:frame="1"/>
        </w:rPr>
        <w:t>:</w:t>
      </w:r>
    </w:p>
    <w:p w:rsidRPr="007707BF" w:rsidR="00934379" w:rsidP="00710151" w:rsidRDefault="00F84620" w14:paraId="69EBBCD1" w14:textId="4DC6A332">
      <w:pPr>
        <w:rPr>
          <w:rStyle w:val="normaltextrun"/>
          <w:rFonts w:ascii="Arial" w:hAnsi="Arial" w:cs="Arial"/>
          <w:color w:val="000000"/>
          <w:bdr w:val="none" w:color="auto" w:sz="0" w:space="0" w:frame="1"/>
        </w:rPr>
      </w:pPr>
      <w:r w:rsidRPr="007707BF">
        <w:rPr>
          <w:rFonts w:ascii="Arial Black" w:hAnsi="Arial Black"/>
          <w:noProof/>
        </w:rPr>
        <mc:AlternateContent>
          <mc:Choice Requires="wps">
            <w:drawing>
              <wp:anchor distT="0" distB="0" distL="114300" distR="114300" simplePos="0" relativeHeight="251662336" behindDoc="0" locked="0" layoutInCell="1" allowOverlap="1" wp14:editId="75D9000F" wp14:anchorId="0BC6C752">
                <wp:simplePos x="0" y="0"/>
                <wp:positionH relativeFrom="column">
                  <wp:posOffset>1466850</wp:posOffset>
                </wp:positionH>
                <wp:positionV relativeFrom="paragraph">
                  <wp:posOffset>133350</wp:posOffset>
                </wp:positionV>
                <wp:extent cx="2971800" cy="2619375"/>
                <wp:effectExtent l="0" t="0" r="19050" b="28575"/>
                <wp:wrapNone/>
                <wp:docPr id="9" name="Rectangle 8">
                  <a:extLst xmlns:a="http://schemas.openxmlformats.org/drawingml/2006/main">
                    <a:ext uri="{FF2B5EF4-FFF2-40B4-BE49-F238E27FC236}">
                      <a16:creationId xmlns:a16="http://schemas.microsoft.com/office/drawing/2014/main" id="{C759CA0C-4EAF-491B-8861-CCAF22027E0D}"/>
                    </a:ext>
                  </a:extLst>
                </wp:docPr>
                <wp:cNvGraphicFramePr/>
                <a:graphic xmlns:a="http://schemas.openxmlformats.org/drawingml/2006/main">
                  <a:graphicData uri="http://schemas.microsoft.com/office/word/2010/wordprocessingShape">
                    <wps:wsp>
                      <wps:cNvSpPr/>
                      <wps:spPr>
                        <a:xfrm>
                          <a:off x="0" y="0"/>
                          <a:ext cx="2971800" cy="2619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8" style="position:absolute;margin-left:115.5pt;margin-top:10.5pt;width:234pt;height:20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2a481a [1604]" strokeweight="1pt" w14:anchorId="786BF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"/>
            </w:pict>
          </mc:Fallback>
        </mc:AlternateContent>
      </w:r>
      <w:r w:rsidRPr="007707BF" w:rsidR="007707BF">
        <w:rPr>
          <w:rFonts w:ascii="Arial Black" w:hAnsi="Arial Black"/>
          <w:noProof/>
        </w:rPr>
        <mc:AlternateContent>
          <mc:Choice Requires="wps">
            <w:drawing>
              <wp:anchor distT="0" distB="0" distL="114300" distR="114300" simplePos="0" relativeHeight="251661312" behindDoc="0" locked="0" layoutInCell="1" allowOverlap="1" wp14:editId="6D23A14A" wp14:anchorId="08BAF23A">
                <wp:simplePos x="0" y="0"/>
                <wp:positionH relativeFrom="column">
                  <wp:posOffset>1463040</wp:posOffset>
                </wp:positionH>
                <wp:positionV relativeFrom="paragraph">
                  <wp:posOffset>224155</wp:posOffset>
                </wp:positionV>
                <wp:extent cx="2971800" cy="400050"/>
                <wp:effectExtent l="0" t="0" r="0" b="0"/>
                <wp:wrapNone/>
                <wp:docPr id="8" name="TextBox 7">
                  <a:extLst xmlns:a="http://schemas.openxmlformats.org/drawingml/2006/main">
                    <a:ext uri="{FF2B5EF4-FFF2-40B4-BE49-F238E27FC236}">
                      <a16:creationId xmlns:a16="http://schemas.microsoft.com/office/drawing/2014/main" id="{56FBF8B3-5D8A-4877-A3FC-3FF7605B8297}"/>
                    </a:ext>
                  </a:extLst>
                </wp:docPr>
                <wp:cNvGraphicFramePr/>
                <a:graphic xmlns:a="http://schemas.openxmlformats.org/drawingml/2006/main">
                  <a:graphicData uri="http://schemas.microsoft.com/office/word/2010/wordprocessingShape">
                    <wps:wsp>
                      <wps:cNvSpPr txBox="1"/>
                      <wps:spPr>
                        <a:xfrm>
                          <a:off x="0" y="0"/>
                          <a:ext cx="2971800" cy="400050"/>
                        </a:xfrm>
                        <a:prstGeom prst="rect">
                          <a:avLst/>
                        </a:prstGeom>
                        <a:noFill/>
                      </wps:spPr>
                      <wps:txbx>
                        <w:txbxContent>
                          <w:p w:rsidRPr="007707BF" w:rsidR="00934379" w:rsidP="00934379" w:rsidRDefault="00934379" w14:paraId="6731CAEE" w14:textId="77777777">
                            <w:pPr>
                              <w:rPr>
                                <w:sz w:val="28"/>
                                <w:szCs w:val="28"/>
                              </w:rPr>
                            </w:pPr>
                            <w:r w:rsidRPr="007707BF">
                              <w:rPr>
                                <w:rFonts w:ascii="Arial" w:hAnsi="Arial" w:cs="Arial"/>
                                <w:i/>
                                <w:iCs/>
                                <w:color w:val="000000" w:themeColor="text1"/>
                                <w:kern w:val="24"/>
                              </w:rPr>
                              <w:t>Select the option that best describes you:</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w14:anchorId="08BAF23A">
                <v:stroke joinstyle="miter"/>
                <v:path gradientshapeok="t" o:connecttype="rect"/>
              </v:shapetype>
              <v:shape id="TextBox 7" style="position:absolute;margin-left:115.2pt;margin-top:17.65pt;width:234pt;height: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">
                <v:textbox style="mso-fit-shape-to-text:t">
                  <w:txbxContent>
                    <w:p w:rsidRPr="007707BF" w:rsidR="00934379" w:rsidP="00934379" w:rsidRDefault="00934379" w14:paraId="6731CAEE" w14:textId="77777777">
                      <w:pPr>
                        <w:rPr>
                          <w:sz w:val="28"/>
                          <w:szCs w:val="28"/>
                        </w:rPr>
                      </w:pPr>
                      <w:r w:rsidRPr="007707BF">
                        <w:rPr>
                          <w:rFonts w:ascii="Arial" w:hAnsi="Arial" w:cs="Arial"/>
                          <w:i/>
                          <w:iCs/>
                          <w:color w:val="000000" w:themeColor="text1"/>
                          <w:kern w:val="24"/>
                        </w:rPr>
                        <w:t>Select the option that best describes you:</w:t>
                      </w:r>
                    </w:p>
                  </w:txbxContent>
                </v:textbox>
              </v:shape>
            </w:pict>
          </mc:Fallback>
        </mc:AlternateContent>
      </w:r>
    </w:p>
    <w:p w:rsidRPr="007707BF" w:rsidR="00934379" w:rsidP="00710151" w:rsidRDefault="00934379" w14:paraId="02A812CA" w14:textId="2F58DAB6">
      <w:pPr>
        <w:rPr>
          <w:rStyle w:val="normaltextrun"/>
          <w:rFonts w:ascii="Arial" w:hAnsi="Arial" w:cs="Arial"/>
          <w:color w:val="000000"/>
          <w:bdr w:val="none" w:color="auto" w:sz="0" w:space="0" w:frame="1"/>
        </w:rPr>
      </w:pPr>
    </w:p>
    <w:p w:rsidRPr="007707BF" w:rsidR="00710151" w:rsidP="00710151" w:rsidRDefault="007707BF" w14:paraId="1BBB04A2" w14:textId="3944A2A9">
      <w:pPr>
        <w:rPr>
          <w:rStyle w:val="normaltextrun"/>
          <w:rFonts w:ascii="Arial" w:hAnsi="Arial" w:cs="Arial"/>
          <w:color w:val="000000"/>
          <w:bdr w:val="none" w:color="auto" w:sz="0" w:space="0" w:frame="1"/>
        </w:rPr>
      </w:pPr>
      <w:r w:rsidRPr="007707BF">
        <w:rPr>
          <w:rFonts w:ascii="Arial Black" w:hAnsi="Arial Black"/>
          <w:noProof/>
        </w:rPr>
        <mc:AlternateContent>
          <mc:Choice Requires="wps">
            <w:drawing>
              <wp:anchor distT="0" distB="0" distL="114300" distR="114300" simplePos="0" relativeHeight="251660288" behindDoc="0" locked="0" layoutInCell="1" allowOverlap="1" wp14:editId="5DB8E514" wp14:anchorId="2C412791">
                <wp:simplePos x="0" y="0"/>
                <wp:positionH relativeFrom="column">
                  <wp:posOffset>1463040</wp:posOffset>
                </wp:positionH>
                <wp:positionV relativeFrom="paragraph">
                  <wp:posOffset>69850</wp:posOffset>
                </wp:positionV>
                <wp:extent cx="2971800" cy="338455"/>
                <wp:effectExtent l="0" t="0" r="0" b="0"/>
                <wp:wrapNone/>
                <wp:docPr id="41" name="TextBox 40">
                  <a:extLst xmlns:a="http://schemas.openxmlformats.org/drawingml/2006/main">
                    <a:ext uri="{FF2B5EF4-FFF2-40B4-BE49-F238E27FC236}">
                      <a16:creationId xmlns:a16="http://schemas.microsoft.com/office/drawing/2014/main" id="{35B6CCE5-89A0-492A-9D61-838A8D89D647}"/>
                    </a:ext>
                  </a:extLst>
                </wp:docPr>
                <wp:cNvGraphicFramePr/>
                <a:graphic xmlns:a="http://schemas.openxmlformats.org/drawingml/2006/main">
                  <a:graphicData uri="http://schemas.microsoft.com/office/word/2010/wordprocessingShape">
                    <wps:wsp>
                      <wps:cNvSpPr txBox="1"/>
                      <wps:spPr>
                        <a:xfrm>
                          <a:off x="0" y="0"/>
                          <a:ext cx="2971800" cy="338455"/>
                        </a:xfrm>
                        <a:prstGeom prst="rect">
                          <a:avLst/>
                        </a:prstGeom>
                        <a:noFill/>
                      </wps:spPr>
                      <wps:txbx>
                        <w:txbxContent>
                          <w:p w:rsidRPr="007707BF" w:rsidR="00934379" w:rsidP="00934379" w:rsidRDefault="002718C4" w14:paraId="204E58FE" w14:textId="299D9A29">
                            <w:pPr>
                              <w:rPr>
                                <w:sz w:val="36"/>
                                <w:szCs w:val="36"/>
                              </w:rPr>
                            </w:pPr>
                            <w:r>
                              <w:rPr>
                                <w:rFonts w:ascii="Arial Black" w:hAnsi="Arial Black"/>
                                <w:color w:val="000000" w:themeColor="text1"/>
                                <w:kern w:val="24"/>
                                <w:u w:val="single"/>
                              </w:rPr>
                              <w:t xml:space="preserve">(1) </w:t>
                            </w:r>
                            <w:r w:rsidRPr="007707BF" w:rsidR="00934379">
                              <w:rPr>
                                <w:rFonts w:ascii="Arial Black" w:hAnsi="Arial Black"/>
                                <w:color w:val="000000" w:themeColor="text1"/>
                                <w:kern w:val="24"/>
                                <w:u w:val="single"/>
                              </w:rPr>
                              <w:t xml:space="preserve">I am currently enrolled in TSA </w:t>
                            </w:r>
                            <w:proofErr w:type="spellStart"/>
                            <w:r w:rsidRPr="007707BF" w:rsidR="00934379">
                              <w:rPr>
                                <w:rFonts w:ascii="Arial Black" w:hAnsi="Arial Black"/>
                                <w:color w:val="000000" w:themeColor="text1"/>
                                <w:kern w:val="24"/>
                                <w:u w:val="single"/>
                              </w:rPr>
                              <w:t>PreCheck</w:t>
                            </w:r>
                            <w:proofErr w:type="spellEnd"/>
                            <w:r w:rsidRPr="00721C6B" w:rsidR="00721C6B">
                              <w:rPr>
                                <w:vertAlign w:val="superscript"/>
                              </w:rPr>
                              <w:t>®</w:t>
                            </w:r>
                            <w:r w:rsidRPr="007707BF" w:rsidR="00934379">
                              <w:rPr>
                                <w:rFonts w:ascii="Arial Black" w:hAnsi="Arial Black"/>
                                <w:color w:val="000000" w:themeColor="text1"/>
                                <w:kern w:val="24"/>
                                <w:u w:val="single"/>
                              </w:rPr>
                              <w:t xml:space="preserve"> or have applied</w:t>
                            </w:r>
                          </w:p>
                        </w:txbxContent>
                      </wps:txbx>
                      <wps:bodyPr wrap="square" rtlCol="0">
                        <a:spAutoFit/>
                      </wps:bodyPr>
                    </wps:wsp>
                  </a:graphicData>
                </a:graphic>
                <wp14:sizeRelH relativeFrom="margin">
                  <wp14:pctWidth>0</wp14:pctWidth>
                </wp14:sizeRelH>
              </wp:anchor>
            </w:drawing>
          </mc:Choice>
          <mc:Fallback>
            <w:pict>
              <v:shape id="TextBox 40" style="position:absolute;margin-left:115.2pt;margin-top:5.5pt;width:234pt;height:26.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" w14:anchorId="2C412791">
                <v:textbox style="mso-fit-shape-to-text:t">
                  <w:txbxContent>
                    <w:p w:rsidRPr="007707BF" w:rsidR="00934379" w:rsidP="00934379" w:rsidRDefault="002718C4" w14:paraId="204E58FE" w14:textId="299D9A29">
                      <w:pPr>
                        <w:rPr>
                          <w:sz w:val="36"/>
                          <w:szCs w:val="36"/>
                        </w:rPr>
                      </w:pPr>
                      <w:r>
                        <w:rPr>
                          <w:rFonts w:ascii="Arial Black" w:hAnsi="Arial Black"/>
                          <w:color w:val="000000" w:themeColor="text1"/>
                          <w:kern w:val="24"/>
                          <w:u w:val="single"/>
                        </w:rPr>
                        <w:t xml:space="preserve">(1) </w:t>
                      </w:r>
                      <w:r w:rsidRPr="007707BF" w:rsidR="00934379">
                        <w:rPr>
                          <w:rFonts w:ascii="Arial Black" w:hAnsi="Arial Black"/>
                          <w:color w:val="000000" w:themeColor="text1"/>
                          <w:kern w:val="24"/>
                          <w:u w:val="single"/>
                        </w:rPr>
                        <w:t xml:space="preserve">I am currently enrolled in TSA </w:t>
                      </w:r>
                      <w:proofErr w:type="spellStart"/>
                      <w:r w:rsidRPr="007707BF" w:rsidR="00934379">
                        <w:rPr>
                          <w:rFonts w:ascii="Arial Black" w:hAnsi="Arial Black"/>
                          <w:color w:val="000000" w:themeColor="text1"/>
                          <w:kern w:val="24"/>
                          <w:u w:val="single"/>
                        </w:rPr>
                        <w:t>PreCheck</w:t>
                      </w:r>
                      <w:proofErr w:type="spellEnd"/>
                      <w:r w:rsidRPr="00721C6B" w:rsidR="00721C6B">
                        <w:rPr>
                          <w:vertAlign w:val="superscript"/>
                        </w:rPr>
                        <w:t>®</w:t>
                      </w:r>
                      <w:r w:rsidRPr="007707BF" w:rsidR="00934379">
                        <w:rPr>
                          <w:rFonts w:ascii="Arial Black" w:hAnsi="Arial Black"/>
                          <w:color w:val="000000" w:themeColor="text1"/>
                          <w:kern w:val="24"/>
                          <w:u w:val="single"/>
                        </w:rPr>
                        <w:t xml:space="preserve"> or have applied</w:t>
                      </w:r>
                    </w:p>
                  </w:txbxContent>
                </v:textbox>
              </v:shape>
            </w:pict>
          </mc:Fallback>
        </mc:AlternateContent>
      </w:r>
    </w:p>
    <w:p w:rsidRPr="007707BF" w:rsidR="00710151" w:rsidP="00710151" w:rsidRDefault="00710151" w14:paraId="49CD0E69" w14:textId="125C245D">
      <w:pPr>
        <w:rPr>
          <w:rStyle w:val="normaltextrun"/>
          <w:rFonts w:ascii="Arial" w:hAnsi="Arial" w:cs="Arial"/>
          <w:color w:val="000000"/>
          <w:bdr w:val="none" w:color="auto" w:sz="0" w:space="0" w:frame="1"/>
        </w:rPr>
      </w:pPr>
    </w:p>
    <w:p w:rsidRPr="007707BF" w:rsidR="009509AB" w:rsidRDefault="007707BF" w14:paraId="4568C26B" w14:textId="554E4106">
      <w:pPr>
        <w:rPr>
          <w:rStyle w:val="normaltextrun"/>
          <w:rFonts w:ascii="Arial" w:hAnsi="Arial" w:cs="Arial"/>
          <w:color w:val="000000"/>
          <w:bdr w:val="none" w:color="auto" w:sz="0" w:space="0" w:frame="1"/>
        </w:rPr>
      </w:pPr>
      <w:r w:rsidRPr="007707BF">
        <w:rPr>
          <w:rFonts w:ascii="Arial Black" w:hAnsi="Arial Black"/>
          <w:noProof/>
        </w:rPr>
        <mc:AlternateContent>
          <mc:Choice Requires="wps">
            <w:drawing>
              <wp:anchor distT="0" distB="0" distL="114300" distR="114300" simplePos="0" relativeHeight="251659264" behindDoc="0" locked="0" layoutInCell="1" allowOverlap="1" wp14:editId="4FD09CAA" wp14:anchorId="203FA81F">
                <wp:simplePos x="0" y="0"/>
                <wp:positionH relativeFrom="column">
                  <wp:posOffset>1463040</wp:posOffset>
                </wp:positionH>
                <wp:positionV relativeFrom="paragraph">
                  <wp:posOffset>236220</wp:posOffset>
                </wp:positionV>
                <wp:extent cx="2971800" cy="584200"/>
                <wp:effectExtent l="0" t="0" r="0" b="0"/>
                <wp:wrapNone/>
                <wp:docPr id="40" name="TextBox 39">
                  <a:extLst xmlns:a="http://schemas.openxmlformats.org/drawingml/2006/main">
                    <a:ext uri="{FF2B5EF4-FFF2-40B4-BE49-F238E27FC236}">
                      <a16:creationId xmlns:a16="http://schemas.microsoft.com/office/drawing/2014/main" id="{D7074DE9-AB54-4447-9A7F-F2B20C8C1D37}"/>
                    </a:ext>
                  </a:extLst>
                </wp:docPr>
                <wp:cNvGraphicFramePr/>
                <a:graphic xmlns:a="http://schemas.openxmlformats.org/drawingml/2006/main">
                  <a:graphicData uri="http://schemas.microsoft.com/office/word/2010/wordprocessingShape">
                    <wps:wsp>
                      <wps:cNvSpPr txBox="1"/>
                      <wps:spPr>
                        <a:xfrm>
                          <a:off x="0" y="0"/>
                          <a:ext cx="2971800" cy="584200"/>
                        </a:xfrm>
                        <a:prstGeom prst="rect">
                          <a:avLst/>
                        </a:prstGeom>
                        <a:noFill/>
                      </wps:spPr>
                      <wps:txbx>
                        <w:txbxContent>
                          <w:p w:rsidRPr="007707BF" w:rsidR="00934379" w:rsidP="00934379" w:rsidRDefault="002718C4" w14:paraId="58D70CC0" w14:textId="3E48B1B9">
                            <w:pPr>
                              <w:rPr>
                                <w:sz w:val="36"/>
                                <w:szCs w:val="36"/>
                              </w:rPr>
                            </w:pPr>
                            <w:r>
                              <w:rPr>
                                <w:rFonts w:ascii="Arial Black" w:hAnsi="Arial Black"/>
                                <w:color w:val="000000" w:themeColor="text1"/>
                                <w:kern w:val="24"/>
                                <w:u w:val="single"/>
                              </w:rPr>
                              <w:t xml:space="preserve">(2) </w:t>
                            </w:r>
                            <w:r w:rsidRPr="007707BF" w:rsidR="00934379">
                              <w:rPr>
                                <w:rFonts w:ascii="Arial Black" w:hAnsi="Arial Black"/>
                                <w:color w:val="000000" w:themeColor="text1"/>
                                <w:kern w:val="24"/>
                                <w:u w:val="single"/>
                              </w:rPr>
                              <w:t xml:space="preserve">I don’t have TSA </w:t>
                            </w:r>
                            <w:proofErr w:type="spellStart"/>
                            <w:r w:rsidRPr="007707BF" w:rsidR="00934379">
                              <w:rPr>
                                <w:rFonts w:ascii="Arial Black" w:hAnsi="Arial Black"/>
                                <w:color w:val="000000" w:themeColor="text1"/>
                                <w:kern w:val="24"/>
                                <w:u w:val="single"/>
                              </w:rPr>
                              <w:t>PreCheck</w:t>
                            </w:r>
                            <w:proofErr w:type="spellEnd"/>
                            <w:r w:rsidRPr="00721C6B" w:rsidR="00721C6B">
                              <w:rPr>
                                <w:vertAlign w:val="superscript"/>
                              </w:rPr>
                              <w:t>®</w:t>
                            </w:r>
                            <w:r w:rsidRPr="007707BF" w:rsidR="00934379">
                              <w:rPr>
                                <w:rFonts w:ascii="Arial Black" w:hAnsi="Arial Black"/>
                                <w:color w:val="000000" w:themeColor="text1"/>
                                <w:kern w:val="24"/>
                                <w:u w:val="single"/>
                              </w:rPr>
                              <w:t xml:space="preserve"> </w:t>
                            </w:r>
                          </w:p>
                        </w:txbxContent>
                      </wps:txbx>
                      <wps:bodyPr wrap="square" rtlCol="0">
                        <a:spAutoFit/>
                      </wps:bodyPr>
                    </wps:wsp>
                  </a:graphicData>
                </a:graphic>
                <wp14:sizeRelH relativeFrom="margin">
                  <wp14:pctWidth>0</wp14:pctWidth>
                </wp14:sizeRelH>
              </wp:anchor>
            </w:drawing>
          </mc:Choice>
          <mc:Fallback>
            <w:pict>
              <v:shape id="TextBox 39" style="position:absolute;margin-left:115.2pt;margin-top:18.6pt;width:234pt;height: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" w14:anchorId="203FA81F">
                <v:textbox style="mso-fit-shape-to-text:t">
                  <w:txbxContent>
                    <w:p w:rsidRPr="007707BF" w:rsidR="00934379" w:rsidP="00934379" w:rsidRDefault="002718C4" w14:paraId="58D70CC0" w14:textId="3E48B1B9">
                      <w:pPr>
                        <w:rPr>
                          <w:sz w:val="36"/>
                          <w:szCs w:val="36"/>
                        </w:rPr>
                      </w:pPr>
                      <w:r>
                        <w:rPr>
                          <w:rFonts w:ascii="Arial Black" w:hAnsi="Arial Black"/>
                          <w:color w:val="000000" w:themeColor="text1"/>
                          <w:kern w:val="24"/>
                          <w:u w:val="single"/>
                        </w:rPr>
                        <w:t xml:space="preserve">(2) </w:t>
                      </w:r>
                      <w:r w:rsidRPr="007707BF" w:rsidR="00934379">
                        <w:rPr>
                          <w:rFonts w:ascii="Arial Black" w:hAnsi="Arial Black"/>
                          <w:color w:val="000000" w:themeColor="text1"/>
                          <w:kern w:val="24"/>
                          <w:u w:val="single"/>
                        </w:rPr>
                        <w:t xml:space="preserve">I don’t have TSA </w:t>
                      </w:r>
                      <w:proofErr w:type="spellStart"/>
                      <w:r w:rsidRPr="007707BF" w:rsidR="00934379">
                        <w:rPr>
                          <w:rFonts w:ascii="Arial Black" w:hAnsi="Arial Black"/>
                          <w:color w:val="000000" w:themeColor="text1"/>
                          <w:kern w:val="24"/>
                          <w:u w:val="single"/>
                        </w:rPr>
                        <w:t>PreCheck</w:t>
                      </w:r>
                      <w:proofErr w:type="spellEnd"/>
                      <w:r w:rsidRPr="00721C6B" w:rsidR="00721C6B">
                        <w:rPr>
                          <w:vertAlign w:val="superscript"/>
                        </w:rPr>
                        <w:t>®</w:t>
                      </w:r>
                      <w:r w:rsidRPr="007707BF" w:rsidR="00934379">
                        <w:rPr>
                          <w:rFonts w:ascii="Arial Black" w:hAnsi="Arial Black"/>
                          <w:color w:val="000000" w:themeColor="text1"/>
                          <w:kern w:val="24"/>
                          <w:u w:val="single"/>
                        </w:rPr>
                        <w:t xml:space="preserve"> </w:t>
                      </w:r>
                    </w:p>
                  </w:txbxContent>
                </v:textbox>
              </v:shape>
            </w:pict>
          </mc:Fallback>
        </mc:AlternateContent>
      </w:r>
    </w:p>
    <w:p w:rsidRPr="007707BF" w:rsidR="009509AB" w:rsidRDefault="009509AB" w14:paraId="53841A17" w14:textId="5D62ABF7">
      <w:pPr>
        <w:rPr>
          <w:rFonts w:ascii="Arial" w:hAnsi="Arial" w:cs="Arial"/>
          <w:b/>
          <w:bCs/>
        </w:rPr>
      </w:pPr>
    </w:p>
    <w:p w:rsidRPr="007707BF" w:rsidR="009509AB" w:rsidRDefault="009509AB" w14:paraId="1C3495C8" w14:textId="5A568371">
      <w:pPr>
        <w:rPr>
          <w:rFonts w:ascii="Arial Black" w:hAnsi="Arial Black"/>
        </w:rPr>
      </w:pPr>
    </w:p>
    <w:p w:rsidRPr="007707BF" w:rsidR="009509AB" w:rsidRDefault="00F84620" w14:paraId="5C81A1A7" w14:textId="5EE6F19F">
      <w:pPr>
        <w:rPr>
          <w:rFonts w:ascii="Arial Black" w:hAnsi="Arial Black"/>
        </w:rPr>
      </w:pPr>
      <w:r>
        <w:rPr>
          <w:noProof/>
        </w:rPr>
        <mc:AlternateContent>
          <mc:Choice Requires="wps">
            <w:drawing>
              <wp:anchor distT="45720" distB="45720" distL="114300" distR="114300" simplePos="0" relativeHeight="251681792" behindDoc="0" locked="0" layoutInCell="1" allowOverlap="1" wp14:editId="29D23AA7" wp14:anchorId="0F58B7C5">
                <wp:simplePos x="0" y="0"/>
                <wp:positionH relativeFrom="column">
                  <wp:posOffset>1504950</wp:posOffset>
                </wp:positionH>
                <wp:positionV relativeFrom="paragraph">
                  <wp:posOffset>7620</wp:posOffset>
                </wp:positionV>
                <wp:extent cx="2714625" cy="6953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695325"/>
                        </a:xfrm>
                        <a:prstGeom prst="rect">
                          <a:avLst/>
                        </a:prstGeom>
                        <a:solidFill>
                          <a:srgbClr val="FFFFFF"/>
                        </a:solidFill>
                        <a:ln w="9525">
                          <a:noFill/>
                          <a:miter lim="800000"/>
                          <a:headEnd/>
                          <a:tailEnd/>
                        </a:ln>
                      </wps:spPr>
                      <wps:txbx>
                        <w:txbxContent>
                          <w:p w:rsidR="00F84620" w:rsidRDefault="00F84620" w14:paraId="3733C8BF" w14:textId="3A944531">
                            <w:r>
                              <w:rPr>
                                <w:rFonts w:ascii="Arial Black" w:hAnsi="Arial Black"/>
                                <w:color w:val="000000" w:themeColor="text1"/>
                                <w:kern w:val="24"/>
                                <w:u w:val="single"/>
                              </w:rPr>
                              <w:t xml:space="preserve">3) I am </w:t>
                            </w:r>
                            <w:r w:rsidRPr="007707BF">
                              <w:rPr>
                                <w:rFonts w:ascii="Arial Black" w:hAnsi="Arial Black"/>
                                <w:color w:val="000000" w:themeColor="text1"/>
                                <w:kern w:val="24"/>
                                <w:u w:val="single"/>
                              </w:rPr>
                              <w:t>enrolled in another Trusted Traveler Program (</w:t>
                            </w:r>
                            <w:r w:rsidRPr="007707BF">
                              <w:rPr>
                                <w:rFonts w:ascii="Arial Black" w:hAnsi="Arial Black"/>
                                <w:i/>
                                <w:iCs/>
                                <w:color w:val="000000" w:themeColor="text1"/>
                                <w:kern w:val="24"/>
                                <w:u w:val="single"/>
                              </w:rPr>
                              <w:t>i.e. Global Entry)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18.5pt;margin-top:.6pt;width:213.75pt;height:54.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" w14:anchorId="0F58B7C5">
                <v:textbox>
                  <w:txbxContent>
                    <w:p w:rsidR="00F84620" w:rsidRDefault="00F84620" w14:paraId="3733C8BF" w14:textId="3A944531">
                      <w:r>
                        <w:rPr>
                          <w:rFonts w:ascii="Arial Black" w:hAnsi="Arial Black"/>
                          <w:color w:val="000000" w:themeColor="text1"/>
                          <w:kern w:val="24"/>
                          <w:u w:val="single"/>
                        </w:rPr>
                        <w:t xml:space="preserve">3) I am </w:t>
                      </w:r>
                      <w:r w:rsidRPr="007707BF">
                        <w:rPr>
                          <w:rFonts w:ascii="Arial Black" w:hAnsi="Arial Black"/>
                          <w:color w:val="000000" w:themeColor="text1"/>
                          <w:kern w:val="24"/>
                          <w:u w:val="single"/>
                        </w:rPr>
                        <w:t>enrolled in another Trusted Traveler Program (</w:t>
                      </w:r>
                      <w:r w:rsidRPr="007707BF">
                        <w:rPr>
                          <w:rFonts w:ascii="Arial Black" w:hAnsi="Arial Black"/>
                          <w:i/>
                          <w:iCs/>
                          <w:color w:val="000000" w:themeColor="text1"/>
                          <w:kern w:val="24"/>
                          <w:u w:val="single"/>
                        </w:rPr>
                        <w:t>i.e. Global Entry)</w:t>
                      </w:r>
                    </w:p>
                  </w:txbxContent>
                </v:textbox>
                <w10:wrap type="square"/>
              </v:shape>
            </w:pict>
          </mc:Fallback>
        </mc:AlternateContent>
      </w:r>
    </w:p>
    <w:p w:rsidR="00F84620" w:rsidP="007707BF" w:rsidRDefault="00F84620" w14:paraId="297AD033" w14:textId="6AB939AF"/>
    <w:p w:rsidR="00F84620" w:rsidP="007707BF" w:rsidRDefault="00F84620" w14:paraId="6877A6BE" w14:textId="77777777"/>
    <w:p w:rsidR="000F332E" w:rsidP="007934A6" w:rsidRDefault="000F332E" w14:paraId="3EB31C22" w14:textId="77777777"/>
    <w:p w:rsidR="007934A6" w:rsidP="007934A6" w:rsidRDefault="00934379" w14:paraId="34B141A8" w14:textId="541F65F5">
      <w:r w:rsidRPr="007707BF">
        <w:t>After clicking the link that best describes the respondent, they will be directed to the respective survey.</w:t>
      </w:r>
    </w:p>
    <w:p w:rsidR="00F6522A" w:rsidP="007934A6" w:rsidRDefault="00F6522A" w14:paraId="5397401E" w14:textId="57868E09"/>
    <w:p w:rsidR="00C313AB" w:rsidP="007934A6" w:rsidRDefault="00C313AB" w14:paraId="56CA4871" w14:textId="294A07BF"/>
    <w:p w:rsidR="00C313AB" w:rsidP="007934A6" w:rsidRDefault="00C313AB" w14:paraId="1817E50F" w14:textId="67BB2C8A"/>
    <w:p w:rsidR="00C313AB" w:rsidP="007934A6" w:rsidRDefault="00C313AB" w14:paraId="12A89DE6" w14:textId="69BE4C61"/>
    <w:p w:rsidR="00C313AB" w:rsidP="007934A6" w:rsidRDefault="00C313AB" w14:paraId="44851E8C" w14:textId="41F1BD9F"/>
    <w:p w:rsidR="00C313AB" w:rsidP="007934A6" w:rsidRDefault="00C313AB" w14:paraId="720451A7" w14:textId="2ABD6C27"/>
    <w:p w:rsidR="00C313AB" w:rsidP="007934A6" w:rsidRDefault="00C313AB" w14:paraId="3FEAF101" w14:textId="332C8F3A"/>
    <w:p w:rsidR="00C313AB" w:rsidP="007934A6" w:rsidRDefault="00C313AB" w14:paraId="4F7F7212" w14:textId="6747F9BF"/>
    <w:p w:rsidR="00C313AB" w:rsidP="007934A6" w:rsidRDefault="00C313AB" w14:paraId="4F451317" w14:textId="27FA391E"/>
    <w:p w:rsidRPr="007934A6" w:rsidR="0073491E" w:rsidP="007934A6" w:rsidRDefault="00934379" w14:paraId="718EB29E" w14:textId="1F5318A6">
      <w:pPr>
        <w:pStyle w:val="Heading1"/>
        <w:rPr>
          <w:rStyle w:val="normaltextrun"/>
        </w:rPr>
      </w:pPr>
      <w:r w:rsidRPr="007934A6">
        <w:rPr>
          <w:rStyle w:val="normaltextrun"/>
        </w:rPr>
        <w:lastRenderedPageBreak/>
        <w:t>Survey Questions</w:t>
      </w:r>
    </w:p>
    <w:p w:rsidR="00014575" w:rsidP="00014575" w:rsidRDefault="00934379" w14:paraId="6A6A9567" w14:textId="1E6EE9E3">
      <w:pPr>
        <w:pStyle w:val="Heading2"/>
        <w:numPr>
          <w:ilvl w:val="0"/>
          <w:numId w:val="29"/>
        </w:numPr>
        <w:rPr>
          <w:b/>
          <w:bCs/>
        </w:rPr>
      </w:pPr>
      <w:r w:rsidRPr="007707BF">
        <w:rPr>
          <w:b/>
          <w:bCs/>
        </w:rPr>
        <w:t xml:space="preserve">TSA </w:t>
      </w:r>
      <w:proofErr w:type="spellStart"/>
      <w:r w:rsidRPr="007707BF">
        <w:rPr>
          <w:b/>
          <w:bCs/>
        </w:rPr>
        <w:t>PreCheck</w:t>
      </w:r>
      <w:proofErr w:type="spellEnd"/>
      <w:r w:rsidRPr="007707BF">
        <w:rPr>
          <w:b/>
          <w:bCs/>
        </w:rPr>
        <w:t xml:space="preserve"> </w:t>
      </w:r>
      <w:r w:rsidR="00B861B6">
        <w:rPr>
          <w:b/>
          <w:bCs/>
        </w:rPr>
        <w:t>members</w:t>
      </w:r>
      <w:r w:rsidRPr="007707BF">
        <w:rPr>
          <w:b/>
          <w:bCs/>
        </w:rPr>
        <w:t xml:space="preserve"> or applicants</w:t>
      </w:r>
    </w:p>
    <w:p w:rsidR="00E30E60" w:rsidP="00E30E60" w:rsidRDefault="00E30E60" w14:paraId="200F63C3" w14:textId="61BF48B7"/>
    <w:p w:rsidR="001F5AC0" w:rsidP="00E30E60" w:rsidRDefault="001F5AC0" w14:paraId="02557BE3" w14:textId="51E46C3F">
      <w:pPr>
        <w:rPr>
          <w:u w:val="single"/>
        </w:rPr>
      </w:pPr>
      <w:r>
        <w:rPr>
          <w:b/>
        </w:rPr>
        <w:t>’</w:t>
      </w:r>
      <w:r w:rsidRPr="001F5AC0">
        <w:rPr>
          <w:b/>
        </w:rPr>
        <w:t xml:space="preserve">This survey is for TSA </w:t>
      </w:r>
      <w:proofErr w:type="spellStart"/>
      <w:r w:rsidRPr="001F5AC0">
        <w:rPr>
          <w:b/>
        </w:rPr>
        <w:t>PreCheck</w:t>
      </w:r>
      <w:proofErr w:type="spellEnd"/>
      <w:r w:rsidRPr="00721C6B" w:rsidR="006E7403">
        <w:rPr>
          <w:rFonts w:cstheme="minorHAnsi"/>
          <w:vertAlign w:val="superscript"/>
        </w:rPr>
        <w:t>®</w:t>
      </w:r>
      <w:r w:rsidRPr="001F5AC0">
        <w:rPr>
          <w:b/>
        </w:rPr>
        <w:t xml:space="preserve"> members.</w:t>
      </w:r>
      <w:r>
        <w:t xml:space="preserve"> </w:t>
      </w:r>
      <w:r>
        <w:br/>
        <w:t xml:space="preserve">If you aren’t in TSA </w:t>
      </w:r>
      <w:proofErr w:type="spellStart"/>
      <w:r>
        <w:t>PreCheck</w:t>
      </w:r>
      <w:proofErr w:type="spellEnd"/>
      <w:r w:rsidRPr="00721C6B" w:rsidR="006E7403">
        <w:rPr>
          <w:rFonts w:cstheme="minorHAnsi"/>
          <w:vertAlign w:val="superscript"/>
        </w:rPr>
        <w:t>®</w:t>
      </w:r>
      <w:r>
        <w:t xml:space="preserve"> or another Trusted Traveler Program, </w:t>
      </w:r>
      <w:r w:rsidRPr="001F5AC0">
        <w:rPr>
          <w:u w:val="single"/>
        </w:rPr>
        <w:t>click here</w:t>
      </w:r>
    </w:p>
    <w:p w:rsidRPr="001F5AC0" w:rsidR="001F5AC0" w:rsidP="00E30E60" w:rsidRDefault="001F5AC0" w14:paraId="06DE5281" w14:textId="43199304">
      <w:pPr>
        <w:rPr>
          <w:u w:val="single"/>
        </w:rPr>
      </w:pPr>
      <w:r>
        <w:t xml:space="preserve">If you aren’t in TSA </w:t>
      </w:r>
      <w:proofErr w:type="spellStart"/>
      <w:r>
        <w:t>PreCheck</w:t>
      </w:r>
      <w:proofErr w:type="spellEnd"/>
      <w:r w:rsidRPr="00721C6B" w:rsidR="006E7403">
        <w:rPr>
          <w:rFonts w:cstheme="minorHAnsi"/>
          <w:vertAlign w:val="superscript"/>
        </w:rPr>
        <w:t>®</w:t>
      </w:r>
      <w:r>
        <w:t xml:space="preserve"> but are in a Trusted Traveler Program, </w:t>
      </w:r>
      <w:r>
        <w:rPr>
          <w:u w:val="single"/>
        </w:rPr>
        <w:t>click here’</w:t>
      </w:r>
    </w:p>
    <w:p w:rsidRPr="00842EEC" w:rsidR="0050239E" w:rsidP="007707BF" w:rsidRDefault="0050239E" w14:paraId="5AB4C6D2" w14:textId="77777777">
      <w:r w:rsidRPr="00842EEC">
        <w:t>Select your age range:</w:t>
      </w:r>
    </w:p>
    <w:p w:rsidRPr="00842EEC" w:rsidR="0050239E" w:rsidP="007707BF" w:rsidRDefault="0050239E" w14:paraId="4859D6A3" w14:textId="77777777">
      <w:pPr>
        <w:pStyle w:val="ListParagraph"/>
        <w:numPr>
          <w:ilvl w:val="0"/>
          <w:numId w:val="17"/>
        </w:numPr>
        <w:rPr>
          <w:rFonts w:eastAsia="Times New Roman"/>
          <w:sz w:val="20"/>
          <w:szCs w:val="20"/>
        </w:rPr>
      </w:pPr>
      <w:r w:rsidRPr="00842EEC">
        <w:rPr>
          <w:sz w:val="20"/>
          <w:szCs w:val="20"/>
        </w:rPr>
        <w:t>0-19</w:t>
      </w:r>
    </w:p>
    <w:p w:rsidRPr="00842EEC" w:rsidR="0050239E" w:rsidP="007707BF" w:rsidRDefault="0050239E" w14:paraId="398BFC4A" w14:textId="77777777">
      <w:pPr>
        <w:pStyle w:val="ListParagraph"/>
        <w:numPr>
          <w:ilvl w:val="0"/>
          <w:numId w:val="17"/>
        </w:numPr>
        <w:rPr>
          <w:rFonts w:eastAsia="Times New Roman"/>
          <w:sz w:val="20"/>
          <w:szCs w:val="20"/>
        </w:rPr>
      </w:pPr>
      <w:r w:rsidRPr="00842EEC">
        <w:rPr>
          <w:sz w:val="20"/>
          <w:szCs w:val="20"/>
        </w:rPr>
        <w:t>20-29</w:t>
      </w:r>
    </w:p>
    <w:p w:rsidRPr="00842EEC" w:rsidR="0050239E" w:rsidP="007707BF" w:rsidRDefault="0050239E" w14:paraId="4A5A6AE3" w14:textId="77777777">
      <w:pPr>
        <w:pStyle w:val="ListParagraph"/>
        <w:numPr>
          <w:ilvl w:val="0"/>
          <w:numId w:val="17"/>
        </w:numPr>
        <w:rPr>
          <w:rFonts w:eastAsia="Times New Roman"/>
          <w:sz w:val="20"/>
          <w:szCs w:val="20"/>
        </w:rPr>
      </w:pPr>
      <w:r w:rsidRPr="00842EEC">
        <w:rPr>
          <w:sz w:val="20"/>
          <w:szCs w:val="20"/>
        </w:rPr>
        <w:t>30-39</w:t>
      </w:r>
    </w:p>
    <w:p w:rsidRPr="00842EEC" w:rsidR="0050239E" w:rsidP="007707BF" w:rsidRDefault="0050239E" w14:paraId="09C375A9" w14:textId="77777777">
      <w:pPr>
        <w:pStyle w:val="ListParagraph"/>
        <w:numPr>
          <w:ilvl w:val="0"/>
          <w:numId w:val="17"/>
        </w:numPr>
        <w:rPr>
          <w:rFonts w:eastAsia="Times New Roman"/>
          <w:sz w:val="20"/>
          <w:szCs w:val="20"/>
        </w:rPr>
      </w:pPr>
      <w:r w:rsidRPr="00842EEC">
        <w:rPr>
          <w:sz w:val="20"/>
          <w:szCs w:val="20"/>
        </w:rPr>
        <w:t>40-49</w:t>
      </w:r>
    </w:p>
    <w:p w:rsidRPr="00842EEC" w:rsidR="0050239E" w:rsidP="007707BF" w:rsidRDefault="0050239E" w14:paraId="2A859D27" w14:textId="77777777">
      <w:pPr>
        <w:pStyle w:val="ListParagraph"/>
        <w:numPr>
          <w:ilvl w:val="0"/>
          <w:numId w:val="17"/>
        </w:numPr>
        <w:rPr>
          <w:rFonts w:eastAsia="Times New Roman"/>
          <w:sz w:val="20"/>
          <w:szCs w:val="20"/>
        </w:rPr>
      </w:pPr>
      <w:r w:rsidRPr="00842EEC">
        <w:rPr>
          <w:sz w:val="20"/>
          <w:szCs w:val="20"/>
        </w:rPr>
        <w:t>50-59</w:t>
      </w:r>
    </w:p>
    <w:p w:rsidRPr="00842EEC" w:rsidR="0050239E" w:rsidP="007707BF" w:rsidRDefault="0050239E" w14:paraId="62EAA2F4" w14:textId="53872D59">
      <w:pPr>
        <w:pStyle w:val="ListParagraph"/>
        <w:numPr>
          <w:ilvl w:val="0"/>
          <w:numId w:val="17"/>
        </w:numPr>
        <w:rPr>
          <w:rFonts w:eastAsia="Times New Roman"/>
          <w:sz w:val="20"/>
          <w:szCs w:val="20"/>
        </w:rPr>
      </w:pPr>
      <w:r w:rsidRPr="00842EEC">
        <w:rPr>
          <w:sz w:val="20"/>
          <w:szCs w:val="20"/>
        </w:rPr>
        <w:t>60-69</w:t>
      </w:r>
    </w:p>
    <w:p w:rsidRPr="009B0730" w:rsidR="003922A3" w:rsidP="007707BF" w:rsidRDefault="003922A3" w14:paraId="03E39277" w14:textId="092EAB24">
      <w:pPr>
        <w:pStyle w:val="ListParagraph"/>
        <w:numPr>
          <w:ilvl w:val="0"/>
          <w:numId w:val="17"/>
        </w:numPr>
        <w:rPr>
          <w:rFonts w:eastAsia="Times New Roman"/>
          <w:sz w:val="20"/>
          <w:szCs w:val="20"/>
        </w:rPr>
      </w:pPr>
      <w:r w:rsidRPr="009B0730">
        <w:rPr>
          <w:sz w:val="20"/>
          <w:szCs w:val="20"/>
        </w:rPr>
        <w:t>70-79</w:t>
      </w:r>
    </w:p>
    <w:p w:rsidRPr="009B0730" w:rsidR="0050239E" w:rsidP="007707BF" w:rsidRDefault="003922A3" w14:paraId="18558C12" w14:textId="0E937ADF">
      <w:pPr>
        <w:pStyle w:val="ListParagraph"/>
        <w:numPr>
          <w:ilvl w:val="0"/>
          <w:numId w:val="17"/>
        </w:numPr>
        <w:rPr>
          <w:rFonts w:eastAsia="Times New Roman"/>
          <w:sz w:val="20"/>
          <w:szCs w:val="20"/>
        </w:rPr>
      </w:pPr>
      <w:r w:rsidRPr="009B0730">
        <w:rPr>
          <w:sz w:val="20"/>
          <w:szCs w:val="20"/>
        </w:rPr>
        <w:t>8</w:t>
      </w:r>
      <w:r w:rsidRPr="009B0730" w:rsidR="0050239E">
        <w:rPr>
          <w:sz w:val="20"/>
          <w:szCs w:val="20"/>
        </w:rPr>
        <w:t>0+</w:t>
      </w:r>
    </w:p>
    <w:p w:rsidRPr="009B0730" w:rsidR="0050239E" w:rsidP="007707BF" w:rsidRDefault="0050239E" w14:paraId="77B5F9DB" w14:textId="7B416AA6">
      <w:r w:rsidRPr="009B0730">
        <w:t>How many times did you fly</w:t>
      </w:r>
      <w:r w:rsidRPr="009B0730" w:rsidR="00E30E60">
        <w:t xml:space="preserve"> for business</w:t>
      </w:r>
      <w:r w:rsidRPr="009B0730">
        <w:t xml:space="preserve"> in 2019?</w:t>
      </w:r>
    </w:p>
    <w:p w:rsidRPr="009B0730" w:rsidR="0050239E" w:rsidP="007707BF" w:rsidRDefault="0050239E" w14:paraId="424FB3B7" w14:textId="77777777">
      <w:pPr>
        <w:pStyle w:val="ListParagraph"/>
        <w:numPr>
          <w:ilvl w:val="0"/>
          <w:numId w:val="18"/>
        </w:numPr>
        <w:rPr>
          <w:rFonts w:eastAsia="Times New Roman"/>
          <w:sz w:val="20"/>
          <w:szCs w:val="20"/>
        </w:rPr>
      </w:pPr>
      <w:r w:rsidRPr="009B0730">
        <w:rPr>
          <w:sz w:val="20"/>
          <w:szCs w:val="20"/>
        </w:rPr>
        <w:t>0</w:t>
      </w:r>
    </w:p>
    <w:p w:rsidRPr="009B0730" w:rsidR="0050239E" w:rsidP="007707BF" w:rsidRDefault="0050239E" w14:paraId="06AE54D1" w14:textId="77777777">
      <w:pPr>
        <w:pStyle w:val="ListParagraph"/>
        <w:numPr>
          <w:ilvl w:val="0"/>
          <w:numId w:val="18"/>
        </w:numPr>
        <w:rPr>
          <w:rFonts w:eastAsia="Times New Roman"/>
          <w:sz w:val="20"/>
          <w:szCs w:val="20"/>
        </w:rPr>
      </w:pPr>
      <w:r w:rsidRPr="009B0730">
        <w:rPr>
          <w:sz w:val="20"/>
          <w:szCs w:val="20"/>
        </w:rPr>
        <w:t>1-2</w:t>
      </w:r>
    </w:p>
    <w:p w:rsidRPr="009B0730" w:rsidR="0050239E" w:rsidP="007707BF" w:rsidRDefault="0050239E" w14:paraId="68F88787" w14:textId="77777777">
      <w:pPr>
        <w:pStyle w:val="ListParagraph"/>
        <w:numPr>
          <w:ilvl w:val="0"/>
          <w:numId w:val="18"/>
        </w:numPr>
        <w:rPr>
          <w:rFonts w:eastAsia="Times New Roman"/>
          <w:sz w:val="20"/>
          <w:szCs w:val="20"/>
        </w:rPr>
      </w:pPr>
      <w:r w:rsidRPr="009B0730">
        <w:rPr>
          <w:sz w:val="20"/>
          <w:szCs w:val="20"/>
        </w:rPr>
        <w:t>3-4</w:t>
      </w:r>
    </w:p>
    <w:p w:rsidRPr="009B0730" w:rsidR="0050239E" w:rsidP="007707BF" w:rsidRDefault="0050239E" w14:paraId="21742953" w14:textId="77777777">
      <w:pPr>
        <w:pStyle w:val="ListParagraph"/>
        <w:numPr>
          <w:ilvl w:val="0"/>
          <w:numId w:val="18"/>
        </w:numPr>
        <w:rPr>
          <w:rFonts w:eastAsia="Times New Roman"/>
          <w:sz w:val="20"/>
          <w:szCs w:val="20"/>
        </w:rPr>
      </w:pPr>
      <w:r w:rsidRPr="009B0730">
        <w:rPr>
          <w:sz w:val="20"/>
          <w:szCs w:val="20"/>
        </w:rPr>
        <w:t>5-6</w:t>
      </w:r>
    </w:p>
    <w:p w:rsidRPr="009B0730" w:rsidR="0050239E" w:rsidP="007707BF" w:rsidRDefault="0050239E" w14:paraId="0062227C" w14:textId="77777777">
      <w:pPr>
        <w:pStyle w:val="ListParagraph"/>
        <w:numPr>
          <w:ilvl w:val="0"/>
          <w:numId w:val="18"/>
        </w:numPr>
        <w:rPr>
          <w:rFonts w:eastAsia="Times New Roman"/>
          <w:sz w:val="20"/>
          <w:szCs w:val="20"/>
        </w:rPr>
      </w:pPr>
      <w:r w:rsidRPr="009B0730">
        <w:rPr>
          <w:sz w:val="20"/>
          <w:szCs w:val="20"/>
        </w:rPr>
        <w:t>7-10</w:t>
      </w:r>
    </w:p>
    <w:p w:rsidRPr="009B0730" w:rsidR="0050239E" w:rsidP="007707BF" w:rsidRDefault="0050239E" w14:paraId="03D6E80B" w14:textId="5A288A03">
      <w:pPr>
        <w:pStyle w:val="ListParagraph"/>
        <w:numPr>
          <w:ilvl w:val="0"/>
          <w:numId w:val="18"/>
        </w:numPr>
        <w:rPr>
          <w:rFonts w:eastAsia="Times New Roman"/>
          <w:sz w:val="20"/>
          <w:szCs w:val="20"/>
        </w:rPr>
      </w:pPr>
      <w:r w:rsidRPr="009B0730">
        <w:rPr>
          <w:sz w:val="20"/>
          <w:szCs w:val="20"/>
        </w:rPr>
        <w:t>11+</w:t>
      </w:r>
    </w:p>
    <w:p w:rsidRPr="009B0730" w:rsidR="00E30E60" w:rsidP="00E30E60" w:rsidRDefault="00E30E60" w14:paraId="21CE91B9" w14:textId="428874F1">
      <w:r w:rsidRPr="009B0730">
        <w:t>How many times did you fly for leisure in 2019?</w:t>
      </w:r>
    </w:p>
    <w:p w:rsidRPr="009B0730" w:rsidR="00E30E60" w:rsidP="00E30E60" w:rsidRDefault="00E30E60" w14:paraId="0CB935DC" w14:textId="77777777">
      <w:pPr>
        <w:pStyle w:val="ListParagraph"/>
        <w:numPr>
          <w:ilvl w:val="0"/>
          <w:numId w:val="18"/>
        </w:numPr>
        <w:rPr>
          <w:rFonts w:eastAsia="Times New Roman"/>
          <w:sz w:val="20"/>
          <w:szCs w:val="20"/>
        </w:rPr>
      </w:pPr>
      <w:r w:rsidRPr="009B0730">
        <w:rPr>
          <w:sz w:val="20"/>
          <w:szCs w:val="20"/>
        </w:rPr>
        <w:t>0</w:t>
      </w:r>
    </w:p>
    <w:p w:rsidRPr="009B0730" w:rsidR="00E30E60" w:rsidP="00E30E60" w:rsidRDefault="00E30E60" w14:paraId="3853EF9F" w14:textId="77777777">
      <w:pPr>
        <w:pStyle w:val="ListParagraph"/>
        <w:numPr>
          <w:ilvl w:val="0"/>
          <w:numId w:val="18"/>
        </w:numPr>
        <w:rPr>
          <w:rFonts w:eastAsia="Times New Roman"/>
          <w:sz w:val="20"/>
          <w:szCs w:val="20"/>
        </w:rPr>
      </w:pPr>
      <w:r w:rsidRPr="009B0730">
        <w:rPr>
          <w:sz w:val="20"/>
          <w:szCs w:val="20"/>
        </w:rPr>
        <w:t>1-2</w:t>
      </w:r>
    </w:p>
    <w:p w:rsidRPr="009B0730" w:rsidR="00E30E60" w:rsidP="00E30E60" w:rsidRDefault="00E30E60" w14:paraId="071C712B" w14:textId="77777777">
      <w:pPr>
        <w:pStyle w:val="ListParagraph"/>
        <w:numPr>
          <w:ilvl w:val="0"/>
          <w:numId w:val="18"/>
        </w:numPr>
        <w:rPr>
          <w:rFonts w:eastAsia="Times New Roman"/>
          <w:sz w:val="20"/>
          <w:szCs w:val="20"/>
        </w:rPr>
      </w:pPr>
      <w:r w:rsidRPr="009B0730">
        <w:rPr>
          <w:sz w:val="20"/>
          <w:szCs w:val="20"/>
        </w:rPr>
        <w:t>3-4</w:t>
      </w:r>
    </w:p>
    <w:p w:rsidRPr="009B0730" w:rsidR="00E30E60" w:rsidP="00E30E60" w:rsidRDefault="00E30E60" w14:paraId="692E4042" w14:textId="77777777">
      <w:pPr>
        <w:pStyle w:val="ListParagraph"/>
        <w:numPr>
          <w:ilvl w:val="0"/>
          <w:numId w:val="18"/>
        </w:numPr>
        <w:rPr>
          <w:rFonts w:eastAsia="Times New Roman"/>
          <w:sz w:val="20"/>
          <w:szCs w:val="20"/>
        </w:rPr>
      </w:pPr>
      <w:r w:rsidRPr="009B0730">
        <w:rPr>
          <w:sz w:val="20"/>
          <w:szCs w:val="20"/>
        </w:rPr>
        <w:t>5-6</w:t>
      </w:r>
    </w:p>
    <w:p w:rsidRPr="009B0730" w:rsidR="00E30E60" w:rsidP="00E30E60" w:rsidRDefault="00E30E60" w14:paraId="2E640250" w14:textId="77777777">
      <w:pPr>
        <w:pStyle w:val="ListParagraph"/>
        <w:numPr>
          <w:ilvl w:val="0"/>
          <w:numId w:val="18"/>
        </w:numPr>
        <w:rPr>
          <w:rFonts w:eastAsia="Times New Roman"/>
          <w:sz w:val="20"/>
          <w:szCs w:val="20"/>
        </w:rPr>
      </w:pPr>
      <w:r w:rsidRPr="009B0730">
        <w:rPr>
          <w:sz w:val="20"/>
          <w:szCs w:val="20"/>
        </w:rPr>
        <w:t>7-10</w:t>
      </w:r>
    </w:p>
    <w:p w:rsidRPr="009B0730" w:rsidR="00E30E60" w:rsidP="00E30E60" w:rsidRDefault="00E30E60" w14:paraId="4DB984D6" w14:textId="77777777">
      <w:pPr>
        <w:pStyle w:val="ListParagraph"/>
        <w:numPr>
          <w:ilvl w:val="0"/>
          <w:numId w:val="18"/>
        </w:numPr>
        <w:rPr>
          <w:rFonts w:eastAsia="Times New Roman"/>
          <w:sz w:val="20"/>
          <w:szCs w:val="20"/>
        </w:rPr>
      </w:pPr>
      <w:r w:rsidRPr="009B0730">
        <w:rPr>
          <w:sz w:val="20"/>
          <w:szCs w:val="20"/>
        </w:rPr>
        <w:t>11+</w:t>
      </w:r>
    </w:p>
    <w:p w:rsidRPr="009B0730" w:rsidR="00E30E60" w:rsidP="00E30E60" w:rsidRDefault="00E30E60" w14:paraId="604378BE" w14:textId="77777777">
      <w:pPr>
        <w:rPr>
          <w:rFonts w:eastAsia="Times New Roman"/>
          <w:sz w:val="20"/>
          <w:szCs w:val="20"/>
        </w:rPr>
      </w:pPr>
    </w:p>
    <w:p w:rsidRPr="009B0730" w:rsidR="0073491E" w:rsidP="007707BF" w:rsidRDefault="0073491E" w14:paraId="10CB9E39" w14:textId="15B54136">
      <w:r w:rsidRPr="009B0730">
        <w:t xml:space="preserve">What could TSA </w:t>
      </w:r>
      <w:proofErr w:type="spellStart"/>
      <w:r w:rsidRPr="009B0730">
        <w:t>PreCheck</w:t>
      </w:r>
      <w:proofErr w:type="spellEnd"/>
      <w:r w:rsidRPr="00721C6B" w:rsidR="00721C6B">
        <w:rPr>
          <w:vertAlign w:val="superscript"/>
        </w:rPr>
        <w:t>®</w:t>
      </w:r>
      <w:r w:rsidRPr="009B0730">
        <w:t xml:space="preserve"> add to enhance the </w:t>
      </w:r>
      <w:r w:rsidRPr="009B0730">
        <w:rPr>
          <w:b/>
          <w:bCs/>
        </w:rPr>
        <w:t>enrollment process</w:t>
      </w:r>
      <w:r w:rsidRPr="009B0730">
        <w:t>?</w:t>
      </w:r>
    </w:p>
    <w:p w:rsidRPr="009B0730" w:rsidR="00866AFE" w:rsidP="00866AFE" w:rsidRDefault="00866AFE" w14:paraId="0DAE993B" w14:textId="77777777">
      <w:pPr>
        <w:pStyle w:val="ListParagraph"/>
        <w:numPr>
          <w:ilvl w:val="0"/>
          <w:numId w:val="19"/>
        </w:numPr>
        <w:rPr>
          <w:rFonts w:eastAsia="Times New Roman"/>
          <w:sz w:val="19"/>
          <w:szCs w:val="19"/>
        </w:rPr>
      </w:pPr>
      <w:r>
        <w:rPr>
          <w:sz w:val="19"/>
          <w:szCs w:val="19"/>
        </w:rPr>
        <w:t xml:space="preserve">Open </w:t>
      </w:r>
      <w:r w:rsidRPr="009B0730">
        <w:rPr>
          <w:sz w:val="19"/>
          <w:szCs w:val="19"/>
        </w:rPr>
        <w:t>more enrollment centers near me</w:t>
      </w:r>
    </w:p>
    <w:p w:rsidRPr="00866AFE" w:rsidR="00866AFE" w:rsidP="00866AFE" w:rsidRDefault="00866AFE" w14:paraId="1232C60A" w14:textId="77777777">
      <w:pPr>
        <w:pStyle w:val="ListParagraph"/>
        <w:numPr>
          <w:ilvl w:val="0"/>
          <w:numId w:val="19"/>
        </w:numPr>
        <w:rPr>
          <w:rFonts w:eastAsia="Times New Roman"/>
          <w:sz w:val="19"/>
          <w:szCs w:val="19"/>
        </w:rPr>
      </w:pPr>
      <w:r>
        <w:rPr>
          <w:sz w:val="19"/>
          <w:szCs w:val="19"/>
        </w:rPr>
        <w:t xml:space="preserve">Make processing </w:t>
      </w:r>
      <w:r w:rsidRPr="009B0730">
        <w:rPr>
          <w:sz w:val="19"/>
          <w:szCs w:val="19"/>
        </w:rPr>
        <w:t>at enrollment center</w:t>
      </w:r>
      <w:r>
        <w:rPr>
          <w:sz w:val="19"/>
          <w:szCs w:val="19"/>
        </w:rPr>
        <w:t>s faster</w:t>
      </w:r>
      <w:r w:rsidDel="00866AFE">
        <w:rPr>
          <w:sz w:val="20"/>
          <w:szCs w:val="20"/>
        </w:rPr>
        <w:t xml:space="preserve"> </w:t>
      </w:r>
    </w:p>
    <w:p w:rsidRPr="005E6C0D" w:rsidR="00866AFE" w:rsidP="00866AFE" w:rsidRDefault="00866AFE" w14:paraId="77C4B25B" w14:textId="40838FDC">
      <w:pPr>
        <w:pStyle w:val="ListParagraph"/>
        <w:numPr>
          <w:ilvl w:val="0"/>
          <w:numId w:val="19"/>
        </w:numPr>
        <w:rPr>
          <w:rFonts w:eastAsia="Times New Roman"/>
          <w:sz w:val="19"/>
          <w:szCs w:val="19"/>
        </w:rPr>
      </w:pPr>
      <w:r>
        <w:rPr>
          <w:sz w:val="19"/>
          <w:szCs w:val="19"/>
        </w:rPr>
        <w:t>Make it e</w:t>
      </w:r>
      <w:r w:rsidRPr="009B0730">
        <w:rPr>
          <w:sz w:val="19"/>
          <w:szCs w:val="19"/>
        </w:rPr>
        <w:t xml:space="preserve">asier to understand </w:t>
      </w:r>
      <w:r>
        <w:rPr>
          <w:sz w:val="19"/>
          <w:szCs w:val="19"/>
        </w:rPr>
        <w:t>the steps required to enroll</w:t>
      </w:r>
    </w:p>
    <w:p w:rsidRPr="009B0730" w:rsidR="0073491E" w:rsidP="007707BF" w:rsidRDefault="0073491E" w14:paraId="25557DDC" w14:textId="39CF8F06">
      <w:pPr>
        <w:pStyle w:val="ListParagraph"/>
        <w:numPr>
          <w:ilvl w:val="0"/>
          <w:numId w:val="19"/>
        </w:numPr>
        <w:rPr>
          <w:rFonts w:eastAsia="Times New Roman"/>
          <w:sz w:val="20"/>
          <w:szCs w:val="20"/>
        </w:rPr>
      </w:pPr>
      <w:bookmarkStart w:name="_GoBack" w:id="0"/>
      <w:r w:rsidRPr="009B0730">
        <w:rPr>
          <w:sz w:val="20"/>
          <w:szCs w:val="20"/>
        </w:rPr>
        <w:t>Lower cost</w:t>
      </w:r>
      <w:bookmarkEnd w:id="0"/>
    </w:p>
    <w:p w:rsidRPr="009B0730" w:rsidR="0073491E" w:rsidP="007707BF" w:rsidRDefault="0073491E" w14:paraId="5D293463" w14:textId="41627C26">
      <w:pPr>
        <w:pStyle w:val="ListParagraph"/>
        <w:numPr>
          <w:ilvl w:val="0"/>
          <w:numId w:val="19"/>
        </w:numPr>
        <w:rPr>
          <w:rFonts w:eastAsia="Times New Roman"/>
          <w:sz w:val="20"/>
          <w:szCs w:val="20"/>
        </w:rPr>
      </w:pPr>
      <w:r w:rsidRPr="009B0730">
        <w:rPr>
          <w:sz w:val="20"/>
          <w:szCs w:val="20"/>
        </w:rPr>
        <w:t>Other – (specify)</w:t>
      </w:r>
    </w:p>
    <w:p w:rsidRPr="009B0730" w:rsidR="0050239E" w:rsidP="007707BF" w:rsidRDefault="0050239E" w14:paraId="6690B0D5" w14:textId="471384BD">
      <w:r w:rsidRPr="009B0730">
        <w:t xml:space="preserve">What could TSA </w:t>
      </w:r>
      <w:proofErr w:type="spellStart"/>
      <w:r w:rsidRPr="009B0730">
        <w:t>PreCheck</w:t>
      </w:r>
      <w:proofErr w:type="spellEnd"/>
      <w:r w:rsidRPr="00721C6B" w:rsidR="00721C6B">
        <w:rPr>
          <w:vertAlign w:val="superscript"/>
        </w:rPr>
        <w:t>®</w:t>
      </w:r>
      <w:r w:rsidRPr="009B0730">
        <w:t xml:space="preserve"> add to improve the </w:t>
      </w:r>
      <w:r w:rsidRPr="009B0730">
        <w:rPr>
          <w:b/>
          <w:bCs/>
        </w:rPr>
        <w:t>airport checkpoint experience</w:t>
      </w:r>
      <w:r w:rsidRPr="009B0730">
        <w:t>?</w:t>
      </w:r>
    </w:p>
    <w:p w:rsidRPr="009B0730" w:rsidR="0050239E" w:rsidP="007707BF" w:rsidRDefault="006E7403" w14:paraId="129FFCBB" w14:textId="771F8E7C">
      <w:pPr>
        <w:pStyle w:val="ListParagraph"/>
        <w:numPr>
          <w:ilvl w:val="0"/>
          <w:numId w:val="20"/>
        </w:numPr>
        <w:rPr>
          <w:rFonts w:eastAsia="Times New Roman"/>
          <w:sz w:val="20"/>
          <w:szCs w:val="20"/>
        </w:rPr>
      </w:pPr>
      <w:r>
        <w:rPr>
          <w:sz w:val="20"/>
          <w:szCs w:val="20"/>
        </w:rPr>
        <w:t xml:space="preserve">Have </w:t>
      </w:r>
      <w:r w:rsidR="00721C6B">
        <w:rPr>
          <w:sz w:val="20"/>
          <w:szCs w:val="20"/>
        </w:rPr>
        <w:t xml:space="preserve">TSA </w:t>
      </w:r>
      <w:proofErr w:type="spellStart"/>
      <w:r w:rsidR="00721C6B">
        <w:rPr>
          <w:sz w:val="20"/>
          <w:szCs w:val="20"/>
        </w:rPr>
        <w:t>PreCheck</w:t>
      </w:r>
      <w:proofErr w:type="spellEnd"/>
      <w:r w:rsidRPr="00721C6B">
        <w:rPr>
          <w:rFonts w:cstheme="minorHAnsi"/>
          <w:vertAlign w:val="superscript"/>
        </w:rPr>
        <w:t>®</w:t>
      </w:r>
      <w:r w:rsidRPr="009B0730" w:rsidR="0050239E">
        <w:rPr>
          <w:sz w:val="20"/>
          <w:szCs w:val="20"/>
        </w:rPr>
        <w:t xml:space="preserve"> lanes open more often </w:t>
      </w:r>
    </w:p>
    <w:p w:rsidRPr="009B0730" w:rsidR="0050239E" w:rsidP="007707BF" w:rsidRDefault="006E7403" w14:paraId="1EAF3CB8" w14:textId="2C964FEF">
      <w:pPr>
        <w:pStyle w:val="ListParagraph"/>
        <w:numPr>
          <w:ilvl w:val="0"/>
          <w:numId w:val="20"/>
        </w:numPr>
        <w:rPr>
          <w:rFonts w:eastAsia="Times New Roman"/>
          <w:sz w:val="20"/>
          <w:szCs w:val="20"/>
        </w:rPr>
      </w:pPr>
      <w:r>
        <w:rPr>
          <w:sz w:val="20"/>
          <w:szCs w:val="20"/>
        </w:rPr>
        <w:t xml:space="preserve">Make the </w:t>
      </w:r>
      <w:r w:rsidRPr="009B0730" w:rsidR="0050239E">
        <w:rPr>
          <w:sz w:val="20"/>
          <w:szCs w:val="20"/>
        </w:rPr>
        <w:t xml:space="preserve">screening process </w:t>
      </w:r>
      <w:r>
        <w:rPr>
          <w:sz w:val="20"/>
          <w:szCs w:val="20"/>
        </w:rPr>
        <w:t>faster</w:t>
      </w:r>
      <w:r w:rsidRPr="009B0730" w:rsidR="0050239E">
        <w:rPr>
          <w:sz w:val="20"/>
          <w:szCs w:val="20"/>
        </w:rPr>
        <w:t>– (specify)</w:t>
      </w:r>
    </w:p>
    <w:p w:rsidRPr="009B0730" w:rsidR="0050239E" w:rsidP="007707BF" w:rsidRDefault="006E7403" w14:paraId="43B92DD1" w14:textId="205FE4C1">
      <w:pPr>
        <w:pStyle w:val="ListParagraph"/>
        <w:numPr>
          <w:ilvl w:val="0"/>
          <w:numId w:val="20"/>
        </w:numPr>
        <w:rPr>
          <w:rFonts w:eastAsia="Times New Roman"/>
          <w:sz w:val="20"/>
          <w:szCs w:val="20"/>
        </w:rPr>
      </w:pPr>
      <w:r>
        <w:rPr>
          <w:sz w:val="20"/>
          <w:szCs w:val="20"/>
        </w:rPr>
        <w:lastRenderedPageBreak/>
        <w:t>Make the screening process e</w:t>
      </w:r>
      <w:r w:rsidRPr="009B0730" w:rsidR="0050239E">
        <w:rPr>
          <w:sz w:val="20"/>
          <w:szCs w:val="20"/>
        </w:rPr>
        <w:t xml:space="preserve">asier – (specify) </w:t>
      </w:r>
    </w:p>
    <w:p w:rsidRPr="009B0730" w:rsidR="0050239E" w:rsidP="007707BF" w:rsidRDefault="006E7403" w14:paraId="321F9600" w14:textId="10AA1B11">
      <w:pPr>
        <w:pStyle w:val="ListParagraph"/>
        <w:numPr>
          <w:ilvl w:val="0"/>
          <w:numId w:val="20"/>
        </w:numPr>
        <w:rPr>
          <w:rFonts w:eastAsia="Times New Roman"/>
          <w:sz w:val="20"/>
          <w:szCs w:val="20"/>
        </w:rPr>
      </w:pPr>
      <w:r>
        <w:rPr>
          <w:sz w:val="20"/>
          <w:szCs w:val="20"/>
        </w:rPr>
        <w:t xml:space="preserve">Provide </w:t>
      </w:r>
      <w:r w:rsidRPr="009B0730" w:rsidR="0050239E">
        <w:rPr>
          <w:sz w:val="20"/>
          <w:szCs w:val="20"/>
        </w:rPr>
        <w:t xml:space="preserve">TSA </w:t>
      </w:r>
      <w:proofErr w:type="spellStart"/>
      <w:r w:rsidRPr="009B0730" w:rsidR="0050239E">
        <w:rPr>
          <w:sz w:val="20"/>
          <w:szCs w:val="20"/>
        </w:rPr>
        <w:t>PreCheck</w:t>
      </w:r>
      <w:proofErr w:type="spellEnd"/>
      <w:r w:rsidRPr="00721C6B">
        <w:rPr>
          <w:rFonts w:cstheme="minorHAnsi"/>
          <w:vertAlign w:val="superscript"/>
        </w:rPr>
        <w:t>®</w:t>
      </w:r>
      <w:r w:rsidRPr="009B0730" w:rsidR="0050239E">
        <w:rPr>
          <w:sz w:val="20"/>
          <w:szCs w:val="20"/>
        </w:rPr>
        <w:t xml:space="preserve"> benefits outside of the checkpoint – (specify) </w:t>
      </w:r>
    </w:p>
    <w:p w:rsidRPr="009B0730" w:rsidR="0050239E" w:rsidP="007707BF" w:rsidRDefault="0050239E" w14:paraId="4555BE56" w14:textId="61EE6AAF">
      <w:pPr>
        <w:pStyle w:val="ListParagraph"/>
        <w:numPr>
          <w:ilvl w:val="0"/>
          <w:numId w:val="20"/>
        </w:numPr>
        <w:rPr>
          <w:rFonts w:eastAsia="Times New Roman"/>
          <w:sz w:val="20"/>
          <w:szCs w:val="20"/>
        </w:rPr>
      </w:pPr>
      <w:r w:rsidRPr="009B0730">
        <w:rPr>
          <w:sz w:val="20"/>
          <w:szCs w:val="20"/>
        </w:rPr>
        <w:t>Other – (specify)</w:t>
      </w:r>
    </w:p>
    <w:p w:rsidRPr="009B0730" w:rsidR="0050239E" w:rsidP="00ED11EC" w:rsidRDefault="0050239E" w14:paraId="1959836B" w14:textId="1C1272CF">
      <w:pPr>
        <w:tabs>
          <w:tab w:val="left" w:pos="7635"/>
        </w:tabs>
      </w:pPr>
      <w:r w:rsidRPr="009B0730">
        <w:t xml:space="preserve">What other benefits would you like to see from TSA </w:t>
      </w:r>
      <w:proofErr w:type="spellStart"/>
      <w:r w:rsidRPr="009B0730">
        <w:t>PreCheck</w:t>
      </w:r>
      <w:proofErr w:type="spellEnd"/>
      <w:r w:rsidRPr="00721C6B" w:rsidR="00721C6B">
        <w:rPr>
          <w:vertAlign w:val="superscript"/>
        </w:rPr>
        <w:t>®</w:t>
      </w:r>
      <w:r w:rsidRPr="009B0730">
        <w:t>?</w:t>
      </w:r>
      <w:r w:rsidRPr="009B0730" w:rsidR="00ED11EC">
        <w:tab/>
      </w:r>
    </w:p>
    <w:p w:rsidRPr="009B0730" w:rsidR="0050239E" w:rsidP="007707BF" w:rsidRDefault="0050239E" w14:paraId="14528CC7" w14:textId="438D4EBB">
      <w:pPr>
        <w:pStyle w:val="ListParagraph"/>
        <w:numPr>
          <w:ilvl w:val="0"/>
          <w:numId w:val="21"/>
        </w:numPr>
        <w:rPr>
          <w:rFonts w:eastAsia="Times New Roman"/>
          <w:sz w:val="20"/>
          <w:szCs w:val="20"/>
        </w:rPr>
      </w:pPr>
      <w:r w:rsidRPr="009B0730">
        <w:rPr>
          <w:sz w:val="20"/>
          <w:szCs w:val="20"/>
        </w:rPr>
        <w:t>Being able to bring in liquids larger than 3 ounces</w:t>
      </w:r>
    </w:p>
    <w:p w:rsidRPr="009B0730" w:rsidR="0050239E" w:rsidP="007707BF" w:rsidRDefault="00782950" w14:paraId="222AC3E4" w14:textId="347114DB">
      <w:pPr>
        <w:pStyle w:val="ListParagraph"/>
        <w:numPr>
          <w:ilvl w:val="0"/>
          <w:numId w:val="21"/>
        </w:numPr>
        <w:rPr>
          <w:rFonts w:eastAsia="Times New Roman"/>
          <w:sz w:val="20"/>
          <w:szCs w:val="20"/>
        </w:rPr>
      </w:pPr>
      <w:r>
        <w:rPr>
          <w:sz w:val="20"/>
          <w:szCs w:val="20"/>
        </w:rPr>
        <w:t>Being able to check a bag using facial recognition technology</w:t>
      </w:r>
      <w:r w:rsidR="004E11E3">
        <w:rPr>
          <w:sz w:val="20"/>
          <w:szCs w:val="20"/>
        </w:rPr>
        <w:t xml:space="preserve"> </w:t>
      </w:r>
      <w:r>
        <w:rPr>
          <w:sz w:val="20"/>
          <w:szCs w:val="20"/>
        </w:rPr>
        <w:t>rather than an in-person ID check</w:t>
      </w:r>
    </w:p>
    <w:p w:rsidRPr="00F977DB" w:rsidR="003417B6" w:rsidP="007707BF" w:rsidRDefault="001D2EAC" w14:paraId="6F44E872" w14:textId="77777777">
      <w:pPr>
        <w:pStyle w:val="ListParagraph"/>
        <w:numPr>
          <w:ilvl w:val="0"/>
          <w:numId w:val="21"/>
        </w:numPr>
        <w:rPr>
          <w:rFonts w:eastAsia="Times New Roman"/>
          <w:sz w:val="20"/>
          <w:szCs w:val="20"/>
        </w:rPr>
      </w:pPr>
      <w:r w:rsidRPr="009B0730">
        <w:rPr>
          <w:sz w:val="20"/>
          <w:szCs w:val="20"/>
        </w:rPr>
        <w:t>Being able to proceed through security without presenting an ID or boarding pass</w:t>
      </w:r>
    </w:p>
    <w:p w:rsidRPr="009B0730" w:rsidR="0050239E" w:rsidP="007707BF" w:rsidRDefault="006E7403" w14:paraId="5DA9B4C7" w14:textId="19D790A0">
      <w:pPr>
        <w:pStyle w:val="ListParagraph"/>
        <w:numPr>
          <w:ilvl w:val="0"/>
          <w:numId w:val="21"/>
        </w:numPr>
        <w:rPr>
          <w:rFonts w:eastAsia="Times New Roman"/>
          <w:sz w:val="20"/>
          <w:szCs w:val="20"/>
        </w:rPr>
      </w:pPr>
      <w:r>
        <w:rPr>
          <w:sz w:val="20"/>
          <w:szCs w:val="20"/>
        </w:rPr>
        <w:t>Being able to use s</w:t>
      </w:r>
      <w:r w:rsidR="003417B6">
        <w:rPr>
          <w:sz w:val="20"/>
          <w:szCs w:val="20"/>
        </w:rPr>
        <w:t>elf-screening technology that improves security</w:t>
      </w:r>
      <w:r w:rsidRPr="009B0730" w:rsidR="001D2EAC">
        <w:rPr>
          <w:sz w:val="20"/>
          <w:szCs w:val="20"/>
        </w:rPr>
        <w:t xml:space="preserve"> </w:t>
      </w:r>
    </w:p>
    <w:p w:rsidRPr="009B0730" w:rsidR="000F332E" w:rsidP="007707BF" w:rsidRDefault="0050239E" w14:paraId="2F43BC7B" w14:textId="42C23AB5">
      <w:pPr>
        <w:pStyle w:val="ListParagraph"/>
        <w:numPr>
          <w:ilvl w:val="0"/>
          <w:numId w:val="21"/>
        </w:numPr>
        <w:rPr>
          <w:rFonts w:eastAsia="Times New Roman"/>
          <w:sz w:val="20"/>
          <w:szCs w:val="20"/>
        </w:rPr>
      </w:pPr>
      <w:r w:rsidRPr="009B0730">
        <w:rPr>
          <w:sz w:val="20"/>
          <w:szCs w:val="20"/>
        </w:rPr>
        <w:t>Other – (specify)</w:t>
      </w:r>
    </w:p>
    <w:p w:rsidR="000F332E" w:rsidP="000F332E" w:rsidRDefault="000F332E" w14:paraId="3052FB56" w14:textId="19A968CD">
      <w:pPr>
        <w:pStyle w:val="ListParagraph"/>
        <w:rPr>
          <w:rFonts w:eastAsia="Times New Roman"/>
          <w:sz w:val="20"/>
          <w:szCs w:val="20"/>
        </w:rPr>
      </w:pPr>
    </w:p>
    <w:p w:rsidRPr="00A626D4" w:rsidR="00A626D4" w:rsidP="00A626D4" w:rsidRDefault="00A626D4" w14:paraId="1326323A" w14:textId="486FD8EA">
      <w:pPr>
        <w:pStyle w:val="ListParagraph"/>
        <w:ind w:left="0"/>
        <w:rPr>
          <w:rFonts w:eastAsia="Times New Roman"/>
          <w:i/>
          <w:sz w:val="20"/>
          <w:szCs w:val="20"/>
        </w:rPr>
      </w:pPr>
      <w:r>
        <w:rPr>
          <w:rFonts w:eastAsia="Times New Roman"/>
          <w:i/>
          <w:sz w:val="20"/>
          <w:szCs w:val="20"/>
        </w:rPr>
        <w:t>*Please do not enter PII in free response answers</w:t>
      </w:r>
    </w:p>
    <w:p w:rsidRPr="009B0730" w:rsidR="0038077F" w:rsidP="00014575" w:rsidRDefault="0073491E" w14:paraId="2E28D1A2" w14:textId="68DD23EE">
      <w:pPr>
        <w:pStyle w:val="Heading2"/>
        <w:numPr>
          <w:ilvl w:val="0"/>
          <w:numId w:val="29"/>
        </w:numPr>
        <w:rPr>
          <w:b/>
          <w:bCs/>
        </w:rPr>
      </w:pPr>
      <w:r w:rsidRPr="009B0730">
        <w:rPr>
          <w:b/>
          <w:bCs/>
        </w:rPr>
        <w:t xml:space="preserve">Non-TSA </w:t>
      </w:r>
      <w:proofErr w:type="spellStart"/>
      <w:r w:rsidRPr="009B0730">
        <w:rPr>
          <w:b/>
          <w:bCs/>
        </w:rPr>
        <w:t>PreCheck</w:t>
      </w:r>
      <w:proofErr w:type="spellEnd"/>
      <w:r w:rsidRPr="00721C6B" w:rsidR="006E7403">
        <w:rPr>
          <w:rFonts w:cstheme="minorHAnsi"/>
          <w:vertAlign w:val="superscript"/>
        </w:rPr>
        <w:t>®</w:t>
      </w:r>
      <w:r w:rsidRPr="009B0730">
        <w:rPr>
          <w:b/>
          <w:bCs/>
        </w:rPr>
        <w:t xml:space="preserve"> </w:t>
      </w:r>
      <w:r w:rsidRPr="009B0730" w:rsidR="00AA250A">
        <w:rPr>
          <w:b/>
          <w:bCs/>
        </w:rPr>
        <w:t>individuals</w:t>
      </w:r>
      <w:r w:rsidRPr="009B0730">
        <w:rPr>
          <w:b/>
          <w:bCs/>
        </w:rPr>
        <w:t xml:space="preserve"> or applicants</w:t>
      </w:r>
    </w:p>
    <w:p w:rsidRPr="009B0730" w:rsidR="00014575" w:rsidP="00014575" w:rsidRDefault="00014575" w14:paraId="1DF00D2D" w14:textId="53F5B188"/>
    <w:p w:rsidR="001F5AC0" w:rsidP="001F5AC0" w:rsidRDefault="001F5AC0" w14:paraId="5DA18610" w14:textId="4119526C">
      <w:pPr>
        <w:rPr>
          <w:u w:val="single"/>
        </w:rPr>
      </w:pPr>
      <w:r>
        <w:rPr>
          <w:b/>
        </w:rPr>
        <w:t>’</w:t>
      </w:r>
      <w:r w:rsidRPr="001F5AC0">
        <w:rPr>
          <w:b/>
        </w:rPr>
        <w:t>This survey is</w:t>
      </w:r>
      <w:r>
        <w:rPr>
          <w:b/>
        </w:rPr>
        <w:t xml:space="preserve"> not</w:t>
      </w:r>
      <w:r w:rsidRPr="001F5AC0">
        <w:rPr>
          <w:b/>
        </w:rPr>
        <w:t xml:space="preserve"> for TSA </w:t>
      </w:r>
      <w:proofErr w:type="spellStart"/>
      <w:r w:rsidRPr="001F5AC0">
        <w:rPr>
          <w:b/>
        </w:rPr>
        <w:t>PreCheck</w:t>
      </w:r>
      <w:proofErr w:type="spellEnd"/>
      <w:r w:rsidRPr="00721C6B" w:rsidR="006E7403">
        <w:rPr>
          <w:rFonts w:cstheme="minorHAnsi"/>
          <w:vertAlign w:val="superscript"/>
        </w:rPr>
        <w:t>®</w:t>
      </w:r>
      <w:r w:rsidRPr="001F5AC0">
        <w:rPr>
          <w:b/>
        </w:rPr>
        <w:t xml:space="preserve"> members.</w:t>
      </w:r>
      <w:r>
        <w:t xml:space="preserve"> </w:t>
      </w:r>
      <w:r>
        <w:br/>
        <w:t xml:space="preserve">If you ARE in TSA </w:t>
      </w:r>
      <w:proofErr w:type="spellStart"/>
      <w:r>
        <w:t>PreCheck</w:t>
      </w:r>
      <w:proofErr w:type="spellEnd"/>
      <w:r w:rsidRPr="00721C6B" w:rsidR="006E7403">
        <w:rPr>
          <w:rFonts w:cstheme="minorHAnsi"/>
          <w:vertAlign w:val="superscript"/>
        </w:rPr>
        <w:t>®</w:t>
      </w:r>
      <w:r>
        <w:t xml:space="preserve">, </w:t>
      </w:r>
      <w:r w:rsidRPr="001F5AC0">
        <w:rPr>
          <w:u w:val="single"/>
        </w:rPr>
        <w:t>click here</w:t>
      </w:r>
    </w:p>
    <w:p w:rsidRPr="001F5AC0" w:rsidR="001F5AC0" w:rsidP="001F5AC0" w:rsidRDefault="001F5AC0" w14:paraId="18A10CF9" w14:textId="264BE521">
      <w:pPr>
        <w:rPr>
          <w:u w:val="single"/>
        </w:rPr>
      </w:pPr>
      <w:r>
        <w:t xml:space="preserve">If you aren’t in TSA </w:t>
      </w:r>
      <w:proofErr w:type="spellStart"/>
      <w:r>
        <w:t>PreCheck</w:t>
      </w:r>
      <w:proofErr w:type="spellEnd"/>
      <w:r w:rsidRPr="00721C6B" w:rsidR="006E7403">
        <w:rPr>
          <w:rFonts w:cstheme="minorHAnsi"/>
          <w:vertAlign w:val="superscript"/>
        </w:rPr>
        <w:t>®</w:t>
      </w:r>
      <w:r>
        <w:t xml:space="preserve"> but are in a Trusted Traveler Program, </w:t>
      </w:r>
      <w:r>
        <w:rPr>
          <w:u w:val="single"/>
        </w:rPr>
        <w:t>click here’</w:t>
      </w:r>
    </w:p>
    <w:p w:rsidRPr="009B0730" w:rsidR="00014575" w:rsidP="00014575" w:rsidRDefault="00014575" w14:paraId="13A88DCB" w14:textId="77777777"/>
    <w:p w:rsidRPr="009B0730" w:rsidR="0038077F" w:rsidP="007707BF" w:rsidRDefault="0038077F" w14:paraId="6EFF0124" w14:textId="77777777">
      <w:r w:rsidRPr="009B0730">
        <w:t>Select your age range:</w:t>
      </w:r>
    </w:p>
    <w:p w:rsidRPr="009B0730" w:rsidR="0038077F" w:rsidP="007707BF" w:rsidRDefault="0038077F" w14:paraId="04A13E13" w14:textId="77777777">
      <w:pPr>
        <w:pStyle w:val="ListParagraph"/>
        <w:numPr>
          <w:ilvl w:val="0"/>
          <w:numId w:val="22"/>
        </w:numPr>
        <w:rPr>
          <w:rFonts w:eastAsia="Times New Roman"/>
          <w:sz w:val="20"/>
          <w:szCs w:val="20"/>
        </w:rPr>
      </w:pPr>
      <w:r w:rsidRPr="009B0730">
        <w:rPr>
          <w:sz w:val="20"/>
          <w:szCs w:val="20"/>
        </w:rPr>
        <w:t>0-19</w:t>
      </w:r>
    </w:p>
    <w:p w:rsidRPr="009B0730" w:rsidR="0038077F" w:rsidP="007707BF" w:rsidRDefault="0038077F" w14:paraId="38D71D2B" w14:textId="77777777">
      <w:pPr>
        <w:pStyle w:val="ListParagraph"/>
        <w:numPr>
          <w:ilvl w:val="0"/>
          <w:numId w:val="22"/>
        </w:numPr>
        <w:rPr>
          <w:rFonts w:eastAsia="Times New Roman"/>
          <w:sz w:val="20"/>
          <w:szCs w:val="20"/>
        </w:rPr>
      </w:pPr>
      <w:r w:rsidRPr="009B0730">
        <w:rPr>
          <w:sz w:val="20"/>
          <w:szCs w:val="20"/>
        </w:rPr>
        <w:t>20-29</w:t>
      </w:r>
    </w:p>
    <w:p w:rsidRPr="009B0730" w:rsidR="0038077F" w:rsidP="007707BF" w:rsidRDefault="0038077F" w14:paraId="2F86D24A" w14:textId="77777777">
      <w:pPr>
        <w:pStyle w:val="ListParagraph"/>
        <w:numPr>
          <w:ilvl w:val="0"/>
          <w:numId w:val="22"/>
        </w:numPr>
        <w:rPr>
          <w:rFonts w:eastAsia="Times New Roman"/>
          <w:sz w:val="20"/>
          <w:szCs w:val="20"/>
        </w:rPr>
      </w:pPr>
      <w:r w:rsidRPr="009B0730">
        <w:rPr>
          <w:sz w:val="20"/>
          <w:szCs w:val="20"/>
        </w:rPr>
        <w:t>30-39</w:t>
      </w:r>
    </w:p>
    <w:p w:rsidRPr="009B0730" w:rsidR="0038077F" w:rsidP="007707BF" w:rsidRDefault="0038077F" w14:paraId="623E284A" w14:textId="77777777">
      <w:pPr>
        <w:pStyle w:val="ListParagraph"/>
        <w:numPr>
          <w:ilvl w:val="0"/>
          <w:numId w:val="22"/>
        </w:numPr>
        <w:rPr>
          <w:rFonts w:eastAsia="Times New Roman"/>
          <w:sz w:val="20"/>
          <w:szCs w:val="20"/>
        </w:rPr>
      </w:pPr>
      <w:r w:rsidRPr="009B0730">
        <w:rPr>
          <w:sz w:val="20"/>
          <w:szCs w:val="20"/>
        </w:rPr>
        <w:t>40-49</w:t>
      </w:r>
    </w:p>
    <w:p w:rsidRPr="009B0730" w:rsidR="0038077F" w:rsidP="007707BF" w:rsidRDefault="0038077F" w14:paraId="059C7CB2" w14:textId="77777777">
      <w:pPr>
        <w:pStyle w:val="ListParagraph"/>
        <w:numPr>
          <w:ilvl w:val="0"/>
          <w:numId w:val="22"/>
        </w:numPr>
        <w:rPr>
          <w:rFonts w:eastAsia="Times New Roman"/>
          <w:sz w:val="20"/>
          <w:szCs w:val="20"/>
        </w:rPr>
      </w:pPr>
      <w:r w:rsidRPr="009B0730">
        <w:rPr>
          <w:sz w:val="20"/>
          <w:szCs w:val="20"/>
        </w:rPr>
        <w:t>50-59</w:t>
      </w:r>
    </w:p>
    <w:p w:rsidRPr="009B0730" w:rsidR="0038077F" w:rsidP="007707BF" w:rsidRDefault="0038077F" w14:paraId="5F687C06" w14:textId="6086C47A">
      <w:pPr>
        <w:pStyle w:val="ListParagraph"/>
        <w:numPr>
          <w:ilvl w:val="0"/>
          <w:numId w:val="22"/>
        </w:numPr>
        <w:rPr>
          <w:rFonts w:eastAsia="Times New Roman"/>
          <w:sz w:val="20"/>
          <w:szCs w:val="20"/>
        </w:rPr>
      </w:pPr>
      <w:r w:rsidRPr="009B0730">
        <w:rPr>
          <w:sz w:val="20"/>
          <w:szCs w:val="20"/>
        </w:rPr>
        <w:t>60-69</w:t>
      </w:r>
    </w:p>
    <w:p w:rsidRPr="009B0730" w:rsidR="003922A3" w:rsidP="007707BF" w:rsidRDefault="003922A3" w14:paraId="2D2C7807" w14:textId="0C19F6AD">
      <w:pPr>
        <w:pStyle w:val="ListParagraph"/>
        <w:numPr>
          <w:ilvl w:val="0"/>
          <w:numId w:val="22"/>
        </w:numPr>
        <w:rPr>
          <w:rFonts w:eastAsia="Times New Roman"/>
          <w:sz w:val="20"/>
          <w:szCs w:val="20"/>
        </w:rPr>
      </w:pPr>
      <w:r w:rsidRPr="009B0730">
        <w:rPr>
          <w:sz w:val="20"/>
          <w:szCs w:val="20"/>
        </w:rPr>
        <w:t>70-79</w:t>
      </w:r>
    </w:p>
    <w:p w:rsidRPr="009B0730" w:rsidR="0038077F" w:rsidP="007707BF" w:rsidRDefault="003922A3" w14:paraId="07F727DC" w14:textId="4ADD71E9">
      <w:pPr>
        <w:pStyle w:val="ListParagraph"/>
        <w:numPr>
          <w:ilvl w:val="0"/>
          <w:numId w:val="22"/>
        </w:numPr>
        <w:rPr>
          <w:rFonts w:eastAsia="Times New Roman"/>
          <w:sz w:val="20"/>
          <w:szCs w:val="20"/>
        </w:rPr>
      </w:pPr>
      <w:r w:rsidRPr="009B0730">
        <w:rPr>
          <w:sz w:val="20"/>
          <w:szCs w:val="20"/>
        </w:rPr>
        <w:t>8</w:t>
      </w:r>
      <w:r w:rsidRPr="009B0730" w:rsidR="0038077F">
        <w:rPr>
          <w:sz w:val="20"/>
          <w:szCs w:val="20"/>
        </w:rPr>
        <w:t>0+</w:t>
      </w:r>
    </w:p>
    <w:p w:rsidRPr="009B0730" w:rsidR="00E30E60" w:rsidP="00E30E60" w:rsidRDefault="00E30E60" w14:paraId="022DBBF1" w14:textId="77777777">
      <w:r w:rsidRPr="009B0730">
        <w:t>How many times did you fly for business in 2019?</w:t>
      </w:r>
    </w:p>
    <w:p w:rsidRPr="009B0730" w:rsidR="00E30E60" w:rsidP="00E30E60" w:rsidRDefault="00E30E60" w14:paraId="2F8FABA6" w14:textId="77777777">
      <w:pPr>
        <w:pStyle w:val="ListParagraph"/>
        <w:numPr>
          <w:ilvl w:val="0"/>
          <w:numId w:val="18"/>
        </w:numPr>
        <w:rPr>
          <w:rFonts w:eastAsia="Times New Roman"/>
          <w:sz w:val="20"/>
          <w:szCs w:val="20"/>
        </w:rPr>
      </w:pPr>
      <w:r w:rsidRPr="009B0730">
        <w:rPr>
          <w:sz w:val="20"/>
          <w:szCs w:val="20"/>
        </w:rPr>
        <w:t>0</w:t>
      </w:r>
    </w:p>
    <w:p w:rsidRPr="009B0730" w:rsidR="00E30E60" w:rsidP="00E30E60" w:rsidRDefault="00E30E60" w14:paraId="35B8C165" w14:textId="77777777">
      <w:pPr>
        <w:pStyle w:val="ListParagraph"/>
        <w:numPr>
          <w:ilvl w:val="0"/>
          <w:numId w:val="18"/>
        </w:numPr>
        <w:rPr>
          <w:rFonts w:eastAsia="Times New Roman"/>
          <w:sz w:val="20"/>
          <w:szCs w:val="20"/>
        </w:rPr>
      </w:pPr>
      <w:r w:rsidRPr="009B0730">
        <w:rPr>
          <w:sz w:val="20"/>
          <w:szCs w:val="20"/>
        </w:rPr>
        <w:t>1-2</w:t>
      </w:r>
    </w:p>
    <w:p w:rsidRPr="009B0730" w:rsidR="00E30E60" w:rsidP="00E30E60" w:rsidRDefault="00E30E60" w14:paraId="0BE0121E" w14:textId="77777777">
      <w:pPr>
        <w:pStyle w:val="ListParagraph"/>
        <w:numPr>
          <w:ilvl w:val="0"/>
          <w:numId w:val="18"/>
        </w:numPr>
        <w:rPr>
          <w:rFonts w:eastAsia="Times New Roman"/>
          <w:sz w:val="20"/>
          <w:szCs w:val="20"/>
        </w:rPr>
      </w:pPr>
      <w:r w:rsidRPr="009B0730">
        <w:rPr>
          <w:sz w:val="20"/>
          <w:szCs w:val="20"/>
        </w:rPr>
        <w:t>3-4</w:t>
      </w:r>
    </w:p>
    <w:p w:rsidRPr="009B0730" w:rsidR="00E30E60" w:rsidP="00E30E60" w:rsidRDefault="00E30E60" w14:paraId="2E23B4E2" w14:textId="77777777">
      <w:pPr>
        <w:pStyle w:val="ListParagraph"/>
        <w:numPr>
          <w:ilvl w:val="0"/>
          <w:numId w:val="18"/>
        </w:numPr>
        <w:rPr>
          <w:rFonts w:eastAsia="Times New Roman"/>
          <w:sz w:val="20"/>
          <w:szCs w:val="20"/>
        </w:rPr>
      </w:pPr>
      <w:r w:rsidRPr="009B0730">
        <w:rPr>
          <w:sz w:val="20"/>
          <w:szCs w:val="20"/>
        </w:rPr>
        <w:t>5-6</w:t>
      </w:r>
    </w:p>
    <w:p w:rsidRPr="009B0730" w:rsidR="00E30E60" w:rsidP="00E30E60" w:rsidRDefault="00E30E60" w14:paraId="2ADF0D7B" w14:textId="77777777">
      <w:pPr>
        <w:pStyle w:val="ListParagraph"/>
        <w:numPr>
          <w:ilvl w:val="0"/>
          <w:numId w:val="18"/>
        </w:numPr>
        <w:rPr>
          <w:rFonts w:eastAsia="Times New Roman"/>
          <w:sz w:val="20"/>
          <w:szCs w:val="20"/>
        </w:rPr>
      </w:pPr>
      <w:r w:rsidRPr="009B0730">
        <w:rPr>
          <w:sz w:val="20"/>
          <w:szCs w:val="20"/>
        </w:rPr>
        <w:t>7-10</w:t>
      </w:r>
    </w:p>
    <w:p w:rsidRPr="009B0730" w:rsidR="00E30E60" w:rsidP="00E30E60" w:rsidRDefault="00E30E60" w14:paraId="4A14F72F" w14:textId="77777777">
      <w:pPr>
        <w:pStyle w:val="ListParagraph"/>
        <w:numPr>
          <w:ilvl w:val="0"/>
          <w:numId w:val="18"/>
        </w:numPr>
        <w:rPr>
          <w:rFonts w:eastAsia="Times New Roman"/>
          <w:sz w:val="20"/>
          <w:szCs w:val="20"/>
        </w:rPr>
      </w:pPr>
      <w:r w:rsidRPr="009B0730">
        <w:rPr>
          <w:sz w:val="20"/>
          <w:szCs w:val="20"/>
        </w:rPr>
        <w:t>11+</w:t>
      </w:r>
    </w:p>
    <w:p w:rsidRPr="009B0730" w:rsidR="00E30E60" w:rsidP="00E30E60" w:rsidRDefault="00E30E60" w14:paraId="215B9533" w14:textId="77777777">
      <w:r w:rsidRPr="009B0730">
        <w:t>How many times did you fly for leisure in 2019?</w:t>
      </w:r>
    </w:p>
    <w:p w:rsidRPr="009B0730" w:rsidR="00E30E60" w:rsidP="00E30E60" w:rsidRDefault="00E30E60" w14:paraId="5177982C" w14:textId="77777777">
      <w:pPr>
        <w:pStyle w:val="ListParagraph"/>
        <w:numPr>
          <w:ilvl w:val="0"/>
          <w:numId w:val="18"/>
        </w:numPr>
        <w:rPr>
          <w:rFonts w:eastAsia="Times New Roman"/>
          <w:sz w:val="20"/>
          <w:szCs w:val="20"/>
        </w:rPr>
      </w:pPr>
      <w:r w:rsidRPr="009B0730">
        <w:rPr>
          <w:sz w:val="20"/>
          <w:szCs w:val="20"/>
        </w:rPr>
        <w:t>0</w:t>
      </w:r>
    </w:p>
    <w:p w:rsidRPr="009B0730" w:rsidR="00E30E60" w:rsidP="00E30E60" w:rsidRDefault="00E30E60" w14:paraId="7415B73C" w14:textId="77777777">
      <w:pPr>
        <w:pStyle w:val="ListParagraph"/>
        <w:numPr>
          <w:ilvl w:val="0"/>
          <w:numId w:val="18"/>
        </w:numPr>
        <w:rPr>
          <w:rFonts w:eastAsia="Times New Roman"/>
          <w:sz w:val="20"/>
          <w:szCs w:val="20"/>
        </w:rPr>
      </w:pPr>
      <w:r w:rsidRPr="009B0730">
        <w:rPr>
          <w:sz w:val="20"/>
          <w:szCs w:val="20"/>
        </w:rPr>
        <w:t>1-2</w:t>
      </w:r>
    </w:p>
    <w:p w:rsidRPr="009B0730" w:rsidR="00E30E60" w:rsidP="00E30E60" w:rsidRDefault="00E30E60" w14:paraId="00235E2E" w14:textId="77777777">
      <w:pPr>
        <w:pStyle w:val="ListParagraph"/>
        <w:numPr>
          <w:ilvl w:val="0"/>
          <w:numId w:val="18"/>
        </w:numPr>
        <w:rPr>
          <w:rFonts w:eastAsia="Times New Roman"/>
          <w:sz w:val="20"/>
          <w:szCs w:val="20"/>
        </w:rPr>
      </w:pPr>
      <w:r w:rsidRPr="009B0730">
        <w:rPr>
          <w:sz w:val="20"/>
          <w:szCs w:val="20"/>
        </w:rPr>
        <w:t>3-4</w:t>
      </w:r>
    </w:p>
    <w:p w:rsidRPr="009B0730" w:rsidR="00E30E60" w:rsidP="00E30E60" w:rsidRDefault="00E30E60" w14:paraId="67E0B50B" w14:textId="77777777">
      <w:pPr>
        <w:pStyle w:val="ListParagraph"/>
        <w:numPr>
          <w:ilvl w:val="0"/>
          <w:numId w:val="18"/>
        </w:numPr>
        <w:rPr>
          <w:rFonts w:eastAsia="Times New Roman"/>
          <w:sz w:val="20"/>
          <w:szCs w:val="20"/>
        </w:rPr>
      </w:pPr>
      <w:r w:rsidRPr="009B0730">
        <w:rPr>
          <w:sz w:val="20"/>
          <w:szCs w:val="20"/>
        </w:rPr>
        <w:t>5-6</w:t>
      </w:r>
    </w:p>
    <w:p w:rsidRPr="009B0730" w:rsidR="00E30E60" w:rsidP="00E30E60" w:rsidRDefault="00E30E60" w14:paraId="328E58E4" w14:textId="77777777">
      <w:pPr>
        <w:pStyle w:val="ListParagraph"/>
        <w:numPr>
          <w:ilvl w:val="0"/>
          <w:numId w:val="18"/>
        </w:numPr>
        <w:rPr>
          <w:rFonts w:eastAsia="Times New Roman"/>
          <w:sz w:val="20"/>
          <w:szCs w:val="20"/>
        </w:rPr>
      </w:pPr>
      <w:r w:rsidRPr="009B0730">
        <w:rPr>
          <w:sz w:val="20"/>
          <w:szCs w:val="20"/>
        </w:rPr>
        <w:t>7-10</w:t>
      </w:r>
    </w:p>
    <w:p w:rsidRPr="009B0730" w:rsidR="00E30E60" w:rsidP="00E30E60" w:rsidRDefault="00E30E60" w14:paraId="19F4E84A" w14:textId="77777777">
      <w:pPr>
        <w:pStyle w:val="ListParagraph"/>
        <w:numPr>
          <w:ilvl w:val="0"/>
          <w:numId w:val="18"/>
        </w:numPr>
        <w:rPr>
          <w:rFonts w:eastAsia="Times New Roman"/>
          <w:sz w:val="20"/>
          <w:szCs w:val="20"/>
        </w:rPr>
      </w:pPr>
      <w:r w:rsidRPr="009B0730">
        <w:rPr>
          <w:sz w:val="20"/>
          <w:szCs w:val="20"/>
        </w:rPr>
        <w:t>11+</w:t>
      </w:r>
    </w:p>
    <w:p w:rsidRPr="009B0730" w:rsidR="0038077F" w:rsidP="007707BF" w:rsidRDefault="0038077F" w14:paraId="3833587C" w14:textId="2EB128F2">
      <w:r w:rsidRPr="009B0730">
        <w:lastRenderedPageBreak/>
        <w:t xml:space="preserve">Is COVID-19 likely to affect your decision to enroll in the TSA </w:t>
      </w:r>
      <w:proofErr w:type="spellStart"/>
      <w:r w:rsidRPr="009B0730">
        <w:t>PreCheck</w:t>
      </w:r>
      <w:proofErr w:type="spellEnd"/>
      <w:r w:rsidRPr="00721C6B" w:rsidR="00721C6B">
        <w:rPr>
          <w:vertAlign w:val="superscript"/>
        </w:rPr>
        <w:t>®</w:t>
      </w:r>
      <w:r w:rsidRPr="009B0730">
        <w:t xml:space="preserve"> program</w:t>
      </w:r>
      <w:r w:rsidRPr="009B0730" w:rsidR="00D2795C">
        <w:t xml:space="preserve"> within the</w:t>
      </w:r>
      <w:r w:rsidRPr="009B0730">
        <w:t xml:space="preserve"> next </w:t>
      </w:r>
      <w:r w:rsidRPr="009B0730">
        <w:rPr>
          <w:b/>
          <w:bCs/>
        </w:rPr>
        <w:t>12 months</w:t>
      </w:r>
      <w:r w:rsidRPr="009B0730">
        <w:t>?</w:t>
      </w:r>
    </w:p>
    <w:p w:rsidRPr="009B0730" w:rsidR="0038077F" w:rsidP="007707BF" w:rsidRDefault="0038077F" w14:paraId="6D7E574F" w14:textId="77777777">
      <w:pPr>
        <w:pStyle w:val="ListParagraph"/>
        <w:numPr>
          <w:ilvl w:val="0"/>
          <w:numId w:val="24"/>
        </w:numPr>
        <w:rPr>
          <w:rFonts w:eastAsia="Times New Roman"/>
          <w:sz w:val="20"/>
          <w:szCs w:val="20"/>
        </w:rPr>
      </w:pPr>
      <w:r w:rsidRPr="009B0730">
        <w:rPr>
          <w:sz w:val="20"/>
          <w:szCs w:val="20"/>
        </w:rPr>
        <w:t>Very Unlikely</w:t>
      </w:r>
    </w:p>
    <w:p w:rsidRPr="009B0730" w:rsidR="0038077F" w:rsidP="007707BF" w:rsidRDefault="0038077F" w14:paraId="22E85761" w14:textId="77777777">
      <w:pPr>
        <w:pStyle w:val="ListParagraph"/>
        <w:numPr>
          <w:ilvl w:val="0"/>
          <w:numId w:val="24"/>
        </w:numPr>
        <w:rPr>
          <w:rFonts w:eastAsia="Times New Roman"/>
          <w:sz w:val="20"/>
          <w:szCs w:val="20"/>
        </w:rPr>
      </w:pPr>
      <w:r w:rsidRPr="009B0730">
        <w:rPr>
          <w:sz w:val="20"/>
          <w:szCs w:val="20"/>
        </w:rPr>
        <w:t>Unlikely</w:t>
      </w:r>
    </w:p>
    <w:p w:rsidRPr="009B0730" w:rsidR="0038077F" w:rsidP="007707BF" w:rsidRDefault="0038077F" w14:paraId="466CEA72" w14:textId="77777777">
      <w:pPr>
        <w:pStyle w:val="ListParagraph"/>
        <w:numPr>
          <w:ilvl w:val="0"/>
          <w:numId w:val="24"/>
        </w:numPr>
        <w:rPr>
          <w:rFonts w:eastAsia="Times New Roman"/>
          <w:sz w:val="20"/>
          <w:szCs w:val="20"/>
        </w:rPr>
      </w:pPr>
      <w:r w:rsidRPr="009B0730">
        <w:rPr>
          <w:sz w:val="20"/>
          <w:szCs w:val="20"/>
        </w:rPr>
        <w:t>Neutral</w:t>
      </w:r>
    </w:p>
    <w:p w:rsidRPr="009B0730" w:rsidR="0038077F" w:rsidP="007707BF" w:rsidRDefault="0038077F" w14:paraId="5B6AF8D2" w14:textId="77777777">
      <w:pPr>
        <w:pStyle w:val="ListParagraph"/>
        <w:numPr>
          <w:ilvl w:val="0"/>
          <w:numId w:val="24"/>
        </w:numPr>
        <w:rPr>
          <w:rFonts w:eastAsia="Times New Roman"/>
          <w:sz w:val="20"/>
          <w:szCs w:val="20"/>
        </w:rPr>
      </w:pPr>
      <w:r w:rsidRPr="009B0730">
        <w:rPr>
          <w:sz w:val="20"/>
          <w:szCs w:val="20"/>
        </w:rPr>
        <w:t>Likely</w:t>
      </w:r>
    </w:p>
    <w:p w:rsidRPr="009B0730" w:rsidR="0038077F" w:rsidP="007707BF" w:rsidRDefault="0038077F" w14:paraId="31D86F39" w14:textId="77777777">
      <w:pPr>
        <w:pStyle w:val="ListParagraph"/>
        <w:numPr>
          <w:ilvl w:val="0"/>
          <w:numId w:val="24"/>
        </w:numPr>
        <w:rPr>
          <w:rFonts w:eastAsia="Times New Roman"/>
          <w:sz w:val="20"/>
          <w:szCs w:val="20"/>
        </w:rPr>
      </w:pPr>
      <w:r w:rsidRPr="009B0730">
        <w:rPr>
          <w:sz w:val="20"/>
          <w:szCs w:val="20"/>
        </w:rPr>
        <w:t>Very Likely</w:t>
      </w:r>
    </w:p>
    <w:p w:rsidRPr="009B0730" w:rsidR="00555FEE" w:rsidP="007707BF" w:rsidRDefault="0038077F" w14:paraId="3DB78EFF" w14:textId="1C0CFAFD">
      <w:pPr>
        <w:pStyle w:val="ListParagraph"/>
        <w:numPr>
          <w:ilvl w:val="0"/>
          <w:numId w:val="24"/>
        </w:numPr>
        <w:rPr>
          <w:rFonts w:eastAsia="Times New Roman"/>
          <w:sz w:val="20"/>
          <w:szCs w:val="20"/>
        </w:rPr>
      </w:pPr>
      <w:r w:rsidRPr="009B0730">
        <w:rPr>
          <w:sz w:val="20"/>
          <w:szCs w:val="20"/>
        </w:rPr>
        <w:t>I wasn’t planni</w:t>
      </w:r>
      <w:r w:rsidR="00721C6B">
        <w:rPr>
          <w:sz w:val="20"/>
          <w:szCs w:val="20"/>
        </w:rPr>
        <w:t xml:space="preserve">ng on enrolling in TSA </w:t>
      </w:r>
      <w:proofErr w:type="spellStart"/>
      <w:r w:rsidR="00721C6B">
        <w:rPr>
          <w:sz w:val="20"/>
          <w:szCs w:val="20"/>
        </w:rPr>
        <w:t>PreCheck</w:t>
      </w:r>
      <w:proofErr w:type="spellEnd"/>
      <w:r w:rsidRPr="00721C6B" w:rsidR="006E7403">
        <w:rPr>
          <w:rFonts w:cstheme="minorHAnsi"/>
          <w:vertAlign w:val="superscript"/>
        </w:rPr>
        <w:t>®</w:t>
      </w:r>
    </w:p>
    <w:p w:rsidRPr="009B0730" w:rsidR="0038077F" w:rsidP="007707BF" w:rsidRDefault="0038077F" w14:paraId="3DD7656F" w14:textId="1C55DF7D">
      <w:r w:rsidRPr="009B0730">
        <w:t xml:space="preserve">What is the reason you are not currently enrolled in TSA </w:t>
      </w:r>
      <w:proofErr w:type="spellStart"/>
      <w:r w:rsidRPr="009B0730">
        <w:t>PreCheck</w:t>
      </w:r>
      <w:proofErr w:type="spellEnd"/>
      <w:r w:rsidRPr="00721C6B" w:rsidR="00721C6B">
        <w:rPr>
          <w:rFonts w:cstheme="minorHAnsi"/>
          <w:vertAlign w:val="superscript"/>
        </w:rPr>
        <w:t>®</w:t>
      </w:r>
      <w:r w:rsidRPr="009B0730" w:rsidR="00842EEC">
        <w:t>?</w:t>
      </w:r>
      <w:r w:rsidRPr="009B0730" w:rsidR="00F25DE6">
        <w:t xml:space="preserve"> (</w:t>
      </w:r>
      <w:r w:rsidRPr="009B0730" w:rsidR="00F25DE6">
        <w:rPr>
          <w:i/>
        </w:rPr>
        <w:t>Select</w:t>
      </w:r>
      <w:r w:rsidRPr="009B0730" w:rsidR="009445EC">
        <w:rPr>
          <w:i/>
        </w:rPr>
        <w:t xml:space="preserve"> up to</w:t>
      </w:r>
      <w:r w:rsidRPr="009B0730" w:rsidR="00F25DE6">
        <w:rPr>
          <w:i/>
        </w:rPr>
        <w:t xml:space="preserve"> 2</w:t>
      </w:r>
      <w:r w:rsidRPr="009B0730" w:rsidR="00F25DE6">
        <w:t>)</w:t>
      </w:r>
    </w:p>
    <w:p w:rsidRPr="009B0730" w:rsidR="003922A3" w:rsidP="007707BF" w:rsidRDefault="001B327E" w14:paraId="2EE648D4" w14:textId="646CA3BB">
      <w:pPr>
        <w:pStyle w:val="ListParagraph"/>
        <w:numPr>
          <w:ilvl w:val="0"/>
          <w:numId w:val="25"/>
        </w:numPr>
        <w:rPr>
          <w:rFonts w:eastAsia="Times New Roman"/>
          <w:sz w:val="20"/>
          <w:szCs w:val="20"/>
        </w:rPr>
      </w:pPr>
      <w:r w:rsidRPr="009B0730">
        <w:rPr>
          <w:rFonts w:eastAsia="Times New Roman"/>
          <w:sz w:val="20"/>
          <w:szCs w:val="20"/>
        </w:rPr>
        <w:t xml:space="preserve">I don’t know </w:t>
      </w:r>
      <w:r w:rsidRPr="009B0730" w:rsidR="003922A3">
        <w:rPr>
          <w:rFonts w:eastAsia="Times New Roman"/>
          <w:sz w:val="20"/>
          <w:szCs w:val="20"/>
        </w:rPr>
        <w:t>how to enroll</w:t>
      </w:r>
    </w:p>
    <w:p w:rsidRPr="009B0730" w:rsidR="0038077F" w:rsidP="007707BF" w:rsidRDefault="0038077F" w14:paraId="649A3EEF" w14:textId="2B3A3A15">
      <w:pPr>
        <w:pStyle w:val="ListParagraph"/>
        <w:numPr>
          <w:ilvl w:val="0"/>
          <w:numId w:val="25"/>
        </w:numPr>
        <w:rPr>
          <w:rFonts w:eastAsia="Times New Roman"/>
          <w:sz w:val="20"/>
          <w:szCs w:val="20"/>
        </w:rPr>
      </w:pPr>
      <w:r w:rsidRPr="009B0730">
        <w:rPr>
          <w:sz w:val="20"/>
          <w:szCs w:val="20"/>
        </w:rPr>
        <w:t xml:space="preserve">Enrolling is difficult </w:t>
      </w:r>
      <w:r w:rsidR="003417B6">
        <w:rPr>
          <w:sz w:val="20"/>
          <w:szCs w:val="20"/>
        </w:rPr>
        <w:t>(specify)</w:t>
      </w:r>
    </w:p>
    <w:p w:rsidRPr="009B0730" w:rsidR="0038077F" w:rsidP="007707BF" w:rsidRDefault="001D2EAC" w14:paraId="0C6D4007" w14:textId="7CE521EA">
      <w:pPr>
        <w:pStyle w:val="ListParagraph"/>
        <w:numPr>
          <w:ilvl w:val="0"/>
          <w:numId w:val="25"/>
        </w:numPr>
        <w:rPr>
          <w:rFonts w:eastAsia="Times New Roman"/>
          <w:sz w:val="20"/>
          <w:szCs w:val="20"/>
        </w:rPr>
      </w:pPr>
      <w:r w:rsidRPr="009B0730">
        <w:rPr>
          <w:sz w:val="20"/>
          <w:szCs w:val="20"/>
        </w:rPr>
        <w:t xml:space="preserve">TSA </w:t>
      </w:r>
      <w:proofErr w:type="spellStart"/>
      <w:r w:rsidRPr="009B0730">
        <w:rPr>
          <w:sz w:val="20"/>
          <w:szCs w:val="20"/>
        </w:rPr>
        <w:t>PreCheck</w:t>
      </w:r>
      <w:proofErr w:type="spellEnd"/>
      <w:r w:rsidRPr="00721C6B" w:rsidR="006E7403">
        <w:rPr>
          <w:rFonts w:cstheme="minorHAnsi"/>
          <w:vertAlign w:val="superscript"/>
        </w:rPr>
        <w:t>®</w:t>
      </w:r>
      <w:r w:rsidRPr="009B0730">
        <w:rPr>
          <w:sz w:val="20"/>
          <w:szCs w:val="20"/>
        </w:rPr>
        <w:t xml:space="preserve"> la</w:t>
      </w:r>
      <w:r w:rsidRPr="009B0730" w:rsidR="0038077F">
        <w:rPr>
          <w:sz w:val="20"/>
          <w:szCs w:val="20"/>
        </w:rPr>
        <w:t xml:space="preserve">nes are typically closed </w:t>
      </w:r>
      <w:r w:rsidRPr="009B0730" w:rsidR="00AA250A">
        <w:rPr>
          <w:sz w:val="20"/>
          <w:szCs w:val="20"/>
        </w:rPr>
        <w:t>at</w:t>
      </w:r>
      <w:r w:rsidRPr="009B0730" w:rsidR="0038077F">
        <w:rPr>
          <w:sz w:val="20"/>
          <w:szCs w:val="20"/>
        </w:rPr>
        <w:t xml:space="preserve"> my home airport</w:t>
      </w:r>
    </w:p>
    <w:p w:rsidRPr="009B0730" w:rsidR="0038077F" w:rsidP="007707BF" w:rsidRDefault="001D2EAC" w14:paraId="563E00EB" w14:textId="18AFA4DB">
      <w:pPr>
        <w:pStyle w:val="ListParagraph"/>
        <w:numPr>
          <w:ilvl w:val="0"/>
          <w:numId w:val="25"/>
        </w:numPr>
        <w:rPr>
          <w:rFonts w:eastAsia="Times New Roman"/>
          <w:sz w:val="20"/>
          <w:szCs w:val="20"/>
        </w:rPr>
      </w:pPr>
      <w:r w:rsidRPr="009B0730">
        <w:rPr>
          <w:sz w:val="20"/>
          <w:szCs w:val="20"/>
        </w:rPr>
        <w:t xml:space="preserve">TSA </w:t>
      </w:r>
      <w:proofErr w:type="spellStart"/>
      <w:r w:rsidRPr="009B0730">
        <w:rPr>
          <w:sz w:val="20"/>
          <w:szCs w:val="20"/>
        </w:rPr>
        <w:t>PreCheck</w:t>
      </w:r>
      <w:proofErr w:type="spellEnd"/>
      <w:r w:rsidRPr="00721C6B" w:rsidR="006E7403">
        <w:rPr>
          <w:rFonts w:cstheme="minorHAnsi"/>
          <w:vertAlign w:val="superscript"/>
        </w:rPr>
        <w:t>®</w:t>
      </w:r>
      <w:r w:rsidRPr="009B0730">
        <w:rPr>
          <w:sz w:val="20"/>
          <w:szCs w:val="20"/>
        </w:rPr>
        <w:t xml:space="preserve"> la</w:t>
      </w:r>
      <w:r w:rsidRPr="009B0730" w:rsidR="0038077F">
        <w:rPr>
          <w:sz w:val="20"/>
          <w:szCs w:val="20"/>
        </w:rPr>
        <w:t>nes are no</w:t>
      </w:r>
      <w:r w:rsidRPr="009B0730">
        <w:rPr>
          <w:sz w:val="20"/>
          <w:szCs w:val="20"/>
        </w:rPr>
        <w:t>t any faster than the standard la</w:t>
      </w:r>
      <w:r w:rsidRPr="009B0730" w:rsidR="0038077F">
        <w:rPr>
          <w:sz w:val="20"/>
          <w:szCs w:val="20"/>
        </w:rPr>
        <w:t xml:space="preserve">nes </w:t>
      </w:r>
      <w:r w:rsidRPr="009B0730" w:rsidR="00AA250A">
        <w:rPr>
          <w:sz w:val="20"/>
          <w:szCs w:val="20"/>
        </w:rPr>
        <w:t>at</w:t>
      </w:r>
      <w:r w:rsidRPr="009B0730" w:rsidR="0038077F">
        <w:rPr>
          <w:sz w:val="20"/>
          <w:szCs w:val="20"/>
        </w:rPr>
        <w:t xml:space="preserve"> my home airport</w:t>
      </w:r>
    </w:p>
    <w:p w:rsidRPr="009B0730" w:rsidR="003922A3" w:rsidP="007707BF" w:rsidRDefault="001B327E" w14:paraId="2704A7A0" w14:textId="3E6DC56B">
      <w:pPr>
        <w:pStyle w:val="ListParagraph"/>
        <w:numPr>
          <w:ilvl w:val="0"/>
          <w:numId w:val="25"/>
        </w:numPr>
        <w:rPr>
          <w:rFonts w:eastAsia="Times New Roman"/>
          <w:sz w:val="20"/>
          <w:szCs w:val="20"/>
        </w:rPr>
      </w:pPr>
      <w:r w:rsidRPr="009B0730">
        <w:rPr>
          <w:sz w:val="20"/>
          <w:szCs w:val="20"/>
        </w:rPr>
        <w:t xml:space="preserve">I don’t mind removing </w:t>
      </w:r>
      <w:r w:rsidRPr="009B0730">
        <w:rPr>
          <w:rFonts w:cstheme="minorHAnsi"/>
          <w:sz w:val="20"/>
          <w:szCs w:val="20"/>
          <w:lang w:val="en"/>
        </w:rPr>
        <w:t>shoes, laptops, liquids, belts and light jackets</w:t>
      </w:r>
    </w:p>
    <w:p w:rsidRPr="009B0730" w:rsidR="00A41AE4" w:rsidP="00A41AE4" w:rsidRDefault="006E7403" w14:paraId="7B7D51A7" w14:textId="0D1E9102">
      <w:pPr>
        <w:pStyle w:val="ListParagraph"/>
        <w:numPr>
          <w:ilvl w:val="0"/>
          <w:numId w:val="25"/>
        </w:numPr>
        <w:rPr>
          <w:rFonts w:eastAsia="Times New Roman"/>
          <w:sz w:val="20"/>
          <w:szCs w:val="20"/>
        </w:rPr>
      </w:pPr>
      <w:r>
        <w:rPr>
          <w:sz w:val="20"/>
          <w:szCs w:val="20"/>
        </w:rPr>
        <w:t>Enrollment is t</w:t>
      </w:r>
      <w:r w:rsidRPr="009B0730" w:rsidR="0038077F">
        <w:rPr>
          <w:sz w:val="20"/>
          <w:szCs w:val="20"/>
        </w:rPr>
        <w:t xml:space="preserve">oo expensive </w:t>
      </w:r>
      <w:r w:rsidRPr="009B0730" w:rsidR="00A41AE4">
        <w:rPr>
          <w:sz w:val="20"/>
          <w:szCs w:val="20"/>
        </w:rPr>
        <w:t>(currently $85 for five years)</w:t>
      </w:r>
    </w:p>
    <w:p w:rsidRPr="009B0730" w:rsidR="0038077F" w:rsidP="007707BF" w:rsidRDefault="0038077F" w14:paraId="3C24C525" w14:textId="5D834EB4">
      <w:pPr>
        <w:pStyle w:val="ListParagraph"/>
        <w:numPr>
          <w:ilvl w:val="0"/>
          <w:numId w:val="25"/>
        </w:numPr>
        <w:rPr>
          <w:rFonts w:eastAsia="Times New Roman"/>
          <w:sz w:val="20"/>
          <w:szCs w:val="20"/>
        </w:rPr>
      </w:pPr>
      <w:r w:rsidRPr="009B0730">
        <w:rPr>
          <w:sz w:val="20"/>
          <w:szCs w:val="20"/>
        </w:rPr>
        <w:t>Other – (specify)</w:t>
      </w:r>
    </w:p>
    <w:p w:rsidRPr="003B5A6E" w:rsidR="002C1A09" w:rsidP="007707BF" w:rsidRDefault="003B5A6E" w14:paraId="09ED78D2" w14:textId="73311D46">
      <w:pPr>
        <w:rPr>
          <w:i/>
        </w:rPr>
      </w:pPr>
      <w:r>
        <w:t>(</w:t>
      </w:r>
      <w:r>
        <w:rPr>
          <w:i/>
        </w:rPr>
        <w:t>This text will appear right above the survey question so that the respondent has the enrollment process fresh in their head) -</w:t>
      </w:r>
    </w:p>
    <w:p w:rsidRPr="009B0730" w:rsidR="002C1A09" w:rsidP="007707BF" w:rsidRDefault="002C1A09" w14:paraId="2F74B2ED" w14:textId="18BA00A5">
      <w:pPr>
        <w:rPr>
          <w:b/>
          <w:sz w:val="20"/>
          <w:szCs w:val="20"/>
        </w:rPr>
      </w:pPr>
      <w:r w:rsidRPr="009B0730">
        <w:rPr>
          <w:b/>
          <w:sz w:val="20"/>
          <w:szCs w:val="20"/>
        </w:rPr>
        <w:t xml:space="preserve">*Enrolling in TSA </w:t>
      </w:r>
      <w:proofErr w:type="spellStart"/>
      <w:r w:rsidRPr="009B0730">
        <w:rPr>
          <w:b/>
          <w:sz w:val="20"/>
          <w:szCs w:val="20"/>
        </w:rPr>
        <w:t>PreCheck</w:t>
      </w:r>
      <w:proofErr w:type="spellEnd"/>
      <w:r w:rsidRPr="00866AFE" w:rsidR="00721C6B">
        <w:rPr>
          <w:b/>
          <w:sz w:val="20"/>
          <w:szCs w:val="20"/>
          <w:vertAlign w:val="superscript"/>
        </w:rPr>
        <w:t>®</w:t>
      </w:r>
      <w:r w:rsidRPr="009B0730">
        <w:rPr>
          <w:b/>
          <w:sz w:val="20"/>
          <w:szCs w:val="20"/>
        </w:rPr>
        <w:t xml:space="preserve"> requires you to en</w:t>
      </w:r>
      <w:r w:rsidR="002345D8">
        <w:rPr>
          <w:b/>
          <w:sz w:val="20"/>
          <w:szCs w:val="20"/>
        </w:rPr>
        <w:t>ter personal information online,</w:t>
      </w:r>
      <w:r w:rsidRPr="009B0730">
        <w:rPr>
          <w:b/>
          <w:sz w:val="20"/>
          <w:szCs w:val="20"/>
        </w:rPr>
        <w:t xml:space="preserve"> and then</w:t>
      </w:r>
      <w:r w:rsidR="002345D8">
        <w:rPr>
          <w:b/>
          <w:sz w:val="20"/>
          <w:szCs w:val="20"/>
        </w:rPr>
        <w:t xml:space="preserve"> </w:t>
      </w:r>
      <w:r w:rsidR="008B334A">
        <w:rPr>
          <w:b/>
          <w:sz w:val="20"/>
          <w:szCs w:val="20"/>
        </w:rPr>
        <w:t xml:space="preserve">complete the enrollment in-person </w:t>
      </w:r>
      <w:r w:rsidRPr="009B0730">
        <w:rPr>
          <w:b/>
          <w:sz w:val="20"/>
          <w:szCs w:val="20"/>
        </w:rPr>
        <w:t xml:space="preserve">to </w:t>
      </w:r>
      <w:r w:rsidR="008B334A">
        <w:rPr>
          <w:b/>
          <w:sz w:val="20"/>
          <w:szCs w:val="20"/>
        </w:rPr>
        <w:t xml:space="preserve">verify </w:t>
      </w:r>
      <w:r w:rsidR="002345D8">
        <w:rPr>
          <w:b/>
          <w:sz w:val="20"/>
          <w:szCs w:val="20"/>
        </w:rPr>
        <w:t>your identity and collect your fingerprints</w:t>
      </w:r>
      <w:r w:rsidRPr="009B0730">
        <w:rPr>
          <w:b/>
          <w:sz w:val="20"/>
          <w:szCs w:val="20"/>
        </w:rPr>
        <w:t xml:space="preserve">. Thereafter, your information is used to check for </w:t>
      </w:r>
      <w:r w:rsidRPr="009B0730" w:rsidR="00E30E60">
        <w:rPr>
          <w:b/>
          <w:sz w:val="20"/>
          <w:szCs w:val="20"/>
        </w:rPr>
        <w:t>program eligibility</w:t>
      </w:r>
      <w:r w:rsidRPr="009B0730">
        <w:rPr>
          <w:b/>
          <w:sz w:val="20"/>
          <w:szCs w:val="20"/>
        </w:rPr>
        <w:t>.</w:t>
      </w:r>
    </w:p>
    <w:p w:rsidRPr="009B0730" w:rsidR="0038077F" w:rsidP="007707BF" w:rsidRDefault="0038077F" w14:paraId="69ABE4D2" w14:textId="10140CF6">
      <w:r w:rsidRPr="009B0730">
        <w:t xml:space="preserve">What changes, if any, would move you to enroll in TSA </w:t>
      </w:r>
      <w:proofErr w:type="spellStart"/>
      <w:r w:rsidRPr="009B0730">
        <w:t>PreChec</w:t>
      </w:r>
      <w:r w:rsidRPr="009B0730" w:rsidR="000E5A6E">
        <w:t>k</w:t>
      </w:r>
      <w:proofErr w:type="spellEnd"/>
      <w:r w:rsidRPr="00721C6B" w:rsidR="00721C6B">
        <w:rPr>
          <w:rFonts w:cstheme="minorHAnsi"/>
          <w:vertAlign w:val="superscript"/>
        </w:rPr>
        <w:t>®</w:t>
      </w:r>
      <w:r w:rsidRPr="009B0730">
        <w:t>?</w:t>
      </w:r>
    </w:p>
    <w:p w:rsidR="005E6C0D" w:rsidP="007707BF" w:rsidRDefault="00582FF8" w14:paraId="1DB55B78" w14:textId="77777777">
      <w:pPr>
        <w:pStyle w:val="ListParagraph"/>
        <w:numPr>
          <w:ilvl w:val="0"/>
          <w:numId w:val="26"/>
        </w:numPr>
        <w:rPr>
          <w:rFonts w:eastAsia="Times New Roman"/>
          <w:sz w:val="19"/>
          <w:szCs w:val="19"/>
        </w:rPr>
      </w:pPr>
      <w:r w:rsidRPr="009B0730">
        <w:rPr>
          <w:rFonts w:eastAsia="Times New Roman"/>
          <w:sz w:val="19"/>
          <w:szCs w:val="19"/>
        </w:rPr>
        <w:t>None, I don’t fly enough</w:t>
      </w:r>
    </w:p>
    <w:p w:rsidRPr="009B0730" w:rsidR="0038077F" w:rsidP="007707BF" w:rsidRDefault="006E7403" w14:paraId="5CAA2CAC" w14:textId="4C931210">
      <w:pPr>
        <w:pStyle w:val="ListParagraph"/>
        <w:numPr>
          <w:ilvl w:val="0"/>
          <w:numId w:val="26"/>
        </w:numPr>
        <w:rPr>
          <w:rFonts w:eastAsia="Times New Roman"/>
          <w:sz w:val="19"/>
          <w:szCs w:val="19"/>
        </w:rPr>
      </w:pPr>
      <w:r>
        <w:rPr>
          <w:sz w:val="19"/>
          <w:szCs w:val="19"/>
        </w:rPr>
        <w:t xml:space="preserve">Open </w:t>
      </w:r>
      <w:r w:rsidRPr="009B0730" w:rsidR="00AA250A">
        <w:rPr>
          <w:sz w:val="19"/>
          <w:szCs w:val="19"/>
        </w:rPr>
        <w:t>m</w:t>
      </w:r>
      <w:r w:rsidRPr="009B0730" w:rsidR="0038077F">
        <w:rPr>
          <w:sz w:val="19"/>
          <w:szCs w:val="19"/>
        </w:rPr>
        <w:t>ore enrollment centers near me</w:t>
      </w:r>
    </w:p>
    <w:p w:rsidRPr="009B0730" w:rsidR="0038077F" w:rsidP="007707BF" w:rsidRDefault="006E7403" w14:paraId="0780ADB6" w14:textId="5795BD44">
      <w:pPr>
        <w:pStyle w:val="ListParagraph"/>
        <w:numPr>
          <w:ilvl w:val="0"/>
          <w:numId w:val="26"/>
        </w:numPr>
        <w:rPr>
          <w:rFonts w:eastAsia="Times New Roman"/>
          <w:sz w:val="19"/>
          <w:szCs w:val="19"/>
        </w:rPr>
      </w:pPr>
      <w:r>
        <w:rPr>
          <w:sz w:val="19"/>
          <w:szCs w:val="19"/>
        </w:rPr>
        <w:t xml:space="preserve">Make processing </w:t>
      </w:r>
      <w:r w:rsidRPr="009B0730" w:rsidR="00F6522A">
        <w:rPr>
          <w:sz w:val="19"/>
          <w:szCs w:val="19"/>
        </w:rPr>
        <w:t>at enrollment center</w:t>
      </w:r>
      <w:r>
        <w:rPr>
          <w:sz w:val="19"/>
          <w:szCs w:val="19"/>
        </w:rPr>
        <w:t>s faster</w:t>
      </w:r>
    </w:p>
    <w:p w:rsidRPr="005E6C0D" w:rsidR="005E6C0D" w:rsidP="003417B6" w:rsidRDefault="006E7403" w14:paraId="292E61D5" w14:textId="268AC0E2">
      <w:pPr>
        <w:pStyle w:val="ListParagraph"/>
        <w:numPr>
          <w:ilvl w:val="0"/>
          <w:numId w:val="26"/>
        </w:numPr>
        <w:rPr>
          <w:rFonts w:eastAsia="Times New Roman"/>
          <w:sz w:val="19"/>
          <w:szCs w:val="19"/>
        </w:rPr>
      </w:pPr>
      <w:r>
        <w:rPr>
          <w:sz w:val="19"/>
          <w:szCs w:val="19"/>
        </w:rPr>
        <w:t>Make it e</w:t>
      </w:r>
      <w:r w:rsidRPr="009B0730" w:rsidR="0038077F">
        <w:rPr>
          <w:sz w:val="19"/>
          <w:szCs w:val="19"/>
        </w:rPr>
        <w:t xml:space="preserve">asier to understand </w:t>
      </w:r>
      <w:r w:rsidR="00C920E5">
        <w:rPr>
          <w:sz w:val="19"/>
          <w:szCs w:val="19"/>
        </w:rPr>
        <w:t>the steps required to enroll</w:t>
      </w:r>
    </w:p>
    <w:p w:rsidRPr="009B0730" w:rsidR="0038077F" w:rsidP="003417B6" w:rsidRDefault="0038077F" w14:paraId="2F62D057" w14:textId="7312A039">
      <w:pPr>
        <w:pStyle w:val="ListParagraph"/>
        <w:numPr>
          <w:ilvl w:val="0"/>
          <w:numId w:val="26"/>
        </w:numPr>
        <w:rPr>
          <w:rFonts w:eastAsia="Times New Roman"/>
          <w:sz w:val="19"/>
          <w:szCs w:val="19"/>
        </w:rPr>
      </w:pPr>
      <w:r w:rsidRPr="009B0730">
        <w:rPr>
          <w:sz w:val="19"/>
          <w:szCs w:val="19"/>
        </w:rPr>
        <w:t>Lower cost</w:t>
      </w:r>
    </w:p>
    <w:p w:rsidRPr="009B0730" w:rsidR="002C1A09" w:rsidP="007707BF" w:rsidRDefault="00FE520C" w14:paraId="2DACFE30" w14:textId="3DC81968">
      <w:pPr>
        <w:pStyle w:val="ListParagraph"/>
        <w:numPr>
          <w:ilvl w:val="0"/>
          <w:numId w:val="26"/>
        </w:numPr>
        <w:rPr>
          <w:rFonts w:eastAsia="Times New Roman"/>
          <w:sz w:val="20"/>
          <w:szCs w:val="20"/>
        </w:rPr>
      </w:pPr>
      <w:r>
        <w:rPr>
          <w:sz w:val="20"/>
          <w:szCs w:val="20"/>
        </w:rPr>
        <w:t>Increased d</w:t>
      </w:r>
      <w:r w:rsidR="00721C6B">
        <w:rPr>
          <w:sz w:val="20"/>
          <w:szCs w:val="20"/>
        </w:rPr>
        <w:t xml:space="preserve">edicate TSA </w:t>
      </w:r>
      <w:proofErr w:type="spellStart"/>
      <w:r w:rsidR="00721C6B">
        <w:rPr>
          <w:sz w:val="20"/>
          <w:szCs w:val="20"/>
        </w:rPr>
        <w:t>PreCheck</w:t>
      </w:r>
      <w:proofErr w:type="spellEnd"/>
      <w:r w:rsidRPr="00721C6B" w:rsidR="006E7403">
        <w:rPr>
          <w:rFonts w:cstheme="minorHAnsi"/>
          <w:vertAlign w:val="superscript"/>
        </w:rPr>
        <w:t>®</w:t>
      </w:r>
      <w:r w:rsidRPr="009B0730" w:rsidR="002C1A09">
        <w:rPr>
          <w:sz w:val="20"/>
          <w:szCs w:val="20"/>
        </w:rPr>
        <w:t xml:space="preserve"> lanes at my primary airport(s)</w:t>
      </w:r>
    </w:p>
    <w:p w:rsidRPr="00A626D4" w:rsidR="00A84320" w:rsidP="00842EEC" w:rsidRDefault="0038077F" w14:paraId="4F508020" w14:textId="48C09045">
      <w:pPr>
        <w:pStyle w:val="ListParagraph"/>
        <w:numPr>
          <w:ilvl w:val="0"/>
          <w:numId w:val="26"/>
        </w:numPr>
        <w:rPr>
          <w:rFonts w:eastAsia="Times New Roman"/>
          <w:sz w:val="19"/>
          <w:szCs w:val="19"/>
        </w:rPr>
      </w:pPr>
      <w:r w:rsidRPr="009B0730">
        <w:rPr>
          <w:sz w:val="19"/>
          <w:szCs w:val="19"/>
        </w:rPr>
        <w:t>Other – (specify)</w:t>
      </w:r>
    </w:p>
    <w:p w:rsidR="00A626D4" w:rsidP="00A626D4" w:rsidRDefault="00A626D4" w14:paraId="294717E0" w14:textId="77777777">
      <w:pPr>
        <w:pStyle w:val="ListParagraph"/>
        <w:rPr>
          <w:rFonts w:eastAsia="Times New Roman"/>
          <w:i/>
          <w:sz w:val="20"/>
          <w:szCs w:val="20"/>
        </w:rPr>
      </w:pPr>
    </w:p>
    <w:p w:rsidRPr="00A626D4" w:rsidR="00A626D4" w:rsidP="00A626D4" w:rsidRDefault="00A626D4" w14:paraId="4C9CBF56" w14:textId="3465324A">
      <w:pPr>
        <w:rPr>
          <w:rFonts w:eastAsia="Times New Roman"/>
          <w:i/>
          <w:sz w:val="20"/>
          <w:szCs w:val="20"/>
        </w:rPr>
      </w:pPr>
      <w:r w:rsidRPr="00A626D4">
        <w:rPr>
          <w:rFonts w:eastAsia="Times New Roman"/>
          <w:i/>
          <w:sz w:val="20"/>
          <w:szCs w:val="20"/>
        </w:rPr>
        <w:t>*Please do not enter PII in free response answers</w:t>
      </w:r>
    </w:p>
    <w:p w:rsidRPr="00A626D4" w:rsidR="00A626D4" w:rsidP="00A626D4" w:rsidRDefault="00A626D4" w14:paraId="1E6B90A5" w14:textId="77777777">
      <w:pPr>
        <w:rPr>
          <w:rFonts w:eastAsia="Times New Roman"/>
          <w:sz w:val="19"/>
          <w:szCs w:val="19"/>
        </w:rPr>
      </w:pPr>
    </w:p>
    <w:p w:rsidRPr="009B0730" w:rsidR="00FA6AB8" w:rsidP="00014575" w:rsidRDefault="00FA6AB8" w14:paraId="2C3C1C22" w14:textId="22445B1A">
      <w:pPr>
        <w:pStyle w:val="Heading2"/>
        <w:numPr>
          <w:ilvl w:val="0"/>
          <w:numId w:val="29"/>
        </w:numPr>
        <w:rPr>
          <w:b/>
          <w:bCs/>
        </w:rPr>
      </w:pPr>
      <w:r w:rsidRPr="009B0730">
        <w:rPr>
          <w:b/>
          <w:bCs/>
        </w:rPr>
        <w:t>Other Trusted Travelers</w:t>
      </w:r>
    </w:p>
    <w:p w:rsidR="00014575" w:rsidP="00014575" w:rsidRDefault="00014575" w14:paraId="26263177" w14:textId="4FDE5AAD"/>
    <w:p w:rsidR="001F5AC0" w:rsidP="001F5AC0" w:rsidRDefault="001F5AC0" w14:paraId="7758C268" w14:textId="6CA93BA5">
      <w:pPr>
        <w:rPr>
          <w:u w:val="single"/>
        </w:rPr>
      </w:pPr>
      <w:r>
        <w:rPr>
          <w:b/>
        </w:rPr>
        <w:t>’</w:t>
      </w:r>
      <w:r w:rsidRPr="001F5AC0">
        <w:rPr>
          <w:b/>
        </w:rPr>
        <w:t>This survey is</w:t>
      </w:r>
      <w:r>
        <w:rPr>
          <w:b/>
        </w:rPr>
        <w:t xml:space="preserve"> not for TSA </w:t>
      </w:r>
      <w:proofErr w:type="spellStart"/>
      <w:r>
        <w:rPr>
          <w:b/>
        </w:rPr>
        <w:t>PreCheck</w:t>
      </w:r>
      <w:proofErr w:type="spellEnd"/>
      <w:r w:rsidRPr="00721C6B" w:rsidR="00FE520C">
        <w:rPr>
          <w:rFonts w:cstheme="minorHAnsi"/>
          <w:vertAlign w:val="superscript"/>
        </w:rPr>
        <w:t>®</w:t>
      </w:r>
      <w:r>
        <w:rPr>
          <w:b/>
        </w:rPr>
        <w:t xml:space="preserve"> members – but for other Trusted Travelers.</w:t>
      </w:r>
      <w:r>
        <w:br/>
        <w:t xml:space="preserve">If you ARE in TSA </w:t>
      </w:r>
      <w:proofErr w:type="spellStart"/>
      <w:r>
        <w:t>PreCheck</w:t>
      </w:r>
      <w:proofErr w:type="spellEnd"/>
      <w:r w:rsidRPr="00721C6B" w:rsidR="00FE520C">
        <w:rPr>
          <w:rFonts w:cstheme="minorHAnsi"/>
          <w:vertAlign w:val="superscript"/>
        </w:rPr>
        <w:t>®</w:t>
      </w:r>
      <w:r>
        <w:t xml:space="preserve">, </w:t>
      </w:r>
      <w:r w:rsidRPr="001F5AC0">
        <w:rPr>
          <w:u w:val="single"/>
        </w:rPr>
        <w:t>click here</w:t>
      </w:r>
    </w:p>
    <w:p w:rsidRPr="001F5AC0" w:rsidR="001F5AC0" w:rsidP="001F5AC0" w:rsidRDefault="001F5AC0" w14:paraId="2327172E" w14:textId="33620C86">
      <w:pPr>
        <w:rPr>
          <w:u w:val="single"/>
        </w:rPr>
      </w:pPr>
      <w:r>
        <w:t xml:space="preserve">If you aren’t in TSA </w:t>
      </w:r>
      <w:proofErr w:type="spellStart"/>
      <w:r>
        <w:t>PreCheck</w:t>
      </w:r>
      <w:proofErr w:type="spellEnd"/>
      <w:r w:rsidRPr="00721C6B" w:rsidR="00FE520C">
        <w:rPr>
          <w:rFonts w:cstheme="minorHAnsi"/>
          <w:vertAlign w:val="superscript"/>
        </w:rPr>
        <w:t>®</w:t>
      </w:r>
      <w:r>
        <w:t xml:space="preserve"> and NOT in another Trusted Traveler Program, </w:t>
      </w:r>
      <w:r>
        <w:rPr>
          <w:u w:val="single"/>
        </w:rPr>
        <w:t>click here’</w:t>
      </w:r>
    </w:p>
    <w:p w:rsidRPr="009B0730" w:rsidR="001F5AC0" w:rsidP="00014575" w:rsidRDefault="001F5AC0" w14:paraId="20498B0C" w14:textId="77777777"/>
    <w:p w:rsidRPr="009B0730" w:rsidR="00CC53FE" w:rsidP="00CC53FE" w:rsidRDefault="00CC53FE" w14:paraId="388CB8DA" w14:textId="77777777">
      <w:r w:rsidRPr="009B0730">
        <w:t>Select your age range:</w:t>
      </w:r>
    </w:p>
    <w:p w:rsidRPr="009B0730" w:rsidR="00CC53FE" w:rsidP="00CC53FE" w:rsidRDefault="00CC53FE" w14:paraId="099C637B" w14:textId="77777777">
      <w:pPr>
        <w:pStyle w:val="ListParagraph"/>
        <w:numPr>
          <w:ilvl w:val="0"/>
          <w:numId w:val="17"/>
        </w:numPr>
        <w:rPr>
          <w:rFonts w:eastAsia="Times New Roman"/>
          <w:sz w:val="20"/>
          <w:szCs w:val="20"/>
        </w:rPr>
      </w:pPr>
      <w:r w:rsidRPr="009B0730">
        <w:rPr>
          <w:sz w:val="20"/>
          <w:szCs w:val="20"/>
        </w:rPr>
        <w:lastRenderedPageBreak/>
        <w:t>0-19</w:t>
      </w:r>
    </w:p>
    <w:p w:rsidRPr="009B0730" w:rsidR="00CC53FE" w:rsidP="00CC53FE" w:rsidRDefault="00CC53FE" w14:paraId="4FA128D2" w14:textId="77777777">
      <w:pPr>
        <w:pStyle w:val="ListParagraph"/>
        <w:numPr>
          <w:ilvl w:val="0"/>
          <w:numId w:val="17"/>
        </w:numPr>
        <w:rPr>
          <w:rFonts w:eastAsia="Times New Roman"/>
          <w:sz w:val="20"/>
          <w:szCs w:val="20"/>
        </w:rPr>
      </w:pPr>
      <w:r w:rsidRPr="009B0730">
        <w:rPr>
          <w:sz w:val="20"/>
          <w:szCs w:val="20"/>
        </w:rPr>
        <w:t>20-29</w:t>
      </w:r>
    </w:p>
    <w:p w:rsidRPr="009B0730" w:rsidR="00CC53FE" w:rsidP="00CC53FE" w:rsidRDefault="00CC53FE" w14:paraId="74A7D089" w14:textId="77777777">
      <w:pPr>
        <w:pStyle w:val="ListParagraph"/>
        <w:numPr>
          <w:ilvl w:val="0"/>
          <w:numId w:val="17"/>
        </w:numPr>
        <w:rPr>
          <w:rFonts w:eastAsia="Times New Roman"/>
          <w:sz w:val="20"/>
          <w:szCs w:val="20"/>
        </w:rPr>
      </w:pPr>
      <w:r w:rsidRPr="009B0730">
        <w:rPr>
          <w:sz w:val="20"/>
          <w:szCs w:val="20"/>
        </w:rPr>
        <w:t>30-39</w:t>
      </w:r>
    </w:p>
    <w:p w:rsidRPr="009B0730" w:rsidR="00CC53FE" w:rsidP="00CC53FE" w:rsidRDefault="00CC53FE" w14:paraId="64F80636" w14:textId="77777777">
      <w:pPr>
        <w:pStyle w:val="ListParagraph"/>
        <w:numPr>
          <w:ilvl w:val="0"/>
          <w:numId w:val="17"/>
        </w:numPr>
        <w:rPr>
          <w:rFonts w:eastAsia="Times New Roman"/>
          <w:sz w:val="20"/>
          <w:szCs w:val="20"/>
        </w:rPr>
      </w:pPr>
      <w:r w:rsidRPr="009B0730">
        <w:rPr>
          <w:sz w:val="20"/>
          <w:szCs w:val="20"/>
        </w:rPr>
        <w:t>40-49</w:t>
      </w:r>
    </w:p>
    <w:p w:rsidRPr="009B0730" w:rsidR="00CC53FE" w:rsidP="00CC53FE" w:rsidRDefault="00CC53FE" w14:paraId="1A133BEE" w14:textId="77777777">
      <w:pPr>
        <w:pStyle w:val="ListParagraph"/>
        <w:numPr>
          <w:ilvl w:val="0"/>
          <w:numId w:val="17"/>
        </w:numPr>
        <w:rPr>
          <w:rFonts w:eastAsia="Times New Roman"/>
          <w:sz w:val="20"/>
          <w:szCs w:val="20"/>
        </w:rPr>
      </w:pPr>
      <w:r w:rsidRPr="009B0730">
        <w:rPr>
          <w:sz w:val="20"/>
          <w:szCs w:val="20"/>
        </w:rPr>
        <w:t>50-59</w:t>
      </w:r>
    </w:p>
    <w:p w:rsidRPr="009B0730" w:rsidR="00CC53FE" w:rsidP="00CC53FE" w:rsidRDefault="00CC53FE" w14:paraId="6EEEEC08" w14:textId="77777777">
      <w:pPr>
        <w:pStyle w:val="ListParagraph"/>
        <w:numPr>
          <w:ilvl w:val="0"/>
          <w:numId w:val="17"/>
        </w:numPr>
        <w:rPr>
          <w:rFonts w:eastAsia="Times New Roman"/>
          <w:sz w:val="20"/>
          <w:szCs w:val="20"/>
        </w:rPr>
      </w:pPr>
      <w:r w:rsidRPr="009B0730">
        <w:rPr>
          <w:sz w:val="20"/>
          <w:szCs w:val="20"/>
        </w:rPr>
        <w:t>60-69</w:t>
      </w:r>
    </w:p>
    <w:p w:rsidRPr="009B0730" w:rsidR="00CC53FE" w:rsidP="00CC53FE" w:rsidRDefault="00CC53FE" w14:paraId="5EE1CF30" w14:textId="77777777">
      <w:pPr>
        <w:pStyle w:val="ListParagraph"/>
        <w:numPr>
          <w:ilvl w:val="0"/>
          <w:numId w:val="17"/>
        </w:numPr>
        <w:rPr>
          <w:rFonts w:eastAsia="Times New Roman"/>
          <w:sz w:val="20"/>
          <w:szCs w:val="20"/>
        </w:rPr>
      </w:pPr>
      <w:r w:rsidRPr="009B0730">
        <w:rPr>
          <w:sz w:val="20"/>
          <w:szCs w:val="20"/>
        </w:rPr>
        <w:t>70-79</w:t>
      </w:r>
    </w:p>
    <w:p w:rsidRPr="009B0730" w:rsidR="00CC53FE" w:rsidP="00CC53FE" w:rsidRDefault="00CC53FE" w14:paraId="17D64E04" w14:textId="77777777">
      <w:pPr>
        <w:pStyle w:val="ListParagraph"/>
        <w:numPr>
          <w:ilvl w:val="0"/>
          <w:numId w:val="17"/>
        </w:numPr>
        <w:rPr>
          <w:rFonts w:eastAsia="Times New Roman"/>
          <w:sz w:val="20"/>
          <w:szCs w:val="20"/>
        </w:rPr>
      </w:pPr>
      <w:r w:rsidRPr="009B0730">
        <w:rPr>
          <w:sz w:val="20"/>
          <w:szCs w:val="20"/>
        </w:rPr>
        <w:t>80+</w:t>
      </w:r>
    </w:p>
    <w:p w:rsidRPr="009B0730" w:rsidR="0072630B" w:rsidP="00E30E60" w:rsidRDefault="0072630B" w14:paraId="77FF606E" w14:textId="77777777"/>
    <w:p w:rsidRPr="009B0730" w:rsidR="00E30E60" w:rsidP="00E30E60" w:rsidRDefault="00E30E60" w14:paraId="0123E983" w14:textId="600341C7">
      <w:r w:rsidRPr="009B0730">
        <w:t>How many times did you fly for business in 2019?</w:t>
      </w:r>
    </w:p>
    <w:p w:rsidRPr="009B0730" w:rsidR="00E30E60" w:rsidP="00E30E60" w:rsidRDefault="00E30E60" w14:paraId="59C1FBA3" w14:textId="77777777">
      <w:pPr>
        <w:pStyle w:val="ListParagraph"/>
        <w:numPr>
          <w:ilvl w:val="0"/>
          <w:numId w:val="18"/>
        </w:numPr>
        <w:rPr>
          <w:rFonts w:eastAsia="Times New Roman"/>
          <w:sz w:val="20"/>
          <w:szCs w:val="20"/>
        </w:rPr>
      </w:pPr>
      <w:r w:rsidRPr="009B0730">
        <w:rPr>
          <w:sz w:val="20"/>
          <w:szCs w:val="20"/>
        </w:rPr>
        <w:t>0</w:t>
      </w:r>
    </w:p>
    <w:p w:rsidRPr="009B0730" w:rsidR="00E30E60" w:rsidP="00E30E60" w:rsidRDefault="00E30E60" w14:paraId="01DF8D23" w14:textId="77777777">
      <w:pPr>
        <w:pStyle w:val="ListParagraph"/>
        <w:numPr>
          <w:ilvl w:val="0"/>
          <w:numId w:val="18"/>
        </w:numPr>
        <w:rPr>
          <w:rFonts w:eastAsia="Times New Roman"/>
          <w:sz w:val="20"/>
          <w:szCs w:val="20"/>
        </w:rPr>
      </w:pPr>
      <w:r w:rsidRPr="009B0730">
        <w:rPr>
          <w:sz w:val="20"/>
          <w:szCs w:val="20"/>
        </w:rPr>
        <w:t>1-2</w:t>
      </w:r>
    </w:p>
    <w:p w:rsidRPr="009B0730" w:rsidR="00E30E60" w:rsidP="00E30E60" w:rsidRDefault="00E30E60" w14:paraId="78362C63" w14:textId="77777777">
      <w:pPr>
        <w:pStyle w:val="ListParagraph"/>
        <w:numPr>
          <w:ilvl w:val="0"/>
          <w:numId w:val="18"/>
        </w:numPr>
        <w:rPr>
          <w:rFonts w:eastAsia="Times New Roman"/>
          <w:sz w:val="20"/>
          <w:szCs w:val="20"/>
        </w:rPr>
      </w:pPr>
      <w:r w:rsidRPr="009B0730">
        <w:rPr>
          <w:sz w:val="20"/>
          <w:szCs w:val="20"/>
        </w:rPr>
        <w:t>3-4</w:t>
      </w:r>
    </w:p>
    <w:p w:rsidRPr="009B0730" w:rsidR="00E30E60" w:rsidP="00E30E60" w:rsidRDefault="00E30E60" w14:paraId="5151C668" w14:textId="77777777">
      <w:pPr>
        <w:pStyle w:val="ListParagraph"/>
        <w:numPr>
          <w:ilvl w:val="0"/>
          <w:numId w:val="18"/>
        </w:numPr>
        <w:rPr>
          <w:rFonts w:eastAsia="Times New Roman"/>
          <w:sz w:val="20"/>
          <w:szCs w:val="20"/>
        </w:rPr>
      </w:pPr>
      <w:r w:rsidRPr="009B0730">
        <w:rPr>
          <w:sz w:val="20"/>
          <w:szCs w:val="20"/>
        </w:rPr>
        <w:t>5-6</w:t>
      </w:r>
    </w:p>
    <w:p w:rsidRPr="009B0730" w:rsidR="00E30E60" w:rsidP="00E30E60" w:rsidRDefault="00E30E60" w14:paraId="493558AD" w14:textId="77777777">
      <w:pPr>
        <w:pStyle w:val="ListParagraph"/>
        <w:numPr>
          <w:ilvl w:val="0"/>
          <w:numId w:val="18"/>
        </w:numPr>
        <w:rPr>
          <w:rFonts w:eastAsia="Times New Roman"/>
          <w:sz w:val="20"/>
          <w:szCs w:val="20"/>
        </w:rPr>
      </w:pPr>
      <w:r w:rsidRPr="009B0730">
        <w:rPr>
          <w:sz w:val="20"/>
          <w:szCs w:val="20"/>
        </w:rPr>
        <w:t>7-10</w:t>
      </w:r>
    </w:p>
    <w:p w:rsidRPr="009B0730" w:rsidR="00E30E60" w:rsidP="00E30E60" w:rsidRDefault="00E30E60" w14:paraId="1E97B6F9" w14:textId="77777777">
      <w:pPr>
        <w:pStyle w:val="ListParagraph"/>
        <w:numPr>
          <w:ilvl w:val="0"/>
          <w:numId w:val="18"/>
        </w:numPr>
        <w:rPr>
          <w:rFonts w:eastAsia="Times New Roman"/>
          <w:sz w:val="20"/>
          <w:szCs w:val="20"/>
        </w:rPr>
      </w:pPr>
      <w:r w:rsidRPr="009B0730">
        <w:rPr>
          <w:sz w:val="20"/>
          <w:szCs w:val="20"/>
        </w:rPr>
        <w:t>11+</w:t>
      </w:r>
    </w:p>
    <w:p w:rsidRPr="009B0730" w:rsidR="00E30E60" w:rsidP="00E30E60" w:rsidRDefault="00E30E60" w14:paraId="3D5324EE" w14:textId="77777777">
      <w:r w:rsidRPr="009B0730">
        <w:t>How many times did you fly for leisure in 2019?</w:t>
      </w:r>
    </w:p>
    <w:p w:rsidRPr="009B0730" w:rsidR="00E30E60" w:rsidP="00E30E60" w:rsidRDefault="00E30E60" w14:paraId="39BC9A53" w14:textId="77777777">
      <w:pPr>
        <w:pStyle w:val="ListParagraph"/>
        <w:numPr>
          <w:ilvl w:val="0"/>
          <w:numId w:val="18"/>
        </w:numPr>
        <w:rPr>
          <w:rFonts w:eastAsia="Times New Roman"/>
          <w:sz w:val="20"/>
          <w:szCs w:val="20"/>
        </w:rPr>
      </w:pPr>
      <w:r w:rsidRPr="009B0730">
        <w:rPr>
          <w:sz w:val="20"/>
          <w:szCs w:val="20"/>
        </w:rPr>
        <w:t>0</w:t>
      </w:r>
    </w:p>
    <w:p w:rsidRPr="009B0730" w:rsidR="00E30E60" w:rsidP="00E30E60" w:rsidRDefault="00E30E60" w14:paraId="13793028" w14:textId="77777777">
      <w:pPr>
        <w:pStyle w:val="ListParagraph"/>
        <w:numPr>
          <w:ilvl w:val="0"/>
          <w:numId w:val="18"/>
        </w:numPr>
        <w:rPr>
          <w:rFonts w:eastAsia="Times New Roman"/>
          <w:sz w:val="20"/>
          <w:szCs w:val="20"/>
        </w:rPr>
      </w:pPr>
      <w:r w:rsidRPr="009B0730">
        <w:rPr>
          <w:sz w:val="20"/>
          <w:szCs w:val="20"/>
        </w:rPr>
        <w:t>1-2</w:t>
      </w:r>
    </w:p>
    <w:p w:rsidRPr="009B0730" w:rsidR="00E30E60" w:rsidP="00E30E60" w:rsidRDefault="00E30E60" w14:paraId="2B392561" w14:textId="77777777">
      <w:pPr>
        <w:pStyle w:val="ListParagraph"/>
        <w:numPr>
          <w:ilvl w:val="0"/>
          <w:numId w:val="18"/>
        </w:numPr>
        <w:rPr>
          <w:rFonts w:eastAsia="Times New Roman"/>
          <w:sz w:val="20"/>
          <w:szCs w:val="20"/>
        </w:rPr>
      </w:pPr>
      <w:r w:rsidRPr="009B0730">
        <w:rPr>
          <w:sz w:val="20"/>
          <w:szCs w:val="20"/>
        </w:rPr>
        <w:t>3-4</w:t>
      </w:r>
    </w:p>
    <w:p w:rsidRPr="009B0730" w:rsidR="00E30E60" w:rsidP="00E30E60" w:rsidRDefault="00E30E60" w14:paraId="4A5BD294" w14:textId="77777777">
      <w:pPr>
        <w:pStyle w:val="ListParagraph"/>
        <w:numPr>
          <w:ilvl w:val="0"/>
          <w:numId w:val="18"/>
        </w:numPr>
        <w:rPr>
          <w:rFonts w:eastAsia="Times New Roman"/>
          <w:sz w:val="20"/>
          <w:szCs w:val="20"/>
        </w:rPr>
      </w:pPr>
      <w:r w:rsidRPr="009B0730">
        <w:rPr>
          <w:sz w:val="20"/>
          <w:szCs w:val="20"/>
        </w:rPr>
        <w:t>5-6</w:t>
      </w:r>
    </w:p>
    <w:p w:rsidRPr="009B0730" w:rsidR="00E30E60" w:rsidP="00E30E60" w:rsidRDefault="00E30E60" w14:paraId="3FAA5786" w14:textId="77777777">
      <w:pPr>
        <w:pStyle w:val="ListParagraph"/>
        <w:numPr>
          <w:ilvl w:val="0"/>
          <w:numId w:val="18"/>
        </w:numPr>
        <w:rPr>
          <w:rFonts w:eastAsia="Times New Roman"/>
          <w:sz w:val="20"/>
          <w:szCs w:val="20"/>
        </w:rPr>
      </w:pPr>
      <w:r w:rsidRPr="009B0730">
        <w:rPr>
          <w:sz w:val="20"/>
          <w:szCs w:val="20"/>
        </w:rPr>
        <w:t>7-10</w:t>
      </w:r>
    </w:p>
    <w:p w:rsidRPr="009B0730" w:rsidR="00E30E60" w:rsidP="00E30E60" w:rsidRDefault="00E30E60" w14:paraId="04EC8EC5" w14:textId="77777777">
      <w:pPr>
        <w:pStyle w:val="ListParagraph"/>
        <w:numPr>
          <w:ilvl w:val="0"/>
          <w:numId w:val="18"/>
        </w:numPr>
        <w:rPr>
          <w:rFonts w:eastAsia="Times New Roman"/>
          <w:sz w:val="20"/>
          <w:szCs w:val="20"/>
        </w:rPr>
      </w:pPr>
      <w:r w:rsidRPr="009B0730">
        <w:rPr>
          <w:sz w:val="20"/>
          <w:szCs w:val="20"/>
        </w:rPr>
        <w:t>11+</w:t>
      </w:r>
    </w:p>
    <w:p w:rsidRPr="009B0730" w:rsidR="00CC53FE" w:rsidP="00CC53FE" w:rsidRDefault="00721C6B" w14:paraId="3B242D58" w14:textId="1266714B">
      <w:r>
        <w:t xml:space="preserve">What could TSA </w:t>
      </w:r>
      <w:proofErr w:type="spellStart"/>
      <w:r>
        <w:t>PreCheck</w:t>
      </w:r>
      <w:proofErr w:type="spellEnd"/>
      <w:r w:rsidRPr="00721C6B">
        <w:rPr>
          <w:vertAlign w:val="superscript"/>
        </w:rPr>
        <w:t>®</w:t>
      </w:r>
      <w:r w:rsidRPr="009B0730" w:rsidR="00CC53FE">
        <w:t xml:space="preserve"> add to improve the </w:t>
      </w:r>
      <w:r w:rsidRPr="009B0730" w:rsidR="00CC53FE">
        <w:rPr>
          <w:b/>
          <w:bCs/>
        </w:rPr>
        <w:t>airport checkpoint experience</w:t>
      </w:r>
      <w:r w:rsidRPr="009B0730" w:rsidR="00CC53FE">
        <w:t>?</w:t>
      </w:r>
    </w:p>
    <w:p w:rsidRPr="009B0730" w:rsidR="00FE520C" w:rsidP="00FE520C" w:rsidRDefault="00FE520C" w14:paraId="79312286" w14:textId="77777777">
      <w:pPr>
        <w:pStyle w:val="ListParagraph"/>
        <w:numPr>
          <w:ilvl w:val="0"/>
          <w:numId w:val="20"/>
        </w:numPr>
        <w:rPr>
          <w:rFonts w:eastAsia="Times New Roman"/>
          <w:sz w:val="20"/>
          <w:szCs w:val="20"/>
        </w:rPr>
      </w:pPr>
      <w:r>
        <w:rPr>
          <w:sz w:val="20"/>
          <w:szCs w:val="20"/>
        </w:rPr>
        <w:t xml:space="preserve">Have TSA </w:t>
      </w:r>
      <w:proofErr w:type="spellStart"/>
      <w:r>
        <w:rPr>
          <w:sz w:val="20"/>
          <w:szCs w:val="20"/>
        </w:rPr>
        <w:t>PreCheck</w:t>
      </w:r>
      <w:proofErr w:type="spellEnd"/>
      <w:r w:rsidRPr="00721C6B">
        <w:rPr>
          <w:rFonts w:cstheme="minorHAnsi"/>
          <w:vertAlign w:val="superscript"/>
        </w:rPr>
        <w:t>®</w:t>
      </w:r>
      <w:r w:rsidRPr="009B0730">
        <w:rPr>
          <w:sz w:val="20"/>
          <w:szCs w:val="20"/>
        </w:rPr>
        <w:t xml:space="preserve"> lanes open more often </w:t>
      </w:r>
    </w:p>
    <w:p w:rsidRPr="009B0730" w:rsidR="00FE520C" w:rsidP="00FE520C" w:rsidRDefault="00FE520C" w14:paraId="6D067626" w14:textId="77777777">
      <w:pPr>
        <w:pStyle w:val="ListParagraph"/>
        <w:numPr>
          <w:ilvl w:val="0"/>
          <w:numId w:val="20"/>
        </w:numPr>
        <w:rPr>
          <w:rFonts w:eastAsia="Times New Roman"/>
          <w:sz w:val="20"/>
          <w:szCs w:val="20"/>
        </w:rPr>
      </w:pPr>
      <w:r>
        <w:rPr>
          <w:sz w:val="20"/>
          <w:szCs w:val="20"/>
        </w:rPr>
        <w:t xml:space="preserve">Make the </w:t>
      </w:r>
      <w:r w:rsidRPr="009B0730">
        <w:rPr>
          <w:sz w:val="20"/>
          <w:szCs w:val="20"/>
        </w:rPr>
        <w:t xml:space="preserve">screening process </w:t>
      </w:r>
      <w:r>
        <w:rPr>
          <w:sz w:val="20"/>
          <w:szCs w:val="20"/>
        </w:rPr>
        <w:t>faster</w:t>
      </w:r>
      <w:r w:rsidRPr="009B0730">
        <w:rPr>
          <w:sz w:val="20"/>
          <w:szCs w:val="20"/>
        </w:rPr>
        <w:t>– (specify)</w:t>
      </w:r>
    </w:p>
    <w:p w:rsidRPr="009B0730" w:rsidR="00FE520C" w:rsidP="00FE520C" w:rsidRDefault="00FE520C" w14:paraId="2BEF793B" w14:textId="77777777">
      <w:pPr>
        <w:pStyle w:val="ListParagraph"/>
        <w:numPr>
          <w:ilvl w:val="0"/>
          <w:numId w:val="20"/>
        </w:numPr>
        <w:rPr>
          <w:rFonts w:eastAsia="Times New Roman"/>
          <w:sz w:val="20"/>
          <w:szCs w:val="20"/>
        </w:rPr>
      </w:pPr>
      <w:r>
        <w:rPr>
          <w:sz w:val="20"/>
          <w:szCs w:val="20"/>
        </w:rPr>
        <w:t>Make the screening process e</w:t>
      </w:r>
      <w:r w:rsidRPr="009B0730">
        <w:rPr>
          <w:sz w:val="20"/>
          <w:szCs w:val="20"/>
        </w:rPr>
        <w:t xml:space="preserve">asier – (specify) </w:t>
      </w:r>
    </w:p>
    <w:p w:rsidRPr="009B0730" w:rsidR="00FE520C" w:rsidP="00FE520C" w:rsidRDefault="00FE520C" w14:paraId="1D0A95CA" w14:textId="77777777">
      <w:pPr>
        <w:pStyle w:val="ListParagraph"/>
        <w:numPr>
          <w:ilvl w:val="0"/>
          <w:numId w:val="20"/>
        </w:numPr>
        <w:rPr>
          <w:rFonts w:eastAsia="Times New Roman"/>
          <w:sz w:val="20"/>
          <w:szCs w:val="20"/>
        </w:rPr>
      </w:pPr>
      <w:r>
        <w:rPr>
          <w:sz w:val="20"/>
          <w:szCs w:val="20"/>
        </w:rPr>
        <w:t xml:space="preserve">Provide </w:t>
      </w:r>
      <w:r w:rsidRPr="009B0730">
        <w:rPr>
          <w:sz w:val="20"/>
          <w:szCs w:val="20"/>
        </w:rPr>
        <w:t xml:space="preserve">TSA </w:t>
      </w:r>
      <w:proofErr w:type="spellStart"/>
      <w:r w:rsidRPr="009B0730">
        <w:rPr>
          <w:sz w:val="20"/>
          <w:szCs w:val="20"/>
        </w:rPr>
        <w:t>PreCheck</w:t>
      </w:r>
      <w:proofErr w:type="spellEnd"/>
      <w:r w:rsidRPr="00721C6B">
        <w:rPr>
          <w:rFonts w:cstheme="minorHAnsi"/>
          <w:vertAlign w:val="superscript"/>
        </w:rPr>
        <w:t>®</w:t>
      </w:r>
      <w:r w:rsidRPr="009B0730">
        <w:rPr>
          <w:sz w:val="20"/>
          <w:szCs w:val="20"/>
        </w:rPr>
        <w:t xml:space="preserve"> benefits outside of the checkpoint – (specify) </w:t>
      </w:r>
    </w:p>
    <w:p w:rsidRPr="009B0730" w:rsidR="00FE520C" w:rsidP="00FE520C" w:rsidRDefault="00FE520C" w14:paraId="3A21398E" w14:textId="77777777">
      <w:pPr>
        <w:pStyle w:val="ListParagraph"/>
        <w:numPr>
          <w:ilvl w:val="0"/>
          <w:numId w:val="20"/>
        </w:numPr>
        <w:rPr>
          <w:rFonts w:eastAsia="Times New Roman"/>
          <w:sz w:val="20"/>
          <w:szCs w:val="20"/>
        </w:rPr>
      </w:pPr>
      <w:r w:rsidRPr="009B0730">
        <w:rPr>
          <w:sz w:val="20"/>
          <w:szCs w:val="20"/>
        </w:rPr>
        <w:t>Other – (specify)</w:t>
      </w:r>
    </w:p>
    <w:p w:rsidRPr="009B0730" w:rsidR="00CC53FE" w:rsidP="00CC53FE" w:rsidRDefault="00CC53FE" w14:paraId="24E44D69" w14:textId="6D35D5D7">
      <w:r w:rsidRPr="009B0730">
        <w:t xml:space="preserve">What other benefits would you like to see from TSA </w:t>
      </w:r>
      <w:proofErr w:type="spellStart"/>
      <w:r w:rsidRPr="009B0730">
        <w:t>PreCheck</w:t>
      </w:r>
      <w:proofErr w:type="spellEnd"/>
      <w:r w:rsidRPr="00721C6B" w:rsidR="00721C6B">
        <w:rPr>
          <w:vertAlign w:val="superscript"/>
        </w:rPr>
        <w:t>®</w:t>
      </w:r>
      <w:r w:rsidRPr="009B0730">
        <w:t>?</w:t>
      </w:r>
    </w:p>
    <w:p w:rsidRPr="009B0730" w:rsidR="00C920E5" w:rsidP="00C920E5" w:rsidRDefault="00C920E5" w14:paraId="55AAA928" w14:textId="77777777">
      <w:pPr>
        <w:pStyle w:val="ListParagraph"/>
        <w:numPr>
          <w:ilvl w:val="0"/>
          <w:numId w:val="21"/>
        </w:numPr>
        <w:rPr>
          <w:rFonts w:eastAsia="Times New Roman"/>
          <w:sz w:val="20"/>
          <w:szCs w:val="20"/>
        </w:rPr>
      </w:pPr>
      <w:r w:rsidRPr="009B0730">
        <w:rPr>
          <w:sz w:val="20"/>
          <w:szCs w:val="20"/>
        </w:rPr>
        <w:t>Being able to bring in liquids larger than 3 ounces</w:t>
      </w:r>
    </w:p>
    <w:p w:rsidRPr="009B0730" w:rsidR="00C920E5" w:rsidP="00C920E5" w:rsidRDefault="00C920E5" w14:paraId="0F283668" w14:textId="77777777">
      <w:pPr>
        <w:pStyle w:val="ListParagraph"/>
        <w:numPr>
          <w:ilvl w:val="0"/>
          <w:numId w:val="21"/>
        </w:numPr>
        <w:rPr>
          <w:rFonts w:eastAsia="Times New Roman"/>
          <w:sz w:val="20"/>
          <w:szCs w:val="20"/>
        </w:rPr>
      </w:pPr>
      <w:r>
        <w:rPr>
          <w:sz w:val="20"/>
          <w:szCs w:val="20"/>
        </w:rPr>
        <w:t>Being able to check a bag using facial recognition technology rather than an in-person ID check</w:t>
      </w:r>
    </w:p>
    <w:p w:rsidRPr="00F977DB" w:rsidR="00C920E5" w:rsidP="00C920E5" w:rsidRDefault="00C920E5" w14:paraId="14BBEEAE" w14:textId="77777777">
      <w:pPr>
        <w:pStyle w:val="ListParagraph"/>
        <w:numPr>
          <w:ilvl w:val="0"/>
          <w:numId w:val="21"/>
        </w:numPr>
        <w:rPr>
          <w:rFonts w:eastAsia="Times New Roman"/>
          <w:sz w:val="20"/>
          <w:szCs w:val="20"/>
        </w:rPr>
      </w:pPr>
      <w:r w:rsidRPr="009B0730">
        <w:rPr>
          <w:sz w:val="20"/>
          <w:szCs w:val="20"/>
        </w:rPr>
        <w:t>Being able to proceed through security without presenting an ID or boarding pass</w:t>
      </w:r>
    </w:p>
    <w:p w:rsidRPr="009B0730" w:rsidR="00C920E5" w:rsidP="00C920E5" w:rsidRDefault="00FE520C" w14:paraId="08C033D9" w14:textId="5DB47A0A">
      <w:pPr>
        <w:pStyle w:val="ListParagraph"/>
        <w:numPr>
          <w:ilvl w:val="0"/>
          <w:numId w:val="21"/>
        </w:numPr>
        <w:rPr>
          <w:rFonts w:eastAsia="Times New Roman"/>
          <w:sz w:val="20"/>
          <w:szCs w:val="20"/>
        </w:rPr>
      </w:pPr>
      <w:r>
        <w:rPr>
          <w:sz w:val="20"/>
          <w:szCs w:val="20"/>
        </w:rPr>
        <w:t>Being able to use s</w:t>
      </w:r>
      <w:r w:rsidR="00C920E5">
        <w:rPr>
          <w:sz w:val="20"/>
          <w:szCs w:val="20"/>
        </w:rPr>
        <w:t>elf-screening technology that improves security</w:t>
      </w:r>
      <w:r w:rsidRPr="009B0730" w:rsidR="00C920E5">
        <w:rPr>
          <w:sz w:val="20"/>
          <w:szCs w:val="20"/>
        </w:rPr>
        <w:t xml:space="preserve"> </w:t>
      </w:r>
    </w:p>
    <w:p w:rsidRPr="00C920E5" w:rsidR="00081F9B" w:rsidP="00C920E5" w:rsidRDefault="00C920E5" w14:paraId="5DE63C95" w14:textId="0C0D3143">
      <w:pPr>
        <w:pStyle w:val="ListParagraph"/>
        <w:numPr>
          <w:ilvl w:val="0"/>
          <w:numId w:val="21"/>
        </w:numPr>
        <w:rPr>
          <w:rFonts w:eastAsia="Times New Roman"/>
          <w:sz w:val="20"/>
          <w:szCs w:val="20"/>
        </w:rPr>
      </w:pPr>
      <w:r w:rsidRPr="009B0730">
        <w:rPr>
          <w:sz w:val="20"/>
          <w:szCs w:val="20"/>
        </w:rPr>
        <w:t>Other – (specify)</w:t>
      </w:r>
    </w:p>
    <w:p w:rsidRPr="009B0730" w:rsidR="00BB73CC" w:rsidP="007D2071" w:rsidRDefault="00BB73CC" w14:paraId="3621B4DA" w14:textId="1181A8CD">
      <w:pPr>
        <w:pStyle w:val="ListParagraph"/>
        <w:rPr>
          <w:rFonts w:eastAsia="Times New Roman"/>
          <w:sz w:val="20"/>
          <w:szCs w:val="20"/>
        </w:rPr>
      </w:pPr>
    </w:p>
    <w:p w:rsidRPr="009B0730" w:rsidR="00BB73CC" w:rsidP="007D2071" w:rsidRDefault="00BB73CC" w14:paraId="3635705A" w14:textId="3B240928">
      <w:pPr>
        <w:pStyle w:val="ListParagraph"/>
        <w:rPr>
          <w:rFonts w:eastAsia="Times New Roman"/>
          <w:sz w:val="20"/>
          <w:szCs w:val="20"/>
        </w:rPr>
      </w:pPr>
    </w:p>
    <w:p w:rsidRPr="009B0730" w:rsidR="00BB73CC" w:rsidP="007D2071" w:rsidRDefault="00BB73CC" w14:paraId="708022EA" w14:textId="7EC84D9C">
      <w:pPr>
        <w:pStyle w:val="ListParagraph"/>
        <w:rPr>
          <w:rFonts w:eastAsia="Times New Roman"/>
          <w:sz w:val="20"/>
          <w:szCs w:val="20"/>
        </w:rPr>
      </w:pPr>
    </w:p>
    <w:p w:rsidRPr="00A626D4" w:rsidR="00A626D4" w:rsidP="00A626D4" w:rsidRDefault="00A626D4" w14:paraId="0DCF2AA7" w14:textId="77777777">
      <w:pPr>
        <w:rPr>
          <w:rFonts w:eastAsia="Times New Roman"/>
          <w:i/>
          <w:sz w:val="20"/>
          <w:szCs w:val="20"/>
        </w:rPr>
      </w:pPr>
      <w:r w:rsidRPr="00A626D4">
        <w:rPr>
          <w:rFonts w:eastAsia="Times New Roman"/>
          <w:i/>
          <w:sz w:val="20"/>
          <w:szCs w:val="20"/>
        </w:rPr>
        <w:t>*Please do not enter PII in free response answers</w:t>
      </w:r>
    </w:p>
    <w:p w:rsidRPr="00203A4A" w:rsidR="00951C95" w:rsidP="00951C95" w:rsidRDefault="00951C95" w14:paraId="1C0D4792" w14:textId="0B103966">
      <w:pPr>
        <w:pStyle w:val="Footer"/>
        <w:rPr>
          <w:rFonts w:ascii="Arial" w:hAnsi="Arial" w:cs="Arial"/>
          <w:sz w:val="16"/>
          <w:szCs w:val="16"/>
        </w:rPr>
      </w:pPr>
      <w:r w:rsidRPr="00203A4A">
        <w:rPr>
          <w:rFonts w:ascii="Arial" w:hAnsi="Arial" w:cs="Arial"/>
          <w:b/>
          <w:sz w:val="16"/>
          <w:szCs w:val="16"/>
        </w:rPr>
        <w:t>PAPERWORK REDUCTION ACT STATEMENT</w:t>
      </w:r>
      <w:r w:rsidRPr="00203A4A">
        <w:rPr>
          <w:rFonts w:ascii="Arial" w:hAnsi="Arial" w:cs="Arial"/>
          <w:sz w:val="16"/>
          <w:szCs w:val="16"/>
        </w:rPr>
        <w:t xml:space="preserve">: TSA is collecting this information to query non-enrollees and enrollees about their perceptions of the TSA </w:t>
      </w:r>
      <w:proofErr w:type="spellStart"/>
      <w:r w:rsidRPr="00203A4A">
        <w:rPr>
          <w:rFonts w:ascii="Arial" w:hAnsi="Arial" w:cs="Arial"/>
          <w:sz w:val="16"/>
          <w:szCs w:val="16"/>
        </w:rPr>
        <w:t>PreCheck</w:t>
      </w:r>
      <w:proofErr w:type="spellEnd"/>
      <w:r w:rsidRPr="000067C8">
        <w:rPr>
          <w:sz w:val="16"/>
          <w:szCs w:val="16"/>
        </w:rPr>
        <w:t>™</w:t>
      </w:r>
      <w:r w:rsidRPr="00203A4A">
        <w:rPr>
          <w:rFonts w:ascii="Arial" w:hAnsi="Arial" w:cs="Arial"/>
          <w:sz w:val="16"/>
          <w:szCs w:val="16"/>
        </w:rPr>
        <w:t xml:space="preserve"> enrollment process and screening experience. The public burden for collecting this information is estimated to be approximately 2 minutes. This is a voluntary collection of information. Send comments regarding this burden estimate or collection to: TSA-11, Attention: PRA 1652-0058, </w:t>
      </w:r>
      <w:r w:rsidRPr="00203A4A">
        <w:rPr>
          <w:sz w:val="16"/>
          <w:szCs w:val="16"/>
        </w:rPr>
        <w:t xml:space="preserve">TSA </w:t>
      </w:r>
      <w:proofErr w:type="spellStart"/>
      <w:r w:rsidRPr="00203A4A">
        <w:rPr>
          <w:sz w:val="16"/>
          <w:szCs w:val="16"/>
        </w:rPr>
        <w:t>PreCheck</w:t>
      </w:r>
      <w:proofErr w:type="spellEnd"/>
      <w:r w:rsidRPr="00203A4A">
        <w:rPr>
          <w:sz w:val="16"/>
          <w:szCs w:val="16"/>
        </w:rPr>
        <w:t xml:space="preserve">™ Enrollment and Experience Survey, </w:t>
      </w:r>
      <w:r w:rsidRPr="00203A4A">
        <w:rPr>
          <w:rFonts w:ascii="Arial" w:hAnsi="Arial" w:cs="Arial"/>
          <w:sz w:val="16"/>
          <w:szCs w:val="16"/>
        </w:rPr>
        <w:t xml:space="preserve">6595 Springfield </w:t>
      </w:r>
      <w:r w:rsidRPr="00203A4A">
        <w:rPr>
          <w:rFonts w:ascii="Arial" w:hAnsi="Arial" w:cs="Arial"/>
          <w:sz w:val="16"/>
          <w:szCs w:val="16"/>
        </w:rPr>
        <w:lastRenderedPageBreak/>
        <w:t>Center Drive, Springfield, VA 20598</w:t>
      </w:r>
      <w:r w:rsidR="00E025AF">
        <w:rPr>
          <w:rFonts w:ascii="Arial" w:hAnsi="Arial" w:cs="Arial"/>
          <w:sz w:val="16"/>
          <w:szCs w:val="16"/>
        </w:rPr>
        <w:t>-2011</w:t>
      </w:r>
      <w:r w:rsidRPr="00203A4A">
        <w:rPr>
          <w:rFonts w:ascii="Arial" w:hAnsi="Arial" w:cs="Arial"/>
          <w:sz w:val="16"/>
          <w:szCs w:val="16"/>
        </w:rPr>
        <w:t>. An agency may not conduct or sponsor, and persons are not required to respond to a collection of information, unless it displays a valid OMB control number. The OMB control number assigned to this collection is 1652-0058, which expires 09/30/2022.</w:t>
      </w:r>
    </w:p>
    <w:p w:rsidRPr="009B0730" w:rsidR="00A24CCC" w:rsidP="00A24CCC" w:rsidRDefault="00A24CCC" w14:paraId="0B5B6026" w14:textId="77777777">
      <w:pPr>
        <w:pStyle w:val="ListParagraph"/>
        <w:ind w:left="0"/>
        <w:rPr>
          <w:rFonts w:eastAsia="Times New Roman" w:asciiTheme="majorHAnsi" w:hAnsiTheme="majorHAnsi" w:cstheme="majorHAnsi"/>
          <w:b/>
          <w:sz w:val="26"/>
          <w:szCs w:val="26"/>
        </w:rPr>
      </w:pPr>
    </w:p>
    <w:sectPr w:rsidRPr="009B0730" w:rsidR="00A24CCC">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CE9AFD" w16cid:durableId="22F2311A"/>
  <w16cid:commentId w16cid:paraId="1493FCE5" w16cid:durableId="22F23305"/>
  <w16cid:commentId w16cid:paraId="6F63B6B0" w16cid:durableId="22F232D3"/>
  <w16cid:commentId w16cid:paraId="47E55938" w16cid:durableId="22F230E2"/>
  <w16cid:commentId w16cid:paraId="0B2929B9" w16cid:durableId="22F230E3"/>
  <w16cid:commentId w16cid:paraId="63365BF0" w16cid:durableId="22F2326A"/>
  <w16cid:commentId w16cid:paraId="1607D5FB" w16cid:durableId="22F230E4"/>
  <w16cid:commentId w16cid:paraId="7C47BA06" w16cid:durableId="22F232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99199" w14:textId="77777777" w:rsidR="00822718" w:rsidRDefault="00822718" w:rsidP="009509AB">
      <w:pPr>
        <w:spacing w:after="0" w:line="240" w:lineRule="auto"/>
      </w:pPr>
      <w:r>
        <w:separator/>
      </w:r>
    </w:p>
  </w:endnote>
  <w:endnote w:type="continuationSeparator" w:id="0">
    <w:p w14:paraId="4830144C" w14:textId="77777777" w:rsidR="00822718" w:rsidRDefault="00822718" w:rsidP="0095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1031D" w14:textId="67154238" w:rsidR="003417B6" w:rsidRPr="00203A4A" w:rsidRDefault="003417B6">
    <w:pPr>
      <w:pStyle w:val="Footer"/>
      <w:jc w:val="right"/>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C1F9E" w14:textId="77777777" w:rsidR="00822718" w:rsidRDefault="00822718" w:rsidP="009509AB">
      <w:pPr>
        <w:spacing w:after="0" w:line="240" w:lineRule="auto"/>
      </w:pPr>
      <w:r>
        <w:separator/>
      </w:r>
    </w:p>
  </w:footnote>
  <w:footnote w:type="continuationSeparator" w:id="0">
    <w:p w14:paraId="6683AC11" w14:textId="77777777" w:rsidR="00822718" w:rsidRDefault="00822718" w:rsidP="0095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2055A" w14:textId="207F36F1" w:rsidR="009509AB" w:rsidRDefault="00203A4A" w:rsidP="007707BF">
    <w:pPr>
      <w:tabs>
        <w:tab w:val="right" w:pos="9270"/>
      </w:tabs>
    </w:pPr>
    <w:r>
      <w:rPr>
        <w:b/>
        <w:bCs/>
        <w:noProof/>
      </w:rPr>
      <mc:AlternateContent>
        <mc:Choice Requires="wps">
          <w:drawing>
            <wp:anchor distT="0" distB="0" distL="114300" distR="114300" simplePos="0" relativeHeight="251658240" behindDoc="0" locked="0" layoutInCell="1" allowOverlap="1" wp14:anchorId="33DD9AF1" wp14:editId="6CA0601F">
              <wp:simplePos x="0" y="0"/>
              <wp:positionH relativeFrom="column">
                <wp:posOffset>4600575</wp:posOffset>
              </wp:positionH>
              <wp:positionV relativeFrom="paragraph">
                <wp:posOffset>-228600</wp:posOffset>
              </wp:positionV>
              <wp:extent cx="2124075" cy="5810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124075" cy="581025"/>
                      </a:xfrm>
                      <a:prstGeom prst="rect">
                        <a:avLst/>
                      </a:prstGeom>
                      <a:solidFill>
                        <a:schemeClr val="lt1"/>
                      </a:solidFill>
                      <a:ln w="6350">
                        <a:noFill/>
                      </a:ln>
                    </wps:spPr>
                    <wps:txbx>
                      <w:txbxContent>
                        <w:p w14:paraId="434D6A80" w14:textId="77777777" w:rsidR="00203A4A" w:rsidRDefault="00203A4A">
                          <w:pPr>
                            <w:rPr>
                              <w:sz w:val="16"/>
                              <w:szCs w:val="16"/>
                            </w:rPr>
                          </w:pPr>
                          <w:r w:rsidRPr="00203A4A">
                            <w:rPr>
                              <w:sz w:val="16"/>
                              <w:szCs w:val="16"/>
                            </w:rPr>
                            <w:t>OMB control number 1652-0058</w:t>
                          </w:r>
                        </w:p>
                        <w:p w14:paraId="4B9504FF" w14:textId="25BBA776" w:rsidR="00203A4A" w:rsidRPr="00203A4A" w:rsidRDefault="00203A4A">
                          <w:pPr>
                            <w:rPr>
                              <w:sz w:val="16"/>
                              <w:szCs w:val="16"/>
                            </w:rPr>
                          </w:pPr>
                          <w:r>
                            <w:rPr>
                              <w:sz w:val="16"/>
                              <w:szCs w:val="16"/>
                            </w:rPr>
                            <w:t>Exp. 9/30/2022</w:t>
                          </w:r>
                          <w:r w:rsidRPr="00203A4A">
                            <w:rPr>
                              <w:sz w:val="16"/>
                              <w:szCs w:val="16"/>
                            </w:rPr>
                            <w:t xml:space="preserve"> </w:t>
                          </w:r>
                        </w:p>
                        <w:p w14:paraId="417CB23F" w14:textId="664029C5" w:rsidR="00203A4A" w:rsidRDefault="00203A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DD9AF1" id="_x0000_t202" coordsize="21600,21600" o:spt="202" path="m,l,21600r21600,l21600,xe">
              <v:stroke joinstyle="miter"/>
              <v:path gradientshapeok="t" o:connecttype="rect"/>
            </v:shapetype>
            <v:shape id="_x0000_s1030" type="#_x0000_t202" style="position:absolute;margin-left:362.25pt;margin-top:-18pt;width:167.25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" fillcolor="white [3201]" stroked="f" strokeweight=".5pt">
              <v:textbox>
                <w:txbxContent>
                  <w:p w14:paraId="434D6A80" w14:textId="77777777" w:rsidR="00203A4A" w:rsidRDefault="00203A4A">
                    <w:pPr>
                      <w:rPr>
                        <w:sz w:val="16"/>
                        <w:szCs w:val="16"/>
                      </w:rPr>
                    </w:pPr>
                    <w:r w:rsidRPr="00203A4A">
                      <w:rPr>
                        <w:sz w:val="16"/>
                        <w:szCs w:val="16"/>
                      </w:rPr>
                      <w:t>OMB control number 1652-0058</w:t>
                    </w:r>
                  </w:p>
                  <w:p w14:paraId="4B9504FF" w14:textId="25BBA776" w:rsidR="00203A4A" w:rsidRPr="00203A4A" w:rsidRDefault="00203A4A">
                    <w:pPr>
                      <w:rPr>
                        <w:sz w:val="16"/>
                        <w:szCs w:val="16"/>
                      </w:rPr>
                    </w:pPr>
                    <w:r>
                      <w:rPr>
                        <w:sz w:val="16"/>
                        <w:szCs w:val="16"/>
                      </w:rPr>
                      <w:t>Exp. 9/30/2022</w:t>
                    </w:r>
                    <w:r w:rsidRPr="00203A4A">
                      <w:rPr>
                        <w:sz w:val="16"/>
                        <w:szCs w:val="16"/>
                      </w:rPr>
                      <w:t xml:space="preserve"> </w:t>
                    </w:r>
                  </w:p>
                  <w:p w14:paraId="417CB23F" w14:textId="664029C5" w:rsidR="00203A4A" w:rsidRDefault="00203A4A"/>
                </w:txbxContent>
              </v:textbox>
            </v:shape>
          </w:pict>
        </mc:Fallback>
      </mc:AlternateContent>
    </w:r>
    <w:r w:rsidR="009509AB" w:rsidRPr="002718C4">
      <w:rPr>
        <w:b/>
        <w:bCs/>
      </w:rPr>
      <w:t xml:space="preserve">TSA </w:t>
    </w:r>
    <w:proofErr w:type="spellStart"/>
    <w:r w:rsidR="009509AB" w:rsidRPr="002718C4">
      <w:rPr>
        <w:b/>
        <w:bCs/>
      </w:rPr>
      <w:t>PreCheck</w:t>
    </w:r>
    <w:proofErr w:type="spellEnd"/>
    <w:r w:rsidR="00721C6B" w:rsidRPr="00721C6B">
      <w:rPr>
        <w:sz w:val="20"/>
        <w:szCs w:val="20"/>
        <w:vertAlign w:val="superscript"/>
      </w:rPr>
      <w:t>®</w:t>
    </w:r>
    <w:r w:rsidR="009509AB" w:rsidRPr="002718C4">
      <w:rPr>
        <w:b/>
        <w:bCs/>
      </w:rPr>
      <w:t xml:space="preserve"> Enrollment and Experience Survey – Question</w:t>
    </w:r>
    <w:r w:rsidR="007707BF" w:rsidRPr="002718C4">
      <w:rPr>
        <w:b/>
        <w:bCs/>
      </w:rPr>
      <w:t>s</w:t>
    </w:r>
    <w:r w:rsidR="007707BF">
      <w:tab/>
    </w:r>
  </w:p>
  <w:p w14:paraId="121E8B55" w14:textId="77777777" w:rsidR="009509AB" w:rsidRPr="00203A4A" w:rsidRDefault="009509AB" w:rsidP="007707BF">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77"/>
    <w:multiLevelType w:val="hybridMultilevel"/>
    <w:tmpl w:val="91645416"/>
    <w:lvl w:ilvl="0" w:tplc="460E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27B6D"/>
    <w:multiLevelType w:val="hybridMultilevel"/>
    <w:tmpl w:val="61BAAA9E"/>
    <w:lvl w:ilvl="0" w:tplc="C53619D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3B69"/>
    <w:multiLevelType w:val="hybridMultilevel"/>
    <w:tmpl w:val="B50613D4"/>
    <w:lvl w:ilvl="0" w:tplc="2AECE53C">
      <w:start w:val="1"/>
      <w:numFmt w:val="bullet"/>
      <w:lvlText w:val="o"/>
      <w:lvlJc w:val="left"/>
      <w:pPr>
        <w:tabs>
          <w:tab w:val="num" w:pos="720"/>
        </w:tabs>
        <w:ind w:left="720" w:hanging="360"/>
      </w:pPr>
      <w:rPr>
        <w:rFonts w:ascii="Courier New" w:hAnsi="Courier New" w:hint="default"/>
      </w:rPr>
    </w:lvl>
    <w:lvl w:ilvl="1" w:tplc="AF0259A2" w:tentative="1">
      <w:start w:val="1"/>
      <w:numFmt w:val="bullet"/>
      <w:lvlText w:val="o"/>
      <w:lvlJc w:val="left"/>
      <w:pPr>
        <w:tabs>
          <w:tab w:val="num" w:pos="1440"/>
        </w:tabs>
        <w:ind w:left="1440" w:hanging="360"/>
      </w:pPr>
      <w:rPr>
        <w:rFonts w:ascii="Courier New" w:hAnsi="Courier New" w:hint="default"/>
      </w:rPr>
    </w:lvl>
    <w:lvl w:ilvl="2" w:tplc="3564BD44" w:tentative="1">
      <w:start w:val="1"/>
      <w:numFmt w:val="bullet"/>
      <w:lvlText w:val="o"/>
      <w:lvlJc w:val="left"/>
      <w:pPr>
        <w:tabs>
          <w:tab w:val="num" w:pos="2160"/>
        </w:tabs>
        <w:ind w:left="2160" w:hanging="360"/>
      </w:pPr>
      <w:rPr>
        <w:rFonts w:ascii="Courier New" w:hAnsi="Courier New" w:hint="default"/>
      </w:rPr>
    </w:lvl>
    <w:lvl w:ilvl="3" w:tplc="8B326960" w:tentative="1">
      <w:start w:val="1"/>
      <w:numFmt w:val="bullet"/>
      <w:lvlText w:val="o"/>
      <w:lvlJc w:val="left"/>
      <w:pPr>
        <w:tabs>
          <w:tab w:val="num" w:pos="2880"/>
        </w:tabs>
        <w:ind w:left="2880" w:hanging="360"/>
      </w:pPr>
      <w:rPr>
        <w:rFonts w:ascii="Courier New" w:hAnsi="Courier New" w:hint="default"/>
      </w:rPr>
    </w:lvl>
    <w:lvl w:ilvl="4" w:tplc="0310F170" w:tentative="1">
      <w:start w:val="1"/>
      <w:numFmt w:val="bullet"/>
      <w:lvlText w:val="o"/>
      <w:lvlJc w:val="left"/>
      <w:pPr>
        <w:tabs>
          <w:tab w:val="num" w:pos="3600"/>
        </w:tabs>
        <w:ind w:left="3600" w:hanging="360"/>
      </w:pPr>
      <w:rPr>
        <w:rFonts w:ascii="Courier New" w:hAnsi="Courier New" w:hint="default"/>
      </w:rPr>
    </w:lvl>
    <w:lvl w:ilvl="5" w:tplc="1A12A902" w:tentative="1">
      <w:start w:val="1"/>
      <w:numFmt w:val="bullet"/>
      <w:lvlText w:val="o"/>
      <w:lvlJc w:val="left"/>
      <w:pPr>
        <w:tabs>
          <w:tab w:val="num" w:pos="4320"/>
        </w:tabs>
        <w:ind w:left="4320" w:hanging="360"/>
      </w:pPr>
      <w:rPr>
        <w:rFonts w:ascii="Courier New" w:hAnsi="Courier New" w:hint="default"/>
      </w:rPr>
    </w:lvl>
    <w:lvl w:ilvl="6" w:tplc="568CB502" w:tentative="1">
      <w:start w:val="1"/>
      <w:numFmt w:val="bullet"/>
      <w:lvlText w:val="o"/>
      <w:lvlJc w:val="left"/>
      <w:pPr>
        <w:tabs>
          <w:tab w:val="num" w:pos="5040"/>
        </w:tabs>
        <w:ind w:left="5040" w:hanging="360"/>
      </w:pPr>
      <w:rPr>
        <w:rFonts w:ascii="Courier New" w:hAnsi="Courier New" w:hint="default"/>
      </w:rPr>
    </w:lvl>
    <w:lvl w:ilvl="7" w:tplc="98B4D526" w:tentative="1">
      <w:start w:val="1"/>
      <w:numFmt w:val="bullet"/>
      <w:lvlText w:val="o"/>
      <w:lvlJc w:val="left"/>
      <w:pPr>
        <w:tabs>
          <w:tab w:val="num" w:pos="5760"/>
        </w:tabs>
        <w:ind w:left="5760" w:hanging="360"/>
      </w:pPr>
      <w:rPr>
        <w:rFonts w:ascii="Courier New" w:hAnsi="Courier New" w:hint="default"/>
      </w:rPr>
    </w:lvl>
    <w:lvl w:ilvl="8" w:tplc="C06A53AC"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65225CA"/>
    <w:multiLevelType w:val="hybridMultilevel"/>
    <w:tmpl w:val="C972BF1C"/>
    <w:lvl w:ilvl="0" w:tplc="2DDCA9F4">
      <w:start w:val="1"/>
      <w:numFmt w:val="bullet"/>
      <w:lvlText w:val="o"/>
      <w:lvlJc w:val="left"/>
      <w:pPr>
        <w:tabs>
          <w:tab w:val="num" w:pos="720"/>
        </w:tabs>
        <w:ind w:left="720" w:hanging="360"/>
      </w:pPr>
      <w:rPr>
        <w:rFonts w:ascii="Courier New" w:hAnsi="Courier New" w:hint="default"/>
      </w:rPr>
    </w:lvl>
    <w:lvl w:ilvl="1" w:tplc="949E0D6C" w:tentative="1">
      <w:start w:val="1"/>
      <w:numFmt w:val="bullet"/>
      <w:lvlText w:val="o"/>
      <w:lvlJc w:val="left"/>
      <w:pPr>
        <w:tabs>
          <w:tab w:val="num" w:pos="1440"/>
        </w:tabs>
        <w:ind w:left="1440" w:hanging="360"/>
      </w:pPr>
      <w:rPr>
        <w:rFonts w:ascii="Courier New" w:hAnsi="Courier New" w:hint="default"/>
      </w:rPr>
    </w:lvl>
    <w:lvl w:ilvl="2" w:tplc="2C727E06" w:tentative="1">
      <w:start w:val="1"/>
      <w:numFmt w:val="bullet"/>
      <w:lvlText w:val="o"/>
      <w:lvlJc w:val="left"/>
      <w:pPr>
        <w:tabs>
          <w:tab w:val="num" w:pos="2160"/>
        </w:tabs>
        <w:ind w:left="2160" w:hanging="360"/>
      </w:pPr>
      <w:rPr>
        <w:rFonts w:ascii="Courier New" w:hAnsi="Courier New" w:hint="default"/>
      </w:rPr>
    </w:lvl>
    <w:lvl w:ilvl="3" w:tplc="11649B8E" w:tentative="1">
      <w:start w:val="1"/>
      <w:numFmt w:val="bullet"/>
      <w:lvlText w:val="o"/>
      <w:lvlJc w:val="left"/>
      <w:pPr>
        <w:tabs>
          <w:tab w:val="num" w:pos="2880"/>
        </w:tabs>
        <w:ind w:left="2880" w:hanging="360"/>
      </w:pPr>
      <w:rPr>
        <w:rFonts w:ascii="Courier New" w:hAnsi="Courier New" w:hint="default"/>
      </w:rPr>
    </w:lvl>
    <w:lvl w:ilvl="4" w:tplc="FD485D12" w:tentative="1">
      <w:start w:val="1"/>
      <w:numFmt w:val="bullet"/>
      <w:lvlText w:val="o"/>
      <w:lvlJc w:val="left"/>
      <w:pPr>
        <w:tabs>
          <w:tab w:val="num" w:pos="3600"/>
        </w:tabs>
        <w:ind w:left="3600" w:hanging="360"/>
      </w:pPr>
      <w:rPr>
        <w:rFonts w:ascii="Courier New" w:hAnsi="Courier New" w:hint="default"/>
      </w:rPr>
    </w:lvl>
    <w:lvl w:ilvl="5" w:tplc="0D1073C0" w:tentative="1">
      <w:start w:val="1"/>
      <w:numFmt w:val="bullet"/>
      <w:lvlText w:val="o"/>
      <w:lvlJc w:val="left"/>
      <w:pPr>
        <w:tabs>
          <w:tab w:val="num" w:pos="4320"/>
        </w:tabs>
        <w:ind w:left="4320" w:hanging="360"/>
      </w:pPr>
      <w:rPr>
        <w:rFonts w:ascii="Courier New" w:hAnsi="Courier New" w:hint="default"/>
      </w:rPr>
    </w:lvl>
    <w:lvl w:ilvl="6" w:tplc="01E895F8" w:tentative="1">
      <w:start w:val="1"/>
      <w:numFmt w:val="bullet"/>
      <w:lvlText w:val="o"/>
      <w:lvlJc w:val="left"/>
      <w:pPr>
        <w:tabs>
          <w:tab w:val="num" w:pos="5040"/>
        </w:tabs>
        <w:ind w:left="5040" w:hanging="360"/>
      </w:pPr>
      <w:rPr>
        <w:rFonts w:ascii="Courier New" w:hAnsi="Courier New" w:hint="default"/>
      </w:rPr>
    </w:lvl>
    <w:lvl w:ilvl="7" w:tplc="C9D2F8DC" w:tentative="1">
      <w:start w:val="1"/>
      <w:numFmt w:val="bullet"/>
      <w:lvlText w:val="o"/>
      <w:lvlJc w:val="left"/>
      <w:pPr>
        <w:tabs>
          <w:tab w:val="num" w:pos="5760"/>
        </w:tabs>
        <w:ind w:left="5760" w:hanging="360"/>
      </w:pPr>
      <w:rPr>
        <w:rFonts w:ascii="Courier New" w:hAnsi="Courier New" w:hint="default"/>
      </w:rPr>
    </w:lvl>
    <w:lvl w:ilvl="8" w:tplc="A5542A70"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0B4C060D"/>
    <w:multiLevelType w:val="hybridMultilevel"/>
    <w:tmpl w:val="7EBA3300"/>
    <w:lvl w:ilvl="0" w:tplc="F3767F88">
      <w:start w:val="1"/>
      <w:numFmt w:val="bullet"/>
      <w:lvlText w:val="o"/>
      <w:lvlJc w:val="left"/>
      <w:pPr>
        <w:tabs>
          <w:tab w:val="num" w:pos="720"/>
        </w:tabs>
        <w:ind w:left="720" w:hanging="360"/>
      </w:pPr>
      <w:rPr>
        <w:rFonts w:ascii="Courier New" w:hAnsi="Courier New" w:hint="default"/>
      </w:rPr>
    </w:lvl>
    <w:lvl w:ilvl="1" w:tplc="1AFCAAB8" w:tentative="1">
      <w:start w:val="1"/>
      <w:numFmt w:val="bullet"/>
      <w:lvlText w:val="o"/>
      <w:lvlJc w:val="left"/>
      <w:pPr>
        <w:tabs>
          <w:tab w:val="num" w:pos="1440"/>
        </w:tabs>
        <w:ind w:left="1440" w:hanging="360"/>
      </w:pPr>
      <w:rPr>
        <w:rFonts w:ascii="Courier New" w:hAnsi="Courier New" w:hint="default"/>
      </w:rPr>
    </w:lvl>
    <w:lvl w:ilvl="2" w:tplc="F4A4D912" w:tentative="1">
      <w:start w:val="1"/>
      <w:numFmt w:val="bullet"/>
      <w:lvlText w:val="o"/>
      <w:lvlJc w:val="left"/>
      <w:pPr>
        <w:tabs>
          <w:tab w:val="num" w:pos="2160"/>
        </w:tabs>
        <w:ind w:left="2160" w:hanging="360"/>
      </w:pPr>
      <w:rPr>
        <w:rFonts w:ascii="Courier New" w:hAnsi="Courier New" w:hint="default"/>
      </w:rPr>
    </w:lvl>
    <w:lvl w:ilvl="3" w:tplc="2D5EC738" w:tentative="1">
      <w:start w:val="1"/>
      <w:numFmt w:val="bullet"/>
      <w:lvlText w:val="o"/>
      <w:lvlJc w:val="left"/>
      <w:pPr>
        <w:tabs>
          <w:tab w:val="num" w:pos="2880"/>
        </w:tabs>
        <w:ind w:left="2880" w:hanging="360"/>
      </w:pPr>
      <w:rPr>
        <w:rFonts w:ascii="Courier New" w:hAnsi="Courier New" w:hint="default"/>
      </w:rPr>
    </w:lvl>
    <w:lvl w:ilvl="4" w:tplc="50124C00" w:tentative="1">
      <w:start w:val="1"/>
      <w:numFmt w:val="bullet"/>
      <w:lvlText w:val="o"/>
      <w:lvlJc w:val="left"/>
      <w:pPr>
        <w:tabs>
          <w:tab w:val="num" w:pos="3600"/>
        </w:tabs>
        <w:ind w:left="3600" w:hanging="360"/>
      </w:pPr>
      <w:rPr>
        <w:rFonts w:ascii="Courier New" w:hAnsi="Courier New" w:hint="default"/>
      </w:rPr>
    </w:lvl>
    <w:lvl w:ilvl="5" w:tplc="F6CEF2D2" w:tentative="1">
      <w:start w:val="1"/>
      <w:numFmt w:val="bullet"/>
      <w:lvlText w:val="o"/>
      <w:lvlJc w:val="left"/>
      <w:pPr>
        <w:tabs>
          <w:tab w:val="num" w:pos="4320"/>
        </w:tabs>
        <w:ind w:left="4320" w:hanging="360"/>
      </w:pPr>
      <w:rPr>
        <w:rFonts w:ascii="Courier New" w:hAnsi="Courier New" w:hint="default"/>
      </w:rPr>
    </w:lvl>
    <w:lvl w:ilvl="6" w:tplc="290044BC" w:tentative="1">
      <w:start w:val="1"/>
      <w:numFmt w:val="bullet"/>
      <w:lvlText w:val="o"/>
      <w:lvlJc w:val="left"/>
      <w:pPr>
        <w:tabs>
          <w:tab w:val="num" w:pos="5040"/>
        </w:tabs>
        <w:ind w:left="5040" w:hanging="360"/>
      </w:pPr>
      <w:rPr>
        <w:rFonts w:ascii="Courier New" w:hAnsi="Courier New" w:hint="default"/>
      </w:rPr>
    </w:lvl>
    <w:lvl w:ilvl="7" w:tplc="635C4744" w:tentative="1">
      <w:start w:val="1"/>
      <w:numFmt w:val="bullet"/>
      <w:lvlText w:val="o"/>
      <w:lvlJc w:val="left"/>
      <w:pPr>
        <w:tabs>
          <w:tab w:val="num" w:pos="5760"/>
        </w:tabs>
        <w:ind w:left="5760" w:hanging="360"/>
      </w:pPr>
      <w:rPr>
        <w:rFonts w:ascii="Courier New" w:hAnsi="Courier New" w:hint="default"/>
      </w:rPr>
    </w:lvl>
    <w:lvl w:ilvl="8" w:tplc="63066734" w:tentative="1">
      <w:start w:val="1"/>
      <w:numFmt w:val="bullet"/>
      <w:lvlText w:val="o"/>
      <w:lvlJc w:val="left"/>
      <w:pPr>
        <w:tabs>
          <w:tab w:val="num" w:pos="6480"/>
        </w:tabs>
        <w:ind w:left="6480" w:hanging="360"/>
      </w:pPr>
      <w:rPr>
        <w:rFonts w:ascii="Courier New" w:hAnsi="Courier New" w:hint="default"/>
      </w:rPr>
    </w:lvl>
  </w:abstractNum>
  <w:abstractNum w:abstractNumId="5" w15:restartNumberingAfterBreak="0">
    <w:nsid w:val="0C6C3CC9"/>
    <w:multiLevelType w:val="hybridMultilevel"/>
    <w:tmpl w:val="4D24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14D11"/>
    <w:multiLevelType w:val="hybridMultilevel"/>
    <w:tmpl w:val="77A2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731A3"/>
    <w:multiLevelType w:val="hybridMultilevel"/>
    <w:tmpl w:val="CFB29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A6378"/>
    <w:multiLevelType w:val="hybridMultilevel"/>
    <w:tmpl w:val="651424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606D77"/>
    <w:multiLevelType w:val="hybridMultilevel"/>
    <w:tmpl w:val="9EB4E59A"/>
    <w:lvl w:ilvl="0" w:tplc="D3CE0970">
      <w:start w:val="1"/>
      <w:numFmt w:val="bullet"/>
      <w:lvlText w:val="o"/>
      <w:lvlJc w:val="left"/>
      <w:pPr>
        <w:tabs>
          <w:tab w:val="num" w:pos="720"/>
        </w:tabs>
        <w:ind w:left="720" w:hanging="360"/>
      </w:pPr>
      <w:rPr>
        <w:rFonts w:ascii="Courier New" w:hAnsi="Courier New" w:hint="default"/>
      </w:rPr>
    </w:lvl>
    <w:lvl w:ilvl="1" w:tplc="5406E354" w:tentative="1">
      <w:start w:val="1"/>
      <w:numFmt w:val="bullet"/>
      <w:lvlText w:val="o"/>
      <w:lvlJc w:val="left"/>
      <w:pPr>
        <w:tabs>
          <w:tab w:val="num" w:pos="1440"/>
        </w:tabs>
        <w:ind w:left="1440" w:hanging="360"/>
      </w:pPr>
      <w:rPr>
        <w:rFonts w:ascii="Courier New" w:hAnsi="Courier New" w:hint="default"/>
      </w:rPr>
    </w:lvl>
    <w:lvl w:ilvl="2" w:tplc="BF387776" w:tentative="1">
      <w:start w:val="1"/>
      <w:numFmt w:val="bullet"/>
      <w:lvlText w:val="o"/>
      <w:lvlJc w:val="left"/>
      <w:pPr>
        <w:tabs>
          <w:tab w:val="num" w:pos="2160"/>
        </w:tabs>
        <w:ind w:left="2160" w:hanging="360"/>
      </w:pPr>
      <w:rPr>
        <w:rFonts w:ascii="Courier New" w:hAnsi="Courier New" w:hint="default"/>
      </w:rPr>
    </w:lvl>
    <w:lvl w:ilvl="3" w:tplc="5B204572" w:tentative="1">
      <w:start w:val="1"/>
      <w:numFmt w:val="bullet"/>
      <w:lvlText w:val="o"/>
      <w:lvlJc w:val="left"/>
      <w:pPr>
        <w:tabs>
          <w:tab w:val="num" w:pos="2880"/>
        </w:tabs>
        <w:ind w:left="2880" w:hanging="360"/>
      </w:pPr>
      <w:rPr>
        <w:rFonts w:ascii="Courier New" w:hAnsi="Courier New" w:hint="default"/>
      </w:rPr>
    </w:lvl>
    <w:lvl w:ilvl="4" w:tplc="9B1032FA" w:tentative="1">
      <w:start w:val="1"/>
      <w:numFmt w:val="bullet"/>
      <w:lvlText w:val="o"/>
      <w:lvlJc w:val="left"/>
      <w:pPr>
        <w:tabs>
          <w:tab w:val="num" w:pos="3600"/>
        </w:tabs>
        <w:ind w:left="3600" w:hanging="360"/>
      </w:pPr>
      <w:rPr>
        <w:rFonts w:ascii="Courier New" w:hAnsi="Courier New" w:hint="default"/>
      </w:rPr>
    </w:lvl>
    <w:lvl w:ilvl="5" w:tplc="27567BD0" w:tentative="1">
      <w:start w:val="1"/>
      <w:numFmt w:val="bullet"/>
      <w:lvlText w:val="o"/>
      <w:lvlJc w:val="left"/>
      <w:pPr>
        <w:tabs>
          <w:tab w:val="num" w:pos="4320"/>
        </w:tabs>
        <w:ind w:left="4320" w:hanging="360"/>
      </w:pPr>
      <w:rPr>
        <w:rFonts w:ascii="Courier New" w:hAnsi="Courier New" w:hint="default"/>
      </w:rPr>
    </w:lvl>
    <w:lvl w:ilvl="6" w:tplc="4F96A726" w:tentative="1">
      <w:start w:val="1"/>
      <w:numFmt w:val="bullet"/>
      <w:lvlText w:val="o"/>
      <w:lvlJc w:val="left"/>
      <w:pPr>
        <w:tabs>
          <w:tab w:val="num" w:pos="5040"/>
        </w:tabs>
        <w:ind w:left="5040" w:hanging="360"/>
      </w:pPr>
      <w:rPr>
        <w:rFonts w:ascii="Courier New" w:hAnsi="Courier New" w:hint="default"/>
      </w:rPr>
    </w:lvl>
    <w:lvl w:ilvl="7" w:tplc="D06A1F56" w:tentative="1">
      <w:start w:val="1"/>
      <w:numFmt w:val="bullet"/>
      <w:lvlText w:val="o"/>
      <w:lvlJc w:val="left"/>
      <w:pPr>
        <w:tabs>
          <w:tab w:val="num" w:pos="5760"/>
        </w:tabs>
        <w:ind w:left="5760" w:hanging="360"/>
      </w:pPr>
      <w:rPr>
        <w:rFonts w:ascii="Courier New" w:hAnsi="Courier New" w:hint="default"/>
      </w:rPr>
    </w:lvl>
    <w:lvl w:ilvl="8" w:tplc="9A2AC1B4" w:tentative="1">
      <w:start w:val="1"/>
      <w:numFmt w:val="bullet"/>
      <w:lvlText w:val="o"/>
      <w:lvlJc w:val="left"/>
      <w:pPr>
        <w:tabs>
          <w:tab w:val="num" w:pos="6480"/>
        </w:tabs>
        <w:ind w:left="6480" w:hanging="360"/>
      </w:pPr>
      <w:rPr>
        <w:rFonts w:ascii="Courier New" w:hAnsi="Courier New" w:hint="default"/>
      </w:rPr>
    </w:lvl>
  </w:abstractNum>
  <w:abstractNum w:abstractNumId="10" w15:restartNumberingAfterBreak="0">
    <w:nsid w:val="22136A2F"/>
    <w:multiLevelType w:val="hybridMultilevel"/>
    <w:tmpl w:val="95069924"/>
    <w:lvl w:ilvl="0" w:tplc="460EE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A22290"/>
    <w:multiLevelType w:val="hybridMultilevel"/>
    <w:tmpl w:val="336A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C086E"/>
    <w:multiLevelType w:val="hybridMultilevel"/>
    <w:tmpl w:val="1FF6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D7463"/>
    <w:multiLevelType w:val="hybridMultilevel"/>
    <w:tmpl w:val="A2C8764A"/>
    <w:lvl w:ilvl="0" w:tplc="7138E700">
      <w:start w:val="1"/>
      <w:numFmt w:val="bullet"/>
      <w:lvlText w:val="o"/>
      <w:lvlJc w:val="left"/>
      <w:pPr>
        <w:tabs>
          <w:tab w:val="num" w:pos="720"/>
        </w:tabs>
        <w:ind w:left="720" w:hanging="360"/>
      </w:pPr>
      <w:rPr>
        <w:rFonts w:ascii="Courier New" w:hAnsi="Courier New" w:hint="default"/>
      </w:rPr>
    </w:lvl>
    <w:lvl w:ilvl="1" w:tplc="897273C2" w:tentative="1">
      <w:start w:val="1"/>
      <w:numFmt w:val="bullet"/>
      <w:lvlText w:val="o"/>
      <w:lvlJc w:val="left"/>
      <w:pPr>
        <w:tabs>
          <w:tab w:val="num" w:pos="1440"/>
        </w:tabs>
        <w:ind w:left="1440" w:hanging="360"/>
      </w:pPr>
      <w:rPr>
        <w:rFonts w:ascii="Courier New" w:hAnsi="Courier New" w:hint="default"/>
      </w:rPr>
    </w:lvl>
    <w:lvl w:ilvl="2" w:tplc="3E9088FA" w:tentative="1">
      <w:start w:val="1"/>
      <w:numFmt w:val="bullet"/>
      <w:lvlText w:val="o"/>
      <w:lvlJc w:val="left"/>
      <w:pPr>
        <w:tabs>
          <w:tab w:val="num" w:pos="2160"/>
        </w:tabs>
        <w:ind w:left="2160" w:hanging="360"/>
      </w:pPr>
      <w:rPr>
        <w:rFonts w:ascii="Courier New" w:hAnsi="Courier New" w:hint="default"/>
      </w:rPr>
    </w:lvl>
    <w:lvl w:ilvl="3" w:tplc="7AEA01A0" w:tentative="1">
      <w:start w:val="1"/>
      <w:numFmt w:val="bullet"/>
      <w:lvlText w:val="o"/>
      <w:lvlJc w:val="left"/>
      <w:pPr>
        <w:tabs>
          <w:tab w:val="num" w:pos="2880"/>
        </w:tabs>
        <w:ind w:left="2880" w:hanging="360"/>
      </w:pPr>
      <w:rPr>
        <w:rFonts w:ascii="Courier New" w:hAnsi="Courier New" w:hint="default"/>
      </w:rPr>
    </w:lvl>
    <w:lvl w:ilvl="4" w:tplc="A1C69B44" w:tentative="1">
      <w:start w:val="1"/>
      <w:numFmt w:val="bullet"/>
      <w:lvlText w:val="o"/>
      <w:lvlJc w:val="left"/>
      <w:pPr>
        <w:tabs>
          <w:tab w:val="num" w:pos="3600"/>
        </w:tabs>
        <w:ind w:left="3600" w:hanging="360"/>
      </w:pPr>
      <w:rPr>
        <w:rFonts w:ascii="Courier New" w:hAnsi="Courier New" w:hint="default"/>
      </w:rPr>
    </w:lvl>
    <w:lvl w:ilvl="5" w:tplc="2A0A140A" w:tentative="1">
      <w:start w:val="1"/>
      <w:numFmt w:val="bullet"/>
      <w:lvlText w:val="o"/>
      <w:lvlJc w:val="left"/>
      <w:pPr>
        <w:tabs>
          <w:tab w:val="num" w:pos="4320"/>
        </w:tabs>
        <w:ind w:left="4320" w:hanging="360"/>
      </w:pPr>
      <w:rPr>
        <w:rFonts w:ascii="Courier New" w:hAnsi="Courier New" w:hint="default"/>
      </w:rPr>
    </w:lvl>
    <w:lvl w:ilvl="6" w:tplc="3C4EE8D8" w:tentative="1">
      <w:start w:val="1"/>
      <w:numFmt w:val="bullet"/>
      <w:lvlText w:val="o"/>
      <w:lvlJc w:val="left"/>
      <w:pPr>
        <w:tabs>
          <w:tab w:val="num" w:pos="5040"/>
        </w:tabs>
        <w:ind w:left="5040" w:hanging="360"/>
      </w:pPr>
      <w:rPr>
        <w:rFonts w:ascii="Courier New" w:hAnsi="Courier New" w:hint="default"/>
      </w:rPr>
    </w:lvl>
    <w:lvl w:ilvl="7" w:tplc="37504A2E" w:tentative="1">
      <w:start w:val="1"/>
      <w:numFmt w:val="bullet"/>
      <w:lvlText w:val="o"/>
      <w:lvlJc w:val="left"/>
      <w:pPr>
        <w:tabs>
          <w:tab w:val="num" w:pos="5760"/>
        </w:tabs>
        <w:ind w:left="5760" w:hanging="360"/>
      </w:pPr>
      <w:rPr>
        <w:rFonts w:ascii="Courier New" w:hAnsi="Courier New" w:hint="default"/>
      </w:rPr>
    </w:lvl>
    <w:lvl w:ilvl="8" w:tplc="139E11E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2E954EC2"/>
    <w:multiLevelType w:val="hybridMultilevel"/>
    <w:tmpl w:val="36526A10"/>
    <w:lvl w:ilvl="0" w:tplc="3FB0C792">
      <w:start w:val="1"/>
      <w:numFmt w:val="bullet"/>
      <w:lvlText w:val="o"/>
      <w:lvlJc w:val="left"/>
      <w:pPr>
        <w:tabs>
          <w:tab w:val="num" w:pos="720"/>
        </w:tabs>
        <w:ind w:left="720" w:hanging="360"/>
      </w:pPr>
      <w:rPr>
        <w:rFonts w:ascii="Courier New" w:hAnsi="Courier New" w:hint="default"/>
      </w:rPr>
    </w:lvl>
    <w:lvl w:ilvl="1" w:tplc="B7F01012" w:tentative="1">
      <w:start w:val="1"/>
      <w:numFmt w:val="bullet"/>
      <w:lvlText w:val="o"/>
      <w:lvlJc w:val="left"/>
      <w:pPr>
        <w:tabs>
          <w:tab w:val="num" w:pos="1440"/>
        </w:tabs>
        <w:ind w:left="1440" w:hanging="360"/>
      </w:pPr>
      <w:rPr>
        <w:rFonts w:ascii="Courier New" w:hAnsi="Courier New" w:hint="default"/>
      </w:rPr>
    </w:lvl>
    <w:lvl w:ilvl="2" w:tplc="FD809F74" w:tentative="1">
      <w:start w:val="1"/>
      <w:numFmt w:val="bullet"/>
      <w:lvlText w:val="o"/>
      <w:lvlJc w:val="left"/>
      <w:pPr>
        <w:tabs>
          <w:tab w:val="num" w:pos="2160"/>
        </w:tabs>
        <w:ind w:left="2160" w:hanging="360"/>
      </w:pPr>
      <w:rPr>
        <w:rFonts w:ascii="Courier New" w:hAnsi="Courier New" w:hint="default"/>
      </w:rPr>
    </w:lvl>
    <w:lvl w:ilvl="3" w:tplc="AF889134" w:tentative="1">
      <w:start w:val="1"/>
      <w:numFmt w:val="bullet"/>
      <w:lvlText w:val="o"/>
      <w:lvlJc w:val="left"/>
      <w:pPr>
        <w:tabs>
          <w:tab w:val="num" w:pos="2880"/>
        </w:tabs>
        <w:ind w:left="2880" w:hanging="360"/>
      </w:pPr>
      <w:rPr>
        <w:rFonts w:ascii="Courier New" w:hAnsi="Courier New" w:hint="default"/>
      </w:rPr>
    </w:lvl>
    <w:lvl w:ilvl="4" w:tplc="24121944" w:tentative="1">
      <w:start w:val="1"/>
      <w:numFmt w:val="bullet"/>
      <w:lvlText w:val="o"/>
      <w:lvlJc w:val="left"/>
      <w:pPr>
        <w:tabs>
          <w:tab w:val="num" w:pos="3600"/>
        </w:tabs>
        <w:ind w:left="3600" w:hanging="360"/>
      </w:pPr>
      <w:rPr>
        <w:rFonts w:ascii="Courier New" w:hAnsi="Courier New" w:hint="default"/>
      </w:rPr>
    </w:lvl>
    <w:lvl w:ilvl="5" w:tplc="CA7C86FC" w:tentative="1">
      <w:start w:val="1"/>
      <w:numFmt w:val="bullet"/>
      <w:lvlText w:val="o"/>
      <w:lvlJc w:val="left"/>
      <w:pPr>
        <w:tabs>
          <w:tab w:val="num" w:pos="4320"/>
        </w:tabs>
        <w:ind w:left="4320" w:hanging="360"/>
      </w:pPr>
      <w:rPr>
        <w:rFonts w:ascii="Courier New" w:hAnsi="Courier New" w:hint="default"/>
      </w:rPr>
    </w:lvl>
    <w:lvl w:ilvl="6" w:tplc="D5246ED0" w:tentative="1">
      <w:start w:val="1"/>
      <w:numFmt w:val="bullet"/>
      <w:lvlText w:val="o"/>
      <w:lvlJc w:val="left"/>
      <w:pPr>
        <w:tabs>
          <w:tab w:val="num" w:pos="5040"/>
        </w:tabs>
        <w:ind w:left="5040" w:hanging="360"/>
      </w:pPr>
      <w:rPr>
        <w:rFonts w:ascii="Courier New" w:hAnsi="Courier New" w:hint="default"/>
      </w:rPr>
    </w:lvl>
    <w:lvl w:ilvl="7" w:tplc="960E447A" w:tentative="1">
      <w:start w:val="1"/>
      <w:numFmt w:val="bullet"/>
      <w:lvlText w:val="o"/>
      <w:lvlJc w:val="left"/>
      <w:pPr>
        <w:tabs>
          <w:tab w:val="num" w:pos="5760"/>
        </w:tabs>
        <w:ind w:left="5760" w:hanging="360"/>
      </w:pPr>
      <w:rPr>
        <w:rFonts w:ascii="Courier New" w:hAnsi="Courier New" w:hint="default"/>
      </w:rPr>
    </w:lvl>
    <w:lvl w:ilvl="8" w:tplc="892A97FC"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31C52166"/>
    <w:multiLevelType w:val="hybridMultilevel"/>
    <w:tmpl w:val="10807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765C4"/>
    <w:multiLevelType w:val="hybridMultilevel"/>
    <w:tmpl w:val="B21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81CAF"/>
    <w:multiLevelType w:val="hybridMultilevel"/>
    <w:tmpl w:val="57F49ABA"/>
    <w:lvl w:ilvl="0" w:tplc="7996CD22">
      <w:start w:val="1"/>
      <w:numFmt w:val="bullet"/>
      <w:lvlText w:val="o"/>
      <w:lvlJc w:val="left"/>
      <w:pPr>
        <w:tabs>
          <w:tab w:val="num" w:pos="720"/>
        </w:tabs>
        <w:ind w:left="720" w:hanging="360"/>
      </w:pPr>
      <w:rPr>
        <w:rFonts w:ascii="Courier New" w:hAnsi="Courier New" w:hint="default"/>
      </w:rPr>
    </w:lvl>
    <w:lvl w:ilvl="1" w:tplc="1312E4B2" w:tentative="1">
      <w:start w:val="1"/>
      <w:numFmt w:val="bullet"/>
      <w:lvlText w:val="o"/>
      <w:lvlJc w:val="left"/>
      <w:pPr>
        <w:tabs>
          <w:tab w:val="num" w:pos="1440"/>
        </w:tabs>
        <w:ind w:left="1440" w:hanging="360"/>
      </w:pPr>
      <w:rPr>
        <w:rFonts w:ascii="Courier New" w:hAnsi="Courier New" w:hint="default"/>
      </w:rPr>
    </w:lvl>
    <w:lvl w:ilvl="2" w:tplc="01FC8F4A" w:tentative="1">
      <w:start w:val="1"/>
      <w:numFmt w:val="bullet"/>
      <w:lvlText w:val="o"/>
      <w:lvlJc w:val="left"/>
      <w:pPr>
        <w:tabs>
          <w:tab w:val="num" w:pos="2160"/>
        </w:tabs>
        <w:ind w:left="2160" w:hanging="360"/>
      </w:pPr>
      <w:rPr>
        <w:rFonts w:ascii="Courier New" w:hAnsi="Courier New" w:hint="default"/>
      </w:rPr>
    </w:lvl>
    <w:lvl w:ilvl="3" w:tplc="8952B7BC" w:tentative="1">
      <w:start w:val="1"/>
      <w:numFmt w:val="bullet"/>
      <w:lvlText w:val="o"/>
      <w:lvlJc w:val="left"/>
      <w:pPr>
        <w:tabs>
          <w:tab w:val="num" w:pos="2880"/>
        </w:tabs>
        <w:ind w:left="2880" w:hanging="360"/>
      </w:pPr>
      <w:rPr>
        <w:rFonts w:ascii="Courier New" w:hAnsi="Courier New" w:hint="default"/>
      </w:rPr>
    </w:lvl>
    <w:lvl w:ilvl="4" w:tplc="1952CF16" w:tentative="1">
      <w:start w:val="1"/>
      <w:numFmt w:val="bullet"/>
      <w:lvlText w:val="o"/>
      <w:lvlJc w:val="left"/>
      <w:pPr>
        <w:tabs>
          <w:tab w:val="num" w:pos="3600"/>
        </w:tabs>
        <w:ind w:left="3600" w:hanging="360"/>
      </w:pPr>
      <w:rPr>
        <w:rFonts w:ascii="Courier New" w:hAnsi="Courier New" w:hint="default"/>
      </w:rPr>
    </w:lvl>
    <w:lvl w:ilvl="5" w:tplc="352C68A6" w:tentative="1">
      <w:start w:val="1"/>
      <w:numFmt w:val="bullet"/>
      <w:lvlText w:val="o"/>
      <w:lvlJc w:val="left"/>
      <w:pPr>
        <w:tabs>
          <w:tab w:val="num" w:pos="4320"/>
        </w:tabs>
        <w:ind w:left="4320" w:hanging="360"/>
      </w:pPr>
      <w:rPr>
        <w:rFonts w:ascii="Courier New" w:hAnsi="Courier New" w:hint="default"/>
      </w:rPr>
    </w:lvl>
    <w:lvl w:ilvl="6" w:tplc="3528C080" w:tentative="1">
      <w:start w:val="1"/>
      <w:numFmt w:val="bullet"/>
      <w:lvlText w:val="o"/>
      <w:lvlJc w:val="left"/>
      <w:pPr>
        <w:tabs>
          <w:tab w:val="num" w:pos="5040"/>
        </w:tabs>
        <w:ind w:left="5040" w:hanging="360"/>
      </w:pPr>
      <w:rPr>
        <w:rFonts w:ascii="Courier New" w:hAnsi="Courier New" w:hint="default"/>
      </w:rPr>
    </w:lvl>
    <w:lvl w:ilvl="7" w:tplc="A90E178A" w:tentative="1">
      <w:start w:val="1"/>
      <w:numFmt w:val="bullet"/>
      <w:lvlText w:val="o"/>
      <w:lvlJc w:val="left"/>
      <w:pPr>
        <w:tabs>
          <w:tab w:val="num" w:pos="5760"/>
        </w:tabs>
        <w:ind w:left="5760" w:hanging="360"/>
      </w:pPr>
      <w:rPr>
        <w:rFonts w:ascii="Courier New" w:hAnsi="Courier New" w:hint="default"/>
      </w:rPr>
    </w:lvl>
    <w:lvl w:ilvl="8" w:tplc="80B07876"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AF3385E"/>
    <w:multiLevelType w:val="hybridMultilevel"/>
    <w:tmpl w:val="6E2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482BA0"/>
    <w:multiLevelType w:val="hybridMultilevel"/>
    <w:tmpl w:val="C204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B71ED"/>
    <w:multiLevelType w:val="hybridMultilevel"/>
    <w:tmpl w:val="E3AA9E52"/>
    <w:lvl w:ilvl="0" w:tplc="5A8AF98C">
      <w:start w:val="1"/>
      <w:numFmt w:val="bullet"/>
      <w:lvlText w:val="o"/>
      <w:lvlJc w:val="left"/>
      <w:pPr>
        <w:tabs>
          <w:tab w:val="num" w:pos="720"/>
        </w:tabs>
        <w:ind w:left="720" w:hanging="360"/>
      </w:pPr>
      <w:rPr>
        <w:rFonts w:ascii="Courier New" w:hAnsi="Courier New" w:hint="default"/>
      </w:rPr>
    </w:lvl>
    <w:lvl w:ilvl="1" w:tplc="1C4E49EA" w:tentative="1">
      <w:start w:val="1"/>
      <w:numFmt w:val="bullet"/>
      <w:lvlText w:val="o"/>
      <w:lvlJc w:val="left"/>
      <w:pPr>
        <w:tabs>
          <w:tab w:val="num" w:pos="1440"/>
        </w:tabs>
        <w:ind w:left="1440" w:hanging="360"/>
      </w:pPr>
      <w:rPr>
        <w:rFonts w:ascii="Courier New" w:hAnsi="Courier New" w:hint="default"/>
      </w:rPr>
    </w:lvl>
    <w:lvl w:ilvl="2" w:tplc="04BCED20" w:tentative="1">
      <w:start w:val="1"/>
      <w:numFmt w:val="bullet"/>
      <w:lvlText w:val="o"/>
      <w:lvlJc w:val="left"/>
      <w:pPr>
        <w:tabs>
          <w:tab w:val="num" w:pos="2160"/>
        </w:tabs>
        <w:ind w:left="2160" w:hanging="360"/>
      </w:pPr>
      <w:rPr>
        <w:rFonts w:ascii="Courier New" w:hAnsi="Courier New" w:hint="default"/>
      </w:rPr>
    </w:lvl>
    <w:lvl w:ilvl="3" w:tplc="64906D8A" w:tentative="1">
      <w:start w:val="1"/>
      <w:numFmt w:val="bullet"/>
      <w:lvlText w:val="o"/>
      <w:lvlJc w:val="left"/>
      <w:pPr>
        <w:tabs>
          <w:tab w:val="num" w:pos="2880"/>
        </w:tabs>
        <w:ind w:left="2880" w:hanging="360"/>
      </w:pPr>
      <w:rPr>
        <w:rFonts w:ascii="Courier New" w:hAnsi="Courier New" w:hint="default"/>
      </w:rPr>
    </w:lvl>
    <w:lvl w:ilvl="4" w:tplc="D6B437E0" w:tentative="1">
      <w:start w:val="1"/>
      <w:numFmt w:val="bullet"/>
      <w:lvlText w:val="o"/>
      <w:lvlJc w:val="left"/>
      <w:pPr>
        <w:tabs>
          <w:tab w:val="num" w:pos="3600"/>
        </w:tabs>
        <w:ind w:left="3600" w:hanging="360"/>
      </w:pPr>
      <w:rPr>
        <w:rFonts w:ascii="Courier New" w:hAnsi="Courier New" w:hint="default"/>
      </w:rPr>
    </w:lvl>
    <w:lvl w:ilvl="5" w:tplc="F96AE7CE" w:tentative="1">
      <w:start w:val="1"/>
      <w:numFmt w:val="bullet"/>
      <w:lvlText w:val="o"/>
      <w:lvlJc w:val="left"/>
      <w:pPr>
        <w:tabs>
          <w:tab w:val="num" w:pos="4320"/>
        </w:tabs>
        <w:ind w:left="4320" w:hanging="360"/>
      </w:pPr>
      <w:rPr>
        <w:rFonts w:ascii="Courier New" w:hAnsi="Courier New" w:hint="default"/>
      </w:rPr>
    </w:lvl>
    <w:lvl w:ilvl="6" w:tplc="9086DD84" w:tentative="1">
      <w:start w:val="1"/>
      <w:numFmt w:val="bullet"/>
      <w:lvlText w:val="o"/>
      <w:lvlJc w:val="left"/>
      <w:pPr>
        <w:tabs>
          <w:tab w:val="num" w:pos="5040"/>
        </w:tabs>
        <w:ind w:left="5040" w:hanging="360"/>
      </w:pPr>
      <w:rPr>
        <w:rFonts w:ascii="Courier New" w:hAnsi="Courier New" w:hint="default"/>
      </w:rPr>
    </w:lvl>
    <w:lvl w:ilvl="7" w:tplc="9CB66086" w:tentative="1">
      <w:start w:val="1"/>
      <w:numFmt w:val="bullet"/>
      <w:lvlText w:val="o"/>
      <w:lvlJc w:val="left"/>
      <w:pPr>
        <w:tabs>
          <w:tab w:val="num" w:pos="5760"/>
        </w:tabs>
        <w:ind w:left="5760" w:hanging="360"/>
      </w:pPr>
      <w:rPr>
        <w:rFonts w:ascii="Courier New" w:hAnsi="Courier New" w:hint="default"/>
      </w:rPr>
    </w:lvl>
    <w:lvl w:ilvl="8" w:tplc="5D588D34" w:tentative="1">
      <w:start w:val="1"/>
      <w:numFmt w:val="bullet"/>
      <w:lvlText w:val="o"/>
      <w:lvlJc w:val="left"/>
      <w:pPr>
        <w:tabs>
          <w:tab w:val="num" w:pos="6480"/>
        </w:tabs>
        <w:ind w:left="6480" w:hanging="360"/>
      </w:pPr>
      <w:rPr>
        <w:rFonts w:ascii="Courier New" w:hAnsi="Courier New" w:hint="default"/>
      </w:rPr>
    </w:lvl>
  </w:abstractNum>
  <w:abstractNum w:abstractNumId="21" w15:restartNumberingAfterBreak="0">
    <w:nsid w:val="467E0CB2"/>
    <w:multiLevelType w:val="hybridMultilevel"/>
    <w:tmpl w:val="718E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A740F"/>
    <w:multiLevelType w:val="hybridMultilevel"/>
    <w:tmpl w:val="8AB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C0388"/>
    <w:multiLevelType w:val="hybridMultilevel"/>
    <w:tmpl w:val="3D5200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29E1956"/>
    <w:multiLevelType w:val="hybridMultilevel"/>
    <w:tmpl w:val="7FE4E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D2ABE"/>
    <w:multiLevelType w:val="hybridMultilevel"/>
    <w:tmpl w:val="DF0439D8"/>
    <w:lvl w:ilvl="0" w:tplc="9CB6607C">
      <w:start w:val="1"/>
      <w:numFmt w:val="bullet"/>
      <w:lvlText w:val="o"/>
      <w:lvlJc w:val="left"/>
      <w:pPr>
        <w:tabs>
          <w:tab w:val="num" w:pos="720"/>
        </w:tabs>
        <w:ind w:left="720" w:hanging="360"/>
      </w:pPr>
      <w:rPr>
        <w:rFonts w:ascii="Courier New" w:hAnsi="Courier New" w:hint="default"/>
      </w:rPr>
    </w:lvl>
    <w:lvl w:ilvl="1" w:tplc="E8E42DB2" w:tentative="1">
      <w:start w:val="1"/>
      <w:numFmt w:val="bullet"/>
      <w:lvlText w:val="o"/>
      <w:lvlJc w:val="left"/>
      <w:pPr>
        <w:tabs>
          <w:tab w:val="num" w:pos="1440"/>
        </w:tabs>
        <w:ind w:left="1440" w:hanging="360"/>
      </w:pPr>
      <w:rPr>
        <w:rFonts w:ascii="Courier New" w:hAnsi="Courier New" w:hint="default"/>
      </w:rPr>
    </w:lvl>
    <w:lvl w:ilvl="2" w:tplc="557CC69A" w:tentative="1">
      <w:start w:val="1"/>
      <w:numFmt w:val="bullet"/>
      <w:lvlText w:val="o"/>
      <w:lvlJc w:val="left"/>
      <w:pPr>
        <w:tabs>
          <w:tab w:val="num" w:pos="2160"/>
        </w:tabs>
        <w:ind w:left="2160" w:hanging="360"/>
      </w:pPr>
      <w:rPr>
        <w:rFonts w:ascii="Courier New" w:hAnsi="Courier New" w:hint="default"/>
      </w:rPr>
    </w:lvl>
    <w:lvl w:ilvl="3" w:tplc="87EAAFC6" w:tentative="1">
      <w:start w:val="1"/>
      <w:numFmt w:val="bullet"/>
      <w:lvlText w:val="o"/>
      <w:lvlJc w:val="left"/>
      <w:pPr>
        <w:tabs>
          <w:tab w:val="num" w:pos="2880"/>
        </w:tabs>
        <w:ind w:left="2880" w:hanging="360"/>
      </w:pPr>
      <w:rPr>
        <w:rFonts w:ascii="Courier New" w:hAnsi="Courier New" w:hint="default"/>
      </w:rPr>
    </w:lvl>
    <w:lvl w:ilvl="4" w:tplc="E0DC091A" w:tentative="1">
      <w:start w:val="1"/>
      <w:numFmt w:val="bullet"/>
      <w:lvlText w:val="o"/>
      <w:lvlJc w:val="left"/>
      <w:pPr>
        <w:tabs>
          <w:tab w:val="num" w:pos="3600"/>
        </w:tabs>
        <w:ind w:left="3600" w:hanging="360"/>
      </w:pPr>
      <w:rPr>
        <w:rFonts w:ascii="Courier New" w:hAnsi="Courier New" w:hint="default"/>
      </w:rPr>
    </w:lvl>
    <w:lvl w:ilvl="5" w:tplc="6C92AA6A" w:tentative="1">
      <w:start w:val="1"/>
      <w:numFmt w:val="bullet"/>
      <w:lvlText w:val="o"/>
      <w:lvlJc w:val="left"/>
      <w:pPr>
        <w:tabs>
          <w:tab w:val="num" w:pos="4320"/>
        </w:tabs>
        <w:ind w:left="4320" w:hanging="360"/>
      </w:pPr>
      <w:rPr>
        <w:rFonts w:ascii="Courier New" w:hAnsi="Courier New" w:hint="default"/>
      </w:rPr>
    </w:lvl>
    <w:lvl w:ilvl="6" w:tplc="419EBFEE" w:tentative="1">
      <w:start w:val="1"/>
      <w:numFmt w:val="bullet"/>
      <w:lvlText w:val="o"/>
      <w:lvlJc w:val="left"/>
      <w:pPr>
        <w:tabs>
          <w:tab w:val="num" w:pos="5040"/>
        </w:tabs>
        <w:ind w:left="5040" w:hanging="360"/>
      </w:pPr>
      <w:rPr>
        <w:rFonts w:ascii="Courier New" w:hAnsi="Courier New" w:hint="default"/>
      </w:rPr>
    </w:lvl>
    <w:lvl w:ilvl="7" w:tplc="C5063132" w:tentative="1">
      <w:start w:val="1"/>
      <w:numFmt w:val="bullet"/>
      <w:lvlText w:val="o"/>
      <w:lvlJc w:val="left"/>
      <w:pPr>
        <w:tabs>
          <w:tab w:val="num" w:pos="5760"/>
        </w:tabs>
        <w:ind w:left="5760" w:hanging="360"/>
      </w:pPr>
      <w:rPr>
        <w:rFonts w:ascii="Courier New" w:hAnsi="Courier New" w:hint="default"/>
      </w:rPr>
    </w:lvl>
    <w:lvl w:ilvl="8" w:tplc="B532CC9E"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36C67CC"/>
    <w:multiLevelType w:val="hybridMultilevel"/>
    <w:tmpl w:val="A1B87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B2C3D"/>
    <w:multiLevelType w:val="hybridMultilevel"/>
    <w:tmpl w:val="CECE2CEE"/>
    <w:lvl w:ilvl="0" w:tplc="E8C6B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C75AA"/>
    <w:multiLevelType w:val="hybridMultilevel"/>
    <w:tmpl w:val="A3EAC8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A5046"/>
    <w:multiLevelType w:val="hybridMultilevel"/>
    <w:tmpl w:val="9D3EF42E"/>
    <w:lvl w:ilvl="0" w:tplc="BF2A258A">
      <w:start w:val="1"/>
      <w:numFmt w:val="upperLetter"/>
      <w:lvlText w:val="%1."/>
      <w:lvlJc w:val="left"/>
      <w:pPr>
        <w:ind w:left="720" w:hanging="360"/>
      </w:pPr>
      <w:rPr>
        <w:rFonts w:ascii="Segoe UI" w:hAnsi="Segoe UI" w:cs="Segoe U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2A5AB0"/>
    <w:multiLevelType w:val="hybridMultilevel"/>
    <w:tmpl w:val="9956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12EA0"/>
    <w:multiLevelType w:val="hybridMultilevel"/>
    <w:tmpl w:val="E90868EE"/>
    <w:lvl w:ilvl="0" w:tplc="10D2B8A8">
      <w:start w:val="1"/>
      <w:numFmt w:val="bullet"/>
      <w:lvlText w:val="o"/>
      <w:lvlJc w:val="left"/>
      <w:pPr>
        <w:tabs>
          <w:tab w:val="num" w:pos="720"/>
        </w:tabs>
        <w:ind w:left="720" w:hanging="360"/>
      </w:pPr>
      <w:rPr>
        <w:rFonts w:ascii="Courier New" w:hAnsi="Courier New" w:hint="default"/>
      </w:rPr>
    </w:lvl>
    <w:lvl w:ilvl="1" w:tplc="A61E44D4" w:tentative="1">
      <w:start w:val="1"/>
      <w:numFmt w:val="bullet"/>
      <w:lvlText w:val="o"/>
      <w:lvlJc w:val="left"/>
      <w:pPr>
        <w:tabs>
          <w:tab w:val="num" w:pos="1440"/>
        </w:tabs>
        <w:ind w:left="1440" w:hanging="360"/>
      </w:pPr>
      <w:rPr>
        <w:rFonts w:ascii="Courier New" w:hAnsi="Courier New" w:hint="default"/>
      </w:rPr>
    </w:lvl>
    <w:lvl w:ilvl="2" w:tplc="DD4E8C6E" w:tentative="1">
      <w:start w:val="1"/>
      <w:numFmt w:val="bullet"/>
      <w:lvlText w:val="o"/>
      <w:lvlJc w:val="left"/>
      <w:pPr>
        <w:tabs>
          <w:tab w:val="num" w:pos="2160"/>
        </w:tabs>
        <w:ind w:left="2160" w:hanging="360"/>
      </w:pPr>
      <w:rPr>
        <w:rFonts w:ascii="Courier New" w:hAnsi="Courier New" w:hint="default"/>
      </w:rPr>
    </w:lvl>
    <w:lvl w:ilvl="3" w:tplc="FC4451B4" w:tentative="1">
      <w:start w:val="1"/>
      <w:numFmt w:val="bullet"/>
      <w:lvlText w:val="o"/>
      <w:lvlJc w:val="left"/>
      <w:pPr>
        <w:tabs>
          <w:tab w:val="num" w:pos="2880"/>
        </w:tabs>
        <w:ind w:left="2880" w:hanging="360"/>
      </w:pPr>
      <w:rPr>
        <w:rFonts w:ascii="Courier New" w:hAnsi="Courier New" w:hint="default"/>
      </w:rPr>
    </w:lvl>
    <w:lvl w:ilvl="4" w:tplc="EFF64230" w:tentative="1">
      <w:start w:val="1"/>
      <w:numFmt w:val="bullet"/>
      <w:lvlText w:val="o"/>
      <w:lvlJc w:val="left"/>
      <w:pPr>
        <w:tabs>
          <w:tab w:val="num" w:pos="3600"/>
        </w:tabs>
        <w:ind w:left="3600" w:hanging="360"/>
      </w:pPr>
      <w:rPr>
        <w:rFonts w:ascii="Courier New" w:hAnsi="Courier New" w:hint="default"/>
      </w:rPr>
    </w:lvl>
    <w:lvl w:ilvl="5" w:tplc="AF72424E" w:tentative="1">
      <w:start w:val="1"/>
      <w:numFmt w:val="bullet"/>
      <w:lvlText w:val="o"/>
      <w:lvlJc w:val="left"/>
      <w:pPr>
        <w:tabs>
          <w:tab w:val="num" w:pos="4320"/>
        </w:tabs>
        <w:ind w:left="4320" w:hanging="360"/>
      </w:pPr>
      <w:rPr>
        <w:rFonts w:ascii="Courier New" w:hAnsi="Courier New" w:hint="default"/>
      </w:rPr>
    </w:lvl>
    <w:lvl w:ilvl="6" w:tplc="3FC6E7EE" w:tentative="1">
      <w:start w:val="1"/>
      <w:numFmt w:val="bullet"/>
      <w:lvlText w:val="o"/>
      <w:lvlJc w:val="left"/>
      <w:pPr>
        <w:tabs>
          <w:tab w:val="num" w:pos="5040"/>
        </w:tabs>
        <w:ind w:left="5040" w:hanging="360"/>
      </w:pPr>
      <w:rPr>
        <w:rFonts w:ascii="Courier New" w:hAnsi="Courier New" w:hint="default"/>
      </w:rPr>
    </w:lvl>
    <w:lvl w:ilvl="7" w:tplc="5258516C" w:tentative="1">
      <w:start w:val="1"/>
      <w:numFmt w:val="bullet"/>
      <w:lvlText w:val="o"/>
      <w:lvlJc w:val="left"/>
      <w:pPr>
        <w:tabs>
          <w:tab w:val="num" w:pos="5760"/>
        </w:tabs>
        <w:ind w:left="5760" w:hanging="360"/>
      </w:pPr>
      <w:rPr>
        <w:rFonts w:ascii="Courier New" w:hAnsi="Courier New" w:hint="default"/>
      </w:rPr>
    </w:lvl>
    <w:lvl w:ilvl="8" w:tplc="1E6A0862"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742C0B31"/>
    <w:multiLevelType w:val="hybridMultilevel"/>
    <w:tmpl w:val="184A3068"/>
    <w:lvl w:ilvl="0" w:tplc="5F4A11EA">
      <w:start w:val="1"/>
      <w:numFmt w:val="bullet"/>
      <w:lvlText w:val="o"/>
      <w:lvlJc w:val="left"/>
      <w:pPr>
        <w:tabs>
          <w:tab w:val="num" w:pos="720"/>
        </w:tabs>
        <w:ind w:left="720" w:hanging="360"/>
      </w:pPr>
      <w:rPr>
        <w:rFonts w:ascii="Courier New" w:hAnsi="Courier New" w:hint="default"/>
      </w:rPr>
    </w:lvl>
    <w:lvl w:ilvl="1" w:tplc="8112EDAA" w:tentative="1">
      <w:start w:val="1"/>
      <w:numFmt w:val="bullet"/>
      <w:lvlText w:val="o"/>
      <w:lvlJc w:val="left"/>
      <w:pPr>
        <w:tabs>
          <w:tab w:val="num" w:pos="1440"/>
        </w:tabs>
        <w:ind w:left="1440" w:hanging="360"/>
      </w:pPr>
      <w:rPr>
        <w:rFonts w:ascii="Courier New" w:hAnsi="Courier New" w:hint="default"/>
      </w:rPr>
    </w:lvl>
    <w:lvl w:ilvl="2" w:tplc="2B886F98" w:tentative="1">
      <w:start w:val="1"/>
      <w:numFmt w:val="bullet"/>
      <w:lvlText w:val="o"/>
      <w:lvlJc w:val="left"/>
      <w:pPr>
        <w:tabs>
          <w:tab w:val="num" w:pos="2160"/>
        </w:tabs>
        <w:ind w:left="2160" w:hanging="360"/>
      </w:pPr>
      <w:rPr>
        <w:rFonts w:ascii="Courier New" w:hAnsi="Courier New" w:hint="default"/>
      </w:rPr>
    </w:lvl>
    <w:lvl w:ilvl="3" w:tplc="8A7AD6A4" w:tentative="1">
      <w:start w:val="1"/>
      <w:numFmt w:val="bullet"/>
      <w:lvlText w:val="o"/>
      <w:lvlJc w:val="left"/>
      <w:pPr>
        <w:tabs>
          <w:tab w:val="num" w:pos="2880"/>
        </w:tabs>
        <w:ind w:left="2880" w:hanging="360"/>
      </w:pPr>
      <w:rPr>
        <w:rFonts w:ascii="Courier New" w:hAnsi="Courier New" w:hint="default"/>
      </w:rPr>
    </w:lvl>
    <w:lvl w:ilvl="4" w:tplc="D13EE490" w:tentative="1">
      <w:start w:val="1"/>
      <w:numFmt w:val="bullet"/>
      <w:lvlText w:val="o"/>
      <w:lvlJc w:val="left"/>
      <w:pPr>
        <w:tabs>
          <w:tab w:val="num" w:pos="3600"/>
        </w:tabs>
        <w:ind w:left="3600" w:hanging="360"/>
      </w:pPr>
      <w:rPr>
        <w:rFonts w:ascii="Courier New" w:hAnsi="Courier New" w:hint="default"/>
      </w:rPr>
    </w:lvl>
    <w:lvl w:ilvl="5" w:tplc="1876DB74" w:tentative="1">
      <w:start w:val="1"/>
      <w:numFmt w:val="bullet"/>
      <w:lvlText w:val="o"/>
      <w:lvlJc w:val="left"/>
      <w:pPr>
        <w:tabs>
          <w:tab w:val="num" w:pos="4320"/>
        </w:tabs>
        <w:ind w:left="4320" w:hanging="360"/>
      </w:pPr>
      <w:rPr>
        <w:rFonts w:ascii="Courier New" w:hAnsi="Courier New" w:hint="default"/>
      </w:rPr>
    </w:lvl>
    <w:lvl w:ilvl="6" w:tplc="B3EE2F7A" w:tentative="1">
      <w:start w:val="1"/>
      <w:numFmt w:val="bullet"/>
      <w:lvlText w:val="o"/>
      <w:lvlJc w:val="left"/>
      <w:pPr>
        <w:tabs>
          <w:tab w:val="num" w:pos="5040"/>
        </w:tabs>
        <w:ind w:left="5040" w:hanging="360"/>
      </w:pPr>
      <w:rPr>
        <w:rFonts w:ascii="Courier New" w:hAnsi="Courier New" w:hint="default"/>
      </w:rPr>
    </w:lvl>
    <w:lvl w:ilvl="7" w:tplc="D63A2D94" w:tentative="1">
      <w:start w:val="1"/>
      <w:numFmt w:val="bullet"/>
      <w:lvlText w:val="o"/>
      <w:lvlJc w:val="left"/>
      <w:pPr>
        <w:tabs>
          <w:tab w:val="num" w:pos="5760"/>
        </w:tabs>
        <w:ind w:left="5760" w:hanging="360"/>
      </w:pPr>
      <w:rPr>
        <w:rFonts w:ascii="Courier New" w:hAnsi="Courier New" w:hint="default"/>
      </w:rPr>
    </w:lvl>
    <w:lvl w:ilvl="8" w:tplc="FC6C68A4"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748D201C"/>
    <w:multiLevelType w:val="hybridMultilevel"/>
    <w:tmpl w:val="04B4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7"/>
  </w:num>
  <w:num w:numId="3">
    <w:abstractNumId w:val="3"/>
  </w:num>
  <w:num w:numId="4">
    <w:abstractNumId w:val="2"/>
  </w:num>
  <w:num w:numId="5">
    <w:abstractNumId w:val="32"/>
  </w:num>
  <w:num w:numId="6">
    <w:abstractNumId w:val="31"/>
  </w:num>
  <w:num w:numId="7">
    <w:abstractNumId w:val="13"/>
  </w:num>
  <w:num w:numId="8">
    <w:abstractNumId w:val="9"/>
  </w:num>
  <w:num w:numId="9">
    <w:abstractNumId w:val="25"/>
  </w:num>
  <w:num w:numId="10">
    <w:abstractNumId w:val="20"/>
  </w:num>
  <w:num w:numId="11">
    <w:abstractNumId w:val="14"/>
  </w:num>
  <w:num w:numId="12">
    <w:abstractNumId w:val="17"/>
  </w:num>
  <w:num w:numId="13">
    <w:abstractNumId w:val="4"/>
  </w:num>
  <w:num w:numId="14">
    <w:abstractNumId w:val="29"/>
  </w:num>
  <w:num w:numId="15">
    <w:abstractNumId w:val="23"/>
  </w:num>
  <w:num w:numId="16">
    <w:abstractNumId w:val="0"/>
  </w:num>
  <w:num w:numId="17">
    <w:abstractNumId w:val="12"/>
  </w:num>
  <w:num w:numId="18">
    <w:abstractNumId w:val="6"/>
  </w:num>
  <w:num w:numId="19">
    <w:abstractNumId w:val="19"/>
  </w:num>
  <w:num w:numId="20">
    <w:abstractNumId w:val="33"/>
  </w:num>
  <w:num w:numId="21">
    <w:abstractNumId w:val="22"/>
  </w:num>
  <w:num w:numId="22">
    <w:abstractNumId w:val="21"/>
  </w:num>
  <w:num w:numId="23">
    <w:abstractNumId w:val="16"/>
  </w:num>
  <w:num w:numId="24">
    <w:abstractNumId w:val="5"/>
  </w:num>
  <w:num w:numId="25">
    <w:abstractNumId w:val="18"/>
  </w:num>
  <w:num w:numId="26">
    <w:abstractNumId w:val="7"/>
  </w:num>
  <w:num w:numId="27">
    <w:abstractNumId w:val="11"/>
  </w:num>
  <w:num w:numId="28">
    <w:abstractNumId w:val="8"/>
  </w:num>
  <w:num w:numId="29">
    <w:abstractNumId w:val="1"/>
  </w:num>
  <w:num w:numId="30">
    <w:abstractNumId w:val="30"/>
  </w:num>
  <w:num w:numId="31">
    <w:abstractNumId w:val="28"/>
  </w:num>
  <w:num w:numId="32">
    <w:abstractNumId w:val="26"/>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AB"/>
    <w:rsid w:val="00014575"/>
    <w:rsid w:val="000302D5"/>
    <w:rsid w:val="00037520"/>
    <w:rsid w:val="000539E9"/>
    <w:rsid w:val="00073C74"/>
    <w:rsid w:val="00081F9B"/>
    <w:rsid w:val="000A3284"/>
    <w:rsid w:val="000D0982"/>
    <w:rsid w:val="000E5A6E"/>
    <w:rsid w:val="000F332E"/>
    <w:rsid w:val="001152DB"/>
    <w:rsid w:val="0011695A"/>
    <w:rsid w:val="001237E5"/>
    <w:rsid w:val="00144BB1"/>
    <w:rsid w:val="001B2E57"/>
    <w:rsid w:val="001B327E"/>
    <w:rsid w:val="001C2280"/>
    <w:rsid w:val="001D2EAC"/>
    <w:rsid w:val="001E1AFE"/>
    <w:rsid w:val="001F5AC0"/>
    <w:rsid w:val="00203A4A"/>
    <w:rsid w:val="00206876"/>
    <w:rsid w:val="0021492A"/>
    <w:rsid w:val="002345D8"/>
    <w:rsid w:val="002718C4"/>
    <w:rsid w:val="00280C80"/>
    <w:rsid w:val="00291645"/>
    <w:rsid w:val="002C1A09"/>
    <w:rsid w:val="002C3364"/>
    <w:rsid w:val="002D640F"/>
    <w:rsid w:val="002F17FF"/>
    <w:rsid w:val="0031096D"/>
    <w:rsid w:val="00321E5E"/>
    <w:rsid w:val="003417B6"/>
    <w:rsid w:val="003422E0"/>
    <w:rsid w:val="0038077F"/>
    <w:rsid w:val="003922A3"/>
    <w:rsid w:val="00392A96"/>
    <w:rsid w:val="003A2D8F"/>
    <w:rsid w:val="003B5A6E"/>
    <w:rsid w:val="003E5E77"/>
    <w:rsid w:val="003F5D59"/>
    <w:rsid w:val="00401A9A"/>
    <w:rsid w:val="00436241"/>
    <w:rsid w:val="00474139"/>
    <w:rsid w:val="00493BAD"/>
    <w:rsid w:val="0049472C"/>
    <w:rsid w:val="004A6425"/>
    <w:rsid w:val="004E11E3"/>
    <w:rsid w:val="004E339E"/>
    <w:rsid w:val="0050239E"/>
    <w:rsid w:val="00555FEE"/>
    <w:rsid w:val="00566A5A"/>
    <w:rsid w:val="00582FF8"/>
    <w:rsid w:val="005B100D"/>
    <w:rsid w:val="005C2B7F"/>
    <w:rsid w:val="005E2D27"/>
    <w:rsid w:val="005E6C0D"/>
    <w:rsid w:val="005E73A9"/>
    <w:rsid w:val="00616427"/>
    <w:rsid w:val="00636545"/>
    <w:rsid w:val="006458BC"/>
    <w:rsid w:val="0067236F"/>
    <w:rsid w:val="006A180E"/>
    <w:rsid w:val="006E7403"/>
    <w:rsid w:val="00710151"/>
    <w:rsid w:val="00713A89"/>
    <w:rsid w:val="00720FC2"/>
    <w:rsid w:val="00721C6B"/>
    <w:rsid w:val="0072630B"/>
    <w:rsid w:val="0073491E"/>
    <w:rsid w:val="007665A5"/>
    <w:rsid w:val="007707BF"/>
    <w:rsid w:val="00782950"/>
    <w:rsid w:val="007934A6"/>
    <w:rsid w:val="007D2071"/>
    <w:rsid w:val="007D6916"/>
    <w:rsid w:val="007E5610"/>
    <w:rsid w:val="00806BD5"/>
    <w:rsid w:val="008100F8"/>
    <w:rsid w:val="00822718"/>
    <w:rsid w:val="00842E96"/>
    <w:rsid w:val="00842EEC"/>
    <w:rsid w:val="00847053"/>
    <w:rsid w:val="00866AFE"/>
    <w:rsid w:val="00867520"/>
    <w:rsid w:val="00872BAD"/>
    <w:rsid w:val="008776A1"/>
    <w:rsid w:val="00883F71"/>
    <w:rsid w:val="008951DD"/>
    <w:rsid w:val="008B334A"/>
    <w:rsid w:val="008B56C1"/>
    <w:rsid w:val="008C3154"/>
    <w:rsid w:val="008C34AD"/>
    <w:rsid w:val="008E1066"/>
    <w:rsid w:val="00904023"/>
    <w:rsid w:val="0090529F"/>
    <w:rsid w:val="00913415"/>
    <w:rsid w:val="009320B4"/>
    <w:rsid w:val="00934379"/>
    <w:rsid w:val="009445EC"/>
    <w:rsid w:val="00950018"/>
    <w:rsid w:val="009509AB"/>
    <w:rsid w:val="00951C95"/>
    <w:rsid w:val="00963435"/>
    <w:rsid w:val="00982FFA"/>
    <w:rsid w:val="009B0730"/>
    <w:rsid w:val="009D5273"/>
    <w:rsid w:val="009E2E16"/>
    <w:rsid w:val="00A0004C"/>
    <w:rsid w:val="00A24CCC"/>
    <w:rsid w:val="00A3512A"/>
    <w:rsid w:val="00A41AE4"/>
    <w:rsid w:val="00A54E44"/>
    <w:rsid w:val="00A55EF6"/>
    <w:rsid w:val="00A626D4"/>
    <w:rsid w:val="00A84320"/>
    <w:rsid w:val="00A92E5D"/>
    <w:rsid w:val="00AA250A"/>
    <w:rsid w:val="00AB3EDA"/>
    <w:rsid w:val="00AE0A31"/>
    <w:rsid w:val="00B05E5E"/>
    <w:rsid w:val="00B166A4"/>
    <w:rsid w:val="00B219C7"/>
    <w:rsid w:val="00B35A68"/>
    <w:rsid w:val="00B47A5E"/>
    <w:rsid w:val="00B55A2F"/>
    <w:rsid w:val="00B62E1D"/>
    <w:rsid w:val="00B67297"/>
    <w:rsid w:val="00B861B6"/>
    <w:rsid w:val="00BB73CC"/>
    <w:rsid w:val="00BC7E75"/>
    <w:rsid w:val="00BD4BB0"/>
    <w:rsid w:val="00C02F02"/>
    <w:rsid w:val="00C313AB"/>
    <w:rsid w:val="00C81E00"/>
    <w:rsid w:val="00C920E5"/>
    <w:rsid w:val="00CB60D1"/>
    <w:rsid w:val="00CC53FE"/>
    <w:rsid w:val="00CD6B35"/>
    <w:rsid w:val="00D11CC9"/>
    <w:rsid w:val="00D2795C"/>
    <w:rsid w:val="00D600B6"/>
    <w:rsid w:val="00D757E9"/>
    <w:rsid w:val="00D96CB5"/>
    <w:rsid w:val="00E025AF"/>
    <w:rsid w:val="00E30E60"/>
    <w:rsid w:val="00E42336"/>
    <w:rsid w:val="00E462E5"/>
    <w:rsid w:val="00E47A53"/>
    <w:rsid w:val="00E83A31"/>
    <w:rsid w:val="00EA6E2E"/>
    <w:rsid w:val="00EB302E"/>
    <w:rsid w:val="00EC581F"/>
    <w:rsid w:val="00ED11EC"/>
    <w:rsid w:val="00ED7298"/>
    <w:rsid w:val="00F06F4D"/>
    <w:rsid w:val="00F224BF"/>
    <w:rsid w:val="00F25DE6"/>
    <w:rsid w:val="00F30C36"/>
    <w:rsid w:val="00F33536"/>
    <w:rsid w:val="00F42082"/>
    <w:rsid w:val="00F63387"/>
    <w:rsid w:val="00F649A9"/>
    <w:rsid w:val="00F6522A"/>
    <w:rsid w:val="00F844CF"/>
    <w:rsid w:val="00F84620"/>
    <w:rsid w:val="00F97080"/>
    <w:rsid w:val="00F977DB"/>
    <w:rsid w:val="00FA5572"/>
    <w:rsid w:val="00FA6AB8"/>
    <w:rsid w:val="00FB6A09"/>
    <w:rsid w:val="00FE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F9D63"/>
  <w15:chartTrackingRefBased/>
  <w15:docId w15:val="{2C4E23CF-ED1B-4139-A376-B2F4B70C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07BF"/>
    <w:pPr>
      <w:keepNext/>
      <w:keepLines/>
      <w:spacing w:before="240" w:after="0"/>
      <w:outlineLvl w:val="0"/>
    </w:pPr>
    <w:rPr>
      <w:rFonts w:asciiTheme="majorHAnsi" w:eastAsiaTheme="majorEastAsia" w:hAnsiTheme="majorHAnsi" w:cstheme="majorBidi"/>
      <w:color w:val="3F6D27" w:themeColor="accent1" w:themeShade="BF"/>
      <w:sz w:val="32"/>
      <w:szCs w:val="32"/>
    </w:rPr>
  </w:style>
  <w:style w:type="paragraph" w:styleId="Heading2">
    <w:name w:val="heading 2"/>
    <w:basedOn w:val="Normal"/>
    <w:next w:val="Normal"/>
    <w:link w:val="Heading2Char"/>
    <w:uiPriority w:val="9"/>
    <w:unhideWhenUsed/>
    <w:qFormat/>
    <w:rsid w:val="007707BF"/>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9AB"/>
  </w:style>
  <w:style w:type="paragraph" w:styleId="Footer">
    <w:name w:val="footer"/>
    <w:basedOn w:val="Normal"/>
    <w:link w:val="FooterChar"/>
    <w:uiPriority w:val="99"/>
    <w:unhideWhenUsed/>
    <w:rsid w:val="00950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9AB"/>
  </w:style>
  <w:style w:type="character" w:customStyle="1" w:styleId="normaltextrun">
    <w:name w:val="normaltextrun"/>
    <w:basedOn w:val="DefaultParagraphFont"/>
    <w:rsid w:val="009509AB"/>
  </w:style>
  <w:style w:type="paragraph" w:styleId="ListParagraph">
    <w:name w:val="List Paragraph"/>
    <w:basedOn w:val="Normal"/>
    <w:uiPriority w:val="34"/>
    <w:qFormat/>
    <w:rsid w:val="00710151"/>
    <w:pPr>
      <w:ind w:left="720"/>
      <w:contextualSpacing/>
    </w:pPr>
  </w:style>
  <w:style w:type="character" w:styleId="CommentReference">
    <w:name w:val="annotation reference"/>
    <w:basedOn w:val="DefaultParagraphFont"/>
    <w:uiPriority w:val="99"/>
    <w:semiHidden/>
    <w:unhideWhenUsed/>
    <w:rsid w:val="0073491E"/>
    <w:rPr>
      <w:sz w:val="16"/>
      <w:szCs w:val="16"/>
    </w:rPr>
  </w:style>
  <w:style w:type="paragraph" w:styleId="CommentText">
    <w:name w:val="annotation text"/>
    <w:basedOn w:val="Normal"/>
    <w:link w:val="CommentTextChar"/>
    <w:uiPriority w:val="99"/>
    <w:semiHidden/>
    <w:unhideWhenUsed/>
    <w:rsid w:val="0073491E"/>
    <w:pPr>
      <w:spacing w:line="240" w:lineRule="auto"/>
    </w:pPr>
    <w:rPr>
      <w:sz w:val="20"/>
      <w:szCs w:val="20"/>
    </w:rPr>
  </w:style>
  <w:style w:type="character" w:customStyle="1" w:styleId="CommentTextChar">
    <w:name w:val="Comment Text Char"/>
    <w:basedOn w:val="DefaultParagraphFont"/>
    <w:link w:val="CommentText"/>
    <w:uiPriority w:val="99"/>
    <w:semiHidden/>
    <w:rsid w:val="0073491E"/>
    <w:rPr>
      <w:sz w:val="20"/>
      <w:szCs w:val="20"/>
    </w:rPr>
  </w:style>
  <w:style w:type="paragraph" w:styleId="CommentSubject">
    <w:name w:val="annotation subject"/>
    <w:basedOn w:val="CommentText"/>
    <w:next w:val="CommentText"/>
    <w:link w:val="CommentSubjectChar"/>
    <w:uiPriority w:val="99"/>
    <w:semiHidden/>
    <w:unhideWhenUsed/>
    <w:rsid w:val="0073491E"/>
    <w:rPr>
      <w:b/>
      <w:bCs/>
    </w:rPr>
  </w:style>
  <w:style w:type="character" w:customStyle="1" w:styleId="CommentSubjectChar">
    <w:name w:val="Comment Subject Char"/>
    <w:basedOn w:val="CommentTextChar"/>
    <w:link w:val="CommentSubject"/>
    <w:uiPriority w:val="99"/>
    <w:semiHidden/>
    <w:rsid w:val="0073491E"/>
    <w:rPr>
      <w:b/>
      <w:bCs/>
      <w:sz w:val="20"/>
      <w:szCs w:val="20"/>
    </w:rPr>
  </w:style>
  <w:style w:type="paragraph" w:styleId="BalloonText">
    <w:name w:val="Balloon Text"/>
    <w:basedOn w:val="Normal"/>
    <w:link w:val="BalloonTextChar"/>
    <w:uiPriority w:val="99"/>
    <w:semiHidden/>
    <w:unhideWhenUsed/>
    <w:rsid w:val="007349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91E"/>
    <w:rPr>
      <w:rFonts w:ascii="Segoe UI" w:hAnsi="Segoe UI" w:cs="Segoe UI"/>
      <w:sz w:val="18"/>
      <w:szCs w:val="18"/>
    </w:rPr>
  </w:style>
  <w:style w:type="paragraph" w:styleId="NormalWeb">
    <w:name w:val="Normal (Web)"/>
    <w:basedOn w:val="Normal"/>
    <w:uiPriority w:val="99"/>
    <w:semiHidden/>
    <w:unhideWhenUsed/>
    <w:rsid w:val="00493BA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3BAD"/>
    <w:rPr>
      <w:color w:val="3C3C3C" w:themeColor="hyperlink"/>
      <w:u w:val="single"/>
    </w:rPr>
  </w:style>
  <w:style w:type="character" w:customStyle="1" w:styleId="UnresolvedMention1">
    <w:name w:val="Unresolved Mention1"/>
    <w:basedOn w:val="DefaultParagraphFont"/>
    <w:uiPriority w:val="99"/>
    <w:semiHidden/>
    <w:unhideWhenUsed/>
    <w:rsid w:val="00493BAD"/>
    <w:rPr>
      <w:color w:val="605E5C"/>
      <w:shd w:val="clear" w:color="auto" w:fill="E1DFDD"/>
    </w:rPr>
  </w:style>
  <w:style w:type="paragraph" w:styleId="Title">
    <w:name w:val="Title"/>
    <w:basedOn w:val="Normal"/>
    <w:next w:val="Normal"/>
    <w:link w:val="TitleChar"/>
    <w:uiPriority w:val="10"/>
    <w:qFormat/>
    <w:rsid w:val="007707BF"/>
    <w:pPr>
      <w:spacing w:after="0" w:line="240" w:lineRule="auto"/>
      <w:contextualSpacing/>
    </w:pPr>
    <w:rPr>
      <w:rFonts w:asciiTheme="majorHAnsi" w:eastAsiaTheme="majorEastAsia" w:hAnsiTheme="majorHAnsi" w:cstheme="majorBidi"/>
      <w:spacing w:val="-10"/>
      <w:kern w:val="28"/>
      <w:sz w:val="36"/>
      <w:szCs w:val="36"/>
    </w:rPr>
  </w:style>
  <w:style w:type="character" w:customStyle="1" w:styleId="TitleChar">
    <w:name w:val="Title Char"/>
    <w:basedOn w:val="DefaultParagraphFont"/>
    <w:link w:val="Title"/>
    <w:uiPriority w:val="10"/>
    <w:rsid w:val="007707BF"/>
    <w:rPr>
      <w:rFonts w:asciiTheme="majorHAnsi" w:eastAsiaTheme="majorEastAsia" w:hAnsiTheme="majorHAnsi" w:cstheme="majorBidi"/>
      <w:spacing w:val="-10"/>
      <w:kern w:val="28"/>
      <w:sz w:val="36"/>
      <w:szCs w:val="36"/>
    </w:rPr>
  </w:style>
  <w:style w:type="character" w:customStyle="1" w:styleId="Heading1Char">
    <w:name w:val="Heading 1 Char"/>
    <w:basedOn w:val="DefaultParagraphFont"/>
    <w:link w:val="Heading1"/>
    <w:uiPriority w:val="9"/>
    <w:rsid w:val="007707BF"/>
    <w:rPr>
      <w:rFonts w:asciiTheme="majorHAnsi" w:eastAsiaTheme="majorEastAsia" w:hAnsiTheme="majorHAnsi" w:cstheme="majorBidi"/>
      <w:color w:val="3F6D27" w:themeColor="accent1" w:themeShade="BF"/>
      <w:sz w:val="32"/>
      <w:szCs w:val="32"/>
    </w:rPr>
  </w:style>
  <w:style w:type="character" w:customStyle="1" w:styleId="Heading2Char">
    <w:name w:val="Heading 2 Char"/>
    <w:basedOn w:val="DefaultParagraphFont"/>
    <w:link w:val="Heading2"/>
    <w:uiPriority w:val="9"/>
    <w:rsid w:val="007707BF"/>
    <w:rPr>
      <w:rFonts w:asciiTheme="majorHAnsi" w:eastAsiaTheme="majorEastAsia" w:hAnsiTheme="majorHAnsi" w:cstheme="majorBidi"/>
      <w:sz w:val="26"/>
      <w:szCs w:val="26"/>
    </w:rPr>
  </w:style>
  <w:style w:type="paragraph" w:styleId="Revision">
    <w:name w:val="Revision"/>
    <w:hidden/>
    <w:uiPriority w:val="99"/>
    <w:semiHidden/>
    <w:rsid w:val="00203A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9673">
      <w:bodyDiv w:val="1"/>
      <w:marLeft w:val="0"/>
      <w:marRight w:val="0"/>
      <w:marTop w:val="0"/>
      <w:marBottom w:val="0"/>
      <w:divBdr>
        <w:top w:val="none" w:sz="0" w:space="0" w:color="auto"/>
        <w:left w:val="none" w:sz="0" w:space="0" w:color="auto"/>
        <w:bottom w:val="none" w:sz="0" w:space="0" w:color="auto"/>
        <w:right w:val="none" w:sz="0" w:space="0" w:color="auto"/>
      </w:divBdr>
    </w:div>
    <w:div w:id="256254385">
      <w:bodyDiv w:val="1"/>
      <w:marLeft w:val="0"/>
      <w:marRight w:val="0"/>
      <w:marTop w:val="0"/>
      <w:marBottom w:val="0"/>
      <w:divBdr>
        <w:top w:val="none" w:sz="0" w:space="0" w:color="auto"/>
        <w:left w:val="none" w:sz="0" w:space="0" w:color="auto"/>
        <w:bottom w:val="none" w:sz="0" w:space="0" w:color="auto"/>
        <w:right w:val="none" w:sz="0" w:space="0" w:color="auto"/>
      </w:divBdr>
    </w:div>
    <w:div w:id="313148242">
      <w:bodyDiv w:val="1"/>
      <w:marLeft w:val="0"/>
      <w:marRight w:val="0"/>
      <w:marTop w:val="0"/>
      <w:marBottom w:val="0"/>
      <w:divBdr>
        <w:top w:val="none" w:sz="0" w:space="0" w:color="auto"/>
        <w:left w:val="none" w:sz="0" w:space="0" w:color="auto"/>
        <w:bottom w:val="none" w:sz="0" w:space="0" w:color="auto"/>
        <w:right w:val="none" w:sz="0" w:space="0" w:color="auto"/>
      </w:divBdr>
    </w:div>
    <w:div w:id="414669895">
      <w:bodyDiv w:val="1"/>
      <w:marLeft w:val="0"/>
      <w:marRight w:val="0"/>
      <w:marTop w:val="0"/>
      <w:marBottom w:val="0"/>
      <w:divBdr>
        <w:top w:val="none" w:sz="0" w:space="0" w:color="auto"/>
        <w:left w:val="none" w:sz="0" w:space="0" w:color="auto"/>
        <w:bottom w:val="none" w:sz="0" w:space="0" w:color="auto"/>
        <w:right w:val="none" w:sz="0" w:space="0" w:color="auto"/>
      </w:divBdr>
      <w:divsChild>
        <w:div w:id="737439933">
          <w:marLeft w:val="274"/>
          <w:marRight w:val="0"/>
          <w:marTop w:val="0"/>
          <w:marBottom w:val="0"/>
          <w:divBdr>
            <w:top w:val="none" w:sz="0" w:space="0" w:color="auto"/>
            <w:left w:val="none" w:sz="0" w:space="0" w:color="auto"/>
            <w:bottom w:val="none" w:sz="0" w:space="0" w:color="auto"/>
            <w:right w:val="none" w:sz="0" w:space="0" w:color="auto"/>
          </w:divBdr>
        </w:div>
        <w:div w:id="2042434339">
          <w:marLeft w:val="274"/>
          <w:marRight w:val="0"/>
          <w:marTop w:val="0"/>
          <w:marBottom w:val="0"/>
          <w:divBdr>
            <w:top w:val="none" w:sz="0" w:space="0" w:color="auto"/>
            <w:left w:val="none" w:sz="0" w:space="0" w:color="auto"/>
            <w:bottom w:val="none" w:sz="0" w:space="0" w:color="auto"/>
            <w:right w:val="none" w:sz="0" w:space="0" w:color="auto"/>
          </w:divBdr>
        </w:div>
        <w:div w:id="264270645">
          <w:marLeft w:val="274"/>
          <w:marRight w:val="0"/>
          <w:marTop w:val="0"/>
          <w:marBottom w:val="0"/>
          <w:divBdr>
            <w:top w:val="none" w:sz="0" w:space="0" w:color="auto"/>
            <w:left w:val="none" w:sz="0" w:space="0" w:color="auto"/>
            <w:bottom w:val="none" w:sz="0" w:space="0" w:color="auto"/>
            <w:right w:val="none" w:sz="0" w:space="0" w:color="auto"/>
          </w:divBdr>
        </w:div>
        <w:div w:id="502818597">
          <w:marLeft w:val="274"/>
          <w:marRight w:val="0"/>
          <w:marTop w:val="0"/>
          <w:marBottom w:val="0"/>
          <w:divBdr>
            <w:top w:val="none" w:sz="0" w:space="0" w:color="auto"/>
            <w:left w:val="none" w:sz="0" w:space="0" w:color="auto"/>
            <w:bottom w:val="none" w:sz="0" w:space="0" w:color="auto"/>
            <w:right w:val="none" w:sz="0" w:space="0" w:color="auto"/>
          </w:divBdr>
        </w:div>
        <w:div w:id="1972857644">
          <w:marLeft w:val="274"/>
          <w:marRight w:val="0"/>
          <w:marTop w:val="0"/>
          <w:marBottom w:val="0"/>
          <w:divBdr>
            <w:top w:val="none" w:sz="0" w:space="0" w:color="auto"/>
            <w:left w:val="none" w:sz="0" w:space="0" w:color="auto"/>
            <w:bottom w:val="none" w:sz="0" w:space="0" w:color="auto"/>
            <w:right w:val="none" w:sz="0" w:space="0" w:color="auto"/>
          </w:divBdr>
        </w:div>
      </w:divsChild>
    </w:div>
    <w:div w:id="1150750995">
      <w:bodyDiv w:val="1"/>
      <w:marLeft w:val="0"/>
      <w:marRight w:val="0"/>
      <w:marTop w:val="0"/>
      <w:marBottom w:val="0"/>
      <w:divBdr>
        <w:top w:val="none" w:sz="0" w:space="0" w:color="auto"/>
        <w:left w:val="none" w:sz="0" w:space="0" w:color="auto"/>
        <w:bottom w:val="none" w:sz="0" w:space="0" w:color="auto"/>
        <w:right w:val="none" w:sz="0" w:space="0" w:color="auto"/>
      </w:divBdr>
    </w:div>
    <w:div w:id="1178621926">
      <w:bodyDiv w:val="1"/>
      <w:marLeft w:val="0"/>
      <w:marRight w:val="0"/>
      <w:marTop w:val="0"/>
      <w:marBottom w:val="0"/>
      <w:divBdr>
        <w:top w:val="none" w:sz="0" w:space="0" w:color="auto"/>
        <w:left w:val="none" w:sz="0" w:space="0" w:color="auto"/>
        <w:bottom w:val="none" w:sz="0" w:space="0" w:color="auto"/>
        <w:right w:val="none" w:sz="0" w:space="0" w:color="auto"/>
      </w:divBdr>
    </w:div>
    <w:div w:id="1701053817">
      <w:bodyDiv w:val="1"/>
      <w:marLeft w:val="0"/>
      <w:marRight w:val="0"/>
      <w:marTop w:val="0"/>
      <w:marBottom w:val="0"/>
      <w:divBdr>
        <w:top w:val="none" w:sz="0" w:space="0" w:color="auto"/>
        <w:left w:val="none" w:sz="0" w:space="0" w:color="auto"/>
        <w:bottom w:val="none" w:sz="0" w:space="0" w:color="auto"/>
        <w:right w:val="none" w:sz="0" w:space="0" w:color="auto"/>
      </w:divBdr>
    </w:div>
    <w:div w:id="179078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PreCheck Letter">
  <a:themeElements>
    <a:clrScheme name="Custom 3">
      <a:dk1>
        <a:srgbClr val="000000"/>
      </a:dk1>
      <a:lt1>
        <a:srgbClr val="FFFFFF"/>
      </a:lt1>
      <a:dk2>
        <a:srgbClr val="000000"/>
      </a:dk2>
      <a:lt2>
        <a:srgbClr val="F7F5F3"/>
      </a:lt2>
      <a:accent1>
        <a:srgbClr val="559235"/>
      </a:accent1>
      <a:accent2>
        <a:srgbClr val="005384"/>
      </a:accent2>
      <a:accent3>
        <a:srgbClr val="63A83D"/>
      </a:accent3>
      <a:accent4>
        <a:srgbClr val="0071BF"/>
      </a:accent4>
      <a:accent5>
        <a:srgbClr val="787878"/>
      </a:accent5>
      <a:accent6>
        <a:srgbClr val="5A5A5A"/>
      </a:accent6>
      <a:hlink>
        <a:srgbClr val="3C3C3C"/>
      </a:hlink>
      <a:folHlink>
        <a:srgbClr val="1E1E1E"/>
      </a:folHlink>
    </a:clrScheme>
    <a:fontScheme name="Custom 4">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Check Letter" id="{81B0039F-A3B5-4EA6-9310-D8AF3A2E4F2F}" vid="{824480B0-90F0-44F9-BDDB-E040EB7713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2MNXFYDWMX7Y-1832746947-329</_dlc_DocId>
    <_dlc_DocIdUrl xmlns="dcc26ded-df53-40e4-b0ec-50f0378640d6">
      <Url>https://office.ishare.tsa.dhs.gov/sites/oit/bmo/pra/_layouts/15/DocIdRedir.aspx?ID=2MNXFYDWMX7Y-1832746947-329</Url>
      <Description>2MNXFYDWMX7Y-1832746947-329</Description>
    </_dlc_DocIdUrl>
    <Col_x002e__x0020_Yr_x002e_ xmlns="351d9c43-df41-4f76-8579-34e6da0a12cb">FY20</Col_x002e__x0020_Yr_x002e_>
    <Doc_x002e__x0020_Type xmlns="351d9c43-df41-4f76-8579-34e6da0a12cb">Instrument</Doc_x002e__x0020_Type>
    <Reviewer_x0020_Cmt_x0028_s_x0029_ xmlns="351d9c43-df41-4f76-8579-34e6da0a12cb" xsi:nil="true"/>
    <Prog_x002e__x0020_Office xmlns="351d9c43-df41-4f76-8579-34e6da0a12cb">ESVP</Prog_x002e__x0020_Office>
    <Other_x0020_Actions xmlns="351d9c43-df41-4f76-8579-34e6da0a12cb">PO Review</Other_x0020_Actions>
    <Request_x0020_Type xmlns="351d9c43-df41-4f76-8579-34e6da0a12cb">Gen. IC</Request_x0020_Typ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1799ae4ffdce3358de8580842d3afbe6">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b2c9a52863267a4ff740ad85d65fd47d"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D2490-A676-4248-8CF1-0007560855AA}">
  <ds:schemaRefs>
    <ds:schemaRef ds:uri="http://schemas.microsoft.com/office/2006/metadata/properties"/>
    <ds:schemaRef ds:uri="http://schemas.microsoft.com/office/infopath/2007/PartnerControls"/>
    <ds:schemaRef ds:uri="dcc26ded-df53-40e4-b0ec-50f0378640d6"/>
    <ds:schemaRef ds:uri="351d9c43-df41-4f76-8579-34e6da0a12cb"/>
  </ds:schemaRefs>
</ds:datastoreItem>
</file>

<file path=customXml/itemProps2.xml><?xml version="1.0" encoding="utf-8"?>
<ds:datastoreItem xmlns:ds="http://schemas.openxmlformats.org/officeDocument/2006/customXml" ds:itemID="{BBF4F426-24FC-470D-B81A-9F0BA1A5F532}">
  <ds:schemaRefs>
    <ds:schemaRef ds:uri="http://schemas.microsoft.com/sharepoint/events"/>
  </ds:schemaRefs>
</ds:datastoreItem>
</file>

<file path=customXml/itemProps3.xml><?xml version="1.0" encoding="utf-8"?>
<ds:datastoreItem xmlns:ds="http://schemas.openxmlformats.org/officeDocument/2006/customXml" ds:itemID="{94CB6586-4498-4389-BB91-743F7615B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A1C51-FD78-4ADD-9954-918D75571F0B}">
  <ds:schemaRefs>
    <ds:schemaRef ds:uri="http://schemas.microsoft.com/sharepoint/v3/contenttype/forms"/>
  </ds:schemaRefs>
</ds:datastoreItem>
</file>

<file path=customXml/itemProps5.xml><?xml version="1.0" encoding="utf-8"?>
<ds:datastoreItem xmlns:ds="http://schemas.openxmlformats.org/officeDocument/2006/customXml" ds:itemID="{95F09B9A-4768-4CA8-AE6D-2D1EA020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Kyle</dc:creator>
  <cp:keywords>5000.22</cp:keywords>
  <dc:description/>
  <cp:lastModifiedBy>Walsh, Christina</cp:lastModifiedBy>
  <cp:revision>2</cp:revision>
  <dcterms:created xsi:type="dcterms:W3CDTF">2020-12-08T15:52:00Z</dcterms:created>
  <dcterms:modified xsi:type="dcterms:W3CDTF">2020-12-08T15:52:00Z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5a3824eb-ee30-432a-81cf-947ef7f390e9</vt:lpwstr>
  </property>
</Properties>
</file>