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AF2A2" w14:textId="77777777" w:rsidR="00F63CD5" w:rsidRDefault="00F63CD5" w:rsidP="00F63CD5">
      <w:pPr>
        <w:pStyle w:val="C1-CtrBoldHd"/>
        <w:spacing w:after="0"/>
        <w:rPr>
          <w:sz w:val="36"/>
        </w:rPr>
      </w:pPr>
      <w:bookmarkStart w:id="0" w:name="_Toc119829979"/>
      <w:bookmarkStart w:id="1" w:name="_GoBack"/>
      <w:bookmarkEnd w:id="1"/>
    </w:p>
    <w:p w14:paraId="504B0F1C" w14:textId="77777777" w:rsidR="003C163C" w:rsidRDefault="003C163C" w:rsidP="00F63CD5">
      <w:pPr>
        <w:pStyle w:val="C1-CtrBoldHd"/>
        <w:spacing w:after="0"/>
        <w:rPr>
          <w:sz w:val="36"/>
        </w:rPr>
      </w:pPr>
    </w:p>
    <w:p w14:paraId="6A8F9257" w14:textId="77777777" w:rsidR="00F63CD5" w:rsidRDefault="00F63CD5" w:rsidP="00F63CD5">
      <w:pPr>
        <w:pStyle w:val="C1-CtrBoldHd"/>
        <w:spacing w:after="0"/>
        <w:rPr>
          <w:sz w:val="36"/>
        </w:rPr>
      </w:pPr>
    </w:p>
    <w:p w14:paraId="20EE0666" w14:textId="77777777" w:rsidR="00F63CD5" w:rsidRPr="00F6344F" w:rsidRDefault="00F63CD5" w:rsidP="00F63CD5">
      <w:pPr>
        <w:pStyle w:val="C1-CtrBoldHd"/>
        <w:spacing w:after="0"/>
      </w:pPr>
    </w:p>
    <w:p w14:paraId="66783505" w14:textId="77777777" w:rsidR="00203346" w:rsidRDefault="00160D85" w:rsidP="00160D85">
      <w:pPr>
        <w:pStyle w:val="C1-CtrBoldHd"/>
        <w:spacing w:after="0"/>
        <w:rPr>
          <w:sz w:val="32"/>
        </w:rPr>
      </w:pPr>
      <w:r>
        <w:rPr>
          <w:sz w:val="32"/>
        </w:rPr>
        <w:t>Progress in International Reading Literacy Study</w:t>
      </w:r>
      <w:r w:rsidRPr="009850EA">
        <w:rPr>
          <w:sz w:val="32"/>
        </w:rPr>
        <w:t xml:space="preserve"> (</w:t>
      </w:r>
      <w:r>
        <w:rPr>
          <w:sz w:val="32"/>
        </w:rPr>
        <w:t xml:space="preserve">PIRLS </w:t>
      </w:r>
      <w:r w:rsidR="0015631C">
        <w:rPr>
          <w:sz w:val="32"/>
        </w:rPr>
        <w:t>2021</w:t>
      </w:r>
      <w:r w:rsidRPr="009850EA">
        <w:rPr>
          <w:sz w:val="32"/>
        </w:rPr>
        <w:t>) FIELD TEST RECRUITMENT</w:t>
      </w:r>
    </w:p>
    <w:p w14:paraId="2C96E2F9" w14:textId="77777777" w:rsidR="00160D85" w:rsidRPr="003D6A50" w:rsidRDefault="00160D85" w:rsidP="00160D85">
      <w:pPr>
        <w:pStyle w:val="C1-CtrBoldHd"/>
        <w:spacing w:after="0"/>
        <w:rPr>
          <w:sz w:val="28"/>
        </w:rPr>
      </w:pPr>
    </w:p>
    <w:p w14:paraId="338E4259" w14:textId="77777777" w:rsidR="00160D85" w:rsidRDefault="00160D85" w:rsidP="00160D85">
      <w:pPr>
        <w:pStyle w:val="C1-CtrBoldHd"/>
        <w:spacing w:after="0"/>
        <w:rPr>
          <w:sz w:val="28"/>
        </w:rPr>
      </w:pPr>
    </w:p>
    <w:p w14:paraId="73942CA4" w14:textId="77777777" w:rsidR="003C163C" w:rsidRDefault="003C163C" w:rsidP="00160D85">
      <w:pPr>
        <w:pStyle w:val="C1-CtrBoldHd"/>
        <w:spacing w:after="0"/>
        <w:rPr>
          <w:sz w:val="28"/>
        </w:rPr>
      </w:pPr>
    </w:p>
    <w:p w14:paraId="16818764" w14:textId="77777777" w:rsidR="003C163C" w:rsidRDefault="003C163C" w:rsidP="00160D85">
      <w:pPr>
        <w:pStyle w:val="C1-CtrBoldHd"/>
        <w:spacing w:after="0"/>
        <w:rPr>
          <w:sz w:val="28"/>
        </w:rPr>
      </w:pPr>
    </w:p>
    <w:p w14:paraId="0233CBE4" w14:textId="77777777" w:rsidR="003C163C" w:rsidRDefault="003C163C" w:rsidP="00160D85">
      <w:pPr>
        <w:pStyle w:val="C1-CtrBoldHd"/>
        <w:spacing w:after="0"/>
        <w:rPr>
          <w:sz w:val="28"/>
        </w:rPr>
      </w:pPr>
    </w:p>
    <w:p w14:paraId="1821A506" w14:textId="5B54EA8D" w:rsidR="00160D85" w:rsidRDefault="00160D85" w:rsidP="00160D85">
      <w:pPr>
        <w:pStyle w:val="C1-CtrBoldHd"/>
        <w:spacing w:after="0"/>
        <w:rPr>
          <w:sz w:val="28"/>
        </w:rPr>
      </w:pPr>
      <w:r w:rsidRPr="00C30BA4">
        <w:rPr>
          <w:sz w:val="28"/>
        </w:rPr>
        <w:t xml:space="preserve">OMB# </w:t>
      </w:r>
      <w:r w:rsidRPr="00206C45">
        <w:rPr>
          <w:sz w:val="28"/>
        </w:rPr>
        <w:t xml:space="preserve">1850-0645 </w:t>
      </w:r>
      <w:r w:rsidRPr="00206C45">
        <w:rPr>
          <w:caps w:val="0"/>
          <w:sz w:val="28"/>
        </w:rPr>
        <w:t>v</w:t>
      </w:r>
      <w:r w:rsidR="00D72E60">
        <w:rPr>
          <w:sz w:val="28"/>
        </w:rPr>
        <w:t>.</w:t>
      </w:r>
      <w:r w:rsidR="00A443D5">
        <w:rPr>
          <w:sz w:val="28"/>
        </w:rPr>
        <w:t>12</w:t>
      </w:r>
    </w:p>
    <w:p w14:paraId="5DC49DB0" w14:textId="77777777" w:rsidR="00F63CD5" w:rsidRDefault="00F63CD5" w:rsidP="00F63CD5">
      <w:pPr>
        <w:pStyle w:val="C1-CtrBoldHd"/>
        <w:spacing w:after="0"/>
        <w:rPr>
          <w:sz w:val="28"/>
        </w:rPr>
      </w:pPr>
    </w:p>
    <w:p w14:paraId="5AE256DB" w14:textId="77777777" w:rsidR="00F63CD5" w:rsidRDefault="00F63CD5" w:rsidP="00F63CD5">
      <w:pPr>
        <w:pStyle w:val="C1-CtrBoldHd"/>
        <w:spacing w:after="0"/>
        <w:rPr>
          <w:sz w:val="28"/>
        </w:rPr>
      </w:pPr>
    </w:p>
    <w:p w14:paraId="382AFB4E" w14:textId="77777777" w:rsidR="00F63CD5" w:rsidRDefault="00F63CD5" w:rsidP="00F63CD5">
      <w:pPr>
        <w:pStyle w:val="C1-CtrBoldHd"/>
        <w:spacing w:after="0"/>
        <w:rPr>
          <w:sz w:val="28"/>
        </w:rPr>
      </w:pPr>
    </w:p>
    <w:p w14:paraId="63F7C0D1" w14:textId="77777777" w:rsidR="00F63CD5" w:rsidRPr="00B82C6A" w:rsidRDefault="00F63CD5" w:rsidP="00F63CD5">
      <w:pPr>
        <w:pStyle w:val="C1-CtrBoldHd"/>
        <w:spacing w:after="0"/>
        <w:rPr>
          <w:sz w:val="28"/>
        </w:rPr>
      </w:pPr>
      <w:r>
        <w:rPr>
          <w:sz w:val="28"/>
        </w:rPr>
        <w:t>Supporting Statement Part B</w:t>
      </w:r>
    </w:p>
    <w:p w14:paraId="32ACF7D4" w14:textId="77777777" w:rsidR="00F63CD5" w:rsidRPr="003D6A50" w:rsidRDefault="00F63CD5" w:rsidP="00F63CD5">
      <w:pPr>
        <w:pStyle w:val="C1-CtrBoldHd"/>
        <w:spacing w:after="0"/>
        <w:rPr>
          <w:sz w:val="36"/>
        </w:rPr>
      </w:pPr>
    </w:p>
    <w:p w14:paraId="30AC5B0E" w14:textId="77777777" w:rsidR="00F63CD5" w:rsidRDefault="00F63CD5" w:rsidP="00F63CD5">
      <w:pPr>
        <w:pStyle w:val="C1-CtrBoldHd"/>
        <w:spacing w:after="0"/>
        <w:rPr>
          <w:sz w:val="28"/>
        </w:rPr>
      </w:pPr>
    </w:p>
    <w:p w14:paraId="5F2DF629" w14:textId="77777777" w:rsidR="003C163C" w:rsidRPr="003D6A50" w:rsidRDefault="003C163C" w:rsidP="00F63CD5">
      <w:pPr>
        <w:pStyle w:val="C1-CtrBoldHd"/>
        <w:spacing w:after="0"/>
        <w:rPr>
          <w:sz w:val="28"/>
        </w:rPr>
      </w:pPr>
    </w:p>
    <w:p w14:paraId="01496714" w14:textId="77777777" w:rsidR="00F63CD5" w:rsidRPr="003D6A50" w:rsidRDefault="00F63CD5" w:rsidP="00F63CD5">
      <w:pPr>
        <w:pStyle w:val="C1-CtrBoldHd"/>
        <w:spacing w:after="0"/>
        <w:rPr>
          <w:sz w:val="28"/>
        </w:rPr>
      </w:pPr>
    </w:p>
    <w:p w14:paraId="7804181E" w14:textId="77777777" w:rsidR="00F63CD5" w:rsidRPr="003D6A50" w:rsidRDefault="00F63CD5" w:rsidP="00F63CD5">
      <w:pPr>
        <w:pStyle w:val="C1-CtrBoldHd"/>
        <w:spacing w:after="0"/>
        <w:rPr>
          <w:caps w:val="0"/>
          <w:sz w:val="28"/>
        </w:rPr>
      </w:pPr>
      <w:r>
        <w:rPr>
          <w:caps w:val="0"/>
          <w:sz w:val="28"/>
        </w:rPr>
        <w:t>Submitted</w:t>
      </w:r>
      <w:r w:rsidRPr="003D6A50">
        <w:rPr>
          <w:caps w:val="0"/>
          <w:sz w:val="28"/>
        </w:rPr>
        <w:t xml:space="preserve"> by:</w:t>
      </w:r>
    </w:p>
    <w:p w14:paraId="501E3D65" w14:textId="77777777" w:rsidR="00F63CD5" w:rsidRPr="003D6A50" w:rsidRDefault="00F63CD5" w:rsidP="00F63CD5">
      <w:pPr>
        <w:pStyle w:val="C1-CtrBoldHd"/>
        <w:spacing w:after="0"/>
        <w:rPr>
          <w:caps w:val="0"/>
          <w:sz w:val="28"/>
        </w:rPr>
      </w:pPr>
    </w:p>
    <w:p w14:paraId="332632DE" w14:textId="77777777" w:rsidR="00F63CD5" w:rsidRPr="003D6A50" w:rsidRDefault="00F63CD5" w:rsidP="00F63CD5">
      <w:pPr>
        <w:pStyle w:val="C1-CtrBoldHd"/>
        <w:spacing w:after="0"/>
        <w:rPr>
          <w:sz w:val="28"/>
        </w:rPr>
      </w:pPr>
    </w:p>
    <w:p w14:paraId="5B7A4D0F" w14:textId="77777777" w:rsidR="00F63CD5" w:rsidRPr="003D6A50" w:rsidRDefault="00F63CD5" w:rsidP="00F63CD5">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14:paraId="7DEB0D31" w14:textId="77777777" w:rsidR="00F63CD5" w:rsidRDefault="00F63CD5" w:rsidP="00F63CD5">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14:paraId="3D65FB59" w14:textId="77777777" w:rsidR="00F63CD5" w:rsidRPr="003D6A50" w:rsidRDefault="00F63CD5" w:rsidP="00F63CD5">
      <w:pPr>
        <w:pStyle w:val="C1-CtrBoldHd"/>
        <w:spacing w:after="0"/>
        <w:rPr>
          <w:sz w:val="28"/>
        </w:rPr>
      </w:pPr>
      <w:r>
        <w:rPr>
          <w:caps w:val="0"/>
          <w:sz w:val="28"/>
        </w:rPr>
        <w:t>Institute of Education Sciences</w:t>
      </w:r>
    </w:p>
    <w:p w14:paraId="0C686A90" w14:textId="77777777" w:rsidR="00F63CD5" w:rsidRPr="003D6A50" w:rsidRDefault="00F63CD5" w:rsidP="00F63CD5">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14:paraId="1CCCD900" w14:textId="77777777" w:rsidR="00F63CD5" w:rsidRPr="003D6A50" w:rsidRDefault="00F63CD5" w:rsidP="00F63CD5">
      <w:pPr>
        <w:pStyle w:val="C1-CtrBoldHd"/>
        <w:spacing w:after="0"/>
        <w:rPr>
          <w:sz w:val="28"/>
        </w:rPr>
      </w:pPr>
    </w:p>
    <w:p w14:paraId="79ADA1CC" w14:textId="77777777" w:rsidR="00D72E60" w:rsidRDefault="00D72E60" w:rsidP="00F63CD5">
      <w:pPr>
        <w:pStyle w:val="C1-CtrBoldHd"/>
        <w:spacing w:after="0"/>
        <w:rPr>
          <w:caps w:val="0"/>
          <w:sz w:val="28"/>
        </w:rPr>
      </w:pPr>
    </w:p>
    <w:p w14:paraId="15251648" w14:textId="77777777" w:rsidR="00D72E60" w:rsidRDefault="00D72E60" w:rsidP="00F63CD5">
      <w:pPr>
        <w:pStyle w:val="C1-CtrBoldHd"/>
        <w:spacing w:after="0"/>
        <w:rPr>
          <w:caps w:val="0"/>
          <w:sz w:val="28"/>
        </w:rPr>
      </w:pPr>
    </w:p>
    <w:p w14:paraId="4AD495B5" w14:textId="77777777" w:rsidR="00D72E60" w:rsidRDefault="00D72E60" w:rsidP="00F63CD5">
      <w:pPr>
        <w:pStyle w:val="C1-CtrBoldHd"/>
        <w:spacing w:after="0"/>
        <w:rPr>
          <w:caps w:val="0"/>
          <w:sz w:val="28"/>
        </w:rPr>
      </w:pPr>
    </w:p>
    <w:p w14:paraId="58801A84" w14:textId="77777777" w:rsidR="00D72E60" w:rsidRDefault="00D72E60" w:rsidP="00F63CD5">
      <w:pPr>
        <w:pStyle w:val="C1-CtrBoldHd"/>
        <w:spacing w:after="0"/>
        <w:rPr>
          <w:caps w:val="0"/>
          <w:sz w:val="28"/>
        </w:rPr>
      </w:pPr>
    </w:p>
    <w:p w14:paraId="45862B05" w14:textId="77777777" w:rsidR="00D72E60" w:rsidRDefault="00D72E60" w:rsidP="00F63CD5">
      <w:pPr>
        <w:pStyle w:val="C1-CtrBoldHd"/>
        <w:spacing w:after="0"/>
        <w:rPr>
          <w:caps w:val="0"/>
          <w:sz w:val="28"/>
        </w:rPr>
      </w:pPr>
    </w:p>
    <w:p w14:paraId="472D3C54" w14:textId="77777777" w:rsidR="00D72E60" w:rsidRDefault="00D72E60" w:rsidP="00F63CD5">
      <w:pPr>
        <w:pStyle w:val="C1-CtrBoldHd"/>
        <w:spacing w:after="0"/>
        <w:rPr>
          <w:caps w:val="0"/>
          <w:sz w:val="28"/>
        </w:rPr>
      </w:pPr>
    </w:p>
    <w:p w14:paraId="2D70305E" w14:textId="77777777" w:rsidR="00F63CD5" w:rsidRDefault="003C163C" w:rsidP="00F63CD5">
      <w:pPr>
        <w:pStyle w:val="C1-CtrBoldHd"/>
        <w:spacing w:after="0"/>
        <w:rPr>
          <w:sz w:val="28"/>
        </w:rPr>
      </w:pPr>
      <w:r>
        <w:rPr>
          <w:caps w:val="0"/>
          <w:sz w:val="28"/>
        </w:rPr>
        <w:t>Dec</w:t>
      </w:r>
      <w:r w:rsidR="00D72E60">
        <w:rPr>
          <w:caps w:val="0"/>
          <w:sz w:val="28"/>
        </w:rPr>
        <w:t>ember</w:t>
      </w:r>
      <w:r w:rsidR="0015631C">
        <w:rPr>
          <w:sz w:val="28"/>
        </w:rPr>
        <w:t xml:space="preserve"> 2018</w:t>
      </w:r>
    </w:p>
    <w:p w14:paraId="43FC556C" w14:textId="2FAB1789" w:rsidR="00EE4CDB" w:rsidRPr="00AD1192" w:rsidRDefault="00E974A1" w:rsidP="00F63CD5">
      <w:pPr>
        <w:pStyle w:val="C1-CtrBoldHd"/>
        <w:spacing w:after="0"/>
        <w:rPr>
          <w:caps w:val="0"/>
          <w:sz w:val="28"/>
        </w:rPr>
      </w:pPr>
      <w:r>
        <w:rPr>
          <w:caps w:val="0"/>
          <w:sz w:val="28"/>
        </w:rPr>
        <w:t>r</w:t>
      </w:r>
      <w:r w:rsidR="00EE4CDB">
        <w:rPr>
          <w:caps w:val="0"/>
          <w:sz w:val="28"/>
        </w:rPr>
        <w:t>evised September 2019</w:t>
      </w:r>
    </w:p>
    <w:p w14:paraId="4265F0D1" w14:textId="77777777" w:rsidR="00F63CD5" w:rsidRPr="00AD1192" w:rsidRDefault="00F63CD5" w:rsidP="00F63CD5">
      <w:pPr>
        <w:pStyle w:val="C1-CtrBoldHd"/>
        <w:spacing w:after="0"/>
        <w:rPr>
          <w:caps w:val="0"/>
          <w:sz w:val="28"/>
        </w:rPr>
      </w:pPr>
    </w:p>
    <w:p w14:paraId="5BD460EF" w14:textId="77777777" w:rsidR="001A7635" w:rsidRDefault="001A7635" w:rsidP="00AA5BB5">
      <w:pPr>
        <w:pStyle w:val="C1-CtrBoldHd"/>
        <w:spacing w:after="0"/>
      </w:pPr>
    </w:p>
    <w:p w14:paraId="7D9796F3" w14:textId="77777777" w:rsidR="001A7635" w:rsidRPr="009566D5" w:rsidRDefault="001A7635" w:rsidP="00AA5BB5">
      <w:pPr>
        <w:pStyle w:val="C1-CtrBoldHd"/>
        <w:spacing w:after="0"/>
        <w:rPr>
          <w:color w:val="FF0000"/>
          <w:sz w:val="24"/>
        </w:rPr>
        <w:sectPr w:rsidR="001A7635" w:rsidRPr="009566D5">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14:paraId="3B86D839" w14:textId="77777777" w:rsidR="00AA5BB5" w:rsidRPr="00736C3B" w:rsidRDefault="00AA5BB5" w:rsidP="004303B7">
      <w:pPr>
        <w:pStyle w:val="Heading5"/>
        <w:numPr>
          <w:ilvl w:val="0"/>
          <w:numId w:val="2"/>
        </w:numPr>
        <w:spacing w:after="200"/>
        <w:ind w:left="403" w:hanging="403"/>
      </w:pPr>
      <w:bookmarkStart w:id="2" w:name="_Toc240971097"/>
      <w:r w:rsidRPr="00736C3B">
        <w:lastRenderedPageBreak/>
        <w:t>COLLECTION OF INFORMATION EMPLOYING STATISTICAL INFORMATION</w:t>
      </w:r>
      <w:bookmarkEnd w:id="0"/>
      <w:bookmarkEnd w:id="2"/>
    </w:p>
    <w:p w14:paraId="3F21C492" w14:textId="77777777" w:rsidR="00203346" w:rsidRDefault="00AA5BB5" w:rsidP="004303B7">
      <w:pPr>
        <w:pStyle w:val="Heading8"/>
        <w:spacing w:after="200" w:line="276" w:lineRule="auto"/>
        <w:jc w:val="left"/>
        <w:rPr>
          <w:szCs w:val="22"/>
        </w:rPr>
      </w:pPr>
      <w:bookmarkStart w:id="3" w:name="_Toc119829980"/>
      <w:r w:rsidRPr="00EF5C20">
        <w:rPr>
          <w:szCs w:val="22"/>
        </w:rPr>
        <w:t>B.1</w:t>
      </w:r>
      <w:r w:rsidRPr="00EF5C20">
        <w:rPr>
          <w:szCs w:val="22"/>
        </w:rPr>
        <w:tab/>
        <w:t>Respondent Universe</w:t>
      </w:r>
      <w:bookmarkEnd w:id="3"/>
    </w:p>
    <w:p w14:paraId="0D7EE1EB" w14:textId="7A06C4CD" w:rsidR="001704F0" w:rsidRDefault="00337E3A" w:rsidP="004303B7">
      <w:pPr>
        <w:pStyle w:val="P1-StandPara"/>
        <w:spacing w:after="200" w:line="276" w:lineRule="auto"/>
        <w:ind w:firstLine="0"/>
        <w:jc w:val="left"/>
      </w:pPr>
      <w:r>
        <w:t xml:space="preserve">The respondent universe for the </w:t>
      </w:r>
      <w:r w:rsidR="00422029">
        <w:t>PIRLS</w:t>
      </w:r>
      <w:r>
        <w:t xml:space="preserve"> field test is a</w:t>
      </w:r>
      <w:r w:rsidR="00031E22">
        <w:t xml:space="preserve">ll students enrolled in grade 4 that </w:t>
      </w:r>
      <w:r w:rsidR="0015631C">
        <w:t xml:space="preserve">have a mean age of </w:t>
      </w:r>
      <w:r w:rsidR="00031E22">
        <w:t xml:space="preserve">at least 9.5 years of age </w:t>
      </w:r>
      <w:r w:rsidR="006433E0">
        <w:t>during the 201</w:t>
      </w:r>
      <w:r w:rsidR="0015631C">
        <w:t>9</w:t>
      </w:r>
      <w:r>
        <w:t>-20</w:t>
      </w:r>
      <w:r w:rsidR="0015631C">
        <w:t>20</w:t>
      </w:r>
      <w:r>
        <w:t xml:space="preserve"> school year.</w:t>
      </w:r>
      <w:r w:rsidR="00FA0FBE">
        <w:t xml:space="preserve"> </w:t>
      </w:r>
      <w:r w:rsidR="00A03925">
        <w:t xml:space="preserve">The universe for the selection of schools </w:t>
      </w:r>
      <w:r w:rsidR="00A03925" w:rsidRPr="00031E22">
        <w:t xml:space="preserve">is all types of schools in </w:t>
      </w:r>
      <w:r w:rsidR="00EE4CDB">
        <w:t>15</w:t>
      </w:r>
      <w:r w:rsidR="00EE4CDB" w:rsidRPr="00031E22">
        <w:t xml:space="preserve"> </w:t>
      </w:r>
      <w:r w:rsidR="00A03925" w:rsidRPr="00031E22">
        <w:t xml:space="preserve">populous states. </w:t>
      </w:r>
      <w:r w:rsidR="00B74171" w:rsidRPr="00031E22">
        <w:t xml:space="preserve">A sample of </w:t>
      </w:r>
      <w:r w:rsidR="006B36EE">
        <w:t>45</w:t>
      </w:r>
      <w:r w:rsidR="00EE4CDB" w:rsidRPr="00031E22">
        <w:t xml:space="preserve"> </w:t>
      </w:r>
      <w:r w:rsidR="00B74171" w:rsidRPr="00031E22">
        <w:t xml:space="preserve">schools will be selected for the field test, with the goal of obtaining participation from a minimum of </w:t>
      </w:r>
      <w:r w:rsidR="00EE4CDB">
        <w:t>40</w:t>
      </w:r>
      <w:r w:rsidR="00EE4CDB" w:rsidRPr="00031E22">
        <w:t xml:space="preserve"> </w:t>
      </w:r>
      <w:r w:rsidR="00B74171" w:rsidRPr="00031E22">
        <w:t>schools.</w:t>
      </w:r>
      <w:r w:rsidR="00FA0FBE">
        <w:t xml:space="preserve"> </w:t>
      </w:r>
      <w:r w:rsidR="00A03925">
        <w:t xml:space="preserve">Within sampled schools, </w:t>
      </w:r>
      <w:r w:rsidR="006D2848">
        <w:t xml:space="preserve">approximately </w:t>
      </w:r>
      <w:r w:rsidR="00EE4CDB">
        <w:t>1,</w:t>
      </w:r>
      <w:r w:rsidR="0042563D">
        <w:t>650</w:t>
      </w:r>
      <w:r w:rsidR="006D2848">
        <w:t xml:space="preserve"> </w:t>
      </w:r>
      <w:r w:rsidR="00A03925">
        <w:t>students will be selected for participation by drawing a random sample of two classes.</w:t>
      </w:r>
      <w:r w:rsidR="00FA0FBE">
        <w:t xml:space="preserve"> </w:t>
      </w:r>
      <w:r w:rsidR="00B74171">
        <w:t xml:space="preserve">Only </w:t>
      </w:r>
      <w:r w:rsidR="00B62AC1">
        <w:t>intact</w:t>
      </w:r>
      <w:r w:rsidR="00B74171">
        <w:t xml:space="preserve"> classrooms </w:t>
      </w:r>
      <w:r w:rsidR="00B62AC1">
        <w:t xml:space="preserve">of grade 4 students </w:t>
      </w:r>
      <w:r w:rsidR="00B74171">
        <w:t>will be assessed.</w:t>
      </w:r>
      <w:r w:rsidR="004C3C53">
        <w:t xml:space="preserve"> </w:t>
      </w:r>
      <w:r w:rsidR="004541C3">
        <w:t xml:space="preserve">School administrators and teachers of </w:t>
      </w:r>
      <w:r w:rsidR="002E3B32">
        <w:t xml:space="preserve">the </w:t>
      </w:r>
      <w:r w:rsidR="004541C3">
        <w:t>selected classrooms will also be asked to complete questionnaires.</w:t>
      </w:r>
    </w:p>
    <w:p w14:paraId="57ADB5C8" w14:textId="77777777" w:rsidR="00AB0265" w:rsidRPr="00EF5C20" w:rsidRDefault="00AA5BB5" w:rsidP="004303B7">
      <w:pPr>
        <w:pStyle w:val="Heading8"/>
        <w:spacing w:after="200" w:line="276" w:lineRule="auto"/>
        <w:jc w:val="left"/>
        <w:rPr>
          <w:szCs w:val="22"/>
        </w:rPr>
      </w:pPr>
      <w:bookmarkStart w:id="4" w:name="_Toc119829981"/>
      <w:r w:rsidRPr="00EF5C20">
        <w:rPr>
          <w:szCs w:val="22"/>
        </w:rPr>
        <w:t>B.2</w:t>
      </w:r>
      <w:r w:rsidRPr="00EF5C20">
        <w:rPr>
          <w:szCs w:val="22"/>
        </w:rPr>
        <w:tab/>
      </w:r>
      <w:bookmarkEnd w:id="4"/>
      <w:r w:rsidR="00AB0265" w:rsidRPr="00EF5C20">
        <w:rPr>
          <w:szCs w:val="22"/>
        </w:rPr>
        <w:t>Statistical Methodology</w:t>
      </w:r>
    </w:p>
    <w:p w14:paraId="3E23A973" w14:textId="77777777" w:rsidR="00AB0265" w:rsidRPr="00EF5C20" w:rsidRDefault="00AB0265" w:rsidP="004303B7">
      <w:pPr>
        <w:spacing w:after="200"/>
        <w:rPr>
          <w:b/>
          <w:sz w:val="22"/>
          <w:szCs w:val="22"/>
        </w:rPr>
      </w:pPr>
      <w:r w:rsidRPr="00EF5C20">
        <w:rPr>
          <w:b/>
          <w:sz w:val="22"/>
          <w:szCs w:val="22"/>
        </w:rPr>
        <w:t>Field Test Sampling Plan and Sample</w:t>
      </w:r>
    </w:p>
    <w:p w14:paraId="79287AEA" w14:textId="77777777" w:rsidR="00203346" w:rsidRDefault="00815099" w:rsidP="004303B7">
      <w:pPr>
        <w:pStyle w:val="P1-StandPara"/>
        <w:spacing w:after="200" w:line="276" w:lineRule="auto"/>
        <w:ind w:firstLine="0"/>
        <w:jc w:val="left"/>
      </w:pPr>
      <w:r>
        <w:t xml:space="preserve">The purpose of the </w:t>
      </w:r>
      <w:r w:rsidR="00422029">
        <w:t>PIRLS</w:t>
      </w:r>
      <w:r>
        <w:t xml:space="preserve"> field t</w:t>
      </w:r>
      <w:r w:rsidR="00AB0265" w:rsidRPr="00AB0265">
        <w:t xml:space="preserve">est is to test out </w:t>
      </w:r>
      <w:r w:rsidR="000B3A11">
        <w:t xml:space="preserve">a </w:t>
      </w:r>
      <w:r w:rsidR="00AB0265" w:rsidRPr="00AB0265">
        <w:t xml:space="preserve">new </w:t>
      </w:r>
      <w:r w:rsidR="00A13565">
        <w:t xml:space="preserve">PIRLS </w:t>
      </w:r>
      <w:r w:rsidR="00EF66EC">
        <w:t>delivery system</w:t>
      </w:r>
      <w:r w:rsidR="000B3A11">
        <w:t>,</w:t>
      </w:r>
      <w:r w:rsidR="0015631C">
        <w:t xml:space="preserve"> assessment</w:t>
      </w:r>
      <w:r w:rsidR="000B3A11">
        <w:t xml:space="preserve"> items, </w:t>
      </w:r>
      <w:r w:rsidR="00E324CE">
        <w:t>background</w:t>
      </w:r>
      <w:r w:rsidR="0015631C">
        <w:t xml:space="preserve"> </w:t>
      </w:r>
      <w:r w:rsidR="006D2848">
        <w:t>questionnaire</w:t>
      </w:r>
      <w:r w:rsidR="00AB0265" w:rsidRPr="00AB0265">
        <w:t xml:space="preserve"> </w:t>
      </w:r>
      <w:r w:rsidR="000B3A11">
        <w:t xml:space="preserve">(BQ) </w:t>
      </w:r>
      <w:r w:rsidR="00AB0265" w:rsidRPr="00AB0265">
        <w:t>items</w:t>
      </w:r>
      <w:r w:rsidR="00A13565">
        <w:t xml:space="preserve">, </w:t>
      </w:r>
      <w:r w:rsidR="00F5076F">
        <w:t xml:space="preserve">and </w:t>
      </w:r>
      <w:r w:rsidR="0015631C">
        <w:t xml:space="preserve">to </w:t>
      </w:r>
      <w:r w:rsidR="00AB0265" w:rsidRPr="00AB0265">
        <w:t xml:space="preserve">ensure that classroom and student sampling procedures proposed for the main study are successful. </w:t>
      </w:r>
      <w:r w:rsidR="009075C5" w:rsidRPr="009075C5">
        <w:t xml:space="preserve">In selecting a school sample for this purpose, it is important to minimize the burden on schools, districts, and states, to minimize </w:t>
      </w:r>
      <w:r w:rsidR="00B472D4">
        <w:t xml:space="preserve">the </w:t>
      </w:r>
      <w:r w:rsidR="009075C5" w:rsidRPr="009075C5">
        <w:t>impact on these entities while also ensuring that the field test data are collected effectively.</w:t>
      </w:r>
    </w:p>
    <w:p w14:paraId="2100508E" w14:textId="01841CA9" w:rsidR="00AB0265" w:rsidRDefault="00AB0265" w:rsidP="004303B7">
      <w:pPr>
        <w:pStyle w:val="P1-StandPara"/>
        <w:spacing w:after="200" w:line="276" w:lineRule="auto"/>
        <w:ind w:firstLine="0"/>
        <w:jc w:val="left"/>
      </w:pPr>
      <w:r w:rsidRPr="00AB0265">
        <w:t xml:space="preserve">As required by the </w:t>
      </w:r>
      <w:r w:rsidR="006433E0">
        <w:t xml:space="preserve">PIRLS </w:t>
      </w:r>
      <w:r w:rsidRPr="00AB0265">
        <w:t xml:space="preserve">International Study Center, the field test sample is to </w:t>
      </w:r>
      <w:r w:rsidRPr="00810796">
        <w:t xml:space="preserve">consist of </w:t>
      </w:r>
      <w:r w:rsidR="006D2848">
        <w:t xml:space="preserve">at least </w:t>
      </w:r>
      <w:r w:rsidR="006B36EE">
        <w:t>45</w:t>
      </w:r>
      <w:r w:rsidR="00EE4CDB">
        <w:t xml:space="preserve"> </w:t>
      </w:r>
      <w:r w:rsidRPr="00810796">
        <w:t xml:space="preserve">schools </w:t>
      </w:r>
      <w:r w:rsidR="00973659" w:rsidRPr="00810796">
        <w:t>with</w:t>
      </w:r>
      <w:r w:rsidRPr="00810796">
        <w:t xml:space="preserve"> </w:t>
      </w:r>
      <w:r w:rsidR="000875D8">
        <w:t>approximately 1,65</w:t>
      </w:r>
      <w:r w:rsidR="00E43D3C">
        <w:t>0 student</w:t>
      </w:r>
      <w:r w:rsidR="000875D8">
        <w:t>s</w:t>
      </w:r>
      <w:r w:rsidR="00E43D3C">
        <w:t xml:space="preserve"> to be selected for participation from a random sample of two classes from each school, which is estimated to yield </w:t>
      </w:r>
      <w:r w:rsidR="006D2848">
        <w:t xml:space="preserve">a minimum of </w:t>
      </w:r>
      <w:r w:rsidR="00EE4CDB">
        <w:t>1,400</w:t>
      </w:r>
      <w:r w:rsidR="00EE4CDB" w:rsidRPr="00810796">
        <w:t xml:space="preserve"> </w:t>
      </w:r>
      <w:r w:rsidRPr="00810796">
        <w:t xml:space="preserve">students </w:t>
      </w:r>
      <w:r w:rsidR="00E43D3C">
        <w:t xml:space="preserve">to be </w:t>
      </w:r>
      <w:r w:rsidR="00973659" w:rsidRPr="00810796">
        <w:t>assessed</w:t>
      </w:r>
      <w:r w:rsidRPr="00810796">
        <w:t>.</w:t>
      </w:r>
      <w:r w:rsidR="00E974A1">
        <w:t xml:space="preserve"> </w:t>
      </w:r>
      <w:r w:rsidR="000B3A11" w:rsidRPr="00AB0265">
        <w:t xml:space="preserve">A probability sample of schools is not required </w:t>
      </w:r>
      <w:r w:rsidR="00674AE1">
        <w:t xml:space="preserve">for </w:t>
      </w:r>
      <w:r w:rsidRPr="00AB0265">
        <w:t>the field test</w:t>
      </w:r>
      <w:r w:rsidR="000B3A11">
        <w:t xml:space="preserve"> </w:t>
      </w:r>
      <w:r w:rsidR="00674AE1">
        <w:t>because</w:t>
      </w:r>
      <w:r w:rsidR="000B3A11">
        <w:t xml:space="preserve"> the field test</w:t>
      </w:r>
      <w:r w:rsidRPr="00AB0265">
        <w:t xml:space="preserve"> is designed only to test items, questions, and procedures. However, the sample must include a broad range of schools covering such </w:t>
      </w:r>
      <w:r w:rsidR="000B3A11">
        <w:t>characteristics</w:t>
      </w:r>
      <w:r w:rsidR="000B3A11" w:rsidRPr="00AB0265">
        <w:t xml:space="preserve"> </w:t>
      </w:r>
      <w:r w:rsidRPr="00AB0265">
        <w:t>as public (including charter schools), large</w:t>
      </w:r>
      <w:r w:rsidR="00FC323B">
        <w:t>,</w:t>
      </w:r>
      <w:r w:rsidRPr="00AB0265">
        <w:t xml:space="preserve"> small, urban</w:t>
      </w:r>
      <w:r w:rsidR="00FC323B">
        <w:t>,</w:t>
      </w:r>
      <w:r w:rsidRPr="00AB0265">
        <w:t xml:space="preserve"> and rural schools, and schools from a variety of different states.</w:t>
      </w:r>
    </w:p>
    <w:p w14:paraId="241F20A5" w14:textId="336AD4E0" w:rsidR="00203346" w:rsidRDefault="000B2F1A" w:rsidP="004303B7">
      <w:pPr>
        <w:pStyle w:val="P1-StandPara"/>
        <w:spacing w:after="200" w:line="276" w:lineRule="auto"/>
        <w:ind w:firstLine="0"/>
        <w:jc w:val="left"/>
      </w:pPr>
      <w:r>
        <w:t xml:space="preserve">The field test sample will be drawn </w:t>
      </w:r>
      <w:r w:rsidR="002E3B32">
        <w:t xml:space="preserve">before </w:t>
      </w:r>
      <w:r>
        <w:t xml:space="preserve">the main study sample, and schools will be selected for the field test from the set of schools </w:t>
      </w:r>
      <w:r w:rsidR="002E3B32">
        <w:t xml:space="preserve">that may be </w:t>
      </w:r>
      <w:r>
        <w:t>included in the main study sample</w:t>
      </w:r>
      <w:r w:rsidR="0042563D">
        <w:t xml:space="preserve">, </w:t>
      </w:r>
      <w:bookmarkStart w:id="5" w:name="_Hlk20562394"/>
      <w:r w:rsidR="0042563D">
        <w:t xml:space="preserve">though the chances </w:t>
      </w:r>
      <w:r w:rsidR="00E974A1">
        <w:t xml:space="preserve">of a school being selected for both samples </w:t>
      </w:r>
      <w:r w:rsidR="0042563D">
        <w:t>are minimal</w:t>
      </w:r>
      <w:bookmarkEnd w:id="5"/>
      <w:r>
        <w:t>.</w:t>
      </w:r>
      <w:r w:rsidR="004C3C53">
        <w:t xml:space="preserve"> </w:t>
      </w:r>
      <w:r w:rsidR="006C30D1">
        <w:t xml:space="preserve">We will draw the field test sample from </w:t>
      </w:r>
      <w:r w:rsidR="00EE4CDB">
        <w:t>15</w:t>
      </w:r>
      <w:r w:rsidR="00237F5E">
        <w:t xml:space="preserve"> </w:t>
      </w:r>
      <w:r w:rsidR="006C30D1">
        <w:t>states</w:t>
      </w:r>
      <w:r w:rsidR="00CC4846">
        <w:t>.</w:t>
      </w:r>
      <w:r w:rsidR="006C30D1">
        <w:t xml:space="preserve"> </w:t>
      </w:r>
      <w:r w:rsidR="00203346">
        <w:t>(</w:t>
      </w:r>
      <w:r w:rsidR="00CC4846">
        <w:t xml:space="preserve">Typically </w:t>
      </w:r>
      <w:r w:rsidR="006C30D1">
        <w:t xml:space="preserve">California, Illinois, </w:t>
      </w:r>
      <w:r w:rsidR="00EE4CDB">
        <w:t xml:space="preserve">Virginia, and Georgia </w:t>
      </w:r>
      <w:r w:rsidR="00AC7087">
        <w:t xml:space="preserve">are among the </w:t>
      </w:r>
      <w:r w:rsidR="00203346">
        <w:t>selected states</w:t>
      </w:r>
      <w:r w:rsidR="00AC7087">
        <w:t xml:space="preserve"> </w:t>
      </w:r>
      <w:r w:rsidR="006C30D1">
        <w:t xml:space="preserve">because </w:t>
      </w:r>
      <w:r w:rsidR="0055470E">
        <w:t>of the</w:t>
      </w:r>
      <w:r w:rsidR="006B36EE">
        <w:t xml:space="preserve"> </w:t>
      </w:r>
      <w:r w:rsidR="00B472D4">
        <w:t xml:space="preserve">variation in </w:t>
      </w:r>
      <w:r w:rsidR="006C30D1">
        <w:t>size and diverse demographics</w:t>
      </w:r>
      <w:r w:rsidR="00CC4846">
        <w:t>.</w:t>
      </w:r>
      <w:r w:rsidR="00203346">
        <w:t>)</w:t>
      </w:r>
      <w:r w:rsidR="006C30D1">
        <w:t xml:space="preserve"> This </w:t>
      </w:r>
      <w:r w:rsidR="00CC4846">
        <w:t xml:space="preserve">approach </w:t>
      </w:r>
      <w:r w:rsidR="006C30D1">
        <w:t>will achiev</w:t>
      </w:r>
      <w:r w:rsidR="00CC4846">
        <w:t>e</w:t>
      </w:r>
      <w:r w:rsidR="006C30D1">
        <w:t xml:space="preserve"> the desired distribution of schools by region, poverty level, and ethnicity</w:t>
      </w:r>
      <w:r w:rsidR="00BE117A">
        <w:t>,</w:t>
      </w:r>
      <w:r w:rsidR="006C30D1">
        <w:t xml:space="preserve"> and will inform the recruitment and data collection process for the </w:t>
      </w:r>
      <w:r w:rsidR="00452357">
        <w:t>main study</w:t>
      </w:r>
      <w:r w:rsidR="006C30D1">
        <w:t>.</w:t>
      </w:r>
    </w:p>
    <w:p w14:paraId="5934113D" w14:textId="24C07465" w:rsidR="00203346" w:rsidRDefault="006D06B5" w:rsidP="004303B7">
      <w:pPr>
        <w:pStyle w:val="P1-StandPara"/>
        <w:spacing w:after="200" w:line="276" w:lineRule="auto"/>
        <w:ind w:firstLine="0"/>
        <w:jc w:val="left"/>
      </w:pPr>
      <w:r>
        <w:t xml:space="preserve">For the </w:t>
      </w:r>
      <w:r w:rsidR="00B62AC1">
        <w:t>field test</w:t>
      </w:r>
      <w:r>
        <w:t xml:space="preserve"> sampling frame, s</w:t>
      </w:r>
      <w:r w:rsidR="006C30D1">
        <w:t xml:space="preserve">chools in </w:t>
      </w:r>
      <w:r w:rsidR="00AC7087">
        <w:t>the selected state</w:t>
      </w:r>
      <w:r w:rsidR="006C30D1">
        <w:t>s will be stratified by state</w:t>
      </w:r>
      <w:r w:rsidR="00404961">
        <w:t xml:space="preserve"> and</w:t>
      </w:r>
      <w:r w:rsidR="006C30D1">
        <w:t xml:space="preserve"> high/low poverty</w:t>
      </w:r>
      <w:r w:rsidR="006C30D1">
        <w:rPr>
          <w:rStyle w:val="FootnoteReference"/>
        </w:rPr>
        <w:footnoteReference w:id="1"/>
      </w:r>
      <w:r w:rsidR="006C30D1">
        <w:t xml:space="preserve"> resulting in </w:t>
      </w:r>
      <w:r w:rsidR="00404961">
        <w:t xml:space="preserve">30 </w:t>
      </w:r>
      <w:r w:rsidR="006C30D1">
        <w:t>different strata. Serpentine sorting will be used to sort schools by locale (city, suburb, town, and rural), race/ethnicity status (“15 percent or above” or “below 15 percent” Black, Hispanic, Asian and Pacific Islander, and American Indian and Alaskan Native students), and fourth grade enrollment within each stratum.</w:t>
      </w:r>
      <w:r w:rsidR="004C3C53">
        <w:t xml:space="preserve"> </w:t>
      </w:r>
      <w:r w:rsidR="006C30D1">
        <w:t xml:space="preserve">A purposive sample of </w:t>
      </w:r>
      <w:r w:rsidR="006B36EE">
        <w:t>45</w:t>
      </w:r>
      <w:r w:rsidR="00EE4CDB">
        <w:t xml:space="preserve"> </w:t>
      </w:r>
      <w:r w:rsidR="006C30D1">
        <w:t xml:space="preserve">schools will be selected for the field test </w:t>
      </w:r>
      <w:r w:rsidR="00C80B92">
        <w:t>that</w:t>
      </w:r>
      <w:r w:rsidR="006C30D1">
        <w:t xml:space="preserve"> allocates equally to the separate states, although purposive selection of schools within the states </w:t>
      </w:r>
      <w:r w:rsidR="006110CA">
        <w:t>may</w:t>
      </w:r>
      <w:r w:rsidR="006C30D1">
        <w:t xml:space="preserve"> be conducted to ensure that to the extent possible, the proportion of schools in the field test closely align</w:t>
      </w:r>
      <w:r w:rsidR="00BE117A">
        <w:t>s</w:t>
      </w:r>
      <w:r w:rsidR="006C30D1">
        <w:t xml:space="preserve"> </w:t>
      </w:r>
      <w:r w:rsidR="0057412D">
        <w:t>with the proportion of schools in the main study school sampling frame on the mar</w:t>
      </w:r>
      <w:r w:rsidR="00044E52">
        <w:t>g</w:t>
      </w:r>
      <w:r w:rsidR="0057412D">
        <w:t xml:space="preserve">ins of the stratification and sort characteristics described previously. </w:t>
      </w:r>
      <w:r w:rsidR="00044E52">
        <w:t xml:space="preserve">In addition, we </w:t>
      </w:r>
      <w:r w:rsidR="00044E52" w:rsidRPr="00AB0265">
        <w:t xml:space="preserve">will select the </w:t>
      </w:r>
      <w:r w:rsidR="00044E52">
        <w:t>PIRLS</w:t>
      </w:r>
      <w:r w:rsidR="00044E52" w:rsidRPr="00AB0265">
        <w:t xml:space="preserve"> field test sample so as to </w:t>
      </w:r>
      <w:r w:rsidR="00044E52">
        <w:t xml:space="preserve">minimize overlap with the NAEP sample. </w:t>
      </w:r>
      <w:r w:rsidR="0057412D">
        <w:t xml:space="preserve">Two replacement schools will be selected for each of the </w:t>
      </w:r>
      <w:r w:rsidR="006B36EE">
        <w:t xml:space="preserve">45 </w:t>
      </w:r>
      <w:r w:rsidR="0057412D">
        <w:t>sampled schools from the same strata</w:t>
      </w:r>
      <w:r w:rsidR="00603B4C">
        <w:t xml:space="preserve"> that</w:t>
      </w:r>
      <w:r w:rsidR="0057412D">
        <w:t xml:space="preserve"> will have the same sort characteristics as the corresponding sampled schools. </w:t>
      </w:r>
      <w:r w:rsidR="00AB0265" w:rsidRPr="00AB0265">
        <w:t>Once the field test sample has been selected, a summary of the distribution of the characteristics of the selected schools will be prepared, showing the comparison with the national population of schools.</w:t>
      </w:r>
    </w:p>
    <w:p w14:paraId="3D862CF3" w14:textId="169E4829" w:rsidR="00203346" w:rsidRDefault="00AB0265" w:rsidP="00964E00">
      <w:pPr>
        <w:pStyle w:val="P1-StandPara"/>
        <w:widowControl w:val="0"/>
        <w:spacing w:after="200" w:line="276" w:lineRule="auto"/>
        <w:ind w:firstLine="0"/>
        <w:jc w:val="left"/>
      </w:pPr>
      <w:r w:rsidRPr="00AB0265">
        <w:t>The student sampling procedures for the field test will correspond as closely as feasible to what is planned for the main study, so as to try out the operational procedures for student sample selection. The sample will be selected by selecting two classes per school</w:t>
      </w:r>
      <w:r w:rsidR="00C8304F">
        <w:t xml:space="preserve">, depending on the number of classes available </w:t>
      </w:r>
      <w:r w:rsidR="00B472D4">
        <w:t xml:space="preserve">in </w:t>
      </w:r>
      <w:r w:rsidR="00C8304F">
        <w:t>grade 4</w:t>
      </w:r>
      <w:r w:rsidRPr="00AB0265">
        <w:t xml:space="preserve">. Each participating school will be asked to submit an exhaustive list of classes (that is, </w:t>
      </w:r>
      <w:r w:rsidR="002E2A23">
        <w:t>a list</w:t>
      </w:r>
      <w:r w:rsidRPr="00AB0265">
        <w:t xml:space="preserve"> that accounts for each student in the grade exactly once). </w:t>
      </w:r>
      <w:r w:rsidR="00C8304F">
        <w:t>S</w:t>
      </w:r>
      <w:r w:rsidRPr="00AB0265">
        <w:t>maller classes will be combined to form “pseudo</w:t>
      </w:r>
      <w:r w:rsidR="008956FB">
        <w:t>-</w:t>
      </w:r>
      <w:r w:rsidRPr="00AB0265">
        <w:t xml:space="preserve">classes” for the purposes of sampling. Once the list of classes is submitted, we will use a sampling algorithm </w:t>
      </w:r>
      <w:r w:rsidR="00B472D4">
        <w:t xml:space="preserve">in the sampling software provided by the IEA </w:t>
      </w:r>
      <w:r w:rsidRPr="00AB0265">
        <w:t>to select two classes (or pseudo</w:t>
      </w:r>
      <w:r w:rsidR="006B36EE">
        <w:t>-</w:t>
      </w:r>
      <w:r w:rsidRPr="00AB0265">
        <w:t>classes) with equal probability. The student sample will then consist of all students in the selected classes.</w:t>
      </w:r>
    </w:p>
    <w:p w14:paraId="5F772D4F" w14:textId="77777777" w:rsidR="00203346" w:rsidRDefault="0077031E" w:rsidP="004303B7">
      <w:pPr>
        <w:pStyle w:val="P1-StandPara"/>
        <w:spacing w:after="200" w:line="276" w:lineRule="auto"/>
        <w:ind w:firstLine="0"/>
        <w:jc w:val="left"/>
      </w:pPr>
      <w:r>
        <w:t>We plan</w:t>
      </w:r>
      <w:r w:rsidR="00AB0265" w:rsidRPr="00AB0265">
        <w:t xml:space="preserve"> to gather class and student lists from participating schools electronically using </w:t>
      </w:r>
      <w:r w:rsidR="006433E0">
        <w:t>a</w:t>
      </w:r>
      <w:r w:rsidR="00AB0265" w:rsidRPr="00AB0265">
        <w:t xml:space="preserve"> secure </w:t>
      </w:r>
      <w:r w:rsidR="00CE5AD3">
        <w:t xml:space="preserve">electronic </w:t>
      </w:r>
      <w:r w:rsidR="00AB0265" w:rsidRPr="00AB0265">
        <w:t>filing process</w:t>
      </w:r>
      <w:r w:rsidR="00E021BB">
        <w:t xml:space="preserve"> (as explained in Part A)</w:t>
      </w:r>
      <w:r w:rsidR="00AB0265" w:rsidRPr="00AB0265">
        <w:t>. E</w:t>
      </w:r>
      <w:r w:rsidR="00CE5AD3">
        <w:t xml:space="preserve">lectronic </w:t>
      </w:r>
      <w:r w:rsidR="00AB0265" w:rsidRPr="00AB0265">
        <w:t>filing provides advantageous features</w:t>
      </w:r>
      <w:r w:rsidR="00B472D4">
        <w:t>,</w:t>
      </w:r>
      <w:r w:rsidR="00AB0265" w:rsidRPr="00AB0265">
        <w:t xml:space="preserve"> such as efficiency and data quality checks. Schools will access the </w:t>
      </w:r>
      <w:r w:rsidR="00CE5AD3">
        <w:t>electronic</w:t>
      </w:r>
      <w:r w:rsidR="00AB0265" w:rsidRPr="00AB0265">
        <w:t xml:space="preserve"> filing system through </w:t>
      </w:r>
      <w:r w:rsidR="00CE5AD3">
        <w:t>a</w:t>
      </w:r>
      <w:r w:rsidR="00AB0265" w:rsidRPr="00AB0265">
        <w:t xml:space="preserve"> web </w:t>
      </w:r>
      <w:r>
        <w:t>site.</w:t>
      </w:r>
    </w:p>
    <w:p w14:paraId="7A121107" w14:textId="77777777" w:rsidR="001A7635" w:rsidRDefault="00AB0265" w:rsidP="004303B7">
      <w:pPr>
        <w:pStyle w:val="P1-StandPara"/>
        <w:spacing w:after="200"/>
        <w:ind w:firstLine="0"/>
        <w:rPr>
          <w:b/>
        </w:rPr>
      </w:pPr>
      <w:r w:rsidRPr="001A7635">
        <w:rPr>
          <w:b/>
        </w:rPr>
        <w:t>Main Study Sampling Plan and Sample</w:t>
      </w:r>
    </w:p>
    <w:p w14:paraId="222437E0" w14:textId="5CA9C597" w:rsidR="00203346" w:rsidRDefault="00AB0265" w:rsidP="004303B7">
      <w:pPr>
        <w:pStyle w:val="P1-StandPara"/>
        <w:spacing w:after="200" w:line="276" w:lineRule="auto"/>
        <w:ind w:firstLine="0"/>
        <w:jc w:val="left"/>
      </w:pPr>
      <w:r w:rsidRPr="00AB0265">
        <w:t xml:space="preserve">The school sample design for the main study must be more rigorous than that for the field test. It must be a probability sample of schools that fully represents the entire </w:t>
      </w:r>
      <w:r w:rsidR="00B62AC1">
        <w:t xml:space="preserve">fourth grade population in the </w:t>
      </w:r>
      <w:r w:rsidRPr="00AB0265">
        <w:t>United States. At the same time, to ensure maximum participation</w:t>
      </w:r>
      <w:r w:rsidR="00B472D4">
        <w:t>,</w:t>
      </w:r>
      <w:r w:rsidRPr="00AB0265">
        <w:t xml:space="preserve"> it must be designed to minimize overlap with other NCES studies involving student assessment that will be conducted around the same time.</w:t>
      </w:r>
      <w:r w:rsidR="00BE458E">
        <w:t xml:space="preserve"> </w:t>
      </w:r>
      <w:r w:rsidRPr="00AB0265">
        <w:t xml:space="preserve">The main study will take place in the spring of </w:t>
      </w:r>
      <w:r w:rsidR="0015631C">
        <w:t>2021</w:t>
      </w:r>
      <w:r w:rsidRPr="00AB0265">
        <w:t xml:space="preserve">, about two months after </w:t>
      </w:r>
      <w:r w:rsidR="001C6A93">
        <w:t xml:space="preserve">the </w:t>
      </w:r>
      <w:r w:rsidRPr="00AB0265">
        <w:t>NAEP</w:t>
      </w:r>
      <w:r w:rsidR="001C6A93">
        <w:t xml:space="preserve"> </w:t>
      </w:r>
      <w:r w:rsidR="00D75D6A">
        <w:t>2021</w:t>
      </w:r>
      <w:r w:rsidR="00D75D6A" w:rsidRPr="00AB0265">
        <w:t xml:space="preserve"> </w:t>
      </w:r>
      <w:r w:rsidRPr="00AB0265">
        <w:t xml:space="preserve">assessment. NAEP </w:t>
      </w:r>
      <w:r w:rsidR="00A0719C">
        <w:t xml:space="preserve">2021 </w:t>
      </w:r>
      <w:r w:rsidRPr="00AB0265">
        <w:t xml:space="preserve">will assess several </w:t>
      </w:r>
      <w:r w:rsidR="00404961">
        <w:t>thousand</w:t>
      </w:r>
      <w:r w:rsidR="00404961" w:rsidRPr="00AB0265">
        <w:t xml:space="preserve"> </w:t>
      </w:r>
      <w:r w:rsidRPr="00AB0265">
        <w:t>schools nationally, at grades 4</w:t>
      </w:r>
      <w:r w:rsidR="00773BF8">
        <w:t xml:space="preserve"> </w:t>
      </w:r>
      <w:r w:rsidR="00A0719C">
        <w:t xml:space="preserve">and </w:t>
      </w:r>
      <w:r w:rsidR="00773BF8">
        <w:t>8</w:t>
      </w:r>
      <w:r w:rsidRPr="00AB0265">
        <w:t>. To be fully representative</w:t>
      </w:r>
      <w:r w:rsidR="00B63A83">
        <w:t>,</w:t>
      </w:r>
      <w:r w:rsidRPr="00AB0265">
        <w:t xml:space="preserve"> the </w:t>
      </w:r>
      <w:r w:rsidR="00422029">
        <w:t>PIRLS</w:t>
      </w:r>
      <w:r w:rsidRPr="00AB0265">
        <w:t xml:space="preserve"> sample </w:t>
      </w:r>
      <w:r w:rsidR="00981B35">
        <w:t>may</w:t>
      </w:r>
      <w:r w:rsidR="00981B35" w:rsidRPr="00AB0265">
        <w:t xml:space="preserve"> </w:t>
      </w:r>
      <w:r w:rsidRPr="00AB0265">
        <w:t xml:space="preserve">include some schools that will have participated in </w:t>
      </w:r>
      <w:r w:rsidR="001C6A93">
        <w:t>the Main</w:t>
      </w:r>
      <w:r w:rsidR="001C6A93" w:rsidRPr="00AB0265">
        <w:t xml:space="preserve"> NAEP</w:t>
      </w:r>
      <w:r w:rsidR="001C6A93">
        <w:t xml:space="preserve"> </w:t>
      </w:r>
      <w:r w:rsidR="00D75D6A">
        <w:t>2021</w:t>
      </w:r>
      <w:r w:rsidR="00D75D6A" w:rsidRPr="00AB0265">
        <w:t xml:space="preserve"> </w:t>
      </w:r>
      <w:r w:rsidRPr="00AB0265">
        <w:t>at grade</w:t>
      </w:r>
      <w:r w:rsidR="00A0719C">
        <w:t xml:space="preserve"> 4</w:t>
      </w:r>
      <w:r w:rsidRPr="00AB0265">
        <w:t xml:space="preserve">. However, this number </w:t>
      </w:r>
      <w:r w:rsidR="00BE458E">
        <w:t>will</w:t>
      </w:r>
      <w:r w:rsidRPr="00AB0265">
        <w:t xml:space="preserve"> be kept to </w:t>
      </w:r>
      <w:r w:rsidR="00351797">
        <w:t xml:space="preserve">a </w:t>
      </w:r>
      <w:r w:rsidRPr="00AB0265">
        <w:t>minimum.</w:t>
      </w:r>
    </w:p>
    <w:p w14:paraId="62804971" w14:textId="4B9BFEE2" w:rsidR="001B0D41" w:rsidRDefault="00640B49" w:rsidP="004303B7">
      <w:pPr>
        <w:pStyle w:val="P1-StandPara"/>
        <w:spacing w:after="200" w:line="276" w:lineRule="auto"/>
        <w:ind w:firstLine="0"/>
        <w:jc w:val="left"/>
      </w:pPr>
      <w:r>
        <w:t xml:space="preserve">In order to assess the minimum required 5,000 students from 150 schools for the </w:t>
      </w:r>
      <w:r w:rsidRPr="0080651E">
        <w:rPr>
          <w:i/>
          <w:iCs/>
        </w:rPr>
        <w:t>digitalPIRLS</w:t>
      </w:r>
      <w:r>
        <w:t xml:space="preserve"> plus 1,500 students from 50 schools for the b</w:t>
      </w:r>
      <w:r w:rsidRPr="0080651E">
        <w:t xml:space="preserve">ridge study </w:t>
      </w:r>
      <w:r w:rsidRPr="0080651E">
        <w:rPr>
          <w:i/>
          <w:iCs/>
        </w:rPr>
        <w:t>paperPIRLS</w:t>
      </w:r>
      <w:r>
        <w:t>, we will sample 285</w:t>
      </w:r>
      <w:r w:rsidRPr="00A25F56">
        <w:t xml:space="preserve"> schools and </w:t>
      </w:r>
      <w:r>
        <w:t>6,900</w:t>
      </w:r>
      <w:r w:rsidRPr="00A25F56">
        <w:t xml:space="preserve"> students.</w:t>
      </w:r>
      <w:r>
        <w:t xml:space="preserve"> </w:t>
      </w:r>
      <w:r w:rsidR="00AB0265" w:rsidRPr="00351797">
        <w:t>For each original sample school, two replacement schools will also be identified. The sampling frame will be obtained from the most current versions of NCES’s Common Core of Data (CCD) and Private School Survey (PSS) files, restricted to schools having grade 4, and eliminating schools in Puerto Rico, U.S. territories, and Department of Defense overseas schools.</w:t>
      </w:r>
      <w:r w:rsidR="00BC1C16">
        <w:t xml:space="preserve"> </w:t>
      </w:r>
      <w:r w:rsidR="00AB0265" w:rsidRPr="00981B35">
        <w:t>The sample will be stratified according to school characteristics such as public/private, Census region, poverty status (as measured by the percentage of students in the school receiving free or reduced-price lunch in the National School Lunch Program (NSLP)). This will ensure an appropriate representation of each type of school in the selected sample of schools.</w:t>
      </w:r>
      <w:r w:rsidR="00BC1C16">
        <w:t xml:space="preserve"> </w:t>
      </w:r>
      <w:r w:rsidR="00452A4C">
        <w:t>The process used to d</w:t>
      </w:r>
      <w:r w:rsidR="00981B35" w:rsidRPr="00981B35">
        <w:t>etermin</w:t>
      </w:r>
      <w:r w:rsidR="00452A4C">
        <w:t>e</w:t>
      </w:r>
      <w:r w:rsidR="00981B35" w:rsidRPr="00981B35">
        <w:t xml:space="preserve"> school eligibility, student eligibility</w:t>
      </w:r>
      <w:r w:rsidR="00CE415B">
        <w:t>,</w:t>
      </w:r>
      <w:r w:rsidR="00981B35" w:rsidRPr="00981B35">
        <w:t xml:space="preserve"> and student sampling </w:t>
      </w:r>
      <w:r w:rsidR="00BC1C16">
        <w:t>is</w:t>
      </w:r>
      <w:r w:rsidR="00981B35">
        <w:t xml:space="preserve"> described below.</w:t>
      </w:r>
    </w:p>
    <w:p w14:paraId="6E8E4F50" w14:textId="7D51A77B" w:rsidR="001B0D41" w:rsidRDefault="00AB0265" w:rsidP="0042563D">
      <w:pPr>
        <w:pStyle w:val="P1-StandPara"/>
        <w:spacing w:after="200" w:line="276" w:lineRule="auto"/>
        <w:ind w:firstLine="0"/>
        <w:jc w:val="left"/>
      </w:pPr>
      <w:r w:rsidRPr="0042563D">
        <w:t>Schools will be selected with probability proportional to</w:t>
      </w:r>
      <w:r w:rsidR="0042563D" w:rsidRPr="0042563D">
        <w:t xml:space="preserve"> </w:t>
      </w:r>
      <w:r w:rsidR="0042563D" w:rsidRPr="0042563D">
        <w:rPr>
          <w:rFonts w:eastAsiaTheme="minorHAnsi"/>
        </w:rPr>
        <w:t>size (PPS) sample, where the measure of size is based on</w:t>
      </w:r>
      <w:r w:rsidRPr="0042563D">
        <w:t xml:space="preserve"> the num</w:t>
      </w:r>
      <w:r w:rsidR="00111930" w:rsidRPr="0042563D">
        <w:t xml:space="preserve">ber of estimated </w:t>
      </w:r>
      <w:r w:rsidR="00557CE5" w:rsidRPr="0042563D">
        <w:t xml:space="preserve">students </w:t>
      </w:r>
      <w:r w:rsidR="00111930" w:rsidRPr="0042563D">
        <w:t xml:space="preserve">at grade </w:t>
      </w:r>
      <w:r w:rsidRPr="0042563D">
        <w:t xml:space="preserve">4. </w:t>
      </w:r>
      <w:r w:rsidR="00557CE5" w:rsidRPr="0042563D">
        <w:rPr>
          <w:rFonts w:eastAsiaTheme="minorHAnsi"/>
        </w:rPr>
        <w:t>A PPS design ensures that all students have an approximately equal chance of selection because the same sample size will be selected from each school, regardless of the size of the school. It also improves cost-efficiency by increasing the number of students per school.</w:t>
      </w:r>
    </w:p>
    <w:p w14:paraId="6485930A" w14:textId="62FC51C0" w:rsidR="00203346" w:rsidRDefault="00AB0265" w:rsidP="004303B7">
      <w:pPr>
        <w:pStyle w:val="P1-StandPara"/>
        <w:spacing w:after="200" w:line="276" w:lineRule="auto"/>
        <w:ind w:firstLine="0"/>
        <w:jc w:val="left"/>
      </w:pPr>
      <w:r w:rsidRPr="00981B35">
        <w:t xml:space="preserve">Student sampling will be accomplished by selecting </w:t>
      </w:r>
      <w:r w:rsidR="00D03D3B">
        <w:t xml:space="preserve">up to </w:t>
      </w:r>
      <w:r w:rsidRPr="00981B35">
        <w:t xml:space="preserve">two classes per school. Each grade 4 school will be asked to prepare a list of classes that is comprehensive and includes each grade 4 student in the school in one of the listed classes. As described above, schools will submit these classes and student lists via secure E-filing. </w:t>
      </w:r>
      <w:r w:rsidR="00111930">
        <w:t>A</w:t>
      </w:r>
      <w:r w:rsidRPr="00981B35">
        <w:t>ny class with fewer than ten students will be combined with another class to form a ‘pseudo</w:t>
      </w:r>
      <w:r w:rsidR="006B36EE">
        <w:t>-</w:t>
      </w:r>
      <w:r w:rsidRPr="00981B35">
        <w:t>class’ with at least ten students in it. We will then select two classes (or pseudo</w:t>
      </w:r>
      <w:r w:rsidR="006B36EE">
        <w:t>-</w:t>
      </w:r>
      <w:r w:rsidRPr="00981B35">
        <w:t>classes) from each school, with equal probability</w:t>
      </w:r>
      <w:r w:rsidR="002D6431">
        <w:t xml:space="preserve"> (unless only one class is possible), </w:t>
      </w:r>
      <w:r w:rsidRPr="00981B35">
        <w:t>and all students in those classes/pseudo</w:t>
      </w:r>
      <w:r w:rsidR="006B36EE">
        <w:t>-</w:t>
      </w:r>
      <w:r w:rsidRPr="00981B35">
        <w:t>classes will be i</w:t>
      </w:r>
      <w:r w:rsidR="0035664E">
        <w:t>ncluded in the sample. I</w:t>
      </w:r>
      <w:r w:rsidRPr="00981B35">
        <w:t>f a school has only one class</w:t>
      </w:r>
      <w:r w:rsidR="0035664E">
        <w:t>,</w:t>
      </w:r>
      <w:r w:rsidRPr="00981B35">
        <w:t xml:space="preserve"> then all </w:t>
      </w:r>
      <w:r w:rsidR="00B472D4">
        <w:t xml:space="preserve">the </w:t>
      </w:r>
      <w:r w:rsidRPr="00981B35">
        <w:t>students in the grade will be included in the sample.</w:t>
      </w:r>
    </w:p>
    <w:p w14:paraId="7366E4E2" w14:textId="77777777" w:rsidR="00653CD5" w:rsidRPr="00373459" w:rsidRDefault="00653CD5" w:rsidP="004303B7">
      <w:pPr>
        <w:spacing w:after="200"/>
        <w:rPr>
          <w:b/>
          <w:sz w:val="22"/>
          <w:szCs w:val="22"/>
        </w:rPr>
      </w:pPr>
      <w:bookmarkStart w:id="6" w:name="_Toc119829982"/>
      <w:r w:rsidRPr="00373459">
        <w:rPr>
          <w:b/>
          <w:sz w:val="22"/>
          <w:szCs w:val="22"/>
        </w:rPr>
        <w:t xml:space="preserve">Nonresponse Bias Analysis, Weighting, </w:t>
      </w:r>
      <w:r w:rsidR="0035664E">
        <w:rPr>
          <w:b/>
          <w:sz w:val="22"/>
          <w:szCs w:val="22"/>
        </w:rPr>
        <w:t xml:space="preserve">and </w:t>
      </w:r>
      <w:r w:rsidRPr="00373459">
        <w:rPr>
          <w:b/>
          <w:sz w:val="22"/>
          <w:szCs w:val="22"/>
        </w:rPr>
        <w:t>Sampling Errors</w:t>
      </w:r>
    </w:p>
    <w:p w14:paraId="4D67B4C7" w14:textId="77777777" w:rsidR="00653CD5" w:rsidRPr="00373459" w:rsidRDefault="00653CD5" w:rsidP="004303B7">
      <w:pPr>
        <w:spacing w:after="200" w:line="276" w:lineRule="auto"/>
        <w:rPr>
          <w:sz w:val="22"/>
          <w:szCs w:val="22"/>
        </w:rPr>
      </w:pPr>
      <w:r w:rsidRPr="00373459">
        <w:rPr>
          <w:sz w:val="22"/>
          <w:szCs w:val="22"/>
        </w:rPr>
        <w:t xml:space="preserve">It is inevitable that nonresponse will occur at both levels: school and student. We will analyze the nonrespondents and provide information about whether and how they differ from the respondents along dimensions for which we have data for the nonresponding units, as required by NCES standards. After </w:t>
      </w:r>
      <w:r w:rsidR="009566D5" w:rsidRPr="00373459">
        <w:rPr>
          <w:sz w:val="22"/>
          <w:szCs w:val="22"/>
        </w:rPr>
        <w:t>the calculation of weights</w:t>
      </w:r>
      <w:r w:rsidRPr="00373459">
        <w:rPr>
          <w:sz w:val="22"/>
          <w:szCs w:val="22"/>
        </w:rPr>
        <w:t>, sampling errors will be calculated for a selection of key indicators incorporating the full complexity of the design, that is, clustering and stratification</w:t>
      </w:r>
      <w:r w:rsidR="002E026A">
        <w:rPr>
          <w:sz w:val="22"/>
          <w:szCs w:val="22"/>
        </w:rPr>
        <w:t xml:space="preserve"> (see Appendix </w:t>
      </w:r>
      <w:r w:rsidR="009554E3">
        <w:rPr>
          <w:sz w:val="22"/>
          <w:szCs w:val="22"/>
        </w:rPr>
        <w:t>B</w:t>
      </w:r>
      <w:r w:rsidR="002E026A">
        <w:rPr>
          <w:sz w:val="22"/>
          <w:szCs w:val="22"/>
        </w:rPr>
        <w:t xml:space="preserve"> for more detail)</w:t>
      </w:r>
      <w:r w:rsidRPr="00373459">
        <w:rPr>
          <w:sz w:val="22"/>
          <w:szCs w:val="22"/>
        </w:rPr>
        <w:t>.</w:t>
      </w:r>
    </w:p>
    <w:p w14:paraId="1E8F07BE" w14:textId="77777777" w:rsidR="00AA5BB5" w:rsidRPr="00CB4BAF" w:rsidRDefault="00AA5BB5" w:rsidP="004303B7">
      <w:pPr>
        <w:pStyle w:val="Heading8"/>
        <w:spacing w:after="200" w:line="276" w:lineRule="auto"/>
        <w:jc w:val="left"/>
        <w:rPr>
          <w:szCs w:val="22"/>
        </w:rPr>
      </w:pPr>
      <w:r w:rsidRPr="00CB4BAF">
        <w:rPr>
          <w:szCs w:val="22"/>
        </w:rPr>
        <w:t>B.3</w:t>
      </w:r>
      <w:r w:rsidRPr="00CB4BAF">
        <w:rPr>
          <w:szCs w:val="22"/>
        </w:rPr>
        <w:tab/>
        <w:t>Maximizing Response Rates</w:t>
      </w:r>
      <w:bookmarkEnd w:id="6"/>
    </w:p>
    <w:p w14:paraId="7028C881" w14:textId="77777777" w:rsidR="00B63A83" w:rsidRDefault="00111930" w:rsidP="004303B7">
      <w:pPr>
        <w:spacing w:after="200" w:line="276" w:lineRule="auto"/>
        <w:rPr>
          <w:sz w:val="22"/>
          <w:szCs w:val="22"/>
        </w:rPr>
      </w:pPr>
      <w:r>
        <w:rPr>
          <w:sz w:val="22"/>
          <w:szCs w:val="22"/>
        </w:rPr>
        <w:t>T</w:t>
      </w:r>
      <w:r w:rsidR="00682261" w:rsidRPr="00E16020">
        <w:rPr>
          <w:sz w:val="22"/>
          <w:szCs w:val="22"/>
        </w:rPr>
        <w:t xml:space="preserve">he most significant challenge in recruitment for </w:t>
      </w:r>
      <w:r w:rsidR="00422029">
        <w:rPr>
          <w:sz w:val="22"/>
          <w:szCs w:val="22"/>
        </w:rPr>
        <w:t>PIRLS</w:t>
      </w:r>
      <w:r w:rsidR="00682261" w:rsidRPr="00E16020">
        <w:rPr>
          <w:sz w:val="22"/>
          <w:szCs w:val="22"/>
        </w:rPr>
        <w:t xml:space="preserve"> has been engaging the schools and gaining their cooperation. Given that classrooms are selected, student participation is not as great </w:t>
      </w:r>
      <w:r w:rsidR="002E026A">
        <w:rPr>
          <w:sz w:val="22"/>
          <w:szCs w:val="22"/>
        </w:rPr>
        <w:t>of a challenge. H</w:t>
      </w:r>
      <w:r w:rsidR="00682261" w:rsidRPr="00E16020">
        <w:rPr>
          <w:sz w:val="22"/>
          <w:szCs w:val="22"/>
        </w:rPr>
        <w:t>istorically student participation rates have never fallen below 90 percent</w:t>
      </w:r>
      <w:r w:rsidR="002E026A">
        <w:rPr>
          <w:sz w:val="22"/>
          <w:szCs w:val="22"/>
        </w:rPr>
        <w:t xml:space="preserve"> (see table 1)</w:t>
      </w:r>
      <w:r w:rsidR="00682261" w:rsidRPr="00E16020">
        <w:rPr>
          <w:sz w:val="22"/>
          <w:szCs w:val="22"/>
        </w:rPr>
        <w:t xml:space="preserve">. That said, it is important to U.S. </w:t>
      </w:r>
      <w:r w:rsidR="00422029">
        <w:rPr>
          <w:sz w:val="22"/>
          <w:szCs w:val="22"/>
        </w:rPr>
        <w:t>PIRLS</w:t>
      </w:r>
      <w:r w:rsidR="00682261" w:rsidRPr="00E16020">
        <w:rPr>
          <w:sz w:val="22"/>
          <w:szCs w:val="22"/>
        </w:rPr>
        <w:t xml:space="preserve"> that students are engaged and try hard on the assessment</w:t>
      </w:r>
      <w:r w:rsidR="00CE5AD3">
        <w:rPr>
          <w:sz w:val="22"/>
          <w:szCs w:val="22"/>
        </w:rPr>
        <w:t>.</w:t>
      </w:r>
    </w:p>
    <w:p w14:paraId="67A0FDD0" w14:textId="77777777" w:rsidR="00B63A83" w:rsidRPr="00675A51" w:rsidRDefault="00B63A83" w:rsidP="00B63A83">
      <w:pPr>
        <w:pStyle w:val="P1-StandPara"/>
        <w:ind w:firstLine="0"/>
        <w:jc w:val="left"/>
        <w:rPr>
          <w:b/>
          <w:sz w:val="24"/>
        </w:rPr>
      </w:pPr>
      <w:r w:rsidRPr="00675A51">
        <w:rPr>
          <w:b/>
          <w:sz w:val="24"/>
        </w:rPr>
        <w:t xml:space="preserve">Table 1. Historical </w:t>
      </w:r>
      <w:r w:rsidR="00422029" w:rsidRPr="00675A51">
        <w:rPr>
          <w:b/>
          <w:sz w:val="24"/>
        </w:rPr>
        <w:t>PIRLS</w:t>
      </w:r>
      <w:r w:rsidRPr="00675A51">
        <w:rPr>
          <w:b/>
          <w:sz w:val="24"/>
        </w:rPr>
        <w:t xml:space="preserve"> school and student participation rates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521"/>
        <w:gridCol w:w="2500"/>
        <w:gridCol w:w="4096"/>
      </w:tblGrid>
      <w:tr w:rsidR="00E973EE" w:rsidRPr="00675A51" w14:paraId="08C97A79" w14:textId="77777777" w:rsidTr="00066F58">
        <w:trPr>
          <w:trHeight w:val="288"/>
        </w:trPr>
        <w:tc>
          <w:tcPr>
            <w:tcW w:w="751" w:type="pct"/>
            <w:vMerge w:val="restart"/>
            <w:shd w:val="clear" w:color="auto" w:fill="auto"/>
            <w:noWrap/>
            <w:vAlign w:val="center"/>
            <w:hideMark/>
          </w:tcPr>
          <w:p w14:paraId="263605A2" w14:textId="77777777" w:rsidR="00E973EE" w:rsidRPr="00675A51" w:rsidRDefault="00E973EE" w:rsidP="0034645E">
            <w:pPr>
              <w:jc w:val="center"/>
              <w:rPr>
                <w:b/>
                <w:bCs/>
                <w:color w:val="000000"/>
              </w:rPr>
            </w:pPr>
            <w:r w:rsidRPr="00675A51">
              <w:rPr>
                <w:b/>
                <w:bCs/>
                <w:color w:val="000000"/>
              </w:rPr>
              <w:t>Year</w:t>
            </w:r>
          </w:p>
        </w:tc>
        <w:tc>
          <w:tcPr>
            <w:tcW w:w="2340" w:type="pct"/>
            <w:gridSpan w:val="2"/>
            <w:shd w:val="clear" w:color="auto" w:fill="auto"/>
            <w:noWrap/>
            <w:vAlign w:val="center"/>
            <w:hideMark/>
          </w:tcPr>
          <w:p w14:paraId="0182CF01" w14:textId="77777777" w:rsidR="00E973EE" w:rsidRPr="00675A51" w:rsidRDefault="00E973EE" w:rsidP="0034645E">
            <w:pPr>
              <w:jc w:val="center"/>
              <w:rPr>
                <w:b/>
                <w:color w:val="000000"/>
              </w:rPr>
            </w:pPr>
            <w:r w:rsidRPr="00675A51">
              <w:rPr>
                <w:b/>
                <w:color w:val="000000"/>
                <w:sz w:val="22"/>
                <w:szCs w:val="22"/>
              </w:rPr>
              <w:t>School Participation Rate</w:t>
            </w:r>
          </w:p>
        </w:tc>
        <w:tc>
          <w:tcPr>
            <w:tcW w:w="1909" w:type="pct"/>
            <w:vMerge w:val="restart"/>
            <w:shd w:val="clear" w:color="auto" w:fill="auto"/>
            <w:noWrap/>
            <w:vAlign w:val="center"/>
            <w:hideMark/>
          </w:tcPr>
          <w:p w14:paraId="124C00DB" w14:textId="77777777" w:rsidR="00E973EE" w:rsidRPr="00675A51" w:rsidRDefault="00E973EE" w:rsidP="0034645E">
            <w:pPr>
              <w:jc w:val="center"/>
              <w:rPr>
                <w:b/>
                <w:color w:val="000000"/>
              </w:rPr>
            </w:pPr>
            <w:r w:rsidRPr="00675A51">
              <w:rPr>
                <w:b/>
                <w:color w:val="000000"/>
                <w:sz w:val="22"/>
                <w:szCs w:val="22"/>
              </w:rPr>
              <w:t>Overall Student Participation Rate</w:t>
            </w:r>
          </w:p>
        </w:tc>
      </w:tr>
      <w:tr w:rsidR="00E973EE" w:rsidRPr="00675A51" w14:paraId="4BDC739B" w14:textId="77777777" w:rsidTr="00066F58">
        <w:trPr>
          <w:trHeight w:val="288"/>
        </w:trPr>
        <w:tc>
          <w:tcPr>
            <w:tcW w:w="751" w:type="pct"/>
            <w:vMerge/>
            <w:shd w:val="clear" w:color="auto" w:fill="auto"/>
            <w:noWrap/>
            <w:vAlign w:val="center"/>
            <w:hideMark/>
          </w:tcPr>
          <w:p w14:paraId="346C39AE" w14:textId="77777777" w:rsidR="00E973EE" w:rsidRPr="00675A51" w:rsidRDefault="00E973EE" w:rsidP="0034645E">
            <w:pPr>
              <w:jc w:val="center"/>
              <w:rPr>
                <w:b/>
                <w:color w:val="000000"/>
              </w:rPr>
            </w:pPr>
          </w:p>
        </w:tc>
        <w:tc>
          <w:tcPr>
            <w:tcW w:w="1175" w:type="pct"/>
            <w:shd w:val="clear" w:color="auto" w:fill="auto"/>
            <w:noWrap/>
            <w:vAlign w:val="center"/>
            <w:hideMark/>
          </w:tcPr>
          <w:p w14:paraId="36ED8F82" w14:textId="77777777" w:rsidR="00E973EE" w:rsidRPr="00675A51" w:rsidRDefault="00E973EE" w:rsidP="0034645E">
            <w:pPr>
              <w:jc w:val="center"/>
              <w:rPr>
                <w:b/>
                <w:color w:val="000000"/>
              </w:rPr>
            </w:pPr>
            <w:r w:rsidRPr="00675A51">
              <w:rPr>
                <w:b/>
                <w:color w:val="000000"/>
                <w:sz w:val="22"/>
              </w:rPr>
              <w:t>Before Replacement</w:t>
            </w:r>
          </w:p>
        </w:tc>
        <w:tc>
          <w:tcPr>
            <w:tcW w:w="1165" w:type="pct"/>
            <w:shd w:val="clear" w:color="auto" w:fill="auto"/>
            <w:noWrap/>
            <w:vAlign w:val="center"/>
            <w:hideMark/>
          </w:tcPr>
          <w:p w14:paraId="52A72E67" w14:textId="77777777" w:rsidR="00E973EE" w:rsidRPr="00675A51" w:rsidRDefault="00E973EE" w:rsidP="0034645E">
            <w:pPr>
              <w:jc w:val="center"/>
              <w:rPr>
                <w:b/>
                <w:color w:val="000000"/>
              </w:rPr>
            </w:pPr>
            <w:r w:rsidRPr="00675A51">
              <w:rPr>
                <w:b/>
                <w:color w:val="000000"/>
                <w:sz w:val="22"/>
              </w:rPr>
              <w:t>After Replacement</w:t>
            </w:r>
          </w:p>
        </w:tc>
        <w:tc>
          <w:tcPr>
            <w:tcW w:w="1909" w:type="pct"/>
            <w:vMerge/>
            <w:shd w:val="clear" w:color="auto" w:fill="auto"/>
            <w:noWrap/>
            <w:vAlign w:val="center"/>
            <w:hideMark/>
          </w:tcPr>
          <w:p w14:paraId="72AC022D" w14:textId="77777777" w:rsidR="00E973EE" w:rsidRPr="00675A51" w:rsidRDefault="00E973EE" w:rsidP="0034645E">
            <w:pPr>
              <w:jc w:val="center"/>
              <w:rPr>
                <w:color w:val="000000"/>
              </w:rPr>
            </w:pPr>
          </w:p>
        </w:tc>
      </w:tr>
      <w:tr w:rsidR="007F2C15" w:rsidRPr="002A467E" w14:paraId="1A1B92F5" w14:textId="77777777" w:rsidTr="00066F58">
        <w:trPr>
          <w:trHeight w:val="288"/>
        </w:trPr>
        <w:tc>
          <w:tcPr>
            <w:tcW w:w="751" w:type="pct"/>
            <w:shd w:val="clear" w:color="auto" w:fill="auto"/>
            <w:noWrap/>
            <w:vAlign w:val="center"/>
          </w:tcPr>
          <w:p w14:paraId="634BD381" w14:textId="77777777" w:rsidR="007F2C15" w:rsidRPr="00675A51" w:rsidRDefault="007F2C15" w:rsidP="0034645E">
            <w:pPr>
              <w:jc w:val="center"/>
              <w:rPr>
                <w:color w:val="000000"/>
                <w:sz w:val="22"/>
                <w:szCs w:val="22"/>
              </w:rPr>
            </w:pPr>
            <w:r>
              <w:rPr>
                <w:color w:val="000000"/>
                <w:sz w:val="22"/>
                <w:szCs w:val="22"/>
              </w:rPr>
              <w:t>2016</w:t>
            </w:r>
            <w:r w:rsidR="005134F4">
              <w:rPr>
                <w:color w:val="000000"/>
                <w:sz w:val="22"/>
                <w:szCs w:val="22"/>
              </w:rPr>
              <w:t xml:space="preserve"> PIRLS</w:t>
            </w:r>
          </w:p>
        </w:tc>
        <w:tc>
          <w:tcPr>
            <w:tcW w:w="1175" w:type="pct"/>
            <w:shd w:val="clear" w:color="auto" w:fill="auto"/>
            <w:noWrap/>
            <w:vAlign w:val="center"/>
          </w:tcPr>
          <w:p w14:paraId="6EFDDFAA" w14:textId="77777777" w:rsidR="007F2C15" w:rsidRPr="00675A51" w:rsidRDefault="005134F4" w:rsidP="0034645E">
            <w:pPr>
              <w:jc w:val="center"/>
              <w:rPr>
                <w:color w:val="000000"/>
              </w:rPr>
            </w:pPr>
            <w:r>
              <w:rPr>
                <w:color w:val="000000"/>
              </w:rPr>
              <w:t>76</w:t>
            </w:r>
          </w:p>
        </w:tc>
        <w:tc>
          <w:tcPr>
            <w:tcW w:w="1165" w:type="pct"/>
            <w:shd w:val="clear" w:color="auto" w:fill="auto"/>
            <w:noWrap/>
            <w:vAlign w:val="center"/>
          </w:tcPr>
          <w:p w14:paraId="1C7A7ADD" w14:textId="77777777" w:rsidR="007F2C15" w:rsidRPr="00675A51" w:rsidRDefault="002679C7" w:rsidP="0034645E">
            <w:pPr>
              <w:jc w:val="center"/>
              <w:rPr>
                <w:color w:val="000000"/>
              </w:rPr>
            </w:pPr>
            <w:r>
              <w:rPr>
                <w:color w:val="000000"/>
              </w:rPr>
              <w:t>92</w:t>
            </w:r>
          </w:p>
        </w:tc>
        <w:tc>
          <w:tcPr>
            <w:tcW w:w="1909" w:type="pct"/>
            <w:shd w:val="clear" w:color="auto" w:fill="auto"/>
            <w:noWrap/>
            <w:vAlign w:val="center"/>
          </w:tcPr>
          <w:p w14:paraId="21C83EBD" w14:textId="77777777" w:rsidR="007F2C15" w:rsidRPr="00675A51" w:rsidRDefault="005134F4" w:rsidP="0034645E">
            <w:pPr>
              <w:jc w:val="center"/>
              <w:rPr>
                <w:color w:val="000000"/>
              </w:rPr>
            </w:pPr>
            <w:r>
              <w:rPr>
                <w:color w:val="000000"/>
              </w:rPr>
              <w:t>94</w:t>
            </w:r>
          </w:p>
        </w:tc>
      </w:tr>
      <w:tr w:rsidR="005134F4" w:rsidRPr="002A467E" w14:paraId="22EA2DE5" w14:textId="77777777" w:rsidTr="00066F58">
        <w:trPr>
          <w:trHeight w:val="288"/>
        </w:trPr>
        <w:tc>
          <w:tcPr>
            <w:tcW w:w="751" w:type="pct"/>
            <w:shd w:val="clear" w:color="auto" w:fill="auto"/>
            <w:noWrap/>
            <w:vAlign w:val="center"/>
          </w:tcPr>
          <w:p w14:paraId="2EE1809F" w14:textId="77777777" w:rsidR="005134F4" w:rsidRPr="00675A51" w:rsidRDefault="005134F4" w:rsidP="0034645E">
            <w:pPr>
              <w:jc w:val="center"/>
              <w:rPr>
                <w:color w:val="000000"/>
                <w:sz w:val="22"/>
                <w:szCs w:val="22"/>
              </w:rPr>
            </w:pPr>
            <w:r>
              <w:rPr>
                <w:color w:val="000000"/>
                <w:sz w:val="22"/>
                <w:szCs w:val="22"/>
              </w:rPr>
              <w:t>2016 ePIRLS</w:t>
            </w:r>
          </w:p>
        </w:tc>
        <w:tc>
          <w:tcPr>
            <w:tcW w:w="1175" w:type="pct"/>
            <w:shd w:val="clear" w:color="auto" w:fill="auto"/>
            <w:noWrap/>
            <w:vAlign w:val="center"/>
          </w:tcPr>
          <w:p w14:paraId="1C100F68" w14:textId="77777777" w:rsidR="005134F4" w:rsidRPr="00675A51" w:rsidRDefault="00DC0CFE" w:rsidP="0034645E">
            <w:pPr>
              <w:jc w:val="center"/>
              <w:rPr>
                <w:color w:val="000000"/>
              </w:rPr>
            </w:pPr>
            <w:r>
              <w:rPr>
                <w:color w:val="000000"/>
              </w:rPr>
              <w:t>74</w:t>
            </w:r>
          </w:p>
        </w:tc>
        <w:tc>
          <w:tcPr>
            <w:tcW w:w="1165" w:type="pct"/>
            <w:shd w:val="clear" w:color="auto" w:fill="auto"/>
            <w:noWrap/>
            <w:vAlign w:val="center"/>
          </w:tcPr>
          <w:p w14:paraId="2F2BD2BD" w14:textId="77777777" w:rsidR="005134F4" w:rsidRPr="00675A51" w:rsidRDefault="005134F4" w:rsidP="0034645E">
            <w:pPr>
              <w:jc w:val="center"/>
              <w:rPr>
                <w:color w:val="000000"/>
              </w:rPr>
            </w:pPr>
            <w:r>
              <w:rPr>
                <w:color w:val="000000"/>
              </w:rPr>
              <w:t>89</w:t>
            </w:r>
          </w:p>
        </w:tc>
        <w:tc>
          <w:tcPr>
            <w:tcW w:w="1909" w:type="pct"/>
            <w:shd w:val="clear" w:color="auto" w:fill="auto"/>
            <w:noWrap/>
            <w:vAlign w:val="center"/>
          </w:tcPr>
          <w:p w14:paraId="3F405ADA" w14:textId="77777777" w:rsidR="005134F4" w:rsidRPr="00675A51" w:rsidRDefault="005134F4" w:rsidP="0034645E">
            <w:pPr>
              <w:jc w:val="center"/>
              <w:rPr>
                <w:color w:val="000000"/>
              </w:rPr>
            </w:pPr>
            <w:r>
              <w:rPr>
                <w:color w:val="000000"/>
              </w:rPr>
              <w:t>90</w:t>
            </w:r>
          </w:p>
        </w:tc>
      </w:tr>
      <w:tr w:rsidR="00E973EE" w:rsidRPr="002A467E" w14:paraId="60FDA1C0" w14:textId="77777777" w:rsidTr="00066F58">
        <w:trPr>
          <w:trHeight w:val="288"/>
        </w:trPr>
        <w:tc>
          <w:tcPr>
            <w:tcW w:w="751" w:type="pct"/>
            <w:shd w:val="clear" w:color="auto" w:fill="auto"/>
            <w:noWrap/>
            <w:vAlign w:val="center"/>
            <w:hideMark/>
          </w:tcPr>
          <w:p w14:paraId="0CEF75B9" w14:textId="77777777" w:rsidR="00E973EE" w:rsidRPr="00675A51" w:rsidRDefault="00E973EE" w:rsidP="0034645E">
            <w:pPr>
              <w:jc w:val="center"/>
              <w:rPr>
                <w:color w:val="000000"/>
              </w:rPr>
            </w:pPr>
            <w:r w:rsidRPr="00675A51">
              <w:rPr>
                <w:color w:val="000000"/>
                <w:sz w:val="22"/>
                <w:szCs w:val="22"/>
              </w:rPr>
              <w:t>2011</w:t>
            </w:r>
          </w:p>
        </w:tc>
        <w:tc>
          <w:tcPr>
            <w:tcW w:w="1175" w:type="pct"/>
            <w:shd w:val="clear" w:color="auto" w:fill="auto"/>
            <w:noWrap/>
            <w:vAlign w:val="center"/>
          </w:tcPr>
          <w:p w14:paraId="5983F147" w14:textId="77777777" w:rsidR="00E973EE" w:rsidRPr="00675A51" w:rsidRDefault="00675A51" w:rsidP="0034645E">
            <w:pPr>
              <w:jc w:val="center"/>
              <w:rPr>
                <w:color w:val="000000"/>
              </w:rPr>
            </w:pPr>
            <w:r w:rsidRPr="00675A51">
              <w:rPr>
                <w:color w:val="000000"/>
              </w:rPr>
              <w:t>80</w:t>
            </w:r>
          </w:p>
        </w:tc>
        <w:tc>
          <w:tcPr>
            <w:tcW w:w="1165" w:type="pct"/>
            <w:shd w:val="clear" w:color="auto" w:fill="auto"/>
            <w:noWrap/>
            <w:vAlign w:val="center"/>
          </w:tcPr>
          <w:p w14:paraId="35CC1E0A" w14:textId="77777777" w:rsidR="00E973EE" w:rsidRPr="00675A51" w:rsidRDefault="00675A51" w:rsidP="0034645E">
            <w:pPr>
              <w:jc w:val="center"/>
              <w:rPr>
                <w:color w:val="000000"/>
              </w:rPr>
            </w:pPr>
            <w:r w:rsidRPr="00675A51">
              <w:rPr>
                <w:color w:val="000000"/>
              </w:rPr>
              <w:t>85</w:t>
            </w:r>
          </w:p>
        </w:tc>
        <w:tc>
          <w:tcPr>
            <w:tcW w:w="1909" w:type="pct"/>
            <w:shd w:val="clear" w:color="auto" w:fill="auto"/>
            <w:noWrap/>
            <w:vAlign w:val="center"/>
          </w:tcPr>
          <w:p w14:paraId="72A93906" w14:textId="77777777" w:rsidR="00E973EE" w:rsidRPr="00675A51" w:rsidRDefault="00675A51" w:rsidP="0034645E">
            <w:pPr>
              <w:jc w:val="center"/>
              <w:rPr>
                <w:color w:val="000000"/>
              </w:rPr>
            </w:pPr>
            <w:r w:rsidRPr="00675A51">
              <w:rPr>
                <w:color w:val="000000"/>
              </w:rPr>
              <w:t>96</w:t>
            </w:r>
          </w:p>
        </w:tc>
      </w:tr>
      <w:tr w:rsidR="00E973EE" w:rsidRPr="002A467E" w14:paraId="4B5DD18F" w14:textId="77777777" w:rsidTr="00066F58">
        <w:trPr>
          <w:trHeight w:val="288"/>
        </w:trPr>
        <w:tc>
          <w:tcPr>
            <w:tcW w:w="751" w:type="pct"/>
            <w:shd w:val="clear" w:color="auto" w:fill="auto"/>
            <w:noWrap/>
            <w:vAlign w:val="center"/>
            <w:hideMark/>
          </w:tcPr>
          <w:p w14:paraId="7D332547" w14:textId="77777777" w:rsidR="00E973EE" w:rsidRPr="002A467E" w:rsidRDefault="00E973EE" w:rsidP="0034645E">
            <w:pPr>
              <w:jc w:val="center"/>
              <w:rPr>
                <w:color w:val="000000"/>
              </w:rPr>
            </w:pPr>
            <w:r>
              <w:rPr>
                <w:color w:val="000000"/>
                <w:sz w:val="22"/>
                <w:szCs w:val="22"/>
              </w:rPr>
              <w:t>2006</w:t>
            </w:r>
          </w:p>
        </w:tc>
        <w:tc>
          <w:tcPr>
            <w:tcW w:w="1175" w:type="pct"/>
            <w:shd w:val="clear" w:color="auto" w:fill="auto"/>
            <w:noWrap/>
            <w:vAlign w:val="center"/>
          </w:tcPr>
          <w:p w14:paraId="2E2A0F87" w14:textId="77777777" w:rsidR="00E973EE" w:rsidRPr="006D1C80" w:rsidRDefault="006D1C80" w:rsidP="0034645E">
            <w:pPr>
              <w:jc w:val="center"/>
              <w:rPr>
                <w:color w:val="000000"/>
              </w:rPr>
            </w:pPr>
            <w:r w:rsidRPr="006D1C80">
              <w:rPr>
                <w:color w:val="000000"/>
              </w:rPr>
              <w:t>57</w:t>
            </w:r>
          </w:p>
        </w:tc>
        <w:tc>
          <w:tcPr>
            <w:tcW w:w="1165" w:type="pct"/>
            <w:shd w:val="clear" w:color="auto" w:fill="auto"/>
            <w:noWrap/>
            <w:vAlign w:val="center"/>
          </w:tcPr>
          <w:p w14:paraId="1EA275E7" w14:textId="77777777" w:rsidR="00E973EE" w:rsidRPr="006D1C80" w:rsidRDefault="006D1C80" w:rsidP="0034645E">
            <w:pPr>
              <w:jc w:val="center"/>
              <w:rPr>
                <w:color w:val="000000"/>
              </w:rPr>
            </w:pPr>
            <w:r w:rsidRPr="006D1C80">
              <w:rPr>
                <w:color w:val="000000"/>
              </w:rPr>
              <w:t>86</w:t>
            </w:r>
          </w:p>
        </w:tc>
        <w:tc>
          <w:tcPr>
            <w:tcW w:w="1909" w:type="pct"/>
            <w:shd w:val="clear" w:color="auto" w:fill="auto"/>
            <w:noWrap/>
            <w:vAlign w:val="center"/>
          </w:tcPr>
          <w:p w14:paraId="5991D9CF" w14:textId="77777777" w:rsidR="00E973EE" w:rsidRPr="00E973EE" w:rsidRDefault="006D1C80" w:rsidP="0034645E">
            <w:pPr>
              <w:jc w:val="center"/>
              <w:rPr>
                <w:color w:val="000000"/>
                <w:highlight w:val="yellow"/>
              </w:rPr>
            </w:pPr>
            <w:r w:rsidRPr="006D1C80">
              <w:rPr>
                <w:color w:val="000000"/>
              </w:rPr>
              <w:t>95</w:t>
            </w:r>
          </w:p>
        </w:tc>
      </w:tr>
      <w:tr w:rsidR="00E973EE" w:rsidRPr="002A467E" w14:paraId="4987B337" w14:textId="77777777" w:rsidTr="00066F58">
        <w:trPr>
          <w:trHeight w:val="288"/>
        </w:trPr>
        <w:tc>
          <w:tcPr>
            <w:tcW w:w="751" w:type="pct"/>
            <w:shd w:val="clear" w:color="auto" w:fill="auto"/>
            <w:noWrap/>
            <w:vAlign w:val="center"/>
            <w:hideMark/>
          </w:tcPr>
          <w:p w14:paraId="693D4259" w14:textId="77777777" w:rsidR="00E973EE" w:rsidRPr="002A467E" w:rsidRDefault="00E973EE" w:rsidP="0034645E">
            <w:pPr>
              <w:jc w:val="center"/>
              <w:rPr>
                <w:color w:val="000000"/>
              </w:rPr>
            </w:pPr>
            <w:r>
              <w:rPr>
                <w:color w:val="000000"/>
                <w:sz w:val="22"/>
                <w:szCs w:val="22"/>
              </w:rPr>
              <w:t>2001</w:t>
            </w:r>
          </w:p>
        </w:tc>
        <w:tc>
          <w:tcPr>
            <w:tcW w:w="1175" w:type="pct"/>
            <w:shd w:val="clear" w:color="auto" w:fill="auto"/>
            <w:noWrap/>
            <w:vAlign w:val="center"/>
          </w:tcPr>
          <w:p w14:paraId="6E2743A5" w14:textId="77777777" w:rsidR="00E973EE" w:rsidRPr="003425E2" w:rsidRDefault="008B28E0" w:rsidP="0034645E">
            <w:pPr>
              <w:jc w:val="center"/>
              <w:rPr>
                <w:color w:val="000000"/>
              </w:rPr>
            </w:pPr>
            <w:r w:rsidRPr="003425E2">
              <w:rPr>
                <w:color w:val="000000"/>
              </w:rPr>
              <w:t>6</w:t>
            </w:r>
            <w:r w:rsidR="00AD623D">
              <w:rPr>
                <w:color w:val="000000"/>
              </w:rPr>
              <w:t>1</w:t>
            </w:r>
          </w:p>
        </w:tc>
        <w:tc>
          <w:tcPr>
            <w:tcW w:w="1165" w:type="pct"/>
            <w:shd w:val="clear" w:color="auto" w:fill="auto"/>
            <w:noWrap/>
            <w:vAlign w:val="center"/>
          </w:tcPr>
          <w:p w14:paraId="735AFFAF" w14:textId="77777777" w:rsidR="00E973EE" w:rsidRPr="003425E2" w:rsidRDefault="008B28E0" w:rsidP="0034645E">
            <w:pPr>
              <w:jc w:val="center"/>
              <w:rPr>
                <w:color w:val="000000"/>
              </w:rPr>
            </w:pPr>
            <w:r w:rsidRPr="003425E2">
              <w:rPr>
                <w:color w:val="000000"/>
              </w:rPr>
              <w:t>8</w:t>
            </w:r>
            <w:r w:rsidR="00AD623D">
              <w:rPr>
                <w:color w:val="000000"/>
              </w:rPr>
              <w:t>6</w:t>
            </w:r>
          </w:p>
        </w:tc>
        <w:tc>
          <w:tcPr>
            <w:tcW w:w="1909" w:type="pct"/>
            <w:shd w:val="clear" w:color="auto" w:fill="auto"/>
            <w:noWrap/>
            <w:vAlign w:val="center"/>
          </w:tcPr>
          <w:p w14:paraId="050FC866" w14:textId="77777777" w:rsidR="00E973EE" w:rsidRPr="003425E2" w:rsidRDefault="00AD623D" w:rsidP="0034645E">
            <w:pPr>
              <w:jc w:val="center"/>
            </w:pPr>
            <w:r>
              <w:t>96</w:t>
            </w:r>
          </w:p>
        </w:tc>
      </w:tr>
    </w:tbl>
    <w:p w14:paraId="75F32DBA" w14:textId="77777777" w:rsidR="00B63A83" w:rsidRPr="00E16020" w:rsidRDefault="00B63A83" w:rsidP="00F950AC">
      <w:pPr>
        <w:rPr>
          <w:sz w:val="22"/>
          <w:szCs w:val="22"/>
        </w:rPr>
      </w:pPr>
    </w:p>
    <w:p w14:paraId="0D2E363A" w14:textId="77777777" w:rsidR="00A22E18" w:rsidRPr="00253D03" w:rsidRDefault="00A22E18" w:rsidP="00BE62AA">
      <w:pPr>
        <w:pStyle w:val="P1-StandPara"/>
        <w:spacing w:after="120" w:line="240" w:lineRule="auto"/>
        <w:ind w:firstLine="0"/>
        <w:jc w:val="left"/>
        <w:rPr>
          <w:szCs w:val="22"/>
        </w:rPr>
      </w:pPr>
      <w:r w:rsidRPr="00253D03">
        <w:rPr>
          <w:szCs w:val="22"/>
        </w:rPr>
        <w:t>Our approach to school recruitment is to:</w:t>
      </w:r>
    </w:p>
    <w:p w14:paraId="40E31A13" w14:textId="77777777" w:rsidR="00A22E18" w:rsidRPr="00253D03" w:rsidRDefault="00A22E18"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Obtain endorsements about the value of </w:t>
      </w:r>
      <w:r w:rsidR="00422029" w:rsidRPr="00253D03">
        <w:rPr>
          <w:rFonts w:ascii="Times New Roman" w:hAnsi="Times New Roman"/>
          <w:sz w:val="22"/>
          <w:szCs w:val="22"/>
        </w:rPr>
        <w:t>PIRLS</w:t>
      </w:r>
      <w:r w:rsidRPr="00253D03">
        <w:rPr>
          <w:rFonts w:ascii="Times New Roman" w:hAnsi="Times New Roman"/>
          <w:sz w:val="22"/>
          <w:szCs w:val="22"/>
        </w:rPr>
        <w:t xml:space="preserve"> from relevant organizations;</w:t>
      </w:r>
    </w:p>
    <w:p w14:paraId="636C1DEC" w14:textId="77777777" w:rsidR="00A9342A" w:rsidRPr="00253D03" w:rsidRDefault="00A9342A"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Work with NAEP state coordinators;</w:t>
      </w:r>
    </w:p>
    <w:p w14:paraId="45C4CA77" w14:textId="77777777" w:rsidR="00203346" w:rsidRPr="00253D03" w:rsidRDefault="002E026A"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Inform C</w:t>
      </w:r>
      <w:r w:rsidR="00A22E18" w:rsidRPr="00253D03">
        <w:rPr>
          <w:rFonts w:ascii="Times New Roman" w:hAnsi="Times New Roman"/>
          <w:sz w:val="22"/>
          <w:szCs w:val="22"/>
        </w:rPr>
        <w:t>hief</w:t>
      </w:r>
      <w:r w:rsidRPr="00253D03">
        <w:rPr>
          <w:rFonts w:ascii="Times New Roman" w:hAnsi="Times New Roman"/>
          <w:sz w:val="22"/>
          <w:szCs w:val="22"/>
        </w:rPr>
        <w:t xml:space="preserve"> State </w:t>
      </w:r>
      <w:r w:rsidR="006620C1" w:rsidRPr="00253D03">
        <w:rPr>
          <w:rFonts w:ascii="Times New Roman" w:hAnsi="Times New Roman"/>
          <w:sz w:val="22"/>
          <w:szCs w:val="22"/>
        </w:rPr>
        <w:t xml:space="preserve">School </w:t>
      </w:r>
      <w:r w:rsidRPr="00253D03">
        <w:rPr>
          <w:rFonts w:ascii="Times New Roman" w:hAnsi="Times New Roman"/>
          <w:sz w:val="22"/>
          <w:szCs w:val="22"/>
        </w:rPr>
        <w:t xml:space="preserve">Officers </w:t>
      </w:r>
      <w:r w:rsidR="00A22E18" w:rsidRPr="00253D03">
        <w:rPr>
          <w:rFonts w:ascii="Times New Roman" w:hAnsi="Times New Roman"/>
          <w:sz w:val="22"/>
          <w:szCs w:val="22"/>
        </w:rPr>
        <w:t>and test directors about the sample of schools in their state. Enclose a sample letter of endorsement they can send to schools;</w:t>
      </w:r>
    </w:p>
    <w:p w14:paraId="29980801" w14:textId="77777777" w:rsidR="00A22E18" w:rsidRPr="00253D03" w:rsidRDefault="00A22E18"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Send letters and informational materials to schools and districts. These letters will be customized by </w:t>
      </w:r>
      <w:r w:rsidR="006620C1" w:rsidRPr="00253D03">
        <w:rPr>
          <w:rFonts w:ascii="Times New Roman" w:hAnsi="Times New Roman"/>
          <w:sz w:val="22"/>
          <w:szCs w:val="22"/>
        </w:rPr>
        <w:t xml:space="preserve">the </w:t>
      </w:r>
      <w:r w:rsidRPr="00253D03">
        <w:rPr>
          <w:rFonts w:ascii="Times New Roman" w:hAnsi="Times New Roman"/>
          <w:sz w:val="22"/>
          <w:szCs w:val="22"/>
        </w:rPr>
        <w:t>type of school;</w:t>
      </w:r>
    </w:p>
    <w:p w14:paraId="4877E0DC" w14:textId="77777777" w:rsidR="00A22E18" w:rsidRPr="00253D03" w:rsidRDefault="00A22E18"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Train experienced</w:t>
      </w:r>
      <w:r w:rsidR="002E026A" w:rsidRPr="00253D03">
        <w:rPr>
          <w:rFonts w:ascii="Times New Roman" w:hAnsi="Times New Roman"/>
          <w:sz w:val="22"/>
          <w:szCs w:val="22"/>
        </w:rPr>
        <w:t xml:space="preserve"> school recruiters about </w:t>
      </w:r>
      <w:r w:rsidR="00422029" w:rsidRPr="00253D03">
        <w:rPr>
          <w:rFonts w:ascii="Times New Roman" w:hAnsi="Times New Roman"/>
          <w:sz w:val="22"/>
          <w:szCs w:val="22"/>
        </w:rPr>
        <w:t>PIRLS</w:t>
      </w:r>
      <w:r w:rsidR="002E026A" w:rsidRPr="00253D03">
        <w:rPr>
          <w:rFonts w:ascii="Times New Roman" w:hAnsi="Times New Roman"/>
          <w:sz w:val="22"/>
          <w:szCs w:val="22"/>
        </w:rPr>
        <w:t>;</w:t>
      </w:r>
    </w:p>
    <w:p w14:paraId="39FA313D" w14:textId="77777777" w:rsidR="00A22E18" w:rsidRPr="00253D03" w:rsidRDefault="00A22E18"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Implement strategies from NAEP’s Private School Recruiting Toolkit. This toolkit, developed for NAEP, includes well-honed techniques used to recruit a very challenging type of school</w:t>
      </w:r>
      <w:r w:rsidR="002E026A" w:rsidRPr="00253D03">
        <w:rPr>
          <w:rFonts w:ascii="Times New Roman" w:hAnsi="Times New Roman"/>
          <w:sz w:val="22"/>
          <w:szCs w:val="22"/>
        </w:rPr>
        <w:t>s</w:t>
      </w:r>
      <w:r w:rsidRPr="00253D03">
        <w:rPr>
          <w:rFonts w:ascii="Times New Roman" w:hAnsi="Times New Roman"/>
          <w:sz w:val="22"/>
          <w:szCs w:val="22"/>
        </w:rPr>
        <w:t>;</w:t>
      </w:r>
    </w:p>
    <w:p w14:paraId="4E3FB86B" w14:textId="0D2D9DB2" w:rsidR="00A22E18" w:rsidRPr="00253D03" w:rsidRDefault="00A22E18"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Follow</w:t>
      </w:r>
      <w:r w:rsidR="007F3875" w:rsidRPr="00253D03">
        <w:rPr>
          <w:rFonts w:ascii="Times New Roman" w:hAnsi="Times New Roman"/>
          <w:sz w:val="22"/>
          <w:szCs w:val="22"/>
        </w:rPr>
        <w:t>-</w:t>
      </w:r>
      <w:r w:rsidRPr="00253D03">
        <w:rPr>
          <w:rFonts w:ascii="Times New Roman" w:hAnsi="Times New Roman"/>
          <w:sz w:val="22"/>
          <w:szCs w:val="22"/>
        </w:rPr>
        <w:t>up mailings with telephone calls to explain the study and schools</w:t>
      </w:r>
      <w:r w:rsidR="000B30E3">
        <w:rPr>
          <w:rFonts w:ascii="Times New Roman" w:hAnsi="Times New Roman"/>
          <w:sz w:val="22"/>
          <w:szCs w:val="22"/>
        </w:rPr>
        <w:t>’</w:t>
      </w:r>
      <w:r w:rsidRPr="00253D03">
        <w:rPr>
          <w:rFonts w:ascii="Times New Roman" w:hAnsi="Times New Roman"/>
          <w:sz w:val="22"/>
          <w:szCs w:val="22"/>
        </w:rPr>
        <w:t xml:space="preserve"> involvement, including placing the </w:t>
      </w:r>
      <w:r w:rsidR="00422029" w:rsidRPr="00253D03">
        <w:rPr>
          <w:rFonts w:ascii="Times New Roman" w:hAnsi="Times New Roman"/>
          <w:sz w:val="22"/>
          <w:szCs w:val="22"/>
        </w:rPr>
        <w:t>PIRLS</w:t>
      </w:r>
      <w:r w:rsidRPr="00253D03">
        <w:rPr>
          <w:rFonts w:ascii="Times New Roman" w:hAnsi="Times New Roman"/>
          <w:sz w:val="22"/>
          <w:szCs w:val="22"/>
        </w:rPr>
        <w:t xml:space="preserve"> assessment date on school calendars;</w:t>
      </w:r>
    </w:p>
    <w:p w14:paraId="7D92B0BE" w14:textId="77777777" w:rsidR="002848E3" w:rsidRPr="00253D03" w:rsidRDefault="00F17FE7"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Offer</w:t>
      </w:r>
      <w:r w:rsidR="002848E3" w:rsidRPr="00253D03">
        <w:rPr>
          <w:rFonts w:ascii="Times New Roman" w:hAnsi="Times New Roman"/>
          <w:sz w:val="22"/>
          <w:szCs w:val="22"/>
        </w:rPr>
        <w:t xml:space="preserve"> schools $200 for participation</w:t>
      </w:r>
      <w:r w:rsidR="002D6431" w:rsidRPr="00253D03">
        <w:rPr>
          <w:rFonts w:ascii="Times New Roman" w:hAnsi="Times New Roman"/>
          <w:sz w:val="22"/>
          <w:szCs w:val="22"/>
        </w:rPr>
        <w:t xml:space="preserve"> and, as a second-tier incentive, $800 to schools that are historically very difficult to recruit (as explained in Part A)</w:t>
      </w:r>
      <w:r w:rsidR="002848E3" w:rsidRPr="00253D03">
        <w:rPr>
          <w:rFonts w:ascii="Times New Roman" w:hAnsi="Times New Roman"/>
          <w:sz w:val="22"/>
          <w:szCs w:val="22"/>
        </w:rPr>
        <w:t>;</w:t>
      </w:r>
    </w:p>
    <w:p w14:paraId="7F935AFC" w14:textId="77777777" w:rsidR="00203346" w:rsidRPr="00253D03" w:rsidRDefault="00A22E18"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Maintain continued contact until schools have built a relationship with the recruiter and fully understand </w:t>
      </w:r>
      <w:r w:rsidR="00422029" w:rsidRPr="00253D03">
        <w:rPr>
          <w:rFonts w:ascii="Times New Roman" w:hAnsi="Times New Roman"/>
          <w:sz w:val="22"/>
          <w:szCs w:val="22"/>
        </w:rPr>
        <w:t>PIRLS</w:t>
      </w:r>
      <w:r w:rsidRPr="00253D03">
        <w:rPr>
          <w:rFonts w:ascii="Times New Roman" w:hAnsi="Times New Roman"/>
          <w:sz w:val="22"/>
          <w:szCs w:val="22"/>
        </w:rPr>
        <w:t>;</w:t>
      </w:r>
    </w:p>
    <w:p w14:paraId="53168063" w14:textId="79D2A0CA" w:rsidR="00A22E18" w:rsidRPr="00253D03" w:rsidRDefault="002848E3"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Offer a $100 incentive to the individual at the school identified to serve as the school coordinator</w:t>
      </w:r>
      <w:r w:rsidR="00412B9B">
        <w:rPr>
          <w:rFonts w:ascii="Times New Roman" w:hAnsi="Times New Roman"/>
          <w:sz w:val="22"/>
          <w:szCs w:val="22"/>
        </w:rPr>
        <w:t>-</w:t>
      </w:r>
      <w:r w:rsidRPr="00253D03">
        <w:rPr>
          <w:rFonts w:ascii="Times New Roman" w:hAnsi="Times New Roman"/>
          <w:sz w:val="22"/>
          <w:szCs w:val="22"/>
        </w:rPr>
        <w:t xml:space="preserve">; </w:t>
      </w:r>
      <w:r w:rsidR="00A22E18" w:rsidRPr="00253D03">
        <w:rPr>
          <w:rFonts w:ascii="Times New Roman" w:hAnsi="Times New Roman"/>
          <w:sz w:val="22"/>
          <w:szCs w:val="22"/>
        </w:rPr>
        <w:t>and</w:t>
      </w:r>
    </w:p>
    <w:p w14:paraId="21484622" w14:textId="77777777" w:rsidR="00EB39FD" w:rsidRPr="00253D03" w:rsidRDefault="00A22E18" w:rsidP="004303B7">
      <w:pPr>
        <w:pStyle w:val="N1-1stBullet"/>
        <w:numPr>
          <w:ilvl w:val="0"/>
          <w:numId w:val="7"/>
        </w:numPr>
        <w:tabs>
          <w:tab w:val="clear" w:pos="1152"/>
        </w:tabs>
        <w:spacing w:after="60" w:line="240" w:lineRule="auto"/>
        <w:ind w:left="540" w:hanging="331"/>
        <w:rPr>
          <w:rFonts w:ascii="Times New Roman" w:hAnsi="Times New Roman"/>
          <w:sz w:val="22"/>
          <w:szCs w:val="22"/>
        </w:rPr>
      </w:pPr>
      <w:r w:rsidRPr="00253D03">
        <w:rPr>
          <w:rFonts w:ascii="Times New Roman" w:hAnsi="Times New Roman"/>
          <w:sz w:val="22"/>
          <w:szCs w:val="22"/>
        </w:rPr>
        <w:t>Make in-person visits</w:t>
      </w:r>
      <w:r w:rsidR="002E026A" w:rsidRPr="00253D03">
        <w:rPr>
          <w:rFonts w:ascii="Times New Roman" w:hAnsi="Times New Roman"/>
          <w:sz w:val="22"/>
          <w:szCs w:val="22"/>
        </w:rPr>
        <w:t xml:space="preserve"> to some schools</w:t>
      </w:r>
      <w:r w:rsidR="00981B35" w:rsidRPr="00253D03">
        <w:rPr>
          <w:rFonts w:ascii="Times New Roman" w:hAnsi="Times New Roman"/>
          <w:sz w:val="22"/>
          <w:szCs w:val="22"/>
        </w:rPr>
        <w:t>,</w:t>
      </w:r>
      <w:r w:rsidRPr="00253D03">
        <w:rPr>
          <w:rFonts w:ascii="Times New Roman" w:hAnsi="Times New Roman"/>
          <w:sz w:val="22"/>
          <w:szCs w:val="22"/>
        </w:rPr>
        <w:t xml:space="preserve"> as </w:t>
      </w:r>
      <w:r w:rsidR="00981B35" w:rsidRPr="00253D03">
        <w:rPr>
          <w:rFonts w:ascii="Times New Roman" w:hAnsi="Times New Roman"/>
          <w:sz w:val="22"/>
          <w:szCs w:val="22"/>
        </w:rPr>
        <w:t>necessary</w:t>
      </w:r>
      <w:r w:rsidRPr="00253D03">
        <w:rPr>
          <w:rFonts w:ascii="Times New Roman" w:hAnsi="Times New Roman"/>
          <w:sz w:val="22"/>
          <w:szCs w:val="22"/>
        </w:rPr>
        <w:t>.</w:t>
      </w:r>
    </w:p>
    <w:p w14:paraId="6CB75CF7" w14:textId="77777777" w:rsidR="00646E19" w:rsidRPr="00253D03" w:rsidRDefault="00646E19" w:rsidP="004303B7">
      <w:pPr>
        <w:pStyle w:val="N1-1stBullet"/>
        <w:numPr>
          <w:ilvl w:val="0"/>
          <w:numId w:val="0"/>
        </w:numPr>
        <w:spacing w:after="60" w:line="240" w:lineRule="auto"/>
        <w:rPr>
          <w:rFonts w:ascii="Times New Roman" w:hAnsi="Times New Roman"/>
          <w:sz w:val="22"/>
          <w:szCs w:val="22"/>
        </w:rPr>
      </w:pPr>
      <w:r w:rsidRPr="00253D03">
        <w:rPr>
          <w:rFonts w:ascii="Times New Roman" w:hAnsi="Times New Roman"/>
          <w:sz w:val="22"/>
          <w:szCs w:val="22"/>
        </w:rPr>
        <w:t>Our approach to student recruitment is to:</w:t>
      </w:r>
    </w:p>
    <w:p w14:paraId="51766F08" w14:textId="77777777" w:rsidR="00646E19" w:rsidRPr="00253D03"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Send parental permission forms home to parents. Implied permission is encouraged</w:t>
      </w:r>
      <w:r w:rsidR="00B472D4">
        <w:rPr>
          <w:rFonts w:ascii="Times New Roman" w:hAnsi="Times New Roman"/>
          <w:sz w:val="22"/>
          <w:szCs w:val="22"/>
        </w:rPr>
        <w:t>,</w:t>
      </w:r>
      <w:r w:rsidRPr="00253D03">
        <w:rPr>
          <w:rFonts w:ascii="Times New Roman" w:hAnsi="Times New Roman"/>
          <w:sz w:val="22"/>
          <w:szCs w:val="22"/>
        </w:rPr>
        <w:t xml:space="preserve"> but written permission will be collected if required by the school district or school;</w:t>
      </w:r>
    </w:p>
    <w:p w14:paraId="478E771F" w14:textId="77777777" w:rsidR="00203346" w:rsidRPr="00253D03"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Encourage the teacher to encourage student participation;</w:t>
      </w:r>
    </w:p>
    <w:p w14:paraId="3F7CCBB6" w14:textId="206F5255" w:rsidR="00203346" w:rsidRPr="00253D03" w:rsidRDefault="002848E3"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Offer participating students a small gift valued at approximately $4. In PIRLS 201</w:t>
      </w:r>
      <w:r w:rsidR="00554BB8" w:rsidRPr="00253D03">
        <w:rPr>
          <w:rFonts w:ascii="Times New Roman" w:hAnsi="Times New Roman"/>
          <w:sz w:val="22"/>
          <w:szCs w:val="22"/>
        </w:rPr>
        <w:t>6</w:t>
      </w:r>
      <w:r w:rsidRPr="00253D03">
        <w:rPr>
          <w:rFonts w:ascii="Times New Roman" w:hAnsi="Times New Roman"/>
          <w:sz w:val="22"/>
          <w:szCs w:val="22"/>
        </w:rPr>
        <w:t xml:space="preserve">, each participating student received a small </w:t>
      </w:r>
      <w:r w:rsidR="00554BB8" w:rsidRPr="00253D03">
        <w:rPr>
          <w:rFonts w:ascii="Times New Roman" w:hAnsi="Times New Roman"/>
          <w:sz w:val="22"/>
          <w:szCs w:val="22"/>
        </w:rPr>
        <w:t>wristwatch and a pencil.</w:t>
      </w:r>
      <w:r w:rsidRPr="00253D03">
        <w:rPr>
          <w:rFonts w:ascii="Times New Roman" w:hAnsi="Times New Roman"/>
          <w:sz w:val="22"/>
          <w:szCs w:val="22"/>
        </w:rPr>
        <w:t xml:space="preserve"> </w:t>
      </w:r>
      <w:r w:rsidR="00452A4C" w:rsidRPr="00253D03">
        <w:rPr>
          <w:rFonts w:ascii="Times New Roman" w:hAnsi="Times New Roman"/>
          <w:sz w:val="22"/>
          <w:szCs w:val="22"/>
        </w:rPr>
        <w:t>Comparably valued</w:t>
      </w:r>
      <w:r w:rsidRPr="00253D03">
        <w:rPr>
          <w:rFonts w:ascii="Times New Roman" w:hAnsi="Times New Roman"/>
          <w:sz w:val="22"/>
          <w:szCs w:val="22"/>
        </w:rPr>
        <w:t xml:space="preserve"> item</w:t>
      </w:r>
      <w:r w:rsidR="00554BB8" w:rsidRPr="00253D03">
        <w:rPr>
          <w:rFonts w:ascii="Times New Roman" w:hAnsi="Times New Roman"/>
          <w:sz w:val="22"/>
          <w:szCs w:val="22"/>
        </w:rPr>
        <w:t>s</w:t>
      </w:r>
      <w:r w:rsidRPr="00253D03">
        <w:rPr>
          <w:rFonts w:ascii="Times New Roman" w:hAnsi="Times New Roman"/>
          <w:sz w:val="22"/>
          <w:szCs w:val="22"/>
        </w:rPr>
        <w:t xml:space="preserve"> will be distributed to participating students for the PIRLS </w:t>
      </w:r>
      <w:r w:rsidR="0015631C" w:rsidRPr="00253D03">
        <w:rPr>
          <w:rFonts w:ascii="Times New Roman" w:hAnsi="Times New Roman"/>
          <w:sz w:val="22"/>
          <w:szCs w:val="22"/>
        </w:rPr>
        <w:t>2021</w:t>
      </w:r>
      <w:r w:rsidRPr="00253D03">
        <w:rPr>
          <w:rFonts w:ascii="Times New Roman" w:hAnsi="Times New Roman"/>
          <w:sz w:val="22"/>
          <w:szCs w:val="22"/>
        </w:rPr>
        <w:t xml:space="preserve"> data collection;</w:t>
      </w:r>
    </w:p>
    <w:p w14:paraId="319FCABA" w14:textId="77777777" w:rsidR="00646E19" w:rsidRPr="00253D03" w:rsidRDefault="002848E3"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Students will also receive a certificate with their name thanking them for participating in and representing the </w:t>
      </w:r>
      <w:r w:rsidR="007E702C">
        <w:rPr>
          <w:rFonts w:ascii="Times New Roman" w:hAnsi="Times New Roman"/>
          <w:sz w:val="22"/>
          <w:szCs w:val="22"/>
        </w:rPr>
        <w:t>U.S.</w:t>
      </w:r>
      <w:r w:rsidRPr="00253D03">
        <w:rPr>
          <w:rFonts w:ascii="Times New Roman" w:hAnsi="Times New Roman"/>
          <w:sz w:val="22"/>
          <w:szCs w:val="22"/>
        </w:rPr>
        <w:t xml:space="preserve"> in PIRLS </w:t>
      </w:r>
      <w:r w:rsidR="0015631C" w:rsidRPr="00253D03">
        <w:rPr>
          <w:rFonts w:ascii="Times New Roman" w:hAnsi="Times New Roman"/>
          <w:sz w:val="22"/>
          <w:szCs w:val="22"/>
        </w:rPr>
        <w:t>2021</w:t>
      </w:r>
      <w:r w:rsidRPr="00253D03">
        <w:rPr>
          <w:rFonts w:ascii="Times New Roman" w:hAnsi="Times New Roman"/>
          <w:sz w:val="22"/>
          <w:szCs w:val="22"/>
        </w:rPr>
        <w:t xml:space="preserve">; </w:t>
      </w:r>
      <w:r w:rsidR="00646E19" w:rsidRPr="00253D03">
        <w:rPr>
          <w:rFonts w:ascii="Times New Roman" w:hAnsi="Times New Roman"/>
          <w:sz w:val="22"/>
          <w:szCs w:val="22"/>
        </w:rPr>
        <w:t>and</w:t>
      </w:r>
    </w:p>
    <w:p w14:paraId="5A311198" w14:textId="77777777" w:rsidR="00646E19" w:rsidRPr="00253D03" w:rsidRDefault="00646E19" w:rsidP="004303B7">
      <w:pPr>
        <w:pStyle w:val="N1-1stBullet"/>
        <w:numPr>
          <w:ilvl w:val="0"/>
          <w:numId w:val="7"/>
        </w:numPr>
        <w:tabs>
          <w:tab w:val="clear" w:pos="1152"/>
        </w:tabs>
        <w:spacing w:after="60" w:line="240" w:lineRule="auto"/>
        <w:ind w:left="540" w:hanging="331"/>
        <w:rPr>
          <w:rFonts w:ascii="Times New Roman" w:hAnsi="Times New Roman"/>
          <w:sz w:val="22"/>
          <w:szCs w:val="22"/>
        </w:rPr>
      </w:pPr>
      <w:r w:rsidRPr="00253D03">
        <w:rPr>
          <w:rFonts w:ascii="Times New Roman" w:hAnsi="Times New Roman"/>
          <w:sz w:val="22"/>
          <w:szCs w:val="22"/>
        </w:rPr>
        <w:t>When feasible, have the test administrator speak to the students prior to the scheduled test day to encourage participation.</w:t>
      </w:r>
    </w:p>
    <w:p w14:paraId="277CCDC3" w14:textId="77777777" w:rsidR="00646E19" w:rsidRPr="00253D03" w:rsidRDefault="00646E19" w:rsidP="004303B7">
      <w:pPr>
        <w:pStyle w:val="N1-1stBullet"/>
        <w:numPr>
          <w:ilvl w:val="0"/>
          <w:numId w:val="0"/>
        </w:numPr>
        <w:spacing w:after="60" w:line="240" w:lineRule="auto"/>
        <w:rPr>
          <w:rFonts w:ascii="Times New Roman" w:hAnsi="Times New Roman"/>
          <w:sz w:val="22"/>
          <w:szCs w:val="22"/>
        </w:rPr>
      </w:pPr>
      <w:r w:rsidRPr="00253D03">
        <w:rPr>
          <w:rFonts w:ascii="Times New Roman" w:hAnsi="Times New Roman"/>
          <w:sz w:val="22"/>
          <w:szCs w:val="22"/>
        </w:rPr>
        <w:t>Our approach to teacher recruitment is to:</w:t>
      </w:r>
    </w:p>
    <w:p w14:paraId="79EE67A3" w14:textId="77777777" w:rsidR="00646E19" w:rsidRPr="00253D03"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Send letters and informational materials to teachers;</w:t>
      </w:r>
    </w:p>
    <w:p w14:paraId="4A0AC217" w14:textId="77777777" w:rsidR="00203346" w:rsidRPr="00253D03"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Provid</w:t>
      </w:r>
      <w:r w:rsidR="004C2F82" w:rsidRPr="00253D03">
        <w:rPr>
          <w:rFonts w:ascii="Times New Roman" w:hAnsi="Times New Roman"/>
          <w:sz w:val="22"/>
          <w:szCs w:val="22"/>
        </w:rPr>
        <w:t>e</w:t>
      </w:r>
      <w:r w:rsidRPr="00253D03">
        <w:rPr>
          <w:rFonts w:ascii="Times New Roman" w:hAnsi="Times New Roman"/>
          <w:sz w:val="22"/>
          <w:szCs w:val="22"/>
        </w:rPr>
        <w:t xml:space="preserve"> the option of an electronic or hard-copy questionnaire;</w:t>
      </w:r>
    </w:p>
    <w:p w14:paraId="19C4B929" w14:textId="77777777" w:rsidR="00203346" w:rsidRPr="00253D03" w:rsidRDefault="002848E3"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Offer a $20 incentive for participation; </w:t>
      </w:r>
      <w:r w:rsidR="00646E19" w:rsidRPr="00253D03">
        <w:rPr>
          <w:rFonts w:ascii="Times New Roman" w:hAnsi="Times New Roman"/>
          <w:sz w:val="22"/>
          <w:szCs w:val="22"/>
        </w:rPr>
        <w:t>and</w:t>
      </w:r>
    </w:p>
    <w:p w14:paraId="2B001457" w14:textId="77777777" w:rsidR="00646E19" w:rsidRPr="00253D03" w:rsidRDefault="004C2F82" w:rsidP="004303B7">
      <w:pPr>
        <w:pStyle w:val="N1-1stBullet"/>
        <w:numPr>
          <w:ilvl w:val="0"/>
          <w:numId w:val="7"/>
        </w:numPr>
        <w:tabs>
          <w:tab w:val="clear" w:pos="1152"/>
        </w:tabs>
        <w:spacing w:after="60" w:line="240" w:lineRule="auto"/>
        <w:ind w:left="540" w:hanging="331"/>
        <w:rPr>
          <w:rFonts w:ascii="Times New Roman" w:hAnsi="Times New Roman"/>
          <w:sz w:val="22"/>
          <w:szCs w:val="22"/>
        </w:rPr>
      </w:pPr>
      <w:r w:rsidRPr="00253D03">
        <w:rPr>
          <w:rFonts w:ascii="Times New Roman" w:hAnsi="Times New Roman"/>
          <w:sz w:val="22"/>
          <w:szCs w:val="22"/>
        </w:rPr>
        <w:t xml:space="preserve">Have the </w:t>
      </w:r>
      <w:r w:rsidR="00646E19" w:rsidRPr="00253D03">
        <w:rPr>
          <w:rFonts w:ascii="Times New Roman" w:hAnsi="Times New Roman"/>
          <w:sz w:val="22"/>
          <w:szCs w:val="22"/>
        </w:rPr>
        <w:t xml:space="preserve">test administrator </w:t>
      </w:r>
      <w:r w:rsidRPr="00253D03">
        <w:rPr>
          <w:rFonts w:ascii="Times New Roman" w:hAnsi="Times New Roman"/>
          <w:sz w:val="22"/>
          <w:szCs w:val="22"/>
        </w:rPr>
        <w:t xml:space="preserve">speak to the teacher </w:t>
      </w:r>
      <w:r w:rsidR="00646E19" w:rsidRPr="00253D03">
        <w:rPr>
          <w:rFonts w:ascii="Times New Roman" w:hAnsi="Times New Roman"/>
          <w:sz w:val="22"/>
          <w:szCs w:val="22"/>
        </w:rPr>
        <w:t>on the day of the student session.</w:t>
      </w:r>
    </w:p>
    <w:p w14:paraId="3D191B28" w14:textId="77777777" w:rsidR="00B63A83" w:rsidRPr="004303B7" w:rsidRDefault="00B63A83" w:rsidP="006620C1">
      <w:pPr>
        <w:pStyle w:val="N1-1stBullet"/>
        <w:numPr>
          <w:ilvl w:val="0"/>
          <w:numId w:val="0"/>
        </w:numPr>
        <w:spacing w:after="0" w:line="240" w:lineRule="auto"/>
        <w:ind w:left="907"/>
        <w:rPr>
          <w:rFonts w:ascii="Times New Roman" w:hAnsi="Times New Roman"/>
          <w:sz w:val="20"/>
        </w:rPr>
      </w:pPr>
    </w:p>
    <w:p w14:paraId="0733A74D" w14:textId="77777777" w:rsidR="00ED77A1" w:rsidRDefault="00AA5BB5" w:rsidP="004303B7">
      <w:pPr>
        <w:pStyle w:val="Heading8"/>
        <w:spacing w:after="200" w:line="276" w:lineRule="auto"/>
        <w:jc w:val="left"/>
      </w:pPr>
      <w:bookmarkStart w:id="7" w:name="_Toc119829983"/>
      <w:r w:rsidRPr="00736C3B">
        <w:t>B.4</w:t>
      </w:r>
      <w:r w:rsidRPr="00736C3B">
        <w:tab/>
      </w:r>
      <w:bookmarkEnd w:id="7"/>
      <w:r w:rsidR="00ED77A1">
        <w:t>Purpose of Field Test and Data Uses</w:t>
      </w:r>
    </w:p>
    <w:p w14:paraId="63A5D950" w14:textId="69B63E8C" w:rsidR="00914E4A" w:rsidRDefault="00AA5BB5" w:rsidP="004303B7">
      <w:pPr>
        <w:pStyle w:val="N2-2ndBullet"/>
        <w:tabs>
          <w:tab w:val="clear" w:pos="720"/>
        </w:tabs>
        <w:spacing w:after="200" w:line="276" w:lineRule="auto"/>
        <w:ind w:left="0" w:firstLine="0"/>
        <w:jc w:val="left"/>
      </w:pPr>
      <w:r w:rsidRPr="000F4806">
        <w:t>The central goal</w:t>
      </w:r>
      <w:r w:rsidR="00BF43F9" w:rsidRPr="000F4806">
        <w:t>s</w:t>
      </w:r>
      <w:r w:rsidR="00AA101D" w:rsidRPr="000F4806">
        <w:t xml:space="preserve"> </w:t>
      </w:r>
      <w:r w:rsidR="00914E4A">
        <w:rPr>
          <w:szCs w:val="22"/>
        </w:rPr>
        <w:t xml:space="preserve">for the field test </w:t>
      </w:r>
      <w:r w:rsidR="00AA101D" w:rsidRPr="000F4806">
        <w:t>a</w:t>
      </w:r>
      <w:r w:rsidRPr="000F4806">
        <w:t xml:space="preserve">re to </w:t>
      </w:r>
      <w:r w:rsidR="00914E4A">
        <w:t>evaluate</w:t>
      </w:r>
      <w:r w:rsidR="00AA101D" w:rsidRPr="000F4806">
        <w:t xml:space="preserve"> new assessment items and background questions and to ensure that classroom and student sampling procedures proposed for the main study are successful.</w:t>
      </w:r>
      <w:r w:rsidR="00C514CA">
        <w:t xml:space="preserve"> </w:t>
      </w:r>
      <w:r w:rsidR="00B51186" w:rsidRPr="000F4806">
        <w:t>The U.S. will implement the PIRLS assessment and will analyze data from the field test to inform decisions</w:t>
      </w:r>
      <w:r w:rsidR="007C3BFD" w:rsidRPr="000F4806">
        <w:t xml:space="preserve"> </w:t>
      </w:r>
      <w:r w:rsidR="00803A99">
        <w:t>for</w:t>
      </w:r>
      <w:r w:rsidR="007C3BFD" w:rsidRPr="000F4806">
        <w:t xml:space="preserve"> implement</w:t>
      </w:r>
      <w:r w:rsidR="002826BC">
        <w:t>ing</w:t>
      </w:r>
      <w:r w:rsidR="007C3BFD" w:rsidRPr="000F4806">
        <w:t xml:space="preserve"> </w:t>
      </w:r>
      <w:r w:rsidR="00B51186" w:rsidRPr="000F4806">
        <w:t>the main study.</w:t>
      </w:r>
    </w:p>
    <w:p w14:paraId="6C8EAF92" w14:textId="33A3ACA8" w:rsidR="00203346" w:rsidRDefault="00535862" w:rsidP="004303B7">
      <w:pPr>
        <w:pStyle w:val="N2-2ndBullet"/>
        <w:tabs>
          <w:tab w:val="clear" w:pos="720"/>
        </w:tabs>
        <w:spacing w:after="200" w:line="276" w:lineRule="auto"/>
        <w:ind w:left="0" w:firstLine="0"/>
        <w:jc w:val="left"/>
      </w:pPr>
      <w:r>
        <w:t>P</w:t>
      </w:r>
      <w:r w:rsidR="00554BB8">
        <w:t>rior to the administration of PIRLS 2021,</w:t>
      </w:r>
      <w:r>
        <w:t xml:space="preserve"> the</w:t>
      </w:r>
      <w:r w:rsidR="00AC7087">
        <w:t xml:space="preserve"> IEA’s </w:t>
      </w:r>
      <w:r>
        <w:t xml:space="preserve">long-term plan </w:t>
      </w:r>
      <w:r w:rsidR="00554BB8">
        <w:t>was</w:t>
      </w:r>
      <w:r>
        <w:t xml:space="preserve"> </w:t>
      </w:r>
      <w:r w:rsidR="00803A99">
        <w:t xml:space="preserve">for PIRLS </w:t>
      </w:r>
      <w:r>
        <w:t xml:space="preserve">to become an online assessment with completely electronic </w:t>
      </w:r>
      <w:r w:rsidR="001B3FD9">
        <w:t xml:space="preserve">administration </w:t>
      </w:r>
      <w:r>
        <w:t xml:space="preserve">instead of paper delivery. </w:t>
      </w:r>
      <w:r w:rsidR="00554BB8">
        <w:t>PIRLS</w:t>
      </w:r>
      <w:r w:rsidR="00AC7087">
        <w:t xml:space="preserve"> 2021</w:t>
      </w:r>
      <w:r>
        <w:t xml:space="preserve"> </w:t>
      </w:r>
      <w:r w:rsidR="00DF320A">
        <w:t>is designed to</w:t>
      </w:r>
      <w:r>
        <w:t xml:space="preserve"> bridge PIRLS from paper-based administrations to computer-based administrations</w:t>
      </w:r>
      <w:r w:rsidR="00AC7087">
        <w:t xml:space="preserve"> by including a bridge study </w:t>
      </w:r>
      <w:r w:rsidR="00803A99">
        <w:t>as part of</w:t>
      </w:r>
      <w:r w:rsidR="00AC7087">
        <w:t xml:space="preserve"> the main study</w:t>
      </w:r>
      <w:r>
        <w:t>.</w:t>
      </w:r>
      <w:r w:rsidR="00A57010">
        <w:t xml:space="preserve"> </w:t>
      </w:r>
      <w:r>
        <w:t xml:space="preserve">The primary value of the U.S. </w:t>
      </w:r>
      <w:r w:rsidR="00DF320A">
        <w:t>participating</w:t>
      </w:r>
      <w:r>
        <w:t xml:space="preserve"> in </w:t>
      </w:r>
      <w:r w:rsidR="00554BB8">
        <w:t>PIRL</w:t>
      </w:r>
      <w:r>
        <w:t xml:space="preserve">S </w:t>
      </w:r>
      <w:r w:rsidR="0015631C">
        <w:t>2021</w:t>
      </w:r>
      <w:r>
        <w:t xml:space="preserve"> is to evaluate the feasibility and validity of </w:t>
      </w:r>
      <w:r w:rsidR="00554BB8">
        <w:t xml:space="preserve">fully </w:t>
      </w:r>
      <w:r>
        <w:t xml:space="preserve">transitioning from paper to electronic delivery in PIRLS in the </w:t>
      </w:r>
      <w:r w:rsidR="00B472D4">
        <w:t>context</w:t>
      </w:r>
      <w:r w:rsidR="001D51D8">
        <w:t xml:space="preserve"> </w:t>
      </w:r>
      <w:r w:rsidR="00DF320A">
        <w:t xml:space="preserve">specific to the </w:t>
      </w:r>
      <w:r w:rsidR="007E702C">
        <w:t>U.S.</w:t>
      </w:r>
    </w:p>
    <w:p w14:paraId="38F26841" w14:textId="77777777" w:rsidR="00AA5BB5" w:rsidRPr="00736C3B" w:rsidRDefault="00AA5BB5" w:rsidP="004303B7">
      <w:pPr>
        <w:pStyle w:val="Heading8"/>
        <w:spacing w:after="200" w:line="276" w:lineRule="auto"/>
        <w:jc w:val="left"/>
      </w:pPr>
      <w:bookmarkStart w:id="8" w:name="_Toc119829984"/>
      <w:r w:rsidRPr="00736C3B">
        <w:t>B.5</w:t>
      </w:r>
      <w:r w:rsidRPr="00736C3B">
        <w:tab/>
        <w:t xml:space="preserve">Individuals Consulted on </w:t>
      </w:r>
      <w:r w:rsidR="00ED77A1">
        <w:t>Study</w:t>
      </w:r>
      <w:r w:rsidRPr="00736C3B">
        <w:t xml:space="preserve"> Design</w:t>
      </w:r>
      <w:bookmarkEnd w:id="8"/>
    </w:p>
    <w:p w14:paraId="469654F6" w14:textId="77777777" w:rsidR="001A7635" w:rsidRPr="00736C3B" w:rsidRDefault="001A7635" w:rsidP="004303B7">
      <w:pPr>
        <w:pStyle w:val="N2-2ndBullet"/>
        <w:tabs>
          <w:tab w:val="clear" w:pos="720"/>
        </w:tabs>
        <w:spacing w:after="200" w:line="276" w:lineRule="auto"/>
        <w:ind w:left="0" w:firstLine="0"/>
        <w:jc w:val="left"/>
      </w:pPr>
      <w:r>
        <w:t xml:space="preserve">Overall direction for </w:t>
      </w:r>
      <w:r w:rsidR="00422029">
        <w:t>PIRLS</w:t>
      </w:r>
      <w:r>
        <w:t xml:space="preserve"> is provided by Dr. </w:t>
      </w:r>
      <w:r w:rsidR="00123761">
        <w:t>Sheila</w:t>
      </w:r>
      <w:r>
        <w:t xml:space="preserve"> </w:t>
      </w:r>
      <w:r w:rsidR="00123761">
        <w:t>Thompson</w:t>
      </w:r>
      <w:r>
        <w:t xml:space="preserve">, National Research Coordinator, </w:t>
      </w:r>
      <w:r w:rsidRPr="00736C3B">
        <w:t>National Center for Education Statistics, U.S. Department of Education</w:t>
      </w:r>
      <w:r>
        <w:t>.</w:t>
      </w:r>
    </w:p>
    <w:p w14:paraId="104648EC" w14:textId="77777777" w:rsidR="00AA5BB5" w:rsidRPr="00736C3B" w:rsidRDefault="00AA5BB5" w:rsidP="00BE62AA">
      <w:pPr>
        <w:pStyle w:val="P1-StandPara"/>
        <w:spacing w:after="120" w:line="240" w:lineRule="auto"/>
        <w:ind w:firstLine="0"/>
        <w:jc w:val="left"/>
      </w:pPr>
      <w:r w:rsidRPr="00736C3B">
        <w:t xml:space="preserve">The following persons are responsible for the statistical design of </w:t>
      </w:r>
      <w:r w:rsidR="00422029">
        <w:t>PIRLS</w:t>
      </w:r>
      <w:r w:rsidRPr="00736C3B">
        <w:t>:</w:t>
      </w:r>
    </w:p>
    <w:p w14:paraId="73683A42" w14:textId="77777777" w:rsidR="00AA5BB5" w:rsidRDefault="009566D5" w:rsidP="00BE62AA">
      <w:pPr>
        <w:pStyle w:val="N2-2ndBullet"/>
        <w:numPr>
          <w:ilvl w:val="0"/>
          <w:numId w:val="1"/>
        </w:numPr>
        <w:tabs>
          <w:tab w:val="clear" w:pos="360"/>
          <w:tab w:val="num" w:pos="-72"/>
        </w:tabs>
        <w:spacing w:after="60" w:line="240" w:lineRule="auto"/>
        <w:ind w:left="547" w:hanging="331"/>
        <w:jc w:val="left"/>
      </w:pPr>
      <w:r>
        <w:t>Pierre Foy</w:t>
      </w:r>
      <w:r w:rsidR="00ED77A1">
        <w:t xml:space="preserve">. </w:t>
      </w:r>
      <w:r w:rsidR="00AA5BB5" w:rsidRPr="00736C3B">
        <w:t xml:space="preserve">TIMSS </w:t>
      </w:r>
      <w:r w:rsidR="00422029">
        <w:t xml:space="preserve">and PIRLS </w:t>
      </w:r>
      <w:r w:rsidR="00AA5BB5" w:rsidRPr="00736C3B">
        <w:t>International Study Center, Boston College (617-552-6253)</w:t>
      </w:r>
      <w:r w:rsidR="00BF43F9">
        <w:t>; and</w:t>
      </w:r>
    </w:p>
    <w:p w14:paraId="008FDC7C" w14:textId="6DD2DF90" w:rsidR="00AA5BB5" w:rsidRPr="002D6431" w:rsidRDefault="00412B9B" w:rsidP="00BE62AA">
      <w:pPr>
        <w:pStyle w:val="N2-2ndBullet"/>
        <w:numPr>
          <w:ilvl w:val="0"/>
          <w:numId w:val="1"/>
        </w:numPr>
        <w:tabs>
          <w:tab w:val="clear" w:pos="360"/>
          <w:tab w:val="num" w:pos="-72"/>
        </w:tabs>
        <w:spacing w:after="120" w:line="240" w:lineRule="auto"/>
        <w:ind w:left="540" w:hanging="288"/>
        <w:jc w:val="left"/>
      </w:pPr>
      <w:r>
        <w:t>Sylvie LaRoche and Ahmed Almaskut</w:t>
      </w:r>
      <w:r w:rsidR="009566D5" w:rsidRPr="002D6431">
        <w:t xml:space="preserve"> </w:t>
      </w:r>
      <w:r w:rsidR="00EF66EC">
        <w:t xml:space="preserve">from </w:t>
      </w:r>
      <w:r w:rsidR="00ED77A1" w:rsidRPr="002D6431">
        <w:t>Statistics Canada (613-</w:t>
      </w:r>
      <w:r>
        <w:t>863</w:t>
      </w:r>
      <w:r w:rsidR="00ED77A1" w:rsidRPr="002D6431">
        <w:t>-</w:t>
      </w:r>
      <w:r>
        <w:t>9480</w:t>
      </w:r>
      <w:r w:rsidR="00ED77A1" w:rsidRPr="002D6431">
        <w:t>)</w:t>
      </w:r>
      <w:r w:rsidR="00BF43F9" w:rsidRPr="002D6431">
        <w:t>.</w:t>
      </w:r>
    </w:p>
    <w:p w14:paraId="2A0A20BE" w14:textId="77777777" w:rsidR="00AA5BB5" w:rsidRPr="00736C3B" w:rsidRDefault="00123761" w:rsidP="00BE62AA">
      <w:pPr>
        <w:pStyle w:val="P1-StandPara"/>
        <w:spacing w:after="120" w:line="240" w:lineRule="auto"/>
        <w:ind w:firstLine="0"/>
        <w:jc w:val="left"/>
      </w:pPr>
      <w:r>
        <w:t>C</w:t>
      </w:r>
      <w:r w:rsidR="00AA5BB5" w:rsidRPr="00736C3B">
        <w:t>ontractor</w:t>
      </w:r>
      <w:r>
        <w:t>s</w:t>
      </w:r>
      <w:r w:rsidR="00AA5BB5" w:rsidRPr="00736C3B">
        <w:t xml:space="preserve"> responsible for sampling and data analysis</w:t>
      </w:r>
      <w:r w:rsidR="00AC7087">
        <w:t xml:space="preserve"> are to be determined</w:t>
      </w:r>
      <w:r w:rsidR="002D6431">
        <w:t>.</w:t>
      </w:r>
    </w:p>
    <w:p w14:paraId="6196EC7E" w14:textId="77777777" w:rsidR="00AA5BB5" w:rsidRPr="00736C3B" w:rsidRDefault="00AA5BB5" w:rsidP="00BE62AA">
      <w:pPr>
        <w:pStyle w:val="N2-2ndBullet"/>
        <w:tabs>
          <w:tab w:val="clear" w:pos="720"/>
        </w:tabs>
        <w:spacing w:after="120" w:line="240" w:lineRule="auto"/>
        <w:ind w:left="0" w:firstLine="0"/>
        <w:jc w:val="left"/>
      </w:pPr>
      <w:r w:rsidRPr="00736C3B">
        <w:t>Analysis and reporting will be performed by:</w:t>
      </w:r>
    </w:p>
    <w:p w14:paraId="75FB9073" w14:textId="77777777" w:rsidR="002D6431" w:rsidRDefault="00AA5BB5" w:rsidP="002D6431">
      <w:pPr>
        <w:pStyle w:val="N2-2ndBullet"/>
        <w:numPr>
          <w:ilvl w:val="0"/>
          <w:numId w:val="1"/>
        </w:numPr>
        <w:tabs>
          <w:tab w:val="clear" w:pos="360"/>
          <w:tab w:val="num" w:pos="-72"/>
        </w:tabs>
        <w:spacing w:after="60" w:line="240" w:lineRule="auto"/>
        <w:ind w:left="547" w:hanging="331"/>
        <w:jc w:val="left"/>
      </w:pPr>
      <w:r w:rsidRPr="009566D5">
        <w:t xml:space="preserve">TIMSS </w:t>
      </w:r>
      <w:r w:rsidR="00422029">
        <w:t xml:space="preserve">and PIRLS </w:t>
      </w:r>
      <w:r w:rsidRPr="009566D5">
        <w:t>International Study Center, Boston College</w:t>
      </w:r>
      <w:r w:rsidR="00BF43F9">
        <w:t>;</w:t>
      </w:r>
    </w:p>
    <w:p w14:paraId="4EE178DF" w14:textId="4DD78455" w:rsidR="0012695F" w:rsidRDefault="00AC7087" w:rsidP="002D6431">
      <w:pPr>
        <w:pStyle w:val="N2-2ndBullet"/>
        <w:numPr>
          <w:ilvl w:val="0"/>
          <w:numId w:val="1"/>
        </w:numPr>
        <w:tabs>
          <w:tab w:val="clear" w:pos="360"/>
          <w:tab w:val="num" w:pos="-72"/>
        </w:tabs>
        <w:spacing w:after="60" w:line="240" w:lineRule="auto"/>
        <w:ind w:left="547" w:hanging="331"/>
        <w:jc w:val="left"/>
      </w:pPr>
      <w:r>
        <w:t>the U.S.</w:t>
      </w:r>
      <w:r w:rsidR="002D6431">
        <w:t xml:space="preserve"> </w:t>
      </w:r>
      <w:r>
        <w:t>national contractor</w:t>
      </w:r>
      <w:r w:rsidR="00412B9B">
        <w:t>, Westat</w:t>
      </w:r>
      <w:r w:rsidR="00BF43F9">
        <w:t>;</w:t>
      </w:r>
      <w:r w:rsidR="002D6431">
        <w:t xml:space="preserve"> </w:t>
      </w:r>
      <w:r w:rsidR="00BF43F9">
        <w:t>and</w:t>
      </w:r>
    </w:p>
    <w:p w14:paraId="3AE6EED6" w14:textId="77777777" w:rsidR="00B63A83" w:rsidRPr="009566D5" w:rsidRDefault="009566D5" w:rsidP="00BE62AA">
      <w:pPr>
        <w:pStyle w:val="N2-2ndBullet"/>
        <w:numPr>
          <w:ilvl w:val="0"/>
          <w:numId w:val="1"/>
        </w:numPr>
        <w:tabs>
          <w:tab w:val="clear" w:pos="360"/>
          <w:tab w:val="num" w:pos="-72"/>
        </w:tabs>
        <w:spacing w:after="120" w:line="240" w:lineRule="auto"/>
        <w:ind w:left="540" w:hanging="288"/>
        <w:jc w:val="left"/>
      </w:pPr>
      <w:r>
        <w:t>National Center for Education Statistics, U.S. Department of Education</w:t>
      </w:r>
      <w:r w:rsidR="00BF43F9">
        <w:t>.</w:t>
      </w:r>
    </w:p>
    <w:sectPr w:rsidR="00B63A83" w:rsidRPr="009566D5" w:rsidSect="00B53EE6">
      <w:footerReference w:type="default" r:id="rId12"/>
      <w:footerReference w:type="first" r:id="rId13"/>
      <w:pgSz w:w="12240" w:h="15840" w:code="1"/>
      <w:pgMar w:top="864"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7CA71" w14:textId="77777777" w:rsidR="00D248E6" w:rsidRDefault="00D248E6" w:rsidP="00465DE7">
      <w:r>
        <w:separator/>
      </w:r>
    </w:p>
  </w:endnote>
  <w:endnote w:type="continuationSeparator" w:id="0">
    <w:p w14:paraId="5D64AE76" w14:textId="77777777" w:rsidR="00D248E6" w:rsidRDefault="00D248E6" w:rsidP="0046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12D71" w14:textId="77777777" w:rsidR="00773BF8" w:rsidRDefault="00FB09D9">
    <w:pPr>
      <w:pStyle w:val="Footer"/>
      <w:framePr w:wrap="around" w:vAnchor="text" w:hAnchor="margin" w:xAlign="center" w:y="1"/>
      <w:rPr>
        <w:rStyle w:val="PageNumber"/>
        <w:sz w:val="24"/>
      </w:rPr>
    </w:pPr>
    <w:r>
      <w:rPr>
        <w:rStyle w:val="PageNumber"/>
      </w:rPr>
      <w:fldChar w:fldCharType="begin"/>
    </w:r>
    <w:r w:rsidR="00773BF8">
      <w:rPr>
        <w:rStyle w:val="PageNumber"/>
      </w:rPr>
      <w:instrText xml:space="preserve">PAGE  </w:instrText>
    </w:r>
    <w:r>
      <w:rPr>
        <w:rStyle w:val="PageNumber"/>
      </w:rPr>
      <w:fldChar w:fldCharType="end"/>
    </w:r>
  </w:p>
  <w:p w14:paraId="77C93691" w14:textId="77777777" w:rsidR="00773BF8" w:rsidRDefault="00773B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BA6DE" w14:textId="77777777" w:rsidR="00773BF8" w:rsidRPr="00DB4B99" w:rsidRDefault="00773BF8" w:rsidP="00DB4B99">
    <w:pPr>
      <w:autoSpaceDE w:val="0"/>
      <w:autoSpaceDN w:val="0"/>
      <w:adjustRightInd w:val="0"/>
      <w:rPr>
        <w:sz w:val="16"/>
        <w:szCs w:val="16"/>
      </w:rPr>
    </w:pPr>
    <w:r w:rsidRPr="00472A6F">
      <w:rPr>
        <w:rFonts w:eastAsiaTheme="minorHAnsi"/>
        <w:sz w:val="16"/>
        <w:szCs w:val="16"/>
        <w:vertAlign w:val="superscript"/>
      </w:rPr>
      <w:t>1</w:t>
    </w:r>
    <w:r w:rsidRPr="00472A6F">
      <w:rPr>
        <w:rFonts w:eastAsiaTheme="minorHAnsi"/>
        <w:sz w:val="16"/>
        <w:szCs w:val="16"/>
      </w:rPr>
      <w:t>Bayes Theorem to modify the conditional probability of selection of a given school for one study,</w:t>
    </w:r>
    <w:r w:rsidR="00DB4B99">
      <w:rPr>
        <w:rFonts w:eastAsiaTheme="minorHAnsi"/>
        <w:sz w:val="16"/>
        <w:szCs w:val="16"/>
      </w:rPr>
      <w:t xml:space="preserve"> </w:t>
    </w:r>
    <w:r w:rsidRPr="00472A6F">
      <w:rPr>
        <w:rFonts w:eastAsiaTheme="minorHAnsi"/>
        <w:sz w:val="16"/>
        <w:szCs w:val="16"/>
      </w:rPr>
      <w:t>depending upon its selection probability for a second study, and whether or not it was selected for</w:t>
    </w:r>
    <w:r w:rsidR="00DB4B99">
      <w:rPr>
        <w:rFonts w:eastAsiaTheme="minorHAnsi"/>
        <w:sz w:val="16"/>
        <w:szCs w:val="16"/>
      </w:rPr>
      <w:t xml:space="preserve"> </w:t>
    </w:r>
    <w:r w:rsidRPr="00472A6F">
      <w:rPr>
        <w:rFonts w:eastAsiaTheme="minorHAnsi"/>
        <w:sz w:val="16"/>
        <w:szCs w:val="16"/>
      </w:rPr>
      <w:t>that study.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39B55" w14:textId="77777777" w:rsidR="00773BF8" w:rsidRDefault="00773BF8">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881464"/>
      <w:docPartObj>
        <w:docPartGallery w:val="Page Numbers (Bottom of Page)"/>
        <w:docPartUnique/>
      </w:docPartObj>
    </w:sdtPr>
    <w:sdtEndPr>
      <w:rPr>
        <w:noProof/>
      </w:rPr>
    </w:sdtEndPr>
    <w:sdtContent>
      <w:p w14:paraId="5BD71940" w14:textId="13C344C2" w:rsidR="00773BF8" w:rsidRDefault="00B01586" w:rsidP="006620C1">
        <w:pPr>
          <w:pStyle w:val="Footer"/>
          <w:spacing w:line="240" w:lineRule="auto"/>
          <w:jc w:val="center"/>
        </w:pPr>
        <w:r>
          <w:fldChar w:fldCharType="begin"/>
        </w:r>
        <w:r>
          <w:instrText xml:space="preserve"> PAGE   \* MERGEFORMAT </w:instrText>
        </w:r>
        <w:r>
          <w:fldChar w:fldCharType="separate"/>
        </w:r>
        <w:r w:rsidR="00640B49">
          <w:rPr>
            <w:noProof/>
          </w:rPr>
          <w:t>4</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49851"/>
      <w:docPartObj>
        <w:docPartGallery w:val="Page Numbers (Bottom of Page)"/>
        <w:docPartUnique/>
      </w:docPartObj>
    </w:sdtPr>
    <w:sdtEndPr>
      <w:rPr>
        <w:noProof/>
      </w:rPr>
    </w:sdtEndPr>
    <w:sdtContent>
      <w:p w14:paraId="56ED76AF" w14:textId="2F35A570" w:rsidR="00B01586" w:rsidRDefault="006433E0" w:rsidP="004303B7">
        <w:pPr>
          <w:pStyle w:val="Footer"/>
          <w:jc w:val="center"/>
        </w:pPr>
        <w:r>
          <w:fldChar w:fldCharType="begin"/>
        </w:r>
        <w:r>
          <w:instrText xml:space="preserve"> PAGE   \* MERGEFORMAT </w:instrText>
        </w:r>
        <w:r>
          <w:fldChar w:fldCharType="separate"/>
        </w:r>
        <w:r w:rsidR="00640B4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84DDD" w14:textId="77777777" w:rsidR="00D248E6" w:rsidRDefault="00D248E6" w:rsidP="00465DE7">
      <w:r>
        <w:separator/>
      </w:r>
    </w:p>
  </w:footnote>
  <w:footnote w:type="continuationSeparator" w:id="0">
    <w:p w14:paraId="1D42F165" w14:textId="77777777" w:rsidR="00D248E6" w:rsidRDefault="00D248E6" w:rsidP="00465DE7">
      <w:r>
        <w:continuationSeparator/>
      </w:r>
    </w:p>
  </w:footnote>
  <w:footnote w:id="1">
    <w:p w14:paraId="2766BF31" w14:textId="27DE244A" w:rsidR="006C30D1" w:rsidRDefault="006C30D1">
      <w:pPr>
        <w:pStyle w:val="FootnoteText"/>
      </w:pPr>
      <w:r>
        <w:rPr>
          <w:rStyle w:val="FootnoteReference"/>
        </w:rPr>
        <w:footnoteRef/>
      </w:r>
      <w:r>
        <w:t xml:space="preserve"> High poverty schools are defined as having 50% or more students eligible for participation in the National School Lunch Program (NSLP), and low poverty schools have less than 50% of students eligible for NSLP.</w:t>
      </w:r>
      <w:r w:rsidR="00B53EE6">
        <w:t xml:space="preserve"> In addition, in the main study, which includes p</w:t>
      </w:r>
      <w:r w:rsidR="00B53EE6" w:rsidRPr="00B53EE6">
        <w:t xml:space="preserve">rivate schools </w:t>
      </w:r>
      <w:r w:rsidR="00B53EE6">
        <w:t>in the sample, all p</w:t>
      </w:r>
      <w:r w:rsidR="00B53EE6" w:rsidRPr="00B53EE6">
        <w:t>rivate schools are classified as low poverty because no NSLP information is available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375283"/>
    <w:multiLevelType w:val="hybridMultilevel"/>
    <w:tmpl w:val="5E30E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733116"/>
    <w:multiLevelType w:val="hybridMultilevel"/>
    <w:tmpl w:val="A90E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42BDC"/>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16F5E"/>
    <w:multiLevelType w:val="hybridMultilevel"/>
    <w:tmpl w:val="7E8A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FE7661"/>
    <w:multiLevelType w:val="hybridMultilevel"/>
    <w:tmpl w:val="AE940552"/>
    <w:lvl w:ilvl="0" w:tplc="E25444AA">
      <w:start w:val="2"/>
      <w:numFmt w:val="upperLetter"/>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60CA5F9A"/>
    <w:multiLevelType w:val="hybridMultilevel"/>
    <w:tmpl w:val="B938242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77891FFC"/>
    <w:multiLevelType w:val="hybridMultilevel"/>
    <w:tmpl w:val="7D14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DC5C10"/>
    <w:multiLevelType w:val="hybridMultilevel"/>
    <w:tmpl w:val="3724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7A34E8"/>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2"/>
  </w:num>
  <w:num w:numId="5">
    <w:abstractNumId w:val="11"/>
  </w:num>
  <w:num w:numId="6">
    <w:abstractNumId w:val="1"/>
  </w:num>
  <w:num w:numId="7">
    <w:abstractNumId w:val="7"/>
  </w:num>
  <w:num w:numId="8">
    <w:abstractNumId w:val="4"/>
  </w:num>
  <w:num w:numId="9">
    <w:abstractNumId w:val="5"/>
  </w:num>
  <w:num w:numId="10">
    <w:abstractNumId w:val="3"/>
  </w:num>
  <w:num w:numId="11">
    <w:abstractNumId w:val="8"/>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yNzAysjQwNTQ1szRQ0lEKTi0uzszPAykwrwUAJrT6HSwAAAA="/>
  </w:docVars>
  <w:rsids>
    <w:rsidRoot w:val="00AA5BB5"/>
    <w:rsid w:val="00004A66"/>
    <w:rsid w:val="00006792"/>
    <w:rsid w:val="0001678B"/>
    <w:rsid w:val="00031E22"/>
    <w:rsid w:val="00044E52"/>
    <w:rsid w:val="00066F58"/>
    <w:rsid w:val="00070D23"/>
    <w:rsid w:val="00084A9D"/>
    <w:rsid w:val="00085469"/>
    <w:rsid w:val="000875D8"/>
    <w:rsid w:val="000918E6"/>
    <w:rsid w:val="000963B6"/>
    <w:rsid w:val="0009736B"/>
    <w:rsid w:val="000B28DE"/>
    <w:rsid w:val="000B2F1A"/>
    <w:rsid w:val="000B30E3"/>
    <w:rsid w:val="000B3A11"/>
    <w:rsid w:val="000C2ED3"/>
    <w:rsid w:val="000C3351"/>
    <w:rsid w:val="000C618B"/>
    <w:rsid w:val="000C7224"/>
    <w:rsid w:val="000D2917"/>
    <w:rsid w:val="000E0101"/>
    <w:rsid w:val="000E231C"/>
    <w:rsid w:val="000E4B9E"/>
    <w:rsid w:val="000F3C1F"/>
    <w:rsid w:val="000F4806"/>
    <w:rsid w:val="00107E00"/>
    <w:rsid w:val="001100D2"/>
    <w:rsid w:val="00111908"/>
    <w:rsid w:val="00111930"/>
    <w:rsid w:val="00112158"/>
    <w:rsid w:val="00116E46"/>
    <w:rsid w:val="00123761"/>
    <w:rsid w:val="0012695F"/>
    <w:rsid w:val="00127CF3"/>
    <w:rsid w:val="00140004"/>
    <w:rsid w:val="0015631C"/>
    <w:rsid w:val="00160D85"/>
    <w:rsid w:val="00166FB1"/>
    <w:rsid w:val="001704F0"/>
    <w:rsid w:val="0017638D"/>
    <w:rsid w:val="00176601"/>
    <w:rsid w:val="00185D80"/>
    <w:rsid w:val="00190F9E"/>
    <w:rsid w:val="001A259F"/>
    <w:rsid w:val="001A43C1"/>
    <w:rsid w:val="001A5204"/>
    <w:rsid w:val="001A7635"/>
    <w:rsid w:val="001B0D41"/>
    <w:rsid w:val="001B3FD9"/>
    <w:rsid w:val="001C1559"/>
    <w:rsid w:val="001C1FAD"/>
    <w:rsid w:val="001C6A93"/>
    <w:rsid w:val="001D36E8"/>
    <w:rsid w:val="001D51D8"/>
    <w:rsid w:val="001E1938"/>
    <w:rsid w:val="001F0D8A"/>
    <w:rsid w:val="001F7758"/>
    <w:rsid w:val="00203346"/>
    <w:rsid w:val="002164AF"/>
    <w:rsid w:val="00234077"/>
    <w:rsid w:val="00235A66"/>
    <w:rsid w:val="00236780"/>
    <w:rsid w:val="00236A88"/>
    <w:rsid w:val="00237F5E"/>
    <w:rsid w:val="00243E8F"/>
    <w:rsid w:val="00251236"/>
    <w:rsid w:val="00253D03"/>
    <w:rsid w:val="0026122A"/>
    <w:rsid w:val="002679C7"/>
    <w:rsid w:val="00276327"/>
    <w:rsid w:val="002826BC"/>
    <w:rsid w:val="002848E3"/>
    <w:rsid w:val="002904D8"/>
    <w:rsid w:val="00292DE1"/>
    <w:rsid w:val="002A232A"/>
    <w:rsid w:val="002A467E"/>
    <w:rsid w:val="002B2A24"/>
    <w:rsid w:val="002B5844"/>
    <w:rsid w:val="002B749C"/>
    <w:rsid w:val="002C677C"/>
    <w:rsid w:val="002C72D1"/>
    <w:rsid w:val="002D6431"/>
    <w:rsid w:val="002E026A"/>
    <w:rsid w:val="002E2897"/>
    <w:rsid w:val="002E2A23"/>
    <w:rsid w:val="002E3B32"/>
    <w:rsid w:val="002E6195"/>
    <w:rsid w:val="00312131"/>
    <w:rsid w:val="00323A8C"/>
    <w:rsid w:val="00323F75"/>
    <w:rsid w:val="00337E3A"/>
    <w:rsid w:val="003425E2"/>
    <w:rsid w:val="00347AB2"/>
    <w:rsid w:val="00351797"/>
    <w:rsid w:val="0035664E"/>
    <w:rsid w:val="0036324E"/>
    <w:rsid w:val="00367086"/>
    <w:rsid w:val="00367ACE"/>
    <w:rsid w:val="00373459"/>
    <w:rsid w:val="00383A25"/>
    <w:rsid w:val="003C163C"/>
    <w:rsid w:val="003D0EF9"/>
    <w:rsid w:val="003E260E"/>
    <w:rsid w:val="003F1A50"/>
    <w:rsid w:val="003F6566"/>
    <w:rsid w:val="0040138C"/>
    <w:rsid w:val="00404961"/>
    <w:rsid w:val="00412B9B"/>
    <w:rsid w:val="00415C30"/>
    <w:rsid w:val="00422029"/>
    <w:rsid w:val="004245E9"/>
    <w:rsid w:val="00424D2C"/>
    <w:rsid w:val="0042563D"/>
    <w:rsid w:val="004303B7"/>
    <w:rsid w:val="004338CC"/>
    <w:rsid w:val="00443BB0"/>
    <w:rsid w:val="00444655"/>
    <w:rsid w:val="00446147"/>
    <w:rsid w:val="00446E98"/>
    <w:rsid w:val="00452357"/>
    <w:rsid w:val="00452A4C"/>
    <w:rsid w:val="004541C3"/>
    <w:rsid w:val="00463584"/>
    <w:rsid w:val="00465DE7"/>
    <w:rsid w:val="00472A6F"/>
    <w:rsid w:val="004776B1"/>
    <w:rsid w:val="0049395C"/>
    <w:rsid w:val="004C2F82"/>
    <w:rsid w:val="004C3C53"/>
    <w:rsid w:val="004C6907"/>
    <w:rsid w:val="004D0B64"/>
    <w:rsid w:val="004F2C98"/>
    <w:rsid w:val="004F6C8B"/>
    <w:rsid w:val="004F6FB0"/>
    <w:rsid w:val="0050013D"/>
    <w:rsid w:val="0050205E"/>
    <w:rsid w:val="005020E3"/>
    <w:rsid w:val="005134F4"/>
    <w:rsid w:val="005155F5"/>
    <w:rsid w:val="00523787"/>
    <w:rsid w:val="00535862"/>
    <w:rsid w:val="00537E17"/>
    <w:rsid w:val="00542CA4"/>
    <w:rsid w:val="005430EA"/>
    <w:rsid w:val="0055470E"/>
    <w:rsid w:val="00554BB8"/>
    <w:rsid w:val="00557CE5"/>
    <w:rsid w:val="00565452"/>
    <w:rsid w:val="0057412D"/>
    <w:rsid w:val="00580D77"/>
    <w:rsid w:val="00584910"/>
    <w:rsid w:val="005948B4"/>
    <w:rsid w:val="00594B61"/>
    <w:rsid w:val="005A2964"/>
    <w:rsid w:val="005C7518"/>
    <w:rsid w:val="005C7B83"/>
    <w:rsid w:val="005E41CC"/>
    <w:rsid w:val="005F12F1"/>
    <w:rsid w:val="006013AE"/>
    <w:rsid w:val="00603B4C"/>
    <w:rsid w:val="0060518C"/>
    <w:rsid w:val="00606D9E"/>
    <w:rsid w:val="00610D69"/>
    <w:rsid w:val="006110CA"/>
    <w:rsid w:val="00612475"/>
    <w:rsid w:val="00616D46"/>
    <w:rsid w:val="00620BBD"/>
    <w:rsid w:val="00624570"/>
    <w:rsid w:val="00640B49"/>
    <w:rsid w:val="006433E0"/>
    <w:rsid w:val="00644686"/>
    <w:rsid w:val="00646E19"/>
    <w:rsid w:val="00653CD5"/>
    <w:rsid w:val="006620C1"/>
    <w:rsid w:val="006656EA"/>
    <w:rsid w:val="006716BC"/>
    <w:rsid w:val="00673A1F"/>
    <w:rsid w:val="006740C0"/>
    <w:rsid w:val="00674AE1"/>
    <w:rsid w:val="00675A51"/>
    <w:rsid w:val="00676436"/>
    <w:rsid w:val="00677683"/>
    <w:rsid w:val="00682261"/>
    <w:rsid w:val="00683AD9"/>
    <w:rsid w:val="006848AD"/>
    <w:rsid w:val="0068565C"/>
    <w:rsid w:val="00693B8B"/>
    <w:rsid w:val="006A3FC0"/>
    <w:rsid w:val="006B2613"/>
    <w:rsid w:val="006B36EE"/>
    <w:rsid w:val="006C30D1"/>
    <w:rsid w:val="006D06B5"/>
    <w:rsid w:val="006D1C80"/>
    <w:rsid w:val="006D261F"/>
    <w:rsid w:val="006D2848"/>
    <w:rsid w:val="006F0AC9"/>
    <w:rsid w:val="006F0ECF"/>
    <w:rsid w:val="006F5CD2"/>
    <w:rsid w:val="00707F55"/>
    <w:rsid w:val="00732D73"/>
    <w:rsid w:val="00732FA1"/>
    <w:rsid w:val="00736C3B"/>
    <w:rsid w:val="007540E3"/>
    <w:rsid w:val="00756748"/>
    <w:rsid w:val="0076178B"/>
    <w:rsid w:val="00765070"/>
    <w:rsid w:val="00767393"/>
    <w:rsid w:val="0077031E"/>
    <w:rsid w:val="00771C76"/>
    <w:rsid w:val="00773BF8"/>
    <w:rsid w:val="007775F8"/>
    <w:rsid w:val="007816B1"/>
    <w:rsid w:val="00783519"/>
    <w:rsid w:val="007C3BFD"/>
    <w:rsid w:val="007C5DD9"/>
    <w:rsid w:val="007D1B16"/>
    <w:rsid w:val="007E39C0"/>
    <w:rsid w:val="007E702C"/>
    <w:rsid w:val="007F2C15"/>
    <w:rsid w:val="007F3875"/>
    <w:rsid w:val="00803A99"/>
    <w:rsid w:val="008044D4"/>
    <w:rsid w:val="00810796"/>
    <w:rsid w:val="00814DBD"/>
    <w:rsid w:val="00815099"/>
    <w:rsid w:val="008254F6"/>
    <w:rsid w:val="00846FE7"/>
    <w:rsid w:val="00851E31"/>
    <w:rsid w:val="00863A57"/>
    <w:rsid w:val="00871C07"/>
    <w:rsid w:val="00882558"/>
    <w:rsid w:val="0088266D"/>
    <w:rsid w:val="008843E2"/>
    <w:rsid w:val="008868EB"/>
    <w:rsid w:val="00891534"/>
    <w:rsid w:val="008956FB"/>
    <w:rsid w:val="008A07B8"/>
    <w:rsid w:val="008A1ADF"/>
    <w:rsid w:val="008A1FA9"/>
    <w:rsid w:val="008A203F"/>
    <w:rsid w:val="008B28E0"/>
    <w:rsid w:val="008C100C"/>
    <w:rsid w:val="008D5ED4"/>
    <w:rsid w:val="008D7AF0"/>
    <w:rsid w:val="008E53DB"/>
    <w:rsid w:val="009048CE"/>
    <w:rsid w:val="009075C5"/>
    <w:rsid w:val="00914E4A"/>
    <w:rsid w:val="009321C6"/>
    <w:rsid w:val="0093743A"/>
    <w:rsid w:val="00940A2E"/>
    <w:rsid w:val="009529CC"/>
    <w:rsid w:val="009554E3"/>
    <w:rsid w:val="009566D5"/>
    <w:rsid w:val="009620F0"/>
    <w:rsid w:val="00964E00"/>
    <w:rsid w:val="00973659"/>
    <w:rsid w:val="00981B35"/>
    <w:rsid w:val="00995234"/>
    <w:rsid w:val="009A48E1"/>
    <w:rsid w:val="009B2BCA"/>
    <w:rsid w:val="009C1FF9"/>
    <w:rsid w:val="009C58FD"/>
    <w:rsid w:val="009C77D6"/>
    <w:rsid w:val="009D06C4"/>
    <w:rsid w:val="009D3C11"/>
    <w:rsid w:val="009E0550"/>
    <w:rsid w:val="009F25C8"/>
    <w:rsid w:val="009F5D42"/>
    <w:rsid w:val="00A03925"/>
    <w:rsid w:val="00A068ED"/>
    <w:rsid w:val="00A0719C"/>
    <w:rsid w:val="00A10B81"/>
    <w:rsid w:val="00A12807"/>
    <w:rsid w:val="00A13565"/>
    <w:rsid w:val="00A22E18"/>
    <w:rsid w:val="00A42BD9"/>
    <w:rsid w:val="00A443D5"/>
    <w:rsid w:val="00A57010"/>
    <w:rsid w:val="00A6171B"/>
    <w:rsid w:val="00A71930"/>
    <w:rsid w:val="00A71FCB"/>
    <w:rsid w:val="00A83225"/>
    <w:rsid w:val="00A83E6D"/>
    <w:rsid w:val="00A9342A"/>
    <w:rsid w:val="00AA101D"/>
    <w:rsid w:val="00AA5BB5"/>
    <w:rsid w:val="00AB0265"/>
    <w:rsid w:val="00AB0A34"/>
    <w:rsid w:val="00AC7087"/>
    <w:rsid w:val="00AC72CA"/>
    <w:rsid w:val="00AC784F"/>
    <w:rsid w:val="00AD623D"/>
    <w:rsid w:val="00AE2FC2"/>
    <w:rsid w:val="00AF4C1D"/>
    <w:rsid w:val="00B01586"/>
    <w:rsid w:val="00B0187F"/>
    <w:rsid w:val="00B06529"/>
    <w:rsid w:val="00B12878"/>
    <w:rsid w:val="00B13086"/>
    <w:rsid w:val="00B239B5"/>
    <w:rsid w:val="00B472D4"/>
    <w:rsid w:val="00B51186"/>
    <w:rsid w:val="00B51DE4"/>
    <w:rsid w:val="00B53EE6"/>
    <w:rsid w:val="00B56FAF"/>
    <w:rsid w:val="00B62AC1"/>
    <w:rsid w:val="00B63A83"/>
    <w:rsid w:val="00B66D64"/>
    <w:rsid w:val="00B67DB7"/>
    <w:rsid w:val="00B74171"/>
    <w:rsid w:val="00B768C6"/>
    <w:rsid w:val="00B77ACE"/>
    <w:rsid w:val="00B84E06"/>
    <w:rsid w:val="00BA1E71"/>
    <w:rsid w:val="00BC1C16"/>
    <w:rsid w:val="00BE117A"/>
    <w:rsid w:val="00BE25C2"/>
    <w:rsid w:val="00BE458E"/>
    <w:rsid w:val="00BE62AA"/>
    <w:rsid w:val="00BF43F9"/>
    <w:rsid w:val="00BF7379"/>
    <w:rsid w:val="00C03897"/>
    <w:rsid w:val="00C06CB7"/>
    <w:rsid w:val="00C0750A"/>
    <w:rsid w:val="00C2085A"/>
    <w:rsid w:val="00C2686F"/>
    <w:rsid w:val="00C514CA"/>
    <w:rsid w:val="00C80B92"/>
    <w:rsid w:val="00C8304F"/>
    <w:rsid w:val="00C91735"/>
    <w:rsid w:val="00C93A9F"/>
    <w:rsid w:val="00CB4BAF"/>
    <w:rsid w:val="00CB7630"/>
    <w:rsid w:val="00CC4846"/>
    <w:rsid w:val="00CD7C98"/>
    <w:rsid w:val="00CE0024"/>
    <w:rsid w:val="00CE415B"/>
    <w:rsid w:val="00CE4650"/>
    <w:rsid w:val="00CE49BA"/>
    <w:rsid w:val="00CE5AD3"/>
    <w:rsid w:val="00D03D3B"/>
    <w:rsid w:val="00D052EE"/>
    <w:rsid w:val="00D11F42"/>
    <w:rsid w:val="00D12190"/>
    <w:rsid w:val="00D248E6"/>
    <w:rsid w:val="00D25A66"/>
    <w:rsid w:val="00D60B66"/>
    <w:rsid w:val="00D71450"/>
    <w:rsid w:val="00D72E60"/>
    <w:rsid w:val="00D75D6A"/>
    <w:rsid w:val="00D86304"/>
    <w:rsid w:val="00D86F29"/>
    <w:rsid w:val="00D90D1A"/>
    <w:rsid w:val="00D92842"/>
    <w:rsid w:val="00DA0C3B"/>
    <w:rsid w:val="00DA4951"/>
    <w:rsid w:val="00DB2630"/>
    <w:rsid w:val="00DB4B99"/>
    <w:rsid w:val="00DB7B82"/>
    <w:rsid w:val="00DC0CFE"/>
    <w:rsid w:val="00DF320A"/>
    <w:rsid w:val="00DF74C8"/>
    <w:rsid w:val="00E021BB"/>
    <w:rsid w:val="00E10DB1"/>
    <w:rsid w:val="00E13DAF"/>
    <w:rsid w:val="00E16020"/>
    <w:rsid w:val="00E200FD"/>
    <w:rsid w:val="00E25C78"/>
    <w:rsid w:val="00E266F1"/>
    <w:rsid w:val="00E324CE"/>
    <w:rsid w:val="00E43D3C"/>
    <w:rsid w:val="00E57C37"/>
    <w:rsid w:val="00E61FA5"/>
    <w:rsid w:val="00E753AD"/>
    <w:rsid w:val="00E77FD2"/>
    <w:rsid w:val="00E80F63"/>
    <w:rsid w:val="00E85F83"/>
    <w:rsid w:val="00E93249"/>
    <w:rsid w:val="00E973EE"/>
    <w:rsid w:val="00E974A1"/>
    <w:rsid w:val="00EA7D23"/>
    <w:rsid w:val="00EB39FD"/>
    <w:rsid w:val="00EB44FE"/>
    <w:rsid w:val="00EB70CF"/>
    <w:rsid w:val="00ED488F"/>
    <w:rsid w:val="00ED77A1"/>
    <w:rsid w:val="00EE4CDB"/>
    <w:rsid w:val="00EF5C20"/>
    <w:rsid w:val="00EF66EC"/>
    <w:rsid w:val="00F1114E"/>
    <w:rsid w:val="00F16BE3"/>
    <w:rsid w:val="00F17FE7"/>
    <w:rsid w:val="00F27B69"/>
    <w:rsid w:val="00F32383"/>
    <w:rsid w:val="00F36B51"/>
    <w:rsid w:val="00F43786"/>
    <w:rsid w:val="00F5076F"/>
    <w:rsid w:val="00F63CD5"/>
    <w:rsid w:val="00F91B66"/>
    <w:rsid w:val="00F950AC"/>
    <w:rsid w:val="00FA0FBE"/>
    <w:rsid w:val="00FB09D9"/>
    <w:rsid w:val="00FB5681"/>
    <w:rsid w:val="00FC0C2E"/>
    <w:rsid w:val="00FC13DC"/>
    <w:rsid w:val="00FC323B"/>
    <w:rsid w:val="00FC39FE"/>
    <w:rsid w:val="00FD7909"/>
    <w:rsid w:val="00FE5B95"/>
    <w:rsid w:val="00FE776D"/>
    <w:rsid w:val="00FE7C5B"/>
    <w:rsid w:val="00FF20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1C57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3A1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3A1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826821">
      <w:bodyDiv w:val="1"/>
      <w:marLeft w:val="0"/>
      <w:marRight w:val="0"/>
      <w:marTop w:val="0"/>
      <w:marBottom w:val="0"/>
      <w:divBdr>
        <w:top w:val="none" w:sz="0" w:space="0" w:color="auto"/>
        <w:left w:val="none" w:sz="0" w:space="0" w:color="auto"/>
        <w:bottom w:val="none" w:sz="0" w:space="0" w:color="auto"/>
        <w:right w:val="none" w:sz="0" w:space="0" w:color="auto"/>
      </w:divBdr>
    </w:div>
    <w:div w:id="1236548131">
      <w:bodyDiv w:val="1"/>
      <w:marLeft w:val="0"/>
      <w:marRight w:val="0"/>
      <w:marTop w:val="0"/>
      <w:marBottom w:val="0"/>
      <w:divBdr>
        <w:top w:val="none" w:sz="0" w:space="0" w:color="auto"/>
        <w:left w:val="none" w:sz="0" w:space="0" w:color="auto"/>
        <w:bottom w:val="none" w:sz="0" w:space="0" w:color="auto"/>
        <w:right w:val="none" w:sz="0" w:space="0" w:color="auto"/>
      </w:divBdr>
    </w:div>
    <w:div w:id="147772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F03D8-7895-4D99-A1B3-BBB193E7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SYSTEM</cp:lastModifiedBy>
  <cp:revision>2</cp:revision>
  <cp:lastPrinted>2019-08-19T15:20:00Z</cp:lastPrinted>
  <dcterms:created xsi:type="dcterms:W3CDTF">2019-09-30T13:46:00Z</dcterms:created>
  <dcterms:modified xsi:type="dcterms:W3CDTF">2019-09-30T13:46:00Z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