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D699C" w14:textId="77777777" w:rsidR="00997DEB" w:rsidRDefault="00997DEB" w:rsidP="00997DEB">
      <w:bookmarkStart w:id="0" w:name="_GoBack"/>
      <w:bookmarkEnd w:id="0"/>
    </w:p>
    <w:p w14:paraId="19095F24" w14:textId="77777777" w:rsidR="00997DEB" w:rsidRDefault="00997DEB" w:rsidP="00997DEB"/>
    <w:p w14:paraId="179396E9" w14:textId="2175CD49" w:rsidR="00997DEB" w:rsidRPr="00FE29A8" w:rsidRDefault="00DC6D6B" w:rsidP="0007001E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E29A8">
        <w:rPr>
          <w:rFonts w:asciiTheme="majorBidi" w:hAnsiTheme="majorBidi" w:cstheme="majorBidi"/>
          <w:b/>
          <w:bCs/>
          <w:sz w:val="44"/>
          <w:szCs w:val="44"/>
        </w:rPr>
        <w:t xml:space="preserve">Appendix </w:t>
      </w:r>
      <w:r w:rsidR="0007001E" w:rsidRPr="00FE29A8">
        <w:rPr>
          <w:rFonts w:asciiTheme="majorBidi" w:hAnsiTheme="majorBidi" w:cstheme="majorBidi"/>
          <w:b/>
          <w:bCs/>
          <w:sz w:val="44"/>
          <w:szCs w:val="44"/>
        </w:rPr>
        <w:t>F</w:t>
      </w:r>
      <w:r w:rsidR="00997DEB" w:rsidRPr="00FE29A8">
        <w:rPr>
          <w:rFonts w:asciiTheme="majorBidi" w:hAnsiTheme="majorBidi" w:cstheme="majorBidi"/>
          <w:b/>
          <w:bCs/>
          <w:sz w:val="44"/>
          <w:szCs w:val="44"/>
        </w:rPr>
        <w:t xml:space="preserve">: </w:t>
      </w:r>
    </w:p>
    <w:p w14:paraId="14113047" w14:textId="50A2F6B8" w:rsidR="00997DEB" w:rsidRPr="00FE29A8" w:rsidRDefault="00997DEB" w:rsidP="0007001E">
      <w:pPr>
        <w:jc w:val="center"/>
        <w:rPr>
          <w:rFonts w:asciiTheme="majorBidi" w:eastAsia="MS Mincho" w:hAnsiTheme="majorBidi" w:cstheme="majorBidi"/>
          <w:b/>
          <w:bCs/>
          <w:sz w:val="44"/>
          <w:szCs w:val="44"/>
        </w:rPr>
      </w:pPr>
      <w:r w:rsidRPr="00FE29A8">
        <w:rPr>
          <w:rFonts w:asciiTheme="majorBidi" w:eastAsia="MS Mincho" w:hAnsiTheme="majorBidi" w:cstheme="majorBidi"/>
          <w:b/>
          <w:bCs/>
          <w:sz w:val="44"/>
          <w:szCs w:val="44"/>
        </w:rPr>
        <w:t xml:space="preserve">Burden and Cost for </w:t>
      </w:r>
      <w:r w:rsidR="0007001E" w:rsidRPr="00FE29A8">
        <w:rPr>
          <w:rFonts w:asciiTheme="majorBidi" w:eastAsia="MS Mincho" w:hAnsiTheme="majorBidi" w:cstheme="majorBidi"/>
          <w:b/>
          <w:bCs/>
          <w:sz w:val="44"/>
          <w:szCs w:val="44"/>
        </w:rPr>
        <w:t>General Stationary Combustion Sources</w:t>
      </w:r>
    </w:p>
    <w:p w14:paraId="575187FE" w14:textId="77777777" w:rsidR="00FE29A8" w:rsidRDefault="00997DEB" w:rsidP="0007001E">
      <w:pPr>
        <w:jc w:val="center"/>
        <w:rPr>
          <w:rFonts w:asciiTheme="majorBidi" w:eastAsia="MS Mincho" w:hAnsiTheme="majorBidi" w:cstheme="majorBidi"/>
          <w:b/>
          <w:bCs/>
          <w:sz w:val="44"/>
          <w:szCs w:val="44"/>
        </w:rPr>
      </w:pPr>
      <w:r w:rsidRPr="00FE29A8">
        <w:rPr>
          <w:rFonts w:asciiTheme="majorBidi" w:eastAsia="MS Mincho" w:hAnsiTheme="majorBidi" w:cstheme="majorBidi"/>
          <w:b/>
          <w:bCs/>
          <w:sz w:val="44"/>
          <w:szCs w:val="44"/>
        </w:rPr>
        <w:t xml:space="preserve">(Subpart </w:t>
      </w:r>
      <w:r w:rsidR="0007001E" w:rsidRPr="00FE29A8">
        <w:rPr>
          <w:rFonts w:asciiTheme="majorBidi" w:eastAsia="MS Mincho" w:hAnsiTheme="majorBidi" w:cstheme="majorBidi"/>
          <w:b/>
          <w:bCs/>
          <w:sz w:val="44"/>
          <w:szCs w:val="44"/>
        </w:rPr>
        <w:t>C</w:t>
      </w:r>
      <w:r w:rsidRPr="00FE29A8">
        <w:rPr>
          <w:rFonts w:asciiTheme="majorBidi" w:eastAsia="MS Mincho" w:hAnsiTheme="majorBidi" w:cstheme="majorBidi"/>
          <w:b/>
          <w:bCs/>
          <w:sz w:val="44"/>
          <w:szCs w:val="44"/>
        </w:rPr>
        <w:t>)</w:t>
      </w:r>
    </w:p>
    <w:p w14:paraId="083B9A32" w14:textId="77777777" w:rsidR="00FE29A8" w:rsidRDefault="00FE29A8" w:rsidP="0007001E">
      <w:pPr>
        <w:jc w:val="center"/>
        <w:rPr>
          <w:rFonts w:asciiTheme="majorBidi" w:eastAsia="MS Mincho" w:hAnsiTheme="majorBidi" w:cstheme="majorBidi"/>
          <w:b/>
          <w:bCs/>
          <w:sz w:val="44"/>
          <w:szCs w:val="44"/>
        </w:rPr>
      </w:pPr>
    </w:p>
    <w:p w14:paraId="7275E024" w14:textId="27B605DC" w:rsidR="0017257E" w:rsidRDefault="00FE29A8" w:rsidP="0007001E">
      <w:pPr>
        <w:jc w:val="center"/>
        <w:rPr>
          <w:rFonts w:asciiTheme="majorBidi" w:eastAsia="MS Mincho" w:hAnsiTheme="majorBidi" w:cstheme="majorBidi"/>
          <w:sz w:val="44"/>
          <w:szCs w:val="44"/>
        </w:rPr>
      </w:pPr>
      <w:r w:rsidRPr="00FE29A8">
        <w:rPr>
          <w:rFonts w:asciiTheme="majorBidi" w:eastAsia="MS Mincho" w:hAnsiTheme="majorBidi" w:cstheme="majorBidi"/>
          <w:b/>
          <w:bCs/>
          <w:sz w:val="40"/>
          <w:szCs w:val="40"/>
        </w:rPr>
        <w:t>June 2019</w:t>
      </w:r>
      <w:r w:rsidR="0017257E">
        <w:rPr>
          <w:rFonts w:asciiTheme="majorBidi" w:eastAsia="MS Mincho" w:hAnsiTheme="majorBidi" w:cstheme="majorBidi"/>
          <w:sz w:val="44"/>
          <w:szCs w:val="4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492146326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</w:rPr>
      </w:sdtEndPr>
      <w:sdtContent>
        <w:p w14:paraId="09343528" w14:textId="6E0AB96E" w:rsidR="0017257E" w:rsidRPr="00A87700" w:rsidRDefault="0017257E">
          <w:pPr>
            <w:pStyle w:val="TOCHeading"/>
            <w:rPr>
              <w:rFonts w:asciiTheme="majorBidi" w:hAnsiTheme="majorBidi"/>
            </w:rPr>
          </w:pPr>
          <w:r w:rsidRPr="00A87700">
            <w:rPr>
              <w:rFonts w:asciiTheme="majorBidi" w:hAnsiTheme="majorBidi"/>
            </w:rPr>
            <w:t>Table of Contents</w:t>
          </w:r>
        </w:p>
        <w:p w14:paraId="7DA84D13" w14:textId="18C67017" w:rsidR="00D712BA" w:rsidRPr="00273E6A" w:rsidRDefault="0017257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0"/>
              <w:szCs w:val="2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98906" w:history="1">
            <w:r w:rsidR="00D712BA" w:rsidRPr="00273E6A">
              <w:rPr>
                <w:rStyle w:val="Hyperlink"/>
                <w:noProof/>
                <w:sz w:val="20"/>
                <w:szCs w:val="20"/>
              </w:rPr>
              <w:t>Appendix F-1. Detailed Unit Burden and Costs for GHGRP Reporters Subject to Subpart C Only—Year 1</w:t>
            </w:r>
            <w:r w:rsidR="00D712BA" w:rsidRPr="00273E6A">
              <w:rPr>
                <w:noProof/>
                <w:webHidden/>
                <w:sz w:val="20"/>
                <w:szCs w:val="20"/>
              </w:rPr>
              <w:tab/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begin"/>
            </w:r>
            <w:r w:rsidR="00D712BA" w:rsidRPr="00273E6A">
              <w:rPr>
                <w:noProof/>
                <w:webHidden/>
                <w:sz w:val="20"/>
                <w:szCs w:val="20"/>
              </w:rPr>
              <w:instrText xml:space="preserve"> PAGEREF _Toc10798906 \h </w:instrText>
            </w:r>
            <w:r w:rsidR="00D712BA" w:rsidRPr="00273E6A">
              <w:rPr>
                <w:noProof/>
                <w:webHidden/>
                <w:sz w:val="20"/>
                <w:szCs w:val="20"/>
              </w:rPr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712BA" w:rsidRPr="00273E6A">
              <w:rPr>
                <w:noProof/>
                <w:webHidden/>
                <w:sz w:val="20"/>
                <w:szCs w:val="20"/>
              </w:rPr>
              <w:t>3</w:t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A1DB79" w14:textId="735D4BF3" w:rsidR="00D712BA" w:rsidRPr="00273E6A" w:rsidRDefault="00814B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0"/>
              <w:szCs w:val="20"/>
            </w:rPr>
          </w:pPr>
          <w:hyperlink w:anchor="_Toc10798907" w:history="1">
            <w:r w:rsidR="00D712BA" w:rsidRPr="00273E6A">
              <w:rPr>
                <w:rStyle w:val="Hyperlink"/>
                <w:noProof/>
                <w:sz w:val="20"/>
                <w:szCs w:val="20"/>
              </w:rPr>
              <w:t>Appendix F-2. Detailed Unit Burden and Costs for GHGRP Reporters Subject to Subpart C Only—Year 2</w:t>
            </w:r>
            <w:r w:rsidR="00D712BA" w:rsidRPr="00273E6A">
              <w:rPr>
                <w:noProof/>
                <w:webHidden/>
                <w:sz w:val="20"/>
                <w:szCs w:val="20"/>
              </w:rPr>
              <w:tab/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begin"/>
            </w:r>
            <w:r w:rsidR="00D712BA" w:rsidRPr="00273E6A">
              <w:rPr>
                <w:noProof/>
                <w:webHidden/>
                <w:sz w:val="20"/>
                <w:szCs w:val="20"/>
              </w:rPr>
              <w:instrText xml:space="preserve"> PAGEREF _Toc10798907 \h </w:instrText>
            </w:r>
            <w:r w:rsidR="00D712BA" w:rsidRPr="00273E6A">
              <w:rPr>
                <w:noProof/>
                <w:webHidden/>
                <w:sz w:val="20"/>
                <w:szCs w:val="20"/>
              </w:rPr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712BA" w:rsidRPr="00273E6A">
              <w:rPr>
                <w:noProof/>
                <w:webHidden/>
                <w:sz w:val="20"/>
                <w:szCs w:val="20"/>
              </w:rPr>
              <w:t>6</w:t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6D7751" w14:textId="20BD3EC3" w:rsidR="00D712BA" w:rsidRPr="00273E6A" w:rsidRDefault="00814B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0"/>
              <w:szCs w:val="20"/>
            </w:rPr>
          </w:pPr>
          <w:hyperlink w:anchor="_Toc10798908" w:history="1">
            <w:r w:rsidR="00D712BA" w:rsidRPr="00273E6A">
              <w:rPr>
                <w:rStyle w:val="Hyperlink"/>
                <w:noProof/>
                <w:sz w:val="20"/>
                <w:szCs w:val="20"/>
              </w:rPr>
              <w:t>Appendix F-3. Detailed Unit Burden and Costs for GHGRP Reporters Subject to Subpart C Only—Year 3</w:t>
            </w:r>
            <w:r w:rsidR="00D712BA" w:rsidRPr="00273E6A">
              <w:rPr>
                <w:noProof/>
                <w:webHidden/>
                <w:sz w:val="20"/>
                <w:szCs w:val="20"/>
              </w:rPr>
              <w:tab/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begin"/>
            </w:r>
            <w:r w:rsidR="00D712BA" w:rsidRPr="00273E6A">
              <w:rPr>
                <w:noProof/>
                <w:webHidden/>
                <w:sz w:val="20"/>
                <w:szCs w:val="20"/>
              </w:rPr>
              <w:instrText xml:space="preserve"> PAGEREF _Toc10798908 \h </w:instrText>
            </w:r>
            <w:r w:rsidR="00D712BA" w:rsidRPr="00273E6A">
              <w:rPr>
                <w:noProof/>
                <w:webHidden/>
                <w:sz w:val="20"/>
                <w:szCs w:val="20"/>
              </w:rPr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712BA" w:rsidRPr="00273E6A">
              <w:rPr>
                <w:noProof/>
                <w:webHidden/>
                <w:sz w:val="20"/>
                <w:szCs w:val="20"/>
              </w:rPr>
              <w:t>9</w:t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872769" w14:textId="440CFDFE" w:rsidR="00D712BA" w:rsidRPr="00273E6A" w:rsidRDefault="00814B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0"/>
              <w:szCs w:val="20"/>
            </w:rPr>
          </w:pPr>
          <w:hyperlink w:anchor="_Toc10798909" w:history="1">
            <w:r w:rsidR="00D712BA" w:rsidRPr="00273E6A">
              <w:rPr>
                <w:rStyle w:val="Hyperlink"/>
                <w:noProof/>
                <w:sz w:val="20"/>
                <w:szCs w:val="20"/>
              </w:rPr>
              <w:t>Appendix F-4. Footnotes Applicable to Appendix F-1, Appendix F-2, and Appendix F-3</w:t>
            </w:r>
            <w:r w:rsidR="00D712BA" w:rsidRPr="00273E6A">
              <w:rPr>
                <w:noProof/>
                <w:webHidden/>
                <w:sz w:val="20"/>
                <w:szCs w:val="20"/>
              </w:rPr>
              <w:tab/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begin"/>
            </w:r>
            <w:r w:rsidR="00D712BA" w:rsidRPr="00273E6A">
              <w:rPr>
                <w:noProof/>
                <w:webHidden/>
                <w:sz w:val="20"/>
                <w:szCs w:val="20"/>
              </w:rPr>
              <w:instrText xml:space="preserve"> PAGEREF _Toc10798909 \h </w:instrText>
            </w:r>
            <w:r w:rsidR="00D712BA" w:rsidRPr="00273E6A">
              <w:rPr>
                <w:noProof/>
                <w:webHidden/>
                <w:sz w:val="20"/>
                <w:szCs w:val="20"/>
              </w:rPr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712BA" w:rsidRPr="00273E6A">
              <w:rPr>
                <w:noProof/>
                <w:webHidden/>
                <w:sz w:val="20"/>
                <w:szCs w:val="20"/>
              </w:rPr>
              <w:t>12</w:t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FF9778" w14:textId="0E4CE1B9" w:rsidR="00D712BA" w:rsidRPr="00273E6A" w:rsidRDefault="00814B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0"/>
              <w:szCs w:val="20"/>
            </w:rPr>
          </w:pPr>
          <w:hyperlink w:anchor="_Toc10798910" w:history="1">
            <w:r w:rsidR="00D712BA" w:rsidRPr="00273E6A">
              <w:rPr>
                <w:rStyle w:val="Hyperlink"/>
                <w:noProof/>
                <w:sz w:val="20"/>
                <w:szCs w:val="20"/>
              </w:rPr>
              <w:t>Appendix F-5. Detailed Unit Burden and Costs for GHGRP Reporters Subject to Subpart C Plus Another Subpart(s)—Year 1</w:t>
            </w:r>
            <w:r w:rsidR="00D712BA" w:rsidRPr="00273E6A">
              <w:rPr>
                <w:noProof/>
                <w:webHidden/>
                <w:sz w:val="20"/>
                <w:szCs w:val="20"/>
              </w:rPr>
              <w:tab/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begin"/>
            </w:r>
            <w:r w:rsidR="00D712BA" w:rsidRPr="00273E6A">
              <w:rPr>
                <w:noProof/>
                <w:webHidden/>
                <w:sz w:val="20"/>
                <w:szCs w:val="20"/>
              </w:rPr>
              <w:instrText xml:space="preserve"> PAGEREF _Toc10798910 \h </w:instrText>
            </w:r>
            <w:r w:rsidR="00D712BA" w:rsidRPr="00273E6A">
              <w:rPr>
                <w:noProof/>
                <w:webHidden/>
                <w:sz w:val="20"/>
                <w:szCs w:val="20"/>
              </w:rPr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712BA" w:rsidRPr="00273E6A">
              <w:rPr>
                <w:noProof/>
                <w:webHidden/>
                <w:sz w:val="20"/>
                <w:szCs w:val="20"/>
              </w:rPr>
              <w:t>14</w:t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62DCDD" w14:textId="66C38EB6" w:rsidR="00D712BA" w:rsidRPr="00273E6A" w:rsidRDefault="00814B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0"/>
              <w:szCs w:val="20"/>
            </w:rPr>
          </w:pPr>
          <w:hyperlink w:anchor="_Toc10798911" w:history="1">
            <w:r w:rsidR="00D712BA" w:rsidRPr="00273E6A">
              <w:rPr>
                <w:rStyle w:val="Hyperlink"/>
                <w:noProof/>
                <w:sz w:val="20"/>
                <w:szCs w:val="20"/>
              </w:rPr>
              <w:t>Appendix F-6. Detailed Unit Burden and Costs for GHGRP Reporters Subject to Subpart C Plus Another Subpart(s)—Year 2</w:t>
            </w:r>
            <w:r w:rsidR="00D712BA" w:rsidRPr="00273E6A">
              <w:rPr>
                <w:noProof/>
                <w:webHidden/>
                <w:sz w:val="20"/>
                <w:szCs w:val="20"/>
              </w:rPr>
              <w:tab/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begin"/>
            </w:r>
            <w:r w:rsidR="00D712BA" w:rsidRPr="00273E6A">
              <w:rPr>
                <w:noProof/>
                <w:webHidden/>
                <w:sz w:val="20"/>
                <w:szCs w:val="20"/>
              </w:rPr>
              <w:instrText xml:space="preserve"> PAGEREF _Toc10798911 \h </w:instrText>
            </w:r>
            <w:r w:rsidR="00D712BA" w:rsidRPr="00273E6A">
              <w:rPr>
                <w:noProof/>
                <w:webHidden/>
                <w:sz w:val="20"/>
                <w:szCs w:val="20"/>
              </w:rPr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712BA" w:rsidRPr="00273E6A">
              <w:rPr>
                <w:noProof/>
                <w:webHidden/>
                <w:sz w:val="20"/>
                <w:szCs w:val="20"/>
              </w:rPr>
              <w:t>18</w:t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BFF74E" w14:textId="17F1B58E" w:rsidR="00D712BA" w:rsidRPr="00273E6A" w:rsidRDefault="00814B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0"/>
              <w:szCs w:val="20"/>
            </w:rPr>
          </w:pPr>
          <w:hyperlink w:anchor="_Toc10798912" w:history="1">
            <w:r w:rsidR="00D712BA" w:rsidRPr="00273E6A">
              <w:rPr>
                <w:rStyle w:val="Hyperlink"/>
                <w:noProof/>
                <w:sz w:val="20"/>
                <w:szCs w:val="20"/>
              </w:rPr>
              <w:t>Appendix F-7. Detailed Unit Burden and Costs for GHGRP Reporters Subject to Subpart C Plus Another Subpart(s)—Year 3</w:t>
            </w:r>
            <w:r w:rsidR="00D712BA" w:rsidRPr="00273E6A">
              <w:rPr>
                <w:noProof/>
                <w:webHidden/>
                <w:sz w:val="20"/>
                <w:szCs w:val="20"/>
              </w:rPr>
              <w:tab/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begin"/>
            </w:r>
            <w:r w:rsidR="00D712BA" w:rsidRPr="00273E6A">
              <w:rPr>
                <w:noProof/>
                <w:webHidden/>
                <w:sz w:val="20"/>
                <w:szCs w:val="20"/>
              </w:rPr>
              <w:instrText xml:space="preserve"> PAGEREF _Toc10798912 \h </w:instrText>
            </w:r>
            <w:r w:rsidR="00D712BA" w:rsidRPr="00273E6A">
              <w:rPr>
                <w:noProof/>
                <w:webHidden/>
                <w:sz w:val="20"/>
                <w:szCs w:val="20"/>
              </w:rPr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712BA" w:rsidRPr="00273E6A">
              <w:rPr>
                <w:noProof/>
                <w:webHidden/>
                <w:sz w:val="20"/>
                <w:szCs w:val="20"/>
              </w:rPr>
              <w:t>21</w:t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7F5030" w14:textId="422DCA33" w:rsidR="00D712BA" w:rsidRPr="00273E6A" w:rsidRDefault="00814B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0"/>
              <w:szCs w:val="20"/>
            </w:rPr>
          </w:pPr>
          <w:hyperlink w:anchor="_Toc10798913" w:history="1">
            <w:r w:rsidR="00D712BA" w:rsidRPr="00273E6A">
              <w:rPr>
                <w:rStyle w:val="Hyperlink"/>
                <w:noProof/>
                <w:sz w:val="20"/>
                <w:szCs w:val="20"/>
              </w:rPr>
              <w:t>Appendix F-8. Footnotes Applicable to Appendix F-5, Appendix F-6, and Appendix F-7</w:t>
            </w:r>
            <w:r w:rsidR="00D712BA" w:rsidRPr="00273E6A">
              <w:rPr>
                <w:noProof/>
                <w:webHidden/>
                <w:sz w:val="20"/>
                <w:szCs w:val="20"/>
              </w:rPr>
              <w:tab/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begin"/>
            </w:r>
            <w:r w:rsidR="00D712BA" w:rsidRPr="00273E6A">
              <w:rPr>
                <w:noProof/>
                <w:webHidden/>
                <w:sz w:val="20"/>
                <w:szCs w:val="20"/>
              </w:rPr>
              <w:instrText xml:space="preserve"> PAGEREF _Toc10798913 \h </w:instrText>
            </w:r>
            <w:r w:rsidR="00D712BA" w:rsidRPr="00273E6A">
              <w:rPr>
                <w:noProof/>
                <w:webHidden/>
                <w:sz w:val="20"/>
                <w:szCs w:val="20"/>
              </w:rPr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712BA" w:rsidRPr="00273E6A">
              <w:rPr>
                <w:noProof/>
                <w:webHidden/>
                <w:sz w:val="20"/>
                <w:szCs w:val="20"/>
              </w:rPr>
              <w:t>24</w:t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342E02" w14:textId="18141992" w:rsidR="00D712BA" w:rsidRPr="00273E6A" w:rsidRDefault="00814B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0"/>
              <w:szCs w:val="20"/>
            </w:rPr>
          </w:pPr>
          <w:hyperlink w:anchor="_Toc10798914" w:history="1">
            <w:r w:rsidR="00D712BA" w:rsidRPr="00273E6A">
              <w:rPr>
                <w:rStyle w:val="Hyperlink"/>
                <w:noProof/>
                <w:sz w:val="20"/>
                <w:szCs w:val="20"/>
              </w:rPr>
              <w:t>Appendix F-9. Summary of Burden and Costs for General Stationary Combustion Sources to Comply with Subpart C – by Y</w:t>
            </w:r>
            <w:r w:rsidR="00D712BA" w:rsidRPr="00273E6A">
              <w:rPr>
                <w:rStyle w:val="Hyperlink"/>
                <w:rFonts w:eastAsia="MS Mincho"/>
                <w:noProof/>
                <w:sz w:val="20"/>
                <w:szCs w:val="20"/>
              </w:rPr>
              <w:t>ear</w:t>
            </w:r>
            <w:r w:rsidR="00D712BA" w:rsidRPr="00273E6A">
              <w:rPr>
                <w:noProof/>
                <w:webHidden/>
                <w:sz w:val="20"/>
                <w:szCs w:val="20"/>
              </w:rPr>
              <w:tab/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begin"/>
            </w:r>
            <w:r w:rsidR="00D712BA" w:rsidRPr="00273E6A">
              <w:rPr>
                <w:noProof/>
                <w:webHidden/>
                <w:sz w:val="20"/>
                <w:szCs w:val="20"/>
              </w:rPr>
              <w:instrText xml:space="preserve"> PAGEREF _Toc10798914 \h </w:instrText>
            </w:r>
            <w:r w:rsidR="00D712BA" w:rsidRPr="00273E6A">
              <w:rPr>
                <w:noProof/>
                <w:webHidden/>
                <w:sz w:val="20"/>
                <w:szCs w:val="20"/>
              </w:rPr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712BA" w:rsidRPr="00273E6A">
              <w:rPr>
                <w:noProof/>
                <w:webHidden/>
                <w:sz w:val="20"/>
                <w:szCs w:val="20"/>
              </w:rPr>
              <w:t>26</w:t>
            </w:r>
            <w:r w:rsidR="00D712BA" w:rsidRPr="00273E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E7FBB3" w14:textId="45342CD2" w:rsidR="0017257E" w:rsidRDefault="0017257E">
          <w:r>
            <w:rPr>
              <w:b/>
              <w:bCs/>
              <w:noProof/>
            </w:rPr>
            <w:fldChar w:fldCharType="end"/>
          </w:r>
        </w:p>
      </w:sdtContent>
    </w:sdt>
    <w:p w14:paraId="10B36192" w14:textId="77777777" w:rsidR="00997DEB" w:rsidRPr="00997DEB" w:rsidRDefault="00997DEB" w:rsidP="00997DEB">
      <w:pPr>
        <w:jc w:val="center"/>
        <w:rPr>
          <w:rFonts w:asciiTheme="majorBidi" w:hAnsiTheme="majorBidi" w:cstheme="majorBidi"/>
          <w:sz w:val="44"/>
          <w:szCs w:val="44"/>
        </w:rPr>
        <w:sectPr w:rsidR="00997DEB" w:rsidRPr="00997DEB" w:rsidSect="00D712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3846E7" w14:textId="43BA9506" w:rsidR="00DC6D6B" w:rsidRDefault="00114450" w:rsidP="0007001E">
      <w:pPr>
        <w:pStyle w:val="Heading1"/>
      </w:pPr>
      <w:bookmarkStart w:id="1" w:name="_Toc10798906"/>
      <w:r>
        <w:lastRenderedPageBreak/>
        <w:t>Appendix F</w:t>
      </w:r>
      <w:r w:rsidR="00AA47E9" w:rsidRPr="0017257E">
        <w:t xml:space="preserve">-1. Detailed Unit Burden and Costs for </w:t>
      </w:r>
      <w:r w:rsidR="0007001E">
        <w:t>GHGRP Reporters Subject to Subpart C Only</w:t>
      </w:r>
      <w:r w:rsidR="00AA47E9" w:rsidRPr="0017257E">
        <w:t xml:space="preserve">—Year </w:t>
      </w:r>
      <w:r w:rsidR="005E0F5F">
        <w:t>1</w:t>
      </w:r>
      <w:bookmarkEnd w:id="1"/>
    </w:p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626"/>
        <w:gridCol w:w="629"/>
        <w:gridCol w:w="628"/>
        <w:gridCol w:w="628"/>
        <w:gridCol w:w="628"/>
        <w:gridCol w:w="2090"/>
        <w:gridCol w:w="983"/>
        <w:gridCol w:w="1087"/>
        <w:gridCol w:w="844"/>
        <w:gridCol w:w="893"/>
        <w:gridCol w:w="730"/>
        <w:gridCol w:w="803"/>
        <w:gridCol w:w="707"/>
        <w:gridCol w:w="719"/>
        <w:gridCol w:w="906"/>
        <w:gridCol w:w="59"/>
      </w:tblGrid>
      <w:tr w:rsidR="005E0F5F" w:rsidRPr="005E0F5F" w14:paraId="55D7526E" w14:textId="77777777" w:rsidTr="009B7AD9">
        <w:trPr>
          <w:gridAfter w:val="1"/>
          <w:wAfter w:w="59" w:type="dxa"/>
          <w:trHeight w:val="160"/>
          <w:tblHeader/>
        </w:trPr>
        <w:tc>
          <w:tcPr>
            <w:tcW w:w="522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F6B5E" w14:textId="0346BC9B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Year 1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E4F0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(A)  Hours per Occurrence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CBB0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(B)  Occurrences/ Respondent/Year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0C8F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(C)  Hours/ Respondent/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99D3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(D)  Respondents/ Year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FF42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(E)  Technical Hours/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4505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Legal Hours/Year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9394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Clerical Hours/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6889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Manager Hours/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2C74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(H)  Cost/ Year</w:t>
            </w:r>
          </w:p>
        </w:tc>
      </w:tr>
      <w:tr w:rsidR="005E0F5F" w:rsidRPr="005E0F5F" w14:paraId="14DD2AAF" w14:textId="77777777" w:rsidTr="009B7AD9">
        <w:trPr>
          <w:gridAfter w:val="1"/>
          <w:wAfter w:w="59" w:type="dxa"/>
          <w:trHeight w:val="127"/>
          <w:tblHeader/>
        </w:trPr>
        <w:tc>
          <w:tcPr>
            <w:tcW w:w="522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21C3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0D35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9031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F8DE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Year (A x B)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35E5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665B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Year </w:t>
            </w: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E8BC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5E9AC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604D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5244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5E0F5F" w:rsidRPr="005E0F5F" w14:paraId="044B8B28" w14:textId="77777777" w:rsidTr="009B7AD9">
        <w:trPr>
          <w:gridAfter w:val="1"/>
          <w:wAfter w:w="59" w:type="dxa"/>
          <w:trHeight w:val="134"/>
          <w:tblHeader/>
        </w:trPr>
        <w:tc>
          <w:tcPr>
            <w:tcW w:w="522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B373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2294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72D2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C74F4" w14:textId="77777777" w:rsidR="005E0F5F" w:rsidRPr="005E0F5F" w:rsidRDefault="005E0F5F" w:rsidP="005E0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0F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FA68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48CD7" w14:textId="77777777" w:rsidR="005E0F5F" w:rsidRPr="005E0F5F" w:rsidRDefault="005E0F5F" w:rsidP="005E0F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(C x D)</w:t>
            </w: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C016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FF8CF5" w14:textId="77777777" w:rsidR="005E0F5F" w:rsidRPr="005E0F5F" w:rsidRDefault="005E0F5F" w:rsidP="005E0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0F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F9574" w14:textId="77777777" w:rsidR="005E0F5F" w:rsidRPr="005E0F5F" w:rsidRDefault="005E0F5F" w:rsidP="005E0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0F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5662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5E0F5F" w:rsidRPr="005E0F5F" w14:paraId="4611063C" w14:textId="77777777" w:rsidTr="009B7AD9">
        <w:trPr>
          <w:gridAfter w:val="1"/>
          <w:wAfter w:w="59" w:type="dxa"/>
          <w:trHeight w:val="134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6337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 APPLICATIONS (Not Applicable)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C72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27D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175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E28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F6BC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6369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9FAE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B5E4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05B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0788933D" w14:textId="77777777" w:rsidTr="009B7AD9">
        <w:trPr>
          <w:gridAfter w:val="1"/>
          <w:wAfter w:w="59" w:type="dxa"/>
          <w:trHeight w:val="134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913F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 SURVEY AND STUDIES (Not Applicable)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173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51F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868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2D3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FCC0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362B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FD4F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B53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BC4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12E6C16E" w14:textId="77777777" w:rsidTr="009B7AD9">
        <w:trPr>
          <w:gridAfter w:val="1"/>
          <w:wAfter w:w="59" w:type="dxa"/>
          <w:trHeight w:val="153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53B6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  ACQUISITION, INSTALLATION, AND UTILIZATION OF TECHNOLOGY AND SYSTEMS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52A7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488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541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D9E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368E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D4F8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0921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17A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59D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7FFFA695" w14:textId="77777777" w:rsidTr="009B7AD9">
        <w:trPr>
          <w:gridAfter w:val="1"/>
          <w:wAfter w:w="59" w:type="dxa"/>
          <w:trHeight w:val="134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7614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 REPORT REQUIREMENTS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526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3E6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523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869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30AB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F3A2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6563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2FD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F2A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5F08785E" w14:textId="77777777" w:rsidTr="009B7AD9">
        <w:trPr>
          <w:gridAfter w:val="1"/>
          <w:wAfter w:w="59" w:type="dxa"/>
          <w:trHeight w:val="15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6A6C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8011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A1. Read Rule, Instructions, Guidance Documents for Subpart C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E9E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1F0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4C4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C3E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BC17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9,990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A142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3E3C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6FBD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AB0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$713,786 </w:t>
            </w:r>
          </w:p>
        </w:tc>
      </w:tr>
      <w:tr w:rsidR="005E0F5F" w:rsidRPr="005E0F5F" w14:paraId="298DF51E" w14:textId="77777777" w:rsidTr="009B7AD9">
        <w:trPr>
          <w:gridAfter w:val="1"/>
          <w:wAfter w:w="59" w:type="dxa"/>
          <w:trHeight w:val="15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E85A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AAA9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A2. Read Rule, Instructions, Guidance Documents for Subpart A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2,3,4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48E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D54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0AC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8C2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9B2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3,996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778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EEC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3E4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599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$285,514 </w:t>
            </w:r>
          </w:p>
        </w:tc>
      </w:tr>
      <w:tr w:rsidR="005E0F5F" w:rsidRPr="005E0F5F" w14:paraId="0A2D76D4" w14:textId="77777777" w:rsidTr="009B7AD9">
        <w:trPr>
          <w:gridAfter w:val="1"/>
          <w:wAfter w:w="59" w:type="dxa"/>
          <w:trHeight w:val="134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136F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6B55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Required Activities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9E0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463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41C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906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140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70A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09F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2B4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7DB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1736B355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44FF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ECDCB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B7F5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1 Methodology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1A6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6C7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D2C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8D1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8637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B615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1C2B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7946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673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5FA90946" w14:textId="77777777" w:rsidTr="009B7AD9">
        <w:trPr>
          <w:gridAfter w:val="1"/>
          <w:wAfter w:w="59" w:type="dxa"/>
          <w:trHeight w:val="30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A766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C516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C11B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195B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2,5,6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6D3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E27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DE1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544D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1,016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FF14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5,078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841E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61B1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E9C36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366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$362,815 </w:t>
            </w:r>
          </w:p>
        </w:tc>
      </w:tr>
      <w:tr w:rsidR="005E0F5F" w:rsidRPr="005E0F5F" w14:paraId="6D264E7B" w14:textId="77777777" w:rsidTr="009B7AD9">
        <w:trPr>
          <w:gridAfter w:val="1"/>
          <w:wAfter w:w="59" w:type="dxa"/>
          <w:trHeight w:val="30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5BCE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E1C5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2888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C891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billing records to determine natural gas consumption in therms or mmBtu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2,5,6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46D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A03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20D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F2C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811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BD2B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4,056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FB94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4C4B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BA97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7C1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$289,778 </w:t>
            </w:r>
          </w:p>
        </w:tc>
      </w:tr>
      <w:tr w:rsidR="005E0F5F" w:rsidRPr="005E0F5F" w14:paraId="5969F42A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9DBEB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B54D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1AF0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2 Methodology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052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1ED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A86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400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9006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0F0D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4534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CAB4B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8AA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57898260" w14:textId="77777777" w:rsidTr="009B7AD9">
        <w:trPr>
          <w:gridAfter w:val="1"/>
          <w:wAfter w:w="59" w:type="dxa"/>
          <w:trHeight w:val="30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8D98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4D196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57C8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84D8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C8E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B9A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05D8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0519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661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7EAD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3,304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A4A0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5A58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B5F5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804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$236,086 </w:t>
            </w:r>
          </w:p>
        </w:tc>
      </w:tr>
      <w:tr w:rsidR="005E0F5F" w:rsidRPr="005E0F5F" w14:paraId="2179146A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B764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4DCE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623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3 Methodology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A3F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CEE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AEF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CF3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555E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C72B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A292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A9AD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B8E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587A91E3" w14:textId="77777777" w:rsidTr="009B7AD9">
        <w:trPr>
          <w:gridAfter w:val="1"/>
          <w:wAfter w:w="59" w:type="dxa"/>
          <w:trHeight w:val="30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0FD9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CCCC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939C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B2DD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45B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F7D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9B4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8D6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147C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B1AC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DE4A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8ED2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A90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$27,241 </w:t>
            </w:r>
          </w:p>
        </w:tc>
      </w:tr>
      <w:tr w:rsidR="005E0F5F" w:rsidRPr="005E0F5F" w14:paraId="62CC0104" w14:textId="77777777" w:rsidTr="009B7AD9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BA69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251F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E137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1 Methodology for combustion emissions reported under subpart 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ADA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79A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B64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8BD9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EB30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71DE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4468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331D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DBC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6A22E484" w14:textId="77777777" w:rsidTr="009B7AD9">
        <w:trPr>
          <w:gridAfter w:val="1"/>
          <w:wAfter w:w="59" w:type="dxa"/>
          <w:trHeight w:val="46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FE37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67DC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55AC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818F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C-1, C-1a, or C-1b, using default high heat values and/or default emission factors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6,9,10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E76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C67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771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54E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1,568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4D7D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690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90B0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7EC5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1E02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1144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$49,296 </w:t>
            </w:r>
          </w:p>
        </w:tc>
      </w:tr>
      <w:tr w:rsidR="005E0F5F" w:rsidRPr="005E0F5F" w14:paraId="71F4B08D" w14:textId="77777777" w:rsidTr="009B7AD9">
        <w:trPr>
          <w:gridAfter w:val="1"/>
          <w:wAfter w:w="59" w:type="dxa"/>
          <w:trHeight w:val="30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5932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B973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3D99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0395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C-8, Eq C-8a, or Eq C-8b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6,10,11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DE1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40B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B24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1DB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1,568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41AD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1,380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5A60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E82A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7180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E32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$98,593 </w:t>
            </w:r>
          </w:p>
        </w:tc>
      </w:tr>
      <w:tr w:rsidR="005E0F5F" w:rsidRPr="005E0F5F" w14:paraId="34DAC32E" w14:textId="77777777" w:rsidTr="009B7AD9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5F97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F7DB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7375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2 Methodology for combustion emissions reported under subpart 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E3E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3D8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431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55F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5EC2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223D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67AA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D0AE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016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0E28AA6E" w14:textId="77777777" w:rsidTr="009B7AD9">
        <w:trPr>
          <w:gridAfter w:val="1"/>
          <w:wAfter w:w="59" w:type="dxa"/>
          <w:trHeight w:val="30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E91B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A97A7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CF92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F550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Conduct sampling to determine high heat value for each type of fuel or fuel mixture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7,12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39F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A05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EB2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81E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9026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E564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0BD5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D248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FC8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67AC4584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F057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0A4D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03E9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4F18E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1AB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14,15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619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6F5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364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9F4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093E3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436B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404E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D573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553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5E0F5F" w:rsidRPr="005E0F5F" w14:paraId="1B60DBD2" w14:textId="77777777" w:rsidTr="009B7AD9">
        <w:trPr>
          <w:gridAfter w:val="1"/>
          <w:wAfter w:w="59" w:type="dxa"/>
          <w:trHeight w:val="142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3B77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11F6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E727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ABE2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1C4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C32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F7A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5E5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056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0192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922FA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C14B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420B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59E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5E0F5F" w:rsidRPr="005E0F5F" w14:paraId="04F304F9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DC62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7AF3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9C44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C601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388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18,19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706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05D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14E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C795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4BF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5,222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9B19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E176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419A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78E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$373,110 </w:t>
            </w:r>
          </w:p>
        </w:tc>
      </w:tr>
      <w:tr w:rsidR="005E0F5F" w:rsidRPr="005E0F5F" w14:paraId="06C94DD7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269C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7095F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4FD4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4F4D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CAF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Quarterly measurements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20,21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6C2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E8C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5D7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F21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7837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A888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3796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555BA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08F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$9,358 </w:t>
            </w:r>
          </w:p>
        </w:tc>
      </w:tr>
      <w:tr w:rsidR="005E0F5F" w:rsidRPr="005E0F5F" w14:paraId="2C103477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BBD25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2793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71838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ED91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DA9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22,23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CCE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DCA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074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BD4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F68B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1347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64FA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9DF9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40A6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$4,981 </w:t>
            </w:r>
          </w:p>
        </w:tc>
      </w:tr>
      <w:tr w:rsidR="005E0F5F" w:rsidRPr="005E0F5F" w14:paraId="157A7F14" w14:textId="77777777" w:rsidTr="009B7AD9">
        <w:trPr>
          <w:gridAfter w:val="1"/>
          <w:wAfter w:w="59" w:type="dxa"/>
          <w:trHeight w:val="23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9764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C1CD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C79F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0DD1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E90B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F89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23,24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C9B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697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A04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43.3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87C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1811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128A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0EFA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6858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634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$29,432 </w:t>
            </w:r>
          </w:p>
        </w:tc>
      </w:tr>
      <w:tr w:rsidR="005E0F5F" w:rsidRPr="005E0F5F" w14:paraId="538692DE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9F0A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19D4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B23C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9511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464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sz w:val="14"/>
                <w:szCs w:val="14"/>
              </w:rPr>
              <w:t xml:space="preserve">Other measurement methods </w:t>
            </w:r>
            <w:r w:rsidRPr="005E0F5F">
              <w:rPr>
                <w:rFonts w:eastAsia="Times New Roman" w:cs="Times New Roman"/>
                <w:sz w:val="14"/>
                <w:szCs w:val="14"/>
                <w:vertAlign w:val="superscript"/>
              </w:rPr>
              <w:t>18,26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315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BF4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FD76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30.7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C25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A4CA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3,206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BCD2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94DB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85B4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545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$229,050 </w:t>
            </w:r>
          </w:p>
        </w:tc>
      </w:tr>
      <w:tr w:rsidR="005E0F5F" w:rsidRPr="005E0F5F" w14:paraId="07509F5F" w14:textId="77777777" w:rsidTr="009B7AD9">
        <w:trPr>
          <w:gridAfter w:val="1"/>
          <w:wAfter w:w="59" w:type="dxa"/>
          <w:trHeight w:val="386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BD32F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A3AE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36B4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7E3E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Perform engineering calculation to determine CO2 emissions using Eq C-2a, along with Eq C-2b or Eq C-2c.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9,12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FB1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7EB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818C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A1F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661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56D1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C78AD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702E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6F76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75E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$20,148 </w:t>
            </w:r>
          </w:p>
        </w:tc>
      </w:tr>
      <w:tr w:rsidR="005E0F5F" w:rsidRPr="005E0F5F" w14:paraId="0733B084" w14:textId="77777777" w:rsidTr="009B7AD9">
        <w:trPr>
          <w:gridAfter w:val="1"/>
          <w:wAfter w:w="59" w:type="dxa"/>
          <w:trHeight w:val="30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EB66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99FA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DE57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9CBD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CH4 and N2O emissions using Eq C-9a or Eq 9b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11,12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ED6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3AB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4DB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0C1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661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8D6F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564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CC0E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E1A76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FDE7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DF4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$40,295 </w:t>
            </w:r>
          </w:p>
        </w:tc>
      </w:tr>
      <w:tr w:rsidR="005E0F5F" w:rsidRPr="005E0F5F" w14:paraId="5795F913" w14:textId="77777777" w:rsidTr="009B7AD9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765E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C763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F805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3 Methodology for combustion emissions reported under subpart 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15B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043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DAC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5A8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AF31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DB7B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DBDF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CDE4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8432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48BD7EC5" w14:textId="77777777" w:rsidTr="009B7AD9">
        <w:trPr>
          <w:gridAfter w:val="1"/>
          <w:wAfter w:w="59" w:type="dxa"/>
          <w:trHeight w:val="30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1450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2632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1C24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7F19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Conduct sampling to determine carbon content for each type of fuel or fuel mixture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8,27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241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785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C63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2EE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E0DD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6DA5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2E32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1BED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00B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59400ED9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52E2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9295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318B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8DE5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1EC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8A5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017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5F1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D0E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09FD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1A89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E8C3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6EE0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8F8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5E0F5F" w:rsidRPr="005E0F5F" w14:paraId="010E6A69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68EC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F0F2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515D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74E98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878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3BA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62C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E4C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A63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9621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75678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13E9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C236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888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5E0F5F" w:rsidRPr="005E0F5F" w14:paraId="668F0CA7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4E1D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7ADB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06A4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A4D0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15E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18,30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262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6B3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3C2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905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15FE9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5E94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27E7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A6DD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11A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$20,215 </w:t>
            </w:r>
          </w:p>
        </w:tc>
      </w:tr>
      <w:tr w:rsidR="005E0F5F" w:rsidRPr="005E0F5F" w14:paraId="1ADACA94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5413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430C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F180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AB6E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032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Quarterly measurements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20,31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C85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449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206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E6D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DA50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029B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C882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0F142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346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$1,147 </w:t>
            </w:r>
          </w:p>
        </w:tc>
      </w:tr>
      <w:tr w:rsidR="005E0F5F" w:rsidRPr="005E0F5F" w14:paraId="6D1922EB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9A591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9CD6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AE6A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DE771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ADE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22,32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77F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769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E86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BE4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1F4E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DEBF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302C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4D88A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F64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$1,219 </w:t>
            </w:r>
          </w:p>
        </w:tc>
      </w:tr>
      <w:tr w:rsidR="005E0F5F" w:rsidRPr="005E0F5F" w14:paraId="59705E5C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5D72A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35BA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F4B4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73B6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E3C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24,33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7C6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E0C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E5D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45.5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9681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BCF7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1F0A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9FEE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49B4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48B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$26,094 </w:t>
            </w:r>
          </w:p>
        </w:tc>
      </w:tr>
      <w:tr w:rsidR="005E0F5F" w:rsidRPr="005E0F5F" w14:paraId="691CE7FF" w14:textId="77777777" w:rsidTr="009B7AD9">
        <w:trPr>
          <w:gridAfter w:val="1"/>
          <w:wAfter w:w="59" w:type="dxa"/>
          <w:trHeight w:val="23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0CD0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59A8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6B80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E2C0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A3F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Other measurement methods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18,34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4D1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86C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8FA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48.1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D07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A3F4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1,304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B06F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7596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2E4B5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30F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$93,182 </w:t>
            </w:r>
          </w:p>
        </w:tc>
      </w:tr>
      <w:tr w:rsidR="005E0F5F" w:rsidRPr="005E0F5F" w14:paraId="5C747390" w14:textId="77777777" w:rsidTr="009B7AD9">
        <w:trPr>
          <w:gridAfter w:val="1"/>
          <w:wAfter w:w="59" w:type="dxa"/>
          <w:trHeight w:val="230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D012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2BF2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C815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B446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volume of liquid or gaseous fuel using fuel flow meters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35,36,37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A35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39D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C2E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CAA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4F4A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AAD4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5FA8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9957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D07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$2,064 </w:t>
            </w:r>
          </w:p>
        </w:tc>
      </w:tr>
      <w:tr w:rsidR="005E0F5F" w:rsidRPr="005E0F5F" w14:paraId="73AA2B02" w14:textId="77777777" w:rsidTr="009B7AD9">
        <w:trPr>
          <w:gridAfter w:val="1"/>
          <w:wAfter w:w="59" w:type="dxa"/>
          <w:trHeight w:val="230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2467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5ECF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0A05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2FC2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average molecular weight of gaseous fuel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35,38,39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048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E79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3744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B61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4785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85F9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8FFF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0C98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F4B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$566 </w:t>
            </w:r>
          </w:p>
        </w:tc>
      </w:tr>
      <w:tr w:rsidR="005E0F5F" w:rsidRPr="005E0F5F" w14:paraId="7EDB8998" w14:textId="77777777" w:rsidTr="009B7AD9">
        <w:trPr>
          <w:gridAfter w:val="1"/>
          <w:wAfter w:w="59" w:type="dxa"/>
          <w:trHeight w:val="30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0F3F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B6D7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282C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020E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C-3, Eq C-4, or Eq C-5.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8,9,27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12A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A1D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E93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6FB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DE12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29AA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D41FE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8F14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180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$1,934 </w:t>
            </w:r>
          </w:p>
        </w:tc>
      </w:tr>
      <w:tr w:rsidR="005E0F5F" w:rsidRPr="005E0F5F" w14:paraId="5305FB87" w14:textId="77777777" w:rsidTr="009B7AD9">
        <w:trPr>
          <w:gridAfter w:val="1"/>
          <w:wAfter w:w="59" w:type="dxa"/>
          <w:trHeight w:val="30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A850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D49B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D1967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755A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11,27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1D5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654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2F8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26E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F7565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8F25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5FB8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F308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682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$3,869 </w:t>
            </w:r>
          </w:p>
        </w:tc>
      </w:tr>
      <w:tr w:rsidR="005E0F5F" w:rsidRPr="005E0F5F" w14:paraId="2C4708E9" w14:textId="77777777" w:rsidTr="009B7AD9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F4AB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19B0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4575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4 Methodology for combustion emissions reported under subpart 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A17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36D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6D9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014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2453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68C7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7E5F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DC65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C56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6B1489A8" w14:textId="77777777" w:rsidTr="009B7AD9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D910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2D20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1224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BCFC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Gather CEMS data for e-GGRT reporting and QA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40,41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1AE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0C1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C7B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C79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4A49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5,570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BAE9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5C06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4132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8FA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$397,951 </w:t>
            </w:r>
          </w:p>
        </w:tc>
      </w:tr>
      <w:tr w:rsidR="005E0F5F" w:rsidRPr="005E0F5F" w14:paraId="31A885D9" w14:textId="77777777" w:rsidTr="009B7AD9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1D9A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7E3F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13DB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Alternative Part 75 Methodology for combustion emissions reported under subpart 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7E2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94D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649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805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8C1B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BFB6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825D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05BE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B2F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0343ABC9" w14:textId="77777777" w:rsidTr="009B7AD9">
        <w:trPr>
          <w:gridAfter w:val="1"/>
          <w:wAfter w:w="59" w:type="dxa"/>
          <w:trHeight w:val="669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3A0B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8450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CBCC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3616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Appendix D and G (98.33(a)(5)(i)), LME calculation method (98.33(a)(5)(ii), or CEMS calculation method (98.33(a)(5)(iii))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9,42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AC5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BA1F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D12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91E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DD80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57CA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BF30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71DA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9356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$1,263 </w:t>
            </w:r>
          </w:p>
        </w:tc>
      </w:tr>
      <w:tr w:rsidR="005E0F5F" w:rsidRPr="005E0F5F" w14:paraId="45721BE0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1E3E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21E3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Create Information (Included in 4B)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256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EEC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26E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15A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8882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D0CC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FED6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2A03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5E9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5AC1361D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449B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D26E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D. Gather Existing Information (Included in 4E)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7C6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30A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1C0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376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A31A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ECFF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C447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B62F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9B5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0E828102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5EAC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B970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E. Write Report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A1C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94D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2EF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5D0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D77D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C141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C19D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8124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875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7A1FD248" w14:textId="77777777" w:rsidTr="009B7AD9">
        <w:trPr>
          <w:gridAfter w:val="1"/>
          <w:wAfter w:w="59" w:type="dxa"/>
          <w:trHeight w:val="230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BE03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4E06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12A5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1B5B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Annual Compliance Reporting through e-GGRT and data QA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78E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626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7E8A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235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97DD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19,980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CCA7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0F82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CA25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E4D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$1,674,784 </w:t>
            </w:r>
          </w:p>
        </w:tc>
      </w:tr>
      <w:tr w:rsidR="005E0F5F" w:rsidRPr="005E0F5F" w14:paraId="66E25392" w14:textId="77777777" w:rsidTr="009B7AD9">
        <w:trPr>
          <w:gridAfter w:val="1"/>
          <w:wAfter w:w="59" w:type="dxa"/>
          <w:trHeight w:val="134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3026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5. RECORDKEEPING REQUIREMENTS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FE3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0F3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BAA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597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37C0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8E31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BDF9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C6FB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194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6F69DD6D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CF5A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9244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A. Read Instructions (Included in 4A)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36A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229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37A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B77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3603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E4EE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6E87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0D53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FF9A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68377C3D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0834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9FF9B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Plan Activities (Included in 4B)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C6F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833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AEA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9A2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AA19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59BE7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AF7E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57D6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0D6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4AF61C62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61D2F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529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Implement Activities (Included in 4B)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4AE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A18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D72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1F0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A29E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7AB76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9AE7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650C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152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64CFFFB5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BC3A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EA92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D. Recordkeeping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06D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956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9EE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FCB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B7DD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9,990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71D7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C108F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999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2875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999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B55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$837,392 </w:t>
            </w:r>
          </w:p>
        </w:tc>
      </w:tr>
      <w:tr w:rsidR="005E0F5F" w:rsidRPr="005E0F5F" w14:paraId="344C9E98" w14:textId="77777777" w:rsidTr="009B7AD9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19D9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6A33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E. Time to Transmit or Disclose Information (included in 4E)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18CD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1D3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13E9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F38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C951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0B5D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E2B6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36D12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524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104C25F9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D0748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D3BB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F. Time to Train Personnel (included in 4A)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686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E75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0AF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9AE4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1E06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6B163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3F9E9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B498B8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A0C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720B4189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98AF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4E07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G. Time for Audits (Not Applicable)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6B6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57E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454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90C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150F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D1D7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0BF2B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2930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A5E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44201075" w14:textId="77777777" w:rsidTr="009B7AD9">
        <w:trPr>
          <w:gridAfter w:val="1"/>
          <w:wAfter w:w="59" w:type="dxa"/>
          <w:trHeight w:val="134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E29B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LABOR BURDEN AND COST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4E22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C383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0D05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4DB6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8113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76,422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A2DF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36B8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2997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FDB80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2997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9AB5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$5,831,163 </w:t>
            </w:r>
          </w:p>
        </w:tc>
      </w:tr>
      <w:tr w:rsidR="005E0F5F" w:rsidRPr="005E0F5F" w14:paraId="1192214C" w14:textId="77777777" w:rsidTr="009B7AD9">
        <w:trPr>
          <w:trHeight w:val="134"/>
        </w:trPr>
        <w:tc>
          <w:tcPr>
            <w:tcW w:w="129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1D24385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5E0F5F" w:rsidRPr="005E0F5F" w14:paraId="6784A519" w14:textId="77777777" w:rsidTr="009B7AD9">
        <w:trPr>
          <w:gridAfter w:val="1"/>
          <w:wAfter w:w="59" w:type="dxa"/>
          <w:trHeight w:val="134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42339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 O&amp;M COSTS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078A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1E10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18F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7F33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7807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87D99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70FAE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1496C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8B74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E0F5F" w:rsidRPr="005E0F5F" w14:paraId="7236EEF9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EA69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AE2E0" w14:textId="18119A81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Tier 2 units</w:t>
            </w:r>
            <w:r w:rsidR="00663729" w:rsidRPr="00663729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663729" w:rsidRPr="00663729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7,15,46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7F4C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4ADE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12B1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0DA7" w14:textId="77777777" w:rsidR="005E0F5F" w:rsidRPr="005E0F5F" w:rsidRDefault="005E0F5F" w:rsidP="005E0F5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5BB73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50751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66E6A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6B6FF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09FD" w14:textId="77777777" w:rsidR="005E0F5F" w:rsidRPr="005E0F5F" w:rsidRDefault="005E0F5F" w:rsidP="005E0F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30F3" w:rsidRPr="009B7AD9" w14:paraId="221EE36B" w14:textId="77777777" w:rsidTr="00AE4811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AABE9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1E163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D06157" w14:textId="55660385" w:rsidR="00DC30F3" w:rsidRPr="009B7AD9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 xml:space="preserve">Monthly samples and analyses </w:t>
            </w:r>
            <w:r w:rsidRPr="002A0F11">
              <w:rPr>
                <w:rFonts w:eastAsia="Times New Roman" w:cs="Times New Roman"/>
                <w:sz w:val="14"/>
                <w:szCs w:val="14"/>
                <w:vertAlign w:val="superscript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3204B" w14:textId="45A1F961" w:rsidR="00DC30F3" w:rsidRPr="009B7AD9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AC757" w14:textId="707C9C80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>2.2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E5C9A" w14:textId="0ECA1104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34D80" w14:textId="6CFA933F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>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20DAE7" w14:textId="735ED054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57A9AA0" w14:textId="3BB17A19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8AA345" w14:textId="5810ACDF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A68248" w14:textId="12C4DC48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D381" w14:textId="76DE0499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$348,131 </w:t>
            </w:r>
          </w:p>
        </w:tc>
      </w:tr>
      <w:tr w:rsidR="00DC30F3" w:rsidRPr="009B7AD9" w14:paraId="0BA71690" w14:textId="77777777" w:rsidTr="00AE4811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95F036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2D232F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AB7433" w14:textId="2574C652" w:rsidR="00DC30F3" w:rsidRPr="009B7AD9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 xml:space="preserve">Quarterly samples and analyses </w:t>
            </w:r>
            <w:r w:rsidRPr="002A0F11">
              <w:rPr>
                <w:rFonts w:eastAsia="Times New Roman" w:cs="Times New Roman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95B639" w14:textId="77777777" w:rsidR="00DC30F3" w:rsidRPr="009B7AD9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C7F8D" w14:textId="63EFD816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>3.6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60BB4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BDD2C" w14:textId="0BDA11CE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10A039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5DF903C" w14:textId="22A5DF76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CAD2C5B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A8B81BC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D11F7" w14:textId="3E634E74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$26,194 </w:t>
            </w:r>
          </w:p>
        </w:tc>
      </w:tr>
      <w:tr w:rsidR="00DC30F3" w:rsidRPr="009B7AD9" w14:paraId="49FBF1D8" w14:textId="77777777" w:rsidTr="00AE4811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D16A10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DEE384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8CB3AE2" w14:textId="1E6484DE" w:rsidR="00DC30F3" w:rsidRPr="009B7AD9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 xml:space="preserve">Semiannual samples and analyses </w:t>
            </w:r>
            <w:r w:rsidRPr="002A0F11">
              <w:rPr>
                <w:rFonts w:eastAsia="Times New Roman" w:cs="Times New Roman"/>
                <w:sz w:val="14"/>
                <w:szCs w:val="14"/>
                <w:vertAlign w:val="superscript"/>
              </w:rPr>
              <w:t>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EDABA" w14:textId="77777777" w:rsidR="00DC30F3" w:rsidRPr="009B7AD9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9D740" w14:textId="47E9D5F1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>3.9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3AF9C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74A2BB" w14:textId="45CCD9F4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93961C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3F27029" w14:textId="507A6531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6C5B361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97F6BF4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D2FB5" w14:textId="02C58F23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$27,884 </w:t>
            </w:r>
          </w:p>
        </w:tc>
      </w:tr>
      <w:tr w:rsidR="00DC30F3" w:rsidRPr="009B7AD9" w14:paraId="78D571D9" w14:textId="77777777" w:rsidTr="00AE4811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D8AA7A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10E8A8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1BA42CF" w14:textId="0C595F39" w:rsidR="00DC30F3" w:rsidRPr="009B7AD9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 xml:space="preserve">Weekly samples and analyses </w:t>
            </w:r>
            <w:r w:rsidRPr="002A0F11">
              <w:rPr>
                <w:rFonts w:eastAsia="Times New Roman" w:cs="Times New Roman"/>
                <w:sz w:val="14"/>
                <w:szCs w:val="14"/>
                <w:vertAlign w:val="superscript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A1C782" w14:textId="77777777" w:rsidR="00DC30F3" w:rsidRPr="009B7AD9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F8491" w14:textId="5ED230CB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>1.7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D8D4F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6304D0" w14:textId="57A220E0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CBC75CF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5003C4D" w14:textId="0288F2E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5160EFD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A4A08E0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37B14" w14:textId="7010E0C4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$6,337 </w:t>
            </w:r>
          </w:p>
        </w:tc>
      </w:tr>
      <w:tr w:rsidR="00DC30F3" w:rsidRPr="009B7AD9" w14:paraId="51FC88BA" w14:textId="77777777" w:rsidTr="00AE4811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5C115A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128B2E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2722340" w14:textId="31FD0626" w:rsidR="00DC30F3" w:rsidRPr="009B7AD9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 xml:space="preserve">Other measurement methods samples and analyses </w:t>
            </w:r>
            <w:r w:rsidRPr="002A0F11">
              <w:rPr>
                <w:rFonts w:eastAsia="Times New Roman" w:cs="Times New Roman"/>
                <w:sz w:val="14"/>
                <w:szCs w:val="14"/>
                <w:vertAlign w:val="superscript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F2949" w14:textId="77777777" w:rsidR="00DC30F3" w:rsidRPr="009B7AD9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FC9F5" w14:textId="01D42944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>5.1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3A056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ABF08" w14:textId="7EEDD436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B7AD9">
              <w:rPr>
                <w:rFonts w:eastAsia="Times New Roman" w:cs="Times New Roman"/>
                <w:sz w:val="14"/>
                <w:szCs w:val="14"/>
              </w:rPr>
              <w:t>105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7F9429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663C548" w14:textId="5ADB432F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C943392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C8B4EC4" w14:textId="77777777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9902A" w14:textId="528BC21B" w:rsidR="00DC30F3" w:rsidRPr="009B7AD9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$213,716 </w:t>
            </w:r>
          </w:p>
        </w:tc>
      </w:tr>
      <w:tr w:rsidR="00DC30F3" w:rsidRPr="005E0F5F" w14:paraId="35138C4B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73466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1ED32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Sampling costs for Tier 3 units </w:t>
            </w: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8,15,27,46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55D3A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272E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9D086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8318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EDE1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B4FA1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AC411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092F9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2949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30F3" w:rsidRPr="005E0F5F" w14:paraId="49E0A1E5" w14:textId="77777777" w:rsidTr="009B7AD9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9EA9E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A9348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0E981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sz w:val="14"/>
                <w:szCs w:val="14"/>
              </w:rPr>
              <w:t>Monthly samples and analyses</w:t>
            </w:r>
            <w:r w:rsidRPr="005E0F5F">
              <w:rPr>
                <w:rFonts w:eastAsia="Times New Roman" w:cs="Times New Roman"/>
                <w:sz w:val="14"/>
                <w:szCs w:val="14"/>
                <w:vertAlign w:val="superscript"/>
              </w:rPr>
              <w:t xml:space="preserve"> 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C41D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8CF7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A018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93AE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667AE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46696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0634F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5E86DF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E330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$18,862 </w:t>
            </w:r>
          </w:p>
        </w:tc>
      </w:tr>
      <w:tr w:rsidR="00DC30F3" w:rsidRPr="005E0F5F" w14:paraId="4AF0156E" w14:textId="77777777" w:rsidTr="009B7AD9">
        <w:trPr>
          <w:gridAfter w:val="1"/>
          <w:wAfter w:w="59" w:type="dxa"/>
          <w:trHeight w:val="15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FB8E4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4CF7A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A8748E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C4187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sz w:val="14"/>
                <w:szCs w:val="14"/>
              </w:rPr>
              <w:t xml:space="preserve">Quarterly samples and analyses </w:t>
            </w:r>
            <w:r w:rsidRPr="005E0F5F">
              <w:rPr>
                <w:rFonts w:eastAsia="Times New Roman" w:cs="Times New Roman"/>
                <w:sz w:val="14"/>
                <w:szCs w:val="14"/>
                <w:vertAlign w:val="superscript"/>
              </w:rPr>
              <w:t>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BEFF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0624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742F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C187F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4AFD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B37CD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8AC1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F72BA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517D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$3,211 </w:t>
            </w:r>
          </w:p>
        </w:tc>
      </w:tr>
      <w:tr w:rsidR="00DC30F3" w:rsidRPr="005E0F5F" w14:paraId="23B820E5" w14:textId="77777777" w:rsidTr="009B7AD9">
        <w:trPr>
          <w:gridAfter w:val="1"/>
          <w:wAfter w:w="59" w:type="dxa"/>
          <w:trHeight w:val="15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301E3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C5502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5E4CC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7535A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sz w:val="14"/>
                <w:szCs w:val="14"/>
              </w:rPr>
              <w:t xml:space="preserve">Semiannual samples and analyses </w:t>
            </w:r>
            <w:r w:rsidRPr="005E0F5F">
              <w:rPr>
                <w:rFonts w:eastAsia="Times New Roman" w:cs="Times New Roman"/>
                <w:sz w:val="14"/>
                <w:szCs w:val="14"/>
                <w:vertAlign w:val="superscript"/>
              </w:rPr>
              <w:t>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9D75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4B6D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57BD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978C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49DF1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BF659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69F55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B420A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6262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$6,822 </w:t>
            </w:r>
          </w:p>
        </w:tc>
      </w:tr>
      <w:tr w:rsidR="00DC30F3" w:rsidRPr="005E0F5F" w14:paraId="746DF78A" w14:textId="77777777" w:rsidTr="009B7AD9">
        <w:trPr>
          <w:gridAfter w:val="1"/>
          <w:wAfter w:w="59" w:type="dxa"/>
          <w:trHeight w:val="15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2BC1E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7BD50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68DE9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F1A68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sz w:val="14"/>
                <w:szCs w:val="14"/>
              </w:rPr>
              <w:t xml:space="preserve">Weekly samples and analyses </w:t>
            </w:r>
            <w:r w:rsidRPr="005E0F5F">
              <w:rPr>
                <w:rFonts w:eastAsia="Times New Roman" w:cs="Times New Roman"/>
                <w:sz w:val="14"/>
                <w:szCs w:val="14"/>
                <w:vertAlign w:val="superscript"/>
              </w:rPr>
              <w:t>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DDDF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A8E6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672E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3192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D6A0E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A87E2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BB90D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6FA4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EF88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$5,619 </w:t>
            </w:r>
          </w:p>
        </w:tc>
      </w:tr>
      <w:tr w:rsidR="00DC30F3" w:rsidRPr="005E0F5F" w14:paraId="2C79B8B2" w14:textId="77777777" w:rsidTr="009B7AD9">
        <w:trPr>
          <w:gridAfter w:val="1"/>
          <w:wAfter w:w="59" w:type="dxa"/>
          <w:trHeight w:val="15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E5FBF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BEA8B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1AD43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0CA37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sz w:val="14"/>
                <w:szCs w:val="14"/>
              </w:rPr>
              <w:t xml:space="preserve">Other measurement methods samples and analyses </w:t>
            </w:r>
            <w:r w:rsidRPr="005E0F5F">
              <w:rPr>
                <w:rFonts w:eastAsia="Times New Roman" w:cs="Times New Roman"/>
                <w:sz w:val="14"/>
                <w:szCs w:val="14"/>
                <w:vertAlign w:val="superscript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88E0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04F7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60DC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8554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4C433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7CCD1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9442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90216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BF03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$86,943 </w:t>
            </w:r>
          </w:p>
        </w:tc>
      </w:tr>
      <w:tr w:rsidR="00DC30F3" w:rsidRPr="005E0F5F" w14:paraId="3F557F8F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F6000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2C9F2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Flow meter costs for Tier 3 units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47,48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42F8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8202D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3064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688F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01614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BFF31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9D370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16B52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F763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$6,594 </w:t>
            </w:r>
          </w:p>
        </w:tc>
      </w:tr>
      <w:tr w:rsidR="00DC30F3" w:rsidRPr="005E0F5F" w14:paraId="4652281B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B6EAF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21255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 Biogenic Testing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09CB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6C16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82CC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C13A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07DF4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CAFBD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EC50C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A199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0448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30F3" w:rsidRPr="005E0F5F" w14:paraId="025FEDEC" w14:textId="77777777" w:rsidTr="009B7AD9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96781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49595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B472D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Annual gas samples and analyses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49,50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5F38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A0F7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F15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10CA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70255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12E67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DEFC0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3536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1255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$1,125,864 </w:t>
            </w:r>
          </w:p>
        </w:tc>
      </w:tr>
      <w:tr w:rsidR="00DC30F3" w:rsidRPr="005E0F5F" w14:paraId="4C84E88A" w14:textId="77777777" w:rsidTr="009B7AD9">
        <w:trPr>
          <w:gridAfter w:val="1"/>
          <w:wAfter w:w="59" w:type="dxa"/>
          <w:trHeight w:val="15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71C33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1A37A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Recordkeeping </w:t>
            </w: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4CB8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2108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2938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FFBF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49F0E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C397D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6739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E039C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4CB7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$99,900 </w:t>
            </w:r>
          </w:p>
        </w:tc>
      </w:tr>
      <w:tr w:rsidR="00DC30F3" w:rsidRPr="005E0F5F" w14:paraId="3B431E2F" w14:textId="77777777" w:rsidTr="009B7AD9">
        <w:trPr>
          <w:trHeight w:val="134"/>
        </w:trPr>
        <w:tc>
          <w:tcPr>
            <w:tcW w:w="129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21D9CABB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DC30F3" w:rsidRPr="005E0F5F" w14:paraId="72EE482B" w14:textId="77777777" w:rsidTr="009B7AD9">
        <w:trPr>
          <w:gridAfter w:val="1"/>
          <w:wAfter w:w="59" w:type="dxa"/>
          <w:trHeight w:val="134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9B809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ANNUALIZED CAPITAL COSTS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E545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6427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0F12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1CC0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2CB4A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DB20B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439E0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CECBD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E87F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C30F3" w:rsidRPr="005E0F5F" w14:paraId="691578F3" w14:textId="77777777" w:rsidTr="009B7AD9">
        <w:trPr>
          <w:gridAfter w:val="1"/>
          <w:wAfter w:w="59" w:type="dxa"/>
          <w:trHeight w:val="134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539960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C62D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CEMS costs for Tier 4 units </w:t>
            </w:r>
            <w:r w:rsidRPr="005E0F5F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52,53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7F12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9D65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0CF3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9747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13FD5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A9B54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5D442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CD3A7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61D2" w14:textId="77777777" w:rsidR="00DC30F3" w:rsidRPr="005E0F5F" w:rsidRDefault="00DC30F3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$115,030 </w:t>
            </w:r>
          </w:p>
        </w:tc>
      </w:tr>
      <w:tr w:rsidR="00DC30F3" w:rsidRPr="005E0F5F" w14:paraId="3313F76F" w14:textId="77777777" w:rsidTr="009B7AD9">
        <w:trPr>
          <w:trHeight w:val="134"/>
        </w:trPr>
        <w:tc>
          <w:tcPr>
            <w:tcW w:w="129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CDF3EE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DC30F3" w:rsidRPr="005E0F5F" w14:paraId="21BAF8A5" w14:textId="77777777" w:rsidTr="009B7AD9">
        <w:trPr>
          <w:gridAfter w:val="1"/>
          <w:wAfter w:w="59" w:type="dxa"/>
          <w:trHeight w:val="134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82E79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COSTS (Labor, O&amp;M, and annualized capital)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A6EE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E389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C7F9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870D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5F7A1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9C9B5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C0603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7216" w14:textId="77777777" w:rsidR="00DC30F3" w:rsidRPr="005E0F5F" w:rsidRDefault="00DC30F3" w:rsidP="00DC30F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89D66" w14:textId="15A62B86" w:rsidR="00DC30F3" w:rsidRPr="005E0F5F" w:rsidRDefault="00FF16E5" w:rsidP="00DC30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F16E5">
              <w:rPr>
                <w:rFonts w:eastAsia="Times New Roman" w:cs="Times New Roman"/>
                <w:color w:val="000000"/>
                <w:sz w:val="14"/>
                <w:szCs w:val="14"/>
              </w:rPr>
              <w:t>$7,922,272</w:t>
            </w:r>
          </w:p>
        </w:tc>
      </w:tr>
    </w:tbl>
    <w:p w14:paraId="67F3DDF2" w14:textId="78438C37" w:rsidR="00862DAE" w:rsidRDefault="00862DAE" w:rsidP="005E0F5F"/>
    <w:p w14:paraId="52671A2F" w14:textId="77777777" w:rsidR="00862DAE" w:rsidRDefault="00862DAE">
      <w:r>
        <w:br w:type="page"/>
      </w:r>
    </w:p>
    <w:p w14:paraId="58644ED2" w14:textId="1F9C8DE3" w:rsidR="00862DAE" w:rsidRDefault="00862DAE" w:rsidP="00862DAE">
      <w:pPr>
        <w:pStyle w:val="Heading1"/>
      </w:pPr>
      <w:bookmarkStart w:id="2" w:name="_Toc10798907"/>
      <w:r>
        <w:t>Appendix F</w:t>
      </w:r>
      <w:r w:rsidRPr="0017257E">
        <w:t>-</w:t>
      </w:r>
      <w:r>
        <w:t>2</w:t>
      </w:r>
      <w:r w:rsidRPr="0017257E">
        <w:t xml:space="preserve">. Detailed Unit Burden and Costs for </w:t>
      </w:r>
      <w:r>
        <w:t>GHGRP Reporters Subject to Subpart C Only</w:t>
      </w:r>
      <w:r w:rsidRPr="0017257E">
        <w:t xml:space="preserve">—Year </w:t>
      </w:r>
      <w:r>
        <w:t>2</w:t>
      </w:r>
      <w:bookmarkEnd w:id="2"/>
    </w:p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415"/>
        <w:gridCol w:w="417"/>
        <w:gridCol w:w="416"/>
        <w:gridCol w:w="415"/>
        <w:gridCol w:w="415"/>
        <w:gridCol w:w="2980"/>
        <w:gridCol w:w="831"/>
        <w:gridCol w:w="1143"/>
        <w:gridCol w:w="914"/>
        <w:gridCol w:w="937"/>
        <w:gridCol w:w="786"/>
        <w:gridCol w:w="860"/>
        <w:gridCol w:w="711"/>
        <w:gridCol w:w="749"/>
        <w:gridCol w:w="909"/>
        <w:gridCol w:w="62"/>
      </w:tblGrid>
      <w:tr w:rsidR="006C6FB9" w:rsidRPr="00862DAE" w14:paraId="6FC04B0C" w14:textId="77777777" w:rsidTr="001F23EF">
        <w:trPr>
          <w:gridAfter w:val="1"/>
          <w:wAfter w:w="62" w:type="dxa"/>
          <w:trHeight w:val="160"/>
          <w:tblHeader/>
        </w:trPr>
        <w:tc>
          <w:tcPr>
            <w:tcW w:w="505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39BE4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Year 2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22D0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(A)  Hours per Occurrence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6D1D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(B)  Occurrences/ Respondent/Year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CC93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(C)  Hours/ Respondent/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F17A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(D)  Respondents/ Year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B980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(E)  Technical Hours/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37B9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Legal Hours/Year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56DFB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Clerical Hours/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EB62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Manager Hours/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E717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(H)  Cost/ Year</w:t>
            </w:r>
          </w:p>
        </w:tc>
      </w:tr>
      <w:tr w:rsidR="006C6FB9" w:rsidRPr="00862DAE" w14:paraId="73F85D48" w14:textId="77777777" w:rsidTr="001F23EF">
        <w:trPr>
          <w:gridAfter w:val="1"/>
          <w:wAfter w:w="62" w:type="dxa"/>
          <w:trHeight w:val="128"/>
          <w:tblHeader/>
        </w:trPr>
        <w:tc>
          <w:tcPr>
            <w:tcW w:w="505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C089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16A3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5452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D732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Year (A x B)</w:t>
            </w: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B58C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AC4D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Year 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3CFE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C9BA6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265E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8AFA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6C6FB9" w:rsidRPr="00862DAE" w14:paraId="590FB1F7" w14:textId="77777777" w:rsidTr="001F23EF">
        <w:trPr>
          <w:gridAfter w:val="1"/>
          <w:wAfter w:w="62" w:type="dxa"/>
          <w:trHeight w:val="134"/>
          <w:tblHeader/>
        </w:trPr>
        <w:tc>
          <w:tcPr>
            <w:tcW w:w="505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F806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DC2F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D458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08CE0" w14:textId="77777777" w:rsidR="00862DAE" w:rsidRPr="00862DAE" w:rsidRDefault="00862DAE" w:rsidP="00862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2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968D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88096" w14:textId="77777777" w:rsidR="00862DAE" w:rsidRPr="00862DAE" w:rsidRDefault="00862DAE" w:rsidP="00862D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(C x D)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9CAF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AC42B7" w14:textId="77777777" w:rsidR="00862DAE" w:rsidRPr="00862DAE" w:rsidRDefault="00862DAE" w:rsidP="00862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2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85047" w14:textId="77777777" w:rsidR="00862DAE" w:rsidRPr="00862DAE" w:rsidRDefault="00862DAE" w:rsidP="00862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2D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C9FE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6C6FB9" w:rsidRPr="00862DAE" w14:paraId="1E69243E" w14:textId="77777777" w:rsidTr="001F23EF">
        <w:trPr>
          <w:gridAfter w:val="1"/>
          <w:wAfter w:w="62" w:type="dxa"/>
          <w:trHeight w:val="134"/>
        </w:trPr>
        <w:tc>
          <w:tcPr>
            <w:tcW w:w="5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B486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 APPLICATIONS (Not Applicable)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013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63F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D13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82B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6E4B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50481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9B85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180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B63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05D2B067" w14:textId="77777777" w:rsidTr="001F23EF">
        <w:trPr>
          <w:gridAfter w:val="1"/>
          <w:wAfter w:w="62" w:type="dxa"/>
          <w:trHeight w:val="134"/>
        </w:trPr>
        <w:tc>
          <w:tcPr>
            <w:tcW w:w="5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02F7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 SURVEY AND STUDIES (Not Applicable)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08D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53DE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B54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A0B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C1553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FC6F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01E5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9CB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D97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0B87143A" w14:textId="77777777" w:rsidTr="001F23EF">
        <w:trPr>
          <w:gridAfter w:val="1"/>
          <w:wAfter w:w="62" w:type="dxa"/>
          <w:trHeight w:val="153"/>
        </w:trPr>
        <w:tc>
          <w:tcPr>
            <w:tcW w:w="5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605B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  ACQUISITION, INSTALLATION, AND UTILIZATION OF TECHNOLOGY AND SYSTEMS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C3A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A71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1E2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A17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C3FE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B842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A089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423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B6B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40952CB2" w14:textId="77777777" w:rsidTr="001F23EF">
        <w:trPr>
          <w:gridAfter w:val="1"/>
          <w:wAfter w:w="62" w:type="dxa"/>
          <w:trHeight w:val="134"/>
        </w:trPr>
        <w:tc>
          <w:tcPr>
            <w:tcW w:w="5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F99B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 REPORT REQUIREMENTS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AE2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587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DE3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A9E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20F2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B9F5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C761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28A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5AB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2DAE" w:rsidRPr="00862DAE" w14:paraId="72372EED" w14:textId="77777777" w:rsidTr="001F23EF">
        <w:trPr>
          <w:gridAfter w:val="1"/>
          <w:wAfter w:w="62" w:type="dxa"/>
          <w:trHeight w:val="153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0791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130D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A1. Read Rule, Instructions, Guidance Documents for Subpart C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22F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16A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A06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0BB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2,093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E7C0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10,465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9B42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0DCD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DF1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B3D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$747,724 </w:t>
            </w:r>
          </w:p>
        </w:tc>
      </w:tr>
      <w:tr w:rsidR="00862DAE" w:rsidRPr="00862DAE" w14:paraId="44C7A8D9" w14:textId="77777777" w:rsidTr="001F23EF">
        <w:trPr>
          <w:gridAfter w:val="1"/>
          <w:wAfter w:w="62" w:type="dxa"/>
          <w:trHeight w:val="153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02DC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9633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A2. Read Rule, Instructions, Guidance Documents for Subpart A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2,3,4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189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353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63F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D4E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2,093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F00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4,186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CA6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E8A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30E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C66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$299,090 </w:t>
            </w:r>
          </w:p>
        </w:tc>
      </w:tr>
      <w:tr w:rsidR="00862DAE" w:rsidRPr="00862DAE" w14:paraId="4F41EA70" w14:textId="77777777" w:rsidTr="001F23EF">
        <w:trPr>
          <w:gridAfter w:val="1"/>
          <w:wAfter w:w="62" w:type="dxa"/>
          <w:trHeight w:val="134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56C9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3BBF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Required Activities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D34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5CF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CB5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D7B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852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5AB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17D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5D0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334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39259C4A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CBA00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7287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8946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1 Methodology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1E1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77C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BB9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D72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0466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945E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B145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7551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5D1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6CCB6BD8" w14:textId="77777777" w:rsidTr="001F23EF">
        <w:trPr>
          <w:gridAfter w:val="1"/>
          <w:wAfter w:w="62" w:type="dxa"/>
          <w:trHeight w:val="308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9A7A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1E40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4932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E90D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2,5,6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84C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D05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10A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75C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1,064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2A24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5,319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8D2A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069F2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5258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EEB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$380,066 </w:t>
            </w:r>
          </w:p>
        </w:tc>
      </w:tr>
      <w:tr w:rsidR="006C6FB9" w:rsidRPr="00862DAE" w14:paraId="17520365" w14:textId="77777777" w:rsidTr="001F23EF">
        <w:trPr>
          <w:gridAfter w:val="1"/>
          <w:wAfter w:w="62" w:type="dxa"/>
          <w:trHeight w:val="308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5326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C94A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EC93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93B6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billing records to determine natural gas consumption in therms or mmBtu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2,5,6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FAF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00C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1398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8922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B14F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4,249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12AA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EA62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923A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A60D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$303,556 </w:t>
            </w:r>
          </w:p>
        </w:tc>
      </w:tr>
      <w:tr w:rsidR="006C6FB9" w:rsidRPr="00862DAE" w14:paraId="79796182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9087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A6C12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DD68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2 Methodology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EA8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50E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AFC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EA1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E3FD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2BEA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9712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5B72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F8D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37E9E7B0" w14:textId="77777777" w:rsidTr="001F23EF">
        <w:trPr>
          <w:gridAfter w:val="1"/>
          <w:wAfter w:w="62" w:type="dxa"/>
          <w:trHeight w:val="308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EB48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0AC6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3EEC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CE51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B38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BB1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A5F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C07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692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2EFAE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3,461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D5FA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BE97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8DCA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3C7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$247,311 </w:t>
            </w:r>
          </w:p>
        </w:tc>
      </w:tr>
      <w:tr w:rsidR="006C6FB9" w:rsidRPr="00862DAE" w14:paraId="22C03A29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A119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31D91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1741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3 Methodology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0379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07B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3D3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282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1AE6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D015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8F82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443E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27E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1572A67A" w14:textId="77777777" w:rsidTr="001F23EF">
        <w:trPr>
          <w:gridAfter w:val="1"/>
          <w:wAfter w:w="62" w:type="dxa"/>
          <w:trHeight w:val="308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3F2B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221D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89E5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ECDF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413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B59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6CA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B2A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FF5B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399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2D5D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2307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AD24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91D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$28,536 </w:t>
            </w:r>
          </w:p>
        </w:tc>
      </w:tr>
      <w:tr w:rsidR="006C6FB9" w:rsidRPr="00862DAE" w14:paraId="38BC094C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94BF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4450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918E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1 Methodology for combustion emissions reported under subpart 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227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07F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AB2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C1A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FC5E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855E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586F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6B29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A83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213A3F34" w14:textId="77777777" w:rsidTr="001F23EF">
        <w:trPr>
          <w:gridAfter w:val="1"/>
          <w:wAfter w:w="62" w:type="dxa"/>
          <w:trHeight w:val="46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D79F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D761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7228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438E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C-1, C-1a, or C-1b, using default high heat values and/or default emission factors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6,9,10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02E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A53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23D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BD2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1,643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3720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723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ACBC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8DC4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745D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3B6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$51,640 </w:t>
            </w:r>
          </w:p>
        </w:tc>
      </w:tr>
      <w:tr w:rsidR="006C6FB9" w:rsidRPr="00862DAE" w14:paraId="5039B741" w14:textId="77777777" w:rsidTr="001F23EF">
        <w:trPr>
          <w:gridAfter w:val="1"/>
          <w:wAfter w:w="62" w:type="dxa"/>
          <w:trHeight w:val="308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784B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BE7C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7A21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1722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C-8, Eq C-8a, or Eq C-8b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6,10,11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B49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17CF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3133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69B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1,643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8515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1,445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4875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8D23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4ADD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FDA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$103,281 </w:t>
            </w:r>
          </w:p>
        </w:tc>
      </w:tr>
      <w:tr w:rsidR="006C6FB9" w:rsidRPr="00862DAE" w14:paraId="52F1EB4C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8178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EC350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ACE8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2 Methodology for combustion emissions reported under subpart 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85B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205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69E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704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6431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78C8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747C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A49C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597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1D5DAE7C" w14:textId="77777777" w:rsidTr="001F23EF">
        <w:trPr>
          <w:gridAfter w:val="1"/>
          <w:wAfter w:w="62" w:type="dxa"/>
          <w:trHeight w:val="308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CA91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0839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531B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0141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Conduct sampling to determine high heat value for each type of fuel or fuel mixture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7,12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7AF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6AA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999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A7D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8E49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5FD2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E610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DB7B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B83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1FBCF19C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B8DB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9321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3C9E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4FD6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4C0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14,15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58D1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A2B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B07C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9FA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97D0C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0B5C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ABDE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1437B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91CA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6C6FB9" w:rsidRPr="00862DAE" w14:paraId="696077CA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8DB75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EDA3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5915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5CD5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2DF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697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2D2A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10C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4E17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B00F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05F3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2A13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FB71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B2D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6C6FB9" w:rsidRPr="00862DAE" w14:paraId="41D007FA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0608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3838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9377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0D7B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913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18,19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4BE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34F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A85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D51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6F2D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5,470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3F4A7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8BD0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9854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8BD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$390,850 </w:t>
            </w:r>
          </w:p>
        </w:tc>
      </w:tr>
      <w:tr w:rsidR="006C6FB9" w:rsidRPr="00862DAE" w14:paraId="3EDCD00D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ED1F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AE4B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66DA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AA23B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1C1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Quarterly measurements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20,21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B58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7F7E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161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1FA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9351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5CBB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596D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8314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8BE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$9,803 </w:t>
            </w:r>
          </w:p>
        </w:tc>
      </w:tr>
      <w:tr w:rsidR="006C6FB9" w:rsidRPr="00862DAE" w14:paraId="5D37C340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64B1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C101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A3296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88B2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CB4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22,23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814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9EE1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A5E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F48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39AF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C754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C218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FE24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D51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$5,218 </w:t>
            </w:r>
          </w:p>
        </w:tc>
      </w:tr>
      <w:tr w:rsidR="006C6FB9" w:rsidRPr="00862DAE" w14:paraId="4850C0B3" w14:textId="77777777" w:rsidTr="001F23EF">
        <w:trPr>
          <w:gridAfter w:val="1"/>
          <w:wAfter w:w="62" w:type="dxa"/>
          <w:trHeight w:val="23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A68E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7736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24E0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8D4D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AE61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0F5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23,24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862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0C9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AE5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43.3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082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AF9F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424A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E6BF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19C8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DC2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$30,832 </w:t>
            </w:r>
          </w:p>
        </w:tc>
      </w:tr>
      <w:tr w:rsidR="006C6FB9" w:rsidRPr="00862DAE" w14:paraId="0A4C5F80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D688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F99D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CEF8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DA02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C20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sz w:val="14"/>
                <w:szCs w:val="14"/>
              </w:rPr>
              <w:t xml:space="preserve">Other measurement methods </w:t>
            </w:r>
            <w:r w:rsidRPr="00862DAE">
              <w:rPr>
                <w:rFonts w:eastAsia="Times New Roman" w:cs="Times New Roman"/>
                <w:sz w:val="14"/>
                <w:szCs w:val="14"/>
                <w:vertAlign w:val="superscript"/>
              </w:rPr>
              <w:t>18,26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AC1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C69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E0C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30.7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F0E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5D4F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3,358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8074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B4EA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5818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497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$239,941 </w:t>
            </w:r>
          </w:p>
        </w:tc>
      </w:tr>
      <w:tr w:rsidR="006C6FB9" w:rsidRPr="00862DAE" w14:paraId="0C7CF3F0" w14:textId="77777777" w:rsidTr="001F23EF">
        <w:trPr>
          <w:gridAfter w:val="1"/>
          <w:wAfter w:w="62" w:type="dxa"/>
          <w:trHeight w:val="385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8774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3FCF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B547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4F5F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Perform engineering calculation to determine CO2 emissions using Eq C-2a, along with Eq C-2b or Eq C-2c.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9,12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9AD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CD9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2A5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A6D2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692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A3C5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8F6D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C1B8B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944C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DC3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$21,106 </w:t>
            </w:r>
          </w:p>
        </w:tc>
      </w:tr>
      <w:tr w:rsidR="006C6FB9" w:rsidRPr="00862DAE" w14:paraId="76AD5BB2" w14:textId="77777777" w:rsidTr="001F23EF">
        <w:trPr>
          <w:gridAfter w:val="1"/>
          <w:wAfter w:w="62" w:type="dxa"/>
          <w:trHeight w:val="308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6FC6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CE5F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DF3B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B90E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CH4 and N2O emissions using Eq C-9a or Eq 9b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11,12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4E4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FE0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903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0AC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692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2BBA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591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6C2F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1BBB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B5AB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BBE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$42,211 </w:t>
            </w:r>
          </w:p>
        </w:tc>
      </w:tr>
      <w:tr w:rsidR="006C6FB9" w:rsidRPr="00862DAE" w14:paraId="6221E3C5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3AB6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2A1D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7D42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3 Methodology for combustion emissions reported under subpart 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B41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A5D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91B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B93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A809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42C9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FBA3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747D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D81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0B9291BF" w14:textId="77777777" w:rsidTr="001F23EF">
        <w:trPr>
          <w:gridAfter w:val="1"/>
          <w:wAfter w:w="62" w:type="dxa"/>
          <w:trHeight w:val="308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BE11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832F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7D2E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278A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Conduct sampling to determine carbon content for each type of fuel or fuel mixture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8,27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F5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330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8E4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279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FC35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6BC2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BDC5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0985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2592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30824C08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E13C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A308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5A15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A38D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E54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A5B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3DE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0B1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ECA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0F20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28AA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E0FC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FD00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B59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6C6FB9" w:rsidRPr="00862DAE" w14:paraId="7D95AF1A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B912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C01C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DC24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30F9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AA2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F21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E2A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DE0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D00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B08A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762D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7446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7A75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92F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6C6FB9" w:rsidRPr="00862DAE" w14:paraId="0F23984B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B657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06B2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BD12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35CB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F40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18,30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8DF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76F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042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1B6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BE4D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7865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A91B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459C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8B7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$21,177 </w:t>
            </w:r>
          </w:p>
        </w:tc>
      </w:tr>
      <w:tr w:rsidR="006C6FB9" w:rsidRPr="00862DAE" w14:paraId="5E7CF55F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61CB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9279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FEC9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56EC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61B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Quarterly measurements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20,31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B33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39C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47A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ACE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9E36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6876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5DDE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EAC1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47D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$1,202 </w:t>
            </w:r>
          </w:p>
        </w:tc>
      </w:tr>
      <w:tr w:rsidR="006C6FB9" w:rsidRPr="00862DAE" w14:paraId="293A9277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E176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5893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EBE8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F306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D66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22,32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3E6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078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CD9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0A2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C64C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25F5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03F8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3183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793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$1,277 </w:t>
            </w:r>
          </w:p>
        </w:tc>
      </w:tr>
      <w:tr w:rsidR="006C6FB9" w:rsidRPr="00862DAE" w14:paraId="1A3536EC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1992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D304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2F09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4729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413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24,33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2C9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D91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928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45.5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431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CCF75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86F8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AB7F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FCA6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C00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$27,334 </w:t>
            </w:r>
          </w:p>
        </w:tc>
      </w:tr>
      <w:tr w:rsidR="006C6FB9" w:rsidRPr="00862DAE" w14:paraId="664FE00A" w14:textId="77777777" w:rsidTr="001F23EF">
        <w:trPr>
          <w:gridAfter w:val="1"/>
          <w:wAfter w:w="62" w:type="dxa"/>
          <w:trHeight w:val="237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8B5C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370E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FF62A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8697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1C4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Other measurement methods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18,34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D1C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121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A82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48.1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637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AA5C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1,366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652B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0937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5492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C3E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$97,612 </w:t>
            </w:r>
          </w:p>
        </w:tc>
      </w:tr>
      <w:tr w:rsidR="006C6FB9" w:rsidRPr="00862DAE" w14:paraId="5A065418" w14:textId="77777777" w:rsidTr="001F23EF">
        <w:trPr>
          <w:gridAfter w:val="1"/>
          <w:wAfter w:w="62" w:type="dxa"/>
          <w:trHeight w:val="231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2DF6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0A73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ACE8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2E99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volume of liquid or gaseous fuel using fuel flow meters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35,36,37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313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3CF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3FB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948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7678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C318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5402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A8A1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1BC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$2,163 </w:t>
            </w:r>
          </w:p>
        </w:tc>
      </w:tr>
      <w:tr w:rsidR="006C6FB9" w:rsidRPr="00862DAE" w14:paraId="57B3E455" w14:textId="77777777" w:rsidTr="001F23EF">
        <w:trPr>
          <w:gridAfter w:val="1"/>
          <w:wAfter w:w="62" w:type="dxa"/>
          <w:trHeight w:val="231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4FC6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3D38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6F9A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3343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average molecular weight of gaseous fuel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35,38,39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C13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9E1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D84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382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780B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2AD5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01AC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F0A2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0C5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$593 </w:t>
            </w:r>
          </w:p>
        </w:tc>
      </w:tr>
      <w:tr w:rsidR="006C6FB9" w:rsidRPr="00862DAE" w14:paraId="0A5F8A85" w14:textId="77777777" w:rsidTr="001F23EF">
        <w:trPr>
          <w:gridAfter w:val="1"/>
          <w:wAfter w:w="62" w:type="dxa"/>
          <w:trHeight w:val="308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B675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88C5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C924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3F81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C-3, Eq C-4, or Eq C-5.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8,9,27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09B5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1E8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2D4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50F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7BD3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3BF2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8130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9EDCA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5FE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$2,026 </w:t>
            </w:r>
          </w:p>
        </w:tc>
      </w:tr>
      <w:tr w:rsidR="006C6FB9" w:rsidRPr="00862DAE" w14:paraId="41405BCA" w14:textId="77777777" w:rsidTr="001F23EF">
        <w:trPr>
          <w:gridAfter w:val="1"/>
          <w:wAfter w:w="62" w:type="dxa"/>
          <w:trHeight w:val="308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1B7F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AE8D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3CB8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4269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11,27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C81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4A7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38C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14FC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E754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746B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1C83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A634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ACA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$4,053 </w:t>
            </w:r>
          </w:p>
        </w:tc>
      </w:tr>
      <w:tr w:rsidR="006C6FB9" w:rsidRPr="00862DAE" w14:paraId="2BC6D4ED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E206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F2A2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1D0B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4 Methodology for combustion emissions reported under subpart 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056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455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FD4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BBD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D737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409D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9E32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D3B6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69E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5FE34501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E3491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6B0C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94E9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9A20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Gather CEMS data for e-GGRT reporting and QA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40,41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650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1852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B59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DAF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0A1A6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5,834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3392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5852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23B8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93E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$416,873 </w:t>
            </w:r>
          </w:p>
        </w:tc>
      </w:tr>
      <w:tr w:rsidR="006C6FB9" w:rsidRPr="00862DAE" w14:paraId="1B3CA0EB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B138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8E58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B454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Alternative Part 75 Methodology for combustion emissions reported under subpart 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E7E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5AA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0C1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A50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69E39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C011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30A9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4A8CB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092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0067C4CA" w14:textId="77777777" w:rsidTr="001F23EF">
        <w:trPr>
          <w:gridAfter w:val="1"/>
          <w:wAfter w:w="62" w:type="dxa"/>
          <w:trHeight w:val="669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60DF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3B31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9A5A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5225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Appendix D and G (98.33(a)(5)(i)), LME calculation method (98.33(a)(5)(ii), or CEMS calculation method (98.33(a)(5)(iii))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9,42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CE5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55F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EDE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66F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D626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5049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E531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66C70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A62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$1,323 </w:t>
            </w:r>
          </w:p>
        </w:tc>
      </w:tr>
      <w:tr w:rsidR="00862DAE" w:rsidRPr="00862DAE" w14:paraId="18480394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51E7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EDE6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Create Information (Included in 4B)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D4F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BC2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61E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D1C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9DC3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12B6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BD68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1E27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DEE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2DAE" w:rsidRPr="00862DAE" w14:paraId="6C2F6C8F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BE143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963F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D. Gather Existing Information (Included in 4E)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84C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607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B7F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CA8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49FF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FA80A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76FE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C987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7CE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2DAE" w:rsidRPr="00862DAE" w14:paraId="10FED3ED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4895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5649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E. Write Report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A45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175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280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E4A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324F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E4EC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11ED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8927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BFB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752A3AFA" w14:textId="77777777" w:rsidTr="001F23EF">
        <w:trPr>
          <w:gridAfter w:val="1"/>
          <w:wAfter w:w="62" w:type="dxa"/>
          <w:trHeight w:val="231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4F0C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5FFA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0D58B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18DB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Annual Compliance Reporting through e-GGRT and data QA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986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795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59A2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F0C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2,093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FE7B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20,930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A61F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D9A9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2093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1A7B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2093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1AA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$1,754,415 </w:t>
            </w:r>
          </w:p>
        </w:tc>
      </w:tr>
      <w:tr w:rsidR="006C6FB9" w:rsidRPr="00862DAE" w14:paraId="302BAF7A" w14:textId="77777777" w:rsidTr="001F23EF">
        <w:trPr>
          <w:gridAfter w:val="1"/>
          <w:wAfter w:w="62" w:type="dxa"/>
          <w:trHeight w:val="134"/>
        </w:trPr>
        <w:tc>
          <w:tcPr>
            <w:tcW w:w="5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57F8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5. RECORDKEEPING REQUIREMENTS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6D4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088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AED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28A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156B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8AD7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3287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41CB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1CA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2DAE" w:rsidRPr="00862DAE" w14:paraId="2CDD7BCD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7AF9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9012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A. Read Instructions (Included in 4A)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732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9E6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72D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70E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27DD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1B47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4DE2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C068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C93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2DAE" w:rsidRPr="00862DAE" w14:paraId="37FE7DD9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32C0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D107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Plan Activities (Included in 4B)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6BB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08A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C41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738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F05B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A369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DDA4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CF68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176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2DAE" w:rsidRPr="00862DAE" w14:paraId="5F9F0763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ED21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E712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Implement Activities (Included in 4B)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CDB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0E2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767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532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9E74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A40E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9651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7140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7CB4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2DAE" w:rsidRPr="00862DAE" w14:paraId="38D6D673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B469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F0E3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D. Recordkeeping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BF8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615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B1B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063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2,093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3E45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10,465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CC94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3A96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1046.5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695C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1046.5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F5F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$877,208 </w:t>
            </w:r>
          </w:p>
        </w:tc>
      </w:tr>
      <w:tr w:rsidR="00862DAE" w:rsidRPr="00862DAE" w14:paraId="288D5E27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EDC09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206E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E. Time to Transmit or Disclose Information (included in 4E)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49B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3A2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F51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43C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93F6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1190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AACA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EBE5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CFF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2DAE" w:rsidRPr="00862DAE" w14:paraId="7839E08C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61C30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BA9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F. Time to Train Personnel (included in 4A)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CF0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4AD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E70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390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A953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A611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BF64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4588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701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2DAE" w:rsidRPr="00862DAE" w14:paraId="5D22D0D2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8428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E50C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G. Time for Audits (Not Applicable)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9A3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109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FD1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8C6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F7A6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693B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E6B7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E6C3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FAC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126AB361" w14:textId="77777777" w:rsidTr="001F23EF">
        <w:trPr>
          <w:gridAfter w:val="1"/>
          <w:wAfter w:w="62" w:type="dxa"/>
          <w:trHeight w:val="134"/>
        </w:trPr>
        <w:tc>
          <w:tcPr>
            <w:tcW w:w="5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1FB2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LABOR BURDEN AND COST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097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159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0E6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5E2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61A9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80,056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6DD5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5F4D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3139.5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F030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3139.5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B18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$6,108,421 </w:t>
            </w:r>
          </w:p>
        </w:tc>
      </w:tr>
      <w:tr w:rsidR="00862DAE" w:rsidRPr="00862DAE" w14:paraId="4672A5B5" w14:textId="77777777" w:rsidTr="001F23EF">
        <w:trPr>
          <w:trHeight w:val="134"/>
        </w:trPr>
        <w:tc>
          <w:tcPr>
            <w:tcW w:w="129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22703A2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6C6FB9" w:rsidRPr="00862DAE" w14:paraId="63B06717" w14:textId="77777777" w:rsidTr="001F23EF">
        <w:trPr>
          <w:gridAfter w:val="1"/>
          <w:wAfter w:w="62" w:type="dxa"/>
          <w:trHeight w:val="134"/>
        </w:trPr>
        <w:tc>
          <w:tcPr>
            <w:tcW w:w="5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BE08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 O&amp;M COSTS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6C3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88D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957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213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B284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5EC5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887B5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0286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881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10B3" w:rsidRPr="00862DAE" w14:paraId="56E1A22D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FD8EB" w14:textId="77777777" w:rsidR="00B710B3" w:rsidRPr="00862DAE" w:rsidRDefault="00B710B3" w:rsidP="00B710B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150A4" w14:textId="6A1A9BE7" w:rsidR="00B710B3" w:rsidRPr="00862DAE" w:rsidRDefault="00B710B3" w:rsidP="00B710B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Tier 2 units</w:t>
            </w:r>
            <w:r w:rsidRPr="00663729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663729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7,15,46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6FEE" w14:textId="77777777" w:rsidR="00B710B3" w:rsidRPr="00862DAE" w:rsidRDefault="00B710B3" w:rsidP="00B710B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E649" w14:textId="77777777" w:rsidR="00B710B3" w:rsidRPr="00862DAE" w:rsidRDefault="00B710B3" w:rsidP="00B710B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5CDB" w14:textId="77777777" w:rsidR="00B710B3" w:rsidRPr="00862DAE" w:rsidRDefault="00B710B3" w:rsidP="00B710B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0B56" w14:textId="77777777" w:rsidR="00B710B3" w:rsidRPr="00862DAE" w:rsidRDefault="00B710B3" w:rsidP="00B710B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EAAA8C" w14:textId="77777777" w:rsidR="00B710B3" w:rsidRPr="00862DAE" w:rsidRDefault="00B710B3" w:rsidP="00B710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DA18F" w14:textId="77777777" w:rsidR="00B710B3" w:rsidRPr="00862DAE" w:rsidRDefault="00B710B3" w:rsidP="00B710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BEFF2" w14:textId="77777777" w:rsidR="00B710B3" w:rsidRPr="00862DAE" w:rsidRDefault="00B710B3" w:rsidP="00B710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100A2" w14:textId="77777777" w:rsidR="00B710B3" w:rsidRPr="00862DAE" w:rsidRDefault="00B710B3" w:rsidP="00B710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5271" w14:textId="77777777" w:rsidR="00B710B3" w:rsidRPr="00862DAE" w:rsidRDefault="00B710B3" w:rsidP="00B710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A3034" w:rsidRPr="00862DAE" w14:paraId="6FB6FFDB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76C1F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B9797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13236B" w14:textId="6E78E953" w:rsidR="001A3034" w:rsidRPr="001F23EF" w:rsidRDefault="001A3034" w:rsidP="001A3034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1F23EF">
              <w:rPr>
                <w:rFonts w:eastAsia="Times New Roman" w:cs="Times New Roman"/>
                <w:sz w:val="14"/>
                <w:szCs w:val="14"/>
              </w:rPr>
              <w:t xml:space="preserve">Monthly samples and analyses </w:t>
            </w:r>
            <w:r w:rsidRPr="001F23EF">
              <w:rPr>
                <w:rFonts w:eastAsia="Times New Roman" w:cs="Times New Roman"/>
                <w:sz w:val="14"/>
                <w:szCs w:val="14"/>
                <w:vertAlign w:val="superscript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961E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C9FF" w14:textId="5837FB1B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3852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5EDC" w14:textId="075470D2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7D2D2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FA545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41FF5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AD651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B2DF" w14:textId="7BA1F900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$364,684 </w:t>
            </w:r>
          </w:p>
        </w:tc>
      </w:tr>
      <w:tr w:rsidR="001A3034" w:rsidRPr="00862DAE" w14:paraId="632A21F8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6FF4C1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0D5619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2ACC995" w14:textId="2F9BF596" w:rsidR="001A3034" w:rsidRPr="001F23EF" w:rsidRDefault="001A3034" w:rsidP="001A3034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1F23EF">
              <w:rPr>
                <w:rFonts w:eastAsia="Times New Roman" w:cs="Times New Roman"/>
                <w:sz w:val="14"/>
                <w:szCs w:val="14"/>
              </w:rPr>
              <w:t xml:space="preserve">Quarterly samples and analyses </w:t>
            </w:r>
            <w:r w:rsidRPr="001F23EF">
              <w:rPr>
                <w:rFonts w:eastAsia="Times New Roman" w:cs="Times New Roman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E446D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3E7A2" w14:textId="76A9262E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A0A1D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2F9B1" w14:textId="4D78DC10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81B824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8229CD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8A7212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46D2CA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15656" w14:textId="0FDA7AE6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$27,440 </w:t>
            </w:r>
          </w:p>
        </w:tc>
      </w:tr>
      <w:tr w:rsidR="001A3034" w:rsidRPr="00862DAE" w14:paraId="61B3F527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C73182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C310E8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6C7578" w14:textId="0D294CA5" w:rsidR="001A3034" w:rsidRPr="001F23EF" w:rsidRDefault="001A3034" w:rsidP="001A3034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1F23EF">
              <w:rPr>
                <w:rFonts w:eastAsia="Times New Roman" w:cs="Times New Roman"/>
                <w:sz w:val="14"/>
                <w:szCs w:val="14"/>
              </w:rPr>
              <w:t xml:space="preserve">Semiannual samples and analyses </w:t>
            </w:r>
            <w:r w:rsidRPr="001F23EF">
              <w:rPr>
                <w:rFonts w:eastAsia="Times New Roman" w:cs="Times New Roman"/>
                <w:sz w:val="14"/>
                <w:szCs w:val="14"/>
                <w:vertAlign w:val="superscript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32042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6F80" w14:textId="522A97B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74E14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B212C" w14:textId="309F3F5C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D44889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EF886A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50F96A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7D261B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BC868" w14:textId="4BA993CF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$29,210 </w:t>
            </w:r>
          </w:p>
        </w:tc>
      </w:tr>
      <w:tr w:rsidR="001A3034" w:rsidRPr="00862DAE" w14:paraId="75E5905C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B75AC7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224BB2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7BEEFD6" w14:textId="046DFE8E" w:rsidR="001A3034" w:rsidRPr="001F23EF" w:rsidRDefault="001A3034" w:rsidP="001A3034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1F23EF">
              <w:rPr>
                <w:rFonts w:eastAsia="Times New Roman" w:cs="Times New Roman"/>
                <w:sz w:val="14"/>
                <w:szCs w:val="14"/>
              </w:rPr>
              <w:t xml:space="preserve">Weekly samples and analyses </w:t>
            </w:r>
            <w:r w:rsidRPr="001F23EF">
              <w:rPr>
                <w:rFonts w:eastAsia="Times New Roman" w:cs="Times New Roman"/>
                <w:sz w:val="14"/>
                <w:szCs w:val="14"/>
                <w:vertAlign w:val="superscript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3CE77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49062" w14:textId="470B1BA0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3E1AF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5C780" w14:textId="684E7553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633391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BE391C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A1D5B0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8FBE12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B7934" w14:textId="43984643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$6,639 </w:t>
            </w:r>
          </w:p>
        </w:tc>
      </w:tr>
      <w:tr w:rsidR="001A3034" w:rsidRPr="00862DAE" w14:paraId="1DD6BD5E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67B548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A271CF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EF4E632" w14:textId="0ACB524C" w:rsidR="001A3034" w:rsidRPr="001F23EF" w:rsidRDefault="001A3034" w:rsidP="001A3034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1F23EF">
              <w:rPr>
                <w:rFonts w:eastAsia="Times New Roman" w:cs="Times New Roman"/>
                <w:sz w:val="14"/>
                <w:szCs w:val="14"/>
              </w:rPr>
              <w:t xml:space="preserve">Other measurement methods samples and analyses </w:t>
            </w:r>
            <w:r w:rsidRPr="001F23EF">
              <w:rPr>
                <w:rFonts w:eastAsia="Times New Roman" w:cs="Times New Roman"/>
                <w:sz w:val="14"/>
                <w:szCs w:val="14"/>
                <w:vertAlign w:val="superscript"/>
              </w:rP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FD764" w14:textId="77777777" w:rsidR="001A3034" w:rsidRPr="00862DAE" w:rsidRDefault="001A3034" w:rsidP="001A3034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6FF42" w14:textId="102FA24B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B37FA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F6A14" w14:textId="24F7E73E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156FA2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68890C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5E5A1D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B3F2AF" w14:textId="77777777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20FD8" w14:textId="43CC5EEB" w:rsidR="001A3034" w:rsidRPr="00862DAE" w:rsidRDefault="001A3034" w:rsidP="001A30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$223,878 </w:t>
            </w:r>
          </w:p>
        </w:tc>
      </w:tr>
      <w:tr w:rsidR="00862DAE" w:rsidRPr="00862DAE" w14:paraId="0D013C02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2758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2ED4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Sampling costs for Tier 3 units </w:t>
            </w: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8,15,27,46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33C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675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D0D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95E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3CED8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7029E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03898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01CB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9CE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703ED515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67CB4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F3A1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54F0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sz w:val="14"/>
                <w:szCs w:val="14"/>
              </w:rPr>
              <w:t>Monthly samples and analyses</w:t>
            </w:r>
            <w:r w:rsidRPr="00862DAE">
              <w:rPr>
                <w:rFonts w:eastAsia="Times New Roman" w:cs="Times New Roman"/>
                <w:sz w:val="14"/>
                <w:szCs w:val="14"/>
                <w:vertAlign w:val="superscript"/>
              </w:rPr>
              <w:t xml:space="preserve"> 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162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D8B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0E4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377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BBDE9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74B8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A545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33C1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231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$19,759 </w:t>
            </w:r>
          </w:p>
        </w:tc>
      </w:tr>
      <w:tr w:rsidR="006C6FB9" w:rsidRPr="00862DAE" w14:paraId="4DF3C330" w14:textId="77777777" w:rsidTr="001F23EF">
        <w:trPr>
          <w:gridAfter w:val="1"/>
          <w:wAfter w:w="62" w:type="dxa"/>
          <w:trHeight w:val="153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1704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BD322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8E9C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CCC8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sz w:val="14"/>
                <w:szCs w:val="14"/>
              </w:rPr>
              <w:t xml:space="preserve">Quarterly samples and analyses </w:t>
            </w:r>
            <w:r w:rsidRPr="00862DAE">
              <w:rPr>
                <w:rFonts w:eastAsia="Times New Roman" w:cs="Times New Roman"/>
                <w:sz w:val="14"/>
                <w:szCs w:val="14"/>
                <w:vertAlign w:val="superscript"/>
              </w:rPr>
              <w:t>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7BE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381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DA5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265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6711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D032E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FB96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7848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CAB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$3,363 </w:t>
            </w:r>
          </w:p>
        </w:tc>
      </w:tr>
      <w:tr w:rsidR="006C6FB9" w:rsidRPr="00862DAE" w14:paraId="1486DA52" w14:textId="77777777" w:rsidTr="001F23EF">
        <w:trPr>
          <w:gridAfter w:val="1"/>
          <w:wAfter w:w="62" w:type="dxa"/>
          <w:trHeight w:val="153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3EEF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2599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4892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E114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sz w:val="14"/>
                <w:szCs w:val="14"/>
              </w:rPr>
              <w:t xml:space="preserve">Semiannual samples and analyses </w:t>
            </w:r>
            <w:r w:rsidRPr="00862DAE">
              <w:rPr>
                <w:rFonts w:eastAsia="Times New Roman" w:cs="Times New Roman"/>
                <w:sz w:val="14"/>
                <w:szCs w:val="14"/>
                <w:vertAlign w:val="superscript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C90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BFE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AB4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CE3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AAEE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4F5B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2410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44B3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F30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$7,147 </w:t>
            </w:r>
          </w:p>
        </w:tc>
      </w:tr>
      <w:tr w:rsidR="006C6FB9" w:rsidRPr="00862DAE" w14:paraId="4F1DACC6" w14:textId="77777777" w:rsidTr="001F23EF">
        <w:trPr>
          <w:gridAfter w:val="1"/>
          <w:wAfter w:w="62" w:type="dxa"/>
          <w:trHeight w:val="153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22FDE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3145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502C6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3C9A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sz w:val="14"/>
                <w:szCs w:val="14"/>
              </w:rPr>
              <w:t xml:space="preserve">Weekly samples and analyses </w:t>
            </w:r>
            <w:r w:rsidRPr="00862DAE">
              <w:rPr>
                <w:rFonts w:eastAsia="Times New Roman" w:cs="Times New Roman"/>
                <w:sz w:val="14"/>
                <w:szCs w:val="14"/>
                <w:vertAlign w:val="superscript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ADC0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281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375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48B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D4F7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CEECD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0AEB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AE48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6D7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$5,886 </w:t>
            </w:r>
          </w:p>
        </w:tc>
      </w:tr>
      <w:tr w:rsidR="006C6FB9" w:rsidRPr="00862DAE" w14:paraId="35536B2D" w14:textId="77777777" w:rsidTr="001F23EF">
        <w:trPr>
          <w:gridAfter w:val="1"/>
          <w:wAfter w:w="62" w:type="dxa"/>
          <w:trHeight w:val="153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9FE6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15A0F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8C47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6135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sz w:val="14"/>
                <w:szCs w:val="14"/>
              </w:rPr>
              <w:t xml:space="preserve">Other measurement methods samples and analyses </w:t>
            </w:r>
            <w:r w:rsidRPr="00862DAE">
              <w:rPr>
                <w:rFonts w:eastAsia="Times New Roman" w:cs="Times New Roman"/>
                <w:sz w:val="14"/>
                <w:szCs w:val="14"/>
                <w:vertAlign w:val="superscript"/>
              </w:rPr>
              <w:t>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27E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819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7D8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B80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CB46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2387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D5E5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9D88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46A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$91,077 </w:t>
            </w:r>
          </w:p>
        </w:tc>
      </w:tr>
      <w:tr w:rsidR="00862DAE" w:rsidRPr="00862DAE" w14:paraId="3C7308D7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36B4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732A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Flow meter costs for Tier 3 units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47,48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CCF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3F4C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294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DE3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3BD4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0ADC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75721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64A6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35B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$6,594 </w:t>
            </w:r>
          </w:p>
        </w:tc>
      </w:tr>
      <w:tr w:rsidR="00862DAE" w:rsidRPr="00862DAE" w14:paraId="43EF1985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700D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7FEB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 Biogenic Testing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83D2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FFF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213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1D7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51F1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68130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6BB0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18B9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81A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C6FB9" w:rsidRPr="00862DAE" w14:paraId="7D3E4330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2D71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243A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B382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Annual gas samples and analyses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49,50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6CF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CF7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E79D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54A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5F2EB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4E4F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F05EB3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DCEB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476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$1,179,396 </w:t>
            </w:r>
          </w:p>
        </w:tc>
      </w:tr>
      <w:tr w:rsidR="00862DAE" w:rsidRPr="00862DAE" w14:paraId="0082DC61" w14:textId="77777777" w:rsidTr="001F23EF">
        <w:trPr>
          <w:gridAfter w:val="1"/>
          <w:wAfter w:w="62" w:type="dxa"/>
          <w:trHeight w:val="153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48EC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682B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Recordkeeping </w:t>
            </w: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1B48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215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250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2A8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2093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96FD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422B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45BE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6D18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6815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$104,650 </w:t>
            </w:r>
          </w:p>
        </w:tc>
      </w:tr>
      <w:tr w:rsidR="00862DAE" w:rsidRPr="00862DAE" w14:paraId="2311E955" w14:textId="77777777" w:rsidTr="001F23EF">
        <w:trPr>
          <w:trHeight w:val="134"/>
        </w:trPr>
        <w:tc>
          <w:tcPr>
            <w:tcW w:w="129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374D1456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6C6FB9" w:rsidRPr="00862DAE" w14:paraId="3EA582BA" w14:textId="77777777" w:rsidTr="001F23EF">
        <w:trPr>
          <w:gridAfter w:val="1"/>
          <w:wAfter w:w="62" w:type="dxa"/>
          <w:trHeight w:val="134"/>
        </w:trPr>
        <w:tc>
          <w:tcPr>
            <w:tcW w:w="5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128C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ANNUALIZED CAPITAL COSTS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943C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A20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EE5B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0BC5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0884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9654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06D2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848C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2146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2DAE" w:rsidRPr="00862DAE" w14:paraId="4A8E052F" w14:textId="77777777" w:rsidTr="001F23EF">
        <w:trPr>
          <w:gridAfter w:val="1"/>
          <w:wAfter w:w="62" w:type="dxa"/>
          <w:trHeight w:val="134"/>
        </w:trPr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4DCA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0FC2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CEMS costs for Tier 4 units </w:t>
            </w:r>
            <w:r w:rsidRPr="00862DAE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52,53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70B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86B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5A07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9622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17D28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3B2319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E5F6F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FE7A4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288A" w14:textId="77777777" w:rsidR="00862DAE" w:rsidRPr="00862DAE" w:rsidRDefault="00862DAE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$230,059 </w:t>
            </w:r>
          </w:p>
        </w:tc>
      </w:tr>
      <w:tr w:rsidR="00862DAE" w:rsidRPr="00862DAE" w14:paraId="01555C20" w14:textId="77777777" w:rsidTr="001F23EF">
        <w:trPr>
          <w:trHeight w:val="134"/>
        </w:trPr>
        <w:tc>
          <w:tcPr>
            <w:tcW w:w="129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69A7C0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6C6FB9" w:rsidRPr="00862DAE" w14:paraId="29BB6B5B" w14:textId="77777777" w:rsidTr="001F23EF">
        <w:trPr>
          <w:gridAfter w:val="1"/>
          <w:wAfter w:w="62" w:type="dxa"/>
          <w:trHeight w:val="134"/>
        </w:trPr>
        <w:tc>
          <w:tcPr>
            <w:tcW w:w="5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BF644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COSTS (Labor, O&amp;M, and annualized capital)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62D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0377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9D88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582D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89429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8AC41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51EC3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274A" w14:textId="77777777" w:rsidR="00862DAE" w:rsidRPr="00862DAE" w:rsidRDefault="00862DAE" w:rsidP="00862DAE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862DAE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EC84" w14:textId="4A0F8B56" w:rsidR="00862DAE" w:rsidRPr="00862DAE" w:rsidRDefault="00FF16E5" w:rsidP="00862D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F16E5">
              <w:rPr>
                <w:rFonts w:eastAsia="Times New Roman" w:cs="Times New Roman"/>
                <w:color w:val="000000"/>
                <w:sz w:val="14"/>
                <w:szCs w:val="14"/>
              </w:rPr>
              <w:t>$8,408,203</w:t>
            </w:r>
          </w:p>
        </w:tc>
      </w:tr>
    </w:tbl>
    <w:p w14:paraId="20730996" w14:textId="6B55CB25" w:rsidR="005E0F5F" w:rsidRDefault="005E0F5F" w:rsidP="005E0F5F"/>
    <w:p w14:paraId="54591949" w14:textId="06687487" w:rsidR="005E0F5F" w:rsidRDefault="005E0F5F" w:rsidP="005E0F5F"/>
    <w:p w14:paraId="704B12AA" w14:textId="0B1809BC" w:rsidR="00324997" w:rsidRDefault="00324997">
      <w:r>
        <w:br w:type="page"/>
      </w:r>
    </w:p>
    <w:p w14:paraId="1A739F05" w14:textId="20D86DAB" w:rsidR="00324997" w:rsidRDefault="00324997" w:rsidP="00324997">
      <w:pPr>
        <w:pStyle w:val="Heading1"/>
      </w:pPr>
      <w:bookmarkStart w:id="3" w:name="_Toc10798908"/>
      <w:r>
        <w:t>Appendix F</w:t>
      </w:r>
      <w:r w:rsidRPr="0017257E">
        <w:t>-</w:t>
      </w:r>
      <w:r>
        <w:t>3</w:t>
      </w:r>
      <w:r w:rsidRPr="0017257E">
        <w:t xml:space="preserve">. Detailed Unit Burden and Costs for </w:t>
      </w:r>
      <w:r>
        <w:t>GHGRP Reporters Subject to Subpart C Only</w:t>
      </w:r>
      <w:r w:rsidRPr="0017257E">
        <w:t xml:space="preserve">—Year </w:t>
      </w:r>
      <w:r>
        <w:t>3</w:t>
      </w:r>
      <w:bookmarkEnd w:id="3"/>
    </w:p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626"/>
        <w:gridCol w:w="629"/>
        <w:gridCol w:w="628"/>
        <w:gridCol w:w="627"/>
        <w:gridCol w:w="627"/>
        <w:gridCol w:w="1956"/>
        <w:gridCol w:w="829"/>
        <w:gridCol w:w="1147"/>
        <w:gridCol w:w="884"/>
        <w:gridCol w:w="936"/>
        <w:gridCol w:w="763"/>
        <w:gridCol w:w="838"/>
        <w:gridCol w:w="733"/>
        <w:gridCol w:w="747"/>
        <w:gridCol w:w="947"/>
        <w:gridCol w:w="43"/>
      </w:tblGrid>
      <w:tr w:rsidR="00324997" w:rsidRPr="00324997" w14:paraId="2599A4C1" w14:textId="77777777" w:rsidTr="00B710B3">
        <w:trPr>
          <w:gridAfter w:val="1"/>
          <w:wAfter w:w="43" w:type="dxa"/>
          <w:trHeight w:val="123"/>
          <w:tblHeader/>
        </w:trPr>
        <w:tc>
          <w:tcPr>
            <w:tcW w:w="50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8F6D8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Year 3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B3FB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(A)  Hours per Occurrence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7329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(B)  Occurrences/ Respondent/Year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B09B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(C)  Hours/ Respondent/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F36F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(D)  Respondents/ Year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7F450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(E)  Technical Hours/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9F2B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Legal Hours/Year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B02FE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Clerical Hours/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CA54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Manager Hours/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BC54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(H)  Cost/ Year</w:t>
            </w:r>
          </w:p>
        </w:tc>
      </w:tr>
      <w:tr w:rsidR="00324997" w:rsidRPr="00324997" w14:paraId="7B9BFB7C" w14:textId="77777777" w:rsidTr="00B710B3">
        <w:trPr>
          <w:gridAfter w:val="1"/>
          <w:wAfter w:w="43" w:type="dxa"/>
          <w:trHeight w:val="98"/>
          <w:tblHeader/>
        </w:trPr>
        <w:tc>
          <w:tcPr>
            <w:tcW w:w="50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2497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953C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F518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B0D5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Year (A x B)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AB59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565F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Year </w:t>
            </w: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F3F4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16B5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FE44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A286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324997" w:rsidRPr="00324997" w14:paraId="32142646" w14:textId="77777777" w:rsidTr="00B710B3">
        <w:trPr>
          <w:gridAfter w:val="1"/>
          <w:wAfter w:w="43" w:type="dxa"/>
          <w:trHeight w:val="103"/>
          <w:tblHeader/>
        </w:trPr>
        <w:tc>
          <w:tcPr>
            <w:tcW w:w="50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BB39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679B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EF4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2EDBA" w14:textId="77777777" w:rsidR="00324997" w:rsidRPr="00324997" w:rsidRDefault="00324997" w:rsidP="00324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49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6D33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27665" w14:textId="77777777" w:rsidR="00324997" w:rsidRPr="00324997" w:rsidRDefault="00324997" w:rsidP="00324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(C x D)</w:t>
            </w: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4D31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F3D1E2" w14:textId="77777777" w:rsidR="00324997" w:rsidRPr="00324997" w:rsidRDefault="00324997" w:rsidP="00324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49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7967A" w14:textId="77777777" w:rsidR="00324997" w:rsidRPr="00324997" w:rsidRDefault="00324997" w:rsidP="00324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49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4BC3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324997" w:rsidRPr="00324997" w14:paraId="624A882F" w14:textId="77777777" w:rsidTr="00B710B3">
        <w:trPr>
          <w:gridAfter w:val="1"/>
          <w:wAfter w:w="43" w:type="dxa"/>
          <w:trHeight w:val="103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D250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 APPLICATIONS (Not Applicable)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FA2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836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ED7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B8A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62D1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CDBA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402F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A16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1CC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5C4818F1" w14:textId="77777777" w:rsidTr="00B710B3">
        <w:trPr>
          <w:gridAfter w:val="1"/>
          <w:wAfter w:w="43" w:type="dxa"/>
          <w:trHeight w:val="103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74C0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 SURVEY AND STUDIES (Not Applicable)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003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BBE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C9B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275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ADEC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0A93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9979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ADE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A71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3471B9C4" w14:textId="77777777" w:rsidTr="00B710B3">
        <w:trPr>
          <w:gridAfter w:val="1"/>
          <w:wAfter w:w="43" w:type="dxa"/>
          <w:trHeight w:val="118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1B6B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  ACQUISITION, INSTALLATION, AND UTILIZATION OF TECHNOLOGY AND SYSTEMS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145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9FA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7C6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2DA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0C212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0CBE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C3F7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193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24E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236E759A" w14:textId="77777777" w:rsidTr="00B710B3">
        <w:trPr>
          <w:gridAfter w:val="1"/>
          <w:wAfter w:w="43" w:type="dxa"/>
          <w:trHeight w:val="103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053B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 REPORT REQUIREMENTS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7B0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E2E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02A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482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62D0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A411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0817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EE0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10F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1141D934" w14:textId="77777777" w:rsidTr="00B710B3">
        <w:trPr>
          <w:gridAfter w:val="1"/>
          <w:wAfter w:w="43" w:type="dxa"/>
          <w:trHeight w:val="118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24C5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6A22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A1. Read Rule, Instructions, Guidance Documents for Subpart C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A7F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505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381E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520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2,188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3330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10,940.00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969A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660B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1A4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447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$781,663 </w:t>
            </w:r>
          </w:p>
        </w:tc>
      </w:tr>
      <w:tr w:rsidR="00324997" w:rsidRPr="00324997" w14:paraId="23872944" w14:textId="77777777" w:rsidTr="00B710B3">
        <w:trPr>
          <w:gridAfter w:val="1"/>
          <w:wAfter w:w="43" w:type="dxa"/>
          <w:trHeight w:val="118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6692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D893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A2. Read Rule, Instructions, Guidance Documents for Subpart A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2,3,4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C5D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777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00D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38C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2,188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F96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4,376.00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96B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B9B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47E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E32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$312,665 </w:t>
            </w:r>
          </w:p>
        </w:tc>
      </w:tr>
      <w:tr w:rsidR="00324997" w:rsidRPr="00324997" w14:paraId="6C595FFD" w14:textId="77777777" w:rsidTr="00B710B3">
        <w:trPr>
          <w:gridAfter w:val="1"/>
          <w:wAfter w:w="43" w:type="dxa"/>
          <w:trHeight w:val="10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6C91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DDB8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Required Activities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0E1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C94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37E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B9D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0D5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070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D4F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C26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A58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4C100C8E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C45F1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13B6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0481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1 Methodology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6F6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7C1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392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839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771E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9854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AF73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BE88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74A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5BB0898F" w14:textId="77777777" w:rsidTr="00B710B3">
        <w:trPr>
          <w:gridAfter w:val="1"/>
          <w:wAfter w:w="43" w:type="dxa"/>
          <w:trHeight w:val="23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BE792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AB7A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3ECB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BFB2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2,5,6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9BA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394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261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D88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1,112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4FB2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5,560.76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14157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800D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63D0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3E5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$397,317 </w:t>
            </w:r>
          </w:p>
        </w:tc>
      </w:tr>
      <w:tr w:rsidR="00324997" w:rsidRPr="00324997" w14:paraId="7FA84ECD" w14:textId="77777777" w:rsidTr="00B710B3">
        <w:trPr>
          <w:gridAfter w:val="1"/>
          <w:wAfter w:w="43" w:type="dxa"/>
          <w:trHeight w:val="23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A0E8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B901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33CF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6803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billing records to determine natural gas consumption in therms or mmBtu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2,5,6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5F2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06B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8156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696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ABC2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4,441.35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42252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806F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50C5C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D05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$317,334 </w:t>
            </w:r>
          </w:p>
        </w:tc>
      </w:tr>
      <w:tr w:rsidR="00324997" w:rsidRPr="00324997" w14:paraId="455D8FF8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40D5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016E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C399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2 Methodology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531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7A6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0A6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9EA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D9F0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B3BF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7695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00DF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5F6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2D63A044" w14:textId="77777777" w:rsidTr="00B710B3">
        <w:trPr>
          <w:gridAfter w:val="1"/>
          <w:wAfter w:w="43" w:type="dxa"/>
          <w:trHeight w:val="23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8FFD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C111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91A8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B0E6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2DB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2E2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A7F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91D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AD8AA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3,618.43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DDC1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18F5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4B16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A50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$258,537 </w:t>
            </w:r>
          </w:p>
        </w:tc>
      </w:tr>
      <w:tr w:rsidR="00324997" w:rsidRPr="00324997" w14:paraId="5D8A93B5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8218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BF7A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9F02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3 Methodology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100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E2C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78C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5D9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7384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6C2E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FD9D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57A6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A51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318154DC" w14:textId="77777777" w:rsidTr="00B710B3">
        <w:trPr>
          <w:gridAfter w:val="1"/>
          <w:wAfter w:w="43" w:type="dxa"/>
          <w:trHeight w:val="23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515D5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77DE7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DD2E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165D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25E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C4C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B07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F62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F62AB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417.51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1667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43DE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828A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598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$29,831 </w:t>
            </w:r>
          </w:p>
        </w:tc>
      </w:tr>
      <w:tr w:rsidR="00324997" w:rsidRPr="00324997" w14:paraId="60CB314B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13F3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2B27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458E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1 Methodology for combustion emissions reported under subpart 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F36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8DD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E3B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E9C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5118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F0AE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291C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FE9F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A50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1E57DCA0" w14:textId="77777777" w:rsidTr="00B710B3">
        <w:trPr>
          <w:gridAfter w:val="1"/>
          <w:wAfter w:w="43" w:type="dxa"/>
          <w:trHeight w:val="35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F011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95F9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5F3E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AFE6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C-1, C-1a, or C-1b, using default high heat values and/or default emission factors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6,9,10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5C5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BA5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818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595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1,717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4EA2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755.55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88C5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C2D0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886C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C90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$53,984 </w:t>
            </w:r>
          </w:p>
        </w:tc>
      </w:tr>
      <w:tr w:rsidR="00324997" w:rsidRPr="00324997" w14:paraId="5EF249FF" w14:textId="77777777" w:rsidTr="00B710B3">
        <w:trPr>
          <w:gridAfter w:val="1"/>
          <w:wAfter w:w="43" w:type="dxa"/>
          <w:trHeight w:val="23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799E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7FA1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2805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2CC6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C-8, Eq C-8a, or Eq C-8b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6,10,11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08E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4C4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08C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B6AA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1,717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635A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1,511.11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25CE2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21FE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FDA0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465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$107,969 </w:t>
            </w:r>
          </w:p>
        </w:tc>
      </w:tr>
      <w:tr w:rsidR="00324997" w:rsidRPr="00324997" w14:paraId="5055BFDD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0D9AC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851C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759E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2 Methodology for combustion emissions reported under subpart 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56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289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5D2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760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35C2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3492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AB9F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DB75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575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09E4EDB6" w14:textId="77777777" w:rsidTr="00B710B3">
        <w:trPr>
          <w:gridAfter w:val="1"/>
          <w:wAfter w:w="43" w:type="dxa"/>
          <w:trHeight w:val="23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E661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E596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91D0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BC0D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Conduct sampling to determine high heat value for each type of fuel or fuel mixture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67B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F9F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84E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25C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B0220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1670B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ECDD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C3F4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204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3218BD81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801A6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1157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062D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CEDA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232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14,15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F9F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692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DBE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10F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4BA5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D5BD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E85FD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0B2E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EFC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24997" w:rsidRPr="00324997" w14:paraId="138553FD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AC78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501F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9A74F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6261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F0B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034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E63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099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7E89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35AB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C5D6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954F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DB2C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E38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24997" w:rsidRPr="00324997" w14:paraId="4F1CCD78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3CF3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2A8E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5CFD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2B6C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DEE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18,19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AE4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53A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0B4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B78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F7ED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5,718.56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3202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47A2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E7CF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BB7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$408,591 </w:t>
            </w:r>
          </w:p>
        </w:tc>
      </w:tr>
      <w:tr w:rsidR="00324997" w:rsidRPr="00324997" w14:paraId="622ED7CD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3524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7636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D2D7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5761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E82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Quarterly measurements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20,21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69F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28F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509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87E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C451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143.43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48EA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2699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09077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482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$10,248 </w:t>
            </w:r>
          </w:p>
        </w:tc>
      </w:tr>
      <w:tr w:rsidR="00324997" w:rsidRPr="00324997" w14:paraId="671B251E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9CE0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2CF3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472E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906C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A14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22,23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5E2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F88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445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896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3807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76.34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5405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1DF9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A534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CA7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$5,454 </w:t>
            </w:r>
          </w:p>
        </w:tc>
      </w:tr>
      <w:tr w:rsidR="00353ECD" w:rsidRPr="00324997" w14:paraId="08665FB2" w14:textId="77777777" w:rsidTr="00B710B3">
        <w:trPr>
          <w:gridAfter w:val="1"/>
          <w:wAfter w:w="43" w:type="dxa"/>
          <w:trHeight w:val="18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BE87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1B45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F127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3476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37FA4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ACB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23,24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EAE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694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759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43.3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604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23FC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451.10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5AEE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3A63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B6A5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2CF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$32,231 </w:t>
            </w:r>
          </w:p>
        </w:tc>
      </w:tr>
      <w:tr w:rsidR="00324997" w:rsidRPr="00324997" w14:paraId="6890DB71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1E03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B392C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3566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6936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6BB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sz w:val="14"/>
                <w:szCs w:val="14"/>
              </w:rPr>
              <w:t xml:space="preserve">Other measurement methods </w:t>
            </w:r>
            <w:r w:rsidRPr="00324997">
              <w:rPr>
                <w:rFonts w:eastAsia="Times New Roman" w:cs="Times New Roman"/>
                <w:sz w:val="14"/>
                <w:szCs w:val="14"/>
                <w:vertAlign w:val="superscript"/>
              </w:rPr>
              <w:t>18,26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7BF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30B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935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30.7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FC0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A569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3,510.59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87B4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D406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BCC4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00C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$250,832 </w:t>
            </w:r>
          </w:p>
        </w:tc>
      </w:tr>
      <w:tr w:rsidR="00324997" w:rsidRPr="00324997" w14:paraId="63923053" w14:textId="77777777" w:rsidTr="00B710B3">
        <w:trPr>
          <w:gridAfter w:val="1"/>
          <w:wAfter w:w="43" w:type="dxa"/>
          <w:trHeight w:val="29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F5A8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032F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05D1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F0A2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Perform engineering calculation to determine CO2 emissions using Eq C-2a, along with Eq C-2b or Eq C-2c.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9,12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3DC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E8C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22E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636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0D5B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308.80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1493A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0EE9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D116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AFC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$22,064 </w:t>
            </w:r>
          </w:p>
        </w:tc>
      </w:tr>
      <w:tr w:rsidR="00324997" w:rsidRPr="00324997" w14:paraId="07ED51C8" w14:textId="77777777" w:rsidTr="00B710B3">
        <w:trPr>
          <w:gridAfter w:val="1"/>
          <w:wAfter w:w="43" w:type="dxa"/>
          <w:trHeight w:val="23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4CCB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EB69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083F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3A04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CH4 and N2O emissions using Eq C-9a or Eq 9b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11,12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AB5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03C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138A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B01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4B567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617.59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20E7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100C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6E80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D87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$44,127 </w:t>
            </w:r>
          </w:p>
        </w:tc>
      </w:tr>
      <w:tr w:rsidR="00324997" w:rsidRPr="00324997" w14:paraId="3E2F5C25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67257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649B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5A28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3 Methodology for combustion emissions reported under subpart 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FAB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515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510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F60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412F8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85F7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294B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03DC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849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0C036554" w14:textId="77777777" w:rsidTr="00B710B3">
        <w:trPr>
          <w:gridAfter w:val="1"/>
          <w:wAfter w:w="43" w:type="dxa"/>
          <w:trHeight w:val="23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EBA8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5B02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347A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0545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Conduct sampling to determine carbon content for each type of fuel or fuel mixture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8,27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624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212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A93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A1B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A501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01F7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3AAE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FA91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F2E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6253AB9F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2F4F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DBE4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A0D3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9422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D03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EFBF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3DDA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799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E18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7E6A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8FF0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D296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B320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4B4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24997" w:rsidRPr="00324997" w14:paraId="3CB2DA58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BE1E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55CE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95CB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7844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1B1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1AE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9F5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299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92D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922E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D388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F9FB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EFA3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BA9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24997" w:rsidRPr="00324997" w14:paraId="58F15BF1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F313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0F81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B02D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7F20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CCA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18,30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7DF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F96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8C2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D84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5543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309.84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D701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20A9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CDA0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5D7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$22,138 </w:t>
            </w:r>
          </w:p>
        </w:tc>
      </w:tr>
      <w:tr w:rsidR="00324997" w:rsidRPr="00324997" w14:paraId="3D3F3C27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1069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79B9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9A30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16C2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488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Quarterly measurements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20,31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F82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925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E6A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920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8C59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17.58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15B1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1744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599B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9D0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$1,256 </w:t>
            </w:r>
          </w:p>
        </w:tc>
      </w:tr>
      <w:tr w:rsidR="00324997" w:rsidRPr="00324997" w14:paraId="7CA7DB7D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3899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3705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A138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AD11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628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22,32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975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4E6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9D4A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D65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ED95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18.68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4C39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10BD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F2A1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943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$1,335 </w:t>
            </w:r>
          </w:p>
        </w:tc>
      </w:tr>
      <w:tr w:rsidR="00324997" w:rsidRPr="00324997" w14:paraId="7A6EA518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C336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C22D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2B0E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C9A3B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E7B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24,33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26B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749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194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45.5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90D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7125A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399.93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D5AD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2E3A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3D5E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07A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$28,575 </w:t>
            </w:r>
          </w:p>
        </w:tc>
      </w:tr>
      <w:tr w:rsidR="00324997" w:rsidRPr="00324997" w14:paraId="7E173905" w14:textId="77777777" w:rsidTr="00B710B3">
        <w:trPr>
          <w:gridAfter w:val="1"/>
          <w:wAfter w:w="43" w:type="dxa"/>
          <w:trHeight w:val="18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0825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5A19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60BF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5938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FCC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Other measurement methods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18,34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3A1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24C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DF1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48.1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8E6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0E5BF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1,428.17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B9B3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EE14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0444A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331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$102,043 </w:t>
            </w:r>
          </w:p>
        </w:tc>
      </w:tr>
      <w:tr w:rsidR="00324997" w:rsidRPr="00324997" w14:paraId="2D0DCF00" w14:textId="77777777" w:rsidTr="00B710B3">
        <w:trPr>
          <w:gridAfter w:val="1"/>
          <w:wAfter w:w="43" w:type="dxa"/>
          <w:trHeight w:val="17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3671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66A9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50F0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D90E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volume of liquid or gaseous fuel using fuel flow meters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35,36,37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B05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316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2BF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4E2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77CBF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31.64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98DF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8FE1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A8E11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31A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$2,261 </w:t>
            </w:r>
          </w:p>
        </w:tc>
      </w:tr>
      <w:tr w:rsidR="00324997" w:rsidRPr="00324997" w14:paraId="3827A2F9" w14:textId="77777777" w:rsidTr="00B710B3">
        <w:trPr>
          <w:gridAfter w:val="1"/>
          <w:wAfter w:w="43" w:type="dxa"/>
          <w:trHeight w:val="17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CB0C3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166D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20D8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EF22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average molecular weight of gaseous fuel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35,38,39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904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4A4C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F80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2CA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B114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8.68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1DDE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BBBD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212C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424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$620 </w:t>
            </w:r>
          </w:p>
        </w:tc>
      </w:tr>
      <w:tr w:rsidR="00324997" w:rsidRPr="00324997" w14:paraId="77DB12CC" w14:textId="77777777" w:rsidTr="00B710B3">
        <w:trPr>
          <w:gridAfter w:val="1"/>
          <w:wAfter w:w="43" w:type="dxa"/>
          <w:trHeight w:val="23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3EF0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54E0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E8F9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7B77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C-3, Eq C-4, or Eq C-5.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8,9,27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77F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85E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07F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E54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E5D5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29.65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0A0F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ADD1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0CD9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EF7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$2,118 </w:t>
            </w:r>
          </w:p>
        </w:tc>
      </w:tr>
      <w:tr w:rsidR="00324997" w:rsidRPr="00324997" w14:paraId="4591D02E" w14:textId="77777777" w:rsidTr="00B710B3">
        <w:trPr>
          <w:gridAfter w:val="1"/>
          <w:wAfter w:w="43" w:type="dxa"/>
          <w:trHeight w:val="23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6D1E4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2EB77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4078B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3D85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11,27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ECBC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8E0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92F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802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C166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59.30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451E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6AE5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EBD60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169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$4,237 </w:t>
            </w:r>
          </w:p>
        </w:tc>
      </w:tr>
      <w:tr w:rsidR="00324997" w:rsidRPr="00324997" w14:paraId="10D9C939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EC593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6768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E0F0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4 Methodology for combustion emissions reported under subpart 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692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A15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15F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ADB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AAD7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D492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B58D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C390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896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03F47688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93CA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91F0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7034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601E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Gather CEMS data for e-GGRT reporting and QA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40,41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DFF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EEA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7A7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4CD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8FE7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6,099.29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6DD8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DEDD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9605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B54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$435,794 </w:t>
            </w:r>
          </w:p>
        </w:tc>
      </w:tr>
      <w:tr w:rsidR="00324997" w:rsidRPr="00324997" w14:paraId="04583EFD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73FE0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5E68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8BC0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Alternative Part 75 Methodology for combustion emissions reported under subpart 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383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ECB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F56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459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55FA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3EF7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6D25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F53B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F7F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3BBC7086" w14:textId="77777777" w:rsidTr="00B710B3">
        <w:trPr>
          <w:gridAfter w:val="1"/>
          <w:wAfter w:w="43" w:type="dxa"/>
          <w:trHeight w:val="516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752B7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1D0A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F18C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71A6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Appendix D and G (98.33(a)(5)(i)), LME calculation method (98.33(a)(5)(ii), or CEMS calculation method (98.33(a)(5)(iii))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9,42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E36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A5A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DD7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FF1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9D00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19.36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F7EB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1D970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7281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66E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$1,383 </w:t>
            </w:r>
          </w:p>
        </w:tc>
      </w:tr>
      <w:tr w:rsidR="00324997" w:rsidRPr="00324997" w14:paraId="0810FC93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593A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E58B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Create Information (Included in 4B)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3A2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CEC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3FC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7CB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3BCD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0477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2856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3E2A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247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7C5E8580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63E3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C866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D. Gather Existing Information (Included in 4E)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553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B0E7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280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4A5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9FB9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500C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CC6E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7BDF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DCE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1409AEAC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4870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DA17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E. Write Report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1E5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77E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BF0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D2D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192D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C25C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299D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39BD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D0A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48AE351F" w14:textId="77777777" w:rsidTr="00B710B3">
        <w:trPr>
          <w:gridAfter w:val="1"/>
          <w:wAfter w:w="43" w:type="dxa"/>
          <w:trHeight w:val="177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EAB7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4C9C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E819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E0F3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Annual Compliance Reporting through e-GGRT and data QA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766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D55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0E2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BEF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2,188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BF60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21,880.00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B03C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EBAAF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2188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B049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2188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476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$1,834,047 </w:t>
            </w:r>
          </w:p>
        </w:tc>
      </w:tr>
      <w:tr w:rsidR="00324997" w:rsidRPr="00324997" w14:paraId="15C2E100" w14:textId="77777777" w:rsidTr="00B710B3">
        <w:trPr>
          <w:gridAfter w:val="1"/>
          <w:wAfter w:w="43" w:type="dxa"/>
          <w:trHeight w:val="103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8C86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5. RECORDKEEPING REQUIREMENTS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88C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7D2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2129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FBE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FBE7D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9FBA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38C3C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BC8B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E8E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783D53C2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E67A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A994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A. Read Instructions (Included in 4A)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1F9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C60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F2C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D6F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091E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B587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E850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1702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3F9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0A91A8B8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C31EA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AE8B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Plan Activities (Included in 4B)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B9B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069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53F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789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0984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F41E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FE76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E166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D35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2F76ACDA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254D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D863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Implement Activities (Included in 4B)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91B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14D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6EB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6BE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C5B7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C806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5AE8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6429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A63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75CA59CE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D2005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4A91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D. Recordkeeping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490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56E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7D7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1E64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2,188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BD84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10,940.00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6104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AB1B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1094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03EA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1094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549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$917,024 </w:t>
            </w:r>
          </w:p>
        </w:tc>
      </w:tr>
      <w:tr w:rsidR="00324997" w:rsidRPr="00324997" w14:paraId="120039B2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4271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BEBD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E. Time to Transmit or Disclose Information (included in 4E)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FB7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905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505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426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DBFA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F6FC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EBDB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FF7D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90A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452CD4B0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226E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B191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F. Time to Train Personnel (included in 4A)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C23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055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6F8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3E82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E3D5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51C4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AEDF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8079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935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77AEF3AB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83A7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852A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G. Time for Audits (Not Applicable)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C5E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1F9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CAE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CA5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4B9E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BEF3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3E75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EEBD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8A6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0FB44904" w14:textId="77777777" w:rsidTr="00B710B3">
        <w:trPr>
          <w:gridAfter w:val="1"/>
          <w:wAfter w:w="43" w:type="dxa"/>
          <w:trHeight w:val="103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6E32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LABOR BURDEN AND COST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342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2A0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76C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C1F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D457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83,689.24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2E499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AB0A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3282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E8AFD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3282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BB6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$6,385,678 </w:t>
            </w:r>
          </w:p>
        </w:tc>
      </w:tr>
      <w:tr w:rsidR="00324997" w:rsidRPr="00324997" w14:paraId="4CA5B5CE" w14:textId="77777777" w:rsidTr="00B710B3">
        <w:trPr>
          <w:trHeight w:val="103"/>
        </w:trPr>
        <w:tc>
          <w:tcPr>
            <w:tcW w:w="129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1261CA9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324997" w:rsidRPr="00324997" w14:paraId="2159BF5F" w14:textId="77777777" w:rsidTr="00B710B3">
        <w:trPr>
          <w:gridAfter w:val="1"/>
          <w:wAfter w:w="43" w:type="dxa"/>
          <w:trHeight w:val="103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C8D7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 O&amp;M COSTS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916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01D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798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595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EA57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EA2E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CDF4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F3CD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5F4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710B3" w:rsidRPr="00324997" w14:paraId="28CA8E92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F692B" w14:textId="77777777" w:rsidR="00B710B3" w:rsidRPr="00324997" w:rsidRDefault="00B710B3" w:rsidP="00B710B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25F4D" w14:textId="4F6CE7E4" w:rsidR="00B710B3" w:rsidRPr="00324997" w:rsidRDefault="00B710B3" w:rsidP="00B710B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E0F5F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Tier 2 units</w:t>
            </w:r>
            <w:r w:rsidRPr="00663729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663729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7,15,46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EE28" w14:textId="77777777" w:rsidR="00B710B3" w:rsidRPr="00324997" w:rsidRDefault="00B710B3" w:rsidP="00B710B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3E90" w14:textId="77777777" w:rsidR="00B710B3" w:rsidRPr="00324997" w:rsidRDefault="00B710B3" w:rsidP="00B710B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DF79" w14:textId="77777777" w:rsidR="00B710B3" w:rsidRPr="00324997" w:rsidRDefault="00B710B3" w:rsidP="00B710B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F189" w14:textId="77777777" w:rsidR="00B710B3" w:rsidRPr="00324997" w:rsidRDefault="00B710B3" w:rsidP="00B710B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EE0AC" w14:textId="77777777" w:rsidR="00B710B3" w:rsidRPr="00324997" w:rsidRDefault="00B710B3" w:rsidP="00B710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E0066" w14:textId="77777777" w:rsidR="00B710B3" w:rsidRPr="00324997" w:rsidRDefault="00B710B3" w:rsidP="00B710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221B1" w14:textId="77777777" w:rsidR="00B710B3" w:rsidRPr="00324997" w:rsidRDefault="00B710B3" w:rsidP="00B710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37EEF" w14:textId="77777777" w:rsidR="00B710B3" w:rsidRPr="00324997" w:rsidRDefault="00B710B3" w:rsidP="00B710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6592" w14:textId="77777777" w:rsidR="00B710B3" w:rsidRPr="00324997" w:rsidRDefault="00B710B3" w:rsidP="00B710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D085A" w:rsidRPr="00324997" w14:paraId="4DB3E662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C4C87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0E0EA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12CE0" w14:textId="58D05E1C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Monthly samples and analyses</w:t>
            </w:r>
            <w:r>
              <w:rPr>
                <w:sz w:val="14"/>
                <w:szCs w:val="14"/>
                <w:vertAlign w:val="superscript"/>
              </w:rPr>
              <w:t xml:space="preserve"> 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6C3C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C11FD" w14:textId="3595B83A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E8BC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3542" w14:textId="74DBA8C0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B1153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469A7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616F8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BDFC4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3A77" w14:textId="14FE8F45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$381,237 </w:t>
            </w:r>
          </w:p>
        </w:tc>
      </w:tr>
      <w:tr w:rsidR="009D085A" w:rsidRPr="00324997" w14:paraId="1699DD29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6C8300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EA61ED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BB384" w14:textId="4CB75035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Quarterly samples and analyses</w:t>
            </w:r>
            <w:r>
              <w:rPr>
                <w:sz w:val="14"/>
                <w:szCs w:val="14"/>
                <w:vertAlign w:val="superscript"/>
              </w:rPr>
              <w:t xml:space="preserve"> 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29085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EEF52" w14:textId="4BC94FA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005B1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7162A" w14:textId="29E5D49F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0A3250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38CD7F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30884E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EA0C41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CD03" w14:textId="04CAF4DB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$28,685 </w:t>
            </w:r>
          </w:p>
        </w:tc>
      </w:tr>
      <w:tr w:rsidR="009D085A" w:rsidRPr="00324997" w14:paraId="0FA49065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FF34D1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9A1C0F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30EAB" w14:textId="2F8CDAA5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Semiannual samples and analyses </w:t>
            </w:r>
            <w:r>
              <w:rPr>
                <w:sz w:val="14"/>
                <w:szCs w:val="14"/>
                <w:vertAlign w:val="superscript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677D6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1730" w14:textId="0501978F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3E58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26866" w14:textId="711AAFCD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EBD966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FFF311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1C7635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EF92B9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CC5FE" w14:textId="79201E2B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$30,536 </w:t>
            </w:r>
          </w:p>
        </w:tc>
      </w:tr>
      <w:tr w:rsidR="009D085A" w:rsidRPr="00324997" w14:paraId="6BA2C50A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8FD7F3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5C4904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69D9B8" w14:textId="49ACBA2B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Weekly samples and analyses</w:t>
            </w:r>
            <w:r>
              <w:rPr>
                <w:sz w:val="14"/>
                <w:szCs w:val="14"/>
                <w:vertAlign w:val="superscript"/>
              </w:rPr>
              <w:t xml:space="preserve"> 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25BAE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41B5E" w14:textId="291FECEB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ADA69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9D253" w14:textId="27D735B9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168E5F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60B2A6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B23F80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3B105B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F3A77" w14:textId="603242B1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$6,940 </w:t>
            </w:r>
          </w:p>
        </w:tc>
      </w:tr>
      <w:tr w:rsidR="009D085A" w:rsidRPr="00324997" w14:paraId="62B62F9A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A08547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25E110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380EB5" w14:textId="026ECF61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Other measurement methods samples and analyses </w:t>
            </w:r>
            <w:r>
              <w:rPr>
                <w:sz w:val="14"/>
                <w:szCs w:val="14"/>
                <w:vertAlign w:val="superscript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9252C" w14:textId="77777777" w:rsidR="009D085A" w:rsidRPr="00324997" w:rsidRDefault="009D085A" w:rsidP="009D085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E6B8" w14:textId="48D0AE0A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70399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1EE01" w14:textId="0634C391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D48C03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0BF514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C5DDA0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D42966" w14:textId="77777777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52C02" w14:textId="03356FDF" w:rsidR="009D085A" w:rsidRPr="00324997" w:rsidRDefault="009D085A" w:rsidP="009D085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$234,039 </w:t>
            </w:r>
          </w:p>
        </w:tc>
      </w:tr>
      <w:tr w:rsidR="00324997" w:rsidRPr="00324997" w14:paraId="07AFA242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9A20E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C4B6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Sampling costs for Tier 3 units </w:t>
            </w: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8,15,27,46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7FD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2726F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C95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FCB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3060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ACC3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9A1D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1933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5E1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4FECCD62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06D0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3A87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1DD7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sz w:val="14"/>
                <w:szCs w:val="14"/>
              </w:rPr>
              <w:t>Monthly samples and analyses</w:t>
            </w:r>
            <w:r w:rsidRPr="00324997">
              <w:rPr>
                <w:rFonts w:eastAsia="Times New Roman" w:cs="Times New Roman"/>
                <w:sz w:val="14"/>
                <w:szCs w:val="14"/>
                <w:vertAlign w:val="superscript"/>
              </w:rPr>
              <w:t xml:space="preserve"> 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76C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618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121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EAD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5B05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BC87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46273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A51D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E3D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$20,656 </w:t>
            </w:r>
          </w:p>
        </w:tc>
      </w:tr>
      <w:tr w:rsidR="00324997" w:rsidRPr="00324997" w14:paraId="3B9DA1E9" w14:textId="77777777" w:rsidTr="00B710B3">
        <w:trPr>
          <w:gridAfter w:val="1"/>
          <w:wAfter w:w="43" w:type="dxa"/>
          <w:trHeight w:val="118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900DA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9A75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4F03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F8E3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sz w:val="14"/>
                <w:szCs w:val="14"/>
              </w:rPr>
              <w:t xml:space="preserve">Quarterly samples and analyses </w:t>
            </w:r>
            <w:r w:rsidRPr="00324997">
              <w:rPr>
                <w:rFonts w:eastAsia="Times New Roman" w:cs="Times New Roman"/>
                <w:sz w:val="14"/>
                <w:szCs w:val="14"/>
                <w:vertAlign w:val="superscript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FF54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679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AC7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923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62B0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8DD70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0054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87DA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E38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$3,516 </w:t>
            </w:r>
          </w:p>
        </w:tc>
      </w:tr>
      <w:tr w:rsidR="00324997" w:rsidRPr="00324997" w14:paraId="5DF689D3" w14:textId="77777777" w:rsidTr="00B710B3">
        <w:trPr>
          <w:gridAfter w:val="1"/>
          <w:wAfter w:w="43" w:type="dxa"/>
          <w:trHeight w:val="118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948C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8D72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3A2A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2C6B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sz w:val="14"/>
                <w:szCs w:val="14"/>
              </w:rPr>
              <w:t xml:space="preserve">Semiannual samples and analyses </w:t>
            </w:r>
            <w:r w:rsidRPr="00324997">
              <w:rPr>
                <w:rFonts w:eastAsia="Times New Roman" w:cs="Times New Roman"/>
                <w:sz w:val="14"/>
                <w:szCs w:val="14"/>
                <w:vertAlign w:val="superscript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43B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FEB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FC5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8561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BCA5C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1685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C944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1CE3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042F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$7,471 </w:t>
            </w:r>
          </w:p>
        </w:tc>
      </w:tr>
      <w:tr w:rsidR="00324997" w:rsidRPr="00324997" w14:paraId="0D88D4F5" w14:textId="77777777" w:rsidTr="00B710B3">
        <w:trPr>
          <w:gridAfter w:val="1"/>
          <w:wAfter w:w="43" w:type="dxa"/>
          <w:trHeight w:val="118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123A0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9A26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7D3D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675B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sz w:val="14"/>
                <w:szCs w:val="14"/>
              </w:rPr>
              <w:t xml:space="preserve">Weekly samples and analyses </w:t>
            </w:r>
            <w:r w:rsidRPr="00324997">
              <w:rPr>
                <w:rFonts w:eastAsia="Times New Roman" w:cs="Times New Roman"/>
                <w:sz w:val="14"/>
                <w:szCs w:val="14"/>
                <w:vertAlign w:val="superscript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819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64F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E27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084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275F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46D6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5FF1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E87DD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2C9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$6,153 </w:t>
            </w:r>
          </w:p>
        </w:tc>
      </w:tr>
      <w:tr w:rsidR="00324997" w:rsidRPr="00324997" w14:paraId="48CE8148" w14:textId="77777777" w:rsidTr="00B710B3">
        <w:trPr>
          <w:gridAfter w:val="1"/>
          <w:wAfter w:w="43" w:type="dxa"/>
          <w:trHeight w:val="118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E79A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D831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ABC2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12A3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sz w:val="14"/>
                <w:szCs w:val="14"/>
              </w:rPr>
              <w:t xml:space="preserve">Other measurement methods samples and analyses </w:t>
            </w:r>
            <w:r w:rsidRPr="00324997">
              <w:rPr>
                <w:rFonts w:eastAsia="Times New Roman" w:cs="Times New Roman"/>
                <w:sz w:val="14"/>
                <w:szCs w:val="14"/>
                <w:vertAlign w:val="superscript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581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81F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994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D80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AC7A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A519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82A3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7D06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CC2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$95,211 </w:t>
            </w:r>
          </w:p>
        </w:tc>
      </w:tr>
      <w:tr w:rsidR="00324997" w:rsidRPr="00324997" w14:paraId="3A9195A0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278D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2366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Flow meter costs for Tier 3 units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47,48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020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D27B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84A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284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6005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6D2B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CE34D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CDA95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5AC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$6,594 </w:t>
            </w:r>
          </w:p>
        </w:tc>
      </w:tr>
      <w:tr w:rsidR="00324997" w:rsidRPr="00324997" w14:paraId="74F09D85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25EA1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2AC2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 Biogenic Testing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43B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6EE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1ABC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8C7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3A55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AACFB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EFD33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7754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B50E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47A97B95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7E37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D1DB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A1A7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Annual gas samples and analyses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49,50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6CE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7E5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675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FE2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6EDD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E47F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C7F5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D0811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2C2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$1,232,928 </w:t>
            </w:r>
          </w:p>
        </w:tc>
      </w:tr>
      <w:tr w:rsidR="00324997" w:rsidRPr="00324997" w14:paraId="4F2FDDD0" w14:textId="77777777" w:rsidTr="00B710B3">
        <w:trPr>
          <w:gridAfter w:val="1"/>
          <w:wAfter w:w="43" w:type="dxa"/>
          <w:trHeight w:val="118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6CB7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753A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Recordkeeping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81A4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4519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A5BA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9BA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2188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C094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D61D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FDFB4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5F1B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57C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$109,400 </w:t>
            </w:r>
          </w:p>
        </w:tc>
      </w:tr>
      <w:tr w:rsidR="00324997" w:rsidRPr="00324997" w14:paraId="68FD126F" w14:textId="77777777" w:rsidTr="00B710B3">
        <w:trPr>
          <w:trHeight w:val="103"/>
        </w:trPr>
        <w:tc>
          <w:tcPr>
            <w:tcW w:w="129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7A5D5119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324997" w:rsidRPr="00324997" w14:paraId="60F65B77" w14:textId="77777777" w:rsidTr="00B710B3">
        <w:trPr>
          <w:gridAfter w:val="1"/>
          <w:wAfter w:w="43" w:type="dxa"/>
          <w:trHeight w:val="103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90AF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ANNUALIZED CAPITAL COSTS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42A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DED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3766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149B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A3BE7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8CC3C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FDFE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E964A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4CC8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4997" w:rsidRPr="00324997" w14:paraId="506A45C0" w14:textId="77777777" w:rsidTr="00B710B3">
        <w:trPr>
          <w:gridAfter w:val="1"/>
          <w:wAfter w:w="43" w:type="dxa"/>
          <w:trHeight w:val="103"/>
        </w:trPr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FBC2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23D78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CEMS costs for Tier 4 units </w:t>
            </w:r>
            <w:r w:rsidRPr="0032499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52,53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16D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CFD6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C1D6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0DDF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0F29D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83943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9C370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B8285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F232" w14:textId="77777777" w:rsidR="00324997" w:rsidRPr="00324997" w:rsidRDefault="00324997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$345,089 </w:t>
            </w:r>
          </w:p>
        </w:tc>
      </w:tr>
      <w:tr w:rsidR="00324997" w:rsidRPr="00324997" w14:paraId="397CCB31" w14:textId="77777777" w:rsidTr="00B710B3">
        <w:trPr>
          <w:trHeight w:val="103"/>
        </w:trPr>
        <w:tc>
          <w:tcPr>
            <w:tcW w:w="129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02AB92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324997" w:rsidRPr="00324997" w14:paraId="6747D7E7" w14:textId="77777777" w:rsidTr="00B710B3">
        <w:trPr>
          <w:gridAfter w:val="1"/>
          <w:wAfter w:w="43" w:type="dxa"/>
          <w:trHeight w:val="103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BF7C3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COSTS (Labor, O&amp;M, and annualized capital)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A8F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DD4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D210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ACA5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D0117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FD6AE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B867D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2281" w14:textId="77777777" w:rsidR="00324997" w:rsidRPr="00324997" w:rsidRDefault="00324997" w:rsidP="00324997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24997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9871" w14:textId="3C96E4A6" w:rsidR="00324997" w:rsidRPr="00324997" w:rsidRDefault="009D085A" w:rsidP="003249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9D085A">
              <w:rPr>
                <w:rFonts w:eastAsia="Times New Roman" w:cs="Times New Roman"/>
                <w:color w:val="000000"/>
                <w:sz w:val="14"/>
                <w:szCs w:val="14"/>
              </w:rPr>
              <w:t>$8,894,134</w:t>
            </w:r>
          </w:p>
        </w:tc>
      </w:tr>
    </w:tbl>
    <w:p w14:paraId="343A1C15" w14:textId="730B6E34" w:rsidR="00324997" w:rsidRDefault="00324997" w:rsidP="005E0F5F"/>
    <w:p w14:paraId="00FDF57F" w14:textId="77777777" w:rsidR="00572E51" w:rsidRDefault="00572E51">
      <w:pPr>
        <w:rPr>
          <w:rFonts w:asciiTheme="majorBidi" w:hAnsiTheme="majorBidi" w:cstheme="majorBidi"/>
          <w:b/>
          <w:bCs/>
          <w:sz w:val="24"/>
          <w:szCs w:val="24"/>
        </w:rPr>
      </w:pPr>
      <w:r>
        <w:br w:type="page"/>
      </w:r>
    </w:p>
    <w:p w14:paraId="62EA371D" w14:textId="4DD5E15A" w:rsidR="00C76709" w:rsidRDefault="00C76709" w:rsidP="00C76709">
      <w:pPr>
        <w:pStyle w:val="Heading1"/>
      </w:pPr>
      <w:bookmarkStart w:id="4" w:name="_Toc10798909"/>
      <w:r w:rsidRPr="000C06CE">
        <w:t>Appendix F</w:t>
      </w:r>
      <w:r w:rsidR="004C6B65" w:rsidRPr="000C06CE">
        <w:t>-</w:t>
      </w:r>
      <w:r w:rsidR="00353ECD">
        <w:t>4</w:t>
      </w:r>
      <w:r w:rsidR="004C6B65" w:rsidRPr="000C06CE">
        <w:t>. Footnotes Applicable to Appendi</w:t>
      </w:r>
      <w:r w:rsidR="00353ECD">
        <w:t xml:space="preserve">x </w:t>
      </w:r>
      <w:r w:rsidRPr="000C06CE">
        <w:t>F</w:t>
      </w:r>
      <w:r w:rsidR="004C6B65" w:rsidRPr="000C06CE">
        <w:t>-1</w:t>
      </w:r>
      <w:r w:rsidR="00353ECD">
        <w:t xml:space="preserve">, </w:t>
      </w:r>
      <w:r w:rsidR="00353ECD" w:rsidRPr="000C06CE">
        <w:t>Appendi</w:t>
      </w:r>
      <w:r w:rsidR="00353ECD">
        <w:t xml:space="preserve">x F-2, and </w:t>
      </w:r>
      <w:r w:rsidR="00353ECD" w:rsidRPr="000C06CE">
        <w:t>Appendi</w:t>
      </w:r>
      <w:r w:rsidR="00353ECD">
        <w:t>x F-3</w:t>
      </w:r>
      <w:bookmarkEnd w:id="4"/>
    </w:p>
    <w:tbl>
      <w:tblPr>
        <w:tblW w:w="13034" w:type="dxa"/>
        <w:tblLook w:val="04A0" w:firstRow="1" w:lastRow="0" w:firstColumn="1" w:lastColumn="0" w:noHBand="0" w:noVBand="1"/>
      </w:tblPr>
      <w:tblGrid>
        <w:gridCol w:w="13034"/>
      </w:tblGrid>
      <w:tr w:rsidR="00AD266F" w:rsidRPr="00353ECD" w14:paraId="34E6422A" w14:textId="77777777" w:rsidTr="00AD266F">
        <w:trPr>
          <w:trHeight w:val="211"/>
        </w:trPr>
        <w:tc>
          <w:tcPr>
            <w:tcW w:w="1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D8B5" w14:textId="32767944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 Figures may not add exactly due to rounding.</w:t>
            </w:r>
          </w:p>
        </w:tc>
      </w:tr>
      <w:tr w:rsidR="00AD266F" w:rsidRPr="00353ECD" w14:paraId="0CED206E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17C2" w14:textId="37C9F209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Assumed 5 hours per reporter per year to read rule.</w:t>
            </w:r>
          </w:p>
        </w:tc>
      </w:tr>
      <w:tr w:rsidR="00AD266F" w:rsidRPr="00353ECD" w14:paraId="6376B6B8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1E339" w14:textId="7DA2D13D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Assumed activity occurs once per year per reporter.</w:t>
            </w:r>
          </w:p>
        </w:tc>
      </w:tr>
      <w:tr w:rsidR="00AD266F" w:rsidRPr="00353ECD" w14:paraId="7F810A5B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8B18" w14:textId="01900655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There are 1808 facilities that reported only subpart C in RY2017, with an additional 95 new reporters per year.</w:t>
            </w:r>
          </w:p>
        </w:tc>
      </w:tr>
      <w:tr w:rsidR="00AD266F" w:rsidRPr="00353ECD" w14:paraId="3E24B309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41D1" w14:textId="421BFF00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Assumed 2 hours per reporter per year to read rule.</w:t>
            </w:r>
          </w:p>
        </w:tc>
      </w:tr>
      <w:tr w:rsidR="00AD266F" w:rsidRPr="00353ECD" w14:paraId="7B66EE78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3E62" w14:textId="2A5650CD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Assumed 5 hours per year to review company records.</w:t>
            </w:r>
          </w:p>
        </w:tc>
      </w:tr>
      <w:tr w:rsidR="00AD266F" w:rsidRPr="00353ECD" w14:paraId="016F19DC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6CA0" w14:textId="1326A585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There are 1419 facilities that reported only subpart C under Tier 1 in RY2017, with an additional 75 new reporters per year. 1016 of those facilities reported using Eq C-1 and 811 facilities reported using Eq C-1a and/or Eq C-1b.</w:t>
            </w:r>
          </w:p>
        </w:tc>
      </w:tr>
      <w:tr w:rsidR="00AD266F" w:rsidRPr="00353ECD" w14:paraId="0D690A61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B755" w14:textId="7CD1A7DC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There are 598 facilities that reported only subpart C under Tier 2 in RY2017, with an additional 31 new reporters per year. 621 of those facilities reported using Eq C-2a and 52 facilities reported using Eq C-2c.</w:t>
            </w:r>
          </w:p>
        </w:tc>
      </w:tr>
      <w:tr w:rsidR="00AD266F" w:rsidRPr="00353ECD" w14:paraId="0A750136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E9B2" w14:textId="2E34231E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There are 69 facilities that reported only subpart C under Tier 3 in RY2017, with an additional 4 new reporters per year. 38 of those facilities reported using Eq C-3, 21 facilities reported using Eq C-4, and 24 facilities reported using Eq C-5.</w:t>
            </w:r>
          </w:p>
        </w:tc>
      </w:tr>
      <w:tr w:rsidR="00AD266F" w:rsidRPr="00353ECD" w14:paraId="5CEC72E1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1E8A" w14:textId="61F11E00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Assumed 10 minutes per pollutant per fuel [1 pollutant].</w:t>
            </w:r>
          </w:p>
        </w:tc>
      </w:tr>
      <w:tr w:rsidR="00AD266F" w:rsidRPr="00353ECD" w14:paraId="79744226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02B1" w14:textId="232285AB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Using RY2017 data, there are 0.56 fuels per facility using Eq C-1a; 0.37 fuels per facility using Eq C-1b; 1.71 fuels per facility using Eq. C-1.</w:t>
            </w:r>
          </w:p>
        </w:tc>
      </w:tr>
      <w:tr w:rsidR="00AD266F" w:rsidRPr="00353ECD" w14:paraId="250968B3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A3C3" w14:textId="76260DD2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Assumed 10 minutes per pollutant per fuel [2 pollutants].</w:t>
            </w:r>
          </w:p>
        </w:tc>
      </w:tr>
      <w:tr w:rsidR="00AD266F" w:rsidRPr="00353ECD" w14:paraId="7A38FB18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746A" w14:textId="1F8E232F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Using RY2017 data, there are 2.43 fuels per facility using Eq C-2a and 0.13 fuels per facility using Eq C-2c.</w:t>
            </w:r>
          </w:p>
        </w:tc>
      </w:tr>
      <w:tr w:rsidR="00AD266F" w:rsidRPr="00353ECD" w14:paraId="31B712CC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B9D5" w14:textId="32B6169D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[reserved]</w:t>
            </w:r>
          </w:p>
        </w:tc>
      </w:tr>
      <w:tr w:rsidR="00AD266F" w:rsidRPr="00353ECD" w14:paraId="073CE6DB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DDAC" w14:textId="02821B1A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 Using RY2017 data, 10% of Tier 2 Eqn. C-2a facilities perform daily measurements for an average of 2.1 fuels per facility.</w:t>
            </w:r>
          </w:p>
        </w:tc>
      </w:tr>
      <w:tr w:rsidR="00AD266F" w:rsidRPr="00353ECD" w14:paraId="79C35FA6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10B18" w14:textId="0F56D783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Assumed that hourly and daily sampling is done automatically via continuous, on-line equipment and, therefore, no lab analyses are required.</w:t>
            </w:r>
          </w:p>
        </w:tc>
      </w:tr>
      <w:tr w:rsidR="00AD266F" w:rsidRPr="00353ECD" w14:paraId="4C136D5B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94B87" w14:textId="51F19DE2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[reserved]</w:t>
            </w:r>
          </w:p>
        </w:tc>
      </w:tr>
      <w:tr w:rsidR="00AD266F" w:rsidRPr="00353ECD" w14:paraId="4B11E625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2ACE" w14:textId="42084EA6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Using RY2017 data, 1.2% of Tier 2 Eq C-2a facilities perform hourly measurements for an average of 2 fuels per facility.</w:t>
            </w:r>
          </w:p>
        </w:tc>
      </w:tr>
      <w:tr w:rsidR="00AD266F" w:rsidRPr="00353ECD" w14:paraId="6DB9C1A9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F3F5" w14:textId="0AF3C859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Assumed 0.5 hour per fuel and 12 measurements per year.</w:t>
            </w:r>
          </w:p>
        </w:tc>
      </w:tr>
      <w:tr w:rsidR="00AD266F" w:rsidRPr="00353ECD" w14:paraId="71D70DFA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7716D" w14:textId="49C913C5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Using RY2017 data, 65% of Tier 2 Eq C-2a facilities perform monthly measurements for an average of 2.2 fuels per facility.</w:t>
            </w:r>
          </w:p>
        </w:tc>
      </w:tr>
      <w:tr w:rsidR="00AD266F" w:rsidRPr="00353ECD" w14:paraId="54793CC0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368A" w14:textId="65B9BA6E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Assumed 0.5 hour per fuel and 4 measurements per year.</w:t>
            </w:r>
          </w:p>
        </w:tc>
      </w:tr>
      <w:tr w:rsidR="00AD266F" w:rsidRPr="00353ECD" w14:paraId="3F60F124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6BD0" w14:textId="14D566BF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Using RY2017 data, 2.9% of Tier 2 Eq C-2a facilities perform quarterly measurements for an average of 3.6 fuels per facility.</w:t>
            </w:r>
          </w:p>
        </w:tc>
      </w:tr>
      <w:tr w:rsidR="00AD266F" w:rsidRPr="00353ECD" w14:paraId="48233E28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BF1C" w14:textId="1EE9DC6E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Assumed 0.5 hour per fuel and 2 measurements per year.</w:t>
            </w:r>
          </w:p>
        </w:tc>
      </w:tr>
      <w:tr w:rsidR="00AD266F" w:rsidRPr="00353ECD" w14:paraId="29833C85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6C16" w14:textId="5F251688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 Using RY2017 data, 2.9% of Tier 2 Eq C-2a facilities perform semiannual measurements for an average of 3.9 fuels per facility.</w:t>
            </w:r>
          </w:p>
        </w:tc>
      </w:tr>
      <w:tr w:rsidR="00AD266F" w:rsidRPr="00353ECD" w14:paraId="0F27A091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7A75" w14:textId="68B66479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 Assumed 0.5 hour per fuel and 52 measurements per year.</w:t>
            </w:r>
          </w:p>
        </w:tc>
      </w:tr>
      <w:tr w:rsidR="00AD266F" w:rsidRPr="00353ECD" w14:paraId="1930EAD6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787C7" w14:textId="61350336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 Using RY2017 data, 1.5% of Tier 2 Eq C-2a facilities perform weekly measurements for an average of 1.7 fuels per facility.</w:t>
            </w:r>
          </w:p>
        </w:tc>
      </w:tr>
      <w:tr w:rsidR="00AD266F" w:rsidRPr="00353ECD" w14:paraId="1A72B900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CBDE" w14:textId="36BC7460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 Other measurement methods include once per fuel lot, upon addition of oil to the storage tank, and other specified measurement methods. Using RY2017 data, 17% of Tier 2 C-2a facilities perform measurements at one of these frequencies for an average of 5.1 fuels per facility."</w:t>
            </w:r>
          </w:p>
        </w:tc>
      </w:tr>
      <w:tr w:rsidR="00AD266F" w:rsidRPr="00353ECD" w14:paraId="50D94C44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F510" w14:textId="23852134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 Using RY2017 data, there are 2.13 fuels per respondent using Tier 3 methodology.</w:t>
            </w:r>
          </w:p>
        </w:tc>
      </w:tr>
      <w:tr w:rsidR="00AD266F" w:rsidRPr="00353ECD" w14:paraId="795EB80B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FA44B" w14:textId="536A4DFA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Using RY2017 data, 2.6% of Tier 3 facilities perform daily measurements for an average of 1 fuel per facility.</w:t>
            </w:r>
          </w:p>
        </w:tc>
      </w:tr>
      <w:tr w:rsidR="00AD266F" w:rsidRPr="00353ECD" w14:paraId="1E77AE4F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864A" w14:textId="4B3E5EFB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 Using RY2017 data, 2.6% of Tier 3 facilities perform hourly measurements for an average of 2 fuels per facility.</w:t>
            </w:r>
          </w:p>
        </w:tc>
      </w:tr>
      <w:tr w:rsidR="00AD266F" w:rsidRPr="00353ECD" w14:paraId="342BCA63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6D5FA" w14:textId="3A9BCA2A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 Using RY2017 data, 33% of Tier 3 facilities perform monthly measurements for an average of 1.9 fuels per facility.</w:t>
            </w:r>
          </w:p>
        </w:tc>
      </w:tr>
      <w:tr w:rsidR="00AD266F" w:rsidRPr="00353ECD" w14:paraId="0F2B2F5C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00778" w14:textId="303E4DA2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 Using RY2017 data, 9.2% of Tier 3 facilities perform quarterly measurements for an average of 1.1 fuels per facility.</w:t>
            </w:r>
          </w:p>
        </w:tc>
      </w:tr>
      <w:tr w:rsidR="00AD266F" w:rsidRPr="00353ECD" w14:paraId="3CBD48A4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88B5" w14:textId="0544EA4D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Using RY2017 data, 6.6% of Tier 3 facilities perform semiannual measurements for an average of 3.4 fuels per facility.</w:t>
            </w:r>
          </w:p>
        </w:tc>
      </w:tr>
      <w:tr w:rsidR="00AD266F" w:rsidRPr="00353ECD" w14:paraId="2E63A7A1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A0F5" w14:textId="69DB6EC4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 Using RY2017 data, 11% of Tier 3 facilit</w:t>
            </w:r>
            <w:r w:rsidR="006B25E1">
              <w:rPr>
                <w:color w:val="000000"/>
                <w:sz w:val="14"/>
                <w:szCs w:val="14"/>
              </w:rPr>
              <w:t>i</w:t>
            </w:r>
            <w:r>
              <w:rPr>
                <w:color w:val="000000"/>
                <w:sz w:val="14"/>
                <w:szCs w:val="14"/>
              </w:rPr>
              <w:t>es perform weekly measurements for an average of 1.8 fuels per facility.</w:t>
            </w:r>
          </w:p>
        </w:tc>
      </w:tr>
      <w:tr w:rsidR="00AD266F" w:rsidRPr="00353ECD" w14:paraId="08FCFDEB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900C" w14:textId="6E2D0E60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 Other measurement methods include once per fuel lot, upon addition of oil to the storage tank, and other specified measurement methods. Using RY2017 data, 36% of Tier 3 facilities perform measurements at one of these frequencies for an average of 8 fuels per facility.</w:t>
            </w:r>
          </w:p>
        </w:tc>
      </w:tr>
      <w:tr w:rsidR="00AD266F" w:rsidRPr="00353ECD" w14:paraId="33971CA8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5E6E0" w14:textId="3709B873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 Assumed 0.5 hours per fuel to determine the annual volume of fuel or annual average molecular weight of gaseous fuel.</w:t>
            </w:r>
          </w:p>
        </w:tc>
      </w:tr>
      <w:tr w:rsidR="00AD266F" w:rsidRPr="00353ECD" w14:paraId="107E7A58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277B" w14:textId="180873CE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 Using RY2017 data, there are 1.28 liquid or gaseous fuels per respondent using Tier 3 methodology.</w:t>
            </w:r>
          </w:p>
        </w:tc>
      </w:tr>
      <w:tr w:rsidR="00AD266F" w:rsidRPr="00353ECD" w14:paraId="2668D323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84195" w14:textId="5CAEA660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 Using RY2017 data, there are 41 facilities reporting only subpart C which used liquid or gaseous fuel, with an additional 2 new reporters per year.</w:t>
            </w:r>
          </w:p>
        </w:tc>
      </w:tr>
      <w:tr w:rsidR="00AD266F" w:rsidRPr="00353ECD" w14:paraId="16F817AD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8AFAC" w14:textId="121B9832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 Using RY2017 data, there are 0.65 gaseous fuels per respondent using Tier 3 methodology.</w:t>
            </w:r>
          </w:p>
        </w:tc>
      </w:tr>
      <w:tr w:rsidR="00AD266F" w:rsidRPr="00353ECD" w14:paraId="13077E64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188C" w14:textId="6E75B7D4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 Using RY2017 data, there are 22 facilities reporting only subpart C used gaseous fuel, with an additional 1 new reporter per year.</w:t>
            </w:r>
          </w:p>
        </w:tc>
      </w:tr>
      <w:tr w:rsidR="00AD266F" w:rsidRPr="00353ECD" w14:paraId="0BA62B4E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87967" w14:textId="46E88683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 Assumed 20 hours per quarter to gather and QA the CEMS data.</w:t>
            </w:r>
          </w:p>
        </w:tc>
      </w:tr>
      <w:tr w:rsidR="00AD266F" w:rsidRPr="00353ECD" w14:paraId="78F9825A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FC5F" w14:textId="1B3AC0A9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 Using RY2017 data, there are 63 facilities reporting only subpart C used Tier 4, with an additional 3 new reporters per year.</w:t>
            </w:r>
          </w:p>
        </w:tc>
      </w:tr>
      <w:tr w:rsidR="00AD266F" w:rsidRPr="00353ECD" w14:paraId="1264E3D7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ABF98" w14:textId="1E1686EF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 Using RY2017 data, there are 31 facilities reporting only subpart C used Alternative Part 75 methodology, with an additional 2 new reporters per year. There are 3.1 fuels per Alternative Part 75 facility.</w:t>
            </w:r>
          </w:p>
        </w:tc>
      </w:tr>
      <w:tr w:rsidR="00AD266F" w:rsidRPr="00353ECD" w14:paraId="730EF2AA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57CBB" w14:textId="6EF26BD5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 Assumed 10 technical hours, 1 clerical hour, and 1 manager hour per reporter per year to submit report through e-GGRT and QA the data.</w:t>
            </w:r>
          </w:p>
        </w:tc>
      </w:tr>
      <w:tr w:rsidR="00AD266F" w:rsidRPr="00353ECD" w14:paraId="18A4E76E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50B5" w14:textId="0F8069BE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 Assumed 5 technical hours, 0.5 clerical hours, and 0.5 manager hours per reporter per year to maintain records.</w:t>
            </w:r>
          </w:p>
        </w:tc>
      </w:tr>
      <w:tr w:rsidR="00AD266F" w:rsidRPr="00353ECD" w14:paraId="3A79AF13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18DE" w14:textId="6966E577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 Number of occurrences per respondent based on average number of fuels reported for Tier 2 C-2a units in RY2017.</w:t>
            </w:r>
          </w:p>
        </w:tc>
      </w:tr>
      <w:tr w:rsidR="00AD266F" w:rsidRPr="00353ECD" w14:paraId="166DAB88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4F1B" w14:textId="1CD8015A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 Assumed testing cost of $400 per fuel.</w:t>
            </w:r>
          </w:p>
        </w:tc>
      </w:tr>
      <w:tr w:rsidR="00AD266F" w:rsidRPr="00353ECD" w14:paraId="0ABE31A9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4964" w14:textId="36A4A4C8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 Number of occurrences per respondent based on average number of fuels reported by segment for new Tier 3 C-4 and C-5 units in RY2017.  Assumed meter is installed upon startup of new units.</w:t>
            </w:r>
          </w:p>
        </w:tc>
      </w:tr>
      <w:tr w:rsidR="00AD266F" w:rsidRPr="00353ECD" w14:paraId="064CB936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D9F1" w14:textId="2632BC4D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 Assumed operational cost of $2,400 per fuel per flow meter.</w:t>
            </w:r>
          </w:p>
        </w:tc>
      </w:tr>
      <w:tr w:rsidR="00AD266F" w:rsidRPr="00353ECD" w14:paraId="2738F762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A0B1B" w14:textId="45115620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 Number of occurrences per respondent based on average number of units with reported biogenic testing results per reporter in RY2017.</w:t>
            </w:r>
          </w:p>
        </w:tc>
      </w:tr>
      <w:tr w:rsidR="00AD266F" w:rsidRPr="00353ECD" w14:paraId="28EC09E1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725A5" w14:textId="42C95F41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 Assumed testing cost of $5660 per unit. Assumed that direct emissions measurements infrastructure is already installed (e.g., ports and platforms).</w:t>
            </w:r>
          </w:p>
        </w:tc>
      </w:tr>
      <w:tr w:rsidR="00AD266F" w:rsidRPr="00353ECD" w14:paraId="7A981678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3B58A" w14:textId="4646E4FB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 Assumed $50 per reporter per year, which includes the cost of file cabinets, hard drives, and cloud file storage for the GHGRP records required to be maintained.</w:t>
            </w:r>
          </w:p>
        </w:tc>
      </w:tr>
      <w:tr w:rsidR="00AD266F" w:rsidRPr="00353ECD" w14:paraId="7EA9FA25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2E14C" w14:textId="336310C8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 Number of occurrences per respondent based on average number of units reported per facility for new Tier 4 facilit</w:t>
            </w:r>
            <w:r w:rsidR="001B5984">
              <w:rPr>
                <w:color w:val="000000"/>
                <w:sz w:val="14"/>
                <w:szCs w:val="14"/>
              </w:rPr>
              <w:t>i</w:t>
            </w:r>
            <w:r>
              <w:rPr>
                <w:color w:val="000000"/>
                <w:sz w:val="14"/>
                <w:szCs w:val="14"/>
              </w:rPr>
              <w:t>es in RY2017. Assumed facilities with units installed before Year 1 of this ICR have completed their annualized capital payments.</w:t>
            </w:r>
          </w:p>
        </w:tc>
      </w:tr>
      <w:tr w:rsidR="00AD266F" w:rsidRPr="00353ECD" w14:paraId="28E470C1" w14:textId="77777777" w:rsidTr="00AD266F">
        <w:trPr>
          <w:trHeight w:val="211"/>
        </w:trPr>
        <w:tc>
          <w:tcPr>
            <w:tcW w:w="1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E5FF7" w14:textId="42ECA5F1" w:rsidR="00AD266F" w:rsidRPr="00353ECD" w:rsidRDefault="00AD266F" w:rsidP="00AD266F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 Assumed capital cost of $124,000 per unit per CEMS device, which is an annualized cost of $17,654.81 (annualized at 10 years, 7% interest).  Assumed new Tier 4 reporters would add both a CO2 analyzer and a volumetric flow monitor to an existing CEMS device.</w:t>
            </w:r>
          </w:p>
        </w:tc>
      </w:tr>
    </w:tbl>
    <w:p w14:paraId="42CFCF13" w14:textId="4CB3AA12" w:rsidR="001E7E4A" w:rsidRDefault="001E7E4A" w:rsidP="00353ECD">
      <w:pPr>
        <w:rPr>
          <w:highlight w:val="yellow"/>
        </w:rPr>
      </w:pPr>
    </w:p>
    <w:p w14:paraId="47050952" w14:textId="77777777" w:rsidR="00353ECD" w:rsidRDefault="00353ECD">
      <w:pPr>
        <w:rPr>
          <w:rFonts w:asciiTheme="majorBidi" w:hAnsiTheme="majorBidi" w:cstheme="majorBidi"/>
          <w:b/>
          <w:bCs/>
          <w:sz w:val="24"/>
          <w:szCs w:val="24"/>
        </w:rPr>
      </w:pPr>
      <w:r>
        <w:br w:type="page"/>
      </w:r>
    </w:p>
    <w:p w14:paraId="164E1B4F" w14:textId="37CE84B3" w:rsidR="001E7E4A" w:rsidRPr="0017257E" w:rsidRDefault="001E7E4A" w:rsidP="001E7E4A">
      <w:pPr>
        <w:pStyle w:val="Heading1"/>
      </w:pPr>
      <w:bookmarkStart w:id="5" w:name="_Toc10798910"/>
      <w:r w:rsidRPr="008373D9">
        <w:t>Appendix F-</w:t>
      </w:r>
      <w:r w:rsidR="002B4C62">
        <w:t>5</w:t>
      </w:r>
      <w:r w:rsidRPr="008373D9">
        <w:t>. Detailed Unit Burden and Costs for GHGRP Reporters Subject to Subpart C Plus Another Subpart(s)—Year 1</w:t>
      </w:r>
      <w:bookmarkEnd w:id="5"/>
    </w:p>
    <w:tbl>
      <w:tblPr>
        <w:tblW w:w="12960" w:type="dxa"/>
        <w:tblLook w:val="04A0" w:firstRow="1" w:lastRow="0" w:firstColumn="1" w:lastColumn="0" w:noHBand="0" w:noVBand="1"/>
      </w:tblPr>
      <w:tblGrid>
        <w:gridCol w:w="637"/>
        <w:gridCol w:w="638"/>
        <w:gridCol w:w="637"/>
        <w:gridCol w:w="637"/>
        <w:gridCol w:w="1766"/>
        <w:gridCol w:w="1124"/>
        <w:gridCol w:w="1198"/>
        <w:gridCol w:w="924"/>
        <w:gridCol w:w="979"/>
        <w:gridCol w:w="830"/>
        <w:gridCol w:w="878"/>
        <w:gridCol w:w="789"/>
        <w:gridCol w:w="810"/>
        <w:gridCol w:w="1083"/>
        <w:gridCol w:w="30"/>
      </w:tblGrid>
      <w:tr w:rsidR="002B4C62" w:rsidRPr="002B4C62" w14:paraId="5952DFAB" w14:textId="77777777" w:rsidTr="009C0502">
        <w:trPr>
          <w:gridAfter w:val="1"/>
          <w:wAfter w:w="30" w:type="dxa"/>
          <w:trHeight w:val="163"/>
          <w:tblHeader/>
        </w:trPr>
        <w:tc>
          <w:tcPr>
            <w:tcW w:w="43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00F85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Year 1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122B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(A)  Hours per Occurrence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E5F1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(B)  Occurrences/ Respondent/Year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4516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(C)  Hours/ Respondent/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E449F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(D)  Respondents/ Year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B4340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(E)  Technical Hours/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F6FF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Legal Hours/Year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5B25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Clerical Hours/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715D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Manager Hours/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A4E0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(H)  Cost/ Year</w:t>
            </w:r>
          </w:p>
        </w:tc>
      </w:tr>
      <w:tr w:rsidR="002B4C62" w:rsidRPr="002B4C62" w14:paraId="7D81C0E8" w14:textId="77777777" w:rsidTr="009C0502">
        <w:trPr>
          <w:gridAfter w:val="1"/>
          <w:wAfter w:w="30" w:type="dxa"/>
          <w:trHeight w:val="136"/>
          <w:tblHeader/>
        </w:trPr>
        <w:tc>
          <w:tcPr>
            <w:tcW w:w="43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B891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7661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44A4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9D41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Year (A x B)</w:t>
            </w: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4977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36355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Year </w:t>
            </w:r>
          </w:p>
        </w:tc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6891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6588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051F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253B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2B4C62" w:rsidRPr="002B4C62" w14:paraId="2ABC6459" w14:textId="77777777" w:rsidTr="009C0502">
        <w:trPr>
          <w:gridAfter w:val="1"/>
          <w:wAfter w:w="30" w:type="dxa"/>
          <w:trHeight w:val="142"/>
          <w:tblHeader/>
        </w:trPr>
        <w:tc>
          <w:tcPr>
            <w:tcW w:w="43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27E0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A25E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D6B9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50A58" w14:textId="77777777" w:rsidR="002B4C62" w:rsidRPr="002B4C62" w:rsidRDefault="002B4C62" w:rsidP="002B4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4C6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ABC4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6597E" w14:textId="77777777" w:rsidR="002B4C62" w:rsidRPr="002B4C62" w:rsidRDefault="002B4C62" w:rsidP="002B4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(C x D)</w:t>
            </w:r>
          </w:p>
        </w:tc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4253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94A525" w14:textId="77777777" w:rsidR="002B4C62" w:rsidRPr="002B4C62" w:rsidRDefault="002B4C62" w:rsidP="002B4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4C6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04113" w14:textId="77777777" w:rsidR="002B4C62" w:rsidRPr="002B4C62" w:rsidRDefault="002B4C62" w:rsidP="002B4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4C6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D5E6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2B4C62" w:rsidRPr="002B4C62" w14:paraId="765C469A" w14:textId="77777777" w:rsidTr="009C0502">
        <w:trPr>
          <w:gridAfter w:val="1"/>
          <w:wAfter w:w="30" w:type="dxa"/>
          <w:trHeight w:val="142"/>
        </w:trPr>
        <w:tc>
          <w:tcPr>
            <w:tcW w:w="4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81A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 APPLICATIONS (Not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A20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BF2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899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501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3BEE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02B4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B9A1A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7F1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95B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04CA4A84" w14:textId="77777777" w:rsidTr="009C0502">
        <w:trPr>
          <w:gridAfter w:val="1"/>
          <w:wAfter w:w="30" w:type="dxa"/>
          <w:trHeight w:val="142"/>
        </w:trPr>
        <w:tc>
          <w:tcPr>
            <w:tcW w:w="4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D852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 SURVEY AND STUDIES (Not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B86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363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685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D0A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0A5D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5E71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0397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AD0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9A4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24003AB0" w14:textId="77777777" w:rsidTr="009C0502">
        <w:trPr>
          <w:gridAfter w:val="1"/>
          <w:wAfter w:w="30" w:type="dxa"/>
          <w:trHeight w:val="163"/>
        </w:trPr>
        <w:tc>
          <w:tcPr>
            <w:tcW w:w="4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9657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  ACQUISITION, INSTALLATION, AND UTILIZATION OF TECHNOLOGY AND SYSTEMS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A8C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608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847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DBF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632D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8D88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7103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62F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BA4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147CF045" w14:textId="77777777" w:rsidTr="009C0502">
        <w:trPr>
          <w:gridAfter w:val="1"/>
          <w:wAfter w:w="30" w:type="dxa"/>
          <w:trHeight w:val="142"/>
        </w:trPr>
        <w:tc>
          <w:tcPr>
            <w:tcW w:w="4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83B2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 REPORT REQUIREMENTS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BFA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236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A18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591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AA4E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4CC9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9C72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C8A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E7E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4E9FDA1F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A43C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6484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A. Read Rule, Instructions, Guidance Documents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039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814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819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6F9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3,790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AE9F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18,950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F605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06DE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37D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30A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$1,353,978 </w:t>
            </w:r>
          </w:p>
        </w:tc>
      </w:tr>
      <w:tr w:rsidR="002B4C62" w:rsidRPr="002B4C62" w14:paraId="16A89818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FA93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C31B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Required Activities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5DC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1BD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052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90E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FA39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2CD9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6D50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6607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31D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4715A1B1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F9C0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15AB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1CB5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1 Methodology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810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E0D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2B8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423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A412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F16B7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3FA2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0D98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DED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0594DB2C" w14:textId="77777777" w:rsidTr="009C0502">
        <w:trPr>
          <w:gridAfter w:val="1"/>
          <w:wAfter w:w="30" w:type="dxa"/>
          <w:trHeight w:val="32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8D6F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CCA5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BD71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7FCA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58D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DB10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C541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309A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1,857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69CA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9,284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4305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F880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2F34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9AA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$663,324 </w:t>
            </w:r>
          </w:p>
        </w:tc>
      </w:tr>
      <w:tr w:rsidR="002B4C62" w:rsidRPr="002B4C62" w14:paraId="138EF4DC" w14:textId="77777777" w:rsidTr="009C0502">
        <w:trPr>
          <w:gridAfter w:val="1"/>
          <w:wAfter w:w="30" w:type="dxa"/>
          <w:trHeight w:val="32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8E1C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B65D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FBAC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E63D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billing records to determine natural gas consumption in therms or mmBtu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751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E2F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1D1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8CE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BF3B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2,557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2170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0AA6C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C4F4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E2E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$182,717 </w:t>
            </w:r>
          </w:p>
        </w:tc>
      </w:tr>
      <w:tr w:rsidR="002B4C62" w:rsidRPr="002B4C62" w14:paraId="5F5EE082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45FF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F2112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89BE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2 Methodology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954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816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710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42A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2FF7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E9F2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C031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063F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2BA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7DC0E071" w14:textId="77777777" w:rsidTr="009C0502">
        <w:trPr>
          <w:gridAfter w:val="1"/>
          <w:wAfter w:w="30" w:type="dxa"/>
          <w:trHeight w:val="32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7C25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6E7F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D7AD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F80D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billing records to determine natural gas consumption in therms or mmBtu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E0E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542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624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D63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DDE5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9,989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7362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43BE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AAAF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995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$713,688 </w:t>
            </w:r>
          </w:p>
        </w:tc>
      </w:tr>
      <w:tr w:rsidR="002B4C62" w:rsidRPr="002B4C62" w14:paraId="08007784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F4B9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368C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73F1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3 Methodology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E99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FAF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40C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0B2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FB07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24C4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61C3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50F3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BBB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12958C48" w14:textId="77777777" w:rsidTr="009C0502">
        <w:trPr>
          <w:gridAfter w:val="1"/>
          <w:wAfter w:w="30" w:type="dxa"/>
          <w:trHeight w:val="32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5B05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B961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3A7E1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45B5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5B9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756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6C7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5FA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899F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1,279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8060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C1E4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2343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816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$91,358 </w:t>
            </w:r>
          </w:p>
        </w:tc>
      </w:tr>
      <w:tr w:rsidR="002B4C62" w:rsidRPr="002B4C62" w14:paraId="641FE21F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36D6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94B6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DBA3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1 Methodology for combustion emissions reported under subpart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414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C35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E74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91F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FF993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5819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9309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99CE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C69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7B5B261F" w14:textId="77777777" w:rsidTr="009C0502">
        <w:trPr>
          <w:gridAfter w:val="1"/>
          <w:wAfter w:w="30" w:type="dxa"/>
          <w:trHeight w:val="491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2AE9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1470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DAAE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2734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C-1, C-1a, or C-1b, using default high heat values and/or default emission factors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4,7,8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35D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CC3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881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9F7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2,164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A9DC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975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C2C2D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88D4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02C2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258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$69,690 </w:t>
            </w:r>
          </w:p>
        </w:tc>
      </w:tr>
      <w:tr w:rsidR="002B4C62" w:rsidRPr="002B4C62" w14:paraId="5C886EC8" w14:textId="77777777" w:rsidTr="009C0502">
        <w:trPr>
          <w:gridAfter w:val="1"/>
          <w:wAfter w:w="30" w:type="dxa"/>
          <w:trHeight w:val="32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2660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1E50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DD05F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A407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C-8, Eq C-8a, or Eq C-8b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4,8,9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46B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C63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5A7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22B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2,164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D2CD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1,951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CE8F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2884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1D96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A3F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$139,380 </w:t>
            </w:r>
          </w:p>
        </w:tc>
      </w:tr>
      <w:tr w:rsidR="002B4C62" w:rsidRPr="002B4C62" w14:paraId="62F6F0B5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EDB0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481D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6E6A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2 Methodology for combustion emissions reported under subpart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A00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4D6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B4A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D0A5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1AB7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C504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1397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588F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D25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5803E140" w14:textId="77777777" w:rsidTr="009C0502">
        <w:trPr>
          <w:gridAfter w:val="1"/>
          <w:wAfter w:w="30" w:type="dxa"/>
          <w:trHeight w:val="32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D2F2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6345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2092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4FAA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sampling to determine high heat value for each type of fuel or fuel mixture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8CF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CD7B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73B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528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1,996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2DCF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3D63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E81D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8820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2DB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2733340A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5333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9713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9D87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367D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659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12,13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49F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42F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FD1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418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AB56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E16B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9824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6DE6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6A7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2B4C62" w:rsidRPr="002B4C62" w14:paraId="7467426B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025F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C853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0443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5976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E37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13,14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134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F8C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4CD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EBF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E038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95E6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8716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2AB2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9B0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2B4C62" w:rsidRPr="002B4C62" w14:paraId="365E6AAC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BEBC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40C9C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A59C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3B3E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D27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79B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551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37E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16.8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903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1,031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AB51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17,357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275B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AF49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5985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6C3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$1,240,127 </w:t>
            </w:r>
          </w:p>
        </w:tc>
      </w:tr>
      <w:tr w:rsidR="002B4C62" w:rsidRPr="002B4C62" w14:paraId="5C660C71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F298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88F6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27C8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0D2A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7CE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Quarterly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17,18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C6F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C10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DDB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DF6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1E43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641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CCB6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300F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8A41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3EE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$45,832 </w:t>
            </w:r>
          </w:p>
        </w:tc>
      </w:tr>
      <w:tr w:rsidR="002B4C62" w:rsidRPr="002B4C62" w14:paraId="3DA1D5E6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F833C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816C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E282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66C6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934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19,20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8E9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011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AF7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03E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65A98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665C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A8DB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C191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B51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$23,948 </w:t>
            </w:r>
          </w:p>
        </w:tc>
      </w:tr>
      <w:tr w:rsidR="002B4C62" w:rsidRPr="002B4C62" w14:paraId="0061027A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7A84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F8FD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D57E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3543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035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21,22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002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2F4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CA1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51.4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FF3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4A93D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2,333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5656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1291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33CE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4AEC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$166,677 </w:t>
            </w:r>
          </w:p>
        </w:tc>
      </w:tr>
      <w:tr w:rsidR="002B4C62" w:rsidRPr="002B4C62" w14:paraId="364642B6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8A63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D3FA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0EB2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AE5A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1C6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sz w:val="14"/>
                <w:szCs w:val="14"/>
              </w:rPr>
              <w:t xml:space="preserve">Other measurement methods </w:t>
            </w:r>
            <w:r w:rsidRPr="002B4C62">
              <w:rPr>
                <w:rFonts w:eastAsia="Times New Roman" w:cs="Times New Roman"/>
                <w:sz w:val="14"/>
                <w:szCs w:val="14"/>
                <w:vertAlign w:val="superscript"/>
              </w:rPr>
              <w:t>15,23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472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401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79C0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47.8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208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AE75F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8,668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F806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DF82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629C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1B2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$619,306 </w:t>
            </w:r>
          </w:p>
        </w:tc>
      </w:tr>
      <w:tr w:rsidR="002B4C62" w:rsidRPr="002B4C62" w14:paraId="04F6B1BD" w14:textId="77777777" w:rsidTr="009C0502">
        <w:trPr>
          <w:gridAfter w:val="1"/>
          <w:wAfter w:w="30" w:type="dxa"/>
          <w:trHeight w:val="40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A20C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831E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F734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6A7D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C-2a, along with Eq C-2b or Eq C-2c.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5,7,10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A15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912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594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717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C2A4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873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E0BE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A91C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74D5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F35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$62,389 </w:t>
            </w:r>
          </w:p>
        </w:tc>
      </w:tr>
      <w:tr w:rsidR="002B4C62" w:rsidRPr="002B4C62" w14:paraId="137E8FDE" w14:textId="77777777" w:rsidTr="009C0502">
        <w:trPr>
          <w:gridAfter w:val="1"/>
          <w:wAfter w:w="30" w:type="dxa"/>
          <w:trHeight w:val="32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D596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CAC8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3692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6845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C-9a or Eq 9b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5,9,10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EE4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948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AA3A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89D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7FC7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1,746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CCCB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5D1B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AEF0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F84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$124,778 </w:t>
            </w:r>
          </w:p>
        </w:tc>
      </w:tr>
      <w:tr w:rsidR="002B4C62" w:rsidRPr="002B4C62" w14:paraId="04FD9312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1E37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0C97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E982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3 Methodology for combustion emissions reported under subpart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DE8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542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792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86E9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870E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1F142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55AAC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6A45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489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76425E39" w14:textId="77777777" w:rsidTr="009C0502">
        <w:trPr>
          <w:gridAfter w:val="1"/>
          <w:wAfter w:w="30" w:type="dxa"/>
          <w:trHeight w:val="32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FB98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D85C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0ED7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1E7F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sampling to determine carbon content for each type of fuel or fuel mixture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8F0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C97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F1B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E42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25F4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DAF4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964F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370D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929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78B1D0E3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5AE9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7905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8A64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FE1B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D18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13,25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CE8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055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8A3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3A1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917E7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CA47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E6D4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2328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203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2B4C62" w:rsidRPr="002B4C62" w14:paraId="2C927915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7938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417B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F51C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107E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DCD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13,26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1F9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A48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52C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EC5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5BBF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81F0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6B7A3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CFAE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749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2B4C62" w:rsidRPr="002B4C62" w14:paraId="2E9CF0C6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BE54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6EB8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61F4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B28C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64D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39F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728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741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20.2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624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F11A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1,418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5A3F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0023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1B66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264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$101,342 </w:t>
            </w:r>
          </w:p>
        </w:tc>
      </w:tr>
      <w:tr w:rsidR="002B4C62" w:rsidRPr="002B4C62" w14:paraId="4946B3DB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DBA7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8301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9C4A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A6D3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F7C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Quarterly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17,28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5F7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223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6FB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DA9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B5FD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27BF0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8365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8773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AF9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$3,139 </w:t>
            </w:r>
          </w:p>
        </w:tc>
      </w:tr>
      <w:tr w:rsidR="002B4C62" w:rsidRPr="002B4C62" w14:paraId="45801CD6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EB26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EC4B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DECF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8679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FDF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19,29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057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543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49C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069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A007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148A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DCE1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83FD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F6A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$314 </w:t>
            </w:r>
          </w:p>
        </w:tc>
      </w:tr>
      <w:tr w:rsidR="002B4C62" w:rsidRPr="002B4C62" w14:paraId="2FC4F710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F06D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77DA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3BD43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4A3C4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E72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21,30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CDA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6D3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C5F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181.6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FB9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3755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11,813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89DB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8120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99E5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682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$844,013 </w:t>
            </w:r>
          </w:p>
        </w:tc>
      </w:tr>
      <w:tr w:rsidR="002B4C62" w:rsidRPr="002B4C62" w14:paraId="779FF473" w14:textId="77777777" w:rsidTr="009C0502">
        <w:trPr>
          <w:gridAfter w:val="1"/>
          <w:wAfter w:w="30" w:type="dxa"/>
          <w:trHeight w:val="2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6F88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A2DF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2100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ED32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93B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sz w:val="14"/>
                <w:szCs w:val="14"/>
              </w:rPr>
              <w:t xml:space="preserve">Other measurement methods </w:t>
            </w:r>
            <w:r w:rsidRPr="002B4C62">
              <w:rPr>
                <w:rFonts w:eastAsia="Times New Roman" w:cs="Times New Roman"/>
                <w:sz w:val="14"/>
                <w:szCs w:val="14"/>
                <w:vertAlign w:val="superscript"/>
              </w:rPr>
              <w:t>15,31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543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72E3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5C4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2D1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C82E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949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6E22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8F1D9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F8D9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A76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$67,812 </w:t>
            </w:r>
          </w:p>
        </w:tc>
      </w:tr>
      <w:tr w:rsidR="002B4C62" w:rsidRPr="002B4C62" w14:paraId="14F37689" w14:textId="77777777" w:rsidTr="009C0502">
        <w:trPr>
          <w:gridAfter w:val="1"/>
          <w:wAfter w:w="30" w:type="dxa"/>
          <w:trHeight w:val="2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1D32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EE7F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5FCA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A20F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volume of liquid or gaseous fuel using fuel flow meters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32,33,34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0B4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CC72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294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6B0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EEDE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8BC5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F72B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0FC1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28D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$44,638 </w:t>
            </w:r>
          </w:p>
        </w:tc>
      </w:tr>
      <w:tr w:rsidR="002B4C62" w:rsidRPr="002B4C62" w14:paraId="14F3D379" w14:textId="77777777" w:rsidTr="009C0502">
        <w:trPr>
          <w:gridAfter w:val="1"/>
          <w:wAfter w:w="30" w:type="dxa"/>
          <w:trHeight w:val="2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72DD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6D3F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FA24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1199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average molecular weight of gaseous fuel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32,35,36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9EA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578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63A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2C8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DCF0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578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BD17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F126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2BDC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87D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$41,322 </w:t>
            </w:r>
          </w:p>
        </w:tc>
      </w:tr>
      <w:tr w:rsidR="002B4C62" w:rsidRPr="002B4C62" w14:paraId="45604B6B" w14:textId="77777777" w:rsidTr="009C0502">
        <w:trPr>
          <w:gridAfter w:val="1"/>
          <w:wAfter w:w="30" w:type="dxa"/>
          <w:trHeight w:val="32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4868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A8E8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2B0A4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5AD2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C-3, Eq C-4, or Eq C-5.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6,7,24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212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F42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B3F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D42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EDCF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ED33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960F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8922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E07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$19,261 </w:t>
            </w:r>
          </w:p>
        </w:tc>
      </w:tr>
      <w:tr w:rsidR="002B4C62" w:rsidRPr="002B4C62" w14:paraId="67A50F62" w14:textId="77777777" w:rsidTr="009C0502">
        <w:trPr>
          <w:gridAfter w:val="1"/>
          <w:wAfter w:w="30" w:type="dxa"/>
          <w:trHeight w:val="32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A153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C0A6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74F0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FC24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6,9,24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8FA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2D1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8D93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4D2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79FA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539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4772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0BD07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908A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851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$38,521 </w:t>
            </w:r>
          </w:p>
        </w:tc>
      </w:tr>
      <w:tr w:rsidR="002B4C62" w:rsidRPr="002B4C62" w14:paraId="0BB011F1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C13B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E448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6D29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4 Methodology for combustion emissions reported under subpart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E0D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81B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048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679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ED13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C38D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E5E1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B553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05A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3B27015C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D137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D03F3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6781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A43B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Gather CEMS data for e-GGRT reporting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37,38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1EF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04B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331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5CF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64292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5,508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BB5E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D441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BB026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D22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$393,544 </w:t>
            </w:r>
          </w:p>
        </w:tc>
      </w:tr>
      <w:tr w:rsidR="002B4C62" w:rsidRPr="002B4C62" w14:paraId="2D5DE89F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BE74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5A71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77AE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Alternative Part 75 Methodology for combustion emissions reported under subpart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416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548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5F3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68B5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CF08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38BF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3D230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5821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395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78119217" w14:textId="77777777" w:rsidTr="009C0502">
        <w:trPr>
          <w:gridAfter w:val="1"/>
          <w:wAfter w:w="30" w:type="dxa"/>
          <w:trHeight w:val="64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1D4B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A166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9F71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8CB1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Appendix D and G (98.33(a)(5)(i)), LME calculation method (98.33(a)(5)(ii), or CEMS calculation method (98.33(a)(5)(iii))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7,39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828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60D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2CF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969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ED25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79F0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D45E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FB81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FA6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$1,588 </w:t>
            </w:r>
          </w:p>
        </w:tc>
      </w:tr>
      <w:tr w:rsidR="002B4C62" w:rsidRPr="002B4C62" w14:paraId="6FCC58A1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1E778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CB44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Create Information (Included in 4B)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357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64C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2AB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C6A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E17D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6444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B69DE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48AA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D32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1EB99F45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1140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AD81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D. Gather Existing Information (Included in 4E)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D78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FC6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D58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700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2FAD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EB1D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9A93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CDB6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AC8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038C77DF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FE6F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B935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E. Write Report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C6F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0C0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3C4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EBF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07F2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BEBB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F9E4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8FEB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670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6E8DD11E" w14:textId="77777777" w:rsidTr="009C0502">
        <w:trPr>
          <w:gridAfter w:val="1"/>
          <w:wAfter w:w="30" w:type="dxa"/>
          <w:trHeight w:val="2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F45B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2043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8E5E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7ED8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Annual Compliance Reporting through e-GGRT and QA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8F5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9A6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2CA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C40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3,790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E695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37,900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CAAF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7969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3790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28853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3790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FDA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$3,176,892 </w:t>
            </w:r>
          </w:p>
        </w:tc>
      </w:tr>
      <w:tr w:rsidR="002B4C62" w:rsidRPr="002B4C62" w14:paraId="263BA1F9" w14:textId="77777777" w:rsidTr="009C0502">
        <w:trPr>
          <w:gridAfter w:val="1"/>
          <w:wAfter w:w="30" w:type="dxa"/>
          <w:trHeight w:val="142"/>
        </w:trPr>
        <w:tc>
          <w:tcPr>
            <w:tcW w:w="4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C6D0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5. RECORDKEEPING REQUIREMENTS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E71A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75D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D49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2E4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3EF1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89BF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39B8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1A91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892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36C457AB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C1956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CDF3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A. Read Instructions (Included in 4A)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27A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FFA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668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2FB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6B9C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D0F7A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9BA0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1874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F97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158EFDBE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404A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24F3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Plan Activities (Included in 4B)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73D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883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FF1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0B2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3529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48E5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5D33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4812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9A6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0FB54C17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92ED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6357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Implement Activities (Included in 4B)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BD6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8BA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1B6E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32E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3D5F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3C0E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CB19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5CCD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206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2CA75321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4D03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4C13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D. Recordkeeping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691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93B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C77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013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3,790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B023B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18,950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6801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DBC9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1895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B7CCF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1895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BB6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$1,588,446 </w:t>
            </w:r>
          </w:p>
        </w:tc>
      </w:tr>
      <w:tr w:rsidR="002B4C62" w:rsidRPr="002B4C62" w14:paraId="72EF6E42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2CD92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28D0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E. Time to Transmit or Disclose Information (included in 4E)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D8D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243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4A3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CE5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989F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ED42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E772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EAF1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287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46C1991D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5D9E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468F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F. Time to Train Personnel (included in 4A)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094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97B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A2B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591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9C996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7006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666E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6617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F3B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029C206B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BC64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1617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G. Time for Audits (Not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C2E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6D6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158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1D4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03E4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3067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AB0D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EB36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FA3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17DBD3D2" w14:textId="77777777" w:rsidTr="009C0502">
        <w:trPr>
          <w:gridAfter w:val="1"/>
          <w:wAfter w:w="30" w:type="dxa"/>
          <w:trHeight w:val="142"/>
        </w:trPr>
        <w:tc>
          <w:tcPr>
            <w:tcW w:w="4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44A9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LABOR BURDEN AND COST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52A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D2A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C99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1C5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D0CD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155,558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1BE9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A5D3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5685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6A1B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5685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756D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$11,818,024 </w:t>
            </w:r>
          </w:p>
        </w:tc>
      </w:tr>
      <w:tr w:rsidR="002B4C62" w:rsidRPr="002B4C62" w14:paraId="7EB1FB72" w14:textId="77777777" w:rsidTr="009C0502">
        <w:trPr>
          <w:trHeight w:val="142"/>
        </w:trPr>
        <w:tc>
          <w:tcPr>
            <w:tcW w:w="12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6759E4F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2B4C62" w:rsidRPr="002B4C62" w14:paraId="3523E65B" w14:textId="77777777" w:rsidTr="009C0502">
        <w:trPr>
          <w:gridAfter w:val="1"/>
          <w:wAfter w:w="30" w:type="dxa"/>
          <w:trHeight w:val="142"/>
        </w:trPr>
        <w:tc>
          <w:tcPr>
            <w:tcW w:w="4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8403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 TESTING COSTS (O&amp;M)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39AB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AB6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86B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42E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A17C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FD29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DB5E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A845B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85C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42CFA57A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8FA5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8A7CF" w14:textId="641F0D15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Tier 2 units</w:t>
            </w:r>
            <w:r w:rsidR="00FC6376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FC6376" w:rsidRPr="00FC6376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5,13,43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7F9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E54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D1E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319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4169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2C44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F04DC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E3B1E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3ED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D6CC5" w:rsidRPr="002B4C62" w14:paraId="0F62D5ED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C1316" w14:textId="7777777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4FDB1" w14:textId="7777777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5732C" w14:textId="279972F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Monthly samples and analyses</w:t>
            </w:r>
            <w:r>
              <w:rPr>
                <w:sz w:val="14"/>
                <w:szCs w:val="14"/>
                <w:vertAlign w:val="superscript"/>
              </w:rPr>
              <w:t xml:space="preserve"> 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5332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9AE0" w14:textId="38750752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6B01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C0EF" w14:textId="31857F9E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D53D0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E514E0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EA5B3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79314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31F1" w14:textId="38F4BAED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$1,157,105 </w:t>
            </w:r>
          </w:p>
        </w:tc>
      </w:tr>
      <w:tr w:rsidR="00BD6CC5" w:rsidRPr="002B4C62" w14:paraId="4881F414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952022" w14:textId="7777777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FE7EB6" w14:textId="7777777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4FD519" w14:textId="44DC2879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Quarterly samples and analyses</w:t>
            </w:r>
            <w:r>
              <w:rPr>
                <w:sz w:val="14"/>
                <w:szCs w:val="14"/>
                <w:vertAlign w:val="superscript"/>
              </w:rPr>
              <w:t xml:space="preserve"> 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EF6C6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DE9D6" w14:textId="7CA6A3D6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0A3C2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754C5" w14:textId="697DA41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DBD6D2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CCF42F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C063E6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C54A90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A789D" w14:textId="1FB3EE11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$128,292 </w:t>
            </w:r>
          </w:p>
        </w:tc>
      </w:tr>
      <w:tr w:rsidR="00BD6CC5" w:rsidRPr="002B4C62" w14:paraId="6E257527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AE4142" w14:textId="7777777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0A71E5" w14:textId="7777777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C02DD8" w14:textId="4D099361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Semiannual samples and analyses </w:t>
            </w:r>
            <w:r>
              <w:rPr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B6E2A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E3206" w14:textId="1FE83AC9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1F82E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ADB0C" w14:textId="140D0271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922923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40EC05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AB6084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A2ACF4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1D000" w14:textId="54C0BF1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$134,067 </w:t>
            </w:r>
          </w:p>
        </w:tc>
      </w:tr>
      <w:tr w:rsidR="00BD6CC5" w:rsidRPr="002B4C62" w14:paraId="0FBD1700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FBEE6D" w14:textId="7777777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F6A151" w14:textId="7777777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977279" w14:textId="0367DFE3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Weekly samples and analyses </w:t>
            </w:r>
            <w:r>
              <w:rPr>
                <w:sz w:val="14"/>
                <w:szCs w:val="14"/>
                <w:vertAlign w:val="superscript"/>
              </w:rPr>
              <w:t>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F61D4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8BBA2" w14:textId="2B23F62E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329D6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8FDD7" w14:textId="522354BC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0EE7C4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DE08B1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005AE0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AAFE6B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F2DCE" w14:textId="016FC90D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$35,889 </w:t>
            </w:r>
          </w:p>
        </w:tc>
      </w:tr>
      <w:tr w:rsidR="00BD6CC5" w:rsidRPr="002B4C62" w14:paraId="1654ABF2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890E36" w14:textId="7777777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F2D627" w14:textId="77777777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0E7A45" w14:textId="4304AD4E" w:rsidR="00BD6CC5" w:rsidRPr="002B4C62" w:rsidRDefault="00BD6CC5" w:rsidP="00BD6CC5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Other measurement methods samples and analyses</w:t>
            </w:r>
            <w:r>
              <w:rPr>
                <w:sz w:val="14"/>
                <w:szCs w:val="14"/>
                <w:vertAlign w:val="superscript"/>
              </w:rPr>
              <w:t xml:space="preserve"> 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59CAE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8A38A" w14:textId="1DA80F4A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6C749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839C7" w14:textId="3076862A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5D3D51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0624D7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C032D4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6AF057" w14:textId="77777777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3273A" w14:textId="38809638" w:rsidR="00BD6CC5" w:rsidRPr="002B4C62" w:rsidRDefault="00BD6CC5" w:rsidP="00BD6CC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$577,845 </w:t>
            </w:r>
          </w:p>
        </w:tc>
      </w:tr>
      <w:tr w:rsidR="002B4C62" w:rsidRPr="002B4C62" w14:paraId="60AF2DDE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B5A3B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75DC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Tier 3 units 6</w:t>
            </w: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,13,24,43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810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BCB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5DB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51A2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9359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AB40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2880C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01F4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360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756251D9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F90B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07C8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50C2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sz w:val="14"/>
                <w:szCs w:val="14"/>
              </w:rPr>
              <w:t>Monthly samples and analyses</w:t>
            </w:r>
            <w:r w:rsidRPr="002B4C62">
              <w:rPr>
                <w:rFonts w:eastAsia="Times New Roman" w:cs="Times New Roman"/>
                <w:sz w:val="14"/>
                <w:szCs w:val="14"/>
                <w:vertAlign w:val="superscript"/>
              </w:rPr>
              <w:t xml:space="preserve"> 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CD6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AA1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733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378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730B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5E3E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510E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271F2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DB5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$94,557 </w:t>
            </w:r>
          </w:p>
        </w:tc>
      </w:tr>
      <w:tr w:rsidR="002B4C62" w:rsidRPr="002B4C62" w14:paraId="1E1130A0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AE95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06A40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F1F7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sz w:val="14"/>
                <w:szCs w:val="14"/>
              </w:rPr>
              <w:t>Quarterly samples and analyses</w:t>
            </w:r>
            <w:r w:rsidRPr="002B4C62">
              <w:rPr>
                <w:rFonts w:eastAsia="Times New Roman" w:cs="Times New Roman"/>
                <w:sz w:val="14"/>
                <w:szCs w:val="14"/>
                <w:vertAlign w:val="superscript"/>
              </w:rPr>
              <w:t xml:space="preserve"> 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102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407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298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2C1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61343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D207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319B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E935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49B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$8,788 </w:t>
            </w:r>
          </w:p>
        </w:tc>
      </w:tr>
      <w:tr w:rsidR="002B4C62" w:rsidRPr="002B4C62" w14:paraId="04ADF721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32B9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CF67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6D65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sz w:val="14"/>
                <w:szCs w:val="14"/>
              </w:rPr>
              <w:t xml:space="preserve">Semiannual samples and analyses </w:t>
            </w:r>
            <w:r w:rsidRPr="002B4C62">
              <w:rPr>
                <w:rFonts w:eastAsia="Times New Roman" w:cs="Times New Roman"/>
                <w:sz w:val="14"/>
                <w:szCs w:val="14"/>
                <w:vertAlign w:val="superscript"/>
              </w:rPr>
              <w:t>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B58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C16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5414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8692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771A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E02E7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395C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5A12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0EF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$1,758 </w:t>
            </w:r>
          </w:p>
        </w:tc>
      </w:tr>
      <w:tr w:rsidR="002B4C62" w:rsidRPr="002B4C62" w14:paraId="3A6B75C2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E716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129A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8A09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sz w:val="14"/>
                <w:szCs w:val="14"/>
              </w:rPr>
              <w:t xml:space="preserve">Weekly samples and analyses </w:t>
            </w:r>
            <w:r w:rsidRPr="002B4C62">
              <w:rPr>
                <w:rFonts w:eastAsia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E3D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F21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21E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C16F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3A502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1F87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65A6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610F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702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$181,733 </w:t>
            </w:r>
          </w:p>
        </w:tc>
      </w:tr>
      <w:tr w:rsidR="002B4C62" w:rsidRPr="002B4C62" w14:paraId="43C75842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1702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8C92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AE65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sz w:val="14"/>
                <w:szCs w:val="14"/>
              </w:rPr>
              <w:t xml:space="preserve">Other measurement methods samples and analyses </w:t>
            </w:r>
            <w:r w:rsidRPr="002B4C62">
              <w:rPr>
                <w:rFonts w:eastAsia="Times New Roman" w:cs="Times New Roman"/>
                <w:sz w:val="14"/>
                <w:szCs w:val="14"/>
                <w:vertAlign w:val="superscript"/>
              </w:rPr>
              <w:t>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8DE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1CD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937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0B0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DCF2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FF8D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9E70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10E1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C586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$63,273 </w:t>
            </w:r>
          </w:p>
        </w:tc>
      </w:tr>
      <w:tr w:rsidR="002B4C62" w:rsidRPr="002B4C62" w14:paraId="22934892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91A6C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71E97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Flow meter costs for Tier 3 units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44,45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76F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17E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BC2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3B4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1BA9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0D10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F078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FA85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1E11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$127,389 </w:t>
            </w:r>
          </w:p>
        </w:tc>
      </w:tr>
      <w:tr w:rsidR="002B4C62" w:rsidRPr="002B4C62" w14:paraId="60D9118B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3CD14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F290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 Biogenic Testing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6E5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46F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3F0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2D8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9934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3A83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A14C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B4632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BF5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5611537E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2F078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FDF7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BE69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Annual gas samples and analyses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46,47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247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B04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DBAC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E2D7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2781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4A4C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22B2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EE4E3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302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$717,521 </w:t>
            </w:r>
          </w:p>
        </w:tc>
      </w:tr>
      <w:tr w:rsidR="002B4C62" w:rsidRPr="002B4C62" w14:paraId="094261D9" w14:textId="77777777" w:rsidTr="009C0502">
        <w:trPr>
          <w:gridAfter w:val="1"/>
          <w:wAfter w:w="30" w:type="dxa"/>
          <w:trHeight w:val="16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CE023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F96F9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Recordkeeping </w:t>
            </w: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FBCD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D9EB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027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268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3,790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61C0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F071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024E5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444BA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5DB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$189,500 </w:t>
            </w:r>
          </w:p>
        </w:tc>
      </w:tr>
      <w:tr w:rsidR="002B4C62" w:rsidRPr="002B4C62" w14:paraId="591ACC24" w14:textId="77777777" w:rsidTr="009C0502">
        <w:trPr>
          <w:trHeight w:val="142"/>
        </w:trPr>
        <w:tc>
          <w:tcPr>
            <w:tcW w:w="12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52B0863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2B4C62" w:rsidRPr="002B4C62" w14:paraId="1860000F" w14:textId="77777777" w:rsidTr="009C0502">
        <w:trPr>
          <w:gridAfter w:val="1"/>
          <w:wAfter w:w="30" w:type="dxa"/>
          <w:trHeight w:val="142"/>
        </w:trPr>
        <w:tc>
          <w:tcPr>
            <w:tcW w:w="4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67630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ANNUALIZED CAPITAL COSTS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10BF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FEB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63BD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23A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C76E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AC028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A8D8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C378E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5852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22E35738" w14:textId="77777777" w:rsidTr="009C0502">
        <w:trPr>
          <w:gridAfter w:val="1"/>
          <w:wAfter w:w="30" w:type="dxa"/>
          <w:trHeight w:val="14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EF0C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6E38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CEMS costs for Tier 4 units </w:t>
            </w:r>
            <w:r w:rsidRPr="002B4C62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49,50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432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0C5A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9790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31FF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6F6CE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6F747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952B5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6C399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6FE3" w14:textId="77777777" w:rsidR="002B4C62" w:rsidRPr="002B4C62" w:rsidRDefault="002B4C62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$90,977 </w:t>
            </w:r>
          </w:p>
        </w:tc>
      </w:tr>
      <w:tr w:rsidR="002B4C62" w:rsidRPr="002B4C62" w14:paraId="3BFF05AA" w14:textId="77777777" w:rsidTr="009C0502">
        <w:trPr>
          <w:trHeight w:val="142"/>
        </w:trPr>
        <w:tc>
          <w:tcPr>
            <w:tcW w:w="12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0695CDA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4C62" w:rsidRPr="002B4C62" w14:paraId="3B75CE93" w14:textId="77777777" w:rsidTr="009C0502">
        <w:trPr>
          <w:gridAfter w:val="1"/>
          <w:wAfter w:w="30" w:type="dxa"/>
          <w:trHeight w:val="142"/>
        </w:trPr>
        <w:tc>
          <w:tcPr>
            <w:tcW w:w="4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9129D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COSTS (Labor, O&amp;M, and annualized capital)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F24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F83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49EE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D60C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2791B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CD196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1139F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BA71" w14:textId="77777777" w:rsidR="002B4C62" w:rsidRPr="002B4C62" w:rsidRDefault="002B4C62" w:rsidP="002B4C6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4850" w14:textId="2239C07F" w:rsidR="002B4C62" w:rsidRPr="002B4C62" w:rsidRDefault="009A5FAF" w:rsidP="002B4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9A5FAF">
              <w:rPr>
                <w:rFonts w:eastAsia="Times New Roman" w:cs="Times New Roman"/>
                <w:color w:val="000000"/>
                <w:sz w:val="14"/>
                <w:szCs w:val="14"/>
              </w:rPr>
              <w:t>$15,326,718</w:t>
            </w:r>
          </w:p>
        </w:tc>
      </w:tr>
    </w:tbl>
    <w:p w14:paraId="3947E5F8" w14:textId="77777777" w:rsidR="001E7E4A" w:rsidRDefault="001E7E4A" w:rsidP="001E7E4A">
      <w:pPr>
        <w:rPr>
          <w:highlight w:val="yellow"/>
        </w:rPr>
      </w:pPr>
    </w:p>
    <w:p w14:paraId="4C2BE510" w14:textId="77777777" w:rsidR="002B4C62" w:rsidRDefault="002B4C62">
      <w:pPr>
        <w:rPr>
          <w:rFonts w:asciiTheme="majorBidi" w:hAnsiTheme="majorBidi" w:cstheme="majorBidi"/>
          <w:b/>
          <w:bCs/>
          <w:sz w:val="24"/>
          <w:szCs w:val="24"/>
        </w:rPr>
      </w:pPr>
      <w:r>
        <w:br w:type="page"/>
      </w:r>
    </w:p>
    <w:p w14:paraId="5F285908" w14:textId="46F93704" w:rsidR="0011113F" w:rsidRPr="0017257E" w:rsidRDefault="0011113F" w:rsidP="0011113F">
      <w:pPr>
        <w:pStyle w:val="Heading1"/>
      </w:pPr>
      <w:bookmarkStart w:id="6" w:name="_Toc10798911"/>
      <w:r w:rsidRPr="008373D9">
        <w:t>Appendix F-</w:t>
      </w:r>
      <w:r w:rsidR="00A47DAE">
        <w:t>6</w:t>
      </w:r>
      <w:r w:rsidRPr="008373D9">
        <w:t xml:space="preserve">. Detailed Unit Burden and Costs for GHGRP Reporters Subject to Subpart C Plus Another Subpart(s)—Year </w:t>
      </w:r>
      <w:r w:rsidR="00CE4C78">
        <w:t>2</w:t>
      </w:r>
      <w:bookmarkEnd w:id="6"/>
    </w:p>
    <w:tbl>
      <w:tblPr>
        <w:tblW w:w="12960" w:type="dxa"/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3"/>
        <w:gridCol w:w="1904"/>
        <w:gridCol w:w="1111"/>
        <w:gridCol w:w="1212"/>
        <w:gridCol w:w="935"/>
        <w:gridCol w:w="990"/>
        <w:gridCol w:w="839"/>
        <w:gridCol w:w="888"/>
        <w:gridCol w:w="787"/>
        <w:gridCol w:w="812"/>
        <w:gridCol w:w="1081"/>
        <w:gridCol w:w="29"/>
      </w:tblGrid>
      <w:tr w:rsidR="00406BC3" w:rsidRPr="00406BC3" w14:paraId="23316FA3" w14:textId="77777777" w:rsidTr="00EA0FD2">
        <w:trPr>
          <w:gridAfter w:val="1"/>
          <w:wAfter w:w="29" w:type="dxa"/>
          <w:trHeight w:val="145"/>
          <w:tblHeader/>
        </w:trPr>
        <w:tc>
          <w:tcPr>
            <w:tcW w:w="42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ADA51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Year 2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5B65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(A)  Hours per Occurrence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2934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(B)  Occurrences/ Respondent/Year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7EF0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(C)  Hours/ Respondent/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AF3A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(D)  Respondents/ Year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2F97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(E)  Technical Hours/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A6CC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Legal Hours/Year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AC03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Clerical Hours/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C902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Manager Hours/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0401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(H)  Cost/ Year</w:t>
            </w:r>
          </w:p>
        </w:tc>
      </w:tr>
      <w:tr w:rsidR="00406BC3" w:rsidRPr="00406BC3" w14:paraId="761E8CC1" w14:textId="77777777" w:rsidTr="00EA0FD2">
        <w:trPr>
          <w:gridAfter w:val="1"/>
          <w:wAfter w:w="29" w:type="dxa"/>
          <w:trHeight w:val="121"/>
          <w:tblHeader/>
        </w:trPr>
        <w:tc>
          <w:tcPr>
            <w:tcW w:w="42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473E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FBE9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F4D8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B6AB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Year (A x B)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57F6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B476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Year 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BCEE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A0E7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6780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0926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406BC3" w:rsidRPr="00406BC3" w14:paraId="3CAB9C23" w14:textId="77777777" w:rsidTr="00EA0FD2">
        <w:trPr>
          <w:gridAfter w:val="1"/>
          <w:wAfter w:w="29" w:type="dxa"/>
          <w:trHeight w:val="126"/>
          <w:tblHeader/>
        </w:trPr>
        <w:tc>
          <w:tcPr>
            <w:tcW w:w="42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ABF8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34C6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5FC0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19964" w14:textId="77777777" w:rsidR="00406BC3" w:rsidRPr="00406BC3" w:rsidRDefault="00406BC3" w:rsidP="00406B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6B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661C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2D275" w14:textId="77777777" w:rsidR="00406BC3" w:rsidRPr="00406BC3" w:rsidRDefault="00406BC3" w:rsidP="00406B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(C x D)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0BC4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64C219" w14:textId="77777777" w:rsidR="00406BC3" w:rsidRPr="00406BC3" w:rsidRDefault="00406BC3" w:rsidP="00406B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6B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6F0AE" w14:textId="77777777" w:rsidR="00406BC3" w:rsidRPr="00406BC3" w:rsidRDefault="00406BC3" w:rsidP="00406B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6B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C148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406BC3" w:rsidRPr="00406BC3" w14:paraId="67A31A8D" w14:textId="77777777" w:rsidTr="00EA0FD2">
        <w:trPr>
          <w:gridAfter w:val="1"/>
          <w:wAfter w:w="29" w:type="dxa"/>
          <w:trHeight w:val="126"/>
        </w:trPr>
        <w:tc>
          <w:tcPr>
            <w:tcW w:w="4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1CD8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 APPLICATIONS (Not Applicable)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3DB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594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9AB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DCE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A913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2ACC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EBED9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BD3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177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06BC3" w:rsidRPr="00406BC3" w14:paraId="394FD4A2" w14:textId="77777777" w:rsidTr="00EA0FD2">
        <w:trPr>
          <w:gridAfter w:val="1"/>
          <w:wAfter w:w="29" w:type="dxa"/>
          <w:trHeight w:val="126"/>
        </w:trPr>
        <w:tc>
          <w:tcPr>
            <w:tcW w:w="4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E89D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 SURVEY AND STUDIES (Not Applicable)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9ED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D49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EA8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AA3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BA94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A98D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06F81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EE0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8FC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06BC3" w:rsidRPr="00406BC3" w14:paraId="28E6823B" w14:textId="77777777" w:rsidTr="00EA0FD2">
        <w:trPr>
          <w:gridAfter w:val="1"/>
          <w:wAfter w:w="29" w:type="dxa"/>
          <w:trHeight w:val="145"/>
        </w:trPr>
        <w:tc>
          <w:tcPr>
            <w:tcW w:w="4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D10A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  ACQUISITION, INSTALLATION, AND UTILIZATION OF TECHNOLOGY AND SYSTEMS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EE8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980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94E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DAA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F20D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C044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D747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9AB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8C7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06BC3" w:rsidRPr="00406BC3" w14:paraId="42F0815C" w14:textId="77777777" w:rsidTr="00EA0FD2">
        <w:trPr>
          <w:gridAfter w:val="1"/>
          <w:wAfter w:w="29" w:type="dxa"/>
          <w:trHeight w:val="126"/>
        </w:trPr>
        <w:tc>
          <w:tcPr>
            <w:tcW w:w="4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ED27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 REPORT REQUIREMENTS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38E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0B0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D10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D57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B7E8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30F5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12D5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322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E4C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7762293B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F8E0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9443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A. Read Rule, Instructions, Guidance Documents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D45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BA3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C64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FDD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61B3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19,755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EA9C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32FC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9C1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C35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$1,411,495 </w:t>
            </w:r>
          </w:p>
        </w:tc>
      </w:tr>
      <w:tr w:rsidR="003E2740" w:rsidRPr="00406BC3" w14:paraId="1CE781BC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4B3B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F7A4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Required Activities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C6D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FAC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879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405D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0324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5208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E0CB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9FC3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342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5EDF5098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8C58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F1A7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7579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1 Methodology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230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EE6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049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010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90EA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3335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49BC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98DC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7BE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13CBF75D" w14:textId="77777777" w:rsidTr="00EA0FD2">
        <w:trPr>
          <w:gridAfter w:val="1"/>
          <w:wAfter w:w="29" w:type="dxa"/>
          <w:trHeight w:val="2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3D01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2689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2E36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A1CD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2FD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D6E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2167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9B3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1936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615E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9,678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2F14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EC04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43AD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2CA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$691,502 </w:t>
            </w:r>
          </w:p>
        </w:tc>
      </w:tr>
      <w:tr w:rsidR="003E2740" w:rsidRPr="00406BC3" w14:paraId="5E9425EE" w14:textId="77777777" w:rsidTr="00EA0FD2">
        <w:trPr>
          <w:gridAfter w:val="1"/>
          <w:wAfter w:w="29" w:type="dxa"/>
          <w:trHeight w:val="2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D70B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9223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1C79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27CC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billing records to determine natural gas consumption in therms or mmBtu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2D2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B80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52C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C0F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B66D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2,666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4B75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A8D2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4DCA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500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$190,479 </w:t>
            </w:r>
          </w:p>
        </w:tc>
      </w:tr>
      <w:tr w:rsidR="003E2740" w:rsidRPr="00406BC3" w14:paraId="7FA1C688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0070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B9DF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9077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2 Methodology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4E1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39C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445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58A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914B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C232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D0F8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A1DD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97F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31B55086" w14:textId="77777777" w:rsidTr="00EA0FD2">
        <w:trPr>
          <w:gridAfter w:val="1"/>
          <w:wAfter w:w="29" w:type="dxa"/>
          <w:trHeight w:val="2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A58B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B95A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890F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E2C2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billing records to determine natural gas consumption in therms or mmBtu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6E2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429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3BC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04A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2539B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10,413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478F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1D19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214E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983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$744,006 </w:t>
            </w:r>
          </w:p>
        </w:tc>
      </w:tr>
      <w:tr w:rsidR="003E2740" w:rsidRPr="00406BC3" w14:paraId="00111679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F01E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8602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E316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3 Methodology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357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37B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B89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C47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57DC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7D02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9483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4ADA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2F5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6B46A222" w14:textId="77777777" w:rsidTr="00EA0FD2">
        <w:trPr>
          <w:gridAfter w:val="1"/>
          <w:wAfter w:w="29" w:type="dxa"/>
          <w:trHeight w:val="2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D3F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B3A1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074E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16EA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C10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100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3C5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11F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CE60E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1,333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9798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72B3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0F52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8D66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$95,239 </w:t>
            </w:r>
          </w:p>
        </w:tc>
      </w:tr>
      <w:tr w:rsidR="003E2740" w:rsidRPr="00406BC3" w14:paraId="77EF06B1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6D55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2F5C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B62E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1 Methodology for combustion emissions reported under subpart 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233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BACE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B45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9EC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F353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8B77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4786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BC52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832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46E121EB" w14:textId="77777777" w:rsidTr="00EA0FD2">
        <w:trPr>
          <w:gridAfter w:val="1"/>
          <w:wAfter w:w="29" w:type="dxa"/>
          <w:trHeight w:val="43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0B5D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D484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AD50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C97A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C-1, C-1a, or C-1b, using default high heat values and/or default emission factors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4,7,8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07E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37F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A89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C3B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2256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7A1F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1,017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E395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A443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8307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7B4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$72,650 </w:t>
            </w:r>
          </w:p>
        </w:tc>
      </w:tr>
      <w:tr w:rsidR="003E2740" w:rsidRPr="00406BC3" w14:paraId="087DA204" w14:textId="77777777" w:rsidTr="00EA0FD2">
        <w:trPr>
          <w:gridAfter w:val="1"/>
          <w:wAfter w:w="29" w:type="dxa"/>
          <w:trHeight w:val="2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F070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D0BB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6DDC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69F3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C-8, Eq C-8a, or Eq C-8b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4,8,9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DF5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AE0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1C8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931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2256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C681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2,034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15EB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B8D2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25ED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4F5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$145,301 </w:t>
            </w:r>
          </w:p>
        </w:tc>
      </w:tr>
      <w:tr w:rsidR="003E2740" w:rsidRPr="00406BC3" w14:paraId="75467280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D374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FDEDF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DFFE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2 Methodology for combustion emissions reported under subpart 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3A7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23F7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8C0F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D72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1122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2C00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DC68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5F7C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FCE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1D6923C7" w14:textId="77777777" w:rsidTr="00EA0FD2">
        <w:trPr>
          <w:gridAfter w:val="1"/>
          <w:wAfter w:w="29" w:type="dxa"/>
          <w:trHeight w:val="2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A37C0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9149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7EA1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BD97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sampling to determine high heat value for each type of fuel or fuel mixture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2F5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6A7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B6A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8AA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DE10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FDA7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D9F5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9598D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C66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49C2AC78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E524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71E2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B6B2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B3DA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8A16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12,13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E5A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338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A54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74B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9E40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E853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9553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5F3E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644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E2740" w:rsidRPr="00406BC3" w14:paraId="554CBA2A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F45A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0954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C7F3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85AF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5E7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13,14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B45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BDB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5FC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8C5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1DC2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7440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93FB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E4FC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9E1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E2740" w:rsidRPr="00406BC3" w14:paraId="622A6DD3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ED23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39CF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880E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6C07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64B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6F5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D17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D98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16.8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462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1075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78F5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18,094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33E3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6D1F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1F8F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64A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$1,292,808 </w:t>
            </w:r>
          </w:p>
        </w:tc>
      </w:tr>
      <w:tr w:rsidR="003E2740" w:rsidRPr="00406BC3" w14:paraId="7A3E7D63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C42DF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42F4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77D4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D101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F8C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Quarterly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17,18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7FF1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583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02D8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2FD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B33D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669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12FD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5893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D3CA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B8A8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$47,779 </w:t>
            </w:r>
          </w:p>
        </w:tc>
      </w:tr>
      <w:tr w:rsidR="003E2740" w:rsidRPr="00406BC3" w14:paraId="44F33261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D341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3B98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08CB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21B7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BB2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19,20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00D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EFE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173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1F3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7C44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21FC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9E76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FAA5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CDD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$24,965 </w:t>
            </w:r>
          </w:p>
        </w:tc>
      </w:tr>
      <w:tr w:rsidR="003E2740" w:rsidRPr="00406BC3" w14:paraId="01DF79AE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0907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2641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7B2A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DB61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07AA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21,22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7B9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D29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7FD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092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8451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2,432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038B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D5DE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896C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0FA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$173,757 </w:t>
            </w:r>
          </w:p>
        </w:tc>
      </w:tr>
      <w:tr w:rsidR="003E2740" w:rsidRPr="00406BC3" w14:paraId="2BF19F6F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BB82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506B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E803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924E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AB5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sz w:val="14"/>
                <w:szCs w:val="14"/>
              </w:rPr>
              <w:t xml:space="preserve">Other measurement methods </w:t>
            </w:r>
            <w:r w:rsidRPr="00406BC3">
              <w:rPr>
                <w:rFonts w:eastAsia="Times New Roman" w:cs="Times New Roman"/>
                <w:sz w:val="14"/>
                <w:szCs w:val="14"/>
                <w:vertAlign w:val="superscript"/>
              </w:rPr>
              <w:t>15,23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467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ABA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374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47.8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8FA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2CE2C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9,036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39FB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3F42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A0B3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D9D8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$645,614 </w:t>
            </w:r>
          </w:p>
        </w:tc>
      </w:tr>
      <w:tr w:rsidR="003E2740" w:rsidRPr="00406BC3" w14:paraId="4C2B8AFD" w14:textId="77777777" w:rsidTr="00EA0FD2">
        <w:trPr>
          <w:gridAfter w:val="1"/>
          <w:wAfter w:w="29" w:type="dxa"/>
          <w:trHeight w:val="3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E392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40A4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B0FC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7F6F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C-2a, along with Eq C-2b or Eq C-2c.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5,7,10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4C4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FEC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F5B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CDD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79E5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1A6F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0848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97E4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ED1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$65,039 </w:t>
            </w:r>
          </w:p>
        </w:tc>
      </w:tr>
      <w:tr w:rsidR="003E2740" w:rsidRPr="00406BC3" w14:paraId="219BD81C" w14:textId="77777777" w:rsidTr="00EA0FD2">
        <w:trPr>
          <w:gridAfter w:val="1"/>
          <w:wAfter w:w="29" w:type="dxa"/>
          <w:trHeight w:val="2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FE5C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DC86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EB0A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AB86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C-9a or Eq 9b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5,9,10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005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11A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C83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1D8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A852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1,821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3237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3DD6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D17E1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827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$130,079 </w:t>
            </w:r>
          </w:p>
        </w:tc>
      </w:tr>
      <w:tr w:rsidR="003E2740" w:rsidRPr="00406BC3" w14:paraId="46028944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E605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2F65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0866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3 Methodology for combustion emissions reported under subpart 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1C6E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AA4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98B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C1C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4ED1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78AD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6B9B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E95B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56B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21A4A996" w14:textId="77777777" w:rsidTr="00EA0FD2">
        <w:trPr>
          <w:gridAfter w:val="1"/>
          <w:wAfter w:w="29" w:type="dxa"/>
          <w:trHeight w:val="2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8C6E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4480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C8E9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6DA2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sampling to determine carbon content for each type of fuel or fuel mixture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AC8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D21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F58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295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4893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07C3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AFCA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BCAB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C65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318F4AA2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A98E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81B8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5B6F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89A7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895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13,25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CA3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2EA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20A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5C7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A513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9DBE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7218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2E6A1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248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E2740" w:rsidRPr="00406BC3" w14:paraId="50C4B78C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EE3A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E1078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A181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BDD1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6D9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13,26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EFB5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2F8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BEE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AFF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7368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2A6F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B283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3B14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F50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E2740" w:rsidRPr="00406BC3" w14:paraId="06EC66F1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258B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1482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AEA4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B3A6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591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8E7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5EB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CF1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20.2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ED1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E92F0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1,479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DBE5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BDC2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AC2F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CAB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$105,647 </w:t>
            </w:r>
          </w:p>
        </w:tc>
      </w:tr>
      <w:tr w:rsidR="003E2740" w:rsidRPr="00406BC3" w14:paraId="3ECF0BCC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5DA8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D68F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102E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A429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BA4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Quarterly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17,28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E41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76A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1A9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2AF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53EF0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5498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2175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6E60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ABC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$3,273 </w:t>
            </w:r>
          </w:p>
        </w:tc>
      </w:tr>
      <w:tr w:rsidR="003E2740" w:rsidRPr="00406BC3" w14:paraId="7C9A88D2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4596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71C3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2224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8DAE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87B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19,29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43D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45D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E05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0028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EEE1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0761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E4D4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88F1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327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$327 </w:t>
            </w:r>
          </w:p>
        </w:tc>
      </w:tr>
      <w:tr w:rsidR="003E2740" w:rsidRPr="00406BC3" w14:paraId="7CE6EF0B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FDAB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6BD8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2BBF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1C26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06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21,30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944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18C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F5E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181.6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DC4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0D06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12,314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7E62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4F46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100E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ECC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$879,867 </w:t>
            </w:r>
          </w:p>
        </w:tc>
      </w:tr>
      <w:tr w:rsidR="003E2740" w:rsidRPr="00406BC3" w14:paraId="33E0B707" w14:textId="77777777" w:rsidTr="00EA0FD2">
        <w:trPr>
          <w:gridAfter w:val="1"/>
          <w:wAfter w:w="29" w:type="dxa"/>
          <w:trHeight w:val="2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D830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7FA6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E4C5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3501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5BD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sz w:val="14"/>
                <w:szCs w:val="14"/>
              </w:rPr>
              <w:t xml:space="preserve">Other measurement methods </w:t>
            </w:r>
            <w:r w:rsidRPr="00406BC3">
              <w:rPr>
                <w:rFonts w:eastAsia="Times New Roman" w:cs="Times New Roman"/>
                <w:sz w:val="14"/>
                <w:szCs w:val="14"/>
                <w:vertAlign w:val="superscript"/>
              </w:rPr>
              <w:t>15,31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5CA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886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5B5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1D1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8678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989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76E2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A4B3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3CCC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B64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$70,693 </w:t>
            </w:r>
          </w:p>
        </w:tc>
      </w:tr>
      <w:tr w:rsidR="003E2740" w:rsidRPr="00406BC3" w14:paraId="4178E4B8" w14:textId="77777777" w:rsidTr="00EA0FD2">
        <w:trPr>
          <w:gridAfter w:val="1"/>
          <w:wAfter w:w="29" w:type="dxa"/>
          <w:trHeight w:val="218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A521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C58A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1FB2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BC92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volume of liquid or gaseous fuel using fuel flow meters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32,33,34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9E6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C3D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0B4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9C2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7944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651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1208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A54C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33FC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1EF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$46,534 </w:t>
            </w:r>
          </w:p>
        </w:tc>
      </w:tr>
      <w:tr w:rsidR="003E2740" w:rsidRPr="00406BC3" w14:paraId="5ED8F2DA" w14:textId="77777777" w:rsidTr="00EA0FD2">
        <w:trPr>
          <w:gridAfter w:val="1"/>
          <w:wAfter w:w="29" w:type="dxa"/>
          <w:trHeight w:val="218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B36A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C1C9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11BE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93BD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average molecular weight of gaseous fuel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32,35,36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CB4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154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C86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997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A804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9503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7D94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642B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57D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$43,077 </w:t>
            </w:r>
          </w:p>
        </w:tc>
      </w:tr>
      <w:tr w:rsidR="003E2740" w:rsidRPr="00406BC3" w14:paraId="220C0C8E" w14:textId="77777777" w:rsidTr="00EA0FD2">
        <w:trPr>
          <w:gridAfter w:val="1"/>
          <w:wAfter w:w="29" w:type="dxa"/>
          <w:trHeight w:val="2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978E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0ECD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BF98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FC99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C-3, Eq C-4, or Eq C-5.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6,7,24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80A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145E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94B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115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6F14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412F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8F24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2CE7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0BD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$20,079 </w:t>
            </w:r>
          </w:p>
        </w:tc>
      </w:tr>
      <w:tr w:rsidR="003E2740" w:rsidRPr="00406BC3" w14:paraId="667A4629" w14:textId="77777777" w:rsidTr="00EA0FD2">
        <w:trPr>
          <w:gridAfter w:val="1"/>
          <w:wAfter w:w="29" w:type="dxa"/>
          <w:trHeight w:val="2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A734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681B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BA93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78B5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6,9,24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FCE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D68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830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E9B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9F6F4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562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7C76B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343B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9994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EB7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$40,158 </w:t>
            </w:r>
          </w:p>
        </w:tc>
      </w:tr>
      <w:tr w:rsidR="003E2740" w:rsidRPr="00406BC3" w14:paraId="6F59FA7E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2734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C4EB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4B50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4 Methodology for combustion emissions reported under subpart 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25CC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532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BC1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8B6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B240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329F3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336C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87D4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ED9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74AD39F0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BB3E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16FC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9C40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1930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Gather CEMS data for e-GGRT reporting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37,38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9CD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974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815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9EA4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E58B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5,742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DA4D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AAA5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4E52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E3F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$410,261 </w:t>
            </w:r>
          </w:p>
        </w:tc>
      </w:tr>
      <w:tr w:rsidR="003E2740" w:rsidRPr="00406BC3" w14:paraId="68854BEF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49E8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92821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4F55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Alternative Part 75 Methodology for combustion emissions reported under subpart 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97D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457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52A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C73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AB72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0D8A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3C91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67C8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321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44AC3F3F" w14:textId="77777777" w:rsidTr="00EA0FD2">
        <w:trPr>
          <w:gridAfter w:val="1"/>
          <w:wAfter w:w="29" w:type="dxa"/>
          <w:trHeight w:val="57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EF6C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DF9C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4E83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D6F6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Appendix D and G (98.33(a)(5)(i)), LME calculation method (98.33(a)(5)(ii), or CEMS calculation method (98.33(a)(5)(iii))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7,39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B21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DC0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54E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03E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E3EF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223E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757A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9ED7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F11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$1,655 </w:t>
            </w:r>
          </w:p>
        </w:tc>
      </w:tr>
      <w:tr w:rsidR="003E2740" w:rsidRPr="00406BC3" w14:paraId="2B97B7F2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334B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95E3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Create Information (Included in 4B)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3DB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931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B6D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308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56DC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1258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8F1A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2C409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599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5D80B36F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87A5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9EA4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D. Gather Existing Information (Included in 4E)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09C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CD0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1B7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FFA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3046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C057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A3BE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839E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FC8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3DA54834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089C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1A88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E. Write Report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F13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22D4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527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3AA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604F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8571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1B00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B9A0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8D9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3B753E63" w14:textId="77777777" w:rsidTr="00EA0FD2">
        <w:trPr>
          <w:gridAfter w:val="1"/>
          <w:wAfter w:w="29" w:type="dxa"/>
          <w:trHeight w:val="218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FC50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5E0E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2BFF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B0E5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Annual Compliance Reporting through e-GGRT and QA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095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E6C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3A69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1AA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3,951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AD8D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39,510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FE0F0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2F4E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3951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A23D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3951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252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$3,311,847 </w:t>
            </w:r>
          </w:p>
        </w:tc>
      </w:tr>
      <w:tr w:rsidR="00406BC3" w:rsidRPr="00406BC3" w14:paraId="2F97F76D" w14:textId="77777777" w:rsidTr="00EA0FD2">
        <w:trPr>
          <w:gridAfter w:val="1"/>
          <w:wAfter w:w="29" w:type="dxa"/>
          <w:trHeight w:val="126"/>
        </w:trPr>
        <w:tc>
          <w:tcPr>
            <w:tcW w:w="4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72C5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5. RECORDKEEPING REQUIREMENTS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C1C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0C36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BF1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1D6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B1E8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E15E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B0CF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E507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466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7FA0145C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BE80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1A08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A. Read Instructions (Included in 4A)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127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090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AC1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E822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476D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04AC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10CBD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8EF5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B12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308BDB0D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9FC8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A225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Plan Activities (Included in 4B)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F04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7B6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4E6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52D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B7CA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9491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5C2F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5156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1FE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7DC68CC6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F5E9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B6FC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Implement Activities (Included in 4B)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4C9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1BE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8D3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589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2266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8ABF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AEFE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39AA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228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77C6FCB4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3922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B80C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D. Recordkeeping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D6C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D95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2C2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0B12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3,951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A351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19,755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26A3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2DF0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1976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22DB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1976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F8A3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$1,655,923 </w:t>
            </w:r>
          </w:p>
        </w:tc>
      </w:tr>
      <w:tr w:rsidR="003E2740" w:rsidRPr="00406BC3" w14:paraId="15020830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98E9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FF15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E. Time to Transmit or Disclose Information (included in 4E)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BC46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2C5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AA5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E5C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0E2F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068F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68A0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A8D1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243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2DAC2D1A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0CC9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67F3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F. Time to Train Personnel (included in 4A)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8B0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CB5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624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8D0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16A2C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F7B5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BAAA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E677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0CC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56F78DD0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B185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25A0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G. Time for Audits (Not Applicable)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ED1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0D6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186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234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7E17E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90E0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D0DF2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CD51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3EA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06BC3" w:rsidRPr="00406BC3" w14:paraId="5D4F51B5" w14:textId="77777777" w:rsidTr="00EA0FD2">
        <w:trPr>
          <w:gridAfter w:val="1"/>
          <w:wAfter w:w="29" w:type="dxa"/>
          <w:trHeight w:val="126"/>
        </w:trPr>
        <w:tc>
          <w:tcPr>
            <w:tcW w:w="4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850E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LABOR BURDEN AND COST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C72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C1D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2D9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E7D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A3C8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162,166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0EDB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B99D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5926.5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8735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5926.5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967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$12,320,056 </w:t>
            </w:r>
          </w:p>
        </w:tc>
      </w:tr>
      <w:tr w:rsidR="00406BC3" w:rsidRPr="00406BC3" w14:paraId="2C337E8B" w14:textId="77777777" w:rsidTr="00EA0FD2">
        <w:trPr>
          <w:trHeight w:val="126"/>
        </w:trPr>
        <w:tc>
          <w:tcPr>
            <w:tcW w:w="12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46FE7DF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406BC3" w:rsidRPr="00406BC3" w14:paraId="6B6F713F" w14:textId="77777777" w:rsidTr="00EA0FD2">
        <w:trPr>
          <w:gridAfter w:val="1"/>
          <w:wAfter w:w="29" w:type="dxa"/>
          <w:trHeight w:val="126"/>
        </w:trPr>
        <w:tc>
          <w:tcPr>
            <w:tcW w:w="4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A601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 TESTING COSTS (O&amp;M)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BBD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B3E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1A8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BD48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23FF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C7AC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04B1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E716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418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A0FD2" w:rsidRPr="00406BC3" w14:paraId="3299355F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8727A" w14:textId="77777777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C7E13" w14:textId="25927D56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B4C62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Tier 2 units</w:t>
            </w:r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6376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5,13,43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6AE2" w14:textId="77777777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1A9E" w14:textId="77777777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1A48" w14:textId="77777777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11CE" w14:textId="77777777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4CB08D" w14:textId="77777777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DEB37" w14:textId="77777777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55639" w14:textId="77777777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9C038" w14:textId="77777777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F366" w14:textId="77777777" w:rsidR="00EA0FD2" w:rsidRPr="00406BC3" w:rsidRDefault="00EA0FD2" w:rsidP="00EA0FD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E2" w:rsidRPr="00406BC3" w14:paraId="348C7E04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14285" w14:textId="77777777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1CD52" w14:textId="77777777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E96EF" w14:textId="0FB69A13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Monthly samples and analyses</w:t>
            </w:r>
            <w:r>
              <w:rPr>
                <w:sz w:val="14"/>
                <w:szCs w:val="14"/>
                <w:vertAlign w:val="superscript"/>
              </w:rPr>
              <w:t xml:space="preserve">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27FE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F498" w14:textId="751C4796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4356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0518" w14:textId="265559B9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B552B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F1861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71F32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F4B8D4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53A4" w14:textId="6A10CD3C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$1,206,259 </w:t>
            </w:r>
          </w:p>
        </w:tc>
      </w:tr>
      <w:tr w:rsidR="001F62E2" w:rsidRPr="00406BC3" w14:paraId="1B0CDC2F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475A5B" w14:textId="77777777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621520" w14:textId="77777777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D142B6" w14:textId="6B417516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Quarterly samples and analyses</w:t>
            </w:r>
            <w:r>
              <w:rPr>
                <w:sz w:val="14"/>
                <w:szCs w:val="14"/>
                <w:vertAlign w:val="superscript"/>
              </w:rPr>
              <w:t xml:space="preserve">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8FF65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A9B86" w14:textId="58F32925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D2CF6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2A591" w14:textId="335FC355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66A177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4D1A64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FA1EBB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79D2D0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9382D" w14:textId="219E5C6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$133,742 </w:t>
            </w:r>
          </w:p>
        </w:tc>
      </w:tr>
      <w:tr w:rsidR="001F62E2" w:rsidRPr="00406BC3" w14:paraId="482F4BAA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484E88" w14:textId="77777777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F9846F" w14:textId="77777777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5A65AC" w14:textId="4935B0F2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Semiannual samples and analyses </w:t>
            </w:r>
            <w:r>
              <w:rPr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B5F09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9B728" w14:textId="037E60C3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4600A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4FF53" w14:textId="7BD56566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140CFD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431231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1D91D5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705C6B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625A8" w14:textId="534B9A95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$139,763 </w:t>
            </w:r>
          </w:p>
        </w:tc>
      </w:tr>
      <w:tr w:rsidR="001F62E2" w:rsidRPr="00406BC3" w14:paraId="4BCB97EF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2E3586" w14:textId="77777777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C8026A" w14:textId="77777777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160D8" w14:textId="2BD219BE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Weekly samples and analyses </w:t>
            </w:r>
            <w:r>
              <w:rPr>
                <w:sz w:val="14"/>
                <w:szCs w:val="14"/>
                <w:vertAlign w:val="superscript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D0B1F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07721" w14:textId="2252D708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72926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4988" w14:textId="449FEBDF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4BBF1E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EFE480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1DCD0D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5061AA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F667C" w14:textId="167624B1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$37,413 </w:t>
            </w:r>
          </w:p>
        </w:tc>
      </w:tr>
      <w:tr w:rsidR="001F62E2" w:rsidRPr="00406BC3" w14:paraId="5C9FB145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24F945" w14:textId="77777777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7B7966" w14:textId="77777777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ED13C5" w14:textId="36326218" w:rsidR="001F62E2" w:rsidRPr="00406BC3" w:rsidRDefault="001F62E2" w:rsidP="001F62E2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Other measurement methods samples and analyses</w:t>
            </w:r>
            <w:r>
              <w:rPr>
                <w:sz w:val="14"/>
                <w:szCs w:val="14"/>
                <w:vertAlign w:val="superscript"/>
              </w:rPr>
              <w:t xml:space="preserve">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C64F9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AA0B0" w14:textId="5F101E9A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36012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96E19" w14:textId="4628A08E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A1B3F0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80C585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265628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C42A60" w14:textId="77777777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A89A7" w14:textId="4D6A569E" w:rsidR="001F62E2" w:rsidRPr="00406BC3" w:rsidRDefault="001F62E2" w:rsidP="001F62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$602,392 </w:t>
            </w:r>
          </w:p>
        </w:tc>
      </w:tr>
      <w:tr w:rsidR="003E2740" w:rsidRPr="00406BC3" w14:paraId="3ABD9AE8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B253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F669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Tier 3 units 6</w:t>
            </w: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,13,24,43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0D1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FBB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CB0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F088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6672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0FE2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0382C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BCC6E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CE1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3FC6D73B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C797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DADF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8AD3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sz w:val="14"/>
                <w:szCs w:val="14"/>
              </w:rPr>
              <w:t>Monthly samples and analyses</w:t>
            </w:r>
            <w:r w:rsidRPr="00406BC3">
              <w:rPr>
                <w:rFonts w:eastAsia="Times New Roman" w:cs="Times New Roman"/>
                <w:sz w:val="14"/>
                <w:szCs w:val="14"/>
                <w:vertAlign w:val="superscript"/>
              </w:rPr>
              <w:t xml:space="preserve">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A6F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5F9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380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7C7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19FC1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7C94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09B7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9817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A76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$98,574 </w:t>
            </w:r>
          </w:p>
        </w:tc>
      </w:tr>
      <w:tr w:rsidR="003E2740" w:rsidRPr="00406BC3" w14:paraId="39730600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BC59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8969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CD91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sz w:val="14"/>
                <w:szCs w:val="14"/>
              </w:rPr>
              <w:t>Quarterly samples and analyses</w:t>
            </w:r>
            <w:r w:rsidRPr="00406BC3">
              <w:rPr>
                <w:rFonts w:eastAsia="Times New Roman" w:cs="Times New Roman"/>
                <w:sz w:val="14"/>
                <w:szCs w:val="14"/>
                <w:vertAlign w:val="superscript"/>
              </w:rPr>
              <w:t xml:space="preserve">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06E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5E0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2372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18C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6374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23919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4E57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39BA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88A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$9,161 </w:t>
            </w:r>
          </w:p>
        </w:tc>
      </w:tr>
      <w:tr w:rsidR="003E2740" w:rsidRPr="00406BC3" w14:paraId="6D065BF9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A0DD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18A6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886F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sz w:val="14"/>
                <w:szCs w:val="14"/>
              </w:rPr>
              <w:t xml:space="preserve">Semiannual samples and analyses </w:t>
            </w:r>
            <w:r w:rsidRPr="00406BC3">
              <w:rPr>
                <w:rFonts w:eastAsia="Times New Roman" w:cs="Times New Roman"/>
                <w:sz w:val="14"/>
                <w:szCs w:val="14"/>
                <w:vertAlign w:val="superscript"/>
              </w:rPr>
              <w:t>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6B0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83B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03A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E688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D7EA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0A4B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BB9E0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9559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874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$1,832 </w:t>
            </w:r>
          </w:p>
        </w:tc>
      </w:tr>
      <w:tr w:rsidR="003E2740" w:rsidRPr="00406BC3" w14:paraId="7851E166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34DA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7C72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107A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sz w:val="14"/>
                <w:szCs w:val="14"/>
              </w:rPr>
              <w:t xml:space="preserve">Weekly samples and analyses </w:t>
            </w:r>
            <w:r w:rsidRPr="00406BC3">
              <w:rPr>
                <w:rFonts w:eastAsia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05B2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CE5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BE4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CD9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ED00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F82E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D69A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BED8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56D6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$189,453 </w:t>
            </w:r>
          </w:p>
        </w:tc>
      </w:tr>
      <w:tr w:rsidR="003E2740" w:rsidRPr="00406BC3" w14:paraId="3759AF5A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10AF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EFBA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8FF9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sz w:val="14"/>
                <w:szCs w:val="14"/>
              </w:rPr>
              <w:t xml:space="preserve">Other measurement methods samples and analyses </w:t>
            </w:r>
            <w:r w:rsidRPr="00406BC3">
              <w:rPr>
                <w:rFonts w:eastAsia="Times New Roman" w:cs="Times New Roman"/>
                <w:sz w:val="14"/>
                <w:szCs w:val="14"/>
                <w:vertAlign w:val="superscript"/>
              </w:rPr>
              <w:t>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5B6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E2F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180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3BC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0378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04E2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3FD6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7CFF0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B82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$65,960 </w:t>
            </w:r>
          </w:p>
        </w:tc>
      </w:tr>
      <w:tr w:rsidR="003E2740" w:rsidRPr="00406BC3" w14:paraId="3EABB30A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8E61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FC46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Flow meter costs for Tier 3 units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44,45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077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69F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639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ABF2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839F8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B8A2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0F10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BB67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F48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$127,389 </w:t>
            </w:r>
          </w:p>
        </w:tc>
      </w:tr>
      <w:tr w:rsidR="003E2740" w:rsidRPr="00406BC3" w14:paraId="059A6D08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051D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14CD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 Biogenic Testing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F83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8E6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B38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2A4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D660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F964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4C7B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E414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D29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30AFCB36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589A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E728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D95D7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Annual gas samples and analyses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46,47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344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FD4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A8E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EDFA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6691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94B1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2F870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1D24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D5B8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$748,001 </w:t>
            </w:r>
          </w:p>
        </w:tc>
      </w:tr>
      <w:tr w:rsidR="003E2740" w:rsidRPr="00406BC3" w14:paraId="7D32D12D" w14:textId="77777777" w:rsidTr="00EA0FD2">
        <w:trPr>
          <w:gridAfter w:val="1"/>
          <w:wAfter w:w="29" w:type="dxa"/>
          <w:trHeight w:val="14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3A88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497E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Recordkeeping </w:t>
            </w: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A153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E06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444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48F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3,951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C973B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2884C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3D1F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A71B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EE17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$197,550 </w:t>
            </w:r>
          </w:p>
        </w:tc>
      </w:tr>
      <w:tr w:rsidR="00406BC3" w:rsidRPr="00406BC3" w14:paraId="205EAA6B" w14:textId="77777777" w:rsidTr="00EA0FD2">
        <w:trPr>
          <w:trHeight w:val="126"/>
        </w:trPr>
        <w:tc>
          <w:tcPr>
            <w:tcW w:w="12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218FAFF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406BC3" w:rsidRPr="00406BC3" w14:paraId="46210775" w14:textId="77777777" w:rsidTr="00EA0FD2">
        <w:trPr>
          <w:gridAfter w:val="1"/>
          <w:wAfter w:w="29" w:type="dxa"/>
          <w:trHeight w:val="126"/>
        </w:trPr>
        <w:tc>
          <w:tcPr>
            <w:tcW w:w="4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7EDE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ANNUALIZED CAPITAL COSTS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0D19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5AFD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6CC3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27F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01DB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1F005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1BC2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C9AFB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2757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406BC3" w14:paraId="60E3E996" w14:textId="77777777" w:rsidTr="00EA0FD2">
        <w:trPr>
          <w:gridAfter w:val="1"/>
          <w:wAfter w:w="29" w:type="dxa"/>
          <w:trHeight w:val="12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7FA4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A644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CEMS costs for Tier 4 units </w:t>
            </w:r>
            <w:r w:rsidRPr="00406BC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49,50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6E2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B144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704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D691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247CC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9561F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9A426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B2B2E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7AB2" w14:textId="77777777" w:rsidR="00406BC3" w:rsidRPr="00406BC3" w:rsidRDefault="00406BC3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$181,955 </w:t>
            </w:r>
          </w:p>
        </w:tc>
      </w:tr>
      <w:tr w:rsidR="00406BC3" w:rsidRPr="00406BC3" w14:paraId="6386163A" w14:textId="77777777" w:rsidTr="00EA0FD2">
        <w:trPr>
          <w:trHeight w:val="126"/>
        </w:trPr>
        <w:tc>
          <w:tcPr>
            <w:tcW w:w="12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2285010D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406BC3" w:rsidRPr="00406BC3" w14:paraId="232F114F" w14:textId="77777777" w:rsidTr="00EA0FD2">
        <w:trPr>
          <w:gridAfter w:val="1"/>
          <w:wAfter w:w="29" w:type="dxa"/>
          <w:trHeight w:val="126"/>
        </w:trPr>
        <w:tc>
          <w:tcPr>
            <w:tcW w:w="4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FAC5A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COSTS (Labor, O&amp;M, and annualized capital)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C72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B719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2010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C174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86F7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8C00F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ECD026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0D55" w14:textId="77777777" w:rsidR="00406BC3" w:rsidRPr="00406BC3" w:rsidRDefault="00406BC3" w:rsidP="00406BC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406BC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5351" w14:textId="1969D934" w:rsidR="00406BC3" w:rsidRPr="00406BC3" w:rsidRDefault="001F62E2" w:rsidP="00406B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1F62E2">
              <w:rPr>
                <w:rFonts w:eastAsia="Times New Roman" w:cs="Times New Roman"/>
                <w:color w:val="000000"/>
                <w:sz w:val="14"/>
                <w:szCs w:val="14"/>
              </w:rPr>
              <w:t>$16,059,501</w:t>
            </w:r>
          </w:p>
        </w:tc>
      </w:tr>
    </w:tbl>
    <w:p w14:paraId="60F2D6D3" w14:textId="77777777" w:rsidR="0011113F" w:rsidRDefault="0011113F">
      <w:pPr>
        <w:rPr>
          <w:rFonts w:asciiTheme="majorBidi" w:hAnsiTheme="majorBidi" w:cstheme="majorBidi"/>
          <w:b/>
          <w:bCs/>
          <w:sz w:val="24"/>
          <w:szCs w:val="24"/>
        </w:rPr>
      </w:pPr>
      <w:r>
        <w:br w:type="page"/>
      </w:r>
    </w:p>
    <w:p w14:paraId="6498AA01" w14:textId="59E3E564" w:rsidR="00406BC3" w:rsidRDefault="00406BC3" w:rsidP="00406BC3">
      <w:pPr>
        <w:pStyle w:val="Heading1"/>
      </w:pPr>
      <w:bookmarkStart w:id="7" w:name="_Toc10798912"/>
      <w:r w:rsidRPr="008373D9">
        <w:t>Appendix F-</w:t>
      </w:r>
      <w:r w:rsidR="00A47DAE">
        <w:t>7</w:t>
      </w:r>
      <w:r w:rsidRPr="008373D9">
        <w:t xml:space="preserve">. Detailed Unit Burden and Costs for GHGRP Reporters Subject to Subpart C Plus Another Subpart(s)—Year </w:t>
      </w:r>
      <w:r w:rsidR="00DA6133">
        <w:t>3</w:t>
      </w:r>
      <w:bookmarkEnd w:id="7"/>
    </w:p>
    <w:tbl>
      <w:tblPr>
        <w:tblW w:w="12960" w:type="dxa"/>
        <w:tblLook w:val="04A0" w:firstRow="1" w:lastRow="0" w:firstColumn="1" w:lastColumn="0" w:noHBand="0" w:noVBand="1"/>
      </w:tblPr>
      <w:tblGrid>
        <w:gridCol w:w="615"/>
        <w:gridCol w:w="612"/>
        <w:gridCol w:w="613"/>
        <w:gridCol w:w="613"/>
        <w:gridCol w:w="1917"/>
        <w:gridCol w:w="1109"/>
        <w:gridCol w:w="1191"/>
        <w:gridCol w:w="918"/>
        <w:gridCol w:w="974"/>
        <w:gridCol w:w="827"/>
        <w:gridCol w:w="872"/>
        <w:gridCol w:w="782"/>
        <w:gridCol w:w="804"/>
        <w:gridCol w:w="1071"/>
        <w:gridCol w:w="42"/>
      </w:tblGrid>
      <w:tr w:rsidR="003E2740" w:rsidRPr="00DA6133" w14:paraId="281987FF" w14:textId="77777777" w:rsidTr="009057F7">
        <w:trPr>
          <w:gridAfter w:val="1"/>
          <w:wAfter w:w="42" w:type="dxa"/>
          <w:trHeight w:val="153"/>
          <w:tblHeader/>
        </w:trPr>
        <w:tc>
          <w:tcPr>
            <w:tcW w:w="43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699F9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Year 3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D51A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(A)  Hours per Occurrence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1E30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(B)  Occurrences/ Respondent/Year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E5D0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(C)  Hours/ Respondent/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3641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(D)  Respondents/ Year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1F5A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(E)  Technical Hours/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7AF6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Legal Hours/Year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F2335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Clerical Hours/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7B0D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Manager Hours/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708B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(H)  Cost/ Year</w:t>
            </w:r>
          </w:p>
        </w:tc>
      </w:tr>
      <w:tr w:rsidR="003E2740" w:rsidRPr="00DA6133" w14:paraId="515F9390" w14:textId="77777777" w:rsidTr="009057F7">
        <w:trPr>
          <w:gridAfter w:val="1"/>
          <w:wAfter w:w="42" w:type="dxa"/>
          <w:trHeight w:val="127"/>
          <w:tblHeader/>
        </w:trPr>
        <w:tc>
          <w:tcPr>
            <w:tcW w:w="43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3131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FF77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5DE0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BE05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Year (A x B)</w:t>
            </w: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A6DC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157D6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Year </w:t>
            </w: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382F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DA03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5E42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Year</w:t>
            </w: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8FA8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3E2740" w:rsidRPr="00DA6133" w14:paraId="1EADC6DD" w14:textId="77777777" w:rsidTr="009057F7">
        <w:trPr>
          <w:gridAfter w:val="1"/>
          <w:wAfter w:w="42" w:type="dxa"/>
          <w:trHeight w:val="134"/>
          <w:tblHeader/>
        </w:trPr>
        <w:tc>
          <w:tcPr>
            <w:tcW w:w="43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CCD9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7B7E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6EC8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D38E2" w14:textId="77777777" w:rsidR="00DA6133" w:rsidRPr="00DA6133" w:rsidRDefault="00DA6133" w:rsidP="00DA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61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C0C4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F888F" w14:textId="77777777" w:rsidR="00DA6133" w:rsidRPr="00DA6133" w:rsidRDefault="00DA6133" w:rsidP="00DA61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(C x D)</w:t>
            </w: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6B98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385951" w14:textId="77777777" w:rsidR="00DA6133" w:rsidRPr="00DA6133" w:rsidRDefault="00DA6133" w:rsidP="00DA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61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75A21" w14:textId="77777777" w:rsidR="00DA6133" w:rsidRPr="00DA6133" w:rsidRDefault="00DA6133" w:rsidP="00DA6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61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99EC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3E2740" w:rsidRPr="00DA6133" w14:paraId="2092F54E" w14:textId="77777777" w:rsidTr="009057F7">
        <w:trPr>
          <w:gridAfter w:val="1"/>
          <w:wAfter w:w="42" w:type="dxa"/>
          <w:trHeight w:val="134"/>
        </w:trPr>
        <w:tc>
          <w:tcPr>
            <w:tcW w:w="4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2BC1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 APPLICATIONS (Not Applicable)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93D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CF5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F87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18D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1E21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C6AC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9DC1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33B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612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5CB0D371" w14:textId="77777777" w:rsidTr="009057F7">
        <w:trPr>
          <w:gridAfter w:val="1"/>
          <w:wAfter w:w="42" w:type="dxa"/>
          <w:trHeight w:val="134"/>
        </w:trPr>
        <w:tc>
          <w:tcPr>
            <w:tcW w:w="4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9668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 SURVEY AND STUDIES (Not Applicable)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6E4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C7A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E85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A61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9EC4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A8E0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67BE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27F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B01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1D998B0A" w14:textId="77777777" w:rsidTr="009057F7">
        <w:trPr>
          <w:gridAfter w:val="1"/>
          <w:wAfter w:w="42" w:type="dxa"/>
          <w:trHeight w:val="153"/>
        </w:trPr>
        <w:tc>
          <w:tcPr>
            <w:tcW w:w="4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C90A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  ACQUISITION, INSTALLATION, AND UTILIZATION OF TECHNOLOGY AND SYSTEMS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76F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7D1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73A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081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3313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3390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EE68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C87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62C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1B634340" w14:textId="77777777" w:rsidTr="009057F7">
        <w:trPr>
          <w:gridAfter w:val="1"/>
          <w:wAfter w:w="42" w:type="dxa"/>
          <w:trHeight w:val="134"/>
        </w:trPr>
        <w:tc>
          <w:tcPr>
            <w:tcW w:w="4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7BAF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 REPORT REQUIREMENTS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DE9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DFF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8E1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411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33FE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6BF3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222B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A340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965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5EC4AC6A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7B83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2877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A. Read Rule, Instructions, Guidance Documents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2F11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B11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903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AE2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7C21C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20,560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77C9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3B5C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5B1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7BF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$1,469,012 </w:t>
            </w:r>
          </w:p>
        </w:tc>
      </w:tr>
      <w:tr w:rsidR="003E2740" w:rsidRPr="00DA6133" w14:paraId="677478AC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737C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2810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Required Activities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30A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5BB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636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642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6D7B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DDC5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3A1E0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E4C5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1A4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3CE802AA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65EF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6D71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67CC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1 Methodology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95A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7D8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2F3D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46F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A52B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42B8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65C8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80D9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56C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60174661" w14:textId="77777777" w:rsidTr="009057F7">
        <w:trPr>
          <w:gridAfter w:val="1"/>
          <w:wAfter w:w="42" w:type="dxa"/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B07D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8223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5556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AE7F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303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C7D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E05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5EB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DB51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10,073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99FF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4B2B7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022F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4AC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$719,680 </w:t>
            </w:r>
          </w:p>
        </w:tc>
      </w:tr>
      <w:tr w:rsidR="003E2740" w:rsidRPr="00DA6133" w14:paraId="0A868554" w14:textId="77777777" w:rsidTr="009057F7">
        <w:trPr>
          <w:gridAfter w:val="1"/>
          <w:wAfter w:w="42" w:type="dxa"/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3E20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260B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B4F4D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2BED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billing records to determine natural gas consumption in therms or mmBtu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2D6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456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561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28A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1005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2,775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5CEF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17B4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3FAD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B09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$198,240 </w:t>
            </w:r>
          </w:p>
        </w:tc>
      </w:tr>
      <w:tr w:rsidR="003E2740" w:rsidRPr="00DA6133" w14:paraId="7E123DB9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5988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8F83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71DE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2 Methodology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5BD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5DE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D29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A24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F93E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A856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C6A8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FF9A0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E85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5499229B" w14:textId="77777777" w:rsidTr="009057F7">
        <w:trPr>
          <w:gridAfter w:val="1"/>
          <w:wAfter w:w="42" w:type="dxa"/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6E68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6C0D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1560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EBEB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billing records to determine natural gas consumption in therms or mmBtu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0AD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8E9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E34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5CB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2167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068E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10,837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4C43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7BC6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3C07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6C0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$774,324 </w:t>
            </w:r>
          </w:p>
        </w:tc>
      </w:tr>
      <w:tr w:rsidR="003E2740" w:rsidRPr="00DA6133" w14:paraId="4F539A80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17AE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42EF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A345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Activity covering Tier 3 Methodology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9E1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797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FBE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00A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870D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EAD9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67BD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A600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632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6B6C7715" w14:textId="77777777" w:rsidTr="009057F7">
        <w:trPr>
          <w:gridAfter w:val="1"/>
          <w:wAfter w:w="42" w:type="dxa"/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B029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EDF0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FD62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78D9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annual review of company records to determine mass or volume of fuel combusted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1,2,6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3B5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5B4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BBB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DD1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55AE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1,387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D157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CCC3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4277D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B57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$99,120 </w:t>
            </w:r>
          </w:p>
        </w:tc>
      </w:tr>
      <w:tr w:rsidR="003E2740" w:rsidRPr="00DA6133" w14:paraId="15B9BE24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141F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EC526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24A0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1 Methodology for combustion emissions reported under subpart 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DE1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C3C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301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905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94DB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573A9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FE69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EBF2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CB9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28AB2A4D" w14:textId="77777777" w:rsidTr="009057F7">
        <w:trPr>
          <w:gridAfter w:val="1"/>
          <w:wAfter w:w="42" w:type="dxa"/>
          <w:trHeight w:val="461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C0289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22DE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8CDB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8BF8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C-1, C-1a, or C-1b, using default high heat values and/or default emission factors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4,7,8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1E1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8BE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BF8C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04C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2348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414C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1,058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E577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E07B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998C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83E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$75,611 </w:t>
            </w:r>
          </w:p>
        </w:tc>
      </w:tr>
      <w:tr w:rsidR="003E2740" w:rsidRPr="00DA6133" w14:paraId="21261931" w14:textId="77777777" w:rsidTr="009057F7">
        <w:trPr>
          <w:gridAfter w:val="1"/>
          <w:wAfter w:w="42" w:type="dxa"/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2A47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C309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FDB2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7550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C-8, Eq C-8a, or Eq C-8b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4,8,9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38D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824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B6C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8CED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2348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463E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2,116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86AA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17B0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A02C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657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$151,222 </w:t>
            </w:r>
          </w:p>
        </w:tc>
      </w:tr>
      <w:tr w:rsidR="003E2740" w:rsidRPr="00DA6133" w14:paraId="07B9984B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11EA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0D85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7360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2 Methodology for combustion emissions reported under subpart 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708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B78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33AC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5BC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4DFE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F39A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46CA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828F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5D3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745B0B7F" w14:textId="77777777" w:rsidTr="009057F7">
        <w:trPr>
          <w:gridAfter w:val="1"/>
          <w:wAfter w:w="42" w:type="dxa"/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4272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2EB59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96B7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DAE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sampling to determine high heat value for each type of fuel or fuel mixture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9BB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C15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7B6A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867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2165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1A21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3B61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DDF5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CA7B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5B3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48D98C9A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50D4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6A7C3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BF84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E0EC4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240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12,13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CCA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E22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2C8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93D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2F79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524CC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93D9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CEA5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5B6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E2740" w:rsidRPr="00DA6133" w14:paraId="48570165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3CD2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24FE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EFDC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A4DA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C66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13,14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22E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D3D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276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A8C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0052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2C85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B9DC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0804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265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E2740" w:rsidRPr="00DA6133" w14:paraId="64457BA6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D4A1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062B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80B2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1B17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D0B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E12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A6B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576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16.8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E89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1119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5422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18,831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77C5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A6CA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701F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E6A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$1,345,489 </w:t>
            </w:r>
          </w:p>
        </w:tc>
      </w:tr>
      <w:tr w:rsidR="003E2740" w:rsidRPr="00DA6133" w14:paraId="25FC39F7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5725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1123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44C7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6BA4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834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Quarterly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17,18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9DC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AFE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2DD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EEFB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F326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696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E252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389A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3BE2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CD4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$49,726 </w:t>
            </w:r>
          </w:p>
        </w:tc>
      </w:tr>
      <w:tr w:rsidR="003E2740" w:rsidRPr="00DA6133" w14:paraId="712A6159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87C2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0436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5BE3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E7BF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EA4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19,20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8CE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2AC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D7F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AC6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8945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F3B1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B0D1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2117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8BA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$25,982 </w:t>
            </w:r>
          </w:p>
        </w:tc>
      </w:tr>
      <w:tr w:rsidR="003E2740" w:rsidRPr="00DA6133" w14:paraId="6092C382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E5869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876F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8B91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1DCF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6E6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21,22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9B3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99F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798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51.4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70A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6C35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2,531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0AB4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8D34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E6C5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10C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$180,838 </w:t>
            </w:r>
          </w:p>
        </w:tc>
      </w:tr>
      <w:tr w:rsidR="003E2740" w:rsidRPr="00DA6133" w14:paraId="7E3DFF32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334A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8EAF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B44B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8473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28C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sz w:val="14"/>
                <w:szCs w:val="14"/>
              </w:rPr>
              <w:t xml:space="preserve">Other measurement methods </w:t>
            </w:r>
            <w:r w:rsidRPr="00DA6133">
              <w:rPr>
                <w:rFonts w:eastAsia="Times New Roman" w:cs="Times New Roman"/>
                <w:sz w:val="14"/>
                <w:szCs w:val="14"/>
                <w:vertAlign w:val="superscript"/>
              </w:rPr>
              <w:t>15,23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051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9F3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D23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47.8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10E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138B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9,404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A0F3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75EB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297E3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C588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$671,922 </w:t>
            </w:r>
          </w:p>
        </w:tc>
      </w:tr>
      <w:tr w:rsidR="003E2740" w:rsidRPr="00DA6133" w14:paraId="028B1A8A" w14:textId="77777777" w:rsidTr="009057F7">
        <w:trPr>
          <w:gridAfter w:val="1"/>
          <w:wAfter w:w="42" w:type="dxa"/>
          <w:trHeight w:val="38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4299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D16A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B858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E32A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C-2a, along with Eq C-2b or Eq C-2c.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 xml:space="preserve"> 5,7,10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393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781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7E5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F9D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2167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37B3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B31A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D3F9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E69B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58B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$67,690 </w:t>
            </w:r>
          </w:p>
        </w:tc>
      </w:tr>
      <w:tr w:rsidR="003E2740" w:rsidRPr="00DA6133" w14:paraId="5C8A2C15" w14:textId="77777777" w:rsidTr="009057F7">
        <w:trPr>
          <w:gridAfter w:val="1"/>
          <w:wAfter w:w="42" w:type="dxa"/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5C58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771A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031E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7CFD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C-9a or Eq 9b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5,9,10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A81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784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9BB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EBF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2167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63DF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1,895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A3F62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75D0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8E97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D00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$135,380 </w:t>
            </w:r>
          </w:p>
        </w:tc>
      </w:tr>
      <w:tr w:rsidR="003E2740" w:rsidRPr="00DA6133" w14:paraId="3CBFD69A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CA05A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47EAA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2D73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3 Methodology for combustion emissions reported under subpart 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808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4DD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6E7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0BD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61DA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D8F9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AD64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BE2C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86F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7829DB5A" w14:textId="77777777" w:rsidTr="009057F7">
        <w:trPr>
          <w:gridAfter w:val="1"/>
          <w:wAfter w:w="42" w:type="dxa"/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8B66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B3D5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C8F2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D1B5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Conduct sampling to determine carbon content for each type of fuel or fuel mixture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E33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B6C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B4C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36F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8DD2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7F95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4EA2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79D7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495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2810AC8E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1029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DD85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147F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297B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F7F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Daily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13,25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5FE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CC7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6C2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6D2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698F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5D6E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219B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2158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491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E2740" w:rsidRPr="00DA6133" w14:paraId="49A30D97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89C1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48729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12E6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ED31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8B0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Hourly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13,26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0A9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751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91B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959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68A5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6116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7A36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42C0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470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$0 </w:t>
            </w:r>
          </w:p>
        </w:tc>
      </w:tr>
      <w:tr w:rsidR="003E2740" w:rsidRPr="00DA6133" w14:paraId="156895E2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D28F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9F7D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5674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7811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D34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Monthly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15,27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292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5E9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A0D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20.2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842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D5AD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1,539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1945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4789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4031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697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$109,952 </w:t>
            </w:r>
          </w:p>
        </w:tc>
      </w:tr>
      <w:tr w:rsidR="003E2740" w:rsidRPr="00DA6133" w14:paraId="18F60B4F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AB38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707C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167A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26B2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955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Quarterly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17,28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5DC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7AB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478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9EE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4E02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702E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7BC4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FA20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A80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$3,406 </w:t>
            </w:r>
          </w:p>
        </w:tc>
      </w:tr>
      <w:tr w:rsidR="003E2740" w:rsidRPr="00DA6133" w14:paraId="6A8CCF8B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C855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4BB9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E61C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A172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7F9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Semiannual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19,29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B6E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F1E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5C4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C11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9A37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1D03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DDE1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D176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B37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$341 </w:t>
            </w:r>
          </w:p>
        </w:tc>
      </w:tr>
      <w:tr w:rsidR="003E2740" w:rsidRPr="00DA6133" w14:paraId="260151FF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2F63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D6DD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B5EE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43AD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97D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Weekly measurements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21,30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A48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6BB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214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181.6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798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3729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12,816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EB71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3415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F77F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4BF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$915,721 </w:t>
            </w:r>
          </w:p>
        </w:tc>
      </w:tr>
      <w:tr w:rsidR="003E2740" w:rsidRPr="00DA6133" w14:paraId="5AE2240B" w14:textId="77777777" w:rsidTr="009057F7">
        <w:trPr>
          <w:gridAfter w:val="1"/>
          <w:wAfter w:w="42" w:type="dxa"/>
          <w:trHeight w:val="2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3628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6B18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63B0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335F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F87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sz w:val="14"/>
                <w:szCs w:val="14"/>
              </w:rPr>
              <w:t xml:space="preserve">Other measurement methods </w:t>
            </w:r>
            <w:r w:rsidRPr="00DA6133">
              <w:rPr>
                <w:rFonts w:eastAsia="Times New Roman" w:cs="Times New Roman"/>
                <w:sz w:val="14"/>
                <w:szCs w:val="14"/>
                <w:vertAlign w:val="superscript"/>
              </w:rPr>
              <w:t>15,31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A0A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31B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CB1D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4AB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21E8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1,030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9146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08F9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10AA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026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$73,574 </w:t>
            </w:r>
          </w:p>
        </w:tc>
      </w:tr>
      <w:tr w:rsidR="003E2740" w:rsidRPr="00DA6133" w14:paraId="3DE617C2" w14:textId="77777777" w:rsidTr="009057F7">
        <w:trPr>
          <w:gridAfter w:val="1"/>
          <w:wAfter w:w="42" w:type="dxa"/>
          <w:trHeight w:val="2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DADE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59D6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48FD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F555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volume of liquid or gaseous fuel using fuel flow meters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32,33,34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DED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ED9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8DE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693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FAFA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678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2899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60DC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A3DB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78F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$48,431 </w:t>
            </w:r>
          </w:p>
        </w:tc>
      </w:tr>
      <w:tr w:rsidR="003E2740" w:rsidRPr="00DA6133" w14:paraId="095A8F79" w14:textId="77777777" w:rsidTr="009057F7">
        <w:trPr>
          <w:gridAfter w:val="1"/>
          <w:wAfter w:w="42" w:type="dxa"/>
          <w:trHeight w:val="2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A55A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3C76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5599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ABEE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Determine annual average molecular weight of gaseous fuel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32,35,36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CE4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621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2CA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0A5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669C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627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3CE0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3D63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E80A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841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$44,833 </w:t>
            </w:r>
          </w:p>
        </w:tc>
      </w:tr>
      <w:tr w:rsidR="003E2740" w:rsidRPr="00DA6133" w14:paraId="3261B7DC" w14:textId="77777777" w:rsidTr="009057F7">
        <w:trPr>
          <w:gridAfter w:val="1"/>
          <w:wAfter w:w="42" w:type="dxa"/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3EC70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57E7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1032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3C9D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Eq C-3, Eq C-4, or Eq C-5.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6,7,24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E81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CAA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AFB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43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16F2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15AE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9D4F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C01A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C3D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$20,897 </w:t>
            </w:r>
          </w:p>
        </w:tc>
      </w:tr>
      <w:tr w:rsidR="003E2740" w:rsidRPr="00DA6133" w14:paraId="3B5ECB2E" w14:textId="77777777" w:rsidTr="009057F7">
        <w:trPr>
          <w:gridAfter w:val="1"/>
          <w:wAfter w:w="42" w:type="dxa"/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7489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7ADC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19F1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1880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CH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4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N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O emissions using Eq C-8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6,9,24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693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0F1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EB2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E0D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7FE8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D69B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EAE4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018A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AAF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$41,794 </w:t>
            </w:r>
          </w:p>
        </w:tc>
      </w:tr>
      <w:tr w:rsidR="003E2740" w:rsidRPr="00DA6133" w14:paraId="04C8442D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56A8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F43CB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B295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Tier 4 Methodology for combustion emissions reported under subpart 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43E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B9F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C43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841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821B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35E4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38A3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9B54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03B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0995CCAB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C360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0C56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15EE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37C8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Gather CEMS data for e-GGRT reporting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37,38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CCA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612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4B3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4C1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57A7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5,976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79B6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130B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6606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2DC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$426,979 </w:t>
            </w:r>
          </w:p>
        </w:tc>
      </w:tr>
      <w:tr w:rsidR="003E2740" w:rsidRPr="00DA6133" w14:paraId="549FC8BF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982A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5316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5313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Alternative Part 75 Methodology for combustion emissions reported under subpart 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852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893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6DC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35B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7D5A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FCB91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59B7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B1F7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16C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75CCA892" w14:textId="77777777" w:rsidTr="009057F7">
        <w:trPr>
          <w:gridAfter w:val="1"/>
          <w:wAfter w:w="42" w:type="dxa"/>
          <w:trHeight w:val="608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5310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7047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2BC5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04C8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Perform engineering calculation to determine CO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emissions using Appendix D and G (98.33(a)(5)(i)), LME calculation method (98.33(a)(5)(ii), or CEMS calculation method (98.33(a)(5)(iii))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7,39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47E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751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873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27B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81A1A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3350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6DBB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894F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71A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$1,723 </w:t>
            </w:r>
          </w:p>
        </w:tc>
      </w:tr>
      <w:tr w:rsidR="003E2740" w:rsidRPr="00DA6133" w14:paraId="6A834C1F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BDCE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576B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Create Information (Included in 4B)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F45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5C2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7CD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FA9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1DBA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37D7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2019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5091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0A3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52847D78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C3C4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1ECD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D. Gather Existing Information (Included in 4E)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43D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DCF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957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CB8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7C79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FC5E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788E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CE8C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FDB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526F44E9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E479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CAA3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E. Write Report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FBB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648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935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36D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AAAF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DCB0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2AAB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B891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1F0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1A3798AA" w14:textId="77777777" w:rsidTr="009057F7">
        <w:trPr>
          <w:gridAfter w:val="1"/>
          <w:wAfter w:w="42" w:type="dxa"/>
          <w:trHeight w:val="2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37CF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E76F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683A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6423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Annual Compliance Reporting through e-GGRT and QA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0A1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3E3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959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DAF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4,112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4064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41,120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1B5B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6461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4112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AC06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4112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510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$3,446,802 </w:t>
            </w:r>
          </w:p>
        </w:tc>
      </w:tr>
      <w:tr w:rsidR="003E2740" w:rsidRPr="00DA6133" w14:paraId="0CB7052A" w14:textId="77777777" w:rsidTr="009057F7">
        <w:trPr>
          <w:gridAfter w:val="1"/>
          <w:wAfter w:w="42" w:type="dxa"/>
          <w:trHeight w:val="134"/>
        </w:trPr>
        <w:tc>
          <w:tcPr>
            <w:tcW w:w="4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86A8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5. RECORDKEEPING REQUIREMENTS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974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B33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542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D3E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E4C0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8B5D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3C8A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56B3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C77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6201C624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DC31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166D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A. Read Instructions (Included in 4A)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8BF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380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5DD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2B0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3F73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0E79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2049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7FD0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21B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19702BB6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B50B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5073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B. Plan Activities (Included in 4B)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081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751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AA1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CB9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BF8C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4E35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20E5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C1C8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595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02C5C7E3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9951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8B6F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C. Implement Activities (Included in 4B)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236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1CE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EA5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E15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C7FF3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61D6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28BA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5397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B7B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0583D655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206F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2E23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D. Recordkeeping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3,41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364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D56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80D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054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4,112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E9B8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20,560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2639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44D6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2056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9902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2056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033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$1,723,401 </w:t>
            </w:r>
          </w:p>
        </w:tc>
      </w:tr>
      <w:tr w:rsidR="003E2740" w:rsidRPr="00DA6133" w14:paraId="298826ED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238D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B98A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E. Time to Transmit or Disclose Information (included in 4E)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0A0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C17C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8BA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4A2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394C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EA11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75F5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1D1A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5C0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7F5381A9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A165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88D1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F. Time to Train Personnel (included in 4A)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1BC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5CE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735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9D2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C263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24E3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0609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63FF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FE8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3FF28EA4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238B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5A15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G. Time for Audits (Not Applicable)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361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F66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B6A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5FE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A6AD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1F4A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4759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160B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A51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611199A6" w14:textId="77777777" w:rsidTr="009057F7">
        <w:trPr>
          <w:gridAfter w:val="1"/>
          <w:wAfter w:w="42" w:type="dxa"/>
          <w:trHeight w:val="134"/>
        </w:trPr>
        <w:tc>
          <w:tcPr>
            <w:tcW w:w="4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70C4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LABOR BURDEN AND COST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224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609F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DC9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6B9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98A0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168,774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0DFE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B2F2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6168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ADFEB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6168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31E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$12,822,088 </w:t>
            </w:r>
          </w:p>
        </w:tc>
      </w:tr>
      <w:tr w:rsidR="00DA6133" w:rsidRPr="00DA6133" w14:paraId="70876950" w14:textId="77777777" w:rsidTr="009057F7">
        <w:trPr>
          <w:trHeight w:val="134"/>
        </w:trPr>
        <w:tc>
          <w:tcPr>
            <w:tcW w:w="12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7B40659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3E2740" w:rsidRPr="00DA6133" w14:paraId="3C88625B" w14:textId="77777777" w:rsidTr="009057F7">
        <w:trPr>
          <w:gridAfter w:val="1"/>
          <w:wAfter w:w="42" w:type="dxa"/>
          <w:trHeight w:val="134"/>
        </w:trPr>
        <w:tc>
          <w:tcPr>
            <w:tcW w:w="4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0194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 TESTING COSTS (O&amp;M)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6BF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E54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D87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002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EF188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DD14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1AA5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1A67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5C8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74A7B3EC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21E5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1DA6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Tier 2 units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48A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622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D41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CF8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CDDE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937D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0F06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468F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2CE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D04AA" w:rsidRPr="00DA6133" w14:paraId="0522DA99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E628A" w14:textId="77777777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072113" w14:textId="77777777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CA0AF" w14:textId="3B066DF1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Monthly samples and analyses</w:t>
            </w:r>
            <w:r>
              <w:rPr>
                <w:sz w:val="14"/>
                <w:szCs w:val="14"/>
                <w:vertAlign w:val="superscript"/>
              </w:rPr>
              <w:t xml:space="preserve"> 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17B0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AB07" w14:textId="7904335A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218D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21B8" w14:textId="2263A4EE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8687A8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EFC84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A2E8A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85520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832B" w14:textId="30C7840B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$1,255,413 </w:t>
            </w:r>
          </w:p>
        </w:tc>
      </w:tr>
      <w:tr w:rsidR="000D04AA" w:rsidRPr="00DA6133" w14:paraId="48DEB418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EF94A1" w14:textId="77777777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25C4D9" w14:textId="77777777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FD82EF" w14:textId="00B49856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Quarterly samples and analyses</w:t>
            </w:r>
            <w:r>
              <w:rPr>
                <w:sz w:val="14"/>
                <w:szCs w:val="14"/>
                <w:vertAlign w:val="superscript"/>
              </w:rPr>
              <w:t xml:space="preserve"> 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4FD50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6D4E2" w14:textId="3132EE2B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AE60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B95A2" w14:textId="63BAF2D5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D82BE3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187A9C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246FAA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DCA10D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B56D4" w14:textId="7121661F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$139,192 </w:t>
            </w:r>
          </w:p>
        </w:tc>
      </w:tr>
      <w:tr w:rsidR="000D04AA" w:rsidRPr="00DA6133" w14:paraId="62417AA1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4B441E" w14:textId="77777777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80F595" w14:textId="77777777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5A484A" w14:textId="2B44D04B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Semiannual samples and analyses </w:t>
            </w:r>
            <w:r>
              <w:rPr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4460E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054A2" w14:textId="09E7C5CF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BCAFB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6C9E3" w14:textId="1602D44F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EBE6FB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08D2AD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86DFC2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42F60F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67C75" w14:textId="2957A215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$145,458 </w:t>
            </w:r>
          </w:p>
        </w:tc>
      </w:tr>
      <w:tr w:rsidR="000D04AA" w:rsidRPr="00DA6133" w14:paraId="7FEADD2D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E72564" w14:textId="77777777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9225AC" w14:textId="77777777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BC281A" w14:textId="09F797CE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Weekly samples and analyses </w:t>
            </w:r>
            <w:r>
              <w:rPr>
                <w:sz w:val="14"/>
                <w:szCs w:val="14"/>
                <w:vertAlign w:val="superscript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B4782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32CCE" w14:textId="1B9C560A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AA7DD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698A3" w14:textId="0597A901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0A6668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07584E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D38ED7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1BAB2B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25B07" w14:textId="21F1CBFC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$38,938 </w:t>
            </w:r>
          </w:p>
        </w:tc>
      </w:tr>
      <w:tr w:rsidR="000D04AA" w:rsidRPr="00DA6133" w14:paraId="3D908BFA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4E6213" w14:textId="77777777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1571C2" w14:textId="77777777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B9E6CE" w14:textId="7A876E8B" w:rsidR="000D04AA" w:rsidRPr="00DA6133" w:rsidRDefault="000D04AA" w:rsidP="000D04AA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Other measurement methods samples and analyses</w:t>
            </w:r>
            <w:r>
              <w:rPr>
                <w:sz w:val="14"/>
                <w:szCs w:val="14"/>
                <w:vertAlign w:val="superscript"/>
              </w:rPr>
              <w:t xml:space="preserve"> 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86A0B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8EF7A" w14:textId="579D8E2E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8001A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8A4B0" w14:textId="263B37B9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02B31B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9DCB01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81C80D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E4474E" w14:textId="77777777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5818" w14:textId="542B398B" w:rsidR="000D04AA" w:rsidRPr="00DA6133" w:rsidRDefault="000D04AA" w:rsidP="000D04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$626,939 </w:t>
            </w:r>
          </w:p>
        </w:tc>
      </w:tr>
      <w:tr w:rsidR="003E2740" w:rsidRPr="00DA6133" w14:paraId="1CEBA133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8C81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20B0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Tier 3 units 6</w:t>
            </w: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,13,24,43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F29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554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D31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358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13E2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A7FD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81A6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8AD9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561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00AD8806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3EA2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9F49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82CD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sz w:val="14"/>
                <w:szCs w:val="14"/>
              </w:rPr>
              <w:t>Monthly samples and analyses</w:t>
            </w:r>
            <w:r w:rsidRPr="00DA6133">
              <w:rPr>
                <w:rFonts w:eastAsia="Times New Roman" w:cs="Times New Roman"/>
                <w:sz w:val="14"/>
                <w:szCs w:val="14"/>
                <w:vertAlign w:val="superscript"/>
              </w:rPr>
              <w:t xml:space="preserve"> 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85C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D99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968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50E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071C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AB50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02C3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DA6F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B2F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$102,591 </w:t>
            </w:r>
          </w:p>
        </w:tc>
      </w:tr>
      <w:tr w:rsidR="003E2740" w:rsidRPr="00DA6133" w14:paraId="79329E6E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7FCF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F43D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ADE2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sz w:val="14"/>
                <w:szCs w:val="14"/>
              </w:rPr>
              <w:t>Quarterly samples and analyses</w:t>
            </w:r>
            <w:r w:rsidRPr="00DA6133">
              <w:rPr>
                <w:rFonts w:eastAsia="Times New Roman" w:cs="Times New Roman"/>
                <w:sz w:val="14"/>
                <w:szCs w:val="14"/>
                <w:vertAlign w:val="superscript"/>
              </w:rPr>
              <w:t xml:space="preserve"> 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034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BED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7D8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18B2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507F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FD85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C39C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0966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4F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$9,534 </w:t>
            </w:r>
          </w:p>
        </w:tc>
      </w:tr>
      <w:tr w:rsidR="003E2740" w:rsidRPr="00DA6133" w14:paraId="26748DDD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4EC9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4C51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A606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sz w:val="14"/>
                <w:szCs w:val="14"/>
              </w:rPr>
              <w:t xml:space="preserve">Semiannual samples and analyses </w:t>
            </w:r>
            <w:r w:rsidRPr="00DA6133">
              <w:rPr>
                <w:rFonts w:eastAsia="Times New Roman" w:cs="Times New Roman"/>
                <w:sz w:val="14"/>
                <w:szCs w:val="14"/>
                <w:vertAlign w:val="superscript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D66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69B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30A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19A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E157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A909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984D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AD8F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7A7B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$1,907 </w:t>
            </w:r>
          </w:p>
        </w:tc>
      </w:tr>
      <w:tr w:rsidR="003E2740" w:rsidRPr="00DA6133" w14:paraId="6FC756F5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30E3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4E69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DFDF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sz w:val="14"/>
                <w:szCs w:val="14"/>
              </w:rPr>
              <w:t xml:space="preserve">Weekly samples and analyses </w:t>
            </w:r>
            <w:r w:rsidRPr="00DA6133">
              <w:rPr>
                <w:rFonts w:eastAsia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32B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3FD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253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0C6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34EF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83BA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485A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81C4D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29E8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$197,173 </w:t>
            </w:r>
          </w:p>
        </w:tc>
      </w:tr>
      <w:tr w:rsidR="003E2740" w:rsidRPr="00DA6133" w14:paraId="21FBDD62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FF9A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85C71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F5BC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sz w:val="14"/>
                <w:szCs w:val="14"/>
              </w:rPr>
              <w:t xml:space="preserve">Other measurement methods samples and analyses </w:t>
            </w:r>
            <w:r w:rsidRPr="00DA6133">
              <w:rPr>
                <w:rFonts w:eastAsia="Times New Roman" w:cs="Times New Roman"/>
                <w:sz w:val="14"/>
                <w:szCs w:val="14"/>
                <w:vertAlign w:val="superscript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BD8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D4E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D11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79C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2AF4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A887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2F38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4A2D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BE3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$68,648 </w:t>
            </w:r>
          </w:p>
        </w:tc>
      </w:tr>
      <w:tr w:rsidR="003E2740" w:rsidRPr="00DA6133" w14:paraId="3467369E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68C22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E46C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Flow meter costs for Tier 3 units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44,45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725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A3C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04E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0CE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983C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0BB5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0AB5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ADAD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2B9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$127,389 </w:t>
            </w:r>
          </w:p>
        </w:tc>
      </w:tr>
      <w:tr w:rsidR="003E2740" w:rsidRPr="00DA6133" w14:paraId="7134C576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7216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9CD6E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Sampling costs for  Biogenic Testing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BA6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835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C29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5367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6CAB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ADE3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CA04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CAC2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A25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5DF19F39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88224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96B7C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46465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Annual gas samples and analyses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46,47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452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56BC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D504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6F70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8E5A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EA92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B4E3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3D3F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8C7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$778,482 </w:t>
            </w:r>
          </w:p>
        </w:tc>
      </w:tr>
      <w:tr w:rsidR="003E2740" w:rsidRPr="00DA6133" w14:paraId="34FEEDAE" w14:textId="77777777" w:rsidTr="009057F7">
        <w:trPr>
          <w:gridAfter w:val="1"/>
          <w:wAfter w:w="42" w:type="dxa"/>
          <w:trHeight w:val="1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6406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4C9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Recordkeeping </w:t>
            </w: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1497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D64A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3A80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268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4,112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3D83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9E25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DC85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BF1F2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B53E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$205,600 </w:t>
            </w:r>
          </w:p>
        </w:tc>
      </w:tr>
      <w:tr w:rsidR="00DA6133" w:rsidRPr="00DA6133" w14:paraId="633735C1" w14:textId="77777777" w:rsidTr="009057F7">
        <w:trPr>
          <w:trHeight w:val="134"/>
        </w:trPr>
        <w:tc>
          <w:tcPr>
            <w:tcW w:w="12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32F1041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 </w:t>
            </w:r>
          </w:p>
        </w:tc>
      </w:tr>
      <w:tr w:rsidR="003E2740" w:rsidRPr="00DA6133" w14:paraId="40A2821C" w14:textId="77777777" w:rsidTr="009057F7">
        <w:trPr>
          <w:gridAfter w:val="1"/>
          <w:wAfter w:w="42" w:type="dxa"/>
          <w:trHeight w:val="134"/>
        </w:trPr>
        <w:tc>
          <w:tcPr>
            <w:tcW w:w="4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624E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ANNUALIZED CAPITAL COSTS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5C9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9AB9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4F7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AB7F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C1F7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0340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67FC68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AE6C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B863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5F9BBB9C" w14:textId="77777777" w:rsidTr="009057F7">
        <w:trPr>
          <w:gridAfter w:val="1"/>
          <w:wAfter w:w="42" w:type="dxa"/>
          <w:trHeight w:val="13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64556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ED3ED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CEMS costs for Tier 4 units </w:t>
            </w:r>
            <w:r w:rsidRPr="00DA6133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</w:rPr>
              <w:t>49,50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033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1FD7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19D4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69FA1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6A42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43CA5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73CB6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109DA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D412" w14:textId="77777777" w:rsidR="00DA6133" w:rsidRPr="00DA6133" w:rsidRDefault="00DA6133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$272,932 </w:t>
            </w:r>
          </w:p>
        </w:tc>
      </w:tr>
      <w:tr w:rsidR="00DA6133" w:rsidRPr="00DA6133" w14:paraId="6AA430F2" w14:textId="77777777" w:rsidTr="009057F7">
        <w:trPr>
          <w:trHeight w:val="134"/>
        </w:trPr>
        <w:tc>
          <w:tcPr>
            <w:tcW w:w="12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74794049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E2740" w:rsidRPr="00DA6133" w14:paraId="51696F0D" w14:textId="77777777" w:rsidTr="009057F7">
        <w:trPr>
          <w:gridAfter w:val="1"/>
          <w:wAfter w:w="42" w:type="dxa"/>
          <w:trHeight w:val="134"/>
        </w:trPr>
        <w:tc>
          <w:tcPr>
            <w:tcW w:w="4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69AA4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TOTAL ANNUAL COSTS (Labor, O&amp;M, and annualized capital)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608B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7B9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AB3F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63BC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9E097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9CAAA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08C03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2808" w14:textId="77777777" w:rsidR="00DA6133" w:rsidRPr="00DA6133" w:rsidRDefault="00DA6133" w:rsidP="00DA613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A6133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485AF" w14:textId="290B6B09" w:rsidR="00DA6133" w:rsidRPr="00DA6133" w:rsidRDefault="000D04AA" w:rsidP="00DA613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0D04AA">
              <w:rPr>
                <w:rFonts w:eastAsia="Times New Roman" w:cs="Times New Roman"/>
                <w:color w:val="000000"/>
                <w:sz w:val="14"/>
                <w:szCs w:val="14"/>
              </w:rPr>
              <w:t>$16,792,284</w:t>
            </w:r>
          </w:p>
        </w:tc>
      </w:tr>
    </w:tbl>
    <w:p w14:paraId="1754C354" w14:textId="16F8DF3B" w:rsidR="00406BC3" w:rsidRDefault="00406BC3" w:rsidP="00406BC3">
      <w:r>
        <w:br w:type="page"/>
      </w:r>
    </w:p>
    <w:p w14:paraId="3C71E746" w14:textId="58609F17" w:rsidR="00697CD5" w:rsidRDefault="00C76709" w:rsidP="00C76709">
      <w:pPr>
        <w:pStyle w:val="Heading1"/>
      </w:pPr>
      <w:bookmarkStart w:id="8" w:name="_Toc10798913"/>
      <w:r w:rsidRPr="00F070AB">
        <w:t>Appendix F-</w:t>
      </w:r>
      <w:r w:rsidR="005735DA">
        <w:t>8</w:t>
      </w:r>
      <w:r w:rsidRPr="00F070AB">
        <w:t>. Footnotes Applicable to Appendix F-</w:t>
      </w:r>
      <w:r w:rsidR="00A47DAE">
        <w:t xml:space="preserve">5, </w:t>
      </w:r>
      <w:r w:rsidR="00A47DAE" w:rsidRPr="00F070AB">
        <w:t>Appendix F-</w:t>
      </w:r>
      <w:r w:rsidR="00A47DAE">
        <w:t xml:space="preserve">6, and </w:t>
      </w:r>
      <w:r w:rsidR="00A47DAE" w:rsidRPr="00F070AB">
        <w:t>Appendix F-</w:t>
      </w:r>
      <w:r w:rsidR="00A47DAE">
        <w:t>7</w:t>
      </w:r>
      <w:bookmarkEnd w:id="8"/>
    </w:p>
    <w:tbl>
      <w:tblPr>
        <w:tblW w:w="12960" w:type="dxa"/>
        <w:tblLook w:val="04A0" w:firstRow="1" w:lastRow="0" w:firstColumn="1" w:lastColumn="0" w:noHBand="0" w:noVBand="1"/>
      </w:tblPr>
      <w:tblGrid>
        <w:gridCol w:w="12960"/>
      </w:tblGrid>
      <w:tr w:rsidR="00454F43" w:rsidRPr="005735DA" w14:paraId="242F7B68" w14:textId="77777777" w:rsidTr="00454F43">
        <w:trPr>
          <w:trHeight w:val="212"/>
        </w:trPr>
        <w:tc>
          <w:tcPr>
            <w:tcW w:w="1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EAA5" w14:textId="4E4D6C39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 Figures may not add exactly due to rounding.</w:t>
            </w:r>
          </w:p>
        </w:tc>
      </w:tr>
      <w:tr w:rsidR="00454F43" w:rsidRPr="005735DA" w14:paraId="682C3564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E18DA" w14:textId="545682C6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Assumed 5 hours per reporter per year to read rule.</w:t>
            </w:r>
          </w:p>
        </w:tc>
      </w:tr>
      <w:tr w:rsidR="00454F43" w:rsidRPr="005735DA" w14:paraId="1048ED19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2123" w14:textId="5FECDB75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Assumed activity occurs once per year per reporter.</w:t>
            </w:r>
          </w:p>
        </w:tc>
      </w:tr>
      <w:tr w:rsidR="00454F43" w:rsidRPr="005735DA" w14:paraId="528B0969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8018" w14:textId="0DC372B6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There are 3468 facilities that reported subpart C plus another subpart(s) in RY2017, with an additional 161 new reporters per year.</w:t>
            </w:r>
          </w:p>
        </w:tc>
      </w:tr>
      <w:tr w:rsidR="00454F43" w:rsidRPr="005735DA" w14:paraId="5F95BACD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4E22D" w14:textId="0E015E1F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There are 1980 facilities that reported subpart C plus another subpart(s) under Tier 1 in RY2017, with an additional 92 new reporters per year. 1857 of those facilities reported using Eq C-1 and 511 facilities reported using Eq C-1a and/or Eq C-1b.</w:t>
            </w:r>
          </w:p>
        </w:tc>
      </w:tr>
      <w:tr w:rsidR="00454F43" w:rsidRPr="005735DA" w14:paraId="525C75FD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3E3D" w14:textId="25DF7744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There are 1828 facilities that reported subpart C plus another subpart(s) under Tier 2 in RY2017, with an additional 85 new reporters per year. 1996 of those facilities reported using Eq C-2a and 3 facilities reported using Eq C-2c.</w:t>
            </w:r>
          </w:p>
        </w:tc>
      </w:tr>
      <w:tr w:rsidR="00454F43" w:rsidRPr="005735DA" w14:paraId="3C7CD752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3DDB" w14:textId="5CBF0903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There are 234 facilities that reported subpart C plus another subpart(s) under Tier 3 in RY2017, with an additional 11 new reporters per year. 56 of those facilities reported using Eq C-3, 12 facilities reported using Eq C-4, and 201 facilities reported using Eq C-5.</w:t>
            </w:r>
          </w:p>
        </w:tc>
      </w:tr>
      <w:tr w:rsidR="00454F43" w:rsidRPr="005735DA" w14:paraId="3F7AC0B2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39AF" w14:textId="7F9BF354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Assumed 10 minutes per pollutant per fuel [1 pollutant].</w:t>
            </w:r>
          </w:p>
        </w:tc>
      </w:tr>
      <w:tr w:rsidR="00454F43" w:rsidRPr="005735DA" w14:paraId="0DF38F5E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F4980" w14:textId="624B59AC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Using RY2017 data, there are 0.18 fuels per facility using Eq C-1a; 0.15 fuels per facility using Eq C-1b; 2.37 fuels per facility using Eq. C-1.</w:t>
            </w:r>
          </w:p>
        </w:tc>
      </w:tr>
      <w:tr w:rsidR="00454F43" w:rsidRPr="005735DA" w14:paraId="61BDEC3B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B0C9" w14:textId="6C59F94F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Assumed 10 minutes per pollutant per fuel [2 pollutants].</w:t>
            </w:r>
          </w:p>
        </w:tc>
      </w:tr>
      <w:tr w:rsidR="00454F43" w:rsidRPr="005735DA" w14:paraId="335F6AB0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C6BC6" w14:textId="669E4F41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Using RY2017 data, there are 2.62 fuels per facility using Eq C-2a and 0.002 fuels per facility using Eq C-2c.</w:t>
            </w:r>
          </w:p>
        </w:tc>
      </w:tr>
      <w:tr w:rsidR="00454F43" w:rsidRPr="005735DA" w14:paraId="28D5C9EA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C105" w14:textId="31BDA5E8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[reserved]</w:t>
            </w:r>
          </w:p>
        </w:tc>
      </w:tr>
      <w:tr w:rsidR="00454F43" w:rsidRPr="005735DA" w14:paraId="71834CAE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DB78" w14:textId="373ED8CF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Using RY2017 data, 16% of Tier 2 Eqn. C-2a facilities perform daily measurements for an average of 2 fuels per facility.</w:t>
            </w:r>
          </w:p>
        </w:tc>
      </w:tr>
      <w:tr w:rsidR="00454F43" w:rsidRPr="005735DA" w14:paraId="03C43BC4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90FE" w14:textId="671F37E3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Assumed that hourly and daily sampling is done automatically via continuous, on-line equipment and, therefore, no lab analyses are required.</w:t>
            </w:r>
          </w:p>
        </w:tc>
      </w:tr>
      <w:tr w:rsidR="00454F43" w:rsidRPr="005735DA" w14:paraId="107DB03E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5795D" w14:textId="7D4735EC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 Using RY2017 data, 4% of Tier 2 Eq C-2a facilities perform hourly measurements for an average of 2.4 fuels per facility.</w:t>
            </w:r>
          </w:p>
        </w:tc>
      </w:tr>
      <w:tr w:rsidR="00454F43" w:rsidRPr="005735DA" w14:paraId="42DBED7E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EAA1" w14:textId="25AB1724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Assumed 0.5 hour per fuel and 12 measurements per year.</w:t>
            </w:r>
          </w:p>
        </w:tc>
      </w:tr>
      <w:tr w:rsidR="00454F43" w:rsidRPr="005735DA" w14:paraId="5A0DC879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2CDCC" w14:textId="2EE7E57D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Using RY2017 data, 52% of Tier 2 Eq C-2a facilities perform monthly measurements for an average of 2.8 fuels per facility.</w:t>
            </w:r>
          </w:p>
        </w:tc>
      </w:tr>
      <w:tr w:rsidR="00454F43" w:rsidRPr="005735DA" w14:paraId="2C8C8837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C117" w14:textId="0764475A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Assumed 0.5 hour per fuel and 4 measurements per year.</w:t>
            </w:r>
          </w:p>
        </w:tc>
      </w:tr>
      <w:tr w:rsidR="00454F43" w:rsidRPr="005735DA" w14:paraId="45EA4DDE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7F4C" w14:textId="23BE511A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Using RY2017 data, 7% of Tier 2 Eq C-2a facilities perform quarterly measurements for an average of 2.3 fuels per facility.</w:t>
            </w:r>
          </w:p>
        </w:tc>
      </w:tr>
      <w:tr w:rsidR="00454F43" w:rsidRPr="005735DA" w14:paraId="24A59949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A0D86" w14:textId="69AE4D22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Assumed 0.5 hour per fuel and 2 measurements per year.</w:t>
            </w:r>
          </w:p>
        </w:tc>
      </w:tr>
      <w:tr w:rsidR="00454F43" w:rsidRPr="005735DA" w14:paraId="258AAE13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6438E" w14:textId="3BDE676C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Using RY2017 data, 9.7% of Tier 2 Eq C-2a facilities perform semiannual measurements for an average of 1.7 fuels per facility.</w:t>
            </w:r>
          </w:p>
        </w:tc>
      </w:tr>
      <w:tr w:rsidR="00454F43" w:rsidRPr="005735DA" w14:paraId="71BB9D0A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E2BF" w14:textId="5059B18C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Assumed 0.5 hour per fuel and 52 measurements per year.</w:t>
            </w:r>
          </w:p>
        </w:tc>
      </w:tr>
      <w:tr w:rsidR="00454F43" w:rsidRPr="005735DA" w14:paraId="061B272B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78CD" w14:textId="5BA6234E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Using RY2017 data, 2.3% of Tier 2 Eq C-2a facilities perform weekly measurements for an average of 2 fuels per facility.</w:t>
            </w:r>
          </w:p>
        </w:tc>
      </w:tr>
      <w:tr w:rsidR="00454F43" w:rsidRPr="005735DA" w14:paraId="39887647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A562A" w14:textId="56095BBF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 Other measurement methods include once per fuel lot, upon addition of oil to the storage tank, and other specified measurement methods. Using RY2017 data, 9% of Tier 2 C-2a facilities perform measurements at one of these frequencies for an average of 8 fuels per facility.</w:t>
            </w:r>
          </w:p>
        </w:tc>
      </w:tr>
      <w:tr w:rsidR="00454F43" w:rsidRPr="005735DA" w14:paraId="6624B483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66A6" w14:textId="7BFD06BB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 Using RY2017 data, there are 6.32 fuels per respondent using Tier 3 methodology.</w:t>
            </w:r>
          </w:p>
        </w:tc>
      </w:tr>
      <w:tr w:rsidR="00454F43" w:rsidRPr="005735DA" w14:paraId="6103A392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E700" w14:textId="2EFDEB05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 Using RY2017 data, 22% of Tier 3 facilities perform daily measurements for an average of 6.9 fuel per facility.</w:t>
            </w:r>
          </w:p>
        </w:tc>
      </w:tr>
      <w:tr w:rsidR="00454F43" w:rsidRPr="005735DA" w14:paraId="17662D3B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F732" w14:textId="236FC4CD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 Using RY2017 data, 3.4% of Tier 3 facilities perform hourly measurements for an average of 12.3 fuel per facility.</w:t>
            </w:r>
          </w:p>
        </w:tc>
      </w:tr>
      <w:tr w:rsidR="00454F43" w:rsidRPr="005735DA" w14:paraId="0804FB65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1F1C5" w14:textId="025030C9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 Using RY2017 data, 27% of Tier 3 facilities perform monthly measurements for an average of 3.4 fuel per facility.</w:t>
            </w:r>
          </w:p>
        </w:tc>
      </w:tr>
      <w:tr w:rsidR="00454F43" w:rsidRPr="005735DA" w14:paraId="54D5ACA9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D0997" w14:textId="272C0BBD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Using RY2017 data, 4.5% of Tier 3 facilities perform quarterly measurements for an average of 1.9 fuel per facility.</w:t>
            </w:r>
          </w:p>
        </w:tc>
      </w:tr>
      <w:tr w:rsidR="00454F43" w:rsidRPr="005735DA" w14:paraId="561F6967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DC230" w14:textId="0D3742DF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 Using RY2017 data, 1.7% of Tier 3 facilities perform semiannual measurements for an average of 1 fuel per facility.</w:t>
            </w:r>
          </w:p>
        </w:tc>
      </w:tr>
      <w:tr w:rsidR="00454F43" w:rsidRPr="005735DA" w14:paraId="4EA0BD4B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B7694" w14:textId="70B10629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 Using RY2017 data, 25% of Tier 3 facilit</w:t>
            </w:r>
            <w:r w:rsidR="00341B2B">
              <w:rPr>
                <w:color w:val="000000"/>
                <w:sz w:val="14"/>
                <w:szCs w:val="14"/>
              </w:rPr>
              <w:t>i</w:t>
            </w:r>
            <w:r>
              <w:rPr>
                <w:color w:val="000000"/>
                <w:sz w:val="14"/>
                <w:szCs w:val="14"/>
              </w:rPr>
              <w:t>es perform weekly measurements for an average of 7 fuel per facility.</w:t>
            </w:r>
          </w:p>
        </w:tc>
      </w:tr>
      <w:tr w:rsidR="00454F43" w:rsidRPr="005735DA" w14:paraId="7156B965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AC290" w14:textId="43251854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 Other measurement methods include once per fuel lot, upon addition of oil to the storage tank, and other specified measurement methods. Using RY2017 data, 15% of Tier 3 facilities perform measurements at one of these frequencies for an average of 4 fuel per facility.</w:t>
            </w:r>
          </w:p>
        </w:tc>
      </w:tr>
      <w:tr w:rsidR="00454F43" w:rsidRPr="005735DA" w14:paraId="28EC82DF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3428A" w14:textId="3B20D021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Assumed 0.5 hours per fuel to determine the annual volume of fuel or annual average molecular weight of gaseous fuel.</w:t>
            </w:r>
          </w:p>
        </w:tc>
      </w:tr>
      <w:tr w:rsidR="00454F43" w:rsidRPr="005735DA" w14:paraId="148F6512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57D94" w14:textId="6BAE2A6D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 Using RY2017 data, there are 5.86 liquid or gaseous fuels per respondent using Tier 3 methodology.</w:t>
            </w:r>
          </w:p>
        </w:tc>
      </w:tr>
      <w:tr w:rsidR="00454F43" w:rsidRPr="005735DA" w14:paraId="14DFB26A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0FE5" w14:textId="41921A80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 Using RY2017 data, there are 195 facilities reporting subpart C plus another subpart(s) which used liquid or gaseous fuel, with an additional 9 new reporters per year.</w:t>
            </w:r>
          </w:p>
        </w:tc>
      </w:tr>
      <w:tr w:rsidR="00454F43" w:rsidRPr="005735DA" w14:paraId="0BDC0B6B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4766" w14:textId="784AB0F4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 Using RY2017 data, there are 5.75 gaseous fuels per respondent using Tier 3 methodology.</w:t>
            </w:r>
          </w:p>
        </w:tc>
      </w:tr>
      <w:tr w:rsidR="00454F43" w:rsidRPr="005735DA" w14:paraId="335E5F99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C8E9" w14:textId="3B0C33B5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 Using RY2017 data, there are 184 facilities reporting subpart C plus another subpart(s) used gaseous fuel, with an additional 9 new reporters per year.</w:t>
            </w:r>
          </w:p>
        </w:tc>
      </w:tr>
      <w:tr w:rsidR="00454F43" w:rsidRPr="005735DA" w14:paraId="2644210B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38F6" w14:textId="5025580F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 Assumed 20 hours per quarter to gather and QA the CEMS data.</w:t>
            </w:r>
          </w:p>
        </w:tc>
      </w:tr>
      <w:tr w:rsidR="00454F43" w:rsidRPr="005735DA" w14:paraId="07801078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45726" w14:textId="53DEFDB4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 Using RY2017 data, there are 63 facilities reporting subpart C plus another subpart(s) used Tier 4, with an additional 3 new reporters per year.</w:t>
            </w:r>
          </w:p>
        </w:tc>
      </w:tr>
      <w:tr w:rsidR="00454F43" w:rsidRPr="005735DA" w14:paraId="62AB45C9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47FE5" w14:textId="1E55A546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 Using RY2017 data, there are 31 facilities reporting subpart C plus another subpart(s) used Alternative Part 75 methodology, with an additional 1 new reporter per year. There are 3.94 fuels per Alternative Part 75 facility.</w:t>
            </w:r>
          </w:p>
        </w:tc>
      </w:tr>
      <w:tr w:rsidR="00454F43" w:rsidRPr="005735DA" w14:paraId="44A7392F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28CD" w14:textId="0D2FD769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 Assumed 10 technical hours, 1 clerical hour, and 1 manager hour per reporter per year to submit report through e-GGRT and QA the data.</w:t>
            </w:r>
          </w:p>
        </w:tc>
      </w:tr>
      <w:tr w:rsidR="00454F43" w:rsidRPr="005735DA" w14:paraId="4677B0A4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98B73" w14:textId="42DBE052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 Assumed 5 technical hours, 0.5 clerical hours, and 0.5 manager hours per reporter per year to maintain records.</w:t>
            </w:r>
          </w:p>
        </w:tc>
      </w:tr>
      <w:tr w:rsidR="00454F43" w:rsidRPr="005735DA" w14:paraId="0531960A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52B3" w14:textId="21F443BB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 Number of occurrences per respondent based on average number of fuels reported for Tier 2 C-2a units in RY2017.</w:t>
            </w:r>
          </w:p>
        </w:tc>
      </w:tr>
      <w:tr w:rsidR="00454F43" w:rsidRPr="005735DA" w14:paraId="267DB991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BE98" w14:textId="025ABE44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 Assumed testing cost of $400 per fuel.</w:t>
            </w:r>
          </w:p>
        </w:tc>
      </w:tr>
      <w:tr w:rsidR="00454F43" w:rsidRPr="005735DA" w14:paraId="27F3F5A6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4BC2E" w14:textId="707A0720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 Number of occurrences per respondent based on average number of fuels reported by segment for new Tier 3 C-4 and C-5 units in RY2017.  Assumed meter is installed upon startup of new units.</w:t>
            </w:r>
          </w:p>
        </w:tc>
      </w:tr>
      <w:tr w:rsidR="00454F43" w:rsidRPr="005735DA" w14:paraId="51B08716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398FA" w14:textId="33CE5FA0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 Assumed capital cost of $2,400 per fuel per flow meter.</w:t>
            </w:r>
          </w:p>
        </w:tc>
      </w:tr>
      <w:tr w:rsidR="00454F43" w:rsidRPr="005735DA" w14:paraId="05A4EEDD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2FC7" w14:textId="5A2CA699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 Number of occurrences per respondent based on average number of units with reported biogenic testing results per reporter in RY2017.</w:t>
            </w:r>
          </w:p>
        </w:tc>
      </w:tr>
      <w:tr w:rsidR="00454F43" w:rsidRPr="005735DA" w14:paraId="0EDE34ED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5AA5" w14:textId="664AEA7F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 Assumed testing cost of $5660 per unit. Assumed that direct emissions measurements infrastructure is already installed (e.g., ports and platforms).</w:t>
            </w:r>
          </w:p>
        </w:tc>
      </w:tr>
      <w:tr w:rsidR="00454F43" w:rsidRPr="005735DA" w14:paraId="2832ED82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1186C" w14:textId="69E59B47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 Assumed $50 per reporter per year, which includes the cost of file cabinets, hard drives, and cloud file storage for the GHGRP records required to be maintained.</w:t>
            </w:r>
          </w:p>
        </w:tc>
      </w:tr>
      <w:tr w:rsidR="00454F43" w:rsidRPr="005735DA" w14:paraId="3B8174F5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E5AE2" w14:textId="708181F2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 Number of occurrences per respondent based on average number of units reported per facility for new Tier 4 facilit</w:t>
            </w:r>
            <w:r w:rsidR="001B5984">
              <w:rPr>
                <w:color w:val="000000"/>
                <w:sz w:val="14"/>
                <w:szCs w:val="14"/>
              </w:rPr>
              <w:t>i</w:t>
            </w:r>
            <w:r>
              <w:rPr>
                <w:color w:val="000000"/>
                <w:sz w:val="14"/>
                <w:szCs w:val="14"/>
              </w:rPr>
              <w:t>es in RY2017. Assumed facilities with units installed before Year 1 of this ICR have completed their annualized capital payments.</w:t>
            </w:r>
          </w:p>
        </w:tc>
      </w:tr>
      <w:tr w:rsidR="00454F43" w:rsidRPr="005735DA" w14:paraId="2BE57607" w14:textId="77777777" w:rsidTr="00454F43">
        <w:trPr>
          <w:trHeight w:val="212"/>
        </w:trPr>
        <w:tc>
          <w:tcPr>
            <w:tcW w:w="1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A136" w14:textId="1309C942" w:rsidR="00454F43" w:rsidRPr="005735DA" w:rsidRDefault="00454F43" w:rsidP="00454F43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 Assumed capital cost of $124,000 per unit per CEMS device, which is an annualized cost of $17,654.81 (annualized at 10 years, 7% interest).  Assumed new Tier 4 reporters would add both a CO2 analyzer and a volumetric flow monitor to an existing CEMS device.</w:t>
            </w:r>
          </w:p>
        </w:tc>
      </w:tr>
    </w:tbl>
    <w:p w14:paraId="65E669F1" w14:textId="06596773" w:rsidR="004C6B65" w:rsidRPr="005735DA" w:rsidRDefault="004C6B65"/>
    <w:p w14:paraId="3C960489" w14:textId="50CA8B2D" w:rsidR="00800848" w:rsidRDefault="00764104" w:rsidP="002818E3">
      <w:pPr>
        <w:pStyle w:val="Heading1"/>
        <w:rPr>
          <w:rFonts w:eastAsia="MS Mincho"/>
        </w:rPr>
      </w:pPr>
      <w:r>
        <w:br w:type="page"/>
      </w:r>
      <w:bookmarkStart w:id="9" w:name="_Toc447192106"/>
      <w:bookmarkStart w:id="10" w:name="_Toc10798914"/>
      <w:r w:rsidR="00800848" w:rsidRPr="00783D66">
        <w:t xml:space="preserve">Appendix </w:t>
      </w:r>
      <w:r w:rsidR="00783D66" w:rsidRPr="00783D66">
        <w:t>F</w:t>
      </w:r>
      <w:r w:rsidR="00800848" w:rsidRPr="00783D66">
        <w:t>-</w:t>
      </w:r>
      <w:r w:rsidR="00783D66" w:rsidRPr="00783D66">
        <w:t>9</w:t>
      </w:r>
      <w:r w:rsidR="00800848" w:rsidRPr="00783D66">
        <w:t xml:space="preserve">. Summary of Burden and Costs for </w:t>
      </w:r>
      <w:r w:rsidR="002818E3">
        <w:t xml:space="preserve">General Stationary Combustion Sources </w:t>
      </w:r>
      <w:r w:rsidR="00800848" w:rsidRPr="00783D66">
        <w:t xml:space="preserve">to Comply with Subpart </w:t>
      </w:r>
      <w:bookmarkEnd w:id="9"/>
      <w:r w:rsidR="002818E3">
        <w:t>C – by Y</w:t>
      </w:r>
      <w:r w:rsidR="00800848">
        <w:rPr>
          <w:rFonts w:eastAsia="MS Mincho"/>
        </w:rPr>
        <w:t>ear</w:t>
      </w:r>
      <w:bookmarkEnd w:id="10"/>
    </w:p>
    <w:tbl>
      <w:tblPr>
        <w:tblW w:w="12960" w:type="dxa"/>
        <w:tblLook w:val="04A0" w:firstRow="1" w:lastRow="0" w:firstColumn="1" w:lastColumn="0" w:noHBand="0" w:noVBand="1"/>
      </w:tblPr>
      <w:tblGrid>
        <w:gridCol w:w="1975"/>
        <w:gridCol w:w="2197"/>
        <w:gridCol w:w="2197"/>
        <w:gridCol w:w="2197"/>
        <w:gridCol w:w="2197"/>
        <w:gridCol w:w="2197"/>
      </w:tblGrid>
      <w:tr w:rsidR="002818E3" w:rsidRPr="002818E3" w14:paraId="56E784E3" w14:textId="77777777" w:rsidTr="003E2740">
        <w:trPr>
          <w:trHeight w:val="23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10F" w14:textId="77777777" w:rsidR="002818E3" w:rsidRPr="002818E3" w:rsidRDefault="002818E3" w:rsidP="002818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818E3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D2CD" w14:textId="77777777" w:rsidR="002818E3" w:rsidRPr="002818E3" w:rsidRDefault="002818E3" w:rsidP="002818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818E3">
              <w:rPr>
                <w:rFonts w:eastAsia="Times New Roman" w:cs="Times New Roman"/>
                <w:b/>
                <w:bCs/>
                <w:color w:val="000000"/>
              </w:rPr>
              <w:t>No. Respondents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0F6" w14:textId="77777777" w:rsidR="002818E3" w:rsidRPr="002818E3" w:rsidRDefault="002818E3" w:rsidP="002818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818E3">
              <w:rPr>
                <w:rFonts w:eastAsia="Times New Roman" w:cs="Times New Roman"/>
                <w:b/>
                <w:bCs/>
                <w:color w:val="000000"/>
              </w:rPr>
              <w:t>Total Labor Cost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2B8" w14:textId="77777777" w:rsidR="002818E3" w:rsidRPr="002818E3" w:rsidRDefault="002818E3" w:rsidP="002818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818E3">
              <w:rPr>
                <w:rFonts w:eastAsia="Times New Roman" w:cs="Times New Roman"/>
                <w:b/>
                <w:bCs/>
                <w:color w:val="000000"/>
              </w:rPr>
              <w:t>Capital Cost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3CE8" w14:textId="77777777" w:rsidR="002818E3" w:rsidRPr="002818E3" w:rsidRDefault="002818E3" w:rsidP="002818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818E3">
              <w:rPr>
                <w:rFonts w:eastAsia="Times New Roman" w:cs="Times New Roman"/>
                <w:b/>
                <w:bCs/>
                <w:color w:val="000000"/>
              </w:rPr>
              <w:t>O&amp;M Cost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5BD" w14:textId="77777777" w:rsidR="002818E3" w:rsidRPr="002818E3" w:rsidRDefault="002818E3" w:rsidP="002818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818E3">
              <w:rPr>
                <w:rFonts w:eastAsia="Times New Roman" w:cs="Times New Roman"/>
                <w:b/>
                <w:bCs/>
                <w:color w:val="000000"/>
              </w:rPr>
              <w:t>Total Cost</w:t>
            </w:r>
          </w:p>
        </w:tc>
      </w:tr>
      <w:tr w:rsidR="00270E03" w:rsidRPr="002818E3" w14:paraId="4E4BCC95" w14:textId="77777777" w:rsidTr="00F03C9E">
        <w:trPr>
          <w:trHeight w:val="23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DF45" w14:textId="77777777" w:rsidR="00270E03" w:rsidRPr="002818E3" w:rsidRDefault="00270E03" w:rsidP="00270E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818E3">
              <w:rPr>
                <w:rFonts w:eastAsia="Times New Roman" w:cs="Times New Roman"/>
                <w:color w:val="000000"/>
              </w:rPr>
              <w:t>Year 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15A3" w14:textId="704F30C9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>5,788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D134" w14:textId="523BCECE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$17,649,187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7A34" w14:textId="61EA6E70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$206,007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ED37" w14:textId="669DE682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$3,529,895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2607" w14:textId="030B3FA4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$23,248,989 </w:t>
            </w:r>
          </w:p>
        </w:tc>
      </w:tr>
      <w:tr w:rsidR="00270E03" w:rsidRPr="002818E3" w14:paraId="30C0E5EB" w14:textId="77777777" w:rsidTr="00F03C9E">
        <w:trPr>
          <w:trHeight w:val="23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BA7" w14:textId="77777777" w:rsidR="00270E03" w:rsidRPr="002818E3" w:rsidRDefault="00270E03" w:rsidP="00270E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818E3">
              <w:rPr>
                <w:rFonts w:eastAsia="Times New Roman" w:cs="Times New Roman"/>
                <w:color w:val="000000"/>
              </w:rPr>
              <w:t>Year 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E23E" w14:textId="349D5430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>6,044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56CA" w14:textId="0E91FCB3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$18,428,476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5D4C" w14:textId="13440271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$412,014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0540" w14:textId="306B8639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$3,682,063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3D84" w14:textId="7CF44F3B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$24,467,704 </w:t>
            </w:r>
          </w:p>
        </w:tc>
      </w:tr>
      <w:tr w:rsidR="00270E03" w:rsidRPr="002818E3" w14:paraId="6014BB60" w14:textId="77777777" w:rsidTr="00F03C9E">
        <w:trPr>
          <w:trHeight w:val="23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30AD" w14:textId="77777777" w:rsidR="00270E03" w:rsidRPr="002818E3" w:rsidRDefault="00270E03" w:rsidP="00270E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818E3">
              <w:rPr>
                <w:rFonts w:eastAsia="Times New Roman" w:cs="Times New Roman"/>
                <w:color w:val="000000"/>
              </w:rPr>
              <w:t>Year 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418E" w14:textId="184C21C2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>6,300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9CDC" w14:textId="16C9D945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$19,207,766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6736" w14:textId="2DF79151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$618,021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3A70" w14:textId="33BF748B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$3,834,232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C0E5" w14:textId="78C48594" w:rsidR="00270E03" w:rsidRPr="002818E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A688E">
              <w:t xml:space="preserve">$25,686,418 </w:t>
            </w:r>
          </w:p>
        </w:tc>
      </w:tr>
      <w:tr w:rsidR="00270E03" w:rsidRPr="002818E3" w14:paraId="6F83BBDB" w14:textId="77777777" w:rsidTr="00F03C9E">
        <w:trPr>
          <w:trHeight w:val="23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5D5" w14:textId="77777777" w:rsidR="00270E03" w:rsidRPr="002818E3" w:rsidRDefault="00270E03" w:rsidP="00270E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818E3">
              <w:rPr>
                <w:rFonts w:eastAsia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EBB2" w14:textId="53C2DACD" w:rsidR="00270E03" w:rsidRPr="00270E0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0E03">
              <w:rPr>
                <w:b/>
              </w:rPr>
              <w:t>18,132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D1CB" w14:textId="39148561" w:rsidR="00270E03" w:rsidRPr="00270E0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0E03">
              <w:rPr>
                <w:b/>
              </w:rPr>
              <w:t xml:space="preserve">$55,285,429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598D" w14:textId="34BD8F10" w:rsidR="00270E03" w:rsidRPr="00270E0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0E03">
              <w:rPr>
                <w:b/>
              </w:rPr>
              <w:t xml:space="preserve">$1,236,042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532FE" w14:textId="3DA61708" w:rsidR="00270E03" w:rsidRPr="00270E0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0E03">
              <w:rPr>
                <w:b/>
              </w:rPr>
              <w:t xml:space="preserve">$11,046,190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F9AA" w14:textId="3571906C" w:rsidR="00270E03" w:rsidRPr="00270E0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0E03">
              <w:rPr>
                <w:b/>
              </w:rPr>
              <w:t xml:space="preserve">$73,403,112 </w:t>
            </w:r>
          </w:p>
        </w:tc>
      </w:tr>
      <w:tr w:rsidR="00270E03" w:rsidRPr="002818E3" w14:paraId="1FBE0FA5" w14:textId="77777777" w:rsidTr="00F03C9E">
        <w:trPr>
          <w:trHeight w:val="23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D3E" w14:textId="77777777" w:rsidR="00270E03" w:rsidRPr="002818E3" w:rsidRDefault="00270E03" w:rsidP="00270E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818E3">
              <w:rPr>
                <w:rFonts w:eastAsia="Times New Roman" w:cs="Times New Roman"/>
                <w:b/>
                <w:bCs/>
                <w:color w:val="000000"/>
              </w:rPr>
              <w:t>Average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B098" w14:textId="7D83AC93" w:rsidR="00270E03" w:rsidRPr="00270E0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0E03">
              <w:rPr>
                <w:b/>
              </w:rPr>
              <w:t>6,044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6C1E" w14:textId="4267CA7C" w:rsidR="00270E03" w:rsidRPr="00270E0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0E03">
              <w:rPr>
                <w:b/>
              </w:rPr>
              <w:t xml:space="preserve">$18,428,476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9DE2" w14:textId="182BD60C" w:rsidR="00270E03" w:rsidRPr="00270E0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0E03">
              <w:rPr>
                <w:b/>
              </w:rPr>
              <w:t xml:space="preserve">$412,014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988D" w14:textId="18DC1F19" w:rsidR="00270E03" w:rsidRPr="00270E0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0E03">
              <w:rPr>
                <w:b/>
              </w:rPr>
              <w:t xml:space="preserve">$3,682,063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54EF" w14:textId="094EE5AB" w:rsidR="00270E03" w:rsidRPr="00270E03" w:rsidRDefault="00270E03" w:rsidP="00270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0E03">
              <w:rPr>
                <w:b/>
              </w:rPr>
              <w:t xml:space="preserve">$24,467,704 </w:t>
            </w:r>
          </w:p>
        </w:tc>
      </w:tr>
    </w:tbl>
    <w:p w14:paraId="44A18E82" w14:textId="77777777" w:rsidR="0025277C" w:rsidRDefault="0025277C" w:rsidP="000C06CE"/>
    <w:sectPr w:rsidR="0025277C" w:rsidSect="00CC44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D1463" w14:textId="77777777" w:rsidR="006350B9" w:rsidRDefault="006350B9" w:rsidP="004A1E38">
      <w:pPr>
        <w:spacing w:after="0" w:line="240" w:lineRule="auto"/>
      </w:pPr>
      <w:r>
        <w:separator/>
      </w:r>
    </w:p>
  </w:endnote>
  <w:endnote w:type="continuationSeparator" w:id="0">
    <w:p w14:paraId="774DEC03" w14:textId="77777777" w:rsidR="006350B9" w:rsidRDefault="006350B9" w:rsidP="004A1E38">
      <w:pPr>
        <w:spacing w:after="0" w:line="240" w:lineRule="auto"/>
      </w:pPr>
      <w:r>
        <w:continuationSeparator/>
      </w:r>
    </w:p>
  </w:endnote>
  <w:endnote w:type="continuationNotice" w:id="1">
    <w:p w14:paraId="332CBC60" w14:textId="77777777" w:rsidR="006350B9" w:rsidRDefault="00635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5A5CA" w14:textId="77777777" w:rsidR="006350B9" w:rsidRDefault="006350B9" w:rsidP="004A1E38">
      <w:pPr>
        <w:spacing w:after="0" w:line="240" w:lineRule="auto"/>
      </w:pPr>
      <w:r>
        <w:separator/>
      </w:r>
    </w:p>
  </w:footnote>
  <w:footnote w:type="continuationSeparator" w:id="0">
    <w:p w14:paraId="212A167C" w14:textId="77777777" w:rsidR="006350B9" w:rsidRDefault="006350B9" w:rsidP="004A1E38">
      <w:pPr>
        <w:spacing w:after="0" w:line="240" w:lineRule="auto"/>
      </w:pPr>
      <w:r>
        <w:continuationSeparator/>
      </w:r>
    </w:p>
  </w:footnote>
  <w:footnote w:type="continuationNotice" w:id="1">
    <w:p w14:paraId="23939088" w14:textId="77777777" w:rsidR="006350B9" w:rsidRDefault="006350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D8"/>
    <w:rsid w:val="00021C7B"/>
    <w:rsid w:val="00025CD6"/>
    <w:rsid w:val="00035381"/>
    <w:rsid w:val="0007001E"/>
    <w:rsid w:val="00081832"/>
    <w:rsid w:val="00084759"/>
    <w:rsid w:val="000978A0"/>
    <w:rsid w:val="000C06CE"/>
    <w:rsid w:val="000C6A20"/>
    <w:rsid w:val="000D04AA"/>
    <w:rsid w:val="000F10C5"/>
    <w:rsid w:val="000F7D0D"/>
    <w:rsid w:val="001051E4"/>
    <w:rsid w:val="0011113F"/>
    <w:rsid w:val="00114450"/>
    <w:rsid w:val="00126F0F"/>
    <w:rsid w:val="0012740F"/>
    <w:rsid w:val="00142005"/>
    <w:rsid w:val="0017257E"/>
    <w:rsid w:val="00174653"/>
    <w:rsid w:val="001876C4"/>
    <w:rsid w:val="001945E9"/>
    <w:rsid w:val="00196CCD"/>
    <w:rsid w:val="001A3034"/>
    <w:rsid w:val="001A46D0"/>
    <w:rsid w:val="001B5984"/>
    <w:rsid w:val="001E60A6"/>
    <w:rsid w:val="001E7E4A"/>
    <w:rsid w:val="001F23EF"/>
    <w:rsid w:val="001F62E2"/>
    <w:rsid w:val="002113F1"/>
    <w:rsid w:val="00222D38"/>
    <w:rsid w:val="00237B31"/>
    <w:rsid w:val="002413E8"/>
    <w:rsid w:val="0024419A"/>
    <w:rsid w:val="0025277C"/>
    <w:rsid w:val="00263188"/>
    <w:rsid w:val="00270E03"/>
    <w:rsid w:val="00271037"/>
    <w:rsid w:val="00273E6A"/>
    <w:rsid w:val="0027492B"/>
    <w:rsid w:val="002818E3"/>
    <w:rsid w:val="002911D5"/>
    <w:rsid w:val="002A0F11"/>
    <w:rsid w:val="002A139F"/>
    <w:rsid w:val="002A21BD"/>
    <w:rsid w:val="002A7D61"/>
    <w:rsid w:val="002B245F"/>
    <w:rsid w:val="002B4C62"/>
    <w:rsid w:val="002E2F5A"/>
    <w:rsid w:val="0031237B"/>
    <w:rsid w:val="00324997"/>
    <w:rsid w:val="003415B1"/>
    <w:rsid w:val="00341B2B"/>
    <w:rsid w:val="00353ECD"/>
    <w:rsid w:val="0035723B"/>
    <w:rsid w:val="00357F67"/>
    <w:rsid w:val="00371682"/>
    <w:rsid w:val="003A00A7"/>
    <w:rsid w:val="003B0E8E"/>
    <w:rsid w:val="003E2740"/>
    <w:rsid w:val="003F7DEB"/>
    <w:rsid w:val="00402223"/>
    <w:rsid w:val="00406BC3"/>
    <w:rsid w:val="00412EBB"/>
    <w:rsid w:val="004437A8"/>
    <w:rsid w:val="00443999"/>
    <w:rsid w:val="004476FA"/>
    <w:rsid w:val="00454F43"/>
    <w:rsid w:val="004850A6"/>
    <w:rsid w:val="004A1E38"/>
    <w:rsid w:val="004A2D21"/>
    <w:rsid w:val="004A41CC"/>
    <w:rsid w:val="004C522A"/>
    <w:rsid w:val="004C68CE"/>
    <w:rsid w:val="004C6B65"/>
    <w:rsid w:val="004E3569"/>
    <w:rsid w:val="004E5C1A"/>
    <w:rsid w:val="005075D0"/>
    <w:rsid w:val="00534AFF"/>
    <w:rsid w:val="0054412F"/>
    <w:rsid w:val="00545A9C"/>
    <w:rsid w:val="00561491"/>
    <w:rsid w:val="00572E51"/>
    <w:rsid w:val="005735DA"/>
    <w:rsid w:val="005A3E30"/>
    <w:rsid w:val="005C465E"/>
    <w:rsid w:val="005E0F5F"/>
    <w:rsid w:val="005F1E79"/>
    <w:rsid w:val="00600EC0"/>
    <w:rsid w:val="00602FA5"/>
    <w:rsid w:val="006137BA"/>
    <w:rsid w:val="00620336"/>
    <w:rsid w:val="00623FC0"/>
    <w:rsid w:val="006350B9"/>
    <w:rsid w:val="0064600F"/>
    <w:rsid w:val="006510FE"/>
    <w:rsid w:val="00653F19"/>
    <w:rsid w:val="00663729"/>
    <w:rsid w:val="00671F18"/>
    <w:rsid w:val="0067615C"/>
    <w:rsid w:val="00690322"/>
    <w:rsid w:val="006910DA"/>
    <w:rsid w:val="00697CD5"/>
    <w:rsid w:val="006B25E1"/>
    <w:rsid w:val="006B4516"/>
    <w:rsid w:val="006C6FB9"/>
    <w:rsid w:val="006D3BF9"/>
    <w:rsid w:val="006D6B26"/>
    <w:rsid w:val="006E3736"/>
    <w:rsid w:val="0071613B"/>
    <w:rsid w:val="00737CE9"/>
    <w:rsid w:val="007469E9"/>
    <w:rsid w:val="00764104"/>
    <w:rsid w:val="00783D66"/>
    <w:rsid w:val="007B0DBD"/>
    <w:rsid w:val="007B5E61"/>
    <w:rsid w:val="00800848"/>
    <w:rsid w:val="0080346B"/>
    <w:rsid w:val="008107A5"/>
    <w:rsid w:val="00814B68"/>
    <w:rsid w:val="00820D22"/>
    <w:rsid w:val="00834F58"/>
    <w:rsid w:val="008373D9"/>
    <w:rsid w:val="008404B0"/>
    <w:rsid w:val="00851855"/>
    <w:rsid w:val="008616D4"/>
    <w:rsid w:val="00862DAE"/>
    <w:rsid w:val="00881E6F"/>
    <w:rsid w:val="00884396"/>
    <w:rsid w:val="008A5B94"/>
    <w:rsid w:val="008B32C4"/>
    <w:rsid w:val="008B3533"/>
    <w:rsid w:val="008B57B8"/>
    <w:rsid w:val="008B64A2"/>
    <w:rsid w:val="008B72F8"/>
    <w:rsid w:val="008C570B"/>
    <w:rsid w:val="008D7238"/>
    <w:rsid w:val="009007D2"/>
    <w:rsid w:val="009031A4"/>
    <w:rsid w:val="009057F7"/>
    <w:rsid w:val="00906326"/>
    <w:rsid w:val="0090765D"/>
    <w:rsid w:val="00912243"/>
    <w:rsid w:val="00923477"/>
    <w:rsid w:val="009337CF"/>
    <w:rsid w:val="00934715"/>
    <w:rsid w:val="0096315D"/>
    <w:rsid w:val="00985616"/>
    <w:rsid w:val="00997DEB"/>
    <w:rsid w:val="009A5FAF"/>
    <w:rsid w:val="009B7AD9"/>
    <w:rsid w:val="009C0502"/>
    <w:rsid w:val="009D085A"/>
    <w:rsid w:val="009E6CF3"/>
    <w:rsid w:val="009F6FAF"/>
    <w:rsid w:val="00A03C5C"/>
    <w:rsid w:val="00A317A4"/>
    <w:rsid w:val="00A3201A"/>
    <w:rsid w:val="00A4523B"/>
    <w:rsid w:val="00A47DAE"/>
    <w:rsid w:val="00A52C7A"/>
    <w:rsid w:val="00A82A35"/>
    <w:rsid w:val="00A87700"/>
    <w:rsid w:val="00AA47E9"/>
    <w:rsid w:val="00AC07A6"/>
    <w:rsid w:val="00AD1F1D"/>
    <w:rsid w:val="00AD266F"/>
    <w:rsid w:val="00AE5945"/>
    <w:rsid w:val="00B30C07"/>
    <w:rsid w:val="00B47592"/>
    <w:rsid w:val="00B710B3"/>
    <w:rsid w:val="00B827ED"/>
    <w:rsid w:val="00B8779F"/>
    <w:rsid w:val="00B958D7"/>
    <w:rsid w:val="00BB02AC"/>
    <w:rsid w:val="00BB3BA2"/>
    <w:rsid w:val="00BC05C0"/>
    <w:rsid w:val="00BC2F02"/>
    <w:rsid w:val="00BD60F1"/>
    <w:rsid w:val="00BD6CC5"/>
    <w:rsid w:val="00C12C15"/>
    <w:rsid w:val="00C15477"/>
    <w:rsid w:val="00C37757"/>
    <w:rsid w:val="00C43974"/>
    <w:rsid w:val="00C46753"/>
    <w:rsid w:val="00C57C9D"/>
    <w:rsid w:val="00C76709"/>
    <w:rsid w:val="00C81BE6"/>
    <w:rsid w:val="00CB49E2"/>
    <w:rsid w:val="00CC44D8"/>
    <w:rsid w:val="00CC5636"/>
    <w:rsid w:val="00CD0A9D"/>
    <w:rsid w:val="00CE4C78"/>
    <w:rsid w:val="00D02BAD"/>
    <w:rsid w:val="00D318D3"/>
    <w:rsid w:val="00D56DA1"/>
    <w:rsid w:val="00D712BA"/>
    <w:rsid w:val="00D77262"/>
    <w:rsid w:val="00D84AD8"/>
    <w:rsid w:val="00DA3DCB"/>
    <w:rsid w:val="00DA6133"/>
    <w:rsid w:val="00DC30F3"/>
    <w:rsid w:val="00DC5AEF"/>
    <w:rsid w:val="00DC6ABC"/>
    <w:rsid w:val="00DC6D6B"/>
    <w:rsid w:val="00E212E1"/>
    <w:rsid w:val="00E240CD"/>
    <w:rsid w:val="00E25BEE"/>
    <w:rsid w:val="00E31208"/>
    <w:rsid w:val="00E420D2"/>
    <w:rsid w:val="00E51283"/>
    <w:rsid w:val="00E52710"/>
    <w:rsid w:val="00E5414F"/>
    <w:rsid w:val="00E8651B"/>
    <w:rsid w:val="00E95279"/>
    <w:rsid w:val="00E96C49"/>
    <w:rsid w:val="00EA0FD2"/>
    <w:rsid w:val="00EE5D5D"/>
    <w:rsid w:val="00EE6D77"/>
    <w:rsid w:val="00EF1C45"/>
    <w:rsid w:val="00EF7657"/>
    <w:rsid w:val="00F070AB"/>
    <w:rsid w:val="00F12A1F"/>
    <w:rsid w:val="00F17C03"/>
    <w:rsid w:val="00F22A03"/>
    <w:rsid w:val="00F3436D"/>
    <w:rsid w:val="00F401AC"/>
    <w:rsid w:val="00F5533D"/>
    <w:rsid w:val="00F84716"/>
    <w:rsid w:val="00FA6C41"/>
    <w:rsid w:val="00FB51AA"/>
    <w:rsid w:val="00FC3381"/>
    <w:rsid w:val="00FC6376"/>
    <w:rsid w:val="00FE0476"/>
    <w:rsid w:val="00FE29A8"/>
    <w:rsid w:val="00FF16E5"/>
    <w:rsid w:val="00FF2620"/>
    <w:rsid w:val="4315D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7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E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7E"/>
    <w:pPr>
      <w:outlineLvl w:val="0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57E"/>
    <w:rPr>
      <w:rFonts w:asciiTheme="majorBidi" w:hAnsiTheme="majorBidi" w:cstheme="majorBidi"/>
      <w:b/>
      <w:bCs/>
      <w:sz w:val="24"/>
      <w:szCs w:val="24"/>
    </w:rPr>
  </w:style>
  <w:style w:type="paragraph" w:customStyle="1" w:styleId="font5">
    <w:name w:val="font5"/>
    <w:basedOn w:val="Normal"/>
    <w:rsid w:val="004C68C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18"/>
      <w:szCs w:val="18"/>
    </w:rPr>
  </w:style>
  <w:style w:type="paragraph" w:customStyle="1" w:styleId="font6">
    <w:name w:val="font6"/>
    <w:basedOn w:val="Normal"/>
    <w:rsid w:val="004C68C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131">
    <w:name w:val="xl131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32">
    <w:name w:val="xl132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33">
    <w:name w:val="xl133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34">
    <w:name w:val="xl134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135">
    <w:name w:val="xl135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36">
    <w:name w:val="xl136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37">
    <w:name w:val="xl137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38">
    <w:name w:val="xl138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39">
    <w:name w:val="xl139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40">
    <w:name w:val="xl140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41">
    <w:name w:val="xl141"/>
    <w:basedOn w:val="Normal"/>
    <w:rsid w:val="004C68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42">
    <w:name w:val="xl142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43">
    <w:name w:val="xl143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44">
    <w:name w:val="xl144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45">
    <w:name w:val="xl145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</w:rPr>
  </w:style>
  <w:style w:type="paragraph" w:customStyle="1" w:styleId="xl146">
    <w:name w:val="xl146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47">
    <w:name w:val="xl147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48">
    <w:name w:val="xl148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49">
    <w:name w:val="xl149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0">
    <w:name w:val="xl150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1">
    <w:name w:val="xl151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2">
    <w:name w:val="xl152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3">
    <w:name w:val="xl153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5">
    <w:name w:val="xl155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6">
    <w:name w:val="xl156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7">
    <w:name w:val="xl157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8">
    <w:name w:val="xl158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9">
    <w:name w:val="xl159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0">
    <w:name w:val="xl160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sz w:val="18"/>
      <w:szCs w:val="18"/>
    </w:rPr>
  </w:style>
  <w:style w:type="paragraph" w:customStyle="1" w:styleId="xl161">
    <w:name w:val="xl161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</w:rPr>
  </w:style>
  <w:style w:type="paragraph" w:customStyle="1" w:styleId="xl162">
    <w:name w:val="xl162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3">
    <w:name w:val="xl163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sz w:val="18"/>
      <w:szCs w:val="18"/>
    </w:rPr>
  </w:style>
  <w:style w:type="paragraph" w:customStyle="1" w:styleId="xl164">
    <w:name w:val="xl164"/>
    <w:basedOn w:val="Normal"/>
    <w:rsid w:val="004C68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5">
    <w:name w:val="xl165"/>
    <w:basedOn w:val="Normal"/>
    <w:rsid w:val="004C68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6">
    <w:name w:val="xl166"/>
    <w:basedOn w:val="Normal"/>
    <w:rsid w:val="004C68CE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7">
    <w:name w:val="xl167"/>
    <w:basedOn w:val="Normal"/>
    <w:rsid w:val="004C68C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8">
    <w:name w:val="xl168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69">
    <w:name w:val="xl169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70">
    <w:name w:val="xl170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1">
    <w:name w:val="xl171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</w:rPr>
  </w:style>
  <w:style w:type="paragraph" w:customStyle="1" w:styleId="xl173">
    <w:name w:val="xl173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</w:rPr>
  </w:style>
  <w:style w:type="paragraph" w:customStyle="1" w:styleId="xl177">
    <w:name w:val="xl177"/>
    <w:basedOn w:val="Normal"/>
    <w:rsid w:val="004C68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78">
    <w:name w:val="xl178"/>
    <w:basedOn w:val="Normal"/>
    <w:rsid w:val="004C68C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79">
    <w:name w:val="xl179"/>
    <w:basedOn w:val="Normal"/>
    <w:rsid w:val="004C68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0">
    <w:name w:val="xl180"/>
    <w:basedOn w:val="Normal"/>
    <w:rsid w:val="004C68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1">
    <w:name w:val="xl181"/>
    <w:basedOn w:val="Normal"/>
    <w:rsid w:val="004C68C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2">
    <w:name w:val="xl182"/>
    <w:basedOn w:val="Normal"/>
    <w:rsid w:val="004C68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3">
    <w:name w:val="xl183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4">
    <w:name w:val="xl184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5">
    <w:name w:val="xl185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2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38"/>
  </w:style>
  <w:style w:type="paragraph" w:styleId="Footer">
    <w:name w:val="footer"/>
    <w:basedOn w:val="Normal"/>
    <w:link w:val="FooterChar"/>
    <w:uiPriority w:val="99"/>
    <w:unhideWhenUsed/>
    <w:rsid w:val="004A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38"/>
  </w:style>
  <w:style w:type="paragraph" w:styleId="TOCHeading">
    <w:name w:val="TOC Heading"/>
    <w:basedOn w:val="Heading1"/>
    <w:next w:val="Normal"/>
    <w:uiPriority w:val="39"/>
    <w:unhideWhenUsed/>
    <w:qFormat/>
    <w:rsid w:val="0017257E"/>
    <w:pPr>
      <w:keepNext/>
      <w:keepLines/>
      <w:spacing w:before="240" w:after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725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725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16"/>
    <w:rPr>
      <w:color w:val="800080"/>
      <w:u w:val="single"/>
    </w:rPr>
  </w:style>
  <w:style w:type="paragraph" w:customStyle="1" w:styleId="xl186">
    <w:name w:val="xl186"/>
    <w:basedOn w:val="Normal"/>
    <w:rsid w:val="009856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7">
    <w:name w:val="xl187"/>
    <w:basedOn w:val="Normal"/>
    <w:rsid w:val="0098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8">
    <w:name w:val="xl188"/>
    <w:basedOn w:val="Normal"/>
    <w:rsid w:val="0098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9">
    <w:name w:val="xl189"/>
    <w:basedOn w:val="Normal"/>
    <w:rsid w:val="009856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90">
    <w:name w:val="xl190"/>
    <w:basedOn w:val="Normal"/>
    <w:rsid w:val="0098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91">
    <w:name w:val="xl191"/>
    <w:basedOn w:val="Normal"/>
    <w:rsid w:val="0098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E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7E"/>
    <w:pPr>
      <w:outlineLvl w:val="0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57E"/>
    <w:rPr>
      <w:rFonts w:asciiTheme="majorBidi" w:hAnsiTheme="majorBidi" w:cstheme="majorBidi"/>
      <w:b/>
      <w:bCs/>
      <w:sz w:val="24"/>
      <w:szCs w:val="24"/>
    </w:rPr>
  </w:style>
  <w:style w:type="paragraph" w:customStyle="1" w:styleId="font5">
    <w:name w:val="font5"/>
    <w:basedOn w:val="Normal"/>
    <w:rsid w:val="004C68C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18"/>
      <w:szCs w:val="18"/>
    </w:rPr>
  </w:style>
  <w:style w:type="paragraph" w:customStyle="1" w:styleId="font6">
    <w:name w:val="font6"/>
    <w:basedOn w:val="Normal"/>
    <w:rsid w:val="004C68C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131">
    <w:name w:val="xl131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32">
    <w:name w:val="xl132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33">
    <w:name w:val="xl133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34">
    <w:name w:val="xl134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135">
    <w:name w:val="xl135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36">
    <w:name w:val="xl136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37">
    <w:name w:val="xl137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38">
    <w:name w:val="xl138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39">
    <w:name w:val="xl139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40">
    <w:name w:val="xl140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41">
    <w:name w:val="xl141"/>
    <w:basedOn w:val="Normal"/>
    <w:rsid w:val="004C68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42">
    <w:name w:val="xl142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43">
    <w:name w:val="xl143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44">
    <w:name w:val="xl144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xl145">
    <w:name w:val="xl145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</w:rPr>
  </w:style>
  <w:style w:type="paragraph" w:customStyle="1" w:styleId="xl146">
    <w:name w:val="xl146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47">
    <w:name w:val="xl147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48">
    <w:name w:val="xl148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49">
    <w:name w:val="xl149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0">
    <w:name w:val="xl150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1">
    <w:name w:val="xl151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2">
    <w:name w:val="xl152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3">
    <w:name w:val="xl153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5">
    <w:name w:val="xl155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6">
    <w:name w:val="xl156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7">
    <w:name w:val="xl157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8">
    <w:name w:val="xl158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59">
    <w:name w:val="xl159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0">
    <w:name w:val="xl160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sz w:val="18"/>
      <w:szCs w:val="18"/>
    </w:rPr>
  </w:style>
  <w:style w:type="paragraph" w:customStyle="1" w:styleId="xl161">
    <w:name w:val="xl161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</w:rPr>
  </w:style>
  <w:style w:type="paragraph" w:customStyle="1" w:styleId="xl162">
    <w:name w:val="xl162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3">
    <w:name w:val="xl163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sz w:val="18"/>
      <w:szCs w:val="18"/>
    </w:rPr>
  </w:style>
  <w:style w:type="paragraph" w:customStyle="1" w:styleId="xl164">
    <w:name w:val="xl164"/>
    <w:basedOn w:val="Normal"/>
    <w:rsid w:val="004C68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5">
    <w:name w:val="xl165"/>
    <w:basedOn w:val="Normal"/>
    <w:rsid w:val="004C68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6">
    <w:name w:val="xl166"/>
    <w:basedOn w:val="Normal"/>
    <w:rsid w:val="004C68CE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7">
    <w:name w:val="xl167"/>
    <w:basedOn w:val="Normal"/>
    <w:rsid w:val="004C68C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168">
    <w:name w:val="xl168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69">
    <w:name w:val="xl169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70">
    <w:name w:val="xl170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1">
    <w:name w:val="xl171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</w:rPr>
  </w:style>
  <w:style w:type="paragraph" w:customStyle="1" w:styleId="xl173">
    <w:name w:val="xl173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</w:rPr>
  </w:style>
  <w:style w:type="paragraph" w:customStyle="1" w:styleId="xl177">
    <w:name w:val="xl177"/>
    <w:basedOn w:val="Normal"/>
    <w:rsid w:val="004C68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78">
    <w:name w:val="xl178"/>
    <w:basedOn w:val="Normal"/>
    <w:rsid w:val="004C68C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79">
    <w:name w:val="xl179"/>
    <w:basedOn w:val="Normal"/>
    <w:rsid w:val="004C68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0">
    <w:name w:val="xl180"/>
    <w:basedOn w:val="Normal"/>
    <w:rsid w:val="004C68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1">
    <w:name w:val="xl181"/>
    <w:basedOn w:val="Normal"/>
    <w:rsid w:val="004C68C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2">
    <w:name w:val="xl182"/>
    <w:basedOn w:val="Normal"/>
    <w:rsid w:val="004C68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3">
    <w:name w:val="xl183"/>
    <w:basedOn w:val="Normal"/>
    <w:rsid w:val="004C6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4">
    <w:name w:val="xl184"/>
    <w:basedOn w:val="Normal"/>
    <w:rsid w:val="004C6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5">
    <w:name w:val="xl185"/>
    <w:basedOn w:val="Normal"/>
    <w:rsid w:val="004C6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2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38"/>
  </w:style>
  <w:style w:type="paragraph" w:styleId="Footer">
    <w:name w:val="footer"/>
    <w:basedOn w:val="Normal"/>
    <w:link w:val="FooterChar"/>
    <w:uiPriority w:val="99"/>
    <w:unhideWhenUsed/>
    <w:rsid w:val="004A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38"/>
  </w:style>
  <w:style w:type="paragraph" w:styleId="TOCHeading">
    <w:name w:val="TOC Heading"/>
    <w:basedOn w:val="Heading1"/>
    <w:next w:val="Normal"/>
    <w:uiPriority w:val="39"/>
    <w:unhideWhenUsed/>
    <w:qFormat/>
    <w:rsid w:val="0017257E"/>
    <w:pPr>
      <w:keepNext/>
      <w:keepLines/>
      <w:spacing w:before="240" w:after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725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725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16"/>
    <w:rPr>
      <w:color w:val="800080"/>
      <w:u w:val="single"/>
    </w:rPr>
  </w:style>
  <w:style w:type="paragraph" w:customStyle="1" w:styleId="xl186">
    <w:name w:val="xl186"/>
    <w:basedOn w:val="Normal"/>
    <w:rsid w:val="009856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7">
    <w:name w:val="xl187"/>
    <w:basedOn w:val="Normal"/>
    <w:rsid w:val="0098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8">
    <w:name w:val="xl188"/>
    <w:basedOn w:val="Normal"/>
    <w:rsid w:val="0098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9">
    <w:name w:val="xl189"/>
    <w:basedOn w:val="Normal"/>
    <w:rsid w:val="009856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90">
    <w:name w:val="xl190"/>
    <w:basedOn w:val="Normal"/>
    <w:rsid w:val="0098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91">
    <w:name w:val="xl191"/>
    <w:basedOn w:val="Normal"/>
    <w:rsid w:val="0098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2347C3E16B44487FB416AC8C18764" ma:contentTypeVersion="28" ma:contentTypeDescription="Create a new document." ma:contentTypeScope="" ma:versionID="c1978f7b572f27a915155af5319e198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7d8dd676-26ca-4e08-b90f-b4e0026a58ac" xmlns:ns6="b5536db3-f794-4651-9300-744cba5f619d" targetNamespace="http://schemas.microsoft.com/office/2006/metadata/properties" ma:root="true" ma:fieldsID="bacc102681b41cb41919114111e7db5d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7d8dd676-26ca-4e08-b90f-b4e0026a58ac"/>
    <xsd:import namespace="b5536db3-f794-4651-9300-744cba5f619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  <xsd:element ref="ns6:MediaServiceAutoTags" minOccurs="0"/>
                <xsd:element ref="ns6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aec54597-794d-48fd-aaaa-4eaa50f4ff1d}" ma:internalName="TaxCatchAllLabel" ma:readOnly="true" ma:showField="CatchAllDataLabel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aec54597-794d-48fd-aaaa-4eaa50f4ff1d}" ma:internalName="TaxCatchAll" ma:showField="CatchAllData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d676-26ca-4e08-b90f-b4e0026a58a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6db3-f794-4651-9300-744cba5f6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2018-12-04T17:01:45+00:00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1F31-FDBE-465E-86B0-D019D3B8E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7d8dd676-26ca-4e08-b90f-b4e0026a58ac"/>
    <ds:schemaRef ds:uri="b5536db3-f794-4651-9300-744cba5f6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FF8D2-478B-4449-B3B1-8B4C4CE34029}">
  <ds:schemaRefs>
    <ds:schemaRef ds:uri="http://schemas.microsoft.com/office/infopath/2007/PartnerControls"/>
    <ds:schemaRef ds:uri="http://purl.org/dc/elements/1.1/"/>
    <ds:schemaRef ds:uri="4ffa91fb-a0ff-4ac5-b2db-65c790d184a4"/>
    <ds:schemaRef ds:uri="http://schemas.microsoft.com/office/2006/metadata/properties"/>
    <ds:schemaRef ds:uri="http://schemas.openxmlformats.org/package/2006/metadata/core-properties"/>
    <ds:schemaRef ds:uri="http://purl.org/dc/terms/"/>
    <ds:schemaRef ds:uri="b5536db3-f794-4651-9300-744cba5f619d"/>
    <ds:schemaRef ds:uri="http://schemas.microsoft.com/sharepoint/v3/fields"/>
    <ds:schemaRef ds:uri="http://purl.org/dc/dcmitype/"/>
    <ds:schemaRef ds:uri="7d8dd676-26ca-4e08-b90f-b4e0026a58ac"/>
    <ds:schemaRef ds:uri="http://schemas.microsoft.com/office/2006/documentManagement/types"/>
    <ds:schemaRef ds:uri="http://schemas.microsoft.com/sharepoint.v3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830BDF-8CA8-4DFA-B8E1-4870F67C2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2ECB1-B0AA-4886-8F4B-C2896566A1B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ED4AAE9-53BD-4DA8-80DB-4BC930D9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8433</Words>
  <Characters>48072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Icenhour, Melissa K.</dc:creator>
  <cp:keywords/>
  <dc:description/>
  <cp:lastModifiedBy>SYSTEM</cp:lastModifiedBy>
  <cp:revision>2</cp:revision>
  <cp:lastPrinted>2016-02-26T20:33:00Z</cp:lastPrinted>
  <dcterms:created xsi:type="dcterms:W3CDTF">2019-09-20T10:30:00Z</dcterms:created>
  <dcterms:modified xsi:type="dcterms:W3CDTF">2019-09-20T10:30:00Z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0x0101000A72347C3E16B44487FB416AC8C18764</vt:lpwstr>
  </property>
  <property fmtid="{D5CDD505-2E9C-101B-9397-08002B2CF9AE}" pid="3" name="TaxKeyword">
    <vt:lpwstr/>
  </property>
  <property fmtid="{D5CDD505-2E9C-101B-9397-08002B2CF9AE}" pid="4" name="AuthorIds_UIVersion_512">
    <vt:lpwstr>10089</vt:lpwstr>
  </property>
  <property fmtid="{D5CDD505-2E9C-101B-9397-08002B2CF9AE}" pid="5" name="EPA Subject">
    <vt:lpwstr/>
  </property>
  <property fmtid="{D5CDD505-2E9C-101B-9397-08002B2CF9AE}" pid="6" name="Document Type">
    <vt:lpwstr/>
  </property>
  <property fmtid="{D5CDD505-2E9C-101B-9397-08002B2CF9AE}" pid="7" name="AuthorIds_UIVersion_3584">
    <vt:lpwstr>11061</vt:lpwstr>
  </property>
</Properties>
</file>