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DB13D9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3137-0102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>
        <w:rPr>
          <w:rFonts w:ascii="Times New Roman" w:hAnsi="Times New Roman" w:cs="Times New Roman"/>
          <w:sz w:val="24"/>
          <w:szCs w:val="24"/>
        </w:rPr>
        <w:t xml:space="preserve">Hawaiian </w:t>
      </w:r>
      <w:r w:rsidR="00456EB7">
        <w:rPr>
          <w:rFonts w:ascii="Times New Roman" w:hAnsi="Times New Roman" w:cs="Times New Roman"/>
          <w:sz w:val="24"/>
          <w:szCs w:val="24"/>
        </w:rPr>
        <w:t>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ibrary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 Notice of Funding Opportunities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Native </w:t>
      </w:r>
      <w:r w:rsidR="00DB13D9">
        <w:rPr>
          <w:rFonts w:ascii="Times New Roman" w:hAnsi="Times New Roman" w:cs="Times New Roman"/>
          <w:sz w:val="24"/>
          <w:szCs w:val="24"/>
        </w:rPr>
        <w:t xml:space="preserve">Hawaiian </w:t>
      </w:r>
      <w:r>
        <w:rPr>
          <w:rFonts w:ascii="Times New Roman" w:hAnsi="Times New Roman" w:cs="Times New Roman"/>
          <w:sz w:val="24"/>
          <w:szCs w:val="24"/>
        </w:rPr>
        <w:t xml:space="preserve">Library grant for FY18.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same expiration date of 07/31/2018.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DB13D9">
        <w:rPr>
          <w:rFonts w:ascii="Times New Roman" w:hAnsi="Times New Roman" w:cs="Times New Roman"/>
          <w:sz w:val="24"/>
          <w:szCs w:val="24"/>
        </w:rPr>
        <w:t>Hawaiian 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0A2B25"/>
    <w:rsid w:val="000E6F6D"/>
    <w:rsid w:val="00392DF1"/>
    <w:rsid w:val="00456EB7"/>
    <w:rsid w:val="008A1F13"/>
    <w:rsid w:val="00933B53"/>
    <w:rsid w:val="009C486F"/>
    <w:rsid w:val="00A83590"/>
    <w:rsid w:val="00C50AB4"/>
    <w:rsid w:val="00DB13D9"/>
    <w:rsid w:val="00E74A5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2018-02-05T20:49:00Z</dcterms:created>
  <dcterms:modified xsi:type="dcterms:W3CDTF">2018-02-05T20:49:00Z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