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8C" w:rsidP="008D508C" w:rsidRDefault="002B5827" w14:paraId="34D6A6E5" w14:textId="391EA326">
      <w:pPr>
        <w:spacing w:after="0" w:line="240" w:lineRule="auto"/>
        <w:jc w:val="center"/>
      </w:pPr>
      <w:r>
        <w:t>FINAL</w:t>
      </w:r>
      <w:r w:rsidR="008D508C">
        <w:t xml:space="preserve"> SUPPORTING STATEMENT</w:t>
      </w:r>
    </w:p>
    <w:p w:rsidR="008D508C" w:rsidP="008D508C" w:rsidRDefault="008D508C" w14:paraId="29CD6ADF" w14:textId="77777777">
      <w:pPr>
        <w:spacing w:after="0" w:line="240" w:lineRule="auto"/>
        <w:jc w:val="center"/>
      </w:pPr>
      <w:r>
        <w:t>FOR</w:t>
      </w:r>
    </w:p>
    <w:p w:rsidR="008D508C" w:rsidP="008D508C" w:rsidRDefault="008D508C" w14:paraId="4889B205" w14:textId="77777777">
      <w:pPr>
        <w:spacing w:after="0" w:line="240" w:lineRule="auto"/>
        <w:jc w:val="center"/>
      </w:pPr>
      <w:r>
        <w:t>10 CFR PART 25</w:t>
      </w:r>
    </w:p>
    <w:p w:rsidR="008D508C" w:rsidP="008D508C" w:rsidRDefault="008D508C" w14:paraId="657F4ED1" w14:textId="77777777">
      <w:pPr>
        <w:spacing w:after="0" w:line="240" w:lineRule="auto"/>
        <w:jc w:val="center"/>
      </w:pPr>
      <w:r>
        <w:t>ACCESS AUTHORIZATION</w:t>
      </w:r>
    </w:p>
    <w:p w:rsidR="008D508C" w:rsidP="008D508C" w:rsidRDefault="008D508C" w14:paraId="5FFFA26F" w14:textId="77777777">
      <w:pPr>
        <w:spacing w:after="0" w:line="240" w:lineRule="auto"/>
        <w:jc w:val="center"/>
      </w:pPr>
    </w:p>
    <w:p w:rsidR="008D508C" w:rsidP="008D508C" w:rsidRDefault="008D508C" w14:paraId="6D07557D" w14:textId="77777777">
      <w:pPr>
        <w:spacing w:after="0" w:line="240" w:lineRule="auto"/>
        <w:jc w:val="center"/>
      </w:pPr>
      <w:r>
        <w:t>(3150-0046)</w:t>
      </w:r>
    </w:p>
    <w:p w:rsidR="002C78DE" w:rsidP="008D508C" w:rsidRDefault="008D508C" w14:paraId="4D677C18" w14:textId="77777777">
      <w:pPr>
        <w:jc w:val="center"/>
      </w:pPr>
      <w:r>
        <w:t>REVISION</w:t>
      </w:r>
    </w:p>
    <w:p w:rsidR="008D508C" w:rsidP="008D508C" w:rsidRDefault="008D508C" w14:paraId="16107CEA" w14:textId="77777777">
      <w:pPr>
        <w:pStyle w:val="BodyText"/>
        <w:kinsoku w:val="0"/>
        <w:overflowPunct w:val="0"/>
        <w:ind w:left="119"/>
      </w:pPr>
      <w:r>
        <w:rPr>
          <w:u w:val="single"/>
        </w:rPr>
        <w:t>Description</w:t>
      </w:r>
      <w:r>
        <w:rPr>
          <w:spacing w:val="-11"/>
          <w:u w:val="single"/>
        </w:rPr>
        <w:t xml:space="preserve"> </w:t>
      </w:r>
      <w:r>
        <w:rPr>
          <w:u w:val="single"/>
        </w:rPr>
        <w:t>of</w:t>
      </w:r>
      <w:r>
        <w:rPr>
          <w:spacing w:val="-10"/>
          <w:u w:val="single"/>
        </w:rPr>
        <w:t xml:space="preserve"> </w:t>
      </w:r>
      <w:r>
        <w:rPr>
          <w:u w:val="single"/>
        </w:rPr>
        <w:t>the</w:t>
      </w:r>
      <w:r>
        <w:rPr>
          <w:spacing w:val="-10"/>
          <w:u w:val="single"/>
        </w:rPr>
        <w:t xml:space="preserve"> </w:t>
      </w:r>
      <w:r>
        <w:rPr>
          <w:spacing w:val="-1"/>
          <w:u w:val="single"/>
        </w:rPr>
        <w:t>Information</w:t>
      </w:r>
      <w:r>
        <w:rPr>
          <w:spacing w:val="-9"/>
          <w:u w:val="single"/>
        </w:rPr>
        <w:t xml:space="preserve"> </w:t>
      </w:r>
      <w:r>
        <w:rPr>
          <w:u w:val="single"/>
        </w:rPr>
        <w:t>Collection</w:t>
      </w:r>
    </w:p>
    <w:p w:rsidRPr="008D508C" w:rsidR="008D508C" w:rsidP="008D508C" w:rsidRDefault="008D508C" w14:paraId="1194C878" w14:textId="77777777">
      <w:pPr>
        <w:pStyle w:val="BodyText"/>
        <w:kinsoku w:val="0"/>
        <w:overflowPunct w:val="0"/>
        <w:spacing w:before="9"/>
        <w:ind w:left="0"/>
      </w:pPr>
    </w:p>
    <w:p w:rsidR="008D508C" w:rsidP="008D508C" w:rsidRDefault="008D508C" w14:paraId="13DB648F" w14:textId="16B4712E">
      <w:pPr>
        <w:pStyle w:val="BodyText"/>
        <w:kinsoku w:val="0"/>
        <w:overflowPunct w:val="0"/>
        <w:spacing w:before="71"/>
        <w:ind w:left="119" w:right="114"/>
      </w:pPr>
      <w:r>
        <w:t>Title</w:t>
      </w:r>
      <w:r>
        <w:rPr>
          <w:spacing w:val="-6"/>
        </w:rPr>
        <w:t xml:space="preserve"> </w:t>
      </w:r>
      <w:r>
        <w:t>10</w:t>
      </w:r>
      <w:r>
        <w:rPr>
          <w:spacing w:val="-6"/>
        </w:rPr>
        <w:t xml:space="preserve"> </w:t>
      </w:r>
      <w:r>
        <w:t>of</w:t>
      </w:r>
      <w:r>
        <w:rPr>
          <w:spacing w:val="-6"/>
        </w:rPr>
        <w:t xml:space="preserve"> </w:t>
      </w:r>
      <w:r>
        <w:rPr>
          <w:spacing w:val="-1"/>
        </w:rPr>
        <w:t>the</w:t>
      </w:r>
      <w:r>
        <w:rPr>
          <w:spacing w:val="-5"/>
        </w:rPr>
        <w:t xml:space="preserve"> </w:t>
      </w:r>
      <w:r>
        <w:rPr>
          <w:i/>
          <w:iCs/>
        </w:rPr>
        <w:t>Code</w:t>
      </w:r>
      <w:r>
        <w:rPr>
          <w:i/>
          <w:iCs/>
          <w:spacing w:val="-6"/>
        </w:rPr>
        <w:t xml:space="preserve"> </w:t>
      </w:r>
      <w:r>
        <w:rPr>
          <w:i/>
          <w:iCs/>
        </w:rPr>
        <w:t>of</w:t>
      </w:r>
      <w:r>
        <w:rPr>
          <w:i/>
          <w:iCs/>
          <w:spacing w:val="-6"/>
        </w:rPr>
        <w:t xml:space="preserve"> </w:t>
      </w:r>
      <w:r>
        <w:rPr>
          <w:i/>
          <w:iCs/>
        </w:rPr>
        <w:t>Federal</w:t>
      </w:r>
      <w:r>
        <w:rPr>
          <w:i/>
          <w:iCs/>
          <w:spacing w:val="-6"/>
        </w:rPr>
        <w:t xml:space="preserve"> </w:t>
      </w:r>
      <w:r>
        <w:rPr>
          <w:i/>
          <w:iCs/>
        </w:rPr>
        <w:t>Regulations</w:t>
      </w:r>
      <w:r>
        <w:rPr>
          <w:i/>
          <w:iCs/>
          <w:spacing w:val="-5"/>
        </w:rPr>
        <w:t xml:space="preserve"> </w:t>
      </w:r>
      <w:r>
        <w:t>(10</w:t>
      </w:r>
      <w:r>
        <w:rPr>
          <w:spacing w:val="-7"/>
        </w:rPr>
        <w:t xml:space="preserve"> </w:t>
      </w:r>
      <w:r>
        <w:t>CFR)</w:t>
      </w:r>
      <w:r>
        <w:rPr>
          <w:spacing w:val="-5"/>
        </w:rPr>
        <w:t xml:space="preserve"> </w:t>
      </w:r>
      <w:r>
        <w:t>Part</w:t>
      </w:r>
      <w:r>
        <w:rPr>
          <w:spacing w:val="-9"/>
        </w:rPr>
        <w:t xml:space="preserve"> </w:t>
      </w:r>
      <w:r>
        <w:t>25,</w:t>
      </w:r>
      <w:r>
        <w:rPr>
          <w:spacing w:val="-9"/>
        </w:rPr>
        <w:t xml:space="preserve"> </w:t>
      </w:r>
      <w:r>
        <w:t>“Access</w:t>
      </w:r>
      <w:r>
        <w:rPr>
          <w:spacing w:val="-9"/>
        </w:rPr>
        <w:t xml:space="preserve"> </w:t>
      </w:r>
      <w:r>
        <w:t>Authorization,”</w:t>
      </w:r>
      <w:r>
        <w:rPr>
          <w:spacing w:val="-9"/>
        </w:rPr>
        <w:t xml:space="preserve"> </w:t>
      </w:r>
      <w:r>
        <w:t>establishes</w:t>
      </w:r>
      <w:r>
        <w:rPr>
          <w:spacing w:val="-9"/>
        </w:rPr>
        <w:t xml:space="preserve"> </w:t>
      </w:r>
      <w:r>
        <w:t>procedures</w:t>
      </w:r>
      <w:r>
        <w:rPr>
          <w:spacing w:val="-9"/>
        </w:rPr>
        <w:t xml:space="preserve"> </w:t>
      </w:r>
      <w:r>
        <w:t>for</w:t>
      </w:r>
      <w:r>
        <w:rPr>
          <w:spacing w:val="-9"/>
        </w:rPr>
        <w:t xml:space="preserve"> </w:t>
      </w:r>
      <w:r>
        <w:t>granting,</w:t>
      </w:r>
      <w:r>
        <w:rPr>
          <w:spacing w:val="21"/>
          <w:w w:val="99"/>
        </w:rPr>
        <w:t xml:space="preserve"> </w:t>
      </w:r>
      <w:r>
        <w:t>reinstating,</w:t>
      </w:r>
      <w:r>
        <w:rPr>
          <w:spacing w:val="-11"/>
        </w:rPr>
        <w:t xml:space="preserve"> </w:t>
      </w:r>
      <w:r>
        <w:t>extending,</w:t>
      </w:r>
      <w:r>
        <w:rPr>
          <w:spacing w:val="-10"/>
        </w:rPr>
        <w:t xml:space="preserve"> </w:t>
      </w:r>
      <w:r>
        <w:t>transferring,</w:t>
      </w:r>
      <w:r>
        <w:rPr>
          <w:spacing w:val="-11"/>
        </w:rPr>
        <w:t xml:space="preserve"> </w:t>
      </w:r>
      <w:r>
        <w:rPr>
          <w:spacing w:val="-1"/>
        </w:rPr>
        <w:t>and</w:t>
      </w:r>
      <w:r>
        <w:rPr>
          <w:spacing w:val="-10"/>
        </w:rPr>
        <w:t xml:space="preserve"> </w:t>
      </w:r>
      <w:r>
        <w:t>terminating</w:t>
      </w:r>
      <w:r>
        <w:rPr>
          <w:spacing w:val="-10"/>
        </w:rPr>
        <w:t xml:space="preserve"> </w:t>
      </w:r>
      <w:r>
        <w:t>access</w:t>
      </w:r>
      <w:r>
        <w:rPr>
          <w:spacing w:val="-10"/>
        </w:rPr>
        <w:t xml:space="preserve"> </w:t>
      </w:r>
      <w:r>
        <w:rPr>
          <w:spacing w:val="-1"/>
        </w:rPr>
        <w:t xml:space="preserve">authorizations.  </w:t>
      </w:r>
      <w:r>
        <w:rPr>
          <w:spacing w:val="-10"/>
        </w:rPr>
        <w:t>In Part 25, “access authorization” means</w:t>
      </w:r>
      <w:r w:rsidRPr="00DD05F5">
        <w:rPr>
          <w:spacing w:val="-10"/>
        </w:rPr>
        <w:t xml:space="preserve"> an administrative determination that an individual (including a consultant) is eligible for a security clearance for access to classified information</w:t>
      </w:r>
      <w:r w:rsidR="00F62E82">
        <w:rPr>
          <w:spacing w:val="-10"/>
        </w:rPr>
        <w:t xml:space="preserve">.  Part 25 applies only to </w:t>
      </w:r>
      <w:r w:rsidRPr="00F62E82" w:rsidR="00F62E82">
        <w:rPr>
          <w:spacing w:val="-10"/>
        </w:rPr>
        <w:t>licensees, certificate holders, and others who may require access to classified information related to a license,</w:t>
      </w:r>
      <w:r w:rsidR="00F62E82">
        <w:rPr>
          <w:spacing w:val="-10"/>
        </w:rPr>
        <w:t xml:space="preserve"> </w:t>
      </w:r>
      <w:r w:rsidRPr="00F62E82" w:rsidR="00F62E82">
        <w:rPr>
          <w:spacing w:val="-10"/>
        </w:rPr>
        <w:t>certificate, an application for a license or certificate, or other activities as the Commission may determine</w:t>
      </w:r>
      <w:r w:rsidR="002B5827">
        <w:rPr>
          <w:spacing w:val="-10"/>
        </w:rPr>
        <w:t>.</w:t>
      </w:r>
      <w:r>
        <w:rPr>
          <w:spacing w:val="-10"/>
        </w:rPr>
        <w:t xml:space="preserve">  </w:t>
      </w:r>
      <w:r>
        <w:t>There</w:t>
      </w:r>
      <w:r>
        <w:rPr>
          <w:spacing w:val="-6"/>
        </w:rPr>
        <w:t xml:space="preserve"> </w:t>
      </w:r>
      <w:r>
        <w:t>are</w:t>
      </w:r>
      <w:r>
        <w:rPr>
          <w:spacing w:val="-6"/>
        </w:rPr>
        <w:t xml:space="preserve"> </w:t>
      </w:r>
      <w:r>
        <w:t>a</w:t>
      </w:r>
      <w:r>
        <w:rPr>
          <w:spacing w:val="-6"/>
        </w:rPr>
        <w:t xml:space="preserve"> </w:t>
      </w:r>
      <w:r>
        <w:t>total</w:t>
      </w:r>
      <w:r>
        <w:rPr>
          <w:spacing w:val="-6"/>
        </w:rPr>
        <w:t xml:space="preserve"> </w:t>
      </w:r>
      <w:r>
        <w:t>of</w:t>
      </w:r>
      <w:r>
        <w:rPr>
          <w:spacing w:val="-6"/>
        </w:rPr>
        <w:t xml:space="preserve"> </w:t>
      </w:r>
      <w:r>
        <w:t>78</w:t>
      </w:r>
      <w:r>
        <w:rPr>
          <w:spacing w:val="-7"/>
        </w:rPr>
        <w:t xml:space="preserve"> </w:t>
      </w:r>
      <w:r>
        <w:rPr>
          <w:spacing w:val="-1"/>
        </w:rPr>
        <w:t>licensees</w:t>
      </w:r>
      <w:r>
        <w:rPr>
          <w:spacing w:val="-5"/>
        </w:rPr>
        <w:t xml:space="preserve"> </w:t>
      </w:r>
      <w:r>
        <w:rPr>
          <w:spacing w:val="-1"/>
        </w:rPr>
        <w:t>and</w:t>
      </w:r>
      <w:r>
        <w:rPr>
          <w:spacing w:val="-6"/>
        </w:rPr>
        <w:t xml:space="preserve"> </w:t>
      </w:r>
      <w:r>
        <w:t>other</w:t>
      </w:r>
      <w:r>
        <w:rPr>
          <w:spacing w:val="-6"/>
        </w:rPr>
        <w:t xml:space="preserve"> </w:t>
      </w:r>
      <w:r>
        <w:t>organizations</w:t>
      </w:r>
      <w:r>
        <w:rPr>
          <w:spacing w:val="35"/>
          <w:w w:val="99"/>
        </w:rPr>
        <w:t xml:space="preserve"> </w:t>
      </w:r>
      <w:r>
        <w:rPr>
          <w:spacing w:val="-8"/>
        </w:rPr>
        <w:t xml:space="preserve">who </w:t>
      </w:r>
      <w:r>
        <w:t>must</w:t>
      </w:r>
      <w:r>
        <w:rPr>
          <w:spacing w:val="-7"/>
        </w:rPr>
        <w:t xml:space="preserve"> </w:t>
      </w:r>
      <w:r>
        <w:t>comply</w:t>
      </w:r>
      <w:r>
        <w:rPr>
          <w:spacing w:val="-7"/>
        </w:rPr>
        <w:t xml:space="preserve"> </w:t>
      </w:r>
      <w:r>
        <w:t>with</w:t>
      </w:r>
      <w:r>
        <w:rPr>
          <w:spacing w:val="-7"/>
        </w:rPr>
        <w:t xml:space="preserve"> </w:t>
      </w:r>
      <w:r>
        <w:t>the</w:t>
      </w:r>
      <w:r>
        <w:rPr>
          <w:spacing w:val="-7"/>
        </w:rPr>
        <w:t xml:space="preserve"> </w:t>
      </w:r>
      <w:r>
        <w:t>reporting</w:t>
      </w:r>
      <w:r>
        <w:rPr>
          <w:spacing w:val="-8"/>
        </w:rPr>
        <w:t xml:space="preserve"> </w:t>
      </w:r>
      <w:r>
        <w:t>and</w:t>
      </w:r>
      <w:r>
        <w:rPr>
          <w:spacing w:val="-7"/>
        </w:rPr>
        <w:t xml:space="preserve"> </w:t>
      </w:r>
      <w:r>
        <w:t>recordkeeping</w:t>
      </w:r>
      <w:r>
        <w:rPr>
          <w:spacing w:val="-7"/>
        </w:rPr>
        <w:t xml:space="preserve"> </w:t>
      </w:r>
      <w:r>
        <w:t>requirements</w:t>
      </w:r>
      <w:r>
        <w:rPr>
          <w:spacing w:val="-7"/>
        </w:rPr>
        <w:t xml:space="preserve"> </w:t>
      </w:r>
      <w:r>
        <w:t xml:space="preserve">contained in 10 CFR Part 25. </w:t>
      </w:r>
    </w:p>
    <w:p w:rsidR="008D508C" w:rsidP="008D508C" w:rsidRDefault="008D508C" w14:paraId="62AD87EE" w14:textId="77777777">
      <w:pPr>
        <w:pStyle w:val="BodyText"/>
        <w:kinsoku w:val="0"/>
        <w:overflowPunct w:val="0"/>
        <w:spacing w:before="71"/>
        <w:ind w:left="119" w:right="114"/>
      </w:pPr>
    </w:p>
    <w:p w:rsidR="008D508C" w:rsidP="008D508C" w:rsidRDefault="008D508C" w14:paraId="3644A854" w14:textId="5B2E5592">
      <w:pPr>
        <w:pStyle w:val="BodyText"/>
        <w:kinsoku w:val="0"/>
        <w:overflowPunct w:val="0"/>
        <w:spacing w:before="71"/>
        <w:ind w:left="119" w:right="114"/>
        <w:rPr>
          <w:spacing w:val="-1"/>
        </w:rPr>
      </w:pPr>
      <w:r>
        <w:t>After obtaining an access authorization, t</w:t>
      </w:r>
      <w:r>
        <w:rPr>
          <w:spacing w:val="-1"/>
        </w:rPr>
        <w:t xml:space="preserve">he </w:t>
      </w:r>
      <w:r>
        <w:t>individual</w:t>
      </w:r>
      <w:r>
        <w:rPr>
          <w:spacing w:val="-8"/>
        </w:rPr>
        <w:t xml:space="preserve"> is </w:t>
      </w:r>
      <w:r>
        <w:t>required</w:t>
      </w:r>
      <w:r>
        <w:rPr>
          <w:spacing w:val="-6"/>
        </w:rPr>
        <w:t xml:space="preserve"> </w:t>
      </w:r>
      <w:r>
        <w:t>to report</w:t>
      </w:r>
      <w:r>
        <w:rPr>
          <w:spacing w:val="-7"/>
        </w:rPr>
        <w:t xml:space="preserve"> all </w:t>
      </w:r>
      <w:r w:rsidRPr="00754E15">
        <w:rPr>
          <w:spacing w:val="-7"/>
        </w:rPr>
        <w:t xml:space="preserve">information that bears on </w:t>
      </w:r>
      <w:r>
        <w:rPr>
          <w:spacing w:val="-7"/>
        </w:rPr>
        <w:t xml:space="preserve">their </w:t>
      </w:r>
      <w:r w:rsidRPr="00754E15">
        <w:rPr>
          <w:spacing w:val="-7"/>
        </w:rPr>
        <w:t>continued eligibility for access authorization</w:t>
      </w:r>
      <w:r>
        <w:rPr>
          <w:spacing w:val="-7"/>
        </w:rPr>
        <w:t>, such as</w:t>
      </w:r>
      <w:r w:rsidRPr="00754E15">
        <w:rPr>
          <w:spacing w:val="-7"/>
        </w:rPr>
        <w:t xml:space="preserve"> </w:t>
      </w:r>
      <w:r>
        <w:rPr>
          <w:spacing w:val="-1"/>
        </w:rPr>
        <w:t>arrests,</w:t>
      </w:r>
      <w:r>
        <w:rPr>
          <w:spacing w:val="-8"/>
        </w:rPr>
        <w:t xml:space="preserve"> </w:t>
      </w:r>
      <w:r>
        <w:t>court</w:t>
      </w:r>
      <w:r>
        <w:rPr>
          <w:spacing w:val="-7"/>
        </w:rPr>
        <w:t xml:space="preserve"> </w:t>
      </w:r>
      <w:r>
        <w:rPr>
          <w:spacing w:val="-1"/>
        </w:rPr>
        <w:t>actions,</w:t>
      </w:r>
      <w:r>
        <w:rPr>
          <w:spacing w:val="-9"/>
        </w:rPr>
        <w:t xml:space="preserve"> </w:t>
      </w:r>
      <w:r>
        <w:rPr>
          <w:spacing w:val="-1"/>
        </w:rPr>
        <w:t>foreign</w:t>
      </w:r>
      <w:r>
        <w:rPr>
          <w:spacing w:val="-7"/>
        </w:rPr>
        <w:t xml:space="preserve"> </w:t>
      </w:r>
      <w:r>
        <w:t>contacts,</w:t>
      </w:r>
      <w:r>
        <w:rPr>
          <w:spacing w:val="-9"/>
        </w:rPr>
        <w:t xml:space="preserve"> </w:t>
      </w:r>
      <w:r>
        <w:t>foreign</w:t>
      </w:r>
      <w:r>
        <w:rPr>
          <w:spacing w:val="-8"/>
        </w:rPr>
        <w:t xml:space="preserve"> </w:t>
      </w:r>
      <w:r>
        <w:t>travels,</w:t>
      </w:r>
      <w:r>
        <w:rPr>
          <w:spacing w:val="-9"/>
        </w:rPr>
        <w:t xml:space="preserve"> and foreign activities, firing from a job, criminal conduct, </w:t>
      </w:r>
      <w:r>
        <w:rPr>
          <w:spacing w:val="-1"/>
        </w:rPr>
        <w:t>alcohol abuse,</w:t>
      </w:r>
      <w:r>
        <w:rPr>
          <w:spacing w:val="-8"/>
        </w:rPr>
        <w:t xml:space="preserve"> use of illegal </w:t>
      </w:r>
      <w:r>
        <w:t>drugs,</w:t>
      </w:r>
      <w:r>
        <w:rPr>
          <w:spacing w:val="51"/>
          <w:w w:val="99"/>
        </w:rPr>
        <w:t xml:space="preserve"> </w:t>
      </w:r>
      <w:r>
        <w:t>psychological,</w:t>
      </w:r>
      <w:r>
        <w:rPr>
          <w:spacing w:val="-6"/>
        </w:rPr>
        <w:t xml:space="preserve"> </w:t>
      </w:r>
      <w:r>
        <w:t>and</w:t>
      </w:r>
      <w:r>
        <w:rPr>
          <w:spacing w:val="-6"/>
        </w:rPr>
        <w:t xml:space="preserve"> </w:t>
      </w:r>
      <w:r>
        <w:rPr>
          <w:spacing w:val="-1"/>
        </w:rPr>
        <w:t>financial</w:t>
      </w:r>
      <w:r>
        <w:rPr>
          <w:spacing w:val="-6"/>
        </w:rPr>
        <w:t xml:space="preserve"> </w:t>
      </w:r>
      <w:r>
        <w:t xml:space="preserve">matters.  The </w:t>
      </w:r>
      <w:r w:rsidRPr="00922759">
        <w:rPr>
          <w:spacing w:val="-1"/>
        </w:rPr>
        <w:t>individual must comply with the reporting requirements set forth in Security Executive Agent Directive (SEAD 3)</w:t>
      </w:r>
      <w:r>
        <w:rPr>
          <w:spacing w:val="-1"/>
        </w:rPr>
        <w:t>.</w:t>
      </w:r>
      <w:r w:rsidR="008B2665">
        <w:rPr>
          <w:spacing w:val="-1"/>
        </w:rPr>
        <w:t xml:space="preserve">  There are </w:t>
      </w:r>
      <w:r w:rsidR="000F2E3E">
        <w:rPr>
          <w:spacing w:val="-1"/>
        </w:rPr>
        <w:t>an estimated</w:t>
      </w:r>
      <w:r w:rsidR="008B2665">
        <w:rPr>
          <w:spacing w:val="-1"/>
        </w:rPr>
        <w:t xml:space="preserve"> 54 individuals annually who will make notifications to the NRC </w:t>
      </w:r>
      <w:bookmarkStart w:name="_Hlk16600725" w:id="0"/>
      <w:r w:rsidR="00445A8E">
        <w:rPr>
          <w:spacing w:val="-1"/>
        </w:rPr>
        <w:t>with</w:t>
      </w:r>
      <w:r w:rsidR="008B2665">
        <w:rPr>
          <w:spacing w:val="-1"/>
        </w:rPr>
        <w:t xml:space="preserve"> information </w:t>
      </w:r>
      <w:r w:rsidRPr="008B2665" w:rsidR="008B2665">
        <w:rPr>
          <w:spacing w:val="-1"/>
        </w:rPr>
        <w:t xml:space="preserve">that bears on continued </w:t>
      </w:r>
      <w:r w:rsidR="008B2665">
        <w:rPr>
          <w:spacing w:val="-1"/>
        </w:rPr>
        <w:t xml:space="preserve">their </w:t>
      </w:r>
      <w:r w:rsidRPr="008B2665" w:rsidR="008B2665">
        <w:rPr>
          <w:spacing w:val="-1"/>
        </w:rPr>
        <w:t>eligibility for access authorization, access to classified information, or a sensitive position</w:t>
      </w:r>
      <w:bookmarkEnd w:id="0"/>
      <w:r w:rsidR="008B2665">
        <w:rPr>
          <w:spacing w:val="-1"/>
        </w:rPr>
        <w:t>.</w:t>
      </w:r>
    </w:p>
    <w:p w:rsidR="008D508C" w:rsidP="008D508C" w:rsidRDefault="008D508C" w14:paraId="02FA6374" w14:textId="77777777">
      <w:pPr>
        <w:pStyle w:val="BodyText"/>
        <w:kinsoku w:val="0"/>
        <w:overflowPunct w:val="0"/>
        <w:spacing w:before="71"/>
        <w:ind w:left="119" w:right="114"/>
        <w:rPr>
          <w:spacing w:val="-1"/>
        </w:rPr>
      </w:pPr>
    </w:p>
    <w:p w:rsidR="008D508C" w:rsidP="008D508C" w:rsidRDefault="008D508C" w14:paraId="5AC610D0" w14:textId="77777777">
      <w:pPr>
        <w:pStyle w:val="BodyText"/>
        <w:kinsoku w:val="0"/>
        <w:overflowPunct w:val="0"/>
        <w:spacing w:before="71"/>
        <w:ind w:left="119" w:right="114"/>
        <w:rPr>
          <w:spacing w:val="48"/>
        </w:rPr>
      </w:pPr>
      <w:r>
        <w:rPr>
          <w:spacing w:val="-1"/>
        </w:rPr>
        <w:t xml:space="preserve">Each licensee or </w:t>
      </w:r>
      <w:r>
        <w:t>organization</w:t>
      </w:r>
      <w:r w:rsidRPr="00A3067C">
        <w:rPr>
          <w:spacing w:val="-8"/>
        </w:rPr>
        <w:t xml:space="preserve"> </w:t>
      </w:r>
      <w:r w:rsidRPr="00A3067C">
        <w:rPr>
          <w:spacing w:val="-1"/>
        </w:rPr>
        <w:t>employing</w:t>
      </w:r>
      <w:r w:rsidRPr="00A3067C">
        <w:rPr>
          <w:spacing w:val="-8"/>
        </w:rPr>
        <w:t xml:space="preserve"> </w:t>
      </w:r>
      <w:r>
        <w:t>individuals</w:t>
      </w:r>
      <w:r w:rsidRPr="00A3067C">
        <w:rPr>
          <w:spacing w:val="-8"/>
        </w:rPr>
        <w:t xml:space="preserve"> </w:t>
      </w:r>
      <w:r>
        <w:t>approved</w:t>
      </w:r>
      <w:r w:rsidRPr="00A3067C">
        <w:rPr>
          <w:spacing w:val="-8"/>
        </w:rPr>
        <w:t xml:space="preserve"> </w:t>
      </w:r>
      <w:r>
        <w:t>for</w:t>
      </w:r>
      <w:r w:rsidRPr="00A3067C">
        <w:rPr>
          <w:spacing w:val="-8"/>
        </w:rPr>
        <w:t xml:space="preserve"> </w:t>
      </w:r>
      <w:r w:rsidRPr="00A3067C">
        <w:rPr>
          <w:spacing w:val="-1"/>
        </w:rPr>
        <w:t>personnel</w:t>
      </w:r>
      <w:r w:rsidRPr="00A3067C">
        <w:rPr>
          <w:spacing w:val="-7"/>
        </w:rPr>
        <w:t xml:space="preserve"> </w:t>
      </w:r>
      <w:r w:rsidRPr="00A3067C">
        <w:rPr>
          <w:spacing w:val="-1"/>
        </w:rPr>
        <w:t>security</w:t>
      </w:r>
      <w:r w:rsidRPr="00A3067C">
        <w:rPr>
          <w:spacing w:val="77"/>
          <w:w w:val="99"/>
        </w:rPr>
        <w:t xml:space="preserve"> </w:t>
      </w:r>
      <w:r>
        <w:t>access</w:t>
      </w:r>
      <w:r w:rsidRPr="00A3067C">
        <w:rPr>
          <w:spacing w:val="-8"/>
        </w:rPr>
        <w:t xml:space="preserve"> </w:t>
      </w:r>
      <w:r w:rsidRPr="00A3067C">
        <w:rPr>
          <w:spacing w:val="-1"/>
        </w:rPr>
        <w:t>authorization</w:t>
      </w:r>
      <w:r w:rsidRPr="00A3067C">
        <w:rPr>
          <w:spacing w:val="-7"/>
        </w:rPr>
        <w:t xml:space="preserve"> </w:t>
      </w:r>
      <w:r w:rsidRPr="00A3067C">
        <w:rPr>
          <w:spacing w:val="-1"/>
        </w:rPr>
        <w:t>under</w:t>
      </w:r>
      <w:r w:rsidRPr="00A3067C">
        <w:rPr>
          <w:spacing w:val="-8"/>
        </w:rPr>
        <w:t xml:space="preserve"> </w:t>
      </w:r>
      <w:r>
        <w:t>this</w:t>
      </w:r>
      <w:r w:rsidRPr="00A3067C">
        <w:rPr>
          <w:spacing w:val="-7"/>
        </w:rPr>
        <w:t xml:space="preserve"> </w:t>
      </w:r>
      <w:r>
        <w:t>part,</w:t>
      </w:r>
      <w:r w:rsidRPr="00A3067C">
        <w:rPr>
          <w:spacing w:val="-7"/>
        </w:rPr>
        <w:t xml:space="preserve"> </w:t>
      </w:r>
      <w:r w:rsidRPr="00A3067C">
        <w:rPr>
          <w:spacing w:val="-1"/>
        </w:rPr>
        <w:t>maintains</w:t>
      </w:r>
      <w:r w:rsidRPr="00A3067C">
        <w:rPr>
          <w:spacing w:val="-7"/>
        </w:rPr>
        <w:t xml:space="preserve"> </w:t>
      </w:r>
      <w:r>
        <w:t>records</w:t>
      </w:r>
      <w:r w:rsidRPr="00A3067C">
        <w:rPr>
          <w:spacing w:val="-8"/>
        </w:rPr>
        <w:t xml:space="preserve"> </w:t>
      </w:r>
      <w:r>
        <w:t>pertaining</w:t>
      </w:r>
      <w:r w:rsidRPr="00A3067C">
        <w:rPr>
          <w:spacing w:val="-7"/>
        </w:rPr>
        <w:t xml:space="preserve"> </w:t>
      </w:r>
      <w:r>
        <w:t>to</w:t>
      </w:r>
      <w:r w:rsidRPr="00A3067C">
        <w:rPr>
          <w:spacing w:val="-8"/>
        </w:rPr>
        <w:t xml:space="preserve"> </w:t>
      </w:r>
      <w:r>
        <w:t>the</w:t>
      </w:r>
      <w:r w:rsidRPr="00A3067C">
        <w:rPr>
          <w:spacing w:val="-7"/>
        </w:rPr>
        <w:t xml:space="preserve"> </w:t>
      </w:r>
      <w:r w:rsidRPr="00A3067C">
        <w:rPr>
          <w:spacing w:val="-1"/>
        </w:rPr>
        <w:t>personnel</w:t>
      </w:r>
      <w:r w:rsidRPr="00A3067C">
        <w:rPr>
          <w:spacing w:val="-7"/>
        </w:rPr>
        <w:t xml:space="preserve"> </w:t>
      </w:r>
      <w:r>
        <w:t>access</w:t>
      </w:r>
      <w:r w:rsidRPr="00A3067C">
        <w:rPr>
          <w:spacing w:val="61"/>
          <w:w w:val="99"/>
        </w:rPr>
        <w:t xml:space="preserve"> </w:t>
      </w:r>
      <w:r w:rsidRPr="00A3067C">
        <w:rPr>
          <w:spacing w:val="-1"/>
        </w:rPr>
        <w:t>authorization,</w:t>
      </w:r>
      <w:r w:rsidRPr="00A3067C">
        <w:rPr>
          <w:spacing w:val="-8"/>
        </w:rPr>
        <w:t xml:space="preserve"> </w:t>
      </w:r>
      <w:r>
        <w:t>a</w:t>
      </w:r>
      <w:r w:rsidRPr="00A3067C">
        <w:rPr>
          <w:spacing w:val="-7"/>
        </w:rPr>
        <w:t xml:space="preserve"> </w:t>
      </w:r>
      <w:r>
        <w:t>termination,</w:t>
      </w:r>
      <w:r w:rsidRPr="00A3067C">
        <w:rPr>
          <w:spacing w:val="-8"/>
        </w:rPr>
        <w:t xml:space="preserve"> </w:t>
      </w:r>
      <w:r w:rsidRPr="00A3067C">
        <w:rPr>
          <w:spacing w:val="-1"/>
        </w:rPr>
        <w:t>cancellation</w:t>
      </w:r>
      <w:r w:rsidRPr="00A3067C">
        <w:rPr>
          <w:spacing w:val="-8"/>
        </w:rPr>
        <w:t xml:space="preserve"> </w:t>
      </w:r>
      <w:r>
        <w:t>or</w:t>
      </w:r>
      <w:r w:rsidRPr="00A3067C">
        <w:rPr>
          <w:spacing w:val="-7"/>
        </w:rPr>
        <w:t xml:space="preserve"> </w:t>
      </w:r>
      <w:r w:rsidRPr="00A3067C">
        <w:rPr>
          <w:spacing w:val="-1"/>
        </w:rPr>
        <w:t>reinstatement</w:t>
      </w:r>
      <w:r w:rsidRPr="00A3067C">
        <w:rPr>
          <w:spacing w:val="-7"/>
        </w:rPr>
        <w:t xml:space="preserve"> </w:t>
      </w:r>
      <w:r>
        <w:t>or</w:t>
      </w:r>
      <w:r w:rsidRPr="00A3067C">
        <w:rPr>
          <w:spacing w:val="-8"/>
        </w:rPr>
        <w:t xml:space="preserve"> </w:t>
      </w:r>
      <w:r>
        <w:t>a</w:t>
      </w:r>
      <w:r w:rsidRPr="00A3067C">
        <w:rPr>
          <w:spacing w:val="-7"/>
        </w:rPr>
        <w:t xml:space="preserve"> </w:t>
      </w:r>
      <w:r>
        <w:t>request</w:t>
      </w:r>
      <w:r w:rsidRPr="00A3067C">
        <w:rPr>
          <w:spacing w:val="-7"/>
        </w:rPr>
        <w:t xml:space="preserve"> </w:t>
      </w:r>
      <w:r w:rsidRPr="00A3067C">
        <w:rPr>
          <w:spacing w:val="-1"/>
        </w:rPr>
        <w:t>for</w:t>
      </w:r>
      <w:r w:rsidRPr="00A3067C">
        <w:rPr>
          <w:spacing w:val="-8"/>
        </w:rPr>
        <w:t xml:space="preserve"> </w:t>
      </w:r>
      <w:r>
        <w:t>exemption</w:t>
      </w:r>
      <w:r w:rsidRPr="00A3067C">
        <w:rPr>
          <w:spacing w:val="-6"/>
        </w:rPr>
        <w:t xml:space="preserve"> </w:t>
      </w:r>
      <w:r>
        <w:t>from10 CFR</w:t>
      </w:r>
      <w:r w:rsidRPr="00A3067C">
        <w:rPr>
          <w:spacing w:val="-5"/>
        </w:rPr>
        <w:t xml:space="preserve"> </w:t>
      </w:r>
      <w:r>
        <w:t>Part</w:t>
      </w:r>
      <w:r w:rsidRPr="00A3067C">
        <w:rPr>
          <w:spacing w:val="-5"/>
        </w:rPr>
        <w:t xml:space="preserve"> </w:t>
      </w:r>
      <w:r>
        <w:t>25.</w:t>
      </w:r>
      <w:r w:rsidRPr="00A3067C">
        <w:rPr>
          <w:spacing w:val="51"/>
        </w:rPr>
        <w:t xml:space="preserve"> </w:t>
      </w:r>
      <w:r>
        <w:t>These</w:t>
      </w:r>
      <w:r w:rsidRPr="00A3067C">
        <w:rPr>
          <w:spacing w:val="-7"/>
        </w:rPr>
        <w:t xml:space="preserve"> </w:t>
      </w:r>
      <w:r>
        <w:t>records</w:t>
      </w:r>
      <w:r w:rsidRPr="00A3067C">
        <w:rPr>
          <w:spacing w:val="-5"/>
        </w:rPr>
        <w:t xml:space="preserve"> </w:t>
      </w:r>
      <w:r>
        <w:t>are</w:t>
      </w:r>
      <w:r w:rsidRPr="00A3067C">
        <w:rPr>
          <w:spacing w:val="-7"/>
        </w:rPr>
        <w:t xml:space="preserve"> </w:t>
      </w:r>
      <w:r>
        <w:t>subject</w:t>
      </w:r>
      <w:r w:rsidRPr="00A3067C">
        <w:rPr>
          <w:spacing w:val="-5"/>
        </w:rPr>
        <w:t xml:space="preserve"> </w:t>
      </w:r>
      <w:r>
        <w:t>to</w:t>
      </w:r>
      <w:r w:rsidRPr="00A3067C">
        <w:rPr>
          <w:spacing w:val="-5"/>
        </w:rPr>
        <w:t xml:space="preserve"> </w:t>
      </w:r>
      <w:r w:rsidRPr="00A3067C">
        <w:rPr>
          <w:spacing w:val="-1"/>
        </w:rPr>
        <w:t>review</w:t>
      </w:r>
      <w:r w:rsidRPr="00A3067C">
        <w:rPr>
          <w:spacing w:val="-6"/>
        </w:rPr>
        <w:t xml:space="preserve"> </w:t>
      </w:r>
      <w:r>
        <w:t>and</w:t>
      </w:r>
      <w:r w:rsidRPr="00A3067C">
        <w:rPr>
          <w:spacing w:val="-5"/>
        </w:rPr>
        <w:t xml:space="preserve"> </w:t>
      </w:r>
      <w:r>
        <w:t>inspection</w:t>
      </w:r>
      <w:r w:rsidRPr="00A3067C">
        <w:rPr>
          <w:spacing w:val="-5"/>
        </w:rPr>
        <w:t xml:space="preserve"> </w:t>
      </w:r>
      <w:r>
        <w:t>by</w:t>
      </w:r>
      <w:r w:rsidRPr="00A3067C">
        <w:rPr>
          <w:spacing w:val="-6"/>
        </w:rPr>
        <w:t xml:space="preserve"> </w:t>
      </w:r>
      <w:r>
        <w:t>Cognizant</w:t>
      </w:r>
      <w:r w:rsidRPr="00A3067C">
        <w:rPr>
          <w:spacing w:val="-5"/>
        </w:rPr>
        <w:t xml:space="preserve"> </w:t>
      </w:r>
      <w:r w:rsidRPr="00A3067C">
        <w:rPr>
          <w:spacing w:val="-1"/>
        </w:rPr>
        <w:t>Security</w:t>
      </w:r>
      <w:r w:rsidRPr="00A3067C">
        <w:rPr>
          <w:spacing w:val="24"/>
          <w:w w:val="99"/>
        </w:rPr>
        <w:t xml:space="preserve"> </w:t>
      </w:r>
      <w:r>
        <w:t>Agency</w:t>
      </w:r>
      <w:r w:rsidRPr="00A3067C">
        <w:rPr>
          <w:spacing w:val="-7"/>
        </w:rPr>
        <w:t xml:space="preserve"> </w:t>
      </w:r>
      <w:r>
        <w:t>(CSA)</w:t>
      </w:r>
      <w:r w:rsidRPr="00A3067C">
        <w:rPr>
          <w:spacing w:val="-8"/>
        </w:rPr>
        <w:t xml:space="preserve"> </w:t>
      </w:r>
      <w:r>
        <w:t>representatives</w:t>
      </w:r>
      <w:r w:rsidRPr="00A3067C">
        <w:rPr>
          <w:spacing w:val="-7"/>
        </w:rPr>
        <w:t xml:space="preserve"> </w:t>
      </w:r>
      <w:r w:rsidRPr="00A3067C">
        <w:rPr>
          <w:spacing w:val="-1"/>
        </w:rPr>
        <w:t>during</w:t>
      </w:r>
      <w:r w:rsidRPr="00A3067C">
        <w:rPr>
          <w:spacing w:val="-7"/>
        </w:rPr>
        <w:t xml:space="preserve"> </w:t>
      </w:r>
      <w:r>
        <w:t>security</w:t>
      </w:r>
      <w:r w:rsidRPr="00A3067C">
        <w:rPr>
          <w:spacing w:val="-7"/>
        </w:rPr>
        <w:t xml:space="preserve"> </w:t>
      </w:r>
      <w:r w:rsidRPr="00A3067C">
        <w:rPr>
          <w:spacing w:val="-1"/>
        </w:rPr>
        <w:t>reviews.</w:t>
      </w:r>
      <w:r w:rsidRPr="00A3067C">
        <w:rPr>
          <w:spacing w:val="48"/>
        </w:rPr>
        <w:t xml:space="preserve"> </w:t>
      </w:r>
    </w:p>
    <w:p w:rsidR="008D508C" w:rsidP="008D508C" w:rsidRDefault="008D508C" w14:paraId="7B7FD3D4" w14:textId="77777777">
      <w:pPr>
        <w:pStyle w:val="BodyText"/>
        <w:tabs>
          <w:tab w:val="left" w:pos="841"/>
        </w:tabs>
        <w:kinsoku w:val="0"/>
        <w:overflowPunct w:val="0"/>
        <w:ind w:left="0"/>
      </w:pPr>
    </w:p>
    <w:p w:rsidR="008D508C" w:rsidP="008D508C" w:rsidRDefault="008D508C" w14:paraId="71EE5BCE" w14:textId="77777777">
      <w:pPr>
        <w:pStyle w:val="BodyText"/>
        <w:numPr>
          <w:ilvl w:val="0"/>
          <w:numId w:val="2"/>
        </w:numPr>
        <w:tabs>
          <w:tab w:val="left" w:pos="841"/>
        </w:tabs>
        <w:kinsoku w:val="0"/>
        <w:overflowPunct w:val="0"/>
        <w:ind w:hanging="720"/>
      </w:pPr>
      <w:r>
        <w:t>JUSTIFICATION</w:t>
      </w:r>
    </w:p>
    <w:p w:rsidR="008D508C" w:rsidP="008D508C" w:rsidRDefault="008D508C" w14:paraId="6044EE56" w14:textId="77777777">
      <w:pPr>
        <w:pStyle w:val="BodyText"/>
        <w:kinsoku w:val="0"/>
        <w:overflowPunct w:val="0"/>
        <w:spacing w:before="11"/>
        <w:ind w:left="0"/>
        <w:rPr>
          <w:sz w:val="21"/>
          <w:szCs w:val="21"/>
        </w:rPr>
      </w:pPr>
    </w:p>
    <w:p w:rsidR="008D508C" w:rsidP="008D508C" w:rsidRDefault="008D508C" w14:paraId="4F7846DD" w14:textId="77777777">
      <w:pPr>
        <w:pStyle w:val="BodyText"/>
        <w:numPr>
          <w:ilvl w:val="1"/>
          <w:numId w:val="2"/>
        </w:numPr>
        <w:tabs>
          <w:tab w:val="left" w:pos="1561"/>
        </w:tabs>
        <w:kinsoku w:val="0"/>
        <w:overflowPunct w:val="0"/>
        <w:ind w:hanging="320"/>
      </w:pPr>
      <w:r>
        <w:rPr>
          <w:u w:val="single"/>
        </w:rPr>
        <w:t>Need</w:t>
      </w:r>
      <w:r>
        <w:rPr>
          <w:spacing w:val="-7"/>
          <w:u w:val="single"/>
        </w:rPr>
        <w:t xml:space="preserve"> </w:t>
      </w:r>
      <w:r>
        <w:rPr>
          <w:u w:val="single"/>
        </w:rPr>
        <w:t>for</w:t>
      </w:r>
      <w:r>
        <w:rPr>
          <w:spacing w:val="-7"/>
          <w:u w:val="single"/>
        </w:rPr>
        <w:t xml:space="preserve"> </w:t>
      </w:r>
      <w:r>
        <w:rPr>
          <w:u w:val="single"/>
        </w:rPr>
        <w:t>and</w:t>
      </w:r>
      <w:r>
        <w:rPr>
          <w:spacing w:val="-8"/>
          <w:u w:val="single"/>
        </w:rPr>
        <w:t xml:space="preserve"> </w:t>
      </w:r>
      <w:r>
        <w:rPr>
          <w:u w:val="single"/>
        </w:rPr>
        <w:t>Practical</w:t>
      </w:r>
      <w:r>
        <w:rPr>
          <w:spacing w:val="-8"/>
          <w:u w:val="single"/>
        </w:rPr>
        <w:t xml:space="preserve"> </w:t>
      </w:r>
      <w:r>
        <w:rPr>
          <w:u w:val="single"/>
        </w:rPr>
        <w:t>Utility</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Information</w:t>
      </w:r>
      <w:r>
        <w:rPr>
          <w:spacing w:val="-8"/>
          <w:u w:val="single"/>
        </w:rPr>
        <w:t xml:space="preserve"> </w:t>
      </w:r>
      <w:r>
        <w:rPr>
          <w:u w:val="single"/>
        </w:rPr>
        <w:t>Collection</w:t>
      </w:r>
    </w:p>
    <w:p w:rsidR="008D508C" w:rsidP="008D508C" w:rsidRDefault="008D508C" w14:paraId="54435C28" w14:textId="77777777">
      <w:pPr>
        <w:pStyle w:val="BodyText"/>
        <w:kinsoku w:val="0"/>
        <w:overflowPunct w:val="0"/>
        <w:spacing w:before="9"/>
        <w:ind w:left="0"/>
        <w:rPr>
          <w:sz w:val="15"/>
          <w:szCs w:val="15"/>
        </w:rPr>
      </w:pPr>
    </w:p>
    <w:p w:rsidR="008D508C" w:rsidP="008D508C" w:rsidRDefault="008D508C" w14:paraId="37335C7F" w14:textId="77777777">
      <w:pPr>
        <w:pStyle w:val="BodyText"/>
        <w:kinsoku w:val="0"/>
        <w:overflowPunct w:val="0"/>
        <w:spacing w:before="71"/>
        <w:ind w:right="194"/>
        <w:rPr>
          <w:spacing w:val="-1"/>
        </w:rPr>
      </w:pPr>
      <w:r>
        <w:t>10</w:t>
      </w:r>
      <w:r>
        <w:rPr>
          <w:spacing w:val="-8"/>
        </w:rPr>
        <w:t xml:space="preserve"> </w:t>
      </w:r>
      <w:r>
        <w:t>CFR</w:t>
      </w:r>
      <w:r>
        <w:rPr>
          <w:spacing w:val="-8"/>
        </w:rPr>
        <w:t xml:space="preserve"> </w:t>
      </w:r>
      <w:r>
        <w:t>Part</w:t>
      </w:r>
      <w:r>
        <w:rPr>
          <w:spacing w:val="-7"/>
        </w:rPr>
        <w:t xml:space="preserve"> </w:t>
      </w:r>
      <w:r>
        <w:t>25</w:t>
      </w:r>
      <w:r>
        <w:rPr>
          <w:spacing w:val="-8"/>
        </w:rPr>
        <w:t xml:space="preserve"> </w:t>
      </w:r>
      <w:r>
        <w:t>contains</w:t>
      </w:r>
      <w:r>
        <w:rPr>
          <w:spacing w:val="-7"/>
        </w:rPr>
        <w:t xml:space="preserve"> </w:t>
      </w:r>
      <w:r>
        <w:t>requirements</w:t>
      </w:r>
      <w:r>
        <w:rPr>
          <w:spacing w:val="-10"/>
        </w:rPr>
        <w:t xml:space="preserve"> </w:t>
      </w:r>
      <w:r>
        <w:t>for</w:t>
      </w:r>
      <w:r>
        <w:rPr>
          <w:spacing w:val="-9"/>
        </w:rPr>
        <w:t xml:space="preserve"> </w:t>
      </w:r>
      <w:r>
        <w:rPr>
          <w:spacing w:val="-1"/>
        </w:rPr>
        <w:t>submittal</w:t>
      </w:r>
      <w:r>
        <w:rPr>
          <w:spacing w:val="-9"/>
        </w:rPr>
        <w:t xml:space="preserve"> </w:t>
      </w:r>
      <w:r>
        <w:t>of</w:t>
      </w:r>
      <w:r>
        <w:rPr>
          <w:spacing w:val="-9"/>
        </w:rPr>
        <w:t xml:space="preserve"> </w:t>
      </w:r>
      <w:r>
        <w:rPr>
          <w:spacing w:val="-1"/>
        </w:rPr>
        <w:t>personnel</w:t>
      </w:r>
      <w:r>
        <w:rPr>
          <w:spacing w:val="-9"/>
        </w:rPr>
        <w:t xml:space="preserve"> </w:t>
      </w:r>
      <w:r>
        <w:t>security</w:t>
      </w:r>
      <w:r>
        <w:rPr>
          <w:spacing w:val="-10"/>
        </w:rPr>
        <w:t xml:space="preserve"> </w:t>
      </w:r>
      <w:r>
        <w:t>access</w:t>
      </w:r>
      <w:r>
        <w:rPr>
          <w:spacing w:val="47"/>
          <w:w w:val="99"/>
        </w:rPr>
        <w:t xml:space="preserve"> </w:t>
      </w:r>
      <w:r>
        <w:rPr>
          <w:spacing w:val="-1"/>
        </w:rPr>
        <w:t>authorization</w:t>
      </w:r>
      <w:r>
        <w:rPr>
          <w:spacing w:val="-11"/>
        </w:rPr>
        <w:t xml:space="preserve"> </w:t>
      </w:r>
      <w:r>
        <w:t>and</w:t>
      </w:r>
      <w:r>
        <w:rPr>
          <w:spacing w:val="-11"/>
        </w:rPr>
        <w:t xml:space="preserve"> </w:t>
      </w:r>
      <w:r>
        <w:t>access</w:t>
      </w:r>
      <w:r>
        <w:rPr>
          <w:spacing w:val="-10"/>
        </w:rPr>
        <w:t xml:space="preserve"> </w:t>
      </w:r>
      <w:r>
        <w:rPr>
          <w:spacing w:val="-1"/>
        </w:rPr>
        <w:t>authorization</w:t>
      </w:r>
      <w:r>
        <w:rPr>
          <w:spacing w:val="-11"/>
        </w:rPr>
        <w:t xml:space="preserve"> </w:t>
      </w:r>
      <w:r>
        <w:t>renewal</w:t>
      </w:r>
      <w:r>
        <w:rPr>
          <w:spacing w:val="-10"/>
        </w:rPr>
        <w:t xml:space="preserve"> </w:t>
      </w:r>
      <w:r>
        <w:t>requests,</w:t>
      </w:r>
      <w:r>
        <w:rPr>
          <w:spacing w:val="-11"/>
        </w:rPr>
        <w:t xml:space="preserve"> </w:t>
      </w:r>
      <w:r>
        <w:rPr>
          <w:spacing w:val="-1"/>
        </w:rPr>
        <w:t>security</w:t>
      </w:r>
      <w:r>
        <w:rPr>
          <w:spacing w:val="-10"/>
        </w:rPr>
        <w:t xml:space="preserve"> </w:t>
      </w:r>
      <w:r>
        <w:t>recordkeeping</w:t>
      </w:r>
      <w:r>
        <w:rPr>
          <w:spacing w:val="63"/>
          <w:w w:val="99"/>
        </w:rPr>
        <w:t xml:space="preserve"> </w:t>
      </w:r>
      <w:r>
        <w:t>requirements,</w:t>
      </w:r>
      <w:r>
        <w:rPr>
          <w:spacing w:val="-9"/>
        </w:rPr>
        <w:t xml:space="preserve"> </w:t>
      </w:r>
      <w:r>
        <w:t>and</w:t>
      </w:r>
      <w:r>
        <w:rPr>
          <w:spacing w:val="-8"/>
        </w:rPr>
        <w:t xml:space="preserve"> </w:t>
      </w:r>
      <w:r>
        <w:rPr>
          <w:spacing w:val="-1"/>
        </w:rPr>
        <w:t>security</w:t>
      </w:r>
      <w:r>
        <w:rPr>
          <w:spacing w:val="-9"/>
        </w:rPr>
        <w:t xml:space="preserve"> </w:t>
      </w:r>
      <w:r>
        <w:t>reporting</w:t>
      </w:r>
      <w:r>
        <w:rPr>
          <w:spacing w:val="-8"/>
        </w:rPr>
        <w:t xml:space="preserve"> </w:t>
      </w:r>
      <w:r>
        <w:t>and</w:t>
      </w:r>
      <w:r>
        <w:rPr>
          <w:spacing w:val="-9"/>
        </w:rPr>
        <w:t xml:space="preserve"> </w:t>
      </w:r>
      <w:r>
        <w:rPr>
          <w:spacing w:val="-1"/>
        </w:rPr>
        <w:t>notification</w:t>
      </w:r>
      <w:r>
        <w:rPr>
          <w:spacing w:val="-8"/>
        </w:rPr>
        <w:t xml:space="preserve"> </w:t>
      </w:r>
      <w:r>
        <w:rPr>
          <w:spacing w:val="-1"/>
        </w:rPr>
        <w:t>procedures</w:t>
      </w:r>
      <w:r>
        <w:rPr>
          <w:spacing w:val="-9"/>
        </w:rPr>
        <w:t xml:space="preserve"> </w:t>
      </w:r>
      <w:r>
        <w:t>relative</w:t>
      </w:r>
      <w:r>
        <w:rPr>
          <w:spacing w:val="-8"/>
        </w:rPr>
        <w:t xml:space="preserve"> </w:t>
      </w:r>
      <w:r>
        <w:rPr>
          <w:spacing w:val="-1"/>
        </w:rPr>
        <w:t>to</w:t>
      </w:r>
      <w:r>
        <w:rPr>
          <w:spacing w:val="53"/>
          <w:w w:val="99"/>
        </w:rPr>
        <w:t xml:space="preserve"> </w:t>
      </w:r>
      <w:r>
        <w:t>access</w:t>
      </w:r>
      <w:r>
        <w:rPr>
          <w:spacing w:val="-9"/>
        </w:rPr>
        <w:t xml:space="preserve"> </w:t>
      </w:r>
      <w:r>
        <w:rPr>
          <w:spacing w:val="-1"/>
        </w:rPr>
        <w:t>authorizations.  Some of the information submitted pursuant to Part 25 is cleared under separate OMB control numbers, including:</w:t>
      </w:r>
    </w:p>
    <w:p w:rsidR="008D508C" w:rsidP="008D508C" w:rsidRDefault="008D508C" w14:paraId="4870588A" w14:textId="77777777">
      <w:pPr>
        <w:pStyle w:val="BodyText"/>
        <w:numPr>
          <w:ilvl w:val="0"/>
          <w:numId w:val="4"/>
        </w:numPr>
        <w:kinsoku w:val="0"/>
        <w:overflowPunct w:val="0"/>
        <w:spacing w:before="71"/>
        <w:ind w:left="1880" w:right="194"/>
        <w:rPr>
          <w:spacing w:val="-1"/>
        </w:rPr>
      </w:pPr>
      <w:r>
        <w:rPr>
          <w:spacing w:val="-1"/>
        </w:rPr>
        <w:t>NRC Form 237, “Request for Access Authorization” (3150-0050)</w:t>
      </w:r>
    </w:p>
    <w:p w:rsidR="008D508C" w:rsidP="008D508C" w:rsidRDefault="008D508C" w14:paraId="19018F43" w14:textId="77777777">
      <w:pPr>
        <w:pStyle w:val="BodyText"/>
        <w:numPr>
          <w:ilvl w:val="0"/>
          <w:numId w:val="4"/>
        </w:numPr>
        <w:kinsoku w:val="0"/>
        <w:overflowPunct w:val="0"/>
        <w:spacing w:before="71"/>
        <w:ind w:left="1880" w:right="194"/>
        <w:rPr>
          <w:spacing w:val="-1"/>
        </w:rPr>
      </w:pPr>
      <w:r>
        <w:rPr>
          <w:spacing w:val="-1"/>
        </w:rPr>
        <w:t>NRC Form 354, “Data Report on Spouse” (3150-0026)</w:t>
      </w:r>
    </w:p>
    <w:p w:rsidR="008D508C" w:rsidP="008D508C" w:rsidRDefault="00D7683E" w14:paraId="6BE1AABE" w14:textId="39F8681D">
      <w:pPr>
        <w:pStyle w:val="BodyText"/>
        <w:numPr>
          <w:ilvl w:val="0"/>
          <w:numId w:val="4"/>
        </w:numPr>
        <w:kinsoku w:val="0"/>
        <w:overflowPunct w:val="0"/>
        <w:spacing w:before="71"/>
        <w:ind w:left="1880" w:right="194"/>
        <w:rPr>
          <w:spacing w:val="-1"/>
        </w:rPr>
      </w:pPr>
      <w:r>
        <w:rPr>
          <w:lang w:val="en"/>
        </w:rPr>
        <w:t xml:space="preserve">NRC Form 176 </w:t>
      </w:r>
      <w:r w:rsidR="00865FE3">
        <w:rPr>
          <w:lang w:val="en"/>
        </w:rPr>
        <w:t>–</w:t>
      </w:r>
      <w:r>
        <w:rPr>
          <w:lang w:val="en"/>
        </w:rPr>
        <w:t xml:space="preserve"> </w:t>
      </w:r>
      <w:r w:rsidR="00865FE3">
        <w:rPr>
          <w:lang w:val="en"/>
        </w:rPr>
        <w:t>“</w:t>
      </w:r>
      <w:r>
        <w:rPr>
          <w:lang w:val="en"/>
        </w:rPr>
        <w:t>A. Security Acknowledgment, B. Special Nuclear Material Access Authorization Acknowledgment</w:t>
      </w:r>
      <w:r w:rsidR="008D508C">
        <w:rPr>
          <w:spacing w:val="-1"/>
        </w:rPr>
        <w:t>” (3150-0</w:t>
      </w:r>
      <w:r w:rsidR="008E6538">
        <w:rPr>
          <w:spacing w:val="-1"/>
        </w:rPr>
        <w:t>239</w:t>
      </w:r>
      <w:r w:rsidR="008D508C">
        <w:rPr>
          <w:spacing w:val="-1"/>
        </w:rPr>
        <w:t>)</w:t>
      </w:r>
    </w:p>
    <w:p w:rsidR="008D508C" w:rsidP="008D508C" w:rsidRDefault="008D508C" w14:paraId="4B603E13" w14:textId="4F95FC6D">
      <w:pPr>
        <w:pStyle w:val="BodyText"/>
        <w:numPr>
          <w:ilvl w:val="0"/>
          <w:numId w:val="4"/>
        </w:numPr>
        <w:kinsoku w:val="0"/>
        <w:overflowPunct w:val="0"/>
        <w:spacing w:before="71"/>
        <w:ind w:left="1880" w:right="194"/>
        <w:rPr>
          <w:spacing w:val="-1"/>
        </w:rPr>
      </w:pPr>
      <w:r>
        <w:rPr>
          <w:spacing w:val="-1"/>
        </w:rPr>
        <w:lastRenderedPageBreak/>
        <w:t xml:space="preserve">NRC Form 277, </w:t>
      </w:r>
      <w:r w:rsidR="004B3B58">
        <w:rPr>
          <w:spacing w:val="-1"/>
        </w:rPr>
        <w:t>“</w:t>
      </w:r>
      <w:r>
        <w:rPr>
          <w:spacing w:val="-1"/>
        </w:rPr>
        <w:t xml:space="preserve">Request for </w:t>
      </w:r>
      <w:r w:rsidRPr="00835F95">
        <w:rPr>
          <w:spacing w:val="-1"/>
        </w:rPr>
        <w:t>Visit” (3150-0051)</w:t>
      </w:r>
    </w:p>
    <w:p w:rsidR="008D508C" w:rsidP="008D508C" w:rsidRDefault="008D508C" w14:paraId="463A2CE7" w14:textId="77777777">
      <w:pPr>
        <w:pStyle w:val="BodyText"/>
        <w:kinsoku w:val="0"/>
        <w:overflowPunct w:val="0"/>
        <w:spacing w:before="71"/>
        <w:ind w:left="0" w:right="194"/>
        <w:rPr>
          <w:spacing w:val="-1"/>
        </w:rPr>
      </w:pPr>
    </w:p>
    <w:p w:rsidRPr="00787670" w:rsidR="008D508C" w:rsidP="008D508C" w:rsidRDefault="008D508C" w14:paraId="40D97721" w14:textId="77777777">
      <w:pPr>
        <w:pStyle w:val="BodyText"/>
        <w:kinsoku w:val="0"/>
        <w:overflowPunct w:val="0"/>
        <w:spacing w:before="71"/>
        <w:ind w:right="194"/>
        <w:rPr>
          <w:spacing w:val="-1"/>
        </w:rPr>
      </w:pPr>
      <w:proofErr w:type="gramStart"/>
      <w:r>
        <w:t>All</w:t>
      </w:r>
      <w:r>
        <w:rPr>
          <w:spacing w:val="-8"/>
        </w:rPr>
        <w:t xml:space="preserve"> </w:t>
      </w:r>
      <w:r>
        <w:t>of</w:t>
      </w:r>
      <w:proofErr w:type="gramEnd"/>
      <w:r>
        <w:rPr>
          <w:spacing w:val="-7"/>
        </w:rPr>
        <w:t xml:space="preserve"> </w:t>
      </w:r>
      <w:r>
        <w:t>the</w:t>
      </w:r>
      <w:r>
        <w:rPr>
          <w:spacing w:val="-8"/>
        </w:rPr>
        <w:t xml:space="preserve"> remaining requirements in Part 25 for </w:t>
      </w:r>
      <w:r>
        <w:rPr>
          <w:spacing w:val="-1"/>
        </w:rPr>
        <w:t>reporting and</w:t>
      </w:r>
      <w:r>
        <w:rPr>
          <w:spacing w:val="-7"/>
        </w:rPr>
        <w:t xml:space="preserve"> </w:t>
      </w:r>
      <w:r>
        <w:rPr>
          <w:spacing w:val="-1"/>
        </w:rPr>
        <w:t>recordkeeping,</w:t>
      </w:r>
      <w:r>
        <w:rPr>
          <w:spacing w:val="-7"/>
        </w:rPr>
        <w:t xml:space="preserve"> </w:t>
      </w:r>
      <w:r>
        <w:t>are</w:t>
      </w:r>
      <w:r>
        <w:rPr>
          <w:spacing w:val="-6"/>
        </w:rPr>
        <w:t xml:space="preserve"> </w:t>
      </w:r>
      <w:r>
        <w:t>necessary</w:t>
      </w:r>
      <w:r>
        <w:rPr>
          <w:spacing w:val="-6"/>
        </w:rPr>
        <w:t xml:space="preserve"> </w:t>
      </w:r>
      <w:r>
        <w:t>for</w:t>
      </w:r>
      <w:r>
        <w:rPr>
          <w:spacing w:val="-6"/>
        </w:rPr>
        <w:t xml:space="preserve"> </w:t>
      </w:r>
      <w:r>
        <w:t>one</w:t>
      </w:r>
      <w:r>
        <w:rPr>
          <w:spacing w:val="-5"/>
        </w:rPr>
        <w:t xml:space="preserve"> </w:t>
      </w:r>
      <w:r>
        <w:t>or</w:t>
      </w:r>
      <w:r>
        <w:rPr>
          <w:spacing w:val="-6"/>
        </w:rPr>
        <w:t xml:space="preserve"> </w:t>
      </w:r>
      <w:r>
        <w:t>more</w:t>
      </w:r>
      <w:r>
        <w:rPr>
          <w:spacing w:val="-6"/>
        </w:rPr>
        <w:t xml:space="preserve"> </w:t>
      </w:r>
      <w:r>
        <w:t>of</w:t>
      </w:r>
      <w:r>
        <w:rPr>
          <w:spacing w:val="-6"/>
        </w:rPr>
        <w:t xml:space="preserve"> </w:t>
      </w:r>
      <w:r>
        <w:t>the</w:t>
      </w:r>
      <w:r>
        <w:rPr>
          <w:spacing w:val="-5"/>
        </w:rPr>
        <w:t xml:space="preserve"> </w:t>
      </w:r>
      <w:r>
        <w:t>reasons</w:t>
      </w:r>
      <w:r>
        <w:rPr>
          <w:spacing w:val="-6"/>
        </w:rPr>
        <w:t xml:space="preserve"> </w:t>
      </w:r>
      <w:r>
        <w:t>listed</w:t>
      </w:r>
      <w:r>
        <w:rPr>
          <w:spacing w:val="-6"/>
        </w:rPr>
        <w:t xml:space="preserve"> </w:t>
      </w:r>
      <w:r>
        <w:t>below.</w:t>
      </w:r>
    </w:p>
    <w:p w:rsidR="008D508C" w:rsidP="008D508C" w:rsidRDefault="008D508C" w14:paraId="71BC0553" w14:textId="77777777">
      <w:pPr>
        <w:pStyle w:val="BodyText"/>
        <w:kinsoku w:val="0"/>
        <w:overflowPunct w:val="0"/>
        <w:ind w:left="0"/>
      </w:pPr>
    </w:p>
    <w:p w:rsidR="00C27A31" w:rsidP="00DC49B0" w:rsidRDefault="008D508C" w14:paraId="54EA53D2" w14:textId="793B6F76">
      <w:pPr>
        <w:pStyle w:val="BodyText"/>
        <w:numPr>
          <w:ilvl w:val="0"/>
          <w:numId w:val="1"/>
        </w:numPr>
        <w:tabs>
          <w:tab w:val="left" w:pos="2281"/>
        </w:tabs>
        <w:kinsoku w:val="0"/>
        <w:overflowPunct w:val="0"/>
        <w:ind w:right="194"/>
      </w:pPr>
      <w:r>
        <w:t>To</w:t>
      </w:r>
      <w:r w:rsidRPr="00DC49B0">
        <w:rPr>
          <w:spacing w:val="-7"/>
        </w:rPr>
        <w:t xml:space="preserve"> </w:t>
      </w:r>
      <w:r>
        <w:t>obtain</w:t>
      </w:r>
      <w:r w:rsidRPr="00DC49B0">
        <w:rPr>
          <w:spacing w:val="-7"/>
        </w:rPr>
        <w:t xml:space="preserve"> </w:t>
      </w:r>
      <w:r w:rsidRPr="00DC49B0">
        <w:rPr>
          <w:spacing w:val="-1"/>
        </w:rPr>
        <w:t>the</w:t>
      </w:r>
      <w:r w:rsidRPr="00DC49B0">
        <w:rPr>
          <w:spacing w:val="-6"/>
        </w:rPr>
        <w:t xml:space="preserve"> </w:t>
      </w:r>
      <w:r w:rsidRPr="00DC49B0">
        <w:rPr>
          <w:spacing w:val="-1"/>
        </w:rPr>
        <w:t>essential</w:t>
      </w:r>
      <w:r w:rsidRPr="00DC49B0">
        <w:rPr>
          <w:spacing w:val="-8"/>
        </w:rPr>
        <w:t xml:space="preserve"> </w:t>
      </w:r>
      <w:r>
        <w:t>data</w:t>
      </w:r>
      <w:r w:rsidRPr="00DC49B0">
        <w:rPr>
          <w:spacing w:val="-6"/>
        </w:rPr>
        <w:t xml:space="preserve"> </w:t>
      </w:r>
      <w:r>
        <w:t>from</w:t>
      </w:r>
      <w:r w:rsidRPr="00DC49B0">
        <w:rPr>
          <w:spacing w:val="-7"/>
        </w:rPr>
        <w:t xml:space="preserve"> </w:t>
      </w:r>
      <w:r>
        <w:t>individuals</w:t>
      </w:r>
      <w:r w:rsidRPr="00DC49B0">
        <w:rPr>
          <w:spacing w:val="-6"/>
        </w:rPr>
        <w:t xml:space="preserve"> </w:t>
      </w:r>
      <w:r w:rsidRPr="00DC49B0">
        <w:rPr>
          <w:spacing w:val="-1"/>
        </w:rPr>
        <w:t>necessary</w:t>
      </w:r>
      <w:r w:rsidRPr="00DC49B0">
        <w:rPr>
          <w:spacing w:val="-7"/>
        </w:rPr>
        <w:t xml:space="preserve"> </w:t>
      </w:r>
      <w:r>
        <w:t>to</w:t>
      </w:r>
      <w:r w:rsidRPr="00DC49B0">
        <w:rPr>
          <w:spacing w:val="-6"/>
        </w:rPr>
        <w:t xml:space="preserve"> </w:t>
      </w:r>
      <w:r w:rsidRPr="00DC49B0">
        <w:rPr>
          <w:spacing w:val="-1"/>
        </w:rPr>
        <w:t>determine</w:t>
      </w:r>
      <w:r w:rsidRPr="00DC49B0">
        <w:rPr>
          <w:spacing w:val="-8"/>
        </w:rPr>
        <w:t xml:space="preserve"> </w:t>
      </w:r>
      <w:r>
        <w:t>their</w:t>
      </w:r>
      <w:r w:rsidRPr="00DC49B0">
        <w:rPr>
          <w:spacing w:val="53"/>
          <w:w w:val="99"/>
        </w:rPr>
        <w:t xml:space="preserve"> </w:t>
      </w:r>
      <w:r>
        <w:t>eligibility</w:t>
      </w:r>
      <w:r w:rsidRPr="00DC49B0">
        <w:rPr>
          <w:spacing w:val="-7"/>
        </w:rPr>
        <w:t xml:space="preserve"> </w:t>
      </w:r>
      <w:r>
        <w:t>or</w:t>
      </w:r>
      <w:r w:rsidRPr="00DC49B0">
        <w:rPr>
          <w:spacing w:val="-7"/>
        </w:rPr>
        <w:t xml:space="preserve"> </w:t>
      </w:r>
      <w:r>
        <w:t>continuing</w:t>
      </w:r>
      <w:r w:rsidRPr="00DC49B0">
        <w:rPr>
          <w:spacing w:val="-7"/>
        </w:rPr>
        <w:t xml:space="preserve"> </w:t>
      </w:r>
      <w:r>
        <w:t>eligibility</w:t>
      </w:r>
      <w:r w:rsidRPr="00DC49B0">
        <w:rPr>
          <w:spacing w:val="-6"/>
        </w:rPr>
        <w:t xml:space="preserve"> </w:t>
      </w:r>
      <w:r>
        <w:t>for</w:t>
      </w:r>
      <w:r w:rsidRPr="00DC49B0">
        <w:rPr>
          <w:spacing w:val="-7"/>
        </w:rPr>
        <w:t xml:space="preserve"> </w:t>
      </w:r>
      <w:r>
        <w:t>an</w:t>
      </w:r>
      <w:r w:rsidRPr="00DC49B0">
        <w:rPr>
          <w:spacing w:val="-7"/>
        </w:rPr>
        <w:t xml:space="preserve"> </w:t>
      </w:r>
      <w:r>
        <w:t>NRC</w:t>
      </w:r>
      <w:r w:rsidRPr="00DC49B0">
        <w:rPr>
          <w:spacing w:val="-6"/>
        </w:rPr>
        <w:t xml:space="preserve"> </w:t>
      </w:r>
      <w:r>
        <w:t>access</w:t>
      </w:r>
      <w:r w:rsidRPr="00DC49B0">
        <w:rPr>
          <w:spacing w:val="-7"/>
        </w:rPr>
        <w:t xml:space="preserve"> </w:t>
      </w:r>
      <w:r>
        <w:t>authorization</w:t>
      </w:r>
      <w:r w:rsidRPr="00DC49B0">
        <w:rPr>
          <w:spacing w:val="-7"/>
        </w:rPr>
        <w:t xml:space="preserve"> </w:t>
      </w:r>
      <w:r>
        <w:t>for</w:t>
      </w:r>
      <w:r w:rsidRPr="00DC49B0">
        <w:rPr>
          <w:w w:val="99"/>
        </w:rPr>
        <w:t xml:space="preserve"> </w:t>
      </w:r>
      <w:r>
        <w:t>access</w:t>
      </w:r>
      <w:r w:rsidRPr="00DC49B0">
        <w:rPr>
          <w:spacing w:val="-9"/>
        </w:rPr>
        <w:t xml:space="preserve"> </w:t>
      </w:r>
      <w:r>
        <w:t>to</w:t>
      </w:r>
      <w:r w:rsidRPr="00DC49B0">
        <w:rPr>
          <w:spacing w:val="-8"/>
        </w:rPr>
        <w:t xml:space="preserve"> </w:t>
      </w:r>
      <w:r>
        <w:t>classified</w:t>
      </w:r>
      <w:r w:rsidRPr="00DC49B0">
        <w:rPr>
          <w:spacing w:val="-10"/>
        </w:rPr>
        <w:t xml:space="preserve"> </w:t>
      </w:r>
      <w:r w:rsidRPr="00DC49B0">
        <w:rPr>
          <w:spacing w:val="-1"/>
        </w:rPr>
        <w:t>information</w:t>
      </w:r>
      <w:r w:rsidRPr="00DC49B0" w:rsidR="00A70D94">
        <w:rPr>
          <w:spacing w:val="-1"/>
        </w:rPr>
        <w:t xml:space="preserve"> and to comply with </w:t>
      </w:r>
      <w:r w:rsidRPr="00DC49B0" w:rsidR="00175DF0">
        <w:rPr>
          <w:spacing w:val="-1"/>
        </w:rPr>
        <w:t>the</w:t>
      </w:r>
      <w:r w:rsidRPr="00DC49B0">
        <w:rPr>
          <w:spacing w:val="-8"/>
        </w:rPr>
        <w:t xml:space="preserve"> </w:t>
      </w:r>
      <w:r>
        <w:t>pertinent</w:t>
      </w:r>
      <w:r w:rsidRPr="00DC49B0">
        <w:rPr>
          <w:spacing w:val="-8"/>
        </w:rPr>
        <w:t xml:space="preserve"> </w:t>
      </w:r>
      <w:r w:rsidRPr="00DC49B0">
        <w:rPr>
          <w:spacing w:val="-1"/>
        </w:rPr>
        <w:t>statutes</w:t>
      </w:r>
      <w:r w:rsidRPr="00DC49B0">
        <w:rPr>
          <w:spacing w:val="-8"/>
        </w:rPr>
        <w:t xml:space="preserve"> </w:t>
      </w:r>
      <w:r>
        <w:t>and</w:t>
      </w:r>
      <w:r w:rsidRPr="00DC49B0">
        <w:rPr>
          <w:spacing w:val="-9"/>
        </w:rPr>
        <w:t xml:space="preserve"> </w:t>
      </w:r>
      <w:r>
        <w:t>Executive</w:t>
      </w:r>
      <w:r w:rsidRPr="00DC49B0">
        <w:rPr>
          <w:spacing w:val="-8"/>
        </w:rPr>
        <w:t xml:space="preserve"> </w:t>
      </w:r>
      <w:r>
        <w:t>Orders</w:t>
      </w:r>
      <w:r w:rsidRPr="00DC49B0">
        <w:rPr>
          <w:spacing w:val="-8"/>
        </w:rPr>
        <w:t xml:space="preserve"> </w:t>
      </w:r>
      <w:r>
        <w:t>which</w:t>
      </w:r>
      <w:r w:rsidRPr="00DC49B0">
        <w:rPr>
          <w:spacing w:val="-9"/>
        </w:rPr>
        <w:t xml:space="preserve"> </w:t>
      </w:r>
      <w:r>
        <w:t>authorize</w:t>
      </w:r>
      <w:r w:rsidRPr="00DC49B0">
        <w:rPr>
          <w:spacing w:val="27"/>
          <w:w w:val="99"/>
        </w:rPr>
        <w:t xml:space="preserve"> </w:t>
      </w:r>
      <w:r>
        <w:t>background</w:t>
      </w:r>
      <w:r w:rsidRPr="00DC49B0">
        <w:rPr>
          <w:spacing w:val="-11"/>
        </w:rPr>
        <w:t xml:space="preserve"> </w:t>
      </w:r>
      <w:r w:rsidRPr="00DC49B0">
        <w:rPr>
          <w:spacing w:val="-1"/>
        </w:rPr>
        <w:t>investigations</w:t>
      </w:r>
      <w:r w:rsidRPr="00DC49B0">
        <w:rPr>
          <w:spacing w:val="-9"/>
        </w:rPr>
        <w:t xml:space="preserve"> </w:t>
      </w:r>
      <w:r>
        <w:t>on</w:t>
      </w:r>
      <w:r w:rsidRPr="00DC49B0">
        <w:rPr>
          <w:spacing w:val="-10"/>
        </w:rPr>
        <w:t xml:space="preserve"> </w:t>
      </w:r>
      <w:r>
        <w:t>an</w:t>
      </w:r>
      <w:r w:rsidRPr="00DC49B0">
        <w:rPr>
          <w:spacing w:val="-9"/>
        </w:rPr>
        <w:t xml:space="preserve"> </w:t>
      </w:r>
      <w:r>
        <w:t>individual’s</w:t>
      </w:r>
      <w:r w:rsidRPr="00DC49B0">
        <w:rPr>
          <w:spacing w:val="-10"/>
        </w:rPr>
        <w:t xml:space="preserve"> </w:t>
      </w:r>
      <w:r w:rsidRPr="00DC49B0">
        <w:rPr>
          <w:spacing w:val="-1"/>
        </w:rPr>
        <w:t>character,</w:t>
      </w:r>
      <w:r w:rsidRPr="00DC49B0">
        <w:rPr>
          <w:spacing w:val="-10"/>
        </w:rPr>
        <w:t xml:space="preserve"> </w:t>
      </w:r>
      <w:r w:rsidRPr="00DC49B0">
        <w:rPr>
          <w:spacing w:val="-1"/>
        </w:rPr>
        <w:t>associations,</w:t>
      </w:r>
      <w:r w:rsidRPr="00DC49B0">
        <w:rPr>
          <w:spacing w:val="-9"/>
        </w:rPr>
        <w:t xml:space="preserve"> </w:t>
      </w:r>
      <w:r>
        <w:t>and</w:t>
      </w:r>
      <w:r w:rsidRPr="00DC49B0">
        <w:rPr>
          <w:spacing w:val="67"/>
          <w:w w:val="99"/>
        </w:rPr>
        <w:t xml:space="preserve"> </w:t>
      </w:r>
      <w:r>
        <w:t>loyalty.</w:t>
      </w:r>
      <w:r w:rsidR="00C27A31">
        <w:t xml:space="preserve">  </w:t>
      </w:r>
      <w:r w:rsidR="00175DF0">
        <w:t xml:space="preserve">The authority </w:t>
      </w:r>
      <w:r w:rsidR="00451475">
        <w:t>for</w:t>
      </w:r>
      <w:r w:rsidR="00175DF0">
        <w:t xml:space="preserve"> 10 CFR Part 25 </w:t>
      </w:r>
      <w:r w:rsidR="00451475">
        <w:t>is</w:t>
      </w:r>
      <w:r w:rsidR="00175DF0">
        <w:t>: Atomic Energy Act of 1954, secs. 145, 161, 223, 234 (42 U.S.C. 2165, 2201, 2273, 2282); Energy Reorganization Act of 1974, sec. 201 (42 U.S.C. 5841); 44 U.S.C. 3504 note; E.O. 10865, 25 FR 1583, as amended, 3 CFR, 1959–1963 Comp., p. 398; E.O. 12829, 58 FR 3479, 3 CFR, 1993 Comp., p. 570; E.O. 13526, 75 FR 707, 3 CFR, 2009 Comp., p. 298; E.O. 12968, 60 FR 40245, 3 CFR, 1995 Comp., p. 391.</w:t>
      </w:r>
      <w:r w:rsidR="00DC49B0">
        <w:t xml:space="preserve">  </w:t>
      </w:r>
      <w:r w:rsidR="00175DF0">
        <w:t>Section 25.17(f) and Appendix A also issued under 31 U.S.C. 9701; 42 U.S.C. 2214.</w:t>
      </w:r>
    </w:p>
    <w:p w:rsidR="008D508C" w:rsidP="008E6538" w:rsidRDefault="008D508C" w14:paraId="55254746" w14:textId="476DA89C">
      <w:pPr>
        <w:pStyle w:val="BodyText"/>
        <w:numPr>
          <w:ilvl w:val="1"/>
          <w:numId w:val="1"/>
        </w:numPr>
        <w:tabs>
          <w:tab w:val="left" w:pos="2281"/>
        </w:tabs>
        <w:kinsoku w:val="0"/>
        <w:overflowPunct w:val="0"/>
        <w:ind w:right="194"/>
      </w:pPr>
    </w:p>
    <w:p w:rsidR="008D508C" w:rsidP="008D508C" w:rsidRDefault="008D508C" w14:paraId="122C27AB" w14:textId="77777777">
      <w:pPr>
        <w:pStyle w:val="BodyText"/>
        <w:kinsoku w:val="0"/>
        <w:overflowPunct w:val="0"/>
        <w:ind w:left="0"/>
      </w:pPr>
    </w:p>
    <w:p w:rsidR="008D508C" w:rsidP="008D508C" w:rsidRDefault="008D508C" w14:paraId="42FA796D" w14:textId="77777777">
      <w:pPr>
        <w:pStyle w:val="BodyText"/>
        <w:numPr>
          <w:ilvl w:val="0"/>
          <w:numId w:val="1"/>
        </w:numPr>
        <w:tabs>
          <w:tab w:val="left" w:pos="2281"/>
        </w:tabs>
        <w:kinsoku w:val="0"/>
        <w:overflowPunct w:val="0"/>
        <w:ind w:left="1880" w:right="105" w:hanging="720"/>
        <w:jc w:val="both"/>
      </w:pPr>
      <w:r>
        <w:t>To</w:t>
      </w:r>
      <w:r>
        <w:rPr>
          <w:spacing w:val="-8"/>
        </w:rPr>
        <w:t xml:space="preserve"> </w:t>
      </w:r>
      <w:r>
        <w:t>obtain</w:t>
      </w:r>
      <w:r>
        <w:rPr>
          <w:spacing w:val="-7"/>
        </w:rPr>
        <w:t xml:space="preserve"> </w:t>
      </w:r>
      <w:r>
        <w:t>essential</w:t>
      </w:r>
      <w:r>
        <w:rPr>
          <w:spacing w:val="-7"/>
        </w:rPr>
        <w:t xml:space="preserve"> </w:t>
      </w:r>
      <w:r>
        <w:t>data</w:t>
      </w:r>
      <w:r>
        <w:rPr>
          <w:spacing w:val="-8"/>
        </w:rPr>
        <w:t xml:space="preserve"> </w:t>
      </w:r>
      <w:r>
        <w:t>describing</w:t>
      </w:r>
      <w:r>
        <w:rPr>
          <w:spacing w:val="-7"/>
        </w:rPr>
        <w:t xml:space="preserve"> </w:t>
      </w:r>
      <w:r>
        <w:rPr>
          <w:spacing w:val="-1"/>
        </w:rPr>
        <w:t>normal</w:t>
      </w:r>
      <w:r>
        <w:rPr>
          <w:spacing w:val="-7"/>
        </w:rPr>
        <w:t xml:space="preserve"> </w:t>
      </w:r>
      <w:r>
        <w:t>operating</w:t>
      </w:r>
      <w:r>
        <w:rPr>
          <w:spacing w:val="-7"/>
        </w:rPr>
        <w:t xml:space="preserve"> </w:t>
      </w:r>
      <w:r>
        <w:rPr>
          <w:spacing w:val="-1"/>
        </w:rPr>
        <w:t>procedures</w:t>
      </w:r>
      <w:r>
        <w:rPr>
          <w:spacing w:val="-7"/>
        </w:rPr>
        <w:t xml:space="preserve"> </w:t>
      </w:r>
      <w:r>
        <w:t>pertinent</w:t>
      </w:r>
      <w:r>
        <w:rPr>
          <w:spacing w:val="28"/>
          <w:w w:val="99"/>
        </w:rPr>
        <w:t xml:space="preserve"> </w:t>
      </w:r>
      <w:r>
        <w:t>to</w:t>
      </w:r>
      <w:r>
        <w:rPr>
          <w:spacing w:val="-6"/>
        </w:rPr>
        <w:t xml:space="preserve"> </w:t>
      </w:r>
      <w:r>
        <w:t>personnel</w:t>
      </w:r>
      <w:r>
        <w:rPr>
          <w:spacing w:val="-6"/>
        </w:rPr>
        <w:t xml:space="preserve"> </w:t>
      </w:r>
      <w:r>
        <w:t>security</w:t>
      </w:r>
      <w:r>
        <w:rPr>
          <w:spacing w:val="-5"/>
        </w:rPr>
        <w:t xml:space="preserve"> </w:t>
      </w:r>
      <w:r>
        <w:rPr>
          <w:spacing w:val="-1"/>
        </w:rPr>
        <w:t>and</w:t>
      </w:r>
      <w:r>
        <w:rPr>
          <w:spacing w:val="-6"/>
        </w:rPr>
        <w:t xml:space="preserve"> </w:t>
      </w:r>
      <w:r>
        <w:t>visitor</w:t>
      </w:r>
      <w:r>
        <w:rPr>
          <w:spacing w:val="-5"/>
        </w:rPr>
        <w:t xml:space="preserve"> </w:t>
      </w:r>
      <w:r>
        <w:rPr>
          <w:spacing w:val="-1"/>
        </w:rPr>
        <w:t>control</w:t>
      </w:r>
      <w:r>
        <w:rPr>
          <w:spacing w:val="-6"/>
        </w:rPr>
        <w:t xml:space="preserve"> </w:t>
      </w:r>
      <w:r>
        <w:t>activities</w:t>
      </w:r>
      <w:r>
        <w:rPr>
          <w:spacing w:val="-6"/>
        </w:rPr>
        <w:t xml:space="preserve"> </w:t>
      </w:r>
      <w:r>
        <w:t>to</w:t>
      </w:r>
      <w:r>
        <w:rPr>
          <w:spacing w:val="-5"/>
        </w:rPr>
        <w:t xml:space="preserve"> </w:t>
      </w:r>
      <w:r>
        <w:t>ensure</w:t>
      </w:r>
      <w:r>
        <w:rPr>
          <w:spacing w:val="-6"/>
        </w:rPr>
        <w:t xml:space="preserve"> </w:t>
      </w:r>
      <w:r>
        <w:rPr>
          <w:spacing w:val="-1"/>
        </w:rPr>
        <w:t>that</w:t>
      </w:r>
      <w:r>
        <w:rPr>
          <w:spacing w:val="-5"/>
        </w:rPr>
        <w:t xml:space="preserve"> </w:t>
      </w:r>
      <w:r>
        <w:t>regulatory</w:t>
      </w:r>
      <w:r>
        <w:rPr>
          <w:spacing w:val="23"/>
          <w:w w:val="99"/>
        </w:rPr>
        <w:t xml:space="preserve"> </w:t>
      </w:r>
      <w:r>
        <w:t>requirements</w:t>
      </w:r>
      <w:r>
        <w:rPr>
          <w:spacing w:val="-8"/>
        </w:rPr>
        <w:t xml:space="preserve"> </w:t>
      </w:r>
      <w:r>
        <w:t>are</w:t>
      </w:r>
      <w:r>
        <w:rPr>
          <w:spacing w:val="-7"/>
        </w:rPr>
        <w:t xml:space="preserve"> </w:t>
      </w:r>
      <w:r>
        <w:t>being</w:t>
      </w:r>
      <w:r>
        <w:rPr>
          <w:spacing w:val="-9"/>
        </w:rPr>
        <w:t xml:space="preserve"> </w:t>
      </w:r>
      <w:r>
        <w:t>met</w:t>
      </w:r>
      <w:r>
        <w:rPr>
          <w:spacing w:val="-7"/>
        </w:rPr>
        <w:t xml:space="preserve"> </w:t>
      </w:r>
      <w:r>
        <w:t>by</w:t>
      </w:r>
      <w:r>
        <w:rPr>
          <w:spacing w:val="-7"/>
        </w:rPr>
        <w:t xml:space="preserve"> </w:t>
      </w:r>
      <w:r>
        <w:t>licensees</w:t>
      </w:r>
      <w:r>
        <w:rPr>
          <w:spacing w:val="-8"/>
        </w:rPr>
        <w:t xml:space="preserve"> </w:t>
      </w:r>
      <w:r>
        <w:t>and</w:t>
      </w:r>
      <w:r>
        <w:rPr>
          <w:spacing w:val="-7"/>
        </w:rPr>
        <w:t xml:space="preserve"> </w:t>
      </w:r>
      <w:r>
        <w:rPr>
          <w:spacing w:val="-1"/>
        </w:rPr>
        <w:t>other</w:t>
      </w:r>
      <w:r>
        <w:rPr>
          <w:spacing w:val="-7"/>
        </w:rPr>
        <w:t xml:space="preserve"> </w:t>
      </w:r>
      <w:r>
        <w:rPr>
          <w:spacing w:val="-1"/>
        </w:rPr>
        <w:t>organizations.</w:t>
      </w:r>
    </w:p>
    <w:p w:rsidR="008D508C" w:rsidP="008D508C" w:rsidRDefault="008D508C" w14:paraId="1E112E2E" w14:textId="77777777">
      <w:pPr>
        <w:pStyle w:val="BodyText"/>
        <w:kinsoku w:val="0"/>
        <w:overflowPunct w:val="0"/>
        <w:spacing w:before="3"/>
        <w:ind w:left="0"/>
        <w:rPr>
          <w:sz w:val="18"/>
          <w:szCs w:val="18"/>
        </w:rPr>
      </w:pPr>
    </w:p>
    <w:p w:rsidR="008D508C" w:rsidP="008D508C" w:rsidRDefault="008D508C" w14:paraId="14255D8D" w14:textId="77777777">
      <w:pPr>
        <w:pStyle w:val="BodyText"/>
        <w:numPr>
          <w:ilvl w:val="0"/>
          <w:numId w:val="1"/>
        </w:numPr>
        <w:tabs>
          <w:tab w:val="left" w:pos="1880"/>
        </w:tabs>
        <w:kinsoku w:val="0"/>
        <w:overflowPunct w:val="0"/>
        <w:spacing w:before="71"/>
        <w:ind w:left="1880" w:right="139"/>
      </w:pPr>
      <w:r>
        <w:t>To</w:t>
      </w:r>
      <w:r>
        <w:rPr>
          <w:spacing w:val="-6"/>
        </w:rPr>
        <w:t xml:space="preserve"> </w:t>
      </w:r>
      <w:r>
        <w:t>obtain</w:t>
      </w:r>
      <w:r>
        <w:rPr>
          <w:spacing w:val="-6"/>
        </w:rPr>
        <w:t xml:space="preserve"> </w:t>
      </w:r>
      <w:r>
        <w:t>essential</w:t>
      </w:r>
      <w:r>
        <w:rPr>
          <w:spacing w:val="-6"/>
        </w:rPr>
        <w:t xml:space="preserve"> </w:t>
      </w:r>
      <w:r>
        <w:t>data</w:t>
      </w:r>
      <w:r>
        <w:rPr>
          <w:spacing w:val="-7"/>
        </w:rPr>
        <w:t xml:space="preserve"> </w:t>
      </w:r>
      <w:r>
        <w:t>which</w:t>
      </w:r>
      <w:r>
        <w:rPr>
          <w:spacing w:val="-6"/>
        </w:rPr>
        <w:t xml:space="preserve"> </w:t>
      </w:r>
      <w:r>
        <w:t>serves</w:t>
      </w:r>
      <w:r>
        <w:rPr>
          <w:spacing w:val="-5"/>
        </w:rPr>
        <w:t xml:space="preserve"> </w:t>
      </w:r>
      <w:r>
        <w:t>as</w:t>
      </w:r>
      <w:r>
        <w:rPr>
          <w:spacing w:val="-6"/>
        </w:rPr>
        <w:t xml:space="preserve"> </w:t>
      </w:r>
      <w:r>
        <w:t>the</w:t>
      </w:r>
      <w:r>
        <w:rPr>
          <w:spacing w:val="-6"/>
        </w:rPr>
        <w:t xml:space="preserve"> </w:t>
      </w:r>
      <w:r>
        <w:t>basis</w:t>
      </w:r>
      <w:r>
        <w:rPr>
          <w:spacing w:val="-6"/>
        </w:rPr>
        <w:t xml:space="preserve"> </w:t>
      </w:r>
      <w:r>
        <w:t>for</w:t>
      </w:r>
      <w:r>
        <w:rPr>
          <w:spacing w:val="-6"/>
        </w:rPr>
        <w:t xml:space="preserve"> </w:t>
      </w:r>
      <w:r>
        <w:t>determining</w:t>
      </w:r>
      <w:r>
        <w:rPr>
          <w:w w:val="99"/>
        </w:rPr>
        <w:t xml:space="preserve"> </w:t>
      </w:r>
      <w:r>
        <w:t>continued</w:t>
      </w:r>
      <w:r>
        <w:rPr>
          <w:spacing w:val="-7"/>
        </w:rPr>
        <w:t xml:space="preserve"> </w:t>
      </w:r>
      <w:r>
        <w:t>eligibility</w:t>
      </w:r>
      <w:r>
        <w:rPr>
          <w:spacing w:val="-7"/>
        </w:rPr>
        <w:t xml:space="preserve"> </w:t>
      </w:r>
      <w:r>
        <w:t>of</w:t>
      </w:r>
      <w:r>
        <w:rPr>
          <w:spacing w:val="-6"/>
        </w:rPr>
        <w:t xml:space="preserve"> </w:t>
      </w:r>
      <w:r>
        <w:t>an</w:t>
      </w:r>
      <w:r>
        <w:rPr>
          <w:spacing w:val="-7"/>
        </w:rPr>
        <w:t xml:space="preserve"> </w:t>
      </w:r>
      <w:r>
        <w:t>individual</w:t>
      </w:r>
      <w:r>
        <w:rPr>
          <w:spacing w:val="-6"/>
        </w:rPr>
        <w:t xml:space="preserve"> </w:t>
      </w:r>
      <w:r>
        <w:t>for</w:t>
      </w:r>
      <w:r>
        <w:rPr>
          <w:spacing w:val="-7"/>
        </w:rPr>
        <w:t xml:space="preserve"> </w:t>
      </w:r>
      <w:r>
        <w:t>an</w:t>
      </w:r>
      <w:r>
        <w:rPr>
          <w:spacing w:val="-7"/>
        </w:rPr>
        <w:t xml:space="preserve"> </w:t>
      </w:r>
      <w:r>
        <w:t>NRC</w:t>
      </w:r>
      <w:r>
        <w:rPr>
          <w:spacing w:val="-6"/>
        </w:rPr>
        <w:t xml:space="preserve"> </w:t>
      </w:r>
      <w:r>
        <w:t>access</w:t>
      </w:r>
      <w:r>
        <w:rPr>
          <w:spacing w:val="-7"/>
        </w:rPr>
        <w:t xml:space="preserve"> </w:t>
      </w:r>
      <w:r>
        <w:rPr>
          <w:spacing w:val="-1"/>
        </w:rPr>
        <w:t>authorization</w:t>
      </w:r>
      <w:r>
        <w:rPr>
          <w:spacing w:val="-6"/>
        </w:rPr>
        <w:t xml:space="preserve"> </w:t>
      </w:r>
      <w:r>
        <w:t>when</w:t>
      </w:r>
      <w:r>
        <w:rPr>
          <w:spacing w:val="24"/>
          <w:w w:val="99"/>
        </w:rPr>
        <w:t xml:space="preserve"> </w:t>
      </w:r>
      <w:r>
        <w:t>occurrences</w:t>
      </w:r>
      <w:r>
        <w:rPr>
          <w:spacing w:val="-7"/>
        </w:rPr>
        <w:t xml:space="preserve"> </w:t>
      </w:r>
      <w:r>
        <w:t>or</w:t>
      </w:r>
      <w:r>
        <w:rPr>
          <w:spacing w:val="-7"/>
        </w:rPr>
        <w:t xml:space="preserve"> </w:t>
      </w:r>
      <w:r>
        <w:t>developments</w:t>
      </w:r>
      <w:r>
        <w:rPr>
          <w:spacing w:val="-7"/>
        </w:rPr>
        <w:t xml:space="preserve"> </w:t>
      </w:r>
      <w:r>
        <w:t>arise</w:t>
      </w:r>
      <w:r>
        <w:rPr>
          <w:spacing w:val="-8"/>
        </w:rPr>
        <w:t xml:space="preserve"> </w:t>
      </w:r>
      <w:r>
        <w:t>which</w:t>
      </w:r>
      <w:r>
        <w:rPr>
          <w:spacing w:val="-7"/>
        </w:rPr>
        <w:t xml:space="preserve"> </w:t>
      </w:r>
      <w:r>
        <w:t>may</w:t>
      </w:r>
      <w:r>
        <w:rPr>
          <w:spacing w:val="-7"/>
        </w:rPr>
        <w:t xml:space="preserve"> </w:t>
      </w:r>
      <w:r>
        <w:t>affect</w:t>
      </w:r>
      <w:r>
        <w:rPr>
          <w:spacing w:val="-7"/>
        </w:rPr>
        <w:t xml:space="preserve"> </w:t>
      </w:r>
      <w:r>
        <w:t>the</w:t>
      </w:r>
      <w:r>
        <w:rPr>
          <w:spacing w:val="-7"/>
        </w:rPr>
        <w:t xml:space="preserve"> </w:t>
      </w:r>
      <w:r>
        <w:t>initial</w:t>
      </w:r>
      <w:r>
        <w:rPr>
          <w:spacing w:val="21"/>
          <w:w w:val="99"/>
        </w:rPr>
        <w:t xml:space="preserve"> </w:t>
      </w:r>
      <w:r>
        <w:t>determination.</w:t>
      </w:r>
    </w:p>
    <w:p w:rsidR="008D508C" w:rsidP="008D508C" w:rsidRDefault="008D508C" w14:paraId="78829E98" w14:textId="77777777">
      <w:pPr>
        <w:pStyle w:val="BodyText"/>
        <w:kinsoku w:val="0"/>
        <w:overflowPunct w:val="0"/>
        <w:ind w:left="0"/>
      </w:pPr>
    </w:p>
    <w:p w:rsidR="008D508C" w:rsidP="008D508C" w:rsidRDefault="008D508C" w14:paraId="460B2C26" w14:textId="77777777">
      <w:pPr>
        <w:pStyle w:val="BodyText"/>
        <w:kinsoku w:val="0"/>
        <w:overflowPunct w:val="0"/>
        <w:ind w:right="139"/>
      </w:pPr>
      <w:r>
        <w:t>The</w:t>
      </w:r>
      <w:r>
        <w:rPr>
          <w:spacing w:val="-7"/>
        </w:rPr>
        <w:t xml:space="preserve"> </w:t>
      </w:r>
      <w:r>
        <w:t>information</w:t>
      </w:r>
      <w:r>
        <w:rPr>
          <w:spacing w:val="-6"/>
        </w:rPr>
        <w:t xml:space="preserve"> </w:t>
      </w:r>
      <w:r>
        <w:rPr>
          <w:spacing w:val="-1"/>
        </w:rPr>
        <w:t>collection</w:t>
      </w:r>
      <w:r>
        <w:rPr>
          <w:spacing w:val="-6"/>
        </w:rPr>
        <w:t xml:space="preserve"> </w:t>
      </w:r>
      <w:r>
        <w:t>requirements</w:t>
      </w:r>
      <w:r>
        <w:rPr>
          <w:spacing w:val="-6"/>
        </w:rPr>
        <w:t xml:space="preserve"> </w:t>
      </w:r>
      <w:r>
        <w:t>of</w:t>
      </w:r>
      <w:r>
        <w:rPr>
          <w:spacing w:val="-6"/>
        </w:rPr>
        <w:t xml:space="preserve"> </w:t>
      </w:r>
      <w:r>
        <w:t>10</w:t>
      </w:r>
      <w:r>
        <w:rPr>
          <w:spacing w:val="-6"/>
        </w:rPr>
        <w:t xml:space="preserve"> </w:t>
      </w:r>
      <w:r>
        <w:t>CFR</w:t>
      </w:r>
      <w:r>
        <w:rPr>
          <w:spacing w:val="-7"/>
        </w:rPr>
        <w:t xml:space="preserve"> </w:t>
      </w:r>
      <w:r>
        <w:t>Part</w:t>
      </w:r>
      <w:r>
        <w:rPr>
          <w:spacing w:val="-6"/>
        </w:rPr>
        <w:t xml:space="preserve"> </w:t>
      </w:r>
      <w:r>
        <w:t>25</w:t>
      </w:r>
      <w:r>
        <w:rPr>
          <w:spacing w:val="-6"/>
        </w:rPr>
        <w:t xml:space="preserve"> </w:t>
      </w:r>
      <w:r>
        <w:t>are</w:t>
      </w:r>
      <w:r>
        <w:rPr>
          <w:spacing w:val="-6"/>
        </w:rPr>
        <w:t xml:space="preserve"> </w:t>
      </w:r>
      <w:r>
        <w:t>identified</w:t>
      </w:r>
      <w:r>
        <w:rPr>
          <w:spacing w:val="-7"/>
        </w:rPr>
        <w:t xml:space="preserve"> </w:t>
      </w:r>
      <w:r>
        <w:t>and</w:t>
      </w:r>
      <w:r>
        <w:rPr>
          <w:spacing w:val="27"/>
          <w:w w:val="99"/>
        </w:rPr>
        <w:t xml:space="preserve"> </w:t>
      </w:r>
      <w:r>
        <w:t>described in the “Description of Information Collection Requirements” at the end of this supporting statement.</w:t>
      </w:r>
    </w:p>
    <w:p w:rsidR="008D508C" w:rsidP="008D508C" w:rsidRDefault="008D508C" w14:paraId="35A97C41" w14:textId="77777777">
      <w:pPr>
        <w:pStyle w:val="BodyText"/>
        <w:kinsoku w:val="0"/>
        <w:overflowPunct w:val="0"/>
        <w:spacing w:before="11"/>
        <w:ind w:left="0"/>
        <w:rPr>
          <w:sz w:val="21"/>
          <w:szCs w:val="21"/>
        </w:rPr>
      </w:pPr>
    </w:p>
    <w:p w:rsidR="008D508C" w:rsidP="008D508C" w:rsidRDefault="008D508C" w14:paraId="4210AA45" w14:textId="77777777">
      <w:pPr>
        <w:pStyle w:val="BodyText"/>
        <w:numPr>
          <w:ilvl w:val="1"/>
          <w:numId w:val="2"/>
        </w:numPr>
        <w:tabs>
          <w:tab w:val="left" w:pos="1160"/>
        </w:tabs>
        <w:kinsoku w:val="0"/>
        <w:overflowPunct w:val="0"/>
        <w:ind w:left="1159" w:hanging="719"/>
      </w:pPr>
      <w:r>
        <w:rPr>
          <w:u w:val="single"/>
        </w:rPr>
        <w:t>Agency</w:t>
      </w:r>
      <w:r>
        <w:rPr>
          <w:spacing w:val="-9"/>
          <w:u w:val="single"/>
        </w:rPr>
        <w:t xml:space="preserve"> </w:t>
      </w:r>
      <w:r>
        <w:rPr>
          <w:u w:val="single"/>
        </w:rPr>
        <w:t>Use</w:t>
      </w:r>
      <w:r>
        <w:rPr>
          <w:spacing w:val="-9"/>
          <w:u w:val="single"/>
        </w:rPr>
        <w:t xml:space="preserve"> </w:t>
      </w:r>
      <w:r>
        <w:rPr>
          <w:u w:val="single"/>
        </w:rPr>
        <w:t>of</w:t>
      </w:r>
      <w:r>
        <w:rPr>
          <w:spacing w:val="-8"/>
          <w:u w:val="single"/>
        </w:rPr>
        <w:t xml:space="preserve"> </w:t>
      </w:r>
      <w:r>
        <w:rPr>
          <w:u w:val="single"/>
        </w:rPr>
        <w:t>Information</w:t>
      </w:r>
    </w:p>
    <w:p w:rsidR="008D508C" w:rsidP="008D508C" w:rsidRDefault="008D508C" w14:paraId="1460FF0C" w14:textId="77777777">
      <w:pPr>
        <w:pStyle w:val="BodyText"/>
        <w:kinsoku w:val="0"/>
        <w:overflowPunct w:val="0"/>
        <w:spacing w:before="9"/>
        <w:ind w:left="0"/>
        <w:rPr>
          <w:sz w:val="15"/>
          <w:szCs w:val="15"/>
        </w:rPr>
      </w:pPr>
    </w:p>
    <w:p w:rsidR="008D508C" w:rsidP="007F27C6" w:rsidRDefault="008D508C" w14:paraId="68252B00" w14:textId="6504A7D0">
      <w:pPr>
        <w:pStyle w:val="BodyText"/>
        <w:kinsoku w:val="0"/>
        <w:overflowPunct w:val="0"/>
        <w:spacing w:before="71"/>
        <w:ind w:right="173"/>
      </w:pPr>
      <w:r>
        <w:t>Personal</w:t>
      </w:r>
      <w:r>
        <w:rPr>
          <w:spacing w:val="-8"/>
        </w:rPr>
        <w:t xml:space="preserve"> </w:t>
      </w:r>
      <w:r>
        <w:t>history</w:t>
      </w:r>
      <w:r>
        <w:rPr>
          <w:spacing w:val="-7"/>
        </w:rPr>
        <w:t xml:space="preserve"> </w:t>
      </w:r>
      <w:r>
        <w:t>information</w:t>
      </w:r>
      <w:r>
        <w:rPr>
          <w:spacing w:val="-7"/>
        </w:rPr>
        <w:t xml:space="preserve"> </w:t>
      </w:r>
      <w:r>
        <w:t>which</w:t>
      </w:r>
      <w:r>
        <w:rPr>
          <w:spacing w:val="-7"/>
        </w:rPr>
        <w:t xml:space="preserve"> </w:t>
      </w:r>
      <w:r>
        <w:t>is</w:t>
      </w:r>
      <w:r>
        <w:rPr>
          <w:spacing w:val="-8"/>
        </w:rPr>
        <w:t xml:space="preserve"> </w:t>
      </w:r>
      <w:r>
        <w:t>submitted</w:t>
      </w:r>
      <w:r>
        <w:rPr>
          <w:spacing w:val="-7"/>
        </w:rPr>
        <w:t xml:space="preserve"> </w:t>
      </w:r>
      <w:r>
        <w:t>by</w:t>
      </w:r>
      <w:r>
        <w:rPr>
          <w:spacing w:val="-8"/>
        </w:rPr>
        <w:t xml:space="preserve"> </w:t>
      </w:r>
      <w:r>
        <w:t>applicants</w:t>
      </w:r>
      <w:r>
        <w:rPr>
          <w:spacing w:val="-8"/>
        </w:rPr>
        <w:t xml:space="preserve"> </w:t>
      </w:r>
      <w:r>
        <w:t>for</w:t>
      </w:r>
      <w:r>
        <w:rPr>
          <w:spacing w:val="-7"/>
        </w:rPr>
        <w:t xml:space="preserve"> </w:t>
      </w:r>
      <w:r>
        <w:t>access</w:t>
      </w:r>
      <w:r>
        <w:rPr>
          <w:spacing w:val="21"/>
          <w:w w:val="99"/>
        </w:rPr>
        <w:t xml:space="preserve"> </w:t>
      </w:r>
      <w:r>
        <w:rPr>
          <w:spacing w:val="-1"/>
        </w:rPr>
        <w:t>authorizations</w:t>
      </w:r>
      <w:r>
        <w:rPr>
          <w:spacing w:val="-8"/>
        </w:rPr>
        <w:t xml:space="preserve"> </w:t>
      </w:r>
      <w:r>
        <w:t>or</w:t>
      </w:r>
      <w:r>
        <w:rPr>
          <w:spacing w:val="-8"/>
        </w:rPr>
        <w:t xml:space="preserve"> </w:t>
      </w:r>
      <w:r>
        <w:rPr>
          <w:spacing w:val="-1"/>
        </w:rPr>
        <w:t>access</w:t>
      </w:r>
      <w:r>
        <w:rPr>
          <w:spacing w:val="-8"/>
        </w:rPr>
        <w:t xml:space="preserve"> </w:t>
      </w:r>
      <w:r>
        <w:rPr>
          <w:spacing w:val="-1"/>
        </w:rPr>
        <w:t>authorization</w:t>
      </w:r>
      <w:r>
        <w:rPr>
          <w:spacing w:val="-8"/>
        </w:rPr>
        <w:t xml:space="preserve"> </w:t>
      </w:r>
      <w:r>
        <w:t>renewal</w:t>
      </w:r>
      <w:r>
        <w:rPr>
          <w:spacing w:val="-8"/>
        </w:rPr>
        <w:t xml:space="preserve"> </w:t>
      </w:r>
      <w:r>
        <w:t>is</w:t>
      </w:r>
      <w:r>
        <w:rPr>
          <w:spacing w:val="-8"/>
        </w:rPr>
        <w:t xml:space="preserve"> </w:t>
      </w:r>
      <w:r>
        <w:t>reviewed,</w:t>
      </w:r>
      <w:r>
        <w:rPr>
          <w:spacing w:val="-8"/>
        </w:rPr>
        <w:t xml:space="preserve"> </w:t>
      </w:r>
      <w:r>
        <w:t>evaluated</w:t>
      </w:r>
      <w:r>
        <w:rPr>
          <w:spacing w:val="-8"/>
        </w:rPr>
        <w:t xml:space="preserve"> </w:t>
      </w:r>
      <w:r>
        <w:t>by</w:t>
      </w:r>
      <w:r>
        <w:rPr>
          <w:spacing w:val="-8"/>
        </w:rPr>
        <w:t xml:space="preserve"> </w:t>
      </w:r>
      <w:r>
        <w:t>NRC’s</w:t>
      </w:r>
      <w:r>
        <w:rPr>
          <w:spacing w:val="61"/>
          <w:w w:val="99"/>
        </w:rPr>
        <w:t xml:space="preserve"> </w:t>
      </w:r>
      <w:r>
        <w:t>Division</w:t>
      </w:r>
      <w:r>
        <w:rPr>
          <w:spacing w:val="-6"/>
        </w:rPr>
        <w:t xml:space="preserve"> </w:t>
      </w:r>
      <w:r>
        <w:t>of</w:t>
      </w:r>
      <w:r>
        <w:rPr>
          <w:spacing w:val="-6"/>
        </w:rPr>
        <w:t xml:space="preserve"> </w:t>
      </w:r>
      <w:r>
        <w:rPr>
          <w:spacing w:val="-1"/>
        </w:rPr>
        <w:t>Facilities</w:t>
      </w:r>
      <w:r>
        <w:rPr>
          <w:spacing w:val="-6"/>
        </w:rPr>
        <w:t xml:space="preserve"> </w:t>
      </w:r>
      <w:r>
        <w:t>and</w:t>
      </w:r>
      <w:r>
        <w:rPr>
          <w:spacing w:val="-7"/>
        </w:rPr>
        <w:t xml:space="preserve"> </w:t>
      </w:r>
      <w:r>
        <w:t>Security</w:t>
      </w:r>
      <w:r>
        <w:rPr>
          <w:spacing w:val="-6"/>
        </w:rPr>
        <w:t xml:space="preserve"> </w:t>
      </w:r>
      <w:r>
        <w:t>personnel,</w:t>
      </w:r>
      <w:r>
        <w:rPr>
          <w:spacing w:val="-6"/>
        </w:rPr>
        <w:t xml:space="preserve"> </w:t>
      </w:r>
      <w:r>
        <w:t>and</w:t>
      </w:r>
      <w:r>
        <w:rPr>
          <w:spacing w:val="-7"/>
        </w:rPr>
        <w:t xml:space="preserve"> </w:t>
      </w:r>
      <w:r>
        <w:t>provided</w:t>
      </w:r>
      <w:r>
        <w:rPr>
          <w:spacing w:val="-5"/>
        </w:rPr>
        <w:t xml:space="preserve"> </w:t>
      </w:r>
      <w:r>
        <w:t>to</w:t>
      </w:r>
      <w:r>
        <w:rPr>
          <w:spacing w:val="-6"/>
        </w:rPr>
        <w:t xml:space="preserve"> </w:t>
      </w:r>
      <w:r>
        <w:t>the</w:t>
      </w:r>
      <w:r>
        <w:rPr>
          <w:spacing w:val="-6"/>
        </w:rPr>
        <w:t xml:space="preserve"> </w:t>
      </w:r>
      <w:r>
        <w:t>Office</w:t>
      </w:r>
      <w:r>
        <w:rPr>
          <w:spacing w:val="-7"/>
        </w:rPr>
        <w:t xml:space="preserve"> </w:t>
      </w:r>
      <w:r>
        <w:t>of</w:t>
      </w:r>
      <w:r>
        <w:rPr>
          <w:spacing w:val="28"/>
          <w:w w:val="99"/>
        </w:rPr>
        <w:t xml:space="preserve"> </w:t>
      </w:r>
      <w:r>
        <w:t>Personnel</w:t>
      </w:r>
      <w:r>
        <w:rPr>
          <w:spacing w:val="-11"/>
        </w:rPr>
        <w:t xml:space="preserve"> </w:t>
      </w:r>
      <w:r>
        <w:t>Management</w:t>
      </w:r>
      <w:r>
        <w:rPr>
          <w:spacing w:val="-10"/>
        </w:rPr>
        <w:t xml:space="preserve"> </w:t>
      </w:r>
      <w:r>
        <w:t>(OPM)</w:t>
      </w:r>
      <w:r>
        <w:rPr>
          <w:spacing w:val="-9"/>
        </w:rPr>
        <w:t xml:space="preserve"> </w:t>
      </w:r>
      <w:r>
        <w:t>which</w:t>
      </w:r>
      <w:r>
        <w:rPr>
          <w:spacing w:val="-9"/>
        </w:rPr>
        <w:t xml:space="preserve"> </w:t>
      </w:r>
      <w:r>
        <w:rPr>
          <w:spacing w:val="-1"/>
        </w:rPr>
        <w:t>conducts</w:t>
      </w:r>
      <w:r>
        <w:rPr>
          <w:spacing w:val="-10"/>
        </w:rPr>
        <w:t xml:space="preserve"> </w:t>
      </w:r>
      <w:r>
        <w:t>background</w:t>
      </w:r>
      <w:r>
        <w:rPr>
          <w:spacing w:val="-10"/>
        </w:rPr>
        <w:t xml:space="preserve"> </w:t>
      </w:r>
      <w:r>
        <w:rPr>
          <w:spacing w:val="-1"/>
        </w:rPr>
        <w:t>investigations.</w:t>
      </w:r>
      <w:r>
        <w:rPr>
          <w:spacing w:val="43"/>
        </w:rPr>
        <w:t xml:space="preserve"> </w:t>
      </w:r>
      <w:r>
        <w:t>The</w:t>
      </w:r>
      <w:r>
        <w:rPr>
          <w:spacing w:val="44"/>
          <w:w w:val="99"/>
        </w:rPr>
        <w:t xml:space="preserve"> </w:t>
      </w:r>
      <w:r>
        <w:t>NRC</w:t>
      </w:r>
      <w:r>
        <w:rPr>
          <w:spacing w:val="-8"/>
        </w:rPr>
        <w:t xml:space="preserve"> </w:t>
      </w:r>
      <w:r>
        <w:t>reviews</w:t>
      </w:r>
      <w:r>
        <w:rPr>
          <w:spacing w:val="-7"/>
        </w:rPr>
        <w:t xml:space="preserve"> </w:t>
      </w:r>
      <w:r>
        <w:t>the</w:t>
      </w:r>
      <w:r>
        <w:rPr>
          <w:spacing w:val="-8"/>
        </w:rPr>
        <w:t xml:space="preserve"> </w:t>
      </w:r>
      <w:r>
        <w:t>data</w:t>
      </w:r>
      <w:r>
        <w:rPr>
          <w:spacing w:val="-7"/>
        </w:rPr>
        <w:t xml:space="preserve"> </w:t>
      </w:r>
      <w:r>
        <w:rPr>
          <w:spacing w:val="-1"/>
        </w:rPr>
        <w:t>from</w:t>
      </w:r>
      <w:r>
        <w:rPr>
          <w:spacing w:val="-8"/>
        </w:rPr>
        <w:t xml:space="preserve"> </w:t>
      </w:r>
      <w:r>
        <w:t>these</w:t>
      </w:r>
      <w:r>
        <w:rPr>
          <w:spacing w:val="-8"/>
        </w:rPr>
        <w:t xml:space="preserve"> </w:t>
      </w:r>
      <w:r>
        <w:t>investigations</w:t>
      </w:r>
      <w:r>
        <w:rPr>
          <w:spacing w:val="-9"/>
        </w:rPr>
        <w:t xml:space="preserve"> </w:t>
      </w:r>
      <w:r>
        <w:t>and</w:t>
      </w:r>
      <w:r>
        <w:rPr>
          <w:spacing w:val="-7"/>
        </w:rPr>
        <w:t xml:space="preserve"> </w:t>
      </w:r>
      <w:r>
        <w:t>makes</w:t>
      </w:r>
      <w:r>
        <w:rPr>
          <w:spacing w:val="-8"/>
        </w:rPr>
        <w:t xml:space="preserve"> </w:t>
      </w:r>
      <w:r>
        <w:t>determinations</w:t>
      </w:r>
      <w:r>
        <w:rPr>
          <w:spacing w:val="23"/>
          <w:w w:val="99"/>
        </w:rPr>
        <w:t xml:space="preserve"> </w:t>
      </w:r>
      <w:r>
        <w:t>regarding</w:t>
      </w:r>
      <w:r>
        <w:rPr>
          <w:spacing w:val="-7"/>
        </w:rPr>
        <w:t xml:space="preserve"> </w:t>
      </w:r>
      <w:r>
        <w:rPr>
          <w:spacing w:val="-1"/>
        </w:rPr>
        <w:t>the</w:t>
      </w:r>
      <w:r>
        <w:rPr>
          <w:spacing w:val="-6"/>
        </w:rPr>
        <w:t xml:space="preserve"> </w:t>
      </w:r>
      <w:r>
        <w:t>eligibility</w:t>
      </w:r>
      <w:r>
        <w:rPr>
          <w:spacing w:val="-7"/>
        </w:rPr>
        <w:t xml:space="preserve"> </w:t>
      </w:r>
      <w:r>
        <w:t>of</w:t>
      </w:r>
      <w:r>
        <w:rPr>
          <w:spacing w:val="-6"/>
        </w:rPr>
        <w:t xml:space="preserve"> </w:t>
      </w:r>
      <w:r>
        <w:rPr>
          <w:spacing w:val="-1"/>
        </w:rPr>
        <w:t>applicants</w:t>
      </w:r>
      <w:r>
        <w:rPr>
          <w:spacing w:val="-8"/>
        </w:rPr>
        <w:t xml:space="preserve"> </w:t>
      </w:r>
      <w:r>
        <w:t>for</w:t>
      </w:r>
      <w:r>
        <w:rPr>
          <w:spacing w:val="-6"/>
        </w:rPr>
        <w:t xml:space="preserve"> </w:t>
      </w:r>
      <w:r>
        <w:t>access</w:t>
      </w:r>
      <w:r>
        <w:rPr>
          <w:spacing w:val="-7"/>
        </w:rPr>
        <w:t xml:space="preserve"> </w:t>
      </w:r>
      <w:r>
        <w:rPr>
          <w:spacing w:val="-1"/>
        </w:rPr>
        <w:t>or</w:t>
      </w:r>
      <w:r>
        <w:rPr>
          <w:spacing w:val="-6"/>
        </w:rPr>
        <w:t xml:space="preserve"> </w:t>
      </w:r>
      <w:r>
        <w:t>continued</w:t>
      </w:r>
      <w:r>
        <w:rPr>
          <w:spacing w:val="-9"/>
        </w:rPr>
        <w:t xml:space="preserve"> </w:t>
      </w:r>
      <w:r>
        <w:t>access</w:t>
      </w:r>
      <w:r>
        <w:rPr>
          <w:spacing w:val="-7"/>
        </w:rPr>
        <w:t xml:space="preserve"> </w:t>
      </w:r>
      <w:r>
        <w:t>to</w:t>
      </w:r>
      <w:r>
        <w:rPr>
          <w:spacing w:val="-7"/>
        </w:rPr>
        <w:t xml:space="preserve"> </w:t>
      </w:r>
      <w:r>
        <w:t>classified</w:t>
      </w:r>
      <w:r>
        <w:rPr>
          <w:spacing w:val="25"/>
          <w:w w:val="99"/>
        </w:rPr>
        <w:t xml:space="preserve"> </w:t>
      </w:r>
      <w:r>
        <w:t>information.</w:t>
      </w:r>
      <w:r>
        <w:rPr>
          <w:spacing w:val="49"/>
        </w:rPr>
        <w:t xml:space="preserve"> </w:t>
      </w:r>
      <w:r>
        <w:t>If</w:t>
      </w:r>
      <w:r>
        <w:rPr>
          <w:spacing w:val="-6"/>
        </w:rPr>
        <w:t xml:space="preserve"> </w:t>
      </w:r>
      <w:r>
        <w:rPr>
          <w:spacing w:val="-1"/>
        </w:rPr>
        <w:t>the</w:t>
      </w:r>
      <w:r>
        <w:rPr>
          <w:spacing w:val="-6"/>
        </w:rPr>
        <w:t xml:space="preserve"> </w:t>
      </w:r>
      <w:r>
        <w:t>information</w:t>
      </w:r>
      <w:r>
        <w:rPr>
          <w:spacing w:val="-6"/>
        </w:rPr>
        <w:t xml:space="preserve"> </w:t>
      </w:r>
      <w:r>
        <w:rPr>
          <w:spacing w:val="-1"/>
        </w:rPr>
        <w:t>collection</w:t>
      </w:r>
      <w:r>
        <w:rPr>
          <w:spacing w:val="-7"/>
        </w:rPr>
        <w:t xml:space="preserve"> </w:t>
      </w:r>
      <w:r>
        <w:t>was</w:t>
      </w:r>
      <w:r>
        <w:rPr>
          <w:spacing w:val="-6"/>
        </w:rPr>
        <w:t xml:space="preserve"> </w:t>
      </w:r>
      <w:r>
        <w:t>not</w:t>
      </w:r>
      <w:r>
        <w:rPr>
          <w:spacing w:val="37"/>
          <w:w w:val="99"/>
        </w:rPr>
        <w:t xml:space="preserve"> </w:t>
      </w:r>
      <w:r>
        <w:t>conducted,</w:t>
      </w:r>
      <w:r>
        <w:rPr>
          <w:spacing w:val="-8"/>
        </w:rPr>
        <w:t xml:space="preserve"> </w:t>
      </w:r>
      <w:r>
        <w:t>individuals</w:t>
      </w:r>
      <w:r>
        <w:rPr>
          <w:spacing w:val="-7"/>
        </w:rPr>
        <w:t xml:space="preserve"> </w:t>
      </w:r>
      <w:r>
        <w:t>would</w:t>
      </w:r>
      <w:r>
        <w:rPr>
          <w:spacing w:val="-7"/>
        </w:rPr>
        <w:t xml:space="preserve"> </w:t>
      </w:r>
      <w:r>
        <w:t>not</w:t>
      </w:r>
      <w:r>
        <w:rPr>
          <w:spacing w:val="-7"/>
        </w:rPr>
        <w:t xml:space="preserve"> </w:t>
      </w:r>
      <w:r>
        <w:t>be</w:t>
      </w:r>
      <w:r>
        <w:rPr>
          <w:spacing w:val="-8"/>
        </w:rPr>
        <w:t xml:space="preserve"> </w:t>
      </w:r>
      <w:r>
        <w:t>permitted</w:t>
      </w:r>
      <w:r>
        <w:rPr>
          <w:spacing w:val="-7"/>
        </w:rPr>
        <w:t xml:space="preserve"> </w:t>
      </w:r>
      <w:r>
        <w:t>access</w:t>
      </w:r>
      <w:r>
        <w:rPr>
          <w:spacing w:val="-7"/>
        </w:rPr>
        <w:t xml:space="preserve"> </w:t>
      </w:r>
      <w:r>
        <w:t>to</w:t>
      </w:r>
      <w:r>
        <w:rPr>
          <w:spacing w:val="-7"/>
        </w:rPr>
        <w:t xml:space="preserve"> </w:t>
      </w:r>
      <w:r>
        <w:rPr>
          <w:spacing w:val="-1"/>
        </w:rPr>
        <w:t>NRC</w:t>
      </w:r>
      <w:r>
        <w:rPr>
          <w:spacing w:val="-7"/>
        </w:rPr>
        <w:t xml:space="preserve"> </w:t>
      </w:r>
      <w:r>
        <w:rPr>
          <w:spacing w:val="-1"/>
        </w:rPr>
        <w:t>classified</w:t>
      </w:r>
      <w:r>
        <w:rPr>
          <w:spacing w:val="29"/>
          <w:w w:val="99"/>
        </w:rPr>
        <w:t xml:space="preserve"> </w:t>
      </w:r>
      <w:r>
        <w:t>information.</w:t>
      </w:r>
      <w:r w:rsidR="007F27C6">
        <w:t xml:space="preserve">  If no access authorization/security clearances were granted, the licensee employees would not have access to the areas </w:t>
      </w:r>
      <w:r w:rsidR="00A86B36">
        <w:t xml:space="preserve">in facilities </w:t>
      </w:r>
      <w:r w:rsidR="0071140E">
        <w:t>and/</w:t>
      </w:r>
      <w:r w:rsidR="007F27C6">
        <w:t xml:space="preserve">or </w:t>
      </w:r>
      <w:r w:rsidR="0071140E">
        <w:t xml:space="preserve">the </w:t>
      </w:r>
      <w:r w:rsidR="007F27C6">
        <w:t>data required to perform their daily duties</w:t>
      </w:r>
      <w:r w:rsidRPr="007F27C6" w:rsidR="007F27C6">
        <w:t xml:space="preserve"> </w:t>
      </w:r>
    </w:p>
    <w:p w:rsidR="008D508C" w:rsidP="007F27C6" w:rsidRDefault="008D508C" w14:paraId="74EF8F51" w14:textId="77777777">
      <w:pPr>
        <w:pStyle w:val="BodyText"/>
        <w:kinsoku w:val="0"/>
        <w:overflowPunct w:val="0"/>
        <w:ind w:left="0"/>
      </w:pPr>
    </w:p>
    <w:p w:rsidR="008D508C" w:rsidP="007F27C6" w:rsidRDefault="008D508C" w14:paraId="2559FAFB" w14:textId="77777777">
      <w:pPr>
        <w:pStyle w:val="BodyText"/>
        <w:numPr>
          <w:ilvl w:val="1"/>
          <w:numId w:val="2"/>
        </w:numPr>
        <w:tabs>
          <w:tab w:val="left" w:pos="1161"/>
        </w:tabs>
        <w:kinsoku w:val="0"/>
        <w:overflowPunct w:val="0"/>
        <w:ind w:hanging="720"/>
      </w:pPr>
      <w:r>
        <w:rPr>
          <w:u w:val="single"/>
        </w:rPr>
        <w:t>Reduction</w:t>
      </w:r>
      <w:r>
        <w:rPr>
          <w:spacing w:val="-11"/>
          <w:u w:val="single"/>
        </w:rPr>
        <w:t xml:space="preserve"> </w:t>
      </w:r>
      <w:r>
        <w:rPr>
          <w:spacing w:val="-1"/>
          <w:u w:val="single"/>
        </w:rPr>
        <w:t>of</w:t>
      </w:r>
      <w:r>
        <w:rPr>
          <w:spacing w:val="-11"/>
          <w:u w:val="single"/>
        </w:rPr>
        <w:t xml:space="preserve"> </w:t>
      </w:r>
      <w:r>
        <w:rPr>
          <w:u w:val="single"/>
        </w:rPr>
        <w:t>Burden</w:t>
      </w:r>
      <w:r>
        <w:rPr>
          <w:spacing w:val="-10"/>
          <w:u w:val="single"/>
        </w:rPr>
        <w:t xml:space="preserve"> </w:t>
      </w:r>
      <w:r>
        <w:rPr>
          <w:u w:val="single"/>
        </w:rPr>
        <w:t>Through</w:t>
      </w:r>
      <w:r>
        <w:rPr>
          <w:spacing w:val="-12"/>
          <w:u w:val="single"/>
        </w:rPr>
        <w:t xml:space="preserve"> </w:t>
      </w:r>
      <w:r>
        <w:rPr>
          <w:u w:val="single"/>
        </w:rPr>
        <w:t>Information</w:t>
      </w:r>
      <w:r>
        <w:rPr>
          <w:spacing w:val="-11"/>
          <w:u w:val="single"/>
        </w:rPr>
        <w:t xml:space="preserve"> </w:t>
      </w:r>
      <w:r>
        <w:rPr>
          <w:spacing w:val="-1"/>
          <w:u w:val="single"/>
        </w:rPr>
        <w:t>Technology</w:t>
      </w:r>
    </w:p>
    <w:p w:rsidR="008D508C" w:rsidP="007F27C6" w:rsidRDefault="008D508C" w14:paraId="07FE4009" w14:textId="77777777">
      <w:pPr>
        <w:pStyle w:val="BodyText"/>
        <w:kinsoku w:val="0"/>
        <w:overflowPunct w:val="0"/>
        <w:spacing w:before="8"/>
        <w:ind w:left="0"/>
        <w:rPr>
          <w:sz w:val="15"/>
          <w:szCs w:val="15"/>
        </w:rPr>
      </w:pPr>
    </w:p>
    <w:p w:rsidR="008D508C" w:rsidP="007F27C6" w:rsidRDefault="008D508C" w14:paraId="3FEB4C5F" w14:textId="1E41DAB1">
      <w:pPr>
        <w:pStyle w:val="BodyText"/>
        <w:kinsoku w:val="0"/>
        <w:overflowPunct w:val="0"/>
        <w:ind w:left="1159" w:right="48"/>
      </w:pPr>
      <w:r>
        <w:t xml:space="preserve">The NRC has issued </w:t>
      </w:r>
      <w:hyperlink w:history="1" r:id="rId8">
        <w:r w:rsidRPr="00106315">
          <w:rPr>
            <w:rStyle w:val="Hyperlink"/>
            <w:i/>
          </w:rPr>
          <w:t>Guidance for Electronic Submissions to the NRC</w:t>
        </w:r>
      </w:hyperlink>
      <w:r>
        <w:t xml:space="preserve"> which </w:t>
      </w:r>
      <w:r>
        <w:lastRenderedPageBreak/>
        <w:t xml:space="preserve">provides direction for the electronic transmission and submittal of documents to the NRC.  </w:t>
      </w:r>
      <w:r w:rsidRPr="006F1623">
        <w:t xml:space="preserve">Electronic transmission and submittal of documents can be accomplished via the following avenues: </w:t>
      </w:r>
      <w:proofErr w:type="gramStart"/>
      <w:r w:rsidRPr="006F1623">
        <w:t>the</w:t>
      </w:r>
      <w:proofErr w:type="gramEnd"/>
      <w:r w:rsidRPr="006F1623">
        <w:t xml:space="preserve"> Electronic Information Exchange (EIE) process, which is available from the NRC's “Electronic Submittals” Web page, by Optical Storage Media (OSM) (e.g. CD-ROM, DVD), by facsimile or by e-mail</w:t>
      </w:r>
      <w:r>
        <w:t>.  It is estimated that approximately</w:t>
      </w:r>
      <w:r w:rsidRPr="009E7236">
        <w:t xml:space="preserve"> 95%</w:t>
      </w:r>
      <w:r>
        <w:rPr>
          <w:b/>
        </w:rPr>
        <w:t xml:space="preserve"> </w:t>
      </w:r>
      <w:r>
        <w:t xml:space="preserve">of the potential responses are filed electronically.  </w:t>
      </w:r>
    </w:p>
    <w:p w:rsidR="008D508C" w:rsidP="008D508C" w:rsidRDefault="008D508C" w14:paraId="40DDADB5" w14:textId="77777777">
      <w:pPr>
        <w:pStyle w:val="BodyText"/>
        <w:kinsoku w:val="0"/>
        <w:overflowPunct w:val="0"/>
        <w:spacing w:before="3"/>
        <w:ind w:left="0"/>
        <w:rPr>
          <w:sz w:val="18"/>
          <w:szCs w:val="18"/>
        </w:rPr>
      </w:pPr>
    </w:p>
    <w:p w:rsidR="008D508C" w:rsidP="008D508C" w:rsidRDefault="008D508C" w14:paraId="135DC063" w14:textId="77777777">
      <w:pPr>
        <w:pStyle w:val="BodyText"/>
        <w:numPr>
          <w:ilvl w:val="1"/>
          <w:numId w:val="2"/>
        </w:numPr>
        <w:tabs>
          <w:tab w:val="left" w:pos="1160"/>
        </w:tabs>
        <w:kinsoku w:val="0"/>
        <w:overflowPunct w:val="0"/>
        <w:spacing w:before="71"/>
        <w:ind w:left="1159" w:hanging="719"/>
      </w:pPr>
      <w:r>
        <w:rPr>
          <w:u w:val="single"/>
        </w:rPr>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rsidR="008D508C" w:rsidP="008D508C" w:rsidRDefault="008D508C" w14:paraId="0EAA6252" w14:textId="77777777">
      <w:pPr>
        <w:pStyle w:val="BodyText"/>
        <w:kinsoku w:val="0"/>
        <w:overflowPunct w:val="0"/>
        <w:spacing w:before="8"/>
        <w:ind w:left="0"/>
        <w:rPr>
          <w:sz w:val="15"/>
          <w:szCs w:val="15"/>
        </w:rPr>
      </w:pPr>
    </w:p>
    <w:p w:rsidR="008D508C" w:rsidP="008D508C" w:rsidRDefault="008D508C" w14:paraId="398A9ACA" w14:textId="77777777">
      <w:pPr>
        <w:pStyle w:val="BodyText"/>
        <w:kinsoku w:val="0"/>
        <w:overflowPunct w:val="0"/>
        <w:spacing w:before="71"/>
        <w:ind w:right="168"/>
      </w:pPr>
      <w:r>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p>
    <w:p w:rsidR="008D508C" w:rsidP="008D508C" w:rsidRDefault="008D508C" w14:paraId="1560F74D" w14:textId="77777777">
      <w:pPr>
        <w:pStyle w:val="BodyText"/>
        <w:kinsoku w:val="0"/>
        <w:overflowPunct w:val="0"/>
        <w:ind w:left="0"/>
      </w:pPr>
    </w:p>
    <w:p w:rsidR="008D508C" w:rsidP="008D508C" w:rsidRDefault="008D508C" w14:paraId="43FBF620" w14:textId="77777777">
      <w:pPr>
        <w:pStyle w:val="BodyText"/>
        <w:numPr>
          <w:ilvl w:val="1"/>
          <w:numId w:val="2"/>
        </w:numPr>
        <w:tabs>
          <w:tab w:val="left" w:pos="1161"/>
        </w:tabs>
        <w:kinsoku w:val="0"/>
        <w:overflowPunct w:val="0"/>
        <w:ind w:hanging="720"/>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rsidR="008D508C" w:rsidP="008D508C" w:rsidRDefault="008D508C" w14:paraId="341E0976" w14:textId="77777777">
      <w:pPr>
        <w:pStyle w:val="BodyText"/>
        <w:kinsoku w:val="0"/>
        <w:overflowPunct w:val="0"/>
        <w:spacing w:before="8"/>
        <w:ind w:left="0"/>
        <w:rPr>
          <w:sz w:val="15"/>
          <w:szCs w:val="15"/>
        </w:rPr>
      </w:pPr>
    </w:p>
    <w:p w:rsidR="008D508C" w:rsidP="008D508C" w:rsidRDefault="008D508C" w14:paraId="7F5DB38D" w14:textId="77777777">
      <w:pPr>
        <w:pStyle w:val="BodyText"/>
        <w:kinsoku w:val="0"/>
        <w:overflowPunct w:val="0"/>
        <w:spacing w:before="71"/>
      </w:pPr>
      <w:r>
        <w:t>None</w:t>
      </w:r>
      <w:r>
        <w:rPr>
          <w:spacing w:val="-7"/>
        </w:rPr>
        <w:t xml:space="preserve"> </w:t>
      </w:r>
      <w:r>
        <w:t>of</w:t>
      </w:r>
      <w:r>
        <w:rPr>
          <w:spacing w:val="-6"/>
        </w:rPr>
        <w:t xml:space="preserve"> </w:t>
      </w:r>
      <w:r>
        <w:t>the</w:t>
      </w:r>
      <w:r>
        <w:rPr>
          <w:spacing w:val="-7"/>
        </w:rPr>
        <w:t xml:space="preserve"> </w:t>
      </w:r>
      <w:r>
        <w:rPr>
          <w:spacing w:val="-1"/>
        </w:rPr>
        <w:t>licensees</w:t>
      </w:r>
      <w:r>
        <w:rPr>
          <w:spacing w:val="-6"/>
        </w:rPr>
        <w:t xml:space="preserve"> </w:t>
      </w:r>
      <w:r>
        <w:rPr>
          <w:spacing w:val="-1"/>
        </w:rPr>
        <w:t>affected</w:t>
      </w:r>
      <w:r>
        <w:rPr>
          <w:spacing w:val="-6"/>
        </w:rPr>
        <w:t xml:space="preserve"> </w:t>
      </w:r>
      <w:r>
        <w:rPr>
          <w:spacing w:val="-1"/>
        </w:rPr>
        <w:t>qualify</w:t>
      </w:r>
      <w:r>
        <w:rPr>
          <w:spacing w:val="-7"/>
        </w:rPr>
        <w:t xml:space="preserve"> </w:t>
      </w:r>
      <w:r>
        <w:t>as</w:t>
      </w:r>
      <w:r>
        <w:rPr>
          <w:spacing w:val="-6"/>
        </w:rPr>
        <w:t xml:space="preserve"> </w:t>
      </w:r>
      <w:r>
        <w:t>small</w:t>
      </w:r>
      <w:r>
        <w:rPr>
          <w:spacing w:val="-7"/>
        </w:rPr>
        <w:t xml:space="preserve"> </w:t>
      </w:r>
      <w:r>
        <w:t>business</w:t>
      </w:r>
      <w:r>
        <w:rPr>
          <w:spacing w:val="-7"/>
        </w:rPr>
        <w:t xml:space="preserve"> </w:t>
      </w:r>
      <w:r>
        <w:rPr>
          <w:spacing w:val="-1"/>
        </w:rPr>
        <w:t>enterprises</w:t>
      </w:r>
      <w:r>
        <w:rPr>
          <w:spacing w:val="-6"/>
        </w:rPr>
        <w:t xml:space="preserve"> </w:t>
      </w:r>
      <w:r>
        <w:t>or</w:t>
      </w:r>
      <w:r>
        <w:rPr>
          <w:spacing w:val="-7"/>
        </w:rPr>
        <w:t xml:space="preserve"> </w:t>
      </w:r>
      <w:r>
        <w:rPr>
          <w:spacing w:val="-1"/>
        </w:rPr>
        <w:t>entities.</w:t>
      </w:r>
    </w:p>
    <w:p w:rsidR="008D508C" w:rsidP="008D508C" w:rsidRDefault="008D508C" w14:paraId="48BE378F" w14:textId="77777777">
      <w:pPr>
        <w:pStyle w:val="BodyText"/>
        <w:kinsoku w:val="0"/>
        <w:overflowPunct w:val="0"/>
        <w:ind w:left="0"/>
      </w:pPr>
    </w:p>
    <w:p w:rsidR="008D508C" w:rsidP="008D508C" w:rsidRDefault="008D508C" w14:paraId="44665538" w14:textId="77777777">
      <w:pPr>
        <w:pStyle w:val="BodyText"/>
        <w:numPr>
          <w:ilvl w:val="1"/>
          <w:numId w:val="2"/>
        </w:numPr>
        <w:tabs>
          <w:tab w:val="left" w:pos="1160"/>
        </w:tabs>
        <w:kinsoku w:val="0"/>
        <w:overflowPunct w:val="0"/>
        <w:ind w:right="539" w:hanging="720"/>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7"/>
          <w:u w:val="single"/>
        </w:rPr>
        <w:t xml:space="preserve"> </w:t>
      </w:r>
      <w:r>
        <w:rPr>
          <w:u w:val="single"/>
        </w:rPr>
        <w:t>Policy</w:t>
      </w:r>
      <w:r>
        <w:rPr>
          <w:spacing w:val="-6"/>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25"/>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u w:val="single"/>
        </w:rPr>
        <w:t>Conducted</w:t>
      </w:r>
      <w:r>
        <w:rPr>
          <w:spacing w:val="-9"/>
          <w:u w:val="single"/>
        </w:rPr>
        <w:t xml:space="preserve"> </w:t>
      </w:r>
      <w:r>
        <w:rPr>
          <w:u w:val="single"/>
        </w:rPr>
        <w:t>Less</w:t>
      </w:r>
      <w:r>
        <w:rPr>
          <w:spacing w:val="-9"/>
          <w:u w:val="single"/>
        </w:rPr>
        <w:t xml:space="preserve"> </w:t>
      </w:r>
      <w:r>
        <w:rPr>
          <w:spacing w:val="-1"/>
          <w:u w:val="single"/>
        </w:rPr>
        <w:t>Frequently</w:t>
      </w:r>
    </w:p>
    <w:p w:rsidR="008D508C" w:rsidP="008D508C" w:rsidRDefault="008D508C" w14:paraId="24E0313E" w14:textId="77777777">
      <w:pPr>
        <w:pStyle w:val="BodyText"/>
        <w:kinsoku w:val="0"/>
        <w:overflowPunct w:val="0"/>
        <w:spacing w:before="8"/>
        <w:ind w:left="0"/>
        <w:rPr>
          <w:sz w:val="15"/>
          <w:szCs w:val="15"/>
        </w:rPr>
      </w:pPr>
    </w:p>
    <w:p w:rsidR="008D508C" w:rsidP="0070094E" w:rsidRDefault="001C3722" w14:paraId="47CDE094" w14:textId="6440263E">
      <w:pPr>
        <w:pStyle w:val="BodyText"/>
        <w:kinsoku w:val="0"/>
        <w:overflowPunct w:val="0"/>
        <w:spacing w:before="71"/>
        <w:ind w:left="1166" w:right="173"/>
      </w:pPr>
      <w:r w:rsidRPr="001C3722">
        <w:t xml:space="preserve">Information is collected </w:t>
      </w:r>
      <w:r w:rsidR="00A33EF6">
        <w:t xml:space="preserve">at the initiation of a clearance.  For a </w:t>
      </w:r>
      <w:r w:rsidRPr="001C3722">
        <w:t xml:space="preserve">“Secret” </w:t>
      </w:r>
      <w:r w:rsidR="00A33EF6">
        <w:t xml:space="preserve">clearance </w:t>
      </w:r>
      <w:r w:rsidRPr="001C3722">
        <w:t xml:space="preserve">it is collected every 10 years and for “Top Secret” every 5 years.  </w:t>
      </w:r>
      <w:r w:rsidR="008D508C">
        <w:t>If</w:t>
      </w:r>
      <w:r w:rsidR="008D508C">
        <w:rPr>
          <w:spacing w:val="-7"/>
        </w:rPr>
        <w:t xml:space="preserve"> </w:t>
      </w:r>
      <w:r w:rsidR="008D508C">
        <w:t>the</w:t>
      </w:r>
      <w:r w:rsidR="008D508C">
        <w:rPr>
          <w:spacing w:val="-6"/>
        </w:rPr>
        <w:t xml:space="preserve"> </w:t>
      </w:r>
      <w:r w:rsidR="008D508C">
        <w:t>information</w:t>
      </w:r>
      <w:r w:rsidR="008D508C">
        <w:rPr>
          <w:spacing w:val="-6"/>
        </w:rPr>
        <w:t xml:space="preserve"> </w:t>
      </w:r>
      <w:r w:rsidR="008D508C">
        <w:t>is</w:t>
      </w:r>
      <w:r w:rsidR="008D508C">
        <w:rPr>
          <w:spacing w:val="-7"/>
        </w:rPr>
        <w:t xml:space="preserve"> </w:t>
      </w:r>
      <w:r w:rsidR="008D508C">
        <w:rPr>
          <w:spacing w:val="-1"/>
        </w:rPr>
        <w:t>collected</w:t>
      </w:r>
      <w:r w:rsidR="008D508C">
        <w:rPr>
          <w:spacing w:val="-6"/>
        </w:rPr>
        <w:t xml:space="preserve"> </w:t>
      </w:r>
      <w:r w:rsidR="008D508C">
        <w:t>less</w:t>
      </w:r>
      <w:r w:rsidR="008D508C">
        <w:rPr>
          <w:spacing w:val="-6"/>
        </w:rPr>
        <w:t xml:space="preserve"> </w:t>
      </w:r>
      <w:r w:rsidR="008D508C">
        <w:rPr>
          <w:spacing w:val="-1"/>
        </w:rPr>
        <w:t>frequently,</w:t>
      </w:r>
      <w:r w:rsidR="008D508C">
        <w:rPr>
          <w:spacing w:val="-6"/>
        </w:rPr>
        <w:t xml:space="preserve"> </w:t>
      </w:r>
      <w:r w:rsidR="008D508C">
        <w:t>the</w:t>
      </w:r>
      <w:r w:rsidR="008D508C">
        <w:rPr>
          <w:spacing w:val="-6"/>
        </w:rPr>
        <w:t xml:space="preserve"> </w:t>
      </w:r>
      <w:r w:rsidR="008D508C">
        <w:t>assurance</w:t>
      </w:r>
      <w:r w:rsidR="008D508C">
        <w:rPr>
          <w:spacing w:val="-6"/>
        </w:rPr>
        <w:t xml:space="preserve"> </w:t>
      </w:r>
      <w:r w:rsidR="008D508C">
        <w:rPr>
          <w:spacing w:val="-1"/>
        </w:rPr>
        <w:t>that</w:t>
      </w:r>
      <w:r w:rsidR="008D508C">
        <w:rPr>
          <w:spacing w:val="-6"/>
        </w:rPr>
        <w:t xml:space="preserve"> </w:t>
      </w:r>
      <w:r w:rsidR="008D508C">
        <w:t>only</w:t>
      </w:r>
      <w:r w:rsidR="008D508C">
        <w:rPr>
          <w:spacing w:val="41"/>
          <w:w w:val="99"/>
        </w:rPr>
        <w:t xml:space="preserve"> </w:t>
      </w:r>
      <w:r w:rsidR="008D508C">
        <w:t>appropriately</w:t>
      </w:r>
      <w:r w:rsidR="008D508C">
        <w:rPr>
          <w:spacing w:val="-8"/>
        </w:rPr>
        <w:t xml:space="preserve"> </w:t>
      </w:r>
      <w:r w:rsidR="008D508C">
        <w:t>cleared</w:t>
      </w:r>
      <w:r w:rsidR="008D508C">
        <w:rPr>
          <w:spacing w:val="-8"/>
        </w:rPr>
        <w:t xml:space="preserve"> </w:t>
      </w:r>
      <w:r w:rsidR="008D508C">
        <w:t>individuals</w:t>
      </w:r>
      <w:r w:rsidR="008D508C">
        <w:rPr>
          <w:spacing w:val="-8"/>
        </w:rPr>
        <w:t xml:space="preserve"> </w:t>
      </w:r>
      <w:r w:rsidR="008D508C">
        <w:t>have</w:t>
      </w:r>
      <w:r w:rsidR="008D508C">
        <w:rPr>
          <w:spacing w:val="-8"/>
        </w:rPr>
        <w:t xml:space="preserve"> </w:t>
      </w:r>
      <w:r w:rsidR="008D508C">
        <w:t>access</w:t>
      </w:r>
      <w:r w:rsidR="008D508C">
        <w:rPr>
          <w:spacing w:val="-7"/>
        </w:rPr>
        <w:t xml:space="preserve"> </w:t>
      </w:r>
      <w:r w:rsidR="008D508C">
        <w:t>to</w:t>
      </w:r>
      <w:r w:rsidR="008D508C">
        <w:rPr>
          <w:spacing w:val="-8"/>
        </w:rPr>
        <w:t xml:space="preserve"> </w:t>
      </w:r>
      <w:r w:rsidR="008D508C">
        <w:t>NRC</w:t>
      </w:r>
      <w:r w:rsidR="008D508C">
        <w:rPr>
          <w:spacing w:val="-8"/>
        </w:rPr>
        <w:t xml:space="preserve"> </w:t>
      </w:r>
      <w:r w:rsidR="008D508C">
        <w:t>classified</w:t>
      </w:r>
      <w:r w:rsidR="008D508C">
        <w:rPr>
          <w:spacing w:val="-8"/>
        </w:rPr>
        <w:t xml:space="preserve"> </w:t>
      </w:r>
      <w:r w:rsidR="008D508C">
        <w:t>information</w:t>
      </w:r>
      <w:r w:rsidR="008D508C">
        <w:rPr>
          <w:spacing w:val="-7"/>
        </w:rPr>
        <w:t xml:space="preserve"> </w:t>
      </w:r>
      <w:r w:rsidR="008D508C">
        <w:t>is</w:t>
      </w:r>
      <w:r w:rsidR="008D508C">
        <w:rPr>
          <w:w w:val="99"/>
        </w:rPr>
        <w:t xml:space="preserve"> </w:t>
      </w:r>
      <w:r w:rsidR="008D508C">
        <w:t>reduced,</w:t>
      </w:r>
      <w:r w:rsidR="008D508C">
        <w:rPr>
          <w:spacing w:val="-8"/>
        </w:rPr>
        <w:t xml:space="preserve"> </w:t>
      </w:r>
      <w:r w:rsidR="008D508C">
        <w:t>which</w:t>
      </w:r>
      <w:r w:rsidR="008D508C">
        <w:rPr>
          <w:spacing w:val="-7"/>
        </w:rPr>
        <w:t xml:space="preserve"> </w:t>
      </w:r>
      <w:r w:rsidR="008D508C">
        <w:t>may</w:t>
      </w:r>
      <w:r w:rsidR="008D508C">
        <w:rPr>
          <w:spacing w:val="-7"/>
        </w:rPr>
        <w:t xml:space="preserve"> </w:t>
      </w:r>
      <w:r w:rsidR="008D508C">
        <w:t>endanger</w:t>
      </w:r>
      <w:r w:rsidR="008D508C">
        <w:rPr>
          <w:spacing w:val="-7"/>
        </w:rPr>
        <w:t xml:space="preserve"> </w:t>
      </w:r>
      <w:r w:rsidR="008D508C">
        <w:t>the</w:t>
      </w:r>
      <w:r w:rsidR="008D508C">
        <w:rPr>
          <w:spacing w:val="-7"/>
        </w:rPr>
        <w:t xml:space="preserve"> </w:t>
      </w:r>
      <w:r w:rsidR="008D508C">
        <w:t>U.S.</w:t>
      </w:r>
      <w:r w:rsidR="008D508C">
        <w:rPr>
          <w:spacing w:val="-7"/>
        </w:rPr>
        <w:t xml:space="preserve"> </w:t>
      </w:r>
      <w:r w:rsidR="008D508C">
        <w:t>common</w:t>
      </w:r>
      <w:r w:rsidR="008D508C">
        <w:rPr>
          <w:spacing w:val="-6"/>
        </w:rPr>
        <w:t xml:space="preserve"> </w:t>
      </w:r>
      <w:r w:rsidR="008D508C">
        <w:t>defense</w:t>
      </w:r>
      <w:r w:rsidR="008D508C">
        <w:rPr>
          <w:spacing w:val="-7"/>
        </w:rPr>
        <w:t xml:space="preserve"> </w:t>
      </w:r>
      <w:r w:rsidR="008D508C">
        <w:t>and</w:t>
      </w:r>
      <w:r w:rsidR="008D508C">
        <w:rPr>
          <w:spacing w:val="-8"/>
        </w:rPr>
        <w:t xml:space="preserve"> </w:t>
      </w:r>
      <w:r w:rsidR="008D508C">
        <w:t>national</w:t>
      </w:r>
      <w:r w:rsidR="008D508C">
        <w:rPr>
          <w:spacing w:val="-7"/>
        </w:rPr>
        <w:t xml:space="preserve"> </w:t>
      </w:r>
      <w:r w:rsidR="008D508C">
        <w:rPr>
          <w:spacing w:val="-1"/>
        </w:rPr>
        <w:t>security.</w:t>
      </w:r>
      <w:r w:rsidR="008D508C">
        <w:rPr>
          <w:spacing w:val="28"/>
          <w:w w:val="99"/>
        </w:rPr>
        <w:t xml:space="preserve"> </w:t>
      </w:r>
      <w:r w:rsidR="008D508C">
        <w:t>Classified</w:t>
      </w:r>
      <w:r w:rsidR="008D508C">
        <w:rPr>
          <w:spacing w:val="-9"/>
        </w:rPr>
        <w:t xml:space="preserve"> </w:t>
      </w:r>
      <w:r w:rsidR="008D508C">
        <w:rPr>
          <w:spacing w:val="-1"/>
        </w:rPr>
        <w:t>information</w:t>
      </w:r>
      <w:r w:rsidR="008D508C">
        <w:rPr>
          <w:spacing w:val="-8"/>
        </w:rPr>
        <w:t xml:space="preserve"> </w:t>
      </w:r>
      <w:r w:rsidR="008D508C">
        <w:t>may</w:t>
      </w:r>
      <w:r w:rsidR="008D508C">
        <w:rPr>
          <w:spacing w:val="-7"/>
        </w:rPr>
        <w:t xml:space="preserve"> </w:t>
      </w:r>
      <w:r w:rsidR="008D508C">
        <w:t>be</w:t>
      </w:r>
      <w:r w:rsidR="008D508C">
        <w:rPr>
          <w:spacing w:val="-7"/>
        </w:rPr>
        <w:t xml:space="preserve"> </w:t>
      </w:r>
      <w:r w:rsidR="008D508C">
        <w:t>compromised</w:t>
      </w:r>
      <w:r w:rsidR="008D508C">
        <w:rPr>
          <w:spacing w:val="-7"/>
        </w:rPr>
        <w:t xml:space="preserve"> </w:t>
      </w:r>
      <w:r w:rsidR="008D508C">
        <w:t>if</w:t>
      </w:r>
      <w:r w:rsidR="008D508C">
        <w:rPr>
          <w:spacing w:val="-8"/>
        </w:rPr>
        <w:t xml:space="preserve"> </w:t>
      </w:r>
      <w:r w:rsidR="008D508C">
        <w:rPr>
          <w:spacing w:val="-1"/>
        </w:rPr>
        <w:t>furnished</w:t>
      </w:r>
      <w:r w:rsidR="008D508C">
        <w:rPr>
          <w:spacing w:val="-7"/>
        </w:rPr>
        <w:t xml:space="preserve"> </w:t>
      </w:r>
      <w:r w:rsidR="008D508C">
        <w:t>to</w:t>
      </w:r>
      <w:r w:rsidR="008D508C">
        <w:rPr>
          <w:spacing w:val="-7"/>
        </w:rPr>
        <w:t xml:space="preserve"> </w:t>
      </w:r>
      <w:r w:rsidR="008D508C">
        <w:rPr>
          <w:spacing w:val="-1"/>
        </w:rPr>
        <w:t>individuals</w:t>
      </w:r>
      <w:r w:rsidR="008D508C">
        <w:rPr>
          <w:spacing w:val="-7"/>
        </w:rPr>
        <w:t xml:space="preserve"> </w:t>
      </w:r>
      <w:r w:rsidR="008D508C">
        <w:rPr>
          <w:spacing w:val="-1"/>
        </w:rPr>
        <w:t>without</w:t>
      </w:r>
      <w:r w:rsidR="008D508C">
        <w:rPr>
          <w:spacing w:val="-7"/>
        </w:rPr>
        <w:t xml:space="preserve"> </w:t>
      </w:r>
      <w:r w:rsidR="008D508C">
        <w:t>an</w:t>
      </w:r>
      <w:r w:rsidR="008D508C">
        <w:rPr>
          <w:spacing w:val="67"/>
          <w:w w:val="99"/>
        </w:rPr>
        <w:t xml:space="preserve"> </w:t>
      </w:r>
      <w:r w:rsidR="008D508C">
        <w:t>access</w:t>
      </w:r>
      <w:r w:rsidR="008D508C">
        <w:rPr>
          <w:spacing w:val="-10"/>
        </w:rPr>
        <w:t xml:space="preserve"> </w:t>
      </w:r>
      <w:r w:rsidR="008D508C">
        <w:rPr>
          <w:spacing w:val="-1"/>
        </w:rPr>
        <w:t>authorization</w:t>
      </w:r>
      <w:r w:rsidR="008D508C">
        <w:rPr>
          <w:spacing w:val="-10"/>
        </w:rPr>
        <w:t xml:space="preserve"> </w:t>
      </w:r>
      <w:r w:rsidR="008D508C">
        <w:t>or</w:t>
      </w:r>
      <w:r w:rsidR="008D508C">
        <w:rPr>
          <w:spacing w:val="-10"/>
        </w:rPr>
        <w:t xml:space="preserve"> </w:t>
      </w:r>
      <w:r w:rsidR="008D508C">
        <w:t>an</w:t>
      </w:r>
      <w:r w:rsidR="008D508C">
        <w:rPr>
          <w:spacing w:val="-9"/>
        </w:rPr>
        <w:t xml:space="preserve"> </w:t>
      </w:r>
      <w:r w:rsidR="008D508C">
        <w:t>out-of-date</w:t>
      </w:r>
      <w:r w:rsidR="008D508C">
        <w:rPr>
          <w:spacing w:val="-9"/>
        </w:rPr>
        <w:t xml:space="preserve"> </w:t>
      </w:r>
      <w:r w:rsidR="008D508C">
        <w:t>access</w:t>
      </w:r>
      <w:r w:rsidR="008D508C">
        <w:rPr>
          <w:spacing w:val="-9"/>
        </w:rPr>
        <w:t xml:space="preserve"> </w:t>
      </w:r>
      <w:r w:rsidR="008D508C">
        <w:rPr>
          <w:spacing w:val="-1"/>
        </w:rPr>
        <w:t>authorization.</w:t>
      </w:r>
    </w:p>
    <w:p w:rsidR="008D508C" w:rsidP="008D508C" w:rsidRDefault="008D508C" w14:paraId="402D6B6D" w14:textId="77777777">
      <w:pPr>
        <w:pStyle w:val="BodyText"/>
        <w:kinsoku w:val="0"/>
        <w:overflowPunct w:val="0"/>
        <w:ind w:left="0"/>
      </w:pPr>
    </w:p>
    <w:p w:rsidRPr="00C70B79" w:rsidR="008D508C" w:rsidP="008D508C" w:rsidRDefault="008D508C" w14:paraId="297F1063" w14:textId="77777777">
      <w:pPr>
        <w:pStyle w:val="BodyText"/>
        <w:numPr>
          <w:ilvl w:val="1"/>
          <w:numId w:val="2"/>
        </w:numPr>
        <w:tabs>
          <w:tab w:val="left" w:pos="1161"/>
        </w:tabs>
        <w:kinsoku w:val="0"/>
        <w:overflowPunct w:val="0"/>
        <w:ind w:hanging="720"/>
      </w:pPr>
      <w:r>
        <w:rPr>
          <w:u w:val="single"/>
        </w:rPr>
        <w:t>Circumstances</w:t>
      </w:r>
      <w:r>
        <w:rPr>
          <w:spacing w:val="-10"/>
          <w:u w:val="single"/>
        </w:rPr>
        <w:t xml:space="preserve"> </w:t>
      </w:r>
      <w:r>
        <w:rPr>
          <w:u w:val="single"/>
        </w:rPr>
        <w:t>Which</w:t>
      </w:r>
      <w:r>
        <w:rPr>
          <w:spacing w:val="-11"/>
          <w:u w:val="single"/>
        </w:rPr>
        <w:t xml:space="preserve"> </w:t>
      </w:r>
      <w:r>
        <w:rPr>
          <w:spacing w:val="-1"/>
          <w:u w:val="single"/>
        </w:rPr>
        <w:t>Justify</w:t>
      </w:r>
      <w:r>
        <w:rPr>
          <w:spacing w:val="-10"/>
          <w:u w:val="single"/>
        </w:rPr>
        <w:t xml:space="preserve"> </w:t>
      </w:r>
      <w:r>
        <w:rPr>
          <w:spacing w:val="-1"/>
          <w:u w:val="single"/>
        </w:rPr>
        <w:t>Variation</w:t>
      </w:r>
      <w:r>
        <w:rPr>
          <w:spacing w:val="-10"/>
          <w:u w:val="single"/>
        </w:rPr>
        <w:t xml:space="preserve"> </w:t>
      </w:r>
      <w:r>
        <w:rPr>
          <w:u w:val="single"/>
        </w:rPr>
        <w:t>from</w:t>
      </w:r>
      <w:r>
        <w:rPr>
          <w:spacing w:val="-11"/>
          <w:u w:val="single"/>
        </w:rPr>
        <w:t xml:space="preserve"> </w:t>
      </w:r>
      <w:r>
        <w:rPr>
          <w:u w:val="single"/>
        </w:rPr>
        <w:t>OMB</w:t>
      </w:r>
      <w:r>
        <w:rPr>
          <w:spacing w:val="-10"/>
          <w:u w:val="single"/>
        </w:rPr>
        <w:t xml:space="preserve"> </w:t>
      </w:r>
      <w:r>
        <w:rPr>
          <w:u w:val="single"/>
        </w:rPr>
        <w:t>Guidelines</w:t>
      </w:r>
    </w:p>
    <w:p w:rsidR="008D508C" w:rsidP="008D508C" w:rsidRDefault="008D508C" w14:paraId="0AA46D00" w14:textId="77777777">
      <w:pPr>
        <w:pStyle w:val="BodyText"/>
        <w:tabs>
          <w:tab w:val="left" w:pos="1161"/>
        </w:tabs>
        <w:kinsoku w:val="0"/>
        <w:overflowPunct w:val="0"/>
        <w:rPr>
          <w:u w:val="single"/>
        </w:rPr>
      </w:pPr>
    </w:p>
    <w:p w:rsidR="008D508C" w:rsidP="0070094E" w:rsidRDefault="008D508C" w14:paraId="60F653F8" w14:textId="77777777">
      <w:pPr>
        <w:spacing w:line="240" w:lineRule="auto"/>
        <w:ind w:left="1166"/>
      </w:pPr>
      <w:r w:rsidRPr="00C70B79">
        <w:t>Section 25.25</w:t>
      </w:r>
      <w:r>
        <w:t xml:space="preserve"> identifies w</w:t>
      </w:r>
      <w:r w:rsidRPr="00ED021D">
        <w:t>hen a request for access authorization or renewal of access authorization is withdrawn or canceled</w:t>
      </w:r>
      <w:r>
        <w:t>.  T</w:t>
      </w:r>
      <w:r w:rsidRPr="00ED021D">
        <w:t xml:space="preserve">he requestor shall immediately notify the CSA so that the personnel security investigation, or other action may be discontinued.  The information is used by NRC to terminate its processing of the individual and to notify the investigating agency that the investigation may be canceled.  This action saves the U.S. Government specific processing costs and curtails unnecessary investigations and invasions of privacy. </w:t>
      </w:r>
    </w:p>
    <w:p w:rsidR="008D508C" w:rsidP="0070094E" w:rsidRDefault="008D508C" w14:paraId="6500290F" w14:textId="77777777">
      <w:pPr>
        <w:spacing w:line="240" w:lineRule="auto"/>
        <w:ind w:left="1166"/>
      </w:pPr>
      <w:r>
        <w:t>Section 25.33 identifies when an access authorization is to be terminated.  T</w:t>
      </w:r>
      <w:r w:rsidRPr="00ED021D">
        <w:t>he requestor shall immediately notify the CSA</w:t>
      </w:r>
      <w:r>
        <w:t xml:space="preserve"> when an access authorization is terminated or is no longer needed.  The information is used by NRC to update all databases with the termination date to ensure the individual is no longer able to access classified information.</w:t>
      </w:r>
    </w:p>
    <w:p w:rsidR="008D508C" w:rsidP="008D508C" w:rsidRDefault="008D508C" w14:paraId="523407BA" w14:textId="77777777">
      <w:pPr>
        <w:pStyle w:val="BodyText"/>
        <w:numPr>
          <w:ilvl w:val="1"/>
          <w:numId w:val="2"/>
        </w:numPr>
        <w:tabs>
          <w:tab w:val="left" w:pos="1161"/>
        </w:tabs>
        <w:kinsoku w:val="0"/>
        <w:overflowPunct w:val="0"/>
        <w:ind w:hanging="720"/>
      </w:pPr>
      <w:r>
        <w:rPr>
          <w:spacing w:val="-1"/>
          <w:u w:val="single"/>
        </w:rPr>
        <w:t>Consultations</w:t>
      </w:r>
      <w:r>
        <w:rPr>
          <w:spacing w:val="-11"/>
          <w:u w:val="single"/>
        </w:rPr>
        <w:t xml:space="preserve"> </w:t>
      </w:r>
      <w:r>
        <w:rPr>
          <w:u w:val="single"/>
        </w:rPr>
        <w:t>Outside</w:t>
      </w:r>
      <w:r>
        <w:rPr>
          <w:spacing w:val="-11"/>
          <w:u w:val="single"/>
        </w:rPr>
        <w:t xml:space="preserve"> </w:t>
      </w:r>
      <w:r>
        <w:rPr>
          <w:spacing w:val="-1"/>
          <w:u w:val="single"/>
        </w:rPr>
        <w:t>the</w:t>
      </w:r>
      <w:r>
        <w:rPr>
          <w:spacing w:val="-10"/>
          <w:u w:val="single"/>
        </w:rPr>
        <w:t xml:space="preserve"> </w:t>
      </w:r>
      <w:r>
        <w:rPr>
          <w:u w:val="single"/>
        </w:rPr>
        <w:t>NRC</w:t>
      </w:r>
    </w:p>
    <w:p w:rsidR="008D508C" w:rsidP="008D508C" w:rsidRDefault="008D508C" w14:paraId="31195E43" w14:textId="77777777">
      <w:pPr>
        <w:pStyle w:val="BodyText"/>
        <w:kinsoku w:val="0"/>
        <w:overflowPunct w:val="0"/>
        <w:spacing w:before="9"/>
        <w:ind w:left="0"/>
        <w:rPr>
          <w:sz w:val="15"/>
          <w:szCs w:val="15"/>
        </w:rPr>
      </w:pPr>
    </w:p>
    <w:p w:rsidR="002B5827" w:rsidP="002B5827" w:rsidRDefault="002B5827" w14:paraId="6765AF63" w14:textId="7048C6E0">
      <w:pPr>
        <w:pStyle w:val="BodyText"/>
        <w:kinsoku w:val="0"/>
        <w:overflowPunct w:val="0"/>
        <w:ind w:left="1159"/>
        <w:rPr>
          <w:rFonts w:eastAsia="Times New Roman"/>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May 1, 2019 (84 FR 18590</w:t>
      </w:r>
      <w:r>
        <w:rPr>
          <w:rFonts w:ascii="Helvetica" w:hAnsi="Helvetica" w:eastAsia="Times New Roman"/>
          <w:color w:val="333333"/>
        </w:rPr>
        <w:t>)</w:t>
      </w:r>
      <w:r>
        <w:rPr>
          <w:rFonts w:eastAsia="Times New Roman"/>
        </w:rPr>
        <w:t>.  I</w:t>
      </w:r>
      <w:r w:rsidRPr="00214F31">
        <w:t>n addition, four licensee companies (</w:t>
      </w:r>
      <w:proofErr w:type="spellStart"/>
      <w:r w:rsidRPr="00214F31">
        <w:t>Scana</w:t>
      </w:r>
      <w:proofErr w:type="spellEnd"/>
      <w:r w:rsidRPr="00214F31">
        <w:t>, D</w:t>
      </w:r>
      <w:r w:rsidR="005D6EB7">
        <w:t>uke</w:t>
      </w:r>
      <w:r w:rsidRPr="00214F31">
        <w:t xml:space="preserve">, General Electric, and </w:t>
      </w:r>
      <w:proofErr w:type="spellStart"/>
      <w:r w:rsidRPr="00214F31">
        <w:t>Urenco</w:t>
      </w:r>
      <w:proofErr w:type="spellEnd"/>
      <w:r>
        <w:t>)</w:t>
      </w:r>
      <w:r w:rsidRPr="00214F31">
        <w:t xml:space="preserve"> were contacted by email.</w:t>
      </w:r>
      <w:r>
        <w:rPr>
          <w:rFonts w:eastAsia="Times New Roman"/>
        </w:rPr>
        <w:t>  No comments were received in responses to these consultations.</w:t>
      </w:r>
    </w:p>
    <w:p w:rsidR="002B5827" w:rsidP="008D508C" w:rsidRDefault="002B5827" w14:paraId="452F044F" w14:textId="77777777">
      <w:pPr>
        <w:pStyle w:val="BodyText"/>
        <w:kinsoku w:val="0"/>
        <w:overflowPunct w:val="0"/>
        <w:ind w:left="0"/>
      </w:pPr>
    </w:p>
    <w:p w:rsidR="008D508C" w:rsidP="008D508C" w:rsidRDefault="008D508C" w14:paraId="4980AF9B" w14:textId="77777777">
      <w:pPr>
        <w:pStyle w:val="BodyText"/>
        <w:numPr>
          <w:ilvl w:val="1"/>
          <w:numId w:val="2"/>
        </w:numPr>
        <w:tabs>
          <w:tab w:val="left" w:pos="1160"/>
        </w:tabs>
        <w:kinsoku w:val="0"/>
        <w:overflowPunct w:val="0"/>
        <w:ind w:left="1159" w:hanging="719"/>
      </w:pPr>
      <w:r>
        <w:rPr>
          <w:u w:val="single"/>
        </w:rPr>
        <w:lastRenderedPageBreak/>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rsidR="008D508C" w:rsidP="008D508C" w:rsidRDefault="008D508C" w14:paraId="68DDA5B9" w14:textId="77777777">
      <w:pPr>
        <w:pStyle w:val="BodyText"/>
        <w:kinsoku w:val="0"/>
        <w:overflowPunct w:val="0"/>
        <w:spacing w:before="8"/>
        <w:ind w:left="0"/>
        <w:rPr>
          <w:sz w:val="15"/>
          <w:szCs w:val="15"/>
        </w:rPr>
      </w:pPr>
    </w:p>
    <w:p w:rsidR="008D508C" w:rsidP="008D508C" w:rsidRDefault="008D508C" w14:paraId="1A2B90F0" w14:textId="77777777">
      <w:pPr>
        <w:pStyle w:val="BodyText"/>
        <w:kinsoku w:val="0"/>
        <w:overflowPunct w:val="0"/>
        <w:spacing w:before="71"/>
      </w:pPr>
      <w:r>
        <w:t>Not</w:t>
      </w:r>
      <w:r>
        <w:rPr>
          <w:spacing w:val="-14"/>
        </w:rPr>
        <w:t xml:space="preserve"> </w:t>
      </w:r>
      <w:r>
        <w:rPr>
          <w:spacing w:val="-1"/>
        </w:rPr>
        <w:t>applicable.</w:t>
      </w:r>
    </w:p>
    <w:p w:rsidR="008D508C" w:rsidP="008D508C" w:rsidRDefault="008D508C" w14:paraId="1463FBCA" w14:textId="77777777">
      <w:pPr>
        <w:pStyle w:val="BodyText"/>
        <w:kinsoku w:val="0"/>
        <w:overflowPunct w:val="0"/>
        <w:spacing w:before="3"/>
        <w:ind w:left="0"/>
        <w:rPr>
          <w:sz w:val="18"/>
          <w:szCs w:val="18"/>
        </w:rPr>
      </w:pPr>
    </w:p>
    <w:p w:rsidR="008D508C" w:rsidP="008D508C" w:rsidRDefault="008D508C" w14:paraId="5ABF3B7D" w14:textId="77777777">
      <w:pPr>
        <w:pStyle w:val="BodyText"/>
        <w:numPr>
          <w:ilvl w:val="1"/>
          <w:numId w:val="2"/>
        </w:numPr>
        <w:tabs>
          <w:tab w:val="left" w:pos="1160"/>
        </w:tabs>
        <w:kinsoku w:val="0"/>
        <w:overflowPunct w:val="0"/>
        <w:spacing w:before="71"/>
        <w:ind w:left="1159" w:hanging="719"/>
      </w:pPr>
      <w:bookmarkStart w:name="_Hlk31287925" w:id="1"/>
      <w:r>
        <w:rPr>
          <w:u w:val="single"/>
        </w:rPr>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rsidR="008D508C" w:rsidP="008D508C" w:rsidRDefault="008D508C" w14:paraId="755A12B5" w14:textId="77777777">
      <w:pPr>
        <w:pStyle w:val="BodyText"/>
        <w:kinsoku w:val="0"/>
        <w:overflowPunct w:val="0"/>
        <w:spacing w:before="8"/>
        <w:ind w:left="0"/>
        <w:rPr>
          <w:sz w:val="15"/>
          <w:szCs w:val="15"/>
        </w:rPr>
      </w:pPr>
    </w:p>
    <w:p w:rsidR="008D508C" w:rsidP="008D508C" w:rsidRDefault="008D508C" w14:paraId="1B8CA3F7" w14:textId="068E7A75">
      <w:pPr>
        <w:pStyle w:val="BodyText"/>
        <w:kinsoku w:val="0"/>
        <w:overflowPunct w:val="0"/>
        <w:spacing w:before="71"/>
        <w:ind w:right="139"/>
      </w:pPr>
      <w:r>
        <w:t>Confidential</w:t>
      </w:r>
      <w:r>
        <w:rPr>
          <w:spacing w:val="-9"/>
        </w:rPr>
        <w:t xml:space="preserve"> </w:t>
      </w:r>
      <w:r>
        <w:t>and</w:t>
      </w:r>
      <w:r>
        <w:rPr>
          <w:spacing w:val="-8"/>
        </w:rPr>
        <w:t xml:space="preserve"> </w:t>
      </w:r>
      <w:r>
        <w:t>proprietary</w:t>
      </w:r>
      <w:r>
        <w:rPr>
          <w:spacing w:val="-7"/>
        </w:rPr>
        <w:t xml:space="preserve"> </w:t>
      </w:r>
      <w:r>
        <w:t>information</w:t>
      </w:r>
      <w:r>
        <w:rPr>
          <w:spacing w:val="-8"/>
        </w:rPr>
        <w:t xml:space="preserve"> </w:t>
      </w:r>
      <w:r>
        <w:t>is</w:t>
      </w:r>
      <w:r>
        <w:rPr>
          <w:spacing w:val="-8"/>
        </w:rPr>
        <w:t xml:space="preserve"> </w:t>
      </w:r>
      <w:r>
        <w:t>protected</w:t>
      </w:r>
      <w:r>
        <w:rPr>
          <w:spacing w:val="-8"/>
        </w:rPr>
        <w:t xml:space="preserve"> </w:t>
      </w:r>
      <w:r>
        <w:t>in</w:t>
      </w:r>
      <w:r>
        <w:rPr>
          <w:spacing w:val="-7"/>
        </w:rPr>
        <w:t xml:space="preserve"> </w:t>
      </w:r>
      <w:r>
        <w:t>accordance</w:t>
      </w:r>
      <w:r>
        <w:rPr>
          <w:spacing w:val="-8"/>
        </w:rPr>
        <w:t xml:space="preserve"> </w:t>
      </w:r>
      <w:r>
        <w:t>with</w:t>
      </w:r>
      <w:r>
        <w:rPr>
          <w:spacing w:val="-8"/>
        </w:rPr>
        <w:t xml:space="preserve"> </w:t>
      </w:r>
      <w:r>
        <w:t>NRC</w:t>
      </w:r>
      <w:r>
        <w:rPr>
          <w:spacing w:val="21"/>
          <w:w w:val="99"/>
        </w:rPr>
        <w:t xml:space="preserve"> </w:t>
      </w:r>
      <w:r>
        <w:t>regulations</w:t>
      </w:r>
      <w:r>
        <w:rPr>
          <w:spacing w:val="-7"/>
        </w:rPr>
        <w:t xml:space="preserve"> </w:t>
      </w:r>
      <w:r>
        <w:t>at</w:t>
      </w:r>
      <w:r>
        <w:rPr>
          <w:spacing w:val="-5"/>
        </w:rPr>
        <w:t xml:space="preserve"> </w:t>
      </w:r>
      <w:r>
        <w:t>10</w:t>
      </w:r>
      <w:r>
        <w:rPr>
          <w:spacing w:val="-4"/>
        </w:rPr>
        <w:t xml:space="preserve"> </w:t>
      </w:r>
      <w:r>
        <w:t>CFR</w:t>
      </w:r>
      <w:r>
        <w:rPr>
          <w:spacing w:val="-5"/>
        </w:rPr>
        <w:t xml:space="preserve"> </w:t>
      </w:r>
      <w:r>
        <w:t>9.17</w:t>
      </w:r>
      <w:r>
        <w:rPr>
          <w:spacing w:val="-4"/>
        </w:rPr>
        <w:t xml:space="preserve"> </w:t>
      </w:r>
      <w:r>
        <w:t>(a)</w:t>
      </w:r>
      <w:r>
        <w:rPr>
          <w:spacing w:val="-5"/>
        </w:rPr>
        <w:t xml:space="preserve"> </w:t>
      </w:r>
      <w:r>
        <w:t>and</w:t>
      </w:r>
      <w:r>
        <w:rPr>
          <w:spacing w:val="-5"/>
        </w:rPr>
        <w:t xml:space="preserve"> </w:t>
      </w:r>
      <w:r>
        <w:t>10</w:t>
      </w:r>
      <w:r>
        <w:rPr>
          <w:spacing w:val="-4"/>
        </w:rPr>
        <w:t xml:space="preserve"> </w:t>
      </w:r>
      <w:r>
        <w:t>CFR</w:t>
      </w:r>
      <w:r>
        <w:rPr>
          <w:spacing w:val="-5"/>
        </w:rPr>
        <w:t xml:space="preserve"> </w:t>
      </w:r>
      <w:r>
        <w:t>2.390</w:t>
      </w:r>
      <w:r>
        <w:rPr>
          <w:spacing w:val="-4"/>
        </w:rPr>
        <w:t xml:space="preserve"> </w:t>
      </w:r>
      <w:r>
        <w:t>(b).</w:t>
      </w:r>
    </w:p>
    <w:p w:rsidR="008B1CA9" w:rsidP="008D508C" w:rsidRDefault="008B1CA9" w14:paraId="22FC80CB" w14:textId="0C3B29A3">
      <w:pPr>
        <w:pStyle w:val="BodyText"/>
        <w:kinsoku w:val="0"/>
        <w:overflowPunct w:val="0"/>
        <w:spacing w:before="71"/>
        <w:ind w:right="139"/>
      </w:pPr>
    </w:p>
    <w:p w:rsidR="008B1CA9" w:rsidP="008B1CA9" w:rsidRDefault="00300810" w14:paraId="5971F5D0" w14:textId="75460D3B">
      <w:pPr>
        <w:pStyle w:val="BodyText"/>
        <w:kinsoku w:val="0"/>
        <w:overflowPunct w:val="0"/>
        <w:ind w:right="241"/>
      </w:pPr>
      <w:r w:rsidRPr="00300810">
        <w:t xml:space="preserve">Upon receipt of the notification of original grant of access authorization, the licensee or organization </w:t>
      </w:r>
      <w:r w:rsidR="00175139">
        <w:t>obtains</w:t>
      </w:r>
      <w:r w:rsidRPr="00300810">
        <w:t xml:space="preserve"> an executed SF 312, “Classified Information Nondisclosure Agreement” from the affected individual</w:t>
      </w:r>
      <w:r>
        <w:t xml:space="preserve">.  </w:t>
      </w:r>
      <w:r w:rsidR="008B1CA9">
        <w:t xml:space="preserve">Once received by the NRC, the SF-312 is put into the </w:t>
      </w:r>
      <w:r w:rsidRPr="00477576" w:rsidR="008B1CA9">
        <w:t>Personnel Security Adjudication and Tracking System</w:t>
      </w:r>
      <w:r w:rsidR="008B1CA9">
        <w:t xml:space="preserve"> (PSATS), which is covered under system of records notice NRC-</w:t>
      </w:r>
      <w:r w:rsidRPr="00477576" w:rsidR="008B1CA9">
        <w:t xml:space="preserve">39. </w:t>
      </w:r>
      <w:r w:rsidR="008B1CA9">
        <w:t>“</w:t>
      </w:r>
      <w:r w:rsidRPr="00477576" w:rsidR="008B1CA9">
        <w:t>Personnel Securit</w:t>
      </w:r>
      <w:r w:rsidR="008B1CA9">
        <w:t>y Files and Associated Records.”</w:t>
      </w:r>
    </w:p>
    <w:p w:rsidR="00C255B6" w:rsidP="008B1CA9" w:rsidRDefault="00C255B6" w14:paraId="0C0499D0" w14:textId="278D747D">
      <w:pPr>
        <w:pStyle w:val="BodyText"/>
        <w:kinsoku w:val="0"/>
        <w:overflowPunct w:val="0"/>
        <w:ind w:right="241"/>
      </w:pPr>
    </w:p>
    <w:p w:rsidR="00C255B6" w:rsidP="00C255B6" w:rsidRDefault="00C255B6" w14:paraId="2DAC8612" w14:textId="4EA03116">
      <w:pPr>
        <w:pStyle w:val="BodyText"/>
      </w:pPr>
      <w:r>
        <w:rPr>
          <w:spacing w:val="-1"/>
        </w:rPr>
        <w:t>Notifications</w:t>
      </w:r>
      <w:r>
        <w:rPr>
          <w:spacing w:val="-6"/>
        </w:rPr>
        <w:t xml:space="preserve"> </w:t>
      </w:r>
      <w:r>
        <w:t>of</w:t>
      </w:r>
      <w:r>
        <w:rPr>
          <w:spacing w:val="-7"/>
        </w:rPr>
        <w:t xml:space="preserve"> </w:t>
      </w:r>
      <w:r>
        <w:t>visits</w:t>
      </w:r>
      <w:r>
        <w:rPr>
          <w:spacing w:val="-5"/>
        </w:rPr>
        <w:t xml:space="preserve"> </w:t>
      </w:r>
      <w:r>
        <w:t>consist</w:t>
      </w:r>
      <w:r>
        <w:rPr>
          <w:spacing w:val="-6"/>
        </w:rPr>
        <w:t xml:space="preserve"> </w:t>
      </w:r>
      <w:r>
        <w:t>of</w:t>
      </w:r>
      <w:r>
        <w:rPr>
          <w:spacing w:val="-5"/>
        </w:rPr>
        <w:t xml:space="preserve"> </w:t>
      </w:r>
      <w:r>
        <w:t>a</w:t>
      </w:r>
      <w:r>
        <w:rPr>
          <w:spacing w:val="-6"/>
        </w:rPr>
        <w:t xml:space="preserve"> </w:t>
      </w:r>
      <w:r>
        <w:rPr>
          <w:spacing w:val="-1"/>
        </w:rPr>
        <w:t>Visit</w:t>
      </w:r>
      <w:r>
        <w:rPr>
          <w:spacing w:val="-6"/>
        </w:rPr>
        <w:t xml:space="preserve"> </w:t>
      </w:r>
      <w:r>
        <w:t>Authorization</w:t>
      </w:r>
      <w:r>
        <w:rPr>
          <w:spacing w:val="31"/>
          <w:w w:val="99"/>
        </w:rPr>
        <w:t xml:space="preserve"> </w:t>
      </w:r>
      <w:r>
        <w:t>Letter</w:t>
      </w:r>
      <w:r>
        <w:rPr>
          <w:spacing w:val="-7"/>
        </w:rPr>
        <w:t xml:space="preserve"> </w:t>
      </w:r>
      <w:r>
        <w:t>(VAL)</w:t>
      </w:r>
      <w:r>
        <w:rPr>
          <w:spacing w:val="-7"/>
        </w:rPr>
        <w:t xml:space="preserve"> </w:t>
      </w:r>
      <w:r>
        <w:t>prepared</w:t>
      </w:r>
      <w:r>
        <w:rPr>
          <w:spacing w:val="-6"/>
        </w:rPr>
        <w:t xml:space="preserve"> </w:t>
      </w:r>
      <w:r>
        <w:t>by</w:t>
      </w:r>
      <w:r>
        <w:rPr>
          <w:spacing w:val="-7"/>
        </w:rPr>
        <w:t xml:space="preserve"> </w:t>
      </w:r>
      <w:r>
        <w:t>the</w:t>
      </w:r>
      <w:r>
        <w:rPr>
          <w:spacing w:val="-6"/>
        </w:rPr>
        <w:t xml:space="preserve"> </w:t>
      </w:r>
      <w:r>
        <w:rPr>
          <w:spacing w:val="-1"/>
        </w:rPr>
        <w:t>licensee,</w:t>
      </w:r>
      <w:r>
        <w:rPr>
          <w:spacing w:val="-7"/>
        </w:rPr>
        <w:t xml:space="preserve"> </w:t>
      </w:r>
      <w:r>
        <w:t>certificate</w:t>
      </w:r>
      <w:r>
        <w:rPr>
          <w:spacing w:val="-7"/>
        </w:rPr>
        <w:t xml:space="preserve"> </w:t>
      </w:r>
      <w:r>
        <w:t>holder,</w:t>
      </w:r>
      <w:r>
        <w:rPr>
          <w:spacing w:val="-6"/>
        </w:rPr>
        <w:t xml:space="preserve"> </w:t>
      </w:r>
      <w:r>
        <w:t>or</w:t>
      </w:r>
      <w:r>
        <w:rPr>
          <w:spacing w:val="-7"/>
        </w:rPr>
        <w:t xml:space="preserve"> </w:t>
      </w:r>
      <w:r>
        <w:rPr>
          <w:spacing w:val="-1"/>
        </w:rPr>
        <w:t>others</w:t>
      </w:r>
      <w:r>
        <w:rPr>
          <w:spacing w:val="-6"/>
        </w:rPr>
        <w:t xml:space="preserve"> </w:t>
      </w:r>
      <w:r>
        <w:t>and</w:t>
      </w:r>
      <w:r>
        <w:rPr>
          <w:spacing w:val="-7"/>
        </w:rPr>
        <w:t xml:space="preserve"> </w:t>
      </w:r>
      <w:r>
        <w:rPr>
          <w:spacing w:val="-1"/>
        </w:rPr>
        <w:t>submitted</w:t>
      </w:r>
      <w:r>
        <w:rPr>
          <w:spacing w:val="43"/>
          <w:w w:val="99"/>
        </w:rPr>
        <w:t xml:space="preserve"> </w:t>
      </w:r>
      <w:r>
        <w:t>to</w:t>
      </w:r>
      <w:r>
        <w:rPr>
          <w:spacing w:val="-7"/>
        </w:rPr>
        <w:t xml:space="preserve"> </w:t>
      </w:r>
      <w:r>
        <w:t>the</w:t>
      </w:r>
      <w:r>
        <w:rPr>
          <w:spacing w:val="-6"/>
        </w:rPr>
        <w:t xml:space="preserve"> </w:t>
      </w:r>
      <w:r>
        <w:t>NRC</w:t>
      </w:r>
      <w:r>
        <w:rPr>
          <w:spacing w:val="-6"/>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t>25.35(c).  VALs are entered into the Personnel Security Adjudication and Tracking System (PSATS), which is covered under system of records notice NRC-39. “Personnel Security Files and Associated Records.”</w:t>
      </w:r>
      <w:r w:rsidRPr="00477576">
        <w:t xml:space="preserve"> </w:t>
      </w:r>
    </w:p>
    <w:bookmarkEnd w:id="1"/>
    <w:p w:rsidR="008D508C" w:rsidP="008D508C" w:rsidRDefault="008D508C" w14:paraId="7D7AF818" w14:textId="77777777">
      <w:pPr>
        <w:pStyle w:val="BodyText"/>
        <w:kinsoku w:val="0"/>
        <w:overflowPunct w:val="0"/>
        <w:ind w:left="0"/>
      </w:pPr>
    </w:p>
    <w:p w:rsidR="008D508C" w:rsidP="008D508C" w:rsidRDefault="008D508C" w14:paraId="718CA7DA" w14:textId="77777777">
      <w:pPr>
        <w:pStyle w:val="BodyText"/>
        <w:numPr>
          <w:ilvl w:val="1"/>
          <w:numId w:val="2"/>
        </w:numPr>
        <w:tabs>
          <w:tab w:val="left" w:pos="1160"/>
        </w:tabs>
        <w:kinsoku w:val="0"/>
        <w:overflowPunct w:val="0"/>
        <w:ind w:hanging="720"/>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rsidR="008D508C" w:rsidP="008D508C" w:rsidRDefault="008D508C" w14:paraId="3C104F34" w14:textId="77777777">
      <w:pPr>
        <w:pStyle w:val="BodyText"/>
        <w:kinsoku w:val="0"/>
        <w:overflowPunct w:val="0"/>
        <w:spacing w:before="9"/>
        <w:ind w:left="0"/>
        <w:rPr>
          <w:sz w:val="15"/>
          <w:szCs w:val="15"/>
        </w:rPr>
      </w:pPr>
    </w:p>
    <w:p w:rsidR="008D508C" w:rsidP="008D508C" w:rsidRDefault="008D508C" w14:paraId="58BB6537" w14:textId="1DABE1D2">
      <w:pPr>
        <w:pStyle w:val="BodyText"/>
        <w:kinsoku w:val="0"/>
        <w:overflowPunct w:val="0"/>
        <w:spacing w:before="71"/>
        <w:ind w:right="139"/>
        <w:rPr>
          <w:spacing w:val="-1"/>
        </w:rPr>
      </w:pPr>
      <w:r>
        <w:t>Sensitive</w:t>
      </w:r>
      <w:r>
        <w:rPr>
          <w:spacing w:val="-8"/>
        </w:rPr>
        <w:t xml:space="preserve"> </w:t>
      </w:r>
      <w:r>
        <w:rPr>
          <w:spacing w:val="-1"/>
        </w:rPr>
        <w:t>information</w:t>
      </w:r>
      <w:r>
        <w:rPr>
          <w:spacing w:val="-8"/>
        </w:rPr>
        <w:t xml:space="preserve"> </w:t>
      </w:r>
      <w:r>
        <w:t>collected</w:t>
      </w:r>
      <w:r>
        <w:rPr>
          <w:spacing w:val="-7"/>
        </w:rPr>
        <w:t xml:space="preserve"> </w:t>
      </w:r>
      <w:r>
        <w:rPr>
          <w:spacing w:val="-1"/>
        </w:rPr>
        <w:t xml:space="preserve">includes </w:t>
      </w:r>
      <w:r>
        <w:t>matters</w:t>
      </w:r>
      <w:r>
        <w:rPr>
          <w:spacing w:val="-6"/>
        </w:rPr>
        <w:t xml:space="preserve"> such </w:t>
      </w:r>
      <w:r>
        <w:t>as</w:t>
      </w:r>
      <w:r>
        <w:rPr>
          <w:spacing w:val="-5"/>
        </w:rPr>
        <w:t xml:space="preserve"> </w:t>
      </w:r>
      <w:r>
        <w:rPr>
          <w:spacing w:val="-1"/>
        </w:rPr>
        <w:t>arrests,</w:t>
      </w:r>
      <w:r>
        <w:rPr>
          <w:spacing w:val="-8"/>
        </w:rPr>
        <w:t xml:space="preserve"> </w:t>
      </w:r>
      <w:r>
        <w:t>court</w:t>
      </w:r>
      <w:r>
        <w:rPr>
          <w:spacing w:val="-7"/>
        </w:rPr>
        <w:t xml:space="preserve"> </w:t>
      </w:r>
      <w:r>
        <w:rPr>
          <w:spacing w:val="-1"/>
        </w:rPr>
        <w:t>actions,</w:t>
      </w:r>
      <w:r>
        <w:rPr>
          <w:spacing w:val="-9"/>
        </w:rPr>
        <w:t xml:space="preserve"> </w:t>
      </w:r>
      <w:r>
        <w:rPr>
          <w:spacing w:val="-1"/>
        </w:rPr>
        <w:t>foreign</w:t>
      </w:r>
      <w:r>
        <w:rPr>
          <w:spacing w:val="-7"/>
        </w:rPr>
        <w:t xml:space="preserve"> </w:t>
      </w:r>
      <w:r>
        <w:t>contacts,</w:t>
      </w:r>
      <w:r>
        <w:rPr>
          <w:spacing w:val="-9"/>
        </w:rPr>
        <w:t xml:space="preserve"> </w:t>
      </w:r>
      <w:r>
        <w:t>foreign</w:t>
      </w:r>
      <w:r>
        <w:rPr>
          <w:spacing w:val="-8"/>
        </w:rPr>
        <w:t xml:space="preserve"> </w:t>
      </w:r>
      <w:r>
        <w:t>travels,</w:t>
      </w:r>
      <w:r>
        <w:rPr>
          <w:spacing w:val="-9"/>
        </w:rPr>
        <w:t xml:space="preserve"> and foreign activities, firing from a job, criminal conduct, </w:t>
      </w:r>
      <w:r>
        <w:rPr>
          <w:spacing w:val="-1"/>
        </w:rPr>
        <w:t>alcohol abuse,</w:t>
      </w:r>
      <w:r>
        <w:rPr>
          <w:spacing w:val="-8"/>
        </w:rPr>
        <w:t xml:space="preserve"> use of illegal </w:t>
      </w:r>
      <w:r>
        <w:t>drugs,</w:t>
      </w:r>
      <w:r>
        <w:rPr>
          <w:spacing w:val="51"/>
          <w:w w:val="99"/>
        </w:rPr>
        <w:t xml:space="preserve"> </w:t>
      </w:r>
      <w:r>
        <w:t>psychological,</w:t>
      </w:r>
      <w:r>
        <w:rPr>
          <w:spacing w:val="-6"/>
        </w:rPr>
        <w:t xml:space="preserve"> </w:t>
      </w:r>
      <w:r>
        <w:t>and</w:t>
      </w:r>
      <w:r>
        <w:rPr>
          <w:spacing w:val="-6"/>
        </w:rPr>
        <w:t xml:space="preserve"> </w:t>
      </w:r>
      <w:r>
        <w:rPr>
          <w:spacing w:val="-1"/>
        </w:rPr>
        <w:t>financial</w:t>
      </w:r>
      <w:r>
        <w:rPr>
          <w:spacing w:val="-6"/>
        </w:rPr>
        <w:t xml:space="preserve"> </w:t>
      </w:r>
      <w:r>
        <w:t xml:space="preserve">matters.  </w:t>
      </w:r>
      <w:r>
        <w:rPr>
          <w:spacing w:val="-1"/>
        </w:rPr>
        <w:t xml:space="preserve">Once an access authorization has been granted the individual must comply with the reporting requirements set forth in Security Executive Agent Directive (SEAD 3). </w:t>
      </w:r>
      <w:r w:rsidR="0023619A">
        <w:rPr>
          <w:spacing w:val="-1"/>
        </w:rPr>
        <w:t xml:space="preserve">This information is needed to ensure that individuals are trustworthy prior to granting a </w:t>
      </w:r>
      <w:r w:rsidR="0023619A">
        <w:rPr>
          <w:lang w:val="en"/>
        </w:rPr>
        <w:t>security clearance for access to classified information</w:t>
      </w:r>
      <w:r w:rsidR="009A60CD">
        <w:rPr>
          <w:spacing w:val="-1"/>
        </w:rPr>
        <w:t xml:space="preserve"> and for continuing eligibility for a clearance.</w:t>
      </w:r>
    </w:p>
    <w:p w:rsidR="008D508C" w:rsidP="008D508C" w:rsidRDefault="008D508C" w14:paraId="2826DB54" w14:textId="77777777">
      <w:pPr>
        <w:pStyle w:val="BodyText"/>
        <w:kinsoku w:val="0"/>
        <w:overflowPunct w:val="0"/>
        <w:spacing w:before="71"/>
        <w:ind w:right="139"/>
        <w:rPr>
          <w:spacing w:val="-1"/>
        </w:rPr>
      </w:pPr>
    </w:p>
    <w:p w:rsidR="008D508C" w:rsidP="008D508C" w:rsidRDefault="008D508C" w14:paraId="75B8F204" w14:textId="77777777">
      <w:pPr>
        <w:pStyle w:val="BodyText"/>
        <w:numPr>
          <w:ilvl w:val="1"/>
          <w:numId w:val="2"/>
        </w:numPr>
        <w:tabs>
          <w:tab w:val="left" w:pos="1160"/>
        </w:tabs>
        <w:kinsoku w:val="0"/>
        <w:overflowPunct w:val="0"/>
        <w:ind w:left="1159" w:hanging="719"/>
      </w:pPr>
      <w:r>
        <w:rPr>
          <w:u w:val="single"/>
        </w:rPr>
        <w:t>Estimated</w:t>
      </w:r>
      <w:r>
        <w:rPr>
          <w:spacing w:val="-8"/>
          <w:u w:val="single"/>
        </w:rPr>
        <w:t xml:space="preserve"> </w:t>
      </w:r>
      <w:r>
        <w:rPr>
          <w:u w:val="single"/>
        </w:rPr>
        <w:t>Burden</w:t>
      </w:r>
      <w:r>
        <w:rPr>
          <w:spacing w:val="-8"/>
          <w:u w:val="single"/>
        </w:rPr>
        <w:t xml:space="preserve"> </w:t>
      </w:r>
      <w:r>
        <w:rPr>
          <w:u w:val="single"/>
        </w:rPr>
        <w:t>and</w:t>
      </w:r>
      <w:r>
        <w:rPr>
          <w:spacing w:val="-8"/>
          <w:u w:val="single"/>
        </w:rPr>
        <w:t xml:space="preserve"> </w:t>
      </w:r>
      <w:r>
        <w:rPr>
          <w:u w:val="single"/>
        </w:rPr>
        <w:t>Burden</w:t>
      </w:r>
      <w:r>
        <w:rPr>
          <w:spacing w:val="-8"/>
          <w:u w:val="single"/>
        </w:rPr>
        <w:t xml:space="preserve"> </w:t>
      </w:r>
      <w:r>
        <w:rPr>
          <w:u w:val="single"/>
        </w:rPr>
        <w:t>Hour</w:t>
      </w:r>
      <w:r>
        <w:rPr>
          <w:spacing w:val="-8"/>
          <w:u w:val="single"/>
        </w:rPr>
        <w:t xml:space="preserve"> </w:t>
      </w:r>
      <w:r>
        <w:rPr>
          <w:u w:val="single"/>
        </w:rPr>
        <w:t>Cost</w:t>
      </w:r>
    </w:p>
    <w:p w:rsidR="008D508C" w:rsidP="008D508C" w:rsidRDefault="008D508C" w14:paraId="53296EC0" w14:textId="77777777">
      <w:pPr>
        <w:pStyle w:val="BodyText"/>
        <w:kinsoku w:val="0"/>
        <w:overflowPunct w:val="0"/>
        <w:spacing w:before="8"/>
        <w:ind w:left="0"/>
        <w:rPr>
          <w:sz w:val="15"/>
          <w:szCs w:val="15"/>
        </w:rPr>
      </w:pPr>
    </w:p>
    <w:p w:rsidR="00F5507F" w:rsidP="008D508C" w:rsidRDefault="008D508C" w14:paraId="778A99C8" w14:textId="76D1D38B">
      <w:pPr>
        <w:pStyle w:val="BodyText"/>
        <w:kinsoku w:val="0"/>
        <w:overflowPunct w:val="0"/>
        <w:ind w:right="139"/>
        <w:rPr>
          <w:spacing w:val="-1"/>
        </w:rPr>
      </w:pPr>
      <w:r>
        <w:t>The</w:t>
      </w:r>
      <w:r>
        <w:rPr>
          <w:spacing w:val="-7"/>
        </w:rPr>
        <w:t xml:space="preserve"> </w:t>
      </w:r>
      <w:r>
        <w:t>burden</w:t>
      </w:r>
      <w:r>
        <w:rPr>
          <w:spacing w:val="-7"/>
        </w:rPr>
        <w:t xml:space="preserve"> </w:t>
      </w:r>
      <w:r>
        <w:t>estimates</w:t>
      </w:r>
      <w:r>
        <w:rPr>
          <w:spacing w:val="-6"/>
        </w:rPr>
        <w:t xml:space="preserve"> </w:t>
      </w:r>
      <w:r>
        <w:rPr>
          <w:spacing w:val="-1"/>
        </w:rPr>
        <w:t>for</w:t>
      </w:r>
      <w:r>
        <w:rPr>
          <w:spacing w:val="-7"/>
        </w:rPr>
        <w:t xml:space="preserve"> </w:t>
      </w:r>
      <w:r>
        <w:t>10</w:t>
      </w:r>
      <w:r>
        <w:rPr>
          <w:spacing w:val="-6"/>
        </w:rPr>
        <w:t xml:space="preserve"> </w:t>
      </w:r>
      <w:r>
        <w:t>CFR</w:t>
      </w:r>
      <w:r>
        <w:rPr>
          <w:spacing w:val="-7"/>
        </w:rPr>
        <w:t xml:space="preserve"> </w:t>
      </w:r>
      <w:r>
        <w:t>Part</w:t>
      </w:r>
      <w:r>
        <w:rPr>
          <w:spacing w:val="-6"/>
        </w:rPr>
        <w:t xml:space="preserve"> </w:t>
      </w:r>
      <w:r>
        <w:t>25</w:t>
      </w:r>
      <w:r>
        <w:rPr>
          <w:spacing w:val="-7"/>
        </w:rPr>
        <w:t xml:space="preserve"> </w:t>
      </w:r>
      <w:r>
        <w:t>information</w:t>
      </w:r>
      <w:r>
        <w:rPr>
          <w:spacing w:val="-7"/>
        </w:rPr>
        <w:t xml:space="preserve"> </w:t>
      </w:r>
      <w:r>
        <w:rPr>
          <w:spacing w:val="-1"/>
        </w:rPr>
        <w:t>collection</w:t>
      </w:r>
      <w:r>
        <w:rPr>
          <w:spacing w:val="-6"/>
        </w:rPr>
        <w:t xml:space="preserve"> </w:t>
      </w:r>
      <w:r>
        <w:t>requirements</w:t>
      </w:r>
      <w:r>
        <w:rPr>
          <w:spacing w:val="-7"/>
        </w:rPr>
        <w:t xml:space="preserve"> </w:t>
      </w:r>
      <w:r>
        <w:t>are</w:t>
      </w:r>
      <w:r>
        <w:rPr>
          <w:spacing w:val="22"/>
          <w:w w:val="99"/>
        </w:rPr>
        <w:t xml:space="preserve"> </w:t>
      </w:r>
      <w:r>
        <w:t>based</w:t>
      </w:r>
      <w:r>
        <w:rPr>
          <w:spacing w:val="-6"/>
        </w:rPr>
        <w:t xml:space="preserve"> </w:t>
      </w:r>
      <w:r>
        <w:t>on</w:t>
      </w:r>
      <w:r>
        <w:rPr>
          <w:spacing w:val="-5"/>
        </w:rPr>
        <w:t xml:space="preserve"> </w:t>
      </w:r>
      <w:r>
        <w:t>submittals</w:t>
      </w:r>
      <w:r>
        <w:rPr>
          <w:spacing w:val="-5"/>
        </w:rPr>
        <w:t xml:space="preserve"> </w:t>
      </w:r>
      <w:r>
        <w:t>to</w:t>
      </w:r>
      <w:r>
        <w:rPr>
          <w:spacing w:val="-5"/>
        </w:rPr>
        <w:t xml:space="preserve"> </w:t>
      </w:r>
      <w:r>
        <w:t>NRC</w:t>
      </w:r>
      <w:r>
        <w:rPr>
          <w:spacing w:val="-5"/>
        </w:rPr>
        <w:t xml:space="preserve"> </w:t>
      </w:r>
      <w:r>
        <w:t>in</w:t>
      </w:r>
      <w:r>
        <w:rPr>
          <w:spacing w:val="-5"/>
        </w:rPr>
        <w:t xml:space="preserve"> </w:t>
      </w:r>
      <w:r>
        <w:t>past</w:t>
      </w:r>
      <w:r>
        <w:rPr>
          <w:spacing w:val="-5"/>
        </w:rPr>
        <w:t xml:space="preserve"> </w:t>
      </w:r>
      <w:r>
        <w:t>years</w:t>
      </w:r>
      <w:r>
        <w:rPr>
          <w:spacing w:val="-5"/>
        </w:rPr>
        <w:t xml:space="preserve"> </w:t>
      </w:r>
      <w:r>
        <w:t>and</w:t>
      </w:r>
      <w:r>
        <w:rPr>
          <w:spacing w:val="-6"/>
        </w:rPr>
        <w:t xml:space="preserve"> </w:t>
      </w:r>
      <w:r>
        <w:t>NRC</w:t>
      </w:r>
      <w:r>
        <w:rPr>
          <w:spacing w:val="-5"/>
        </w:rPr>
        <w:t xml:space="preserve"> </w:t>
      </w:r>
      <w:r>
        <w:t>staff</w:t>
      </w:r>
      <w:r>
        <w:rPr>
          <w:spacing w:val="-5"/>
        </w:rPr>
        <w:t xml:space="preserve"> </w:t>
      </w:r>
      <w:r>
        <w:t>experience</w:t>
      </w:r>
    </w:p>
    <w:p w:rsidR="00F5507F" w:rsidP="008D508C" w:rsidRDefault="00F5507F" w14:paraId="1B3A8C4A" w14:textId="77777777">
      <w:pPr>
        <w:pStyle w:val="BodyText"/>
        <w:kinsoku w:val="0"/>
        <w:overflowPunct w:val="0"/>
        <w:ind w:right="139"/>
        <w:rPr>
          <w:spacing w:val="-1"/>
        </w:rPr>
      </w:pPr>
    </w:p>
    <w:p w:rsidR="008D508C" w:rsidP="008D508C" w:rsidRDefault="008D508C" w14:paraId="3024A576" w14:textId="7EA6B8F1">
      <w:pPr>
        <w:pStyle w:val="BodyText"/>
        <w:kinsoku w:val="0"/>
        <w:overflowPunct w:val="0"/>
        <w:ind w:right="467"/>
        <w:jc w:val="both"/>
        <w:rPr>
          <w:spacing w:val="-5"/>
        </w:rPr>
      </w:pPr>
      <w:r>
        <w:t>The</w:t>
      </w:r>
      <w:r>
        <w:rPr>
          <w:spacing w:val="-6"/>
        </w:rPr>
        <w:t xml:space="preserve"> </w:t>
      </w:r>
      <w:r>
        <w:t>total</w:t>
      </w:r>
      <w:r>
        <w:rPr>
          <w:spacing w:val="-5"/>
        </w:rPr>
        <w:t xml:space="preserve"> </w:t>
      </w:r>
      <w:r>
        <w:rPr>
          <w:spacing w:val="-1"/>
        </w:rPr>
        <w:t>annual</w:t>
      </w:r>
      <w:r>
        <w:rPr>
          <w:spacing w:val="-5"/>
        </w:rPr>
        <w:t xml:space="preserve"> </w:t>
      </w:r>
      <w:r>
        <w:t>burden</w:t>
      </w:r>
      <w:r>
        <w:rPr>
          <w:spacing w:val="-7"/>
        </w:rPr>
        <w:t xml:space="preserve"> </w:t>
      </w:r>
      <w:r>
        <w:t>and</w:t>
      </w:r>
      <w:r>
        <w:rPr>
          <w:spacing w:val="-5"/>
        </w:rPr>
        <w:t xml:space="preserve"> </w:t>
      </w:r>
      <w:r>
        <w:t>cost</w:t>
      </w:r>
      <w:r>
        <w:rPr>
          <w:spacing w:val="-5"/>
        </w:rPr>
        <w:t xml:space="preserve"> </w:t>
      </w:r>
      <w:r>
        <w:t>for</w:t>
      </w:r>
      <w:r>
        <w:rPr>
          <w:spacing w:val="-7"/>
        </w:rPr>
        <w:t xml:space="preserve"> </w:t>
      </w:r>
      <w:r>
        <w:t>complying</w:t>
      </w:r>
      <w:r>
        <w:rPr>
          <w:spacing w:val="-5"/>
        </w:rPr>
        <w:t xml:space="preserve"> </w:t>
      </w:r>
      <w:r>
        <w:t>with</w:t>
      </w:r>
      <w:r>
        <w:rPr>
          <w:spacing w:val="-5"/>
        </w:rPr>
        <w:t xml:space="preserve"> </w:t>
      </w:r>
      <w:r>
        <w:t>the</w:t>
      </w:r>
      <w:r>
        <w:rPr>
          <w:spacing w:val="-6"/>
        </w:rPr>
        <w:t xml:space="preserve"> </w:t>
      </w:r>
      <w:r>
        <w:rPr>
          <w:spacing w:val="-1"/>
        </w:rPr>
        <w:t>information</w:t>
      </w:r>
      <w:r>
        <w:rPr>
          <w:spacing w:val="-5"/>
        </w:rPr>
        <w:t xml:space="preserve"> </w:t>
      </w:r>
      <w:r>
        <w:rPr>
          <w:spacing w:val="-1"/>
        </w:rPr>
        <w:t>collection</w:t>
      </w:r>
      <w:r>
        <w:rPr>
          <w:spacing w:val="43"/>
          <w:w w:val="99"/>
        </w:rPr>
        <w:t xml:space="preserve"> </w:t>
      </w:r>
      <w:r>
        <w:t>requirements</w:t>
      </w:r>
      <w:r>
        <w:rPr>
          <w:spacing w:val="-5"/>
        </w:rPr>
        <w:t xml:space="preserve"> </w:t>
      </w:r>
      <w:r>
        <w:t>in</w:t>
      </w:r>
      <w:r>
        <w:rPr>
          <w:spacing w:val="-4"/>
        </w:rPr>
        <w:t xml:space="preserve"> </w:t>
      </w:r>
      <w:r>
        <w:t>10</w:t>
      </w:r>
      <w:r>
        <w:rPr>
          <w:spacing w:val="-5"/>
        </w:rPr>
        <w:t xml:space="preserve"> </w:t>
      </w:r>
      <w:r>
        <w:t>CFR</w:t>
      </w:r>
      <w:r>
        <w:rPr>
          <w:spacing w:val="-4"/>
        </w:rPr>
        <w:t xml:space="preserve"> </w:t>
      </w:r>
      <w:r>
        <w:t>Part</w:t>
      </w:r>
      <w:r>
        <w:rPr>
          <w:spacing w:val="-5"/>
        </w:rPr>
        <w:t xml:space="preserve"> </w:t>
      </w:r>
      <w:r>
        <w:t>25</w:t>
      </w:r>
      <w:r>
        <w:rPr>
          <w:spacing w:val="-4"/>
        </w:rPr>
        <w:t xml:space="preserve"> </w:t>
      </w:r>
      <w:r>
        <w:t>is</w:t>
      </w:r>
      <w:r>
        <w:rPr>
          <w:spacing w:val="-5"/>
        </w:rPr>
        <w:t xml:space="preserve"> </w:t>
      </w:r>
      <w:r>
        <w:t>estimated</w:t>
      </w:r>
      <w:r>
        <w:rPr>
          <w:spacing w:val="-4"/>
        </w:rPr>
        <w:t xml:space="preserve"> </w:t>
      </w:r>
      <w:r>
        <w:t>to</w:t>
      </w:r>
      <w:r>
        <w:rPr>
          <w:spacing w:val="-4"/>
        </w:rPr>
        <w:t xml:space="preserve"> </w:t>
      </w:r>
      <w:r>
        <w:t>be</w:t>
      </w:r>
      <w:r>
        <w:rPr>
          <w:spacing w:val="-5"/>
        </w:rPr>
        <w:t xml:space="preserve"> </w:t>
      </w:r>
      <w:r w:rsidR="00F5507F">
        <w:t xml:space="preserve">188.6 hours at a cost of </w:t>
      </w:r>
      <w:r>
        <w:t>$</w:t>
      </w:r>
      <w:r w:rsidR="00F5507F">
        <w:t>51,8</w:t>
      </w:r>
      <w:r w:rsidR="00950A4E">
        <w:t>65</w:t>
      </w:r>
      <w:r>
        <w:rPr>
          <w:spacing w:val="-6"/>
        </w:rPr>
        <w:t xml:space="preserve"> </w:t>
      </w:r>
      <w:r>
        <w:t>(188</w:t>
      </w:r>
      <w:r w:rsidR="00F5507F">
        <w:t>.6</w:t>
      </w:r>
      <w:r>
        <w:rPr>
          <w:spacing w:val="-5"/>
        </w:rPr>
        <w:t xml:space="preserve"> </w:t>
      </w:r>
      <w:proofErr w:type="spellStart"/>
      <w:r>
        <w:t>hrs</w:t>
      </w:r>
      <w:proofErr w:type="spellEnd"/>
      <w:r>
        <w:rPr>
          <w:spacing w:val="-5"/>
        </w:rPr>
        <w:t xml:space="preserve"> </w:t>
      </w:r>
      <w:r>
        <w:t>x</w:t>
      </w:r>
      <w:r>
        <w:rPr>
          <w:spacing w:val="-5"/>
        </w:rPr>
        <w:t xml:space="preserve"> </w:t>
      </w:r>
      <w:r>
        <w:t>$275/</w:t>
      </w:r>
      <w:proofErr w:type="spellStart"/>
      <w:r>
        <w:t>hr</w:t>
      </w:r>
      <w:proofErr w:type="spellEnd"/>
      <w:r>
        <w:t>)</w:t>
      </w:r>
      <w:r w:rsidR="00F5507F">
        <w:rPr>
          <w:spacing w:val="-5"/>
        </w:rPr>
        <w:t>.</w:t>
      </w:r>
    </w:p>
    <w:p w:rsidR="00F5507F" w:rsidP="008D508C" w:rsidRDefault="00F5507F" w14:paraId="08EC6AA6" w14:textId="77777777">
      <w:pPr>
        <w:pStyle w:val="BodyText"/>
        <w:kinsoku w:val="0"/>
        <w:overflowPunct w:val="0"/>
        <w:ind w:right="467"/>
        <w:jc w:val="both"/>
        <w:rPr>
          <w:spacing w:val="-5"/>
        </w:rPr>
      </w:pPr>
    </w:p>
    <w:tbl>
      <w:tblPr>
        <w:tblW w:w="8550" w:type="dxa"/>
        <w:jc w:val="center"/>
        <w:tblLook w:val="04A0" w:firstRow="1" w:lastRow="0" w:firstColumn="1" w:lastColumn="0" w:noHBand="0" w:noVBand="1"/>
      </w:tblPr>
      <w:tblGrid>
        <w:gridCol w:w="2160"/>
        <w:gridCol w:w="1751"/>
        <w:gridCol w:w="2430"/>
        <w:gridCol w:w="2209"/>
      </w:tblGrid>
      <w:tr w:rsidRPr="00F5507F" w:rsidR="00950A4E" w:rsidTr="008E6538" w14:paraId="6332654C" w14:textId="64FC9A28">
        <w:trPr>
          <w:trHeight w:val="276"/>
          <w:jc w:val="center"/>
        </w:trPr>
        <w:tc>
          <w:tcPr>
            <w:tcW w:w="2160" w:type="dxa"/>
            <w:tcBorders>
              <w:top w:val="nil"/>
              <w:left w:val="nil"/>
              <w:bottom w:val="nil"/>
              <w:right w:val="nil"/>
            </w:tcBorders>
            <w:shd w:val="clear" w:color="auto" w:fill="auto"/>
            <w:noWrap/>
            <w:vAlign w:val="bottom"/>
            <w:hideMark/>
          </w:tcPr>
          <w:p w:rsidRPr="00F5507F" w:rsidR="00950A4E" w:rsidP="00F5507F" w:rsidRDefault="00950A4E" w14:paraId="70C4206B" w14:textId="77777777">
            <w:pPr>
              <w:spacing w:after="0" w:line="240" w:lineRule="auto"/>
              <w:rPr>
                <w:rFonts w:ascii="Times New Roman" w:hAnsi="Times New Roman" w:eastAsia="Times New Roman" w:cs="Times New Roman"/>
                <w:sz w:val="24"/>
                <w:szCs w:val="24"/>
              </w:rPr>
            </w:pPr>
          </w:p>
        </w:tc>
        <w:tc>
          <w:tcPr>
            <w:tcW w:w="17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507F" w:rsidR="00950A4E" w:rsidP="00F5507F" w:rsidRDefault="00950A4E" w14:paraId="2F1C98F7" w14:textId="7B735C11">
            <w:pPr>
              <w:spacing w:after="0" w:line="240" w:lineRule="auto"/>
              <w:rPr>
                <w:rFonts w:eastAsia="Times New Roman"/>
                <w:color w:val="000000"/>
              </w:rPr>
            </w:pPr>
            <w:r w:rsidRPr="00F5507F">
              <w:rPr>
                <w:rFonts w:eastAsia="Times New Roman"/>
                <w:color w:val="000000"/>
              </w:rPr>
              <w:t>Burden</w:t>
            </w:r>
            <w:r>
              <w:rPr>
                <w:rFonts w:eastAsia="Times New Roman"/>
                <w:color w:val="000000"/>
              </w:rPr>
              <w:t xml:space="preserve"> Hours</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F5507F" w:rsidR="00950A4E" w:rsidP="00F5507F" w:rsidRDefault="00950A4E" w14:paraId="77250B60" w14:textId="27B2AD42">
            <w:pPr>
              <w:spacing w:after="0" w:line="240" w:lineRule="auto"/>
              <w:rPr>
                <w:rFonts w:eastAsia="Times New Roman"/>
                <w:color w:val="000000"/>
              </w:rPr>
            </w:pPr>
            <w:r>
              <w:rPr>
                <w:rFonts w:eastAsia="Times New Roman"/>
                <w:color w:val="000000"/>
              </w:rPr>
              <w:t xml:space="preserve">Number of </w:t>
            </w:r>
            <w:r w:rsidRPr="00F5507F">
              <w:rPr>
                <w:rFonts w:eastAsia="Times New Roman"/>
                <w:color w:val="000000"/>
              </w:rPr>
              <w:t>Responses</w:t>
            </w:r>
          </w:p>
        </w:tc>
        <w:tc>
          <w:tcPr>
            <w:tcW w:w="2209" w:type="dxa"/>
            <w:tcBorders>
              <w:top w:val="single" w:color="auto" w:sz="4" w:space="0"/>
              <w:left w:val="nil"/>
              <w:bottom w:val="single" w:color="auto" w:sz="4" w:space="0"/>
              <w:right w:val="single" w:color="auto" w:sz="4" w:space="0"/>
            </w:tcBorders>
          </w:tcPr>
          <w:p w:rsidR="00950A4E" w:rsidP="00F5507F" w:rsidRDefault="00950A4E" w14:paraId="49B2DD8D" w14:textId="48062D53">
            <w:pPr>
              <w:spacing w:after="0" w:line="240" w:lineRule="auto"/>
              <w:rPr>
                <w:rFonts w:eastAsia="Times New Roman"/>
                <w:color w:val="000000"/>
              </w:rPr>
            </w:pPr>
            <w:r>
              <w:rPr>
                <w:rFonts w:eastAsia="Times New Roman"/>
                <w:color w:val="000000"/>
              </w:rPr>
              <w:t>Monetized Burden</w:t>
            </w:r>
          </w:p>
        </w:tc>
      </w:tr>
      <w:tr w:rsidRPr="00F5507F" w:rsidR="00950A4E" w:rsidTr="008E6538" w14:paraId="32093A4D" w14:textId="6DEA4F13">
        <w:trPr>
          <w:trHeight w:val="276"/>
          <w:jc w:val="center"/>
        </w:trPr>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507F" w:rsidR="00950A4E" w:rsidP="00F5507F" w:rsidRDefault="00950A4E" w14:paraId="1F650587" w14:textId="77777777">
            <w:pPr>
              <w:spacing w:after="0" w:line="240" w:lineRule="auto"/>
              <w:rPr>
                <w:rFonts w:eastAsia="Times New Roman"/>
                <w:color w:val="000000"/>
              </w:rPr>
            </w:pPr>
            <w:r w:rsidRPr="00F5507F">
              <w:rPr>
                <w:rFonts w:eastAsia="Times New Roman"/>
                <w:color w:val="000000"/>
              </w:rPr>
              <w:t>Reporting</w:t>
            </w:r>
          </w:p>
        </w:tc>
        <w:tc>
          <w:tcPr>
            <w:tcW w:w="1751"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0191DB9F" w14:textId="77777777">
            <w:pPr>
              <w:spacing w:after="0" w:line="240" w:lineRule="auto"/>
              <w:jc w:val="right"/>
              <w:rPr>
                <w:rFonts w:eastAsia="Times New Roman"/>
                <w:color w:val="000000"/>
              </w:rPr>
            </w:pPr>
            <w:r w:rsidRPr="00F5507F">
              <w:rPr>
                <w:rFonts w:eastAsia="Times New Roman"/>
                <w:color w:val="000000"/>
              </w:rPr>
              <w:t>122.3</w:t>
            </w:r>
          </w:p>
        </w:tc>
        <w:tc>
          <w:tcPr>
            <w:tcW w:w="2430"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53A3127D" w14:textId="77777777">
            <w:pPr>
              <w:spacing w:after="0" w:line="240" w:lineRule="auto"/>
              <w:jc w:val="right"/>
              <w:rPr>
                <w:rFonts w:eastAsia="Times New Roman"/>
                <w:color w:val="000000"/>
              </w:rPr>
            </w:pPr>
            <w:r w:rsidRPr="00F5507F">
              <w:rPr>
                <w:rFonts w:eastAsia="Times New Roman"/>
                <w:color w:val="000000"/>
              </w:rPr>
              <w:t>305.8</w:t>
            </w:r>
          </w:p>
        </w:tc>
        <w:tc>
          <w:tcPr>
            <w:tcW w:w="2209" w:type="dxa"/>
            <w:tcBorders>
              <w:top w:val="nil"/>
              <w:left w:val="nil"/>
              <w:bottom w:val="single" w:color="auto" w:sz="4" w:space="0"/>
              <w:right w:val="single" w:color="auto" w:sz="4" w:space="0"/>
            </w:tcBorders>
          </w:tcPr>
          <w:p w:rsidRPr="00F5507F" w:rsidR="00950A4E" w:rsidP="00F5507F" w:rsidRDefault="00950A4E" w14:paraId="50E87879" w14:textId="60F0B5D4">
            <w:pPr>
              <w:spacing w:after="0" w:line="240" w:lineRule="auto"/>
              <w:jc w:val="right"/>
              <w:rPr>
                <w:rFonts w:eastAsia="Times New Roman"/>
                <w:color w:val="000000"/>
              </w:rPr>
            </w:pPr>
            <w:r>
              <w:rPr>
                <w:rFonts w:eastAsia="Times New Roman"/>
                <w:color w:val="000000"/>
              </w:rPr>
              <w:t>$33,632.50</w:t>
            </w:r>
          </w:p>
        </w:tc>
      </w:tr>
      <w:tr w:rsidRPr="00F5507F" w:rsidR="00950A4E" w:rsidTr="008E6538" w14:paraId="7EC53553" w14:textId="01629B71">
        <w:trPr>
          <w:trHeight w:val="276"/>
          <w:jc w:val="center"/>
        </w:trPr>
        <w:tc>
          <w:tcPr>
            <w:tcW w:w="2160" w:type="dxa"/>
            <w:tcBorders>
              <w:top w:val="nil"/>
              <w:left w:val="single" w:color="auto" w:sz="4" w:space="0"/>
              <w:bottom w:val="single" w:color="auto" w:sz="4" w:space="0"/>
              <w:right w:val="single" w:color="auto" w:sz="4" w:space="0"/>
            </w:tcBorders>
            <w:shd w:val="clear" w:color="auto" w:fill="auto"/>
            <w:noWrap/>
            <w:vAlign w:val="bottom"/>
            <w:hideMark/>
          </w:tcPr>
          <w:p w:rsidRPr="00F5507F" w:rsidR="00950A4E" w:rsidP="00F5507F" w:rsidRDefault="00950A4E" w14:paraId="270E68B3" w14:textId="77777777">
            <w:pPr>
              <w:spacing w:after="0" w:line="240" w:lineRule="auto"/>
              <w:rPr>
                <w:rFonts w:eastAsia="Times New Roman"/>
                <w:color w:val="000000"/>
              </w:rPr>
            </w:pPr>
            <w:r w:rsidRPr="00F5507F">
              <w:rPr>
                <w:rFonts w:eastAsia="Times New Roman"/>
                <w:color w:val="000000"/>
              </w:rPr>
              <w:t>Recordkeeping</w:t>
            </w:r>
          </w:p>
        </w:tc>
        <w:tc>
          <w:tcPr>
            <w:tcW w:w="1751"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6ED374DD" w14:textId="77777777">
            <w:pPr>
              <w:spacing w:after="0" w:line="240" w:lineRule="auto"/>
              <w:jc w:val="right"/>
              <w:rPr>
                <w:rFonts w:eastAsia="Times New Roman"/>
                <w:color w:val="000000"/>
              </w:rPr>
            </w:pPr>
            <w:r w:rsidRPr="00F5507F">
              <w:rPr>
                <w:rFonts w:eastAsia="Times New Roman"/>
                <w:color w:val="000000"/>
              </w:rPr>
              <w:t>66.3</w:t>
            </w:r>
          </w:p>
        </w:tc>
        <w:tc>
          <w:tcPr>
            <w:tcW w:w="2430"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41373A52" w14:textId="77777777">
            <w:pPr>
              <w:spacing w:after="0" w:line="240" w:lineRule="auto"/>
              <w:jc w:val="right"/>
              <w:rPr>
                <w:rFonts w:eastAsia="Times New Roman"/>
                <w:color w:val="000000"/>
              </w:rPr>
            </w:pPr>
            <w:r w:rsidRPr="00F5507F">
              <w:rPr>
                <w:rFonts w:eastAsia="Times New Roman"/>
                <w:color w:val="000000"/>
              </w:rPr>
              <w:t>78.0</w:t>
            </w:r>
          </w:p>
        </w:tc>
        <w:tc>
          <w:tcPr>
            <w:tcW w:w="2209" w:type="dxa"/>
            <w:tcBorders>
              <w:top w:val="nil"/>
              <w:left w:val="nil"/>
              <w:bottom w:val="single" w:color="auto" w:sz="4" w:space="0"/>
              <w:right w:val="single" w:color="auto" w:sz="4" w:space="0"/>
            </w:tcBorders>
          </w:tcPr>
          <w:p w:rsidRPr="00F5507F" w:rsidR="00950A4E" w:rsidP="00F5507F" w:rsidRDefault="00950A4E" w14:paraId="3EF1FD97" w14:textId="3AFC2719">
            <w:pPr>
              <w:spacing w:after="0" w:line="240" w:lineRule="auto"/>
              <w:jc w:val="right"/>
              <w:rPr>
                <w:rFonts w:eastAsia="Times New Roman"/>
                <w:color w:val="000000"/>
              </w:rPr>
            </w:pPr>
            <w:r>
              <w:rPr>
                <w:rFonts w:eastAsia="Times New Roman"/>
                <w:color w:val="000000"/>
              </w:rPr>
              <w:t>$18,232.50</w:t>
            </w:r>
          </w:p>
        </w:tc>
      </w:tr>
      <w:tr w:rsidRPr="00F5507F" w:rsidR="00950A4E" w:rsidTr="008E6538" w14:paraId="56953450" w14:textId="649A64E5">
        <w:trPr>
          <w:trHeight w:val="276"/>
          <w:jc w:val="center"/>
        </w:trPr>
        <w:tc>
          <w:tcPr>
            <w:tcW w:w="2160" w:type="dxa"/>
            <w:tcBorders>
              <w:top w:val="nil"/>
              <w:left w:val="single" w:color="auto" w:sz="4" w:space="0"/>
              <w:bottom w:val="single" w:color="auto" w:sz="4" w:space="0"/>
              <w:right w:val="single" w:color="auto" w:sz="4" w:space="0"/>
            </w:tcBorders>
            <w:shd w:val="clear" w:color="auto" w:fill="auto"/>
            <w:noWrap/>
            <w:vAlign w:val="bottom"/>
            <w:hideMark/>
          </w:tcPr>
          <w:p w:rsidRPr="00F5507F" w:rsidR="00950A4E" w:rsidP="00F5507F" w:rsidRDefault="00950A4E" w14:paraId="6E9BB3AD" w14:textId="77777777">
            <w:pPr>
              <w:spacing w:after="0" w:line="240" w:lineRule="auto"/>
              <w:rPr>
                <w:rFonts w:eastAsia="Times New Roman"/>
                <w:color w:val="000000"/>
              </w:rPr>
            </w:pPr>
            <w:r w:rsidRPr="00F5507F">
              <w:rPr>
                <w:rFonts w:eastAsia="Times New Roman"/>
                <w:color w:val="000000"/>
              </w:rPr>
              <w:t>TOTAL</w:t>
            </w:r>
          </w:p>
        </w:tc>
        <w:tc>
          <w:tcPr>
            <w:tcW w:w="1751"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6648DDDF" w14:textId="77777777">
            <w:pPr>
              <w:spacing w:after="0" w:line="240" w:lineRule="auto"/>
              <w:jc w:val="right"/>
              <w:rPr>
                <w:rFonts w:eastAsia="Times New Roman"/>
                <w:color w:val="000000"/>
              </w:rPr>
            </w:pPr>
            <w:r w:rsidRPr="00F5507F">
              <w:rPr>
                <w:rFonts w:eastAsia="Times New Roman"/>
                <w:color w:val="000000"/>
              </w:rPr>
              <w:t>188.6</w:t>
            </w:r>
          </w:p>
        </w:tc>
        <w:tc>
          <w:tcPr>
            <w:tcW w:w="2430" w:type="dxa"/>
            <w:tcBorders>
              <w:top w:val="nil"/>
              <w:left w:val="nil"/>
              <w:bottom w:val="single" w:color="auto" w:sz="4" w:space="0"/>
              <w:right w:val="single" w:color="auto" w:sz="4" w:space="0"/>
            </w:tcBorders>
            <w:shd w:val="clear" w:color="auto" w:fill="auto"/>
            <w:noWrap/>
            <w:vAlign w:val="bottom"/>
            <w:hideMark/>
          </w:tcPr>
          <w:p w:rsidRPr="00F5507F" w:rsidR="00950A4E" w:rsidP="00F5507F" w:rsidRDefault="00950A4E" w14:paraId="14748EC1" w14:textId="77777777">
            <w:pPr>
              <w:spacing w:after="0" w:line="240" w:lineRule="auto"/>
              <w:jc w:val="right"/>
              <w:rPr>
                <w:rFonts w:eastAsia="Times New Roman"/>
                <w:color w:val="000000"/>
              </w:rPr>
            </w:pPr>
            <w:r w:rsidRPr="00F5507F">
              <w:rPr>
                <w:rFonts w:eastAsia="Times New Roman"/>
                <w:color w:val="000000"/>
              </w:rPr>
              <w:t>383.8</w:t>
            </w:r>
          </w:p>
        </w:tc>
        <w:tc>
          <w:tcPr>
            <w:tcW w:w="2209" w:type="dxa"/>
            <w:tcBorders>
              <w:top w:val="nil"/>
              <w:left w:val="nil"/>
              <w:bottom w:val="single" w:color="auto" w:sz="4" w:space="0"/>
              <w:right w:val="single" w:color="auto" w:sz="4" w:space="0"/>
            </w:tcBorders>
          </w:tcPr>
          <w:p w:rsidRPr="00F5507F" w:rsidR="00950A4E" w:rsidP="00F5507F" w:rsidRDefault="00950A4E" w14:paraId="121D7EBC" w14:textId="243BC0BD">
            <w:pPr>
              <w:spacing w:after="0" w:line="240" w:lineRule="auto"/>
              <w:jc w:val="right"/>
              <w:rPr>
                <w:rFonts w:eastAsia="Times New Roman"/>
                <w:color w:val="000000"/>
              </w:rPr>
            </w:pPr>
            <w:r>
              <w:rPr>
                <w:rFonts w:eastAsia="Times New Roman"/>
                <w:color w:val="000000"/>
              </w:rPr>
              <w:t>$51,865.00</w:t>
            </w:r>
          </w:p>
        </w:tc>
      </w:tr>
    </w:tbl>
    <w:p w:rsidR="00F5507F" w:rsidP="008D508C" w:rsidRDefault="00F5507F" w14:paraId="3504D5BA" w14:textId="77777777">
      <w:pPr>
        <w:pStyle w:val="BodyText"/>
        <w:kinsoku w:val="0"/>
        <w:overflowPunct w:val="0"/>
        <w:ind w:right="467"/>
        <w:jc w:val="both"/>
      </w:pPr>
    </w:p>
    <w:p w:rsidR="00F5507F" w:rsidP="008D508C" w:rsidRDefault="00F5507F" w14:paraId="1588134B" w14:textId="77777777">
      <w:pPr>
        <w:pStyle w:val="BodyText"/>
        <w:kinsoku w:val="0"/>
        <w:overflowPunct w:val="0"/>
        <w:ind w:right="467"/>
        <w:jc w:val="both"/>
      </w:pPr>
      <w:r>
        <w:t>Burden is broken down according to the number of respondents for each requirement on the supplemental burden table.</w:t>
      </w:r>
    </w:p>
    <w:p w:rsidR="00F5507F" w:rsidP="008D508C" w:rsidRDefault="00F5507F" w14:paraId="2058EC1B" w14:textId="77777777">
      <w:pPr>
        <w:pStyle w:val="BodyText"/>
        <w:kinsoku w:val="0"/>
        <w:overflowPunct w:val="0"/>
        <w:ind w:right="467"/>
        <w:jc w:val="both"/>
      </w:pPr>
    </w:p>
    <w:p w:rsidR="00F5507F" w:rsidP="00F5507F" w:rsidRDefault="00F5507F" w14:paraId="0E6682B5" w14:textId="77777777">
      <w:pPr>
        <w:pStyle w:val="paragraph"/>
        <w:ind w:left="1159"/>
        <w:textAlignment w:val="baseline"/>
      </w:pPr>
      <w:r>
        <w:rPr>
          <w:rStyle w:val="normaltextrun1"/>
          <w:rFonts w:ascii="Arial" w:hAnsi="Arial" w:cs="Arial"/>
          <w:sz w:val="22"/>
          <w:szCs w:val="22"/>
        </w:rPr>
        <w:lastRenderedPageBreak/>
        <w:t xml:space="preserve">The $275 hourly rate used in the burden estimates is based on the Nuclear Regulatory Commission’s fee for hourly rates as noted in 10 CFR 170.20 “Average cost per professional staff-hour.”  For more information </w:t>
      </w:r>
      <w:proofErr w:type="gramStart"/>
      <w:r>
        <w:rPr>
          <w:rStyle w:val="normaltextrun1"/>
          <w:rFonts w:ascii="Arial" w:hAnsi="Arial" w:cs="Arial"/>
          <w:sz w:val="22"/>
          <w:szCs w:val="22"/>
        </w:rPr>
        <w:t>on the basis of</w:t>
      </w:r>
      <w:proofErr w:type="gramEnd"/>
      <w:r>
        <w:rPr>
          <w:rStyle w:val="normaltextrun1"/>
          <w:rFonts w:ascii="Arial" w:hAnsi="Arial" w:cs="Arial"/>
          <w:sz w:val="22"/>
          <w:szCs w:val="22"/>
        </w:rPr>
        <w:t xml:space="preserve"> this rate, see the Revision of Fee Schedules; Fee Recovery for Fiscal Year 2018 (83 FR 29622, June 25, 2018).</w:t>
      </w:r>
      <w:r>
        <w:rPr>
          <w:rStyle w:val="eop"/>
          <w:rFonts w:ascii="Arial" w:hAnsi="Arial" w:cs="Arial"/>
          <w:sz w:val="22"/>
          <w:szCs w:val="22"/>
        </w:rPr>
        <w:t> </w:t>
      </w:r>
    </w:p>
    <w:p w:rsidR="008D508C" w:rsidP="008D508C" w:rsidRDefault="008D508C" w14:paraId="5B02315D" w14:textId="77777777">
      <w:pPr>
        <w:pStyle w:val="BodyText"/>
        <w:kinsoku w:val="0"/>
        <w:overflowPunct w:val="0"/>
        <w:spacing w:before="11"/>
        <w:ind w:left="0"/>
        <w:rPr>
          <w:sz w:val="21"/>
          <w:szCs w:val="21"/>
        </w:rPr>
      </w:pPr>
    </w:p>
    <w:p w:rsidR="008D508C" w:rsidP="008D508C" w:rsidRDefault="008D508C" w14:paraId="7E2CB019" w14:textId="77777777">
      <w:pPr>
        <w:pStyle w:val="BodyText"/>
        <w:numPr>
          <w:ilvl w:val="1"/>
          <w:numId w:val="2"/>
        </w:numPr>
        <w:tabs>
          <w:tab w:val="left" w:pos="1160"/>
        </w:tabs>
        <w:kinsoku w:val="0"/>
        <w:overflowPunct w:val="0"/>
        <w:ind w:left="1159" w:hanging="71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rsidR="008D508C" w:rsidP="008D508C" w:rsidRDefault="008D508C" w14:paraId="136C9DD4" w14:textId="77777777">
      <w:pPr>
        <w:pStyle w:val="BodyText"/>
        <w:kinsoku w:val="0"/>
        <w:overflowPunct w:val="0"/>
        <w:spacing w:before="8"/>
        <w:ind w:left="0"/>
        <w:rPr>
          <w:sz w:val="15"/>
          <w:szCs w:val="15"/>
        </w:rPr>
      </w:pPr>
    </w:p>
    <w:p w:rsidR="008D508C" w:rsidP="008D508C" w:rsidRDefault="008D508C" w14:paraId="48EF9379" w14:textId="2C82DBA7">
      <w:pPr>
        <w:pStyle w:val="BodyText"/>
        <w:kinsoku w:val="0"/>
        <w:overflowPunct w:val="0"/>
        <w:spacing w:before="71"/>
        <w:ind w:right="139"/>
      </w:pPr>
      <w:r>
        <w:t>The</w:t>
      </w:r>
      <w:r>
        <w:rPr>
          <w:spacing w:val="-6"/>
        </w:rPr>
        <w:t xml:space="preserve"> </w:t>
      </w:r>
      <w:r>
        <w:t>NRC</w:t>
      </w:r>
      <w:r>
        <w:rPr>
          <w:spacing w:val="-5"/>
        </w:rPr>
        <w:t xml:space="preserve"> </w:t>
      </w:r>
      <w:r>
        <w:t>has</w:t>
      </w:r>
      <w:r>
        <w:rPr>
          <w:spacing w:val="-6"/>
        </w:rPr>
        <w:t xml:space="preserve"> </w:t>
      </w:r>
      <w:r>
        <w:t>determined</w:t>
      </w:r>
      <w:r>
        <w:rPr>
          <w:spacing w:val="-5"/>
        </w:rPr>
        <w:t xml:space="preserve"> </w:t>
      </w:r>
      <w:r>
        <w:t>that</w:t>
      </w:r>
      <w:r>
        <w:rPr>
          <w:spacing w:val="-6"/>
        </w:rPr>
        <w:t xml:space="preserve"> </w:t>
      </w:r>
      <w:r>
        <w:t>the</w:t>
      </w:r>
      <w:r>
        <w:rPr>
          <w:spacing w:val="-5"/>
        </w:rPr>
        <w:t xml:space="preserve"> </w:t>
      </w:r>
      <w:r>
        <w:t>quantity</w:t>
      </w:r>
      <w:r>
        <w:rPr>
          <w:spacing w:val="-6"/>
        </w:rPr>
        <w:t xml:space="preserve"> </w:t>
      </w:r>
      <w:r>
        <w:t>of</w:t>
      </w:r>
      <w:r>
        <w:rPr>
          <w:spacing w:val="-5"/>
        </w:rPr>
        <w:t xml:space="preserve"> </w:t>
      </w:r>
      <w:r>
        <w:t>records</w:t>
      </w:r>
      <w:r>
        <w:rPr>
          <w:spacing w:val="-5"/>
        </w:rPr>
        <w:t xml:space="preserve"> </w:t>
      </w:r>
      <w:r>
        <w:t>to</w:t>
      </w:r>
      <w:r>
        <w:rPr>
          <w:spacing w:val="-6"/>
        </w:rPr>
        <w:t xml:space="preserve"> </w:t>
      </w:r>
      <w:r>
        <w:t>be</w:t>
      </w:r>
      <w:r>
        <w:rPr>
          <w:spacing w:val="-5"/>
        </w:rPr>
        <w:t xml:space="preserve"> </w:t>
      </w:r>
      <w:r>
        <w:t>maintained</w:t>
      </w:r>
      <w:r>
        <w:rPr>
          <w:spacing w:val="-6"/>
        </w:rPr>
        <w:t xml:space="preserve"> </w:t>
      </w:r>
      <w:r>
        <w:t>is</w:t>
      </w:r>
      <w:r>
        <w:rPr>
          <w:spacing w:val="-6"/>
        </w:rPr>
        <w:t xml:space="preserve"> </w:t>
      </w:r>
      <w:r>
        <w:t>roughly</w:t>
      </w:r>
      <w:r>
        <w:rPr>
          <w:spacing w:val="21"/>
          <w:w w:val="99"/>
        </w:rPr>
        <w:t xml:space="preserve"> </w:t>
      </w:r>
      <w:r>
        <w:t>proportional</w:t>
      </w:r>
      <w:r>
        <w:rPr>
          <w:spacing w:val="-8"/>
        </w:rPr>
        <w:t xml:space="preserve"> </w:t>
      </w:r>
      <w:r>
        <w:t>to</w:t>
      </w:r>
      <w:r>
        <w:rPr>
          <w:spacing w:val="-7"/>
        </w:rPr>
        <w:t xml:space="preserve"> </w:t>
      </w:r>
      <w:r>
        <w:t>the</w:t>
      </w:r>
      <w:r>
        <w:rPr>
          <w:spacing w:val="-6"/>
        </w:rPr>
        <w:t xml:space="preserve"> </w:t>
      </w:r>
      <w:r>
        <w:rPr>
          <w:spacing w:val="-1"/>
        </w:rPr>
        <w:t>recordkeeping</w:t>
      </w:r>
      <w:r>
        <w:rPr>
          <w:spacing w:val="-7"/>
        </w:rPr>
        <w:t xml:space="preserve"> </w:t>
      </w:r>
      <w:r>
        <w:rPr>
          <w:spacing w:val="-1"/>
        </w:rPr>
        <w:t>burden</w:t>
      </w:r>
      <w:r>
        <w:rPr>
          <w:spacing w:val="-6"/>
        </w:rPr>
        <w:t xml:space="preserve"> </w:t>
      </w:r>
      <w:r>
        <w:t>and,</w:t>
      </w:r>
      <w:r>
        <w:rPr>
          <w:spacing w:val="-7"/>
        </w:rPr>
        <w:t xml:space="preserve"> </w:t>
      </w:r>
      <w:r>
        <w:rPr>
          <w:spacing w:val="-1"/>
        </w:rPr>
        <w:t>therefore,</w:t>
      </w:r>
      <w:r>
        <w:rPr>
          <w:spacing w:val="-7"/>
        </w:rPr>
        <w:t xml:space="preserve"> </w:t>
      </w:r>
      <w:r>
        <w:t>can</w:t>
      </w:r>
      <w:r>
        <w:rPr>
          <w:spacing w:val="-7"/>
        </w:rPr>
        <w:t xml:space="preserve"> </w:t>
      </w:r>
      <w:r>
        <w:t>be</w:t>
      </w:r>
      <w:r>
        <w:rPr>
          <w:spacing w:val="-7"/>
        </w:rPr>
        <w:t xml:space="preserve"> </w:t>
      </w:r>
      <w:r>
        <w:t>used</w:t>
      </w:r>
      <w:r>
        <w:rPr>
          <w:spacing w:val="-6"/>
        </w:rPr>
        <w:t xml:space="preserve"> </w:t>
      </w:r>
      <w:r>
        <w:t>to</w:t>
      </w:r>
      <w:r>
        <w:rPr>
          <w:spacing w:val="-8"/>
        </w:rPr>
        <w:t xml:space="preserve"> </w:t>
      </w:r>
      <w:r>
        <w:t>calculate</w:t>
      </w:r>
      <w:r>
        <w:rPr>
          <w:spacing w:val="51"/>
          <w:w w:val="99"/>
        </w:rPr>
        <w:t xml:space="preserve"> </w:t>
      </w:r>
      <w:r>
        <w:t>approximate</w:t>
      </w:r>
      <w:r>
        <w:rPr>
          <w:spacing w:val="-6"/>
        </w:rPr>
        <w:t xml:space="preserve"> </w:t>
      </w:r>
      <w:r>
        <w:t>records</w:t>
      </w:r>
      <w:r>
        <w:rPr>
          <w:spacing w:val="-6"/>
        </w:rPr>
        <w:t xml:space="preserve"> </w:t>
      </w:r>
      <w:r>
        <w:rPr>
          <w:spacing w:val="-1"/>
        </w:rPr>
        <w:t>storage</w:t>
      </w:r>
      <w:r>
        <w:rPr>
          <w:spacing w:val="-7"/>
        </w:rPr>
        <w:t xml:space="preserve"> </w:t>
      </w:r>
      <w:r>
        <w:t>costs.</w:t>
      </w:r>
      <w:r>
        <w:rPr>
          <w:spacing w:val="47"/>
        </w:rPr>
        <w:t xml:space="preserve"> </w:t>
      </w:r>
      <w:r>
        <w:t>Based</w:t>
      </w:r>
      <w:r>
        <w:rPr>
          <w:spacing w:val="-7"/>
        </w:rPr>
        <w:t xml:space="preserve"> </w:t>
      </w:r>
      <w:r>
        <w:t>on</w:t>
      </w:r>
      <w:r>
        <w:rPr>
          <w:spacing w:val="-6"/>
        </w:rPr>
        <w:t xml:space="preserve"> </w:t>
      </w:r>
      <w:r>
        <w:rPr>
          <w:spacing w:val="-1"/>
        </w:rPr>
        <w:t>the</w:t>
      </w:r>
      <w:r>
        <w:rPr>
          <w:spacing w:val="-6"/>
        </w:rPr>
        <w:t xml:space="preserve"> </w:t>
      </w:r>
      <w:r>
        <w:t>number</w:t>
      </w:r>
      <w:r>
        <w:rPr>
          <w:spacing w:val="-7"/>
        </w:rPr>
        <w:t xml:space="preserve"> </w:t>
      </w:r>
      <w:r>
        <w:t>of</w:t>
      </w:r>
      <w:r>
        <w:rPr>
          <w:spacing w:val="-6"/>
        </w:rPr>
        <w:t xml:space="preserve"> </w:t>
      </w:r>
      <w:r>
        <w:t>pages</w:t>
      </w:r>
      <w:r>
        <w:rPr>
          <w:spacing w:val="-7"/>
        </w:rPr>
        <w:t xml:space="preserve"> </w:t>
      </w:r>
      <w:r>
        <w:t>maintained</w:t>
      </w:r>
      <w:r>
        <w:rPr>
          <w:spacing w:val="27"/>
          <w:w w:val="99"/>
        </w:rPr>
        <w:t xml:space="preserve"> </w:t>
      </w:r>
      <w:r>
        <w:t>for</w:t>
      </w:r>
      <w:r>
        <w:rPr>
          <w:spacing w:val="-6"/>
        </w:rPr>
        <w:t xml:space="preserve"> </w:t>
      </w:r>
      <w:r>
        <w:t>a</w:t>
      </w:r>
      <w:r>
        <w:rPr>
          <w:spacing w:val="-5"/>
        </w:rPr>
        <w:t xml:space="preserve"> </w:t>
      </w:r>
      <w:r>
        <w:t>typical</w:t>
      </w:r>
      <w:r>
        <w:rPr>
          <w:spacing w:val="-8"/>
        </w:rPr>
        <w:t xml:space="preserve"> </w:t>
      </w:r>
      <w:r>
        <w:t>clearance,</w:t>
      </w:r>
      <w:r>
        <w:rPr>
          <w:spacing w:val="-5"/>
        </w:rPr>
        <w:t xml:space="preserve"> </w:t>
      </w:r>
      <w:r>
        <w:rPr>
          <w:spacing w:val="-1"/>
        </w:rPr>
        <w:t>the</w:t>
      </w:r>
      <w:r>
        <w:rPr>
          <w:spacing w:val="-6"/>
        </w:rPr>
        <w:t xml:space="preserve"> </w:t>
      </w:r>
      <w:r>
        <w:t>records</w:t>
      </w:r>
      <w:r>
        <w:rPr>
          <w:spacing w:val="-5"/>
        </w:rPr>
        <w:t xml:space="preserve"> </w:t>
      </w:r>
      <w:r>
        <w:t>storage</w:t>
      </w:r>
      <w:r>
        <w:rPr>
          <w:spacing w:val="-6"/>
        </w:rPr>
        <w:t xml:space="preserve"> </w:t>
      </w:r>
      <w:r>
        <w:t>cost</w:t>
      </w:r>
      <w:r>
        <w:rPr>
          <w:spacing w:val="-6"/>
        </w:rPr>
        <w:t xml:space="preserve"> </w:t>
      </w:r>
      <w:r>
        <w:t>has</w:t>
      </w:r>
      <w:r>
        <w:rPr>
          <w:spacing w:val="-6"/>
        </w:rPr>
        <w:t xml:space="preserve"> </w:t>
      </w:r>
      <w:r>
        <w:t>been</w:t>
      </w:r>
      <w:r>
        <w:rPr>
          <w:spacing w:val="-5"/>
        </w:rPr>
        <w:t xml:space="preserve"> </w:t>
      </w:r>
      <w:r>
        <w:rPr>
          <w:spacing w:val="-1"/>
        </w:rPr>
        <w:t>determined</w:t>
      </w:r>
      <w:r>
        <w:rPr>
          <w:spacing w:val="-7"/>
        </w:rPr>
        <w:t xml:space="preserve"> </w:t>
      </w:r>
      <w:r>
        <w:t>to</w:t>
      </w:r>
      <w:r>
        <w:rPr>
          <w:spacing w:val="-5"/>
        </w:rPr>
        <w:t xml:space="preserve"> </w:t>
      </w:r>
      <w:r>
        <w:t>be</w:t>
      </w:r>
      <w:r>
        <w:rPr>
          <w:spacing w:val="-6"/>
        </w:rPr>
        <w:t xml:space="preserve"> </w:t>
      </w:r>
      <w:r>
        <w:t>equal</w:t>
      </w:r>
      <w:r>
        <w:rPr>
          <w:spacing w:val="22"/>
          <w:w w:val="99"/>
        </w:rPr>
        <w:t xml:space="preserve"> </w:t>
      </w:r>
      <w:r>
        <w:t>to</w:t>
      </w:r>
      <w:r>
        <w:rPr>
          <w:spacing w:val="-7"/>
        </w:rPr>
        <w:t xml:space="preserve"> </w:t>
      </w:r>
      <w:r>
        <w:t>0.0004</w:t>
      </w:r>
      <w:r>
        <w:rPr>
          <w:spacing w:val="-7"/>
        </w:rPr>
        <w:t xml:space="preserve"> </w:t>
      </w:r>
      <w:r>
        <w:t>times</w:t>
      </w:r>
      <w:r>
        <w:rPr>
          <w:spacing w:val="-7"/>
        </w:rPr>
        <w:t xml:space="preserve"> </w:t>
      </w:r>
      <w:r>
        <w:t>the</w:t>
      </w:r>
      <w:r>
        <w:rPr>
          <w:spacing w:val="-7"/>
        </w:rPr>
        <w:t xml:space="preserve"> </w:t>
      </w:r>
      <w:r>
        <w:t>recordkeeping</w:t>
      </w:r>
      <w:r>
        <w:rPr>
          <w:spacing w:val="-8"/>
        </w:rPr>
        <w:t xml:space="preserve"> </w:t>
      </w:r>
      <w:r>
        <w:t>burden</w:t>
      </w:r>
      <w:r>
        <w:rPr>
          <w:spacing w:val="-7"/>
        </w:rPr>
        <w:t xml:space="preserve"> </w:t>
      </w:r>
      <w:r>
        <w:t>cost.</w:t>
      </w:r>
      <w:r>
        <w:rPr>
          <w:spacing w:val="46"/>
        </w:rPr>
        <w:t xml:space="preserve"> </w:t>
      </w:r>
      <w:r>
        <w:t>Because</w:t>
      </w:r>
      <w:r>
        <w:rPr>
          <w:spacing w:val="-6"/>
        </w:rPr>
        <w:t xml:space="preserve"> </w:t>
      </w:r>
      <w:r>
        <w:rPr>
          <w:spacing w:val="-1"/>
        </w:rPr>
        <w:t>the</w:t>
      </w:r>
      <w:r>
        <w:rPr>
          <w:spacing w:val="-7"/>
        </w:rPr>
        <w:t xml:space="preserve"> </w:t>
      </w:r>
      <w:r>
        <w:rPr>
          <w:spacing w:val="-1"/>
        </w:rPr>
        <w:t>recordkeeping</w:t>
      </w:r>
      <w:r>
        <w:rPr>
          <w:spacing w:val="27"/>
          <w:w w:val="99"/>
        </w:rPr>
        <w:t xml:space="preserve"> </w:t>
      </w:r>
      <w:r>
        <w:t>burden</w:t>
      </w:r>
      <w:r>
        <w:rPr>
          <w:spacing w:val="-5"/>
        </w:rPr>
        <w:t xml:space="preserve"> </w:t>
      </w:r>
      <w:r>
        <w:t>is</w:t>
      </w:r>
      <w:r>
        <w:rPr>
          <w:spacing w:val="-5"/>
        </w:rPr>
        <w:t xml:space="preserve"> </w:t>
      </w:r>
      <w:r>
        <w:t>estimated</w:t>
      </w:r>
      <w:r>
        <w:rPr>
          <w:spacing w:val="-5"/>
        </w:rPr>
        <w:t xml:space="preserve"> </w:t>
      </w:r>
      <w:r>
        <w:t>to</w:t>
      </w:r>
      <w:r>
        <w:rPr>
          <w:spacing w:val="-5"/>
        </w:rPr>
        <w:t xml:space="preserve"> </w:t>
      </w:r>
      <w:r>
        <w:t>be</w:t>
      </w:r>
      <w:r>
        <w:rPr>
          <w:spacing w:val="-5"/>
        </w:rPr>
        <w:t xml:space="preserve"> 66</w:t>
      </w:r>
      <w:r w:rsidR="00CF08B5">
        <w:rPr>
          <w:spacing w:val="-5"/>
        </w:rPr>
        <w:t>.3</w:t>
      </w:r>
      <w:r>
        <w:rPr>
          <w:spacing w:val="-5"/>
        </w:rPr>
        <w:t xml:space="preserve"> </w:t>
      </w:r>
      <w:r>
        <w:t>hours,</w:t>
      </w:r>
      <w:r>
        <w:rPr>
          <w:spacing w:val="-5"/>
        </w:rPr>
        <w:t xml:space="preserve"> </w:t>
      </w:r>
      <w:r>
        <w:rPr>
          <w:spacing w:val="-1"/>
        </w:rPr>
        <w:t>the</w:t>
      </w:r>
      <w:r>
        <w:rPr>
          <w:spacing w:val="-4"/>
        </w:rPr>
        <w:t xml:space="preserve"> </w:t>
      </w:r>
      <w:r>
        <w:t>storage</w:t>
      </w:r>
      <w:r>
        <w:rPr>
          <w:spacing w:val="-5"/>
        </w:rPr>
        <w:t xml:space="preserve"> </w:t>
      </w:r>
      <w:r>
        <w:t>cost</w:t>
      </w:r>
      <w:r>
        <w:rPr>
          <w:spacing w:val="-5"/>
        </w:rPr>
        <w:t xml:space="preserve"> </w:t>
      </w:r>
      <w:r>
        <w:t>for</w:t>
      </w:r>
      <w:r>
        <w:rPr>
          <w:spacing w:val="-5"/>
        </w:rPr>
        <w:t xml:space="preserve"> </w:t>
      </w:r>
      <w:r>
        <w:t>this</w:t>
      </w:r>
      <w:r>
        <w:rPr>
          <w:spacing w:val="-7"/>
        </w:rPr>
        <w:t xml:space="preserve"> </w:t>
      </w:r>
      <w:r>
        <w:t>clearance</w:t>
      </w:r>
      <w:r>
        <w:rPr>
          <w:spacing w:val="-5"/>
        </w:rPr>
        <w:t xml:space="preserve"> </w:t>
      </w:r>
      <w:r>
        <w:t>i</w:t>
      </w:r>
      <w:r w:rsidRPr="004560C4">
        <w:t>s</w:t>
      </w:r>
      <w:r w:rsidR="00F5507F">
        <w:t xml:space="preserve"> $7</w:t>
      </w:r>
      <w:r w:rsidRPr="004560C4">
        <w:rPr>
          <w:spacing w:val="22"/>
          <w:w w:val="99"/>
        </w:rPr>
        <w:t xml:space="preserve"> </w:t>
      </w:r>
      <w:r w:rsidRPr="004560C4">
        <w:t>(</w:t>
      </w:r>
      <w:r>
        <w:t>66</w:t>
      </w:r>
      <w:r w:rsidR="00CF08B5">
        <w:t>.3</w:t>
      </w:r>
      <w:r w:rsidRPr="004560C4">
        <w:rPr>
          <w:spacing w:val="-6"/>
        </w:rPr>
        <w:t xml:space="preserve"> </w:t>
      </w:r>
      <w:r>
        <w:t>hours</w:t>
      </w:r>
      <w:r>
        <w:rPr>
          <w:spacing w:val="-6"/>
        </w:rPr>
        <w:t xml:space="preserve"> </w:t>
      </w:r>
      <w:r>
        <w:t>x</w:t>
      </w:r>
      <w:r>
        <w:rPr>
          <w:spacing w:val="-6"/>
        </w:rPr>
        <w:t xml:space="preserve"> </w:t>
      </w:r>
      <w:r>
        <w:t>0.0004</w:t>
      </w:r>
      <w:r>
        <w:rPr>
          <w:spacing w:val="-6"/>
        </w:rPr>
        <w:t xml:space="preserve"> </w:t>
      </w:r>
      <w:r>
        <w:t>x</w:t>
      </w:r>
      <w:r>
        <w:rPr>
          <w:spacing w:val="-5"/>
        </w:rPr>
        <w:t xml:space="preserve"> </w:t>
      </w:r>
      <w:r>
        <w:t>$275/hour).</w:t>
      </w:r>
    </w:p>
    <w:p w:rsidR="008D508C" w:rsidP="008D508C" w:rsidRDefault="008D508C" w14:paraId="29F97169" w14:textId="77777777">
      <w:pPr>
        <w:pStyle w:val="BodyText"/>
        <w:kinsoku w:val="0"/>
        <w:overflowPunct w:val="0"/>
        <w:ind w:left="0"/>
      </w:pPr>
    </w:p>
    <w:p w:rsidR="008D508C" w:rsidP="008D508C" w:rsidRDefault="008D508C" w14:paraId="61808490" w14:textId="77777777">
      <w:pPr>
        <w:pStyle w:val="BodyText"/>
        <w:numPr>
          <w:ilvl w:val="1"/>
          <w:numId w:val="2"/>
        </w:numPr>
        <w:tabs>
          <w:tab w:val="left" w:pos="1160"/>
        </w:tabs>
        <w:kinsoku w:val="0"/>
        <w:overflowPunct w:val="0"/>
        <w:ind w:left="1159" w:hanging="7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rsidR="008D508C" w:rsidP="008D508C" w:rsidRDefault="008D508C" w14:paraId="1A6A63BA" w14:textId="77777777">
      <w:pPr>
        <w:pStyle w:val="BodyText"/>
        <w:kinsoku w:val="0"/>
        <w:overflowPunct w:val="0"/>
        <w:spacing w:before="8"/>
        <w:ind w:left="0"/>
        <w:rPr>
          <w:sz w:val="15"/>
          <w:szCs w:val="15"/>
        </w:rPr>
      </w:pPr>
    </w:p>
    <w:p w:rsidR="008D508C" w:rsidP="008D508C" w:rsidRDefault="008D508C" w14:paraId="7E80A11F" w14:textId="77777777">
      <w:pPr>
        <w:pStyle w:val="BodyText"/>
        <w:kinsoku w:val="0"/>
        <w:overflowPunct w:val="0"/>
        <w:spacing w:before="71"/>
        <w:ind w:left="1159" w:right="157"/>
      </w:pPr>
      <w:r>
        <w:t>The</w:t>
      </w:r>
      <w:r>
        <w:rPr>
          <w:spacing w:val="-9"/>
        </w:rPr>
        <w:t xml:space="preserve"> </w:t>
      </w:r>
      <w:r>
        <w:t>effort</w:t>
      </w:r>
      <w:r>
        <w:rPr>
          <w:spacing w:val="-8"/>
        </w:rPr>
        <w:t xml:space="preserve"> </w:t>
      </w:r>
      <w:r>
        <w:rPr>
          <w:spacing w:val="-1"/>
        </w:rPr>
        <w:t>associated</w:t>
      </w:r>
      <w:r>
        <w:rPr>
          <w:spacing w:val="-8"/>
        </w:rPr>
        <w:t xml:space="preserve"> </w:t>
      </w:r>
      <w:r>
        <w:t>with</w:t>
      </w:r>
      <w:r>
        <w:rPr>
          <w:spacing w:val="-8"/>
        </w:rPr>
        <w:t xml:space="preserve"> </w:t>
      </w:r>
      <w:r>
        <w:t>these</w:t>
      </w:r>
      <w:r>
        <w:rPr>
          <w:spacing w:val="-9"/>
        </w:rPr>
        <w:t xml:space="preserve"> </w:t>
      </w:r>
      <w:r>
        <w:rPr>
          <w:spacing w:val="-1"/>
        </w:rPr>
        <w:t>requirements</w:t>
      </w:r>
      <w:r>
        <w:rPr>
          <w:spacing w:val="-8"/>
        </w:rPr>
        <w:t xml:space="preserve"> </w:t>
      </w:r>
      <w:r>
        <w:t>includes</w:t>
      </w:r>
      <w:r>
        <w:rPr>
          <w:spacing w:val="-8"/>
        </w:rPr>
        <w:t xml:space="preserve"> </w:t>
      </w:r>
      <w:r>
        <w:rPr>
          <w:spacing w:val="-1"/>
        </w:rPr>
        <w:t>reviewing</w:t>
      </w:r>
      <w:r>
        <w:rPr>
          <w:spacing w:val="-9"/>
        </w:rPr>
        <w:t xml:space="preserve"> </w:t>
      </w:r>
      <w:r>
        <w:t>the</w:t>
      </w:r>
      <w:r>
        <w:rPr>
          <w:spacing w:val="49"/>
        </w:rPr>
        <w:t xml:space="preserve"> </w:t>
      </w:r>
      <w:r>
        <w:t>SF-86</w:t>
      </w:r>
      <w:r>
        <w:rPr>
          <w:spacing w:val="-6"/>
        </w:rPr>
        <w:t xml:space="preserve"> </w:t>
      </w:r>
      <w:r>
        <w:t>and</w:t>
      </w:r>
      <w:r>
        <w:rPr>
          <w:spacing w:val="-6"/>
        </w:rPr>
        <w:t xml:space="preserve"> </w:t>
      </w:r>
      <w:r>
        <w:t>electronically</w:t>
      </w:r>
      <w:r>
        <w:rPr>
          <w:spacing w:val="-6"/>
        </w:rPr>
        <w:t xml:space="preserve"> </w:t>
      </w:r>
      <w:r>
        <w:t>submitting</w:t>
      </w:r>
      <w:r>
        <w:rPr>
          <w:spacing w:val="-6"/>
        </w:rPr>
        <w:t xml:space="preserve"> </w:t>
      </w:r>
      <w:r>
        <w:t>it</w:t>
      </w:r>
      <w:r>
        <w:rPr>
          <w:spacing w:val="-6"/>
        </w:rPr>
        <w:t xml:space="preserve"> </w:t>
      </w:r>
      <w:r>
        <w:t>to</w:t>
      </w:r>
      <w:r>
        <w:rPr>
          <w:spacing w:val="-6"/>
        </w:rPr>
        <w:t xml:space="preserve"> </w:t>
      </w:r>
      <w:r>
        <w:t>OPM</w:t>
      </w:r>
      <w:r>
        <w:rPr>
          <w:spacing w:val="-6"/>
        </w:rPr>
        <w:t xml:space="preserve"> </w:t>
      </w:r>
      <w:r>
        <w:t>for</w:t>
      </w:r>
      <w:r>
        <w:rPr>
          <w:spacing w:val="-6"/>
        </w:rPr>
        <w:t xml:space="preserve"> </w:t>
      </w:r>
      <w:r>
        <w:t>an</w:t>
      </w:r>
      <w:r>
        <w:rPr>
          <w:spacing w:val="-6"/>
        </w:rPr>
        <w:t xml:space="preserve"> </w:t>
      </w:r>
      <w:r>
        <w:t>investigation</w:t>
      </w:r>
      <w:r>
        <w:rPr>
          <w:spacing w:val="-6"/>
        </w:rPr>
        <w:t xml:space="preserve"> </w:t>
      </w:r>
      <w:r>
        <w:t>via</w:t>
      </w:r>
      <w:r>
        <w:rPr>
          <w:spacing w:val="-5"/>
        </w:rPr>
        <w:t xml:space="preserve"> </w:t>
      </w:r>
      <w:r>
        <w:t>the</w:t>
      </w:r>
      <w:r>
        <w:rPr>
          <w:spacing w:val="-7"/>
        </w:rPr>
        <w:t xml:space="preserve"> </w:t>
      </w:r>
      <w:r>
        <w:t xml:space="preserve">internet </w:t>
      </w:r>
      <w:r>
        <w:rPr>
          <w:spacing w:val="-1"/>
        </w:rPr>
        <w:t>through</w:t>
      </w:r>
      <w:r>
        <w:rPr>
          <w:spacing w:val="-7"/>
        </w:rPr>
        <w:t xml:space="preserve"> </w:t>
      </w:r>
      <w:r>
        <w:t>the</w:t>
      </w:r>
      <w:r>
        <w:rPr>
          <w:spacing w:val="-7"/>
        </w:rPr>
        <w:t xml:space="preserve"> </w:t>
      </w:r>
      <w:r>
        <w:t>e-QIP</w:t>
      </w:r>
      <w:r>
        <w:rPr>
          <w:spacing w:val="-7"/>
        </w:rPr>
        <w:t xml:space="preserve"> </w:t>
      </w:r>
      <w:r>
        <w:t>system</w:t>
      </w:r>
      <w:r w:rsidR="00C361E4">
        <w:t>, r</w:t>
      </w:r>
      <w:r>
        <w:t>eviewing</w:t>
      </w:r>
      <w:r>
        <w:rPr>
          <w:spacing w:val="-7"/>
        </w:rPr>
        <w:t xml:space="preserve"> </w:t>
      </w:r>
      <w:r>
        <w:t>other</w:t>
      </w:r>
      <w:r>
        <w:rPr>
          <w:spacing w:val="-7"/>
        </w:rPr>
        <w:t xml:space="preserve"> </w:t>
      </w:r>
      <w:r>
        <w:rPr>
          <w:spacing w:val="-1"/>
        </w:rPr>
        <w:t>personnel</w:t>
      </w:r>
      <w:r>
        <w:rPr>
          <w:spacing w:val="-7"/>
        </w:rPr>
        <w:t xml:space="preserve"> </w:t>
      </w:r>
      <w:r>
        <w:t>security</w:t>
      </w:r>
      <w:r>
        <w:rPr>
          <w:spacing w:val="-8"/>
        </w:rPr>
        <w:t xml:space="preserve"> </w:t>
      </w:r>
      <w:r>
        <w:t>forms</w:t>
      </w:r>
      <w:r>
        <w:rPr>
          <w:spacing w:val="-8"/>
        </w:rPr>
        <w:t xml:space="preserve"> </w:t>
      </w:r>
      <w:r>
        <w:t>required for</w:t>
      </w:r>
      <w:r>
        <w:rPr>
          <w:spacing w:val="-11"/>
        </w:rPr>
        <w:t xml:space="preserve"> </w:t>
      </w:r>
      <w:r>
        <w:t>access</w:t>
      </w:r>
      <w:r>
        <w:rPr>
          <w:spacing w:val="-10"/>
        </w:rPr>
        <w:t xml:space="preserve"> </w:t>
      </w:r>
      <w:r>
        <w:rPr>
          <w:spacing w:val="-1"/>
        </w:rPr>
        <w:t>authorization</w:t>
      </w:r>
      <w:r>
        <w:rPr>
          <w:spacing w:val="-10"/>
        </w:rPr>
        <w:t xml:space="preserve"> </w:t>
      </w:r>
      <w:r>
        <w:rPr>
          <w:spacing w:val="-1"/>
        </w:rPr>
        <w:t>processing;</w:t>
      </w:r>
      <w:r>
        <w:rPr>
          <w:spacing w:val="-10"/>
        </w:rPr>
        <w:t xml:space="preserve"> </w:t>
      </w:r>
      <w:r>
        <w:t>evaluating</w:t>
      </w:r>
      <w:r>
        <w:rPr>
          <w:spacing w:val="-9"/>
        </w:rPr>
        <w:t xml:space="preserve"> </w:t>
      </w:r>
      <w:r>
        <w:rPr>
          <w:spacing w:val="-1"/>
        </w:rPr>
        <w:t>reports</w:t>
      </w:r>
      <w:r>
        <w:rPr>
          <w:spacing w:val="-10"/>
        </w:rPr>
        <w:t xml:space="preserve"> </w:t>
      </w:r>
      <w:r>
        <w:t>of</w:t>
      </w:r>
      <w:r>
        <w:rPr>
          <w:spacing w:val="-9"/>
        </w:rPr>
        <w:t xml:space="preserve"> </w:t>
      </w:r>
      <w:r>
        <w:t>developments which</w:t>
      </w:r>
      <w:r>
        <w:rPr>
          <w:spacing w:val="-8"/>
        </w:rPr>
        <w:t xml:space="preserve"> </w:t>
      </w:r>
      <w:r>
        <w:t>may</w:t>
      </w:r>
      <w:r>
        <w:rPr>
          <w:spacing w:val="-8"/>
        </w:rPr>
        <w:t xml:space="preserve"> </w:t>
      </w:r>
      <w:r>
        <w:t>affect</w:t>
      </w:r>
      <w:r>
        <w:rPr>
          <w:spacing w:val="-8"/>
        </w:rPr>
        <w:t xml:space="preserve"> </w:t>
      </w:r>
      <w:r>
        <w:rPr>
          <w:spacing w:val="-1"/>
        </w:rPr>
        <w:t>continued</w:t>
      </w:r>
      <w:r>
        <w:rPr>
          <w:spacing w:val="-7"/>
        </w:rPr>
        <w:t xml:space="preserve"> </w:t>
      </w:r>
      <w:r>
        <w:t>eligibility</w:t>
      </w:r>
      <w:r>
        <w:rPr>
          <w:spacing w:val="-8"/>
        </w:rPr>
        <w:t xml:space="preserve"> </w:t>
      </w:r>
      <w:r>
        <w:t>for</w:t>
      </w:r>
      <w:r>
        <w:rPr>
          <w:spacing w:val="-8"/>
        </w:rPr>
        <w:t xml:space="preserve"> </w:t>
      </w:r>
      <w:r>
        <w:t>access</w:t>
      </w:r>
      <w:r>
        <w:rPr>
          <w:spacing w:val="-7"/>
        </w:rPr>
        <w:t xml:space="preserve"> </w:t>
      </w:r>
      <w:r>
        <w:rPr>
          <w:spacing w:val="-1"/>
        </w:rPr>
        <w:t>authorization;</w:t>
      </w:r>
      <w:r>
        <w:rPr>
          <w:spacing w:val="-10"/>
        </w:rPr>
        <w:t xml:space="preserve"> </w:t>
      </w:r>
      <w:r>
        <w:t>and</w:t>
      </w:r>
      <w:r>
        <w:rPr>
          <w:spacing w:val="-7"/>
        </w:rPr>
        <w:t xml:space="preserve"> </w:t>
      </w:r>
      <w:r>
        <w:t>renewing,</w:t>
      </w:r>
      <w:r>
        <w:rPr>
          <w:spacing w:val="42"/>
          <w:w w:val="99"/>
        </w:rPr>
        <w:t xml:space="preserve"> </w:t>
      </w:r>
      <w:r>
        <w:t>reinstating</w:t>
      </w:r>
      <w:r>
        <w:rPr>
          <w:spacing w:val="-7"/>
        </w:rPr>
        <w:t xml:space="preserve"> </w:t>
      </w:r>
      <w:r>
        <w:rPr>
          <w:spacing w:val="-1"/>
        </w:rPr>
        <w:t>or</w:t>
      </w:r>
      <w:r>
        <w:rPr>
          <w:spacing w:val="-7"/>
        </w:rPr>
        <w:t xml:space="preserve"> </w:t>
      </w:r>
      <w:r>
        <w:rPr>
          <w:spacing w:val="-1"/>
        </w:rPr>
        <w:t>transferring</w:t>
      </w:r>
      <w:r>
        <w:rPr>
          <w:spacing w:val="-7"/>
        </w:rPr>
        <w:t xml:space="preserve"> </w:t>
      </w:r>
      <w:r>
        <w:t>access</w:t>
      </w:r>
      <w:r>
        <w:rPr>
          <w:spacing w:val="-6"/>
        </w:rPr>
        <w:t xml:space="preserve"> </w:t>
      </w:r>
      <w:r>
        <w:rPr>
          <w:spacing w:val="-1"/>
        </w:rPr>
        <w:t>authorizations.</w:t>
      </w:r>
      <w:r>
        <w:rPr>
          <w:spacing w:val="47"/>
        </w:rPr>
        <w:t xml:space="preserve"> </w:t>
      </w:r>
      <w:r>
        <w:t>The</w:t>
      </w:r>
      <w:r>
        <w:rPr>
          <w:spacing w:val="-7"/>
        </w:rPr>
        <w:t xml:space="preserve"> </w:t>
      </w:r>
      <w:r>
        <w:t>estimated</w:t>
      </w:r>
      <w:r>
        <w:rPr>
          <w:spacing w:val="-7"/>
        </w:rPr>
        <w:t xml:space="preserve"> </w:t>
      </w:r>
      <w:r>
        <w:t>cost</w:t>
      </w:r>
      <w:r>
        <w:rPr>
          <w:spacing w:val="-6"/>
        </w:rPr>
        <w:t xml:space="preserve"> </w:t>
      </w:r>
      <w:r>
        <w:t>to</w:t>
      </w:r>
      <w:r>
        <w:rPr>
          <w:spacing w:val="-7"/>
        </w:rPr>
        <w:t xml:space="preserve"> </w:t>
      </w:r>
      <w:r>
        <w:rPr>
          <w:spacing w:val="-1"/>
        </w:rPr>
        <w:t>the</w:t>
      </w:r>
      <w:r>
        <w:rPr>
          <w:spacing w:val="51"/>
          <w:w w:val="99"/>
        </w:rPr>
        <w:t xml:space="preserve"> </w:t>
      </w:r>
      <w:r>
        <w:t>Federal</w:t>
      </w:r>
      <w:r>
        <w:rPr>
          <w:spacing w:val="-8"/>
        </w:rPr>
        <w:t xml:space="preserve"> </w:t>
      </w:r>
      <w:r>
        <w:t>Government</w:t>
      </w:r>
      <w:r>
        <w:rPr>
          <w:spacing w:val="-7"/>
        </w:rPr>
        <w:t xml:space="preserve"> </w:t>
      </w:r>
      <w:r>
        <w:t>for</w:t>
      </w:r>
      <w:r>
        <w:rPr>
          <w:spacing w:val="-6"/>
        </w:rPr>
        <w:t xml:space="preserve"> </w:t>
      </w:r>
      <w:r>
        <w:t>professional</w:t>
      </w:r>
      <w:r>
        <w:rPr>
          <w:spacing w:val="-7"/>
        </w:rPr>
        <w:t xml:space="preserve"> </w:t>
      </w:r>
      <w:r>
        <w:t>effort</w:t>
      </w:r>
      <w:r>
        <w:rPr>
          <w:spacing w:val="-6"/>
        </w:rPr>
        <w:t xml:space="preserve"> </w:t>
      </w:r>
      <w:r>
        <w:t>is</w:t>
      </w:r>
      <w:r>
        <w:rPr>
          <w:spacing w:val="-7"/>
        </w:rPr>
        <w:t xml:space="preserve"> </w:t>
      </w:r>
      <w:r>
        <w:t>based</w:t>
      </w:r>
      <w:r>
        <w:rPr>
          <w:spacing w:val="-6"/>
        </w:rPr>
        <w:t xml:space="preserve"> </w:t>
      </w:r>
      <w:r>
        <w:t>on</w:t>
      </w:r>
      <w:r>
        <w:rPr>
          <w:spacing w:val="-6"/>
        </w:rPr>
        <w:t xml:space="preserve"> </w:t>
      </w:r>
      <w:r>
        <w:rPr>
          <w:spacing w:val="-1"/>
        </w:rPr>
        <w:t>current</w:t>
      </w:r>
      <w:r>
        <w:rPr>
          <w:spacing w:val="-7"/>
        </w:rPr>
        <w:t xml:space="preserve"> </w:t>
      </w:r>
      <w:r>
        <w:t>and</w:t>
      </w:r>
      <w:r>
        <w:rPr>
          <w:spacing w:val="-6"/>
        </w:rPr>
        <w:t xml:space="preserve"> </w:t>
      </w:r>
      <w:proofErr w:type="gramStart"/>
      <w:r>
        <w:t>past</w:t>
      </w:r>
      <w:r>
        <w:rPr>
          <w:spacing w:val="26"/>
          <w:w w:val="99"/>
        </w:rPr>
        <w:t xml:space="preserve"> </w:t>
      </w:r>
      <w:r>
        <w:t>experience</w:t>
      </w:r>
      <w:proofErr w:type="gramEnd"/>
      <w:r>
        <w:rPr>
          <w:spacing w:val="-7"/>
        </w:rPr>
        <w:t xml:space="preserve"> </w:t>
      </w:r>
      <w:r>
        <w:t>under</w:t>
      </w:r>
      <w:r>
        <w:rPr>
          <w:spacing w:val="-6"/>
        </w:rPr>
        <w:t xml:space="preserve"> </w:t>
      </w:r>
      <w:r>
        <w:t>10</w:t>
      </w:r>
      <w:r>
        <w:rPr>
          <w:spacing w:val="-6"/>
        </w:rPr>
        <w:t xml:space="preserve"> </w:t>
      </w:r>
      <w:r>
        <w:t>CFR</w:t>
      </w:r>
      <w:r>
        <w:rPr>
          <w:spacing w:val="-6"/>
        </w:rPr>
        <w:t xml:space="preserve"> </w:t>
      </w:r>
      <w:r>
        <w:t>Part</w:t>
      </w:r>
      <w:r>
        <w:rPr>
          <w:spacing w:val="-6"/>
        </w:rPr>
        <w:t xml:space="preserve"> </w:t>
      </w:r>
      <w:r>
        <w:t>25.</w:t>
      </w:r>
    </w:p>
    <w:p w:rsidR="00C361E4" w:rsidP="008D508C" w:rsidRDefault="00C361E4" w14:paraId="27B21833" w14:textId="77777777">
      <w:pPr>
        <w:pStyle w:val="BodyText"/>
        <w:kinsoku w:val="0"/>
        <w:overflowPunct w:val="0"/>
        <w:spacing w:before="71"/>
        <w:ind w:left="1159" w:right="157"/>
      </w:pPr>
    </w:p>
    <w:p w:rsidR="00C361E4" w:rsidP="00C361E4" w:rsidRDefault="00C361E4" w14:paraId="765732C4" w14:textId="77777777">
      <w:pPr>
        <w:pStyle w:val="BodyText"/>
        <w:kinsoku w:val="0"/>
        <w:overflowPunct w:val="0"/>
        <w:ind w:right="241"/>
      </w:pPr>
      <w:r>
        <w:t>The</w:t>
      </w:r>
      <w:r>
        <w:rPr>
          <w:spacing w:val="-9"/>
        </w:rPr>
        <w:t xml:space="preserve"> </w:t>
      </w:r>
      <w:r>
        <w:rPr>
          <w:spacing w:val="-1"/>
        </w:rPr>
        <w:t>clerical</w:t>
      </w:r>
      <w:r>
        <w:rPr>
          <w:spacing w:val="-9"/>
        </w:rPr>
        <w:t xml:space="preserve"> </w:t>
      </w:r>
      <w:r>
        <w:t>effort</w:t>
      </w:r>
      <w:r>
        <w:rPr>
          <w:spacing w:val="-8"/>
        </w:rPr>
        <w:t xml:space="preserve"> </w:t>
      </w:r>
      <w:r>
        <w:t>associated</w:t>
      </w:r>
      <w:r>
        <w:rPr>
          <w:spacing w:val="-9"/>
        </w:rPr>
        <w:t xml:space="preserve"> </w:t>
      </w:r>
      <w:r>
        <w:t>with</w:t>
      </w:r>
      <w:r>
        <w:rPr>
          <w:spacing w:val="-8"/>
        </w:rPr>
        <w:t xml:space="preserve"> </w:t>
      </w:r>
      <w:r>
        <w:t>these</w:t>
      </w:r>
      <w:r>
        <w:rPr>
          <w:spacing w:val="-9"/>
        </w:rPr>
        <w:t xml:space="preserve"> </w:t>
      </w:r>
      <w:r>
        <w:rPr>
          <w:spacing w:val="-1"/>
        </w:rPr>
        <w:t>requirements</w:t>
      </w:r>
      <w:r>
        <w:rPr>
          <w:spacing w:val="-9"/>
        </w:rPr>
        <w:t xml:space="preserve"> </w:t>
      </w:r>
      <w:r>
        <w:rPr>
          <w:spacing w:val="-1"/>
        </w:rPr>
        <w:t>includes</w:t>
      </w:r>
      <w:r>
        <w:rPr>
          <w:spacing w:val="-8"/>
        </w:rPr>
        <w:t xml:space="preserve"> </w:t>
      </w:r>
      <w:r>
        <w:t>requesting</w:t>
      </w:r>
      <w:r>
        <w:rPr>
          <w:spacing w:val="47"/>
          <w:w w:val="99"/>
        </w:rPr>
        <w:t xml:space="preserve"> </w:t>
      </w:r>
      <w:r>
        <w:t>background</w:t>
      </w:r>
      <w:r>
        <w:rPr>
          <w:spacing w:val="-11"/>
        </w:rPr>
        <w:t xml:space="preserve"> </w:t>
      </w:r>
      <w:r>
        <w:rPr>
          <w:spacing w:val="-1"/>
        </w:rPr>
        <w:t>investigations</w:t>
      </w:r>
      <w:r>
        <w:rPr>
          <w:spacing w:val="-10"/>
        </w:rPr>
        <w:t xml:space="preserve"> </w:t>
      </w:r>
      <w:r>
        <w:t>required</w:t>
      </w:r>
      <w:r>
        <w:rPr>
          <w:spacing w:val="-11"/>
        </w:rPr>
        <w:t xml:space="preserve"> </w:t>
      </w:r>
      <w:r>
        <w:rPr>
          <w:spacing w:val="-1"/>
        </w:rPr>
        <w:t>for</w:t>
      </w:r>
      <w:r>
        <w:rPr>
          <w:spacing w:val="-10"/>
        </w:rPr>
        <w:t xml:space="preserve"> </w:t>
      </w:r>
      <w:r>
        <w:t>access</w:t>
      </w:r>
      <w:r>
        <w:rPr>
          <w:spacing w:val="-10"/>
        </w:rPr>
        <w:t xml:space="preserve"> </w:t>
      </w:r>
      <w:r>
        <w:rPr>
          <w:spacing w:val="-1"/>
        </w:rPr>
        <w:t>authorizations;</w:t>
      </w:r>
      <w:r>
        <w:rPr>
          <w:spacing w:val="-11"/>
        </w:rPr>
        <w:t xml:space="preserve"> </w:t>
      </w:r>
      <w:r>
        <w:t>which</w:t>
      </w:r>
      <w:r>
        <w:rPr>
          <w:spacing w:val="-10"/>
        </w:rPr>
        <w:t xml:space="preserve"> </w:t>
      </w:r>
      <w:r>
        <w:rPr>
          <w:spacing w:val="-1"/>
        </w:rPr>
        <w:t>includes</w:t>
      </w:r>
      <w:r>
        <w:rPr>
          <w:spacing w:val="73"/>
          <w:w w:val="99"/>
        </w:rPr>
        <w:t xml:space="preserve"> </w:t>
      </w:r>
      <w:r>
        <w:t>initiating</w:t>
      </w:r>
      <w:r>
        <w:rPr>
          <w:spacing w:val="-9"/>
        </w:rPr>
        <w:t xml:space="preserve"> </w:t>
      </w:r>
      <w:r>
        <w:rPr>
          <w:spacing w:val="-1"/>
        </w:rPr>
        <w:t>applicants</w:t>
      </w:r>
      <w:r>
        <w:rPr>
          <w:spacing w:val="-9"/>
        </w:rPr>
        <w:t xml:space="preserve"> </w:t>
      </w:r>
      <w:r>
        <w:t>into</w:t>
      </w:r>
      <w:r>
        <w:rPr>
          <w:spacing w:val="-9"/>
        </w:rPr>
        <w:t xml:space="preserve"> </w:t>
      </w:r>
      <w:r>
        <w:t>the</w:t>
      </w:r>
      <w:r>
        <w:rPr>
          <w:spacing w:val="-8"/>
        </w:rPr>
        <w:t xml:space="preserve"> </w:t>
      </w:r>
      <w:r>
        <w:t>e-QIP</w:t>
      </w:r>
      <w:r>
        <w:rPr>
          <w:spacing w:val="-8"/>
        </w:rPr>
        <w:t xml:space="preserve"> </w:t>
      </w:r>
      <w:r>
        <w:t>system,</w:t>
      </w:r>
      <w:r>
        <w:rPr>
          <w:spacing w:val="-8"/>
        </w:rPr>
        <w:t xml:space="preserve"> </w:t>
      </w:r>
      <w:r>
        <w:t>pre-screening</w:t>
      </w:r>
      <w:r>
        <w:rPr>
          <w:spacing w:val="-8"/>
        </w:rPr>
        <w:t xml:space="preserve"> </w:t>
      </w:r>
      <w:r>
        <w:t>documents</w:t>
      </w:r>
      <w:r>
        <w:rPr>
          <w:spacing w:val="-8"/>
        </w:rPr>
        <w:t xml:space="preserve"> </w:t>
      </w:r>
      <w:r>
        <w:t>for</w:t>
      </w:r>
      <w:r>
        <w:rPr>
          <w:spacing w:val="28"/>
          <w:w w:val="99"/>
        </w:rPr>
        <w:t xml:space="preserve"> </w:t>
      </w:r>
      <w:r>
        <w:t>accuracy,</w:t>
      </w:r>
      <w:r>
        <w:rPr>
          <w:spacing w:val="-9"/>
        </w:rPr>
        <w:t xml:space="preserve"> </w:t>
      </w:r>
      <w:r>
        <w:t>scanning,</w:t>
      </w:r>
      <w:r>
        <w:rPr>
          <w:spacing w:val="-9"/>
        </w:rPr>
        <w:t xml:space="preserve"> </w:t>
      </w:r>
      <w:r>
        <w:t>processing</w:t>
      </w:r>
      <w:r>
        <w:rPr>
          <w:spacing w:val="-9"/>
        </w:rPr>
        <w:t xml:space="preserve"> </w:t>
      </w:r>
      <w:r>
        <w:rPr>
          <w:spacing w:val="-1"/>
        </w:rPr>
        <w:t>name</w:t>
      </w:r>
      <w:r>
        <w:rPr>
          <w:spacing w:val="-9"/>
        </w:rPr>
        <w:t xml:space="preserve"> </w:t>
      </w:r>
      <w:r>
        <w:t>changes,</w:t>
      </w:r>
      <w:r>
        <w:rPr>
          <w:spacing w:val="-10"/>
        </w:rPr>
        <w:t xml:space="preserve"> </w:t>
      </w:r>
      <w:r>
        <w:t>processing</w:t>
      </w:r>
      <w:r>
        <w:rPr>
          <w:spacing w:val="-11"/>
        </w:rPr>
        <w:t xml:space="preserve"> </w:t>
      </w:r>
      <w:r>
        <w:t>visit</w:t>
      </w:r>
      <w:r>
        <w:rPr>
          <w:spacing w:val="-9"/>
        </w:rPr>
        <w:t xml:space="preserve"> </w:t>
      </w:r>
      <w:r>
        <w:rPr>
          <w:spacing w:val="-1"/>
        </w:rPr>
        <w:t>requests;</w:t>
      </w:r>
      <w:r>
        <w:rPr>
          <w:spacing w:val="-9"/>
        </w:rPr>
        <w:t xml:space="preserve"> </w:t>
      </w:r>
      <w:r>
        <w:t>and</w:t>
      </w:r>
      <w:r>
        <w:rPr>
          <w:spacing w:val="29"/>
          <w:w w:val="99"/>
        </w:rPr>
        <w:t xml:space="preserve"> </w:t>
      </w:r>
      <w:r>
        <w:t>canceling</w:t>
      </w:r>
      <w:r>
        <w:rPr>
          <w:spacing w:val="-9"/>
        </w:rPr>
        <w:t xml:space="preserve"> </w:t>
      </w:r>
      <w:r>
        <w:rPr>
          <w:spacing w:val="-1"/>
        </w:rPr>
        <w:t>and</w:t>
      </w:r>
      <w:r>
        <w:rPr>
          <w:spacing w:val="-8"/>
        </w:rPr>
        <w:t xml:space="preserve"> </w:t>
      </w:r>
      <w:r>
        <w:t>terminating</w:t>
      </w:r>
      <w:r>
        <w:rPr>
          <w:spacing w:val="-8"/>
        </w:rPr>
        <w:t xml:space="preserve"> </w:t>
      </w:r>
      <w:r>
        <w:t>access</w:t>
      </w:r>
      <w:r>
        <w:rPr>
          <w:spacing w:val="-7"/>
        </w:rPr>
        <w:t xml:space="preserve"> </w:t>
      </w:r>
      <w:r>
        <w:rPr>
          <w:spacing w:val="-1"/>
        </w:rPr>
        <w:t>authorization</w:t>
      </w:r>
      <w:r>
        <w:rPr>
          <w:spacing w:val="-9"/>
        </w:rPr>
        <w:t xml:space="preserve"> </w:t>
      </w:r>
      <w:r>
        <w:t>requests.</w:t>
      </w:r>
      <w:r>
        <w:rPr>
          <w:spacing w:val="47"/>
        </w:rPr>
        <w:t xml:space="preserve"> </w:t>
      </w:r>
    </w:p>
    <w:p w:rsidR="008D508C" w:rsidP="008D508C" w:rsidRDefault="008D508C" w14:paraId="0A438C08" w14:textId="77777777">
      <w:pPr>
        <w:pStyle w:val="BodyText"/>
        <w:kinsoku w:val="0"/>
        <w:overflowPunct w:val="0"/>
        <w:ind w:left="0"/>
      </w:pPr>
    </w:p>
    <w:p w:rsidR="008D508C" w:rsidP="008D508C" w:rsidRDefault="00C361E4" w14:paraId="5C5FC813" w14:textId="77777777">
      <w:pPr>
        <w:pStyle w:val="BodyText"/>
        <w:kinsoku w:val="0"/>
        <w:overflowPunct w:val="0"/>
      </w:pPr>
      <w:r>
        <w:t>6</w:t>
      </w:r>
      <w:r w:rsidR="008D508C">
        <w:rPr>
          <w:spacing w:val="-4"/>
        </w:rPr>
        <w:t xml:space="preserve"> </w:t>
      </w:r>
      <w:r w:rsidR="008D508C">
        <w:t>hours</w:t>
      </w:r>
      <w:r w:rsidR="008D508C">
        <w:rPr>
          <w:spacing w:val="-4"/>
        </w:rPr>
        <w:t xml:space="preserve"> </w:t>
      </w:r>
      <w:r w:rsidR="008D508C">
        <w:t>per</w:t>
      </w:r>
      <w:r w:rsidR="008D508C">
        <w:rPr>
          <w:spacing w:val="-6"/>
        </w:rPr>
        <w:t xml:space="preserve"> </w:t>
      </w:r>
      <w:r w:rsidR="008D508C">
        <w:t>case</w:t>
      </w:r>
      <w:r w:rsidR="008D508C">
        <w:rPr>
          <w:spacing w:val="-4"/>
        </w:rPr>
        <w:t xml:space="preserve"> </w:t>
      </w:r>
      <w:r w:rsidR="008D508C">
        <w:t>x</w:t>
      </w:r>
      <w:r w:rsidR="008D508C">
        <w:rPr>
          <w:spacing w:val="-4"/>
        </w:rPr>
        <w:t xml:space="preserve"> 250 </w:t>
      </w:r>
      <w:r w:rsidR="00F5507F">
        <w:rPr>
          <w:spacing w:val="-4"/>
        </w:rPr>
        <w:t>cases =</w:t>
      </w:r>
      <w:r w:rsidR="008D508C">
        <w:rPr>
          <w:spacing w:val="-4"/>
        </w:rPr>
        <w:t xml:space="preserve"> </w:t>
      </w:r>
      <w:r>
        <w:rPr>
          <w:spacing w:val="-4"/>
        </w:rPr>
        <w:t>1,500</w:t>
      </w:r>
      <w:r w:rsidR="008D508C">
        <w:rPr>
          <w:spacing w:val="-4"/>
        </w:rPr>
        <w:t xml:space="preserve"> h</w:t>
      </w:r>
      <w:r w:rsidR="008D508C">
        <w:t>ours</w:t>
      </w:r>
      <w:r w:rsidR="008D508C">
        <w:rPr>
          <w:spacing w:val="-4"/>
        </w:rPr>
        <w:t xml:space="preserve"> </w:t>
      </w:r>
      <w:r w:rsidR="008D508C">
        <w:t>x</w:t>
      </w:r>
      <w:r w:rsidR="008D508C">
        <w:rPr>
          <w:spacing w:val="-4"/>
        </w:rPr>
        <w:t xml:space="preserve"> </w:t>
      </w:r>
      <w:r w:rsidR="008D508C">
        <w:t>$275</w:t>
      </w:r>
      <w:r w:rsidR="008D508C">
        <w:rPr>
          <w:spacing w:val="-4"/>
        </w:rPr>
        <w:t xml:space="preserve"> </w:t>
      </w:r>
      <w:r w:rsidR="008D508C">
        <w:t>=</w:t>
      </w:r>
      <w:r w:rsidR="008D508C">
        <w:rPr>
          <w:spacing w:val="-4"/>
        </w:rPr>
        <w:t xml:space="preserve"> </w:t>
      </w:r>
      <w:r w:rsidR="008D508C">
        <w:t>$</w:t>
      </w:r>
      <w:r>
        <w:t>412,500</w:t>
      </w:r>
    </w:p>
    <w:p w:rsidR="008D508C" w:rsidP="008D508C" w:rsidRDefault="008D508C" w14:paraId="618B7171" w14:textId="77777777">
      <w:pPr>
        <w:pStyle w:val="BodyText"/>
        <w:kinsoku w:val="0"/>
        <w:overflowPunct w:val="0"/>
        <w:spacing w:before="11"/>
        <w:ind w:left="0"/>
        <w:rPr>
          <w:sz w:val="21"/>
          <w:szCs w:val="21"/>
        </w:rPr>
      </w:pPr>
    </w:p>
    <w:p w:rsidR="00C361E4" w:rsidP="00145244" w:rsidRDefault="00C361E4" w14:paraId="3D5666ED" w14:textId="6EDCDA7B">
      <w:pPr>
        <w:pStyle w:val="BodyText"/>
        <w:kinsoku w:val="0"/>
        <w:overflowPunct w:val="0"/>
        <w:ind w:right="211"/>
      </w:pPr>
      <w:r>
        <w:t>The</w:t>
      </w:r>
      <w:r>
        <w:rPr>
          <w:spacing w:val="-6"/>
        </w:rPr>
        <w:t xml:space="preserve"> </w:t>
      </w:r>
      <w:r>
        <w:t>records</w:t>
      </w:r>
      <w:r>
        <w:rPr>
          <w:spacing w:val="-6"/>
        </w:rPr>
        <w:t xml:space="preserve"> </w:t>
      </w:r>
      <w:r>
        <w:t>are</w:t>
      </w:r>
      <w:r>
        <w:rPr>
          <w:spacing w:val="-6"/>
        </w:rPr>
        <w:t xml:space="preserve"> </w:t>
      </w:r>
      <w:r>
        <w:t>held</w:t>
      </w:r>
      <w:r>
        <w:rPr>
          <w:spacing w:val="-6"/>
        </w:rPr>
        <w:t xml:space="preserve"> </w:t>
      </w:r>
      <w:r>
        <w:t>in</w:t>
      </w:r>
      <w:r>
        <w:rPr>
          <w:spacing w:val="-6"/>
        </w:rPr>
        <w:t xml:space="preserve"> </w:t>
      </w:r>
      <w:r>
        <w:rPr>
          <w:spacing w:val="-1"/>
        </w:rPr>
        <w:t>the</w:t>
      </w:r>
      <w:r>
        <w:rPr>
          <w:spacing w:val="-6"/>
        </w:rPr>
        <w:t xml:space="preserve"> </w:t>
      </w:r>
      <w:r>
        <w:t>Division</w:t>
      </w:r>
      <w:r>
        <w:rPr>
          <w:spacing w:val="-6"/>
        </w:rPr>
        <w:t xml:space="preserve"> </w:t>
      </w:r>
      <w:r>
        <w:t>of</w:t>
      </w:r>
      <w:r>
        <w:rPr>
          <w:spacing w:val="-6"/>
        </w:rPr>
        <w:t xml:space="preserve"> </w:t>
      </w:r>
      <w:r>
        <w:rPr>
          <w:spacing w:val="-1"/>
        </w:rPr>
        <w:t>Facilities</w:t>
      </w:r>
      <w:r>
        <w:rPr>
          <w:spacing w:val="-7"/>
        </w:rPr>
        <w:t xml:space="preserve"> </w:t>
      </w:r>
      <w:r>
        <w:t>and</w:t>
      </w:r>
      <w:r>
        <w:rPr>
          <w:spacing w:val="-6"/>
        </w:rPr>
        <w:t xml:space="preserve"> </w:t>
      </w:r>
      <w:r>
        <w:t>Security,</w:t>
      </w:r>
      <w:r>
        <w:rPr>
          <w:spacing w:val="-6"/>
        </w:rPr>
        <w:t xml:space="preserve"> </w:t>
      </w:r>
      <w:r>
        <w:t>Personnel</w:t>
      </w:r>
      <w:r>
        <w:rPr>
          <w:spacing w:val="-8"/>
        </w:rPr>
        <w:t xml:space="preserve"> </w:t>
      </w:r>
      <w:r>
        <w:t>Security</w:t>
      </w:r>
      <w:r>
        <w:rPr>
          <w:spacing w:val="21"/>
          <w:w w:val="99"/>
        </w:rPr>
        <w:t xml:space="preserve"> </w:t>
      </w:r>
      <w:r>
        <w:t>Branch</w:t>
      </w:r>
      <w:r>
        <w:rPr>
          <w:spacing w:val="-7"/>
        </w:rPr>
        <w:t xml:space="preserve"> </w:t>
      </w:r>
      <w:r>
        <w:t>(PSB)</w:t>
      </w:r>
      <w:r>
        <w:rPr>
          <w:spacing w:val="-7"/>
        </w:rPr>
        <w:t xml:space="preserve"> </w:t>
      </w:r>
      <w:r>
        <w:t>secure</w:t>
      </w:r>
      <w:r>
        <w:rPr>
          <w:spacing w:val="-7"/>
        </w:rPr>
        <w:t xml:space="preserve"> </w:t>
      </w:r>
      <w:r>
        <w:t>vault</w:t>
      </w:r>
      <w:r>
        <w:rPr>
          <w:spacing w:val="-7"/>
        </w:rPr>
        <w:t xml:space="preserve"> </w:t>
      </w:r>
      <w:r>
        <w:t>and</w:t>
      </w:r>
      <w:r>
        <w:rPr>
          <w:spacing w:val="-7"/>
        </w:rPr>
        <w:t xml:space="preserve"> </w:t>
      </w:r>
      <w:r>
        <w:rPr>
          <w:spacing w:val="-1"/>
        </w:rPr>
        <w:t>stored</w:t>
      </w:r>
      <w:r>
        <w:rPr>
          <w:spacing w:val="-7"/>
        </w:rPr>
        <w:t xml:space="preserve"> </w:t>
      </w:r>
      <w:r>
        <w:t>within</w:t>
      </w:r>
      <w:r>
        <w:rPr>
          <w:spacing w:val="-7"/>
        </w:rPr>
        <w:t xml:space="preserve"> </w:t>
      </w:r>
      <w:r>
        <w:t>PSB</w:t>
      </w:r>
      <w:r>
        <w:rPr>
          <w:spacing w:val="-6"/>
        </w:rPr>
        <w:t xml:space="preserve"> </w:t>
      </w:r>
      <w:r>
        <w:t>Personnel</w:t>
      </w:r>
      <w:r>
        <w:rPr>
          <w:spacing w:val="-7"/>
        </w:rPr>
        <w:t xml:space="preserve"> </w:t>
      </w:r>
      <w:r>
        <w:t>Security</w:t>
      </w:r>
      <w:r>
        <w:rPr>
          <w:spacing w:val="24"/>
          <w:w w:val="99"/>
        </w:rPr>
        <w:t xml:space="preserve"> </w:t>
      </w:r>
      <w:r>
        <w:t>Adjudication</w:t>
      </w:r>
      <w:r>
        <w:rPr>
          <w:spacing w:val="-14"/>
        </w:rPr>
        <w:t xml:space="preserve"> </w:t>
      </w:r>
      <w:r>
        <w:t>Tracking</w:t>
      </w:r>
      <w:r>
        <w:rPr>
          <w:spacing w:val="-13"/>
        </w:rPr>
        <w:t xml:space="preserve"> </w:t>
      </w:r>
      <w:r>
        <w:t>System</w:t>
      </w:r>
      <w:r>
        <w:rPr>
          <w:spacing w:val="-13"/>
        </w:rPr>
        <w:t xml:space="preserve"> </w:t>
      </w:r>
      <w:r>
        <w:t xml:space="preserve">(PSATS).  </w:t>
      </w:r>
      <w:r w:rsidR="008D508C">
        <w:t>The</w:t>
      </w:r>
      <w:r w:rsidR="008D508C">
        <w:rPr>
          <w:spacing w:val="-7"/>
        </w:rPr>
        <w:t xml:space="preserve"> </w:t>
      </w:r>
      <w:r w:rsidR="008D508C">
        <w:t>annual</w:t>
      </w:r>
      <w:r w:rsidR="008D508C">
        <w:rPr>
          <w:spacing w:val="-7"/>
        </w:rPr>
        <w:t xml:space="preserve"> </w:t>
      </w:r>
      <w:r w:rsidR="008D508C">
        <w:t>cost</w:t>
      </w:r>
      <w:r w:rsidR="008D508C">
        <w:rPr>
          <w:spacing w:val="-6"/>
        </w:rPr>
        <w:t xml:space="preserve"> </w:t>
      </w:r>
      <w:r w:rsidR="008D508C">
        <w:t>for</w:t>
      </w:r>
      <w:r w:rsidR="008D508C">
        <w:rPr>
          <w:spacing w:val="-6"/>
        </w:rPr>
        <w:t xml:space="preserve"> </w:t>
      </w:r>
      <w:r w:rsidR="008D508C">
        <w:t>the</w:t>
      </w:r>
      <w:r w:rsidR="008D508C">
        <w:rPr>
          <w:spacing w:val="-6"/>
        </w:rPr>
        <w:t xml:space="preserve"> </w:t>
      </w:r>
      <w:r w:rsidR="008D508C">
        <w:rPr>
          <w:spacing w:val="-1"/>
        </w:rPr>
        <w:t>record</w:t>
      </w:r>
      <w:r w:rsidR="008D508C">
        <w:rPr>
          <w:spacing w:val="-6"/>
        </w:rPr>
        <w:t xml:space="preserve"> </w:t>
      </w:r>
      <w:r w:rsidR="008D508C">
        <w:rPr>
          <w:spacing w:val="-1"/>
        </w:rPr>
        <w:t>holding</w:t>
      </w:r>
      <w:r w:rsidR="008D508C">
        <w:rPr>
          <w:spacing w:val="-6"/>
        </w:rPr>
        <w:t xml:space="preserve"> </w:t>
      </w:r>
      <w:r w:rsidR="008D508C">
        <w:t>requirements</w:t>
      </w:r>
      <w:r w:rsidR="008D508C">
        <w:rPr>
          <w:spacing w:val="-6"/>
        </w:rPr>
        <w:t xml:space="preserve"> </w:t>
      </w:r>
      <w:r w:rsidR="008D508C">
        <w:t>is:</w:t>
      </w:r>
    </w:p>
    <w:p w:rsidR="00145244" w:rsidP="00145244" w:rsidRDefault="00145244" w14:paraId="29B68E01" w14:textId="77777777">
      <w:pPr>
        <w:pStyle w:val="BodyText"/>
        <w:kinsoku w:val="0"/>
        <w:overflowPunct w:val="0"/>
        <w:ind w:right="211"/>
      </w:pPr>
    </w:p>
    <w:p w:rsidR="008D508C" w:rsidP="008D508C" w:rsidRDefault="008D508C" w14:paraId="36B75EC0" w14:textId="77777777">
      <w:pPr>
        <w:pStyle w:val="BodyText"/>
        <w:kinsoku w:val="0"/>
        <w:overflowPunct w:val="0"/>
        <w:spacing w:line="479" w:lineRule="auto"/>
        <w:ind w:right="2647"/>
      </w:pPr>
      <w:r>
        <w:t>1</w:t>
      </w:r>
      <w:r>
        <w:rPr>
          <w:spacing w:val="-5"/>
        </w:rPr>
        <w:t xml:space="preserve"> </w:t>
      </w:r>
      <w:r>
        <w:t>cubic</w:t>
      </w:r>
      <w:r>
        <w:rPr>
          <w:spacing w:val="-5"/>
        </w:rPr>
        <w:t xml:space="preserve"> </w:t>
      </w:r>
      <w:r w:rsidR="00C361E4">
        <w:t>foo</w:t>
      </w:r>
      <w:r>
        <w:t>t</w:t>
      </w:r>
      <w:r>
        <w:rPr>
          <w:spacing w:val="-6"/>
        </w:rPr>
        <w:t xml:space="preserve"> </w:t>
      </w:r>
      <w:r>
        <w:t>x</w:t>
      </w:r>
      <w:r>
        <w:rPr>
          <w:spacing w:val="-4"/>
        </w:rPr>
        <w:t xml:space="preserve"> </w:t>
      </w:r>
      <w:r>
        <w:t>$209/cubic</w:t>
      </w:r>
      <w:r>
        <w:rPr>
          <w:spacing w:val="-5"/>
        </w:rPr>
        <w:t xml:space="preserve"> </w:t>
      </w:r>
      <w:r>
        <w:t>feet</w:t>
      </w:r>
      <w:r>
        <w:rPr>
          <w:spacing w:val="-5"/>
        </w:rPr>
        <w:t xml:space="preserve"> </w:t>
      </w:r>
      <w:r>
        <w:t>=</w:t>
      </w:r>
      <w:r>
        <w:rPr>
          <w:spacing w:val="-4"/>
        </w:rPr>
        <w:t xml:space="preserve"> </w:t>
      </w:r>
      <w:r>
        <w:rPr>
          <w:spacing w:val="-1"/>
        </w:rPr>
        <w:t>$209</w:t>
      </w:r>
    </w:p>
    <w:p w:rsidR="008D508C" w:rsidP="008D508C" w:rsidRDefault="008D508C" w14:paraId="33BABE9F" w14:textId="77777777">
      <w:pPr>
        <w:pStyle w:val="BodyText"/>
        <w:kinsoku w:val="0"/>
        <w:overflowPunct w:val="0"/>
        <w:spacing w:before="8" w:line="252" w:lineRule="exact"/>
        <w:rPr>
          <w:spacing w:val="-1"/>
        </w:rPr>
      </w:pPr>
      <w:r>
        <w:t>Total</w:t>
      </w:r>
      <w:r>
        <w:rPr>
          <w:spacing w:val="-7"/>
        </w:rPr>
        <w:t xml:space="preserve"> </w:t>
      </w:r>
      <w:r>
        <w:t>annual</w:t>
      </w:r>
      <w:r>
        <w:rPr>
          <w:spacing w:val="-6"/>
        </w:rPr>
        <w:t xml:space="preserve"> </w:t>
      </w:r>
      <w:r>
        <w:t>cost</w:t>
      </w:r>
      <w:r>
        <w:rPr>
          <w:spacing w:val="-7"/>
        </w:rPr>
        <w:t xml:space="preserve"> </w:t>
      </w:r>
      <w:r>
        <w:t>=</w:t>
      </w:r>
      <w:r>
        <w:rPr>
          <w:spacing w:val="-6"/>
        </w:rPr>
        <w:t xml:space="preserve"> </w:t>
      </w:r>
      <w:r>
        <w:rPr>
          <w:spacing w:val="-1"/>
        </w:rPr>
        <w:t>$</w:t>
      </w:r>
      <w:r w:rsidR="00C361E4">
        <w:rPr>
          <w:spacing w:val="-1"/>
        </w:rPr>
        <w:t>412,709</w:t>
      </w:r>
    </w:p>
    <w:p w:rsidR="008D508C" w:rsidP="008D508C" w:rsidRDefault="008D508C" w14:paraId="1E2FAF8F" w14:textId="77777777">
      <w:pPr>
        <w:pStyle w:val="BodyText"/>
        <w:kinsoku w:val="0"/>
        <w:overflowPunct w:val="0"/>
        <w:spacing w:line="252" w:lineRule="exact"/>
      </w:pPr>
      <w:r>
        <w:t>($</w:t>
      </w:r>
      <w:r w:rsidR="00C361E4">
        <w:t>412,500</w:t>
      </w:r>
      <w:r>
        <w:rPr>
          <w:spacing w:val="-8"/>
        </w:rPr>
        <w:t xml:space="preserve"> </w:t>
      </w:r>
      <w:r>
        <w:t>+</w:t>
      </w:r>
      <w:r>
        <w:rPr>
          <w:spacing w:val="-8"/>
        </w:rPr>
        <w:t xml:space="preserve"> </w:t>
      </w:r>
      <w:r>
        <w:rPr>
          <w:spacing w:val="-1"/>
        </w:rPr>
        <w:t>$209</w:t>
      </w:r>
      <w:r>
        <w:rPr>
          <w:spacing w:val="-9"/>
        </w:rPr>
        <w:t xml:space="preserve"> </w:t>
      </w:r>
      <w:r>
        <w:t>record</w:t>
      </w:r>
      <w:r>
        <w:rPr>
          <w:spacing w:val="-9"/>
        </w:rPr>
        <w:t xml:space="preserve"> </w:t>
      </w:r>
      <w:r>
        <w:t>holding</w:t>
      </w:r>
      <w:r>
        <w:rPr>
          <w:spacing w:val="-9"/>
        </w:rPr>
        <w:t xml:space="preserve"> </w:t>
      </w:r>
      <w:r>
        <w:t>=</w:t>
      </w:r>
      <w:r>
        <w:rPr>
          <w:spacing w:val="-8"/>
        </w:rPr>
        <w:t xml:space="preserve"> </w:t>
      </w:r>
      <w:r w:rsidR="00C361E4">
        <w:rPr>
          <w:spacing w:val="-1"/>
        </w:rPr>
        <w:t>$412</w:t>
      </w:r>
      <w:r>
        <w:rPr>
          <w:spacing w:val="-1"/>
        </w:rPr>
        <w:t>,709)</w:t>
      </w:r>
    </w:p>
    <w:p w:rsidR="008D508C" w:rsidP="008D508C" w:rsidRDefault="008D508C" w14:paraId="266EB39A" w14:textId="77777777">
      <w:pPr>
        <w:pStyle w:val="BodyText"/>
        <w:kinsoku w:val="0"/>
        <w:overflowPunct w:val="0"/>
        <w:spacing w:before="8" w:line="252" w:lineRule="exact"/>
      </w:pPr>
    </w:p>
    <w:p w:rsidR="00E85C4A" w:rsidRDefault="00E85C4A" w14:paraId="7FECECB0" w14:textId="6224AEEE">
      <w:pPr>
        <w:rPr>
          <w:rFonts w:eastAsiaTheme="minorEastAsia"/>
        </w:rPr>
      </w:pPr>
      <w:r>
        <w:br w:type="page"/>
      </w:r>
    </w:p>
    <w:p w:rsidR="008D508C" w:rsidP="008D508C" w:rsidRDefault="008D508C" w14:paraId="3457CE15" w14:textId="77777777">
      <w:pPr>
        <w:pStyle w:val="BodyText"/>
        <w:kinsoku w:val="0"/>
        <w:overflowPunct w:val="0"/>
        <w:ind w:left="0"/>
      </w:pPr>
    </w:p>
    <w:p w:rsidR="008D508C" w:rsidP="008D508C" w:rsidRDefault="008D508C" w14:paraId="3F4122A9" w14:textId="77777777">
      <w:pPr>
        <w:pStyle w:val="BodyText"/>
        <w:numPr>
          <w:ilvl w:val="1"/>
          <w:numId w:val="2"/>
        </w:numPr>
        <w:tabs>
          <w:tab w:val="left" w:pos="1160"/>
        </w:tabs>
        <w:kinsoku w:val="0"/>
        <w:overflowPunct w:val="0"/>
        <w:ind w:hanging="720"/>
      </w:pPr>
      <w:r>
        <w:rPr>
          <w:u w:val="single"/>
        </w:rPr>
        <w:t>Reasons</w:t>
      </w:r>
      <w:r>
        <w:rPr>
          <w:spacing w:val="-7"/>
          <w:u w:val="single"/>
        </w:rPr>
        <w:t xml:space="preserve"> </w:t>
      </w:r>
      <w:r>
        <w:rPr>
          <w:u w:val="single"/>
        </w:rPr>
        <w:t>for</w:t>
      </w:r>
      <w:r>
        <w:rPr>
          <w:spacing w:val="-8"/>
          <w:u w:val="single"/>
        </w:rPr>
        <w:t xml:space="preserve"> </w:t>
      </w:r>
      <w:r>
        <w:rPr>
          <w:u w:val="single"/>
        </w:rPr>
        <w:t>Changes</w:t>
      </w:r>
      <w:r>
        <w:rPr>
          <w:spacing w:val="-7"/>
          <w:u w:val="single"/>
        </w:rPr>
        <w:t xml:space="preserve"> </w:t>
      </w:r>
      <w:r>
        <w:rPr>
          <w:u w:val="single"/>
        </w:rPr>
        <w:t>in</w:t>
      </w:r>
      <w:r>
        <w:rPr>
          <w:spacing w:val="-7"/>
          <w:u w:val="single"/>
        </w:rPr>
        <w:t xml:space="preserve"> </w:t>
      </w:r>
      <w:r>
        <w:rPr>
          <w:u w:val="single"/>
        </w:rPr>
        <w:t>Burden</w:t>
      </w:r>
      <w:r>
        <w:rPr>
          <w:spacing w:val="-7"/>
          <w:u w:val="single"/>
        </w:rPr>
        <w:t xml:space="preserve"> </w:t>
      </w:r>
      <w:r>
        <w:rPr>
          <w:u w:val="single"/>
        </w:rPr>
        <w:t>or</w:t>
      </w:r>
      <w:r>
        <w:rPr>
          <w:spacing w:val="-6"/>
          <w:u w:val="single"/>
        </w:rPr>
        <w:t xml:space="preserve"> </w:t>
      </w:r>
      <w:r>
        <w:rPr>
          <w:u w:val="single"/>
        </w:rPr>
        <w:t>Cost</w:t>
      </w:r>
    </w:p>
    <w:p w:rsidR="008D508C" w:rsidP="008D508C" w:rsidRDefault="008D508C" w14:paraId="40DB77A6" w14:textId="77777777">
      <w:pPr>
        <w:pStyle w:val="BodyText"/>
        <w:kinsoku w:val="0"/>
        <w:overflowPunct w:val="0"/>
        <w:spacing w:before="8"/>
        <w:ind w:left="0"/>
        <w:rPr>
          <w:sz w:val="15"/>
          <w:szCs w:val="15"/>
        </w:rPr>
      </w:pPr>
    </w:p>
    <w:p w:rsidR="00C361E4" w:rsidP="00F5507F" w:rsidRDefault="008D508C" w14:paraId="3E89F55E" w14:textId="5D11E258">
      <w:pPr>
        <w:ind w:left="1159"/>
        <w:rPr>
          <w:spacing w:val="50"/>
        </w:rPr>
      </w:pPr>
      <w:r>
        <w:t>The</w:t>
      </w:r>
      <w:r>
        <w:rPr>
          <w:spacing w:val="-6"/>
        </w:rPr>
        <w:t xml:space="preserve"> </w:t>
      </w:r>
      <w:r>
        <w:t>overall</w:t>
      </w:r>
      <w:r>
        <w:rPr>
          <w:spacing w:val="-6"/>
        </w:rPr>
        <w:t xml:space="preserve"> </w:t>
      </w:r>
      <w:r>
        <w:t>burden</w:t>
      </w:r>
      <w:r>
        <w:rPr>
          <w:spacing w:val="-5"/>
        </w:rPr>
        <w:t xml:space="preserve"> </w:t>
      </w:r>
      <w:r>
        <w:t>for</w:t>
      </w:r>
      <w:r>
        <w:rPr>
          <w:spacing w:val="-6"/>
        </w:rPr>
        <w:t xml:space="preserve"> </w:t>
      </w:r>
      <w:r>
        <w:t>this</w:t>
      </w:r>
      <w:r>
        <w:rPr>
          <w:spacing w:val="-6"/>
        </w:rPr>
        <w:t xml:space="preserve"> </w:t>
      </w:r>
      <w:r>
        <w:rPr>
          <w:spacing w:val="-1"/>
        </w:rPr>
        <w:t>clearance</w:t>
      </w:r>
      <w:r>
        <w:rPr>
          <w:spacing w:val="-5"/>
        </w:rPr>
        <w:t xml:space="preserve"> </w:t>
      </w:r>
      <w:r>
        <w:t>has</w:t>
      </w:r>
      <w:r>
        <w:rPr>
          <w:spacing w:val="-6"/>
        </w:rPr>
        <w:t xml:space="preserve"> </w:t>
      </w:r>
      <w:r w:rsidR="00FF0CB7">
        <w:rPr>
          <w:spacing w:val="-6"/>
        </w:rPr>
        <w:t>in</w:t>
      </w:r>
      <w:r>
        <w:rPr>
          <w:spacing w:val="-1"/>
        </w:rPr>
        <w:t>creased</w:t>
      </w:r>
      <w:r>
        <w:rPr>
          <w:spacing w:val="-5"/>
        </w:rPr>
        <w:t xml:space="preserve"> </w:t>
      </w:r>
      <w:r>
        <w:t>from</w:t>
      </w:r>
      <w:r>
        <w:rPr>
          <w:spacing w:val="-6"/>
        </w:rPr>
        <w:t xml:space="preserve"> </w:t>
      </w:r>
      <w:r w:rsidRPr="008E5638">
        <w:t>15</w:t>
      </w:r>
      <w:r>
        <w:t>8</w:t>
      </w:r>
      <w:r w:rsidRPr="008E5638">
        <w:t xml:space="preserve"> hours</w:t>
      </w:r>
      <w:r>
        <w:rPr>
          <w:spacing w:val="-5"/>
        </w:rPr>
        <w:t xml:space="preserve"> </w:t>
      </w:r>
      <w:r>
        <w:rPr>
          <w:spacing w:val="-1"/>
        </w:rPr>
        <w:t>and</w:t>
      </w:r>
      <w:r>
        <w:rPr>
          <w:spacing w:val="-6"/>
        </w:rPr>
        <w:t xml:space="preserve"> 330</w:t>
      </w:r>
      <w:r>
        <w:rPr>
          <w:spacing w:val="35"/>
          <w:w w:val="99"/>
        </w:rPr>
        <w:t xml:space="preserve"> </w:t>
      </w:r>
      <w:r>
        <w:t>responses</w:t>
      </w:r>
      <w:r>
        <w:rPr>
          <w:spacing w:val="-7"/>
        </w:rPr>
        <w:t xml:space="preserve"> </w:t>
      </w:r>
      <w:r>
        <w:t>in</w:t>
      </w:r>
      <w:r>
        <w:rPr>
          <w:spacing w:val="-5"/>
        </w:rPr>
        <w:t xml:space="preserve"> </w:t>
      </w:r>
      <w:r>
        <w:t>the</w:t>
      </w:r>
      <w:r>
        <w:rPr>
          <w:spacing w:val="-5"/>
        </w:rPr>
        <w:t xml:space="preserve"> </w:t>
      </w:r>
      <w:r>
        <w:t>previous</w:t>
      </w:r>
      <w:r>
        <w:rPr>
          <w:spacing w:val="-6"/>
        </w:rPr>
        <w:t xml:space="preserve"> </w:t>
      </w:r>
      <w:r>
        <w:t>renewal</w:t>
      </w:r>
      <w:r>
        <w:rPr>
          <w:spacing w:val="-5"/>
        </w:rPr>
        <w:t xml:space="preserve"> </w:t>
      </w:r>
      <w:r>
        <w:rPr>
          <w:spacing w:val="-1"/>
        </w:rPr>
        <w:t>to</w:t>
      </w:r>
      <w:r w:rsidRPr="003F18D8">
        <w:rPr>
          <w:spacing w:val="-5"/>
        </w:rPr>
        <w:t xml:space="preserve"> </w:t>
      </w:r>
      <w:r>
        <w:rPr>
          <w:spacing w:val="-5"/>
        </w:rPr>
        <w:t>1</w:t>
      </w:r>
      <w:r w:rsidR="004F3BE1">
        <w:rPr>
          <w:spacing w:val="-5"/>
        </w:rPr>
        <w:t>89</w:t>
      </w:r>
      <w:r>
        <w:rPr>
          <w:spacing w:val="-5"/>
        </w:rPr>
        <w:t xml:space="preserve"> </w:t>
      </w:r>
      <w:r w:rsidRPr="005157A3">
        <w:t>hours</w:t>
      </w:r>
      <w:r>
        <w:rPr>
          <w:spacing w:val="-7"/>
        </w:rPr>
        <w:t xml:space="preserve"> </w:t>
      </w:r>
      <w:r>
        <w:t>and</w:t>
      </w:r>
      <w:r>
        <w:rPr>
          <w:spacing w:val="-5"/>
        </w:rPr>
        <w:t xml:space="preserve"> </w:t>
      </w:r>
      <w:r w:rsidR="00647F7E">
        <w:rPr>
          <w:spacing w:val="-5"/>
        </w:rPr>
        <w:t>384</w:t>
      </w:r>
      <w:r>
        <w:rPr>
          <w:spacing w:val="-5"/>
        </w:rPr>
        <w:t xml:space="preserve"> </w:t>
      </w:r>
      <w:r>
        <w:t>responses</w:t>
      </w:r>
      <w:r>
        <w:rPr>
          <w:spacing w:val="-6"/>
        </w:rPr>
        <w:t xml:space="preserve"> </w:t>
      </w:r>
      <w:r>
        <w:t>per</w:t>
      </w:r>
      <w:r>
        <w:rPr>
          <w:spacing w:val="-6"/>
        </w:rPr>
        <w:t xml:space="preserve"> </w:t>
      </w:r>
      <w:r>
        <w:t>year</w:t>
      </w:r>
      <w:r>
        <w:rPr>
          <w:spacing w:val="-5"/>
        </w:rPr>
        <w:t xml:space="preserve"> </w:t>
      </w:r>
      <w:r>
        <w:t>in</w:t>
      </w:r>
      <w:r>
        <w:rPr>
          <w:spacing w:val="21"/>
          <w:w w:val="99"/>
        </w:rPr>
        <w:t xml:space="preserve"> </w:t>
      </w:r>
      <w:r>
        <w:t>this</w:t>
      </w:r>
      <w:r>
        <w:rPr>
          <w:spacing w:val="-6"/>
        </w:rPr>
        <w:t xml:space="preserve"> </w:t>
      </w:r>
      <w:r>
        <w:rPr>
          <w:spacing w:val="-1"/>
        </w:rPr>
        <w:t>clearance</w:t>
      </w:r>
      <w:r>
        <w:rPr>
          <w:spacing w:val="-6"/>
        </w:rPr>
        <w:t xml:space="preserve"> </w:t>
      </w:r>
      <w:r>
        <w:t>cycle</w:t>
      </w:r>
      <w:r w:rsidR="003469B9">
        <w:t>, a</w:t>
      </w:r>
      <w:r w:rsidR="004F3BE1">
        <w:t>n increase of 3</w:t>
      </w:r>
      <w:r w:rsidR="00E80F3C">
        <w:t>1</w:t>
      </w:r>
      <w:r w:rsidR="004F3BE1">
        <w:t xml:space="preserve"> hours and </w:t>
      </w:r>
      <w:r w:rsidR="00D951D6">
        <w:t>54 responses.</w:t>
      </w:r>
    </w:p>
    <w:tbl>
      <w:tblPr>
        <w:tblW w:w="9540" w:type="dxa"/>
        <w:tblLook w:val="04A0" w:firstRow="1" w:lastRow="0" w:firstColumn="1" w:lastColumn="0" w:noHBand="0" w:noVBand="1"/>
      </w:tblPr>
      <w:tblGrid>
        <w:gridCol w:w="2180"/>
        <w:gridCol w:w="1044"/>
        <w:gridCol w:w="1596"/>
        <w:gridCol w:w="933"/>
        <w:gridCol w:w="1427"/>
        <w:gridCol w:w="933"/>
        <w:gridCol w:w="1427"/>
      </w:tblGrid>
      <w:tr w:rsidRPr="00C361E4" w:rsidR="00C361E4" w:rsidTr="00C361E4" w14:paraId="7073DCFA" w14:textId="77777777">
        <w:trPr>
          <w:trHeight w:val="276"/>
        </w:trPr>
        <w:tc>
          <w:tcPr>
            <w:tcW w:w="2180" w:type="dxa"/>
            <w:tcBorders>
              <w:top w:val="nil"/>
              <w:left w:val="nil"/>
              <w:bottom w:val="nil"/>
              <w:right w:val="nil"/>
            </w:tcBorders>
            <w:shd w:val="clear" w:color="auto" w:fill="auto"/>
            <w:noWrap/>
            <w:vAlign w:val="bottom"/>
            <w:hideMark/>
          </w:tcPr>
          <w:p w:rsidRPr="00C361E4" w:rsidR="00C361E4" w:rsidP="00C361E4" w:rsidRDefault="00C361E4" w14:paraId="4D96FDBA" w14:textId="77777777">
            <w:pPr>
              <w:spacing w:after="0" w:line="240" w:lineRule="auto"/>
              <w:rPr>
                <w:rFonts w:ascii="Times New Roman" w:hAnsi="Times New Roman" w:eastAsia="Times New Roman" w:cs="Times New Roman"/>
                <w:sz w:val="24"/>
                <w:szCs w:val="24"/>
              </w:rPr>
            </w:pPr>
          </w:p>
        </w:tc>
        <w:tc>
          <w:tcPr>
            <w:tcW w:w="264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361E4" w:rsidR="00C361E4" w:rsidP="00C361E4" w:rsidRDefault="00C361E4" w14:paraId="34909599" w14:textId="77777777">
            <w:pPr>
              <w:spacing w:after="0" w:line="240" w:lineRule="auto"/>
              <w:jc w:val="center"/>
              <w:rPr>
                <w:rFonts w:eastAsia="Times New Roman"/>
                <w:color w:val="000000"/>
              </w:rPr>
            </w:pPr>
            <w:r w:rsidRPr="00C361E4">
              <w:rPr>
                <w:rFonts w:eastAsia="Times New Roman"/>
                <w:color w:val="000000"/>
              </w:rPr>
              <w:t>2016-2019</w:t>
            </w:r>
          </w:p>
        </w:tc>
        <w:tc>
          <w:tcPr>
            <w:tcW w:w="236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361E4" w:rsidR="00C361E4" w:rsidP="00C361E4" w:rsidRDefault="00C361E4" w14:paraId="29C7DDEF" w14:textId="77777777">
            <w:pPr>
              <w:spacing w:after="0" w:line="240" w:lineRule="auto"/>
              <w:jc w:val="center"/>
              <w:rPr>
                <w:rFonts w:eastAsia="Times New Roman"/>
                <w:color w:val="000000"/>
              </w:rPr>
            </w:pPr>
            <w:r w:rsidRPr="00C361E4">
              <w:rPr>
                <w:rFonts w:eastAsia="Times New Roman"/>
                <w:color w:val="000000"/>
              </w:rPr>
              <w:t>2019-2022</w:t>
            </w:r>
          </w:p>
        </w:tc>
        <w:tc>
          <w:tcPr>
            <w:tcW w:w="236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361E4" w:rsidR="00C361E4" w:rsidP="00C361E4" w:rsidRDefault="00C361E4" w14:paraId="7399DB02" w14:textId="77777777">
            <w:pPr>
              <w:spacing w:after="0" w:line="240" w:lineRule="auto"/>
              <w:jc w:val="center"/>
              <w:rPr>
                <w:rFonts w:eastAsia="Times New Roman"/>
                <w:color w:val="000000"/>
              </w:rPr>
            </w:pPr>
            <w:r w:rsidRPr="00C361E4">
              <w:rPr>
                <w:rFonts w:eastAsia="Times New Roman"/>
                <w:color w:val="000000"/>
              </w:rPr>
              <w:t>Change</w:t>
            </w:r>
          </w:p>
        </w:tc>
      </w:tr>
      <w:tr w:rsidRPr="00C361E4" w:rsidR="00C361E4" w:rsidTr="00C361E4" w14:paraId="4B72C339" w14:textId="77777777">
        <w:trPr>
          <w:trHeight w:val="276"/>
        </w:trPr>
        <w:tc>
          <w:tcPr>
            <w:tcW w:w="2180" w:type="dxa"/>
            <w:tcBorders>
              <w:top w:val="nil"/>
              <w:left w:val="nil"/>
              <w:bottom w:val="nil"/>
              <w:right w:val="nil"/>
            </w:tcBorders>
            <w:shd w:val="clear" w:color="auto" w:fill="auto"/>
            <w:noWrap/>
            <w:vAlign w:val="bottom"/>
            <w:hideMark/>
          </w:tcPr>
          <w:p w:rsidRPr="00C361E4" w:rsidR="00C361E4" w:rsidP="00C361E4" w:rsidRDefault="00C361E4" w14:paraId="27F14966" w14:textId="77777777">
            <w:pPr>
              <w:spacing w:after="0" w:line="240" w:lineRule="auto"/>
              <w:jc w:val="center"/>
              <w:rPr>
                <w:rFonts w:eastAsia="Times New Roman"/>
                <w:color w:val="000000"/>
              </w:rPr>
            </w:pPr>
          </w:p>
        </w:tc>
        <w:tc>
          <w:tcPr>
            <w:tcW w:w="1044" w:type="dxa"/>
            <w:tcBorders>
              <w:top w:val="nil"/>
              <w:left w:val="single" w:color="auto" w:sz="4" w:space="0"/>
              <w:bottom w:val="single" w:color="auto" w:sz="4" w:space="0"/>
              <w:right w:val="single" w:color="auto" w:sz="4" w:space="0"/>
            </w:tcBorders>
            <w:shd w:val="clear" w:color="auto" w:fill="auto"/>
            <w:noWrap/>
            <w:vAlign w:val="bottom"/>
            <w:hideMark/>
          </w:tcPr>
          <w:p w:rsidRPr="00C361E4" w:rsidR="00C361E4" w:rsidP="00C361E4" w:rsidRDefault="00C361E4" w14:paraId="6E999B27" w14:textId="77777777">
            <w:pPr>
              <w:spacing w:after="0" w:line="240" w:lineRule="auto"/>
              <w:rPr>
                <w:rFonts w:eastAsia="Times New Roman"/>
                <w:color w:val="000000"/>
              </w:rPr>
            </w:pPr>
            <w:r w:rsidRPr="00C361E4">
              <w:rPr>
                <w:rFonts w:eastAsia="Times New Roman"/>
                <w:color w:val="000000"/>
              </w:rPr>
              <w:t>Burden</w:t>
            </w:r>
          </w:p>
        </w:tc>
        <w:tc>
          <w:tcPr>
            <w:tcW w:w="1596" w:type="dxa"/>
            <w:tcBorders>
              <w:top w:val="nil"/>
              <w:left w:val="nil"/>
              <w:bottom w:val="single" w:color="auto" w:sz="4" w:space="0"/>
              <w:right w:val="single" w:color="auto" w:sz="4" w:space="0"/>
            </w:tcBorders>
            <w:shd w:val="clear" w:color="auto" w:fill="auto"/>
            <w:noWrap/>
            <w:vAlign w:val="bottom"/>
            <w:hideMark/>
          </w:tcPr>
          <w:p w:rsidRPr="00C361E4" w:rsidR="00C361E4" w:rsidP="00C361E4" w:rsidRDefault="00C361E4" w14:paraId="15E223DA" w14:textId="77777777">
            <w:pPr>
              <w:spacing w:after="0" w:line="240" w:lineRule="auto"/>
              <w:rPr>
                <w:rFonts w:eastAsia="Times New Roman"/>
                <w:color w:val="000000"/>
              </w:rPr>
            </w:pPr>
            <w:r w:rsidRPr="00C361E4">
              <w:rPr>
                <w:rFonts w:eastAsia="Times New Roman"/>
                <w:color w:val="000000"/>
              </w:rPr>
              <w:t>Responses</w:t>
            </w:r>
          </w:p>
        </w:tc>
        <w:tc>
          <w:tcPr>
            <w:tcW w:w="933" w:type="dxa"/>
            <w:tcBorders>
              <w:top w:val="nil"/>
              <w:left w:val="nil"/>
              <w:bottom w:val="single" w:color="auto" w:sz="4" w:space="0"/>
              <w:right w:val="single" w:color="auto" w:sz="4" w:space="0"/>
            </w:tcBorders>
            <w:shd w:val="clear" w:color="auto" w:fill="auto"/>
            <w:noWrap/>
            <w:vAlign w:val="bottom"/>
            <w:hideMark/>
          </w:tcPr>
          <w:p w:rsidRPr="00C361E4" w:rsidR="00C361E4" w:rsidP="00C361E4" w:rsidRDefault="00C361E4" w14:paraId="1F861F44" w14:textId="77777777">
            <w:pPr>
              <w:spacing w:after="0" w:line="240" w:lineRule="auto"/>
              <w:rPr>
                <w:rFonts w:eastAsia="Times New Roman"/>
                <w:color w:val="000000"/>
              </w:rPr>
            </w:pPr>
            <w:r w:rsidRPr="00C361E4">
              <w:rPr>
                <w:rFonts w:eastAsia="Times New Roman"/>
                <w:color w:val="000000"/>
              </w:rPr>
              <w:t>Burden</w:t>
            </w:r>
          </w:p>
        </w:tc>
        <w:tc>
          <w:tcPr>
            <w:tcW w:w="1427" w:type="dxa"/>
            <w:tcBorders>
              <w:top w:val="nil"/>
              <w:left w:val="nil"/>
              <w:bottom w:val="single" w:color="auto" w:sz="4" w:space="0"/>
              <w:right w:val="single" w:color="auto" w:sz="4" w:space="0"/>
            </w:tcBorders>
            <w:shd w:val="clear" w:color="auto" w:fill="auto"/>
            <w:noWrap/>
            <w:vAlign w:val="bottom"/>
            <w:hideMark/>
          </w:tcPr>
          <w:p w:rsidRPr="00C361E4" w:rsidR="00C361E4" w:rsidP="00C361E4" w:rsidRDefault="00C361E4" w14:paraId="776A2899" w14:textId="77777777">
            <w:pPr>
              <w:spacing w:after="0" w:line="240" w:lineRule="auto"/>
              <w:rPr>
                <w:rFonts w:eastAsia="Times New Roman"/>
                <w:color w:val="000000"/>
              </w:rPr>
            </w:pPr>
            <w:r w:rsidRPr="00C361E4">
              <w:rPr>
                <w:rFonts w:eastAsia="Times New Roman"/>
                <w:color w:val="000000"/>
              </w:rPr>
              <w:t>Responses</w:t>
            </w:r>
          </w:p>
        </w:tc>
        <w:tc>
          <w:tcPr>
            <w:tcW w:w="933" w:type="dxa"/>
            <w:tcBorders>
              <w:top w:val="nil"/>
              <w:left w:val="nil"/>
              <w:bottom w:val="single" w:color="auto" w:sz="4" w:space="0"/>
              <w:right w:val="single" w:color="auto" w:sz="4" w:space="0"/>
            </w:tcBorders>
            <w:shd w:val="clear" w:color="auto" w:fill="auto"/>
            <w:noWrap/>
            <w:vAlign w:val="bottom"/>
            <w:hideMark/>
          </w:tcPr>
          <w:p w:rsidRPr="00C361E4" w:rsidR="00C361E4" w:rsidP="00C361E4" w:rsidRDefault="00C361E4" w14:paraId="3EA47EED" w14:textId="77777777">
            <w:pPr>
              <w:spacing w:after="0" w:line="240" w:lineRule="auto"/>
              <w:rPr>
                <w:rFonts w:eastAsia="Times New Roman"/>
                <w:color w:val="000000"/>
              </w:rPr>
            </w:pPr>
            <w:r w:rsidRPr="00C361E4">
              <w:rPr>
                <w:rFonts w:eastAsia="Times New Roman"/>
                <w:color w:val="000000"/>
              </w:rPr>
              <w:t>Burden</w:t>
            </w:r>
          </w:p>
        </w:tc>
        <w:tc>
          <w:tcPr>
            <w:tcW w:w="1427" w:type="dxa"/>
            <w:tcBorders>
              <w:top w:val="nil"/>
              <w:left w:val="nil"/>
              <w:bottom w:val="single" w:color="auto" w:sz="4" w:space="0"/>
              <w:right w:val="single" w:color="auto" w:sz="4" w:space="0"/>
            </w:tcBorders>
            <w:shd w:val="clear" w:color="auto" w:fill="auto"/>
            <w:noWrap/>
            <w:vAlign w:val="bottom"/>
            <w:hideMark/>
          </w:tcPr>
          <w:p w:rsidRPr="00C361E4" w:rsidR="00C361E4" w:rsidP="00C361E4" w:rsidRDefault="00C361E4" w14:paraId="47A621FD" w14:textId="77777777">
            <w:pPr>
              <w:spacing w:after="0" w:line="240" w:lineRule="auto"/>
              <w:rPr>
                <w:rFonts w:eastAsia="Times New Roman"/>
                <w:color w:val="000000"/>
              </w:rPr>
            </w:pPr>
            <w:r w:rsidRPr="00C361E4">
              <w:rPr>
                <w:rFonts w:eastAsia="Times New Roman"/>
                <w:color w:val="000000"/>
              </w:rPr>
              <w:t>Responses</w:t>
            </w:r>
          </w:p>
        </w:tc>
      </w:tr>
      <w:tr w:rsidRPr="00C361E4" w:rsidR="00C361E4" w:rsidTr="008E6538" w14:paraId="1A919C81" w14:textId="77777777">
        <w:trPr>
          <w:trHeight w:val="552"/>
        </w:trPr>
        <w:tc>
          <w:tcPr>
            <w:tcW w:w="21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361E4" w:rsidR="00C361E4" w:rsidP="00FF0CB7" w:rsidRDefault="00C361E4" w14:paraId="0CB83328" w14:textId="77777777">
            <w:pPr>
              <w:spacing w:after="0" w:line="240" w:lineRule="auto"/>
              <w:rPr>
                <w:rFonts w:eastAsia="Times New Roman"/>
                <w:color w:val="000000"/>
              </w:rPr>
            </w:pPr>
            <w:r w:rsidRPr="00C361E4">
              <w:rPr>
                <w:rFonts w:eastAsia="Times New Roman"/>
                <w:color w:val="000000"/>
              </w:rPr>
              <w:t>Reporting</w:t>
            </w:r>
          </w:p>
        </w:tc>
        <w:tc>
          <w:tcPr>
            <w:tcW w:w="1044"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118F4A05" w14:textId="77777777">
            <w:pPr>
              <w:spacing w:before="120" w:after="120"/>
              <w:jc w:val="right"/>
              <w:rPr>
                <w:color w:val="000000"/>
              </w:rPr>
            </w:pPr>
            <w:r>
              <w:rPr>
                <w:color w:val="000000"/>
              </w:rPr>
              <w:t>111.0</w:t>
            </w:r>
          </w:p>
        </w:tc>
        <w:tc>
          <w:tcPr>
            <w:tcW w:w="1596"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4117560B" w14:textId="77777777">
            <w:pPr>
              <w:spacing w:before="120" w:after="120"/>
              <w:jc w:val="right"/>
              <w:rPr>
                <w:color w:val="000000"/>
              </w:rPr>
            </w:pPr>
            <w:r>
              <w:rPr>
                <w:color w:val="000000"/>
              </w:rPr>
              <w:t>252.0</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374CAEA0" w14:textId="77777777">
            <w:pPr>
              <w:spacing w:before="120" w:after="120"/>
              <w:jc w:val="right"/>
              <w:rPr>
                <w:color w:val="000000"/>
              </w:rPr>
            </w:pPr>
            <w:r>
              <w:rPr>
                <w:color w:val="000000"/>
              </w:rPr>
              <w:t>122.3</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13D406AC" w14:textId="77777777">
            <w:pPr>
              <w:spacing w:before="120" w:after="120"/>
              <w:jc w:val="right"/>
              <w:rPr>
                <w:color w:val="000000"/>
              </w:rPr>
            </w:pPr>
            <w:r>
              <w:rPr>
                <w:color w:val="000000"/>
              </w:rPr>
              <w:t>305.8</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4810A018" w14:textId="77777777">
            <w:pPr>
              <w:spacing w:before="120" w:after="120"/>
              <w:jc w:val="right"/>
              <w:rPr>
                <w:color w:val="000000"/>
              </w:rPr>
            </w:pPr>
            <w:r>
              <w:rPr>
                <w:color w:val="000000"/>
              </w:rPr>
              <w:t>11.3</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40DA879E" w14:textId="77777777">
            <w:pPr>
              <w:spacing w:before="120" w:after="120"/>
              <w:jc w:val="right"/>
              <w:rPr>
                <w:color w:val="000000"/>
              </w:rPr>
            </w:pPr>
            <w:r>
              <w:rPr>
                <w:color w:val="000000"/>
              </w:rPr>
              <w:t>53.8</w:t>
            </w:r>
          </w:p>
        </w:tc>
      </w:tr>
      <w:tr w:rsidRPr="00C361E4" w:rsidR="00C361E4" w:rsidTr="008E6538" w14:paraId="418AE668" w14:textId="77777777">
        <w:trPr>
          <w:trHeight w:val="276"/>
        </w:trPr>
        <w:tc>
          <w:tcPr>
            <w:tcW w:w="2180" w:type="dxa"/>
            <w:tcBorders>
              <w:top w:val="nil"/>
              <w:left w:val="single" w:color="auto" w:sz="4" w:space="0"/>
              <w:bottom w:val="single" w:color="auto" w:sz="4" w:space="0"/>
              <w:right w:val="single" w:color="auto" w:sz="4" w:space="0"/>
            </w:tcBorders>
            <w:shd w:val="clear" w:color="auto" w:fill="auto"/>
            <w:noWrap/>
            <w:vAlign w:val="center"/>
            <w:hideMark/>
          </w:tcPr>
          <w:p w:rsidRPr="00C361E4" w:rsidR="00C361E4" w:rsidP="00FF0CB7" w:rsidRDefault="00C361E4" w14:paraId="5F2DCE1D" w14:textId="77777777">
            <w:pPr>
              <w:spacing w:after="0" w:line="240" w:lineRule="auto"/>
              <w:rPr>
                <w:rFonts w:eastAsia="Times New Roman"/>
                <w:color w:val="000000"/>
              </w:rPr>
            </w:pPr>
            <w:r w:rsidRPr="00C361E4">
              <w:rPr>
                <w:rFonts w:eastAsia="Times New Roman"/>
                <w:color w:val="000000"/>
              </w:rPr>
              <w:t>Recordkeeping</w:t>
            </w:r>
          </w:p>
        </w:tc>
        <w:tc>
          <w:tcPr>
            <w:tcW w:w="1044"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7B4912C9" w14:textId="77777777">
            <w:pPr>
              <w:spacing w:before="120" w:after="120"/>
              <w:jc w:val="right"/>
              <w:rPr>
                <w:color w:val="000000"/>
              </w:rPr>
            </w:pPr>
            <w:r>
              <w:rPr>
                <w:color w:val="000000"/>
              </w:rPr>
              <w:t>46.8</w:t>
            </w:r>
          </w:p>
        </w:tc>
        <w:tc>
          <w:tcPr>
            <w:tcW w:w="1596"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3D62AA92" w14:textId="77777777">
            <w:pPr>
              <w:spacing w:before="120" w:after="120"/>
              <w:jc w:val="right"/>
              <w:rPr>
                <w:color w:val="000000"/>
              </w:rPr>
            </w:pPr>
            <w:r>
              <w:rPr>
                <w:color w:val="000000"/>
              </w:rPr>
              <w:t>78.0</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0D367F21" w14:textId="77777777">
            <w:pPr>
              <w:spacing w:before="120" w:after="120"/>
              <w:jc w:val="right"/>
              <w:rPr>
                <w:color w:val="000000"/>
              </w:rPr>
            </w:pPr>
            <w:r>
              <w:rPr>
                <w:color w:val="000000"/>
              </w:rPr>
              <w:t>66.3</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7EB7D187" w14:textId="77777777">
            <w:pPr>
              <w:spacing w:before="120" w:after="120"/>
              <w:jc w:val="right"/>
              <w:rPr>
                <w:color w:val="000000"/>
              </w:rPr>
            </w:pPr>
            <w:r>
              <w:rPr>
                <w:color w:val="000000"/>
              </w:rPr>
              <w:t>78.0</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6CEE1F40" w14:textId="77777777">
            <w:pPr>
              <w:spacing w:before="120" w:after="120"/>
              <w:jc w:val="right"/>
              <w:rPr>
                <w:color w:val="000000"/>
              </w:rPr>
            </w:pPr>
            <w:r>
              <w:rPr>
                <w:color w:val="000000"/>
              </w:rPr>
              <w:t>19.5</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0631DA28" w14:textId="77777777">
            <w:pPr>
              <w:spacing w:before="120" w:after="120"/>
              <w:jc w:val="right"/>
              <w:rPr>
                <w:color w:val="000000"/>
              </w:rPr>
            </w:pPr>
            <w:r>
              <w:rPr>
                <w:color w:val="000000"/>
              </w:rPr>
              <w:t>0.0</w:t>
            </w:r>
          </w:p>
        </w:tc>
      </w:tr>
      <w:tr w:rsidRPr="00C361E4" w:rsidR="00C361E4" w:rsidTr="008E6538" w14:paraId="65149336" w14:textId="77777777">
        <w:trPr>
          <w:trHeight w:val="276"/>
        </w:trPr>
        <w:tc>
          <w:tcPr>
            <w:tcW w:w="2180" w:type="dxa"/>
            <w:tcBorders>
              <w:top w:val="nil"/>
              <w:left w:val="single" w:color="auto" w:sz="4" w:space="0"/>
              <w:bottom w:val="single" w:color="auto" w:sz="4" w:space="0"/>
              <w:right w:val="single" w:color="auto" w:sz="4" w:space="0"/>
            </w:tcBorders>
            <w:shd w:val="clear" w:color="auto" w:fill="auto"/>
            <w:noWrap/>
            <w:vAlign w:val="center"/>
            <w:hideMark/>
          </w:tcPr>
          <w:p w:rsidRPr="00C361E4" w:rsidR="00C361E4" w:rsidP="00FF0CB7" w:rsidRDefault="00C361E4" w14:paraId="08B5EE44" w14:textId="77777777">
            <w:pPr>
              <w:spacing w:after="0" w:line="240" w:lineRule="auto"/>
              <w:rPr>
                <w:rFonts w:eastAsia="Times New Roman"/>
                <w:color w:val="000000"/>
              </w:rPr>
            </w:pPr>
            <w:r w:rsidRPr="00C361E4">
              <w:rPr>
                <w:rFonts w:eastAsia="Times New Roman"/>
                <w:color w:val="000000"/>
              </w:rPr>
              <w:t>TOTAL</w:t>
            </w:r>
          </w:p>
        </w:tc>
        <w:tc>
          <w:tcPr>
            <w:tcW w:w="1044"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468248F2" w14:textId="77777777">
            <w:pPr>
              <w:spacing w:before="120" w:after="120"/>
              <w:jc w:val="right"/>
              <w:rPr>
                <w:color w:val="000000"/>
              </w:rPr>
            </w:pPr>
            <w:r>
              <w:rPr>
                <w:color w:val="000000"/>
              </w:rPr>
              <w:t>157.8</w:t>
            </w:r>
          </w:p>
        </w:tc>
        <w:tc>
          <w:tcPr>
            <w:tcW w:w="1596"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0F354622" w14:textId="77777777">
            <w:pPr>
              <w:spacing w:before="120" w:after="120"/>
              <w:jc w:val="right"/>
              <w:rPr>
                <w:color w:val="000000"/>
              </w:rPr>
            </w:pPr>
            <w:r>
              <w:rPr>
                <w:color w:val="000000"/>
              </w:rPr>
              <w:t>330.0</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09D02E24" w14:textId="77777777">
            <w:pPr>
              <w:spacing w:before="120" w:after="120"/>
              <w:jc w:val="right"/>
              <w:rPr>
                <w:color w:val="000000"/>
              </w:rPr>
            </w:pPr>
            <w:r>
              <w:rPr>
                <w:color w:val="000000"/>
              </w:rPr>
              <w:t>188.6</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1286DFDE" w14:textId="77777777">
            <w:pPr>
              <w:spacing w:before="120" w:after="120"/>
              <w:jc w:val="right"/>
              <w:rPr>
                <w:color w:val="000000"/>
              </w:rPr>
            </w:pPr>
            <w:r>
              <w:rPr>
                <w:color w:val="000000"/>
              </w:rPr>
              <w:t>383.8</w:t>
            </w:r>
          </w:p>
        </w:tc>
        <w:tc>
          <w:tcPr>
            <w:tcW w:w="933"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5B46F162" w14:textId="77777777">
            <w:pPr>
              <w:spacing w:before="120" w:after="120"/>
              <w:jc w:val="right"/>
              <w:rPr>
                <w:color w:val="000000"/>
              </w:rPr>
            </w:pPr>
            <w:r>
              <w:rPr>
                <w:color w:val="000000"/>
              </w:rPr>
              <w:t>30.8</w:t>
            </w:r>
          </w:p>
        </w:tc>
        <w:tc>
          <w:tcPr>
            <w:tcW w:w="1427" w:type="dxa"/>
            <w:tcBorders>
              <w:top w:val="nil"/>
              <w:left w:val="nil"/>
              <w:bottom w:val="single" w:color="auto" w:sz="4" w:space="0"/>
              <w:right w:val="single" w:color="auto" w:sz="4" w:space="0"/>
            </w:tcBorders>
            <w:shd w:val="clear" w:color="auto" w:fill="auto"/>
            <w:noWrap/>
            <w:vAlign w:val="center"/>
            <w:hideMark/>
          </w:tcPr>
          <w:p w:rsidR="00C361E4" w:rsidP="008E6538" w:rsidRDefault="00C361E4" w14:paraId="4BA71D1C" w14:textId="77777777">
            <w:pPr>
              <w:spacing w:before="120" w:after="120"/>
              <w:jc w:val="right"/>
              <w:rPr>
                <w:color w:val="000000"/>
              </w:rPr>
            </w:pPr>
            <w:r>
              <w:rPr>
                <w:color w:val="000000"/>
              </w:rPr>
              <w:t>53.8</w:t>
            </w:r>
          </w:p>
        </w:tc>
      </w:tr>
    </w:tbl>
    <w:p w:rsidR="00C361E4" w:rsidP="00F5507F" w:rsidRDefault="00C361E4" w14:paraId="4AA3D5DA" w14:textId="0F2E985F">
      <w:pPr>
        <w:ind w:left="1159"/>
      </w:pPr>
    </w:p>
    <w:p w:rsidR="00F12113" w:rsidP="00145244" w:rsidRDefault="00786914" w14:paraId="30F9504B" w14:textId="6B4516EC">
      <w:pPr>
        <w:spacing w:line="240" w:lineRule="auto"/>
        <w:ind w:left="1152"/>
      </w:pPr>
      <w:r>
        <w:t xml:space="preserve">This submission has been marked as a revision due to the new </w:t>
      </w:r>
      <w:bookmarkStart w:name="_Hlk5006420" w:id="2"/>
      <w:r w:rsidRPr="00D46D48" w:rsidR="00D46D48">
        <w:t xml:space="preserve">Security Executive Agent Directive (SEAD 3) Reporting Requirements for Personnel </w:t>
      </w:r>
      <w:proofErr w:type="gramStart"/>
      <w:r w:rsidRPr="00D46D48" w:rsidR="00D46D48">
        <w:t>With</w:t>
      </w:r>
      <w:proofErr w:type="gramEnd"/>
      <w:r w:rsidRPr="00D46D48" w:rsidR="00D46D48">
        <w:t xml:space="preserve"> Access to Classified Information or Who Hold a Sensitive Position</w:t>
      </w:r>
      <w:r w:rsidR="00D46D48">
        <w:t xml:space="preserve">.  This </w:t>
      </w:r>
      <w:r w:rsidRPr="00D46D48" w:rsidR="00D46D48">
        <w:t>policy</w:t>
      </w:r>
      <w:r w:rsidR="00D46D48">
        <w:t>,</w:t>
      </w:r>
      <w:r w:rsidRPr="00D46D48" w:rsidR="00D46D48">
        <w:t xml:space="preserve"> issued by the Office of the Director </w:t>
      </w:r>
      <w:r w:rsidR="00D46D48">
        <w:t xml:space="preserve">of National Intelligence, </w:t>
      </w:r>
      <w:r w:rsidRPr="00D46D48" w:rsidR="00D46D48">
        <w:t>includes requirements to report information that pertains to the continued eligibility for a security clearance</w:t>
      </w:r>
      <w:bookmarkEnd w:id="2"/>
      <w:r w:rsidR="00D46D48">
        <w:t xml:space="preserve">.  </w:t>
      </w:r>
      <w:r>
        <w:t xml:space="preserve">Burden </w:t>
      </w:r>
      <w:r w:rsidR="00D46D48">
        <w:t xml:space="preserve">for SEAD 3 </w:t>
      </w:r>
      <w:r>
        <w:t xml:space="preserve">has been </w:t>
      </w:r>
      <w:r w:rsidR="00D46D48">
        <w:t xml:space="preserve">included under </w:t>
      </w:r>
      <w:r>
        <w:t xml:space="preserve">10 CFR 25.21(b) which requires the reporting of </w:t>
      </w:r>
      <w:r w:rsidR="00144CFE">
        <w:t xml:space="preserve">developments that bear on the continued eligibility for access authorization.  </w:t>
      </w:r>
      <w:r w:rsidR="00D46D48">
        <w:t>Although Section 25.21(b) contained existing reporting requirements, the previous clearance did not include burden for them.  During this renewal, burden was added</w:t>
      </w:r>
      <w:r w:rsidR="00FF0CB7">
        <w:t xml:space="preserve"> to account for these changes</w:t>
      </w:r>
      <w:r w:rsidR="00D46D48">
        <w:t xml:space="preserve">.  </w:t>
      </w:r>
      <w:r w:rsidR="00144CFE">
        <w:t xml:space="preserve">An estimated 54 respondents will report </w:t>
      </w:r>
      <w:r w:rsidR="00D46D48">
        <w:t>information pertaining to their clearances under 25.21(b) and SEAD 3</w:t>
      </w:r>
      <w:r w:rsidR="00144CFE">
        <w:t xml:space="preserve"> with a burden of 15 minutes per report (total of 13.5 hours).</w:t>
      </w:r>
      <w:r w:rsidR="00B478CF">
        <w:t xml:space="preserve">  As a result of these changes, the number of respondents to the collection has also increased to 132 (78 licensees plus the 54 individuals annually submitting information pertaining to their clearances.)</w:t>
      </w:r>
    </w:p>
    <w:p w:rsidR="00F12113" w:rsidP="00145244" w:rsidRDefault="00F12113" w14:paraId="365317F4" w14:textId="2AE41B2A">
      <w:pPr>
        <w:spacing w:line="240" w:lineRule="auto"/>
        <w:ind w:left="1152"/>
      </w:pPr>
      <w:r>
        <w:t xml:space="preserve">In addition, this renewal adds </w:t>
      </w:r>
      <w:r w:rsidR="00127A7B">
        <w:t xml:space="preserve">15 minutes of </w:t>
      </w:r>
      <w:r>
        <w:t xml:space="preserve">burden </w:t>
      </w:r>
      <w:r w:rsidR="00127A7B">
        <w:t>per respondent for 78</w:t>
      </w:r>
      <w:r>
        <w:t xml:space="preserve"> licensees to maintain procedures to ensure the positive identification of visitors before the disclosure of classified information</w:t>
      </w:r>
      <w:r w:rsidR="00D46D48">
        <w:t xml:space="preserve"> under 10 CFR 25.35(e).  The previous clearance did not include burden for this requirement.</w:t>
      </w:r>
      <w:r w:rsidR="00130A8D">
        <w:t xml:space="preserve">  </w:t>
      </w:r>
      <w:r w:rsidR="00106B63">
        <w:t>(</w:t>
      </w:r>
      <w:r w:rsidR="00130A8D">
        <w:t xml:space="preserve">There is no increase in responses for this change because this is a recordkeeping requirement and the respondents </w:t>
      </w:r>
      <w:r w:rsidR="00106B63">
        <w:t>were previously includ</w:t>
      </w:r>
      <w:r w:rsidR="00407D22">
        <w:t>ed in the count of recordkeepers</w:t>
      </w:r>
      <w:r w:rsidR="00106B63">
        <w:t>.)</w:t>
      </w:r>
    </w:p>
    <w:p w:rsidRPr="0036773B" w:rsidR="008D508C" w:rsidP="00F5507F" w:rsidRDefault="008D508C" w14:paraId="38E1FA4B" w14:textId="77777777">
      <w:pPr>
        <w:ind w:left="1159"/>
      </w:pPr>
      <w:r w:rsidRPr="0036773B">
        <w:t xml:space="preserve">In addition, the annual fee rate has </w:t>
      </w:r>
      <w:r>
        <w:t xml:space="preserve">increased </w:t>
      </w:r>
      <w:r w:rsidRPr="0036773B">
        <w:t>from $2</w:t>
      </w:r>
      <w:r>
        <w:t>68</w:t>
      </w:r>
      <w:r w:rsidRPr="0036773B">
        <w:t>/hr</w:t>
      </w:r>
      <w:r>
        <w:t>.</w:t>
      </w:r>
      <w:r w:rsidRPr="0036773B">
        <w:t xml:space="preserve"> to $2</w:t>
      </w:r>
      <w:r>
        <w:t>75</w:t>
      </w:r>
      <w:r w:rsidRPr="0036773B">
        <w:t>/hr.</w:t>
      </w:r>
    </w:p>
    <w:p w:rsidR="008D508C" w:rsidP="008D508C" w:rsidRDefault="008D508C" w14:paraId="088501D6" w14:textId="77777777">
      <w:pPr>
        <w:pStyle w:val="BodyText"/>
        <w:kinsoku w:val="0"/>
        <w:overflowPunct w:val="0"/>
        <w:ind w:left="0"/>
      </w:pPr>
    </w:p>
    <w:p w:rsidR="008D508C" w:rsidP="008D508C" w:rsidRDefault="008D508C" w14:paraId="71A41D7F" w14:textId="77777777">
      <w:pPr>
        <w:pStyle w:val="BodyText"/>
        <w:numPr>
          <w:ilvl w:val="1"/>
          <w:numId w:val="2"/>
        </w:numPr>
        <w:tabs>
          <w:tab w:val="left" w:pos="1160"/>
        </w:tabs>
        <w:kinsoku w:val="0"/>
        <w:overflowPunct w:val="0"/>
        <w:ind w:left="1159" w:hanging="71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rsidR="008D508C" w:rsidP="00C361E4" w:rsidRDefault="008D508C" w14:paraId="400C782A" w14:textId="77777777">
      <w:pPr>
        <w:pStyle w:val="BodyText"/>
        <w:kinsoku w:val="0"/>
        <w:overflowPunct w:val="0"/>
        <w:spacing w:before="8"/>
        <w:ind w:left="440"/>
        <w:rPr>
          <w:sz w:val="15"/>
          <w:szCs w:val="15"/>
        </w:rPr>
      </w:pPr>
    </w:p>
    <w:p w:rsidR="008D508C" w:rsidP="008D508C" w:rsidRDefault="008D508C" w14:paraId="396AB3CE" w14:textId="77777777">
      <w:pPr>
        <w:pStyle w:val="BodyText"/>
        <w:kinsoku w:val="0"/>
        <w:overflowPunct w:val="0"/>
        <w:spacing w:before="71"/>
        <w:ind w:right="139"/>
        <w:rPr>
          <w:spacing w:val="-1"/>
        </w:rPr>
      </w:pPr>
      <w:r>
        <w:t>There</w:t>
      </w:r>
      <w:r>
        <w:rPr>
          <w:spacing w:val="-6"/>
        </w:rPr>
        <w:t xml:space="preserve"> </w:t>
      </w:r>
      <w:r>
        <w:t>is</w:t>
      </w:r>
      <w:r>
        <w:rPr>
          <w:spacing w:val="-5"/>
        </w:rPr>
        <w:t xml:space="preserve"> </w:t>
      </w:r>
      <w:r>
        <w:t>no</w:t>
      </w:r>
      <w:r>
        <w:rPr>
          <w:spacing w:val="-6"/>
        </w:rPr>
        <w:t xml:space="preserve"> </w:t>
      </w:r>
      <w:r>
        <w:t>application</w:t>
      </w:r>
      <w:r>
        <w:rPr>
          <w:spacing w:val="-6"/>
        </w:rPr>
        <w:t xml:space="preserve"> </w:t>
      </w:r>
      <w:r>
        <w:t>of</w:t>
      </w:r>
      <w:r>
        <w:rPr>
          <w:spacing w:val="-5"/>
        </w:rPr>
        <w:t xml:space="preserve"> </w:t>
      </w:r>
      <w:r>
        <w:rPr>
          <w:spacing w:val="-1"/>
        </w:rPr>
        <w:t>statistics</w:t>
      </w:r>
      <w:r>
        <w:rPr>
          <w:spacing w:val="-6"/>
        </w:rPr>
        <w:t xml:space="preserve"> </w:t>
      </w:r>
      <w:r>
        <w:t>in</w:t>
      </w:r>
      <w:r>
        <w:rPr>
          <w:spacing w:val="-5"/>
        </w:rPr>
        <w:t xml:space="preserve"> </w:t>
      </w:r>
      <w:r>
        <w:t>the</w:t>
      </w:r>
      <w:r>
        <w:rPr>
          <w:spacing w:val="-6"/>
        </w:rPr>
        <w:t xml:space="preserve"> </w:t>
      </w:r>
      <w:r>
        <w:t>information</w:t>
      </w:r>
      <w:r>
        <w:rPr>
          <w:spacing w:val="-5"/>
        </w:rPr>
        <w:t xml:space="preserve"> </w:t>
      </w:r>
      <w:r>
        <w:rPr>
          <w:spacing w:val="-1"/>
        </w:rPr>
        <w:t>collected.</w:t>
      </w:r>
      <w:r>
        <w:rPr>
          <w:spacing w:val="51"/>
        </w:rPr>
        <w:t xml:space="preserve"> </w:t>
      </w:r>
      <w:r>
        <w:t>There</w:t>
      </w:r>
      <w:r>
        <w:rPr>
          <w:spacing w:val="-5"/>
        </w:rPr>
        <w:t xml:space="preserve"> </w:t>
      </w:r>
      <w:r>
        <w:t>is</w:t>
      </w:r>
      <w:r>
        <w:rPr>
          <w:spacing w:val="-5"/>
        </w:rPr>
        <w:t xml:space="preserve"> </w:t>
      </w:r>
      <w:r>
        <w:t>no</w:t>
      </w:r>
      <w:r>
        <w:rPr>
          <w:spacing w:val="33"/>
          <w:w w:val="99"/>
        </w:rPr>
        <w:t xml:space="preserve"> </w:t>
      </w:r>
      <w:r>
        <w:t>publication</w:t>
      </w:r>
      <w:r>
        <w:rPr>
          <w:spacing w:val="-11"/>
        </w:rPr>
        <w:t xml:space="preserve"> </w:t>
      </w:r>
      <w:r>
        <w:t>of</w:t>
      </w:r>
      <w:r>
        <w:rPr>
          <w:spacing w:val="-10"/>
        </w:rPr>
        <w:t xml:space="preserve"> </w:t>
      </w:r>
      <w:r>
        <w:t>this</w:t>
      </w:r>
      <w:r>
        <w:rPr>
          <w:spacing w:val="-9"/>
        </w:rPr>
        <w:t xml:space="preserve"> </w:t>
      </w:r>
      <w:r>
        <w:rPr>
          <w:spacing w:val="-1"/>
        </w:rPr>
        <w:t>information.</w:t>
      </w:r>
    </w:p>
    <w:p w:rsidR="009825E6" w:rsidRDefault="009825E6" w14:paraId="4D80C9CA" w14:textId="162EF9AB">
      <w:pPr>
        <w:rPr>
          <w:rFonts w:eastAsiaTheme="minorEastAsia"/>
          <w:spacing w:val="-1"/>
        </w:rPr>
      </w:pPr>
      <w:r>
        <w:rPr>
          <w:spacing w:val="-1"/>
        </w:rPr>
        <w:br w:type="page"/>
      </w:r>
    </w:p>
    <w:p w:rsidR="008D508C" w:rsidP="008E6538" w:rsidRDefault="008D508C" w14:paraId="60CA300F" w14:textId="77777777">
      <w:pPr>
        <w:pStyle w:val="BodyText"/>
        <w:numPr>
          <w:ilvl w:val="1"/>
          <w:numId w:val="2"/>
        </w:numPr>
        <w:tabs>
          <w:tab w:val="left" w:pos="1560"/>
        </w:tabs>
        <w:kinsoku w:val="0"/>
        <w:overflowPunct w:val="0"/>
        <w:spacing w:before="71"/>
        <w:ind w:left="1170" w:hanging="720"/>
      </w:pPr>
      <w:r>
        <w:rPr>
          <w:u w:val="single"/>
        </w:rPr>
        <w:lastRenderedPageBreak/>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rsidR="008D508C" w:rsidP="00BA6B73" w:rsidRDefault="008D508C" w14:paraId="47A29BF2" w14:textId="77777777">
      <w:pPr>
        <w:pStyle w:val="BodyText"/>
        <w:kinsoku w:val="0"/>
        <w:overflowPunct w:val="0"/>
        <w:spacing w:before="8"/>
        <w:ind w:left="0"/>
        <w:rPr>
          <w:sz w:val="15"/>
          <w:szCs w:val="15"/>
        </w:rPr>
      </w:pPr>
    </w:p>
    <w:p w:rsidRPr="000B39D2" w:rsidR="002D19CA" w:rsidP="00BA6B73" w:rsidRDefault="002D19CA" w14:paraId="1BEDF2C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00"/>
      </w:pPr>
      <w:r w:rsidRPr="000B39D2">
        <w:t>The recordkeeping and reporting requirements for this information collection are associated with regulations and are not submitted on instruments such as forms or surveys.</w:t>
      </w:r>
      <w:r>
        <w:t xml:space="preserve"> </w:t>
      </w:r>
      <w:r w:rsidRPr="000B39D2">
        <w:t xml:space="preserve"> For this reason, there are no data instruments on which to display an OMB expiration date. </w:t>
      </w:r>
      <w:r>
        <w:t xml:space="preserve"> </w:t>
      </w:r>
      <w:r w:rsidRPr="000B39D2">
        <w:t>Furthermore, amending the regulatory text of the CFR to display information that, in an annual publication, could become obsolete would be unduly burdensome and too difficult to keep current.</w:t>
      </w:r>
    </w:p>
    <w:p w:rsidR="008D508C" w:rsidP="00C361E4" w:rsidRDefault="008D508C" w14:paraId="3680F8C0" w14:textId="77777777">
      <w:pPr>
        <w:pStyle w:val="BodyText"/>
        <w:kinsoku w:val="0"/>
        <w:overflowPunct w:val="0"/>
        <w:ind w:left="0"/>
      </w:pPr>
    </w:p>
    <w:p w:rsidR="008D508C" w:rsidP="008E6538" w:rsidRDefault="008D508C" w14:paraId="0CD3BC8A" w14:textId="77777777">
      <w:pPr>
        <w:pStyle w:val="BodyText"/>
        <w:numPr>
          <w:ilvl w:val="1"/>
          <w:numId w:val="2"/>
        </w:numPr>
        <w:tabs>
          <w:tab w:val="left" w:pos="1560"/>
        </w:tabs>
        <w:kinsoku w:val="0"/>
        <w:overflowPunct w:val="0"/>
        <w:ind w:left="1170" w:hanging="720"/>
      </w:pPr>
      <w:r>
        <w:rPr>
          <w:u w:val="single"/>
        </w:rPr>
        <w:t>Exceptions</w:t>
      </w:r>
      <w:r>
        <w:rPr>
          <w:spacing w:val="-10"/>
          <w:u w:val="single"/>
        </w:rPr>
        <w:t xml:space="preserve"> </w:t>
      </w:r>
      <w:r>
        <w:rPr>
          <w:u w:val="single"/>
        </w:rPr>
        <w:t>to</w:t>
      </w:r>
      <w:r>
        <w:rPr>
          <w:spacing w:val="-10"/>
          <w:u w:val="single"/>
        </w:rPr>
        <w:t xml:space="preserve"> </w:t>
      </w:r>
      <w:r>
        <w:rPr>
          <w:u w:val="single"/>
        </w:rPr>
        <w:t>the</w:t>
      </w:r>
      <w:r>
        <w:rPr>
          <w:spacing w:val="-10"/>
          <w:u w:val="single"/>
        </w:rPr>
        <w:t xml:space="preserve"> </w:t>
      </w:r>
      <w:r>
        <w:rPr>
          <w:u w:val="single"/>
        </w:rPr>
        <w:t>Certification</w:t>
      </w:r>
      <w:r>
        <w:rPr>
          <w:spacing w:val="-9"/>
          <w:u w:val="single"/>
        </w:rPr>
        <w:t xml:space="preserve"> </w:t>
      </w:r>
      <w:r>
        <w:rPr>
          <w:spacing w:val="-1"/>
          <w:u w:val="single"/>
        </w:rPr>
        <w:t>Statement</w:t>
      </w:r>
    </w:p>
    <w:p w:rsidR="008D508C" w:rsidP="00C361E4" w:rsidRDefault="008D508C" w14:paraId="31F4A4FE" w14:textId="77777777">
      <w:pPr>
        <w:pStyle w:val="BodyText"/>
        <w:kinsoku w:val="0"/>
        <w:overflowPunct w:val="0"/>
        <w:spacing w:before="8"/>
        <w:ind w:left="0"/>
        <w:rPr>
          <w:sz w:val="15"/>
          <w:szCs w:val="15"/>
        </w:rPr>
      </w:pPr>
    </w:p>
    <w:p w:rsidRPr="009825E6" w:rsidR="008D508C" w:rsidP="00BA6B73" w:rsidRDefault="008D508C" w14:paraId="116A7A38" w14:textId="77777777">
      <w:pPr>
        <w:pStyle w:val="BodyText"/>
        <w:kinsoku w:val="0"/>
        <w:overflowPunct w:val="0"/>
        <w:spacing w:before="71"/>
        <w:ind w:left="1320" w:hanging="150"/>
      </w:pPr>
      <w:bookmarkStart w:name="_GoBack" w:id="3"/>
      <w:r w:rsidRPr="009825E6">
        <w:t>Not</w:t>
      </w:r>
      <w:r w:rsidRPr="009825E6">
        <w:rPr>
          <w:spacing w:val="-14"/>
        </w:rPr>
        <w:t xml:space="preserve"> </w:t>
      </w:r>
      <w:r w:rsidRPr="009825E6">
        <w:rPr>
          <w:spacing w:val="-1"/>
        </w:rPr>
        <w:t>applicable.</w:t>
      </w:r>
    </w:p>
    <w:p w:rsidRPr="009825E6" w:rsidR="008D508C" w:rsidP="008D508C" w:rsidRDefault="008D508C" w14:paraId="3CDF76EF" w14:textId="77777777">
      <w:pPr>
        <w:pStyle w:val="BodyText"/>
        <w:kinsoku w:val="0"/>
        <w:overflowPunct w:val="0"/>
        <w:ind w:left="0"/>
      </w:pPr>
    </w:p>
    <w:p w:rsidRPr="00835F95" w:rsidR="008D508C" w:rsidP="008D508C" w:rsidRDefault="008D508C" w14:paraId="63E27854" w14:textId="77777777">
      <w:pPr>
        <w:pStyle w:val="BodyText"/>
        <w:numPr>
          <w:ilvl w:val="0"/>
          <w:numId w:val="2"/>
        </w:numPr>
        <w:tabs>
          <w:tab w:val="left" w:pos="841"/>
        </w:tabs>
        <w:kinsoku w:val="0"/>
        <w:overflowPunct w:val="0"/>
        <w:spacing w:line="480" w:lineRule="auto"/>
        <w:ind w:right="1075" w:hanging="720"/>
        <w:rPr>
          <w:w w:val="99"/>
          <w:highlight w:val="lightGray"/>
        </w:rPr>
      </w:pPr>
      <w:r w:rsidRPr="009825E6">
        <w:rPr>
          <w:spacing w:val="-1"/>
        </w:rPr>
        <w:t>C</w:t>
      </w:r>
      <w:bookmarkEnd w:id="3"/>
      <w:r w:rsidRPr="009825E6">
        <w:rPr>
          <w:spacing w:val="-1"/>
        </w:rPr>
        <w:t>OLLECTIONS</w:t>
      </w:r>
      <w:r w:rsidRPr="009825E6">
        <w:rPr>
          <w:spacing w:val="-14"/>
        </w:rPr>
        <w:t xml:space="preserve"> </w:t>
      </w:r>
      <w:r w:rsidRPr="009825E6">
        <w:t>OF</w:t>
      </w:r>
      <w:r w:rsidRPr="009825E6">
        <w:rPr>
          <w:spacing w:val="-15"/>
        </w:rPr>
        <w:t xml:space="preserve"> </w:t>
      </w:r>
      <w:r w:rsidRPr="009825E6">
        <w:rPr>
          <w:spacing w:val="-1"/>
        </w:rPr>
        <w:t>INFORMATION</w:t>
      </w:r>
      <w:r w:rsidRPr="009825E6">
        <w:rPr>
          <w:spacing w:val="-15"/>
        </w:rPr>
        <w:t xml:space="preserve"> </w:t>
      </w:r>
      <w:r w:rsidRPr="009825E6">
        <w:t>EMPLOYING</w:t>
      </w:r>
      <w:r w:rsidRPr="009825E6">
        <w:rPr>
          <w:spacing w:val="-14"/>
        </w:rPr>
        <w:t xml:space="preserve"> </w:t>
      </w:r>
      <w:r w:rsidRPr="009825E6">
        <w:t>STATISTICAL</w:t>
      </w:r>
      <w:r w:rsidRPr="009825E6">
        <w:rPr>
          <w:spacing w:val="-15"/>
        </w:rPr>
        <w:t xml:space="preserve"> </w:t>
      </w:r>
      <w:r w:rsidRPr="009825E6">
        <w:t>METHODS</w:t>
      </w:r>
      <w:r w:rsidRPr="009825E6">
        <w:rPr>
          <w:spacing w:val="39"/>
          <w:w w:val="99"/>
        </w:rPr>
        <w:t xml:space="preserve"> </w:t>
      </w:r>
      <w:r w:rsidRPr="009825E6">
        <w:t>N</w:t>
      </w:r>
      <w:r>
        <w:t>ot</w:t>
      </w:r>
      <w:r w:rsidRPr="00835F95">
        <w:rPr>
          <w:spacing w:val="-14"/>
        </w:rPr>
        <w:t xml:space="preserve"> </w:t>
      </w:r>
      <w:r w:rsidRPr="00835F95">
        <w:rPr>
          <w:spacing w:val="-1"/>
        </w:rPr>
        <w:t>applicable.</w:t>
      </w:r>
      <w:r w:rsidRPr="00835F95">
        <w:rPr>
          <w:w w:val="99"/>
          <w:highlight w:val="lightGray"/>
        </w:rPr>
        <w:br w:type="page"/>
      </w:r>
    </w:p>
    <w:p w:rsidRPr="0036287A" w:rsidR="008D508C" w:rsidP="005962FE" w:rsidRDefault="008D508C" w14:paraId="6277302F" w14:textId="77777777">
      <w:pPr>
        <w:pStyle w:val="BodyText"/>
        <w:ind w:left="0"/>
        <w:jc w:val="center"/>
      </w:pPr>
      <w:r w:rsidRPr="0036287A">
        <w:lastRenderedPageBreak/>
        <w:t>DESCRIPTION OF INFORMATION COLLECTION REQUIREMENTS</w:t>
      </w:r>
    </w:p>
    <w:p w:rsidR="008D508C" w:rsidP="005962FE" w:rsidRDefault="008D508C" w14:paraId="11806AB9" w14:textId="77777777">
      <w:pPr>
        <w:pStyle w:val="BodyText"/>
        <w:ind w:left="0"/>
        <w:jc w:val="center"/>
      </w:pPr>
      <w:r w:rsidRPr="0036287A">
        <w:t>CONTAINED IN</w:t>
      </w:r>
    </w:p>
    <w:p w:rsidRPr="0036287A" w:rsidR="008D508C" w:rsidP="005962FE" w:rsidRDefault="008D508C" w14:paraId="068AF80D" w14:textId="77777777">
      <w:pPr>
        <w:pStyle w:val="BodyText"/>
        <w:ind w:left="0"/>
        <w:jc w:val="center"/>
      </w:pPr>
    </w:p>
    <w:p w:rsidRPr="0036287A" w:rsidR="008D508C" w:rsidP="005962FE" w:rsidRDefault="008D508C" w14:paraId="1C5AD115" w14:textId="77777777">
      <w:pPr>
        <w:pStyle w:val="BodyText"/>
        <w:ind w:left="0"/>
        <w:jc w:val="center"/>
      </w:pPr>
      <w:r w:rsidRPr="0036287A">
        <w:t>10 CFR PART 25</w:t>
      </w:r>
    </w:p>
    <w:p w:rsidRPr="0036287A" w:rsidR="008D508C" w:rsidP="005962FE" w:rsidRDefault="008D508C" w14:paraId="6313DB9B" w14:textId="77777777">
      <w:pPr>
        <w:pStyle w:val="BodyText"/>
        <w:ind w:left="0"/>
        <w:jc w:val="center"/>
      </w:pPr>
      <w:r w:rsidRPr="0036287A">
        <w:t>ACCESS AUTHORIZATION</w:t>
      </w:r>
    </w:p>
    <w:p w:rsidR="008D508C" w:rsidP="005962FE" w:rsidRDefault="008D508C" w14:paraId="0BDCC65E" w14:textId="77777777">
      <w:pPr>
        <w:jc w:val="center"/>
        <w:rPr>
          <w:rFonts w:eastAsiaTheme="minorEastAsia"/>
        </w:rPr>
      </w:pPr>
    </w:p>
    <w:p w:rsidR="008D508C" w:rsidP="005962FE" w:rsidRDefault="008D508C" w14:paraId="2FB2BDB2" w14:textId="77777777">
      <w:pPr>
        <w:pStyle w:val="BodyText"/>
        <w:kinsoku w:val="0"/>
        <w:overflowPunct w:val="0"/>
        <w:ind w:left="0" w:right="139"/>
        <w:rPr>
          <w:spacing w:val="-1"/>
        </w:rPr>
      </w:pPr>
      <w:r>
        <w:rPr>
          <w:u w:val="single"/>
        </w:rPr>
        <w:t>Section</w:t>
      </w:r>
      <w:r>
        <w:rPr>
          <w:spacing w:val="-7"/>
          <w:u w:val="single"/>
        </w:rPr>
        <w:t xml:space="preserve"> </w:t>
      </w:r>
      <w:r>
        <w:rPr>
          <w:u w:val="single"/>
        </w:rPr>
        <w:t>25.11</w:t>
      </w:r>
      <w:r>
        <w:rPr>
          <w:spacing w:val="50"/>
          <w:u w:val="single"/>
        </w:rPr>
        <w:t xml:space="preserve"> </w:t>
      </w:r>
      <w:r>
        <w:t>NRC</w:t>
      </w:r>
      <w:r>
        <w:rPr>
          <w:spacing w:val="-5"/>
        </w:rPr>
        <w:t xml:space="preserve"> </w:t>
      </w:r>
      <w:r>
        <w:t>may</w:t>
      </w:r>
      <w:r>
        <w:rPr>
          <w:spacing w:val="-6"/>
        </w:rPr>
        <w:t xml:space="preserve"> </w:t>
      </w:r>
      <w:r>
        <w:t>grant</w:t>
      </w:r>
      <w:r>
        <w:rPr>
          <w:spacing w:val="-5"/>
        </w:rPr>
        <w:t xml:space="preserve"> </w:t>
      </w:r>
      <w:r>
        <w:t>exemptions</w:t>
      </w:r>
      <w:r>
        <w:rPr>
          <w:spacing w:val="-6"/>
        </w:rPr>
        <w:t xml:space="preserve"> </w:t>
      </w:r>
      <w:r>
        <w:t>from</w:t>
      </w:r>
      <w:r>
        <w:rPr>
          <w:spacing w:val="-6"/>
        </w:rPr>
        <w:t xml:space="preserve"> </w:t>
      </w:r>
      <w:r>
        <w:t>the</w:t>
      </w:r>
      <w:r>
        <w:rPr>
          <w:spacing w:val="-6"/>
        </w:rPr>
        <w:t xml:space="preserve"> </w:t>
      </w:r>
      <w:r>
        <w:t>requirements</w:t>
      </w:r>
      <w:r>
        <w:rPr>
          <w:spacing w:val="-5"/>
        </w:rPr>
        <w:t xml:space="preserve"> </w:t>
      </w:r>
      <w:r>
        <w:t>of</w:t>
      </w:r>
      <w:r>
        <w:rPr>
          <w:spacing w:val="-6"/>
        </w:rPr>
        <w:t xml:space="preserve"> </w:t>
      </w:r>
      <w:r>
        <w:t>the</w:t>
      </w:r>
      <w:r>
        <w:rPr>
          <w:w w:val="99"/>
        </w:rPr>
        <w:t xml:space="preserve"> </w:t>
      </w:r>
      <w:r>
        <w:t>regulations</w:t>
      </w:r>
      <w:r>
        <w:rPr>
          <w:spacing w:val="-8"/>
        </w:rPr>
        <w:t xml:space="preserve"> </w:t>
      </w:r>
      <w:r>
        <w:t>of</w:t>
      </w:r>
      <w:r>
        <w:rPr>
          <w:spacing w:val="-5"/>
        </w:rPr>
        <w:t xml:space="preserve"> </w:t>
      </w:r>
      <w:r>
        <w:t>this</w:t>
      </w:r>
      <w:r>
        <w:rPr>
          <w:spacing w:val="-5"/>
        </w:rPr>
        <w:t xml:space="preserve"> </w:t>
      </w:r>
      <w:r>
        <w:t>part</w:t>
      </w:r>
      <w:r>
        <w:rPr>
          <w:spacing w:val="-6"/>
        </w:rPr>
        <w:t xml:space="preserve"> </w:t>
      </w:r>
      <w:r>
        <w:rPr>
          <w:spacing w:val="-1"/>
        </w:rPr>
        <w:t>upon</w:t>
      </w:r>
      <w:r>
        <w:rPr>
          <w:spacing w:val="-5"/>
        </w:rPr>
        <w:t xml:space="preserve"> </w:t>
      </w:r>
      <w:r>
        <w:rPr>
          <w:spacing w:val="-1"/>
        </w:rPr>
        <w:t>application</w:t>
      </w:r>
      <w:r>
        <w:rPr>
          <w:spacing w:val="-5"/>
        </w:rPr>
        <w:t xml:space="preserve"> </w:t>
      </w:r>
      <w:r>
        <w:t>by</w:t>
      </w:r>
      <w:r>
        <w:rPr>
          <w:spacing w:val="-5"/>
        </w:rPr>
        <w:t xml:space="preserve"> </w:t>
      </w:r>
      <w:r>
        <w:t>any</w:t>
      </w:r>
      <w:r>
        <w:rPr>
          <w:spacing w:val="-6"/>
        </w:rPr>
        <w:t xml:space="preserve"> </w:t>
      </w:r>
      <w:r>
        <w:t>person</w:t>
      </w:r>
      <w:r>
        <w:rPr>
          <w:spacing w:val="-5"/>
        </w:rPr>
        <w:t xml:space="preserve"> </w:t>
      </w:r>
      <w:r>
        <w:t>or</w:t>
      </w:r>
      <w:r>
        <w:rPr>
          <w:spacing w:val="-5"/>
        </w:rPr>
        <w:t xml:space="preserve"> </w:t>
      </w:r>
      <w:r>
        <w:rPr>
          <w:spacing w:val="-1"/>
        </w:rPr>
        <w:t>upon</w:t>
      </w:r>
      <w:r>
        <w:rPr>
          <w:spacing w:val="-6"/>
        </w:rPr>
        <w:t xml:space="preserve"> </w:t>
      </w:r>
      <w:r>
        <w:t>its</w:t>
      </w:r>
      <w:r>
        <w:rPr>
          <w:spacing w:val="-5"/>
        </w:rPr>
        <w:t xml:space="preserve"> </w:t>
      </w:r>
      <w:r>
        <w:t>own</w:t>
      </w:r>
      <w:r>
        <w:rPr>
          <w:spacing w:val="-5"/>
        </w:rPr>
        <w:t xml:space="preserve"> </w:t>
      </w:r>
      <w:r>
        <w:rPr>
          <w:spacing w:val="-1"/>
        </w:rPr>
        <w:t>initiative</w:t>
      </w:r>
      <w:r>
        <w:rPr>
          <w:spacing w:val="53"/>
          <w:w w:val="99"/>
        </w:rPr>
        <w:t xml:space="preserve"> </w:t>
      </w:r>
      <w:r>
        <w:t>provided</w:t>
      </w:r>
      <w:r>
        <w:rPr>
          <w:spacing w:val="-6"/>
        </w:rPr>
        <w:t xml:space="preserve"> </w:t>
      </w:r>
      <w:r>
        <w:t>the</w:t>
      </w:r>
      <w:r>
        <w:rPr>
          <w:spacing w:val="-5"/>
        </w:rPr>
        <w:t xml:space="preserve"> </w:t>
      </w:r>
      <w:r>
        <w:t>exemptions</w:t>
      </w:r>
      <w:r>
        <w:rPr>
          <w:spacing w:val="-6"/>
        </w:rPr>
        <w:t xml:space="preserve"> </w:t>
      </w:r>
      <w:r>
        <w:t>are</w:t>
      </w:r>
      <w:r>
        <w:rPr>
          <w:spacing w:val="-5"/>
        </w:rPr>
        <w:t xml:space="preserve"> </w:t>
      </w:r>
      <w:r>
        <w:t>authorized</w:t>
      </w:r>
      <w:r>
        <w:rPr>
          <w:spacing w:val="-5"/>
        </w:rPr>
        <w:t xml:space="preserve"> </w:t>
      </w:r>
      <w:r>
        <w:t>by</w:t>
      </w:r>
      <w:r>
        <w:rPr>
          <w:spacing w:val="-7"/>
        </w:rPr>
        <w:t xml:space="preserve"> </w:t>
      </w:r>
      <w:r>
        <w:t>law,</w:t>
      </w:r>
      <w:r>
        <w:rPr>
          <w:spacing w:val="-5"/>
        </w:rPr>
        <w:t xml:space="preserve"> </w:t>
      </w:r>
      <w:r>
        <w:t>will</w:t>
      </w:r>
      <w:r>
        <w:rPr>
          <w:spacing w:val="-5"/>
        </w:rPr>
        <w:t xml:space="preserve"> </w:t>
      </w:r>
      <w:r>
        <w:t>not</w:t>
      </w:r>
      <w:r>
        <w:rPr>
          <w:spacing w:val="-6"/>
        </w:rPr>
        <w:t xml:space="preserve"> </w:t>
      </w:r>
      <w:r>
        <w:rPr>
          <w:spacing w:val="-1"/>
        </w:rPr>
        <w:t>present</w:t>
      </w:r>
      <w:r>
        <w:rPr>
          <w:spacing w:val="-5"/>
        </w:rPr>
        <w:t xml:space="preserve"> </w:t>
      </w:r>
      <w:r>
        <w:t>an</w:t>
      </w:r>
      <w:r>
        <w:rPr>
          <w:spacing w:val="-6"/>
        </w:rPr>
        <w:t xml:space="preserve"> </w:t>
      </w:r>
      <w:r>
        <w:t>undue</w:t>
      </w:r>
      <w:r>
        <w:rPr>
          <w:spacing w:val="-6"/>
        </w:rPr>
        <w:t xml:space="preserve"> </w:t>
      </w:r>
      <w:r>
        <w:t>risk</w:t>
      </w:r>
      <w:r>
        <w:rPr>
          <w:spacing w:val="-5"/>
        </w:rPr>
        <w:t xml:space="preserve"> </w:t>
      </w:r>
      <w:r>
        <w:t>to</w:t>
      </w:r>
      <w:r>
        <w:rPr>
          <w:spacing w:val="26"/>
          <w:w w:val="99"/>
        </w:rPr>
        <w:t xml:space="preserve"> </w:t>
      </w:r>
      <w:r>
        <w:t>the</w:t>
      </w:r>
      <w:r>
        <w:rPr>
          <w:spacing w:val="-6"/>
        </w:rPr>
        <w:t xml:space="preserve"> </w:t>
      </w:r>
      <w:r>
        <w:t>public</w:t>
      </w:r>
      <w:r>
        <w:rPr>
          <w:spacing w:val="-6"/>
        </w:rPr>
        <w:t xml:space="preserve"> </w:t>
      </w:r>
      <w:r>
        <w:rPr>
          <w:spacing w:val="-1"/>
        </w:rPr>
        <w:t>health</w:t>
      </w:r>
      <w:r>
        <w:rPr>
          <w:spacing w:val="-6"/>
        </w:rPr>
        <w:t xml:space="preserve"> </w:t>
      </w:r>
      <w:r>
        <w:t>and</w:t>
      </w:r>
      <w:r>
        <w:rPr>
          <w:spacing w:val="-5"/>
        </w:rPr>
        <w:t xml:space="preserve"> </w:t>
      </w:r>
      <w:r>
        <w:rPr>
          <w:spacing w:val="-1"/>
        </w:rPr>
        <w:t>safety,</w:t>
      </w:r>
      <w:r>
        <w:rPr>
          <w:spacing w:val="-6"/>
        </w:rPr>
        <w:t xml:space="preserve"> </w:t>
      </w:r>
      <w:r>
        <w:t>and</w:t>
      </w:r>
      <w:r>
        <w:rPr>
          <w:spacing w:val="-6"/>
        </w:rPr>
        <w:t xml:space="preserve"> </w:t>
      </w:r>
      <w:r>
        <w:t>are</w:t>
      </w:r>
      <w:r>
        <w:rPr>
          <w:spacing w:val="-6"/>
        </w:rPr>
        <w:t xml:space="preserve"> </w:t>
      </w:r>
      <w:r>
        <w:rPr>
          <w:spacing w:val="-1"/>
        </w:rPr>
        <w:t>consistent</w:t>
      </w:r>
      <w:r>
        <w:rPr>
          <w:spacing w:val="-6"/>
        </w:rPr>
        <w:t xml:space="preserve"> </w:t>
      </w:r>
      <w:r>
        <w:t>with</w:t>
      </w:r>
      <w:r>
        <w:rPr>
          <w:spacing w:val="-6"/>
        </w:rPr>
        <w:t xml:space="preserve"> </w:t>
      </w:r>
      <w:r>
        <w:t>the</w:t>
      </w:r>
      <w:r>
        <w:rPr>
          <w:spacing w:val="-6"/>
        </w:rPr>
        <w:t xml:space="preserve"> </w:t>
      </w:r>
      <w:r>
        <w:rPr>
          <w:spacing w:val="-1"/>
        </w:rPr>
        <w:t>common</w:t>
      </w:r>
      <w:r>
        <w:rPr>
          <w:spacing w:val="-5"/>
        </w:rPr>
        <w:t xml:space="preserve"> </w:t>
      </w:r>
      <w:r>
        <w:t>defense</w:t>
      </w:r>
      <w:r>
        <w:rPr>
          <w:spacing w:val="-6"/>
        </w:rPr>
        <w:t xml:space="preserve"> </w:t>
      </w:r>
      <w:r>
        <w:t>and</w:t>
      </w:r>
      <w:r>
        <w:rPr>
          <w:spacing w:val="51"/>
          <w:w w:val="99"/>
        </w:rPr>
        <w:t xml:space="preserve"> </w:t>
      </w:r>
      <w:r>
        <w:rPr>
          <w:spacing w:val="-1"/>
        </w:rPr>
        <w:t>security.</w:t>
      </w:r>
    </w:p>
    <w:p w:rsidR="008D508C" w:rsidP="005962FE" w:rsidRDefault="008D508C" w14:paraId="77241C52" w14:textId="77777777">
      <w:pPr>
        <w:pStyle w:val="BodyText"/>
        <w:kinsoku w:val="0"/>
        <w:overflowPunct w:val="0"/>
        <w:ind w:left="0" w:right="139"/>
        <w:rPr>
          <w:spacing w:val="-1"/>
        </w:rPr>
      </w:pPr>
    </w:p>
    <w:p w:rsidR="00834912" w:rsidP="005962FE" w:rsidRDefault="008D508C" w14:paraId="5B578F54" w14:textId="77777777">
      <w:pPr>
        <w:pStyle w:val="BodyText"/>
        <w:kinsoku w:val="0"/>
        <w:overflowPunct w:val="0"/>
        <w:spacing w:before="71"/>
        <w:ind w:left="0" w:right="139"/>
        <w:rPr>
          <w:lang w:val="en"/>
        </w:rPr>
      </w:pPr>
      <w:r w:rsidRPr="00965B53">
        <w:rPr>
          <w:spacing w:val="-1"/>
          <w:u w:val="single"/>
        </w:rPr>
        <w:t>Section 25.21(b)</w:t>
      </w:r>
      <w:r>
        <w:rPr>
          <w:spacing w:val="-1"/>
        </w:rPr>
        <w:t xml:space="preserve"> The</w:t>
      </w:r>
      <w:r>
        <w:rPr>
          <w:lang w:val="en"/>
        </w:rPr>
        <w:t xml:space="preserve"> CSA must be promptly notified of developments that bear on continued eligibility for access authorization throughout the period for which the authorization is active.</w:t>
      </w:r>
      <w:r w:rsidR="0023072D">
        <w:rPr>
          <w:lang w:val="en"/>
        </w:rPr>
        <w:t xml:space="preserve">  </w:t>
      </w:r>
    </w:p>
    <w:p w:rsidR="00834912" w:rsidP="005962FE" w:rsidRDefault="00834912" w14:paraId="48AEDBB2" w14:textId="77777777">
      <w:pPr>
        <w:pStyle w:val="BodyText"/>
        <w:kinsoku w:val="0"/>
        <w:overflowPunct w:val="0"/>
        <w:spacing w:before="71"/>
        <w:ind w:left="0" w:right="139"/>
        <w:rPr>
          <w:lang w:val="en"/>
        </w:rPr>
      </w:pPr>
    </w:p>
    <w:p w:rsidR="0023072D" w:rsidP="005962FE" w:rsidRDefault="0023072D" w14:paraId="501D6D3F" w14:textId="1237BE0B">
      <w:pPr>
        <w:pStyle w:val="BodyText"/>
        <w:kinsoku w:val="0"/>
        <w:overflowPunct w:val="0"/>
        <w:spacing w:before="71"/>
        <w:ind w:left="0" w:right="139"/>
        <w:rPr>
          <w:lang w:val="en"/>
        </w:rPr>
      </w:pPr>
      <w:r>
        <w:rPr>
          <w:lang w:val="en"/>
        </w:rPr>
        <w:t xml:space="preserve">The NRC policy </w:t>
      </w:r>
      <w:r w:rsidR="00834912">
        <w:rPr>
          <w:lang w:val="en"/>
        </w:rPr>
        <w:t xml:space="preserve">is that the </w:t>
      </w:r>
      <w:r w:rsidR="003629A0">
        <w:rPr>
          <w:lang w:val="en"/>
        </w:rPr>
        <w:t>occurrence</w:t>
      </w:r>
      <w:r>
        <w:rPr>
          <w:lang w:val="en"/>
        </w:rPr>
        <w:t xml:space="preserve"> of any of the following must be reported within 5 days:</w:t>
      </w:r>
    </w:p>
    <w:p w:rsidRPr="0023072D" w:rsidR="0023072D" w:rsidP="005962FE" w:rsidRDefault="0023072D" w14:paraId="2B49075E" w14:textId="106BF0FE">
      <w:pPr>
        <w:pStyle w:val="BodyText"/>
        <w:numPr>
          <w:ilvl w:val="0"/>
          <w:numId w:val="8"/>
        </w:numPr>
        <w:kinsoku w:val="0"/>
        <w:overflowPunct w:val="0"/>
        <w:spacing w:before="71"/>
        <w:ind w:left="720" w:right="139"/>
        <w:rPr>
          <w:lang w:val="en"/>
        </w:rPr>
      </w:pPr>
      <w:r w:rsidRPr="0023072D">
        <w:rPr>
          <w:lang w:val="en"/>
        </w:rPr>
        <w:t xml:space="preserve">Arrests, charges, or detentions; </w:t>
      </w:r>
    </w:p>
    <w:p w:rsidRPr="0023072D" w:rsidR="0023072D" w:rsidP="005962FE" w:rsidRDefault="0023072D" w14:paraId="2BAC5D78" w14:textId="68CD0198">
      <w:pPr>
        <w:pStyle w:val="BodyText"/>
        <w:numPr>
          <w:ilvl w:val="0"/>
          <w:numId w:val="8"/>
        </w:numPr>
        <w:kinsoku w:val="0"/>
        <w:overflowPunct w:val="0"/>
        <w:spacing w:before="71"/>
        <w:ind w:left="720" w:right="139"/>
        <w:rPr>
          <w:lang w:val="en"/>
        </w:rPr>
      </w:pPr>
      <w:r w:rsidRPr="0023072D">
        <w:rPr>
          <w:lang w:val="en"/>
        </w:rPr>
        <w:t xml:space="preserve">Involvement in civil court actions; </w:t>
      </w:r>
    </w:p>
    <w:p w:rsidRPr="0023072D" w:rsidR="0023072D" w:rsidP="005962FE" w:rsidRDefault="0023072D" w14:paraId="0E8A808A" w14:textId="66DF3AEC">
      <w:pPr>
        <w:pStyle w:val="BodyText"/>
        <w:numPr>
          <w:ilvl w:val="0"/>
          <w:numId w:val="8"/>
        </w:numPr>
        <w:kinsoku w:val="0"/>
        <w:overflowPunct w:val="0"/>
        <w:spacing w:before="71"/>
        <w:ind w:left="720" w:right="139"/>
        <w:rPr>
          <w:lang w:val="en"/>
        </w:rPr>
      </w:pPr>
      <w:r w:rsidRPr="0023072D">
        <w:rPr>
          <w:lang w:val="en"/>
        </w:rPr>
        <w:t xml:space="preserve">Change in marital status (including legal separation); </w:t>
      </w:r>
    </w:p>
    <w:p w:rsidRPr="0023072D" w:rsidR="0023072D" w:rsidP="005962FE" w:rsidRDefault="0023072D" w14:paraId="7271ED98" w14:textId="5CFA632E">
      <w:pPr>
        <w:pStyle w:val="BodyText"/>
        <w:numPr>
          <w:ilvl w:val="0"/>
          <w:numId w:val="8"/>
        </w:numPr>
        <w:kinsoku w:val="0"/>
        <w:overflowPunct w:val="0"/>
        <w:spacing w:before="71"/>
        <w:ind w:left="720" w:right="139"/>
        <w:rPr>
          <w:lang w:val="en"/>
        </w:rPr>
      </w:pPr>
      <w:r w:rsidRPr="0023072D">
        <w:rPr>
          <w:lang w:val="en"/>
        </w:rPr>
        <w:t xml:space="preserve">Change of name; </w:t>
      </w:r>
    </w:p>
    <w:p w:rsidRPr="0023072D" w:rsidR="0023072D" w:rsidP="005962FE" w:rsidRDefault="0023072D" w14:paraId="17B4DAA8" w14:textId="5949956B">
      <w:pPr>
        <w:pStyle w:val="BodyText"/>
        <w:numPr>
          <w:ilvl w:val="0"/>
          <w:numId w:val="8"/>
        </w:numPr>
        <w:kinsoku w:val="0"/>
        <w:overflowPunct w:val="0"/>
        <w:spacing w:before="71"/>
        <w:ind w:left="720" w:right="139"/>
        <w:rPr>
          <w:lang w:val="en"/>
        </w:rPr>
      </w:pPr>
      <w:r w:rsidRPr="0023072D">
        <w:rPr>
          <w:lang w:val="en"/>
        </w:rPr>
        <w:t xml:space="preserve">Change in cohabitation; </w:t>
      </w:r>
    </w:p>
    <w:p w:rsidRPr="0023072D" w:rsidR="0023072D" w:rsidP="005962FE" w:rsidRDefault="0023072D" w14:paraId="10350B04" w14:textId="4FDF5B9C">
      <w:pPr>
        <w:pStyle w:val="BodyText"/>
        <w:numPr>
          <w:ilvl w:val="0"/>
          <w:numId w:val="8"/>
        </w:numPr>
        <w:kinsoku w:val="0"/>
        <w:overflowPunct w:val="0"/>
        <w:spacing w:before="71"/>
        <w:ind w:left="720" w:right="139"/>
        <w:rPr>
          <w:lang w:val="en"/>
        </w:rPr>
      </w:pPr>
      <w:r w:rsidRPr="0023072D">
        <w:rPr>
          <w:lang w:val="en"/>
        </w:rPr>
        <w:t xml:space="preserve">Outside employment that creates a conflict of interest; </w:t>
      </w:r>
    </w:p>
    <w:p w:rsidRPr="0023072D" w:rsidR="0023072D" w:rsidP="005962FE" w:rsidRDefault="0023072D" w14:paraId="5DF463D4" w14:textId="75C42A16">
      <w:pPr>
        <w:pStyle w:val="BodyText"/>
        <w:numPr>
          <w:ilvl w:val="0"/>
          <w:numId w:val="8"/>
        </w:numPr>
        <w:kinsoku w:val="0"/>
        <w:overflowPunct w:val="0"/>
        <w:spacing w:before="71"/>
        <w:ind w:left="720" w:right="139"/>
        <w:rPr>
          <w:lang w:val="en"/>
        </w:rPr>
      </w:pPr>
      <w:r w:rsidRPr="0023072D">
        <w:rPr>
          <w:lang w:val="en"/>
        </w:rPr>
        <w:t xml:space="preserve">Foreign national contacts including business or personal contacts; </w:t>
      </w:r>
    </w:p>
    <w:p w:rsidRPr="0023072D" w:rsidR="0023072D" w:rsidP="005962FE" w:rsidRDefault="0023072D" w14:paraId="03A6B1E2" w14:textId="0BBFC8D2">
      <w:pPr>
        <w:pStyle w:val="BodyText"/>
        <w:numPr>
          <w:ilvl w:val="0"/>
          <w:numId w:val="8"/>
        </w:numPr>
        <w:kinsoku w:val="0"/>
        <w:overflowPunct w:val="0"/>
        <w:spacing w:before="71"/>
        <w:ind w:left="720" w:right="139"/>
        <w:rPr>
          <w:lang w:val="en"/>
        </w:rPr>
      </w:pPr>
      <w:r w:rsidRPr="0023072D">
        <w:rPr>
          <w:lang w:val="en"/>
        </w:rPr>
        <w:t xml:space="preserve">Travel to a foreign country for which the U.S. Department of State has issued a travel warning (travel warnings can be found at http://travel.state.gov/travel/); </w:t>
      </w:r>
    </w:p>
    <w:p w:rsidRPr="0023072D" w:rsidR="0023072D" w:rsidP="005962FE" w:rsidRDefault="0023072D" w14:paraId="2D02D3DD" w14:textId="06AD482F">
      <w:pPr>
        <w:pStyle w:val="BodyText"/>
        <w:numPr>
          <w:ilvl w:val="0"/>
          <w:numId w:val="8"/>
        </w:numPr>
        <w:kinsoku w:val="0"/>
        <w:overflowPunct w:val="0"/>
        <w:spacing w:before="71"/>
        <w:ind w:left="720" w:right="139"/>
        <w:rPr>
          <w:lang w:val="en"/>
        </w:rPr>
      </w:pPr>
      <w:r w:rsidRPr="0023072D">
        <w:rPr>
          <w:lang w:val="en"/>
        </w:rPr>
        <w:t xml:space="preserve">Any arrests and detentions, issues with customs or law enforcement, or concerns that you were being followed or monitored while on official or unofficial travel; </w:t>
      </w:r>
    </w:p>
    <w:p w:rsidRPr="0023072D" w:rsidR="0023072D" w:rsidP="005962FE" w:rsidRDefault="0023072D" w14:paraId="608697EE" w14:textId="7534D1B7">
      <w:pPr>
        <w:pStyle w:val="BodyText"/>
        <w:numPr>
          <w:ilvl w:val="0"/>
          <w:numId w:val="8"/>
        </w:numPr>
        <w:kinsoku w:val="0"/>
        <w:overflowPunct w:val="0"/>
        <w:spacing w:before="71"/>
        <w:ind w:left="720" w:right="139"/>
        <w:rPr>
          <w:lang w:val="en"/>
        </w:rPr>
      </w:pPr>
      <w:r w:rsidRPr="0023072D">
        <w:rPr>
          <w:lang w:val="en"/>
        </w:rPr>
        <w:t xml:space="preserve">Travel to a foreign country where a passport other than a U.S. passport is used to enter or leave the country; </w:t>
      </w:r>
    </w:p>
    <w:p w:rsidRPr="0023072D" w:rsidR="0023072D" w:rsidP="005962FE" w:rsidRDefault="0023072D" w14:paraId="267F6CB7" w14:textId="0257A5E8">
      <w:pPr>
        <w:pStyle w:val="BodyText"/>
        <w:numPr>
          <w:ilvl w:val="0"/>
          <w:numId w:val="8"/>
        </w:numPr>
        <w:kinsoku w:val="0"/>
        <w:overflowPunct w:val="0"/>
        <w:spacing w:before="71"/>
        <w:ind w:left="720" w:right="139"/>
        <w:rPr>
          <w:lang w:val="en"/>
        </w:rPr>
      </w:pPr>
      <w:r w:rsidRPr="0023072D">
        <w:rPr>
          <w:lang w:val="en"/>
        </w:rPr>
        <w:t xml:space="preserve">Enrollment in a drug or alcohol treatment program; </w:t>
      </w:r>
    </w:p>
    <w:p w:rsidRPr="0023072D" w:rsidR="0023072D" w:rsidP="005962FE" w:rsidRDefault="0023072D" w14:paraId="4FE143C2" w14:textId="4D944306">
      <w:pPr>
        <w:pStyle w:val="BodyText"/>
        <w:numPr>
          <w:ilvl w:val="0"/>
          <w:numId w:val="8"/>
        </w:numPr>
        <w:kinsoku w:val="0"/>
        <w:overflowPunct w:val="0"/>
        <w:spacing w:before="71"/>
        <w:ind w:left="720" w:right="139"/>
        <w:rPr>
          <w:lang w:val="en"/>
        </w:rPr>
      </w:pPr>
      <w:r w:rsidRPr="0023072D">
        <w:rPr>
          <w:lang w:val="en"/>
        </w:rPr>
        <w:t xml:space="preserve">Changes in financial status (notice of debt collection, bankruptcy, collection activity, foreclosure, </w:t>
      </w:r>
      <w:proofErr w:type="gramStart"/>
      <w:r w:rsidRPr="0023072D">
        <w:rPr>
          <w:lang w:val="en"/>
        </w:rPr>
        <w:t>Federally</w:t>
      </w:r>
      <w:proofErr w:type="gramEnd"/>
      <w:r w:rsidRPr="0023072D">
        <w:rPr>
          <w:lang w:val="en"/>
        </w:rPr>
        <w:t xml:space="preserve"> guaranteed loans, tax liens, or failure to file or pay Federal or State taxes); or </w:t>
      </w:r>
    </w:p>
    <w:p w:rsidR="0023072D" w:rsidP="005962FE" w:rsidRDefault="0023072D" w14:paraId="0F7D1EA0" w14:textId="7A258F26">
      <w:pPr>
        <w:pStyle w:val="BodyText"/>
        <w:numPr>
          <w:ilvl w:val="0"/>
          <w:numId w:val="8"/>
        </w:numPr>
        <w:kinsoku w:val="0"/>
        <w:overflowPunct w:val="0"/>
        <w:spacing w:before="71"/>
        <w:ind w:left="720" w:right="139"/>
        <w:rPr>
          <w:lang w:val="en"/>
        </w:rPr>
      </w:pPr>
      <w:r>
        <w:rPr>
          <w:lang w:val="en"/>
        </w:rPr>
        <w:t>T</w:t>
      </w:r>
      <w:r w:rsidRPr="0023072D">
        <w:rPr>
          <w:lang w:val="en"/>
        </w:rPr>
        <w:t>reatment for emotional, mental, or personality disorders (except marriage, grief, or family counseling).</w:t>
      </w:r>
    </w:p>
    <w:p w:rsidR="008D508C" w:rsidP="005962FE" w:rsidRDefault="008D508C" w14:paraId="4825324D" w14:textId="77777777">
      <w:pPr>
        <w:pStyle w:val="BodyText"/>
        <w:kinsoku w:val="0"/>
        <w:overflowPunct w:val="0"/>
        <w:spacing w:before="71"/>
        <w:ind w:left="0" w:right="139"/>
        <w:rPr>
          <w:spacing w:val="-1"/>
        </w:rPr>
      </w:pPr>
    </w:p>
    <w:p w:rsidR="008D508C" w:rsidP="005962FE" w:rsidRDefault="008D508C" w14:paraId="56077CF4" w14:textId="02138473">
      <w:pPr>
        <w:pStyle w:val="BodyText"/>
        <w:kinsoku w:val="0"/>
        <w:overflowPunct w:val="0"/>
        <w:spacing w:before="71"/>
        <w:ind w:left="0" w:right="139"/>
        <w:rPr>
          <w:spacing w:val="33"/>
          <w:w w:val="99"/>
        </w:rPr>
      </w:pPr>
      <w:r>
        <w:rPr>
          <w:spacing w:val="-1"/>
        </w:rPr>
        <w:t>Security Executive Agent Directive (SEAD 3)</w:t>
      </w:r>
      <w:r w:rsidRPr="0023072D" w:rsidR="0023072D">
        <w:t xml:space="preserve"> </w:t>
      </w:r>
      <w:r w:rsidRPr="00A70ABE" w:rsidR="0023072D">
        <w:rPr>
          <w:i/>
          <w:spacing w:val="-1"/>
        </w:rPr>
        <w:t>Reporting Requirements for Personnel With Access to Classified Information or Who Hold a Sensitive Position</w:t>
      </w:r>
      <w:r w:rsidRPr="0023072D" w:rsidR="0023072D">
        <w:rPr>
          <w:spacing w:val="-1"/>
        </w:rPr>
        <w:t>, effective 12 June 2017</w:t>
      </w:r>
      <w:r w:rsidR="0023072D">
        <w:rPr>
          <w:spacing w:val="-1"/>
        </w:rPr>
        <w:t xml:space="preserve"> is a policy issued by the Office of the Director of National Intelligence</w:t>
      </w:r>
      <w:r w:rsidR="00D46D48">
        <w:rPr>
          <w:spacing w:val="-1"/>
        </w:rPr>
        <w:t>, which</w:t>
      </w:r>
      <w:r w:rsidR="003629A0">
        <w:rPr>
          <w:spacing w:val="-1"/>
        </w:rPr>
        <w:t xml:space="preserve"> includes requirements to report information that pertains to the continued eligibility for </w:t>
      </w:r>
      <w:r w:rsidR="00F12113">
        <w:rPr>
          <w:spacing w:val="-1"/>
        </w:rPr>
        <w:t>a security clearance. NRC staff has combined the burden for responding to SEAD 3 requirements with the burden for reporting under 25.21, due to the significant overlap of the requirements</w:t>
      </w:r>
      <w:r w:rsidR="0023072D">
        <w:rPr>
          <w:spacing w:val="-1"/>
        </w:rPr>
        <w:t xml:space="preserve">.  </w:t>
      </w:r>
      <w:r w:rsidR="00F12113">
        <w:rPr>
          <w:spacing w:val="-1"/>
        </w:rPr>
        <w:t xml:space="preserve">Under SEAD 3, </w:t>
      </w:r>
      <w:r w:rsidRPr="0023072D" w:rsidR="0023072D">
        <w:rPr>
          <w:spacing w:val="-1"/>
        </w:rPr>
        <w:t>Covered individuals include contractors, subcontractors, licensees, certificate holders, grantees, experts,</w:t>
      </w:r>
      <w:r w:rsidR="0023072D">
        <w:rPr>
          <w:spacing w:val="-1"/>
        </w:rPr>
        <w:t xml:space="preserve"> and consultants who p</w:t>
      </w:r>
      <w:r w:rsidRPr="0023072D" w:rsidR="0023072D">
        <w:rPr>
          <w:spacing w:val="-1"/>
        </w:rPr>
        <w:t>erform work for or on behalf of the executive branch who have been granted access to classified information or who hold a sensitive position;</w:t>
      </w:r>
      <w:r w:rsidR="0023072D">
        <w:rPr>
          <w:spacing w:val="-1"/>
        </w:rPr>
        <w:t xml:space="preserve"> p</w:t>
      </w:r>
      <w:r w:rsidRPr="0023072D" w:rsidR="0023072D">
        <w:rPr>
          <w:spacing w:val="-1"/>
        </w:rPr>
        <w:t xml:space="preserve">erform work for or on </w:t>
      </w:r>
      <w:r w:rsidRPr="0023072D" w:rsidR="0023072D">
        <w:rPr>
          <w:spacing w:val="-1"/>
        </w:rPr>
        <w:lastRenderedPageBreak/>
        <w:t>behalf of a state, local, tribal, or private sector entity, who have been granted access to classified information; or</w:t>
      </w:r>
      <w:r w:rsidR="0023072D">
        <w:rPr>
          <w:spacing w:val="-1"/>
        </w:rPr>
        <w:t xml:space="preserve"> s</w:t>
      </w:r>
      <w:r w:rsidRPr="0023072D" w:rsidR="0023072D">
        <w:rPr>
          <w:spacing w:val="-1"/>
        </w:rPr>
        <w:t>erve in the legislative or judicial branches and have been granted access to classified information</w:t>
      </w:r>
      <w:r w:rsidR="00F12113">
        <w:rPr>
          <w:spacing w:val="-1"/>
        </w:rPr>
        <w:t xml:space="preserve"> The SEAD 3 reporting requirements have been uploaded as an IC instrument in ROCIS.</w:t>
      </w:r>
    </w:p>
    <w:p w:rsidR="008D508C" w:rsidP="005962FE" w:rsidRDefault="008D508C" w14:paraId="78517354" w14:textId="77777777">
      <w:pPr>
        <w:pStyle w:val="BodyText"/>
        <w:kinsoku w:val="0"/>
        <w:overflowPunct w:val="0"/>
        <w:ind w:left="0" w:right="139"/>
      </w:pPr>
    </w:p>
    <w:p w:rsidR="008D508C" w:rsidP="005962FE" w:rsidRDefault="008D508C" w14:paraId="67C263C9" w14:textId="74709F6A">
      <w:pPr>
        <w:pStyle w:val="BodyText"/>
        <w:kinsoku w:val="0"/>
        <w:overflowPunct w:val="0"/>
        <w:ind w:left="0" w:right="241"/>
      </w:pPr>
      <w:r>
        <w:rPr>
          <w:u w:val="single"/>
        </w:rPr>
        <w:t>Section</w:t>
      </w:r>
      <w:r>
        <w:rPr>
          <w:spacing w:val="-6"/>
          <w:u w:val="single"/>
        </w:rPr>
        <w:t xml:space="preserve"> </w:t>
      </w:r>
      <w:r>
        <w:rPr>
          <w:spacing w:val="-1"/>
          <w:u w:val="single"/>
        </w:rPr>
        <w:t>25.23</w:t>
      </w:r>
      <w:r>
        <w:rPr>
          <w:spacing w:val="50"/>
          <w:u w:val="single"/>
        </w:rPr>
        <w:t xml:space="preserve"> </w:t>
      </w:r>
      <w:r>
        <w:t>Upon</w:t>
      </w:r>
      <w:r>
        <w:rPr>
          <w:spacing w:val="-5"/>
        </w:rPr>
        <w:t xml:space="preserve"> </w:t>
      </w:r>
      <w:r>
        <w:t>receipt</w:t>
      </w:r>
      <w:r>
        <w:rPr>
          <w:spacing w:val="-5"/>
        </w:rPr>
        <w:t xml:space="preserve"> </w:t>
      </w:r>
      <w:r>
        <w:t>of</w:t>
      </w:r>
      <w:r>
        <w:rPr>
          <w:spacing w:val="-5"/>
        </w:rPr>
        <w:t xml:space="preserve"> </w:t>
      </w:r>
      <w:r>
        <w:t>the</w:t>
      </w:r>
      <w:r>
        <w:rPr>
          <w:spacing w:val="-6"/>
        </w:rPr>
        <w:t xml:space="preserve"> </w:t>
      </w:r>
      <w:r>
        <w:rPr>
          <w:spacing w:val="-1"/>
        </w:rPr>
        <w:t>notification</w:t>
      </w:r>
      <w:r>
        <w:rPr>
          <w:spacing w:val="-5"/>
        </w:rPr>
        <w:t xml:space="preserve"> </w:t>
      </w:r>
      <w:r>
        <w:t>of</w:t>
      </w:r>
      <w:r>
        <w:rPr>
          <w:spacing w:val="-6"/>
        </w:rPr>
        <w:t xml:space="preserve"> </w:t>
      </w:r>
      <w:r>
        <w:t>original</w:t>
      </w:r>
      <w:r>
        <w:rPr>
          <w:spacing w:val="-5"/>
        </w:rPr>
        <w:t xml:space="preserve"> </w:t>
      </w:r>
      <w:r>
        <w:rPr>
          <w:spacing w:val="-1"/>
        </w:rPr>
        <w:t>grant</w:t>
      </w:r>
      <w:r>
        <w:rPr>
          <w:spacing w:val="-5"/>
        </w:rPr>
        <w:t xml:space="preserve"> </w:t>
      </w:r>
      <w:r>
        <w:t>of</w:t>
      </w:r>
      <w:r>
        <w:rPr>
          <w:spacing w:val="-6"/>
        </w:rPr>
        <w:t xml:space="preserve"> </w:t>
      </w:r>
      <w:r>
        <w:t>access</w:t>
      </w:r>
      <w:r>
        <w:rPr>
          <w:spacing w:val="35"/>
          <w:w w:val="99"/>
        </w:rPr>
        <w:t xml:space="preserve"> </w:t>
      </w:r>
      <w:r>
        <w:rPr>
          <w:spacing w:val="-1"/>
        </w:rPr>
        <w:t>authorization,</w:t>
      </w:r>
      <w:r>
        <w:rPr>
          <w:spacing w:val="-7"/>
        </w:rPr>
        <w:t xml:space="preserve"> </w:t>
      </w:r>
      <w:r>
        <w:t>the</w:t>
      </w:r>
      <w:r>
        <w:rPr>
          <w:spacing w:val="-7"/>
        </w:rPr>
        <w:t xml:space="preserve"> </w:t>
      </w:r>
      <w:r>
        <w:rPr>
          <w:spacing w:val="-1"/>
        </w:rPr>
        <w:t>licensee</w:t>
      </w:r>
      <w:r>
        <w:rPr>
          <w:spacing w:val="-7"/>
        </w:rPr>
        <w:t xml:space="preserve"> </w:t>
      </w:r>
      <w:r>
        <w:t>or</w:t>
      </w:r>
      <w:r>
        <w:rPr>
          <w:spacing w:val="-6"/>
        </w:rPr>
        <w:t xml:space="preserve"> </w:t>
      </w:r>
      <w:r>
        <w:t>organization</w:t>
      </w:r>
      <w:r>
        <w:rPr>
          <w:spacing w:val="-7"/>
        </w:rPr>
        <w:t xml:space="preserve"> </w:t>
      </w:r>
      <w:r>
        <w:rPr>
          <w:spacing w:val="-1"/>
        </w:rPr>
        <w:t>shall</w:t>
      </w:r>
      <w:r>
        <w:rPr>
          <w:spacing w:val="-8"/>
        </w:rPr>
        <w:t xml:space="preserve"> </w:t>
      </w:r>
      <w:r>
        <w:t>obtain</w:t>
      </w:r>
      <w:r>
        <w:rPr>
          <w:spacing w:val="-7"/>
        </w:rPr>
        <w:t xml:space="preserve"> </w:t>
      </w:r>
      <w:r>
        <w:t>an</w:t>
      </w:r>
      <w:r>
        <w:rPr>
          <w:spacing w:val="-6"/>
        </w:rPr>
        <w:t xml:space="preserve"> </w:t>
      </w:r>
      <w:r>
        <w:t>executed</w:t>
      </w:r>
      <w:r>
        <w:rPr>
          <w:spacing w:val="-7"/>
        </w:rPr>
        <w:t xml:space="preserve"> </w:t>
      </w:r>
      <w:r>
        <w:t>SF</w:t>
      </w:r>
      <w:r>
        <w:rPr>
          <w:spacing w:val="-7"/>
        </w:rPr>
        <w:t xml:space="preserve"> </w:t>
      </w:r>
      <w:r>
        <w:t>312,</w:t>
      </w:r>
      <w:r>
        <w:rPr>
          <w:spacing w:val="49"/>
          <w:w w:val="99"/>
        </w:rPr>
        <w:t xml:space="preserve"> </w:t>
      </w:r>
      <w:r>
        <w:t>“Classified</w:t>
      </w:r>
      <w:r>
        <w:rPr>
          <w:spacing w:val="-11"/>
        </w:rPr>
        <w:t xml:space="preserve"> </w:t>
      </w:r>
      <w:r>
        <w:rPr>
          <w:spacing w:val="-1"/>
        </w:rPr>
        <w:t>Information</w:t>
      </w:r>
      <w:r>
        <w:rPr>
          <w:spacing w:val="-11"/>
        </w:rPr>
        <w:t xml:space="preserve"> </w:t>
      </w:r>
      <w:r>
        <w:rPr>
          <w:spacing w:val="-1"/>
        </w:rPr>
        <w:t>Nondisclosure</w:t>
      </w:r>
      <w:r>
        <w:rPr>
          <w:spacing w:val="-10"/>
        </w:rPr>
        <w:t xml:space="preserve"> </w:t>
      </w:r>
      <w:r>
        <w:t>Agreement”</w:t>
      </w:r>
      <w:r>
        <w:rPr>
          <w:spacing w:val="-10"/>
        </w:rPr>
        <w:t xml:space="preserve"> </w:t>
      </w:r>
      <w:r>
        <w:t>from</w:t>
      </w:r>
      <w:r>
        <w:rPr>
          <w:spacing w:val="-11"/>
        </w:rPr>
        <w:t xml:space="preserve"> </w:t>
      </w:r>
      <w:r>
        <w:t>the</w:t>
      </w:r>
      <w:r>
        <w:rPr>
          <w:spacing w:val="-10"/>
        </w:rPr>
        <w:t xml:space="preserve"> </w:t>
      </w:r>
      <w:r>
        <w:t>affected</w:t>
      </w:r>
      <w:r>
        <w:rPr>
          <w:spacing w:val="-10"/>
        </w:rPr>
        <w:t xml:space="preserve"> </w:t>
      </w:r>
      <w:r>
        <w:t>individual.</w:t>
      </w:r>
      <w:r>
        <w:rPr>
          <w:spacing w:val="46"/>
          <w:w w:val="99"/>
        </w:rPr>
        <w:t xml:space="preserve"> </w:t>
      </w:r>
      <w:r>
        <w:t>An</w:t>
      </w:r>
      <w:r>
        <w:rPr>
          <w:spacing w:val="-7"/>
        </w:rPr>
        <w:t xml:space="preserve"> </w:t>
      </w:r>
      <w:r>
        <w:t>employee</w:t>
      </w:r>
      <w:r>
        <w:rPr>
          <w:spacing w:val="-7"/>
        </w:rPr>
        <w:t xml:space="preserve"> </w:t>
      </w:r>
      <w:r>
        <w:t>issued</w:t>
      </w:r>
      <w:r>
        <w:rPr>
          <w:spacing w:val="-7"/>
        </w:rPr>
        <w:t xml:space="preserve"> </w:t>
      </w:r>
      <w:r>
        <w:t>an</w:t>
      </w:r>
      <w:r>
        <w:rPr>
          <w:spacing w:val="-7"/>
        </w:rPr>
        <w:t xml:space="preserve"> </w:t>
      </w:r>
      <w:r>
        <w:t>initial</w:t>
      </w:r>
      <w:r>
        <w:rPr>
          <w:spacing w:val="-7"/>
        </w:rPr>
        <w:t xml:space="preserve"> </w:t>
      </w:r>
      <w:r>
        <w:rPr>
          <w:spacing w:val="-1"/>
        </w:rPr>
        <w:t>access</w:t>
      </w:r>
      <w:r>
        <w:rPr>
          <w:spacing w:val="-7"/>
        </w:rPr>
        <w:t xml:space="preserve"> </w:t>
      </w:r>
      <w:r>
        <w:rPr>
          <w:spacing w:val="-1"/>
        </w:rPr>
        <w:t>authorization</w:t>
      </w:r>
      <w:r>
        <w:rPr>
          <w:spacing w:val="-7"/>
        </w:rPr>
        <w:t xml:space="preserve"> </w:t>
      </w:r>
      <w:r>
        <w:t>shall</w:t>
      </w:r>
      <w:r>
        <w:rPr>
          <w:spacing w:val="-6"/>
        </w:rPr>
        <w:t xml:space="preserve"> </w:t>
      </w:r>
      <w:r>
        <w:rPr>
          <w:spacing w:val="-1"/>
        </w:rPr>
        <w:t>execute</w:t>
      </w:r>
      <w:r>
        <w:rPr>
          <w:spacing w:val="-7"/>
        </w:rPr>
        <w:t xml:space="preserve"> </w:t>
      </w:r>
      <w:r>
        <w:t>an</w:t>
      </w:r>
      <w:r>
        <w:rPr>
          <w:spacing w:val="-7"/>
        </w:rPr>
        <w:t xml:space="preserve"> </w:t>
      </w:r>
      <w:r>
        <w:t>SF-312</w:t>
      </w:r>
      <w:r>
        <w:rPr>
          <w:spacing w:val="48"/>
          <w:w w:val="99"/>
        </w:rPr>
        <w:t xml:space="preserve"> </w:t>
      </w:r>
      <w:r>
        <w:t>before</w:t>
      </w:r>
      <w:r>
        <w:rPr>
          <w:spacing w:val="-7"/>
        </w:rPr>
        <w:t xml:space="preserve"> </w:t>
      </w:r>
      <w:r>
        <w:t>being</w:t>
      </w:r>
      <w:r>
        <w:rPr>
          <w:spacing w:val="-7"/>
        </w:rPr>
        <w:t xml:space="preserve"> </w:t>
      </w:r>
      <w:r>
        <w:t>granted</w:t>
      </w:r>
      <w:r>
        <w:rPr>
          <w:spacing w:val="-6"/>
        </w:rPr>
        <w:t xml:space="preserve"> </w:t>
      </w:r>
      <w:r>
        <w:t>access</w:t>
      </w:r>
      <w:r>
        <w:rPr>
          <w:spacing w:val="-6"/>
        </w:rPr>
        <w:t xml:space="preserve"> </w:t>
      </w:r>
      <w:r>
        <w:t>to</w:t>
      </w:r>
      <w:r>
        <w:rPr>
          <w:spacing w:val="-6"/>
        </w:rPr>
        <w:t xml:space="preserve"> </w:t>
      </w:r>
      <w:r>
        <w:t>classified</w:t>
      </w:r>
      <w:r>
        <w:rPr>
          <w:spacing w:val="-6"/>
        </w:rPr>
        <w:t xml:space="preserve"> </w:t>
      </w:r>
      <w:r>
        <w:t>information.</w:t>
      </w:r>
      <w:r>
        <w:rPr>
          <w:spacing w:val="50"/>
        </w:rPr>
        <w:t xml:space="preserve"> </w:t>
      </w:r>
      <w:r>
        <w:t>The</w:t>
      </w:r>
      <w:r>
        <w:rPr>
          <w:spacing w:val="-6"/>
        </w:rPr>
        <w:t xml:space="preserve"> </w:t>
      </w:r>
      <w:r>
        <w:t>licensee</w:t>
      </w:r>
      <w:r>
        <w:rPr>
          <w:spacing w:val="-6"/>
        </w:rPr>
        <w:t xml:space="preserve"> </w:t>
      </w:r>
      <w:r>
        <w:t>or</w:t>
      </w:r>
      <w:r>
        <w:rPr>
          <w:spacing w:val="-6"/>
        </w:rPr>
        <w:t xml:space="preserve"> </w:t>
      </w:r>
      <w:r>
        <w:rPr>
          <w:spacing w:val="-1"/>
        </w:rPr>
        <w:t>other</w:t>
      </w:r>
      <w:r>
        <w:rPr>
          <w:spacing w:val="24"/>
          <w:w w:val="99"/>
        </w:rPr>
        <w:t xml:space="preserve"> </w:t>
      </w:r>
      <w:r>
        <w:t>organization</w:t>
      </w:r>
      <w:r>
        <w:rPr>
          <w:spacing w:val="-7"/>
        </w:rPr>
        <w:t xml:space="preserve"> </w:t>
      </w:r>
      <w:r>
        <w:t>shall</w:t>
      </w:r>
      <w:r>
        <w:rPr>
          <w:spacing w:val="-5"/>
        </w:rPr>
        <w:t xml:space="preserve"> </w:t>
      </w:r>
      <w:r>
        <w:rPr>
          <w:spacing w:val="-1"/>
        </w:rPr>
        <w:t>forward</w:t>
      </w:r>
      <w:r>
        <w:rPr>
          <w:spacing w:val="-5"/>
        </w:rPr>
        <w:t xml:space="preserve"> </w:t>
      </w:r>
      <w:r>
        <w:t>the</w:t>
      </w:r>
      <w:r>
        <w:rPr>
          <w:spacing w:val="-6"/>
        </w:rPr>
        <w:t xml:space="preserve"> </w:t>
      </w:r>
      <w:r>
        <w:t>executed</w:t>
      </w:r>
      <w:r>
        <w:rPr>
          <w:spacing w:val="-5"/>
        </w:rPr>
        <w:t xml:space="preserve"> </w:t>
      </w:r>
      <w:r>
        <w:t>SF-312</w:t>
      </w:r>
      <w:r>
        <w:rPr>
          <w:spacing w:val="-5"/>
        </w:rPr>
        <w:t xml:space="preserve"> </w:t>
      </w:r>
      <w:r>
        <w:t>to</w:t>
      </w:r>
      <w:r>
        <w:rPr>
          <w:spacing w:val="-5"/>
        </w:rPr>
        <w:t xml:space="preserve"> </w:t>
      </w:r>
      <w:r>
        <w:t>the</w:t>
      </w:r>
      <w:r>
        <w:rPr>
          <w:spacing w:val="-6"/>
        </w:rPr>
        <w:t xml:space="preserve"> </w:t>
      </w:r>
      <w:r>
        <w:t>CSA</w:t>
      </w:r>
      <w:r>
        <w:rPr>
          <w:spacing w:val="-5"/>
        </w:rPr>
        <w:t xml:space="preserve"> </w:t>
      </w:r>
      <w:r>
        <w:t>for</w:t>
      </w:r>
      <w:r>
        <w:rPr>
          <w:spacing w:val="-5"/>
        </w:rPr>
        <w:t xml:space="preserve"> </w:t>
      </w:r>
      <w:r>
        <w:t>retention.</w:t>
      </w:r>
      <w:r>
        <w:rPr>
          <w:spacing w:val="49"/>
        </w:rPr>
        <w:t xml:space="preserve"> </w:t>
      </w:r>
      <w:r>
        <w:t>If</w:t>
      </w:r>
      <w:r>
        <w:rPr>
          <w:spacing w:val="-5"/>
        </w:rPr>
        <w:t xml:space="preserve"> </w:t>
      </w:r>
      <w:r>
        <w:t>the</w:t>
      </w:r>
      <w:r>
        <w:rPr>
          <w:spacing w:val="25"/>
          <w:w w:val="99"/>
        </w:rPr>
        <w:t xml:space="preserve"> </w:t>
      </w:r>
      <w:r>
        <w:t>employee</w:t>
      </w:r>
      <w:r>
        <w:rPr>
          <w:spacing w:val="-7"/>
        </w:rPr>
        <w:t xml:space="preserve"> </w:t>
      </w:r>
      <w:r>
        <w:t>refuses</w:t>
      </w:r>
      <w:r>
        <w:rPr>
          <w:spacing w:val="-7"/>
        </w:rPr>
        <w:t xml:space="preserve"> </w:t>
      </w:r>
      <w:r>
        <w:t>to</w:t>
      </w:r>
      <w:r>
        <w:rPr>
          <w:spacing w:val="-7"/>
        </w:rPr>
        <w:t xml:space="preserve"> </w:t>
      </w:r>
      <w:r>
        <w:t>execute</w:t>
      </w:r>
      <w:r>
        <w:rPr>
          <w:spacing w:val="-7"/>
        </w:rPr>
        <w:t xml:space="preserve"> </w:t>
      </w:r>
      <w:r>
        <w:t>the</w:t>
      </w:r>
      <w:r>
        <w:rPr>
          <w:spacing w:val="-6"/>
        </w:rPr>
        <w:t xml:space="preserve"> </w:t>
      </w:r>
      <w:r>
        <w:t>SF-312,</w:t>
      </w:r>
      <w:r>
        <w:rPr>
          <w:spacing w:val="-7"/>
        </w:rPr>
        <w:t xml:space="preserve"> </w:t>
      </w:r>
      <w:r>
        <w:t>the</w:t>
      </w:r>
      <w:r>
        <w:rPr>
          <w:spacing w:val="-6"/>
        </w:rPr>
        <w:t xml:space="preserve"> </w:t>
      </w:r>
      <w:r>
        <w:rPr>
          <w:spacing w:val="-1"/>
        </w:rPr>
        <w:t>licensee</w:t>
      </w:r>
      <w:r>
        <w:rPr>
          <w:spacing w:val="-7"/>
        </w:rPr>
        <w:t xml:space="preserve"> </w:t>
      </w:r>
      <w:r>
        <w:t>or</w:t>
      </w:r>
      <w:r>
        <w:rPr>
          <w:spacing w:val="-6"/>
        </w:rPr>
        <w:t xml:space="preserve"> </w:t>
      </w:r>
      <w:r>
        <w:rPr>
          <w:spacing w:val="-1"/>
        </w:rPr>
        <w:t>other</w:t>
      </w:r>
      <w:r>
        <w:rPr>
          <w:spacing w:val="-7"/>
        </w:rPr>
        <w:t xml:space="preserve"> </w:t>
      </w:r>
      <w:r>
        <w:rPr>
          <w:spacing w:val="-1"/>
        </w:rPr>
        <w:t>organization</w:t>
      </w:r>
      <w:r>
        <w:rPr>
          <w:spacing w:val="-6"/>
        </w:rPr>
        <w:t xml:space="preserve"> </w:t>
      </w:r>
      <w:r>
        <w:t>shall</w:t>
      </w:r>
      <w:r>
        <w:rPr>
          <w:spacing w:val="46"/>
          <w:w w:val="99"/>
        </w:rPr>
        <w:t xml:space="preserve"> </w:t>
      </w:r>
      <w:r>
        <w:t>deny</w:t>
      </w:r>
      <w:r>
        <w:rPr>
          <w:spacing w:val="-6"/>
        </w:rPr>
        <w:t xml:space="preserve"> </w:t>
      </w:r>
      <w:r>
        <w:t>the</w:t>
      </w:r>
      <w:r>
        <w:rPr>
          <w:spacing w:val="-6"/>
        </w:rPr>
        <w:t xml:space="preserve"> </w:t>
      </w:r>
      <w:r>
        <w:t>employee</w:t>
      </w:r>
      <w:r>
        <w:rPr>
          <w:spacing w:val="-5"/>
        </w:rPr>
        <w:t xml:space="preserve"> </w:t>
      </w:r>
      <w:r>
        <w:rPr>
          <w:spacing w:val="-1"/>
        </w:rPr>
        <w:t>access</w:t>
      </w:r>
      <w:r>
        <w:rPr>
          <w:spacing w:val="-6"/>
        </w:rPr>
        <w:t xml:space="preserve"> </w:t>
      </w:r>
      <w:r>
        <w:t>to</w:t>
      </w:r>
      <w:r>
        <w:rPr>
          <w:spacing w:val="-6"/>
        </w:rPr>
        <w:t xml:space="preserve"> </w:t>
      </w:r>
      <w:r>
        <w:t>classified</w:t>
      </w:r>
      <w:r>
        <w:rPr>
          <w:spacing w:val="-5"/>
        </w:rPr>
        <w:t xml:space="preserve"> </w:t>
      </w:r>
      <w:r>
        <w:t>information</w:t>
      </w:r>
      <w:r>
        <w:rPr>
          <w:spacing w:val="-6"/>
        </w:rPr>
        <w:t xml:space="preserve"> </w:t>
      </w:r>
      <w:r>
        <w:t>and</w:t>
      </w:r>
      <w:r>
        <w:rPr>
          <w:spacing w:val="-6"/>
        </w:rPr>
        <w:t xml:space="preserve"> </w:t>
      </w:r>
      <w:r>
        <w:rPr>
          <w:spacing w:val="-1"/>
        </w:rPr>
        <w:t>submit</w:t>
      </w:r>
      <w:r>
        <w:rPr>
          <w:spacing w:val="-5"/>
        </w:rPr>
        <w:t xml:space="preserve"> </w:t>
      </w:r>
      <w:r>
        <w:t>a</w:t>
      </w:r>
      <w:r>
        <w:rPr>
          <w:spacing w:val="-6"/>
        </w:rPr>
        <w:t xml:space="preserve"> </w:t>
      </w:r>
      <w:r>
        <w:t>report</w:t>
      </w:r>
      <w:r>
        <w:rPr>
          <w:spacing w:val="-6"/>
        </w:rPr>
        <w:t xml:space="preserve"> </w:t>
      </w:r>
      <w:r>
        <w:t>to</w:t>
      </w:r>
      <w:r>
        <w:rPr>
          <w:spacing w:val="-5"/>
        </w:rPr>
        <w:t xml:space="preserve"> </w:t>
      </w:r>
      <w:r>
        <w:t>the</w:t>
      </w:r>
      <w:r>
        <w:rPr>
          <w:spacing w:val="29"/>
          <w:w w:val="99"/>
        </w:rPr>
        <w:t xml:space="preserve"> </w:t>
      </w:r>
      <w:r>
        <w:t>CSA.</w:t>
      </w:r>
      <w:r>
        <w:rPr>
          <w:spacing w:val="50"/>
        </w:rPr>
        <w:t xml:space="preserve"> </w:t>
      </w:r>
      <w:r>
        <w:t>The</w:t>
      </w:r>
      <w:r>
        <w:rPr>
          <w:spacing w:val="-5"/>
        </w:rPr>
        <w:t xml:space="preserve"> </w:t>
      </w:r>
      <w:r>
        <w:t>SF-312</w:t>
      </w:r>
      <w:r>
        <w:rPr>
          <w:spacing w:val="-5"/>
        </w:rPr>
        <w:t xml:space="preserve"> </w:t>
      </w:r>
      <w:r>
        <w:t>must</w:t>
      </w:r>
      <w:r>
        <w:rPr>
          <w:spacing w:val="-5"/>
        </w:rPr>
        <w:t xml:space="preserve"> </w:t>
      </w:r>
      <w:r>
        <w:t>be</w:t>
      </w:r>
      <w:r>
        <w:rPr>
          <w:spacing w:val="-6"/>
        </w:rPr>
        <w:t xml:space="preserve"> </w:t>
      </w:r>
      <w:r>
        <w:t>signed</w:t>
      </w:r>
      <w:r>
        <w:rPr>
          <w:spacing w:val="-5"/>
        </w:rPr>
        <w:t xml:space="preserve"> </w:t>
      </w:r>
      <w:r>
        <w:rPr>
          <w:spacing w:val="-1"/>
        </w:rPr>
        <w:t>and</w:t>
      </w:r>
      <w:r>
        <w:rPr>
          <w:spacing w:val="-5"/>
        </w:rPr>
        <w:t xml:space="preserve"> </w:t>
      </w:r>
      <w:r>
        <w:t>dated</w:t>
      </w:r>
      <w:r>
        <w:rPr>
          <w:spacing w:val="-5"/>
        </w:rPr>
        <w:t xml:space="preserve"> </w:t>
      </w:r>
      <w:r>
        <w:t>by</w:t>
      </w:r>
      <w:r>
        <w:rPr>
          <w:spacing w:val="-6"/>
        </w:rPr>
        <w:t xml:space="preserve"> </w:t>
      </w:r>
      <w:r>
        <w:t>the</w:t>
      </w:r>
      <w:r>
        <w:rPr>
          <w:spacing w:val="-5"/>
        </w:rPr>
        <w:t xml:space="preserve"> </w:t>
      </w:r>
      <w:r>
        <w:t>employee</w:t>
      </w:r>
      <w:r>
        <w:rPr>
          <w:spacing w:val="-5"/>
        </w:rPr>
        <w:t xml:space="preserve"> </w:t>
      </w:r>
      <w:r>
        <w:t>and</w:t>
      </w:r>
      <w:r>
        <w:rPr>
          <w:spacing w:val="-5"/>
        </w:rPr>
        <w:t xml:space="preserve"> </w:t>
      </w:r>
      <w:r>
        <w:t>witnessed.</w:t>
      </w:r>
      <w:r w:rsidR="00477576">
        <w:t xml:space="preserve">  Once received by the NRC, the SF-312 is put into the </w:t>
      </w:r>
      <w:r w:rsidRPr="00477576" w:rsidR="00477576">
        <w:t>Personnel Security Adjudication and Tracking System</w:t>
      </w:r>
      <w:r w:rsidR="00477576">
        <w:t xml:space="preserve"> (PSATS), which is covered under system of records notice NRC-</w:t>
      </w:r>
      <w:r w:rsidRPr="00477576" w:rsidR="00477576">
        <w:t xml:space="preserve">39. </w:t>
      </w:r>
      <w:r w:rsidR="00477576">
        <w:t>“</w:t>
      </w:r>
      <w:r w:rsidRPr="00477576" w:rsidR="00477576">
        <w:t>Personnel Securit</w:t>
      </w:r>
      <w:r w:rsidR="00477576">
        <w:t>y Files and Associated Records.”</w:t>
      </w:r>
    </w:p>
    <w:p w:rsidR="008D508C" w:rsidP="005962FE" w:rsidRDefault="008D508C" w14:paraId="277B030B" w14:textId="77777777">
      <w:pPr>
        <w:pStyle w:val="BodyText"/>
        <w:kinsoku w:val="0"/>
        <w:overflowPunct w:val="0"/>
        <w:ind w:left="0" w:right="241"/>
      </w:pPr>
    </w:p>
    <w:p w:rsidR="008D508C" w:rsidP="005962FE" w:rsidRDefault="008D508C" w14:paraId="35307B7D" w14:textId="77777777">
      <w:pPr>
        <w:pStyle w:val="BodyText"/>
        <w:kinsoku w:val="0"/>
        <w:overflowPunct w:val="0"/>
        <w:ind w:left="0" w:right="306"/>
      </w:pPr>
      <w:r>
        <w:t>The</w:t>
      </w:r>
      <w:r>
        <w:rPr>
          <w:spacing w:val="-6"/>
        </w:rPr>
        <w:t xml:space="preserve"> </w:t>
      </w:r>
      <w:r>
        <w:t>employee’s</w:t>
      </w:r>
      <w:r>
        <w:rPr>
          <w:spacing w:val="-6"/>
        </w:rPr>
        <w:t xml:space="preserve"> </w:t>
      </w:r>
      <w:r>
        <w:t>and</w:t>
      </w:r>
      <w:r>
        <w:rPr>
          <w:spacing w:val="-6"/>
        </w:rPr>
        <w:t xml:space="preserve"> </w:t>
      </w:r>
      <w:r>
        <w:rPr>
          <w:spacing w:val="-1"/>
        </w:rPr>
        <w:t>witness’</w:t>
      </w:r>
      <w:r>
        <w:rPr>
          <w:spacing w:val="-5"/>
        </w:rPr>
        <w:t xml:space="preserve"> </w:t>
      </w:r>
      <w:r>
        <w:rPr>
          <w:spacing w:val="-1"/>
        </w:rPr>
        <w:t>signatures</w:t>
      </w:r>
      <w:r>
        <w:rPr>
          <w:spacing w:val="-6"/>
        </w:rPr>
        <w:t xml:space="preserve"> </w:t>
      </w:r>
      <w:r>
        <w:t>must</w:t>
      </w:r>
      <w:r>
        <w:rPr>
          <w:spacing w:val="-6"/>
        </w:rPr>
        <w:t xml:space="preserve"> </w:t>
      </w:r>
      <w:r>
        <w:t>bear</w:t>
      </w:r>
      <w:r>
        <w:rPr>
          <w:spacing w:val="-5"/>
        </w:rPr>
        <w:t xml:space="preserve"> </w:t>
      </w:r>
      <w:r>
        <w:t>the</w:t>
      </w:r>
      <w:r>
        <w:rPr>
          <w:spacing w:val="-6"/>
        </w:rPr>
        <w:t xml:space="preserve"> </w:t>
      </w:r>
      <w:r>
        <w:t>same</w:t>
      </w:r>
      <w:r>
        <w:rPr>
          <w:spacing w:val="-6"/>
        </w:rPr>
        <w:t xml:space="preserve"> </w:t>
      </w:r>
      <w:r>
        <w:t>date.</w:t>
      </w:r>
      <w:r>
        <w:rPr>
          <w:spacing w:val="50"/>
        </w:rPr>
        <w:t xml:space="preserve"> </w:t>
      </w:r>
      <w:r>
        <w:t>The</w:t>
      </w:r>
      <w:r>
        <w:rPr>
          <w:spacing w:val="31"/>
          <w:w w:val="99"/>
        </w:rPr>
        <w:t xml:space="preserve"> </w:t>
      </w:r>
      <w:r>
        <w:t>individual</w:t>
      </w:r>
      <w:r>
        <w:rPr>
          <w:spacing w:val="-7"/>
        </w:rPr>
        <w:t xml:space="preserve"> </w:t>
      </w:r>
      <w:r>
        <w:rPr>
          <w:spacing w:val="-1"/>
        </w:rPr>
        <w:t>shall</w:t>
      </w:r>
      <w:r>
        <w:rPr>
          <w:spacing w:val="-6"/>
        </w:rPr>
        <w:t xml:space="preserve"> </w:t>
      </w:r>
      <w:r>
        <w:t>also</w:t>
      </w:r>
      <w:r>
        <w:rPr>
          <w:spacing w:val="-6"/>
        </w:rPr>
        <w:t xml:space="preserve"> </w:t>
      </w:r>
      <w:r>
        <w:t>be</w:t>
      </w:r>
      <w:r>
        <w:rPr>
          <w:spacing w:val="-7"/>
        </w:rPr>
        <w:t xml:space="preserve"> </w:t>
      </w:r>
      <w:r>
        <w:t>given</w:t>
      </w:r>
      <w:r>
        <w:rPr>
          <w:spacing w:val="-7"/>
        </w:rPr>
        <w:t xml:space="preserve"> </w:t>
      </w:r>
      <w:r>
        <w:t>a</w:t>
      </w:r>
      <w:r>
        <w:rPr>
          <w:spacing w:val="-6"/>
        </w:rPr>
        <w:t xml:space="preserve"> </w:t>
      </w:r>
      <w:r>
        <w:t>security</w:t>
      </w:r>
      <w:r>
        <w:rPr>
          <w:spacing w:val="-6"/>
        </w:rPr>
        <w:t xml:space="preserve"> </w:t>
      </w:r>
      <w:r>
        <w:t>orientation</w:t>
      </w:r>
      <w:r>
        <w:rPr>
          <w:spacing w:val="-7"/>
        </w:rPr>
        <w:t xml:space="preserve"> </w:t>
      </w:r>
      <w:r>
        <w:t>briefing</w:t>
      </w:r>
      <w:r>
        <w:rPr>
          <w:spacing w:val="-6"/>
        </w:rPr>
        <w:t xml:space="preserve"> </w:t>
      </w:r>
      <w:r>
        <w:t>in</w:t>
      </w:r>
      <w:r>
        <w:rPr>
          <w:spacing w:val="-7"/>
        </w:rPr>
        <w:t xml:space="preserve"> </w:t>
      </w:r>
      <w:r>
        <w:t>accordance</w:t>
      </w:r>
      <w:r>
        <w:rPr>
          <w:spacing w:val="-7"/>
        </w:rPr>
        <w:t xml:space="preserve"> </w:t>
      </w:r>
      <w:r>
        <w:t>with</w:t>
      </w:r>
      <w:r>
        <w:rPr>
          <w:spacing w:val="24"/>
          <w:w w:val="99"/>
        </w:rPr>
        <w:t xml:space="preserve"> </w:t>
      </w:r>
      <w:r>
        <w:t>10</w:t>
      </w:r>
      <w:r>
        <w:rPr>
          <w:spacing w:val="-6"/>
        </w:rPr>
        <w:t xml:space="preserve"> </w:t>
      </w:r>
      <w:r>
        <w:t>CFR</w:t>
      </w:r>
      <w:r>
        <w:rPr>
          <w:spacing w:val="-5"/>
        </w:rPr>
        <w:t xml:space="preserve"> </w:t>
      </w:r>
      <w:r>
        <w:t>95.33.</w:t>
      </w:r>
      <w:r>
        <w:rPr>
          <w:spacing w:val="50"/>
        </w:rPr>
        <w:t xml:space="preserve"> </w:t>
      </w:r>
      <w:r>
        <w:t>Based</w:t>
      </w:r>
      <w:r>
        <w:rPr>
          <w:spacing w:val="-6"/>
        </w:rPr>
        <w:t xml:space="preserve"> </w:t>
      </w:r>
      <w:r>
        <w:t>on</w:t>
      </w:r>
      <w:r>
        <w:rPr>
          <w:spacing w:val="-5"/>
        </w:rPr>
        <w:t xml:space="preserve"> </w:t>
      </w:r>
      <w:proofErr w:type="gramStart"/>
      <w:r>
        <w:t>past</w:t>
      </w:r>
      <w:r>
        <w:rPr>
          <w:spacing w:val="-6"/>
        </w:rPr>
        <w:t xml:space="preserve"> </w:t>
      </w:r>
      <w:r>
        <w:t>experience</w:t>
      </w:r>
      <w:proofErr w:type="gramEnd"/>
      <w:r>
        <w:t>,</w:t>
      </w:r>
      <w:r>
        <w:rPr>
          <w:spacing w:val="-5"/>
        </w:rPr>
        <w:t xml:space="preserve"> </w:t>
      </w:r>
      <w:r>
        <w:t>no</w:t>
      </w:r>
      <w:r>
        <w:rPr>
          <w:spacing w:val="-5"/>
        </w:rPr>
        <w:t xml:space="preserve"> </w:t>
      </w:r>
      <w:r>
        <w:t>individual</w:t>
      </w:r>
      <w:r>
        <w:rPr>
          <w:spacing w:val="-6"/>
        </w:rPr>
        <w:t xml:space="preserve"> </w:t>
      </w:r>
      <w:r>
        <w:rPr>
          <w:spacing w:val="-1"/>
        </w:rPr>
        <w:t>has</w:t>
      </w:r>
      <w:r>
        <w:rPr>
          <w:spacing w:val="-5"/>
        </w:rPr>
        <w:t xml:space="preserve"> </w:t>
      </w:r>
      <w:r>
        <w:t>refused</w:t>
      </w:r>
      <w:r>
        <w:rPr>
          <w:spacing w:val="-5"/>
        </w:rPr>
        <w:t xml:space="preserve"> </w:t>
      </w:r>
      <w:r>
        <w:t>to</w:t>
      </w:r>
      <w:r>
        <w:rPr>
          <w:spacing w:val="-7"/>
        </w:rPr>
        <w:t xml:space="preserve"> </w:t>
      </w:r>
      <w:r>
        <w:t>execute the</w:t>
      </w:r>
      <w:r>
        <w:rPr>
          <w:spacing w:val="-5"/>
        </w:rPr>
        <w:t xml:space="preserve"> </w:t>
      </w:r>
      <w:r>
        <w:t>SF</w:t>
      </w:r>
      <w:r>
        <w:rPr>
          <w:spacing w:val="-5"/>
        </w:rPr>
        <w:t xml:space="preserve"> </w:t>
      </w:r>
      <w:r>
        <w:t>312.</w:t>
      </w:r>
      <w:r>
        <w:rPr>
          <w:spacing w:val="52"/>
        </w:rPr>
        <w:t xml:space="preserve"> </w:t>
      </w:r>
      <w:r>
        <w:t>Therefore,</w:t>
      </w:r>
      <w:r>
        <w:rPr>
          <w:spacing w:val="-5"/>
        </w:rPr>
        <w:t xml:space="preserve"> </w:t>
      </w:r>
      <w:r>
        <w:t>no</w:t>
      </w:r>
      <w:r>
        <w:rPr>
          <w:spacing w:val="-5"/>
        </w:rPr>
        <w:t xml:space="preserve"> </w:t>
      </w:r>
      <w:r>
        <w:t>burden</w:t>
      </w:r>
      <w:r>
        <w:rPr>
          <w:spacing w:val="-5"/>
        </w:rPr>
        <w:t xml:space="preserve"> </w:t>
      </w:r>
      <w:r>
        <w:t>is</w:t>
      </w:r>
      <w:r>
        <w:rPr>
          <w:spacing w:val="-4"/>
        </w:rPr>
        <w:t xml:space="preserve"> </w:t>
      </w:r>
      <w:r>
        <w:t>expected</w:t>
      </w:r>
      <w:r>
        <w:rPr>
          <w:spacing w:val="-5"/>
        </w:rPr>
        <w:t xml:space="preserve"> </w:t>
      </w:r>
      <w:r>
        <w:t>for</w:t>
      </w:r>
      <w:r>
        <w:rPr>
          <w:spacing w:val="-5"/>
        </w:rPr>
        <w:t xml:space="preserve"> </w:t>
      </w:r>
      <w:r>
        <w:t>this</w:t>
      </w:r>
      <w:r>
        <w:rPr>
          <w:spacing w:val="-4"/>
        </w:rPr>
        <w:t xml:space="preserve"> </w:t>
      </w:r>
      <w:r>
        <w:t>report.</w:t>
      </w:r>
      <w:r>
        <w:rPr>
          <w:spacing w:val="51"/>
        </w:rPr>
        <w:t xml:space="preserve"> </w:t>
      </w:r>
      <w:r>
        <w:t>Records</w:t>
      </w:r>
      <w:r>
        <w:rPr>
          <w:spacing w:val="-5"/>
        </w:rPr>
        <w:t xml:space="preserve"> </w:t>
      </w:r>
      <w:r>
        <w:t>of</w:t>
      </w:r>
      <w:r>
        <w:rPr>
          <w:spacing w:val="-5"/>
        </w:rPr>
        <w:t xml:space="preserve"> </w:t>
      </w:r>
      <w:r>
        <w:t>access</w:t>
      </w:r>
      <w:r>
        <w:rPr>
          <w:w w:val="99"/>
        </w:rPr>
        <w:t xml:space="preserve"> </w:t>
      </w:r>
      <w:r>
        <w:rPr>
          <w:spacing w:val="-1"/>
        </w:rPr>
        <w:t>authorization</w:t>
      </w:r>
      <w:r>
        <w:rPr>
          <w:spacing w:val="-8"/>
        </w:rPr>
        <w:t xml:space="preserve"> </w:t>
      </w:r>
      <w:r>
        <w:t>grant</w:t>
      </w:r>
      <w:r>
        <w:rPr>
          <w:spacing w:val="-7"/>
        </w:rPr>
        <w:t xml:space="preserve"> </w:t>
      </w:r>
      <w:r>
        <w:t>and</w:t>
      </w:r>
      <w:r>
        <w:rPr>
          <w:spacing w:val="-8"/>
        </w:rPr>
        <w:t xml:space="preserve"> </w:t>
      </w:r>
      <w:r>
        <w:t>renewal</w:t>
      </w:r>
      <w:r>
        <w:rPr>
          <w:spacing w:val="-7"/>
        </w:rPr>
        <w:t xml:space="preserve"> </w:t>
      </w:r>
      <w:r>
        <w:t>notification</w:t>
      </w:r>
      <w:r>
        <w:rPr>
          <w:spacing w:val="-7"/>
        </w:rPr>
        <w:t xml:space="preserve"> </w:t>
      </w:r>
      <w:r>
        <w:t>must</w:t>
      </w:r>
      <w:r>
        <w:rPr>
          <w:spacing w:val="-7"/>
        </w:rPr>
        <w:t xml:space="preserve"> </w:t>
      </w:r>
      <w:r>
        <w:t>be</w:t>
      </w:r>
      <w:r>
        <w:rPr>
          <w:spacing w:val="-7"/>
        </w:rPr>
        <w:t xml:space="preserve"> </w:t>
      </w:r>
      <w:r>
        <w:t>maintained</w:t>
      </w:r>
      <w:r>
        <w:rPr>
          <w:spacing w:val="-7"/>
        </w:rPr>
        <w:t xml:space="preserve"> </w:t>
      </w:r>
      <w:r>
        <w:t>by</w:t>
      </w:r>
      <w:r>
        <w:rPr>
          <w:spacing w:val="-7"/>
        </w:rPr>
        <w:t xml:space="preserve"> </w:t>
      </w:r>
      <w:r>
        <w:t>the</w:t>
      </w:r>
      <w:r>
        <w:rPr>
          <w:spacing w:val="-7"/>
        </w:rPr>
        <w:t xml:space="preserve"> </w:t>
      </w:r>
      <w:r>
        <w:t>licensee</w:t>
      </w:r>
      <w:r>
        <w:rPr>
          <w:spacing w:val="24"/>
          <w:w w:val="99"/>
        </w:rPr>
        <w:t xml:space="preserve"> </w:t>
      </w:r>
      <w:r>
        <w:t>or</w:t>
      </w:r>
      <w:r>
        <w:rPr>
          <w:spacing w:val="-6"/>
        </w:rPr>
        <w:t xml:space="preserve"> </w:t>
      </w:r>
      <w:r>
        <w:t>other</w:t>
      </w:r>
      <w:r>
        <w:rPr>
          <w:spacing w:val="-6"/>
        </w:rPr>
        <w:t xml:space="preserve"> </w:t>
      </w:r>
      <w:r>
        <w:t>organization</w:t>
      </w:r>
      <w:r>
        <w:rPr>
          <w:spacing w:val="-6"/>
        </w:rPr>
        <w:t xml:space="preserve"> </w:t>
      </w:r>
      <w:r>
        <w:t>for</w:t>
      </w:r>
      <w:r>
        <w:rPr>
          <w:spacing w:val="-7"/>
        </w:rPr>
        <w:t xml:space="preserve"> </w:t>
      </w:r>
      <w:r>
        <w:t>3</w:t>
      </w:r>
      <w:r>
        <w:rPr>
          <w:spacing w:val="-6"/>
        </w:rPr>
        <w:t xml:space="preserve"> </w:t>
      </w:r>
      <w:r>
        <w:t>years</w:t>
      </w:r>
      <w:r>
        <w:rPr>
          <w:spacing w:val="-6"/>
        </w:rPr>
        <w:t xml:space="preserve"> </w:t>
      </w:r>
      <w:r>
        <w:t>after</w:t>
      </w:r>
      <w:r>
        <w:rPr>
          <w:spacing w:val="-6"/>
        </w:rPr>
        <w:t xml:space="preserve"> </w:t>
      </w:r>
      <w:r>
        <w:t>the</w:t>
      </w:r>
      <w:r>
        <w:rPr>
          <w:spacing w:val="-6"/>
        </w:rPr>
        <w:t xml:space="preserve"> </w:t>
      </w:r>
      <w:r>
        <w:t>access</w:t>
      </w:r>
      <w:r>
        <w:rPr>
          <w:spacing w:val="-5"/>
        </w:rPr>
        <w:t xml:space="preserve"> </w:t>
      </w:r>
      <w:r>
        <w:rPr>
          <w:spacing w:val="-1"/>
        </w:rPr>
        <w:t>authorization</w:t>
      </w:r>
      <w:r>
        <w:rPr>
          <w:spacing w:val="-6"/>
        </w:rPr>
        <w:t xml:space="preserve"> </w:t>
      </w:r>
      <w:r>
        <w:t>has</w:t>
      </w:r>
      <w:r>
        <w:rPr>
          <w:spacing w:val="-6"/>
        </w:rPr>
        <w:t xml:space="preserve"> </w:t>
      </w:r>
      <w:r>
        <w:t>been</w:t>
      </w:r>
      <w:r>
        <w:rPr>
          <w:spacing w:val="24"/>
          <w:w w:val="99"/>
        </w:rPr>
        <w:t xml:space="preserve"> </w:t>
      </w:r>
      <w:r>
        <w:t>terminated</w:t>
      </w:r>
      <w:r>
        <w:rPr>
          <w:spacing w:val="-8"/>
        </w:rPr>
        <w:t xml:space="preserve"> </w:t>
      </w:r>
      <w:r>
        <w:t>by</w:t>
      </w:r>
      <w:r>
        <w:rPr>
          <w:spacing w:val="-7"/>
        </w:rPr>
        <w:t xml:space="preserve"> </w:t>
      </w:r>
      <w:r>
        <w:t>the</w:t>
      </w:r>
      <w:r>
        <w:rPr>
          <w:spacing w:val="-7"/>
        </w:rPr>
        <w:t xml:space="preserve"> </w:t>
      </w:r>
      <w:r>
        <w:t>CSA.</w:t>
      </w:r>
    </w:p>
    <w:p w:rsidR="008D508C" w:rsidP="005962FE" w:rsidRDefault="008D508C" w14:paraId="1FFE309F" w14:textId="77777777">
      <w:pPr>
        <w:pStyle w:val="BodyText"/>
        <w:kinsoku w:val="0"/>
        <w:overflowPunct w:val="0"/>
        <w:ind w:left="0"/>
      </w:pPr>
    </w:p>
    <w:p w:rsidR="008D508C" w:rsidP="005962FE" w:rsidRDefault="008D508C" w14:paraId="759BFECD" w14:textId="2C607809">
      <w:pPr>
        <w:pStyle w:val="BodyText"/>
        <w:kinsoku w:val="0"/>
        <w:overflowPunct w:val="0"/>
        <w:ind w:left="0" w:right="177"/>
      </w:pPr>
      <w:r>
        <w:t>The</w:t>
      </w:r>
      <w:r>
        <w:rPr>
          <w:spacing w:val="-7"/>
        </w:rPr>
        <w:t xml:space="preserve"> </w:t>
      </w:r>
      <w:r>
        <w:t>reports</w:t>
      </w:r>
      <w:r>
        <w:rPr>
          <w:spacing w:val="-7"/>
        </w:rPr>
        <w:t xml:space="preserve"> </w:t>
      </w:r>
      <w:r>
        <w:t>and</w:t>
      </w:r>
      <w:r>
        <w:rPr>
          <w:spacing w:val="-7"/>
        </w:rPr>
        <w:t xml:space="preserve"> </w:t>
      </w:r>
      <w:r>
        <w:t>information</w:t>
      </w:r>
      <w:r>
        <w:rPr>
          <w:spacing w:val="-6"/>
        </w:rPr>
        <w:t xml:space="preserve"> </w:t>
      </w:r>
      <w:r>
        <w:t>required</w:t>
      </w:r>
      <w:r>
        <w:rPr>
          <w:spacing w:val="-8"/>
        </w:rPr>
        <w:t xml:space="preserve"> </w:t>
      </w:r>
      <w:r>
        <w:t>by</w:t>
      </w:r>
      <w:r>
        <w:rPr>
          <w:spacing w:val="-7"/>
        </w:rPr>
        <w:t xml:space="preserve"> </w:t>
      </w:r>
      <w:r>
        <w:t>this</w:t>
      </w:r>
      <w:r>
        <w:rPr>
          <w:spacing w:val="-6"/>
        </w:rPr>
        <w:t xml:space="preserve"> </w:t>
      </w:r>
      <w:r>
        <w:t>section</w:t>
      </w:r>
      <w:r>
        <w:rPr>
          <w:spacing w:val="-7"/>
        </w:rPr>
        <w:t xml:space="preserve"> </w:t>
      </w:r>
      <w:r>
        <w:t>ensure</w:t>
      </w:r>
      <w:r>
        <w:rPr>
          <w:spacing w:val="-6"/>
        </w:rPr>
        <w:t xml:space="preserve"> </w:t>
      </w:r>
      <w:r>
        <w:rPr>
          <w:spacing w:val="-1"/>
        </w:rPr>
        <w:t>that</w:t>
      </w:r>
      <w:r>
        <w:rPr>
          <w:spacing w:val="-7"/>
        </w:rPr>
        <w:t xml:space="preserve"> </w:t>
      </w:r>
      <w:r>
        <w:t>only</w:t>
      </w:r>
      <w:r>
        <w:rPr>
          <w:spacing w:val="-6"/>
        </w:rPr>
        <w:t xml:space="preserve"> </w:t>
      </w:r>
      <w:r>
        <w:t>individuals</w:t>
      </w:r>
      <w:r>
        <w:rPr>
          <w:spacing w:val="23"/>
          <w:w w:val="99"/>
        </w:rPr>
        <w:t xml:space="preserve"> </w:t>
      </w:r>
      <w:r>
        <w:t>who</w:t>
      </w:r>
      <w:r>
        <w:rPr>
          <w:spacing w:val="-7"/>
        </w:rPr>
        <w:t xml:space="preserve"> </w:t>
      </w:r>
      <w:r>
        <w:t>have</w:t>
      </w:r>
      <w:r>
        <w:rPr>
          <w:spacing w:val="-6"/>
        </w:rPr>
        <w:t xml:space="preserve"> </w:t>
      </w:r>
      <w:r>
        <w:t>agreed</w:t>
      </w:r>
      <w:r>
        <w:rPr>
          <w:spacing w:val="-7"/>
        </w:rPr>
        <w:t xml:space="preserve"> </w:t>
      </w:r>
      <w:r>
        <w:t>to</w:t>
      </w:r>
      <w:r>
        <w:rPr>
          <w:spacing w:val="-6"/>
        </w:rPr>
        <w:t xml:space="preserve"> </w:t>
      </w:r>
      <w:r>
        <w:t>properly</w:t>
      </w:r>
      <w:r>
        <w:rPr>
          <w:spacing w:val="-6"/>
        </w:rPr>
        <w:t xml:space="preserve"> </w:t>
      </w:r>
      <w:r>
        <w:t>protect</w:t>
      </w:r>
      <w:r>
        <w:rPr>
          <w:spacing w:val="-7"/>
        </w:rPr>
        <w:t xml:space="preserve"> </w:t>
      </w:r>
      <w:r>
        <w:t>classified</w:t>
      </w:r>
      <w:r>
        <w:rPr>
          <w:spacing w:val="-6"/>
        </w:rPr>
        <w:t xml:space="preserve"> </w:t>
      </w:r>
      <w:r>
        <w:rPr>
          <w:spacing w:val="-1"/>
        </w:rPr>
        <w:t>information</w:t>
      </w:r>
      <w:r>
        <w:rPr>
          <w:spacing w:val="-8"/>
        </w:rPr>
        <w:t xml:space="preserve"> </w:t>
      </w:r>
      <w:r>
        <w:t>have</w:t>
      </w:r>
      <w:r>
        <w:rPr>
          <w:spacing w:val="-6"/>
        </w:rPr>
        <w:t xml:space="preserve"> </w:t>
      </w:r>
      <w:r>
        <w:t>access</w:t>
      </w:r>
      <w:r>
        <w:rPr>
          <w:spacing w:val="-6"/>
        </w:rPr>
        <w:t xml:space="preserve"> </w:t>
      </w:r>
      <w:r>
        <w:t>to</w:t>
      </w:r>
      <w:r>
        <w:rPr>
          <w:spacing w:val="-8"/>
        </w:rPr>
        <w:t xml:space="preserve"> </w:t>
      </w:r>
      <w:r>
        <w:t>such</w:t>
      </w:r>
      <w:r>
        <w:rPr>
          <w:spacing w:val="22"/>
          <w:w w:val="99"/>
        </w:rPr>
        <w:t xml:space="preserve"> </w:t>
      </w:r>
      <w:proofErr w:type="gramStart"/>
      <w:r>
        <w:t>information..</w:t>
      </w:r>
      <w:proofErr w:type="gramEnd"/>
      <w:r>
        <w:rPr>
          <w:spacing w:val="48"/>
        </w:rPr>
        <w:t xml:space="preserve"> </w:t>
      </w:r>
      <w:r>
        <w:t>This</w:t>
      </w:r>
      <w:r>
        <w:rPr>
          <w:w w:val="99"/>
        </w:rPr>
        <w:t xml:space="preserve"> </w:t>
      </w:r>
      <w:r>
        <w:t>recordkeeping</w:t>
      </w:r>
      <w:r>
        <w:rPr>
          <w:spacing w:val="-8"/>
        </w:rPr>
        <w:t xml:space="preserve"> </w:t>
      </w:r>
      <w:r>
        <w:t>requirement</w:t>
      </w:r>
      <w:r>
        <w:rPr>
          <w:spacing w:val="-8"/>
        </w:rPr>
        <w:t xml:space="preserve"> </w:t>
      </w:r>
      <w:r>
        <w:t>ensures</w:t>
      </w:r>
      <w:r>
        <w:rPr>
          <w:spacing w:val="-9"/>
        </w:rPr>
        <w:t xml:space="preserve"> </w:t>
      </w:r>
      <w:r>
        <w:t>these</w:t>
      </w:r>
      <w:r>
        <w:rPr>
          <w:spacing w:val="-8"/>
        </w:rPr>
        <w:t xml:space="preserve"> </w:t>
      </w:r>
      <w:r>
        <w:rPr>
          <w:spacing w:val="-1"/>
        </w:rPr>
        <w:t>records</w:t>
      </w:r>
      <w:r>
        <w:rPr>
          <w:spacing w:val="-8"/>
        </w:rPr>
        <w:t xml:space="preserve"> </w:t>
      </w:r>
      <w:r>
        <w:t>are</w:t>
      </w:r>
      <w:r>
        <w:rPr>
          <w:spacing w:val="-8"/>
        </w:rPr>
        <w:t xml:space="preserve"> </w:t>
      </w:r>
      <w:r>
        <w:rPr>
          <w:spacing w:val="-1"/>
        </w:rPr>
        <w:t>available</w:t>
      </w:r>
      <w:r>
        <w:rPr>
          <w:spacing w:val="-7"/>
        </w:rPr>
        <w:t xml:space="preserve"> </w:t>
      </w:r>
      <w:r>
        <w:t>for</w:t>
      </w:r>
      <w:r>
        <w:rPr>
          <w:spacing w:val="-8"/>
        </w:rPr>
        <w:t xml:space="preserve"> </w:t>
      </w:r>
      <w:r>
        <w:t>review</w:t>
      </w:r>
      <w:r>
        <w:rPr>
          <w:spacing w:val="-8"/>
        </w:rPr>
        <w:t xml:space="preserve"> </w:t>
      </w:r>
      <w:r>
        <w:t>by</w:t>
      </w:r>
      <w:r>
        <w:rPr>
          <w:spacing w:val="28"/>
          <w:w w:val="99"/>
        </w:rPr>
        <w:t xml:space="preserve"> </w:t>
      </w:r>
      <w:r>
        <w:t>NRC</w:t>
      </w:r>
      <w:r>
        <w:rPr>
          <w:spacing w:val="-6"/>
        </w:rPr>
        <w:t xml:space="preserve"> </w:t>
      </w:r>
      <w:r>
        <w:t>inspectors</w:t>
      </w:r>
      <w:r>
        <w:rPr>
          <w:spacing w:val="-5"/>
        </w:rPr>
        <w:t xml:space="preserve"> </w:t>
      </w:r>
      <w:r>
        <w:t>and</w:t>
      </w:r>
      <w:r>
        <w:rPr>
          <w:spacing w:val="-6"/>
        </w:rPr>
        <w:t xml:space="preserve"> </w:t>
      </w:r>
      <w:r>
        <w:t>that</w:t>
      </w:r>
      <w:r>
        <w:rPr>
          <w:spacing w:val="-5"/>
        </w:rPr>
        <w:t xml:space="preserve"> </w:t>
      </w:r>
      <w:r>
        <w:t>they</w:t>
      </w:r>
      <w:r>
        <w:rPr>
          <w:spacing w:val="-6"/>
        </w:rPr>
        <w:t xml:space="preserve"> </w:t>
      </w:r>
      <w:r>
        <w:t>can</w:t>
      </w:r>
      <w:r>
        <w:rPr>
          <w:spacing w:val="-5"/>
        </w:rPr>
        <w:t xml:space="preserve"> </w:t>
      </w:r>
      <w:r>
        <w:t>be</w:t>
      </w:r>
      <w:r>
        <w:rPr>
          <w:spacing w:val="-6"/>
        </w:rPr>
        <w:t xml:space="preserve"> </w:t>
      </w:r>
      <w:r>
        <w:t>compared</w:t>
      </w:r>
      <w:r>
        <w:rPr>
          <w:spacing w:val="-5"/>
        </w:rPr>
        <w:t xml:space="preserve"> </w:t>
      </w:r>
      <w:r>
        <w:t>against</w:t>
      </w:r>
      <w:r>
        <w:rPr>
          <w:spacing w:val="-5"/>
        </w:rPr>
        <w:t xml:space="preserve"> </w:t>
      </w:r>
      <w:r>
        <w:rPr>
          <w:spacing w:val="-1"/>
        </w:rPr>
        <w:t>records</w:t>
      </w:r>
      <w:r>
        <w:rPr>
          <w:spacing w:val="-6"/>
        </w:rPr>
        <w:t xml:space="preserve"> </w:t>
      </w:r>
      <w:r>
        <w:t>held</w:t>
      </w:r>
      <w:r>
        <w:rPr>
          <w:spacing w:val="-5"/>
        </w:rPr>
        <w:t xml:space="preserve"> </w:t>
      </w:r>
      <w:r>
        <w:t>by</w:t>
      </w:r>
      <w:r>
        <w:rPr>
          <w:spacing w:val="-6"/>
        </w:rPr>
        <w:t xml:space="preserve"> </w:t>
      </w:r>
      <w:r>
        <w:t>the</w:t>
      </w:r>
      <w:r>
        <w:rPr>
          <w:spacing w:val="-5"/>
        </w:rPr>
        <w:t xml:space="preserve"> </w:t>
      </w:r>
      <w:r>
        <w:t>NRC</w:t>
      </w:r>
      <w:r>
        <w:rPr>
          <w:spacing w:val="25"/>
          <w:w w:val="99"/>
        </w:rPr>
        <w:t xml:space="preserve"> </w:t>
      </w:r>
      <w:r>
        <w:t>Division</w:t>
      </w:r>
      <w:r>
        <w:rPr>
          <w:spacing w:val="-6"/>
        </w:rPr>
        <w:t xml:space="preserve"> </w:t>
      </w:r>
      <w:r>
        <w:t>of</w:t>
      </w:r>
      <w:r>
        <w:rPr>
          <w:spacing w:val="-5"/>
        </w:rPr>
        <w:t xml:space="preserve"> </w:t>
      </w:r>
      <w:r>
        <w:rPr>
          <w:spacing w:val="-1"/>
        </w:rPr>
        <w:t>Facilities</w:t>
      </w:r>
      <w:r>
        <w:rPr>
          <w:spacing w:val="-5"/>
        </w:rPr>
        <w:t xml:space="preserve"> </w:t>
      </w:r>
      <w:r>
        <w:t>and</w:t>
      </w:r>
      <w:r>
        <w:rPr>
          <w:spacing w:val="-7"/>
        </w:rPr>
        <w:t xml:space="preserve"> </w:t>
      </w:r>
      <w:r>
        <w:t>Security.</w:t>
      </w:r>
      <w:r>
        <w:rPr>
          <w:spacing w:val="51"/>
        </w:rPr>
        <w:t xml:space="preserve"> </w:t>
      </w:r>
      <w:r>
        <w:t>The</w:t>
      </w:r>
      <w:r>
        <w:rPr>
          <w:spacing w:val="-5"/>
        </w:rPr>
        <w:t xml:space="preserve"> </w:t>
      </w:r>
      <w:r>
        <w:t>records</w:t>
      </w:r>
      <w:r>
        <w:rPr>
          <w:spacing w:val="-6"/>
        </w:rPr>
        <w:t xml:space="preserve"> </w:t>
      </w:r>
      <w:r>
        <w:rPr>
          <w:spacing w:val="-1"/>
        </w:rPr>
        <w:t>under</w:t>
      </w:r>
      <w:r>
        <w:rPr>
          <w:spacing w:val="-5"/>
        </w:rPr>
        <w:t xml:space="preserve"> </w:t>
      </w:r>
      <w:r>
        <w:t>this</w:t>
      </w:r>
      <w:r>
        <w:rPr>
          <w:spacing w:val="-5"/>
        </w:rPr>
        <w:t xml:space="preserve"> </w:t>
      </w:r>
      <w:r>
        <w:rPr>
          <w:spacing w:val="-1"/>
        </w:rPr>
        <w:t>section</w:t>
      </w:r>
      <w:r>
        <w:rPr>
          <w:spacing w:val="-6"/>
        </w:rPr>
        <w:t xml:space="preserve"> </w:t>
      </w:r>
      <w:r>
        <w:t>must</w:t>
      </w:r>
      <w:r>
        <w:rPr>
          <w:spacing w:val="-5"/>
        </w:rPr>
        <w:t xml:space="preserve"> </w:t>
      </w:r>
      <w:r>
        <w:rPr>
          <w:spacing w:val="-1"/>
        </w:rPr>
        <w:t>be</w:t>
      </w:r>
      <w:r>
        <w:rPr>
          <w:spacing w:val="-5"/>
        </w:rPr>
        <w:t xml:space="preserve"> </w:t>
      </w:r>
      <w:r>
        <w:t>kept</w:t>
      </w:r>
      <w:r>
        <w:rPr>
          <w:spacing w:val="39"/>
          <w:w w:val="99"/>
        </w:rPr>
        <w:t xml:space="preserve"> </w:t>
      </w:r>
      <w:r>
        <w:t>for</w:t>
      </w:r>
      <w:r>
        <w:rPr>
          <w:spacing w:val="-8"/>
        </w:rPr>
        <w:t xml:space="preserve"> </w:t>
      </w:r>
      <w:r>
        <w:t>3</w:t>
      </w:r>
      <w:r>
        <w:rPr>
          <w:spacing w:val="-7"/>
        </w:rPr>
        <w:t xml:space="preserve"> </w:t>
      </w:r>
      <w:r>
        <w:t>years</w:t>
      </w:r>
      <w:r>
        <w:rPr>
          <w:spacing w:val="-7"/>
        </w:rPr>
        <w:t xml:space="preserve"> </w:t>
      </w:r>
      <w:r>
        <w:t>following</w:t>
      </w:r>
      <w:r>
        <w:rPr>
          <w:spacing w:val="-8"/>
        </w:rPr>
        <w:t xml:space="preserve"> </w:t>
      </w:r>
      <w:r>
        <w:t>the</w:t>
      </w:r>
      <w:r>
        <w:rPr>
          <w:spacing w:val="-7"/>
        </w:rPr>
        <w:t xml:space="preserve"> </w:t>
      </w:r>
      <w:r>
        <w:t>access</w:t>
      </w:r>
      <w:r>
        <w:rPr>
          <w:spacing w:val="-8"/>
        </w:rPr>
        <w:t xml:space="preserve"> </w:t>
      </w:r>
      <w:r>
        <w:rPr>
          <w:spacing w:val="-1"/>
        </w:rPr>
        <w:t>authorization</w:t>
      </w:r>
      <w:r>
        <w:rPr>
          <w:spacing w:val="-7"/>
        </w:rPr>
        <w:t xml:space="preserve"> </w:t>
      </w:r>
      <w:r>
        <w:rPr>
          <w:spacing w:val="-1"/>
        </w:rPr>
        <w:t>termination</w:t>
      </w:r>
      <w:r>
        <w:rPr>
          <w:spacing w:val="-7"/>
        </w:rPr>
        <w:t xml:space="preserve"> </w:t>
      </w:r>
      <w:r>
        <w:t>date.</w:t>
      </w:r>
    </w:p>
    <w:p w:rsidR="008D508C" w:rsidP="005962FE" w:rsidRDefault="008D508C" w14:paraId="7C8B03C4" w14:textId="77777777">
      <w:pPr>
        <w:pStyle w:val="BodyText"/>
        <w:kinsoku w:val="0"/>
        <w:overflowPunct w:val="0"/>
        <w:spacing w:before="11"/>
        <w:ind w:left="0"/>
        <w:rPr>
          <w:sz w:val="21"/>
          <w:szCs w:val="21"/>
        </w:rPr>
      </w:pPr>
    </w:p>
    <w:p w:rsidR="008D508C" w:rsidP="005962FE" w:rsidRDefault="008D508C" w14:paraId="7C1C7BCC" w14:textId="77777777">
      <w:pPr>
        <w:pStyle w:val="BodyText"/>
        <w:kinsoku w:val="0"/>
        <w:overflowPunct w:val="0"/>
        <w:ind w:left="0" w:right="247"/>
      </w:pPr>
      <w:r>
        <w:rPr>
          <w:u w:val="single"/>
        </w:rPr>
        <w:t>Section</w:t>
      </w:r>
      <w:r>
        <w:rPr>
          <w:spacing w:val="-7"/>
          <w:u w:val="single"/>
        </w:rPr>
        <w:t xml:space="preserve"> </w:t>
      </w:r>
      <w:r>
        <w:rPr>
          <w:spacing w:val="-1"/>
          <w:u w:val="single"/>
        </w:rPr>
        <w:t>25.25</w:t>
      </w:r>
      <w:r>
        <w:rPr>
          <w:spacing w:val="50"/>
          <w:u w:val="single"/>
        </w:rPr>
        <w:t xml:space="preserve"> </w:t>
      </w:r>
      <w:r>
        <w:t>When</w:t>
      </w:r>
      <w:r>
        <w:rPr>
          <w:spacing w:val="-6"/>
        </w:rPr>
        <w:t xml:space="preserve"> </w:t>
      </w:r>
      <w:r>
        <w:t>a</w:t>
      </w:r>
      <w:r>
        <w:rPr>
          <w:spacing w:val="-6"/>
        </w:rPr>
        <w:t xml:space="preserve"> </w:t>
      </w:r>
      <w:r>
        <w:t>request</w:t>
      </w:r>
      <w:r>
        <w:rPr>
          <w:spacing w:val="-6"/>
        </w:rPr>
        <w:t xml:space="preserve"> </w:t>
      </w:r>
      <w:r>
        <w:t>for</w:t>
      </w:r>
      <w:r>
        <w:rPr>
          <w:spacing w:val="-6"/>
        </w:rPr>
        <w:t xml:space="preserve"> </w:t>
      </w:r>
      <w:r>
        <w:rPr>
          <w:spacing w:val="-1"/>
        </w:rPr>
        <w:t>an</w:t>
      </w:r>
      <w:r>
        <w:rPr>
          <w:spacing w:val="-6"/>
        </w:rPr>
        <w:t xml:space="preserve"> </w:t>
      </w:r>
      <w:r>
        <w:rPr>
          <w:spacing w:val="-1"/>
        </w:rPr>
        <w:t>individual's</w:t>
      </w:r>
      <w:r>
        <w:rPr>
          <w:spacing w:val="-5"/>
        </w:rPr>
        <w:t xml:space="preserve"> </w:t>
      </w:r>
      <w:r>
        <w:t>access</w:t>
      </w:r>
      <w:r>
        <w:rPr>
          <w:spacing w:val="-6"/>
        </w:rPr>
        <w:t xml:space="preserve"> </w:t>
      </w:r>
      <w:r>
        <w:rPr>
          <w:spacing w:val="-1"/>
        </w:rPr>
        <w:t>authorization</w:t>
      </w:r>
      <w:r>
        <w:rPr>
          <w:spacing w:val="-6"/>
        </w:rPr>
        <w:t xml:space="preserve"> </w:t>
      </w:r>
      <w:r>
        <w:t>or</w:t>
      </w:r>
      <w:r>
        <w:rPr>
          <w:spacing w:val="55"/>
          <w:w w:val="99"/>
        </w:rPr>
        <w:t xml:space="preserve"> </w:t>
      </w:r>
      <w:r>
        <w:t>renewal</w:t>
      </w:r>
      <w:r>
        <w:rPr>
          <w:spacing w:val="-7"/>
        </w:rPr>
        <w:t xml:space="preserve"> </w:t>
      </w:r>
      <w:r>
        <w:t>of</w:t>
      </w:r>
      <w:r>
        <w:rPr>
          <w:spacing w:val="-7"/>
        </w:rPr>
        <w:t xml:space="preserve"> </w:t>
      </w:r>
      <w:r>
        <w:t>access</w:t>
      </w:r>
      <w:r>
        <w:rPr>
          <w:spacing w:val="-7"/>
        </w:rPr>
        <w:t xml:space="preserve"> </w:t>
      </w:r>
      <w:r>
        <w:rPr>
          <w:spacing w:val="-1"/>
        </w:rPr>
        <w:t>authorization</w:t>
      </w:r>
      <w:r>
        <w:rPr>
          <w:spacing w:val="-7"/>
        </w:rPr>
        <w:t xml:space="preserve"> </w:t>
      </w:r>
      <w:r>
        <w:t>is</w:t>
      </w:r>
      <w:r>
        <w:rPr>
          <w:spacing w:val="-7"/>
        </w:rPr>
        <w:t xml:space="preserve"> </w:t>
      </w:r>
      <w:r>
        <w:t>withdrawn</w:t>
      </w:r>
      <w:r>
        <w:rPr>
          <w:spacing w:val="-7"/>
        </w:rPr>
        <w:t xml:space="preserve"> </w:t>
      </w:r>
      <w:r>
        <w:t>or</w:t>
      </w:r>
      <w:r>
        <w:rPr>
          <w:spacing w:val="-7"/>
        </w:rPr>
        <w:t xml:space="preserve"> </w:t>
      </w:r>
      <w:r>
        <w:t>canceled,</w:t>
      </w:r>
      <w:r>
        <w:rPr>
          <w:spacing w:val="-7"/>
        </w:rPr>
        <w:t xml:space="preserve"> </w:t>
      </w:r>
      <w:r>
        <w:t>the</w:t>
      </w:r>
      <w:r>
        <w:rPr>
          <w:spacing w:val="-7"/>
        </w:rPr>
        <w:t xml:space="preserve"> </w:t>
      </w:r>
      <w:r>
        <w:t>requestor</w:t>
      </w:r>
      <w:r>
        <w:rPr>
          <w:spacing w:val="-7"/>
        </w:rPr>
        <w:t xml:space="preserve"> </w:t>
      </w:r>
      <w:r>
        <w:t>shall</w:t>
      </w:r>
      <w:r>
        <w:rPr>
          <w:spacing w:val="21"/>
          <w:w w:val="99"/>
        </w:rPr>
        <w:t xml:space="preserve"> </w:t>
      </w:r>
      <w:r>
        <w:t>immediately</w:t>
      </w:r>
      <w:r>
        <w:rPr>
          <w:spacing w:val="-7"/>
        </w:rPr>
        <w:t xml:space="preserve"> </w:t>
      </w:r>
      <w:r>
        <w:t>notify</w:t>
      </w:r>
      <w:r>
        <w:rPr>
          <w:spacing w:val="-6"/>
        </w:rPr>
        <w:t xml:space="preserve"> </w:t>
      </w:r>
      <w:r>
        <w:t>the</w:t>
      </w:r>
      <w:r>
        <w:rPr>
          <w:spacing w:val="-6"/>
        </w:rPr>
        <w:t xml:space="preserve"> </w:t>
      </w:r>
      <w:r>
        <w:t>CSA</w:t>
      </w:r>
      <w:r>
        <w:rPr>
          <w:spacing w:val="-7"/>
        </w:rPr>
        <w:t xml:space="preserve"> </w:t>
      </w:r>
      <w:r>
        <w:t>by</w:t>
      </w:r>
      <w:r>
        <w:rPr>
          <w:spacing w:val="-6"/>
        </w:rPr>
        <w:t xml:space="preserve"> </w:t>
      </w:r>
      <w:r>
        <w:t>telephone</w:t>
      </w:r>
      <w:r>
        <w:rPr>
          <w:spacing w:val="-6"/>
        </w:rPr>
        <w:t xml:space="preserve"> </w:t>
      </w:r>
      <w:r>
        <w:t>so</w:t>
      </w:r>
      <w:r>
        <w:rPr>
          <w:spacing w:val="-7"/>
        </w:rPr>
        <w:t xml:space="preserve"> </w:t>
      </w:r>
      <w:r>
        <w:t>that</w:t>
      </w:r>
      <w:r>
        <w:rPr>
          <w:spacing w:val="-8"/>
        </w:rPr>
        <w:t xml:space="preserve"> </w:t>
      </w:r>
      <w:r>
        <w:t>the</w:t>
      </w:r>
      <w:r>
        <w:rPr>
          <w:spacing w:val="-6"/>
        </w:rPr>
        <w:t xml:space="preserve"> </w:t>
      </w:r>
      <w:r>
        <w:rPr>
          <w:spacing w:val="-1"/>
        </w:rPr>
        <w:t>personnel</w:t>
      </w:r>
      <w:r>
        <w:rPr>
          <w:spacing w:val="-6"/>
        </w:rPr>
        <w:t xml:space="preserve"> </w:t>
      </w:r>
      <w:r>
        <w:t>security</w:t>
      </w:r>
      <w:r>
        <w:rPr>
          <w:spacing w:val="29"/>
          <w:w w:val="99"/>
        </w:rPr>
        <w:t xml:space="preserve"> </w:t>
      </w:r>
      <w:r>
        <w:rPr>
          <w:spacing w:val="-1"/>
        </w:rPr>
        <w:t>investigations,</w:t>
      </w:r>
      <w:r>
        <w:rPr>
          <w:spacing w:val="-7"/>
        </w:rPr>
        <w:t xml:space="preserve"> </w:t>
      </w:r>
      <w:r>
        <w:t>or</w:t>
      </w:r>
      <w:r>
        <w:rPr>
          <w:spacing w:val="-6"/>
        </w:rPr>
        <w:t xml:space="preserve"> </w:t>
      </w:r>
      <w:r>
        <w:t>other</w:t>
      </w:r>
      <w:r>
        <w:rPr>
          <w:spacing w:val="-7"/>
        </w:rPr>
        <w:t xml:space="preserve"> </w:t>
      </w:r>
      <w:r>
        <w:rPr>
          <w:spacing w:val="-1"/>
        </w:rPr>
        <w:t>action</w:t>
      </w:r>
      <w:r>
        <w:rPr>
          <w:spacing w:val="-6"/>
        </w:rPr>
        <w:t xml:space="preserve"> </w:t>
      </w:r>
      <w:r>
        <w:t>may</w:t>
      </w:r>
      <w:r>
        <w:rPr>
          <w:spacing w:val="-7"/>
        </w:rPr>
        <w:t xml:space="preserve"> </w:t>
      </w:r>
      <w:r>
        <w:t>be</w:t>
      </w:r>
      <w:r>
        <w:rPr>
          <w:spacing w:val="-6"/>
        </w:rPr>
        <w:t xml:space="preserve"> </w:t>
      </w:r>
      <w:r>
        <w:rPr>
          <w:spacing w:val="-1"/>
        </w:rPr>
        <w:t>discontinued.</w:t>
      </w:r>
      <w:r>
        <w:rPr>
          <w:spacing w:val="48"/>
        </w:rPr>
        <w:t xml:space="preserve"> </w:t>
      </w:r>
      <w:r>
        <w:t>The</w:t>
      </w:r>
      <w:r>
        <w:rPr>
          <w:spacing w:val="-7"/>
        </w:rPr>
        <w:t xml:space="preserve"> </w:t>
      </w:r>
      <w:r>
        <w:t>requestor</w:t>
      </w:r>
      <w:r>
        <w:rPr>
          <w:spacing w:val="-6"/>
        </w:rPr>
        <w:t xml:space="preserve"> </w:t>
      </w:r>
      <w:r>
        <w:t>shall</w:t>
      </w:r>
      <w:r>
        <w:rPr>
          <w:spacing w:val="-8"/>
        </w:rPr>
        <w:t xml:space="preserve"> </w:t>
      </w:r>
      <w:r>
        <w:t>identify</w:t>
      </w:r>
      <w:r>
        <w:rPr>
          <w:spacing w:val="61"/>
          <w:w w:val="99"/>
        </w:rPr>
        <w:t xml:space="preserve"> </w:t>
      </w:r>
      <w:r>
        <w:t>the</w:t>
      </w:r>
      <w:r>
        <w:rPr>
          <w:spacing w:val="-5"/>
        </w:rPr>
        <w:t xml:space="preserve"> </w:t>
      </w:r>
      <w:r>
        <w:t>full</w:t>
      </w:r>
      <w:r>
        <w:rPr>
          <w:spacing w:val="-4"/>
        </w:rPr>
        <w:t xml:space="preserve"> </w:t>
      </w:r>
      <w:r>
        <w:t>name</w:t>
      </w:r>
      <w:r>
        <w:rPr>
          <w:spacing w:val="-4"/>
        </w:rPr>
        <w:t xml:space="preserve"> </w:t>
      </w:r>
      <w:r>
        <w:t>and</w:t>
      </w:r>
      <w:r>
        <w:rPr>
          <w:spacing w:val="-5"/>
        </w:rPr>
        <w:t xml:space="preserve"> </w:t>
      </w:r>
      <w:r>
        <w:t>date</w:t>
      </w:r>
      <w:r>
        <w:rPr>
          <w:spacing w:val="-4"/>
        </w:rPr>
        <w:t xml:space="preserve"> </w:t>
      </w:r>
      <w:r>
        <w:rPr>
          <w:spacing w:val="-1"/>
        </w:rPr>
        <w:t>of</w:t>
      </w:r>
      <w:r>
        <w:rPr>
          <w:spacing w:val="-4"/>
        </w:rPr>
        <w:t xml:space="preserve"> </w:t>
      </w:r>
      <w:r>
        <w:t>birth</w:t>
      </w:r>
      <w:r>
        <w:rPr>
          <w:spacing w:val="-4"/>
        </w:rPr>
        <w:t xml:space="preserve"> </w:t>
      </w:r>
      <w:r>
        <w:t>of</w:t>
      </w:r>
      <w:r>
        <w:rPr>
          <w:spacing w:val="-5"/>
        </w:rPr>
        <w:t xml:space="preserve"> </w:t>
      </w:r>
      <w:r>
        <w:t>the</w:t>
      </w:r>
      <w:r>
        <w:rPr>
          <w:spacing w:val="-6"/>
        </w:rPr>
        <w:t xml:space="preserve"> </w:t>
      </w:r>
      <w:r>
        <w:t>individual,</w:t>
      </w:r>
      <w:r>
        <w:rPr>
          <w:spacing w:val="-4"/>
        </w:rPr>
        <w:t xml:space="preserve"> </w:t>
      </w:r>
      <w:r>
        <w:rPr>
          <w:spacing w:val="-1"/>
        </w:rPr>
        <w:t>the</w:t>
      </w:r>
      <w:r>
        <w:rPr>
          <w:spacing w:val="-4"/>
        </w:rPr>
        <w:t xml:space="preserve"> </w:t>
      </w:r>
      <w:r>
        <w:t>date</w:t>
      </w:r>
      <w:r>
        <w:rPr>
          <w:spacing w:val="-5"/>
        </w:rPr>
        <w:t xml:space="preserve"> </w:t>
      </w:r>
      <w:r>
        <w:t>of</w:t>
      </w:r>
      <w:r>
        <w:rPr>
          <w:spacing w:val="-4"/>
        </w:rPr>
        <w:t xml:space="preserve"> </w:t>
      </w:r>
      <w:r>
        <w:rPr>
          <w:spacing w:val="-1"/>
        </w:rPr>
        <w:t>request,</w:t>
      </w:r>
      <w:r>
        <w:rPr>
          <w:spacing w:val="-4"/>
        </w:rPr>
        <w:t xml:space="preserve"> </w:t>
      </w:r>
      <w:r>
        <w:t>and</w:t>
      </w:r>
      <w:r>
        <w:rPr>
          <w:spacing w:val="-4"/>
        </w:rPr>
        <w:t xml:space="preserve"> </w:t>
      </w:r>
      <w:r>
        <w:rPr>
          <w:spacing w:val="-1"/>
        </w:rPr>
        <w:t>the</w:t>
      </w:r>
      <w:r>
        <w:rPr>
          <w:spacing w:val="-5"/>
        </w:rPr>
        <w:t xml:space="preserve"> </w:t>
      </w:r>
      <w:r>
        <w:t>type</w:t>
      </w:r>
      <w:r>
        <w:rPr>
          <w:spacing w:val="25"/>
          <w:w w:val="99"/>
        </w:rPr>
        <w:t xml:space="preserve"> </w:t>
      </w:r>
      <w:r>
        <w:t>of</w:t>
      </w:r>
      <w:r>
        <w:rPr>
          <w:spacing w:val="-8"/>
        </w:rPr>
        <w:t xml:space="preserve"> </w:t>
      </w:r>
      <w:r>
        <w:t>access</w:t>
      </w:r>
      <w:r>
        <w:rPr>
          <w:spacing w:val="-7"/>
        </w:rPr>
        <w:t xml:space="preserve"> </w:t>
      </w:r>
      <w:r>
        <w:rPr>
          <w:spacing w:val="-1"/>
        </w:rPr>
        <w:t>authorization</w:t>
      </w:r>
      <w:r>
        <w:rPr>
          <w:spacing w:val="-9"/>
        </w:rPr>
        <w:t xml:space="preserve"> </w:t>
      </w:r>
      <w:r>
        <w:t>or</w:t>
      </w:r>
      <w:r>
        <w:rPr>
          <w:spacing w:val="-7"/>
        </w:rPr>
        <w:t xml:space="preserve"> </w:t>
      </w:r>
      <w:r>
        <w:t>access</w:t>
      </w:r>
      <w:r>
        <w:rPr>
          <w:spacing w:val="-7"/>
        </w:rPr>
        <w:t xml:space="preserve"> </w:t>
      </w:r>
      <w:r>
        <w:rPr>
          <w:spacing w:val="-1"/>
        </w:rPr>
        <w:t>authorization</w:t>
      </w:r>
      <w:r>
        <w:rPr>
          <w:spacing w:val="-9"/>
        </w:rPr>
        <w:t xml:space="preserve"> </w:t>
      </w:r>
      <w:r>
        <w:t>renewal</w:t>
      </w:r>
      <w:r>
        <w:rPr>
          <w:spacing w:val="-8"/>
        </w:rPr>
        <w:t xml:space="preserve"> </w:t>
      </w:r>
      <w:r>
        <w:t>requested.</w:t>
      </w:r>
      <w:r>
        <w:rPr>
          <w:spacing w:val="47"/>
        </w:rPr>
        <w:t xml:space="preserve"> </w:t>
      </w:r>
      <w:r>
        <w:t>The</w:t>
      </w:r>
      <w:r>
        <w:rPr>
          <w:spacing w:val="48"/>
          <w:w w:val="99"/>
        </w:rPr>
        <w:t xml:space="preserve"> </w:t>
      </w:r>
      <w:r>
        <w:t>requestor</w:t>
      </w:r>
      <w:r>
        <w:rPr>
          <w:spacing w:val="-8"/>
        </w:rPr>
        <w:t xml:space="preserve"> </w:t>
      </w:r>
      <w:r>
        <w:rPr>
          <w:spacing w:val="-1"/>
        </w:rPr>
        <w:t>shall</w:t>
      </w:r>
      <w:r>
        <w:rPr>
          <w:spacing w:val="-8"/>
        </w:rPr>
        <w:t xml:space="preserve"> </w:t>
      </w:r>
      <w:r>
        <w:t>confirm</w:t>
      </w:r>
      <w:r>
        <w:rPr>
          <w:spacing w:val="-8"/>
        </w:rPr>
        <w:t xml:space="preserve"> </w:t>
      </w:r>
      <w:r>
        <w:rPr>
          <w:spacing w:val="-1"/>
        </w:rPr>
        <w:t>each</w:t>
      </w:r>
      <w:r>
        <w:rPr>
          <w:spacing w:val="-8"/>
        </w:rPr>
        <w:t xml:space="preserve"> </w:t>
      </w:r>
      <w:r>
        <w:rPr>
          <w:spacing w:val="-1"/>
        </w:rPr>
        <w:t>telephone</w:t>
      </w:r>
      <w:r>
        <w:rPr>
          <w:spacing w:val="-8"/>
        </w:rPr>
        <w:t xml:space="preserve"> </w:t>
      </w:r>
      <w:r>
        <w:rPr>
          <w:spacing w:val="-1"/>
        </w:rPr>
        <w:t>notification</w:t>
      </w:r>
      <w:r>
        <w:rPr>
          <w:spacing w:val="-8"/>
        </w:rPr>
        <w:t xml:space="preserve"> </w:t>
      </w:r>
      <w:r>
        <w:t>promptly</w:t>
      </w:r>
      <w:r>
        <w:rPr>
          <w:spacing w:val="-7"/>
        </w:rPr>
        <w:t xml:space="preserve"> </w:t>
      </w:r>
      <w:r>
        <w:t>in</w:t>
      </w:r>
      <w:r>
        <w:rPr>
          <w:spacing w:val="-8"/>
        </w:rPr>
        <w:t xml:space="preserve"> </w:t>
      </w:r>
      <w:r>
        <w:t>writing.</w:t>
      </w:r>
    </w:p>
    <w:p w:rsidR="008D508C" w:rsidP="005962FE" w:rsidRDefault="008D508C" w14:paraId="6BC63C37" w14:textId="77777777">
      <w:pPr>
        <w:pStyle w:val="BodyText"/>
        <w:kinsoku w:val="0"/>
        <w:overflowPunct w:val="0"/>
        <w:ind w:left="0" w:right="247"/>
      </w:pPr>
    </w:p>
    <w:p w:rsidR="008D508C" w:rsidP="005962FE" w:rsidRDefault="008D508C" w14:paraId="2F00F49B" w14:textId="77777777">
      <w:pPr>
        <w:pStyle w:val="BodyText"/>
        <w:kinsoku w:val="0"/>
        <w:overflowPunct w:val="0"/>
        <w:spacing w:before="71"/>
        <w:ind w:left="0" w:right="241"/>
      </w:pPr>
      <w:r>
        <w:t>The</w:t>
      </w:r>
      <w:r>
        <w:rPr>
          <w:spacing w:val="-6"/>
        </w:rPr>
        <w:t xml:space="preserve"> </w:t>
      </w:r>
      <w:r>
        <w:t>information</w:t>
      </w:r>
      <w:r>
        <w:rPr>
          <w:spacing w:val="-6"/>
        </w:rPr>
        <w:t xml:space="preserve"> </w:t>
      </w:r>
      <w:r>
        <w:t>required</w:t>
      </w:r>
      <w:r>
        <w:rPr>
          <w:spacing w:val="-7"/>
        </w:rPr>
        <w:t xml:space="preserve"> </w:t>
      </w:r>
      <w:r>
        <w:t>by</w:t>
      </w:r>
      <w:r>
        <w:rPr>
          <w:spacing w:val="-6"/>
        </w:rPr>
        <w:t xml:space="preserve"> </w:t>
      </w:r>
      <w:r>
        <w:t>this</w:t>
      </w:r>
      <w:r>
        <w:rPr>
          <w:spacing w:val="-5"/>
        </w:rPr>
        <w:t xml:space="preserve"> </w:t>
      </w:r>
      <w:r>
        <w:t>section</w:t>
      </w:r>
      <w:r>
        <w:rPr>
          <w:spacing w:val="-6"/>
        </w:rPr>
        <w:t xml:space="preserve"> </w:t>
      </w:r>
      <w:r>
        <w:t>is</w:t>
      </w:r>
      <w:r>
        <w:rPr>
          <w:spacing w:val="-6"/>
        </w:rPr>
        <w:t xml:space="preserve"> </w:t>
      </w:r>
      <w:r>
        <w:rPr>
          <w:spacing w:val="-1"/>
        </w:rPr>
        <w:t>necessary</w:t>
      </w:r>
      <w:r>
        <w:rPr>
          <w:spacing w:val="-5"/>
        </w:rPr>
        <w:t xml:space="preserve"> </w:t>
      </w:r>
      <w:r>
        <w:t>each</w:t>
      </w:r>
      <w:r>
        <w:rPr>
          <w:spacing w:val="-6"/>
        </w:rPr>
        <w:t xml:space="preserve"> </w:t>
      </w:r>
      <w:r>
        <w:t>time</w:t>
      </w:r>
      <w:r>
        <w:rPr>
          <w:spacing w:val="-6"/>
        </w:rPr>
        <w:t xml:space="preserve"> </w:t>
      </w:r>
      <w:r>
        <w:t>a</w:t>
      </w:r>
      <w:r>
        <w:rPr>
          <w:spacing w:val="-5"/>
        </w:rPr>
        <w:t xml:space="preserve"> </w:t>
      </w:r>
      <w:r>
        <w:rPr>
          <w:spacing w:val="-1"/>
        </w:rPr>
        <w:t>licensee</w:t>
      </w:r>
      <w:r>
        <w:rPr>
          <w:spacing w:val="-7"/>
        </w:rPr>
        <w:t xml:space="preserve"> </w:t>
      </w:r>
      <w:r>
        <w:t>or</w:t>
      </w:r>
      <w:r>
        <w:rPr>
          <w:spacing w:val="30"/>
          <w:w w:val="99"/>
        </w:rPr>
        <w:t xml:space="preserve"> </w:t>
      </w:r>
      <w:r>
        <w:t>other</w:t>
      </w:r>
      <w:r>
        <w:rPr>
          <w:spacing w:val="-7"/>
        </w:rPr>
        <w:t xml:space="preserve"> </w:t>
      </w:r>
      <w:r>
        <w:t>organization</w:t>
      </w:r>
      <w:r>
        <w:rPr>
          <w:spacing w:val="-7"/>
        </w:rPr>
        <w:t xml:space="preserve"> </w:t>
      </w:r>
      <w:r>
        <w:rPr>
          <w:spacing w:val="-1"/>
        </w:rPr>
        <w:t>wishes</w:t>
      </w:r>
      <w:r>
        <w:rPr>
          <w:spacing w:val="-7"/>
        </w:rPr>
        <w:t xml:space="preserve"> </w:t>
      </w:r>
      <w:r>
        <w:t>to</w:t>
      </w:r>
      <w:r>
        <w:rPr>
          <w:spacing w:val="-6"/>
        </w:rPr>
        <w:t xml:space="preserve"> </w:t>
      </w:r>
      <w:r>
        <w:rPr>
          <w:spacing w:val="-1"/>
        </w:rPr>
        <w:t>withdraw</w:t>
      </w:r>
      <w:r>
        <w:rPr>
          <w:spacing w:val="-8"/>
        </w:rPr>
        <w:t xml:space="preserve"> </w:t>
      </w:r>
      <w:r>
        <w:t>or</w:t>
      </w:r>
      <w:r>
        <w:rPr>
          <w:spacing w:val="-7"/>
        </w:rPr>
        <w:t xml:space="preserve"> </w:t>
      </w:r>
      <w:r>
        <w:t>cancel</w:t>
      </w:r>
      <w:r>
        <w:rPr>
          <w:spacing w:val="-8"/>
        </w:rPr>
        <w:t xml:space="preserve"> </w:t>
      </w:r>
      <w:r>
        <w:t>an</w:t>
      </w:r>
      <w:r>
        <w:rPr>
          <w:spacing w:val="-7"/>
        </w:rPr>
        <w:t xml:space="preserve"> </w:t>
      </w:r>
      <w:r>
        <w:t>access</w:t>
      </w:r>
      <w:r>
        <w:rPr>
          <w:spacing w:val="-6"/>
        </w:rPr>
        <w:t xml:space="preserve"> </w:t>
      </w:r>
      <w:r>
        <w:rPr>
          <w:spacing w:val="-1"/>
        </w:rPr>
        <w:t>authorization</w:t>
      </w:r>
      <w:r>
        <w:rPr>
          <w:spacing w:val="-9"/>
        </w:rPr>
        <w:t xml:space="preserve"> </w:t>
      </w:r>
      <w:r>
        <w:t>or</w:t>
      </w:r>
      <w:r>
        <w:rPr>
          <w:spacing w:val="49"/>
          <w:w w:val="99"/>
        </w:rPr>
        <w:t xml:space="preserve"> </w:t>
      </w:r>
      <w:r>
        <w:t>access</w:t>
      </w:r>
      <w:r>
        <w:rPr>
          <w:spacing w:val="-8"/>
        </w:rPr>
        <w:t xml:space="preserve"> </w:t>
      </w:r>
      <w:r>
        <w:rPr>
          <w:spacing w:val="-1"/>
        </w:rPr>
        <w:t>authorization</w:t>
      </w:r>
      <w:r>
        <w:rPr>
          <w:spacing w:val="-6"/>
        </w:rPr>
        <w:t xml:space="preserve"> </w:t>
      </w:r>
      <w:r>
        <w:rPr>
          <w:spacing w:val="-1"/>
        </w:rPr>
        <w:t>renewal</w:t>
      </w:r>
      <w:r>
        <w:rPr>
          <w:spacing w:val="-6"/>
        </w:rPr>
        <w:t xml:space="preserve"> </w:t>
      </w:r>
      <w:r>
        <w:t>they</w:t>
      </w:r>
      <w:r>
        <w:rPr>
          <w:spacing w:val="-7"/>
        </w:rPr>
        <w:t xml:space="preserve"> </w:t>
      </w:r>
      <w:r>
        <w:t>have</w:t>
      </w:r>
      <w:r>
        <w:rPr>
          <w:spacing w:val="-6"/>
        </w:rPr>
        <w:t xml:space="preserve"> </w:t>
      </w:r>
      <w:r>
        <w:t>requested.</w:t>
      </w:r>
      <w:r>
        <w:rPr>
          <w:spacing w:val="48"/>
        </w:rPr>
        <w:t xml:space="preserve"> </w:t>
      </w:r>
      <w:r>
        <w:t>The</w:t>
      </w:r>
      <w:r>
        <w:rPr>
          <w:spacing w:val="-6"/>
        </w:rPr>
        <w:t xml:space="preserve"> </w:t>
      </w:r>
      <w:r>
        <w:rPr>
          <w:spacing w:val="-1"/>
        </w:rPr>
        <w:t>information</w:t>
      </w:r>
      <w:r>
        <w:rPr>
          <w:spacing w:val="-6"/>
        </w:rPr>
        <w:t xml:space="preserve"> </w:t>
      </w:r>
      <w:r>
        <w:t>is</w:t>
      </w:r>
      <w:r>
        <w:rPr>
          <w:spacing w:val="-7"/>
        </w:rPr>
        <w:t xml:space="preserve"> </w:t>
      </w:r>
      <w:r>
        <w:t>used</w:t>
      </w:r>
      <w:r>
        <w:rPr>
          <w:spacing w:val="-6"/>
        </w:rPr>
        <w:t xml:space="preserve"> </w:t>
      </w:r>
      <w:r>
        <w:t>by</w:t>
      </w:r>
      <w:r>
        <w:rPr>
          <w:spacing w:val="57"/>
          <w:w w:val="99"/>
        </w:rPr>
        <w:t xml:space="preserve"> </w:t>
      </w:r>
      <w:r>
        <w:t>NRC</w:t>
      </w:r>
      <w:r>
        <w:rPr>
          <w:spacing w:val="-6"/>
        </w:rPr>
        <w:t xml:space="preserve"> </w:t>
      </w:r>
      <w:r>
        <w:t>to</w:t>
      </w:r>
      <w:r>
        <w:rPr>
          <w:spacing w:val="-6"/>
        </w:rPr>
        <w:t xml:space="preserve"> </w:t>
      </w:r>
      <w:r>
        <w:t>terminate</w:t>
      </w:r>
      <w:r>
        <w:rPr>
          <w:spacing w:val="-6"/>
        </w:rPr>
        <w:t xml:space="preserve"> </w:t>
      </w:r>
      <w:r>
        <w:t>its</w:t>
      </w:r>
      <w:r>
        <w:rPr>
          <w:spacing w:val="-5"/>
        </w:rPr>
        <w:t xml:space="preserve"> </w:t>
      </w:r>
      <w:r>
        <w:t>processing</w:t>
      </w:r>
      <w:r>
        <w:rPr>
          <w:spacing w:val="-7"/>
        </w:rPr>
        <w:t xml:space="preserve"> </w:t>
      </w:r>
      <w:r>
        <w:t>of</w:t>
      </w:r>
      <w:r>
        <w:rPr>
          <w:spacing w:val="-6"/>
        </w:rPr>
        <w:t xml:space="preserve"> </w:t>
      </w:r>
      <w:r>
        <w:t>the</w:t>
      </w:r>
      <w:r>
        <w:rPr>
          <w:spacing w:val="-6"/>
        </w:rPr>
        <w:t xml:space="preserve"> </w:t>
      </w:r>
      <w:r>
        <w:t>individual</w:t>
      </w:r>
      <w:r>
        <w:rPr>
          <w:spacing w:val="-5"/>
        </w:rPr>
        <w:t xml:space="preserve"> </w:t>
      </w:r>
      <w:r>
        <w:t>and</w:t>
      </w:r>
      <w:r>
        <w:rPr>
          <w:spacing w:val="-6"/>
        </w:rPr>
        <w:t xml:space="preserve"> </w:t>
      </w:r>
      <w:r>
        <w:t>to</w:t>
      </w:r>
      <w:r>
        <w:rPr>
          <w:spacing w:val="-6"/>
        </w:rPr>
        <w:t xml:space="preserve"> </w:t>
      </w:r>
      <w:r>
        <w:t>notify</w:t>
      </w:r>
      <w:r>
        <w:rPr>
          <w:spacing w:val="-5"/>
        </w:rPr>
        <w:t xml:space="preserve"> </w:t>
      </w:r>
      <w:r>
        <w:t>the</w:t>
      </w:r>
      <w:r>
        <w:rPr>
          <w:spacing w:val="-6"/>
        </w:rPr>
        <w:t xml:space="preserve"> </w:t>
      </w:r>
      <w:r>
        <w:t>investigating</w:t>
      </w:r>
      <w:r>
        <w:rPr>
          <w:spacing w:val="21"/>
          <w:w w:val="99"/>
        </w:rPr>
        <w:t xml:space="preserve"> </w:t>
      </w:r>
      <w:r>
        <w:t>agency</w:t>
      </w:r>
      <w:r>
        <w:rPr>
          <w:spacing w:val="-6"/>
        </w:rPr>
        <w:t xml:space="preserve"> </w:t>
      </w:r>
      <w:r>
        <w:t>that</w:t>
      </w:r>
      <w:r>
        <w:rPr>
          <w:spacing w:val="-5"/>
        </w:rPr>
        <w:t xml:space="preserve"> </w:t>
      </w:r>
      <w:r>
        <w:t>the</w:t>
      </w:r>
      <w:r>
        <w:rPr>
          <w:spacing w:val="-5"/>
        </w:rPr>
        <w:t xml:space="preserve"> </w:t>
      </w:r>
      <w:r>
        <w:rPr>
          <w:spacing w:val="-1"/>
        </w:rPr>
        <w:t>investigation</w:t>
      </w:r>
      <w:r>
        <w:rPr>
          <w:spacing w:val="-6"/>
        </w:rPr>
        <w:t xml:space="preserve"> </w:t>
      </w:r>
      <w:r>
        <w:t>may</w:t>
      </w:r>
      <w:r>
        <w:rPr>
          <w:spacing w:val="-5"/>
        </w:rPr>
        <w:t xml:space="preserve"> </w:t>
      </w:r>
      <w:r>
        <w:t>also</w:t>
      </w:r>
      <w:r>
        <w:rPr>
          <w:spacing w:val="-5"/>
        </w:rPr>
        <w:t xml:space="preserve"> </w:t>
      </w:r>
      <w:r>
        <w:t>be</w:t>
      </w:r>
      <w:r>
        <w:rPr>
          <w:spacing w:val="-6"/>
        </w:rPr>
        <w:t xml:space="preserve"> </w:t>
      </w:r>
      <w:r>
        <w:rPr>
          <w:spacing w:val="-1"/>
        </w:rPr>
        <w:t>canceled.</w:t>
      </w:r>
      <w:r>
        <w:rPr>
          <w:spacing w:val="51"/>
        </w:rPr>
        <w:t xml:space="preserve"> </w:t>
      </w:r>
      <w:r>
        <w:t>This</w:t>
      </w:r>
      <w:r>
        <w:rPr>
          <w:spacing w:val="-6"/>
        </w:rPr>
        <w:t xml:space="preserve"> </w:t>
      </w:r>
      <w:r>
        <w:rPr>
          <w:spacing w:val="-1"/>
        </w:rPr>
        <w:t>action</w:t>
      </w:r>
      <w:r>
        <w:rPr>
          <w:spacing w:val="-5"/>
        </w:rPr>
        <w:t xml:space="preserve"> </w:t>
      </w:r>
      <w:r>
        <w:t>saves</w:t>
      </w:r>
      <w:r>
        <w:rPr>
          <w:spacing w:val="-5"/>
        </w:rPr>
        <w:t xml:space="preserve"> </w:t>
      </w:r>
      <w:r>
        <w:rPr>
          <w:spacing w:val="-1"/>
        </w:rPr>
        <w:t>the</w:t>
      </w:r>
      <w:r>
        <w:rPr>
          <w:spacing w:val="-6"/>
        </w:rPr>
        <w:t xml:space="preserve"> </w:t>
      </w:r>
      <w:r>
        <w:t>U.S.</w:t>
      </w:r>
      <w:r>
        <w:rPr>
          <w:spacing w:val="51"/>
          <w:w w:val="99"/>
        </w:rPr>
        <w:t xml:space="preserve"> </w:t>
      </w:r>
      <w:r>
        <w:t>Government</w:t>
      </w:r>
      <w:r>
        <w:rPr>
          <w:spacing w:val="-10"/>
        </w:rPr>
        <w:t xml:space="preserve"> </w:t>
      </w:r>
      <w:r>
        <w:t>specific</w:t>
      </w:r>
      <w:r>
        <w:rPr>
          <w:spacing w:val="-10"/>
        </w:rPr>
        <w:t xml:space="preserve"> </w:t>
      </w:r>
      <w:r>
        <w:rPr>
          <w:spacing w:val="-1"/>
        </w:rPr>
        <w:t>processing</w:t>
      </w:r>
      <w:r>
        <w:rPr>
          <w:spacing w:val="-11"/>
        </w:rPr>
        <w:t xml:space="preserve"> </w:t>
      </w:r>
      <w:r>
        <w:rPr>
          <w:spacing w:val="-1"/>
        </w:rPr>
        <w:t>costs</w:t>
      </w:r>
      <w:r>
        <w:rPr>
          <w:spacing w:val="-10"/>
        </w:rPr>
        <w:t xml:space="preserve"> </w:t>
      </w:r>
      <w:r>
        <w:t>and</w:t>
      </w:r>
      <w:r>
        <w:rPr>
          <w:spacing w:val="-11"/>
        </w:rPr>
        <w:t xml:space="preserve"> </w:t>
      </w:r>
      <w:r>
        <w:t>curtails</w:t>
      </w:r>
      <w:r>
        <w:rPr>
          <w:spacing w:val="-10"/>
        </w:rPr>
        <w:t xml:space="preserve"> </w:t>
      </w:r>
      <w:r>
        <w:t>unnecessary</w:t>
      </w:r>
      <w:r>
        <w:rPr>
          <w:spacing w:val="-10"/>
        </w:rPr>
        <w:t xml:space="preserve"> </w:t>
      </w:r>
      <w:r>
        <w:t>investigations</w:t>
      </w:r>
      <w:r>
        <w:rPr>
          <w:spacing w:val="28"/>
          <w:w w:val="99"/>
        </w:rPr>
        <w:t xml:space="preserve"> </w:t>
      </w:r>
      <w:r>
        <w:t>and</w:t>
      </w:r>
      <w:r>
        <w:rPr>
          <w:spacing w:val="-8"/>
        </w:rPr>
        <w:t xml:space="preserve"> </w:t>
      </w:r>
      <w:r>
        <w:rPr>
          <w:spacing w:val="-1"/>
        </w:rPr>
        <w:t>invasions</w:t>
      </w:r>
      <w:r>
        <w:rPr>
          <w:spacing w:val="-7"/>
        </w:rPr>
        <w:t xml:space="preserve"> </w:t>
      </w:r>
      <w:r>
        <w:t>of</w:t>
      </w:r>
      <w:r>
        <w:rPr>
          <w:spacing w:val="-8"/>
        </w:rPr>
        <w:t xml:space="preserve"> </w:t>
      </w:r>
      <w:r>
        <w:t>privacy.</w:t>
      </w:r>
    </w:p>
    <w:p w:rsidR="008D508C" w:rsidP="005962FE" w:rsidRDefault="008D508C" w14:paraId="52B4A411" w14:textId="77777777">
      <w:pPr>
        <w:pStyle w:val="BodyText"/>
        <w:kinsoku w:val="0"/>
        <w:overflowPunct w:val="0"/>
        <w:spacing w:before="11"/>
        <w:ind w:left="0"/>
        <w:rPr>
          <w:sz w:val="21"/>
          <w:szCs w:val="21"/>
        </w:rPr>
      </w:pPr>
    </w:p>
    <w:p w:rsidR="008D508C" w:rsidP="005962FE" w:rsidRDefault="008D508C" w14:paraId="7706FE22" w14:textId="4CE92AEB">
      <w:pPr>
        <w:pStyle w:val="BodyText"/>
        <w:kinsoku w:val="0"/>
        <w:overflowPunct w:val="0"/>
        <w:ind w:left="0" w:right="241"/>
      </w:pPr>
      <w:r>
        <w:rPr>
          <w:u w:val="single"/>
        </w:rPr>
        <w:t>Section</w:t>
      </w:r>
      <w:r>
        <w:rPr>
          <w:spacing w:val="-7"/>
          <w:u w:val="single"/>
        </w:rPr>
        <w:t xml:space="preserve"> </w:t>
      </w:r>
      <w:r>
        <w:rPr>
          <w:spacing w:val="-1"/>
          <w:u w:val="single"/>
        </w:rPr>
        <w:t>25.27(a)</w:t>
      </w:r>
      <w:r>
        <w:rPr>
          <w:spacing w:val="49"/>
          <w:u w:val="single"/>
        </w:rPr>
        <w:t xml:space="preserve"> </w:t>
      </w:r>
      <w:r>
        <w:t>In</w:t>
      </w:r>
      <w:r>
        <w:rPr>
          <w:spacing w:val="-6"/>
        </w:rPr>
        <w:t xml:space="preserve"> </w:t>
      </w:r>
      <w:r>
        <w:t>conjunction</w:t>
      </w:r>
      <w:r>
        <w:rPr>
          <w:spacing w:val="-6"/>
        </w:rPr>
        <w:t xml:space="preserve"> </w:t>
      </w:r>
      <w:r>
        <w:t>with</w:t>
      </w:r>
      <w:r>
        <w:rPr>
          <w:spacing w:val="-7"/>
        </w:rPr>
        <w:t xml:space="preserve"> </w:t>
      </w:r>
      <w:r>
        <w:t>a</w:t>
      </w:r>
      <w:r>
        <w:rPr>
          <w:spacing w:val="-7"/>
        </w:rPr>
        <w:t xml:space="preserve"> </w:t>
      </w:r>
      <w:r>
        <w:t>new</w:t>
      </w:r>
      <w:r>
        <w:rPr>
          <w:spacing w:val="-6"/>
        </w:rPr>
        <w:t xml:space="preserve"> </w:t>
      </w:r>
      <w:r>
        <w:t>request</w:t>
      </w:r>
      <w:r>
        <w:rPr>
          <w:spacing w:val="-6"/>
        </w:rPr>
        <w:t xml:space="preserve"> </w:t>
      </w:r>
      <w:r>
        <w:t>for</w:t>
      </w:r>
      <w:r>
        <w:rPr>
          <w:spacing w:val="-6"/>
        </w:rPr>
        <w:t xml:space="preserve"> </w:t>
      </w:r>
      <w:r>
        <w:rPr>
          <w:spacing w:val="-1"/>
        </w:rPr>
        <w:t>access</w:t>
      </w:r>
      <w:r>
        <w:rPr>
          <w:spacing w:val="-6"/>
        </w:rPr>
        <w:t xml:space="preserve"> </w:t>
      </w:r>
      <w:r>
        <w:rPr>
          <w:spacing w:val="-1"/>
        </w:rPr>
        <w:t>authorization</w:t>
      </w:r>
      <w:r>
        <w:rPr>
          <w:spacing w:val="49"/>
          <w:w w:val="99"/>
        </w:rPr>
        <w:t xml:space="preserve"> </w:t>
      </w:r>
      <w:r>
        <w:t>(NRC</w:t>
      </w:r>
      <w:r>
        <w:rPr>
          <w:spacing w:val="-7"/>
        </w:rPr>
        <w:t xml:space="preserve"> </w:t>
      </w:r>
      <w:r>
        <w:t>Form</w:t>
      </w:r>
      <w:r>
        <w:rPr>
          <w:spacing w:val="-5"/>
        </w:rPr>
        <w:t xml:space="preserve"> </w:t>
      </w:r>
      <w:r>
        <w:t>237</w:t>
      </w:r>
      <w:r>
        <w:rPr>
          <w:spacing w:val="-7"/>
        </w:rPr>
        <w:t xml:space="preserve"> </w:t>
      </w:r>
      <w:r>
        <w:t>or</w:t>
      </w:r>
      <w:r>
        <w:rPr>
          <w:spacing w:val="-6"/>
        </w:rPr>
        <w:t xml:space="preserve"> </w:t>
      </w:r>
      <w:r>
        <w:t>CSA</w:t>
      </w:r>
      <w:r>
        <w:rPr>
          <w:spacing w:val="-6"/>
        </w:rPr>
        <w:t xml:space="preserve"> </w:t>
      </w:r>
      <w:r>
        <w:t>equivalent)</w:t>
      </w:r>
      <w:r>
        <w:rPr>
          <w:spacing w:val="-6"/>
        </w:rPr>
        <w:t xml:space="preserve"> </w:t>
      </w:r>
      <w:r>
        <w:t>for</w:t>
      </w:r>
      <w:r>
        <w:rPr>
          <w:spacing w:val="-7"/>
        </w:rPr>
        <w:t xml:space="preserve"> </w:t>
      </w:r>
      <w:r>
        <w:t>individuals</w:t>
      </w:r>
      <w:r>
        <w:rPr>
          <w:spacing w:val="-6"/>
        </w:rPr>
        <w:t xml:space="preserve"> </w:t>
      </w:r>
      <w:r>
        <w:t>whose</w:t>
      </w:r>
      <w:r>
        <w:rPr>
          <w:spacing w:val="-7"/>
        </w:rPr>
        <w:t xml:space="preserve"> </w:t>
      </w:r>
      <w:r>
        <w:t>cases</w:t>
      </w:r>
      <w:r>
        <w:rPr>
          <w:spacing w:val="-6"/>
        </w:rPr>
        <w:t xml:space="preserve"> </w:t>
      </w:r>
      <w:r>
        <w:t>were</w:t>
      </w:r>
      <w:r>
        <w:rPr>
          <w:spacing w:val="-7"/>
        </w:rPr>
        <w:t xml:space="preserve"> </w:t>
      </w:r>
      <w:r>
        <w:t>previously</w:t>
      </w:r>
      <w:r>
        <w:rPr>
          <w:spacing w:val="21"/>
          <w:w w:val="99"/>
        </w:rPr>
        <w:t xml:space="preserve"> </w:t>
      </w:r>
      <w:r>
        <w:t>canceled,</w:t>
      </w:r>
      <w:r>
        <w:rPr>
          <w:spacing w:val="-6"/>
        </w:rPr>
        <w:t xml:space="preserve"> </w:t>
      </w:r>
      <w:r>
        <w:t>new</w:t>
      </w:r>
      <w:r>
        <w:rPr>
          <w:spacing w:val="-6"/>
        </w:rPr>
        <w:t xml:space="preserve"> </w:t>
      </w:r>
      <w:r>
        <w:t>fingerprint</w:t>
      </w:r>
      <w:r>
        <w:rPr>
          <w:spacing w:val="-7"/>
        </w:rPr>
        <w:t xml:space="preserve"> </w:t>
      </w:r>
      <w:r>
        <w:t>cards</w:t>
      </w:r>
      <w:r>
        <w:rPr>
          <w:spacing w:val="-6"/>
        </w:rPr>
        <w:t xml:space="preserve"> </w:t>
      </w:r>
      <w:r>
        <w:rPr>
          <w:spacing w:val="-1"/>
        </w:rPr>
        <w:t>(FD-257)</w:t>
      </w:r>
      <w:r>
        <w:rPr>
          <w:spacing w:val="-6"/>
        </w:rPr>
        <w:t xml:space="preserve"> </w:t>
      </w:r>
      <w:r>
        <w:t>in</w:t>
      </w:r>
      <w:r>
        <w:rPr>
          <w:spacing w:val="-6"/>
        </w:rPr>
        <w:t xml:space="preserve"> </w:t>
      </w:r>
      <w:r>
        <w:t>duplicate</w:t>
      </w:r>
      <w:r>
        <w:rPr>
          <w:spacing w:val="-6"/>
        </w:rPr>
        <w:t xml:space="preserve"> </w:t>
      </w:r>
      <w:r>
        <w:t>and</w:t>
      </w:r>
      <w:r>
        <w:rPr>
          <w:spacing w:val="-6"/>
        </w:rPr>
        <w:t xml:space="preserve"> </w:t>
      </w:r>
      <w:r>
        <w:t>a</w:t>
      </w:r>
      <w:r>
        <w:rPr>
          <w:spacing w:val="-7"/>
        </w:rPr>
        <w:t xml:space="preserve"> </w:t>
      </w:r>
      <w:r>
        <w:t>new</w:t>
      </w:r>
      <w:r>
        <w:rPr>
          <w:spacing w:val="-6"/>
        </w:rPr>
        <w:t xml:space="preserve"> </w:t>
      </w:r>
      <w:r>
        <w:t>NRC</w:t>
      </w:r>
      <w:r>
        <w:rPr>
          <w:spacing w:val="-6"/>
        </w:rPr>
        <w:t xml:space="preserve"> </w:t>
      </w:r>
      <w:r>
        <w:t>Form</w:t>
      </w:r>
      <w:r>
        <w:rPr>
          <w:spacing w:val="-6"/>
        </w:rPr>
        <w:t xml:space="preserve"> </w:t>
      </w:r>
      <w:r>
        <w:t>176,</w:t>
      </w:r>
      <w:r w:rsidR="00B41575">
        <w:t xml:space="preserve"> “Security Acknowledgment”</w:t>
      </w:r>
      <w:r>
        <w:rPr>
          <w:spacing w:val="27"/>
          <w:w w:val="99"/>
        </w:rPr>
        <w:t xml:space="preserve"> </w:t>
      </w:r>
      <w:r>
        <w:t>or</w:t>
      </w:r>
      <w:r>
        <w:rPr>
          <w:spacing w:val="-6"/>
        </w:rPr>
        <w:t xml:space="preserve"> </w:t>
      </w:r>
      <w:r>
        <w:t>CSA</w:t>
      </w:r>
      <w:r>
        <w:rPr>
          <w:spacing w:val="-5"/>
        </w:rPr>
        <w:t xml:space="preserve"> </w:t>
      </w:r>
      <w:r>
        <w:t>equivalents,</w:t>
      </w:r>
      <w:r>
        <w:rPr>
          <w:spacing w:val="-6"/>
        </w:rPr>
        <w:t xml:space="preserve"> </w:t>
      </w:r>
      <w:r>
        <w:t>must</w:t>
      </w:r>
      <w:r>
        <w:rPr>
          <w:spacing w:val="-5"/>
        </w:rPr>
        <w:t xml:space="preserve"> </w:t>
      </w:r>
      <w:r>
        <w:t>be</w:t>
      </w:r>
      <w:r>
        <w:rPr>
          <w:spacing w:val="-5"/>
        </w:rPr>
        <w:t xml:space="preserve"> </w:t>
      </w:r>
      <w:r>
        <w:rPr>
          <w:spacing w:val="-1"/>
        </w:rPr>
        <w:t>furnished</w:t>
      </w:r>
      <w:r>
        <w:rPr>
          <w:spacing w:val="-6"/>
        </w:rPr>
        <w:t xml:space="preserve"> </w:t>
      </w:r>
      <w:r>
        <w:t>to</w:t>
      </w:r>
      <w:r>
        <w:rPr>
          <w:spacing w:val="-5"/>
        </w:rPr>
        <w:t xml:space="preserve"> </w:t>
      </w:r>
      <w:r>
        <w:t>the</w:t>
      </w:r>
      <w:r>
        <w:rPr>
          <w:spacing w:val="-5"/>
        </w:rPr>
        <w:t xml:space="preserve"> </w:t>
      </w:r>
      <w:r>
        <w:t>CSA</w:t>
      </w:r>
      <w:r>
        <w:rPr>
          <w:spacing w:val="-6"/>
        </w:rPr>
        <w:t xml:space="preserve"> </w:t>
      </w:r>
      <w:r>
        <w:t>along</w:t>
      </w:r>
      <w:r>
        <w:rPr>
          <w:spacing w:val="-5"/>
        </w:rPr>
        <w:t xml:space="preserve"> </w:t>
      </w:r>
      <w:r>
        <w:t>with</w:t>
      </w:r>
      <w:r>
        <w:rPr>
          <w:spacing w:val="-5"/>
        </w:rPr>
        <w:t xml:space="preserve"> </w:t>
      </w:r>
      <w:r>
        <w:t>the</w:t>
      </w:r>
      <w:r>
        <w:rPr>
          <w:spacing w:val="-6"/>
        </w:rPr>
        <w:t xml:space="preserve"> </w:t>
      </w:r>
      <w:r>
        <w:t>request.</w:t>
      </w:r>
    </w:p>
    <w:p w:rsidR="008D508C" w:rsidP="005962FE" w:rsidRDefault="008D508C" w14:paraId="62505603" w14:textId="77777777">
      <w:pPr>
        <w:pStyle w:val="BodyText"/>
        <w:kinsoku w:val="0"/>
        <w:overflowPunct w:val="0"/>
        <w:spacing w:before="11"/>
        <w:ind w:left="0"/>
        <w:rPr>
          <w:sz w:val="21"/>
          <w:szCs w:val="21"/>
        </w:rPr>
      </w:pPr>
    </w:p>
    <w:p w:rsidR="008D508C" w:rsidP="005962FE" w:rsidRDefault="008D508C" w14:paraId="3F008E14" w14:textId="77777777">
      <w:pPr>
        <w:pStyle w:val="BodyText"/>
        <w:kinsoku w:val="0"/>
        <w:overflowPunct w:val="0"/>
        <w:ind w:left="0" w:right="211"/>
      </w:pPr>
      <w:r>
        <w:lastRenderedPageBreak/>
        <w:t>Section</w:t>
      </w:r>
      <w:r>
        <w:rPr>
          <w:spacing w:val="-6"/>
        </w:rPr>
        <w:t xml:space="preserve"> </w:t>
      </w:r>
      <w:r>
        <w:rPr>
          <w:spacing w:val="-1"/>
        </w:rPr>
        <w:t>25.27(b)</w:t>
      </w:r>
      <w:r>
        <w:rPr>
          <w:spacing w:val="51"/>
        </w:rPr>
        <w:t xml:space="preserve"> </w:t>
      </w:r>
      <w:r>
        <w:t>This</w:t>
      </w:r>
      <w:r>
        <w:rPr>
          <w:spacing w:val="-5"/>
        </w:rPr>
        <w:t xml:space="preserve"> </w:t>
      </w:r>
      <w:r>
        <w:rPr>
          <w:spacing w:val="-1"/>
        </w:rPr>
        <w:t>section</w:t>
      </w:r>
      <w:r>
        <w:rPr>
          <w:spacing w:val="-5"/>
        </w:rPr>
        <w:t xml:space="preserve"> </w:t>
      </w:r>
      <w:r>
        <w:rPr>
          <w:spacing w:val="-1"/>
        </w:rPr>
        <w:t>requires</w:t>
      </w:r>
      <w:r>
        <w:rPr>
          <w:spacing w:val="-5"/>
        </w:rPr>
        <w:t xml:space="preserve"> </w:t>
      </w:r>
      <w:r>
        <w:t>that</w:t>
      </w:r>
      <w:r>
        <w:rPr>
          <w:spacing w:val="-5"/>
        </w:rPr>
        <w:t xml:space="preserve"> </w:t>
      </w:r>
      <w:r>
        <w:t>if</w:t>
      </w:r>
      <w:r>
        <w:rPr>
          <w:spacing w:val="-5"/>
        </w:rPr>
        <w:t xml:space="preserve"> </w:t>
      </w:r>
      <w:r>
        <w:t>90</w:t>
      </w:r>
      <w:r>
        <w:rPr>
          <w:spacing w:val="-5"/>
        </w:rPr>
        <w:t xml:space="preserve"> </w:t>
      </w:r>
      <w:r>
        <w:rPr>
          <w:spacing w:val="-1"/>
        </w:rPr>
        <w:t>days</w:t>
      </w:r>
      <w:r>
        <w:rPr>
          <w:spacing w:val="-5"/>
        </w:rPr>
        <w:t xml:space="preserve"> </w:t>
      </w:r>
      <w:r>
        <w:t>or</w:t>
      </w:r>
      <w:r>
        <w:rPr>
          <w:spacing w:val="-5"/>
        </w:rPr>
        <w:t xml:space="preserve"> </w:t>
      </w:r>
      <w:r>
        <w:t>more</w:t>
      </w:r>
      <w:r>
        <w:rPr>
          <w:spacing w:val="-4"/>
        </w:rPr>
        <w:t xml:space="preserve"> </w:t>
      </w:r>
      <w:r>
        <w:t>have</w:t>
      </w:r>
      <w:r>
        <w:rPr>
          <w:spacing w:val="-5"/>
        </w:rPr>
        <w:t xml:space="preserve"> </w:t>
      </w:r>
      <w:r>
        <w:t>elapsed</w:t>
      </w:r>
      <w:r>
        <w:rPr>
          <w:spacing w:val="45"/>
          <w:w w:val="99"/>
        </w:rPr>
        <w:t xml:space="preserve"> </w:t>
      </w:r>
      <w:r>
        <w:t>since</w:t>
      </w:r>
      <w:r>
        <w:rPr>
          <w:spacing w:val="-6"/>
        </w:rPr>
        <w:t xml:space="preserve"> </w:t>
      </w:r>
      <w:r>
        <w:t>the</w:t>
      </w:r>
      <w:r>
        <w:rPr>
          <w:spacing w:val="-5"/>
        </w:rPr>
        <w:t xml:space="preserve"> </w:t>
      </w:r>
      <w:r>
        <w:rPr>
          <w:spacing w:val="-1"/>
        </w:rPr>
        <w:t>date</w:t>
      </w:r>
      <w:r>
        <w:rPr>
          <w:spacing w:val="-6"/>
        </w:rPr>
        <w:t xml:space="preserve"> </w:t>
      </w:r>
      <w:r>
        <w:t>of</w:t>
      </w:r>
      <w:r>
        <w:rPr>
          <w:spacing w:val="-5"/>
        </w:rPr>
        <w:t xml:space="preserve"> </w:t>
      </w:r>
      <w:r>
        <w:t>the</w:t>
      </w:r>
      <w:r>
        <w:rPr>
          <w:spacing w:val="-6"/>
        </w:rPr>
        <w:t xml:space="preserve"> </w:t>
      </w:r>
      <w:r>
        <w:t>last</w:t>
      </w:r>
      <w:r>
        <w:rPr>
          <w:spacing w:val="-6"/>
        </w:rPr>
        <w:t xml:space="preserve"> </w:t>
      </w:r>
      <w:r>
        <w:t>SF-86,</w:t>
      </w:r>
      <w:r>
        <w:rPr>
          <w:spacing w:val="-5"/>
        </w:rPr>
        <w:t xml:space="preserve"> </w:t>
      </w:r>
      <w:r>
        <w:t>or</w:t>
      </w:r>
      <w:r>
        <w:rPr>
          <w:spacing w:val="-6"/>
        </w:rPr>
        <w:t xml:space="preserve"> </w:t>
      </w:r>
      <w:r>
        <w:t>CSA</w:t>
      </w:r>
      <w:r>
        <w:rPr>
          <w:spacing w:val="-5"/>
        </w:rPr>
        <w:t xml:space="preserve"> </w:t>
      </w:r>
      <w:r>
        <w:t>equivalent,</w:t>
      </w:r>
      <w:r>
        <w:rPr>
          <w:spacing w:val="-6"/>
        </w:rPr>
        <w:t xml:space="preserve"> </w:t>
      </w:r>
      <w:r>
        <w:t>the</w:t>
      </w:r>
      <w:r>
        <w:rPr>
          <w:spacing w:val="-5"/>
        </w:rPr>
        <w:t xml:space="preserve"> </w:t>
      </w:r>
      <w:r>
        <w:t>individual</w:t>
      </w:r>
      <w:r>
        <w:rPr>
          <w:spacing w:val="-5"/>
        </w:rPr>
        <w:t xml:space="preserve"> </w:t>
      </w:r>
      <w:r>
        <w:t>must</w:t>
      </w:r>
      <w:r>
        <w:rPr>
          <w:spacing w:val="-6"/>
        </w:rPr>
        <w:t xml:space="preserve"> </w:t>
      </w:r>
      <w:r>
        <w:t>complete</w:t>
      </w:r>
      <w:r>
        <w:rPr>
          <w:spacing w:val="23"/>
          <w:w w:val="99"/>
        </w:rPr>
        <w:t xml:space="preserve"> </w:t>
      </w:r>
      <w:r>
        <w:t>a</w:t>
      </w:r>
      <w:r>
        <w:rPr>
          <w:spacing w:val="-6"/>
        </w:rPr>
        <w:t xml:space="preserve"> </w:t>
      </w:r>
      <w:r>
        <w:t>personnel</w:t>
      </w:r>
      <w:r>
        <w:rPr>
          <w:spacing w:val="-7"/>
        </w:rPr>
        <w:t xml:space="preserve"> </w:t>
      </w:r>
      <w:r>
        <w:t>security</w:t>
      </w:r>
      <w:r>
        <w:rPr>
          <w:spacing w:val="-6"/>
        </w:rPr>
        <w:t xml:space="preserve"> </w:t>
      </w:r>
      <w:r>
        <w:t>packet</w:t>
      </w:r>
      <w:r>
        <w:rPr>
          <w:spacing w:val="-5"/>
        </w:rPr>
        <w:t xml:space="preserve"> </w:t>
      </w:r>
      <w:r>
        <w:t>(see</w:t>
      </w:r>
      <w:r>
        <w:rPr>
          <w:spacing w:val="-6"/>
        </w:rPr>
        <w:t xml:space="preserve"> </w:t>
      </w:r>
      <w:r>
        <w:t>Section</w:t>
      </w:r>
      <w:r>
        <w:rPr>
          <w:spacing w:val="-6"/>
        </w:rPr>
        <w:t xml:space="preserve"> </w:t>
      </w:r>
      <w:r>
        <w:rPr>
          <w:spacing w:val="-1"/>
        </w:rPr>
        <w:t>25.17(d)).</w:t>
      </w:r>
      <w:r>
        <w:rPr>
          <w:spacing w:val="50"/>
        </w:rPr>
        <w:t xml:space="preserve"> </w:t>
      </w:r>
      <w:r>
        <w:t>The</w:t>
      </w:r>
      <w:r>
        <w:rPr>
          <w:spacing w:val="-6"/>
        </w:rPr>
        <w:t xml:space="preserve"> </w:t>
      </w:r>
      <w:r>
        <w:t>CSA,</w:t>
      </w:r>
      <w:r>
        <w:rPr>
          <w:spacing w:val="-6"/>
        </w:rPr>
        <w:t xml:space="preserve"> </w:t>
      </w:r>
      <w:r>
        <w:t>based</w:t>
      </w:r>
      <w:r>
        <w:rPr>
          <w:spacing w:val="-6"/>
        </w:rPr>
        <w:t xml:space="preserve"> </w:t>
      </w:r>
      <w:r>
        <w:t>on</w:t>
      </w:r>
      <w:r>
        <w:rPr>
          <w:spacing w:val="29"/>
          <w:w w:val="99"/>
        </w:rPr>
        <w:t xml:space="preserve"> </w:t>
      </w:r>
      <w:r>
        <w:t>investigative</w:t>
      </w:r>
      <w:r>
        <w:rPr>
          <w:spacing w:val="-8"/>
        </w:rPr>
        <w:t xml:space="preserve"> </w:t>
      </w:r>
      <w:r>
        <w:t>or</w:t>
      </w:r>
      <w:r>
        <w:rPr>
          <w:spacing w:val="-7"/>
        </w:rPr>
        <w:t xml:space="preserve"> </w:t>
      </w:r>
      <w:r>
        <w:t>other</w:t>
      </w:r>
      <w:r>
        <w:rPr>
          <w:spacing w:val="-8"/>
        </w:rPr>
        <w:t xml:space="preserve"> </w:t>
      </w:r>
      <w:r>
        <w:t>needs,</w:t>
      </w:r>
      <w:r>
        <w:rPr>
          <w:spacing w:val="-7"/>
        </w:rPr>
        <w:t xml:space="preserve"> </w:t>
      </w:r>
      <w:r>
        <w:t>may</w:t>
      </w:r>
      <w:r>
        <w:rPr>
          <w:spacing w:val="-7"/>
        </w:rPr>
        <w:t xml:space="preserve"> </w:t>
      </w:r>
      <w:r>
        <w:t>require</w:t>
      </w:r>
      <w:r>
        <w:rPr>
          <w:spacing w:val="-8"/>
        </w:rPr>
        <w:t xml:space="preserve"> </w:t>
      </w:r>
      <w:r>
        <w:t>a</w:t>
      </w:r>
      <w:r>
        <w:rPr>
          <w:spacing w:val="-7"/>
        </w:rPr>
        <w:t xml:space="preserve"> </w:t>
      </w:r>
      <w:r>
        <w:t>complete</w:t>
      </w:r>
      <w:r>
        <w:rPr>
          <w:spacing w:val="-8"/>
        </w:rPr>
        <w:t xml:space="preserve"> </w:t>
      </w:r>
      <w:r>
        <w:rPr>
          <w:spacing w:val="-1"/>
        </w:rPr>
        <w:t>up-to-date</w:t>
      </w:r>
      <w:r>
        <w:rPr>
          <w:spacing w:val="-7"/>
        </w:rPr>
        <w:t xml:space="preserve"> </w:t>
      </w:r>
      <w:r>
        <w:rPr>
          <w:spacing w:val="-1"/>
        </w:rPr>
        <w:t>personnel</w:t>
      </w:r>
      <w:r>
        <w:rPr>
          <w:spacing w:val="36"/>
          <w:w w:val="99"/>
        </w:rPr>
        <w:t xml:space="preserve"> </w:t>
      </w:r>
      <w:r>
        <w:t>security</w:t>
      </w:r>
      <w:r>
        <w:rPr>
          <w:spacing w:val="-7"/>
        </w:rPr>
        <w:t xml:space="preserve"> </w:t>
      </w:r>
      <w:r>
        <w:rPr>
          <w:spacing w:val="-1"/>
        </w:rPr>
        <w:t>packet</w:t>
      </w:r>
      <w:r>
        <w:rPr>
          <w:spacing w:val="-6"/>
        </w:rPr>
        <w:t xml:space="preserve"> </w:t>
      </w:r>
      <w:r>
        <w:t>in</w:t>
      </w:r>
      <w:r>
        <w:rPr>
          <w:spacing w:val="-5"/>
        </w:rPr>
        <w:t xml:space="preserve"> </w:t>
      </w:r>
      <w:r>
        <w:t>other</w:t>
      </w:r>
      <w:r>
        <w:rPr>
          <w:spacing w:val="-7"/>
        </w:rPr>
        <w:t xml:space="preserve"> </w:t>
      </w:r>
      <w:r>
        <w:t>cases</w:t>
      </w:r>
      <w:r>
        <w:rPr>
          <w:spacing w:val="-5"/>
        </w:rPr>
        <w:t xml:space="preserve"> </w:t>
      </w:r>
      <w:r>
        <w:rPr>
          <w:spacing w:val="-1"/>
        </w:rPr>
        <w:t>as</w:t>
      </w:r>
      <w:r>
        <w:rPr>
          <w:spacing w:val="-6"/>
        </w:rPr>
        <w:t xml:space="preserve"> </w:t>
      </w:r>
      <w:r>
        <w:t>well.</w:t>
      </w:r>
    </w:p>
    <w:p w:rsidR="008D508C" w:rsidP="005962FE" w:rsidRDefault="008D508C" w14:paraId="135758B4" w14:textId="77777777">
      <w:pPr>
        <w:pStyle w:val="BodyText"/>
        <w:kinsoku w:val="0"/>
        <w:overflowPunct w:val="0"/>
        <w:spacing w:before="11"/>
        <w:ind w:left="0"/>
        <w:rPr>
          <w:sz w:val="21"/>
          <w:szCs w:val="21"/>
        </w:rPr>
      </w:pPr>
    </w:p>
    <w:p w:rsidR="008D508C" w:rsidP="005962FE" w:rsidRDefault="008D508C" w14:paraId="18F2B727" w14:textId="77777777">
      <w:pPr>
        <w:pStyle w:val="BodyText"/>
        <w:kinsoku w:val="0"/>
        <w:overflowPunct w:val="0"/>
        <w:ind w:left="0" w:right="139"/>
      </w:pPr>
      <w:r>
        <w:t>These</w:t>
      </w:r>
      <w:r>
        <w:rPr>
          <w:spacing w:val="-6"/>
        </w:rPr>
        <w:t xml:space="preserve"> </w:t>
      </w:r>
      <w:r>
        <w:rPr>
          <w:spacing w:val="-1"/>
        </w:rPr>
        <w:t>procedures</w:t>
      </w:r>
      <w:r>
        <w:rPr>
          <w:spacing w:val="-6"/>
        </w:rPr>
        <w:t xml:space="preserve"> </w:t>
      </w:r>
      <w:r>
        <w:t>and</w:t>
      </w:r>
      <w:r>
        <w:rPr>
          <w:spacing w:val="-6"/>
        </w:rPr>
        <w:t xml:space="preserve"> </w:t>
      </w:r>
      <w:r>
        <w:rPr>
          <w:spacing w:val="-1"/>
        </w:rPr>
        <w:t>information</w:t>
      </w:r>
      <w:r>
        <w:rPr>
          <w:spacing w:val="-7"/>
        </w:rPr>
        <w:t xml:space="preserve"> </w:t>
      </w:r>
      <w:r>
        <w:t>in</w:t>
      </w:r>
      <w:r>
        <w:rPr>
          <w:spacing w:val="-6"/>
        </w:rPr>
        <w:t xml:space="preserve"> </w:t>
      </w:r>
      <w:r>
        <w:t>Sections</w:t>
      </w:r>
      <w:r>
        <w:rPr>
          <w:spacing w:val="-6"/>
        </w:rPr>
        <w:t xml:space="preserve"> </w:t>
      </w:r>
      <w:r>
        <w:rPr>
          <w:spacing w:val="-1"/>
        </w:rPr>
        <w:t>25.27(a)</w:t>
      </w:r>
      <w:r>
        <w:rPr>
          <w:spacing w:val="-6"/>
        </w:rPr>
        <w:t xml:space="preserve"> </w:t>
      </w:r>
      <w:r>
        <w:t>and</w:t>
      </w:r>
      <w:r>
        <w:rPr>
          <w:spacing w:val="-6"/>
        </w:rPr>
        <w:t xml:space="preserve"> </w:t>
      </w:r>
      <w:r>
        <w:t>(b)</w:t>
      </w:r>
      <w:r>
        <w:rPr>
          <w:spacing w:val="-6"/>
        </w:rPr>
        <w:t xml:space="preserve"> </w:t>
      </w:r>
      <w:r>
        <w:t>are</w:t>
      </w:r>
      <w:r>
        <w:rPr>
          <w:spacing w:val="-6"/>
        </w:rPr>
        <w:t xml:space="preserve"> </w:t>
      </w:r>
      <w:r>
        <w:t>used</w:t>
      </w:r>
      <w:r>
        <w:rPr>
          <w:spacing w:val="-6"/>
        </w:rPr>
        <w:t xml:space="preserve"> </w:t>
      </w:r>
      <w:r>
        <w:rPr>
          <w:spacing w:val="-1"/>
        </w:rPr>
        <w:t>by</w:t>
      </w:r>
      <w:r>
        <w:rPr>
          <w:spacing w:val="-7"/>
        </w:rPr>
        <w:t xml:space="preserve"> </w:t>
      </w:r>
      <w:r>
        <w:t>NRC</w:t>
      </w:r>
      <w:r>
        <w:rPr>
          <w:spacing w:val="55"/>
          <w:w w:val="99"/>
        </w:rPr>
        <w:t xml:space="preserve"> </w:t>
      </w:r>
      <w:r>
        <w:t>to</w:t>
      </w:r>
      <w:r>
        <w:rPr>
          <w:spacing w:val="-7"/>
        </w:rPr>
        <w:t xml:space="preserve"> </w:t>
      </w:r>
      <w:r>
        <w:t>reopen</w:t>
      </w:r>
      <w:r>
        <w:rPr>
          <w:spacing w:val="-7"/>
        </w:rPr>
        <w:t xml:space="preserve"> </w:t>
      </w:r>
      <w:r>
        <w:t>and</w:t>
      </w:r>
      <w:r>
        <w:rPr>
          <w:spacing w:val="-6"/>
        </w:rPr>
        <w:t xml:space="preserve"> </w:t>
      </w:r>
      <w:r>
        <w:t>complete</w:t>
      </w:r>
      <w:r>
        <w:rPr>
          <w:spacing w:val="-7"/>
        </w:rPr>
        <w:t xml:space="preserve"> </w:t>
      </w:r>
      <w:r>
        <w:t>the</w:t>
      </w:r>
      <w:r>
        <w:rPr>
          <w:spacing w:val="-7"/>
        </w:rPr>
        <w:t xml:space="preserve"> </w:t>
      </w:r>
      <w:r>
        <w:t>access</w:t>
      </w:r>
      <w:r>
        <w:rPr>
          <w:spacing w:val="-7"/>
        </w:rPr>
        <w:t xml:space="preserve"> </w:t>
      </w:r>
      <w:r>
        <w:rPr>
          <w:spacing w:val="-1"/>
        </w:rPr>
        <w:t>authorization</w:t>
      </w:r>
      <w:r>
        <w:rPr>
          <w:spacing w:val="-7"/>
        </w:rPr>
        <w:t xml:space="preserve"> </w:t>
      </w:r>
      <w:r>
        <w:rPr>
          <w:spacing w:val="-1"/>
        </w:rPr>
        <w:t>processing</w:t>
      </w:r>
      <w:r>
        <w:rPr>
          <w:spacing w:val="-6"/>
        </w:rPr>
        <w:t xml:space="preserve"> </w:t>
      </w:r>
      <w:r>
        <w:t>and</w:t>
      </w:r>
      <w:r>
        <w:rPr>
          <w:spacing w:val="-7"/>
        </w:rPr>
        <w:t xml:space="preserve"> </w:t>
      </w:r>
      <w:r>
        <w:t>to</w:t>
      </w:r>
      <w:r>
        <w:rPr>
          <w:spacing w:val="-7"/>
        </w:rPr>
        <w:t xml:space="preserve"> </w:t>
      </w:r>
      <w:r>
        <w:rPr>
          <w:spacing w:val="-1"/>
        </w:rPr>
        <w:t>determine</w:t>
      </w:r>
      <w:r>
        <w:rPr>
          <w:spacing w:val="-7"/>
        </w:rPr>
        <w:t xml:space="preserve"> </w:t>
      </w:r>
      <w:r>
        <w:t>the</w:t>
      </w:r>
      <w:r>
        <w:rPr>
          <w:spacing w:val="59"/>
        </w:rPr>
        <w:t xml:space="preserve"> </w:t>
      </w:r>
      <w:r>
        <w:rPr>
          <w:spacing w:val="-1"/>
        </w:rPr>
        <w:t>respondent’s</w:t>
      </w:r>
      <w:r>
        <w:rPr>
          <w:spacing w:val="-10"/>
        </w:rPr>
        <w:t xml:space="preserve"> </w:t>
      </w:r>
      <w:r>
        <w:rPr>
          <w:spacing w:val="-1"/>
        </w:rPr>
        <w:t>trustworthiness</w:t>
      </w:r>
      <w:r>
        <w:rPr>
          <w:spacing w:val="-9"/>
        </w:rPr>
        <w:t xml:space="preserve"> </w:t>
      </w:r>
      <w:r>
        <w:rPr>
          <w:spacing w:val="-1"/>
        </w:rPr>
        <w:t>and</w:t>
      </w:r>
      <w:r>
        <w:rPr>
          <w:spacing w:val="-9"/>
        </w:rPr>
        <w:t xml:space="preserve"> </w:t>
      </w:r>
      <w:r>
        <w:t>eligibility</w:t>
      </w:r>
      <w:r>
        <w:rPr>
          <w:spacing w:val="-9"/>
        </w:rPr>
        <w:t xml:space="preserve"> </w:t>
      </w:r>
      <w:r>
        <w:t>for</w:t>
      </w:r>
      <w:r>
        <w:rPr>
          <w:spacing w:val="-10"/>
        </w:rPr>
        <w:t xml:space="preserve"> </w:t>
      </w:r>
      <w:r>
        <w:t>an</w:t>
      </w:r>
      <w:r>
        <w:rPr>
          <w:spacing w:val="-9"/>
        </w:rPr>
        <w:t xml:space="preserve"> </w:t>
      </w:r>
      <w:r>
        <w:t>access</w:t>
      </w:r>
      <w:r>
        <w:rPr>
          <w:spacing w:val="-9"/>
        </w:rPr>
        <w:t xml:space="preserve"> </w:t>
      </w:r>
      <w:r>
        <w:rPr>
          <w:spacing w:val="-1"/>
        </w:rPr>
        <w:t>authorization.</w:t>
      </w:r>
    </w:p>
    <w:p w:rsidR="008D508C" w:rsidP="005962FE" w:rsidRDefault="008D508C" w14:paraId="32690AC4" w14:textId="77777777">
      <w:pPr>
        <w:pStyle w:val="BodyText"/>
        <w:kinsoku w:val="0"/>
        <w:overflowPunct w:val="0"/>
        <w:ind w:left="0"/>
      </w:pPr>
    </w:p>
    <w:p w:rsidR="008D508C" w:rsidP="005962FE" w:rsidRDefault="008D508C" w14:paraId="02CED281" w14:textId="77777777">
      <w:pPr>
        <w:pStyle w:val="BodyText"/>
        <w:kinsoku w:val="0"/>
        <w:overflowPunct w:val="0"/>
        <w:ind w:left="0" w:right="241"/>
      </w:pPr>
      <w:r>
        <w:rPr>
          <w:u w:val="single"/>
        </w:rPr>
        <w:t>Section</w:t>
      </w:r>
      <w:r>
        <w:rPr>
          <w:spacing w:val="-7"/>
          <w:u w:val="single"/>
        </w:rPr>
        <w:t xml:space="preserve"> </w:t>
      </w:r>
      <w:r>
        <w:rPr>
          <w:spacing w:val="-1"/>
          <w:u w:val="single"/>
        </w:rPr>
        <w:t>25.29(a)</w:t>
      </w:r>
      <w:r>
        <w:rPr>
          <w:spacing w:val="49"/>
          <w:u w:val="single"/>
        </w:rPr>
        <w:t xml:space="preserve"> </w:t>
      </w:r>
      <w:r>
        <w:t>An</w:t>
      </w:r>
      <w:r>
        <w:rPr>
          <w:spacing w:val="-7"/>
        </w:rPr>
        <w:t xml:space="preserve"> </w:t>
      </w:r>
      <w:r>
        <w:t>access</w:t>
      </w:r>
      <w:r>
        <w:rPr>
          <w:spacing w:val="-6"/>
        </w:rPr>
        <w:t xml:space="preserve"> </w:t>
      </w:r>
      <w:r>
        <w:t>authorization</w:t>
      </w:r>
      <w:r>
        <w:rPr>
          <w:spacing w:val="-6"/>
        </w:rPr>
        <w:t xml:space="preserve"> </w:t>
      </w:r>
      <w:r>
        <w:t>can</w:t>
      </w:r>
      <w:r>
        <w:rPr>
          <w:spacing w:val="-6"/>
        </w:rPr>
        <w:t xml:space="preserve"> </w:t>
      </w:r>
      <w:r>
        <w:t>be</w:t>
      </w:r>
      <w:r>
        <w:rPr>
          <w:spacing w:val="-7"/>
        </w:rPr>
        <w:t xml:space="preserve"> </w:t>
      </w:r>
      <w:r>
        <w:t>reinstated</w:t>
      </w:r>
      <w:r>
        <w:rPr>
          <w:spacing w:val="-6"/>
        </w:rPr>
        <w:t xml:space="preserve"> </w:t>
      </w:r>
      <w:r>
        <w:rPr>
          <w:spacing w:val="-1"/>
        </w:rPr>
        <w:t>provided</w:t>
      </w:r>
      <w:r>
        <w:rPr>
          <w:spacing w:val="-7"/>
        </w:rPr>
        <w:t xml:space="preserve"> </w:t>
      </w:r>
      <w:r>
        <w:t>that</w:t>
      </w:r>
      <w:r>
        <w:rPr>
          <w:spacing w:val="-6"/>
        </w:rPr>
        <w:t xml:space="preserve"> </w:t>
      </w:r>
      <w:r>
        <w:t>no</w:t>
      </w:r>
      <w:r>
        <w:rPr>
          <w:spacing w:val="28"/>
          <w:w w:val="99"/>
        </w:rPr>
        <w:t xml:space="preserve"> </w:t>
      </w:r>
      <w:r>
        <w:t>more</w:t>
      </w:r>
      <w:r>
        <w:rPr>
          <w:spacing w:val="-6"/>
        </w:rPr>
        <w:t xml:space="preserve"> </w:t>
      </w:r>
      <w:r>
        <w:t>than</w:t>
      </w:r>
      <w:r>
        <w:rPr>
          <w:spacing w:val="-5"/>
        </w:rPr>
        <w:t xml:space="preserve"> </w:t>
      </w:r>
      <w:r>
        <w:t>24</w:t>
      </w:r>
      <w:r>
        <w:rPr>
          <w:spacing w:val="-6"/>
        </w:rPr>
        <w:t xml:space="preserve"> </w:t>
      </w:r>
      <w:r>
        <w:t>months</w:t>
      </w:r>
      <w:r>
        <w:rPr>
          <w:spacing w:val="-5"/>
        </w:rPr>
        <w:t xml:space="preserve"> </w:t>
      </w:r>
      <w:r>
        <w:t>has</w:t>
      </w:r>
      <w:r>
        <w:rPr>
          <w:spacing w:val="-5"/>
        </w:rPr>
        <w:t xml:space="preserve"> </w:t>
      </w:r>
      <w:r>
        <w:t>lapsed</w:t>
      </w:r>
      <w:r>
        <w:rPr>
          <w:spacing w:val="-6"/>
        </w:rPr>
        <w:t xml:space="preserve"> </w:t>
      </w:r>
      <w:r>
        <w:rPr>
          <w:spacing w:val="-1"/>
        </w:rPr>
        <w:t>since</w:t>
      </w:r>
      <w:r>
        <w:rPr>
          <w:spacing w:val="-6"/>
        </w:rPr>
        <w:t xml:space="preserve"> </w:t>
      </w:r>
      <w:r>
        <w:t>the</w:t>
      </w:r>
      <w:r>
        <w:rPr>
          <w:spacing w:val="-5"/>
        </w:rPr>
        <w:t xml:space="preserve"> </w:t>
      </w:r>
      <w:r>
        <w:t>date</w:t>
      </w:r>
      <w:r>
        <w:rPr>
          <w:spacing w:val="-6"/>
        </w:rPr>
        <w:t xml:space="preserve"> </w:t>
      </w:r>
      <w:r>
        <w:t>of</w:t>
      </w:r>
      <w:r>
        <w:rPr>
          <w:spacing w:val="-6"/>
        </w:rPr>
        <w:t xml:space="preserve"> </w:t>
      </w:r>
      <w:r>
        <w:t>termination</w:t>
      </w:r>
      <w:r>
        <w:rPr>
          <w:spacing w:val="-6"/>
        </w:rPr>
        <w:t xml:space="preserve"> </w:t>
      </w:r>
      <w:r>
        <w:t>of</w:t>
      </w:r>
      <w:r>
        <w:rPr>
          <w:spacing w:val="-5"/>
        </w:rPr>
        <w:t xml:space="preserve"> </w:t>
      </w:r>
      <w:r>
        <w:t>the</w:t>
      </w:r>
      <w:r>
        <w:rPr>
          <w:spacing w:val="-6"/>
        </w:rPr>
        <w:t xml:space="preserve"> </w:t>
      </w:r>
      <w:r>
        <w:rPr>
          <w:spacing w:val="-1"/>
        </w:rPr>
        <w:t>clearance;</w:t>
      </w:r>
      <w:r>
        <w:rPr>
          <w:spacing w:val="25"/>
          <w:w w:val="99"/>
        </w:rPr>
        <w:t xml:space="preserve"> </w:t>
      </w:r>
      <w:r>
        <w:t>there</w:t>
      </w:r>
      <w:r>
        <w:rPr>
          <w:spacing w:val="-6"/>
        </w:rPr>
        <w:t xml:space="preserve"> </w:t>
      </w:r>
      <w:r>
        <w:t>has</w:t>
      </w:r>
      <w:r>
        <w:rPr>
          <w:spacing w:val="-6"/>
        </w:rPr>
        <w:t xml:space="preserve"> </w:t>
      </w:r>
      <w:r>
        <w:rPr>
          <w:spacing w:val="-1"/>
        </w:rPr>
        <w:t>been</w:t>
      </w:r>
      <w:r>
        <w:rPr>
          <w:spacing w:val="-5"/>
        </w:rPr>
        <w:t xml:space="preserve"> </w:t>
      </w:r>
      <w:r>
        <w:t>no</w:t>
      </w:r>
      <w:r>
        <w:rPr>
          <w:spacing w:val="-5"/>
        </w:rPr>
        <w:t xml:space="preserve"> </w:t>
      </w:r>
      <w:r>
        <w:t>break</w:t>
      </w:r>
      <w:r>
        <w:rPr>
          <w:spacing w:val="-6"/>
        </w:rPr>
        <w:t xml:space="preserve"> </w:t>
      </w:r>
      <w:r>
        <w:t>in</w:t>
      </w:r>
      <w:r>
        <w:rPr>
          <w:spacing w:val="-5"/>
        </w:rPr>
        <w:t xml:space="preserve"> </w:t>
      </w:r>
      <w:r>
        <w:t>employment</w:t>
      </w:r>
      <w:r>
        <w:rPr>
          <w:spacing w:val="-5"/>
        </w:rPr>
        <w:t xml:space="preserve"> </w:t>
      </w:r>
      <w:r>
        <w:t>with</w:t>
      </w:r>
      <w:r>
        <w:rPr>
          <w:spacing w:val="-5"/>
        </w:rPr>
        <w:t xml:space="preserve"> </w:t>
      </w:r>
      <w:r>
        <w:t>the</w:t>
      </w:r>
      <w:r>
        <w:rPr>
          <w:spacing w:val="-5"/>
        </w:rPr>
        <w:t xml:space="preserve"> </w:t>
      </w:r>
      <w:r>
        <w:t>employer</w:t>
      </w:r>
      <w:r>
        <w:rPr>
          <w:spacing w:val="-5"/>
        </w:rPr>
        <w:t xml:space="preserve"> </w:t>
      </w:r>
      <w:r>
        <w:t>since</w:t>
      </w:r>
      <w:r>
        <w:rPr>
          <w:spacing w:val="-5"/>
        </w:rPr>
        <w:t xml:space="preserve"> </w:t>
      </w:r>
      <w:r>
        <w:t>the</w:t>
      </w:r>
      <w:r>
        <w:rPr>
          <w:spacing w:val="-5"/>
        </w:rPr>
        <w:t xml:space="preserve"> </w:t>
      </w:r>
      <w:r>
        <w:t>date</w:t>
      </w:r>
      <w:r>
        <w:rPr>
          <w:spacing w:val="-6"/>
        </w:rPr>
        <w:t xml:space="preserve"> </w:t>
      </w:r>
      <w:r>
        <w:t>of</w:t>
      </w:r>
      <w:r>
        <w:rPr>
          <w:spacing w:val="23"/>
          <w:w w:val="99"/>
        </w:rPr>
        <w:t xml:space="preserve"> </w:t>
      </w:r>
      <w:r>
        <w:t>termination</w:t>
      </w:r>
      <w:r>
        <w:rPr>
          <w:spacing w:val="-8"/>
        </w:rPr>
        <w:t xml:space="preserve"> </w:t>
      </w:r>
      <w:r>
        <w:t>of</w:t>
      </w:r>
      <w:r>
        <w:rPr>
          <w:spacing w:val="-6"/>
        </w:rPr>
        <w:t xml:space="preserve"> </w:t>
      </w:r>
      <w:r>
        <w:t>the</w:t>
      </w:r>
      <w:r>
        <w:rPr>
          <w:spacing w:val="-6"/>
        </w:rPr>
        <w:t xml:space="preserve"> </w:t>
      </w:r>
      <w:r>
        <w:rPr>
          <w:spacing w:val="-1"/>
        </w:rPr>
        <w:t>clearance;</w:t>
      </w:r>
      <w:r>
        <w:rPr>
          <w:spacing w:val="-6"/>
        </w:rPr>
        <w:t xml:space="preserve"> </w:t>
      </w:r>
      <w:r>
        <w:t>there</w:t>
      </w:r>
      <w:r>
        <w:rPr>
          <w:spacing w:val="-7"/>
        </w:rPr>
        <w:t xml:space="preserve"> </w:t>
      </w:r>
      <w:r>
        <w:t>is</w:t>
      </w:r>
      <w:r>
        <w:rPr>
          <w:spacing w:val="-7"/>
        </w:rPr>
        <w:t xml:space="preserve"> </w:t>
      </w:r>
      <w:r>
        <w:t>no</w:t>
      </w:r>
      <w:r>
        <w:rPr>
          <w:spacing w:val="-6"/>
        </w:rPr>
        <w:t xml:space="preserve"> </w:t>
      </w:r>
      <w:r>
        <w:t>known</w:t>
      </w:r>
      <w:r>
        <w:rPr>
          <w:spacing w:val="-6"/>
        </w:rPr>
        <w:t xml:space="preserve"> </w:t>
      </w:r>
      <w:r>
        <w:t>adverse</w:t>
      </w:r>
      <w:r>
        <w:rPr>
          <w:spacing w:val="-6"/>
        </w:rPr>
        <w:t xml:space="preserve"> </w:t>
      </w:r>
      <w:r>
        <w:t>information;</w:t>
      </w:r>
      <w:r>
        <w:rPr>
          <w:spacing w:val="-6"/>
        </w:rPr>
        <w:t xml:space="preserve"> </w:t>
      </w:r>
      <w:r>
        <w:t>the</w:t>
      </w:r>
      <w:r>
        <w:rPr>
          <w:spacing w:val="-6"/>
        </w:rPr>
        <w:t xml:space="preserve"> </w:t>
      </w:r>
      <w:r>
        <w:t>most</w:t>
      </w:r>
      <w:r>
        <w:rPr>
          <w:spacing w:val="28"/>
          <w:w w:val="99"/>
        </w:rPr>
        <w:t xml:space="preserve"> </w:t>
      </w:r>
      <w:r>
        <w:t>recent</w:t>
      </w:r>
      <w:r>
        <w:rPr>
          <w:spacing w:val="-7"/>
        </w:rPr>
        <w:t xml:space="preserve"> </w:t>
      </w:r>
      <w:r>
        <w:t>investigation</w:t>
      </w:r>
      <w:r>
        <w:rPr>
          <w:spacing w:val="-6"/>
        </w:rPr>
        <w:t xml:space="preserve"> </w:t>
      </w:r>
      <w:r>
        <w:rPr>
          <w:spacing w:val="-1"/>
        </w:rPr>
        <w:t>does</w:t>
      </w:r>
      <w:r>
        <w:rPr>
          <w:spacing w:val="-7"/>
        </w:rPr>
        <w:t xml:space="preserve"> </w:t>
      </w:r>
      <w:r>
        <w:t>not</w:t>
      </w:r>
      <w:r>
        <w:rPr>
          <w:spacing w:val="-6"/>
        </w:rPr>
        <w:t xml:space="preserve"> </w:t>
      </w:r>
      <w:r>
        <w:t>exceed</w:t>
      </w:r>
      <w:r>
        <w:rPr>
          <w:spacing w:val="-6"/>
        </w:rPr>
        <w:t xml:space="preserve"> </w:t>
      </w:r>
      <w:r>
        <w:t>5</w:t>
      </w:r>
      <w:r>
        <w:rPr>
          <w:spacing w:val="-7"/>
        </w:rPr>
        <w:t xml:space="preserve"> </w:t>
      </w:r>
      <w:r>
        <w:t>years;</w:t>
      </w:r>
      <w:r>
        <w:rPr>
          <w:spacing w:val="-6"/>
        </w:rPr>
        <w:t xml:space="preserve"> </w:t>
      </w:r>
      <w:r>
        <w:t>and</w:t>
      </w:r>
      <w:r>
        <w:rPr>
          <w:spacing w:val="-7"/>
        </w:rPr>
        <w:t xml:space="preserve"> </w:t>
      </w:r>
      <w:r>
        <w:t>the</w:t>
      </w:r>
      <w:r>
        <w:rPr>
          <w:spacing w:val="-6"/>
        </w:rPr>
        <w:t xml:space="preserve"> </w:t>
      </w:r>
      <w:r>
        <w:t>most</w:t>
      </w:r>
      <w:r>
        <w:rPr>
          <w:spacing w:val="-6"/>
        </w:rPr>
        <w:t xml:space="preserve"> </w:t>
      </w:r>
      <w:r>
        <w:t>recent</w:t>
      </w:r>
      <w:r>
        <w:rPr>
          <w:spacing w:val="-7"/>
        </w:rPr>
        <w:t xml:space="preserve"> </w:t>
      </w:r>
      <w:r>
        <w:t>investigation</w:t>
      </w:r>
      <w:r>
        <w:rPr>
          <w:spacing w:val="23"/>
          <w:w w:val="99"/>
        </w:rPr>
        <w:t xml:space="preserve"> </w:t>
      </w:r>
      <w:r>
        <w:t>meets</w:t>
      </w:r>
      <w:r>
        <w:rPr>
          <w:spacing w:val="-6"/>
        </w:rPr>
        <w:t xml:space="preserve"> </w:t>
      </w:r>
      <w:r>
        <w:t>or</w:t>
      </w:r>
      <w:r>
        <w:rPr>
          <w:spacing w:val="-5"/>
        </w:rPr>
        <w:t xml:space="preserve"> </w:t>
      </w:r>
      <w:r>
        <w:t>exceeds</w:t>
      </w:r>
      <w:r>
        <w:rPr>
          <w:spacing w:val="-5"/>
        </w:rPr>
        <w:t xml:space="preserve"> </w:t>
      </w:r>
      <w:r>
        <w:t>the</w:t>
      </w:r>
      <w:r>
        <w:rPr>
          <w:spacing w:val="-6"/>
        </w:rPr>
        <w:t xml:space="preserve"> </w:t>
      </w:r>
      <w:r>
        <w:t>scope</w:t>
      </w:r>
      <w:r>
        <w:rPr>
          <w:spacing w:val="-5"/>
        </w:rPr>
        <w:t xml:space="preserve"> </w:t>
      </w:r>
      <w:r>
        <w:t>of</w:t>
      </w:r>
      <w:r>
        <w:rPr>
          <w:spacing w:val="-5"/>
        </w:rPr>
        <w:t xml:space="preserve"> </w:t>
      </w:r>
      <w:r>
        <w:t>the</w:t>
      </w:r>
      <w:r>
        <w:rPr>
          <w:spacing w:val="-6"/>
        </w:rPr>
        <w:t xml:space="preserve"> </w:t>
      </w:r>
      <w:r>
        <w:t>investigation</w:t>
      </w:r>
      <w:r>
        <w:rPr>
          <w:spacing w:val="-6"/>
        </w:rPr>
        <w:t xml:space="preserve"> </w:t>
      </w:r>
      <w:r>
        <w:t>required</w:t>
      </w:r>
      <w:r>
        <w:rPr>
          <w:spacing w:val="-5"/>
        </w:rPr>
        <w:t xml:space="preserve"> </w:t>
      </w:r>
      <w:r>
        <w:t>for</w:t>
      </w:r>
      <w:r>
        <w:rPr>
          <w:spacing w:val="-8"/>
        </w:rPr>
        <w:t xml:space="preserve"> </w:t>
      </w:r>
      <w:r>
        <w:t>the</w:t>
      </w:r>
      <w:r>
        <w:rPr>
          <w:spacing w:val="-5"/>
        </w:rPr>
        <w:t xml:space="preserve"> </w:t>
      </w:r>
      <w:r>
        <w:t>level</w:t>
      </w:r>
      <w:r>
        <w:rPr>
          <w:spacing w:val="-5"/>
        </w:rPr>
        <w:t xml:space="preserve"> </w:t>
      </w:r>
      <w:r>
        <w:t>of</w:t>
      </w:r>
      <w:r>
        <w:rPr>
          <w:spacing w:val="-6"/>
        </w:rPr>
        <w:t xml:space="preserve"> </w:t>
      </w:r>
      <w:r>
        <w:t>access</w:t>
      </w:r>
      <w:r>
        <w:rPr>
          <w:w w:val="99"/>
        </w:rPr>
        <w:t xml:space="preserve"> </w:t>
      </w:r>
      <w:r>
        <w:rPr>
          <w:spacing w:val="-1"/>
        </w:rPr>
        <w:t>authorization</w:t>
      </w:r>
      <w:r>
        <w:rPr>
          <w:spacing w:val="-6"/>
        </w:rPr>
        <w:t xml:space="preserve"> </w:t>
      </w:r>
      <w:r>
        <w:t>that</w:t>
      </w:r>
      <w:r>
        <w:rPr>
          <w:spacing w:val="-6"/>
        </w:rPr>
        <w:t xml:space="preserve"> </w:t>
      </w:r>
      <w:r>
        <w:t>is</w:t>
      </w:r>
      <w:r>
        <w:rPr>
          <w:spacing w:val="-6"/>
        </w:rPr>
        <w:t xml:space="preserve"> </w:t>
      </w:r>
      <w:r>
        <w:t>to</w:t>
      </w:r>
      <w:r>
        <w:rPr>
          <w:spacing w:val="-6"/>
        </w:rPr>
        <w:t xml:space="preserve"> </w:t>
      </w:r>
      <w:r>
        <w:rPr>
          <w:spacing w:val="-1"/>
        </w:rPr>
        <w:t>be</w:t>
      </w:r>
      <w:r>
        <w:rPr>
          <w:spacing w:val="-6"/>
        </w:rPr>
        <w:t xml:space="preserve"> </w:t>
      </w:r>
      <w:r>
        <w:t>reinstated</w:t>
      </w:r>
      <w:r>
        <w:rPr>
          <w:spacing w:val="-7"/>
        </w:rPr>
        <w:t xml:space="preserve"> </w:t>
      </w:r>
      <w:r>
        <w:t>or</w:t>
      </w:r>
      <w:r>
        <w:rPr>
          <w:spacing w:val="-6"/>
        </w:rPr>
        <w:t xml:space="preserve"> </w:t>
      </w:r>
      <w:r>
        <w:t>granted.</w:t>
      </w:r>
    </w:p>
    <w:p w:rsidR="008D508C" w:rsidP="005962FE" w:rsidRDefault="008D508C" w14:paraId="536E5569" w14:textId="77777777">
      <w:pPr>
        <w:pStyle w:val="BodyText"/>
        <w:kinsoku w:val="0"/>
        <w:overflowPunct w:val="0"/>
        <w:ind w:left="0"/>
      </w:pPr>
    </w:p>
    <w:p w:rsidR="008D508C" w:rsidP="005962FE" w:rsidRDefault="008D508C" w14:paraId="4ACF7FFA" w14:textId="77777777">
      <w:pPr>
        <w:pStyle w:val="BodyText"/>
        <w:kinsoku w:val="0"/>
        <w:overflowPunct w:val="0"/>
        <w:ind w:left="0" w:right="160"/>
      </w:pPr>
      <w:r>
        <w:rPr>
          <w:u w:val="single"/>
        </w:rPr>
        <w:t>Section</w:t>
      </w:r>
      <w:r>
        <w:rPr>
          <w:spacing w:val="-7"/>
          <w:u w:val="single"/>
        </w:rPr>
        <w:t xml:space="preserve"> </w:t>
      </w:r>
      <w:r>
        <w:rPr>
          <w:spacing w:val="-1"/>
          <w:u w:val="single"/>
        </w:rPr>
        <w:t>25.29(b)</w:t>
      </w:r>
      <w:r>
        <w:rPr>
          <w:spacing w:val="51"/>
          <w:u w:val="single"/>
        </w:rPr>
        <w:t xml:space="preserve"> </w:t>
      </w:r>
      <w:r>
        <w:t>An</w:t>
      </w:r>
      <w:r>
        <w:rPr>
          <w:spacing w:val="-6"/>
        </w:rPr>
        <w:t xml:space="preserve"> </w:t>
      </w:r>
      <w:r>
        <w:t>access</w:t>
      </w:r>
      <w:r>
        <w:rPr>
          <w:spacing w:val="-6"/>
        </w:rPr>
        <w:t xml:space="preserve"> </w:t>
      </w:r>
      <w:r>
        <w:t>authorization</w:t>
      </w:r>
      <w:r>
        <w:rPr>
          <w:spacing w:val="-5"/>
        </w:rPr>
        <w:t xml:space="preserve"> </w:t>
      </w:r>
      <w:r>
        <w:t>can</w:t>
      </w:r>
      <w:r>
        <w:rPr>
          <w:spacing w:val="-6"/>
        </w:rPr>
        <w:t xml:space="preserve"> </w:t>
      </w:r>
      <w:r>
        <w:t>be</w:t>
      </w:r>
      <w:r>
        <w:rPr>
          <w:spacing w:val="-6"/>
        </w:rPr>
        <w:t xml:space="preserve"> </w:t>
      </w:r>
      <w:r>
        <w:t>reinstated</w:t>
      </w:r>
      <w:r>
        <w:rPr>
          <w:spacing w:val="-6"/>
        </w:rPr>
        <w:t xml:space="preserve"> </w:t>
      </w:r>
      <w:r>
        <w:rPr>
          <w:spacing w:val="-1"/>
        </w:rPr>
        <w:t>at</w:t>
      </w:r>
      <w:r>
        <w:rPr>
          <w:spacing w:val="-5"/>
        </w:rPr>
        <w:t xml:space="preserve"> </w:t>
      </w:r>
      <w:r>
        <w:t>the</w:t>
      </w:r>
      <w:r>
        <w:rPr>
          <w:spacing w:val="-6"/>
        </w:rPr>
        <w:t xml:space="preserve"> </w:t>
      </w:r>
      <w:r>
        <w:t>same,</w:t>
      </w:r>
      <w:r>
        <w:rPr>
          <w:spacing w:val="-5"/>
        </w:rPr>
        <w:t xml:space="preserve"> </w:t>
      </w:r>
      <w:r>
        <w:t>or</w:t>
      </w:r>
      <w:r>
        <w:rPr>
          <w:spacing w:val="28"/>
          <w:w w:val="99"/>
        </w:rPr>
        <w:t xml:space="preserve"> </w:t>
      </w:r>
      <w:r>
        <w:t>lower,</w:t>
      </w:r>
      <w:r>
        <w:rPr>
          <w:spacing w:val="-6"/>
        </w:rPr>
        <w:t xml:space="preserve"> </w:t>
      </w:r>
      <w:r>
        <w:t>level</w:t>
      </w:r>
      <w:r>
        <w:rPr>
          <w:spacing w:val="-5"/>
        </w:rPr>
        <w:t xml:space="preserve"> </w:t>
      </w:r>
      <w:r>
        <w:t>by</w:t>
      </w:r>
      <w:r>
        <w:rPr>
          <w:spacing w:val="-6"/>
        </w:rPr>
        <w:t xml:space="preserve"> </w:t>
      </w:r>
      <w:r>
        <w:t>submission</w:t>
      </w:r>
      <w:r>
        <w:rPr>
          <w:spacing w:val="-5"/>
        </w:rPr>
        <w:t xml:space="preserve"> </w:t>
      </w:r>
      <w:r>
        <w:t>of</w:t>
      </w:r>
      <w:r>
        <w:rPr>
          <w:spacing w:val="-6"/>
        </w:rPr>
        <w:t xml:space="preserve"> </w:t>
      </w:r>
      <w:r>
        <w:t>a</w:t>
      </w:r>
      <w:r>
        <w:rPr>
          <w:spacing w:val="-5"/>
        </w:rPr>
        <w:t xml:space="preserve"> </w:t>
      </w:r>
      <w:r>
        <w:t>CSA-designated</w:t>
      </w:r>
      <w:r>
        <w:rPr>
          <w:spacing w:val="-6"/>
        </w:rPr>
        <w:t xml:space="preserve"> </w:t>
      </w:r>
      <w:r>
        <w:t>form</w:t>
      </w:r>
      <w:r>
        <w:rPr>
          <w:spacing w:val="-6"/>
        </w:rPr>
        <w:t xml:space="preserve"> </w:t>
      </w:r>
      <w:r>
        <w:t>to</w:t>
      </w:r>
      <w:r>
        <w:rPr>
          <w:spacing w:val="-5"/>
        </w:rPr>
        <w:t xml:space="preserve"> </w:t>
      </w:r>
      <w:r>
        <w:t>the</w:t>
      </w:r>
      <w:r>
        <w:rPr>
          <w:spacing w:val="-6"/>
        </w:rPr>
        <w:t xml:space="preserve"> </w:t>
      </w:r>
      <w:r>
        <w:t>CSA.</w:t>
      </w:r>
      <w:r>
        <w:rPr>
          <w:spacing w:val="51"/>
        </w:rPr>
        <w:t xml:space="preserve"> </w:t>
      </w:r>
      <w:r>
        <w:t>The</w:t>
      </w:r>
      <w:r>
        <w:rPr>
          <w:spacing w:val="-6"/>
        </w:rPr>
        <w:t xml:space="preserve"> </w:t>
      </w:r>
      <w:r>
        <w:t>employee</w:t>
      </w:r>
      <w:r>
        <w:rPr>
          <w:w w:val="99"/>
        </w:rPr>
        <w:t xml:space="preserve"> </w:t>
      </w:r>
      <w:r>
        <w:t>may</w:t>
      </w:r>
      <w:r>
        <w:rPr>
          <w:spacing w:val="-7"/>
        </w:rPr>
        <w:t xml:space="preserve"> </w:t>
      </w:r>
      <w:r>
        <w:t>not</w:t>
      </w:r>
      <w:r>
        <w:rPr>
          <w:spacing w:val="-7"/>
        </w:rPr>
        <w:t xml:space="preserve"> </w:t>
      </w:r>
      <w:r>
        <w:t>have</w:t>
      </w:r>
      <w:r>
        <w:rPr>
          <w:spacing w:val="-7"/>
        </w:rPr>
        <w:t xml:space="preserve"> </w:t>
      </w:r>
      <w:r>
        <w:t>access</w:t>
      </w:r>
      <w:r>
        <w:rPr>
          <w:spacing w:val="-6"/>
        </w:rPr>
        <w:t xml:space="preserve"> </w:t>
      </w:r>
      <w:r>
        <w:t>to</w:t>
      </w:r>
      <w:r>
        <w:rPr>
          <w:spacing w:val="-8"/>
        </w:rPr>
        <w:t xml:space="preserve"> </w:t>
      </w:r>
      <w:r>
        <w:t>classified</w:t>
      </w:r>
      <w:r>
        <w:rPr>
          <w:spacing w:val="-6"/>
        </w:rPr>
        <w:t xml:space="preserve"> </w:t>
      </w:r>
      <w:r>
        <w:rPr>
          <w:spacing w:val="-1"/>
        </w:rPr>
        <w:t>information</w:t>
      </w:r>
      <w:r>
        <w:rPr>
          <w:spacing w:val="-7"/>
        </w:rPr>
        <w:t xml:space="preserve"> </w:t>
      </w:r>
      <w:r>
        <w:t>until</w:t>
      </w:r>
      <w:r>
        <w:rPr>
          <w:spacing w:val="-7"/>
        </w:rPr>
        <w:t xml:space="preserve"> </w:t>
      </w:r>
      <w:r>
        <w:t>an</w:t>
      </w:r>
      <w:r>
        <w:rPr>
          <w:spacing w:val="-7"/>
        </w:rPr>
        <w:t xml:space="preserve"> </w:t>
      </w:r>
      <w:r>
        <w:rPr>
          <w:spacing w:val="-1"/>
        </w:rPr>
        <w:t>up-to-date</w:t>
      </w:r>
      <w:r>
        <w:rPr>
          <w:spacing w:val="-6"/>
        </w:rPr>
        <w:t xml:space="preserve"> </w:t>
      </w:r>
      <w:r>
        <w:rPr>
          <w:spacing w:val="-1"/>
        </w:rPr>
        <w:t>personnel</w:t>
      </w:r>
      <w:r>
        <w:rPr>
          <w:spacing w:val="56"/>
          <w:w w:val="99"/>
        </w:rPr>
        <w:t xml:space="preserve"> </w:t>
      </w:r>
      <w:r>
        <w:t>security</w:t>
      </w:r>
      <w:r>
        <w:rPr>
          <w:spacing w:val="-7"/>
        </w:rPr>
        <w:t xml:space="preserve"> </w:t>
      </w:r>
      <w:r>
        <w:t>packet</w:t>
      </w:r>
      <w:r>
        <w:rPr>
          <w:spacing w:val="-6"/>
        </w:rPr>
        <w:t xml:space="preserve"> </w:t>
      </w:r>
      <w:r>
        <w:t>is</w:t>
      </w:r>
      <w:r>
        <w:rPr>
          <w:spacing w:val="-6"/>
        </w:rPr>
        <w:t xml:space="preserve"> </w:t>
      </w:r>
      <w:r>
        <w:rPr>
          <w:spacing w:val="-1"/>
        </w:rPr>
        <w:t>furnished</w:t>
      </w:r>
      <w:r>
        <w:rPr>
          <w:spacing w:val="-6"/>
        </w:rPr>
        <w:t xml:space="preserve"> </w:t>
      </w:r>
      <w:r>
        <w:t>with</w:t>
      </w:r>
      <w:r>
        <w:rPr>
          <w:spacing w:val="-6"/>
        </w:rPr>
        <w:t xml:space="preserve"> </w:t>
      </w:r>
      <w:r>
        <w:t>the</w:t>
      </w:r>
      <w:r>
        <w:rPr>
          <w:spacing w:val="-6"/>
        </w:rPr>
        <w:t xml:space="preserve"> </w:t>
      </w:r>
      <w:r>
        <w:t>request</w:t>
      </w:r>
      <w:r>
        <w:rPr>
          <w:spacing w:val="-6"/>
        </w:rPr>
        <w:t xml:space="preserve"> </w:t>
      </w:r>
      <w:r>
        <w:t>for</w:t>
      </w:r>
      <w:r>
        <w:rPr>
          <w:spacing w:val="-7"/>
        </w:rPr>
        <w:t xml:space="preserve"> </w:t>
      </w:r>
      <w:r>
        <w:t>reinstatement</w:t>
      </w:r>
      <w:r>
        <w:rPr>
          <w:spacing w:val="-6"/>
        </w:rPr>
        <w:t xml:space="preserve"> </w:t>
      </w:r>
      <w:r>
        <w:t>of</w:t>
      </w:r>
      <w:r>
        <w:rPr>
          <w:spacing w:val="-6"/>
        </w:rPr>
        <w:t xml:space="preserve"> </w:t>
      </w:r>
      <w:r>
        <w:t>an</w:t>
      </w:r>
      <w:r>
        <w:rPr>
          <w:spacing w:val="-7"/>
        </w:rPr>
        <w:t xml:space="preserve"> </w:t>
      </w:r>
      <w:r>
        <w:t>access</w:t>
      </w:r>
      <w:r>
        <w:rPr>
          <w:spacing w:val="27"/>
          <w:w w:val="99"/>
        </w:rPr>
        <w:t xml:space="preserve"> </w:t>
      </w:r>
      <w:r>
        <w:rPr>
          <w:spacing w:val="-1"/>
        </w:rPr>
        <w:t>authorization</w:t>
      </w:r>
      <w:r>
        <w:rPr>
          <w:spacing w:val="-7"/>
        </w:rPr>
        <w:t xml:space="preserve"> </w:t>
      </w:r>
      <w:r>
        <w:t>and</w:t>
      </w:r>
      <w:r>
        <w:rPr>
          <w:spacing w:val="-6"/>
        </w:rPr>
        <w:t xml:space="preserve"> </w:t>
      </w:r>
      <w:r>
        <w:rPr>
          <w:spacing w:val="-1"/>
        </w:rPr>
        <w:t>receipt</w:t>
      </w:r>
      <w:r>
        <w:rPr>
          <w:spacing w:val="-6"/>
        </w:rPr>
        <w:t xml:space="preserve"> </w:t>
      </w:r>
      <w:r>
        <w:t>of</w:t>
      </w:r>
      <w:r>
        <w:rPr>
          <w:spacing w:val="-7"/>
        </w:rPr>
        <w:t xml:space="preserve"> </w:t>
      </w:r>
      <w:r>
        <w:t>written</w:t>
      </w:r>
      <w:r>
        <w:rPr>
          <w:spacing w:val="-6"/>
        </w:rPr>
        <w:t xml:space="preserve"> </w:t>
      </w:r>
      <w:r>
        <w:t>confirmation</w:t>
      </w:r>
      <w:r>
        <w:rPr>
          <w:spacing w:val="-6"/>
        </w:rPr>
        <w:t xml:space="preserve"> </w:t>
      </w:r>
      <w:r>
        <w:t>of</w:t>
      </w:r>
      <w:r>
        <w:rPr>
          <w:spacing w:val="-7"/>
        </w:rPr>
        <w:t xml:space="preserve"> </w:t>
      </w:r>
      <w:r>
        <w:rPr>
          <w:spacing w:val="-1"/>
        </w:rPr>
        <w:t>reinstatement.</w:t>
      </w:r>
      <w:r>
        <w:rPr>
          <w:spacing w:val="49"/>
        </w:rPr>
        <w:t xml:space="preserve"> </w:t>
      </w:r>
      <w:r>
        <w:t>A</w:t>
      </w:r>
      <w:r>
        <w:rPr>
          <w:spacing w:val="-6"/>
        </w:rPr>
        <w:t xml:space="preserve"> </w:t>
      </w:r>
      <w:r>
        <w:t>new</w:t>
      </w:r>
      <w:r>
        <w:rPr>
          <w:spacing w:val="-7"/>
        </w:rPr>
        <w:t xml:space="preserve"> </w:t>
      </w:r>
      <w:r>
        <w:t>NRC</w:t>
      </w:r>
      <w:r>
        <w:rPr>
          <w:spacing w:val="59"/>
          <w:w w:val="99"/>
        </w:rPr>
        <w:t xml:space="preserve"> </w:t>
      </w:r>
      <w:r>
        <w:t>Form</w:t>
      </w:r>
      <w:r>
        <w:rPr>
          <w:spacing w:val="-6"/>
        </w:rPr>
        <w:t xml:space="preserve"> </w:t>
      </w:r>
      <w:r>
        <w:t>176</w:t>
      </w:r>
      <w:r>
        <w:rPr>
          <w:spacing w:val="-5"/>
        </w:rPr>
        <w:t xml:space="preserve"> </w:t>
      </w:r>
      <w:r>
        <w:t>will</w:t>
      </w:r>
      <w:r>
        <w:rPr>
          <w:spacing w:val="-5"/>
        </w:rPr>
        <w:t xml:space="preserve"> </w:t>
      </w:r>
      <w:r>
        <w:t>be</w:t>
      </w:r>
      <w:r>
        <w:rPr>
          <w:spacing w:val="-5"/>
        </w:rPr>
        <w:t xml:space="preserve"> </w:t>
      </w:r>
      <w:r>
        <w:rPr>
          <w:spacing w:val="-1"/>
        </w:rPr>
        <w:t>obtained</w:t>
      </w:r>
      <w:r>
        <w:rPr>
          <w:spacing w:val="-5"/>
        </w:rPr>
        <w:t xml:space="preserve"> </w:t>
      </w:r>
      <w:r>
        <w:t>in</w:t>
      </w:r>
      <w:r>
        <w:rPr>
          <w:spacing w:val="-5"/>
        </w:rPr>
        <w:t xml:space="preserve"> </w:t>
      </w:r>
      <w:r>
        <w:t>all</w:t>
      </w:r>
      <w:r>
        <w:rPr>
          <w:spacing w:val="-5"/>
        </w:rPr>
        <w:t xml:space="preserve"> </w:t>
      </w:r>
      <w:r>
        <w:rPr>
          <w:spacing w:val="-1"/>
        </w:rPr>
        <w:t>cases.</w:t>
      </w:r>
      <w:r>
        <w:rPr>
          <w:spacing w:val="51"/>
        </w:rPr>
        <w:t xml:space="preserve"> </w:t>
      </w:r>
      <w:r>
        <w:t>Where</w:t>
      </w:r>
      <w:r>
        <w:rPr>
          <w:spacing w:val="-5"/>
        </w:rPr>
        <w:t xml:space="preserve"> </w:t>
      </w:r>
      <w:r>
        <w:rPr>
          <w:spacing w:val="-1"/>
        </w:rPr>
        <w:t>personnel</w:t>
      </w:r>
      <w:r>
        <w:rPr>
          <w:spacing w:val="-5"/>
        </w:rPr>
        <w:t xml:space="preserve"> </w:t>
      </w:r>
      <w:r>
        <w:rPr>
          <w:spacing w:val="-1"/>
        </w:rPr>
        <w:t>security</w:t>
      </w:r>
      <w:r>
        <w:rPr>
          <w:spacing w:val="-5"/>
        </w:rPr>
        <w:t xml:space="preserve"> </w:t>
      </w:r>
      <w:r>
        <w:rPr>
          <w:spacing w:val="-1"/>
        </w:rPr>
        <w:t>packets</w:t>
      </w:r>
      <w:r>
        <w:rPr>
          <w:spacing w:val="-5"/>
        </w:rPr>
        <w:t xml:space="preserve"> </w:t>
      </w:r>
      <w:r>
        <w:t>are</w:t>
      </w:r>
      <w:r>
        <w:rPr>
          <w:spacing w:val="-5"/>
        </w:rPr>
        <w:t xml:space="preserve"> </w:t>
      </w:r>
      <w:r>
        <w:t>not</w:t>
      </w:r>
      <w:r>
        <w:rPr>
          <w:spacing w:val="69"/>
          <w:w w:val="99"/>
        </w:rPr>
        <w:t xml:space="preserve"> </w:t>
      </w:r>
      <w:r>
        <w:t>required,</w:t>
      </w:r>
      <w:r>
        <w:rPr>
          <w:spacing w:val="-7"/>
        </w:rPr>
        <w:t xml:space="preserve"> </w:t>
      </w:r>
      <w:r>
        <w:t>a</w:t>
      </w:r>
      <w:r>
        <w:rPr>
          <w:spacing w:val="-7"/>
        </w:rPr>
        <w:t xml:space="preserve"> </w:t>
      </w:r>
      <w:r>
        <w:rPr>
          <w:spacing w:val="-1"/>
        </w:rPr>
        <w:t>request</w:t>
      </w:r>
      <w:r>
        <w:rPr>
          <w:spacing w:val="-6"/>
        </w:rPr>
        <w:t xml:space="preserve"> </w:t>
      </w:r>
      <w:r>
        <w:t>for</w:t>
      </w:r>
      <w:r>
        <w:rPr>
          <w:spacing w:val="-7"/>
        </w:rPr>
        <w:t xml:space="preserve"> </w:t>
      </w:r>
      <w:r>
        <w:rPr>
          <w:spacing w:val="-1"/>
        </w:rPr>
        <w:t>reinstatement</w:t>
      </w:r>
      <w:r>
        <w:rPr>
          <w:spacing w:val="-5"/>
        </w:rPr>
        <w:t xml:space="preserve"> </w:t>
      </w:r>
      <w:r>
        <w:t>must</w:t>
      </w:r>
      <w:r>
        <w:rPr>
          <w:spacing w:val="-7"/>
        </w:rPr>
        <w:t xml:space="preserve"> </w:t>
      </w:r>
      <w:r>
        <w:t>state</w:t>
      </w:r>
      <w:r>
        <w:rPr>
          <w:spacing w:val="-7"/>
        </w:rPr>
        <w:t xml:space="preserve"> </w:t>
      </w:r>
      <w:r>
        <w:t>the</w:t>
      </w:r>
      <w:r>
        <w:rPr>
          <w:spacing w:val="-7"/>
        </w:rPr>
        <w:t xml:space="preserve"> </w:t>
      </w:r>
      <w:r>
        <w:t>level</w:t>
      </w:r>
      <w:r>
        <w:rPr>
          <w:spacing w:val="-6"/>
        </w:rPr>
        <w:t xml:space="preserve"> </w:t>
      </w:r>
      <w:r>
        <w:t>of</w:t>
      </w:r>
      <w:r>
        <w:rPr>
          <w:spacing w:val="-7"/>
        </w:rPr>
        <w:t xml:space="preserve"> </w:t>
      </w:r>
      <w:r>
        <w:t>access</w:t>
      </w:r>
      <w:r>
        <w:rPr>
          <w:spacing w:val="-7"/>
        </w:rPr>
        <w:t xml:space="preserve"> </w:t>
      </w:r>
      <w:r>
        <w:rPr>
          <w:spacing w:val="-1"/>
        </w:rPr>
        <w:t>authorization</w:t>
      </w:r>
      <w:r>
        <w:rPr>
          <w:spacing w:val="57"/>
          <w:w w:val="99"/>
        </w:rPr>
        <w:t xml:space="preserve"> </w:t>
      </w:r>
      <w:r>
        <w:t>to</w:t>
      </w:r>
      <w:r>
        <w:rPr>
          <w:spacing w:val="-5"/>
        </w:rPr>
        <w:t xml:space="preserve"> </w:t>
      </w:r>
      <w:r>
        <w:t>be</w:t>
      </w:r>
      <w:r>
        <w:rPr>
          <w:spacing w:val="-4"/>
        </w:rPr>
        <w:t xml:space="preserve"> </w:t>
      </w:r>
      <w:r>
        <w:rPr>
          <w:spacing w:val="-1"/>
        </w:rPr>
        <w:t>reinstated</w:t>
      </w:r>
      <w:r>
        <w:rPr>
          <w:spacing w:val="-5"/>
        </w:rPr>
        <w:t xml:space="preserve"> </w:t>
      </w:r>
      <w:r>
        <w:t>and</w:t>
      </w:r>
      <w:r>
        <w:rPr>
          <w:spacing w:val="-4"/>
        </w:rPr>
        <w:t xml:space="preserve"> </w:t>
      </w:r>
      <w:r>
        <w:t>the</w:t>
      </w:r>
      <w:r>
        <w:rPr>
          <w:spacing w:val="-5"/>
        </w:rPr>
        <w:t xml:space="preserve"> </w:t>
      </w:r>
      <w:r>
        <w:rPr>
          <w:spacing w:val="-1"/>
        </w:rPr>
        <w:t>full</w:t>
      </w:r>
      <w:r>
        <w:rPr>
          <w:spacing w:val="-4"/>
        </w:rPr>
        <w:t xml:space="preserve"> </w:t>
      </w:r>
      <w:r>
        <w:t>name</w:t>
      </w:r>
      <w:r>
        <w:rPr>
          <w:spacing w:val="-5"/>
        </w:rPr>
        <w:t xml:space="preserve"> </w:t>
      </w:r>
      <w:r>
        <w:t>and</w:t>
      </w:r>
      <w:r>
        <w:rPr>
          <w:spacing w:val="-4"/>
        </w:rPr>
        <w:t xml:space="preserve"> </w:t>
      </w:r>
      <w:r>
        <w:t>date</w:t>
      </w:r>
      <w:r>
        <w:rPr>
          <w:spacing w:val="-4"/>
        </w:rPr>
        <w:t xml:space="preserve"> </w:t>
      </w:r>
      <w:r>
        <w:t>of</w:t>
      </w:r>
      <w:r>
        <w:rPr>
          <w:spacing w:val="-5"/>
        </w:rPr>
        <w:t xml:space="preserve"> </w:t>
      </w:r>
      <w:r>
        <w:rPr>
          <w:spacing w:val="-1"/>
        </w:rPr>
        <w:t>birth</w:t>
      </w:r>
      <w:r>
        <w:rPr>
          <w:spacing w:val="-4"/>
        </w:rPr>
        <w:t xml:space="preserve"> </w:t>
      </w:r>
      <w:r>
        <w:t>of</w:t>
      </w:r>
      <w:r>
        <w:rPr>
          <w:spacing w:val="-5"/>
        </w:rPr>
        <w:t xml:space="preserve"> </w:t>
      </w:r>
      <w:r>
        <w:t>the</w:t>
      </w:r>
      <w:r>
        <w:rPr>
          <w:spacing w:val="-4"/>
        </w:rPr>
        <w:t xml:space="preserve"> </w:t>
      </w:r>
      <w:r>
        <w:t>individual.</w:t>
      </w:r>
    </w:p>
    <w:p w:rsidR="008D508C" w:rsidP="005962FE" w:rsidRDefault="008D508C" w14:paraId="156D7AB5" w14:textId="77777777">
      <w:pPr>
        <w:pStyle w:val="BodyText"/>
        <w:kinsoku w:val="0"/>
        <w:overflowPunct w:val="0"/>
        <w:spacing w:before="11"/>
        <w:ind w:left="0"/>
        <w:rPr>
          <w:sz w:val="21"/>
          <w:szCs w:val="21"/>
        </w:rPr>
      </w:pPr>
    </w:p>
    <w:p w:rsidR="008D508C" w:rsidP="005962FE" w:rsidRDefault="008D508C" w14:paraId="24091FE9" w14:textId="77777777">
      <w:pPr>
        <w:pStyle w:val="BodyText"/>
        <w:kinsoku w:val="0"/>
        <w:overflowPunct w:val="0"/>
        <w:ind w:left="0" w:right="139"/>
      </w:pPr>
      <w:r>
        <w:t>The</w:t>
      </w:r>
      <w:r>
        <w:rPr>
          <w:spacing w:val="-6"/>
        </w:rPr>
        <w:t xml:space="preserve"> </w:t>
      </w:r>
      <w:r>
        <w:t>purpose</w:t>
      </w:r>
      <w:r>
        <w:rPr>
          <w:spacing w:val="-6"/>
        </w:rPr>
        <w:t xml:space="preserve"> </w:t>
      </w:r>
      <w:r>
        <w:t>of</w:t>
      </w:r>
      <w:r>
        <w:rPr>
          <w:spacing w:val="-5"/>
        </w:rPr>
        <w:t xml:space="preserve"> </w:t>
      </w:r>
      <w:r>
        <w:t>this</w:t>
      </w:r>
      <w:r>
        <w:rPr>
          <w:spacing w:val="-6"/>
        </w:rPr>
        <w:t xml:space="preserve"> </w:t>
      </w:r>
      <w:r>
        <w:rPr>
          <w:spacing w:val="-1"/>
        </w:rPr>
        <w:t>requirement</w:t>
      </w:r>
      <w:r>
        <w:rPr>
          <w:spacing w:val="-5"/>
        </w:rPr>
        <w:t xml:space="preserve"> </w:t>
      </w:r>
      <w:r>
        <w:t>is</w:t>
      </w:r>
      <w:r>
        <w:rPr>
          <w:spacing w:val="-6"/>
        </w:rPr>
        <w:t xml:space="preserve"> </w:t>
      </w:r>
      <w:r>
        <w:rPr>
          <w:spacing w:val="-1"/>
        </w:rPr>
        <w:t>to</w:t>
      </w:r>
      <w:r>
        <w:rPr>
          <w:spacing w:val="-5"/>
        </w:rPr>
        <w:t xml:space="preserve"> </w:t>
      </w:r>
      <w:r>
        <w:t>provide</w:t>
      </w:r>
      <w:r>
        <w:rPr>
          <w:spacing w:val="-6"/>
        </w:rPr>
        <w:t xml:space="preserve"> </w:t>
      </w:r>
      <w:r>
        <w:t>that</w:t>
      </w:r>
      <w:r>
        <w:rPr>
          <w:spacing w:val="-5"/>
        </w:rPr>
        <w:t xml:space="preserve"> </w:t>
      </w:r>
      <w:r>
        <w:t>information</w:t>
      </w:r>
      <w:r>
        <w:rPr>
          <w:spacing w:val="-6"/>
        </w:rPr>
        <w:t xml:space="preserve"> </w:t>
      </w:r>
      <w:r>
        <w:t>which</w:t>
      </w:r>
      <w:r>
        <w:rPr>
          <w:spacing w:val="-5"/>
        </w:rPr>
        <w:t xml:space="preserve"> </w:t>
      </w:r>
      <w:r>
        <w:t>may</w:t>
      </w:r>
      <w:r>
        <w:rPr>
          <w:spacing w:val="-6"/>
        </w:rPr>
        <w:t xml:space="preserve"> </w:t>
      </w:r>
      <w:r>
        <w:t>be</w:t>
      </w:r>
      <w:r>
        <w:rPr>
          <w:spacing w:val="22"/>
          <w:w w:val="99"/>
        </w:rPr>
        <w:t xml:space="preserve"> </w:t>
      </w:r>
      <w:r>
        <w:t>necessary</w:t>
      </w:r>
      <w:r>
        <w:rPr>
          <w:spacing w:val="-8"/>
        </w:rPr>
        <w:t xml:space="preserve"> </w:t>
      </w:r>
      <w:r>
        <w:t>(depending</w:t>
      </w:r>
      <w:r>
        <w:rPr>
          <w:spacing w:val="-8"/>
        </w:rPr>
        <w:t xml:space="preserve"> </w:t>
      </w:r>
      <w:r>
        <w:rPr>
          <w:spacing w:val="-1"/>
        </w:rPr>
        <w:t>upon</w:t>
      </w:r>
      <w:r>
        <w:rPr>
          <w:spacing w:val="-8"/>
        </w:rPr>
        <w:t xml:space="preserve"> </w:t>
      </w:r>
      <w:r>
        <w:t>when</w:t>
      </w:r>
      <w:r>
        <w:rPr>
          <w:spacing w:val="-8"/>
        </w:rPr>
        <w:t xml:space="preserve"> </w:t>
      </w:r>
      <w:r>
        <w:t>the</w:t>
      </w:r>
      <w:r>
        <w:rPr>
          <w:spacing w:val="-8"/>
        </w:rPr>
        <w:t xml:space="preserve"> </w:t>
      </w:r>
      <w:r>
        <w:t>access</w:t>
      </w:r>
      <w:r>
        <w:rPr>
          <w:spacing w:val="-8"/>
        </w:rPr>
        <w:t xml:space="preserve"> </w:t>
      </w:r>
      <w:r>
        <w:rPr>
          <w:spacing w:val="-1"/>
        </w:rPr>
        <w:t>authorization</w:t>
      </w:r>
      <w:r>
        <w:rPr>
          <w:spacing w:val="-9"/>
        </w:rPr>
        <w:t xml:space="preserve"> </w:t>
      </w:r>
      <w:r>
        <w:t>was</w:t>
      </w:r>
      <w:r>
        <w:rPr>
          <w:spacing w:val="-8"/>
        </w:rPr>
        <w:t xml:space="preserve"> </w:t>
      </w:r>
      <w:r>
        <w:t>terminated)</w:t>
      </w:r>
      <w:r>
        <w:rPr>
          <w:spacing w:val="-9"/>
        </w:rPr>
        <w:t xml:space="preserve"> </w:t>
      </w:r>
      <w:r>
        <w:t>to</w:t>
      </w:r>
      <w:r>
        <w:rPr>
          <w:spacing w:val="30"/>
          <w:w w:val="99"/>
        </w:rPr>
        <w:t xml:space="preserve"> </w:t>
      </w:r>
      <w:r>
        <w:t>reinstate</w:t>
      </w:r>
      <w:r>
        <w:rPr>
          <w:spacing w:val="-9"/>
        </w:rPr>
        <w:t xml:space="preserve"> </w:t>
      </w:r>
      <w:r>
        <w:t>or</w:t>
      </w:r>
      <w:r>
        <w:rPr>
          <w:spacing w:val="-10"/>
        </w:rPr>
        <w:t xml:space="preserve"> </w:t>
      </w:r>
      <w:r>
        <w:t>reactivate</w:t>
      </w:r>
      <w:r>
        <w:rPr>
          <w:spacing w:val="-8"/>
        </w:rPr>
        <w:t xml:space="preserve"> </w:t>
      </w:r>
      <w:r>
        <w:t>the</w:t>
      </w:r>
      <w:r>
        <w:rPr>
          <w:spacing w:val="-9"/>
        </w:rPr>
        <w:t xml:space="preserve"> </w:t>
      </w:r>
      <w:r>
        <w:t>access</w:t>
      </w:r>
      <w:r>
        <w:rPr>
          <w:spacing w:val="-9"/>
        </w:rPr>
        <w:t xml:space="preserve"> </w:t>
      </w:r>
      <w:r>
        <w:rPr>
          <w:spacing w:val="-1"/>
        </w:rPr>
        <w:t>authorization.</w:t>
      </w:r>
    </w:p>
    <w:p w:rsidR="008D508C" w:rsidP="005962FE" w:rsidRDefault="008D508C" w14:paraId="0D1A034A" w14:textId="77777777">
      <w:pPr>
        <w:pStyle w:val="BodyText"/>
        <w:kinsoku w:val="0"/>
        <w:overflowPunct w:val="0"/>
        <w:ind w:left="0"/>
      </w:pPr>
    </w:p>
    <w:p w:rsidR="008D508C" w:rsidP="005962FE" w:rsidRDefault="008D508C" w14:paraId="39FCF8F6" w14:textId="77777777">
      <w:pPr>
        <w:pStyle w:val="BodyText"/>
        <w:kinsoku w:val="0"/>
        <w:overflowPunct w:val="0"/>
        <w:ind w:left="0" w:right="139"/>
      </w:pPr>
      <w:r>
        <w:rPr>
          <w:u w:val="single"/>
        </w:rPr>
        <w:t>Section</w:t>
      </w:r>
      <w:r>
        <w:rPr>
          <w:spacing w:val="-8"/>
          <w:u w:val="single"/>
        </w:rPr>
        <w:t xml:space="preserve"> </w:t>
      </w:r>
      <w:r>
        <w:rPr>
          <w:spacing w:val="-1"/>
          <w:u w:val="single"/>
        </w:rPr>
        <w:t>25.31(c)</w:t>
      </w:r>
      <w:r>
        <w:rPr>
          <w:spacing w:val="48"/>
          <w:u w:val="single"/>
        </w:rPr>
        <w:t xml:space="preserve"> </w:t>
      </w:r>
      <w:r>
        <w:t>Requests</w:t>
      </w:r>
      <w:r>
        <w:rPr>
          <w:spacing w:val="-6"/>
        </w:rPr>
        <w:t xml:space="preserve"> </w:t>
      </w:r>
      <w:r>
        <w:t>for</w:t>
      </w:r>
      <w:r>
        <w:rPr>
          <w:spacing w:val="-7"/>
        </w:rPr>
        <w:t xml:space="preserve"> </w:t>
      </w:r>
      <w:r>
        <w:t>extension</w:t>
      </w:r>
      <w:r>
        <w:rPr>
          <w:spacing w:val="-6"/>
        </w:rPr>
        <w:t xml:space="preserve"> </w:t>
      </w:r>
      <w:r>
        <w:t>or</w:t>
      </w:r>
      <w:r>
        <w:rPr>
          <w:spacing w:val="-7"/>
        </w:rPr>
        <w:t xml:space="preserve"> </w:t>
      </w:r>
      <w:r>
        <w:t>transfer</w:t>
      </w:r>
      <w:r>
        <w:rPr>
          <w:spacing w:val="-7"/>
        </w:rPr>
        <w:t xml:space="preserve"> </w:t>
      </w:r>
      <w:r>
        <w:t>of</w:t>
      </w:r>
      <w:r>
        <w:rPr>
          <w:spacing w:val="-7"/>
        </w:rPr>
        <w:t xml:space="preserve"> </w:t>
      </w:r>
      <w:r>
        <w:t>access</w:t>
      </w:r>
      <w:r>
        <w:rPr>
          <w:spacing w:val="-6"/>
        </w:rPr>
        <w:t xml:space="preserve"> </w:t>
      </w:r>
      <w:r>
        <w:rPr>
          <w:spacing w:val="-1"/>
        </w:rPr>
        <w:t>authorization</w:t>
      </w:r>
      <w:r>
        <w:rPr>
          <w:spacing w:val="-7"/>
        </w:rPr>
        <w:t xml:space="preserve"> </w:t>
      </w:r>
      <w:r>
        <w:t>must</w:t>
      </w:r>
      <w:r>
        <w:rPr>
          <w:spacing w:val="38"/>
          <w:w w:val="99"/>
        </w:rPr>
        <w:t xml:space="preserve"> </w:t>
      </w:r>
      <w:r>
        <w:t>state</w:t>
      </w:r>
      <w:r>
        <w:rPr>
          <w:spacing w:val="-5"/>
        </w:rPr>
        <w:t xml:space="preserve"> </w:t>
      </w:r>
      <w:r>
        <w:t>the</w:t>
      </w:r>
      <w:r>
        <w:rPr>
          <w:spacing w:val="-4"/>
        </w:rPr>
        <w:t xml:space="preserve"> </w:t>
      </w:r>
      <w:r>
        <w:t>full</w:t>
      </w:r>
      <w:r>
        <w:rPr>
          <w:spacing w:val="-4"/>
        </w:rPr>
        <w:t xml:space="preserve"> </w:t>
      </w:r>
      <w:r>
        <w:t>name</w:t>
      </w:r>
      <w:r>
        <w:rPr>
          <w:spacing w:val="-4"/>
        </w:rPr>
        <w:t xml:space="preserve"> </w:t>
      </w:r>
      <w:r>
        <w:t>of</w:t>
      </w:r>
      <w:r>
        <w:rPr>
          <w:spacing w:val="-5"/>
        </w:rPr>
        <w:t xml:space="preserve"> </w:t>
      </w:r>
      <w:r>
        <w:t>the</w:t>
      </w:r>
      <w:r>
        <w:rPr>
          <w:spacing w:val="-4"/>
        </w:rPr>
        <w:t xml:space="preserve"> </w:t>
      </w:r>
      <w:r>
        <w:t>person,</w:t>
      </w:r>
      <w:r>
        <w:rPr>
          <w:spacing w:val="-4"/>
        </w:rPr>
        <w:t xml:space="preserve"> </w:t>
      </w:r>
      <w:r>
        <w:t>his</w:t>
      </w:r>
      <w:r>
        <w:rPr>
          <w:spacing w:val="-5"/>
        </w:rPr>
        <w:t xml:space="preserve"> </w:t>
      </w:r>
      <w:r>
        <w:t>date</w:t>
      </w:r>
      <w:r>
        <w:rPr>
          <w:spacing w:val="-4"/>
        </w:rPr>
        <w:t xml:space="preserve"> </w:t>
      </w:r>
      <w:r>
        <w:t>of</w:t>
      </w:r>
      <w:r>
        <w:rPr>
          <w:spacing w:val="-5"/>
        </w:rPr>
        <w:t xml:space="preserve"> </w:t>
      </w:r>
      <w:r>
        <w:t>birth,</w:t>
      </w:r>
      <w:r>
        <w:rPr>
          <w:spacing w:val="-5"/>
        </w:rPr>
        <w:t xml:space="preserve"> </w:t>
      </w:r>
      <w:r>
        <w:t>and</w:t>
      </w:r>
      <w:r>
        <w:rPr>
          <w:spacing w:val="-4"/>
        </w:rPr>
        <w:t xml:space="preserve"> </w:t>
      </w:r>
      <w:r>
        <w:t>level</w:t>
      </w:r>
      <w:r>
        <w:rPr>
          <w:spacing w:val="-4"/>
        </w:rPr>
        <w:t xml:space="preserve"> </w:t>
      </w:r>
      <w:r>
        <w:t>of</w:t>
      </w:r>
      <w:r>
        <w:rPr>
          <w:spacing w:val="-5"/>
        </w:rPr>
        <w:t xml:space="preserve"> </w:t>
      </w:r>
      <w:r>
        <w:t>access</w:t>
      </w:r>
      <w:r>
        <w:rPr>
          <w:w w:val="99"/>
        </w:rPr>
        <w:t xml:space="preserve"> </w:t>
      </w:r>
      <w:r>
        <w:rPr>
          <w:spacing w:val="-1"/>
        </w:rPr>
        <w:t>authorization.</w:t>
      </w:r>
      <w:r>
        <w:rPr>
          <w:spacing w:val="47"/>
        </w:rPr>
        <w:t xml:space="preserve"> </w:t>
      </w:r>
      <w:r>
        <w:t>The</w:t>
      </w:r>
      <w:r>
        <w:rPr>
          <w:spacing w:val="-6"/>
        </w:rPr>
        <w:t xml:space="preserve"> </w:t>
      </w:r>
      <w:r>
        <w:t>NRC’s</w:t>
      </w:r>
      <w:r>
        <w:rPr>
          <w:spacing w:val="-7"/>
        </w:rPr>
        <w:t xml:space="preserve"> </w:t>
      </w:r>
      <w:r>
        <w:t>Director,</w:t>
      </w:r>
      <w:r>
        <w:rPr>
          <w:spacing w:val="-7"/>
        </w:rPr>
        <w:t xml:space="preserve"> </w:t>
      </w:r>
      <w:r>
        <w:t>Division</w:t>
      </w:r>
      <w:r>
        <w:rPr>
          <w:spacing w:val="-7"/>
        </w:rPr>
        <w:t xml:space="preserve"> </w:t>
      </w:r>
      <w:r>
        <w:t>of</w:t>
      </w:r>
      <w:r>
        <w:rPr>
          <w:spacing w:val="-6"/>
        </w:rPr>
        <w:t xml:space="preserve"> </w:t>
      </w:r>
      <w:r>
        <w:rPr>
          <w:spacing w:val="-1"/>
        </w:rPr>
        <w:t>Facilities</w:t>
      </w:r>
      <w:r>
        <w:rPr>
          <w:spacing w:val="-7"/>
        </w:rPr>
        <w:t xml:space="preserve"> </w:t>
      </w:r>
      <w:r>
        <w:t>and</w:t>
      </w:r>
      <w:r>
        <w:rPr>
          <w:spacing w:val="-7"/>
        </w:rPr>
        <w:t xml:space="preserve"> </w:t>
      </w:r>
      <w:r>
        <w:t>Security</w:t>
      </w:r>
      <w:r>
        <w:rPr>
          <w:spacing w:val="-7"/>
        </w:rPr>
        <w:t xml:space="preserve"> </w:t>
      </w:r>
      <w:r>
        <w:t>may</w:t>
      </w:r>
      <w:r>
        <w:rPr>
          <w:spacing w:val="-7"/>
        </w:rPr>
        <w:t xml:space="preserve"> </w:t>
      </w:r>
      <w:r>
        <w:t>require</w:t>
      </w:r>
      <w:r>
        <w:rPr>
          <w:spacing w:val="44"/>
          <w:w w:val="99"/>
        </w:rPr>
        <w:t xml:space="preserve"> </w:t>
      </w:r>
      <w:r>
        <w:t>a</w:t>
      </w:r>
      <w:r>
        <w:rPr>
          <w:spacing w:val="-6"/>
        </w:rPr>
        <w:t xml:space="preserve"> </w:t>
      </w:r>
      <w:r>
        <w:t>new</w:t>
      </w:r>
      <w:r>
        <w:rPr>
          <w:spacing w:val="-6"/>
        </w:rPr>
        <w:t xml:space="preserve"> </w:t>
      </w:r>
      <w:r>
        <w:t>personnel</w:t>
      </w:r>
      <w:r>
        <w:rPr>
          <w:spacing w:val="-6"/>
        </w:rPr>
        <w:t xml:space="preserve"> </w:t>
      </w:r>
      <w:r>
        <w:rPr>
          <w:spacing w:val="-1"/>
        </w:rPr>
        <w:t>security</w:t>
      </w:r>
      <w:r>
        <w:rPr>
          <w:spacing w:val="-7"/>
        </w:rPr>
        <w:t xml:space="preserve"> </w:t>
      </w:r>
      <w:r>
        <w:t>packet</w:t>
      </w:r>
      <w:r>
        <w:rPr>
          <w:spacing w:val="-6"/>
        </w:rPr>
        <w:t xml:space="preserve"> </w:t>
      </w:r>
      <w:r>
        <w:t>to</w:t>
      </w:r>
      <w:r>
        <w:rPr>
          <w:spacing w:val="-6"/>
        </w:rPr>
        <w:t xml:space="preserve"> </w:t>
      </w:r>
      <w:r>
        <w:t>be</w:t>
      </w:r>
      <w:r>
        <w:rPr>
          <w:spacing w:val="-6"/>
        </w:rPr>
        <w:t xml:space="preserve"> </w:t>
      </w:r>
      <w:r>
        <w:t>completed</w:t>
      </w:r>
      <w:r>
        <w:rPr>
          <w:spacing w:val="-6"/>
        </w:rPr>
        <w:t xml:space="preserve"> </w:t>
      </w:r>
      <w:r>
        <w:t>by</w:t>
      </w:r>
      <w:r>
        <w:rPr>
          <w:spacing w:val="-6"/>
        </w:rPr>
        <w:t xml:space="preserve"> </w:t>
      </w:r>
      <w:r>
        <w:t>the</w:t>
      </w:r>
      <w:r>
        <w:rPr>
          <w:spacing w:val="-6"/>
        </w:rPr>
        <w:t xml:space="preserve"> </w:t>
      </w:r>
      <w:r>
        <w:t>applicant.</w:t>
      </w:r>
    </w:p>
    <w:p w:rsidR="008D508C" w:rsidP="005962FE" w:rsidRDefault="008D508C" w14:paraId="38E7CF5B" w14:textId="77777777">
      <w:pPr>
        <w:pStyle w:val="BodyText"/>
        <w:kinsoku w:val="0"/>
        <w:overflowPunct w:val="0"/>
        <w:ind w:left="0" w:right="139"/>
      </w:pPr>
    </w:p>
    <w:p w:rsidR="008D508C" w:rsidP="005962FE" w:rsidRDefault="008D508C" w14:paraId="300AB5AB" w14:textId="01A0E24B">
      <w:pPr>
        <w:pStyle w:val="BodyText"/>
        <w:kinsoku w:val="0"/>
        <w:overflowPunct w:val="0"/>
        <w:spacing w:before="71"/>
        <w:ind w:left="0" w:right="173"/>
        <w:rPr>
          <w:spacing w:val="-1"/>
        </w:rPr>
      </w:pPr>
      <w:r>
        <w:t>These</w:t>
      </w:r>
      <w:r>
        <w:rPr>
          <w:spacing w:val="-10"/>
        </w:rPr>
        <w:t xml:space="preserve"> </w:t>
      </w:r>
      <w:r>
        <w:rPr>
          <w:spacing w:val="-1"/>
        </w:rPr>
        <w:t>procedures</w:t>
      </w:r>
      <w:r>
        <w:rPr>
          <w:spacing w:val="-8"/>
        </w:rPr>
        <w:t xml:space="preserve"> </w:t>
      </w:r>
      <w:r>
        <w:t>and</w:t>
      </w:r>
      <w:r>
        <w:rPr>
          <w:spacing w:val="-8"/>
        </w:rPr>
        <w:t xml:space="preserve"> </w:t>
      </w:r>
      <w:r>
        <w:rPr>
          <w:spacing w:val="-1"/>
        </w:rPr>
        <w:t>requirements</w:t>
      </w:r>
      <w:r>
        <w:rPr>
          <w:spacing w:val="-9"/>
        </w:rPr>
        <w:t xml:space="preserve"> </w:t>
      </w:r>
      <w:r>
        <w:t>provide</w:t>
      </w:r>
      <w:r>
        <w:rPr>
          <w:spacing w:val="-8"/>
        </w:rPr>
        <w:t xml:space="preserve"> </w:t>
      </w:r>
      <w:r>
        <w:t>the</w:t>
      </w:r>
      <w:r>
        <w:rPr>
          <w:spacing w:val="-8"/>
        </w:rPr>
        <w:t xml:space="preserve"> </w:t>
      </w:r>
      <w:r>
        <w:t>necessary</w:t>
      </w:r>
      <w:r>
        <w:rPr>
          <w:spacing w:val="-9"/>
        </w:rPr>
        <w:t xml:space="preserve"> </w:t>
      </w:r>
      <w:r>
        <w:t>information</w:t>
      </w:r>
      <w:r>
        <w:rPr>
          <w:spacing w:val="-8"/>
        </w:rPr>
        <w:t xml:space="preserve"> </w:t>
      </w:r>
      <w:r>
        <w:t>to</w:t>
      </w:r>
      <w:r>
        <w:rPr>
          <w:spacing w:val="39"/>
          <w:w w:val="99"/>
        </w:rPr>
        <w:t xml:space="preserve"> </w:t>
      </w:r>
      <w:r>
        <w:t>properly</w:t>
      </w:r>
      <w:r>
        <w:rPr>
          <w:spacing w:val="-6"/>
        </w:rPr>
        <w:t xml:space="preserve"> </w:t>
      </w:r>
      <w:r>
        <w:t>identify</w:t>
      </w:r>
      <w:r>
        <w:rPr>
          <w:spacing w:val="-6"/>
        </w:rPr>
        <w:t xml:space="preserve"> </w:t>
      </w:r>
      <w:r>
        <w:t>and</w:t>
      </w:r>
      <w:r>
        <w:rPr>
          <w:spacing w:val="-6"/>
        </w:rPr>
        <w:t xml:space="preserve"> </w:t>
      </w:r>
      <w:r>
        <w:t>process</w:t>
      </w:r>
      <w:r>
        <w:rPr>
          <w:spacing w:val="-5"/>
        </w:rPr>
        <w:t xml:space="preserve"> </w:t>
      </w:r>
      <w:r>
        <w:t>an</w:t>
      </w:r>
      <w:r>
        <w:rPr>
          <w:spacing w:val="-7"/>
        </w:rPr>
        <w:t xml:space="preserve"> </w:t>
      </w:r>
      <w:r>
        <w:t>individual</w:t>
      </w:r>
      <w:r>
        <w:rPr>
          <w:spacing w:val="-5"/>
        </w:rPr>
        <w:t xml:space="preserve"> </w:t>
      </w:r>
      <w:r>
        <w:t>for</w:t>
      </w:r>
      <w:r>
        <w:rPr>
          <w:spacing w:val="-6"/>
        </w:rPr>
        <w:t xml:space="preserve"> </w:t>
      </w:r>
      <w:r>
        <w:t>an</w:t>
      </w:r>
      <w:r>
        <w:rPr>
          <w:spacing w:val="-6"/>
        </w:rPr>
        <w:t xml:space="preserve"> </w:t>
      </w:r>
      <w:r>
        <w:t>extension</w:t>
      </w:r>
      <w:r>
        <w:rPr>
          <w:spacing w:val="-5"/>
        </w:rPr>
        <w:t xml:space="preserve"> </w:t>
      </w:r>
      <w:r>
        <w:t>or</w:t>
      </w:r>
      <w:r>
        <w:rPr>
          <w:spacing w:val="-6"/>
        </w:rPr>
        <w:t xml:space="preserve"> </w:t>
      </w:r>
      <w:r>
        <w:t>transfer</w:t>
      </w:r>
      <w:r>
        <w:rPr>
          <w:spacing w:val="-7"/>
        </w:rPr>
        <w:t xml:space="preserve"> </w:t>
      </w:r>
      <w:r>
        <w:t>of</w:t>
      </w:r>
      <w:r>
        <w:rPr>
          <w:spacing w:val="-6"/>
        </w:rPr>
        <w:t xml:space="preserve"> </w:t>
      </w:r>
      <w:r>
        <w:t>their</w:t>
      </w:r>
      <w:r>
        <w:rPr>
          <w:w w:val="99"/>
        </w:rPr>
        <w:t xml:space="preserve"> </w:t>
      </w:r>
      <w:r>
        <w:t>access</w:t>
      </w:r>
      <w:r>
        <w:rPr>
          <w:spacing w:val="-22"/>
        </w:rPr>
        <w:t xml:space="preserve"> </w:t>
      </w:r>
      <w:r>
        <w:rPr>
          <w:spacing w:val="-1"/>
        </w:rPr>
        <w:t>authorization.</w:t>
      </w:r>
    </w:p>
    <w:p w:rsidR="00EF28F9" w:rsidP="005962FE" w:rsidRDefault="00EF28F9" w14:paraId="1416106B" w14:textId="2D80A30D">
      <w:pPr>
        <w:pStyle w:val="BodyText"/>
        <w:kinsoku w:val="0"/>
        <w:overflowPunct w:val="0"/>
        <w:spacing w:before="71"/>
        <w:ind w:left="0" w:right="173"/>
        <w:rPr>
          <w:spacing w:val="-1"/>
        </w:rPr>
      </w:pPr>
    </w:p>
    <w:p w:rsidR="00EF28F9" w:rsidP="005962FE" w:rsidRDefault="00EF28F9" w14:paraId="71D804C5" w14:textId="77777777">
      <w:r w:rsidRPr="00890AEB">
        <w:rPr>
          <w:u w:val="single"/>
        </w:rPr>
        <w:t>Section 25.33</w:t>
      </w:r>
      <w:r>
        <w:t xml:space="preserve"> requires the licensee or other organization to notify the CSA when an individual’s access authorization is being terminated.  This is done using the NRC Form 136, and the burden is captured under that clearance.</w:t>
      </w:r>
    </w:p>
    <w:p w:rsidR="00EF28F9" w:rsidP="005962FE" w:rsidRDefault="00EF28F9" w14:paraId="3AFC0852" w14:textId="073BECF6">
      <w:pPr>
        <w:pStyle w:val="BodyText"/>
        <w:kinsoku w:val="0"/>
        <w:overflowPunct w:val="0"/>
        <w:spacing w:before="71"/>
        <w:ind w:left="0" w:right="173"/>
      </w:pPr>
      <w:r>
        <w:t>These</w:t>
      </w:r>
      <w:r>
        <w:rPr>
          <w:spacing w:val="-9"/>
        </w:rPr>
        <w:t xml:space="preserve"> </w:t>
      </w:r>
      <w:r>
        <w:rPr>
          <w:spacing w:val="-1"/>
        </w:rPr>
        <w:t>procedures</w:t>
      </w:r>
      <w:r>
        <w:rPr>
          <w:spacing w:val="-8"/>
        </w:rPr>
        <w:t xml:space="preserve"> </w:t>
      </w:r>
      <w:r>
        <w:rPr>
          <w:spacing w:val="-1"/>
        </w:rPr>
        <w:t>ensure</w:t>
      </w:r>
      <w:r>
        <w:rPr>
          <w:spacing w:val="-8"/>
        </w:rPr>
        <w:t xml:space="preserve"> </w:t>
      </w:r>
      <w:r>
        <w:t>that</w:t>
      </w:r>
      <w:r>
        <w:rPr>
          <w:spacing w:val="-8"/>
        </w:rPr>
        <w:t xml:space="preserve"> </w:t>
      </w:r>
      <w:r>
        <w:t>only</w:t>
      </w:r>
      <w:r>
        <w:rPr>
          <w:spacing w:val="-8"/>
        </w:rPr>
        <w:t xml:space="preserve"> </w:t>
      </w:r>
      <w:r>
        <w:t>properly</w:t>
      </w:r>
      <w:r>
        <w:rPr>
          <w:spacing w:val="-8"/>
        </w:rPr>
        <w:t xml:space="preserve"> </w:t>
      </w:r>
      <w:r>
        <w:t>authorized</w:t>
      </w:r>
      <w:r>
        <w:rPr>
          <w:spacing w:val="-8"/>
        </w:rPr>
        <w:t xml:space="preserve"> </w:t>
      </w:r>
      <w:r>
        <w:t>individuals</w:t>
      </w:r>
      <w:r>
        <w:rPr>
          <w:spacing w:val="-8"/>
        </w:rPr>
        <w:t xml:space="preserve"> </w:t>
      </w:r>
      <w:r>
        <w:t>who</w:t>
      </w:r>
      <w:r>
        <w:rPr>
          <w:spacing w:val="-7"/>
        </w:rPr>
        <w:t xml:space="preserve"> </w:t>
      </w:r>
      <w:r>
        <w:rPr>
          <w:spacing w:val="-1"/>
        </w:rPr>
        <w:t>require</w:t>
      </w:r>
      <w:r>
        <w:rPr>
          <w:spacing w:val="37"/>
          <w:w w:val="99"/>
        </w:rPr>
        <w:t xml:space="preserve"> </w:t>
      </w:r>
      <w:r>
        <w:t>access</w:t>
      </w:r>
      <w:r>
        <w:rPr>
          <w:spacing w:val="-6"/>
        </w:rPr>
        <w:t xml:space="preserve"> </w:t>
      </w:r>
      <w:r>
        <w:t>to</w:t>
      </w:r>
      <w:r>
        <w:rPr>
          <w:spacing w:val="-5"/>
        </w:rPr>
        <w:t xml:space="preserve"> </w:t>
      </w:r>
      <w:r>
        <w:t>classified</w:t>
      </w:r>
      <w:r>
        <w:rPr>
          <w:spacing w:val="-5"/>
        </w:rPr>
        <w:t xml:space="preserve"> </w:t>
      </w:r>
      <w:r>
        <w:rPr>
          <w:spacing w:val="-1"/>
        </w:rPr>
        <w:t>matter</w:t>
      </w:r>
      <w:r>
        <w:rPr>
          <w:spacing w:val="-5"/>
        </w:rPr>
        <w:t xml:space="preserve"> </w:t>
      </w:r>
      <w:r>
        <w:t>as</w:t>
      </w:r>
      <w:r>
        <w:rPr>
          <w:spacing w:val="-5"/>
        </w:rPr>
        <w:t xml:space="preserve"> </w:t>
      </w:r>
      <w:r>
        <w:t>a</w:t>
      </w:r>
      <w:r>
        <w:rPr>
          <w:spacing w:val="-5"/>
        </w:rPr>
        <w:t xml:space="preserve"> </w:t>
      </w:r>
      <w:r>
        <w:t>part</w:t>
      </w:r>
      <w:r>
        <w:rPr>
          <w:spacing w:val="-6"/>
        </w:rPr>
        <w:t xml:space="preserve"> </w:t>
      </w:r>
      <w:r>
        <w:t>of</w:t>
      </w:r>
      <w:r>
        <w:rPr>
          <w:spacing w:val="-5"/>
        </w:rPr>
        <w:t xml:space="preserve"> </w:t>
      </w:r>
      <w:r>
        <w:t>their</w:t>
      </w:r>
      <w:r>
        <w:rPr>
          <w:spacing w:val="-6"/>
        </w:rPr>
        <w:t xml:space="preserve"> </w:t>
      </w:r>
      <w:r>
        <w:t>official</w:t>
      </w:r>
      <w:r>
        <w:rPr>
          <w:spacing w:val="-5"/>
        </w:rPr>
        <w:t xml:space="preserve"> </w:t>
      </w:r>
      <w:r>
        <w:t>duties</w:t>
      </w:r>
      <w:r>
        <w:rPr>
          <w:spacing w:val="-5"/>
        </w:rPr>
        <w:t xml:space="preserve"> </w:t>
      </w:r>
      <w:r>
        <w:t>will</w:t>
      </w:r>
      <w:r>
        <w:rPr>
          <w:spacing w:val="-5"/>
        </w:rPr>
        <w:t xml:space="preserve"> </w:t>
      </w:r>
      <w:r>
        <w:t>have</w:t>
      </w:r>
      <w:r>
        <w:rPr>
          <w:spacing w:val="-4"/>
        </w:rPr>
        <w:t xml:space="preserve"> </w:t>
      </w:r>
      <w:r>
        <w:t>such</w:t>
      </w:r>
      <w:r>
        <w:rPr>
          <w:spacing w:val="-6"/>
        </w:rPr>
        <w:t xml:space="preserve"> </w:t>
      </w:r>
      <w:r>
        <w:t>access</w:t>
      </w:r>
      <w:r>
        <w:rPr>
          <w:spacing w:val="24"/>
          <w:w w:val="99"/>
        </w:rPr>
        <w:t xml:space="preserve"> </w:t>
      </w:r>
      <w:r>
        <w:t>during</w:t>
      </w:r>
      <w:r>
        <w:rPr>
          <w:spacing w:val="-6"/>
        </w:rPr>
        <w:t xml:space="preserve"> </w:t>
      </w:r>
      <w:r>
        <w:t>visits</w:t>
      </w:r>
      <w:r>
        <w:rPr>
          <w:spacing w:val="-7"/>
        </w:rPr>
        <w:t xml:space="preserve"> </w:t>
      </w:r>
      <w:r>
        <w:t>to</w:t>
      </w:r>
      <w:r>
        <w:rPr>
          <w:spacing w:val="-5"/>
        </w:rPr>
        <w:t xml:space="preserve"> </w:t>
      </w:r>
      <w:r>
        <w:t>other</w:t>
      </w:r>
      <w:r>
        <w:rPr>
          <w:spacing w:val="-6"/>
        </w:rPr>
        <w:t xml:space="preserve"> </w:t>
      </w:r>
      <w:r>
        <w:t>facilities</w:t>
      </w:r>
      <w:r>
        <w:rPr>
          <w:spacing w:val="-7"/>
        </w:rPr>
        <w:t xml:space="preserve"> </w:t>
      </w:r>
      <w:r>
        <w:t>and</w:t>
      </w:r>
      <w:r>
        <w:rPr>
          <w:spacing w:val="-5"/>
        </w:rPr>
        <w:t xml:space="preserve"> </w:t>
      </w:r>
      <w:r>
        <w:rPr>
          <w:spacing w:val="-1"/>
        </w:rPr>
        <w:t>agencies.</w:t>
      </w:r>
      <w:r>
        <w:rPr>
          <w:spacing w:val="50"/>
        </w:rPr>
        <w:t xml:space="preserve"> </w:t>
      </w:r>
      <w:r>
        <w:rPr>
          <w:spacing w:val="-1"/>
        </w:rPr>
        <w:t>They</w:t>
      </w:r>
      <w:r>
        <w:rPr>
          <w:spacing w:val="-6"/>
        </w:rPr>
        <w:t xml:space="preserve"> </w:t>
      </w:r>
      <w:r>
        <w:t>also</w:t>
      </w:r>
      <w:r>
        <w:rPr>
          <w:spacing w:val="-6"/>
        </w:rPr>
        <w:t xml:space="preserve"> </w:t>
      </w:r>
      <w:r>
        <w:t>require</w:t>
      </w:r>
      <w:r>
        <w:rPr>
          <w:spacing w:val="-6"/>
        </w:rPr>
        <w:t xml:space="preserve"> </w:t>
      </w:r>
      <w:r>
        <w:t>the</w:t>
      </w:r>
      <w:r>
        <w:rPr>
          <w:spacing w:val="-5"/>
        </w:rPr>
        <w:t xml:space="preserve"> </w:t>
      </w:r>
      <w:r>
        <w:t>requesting</w:t>
      </w:r>
      <w:r>
        <w:rPr>
          <w:spacing w:val="21"/>
          <w:w w:val="99"/>
        </w:rPr>
        <w:t xml:space="preserve"> </w:t>
      </w:r>
      <w:r>
        <w:t>facility</w:t>
      </w:r>
      <w:r>
        <w:rPr>
          <w:spacing w:val="-7"/>
        </w:rPr>
        <w:t xml:space="preserve"> </w:t>
      </w:r>
      <w:r>
        <w:t>to</w:t>
      </w:r>
      <w:r>
        <w:rPr>
          <w:spacing w:val="-6"/>
        </w:rPr>
        <w:t xml:space="preserve"> </w:t>
      </w:r>
      <w:r>
        <w:rPr>
          <w:spacing w:val="-1"/>
        </w:rPr>
        <w:t>notify</w:t>
      </w:r>
      <w:r>
        <w:rPr>
          <w:spacing w:val="-5"/>
        </w:rPr>
        <w:t xml:space="preserve"> </w:t>
      </w:r>
      <w:r>
        <w:t>places</w:t>
      </w:r>
      <w:r>
        <w:rPr>
          <w:spacing w:val="-6"/>
        </w:rPr>
        <w:t xml:space="preserve"> </w:t>
      </w:r>
      <w:r>
        <w:rPr>
          <w:spacing w:val="-1"/>
        </w:rPr>
        <w:t>receiving</w:t>
      </w:r>
      <w:r>
        <w:rPr>
          <w:spacing w:val="-6"/>
        </w:rPr>
        <w:t xml:space="preserve"> </w:t>
      </w:r>
      <w:r>
        <w:rPr>
          <w:spacing w:val="-1"/>
        </w:rPr>
        <w:t>long-term</w:t>
      </w:r>
      <w:r>
        <w:rPr>
          <w:spacing w:val="-6"/>
        </w:rPr>
        <w:t xml:space="preserve"> </w:t>
      </w:r>
      <w:r>
        <w:t>visit</w:t>
      </w:r>
      <w:r>
        <w:rPr>
          <w:spacing w:val="-5"/>
        </w:rPr>
        <w:t xml:space="preserve"> </w:t>
      </w:r>
      <w:r>
        <w:t>requests</w:t>
      </w:r>
      <w:r>
        <w:rPr>
          <w:spacing w:val="-6"/>
        </w:rPr>
        <w:t xml:space="preserve"> </w:t>
      </w:r>
      <w:r>
        <w:t>of</w:t>
      </w:r>
      <w:r>
        <w:rPr>
          <w:spacing w:val="-6"/>
        </w:rPr>
        <w:t xml:space="preserve"> </w:t>
      </w:r>
      <w:r>
        <w:rPr>
          <w:spacing w:val="-1"/>
        </w:rPr>
        <w:t>any</w:t>
      </w:r>
      <w:r>
        <w:rPr>
          <w:spacing w:val="-5"/>
        </w:rPr>
        <w:t xml:space="preserve"> </w:t>
      </w:r>
      <w:r>
        <w:t>changes</w:t>
      </w:r>
      <w:r>
        <w:rPr>
          <w:spacing w:val="-6"/>
        </w:rPr>
        <w:t xml:space="preserve"> </w:t>
      </w:r>
      <w:r>
        <w:rPr>
          <w:spacing w:val="-1"/>
        </w:rPr>
        <w:t>in</w:t>
      </w:r>
      <w:r>
        <w:rPr>
          <w:spacing w:val="-6"/>
        </w:rPr>
        <w:t xml:space="preserve"> </w:t>
      </w:r>
      <w:r>
        <w:t>the</w:t>
      </w:r>
      <w:r>
        <w:rPr>
          <w:spacing w:val="49"/>
          <w:w w:val="99"/>
        </w:rPr>
        <w:t xml:space="preserve"> </w:t>
      </w:r>
      <w:r>
        <w:t>individual’s</w:t>
      </w:r>
      <w:r>
        <w:rPr>
          <w:spacing w:val="-9"/>
        </w:rPr>
        <w:t xml:space="preserve"> </w:t>
      </w:r>
      <w:r>
        <w:t>status</w:t>
      </w:r>
      <w:r>
        <w:rPr>
          <w:spacing w:val="-7"/>
        </w:rPr>
        <w:t xml:space="preserve"> </w:t>
      </w:r>
      <w:r>
        <w:t>as</w:t>
      </w:r>
      <w:r>
        <w:rPr>
          <w:spacing w:val="-7"/>
        </w:rPr>
        <w:t xml:space="preserve"> </w:t>
      </w:r>
      <w:r>
        <w:rPr>
          <w:spacing w:val="-1"/>
        </w:rPr>
        <w:t>they</w:t>
      </w:r>
      <w:r>
        <w:rPr>
          <w:spacing w:val="-8"/>
        </w:rPr>
        <w:t xml:space="preserve"> </w:t>
      </w:r>
      <w:r>
        <w:t>occur</w:t>
      </w:r>
    </w:p>
    <w:p w:rsidR="008D508C" w:rsidP="005962FE" w:rsidRDefault="008D508C" w14:paraId="25E83245" w14:textId="77777777">
      <w:pPr>
        <w:pStyle w:val="BodyText"/>
        <w:kinsoku w:val="0"/>
        <w:overflowPunct w:val="0"/>
        <w:ind w:left="0"/>
      </w:pPr>
    </w:p>
    <w:p w:rsidR="008D508C" w:rsidP="005962FE" w:rsidRDefault="008D508C" w14:paraId="57DD500A" w14:textId="5DC29B95">
      <w:pPr>
        <w:pStyle w:val="BodyText"/>
        <w:ind w:left="0"/>
      </w:pPr>
      <w:r>
        <w:rPr>
          <w:u w:val="single"/>
        </w:rPr>
        <w:t>Section</w:t>
      </w:r>
      <w:r>
        <w:rPr>
          <w:spacing w:val="-7"/>
          <w:u w:val="single"/>
        </w:rPr>
        <w:t xml:space="preserve"> </w:t>
      </w:r>
      <w:r>
        <w:rPr>
          <w:spacing w:val="-1"/>
          <w:u w:val="single"/>
        </w:rPr>
        <w:t>25.35(a)</w:t>
      </w:r>
      <w:r>
        <w:rPr>
          <w:spacing w:val="50"/>
          <w:u w:val="single"/>
        </w:rPr>
        <w:t xml:space="preserve"> </w:t>
      </w:r>
      <w:r>
        <w:t>This</w:t>
      </w:r>
      <w:r>
        <w:rPr>
          <w:spacing w:val="-6"/>
        </w:rPr>
        <w:t xml:space="preserve"> </w:t>
      </w:r>
      <w:r>
        <w:rPr>
          <w:spacing w:val="-1"/>
        </w:rPr>
        <w:t>section</w:t>
      </w:r>
      <w:r>
        <w:rPr>
          <w:spacing w:val="-6"/>
        </w:rPr>
        <w:t xml:space="preserve"> </w:t>
      </w:r>
      <w:r>
        <w:rPr>
          <w:spacing w:val="-1"/>
        </w:rPr>
        <w:t>requires</w:t>
      </w:r>
      <w:r>
        <w:rPr>
          <w:spacing w:val="-6"/>
        </w:rPr>
        <w:t xml:space="preserve"> </w:t>
      </w:r>
      <w:r>
        <w:t>that</w:t>
      </w:r>
      <w:r>
        <w:rPr>
          <w:spacing w:val="-5"/>
        </w:rPr>
        <w:t xml:space="preserve"> </w:t>
      </w:r>
      <w:r>
        <w:t>the</w:t>
      </w:r>
      <w:r>
        <w:rPr>
          <w:spacing w:val="-6"/>
        </w:rPr>
        <w:t xml:space="preserve"> </w:t>
      </w:r>
      <w:r>
        <w:rPr>
          <w:spacing w:val="-1"/>
        </w:rPr>
        <w:t>number</w:t>
      </w:r>
      <w:r>
        <w:rPr>
          <w:spacing w:val="-6"/>
        </w:rPr>
        <w:t xml:space="preserve"> </w:t>
      </w:r>
      <w:r>
        <w:t>of</w:t>
      </w:r>
      <w:r>
        <w:rPr>
          <w:spacing w:val="-6"/>
        </w:rPr>
        <w:t xml:space="preserve"> </w:t>
      </w:r>
      <w:r>
        <w:t>classified</w:t>
      </w:r>
      <w:r>
        <w:rPr>
          <w:spacing w:val="-6"/>
        </w:rPr>
        <w:t xml:space="preserve"> </w:t>
      </w:r>
      <w:r>
        <w:rPr>
          <w:spacing w:val="-1"/>
        </w:rPr>
        <w:t>visits</w:t>
      </w:r>
      <w:r>
        <w:rPr>
          <w:spacing w:val="-6"/>
        </w:rPr>
        <w:t xml:space="preserve"> </w:t>
      </w:r>
      <w:r>
        <w:t>must</w:t>
      </w:r>
      <w:r>
        <w:rPr>
          <w:spacing w:val="57"/>
          <w:w w:val="99"/>
        </w:rPr>
        <w:t xml:space="preserve"> </w:t>
      </w:r>
      <w:r>
        <w:t>be</w:t>
      </w:r>
      <w:r>
        <w:rPr>
          <w:spacing w:val="-6"/>
        </w:rPr>
        <w:t xml:space="preserve"> </w:t>
      </w:r>
      <w:r>
        <w:t>held</w:t>
      </w:r>
      <w:r>
        <w:rPr>
          <w:spacing w:val="-5"/>
        </w:rPr>
        <w:t xml:space="preserve"> </w:t>
      </w:r>
      <w:r>
        <w:t>to</w:t>
      </w:r>
      <w:r>
        <w:rPr>
          <w:spacing w:val="-5"/>
        </w:rPr>
        <w:t xml:space="preserve"> </w:t>
      </w:r>
      <w:r>
        <w:t>a</w:t>
      </w:r>
      <w:r>
        <w:rPr>
          <w:spacing w:val="-6"/>
        </w:rPr>
        <w:t xml:space="preserve"> </w:t>
      </w:r>
      <w:r>
        <w:t>minimum.</w:t>
      </w:r>
      <w:r>
        <w:rPr>
          <w:spacing w:val="51"/>
        </w:rPr>
        <w:t xml:space="preserve"> </w:t>
      </w:r>
      <w:r>
        <w:t>The</w:t>
      </w:r>
      <w:r>
        <w:rPr>
          <w:spacing w:val="-5"/>
        </w:rPr>
        <w:t xml:space="preserve"> </w:t>
      </w:r>
      <w:r>
        <w:rPr>
          <w:spacing w:val="-1"/>
        </w:rPr>
        <w:t>licensee,</w:t>
      </w:r>
      <w:r>
        <w:rPr>
          <w:spacing w:val="-6"/>
        </w:rPr>
        <w:t xml:space="preserve"> </w:t>
      </w:r>
      <w:r>
        <w:rPr>
          <w:spacing w:val="-1"/>
        </w:rPr>
        <w:t>certificate</w:t>
      </w:r>
      <w:r>
        <w:rPr>
          <w:spacing w:val="-5"/>
        </w:rPr>
        <w:t xml:space="preserve"> </w:t>
      </w:r>
      <w:r>
        <w:rPr>
          <w:spacing w:val="-1"/>
        </w:rPr>
        <w:t>holder,</w:t>
      </w:r>
      <w:r>
        <w:rPr>
          <w:spacing w:val="-5"/>
        </w:rPr>
        <w:t xml:space="preserve"> </w:t>
      </w:r>
      <w:r>
        <w:t>or</w:t>
      </w:r>
      <w:r>
        <w:rPr>
          <w:spacing w:val="-5"/>
        </w:rPr>
        <w:t xml:space="preserve"> </w:t>
      </w:r>
      <w:r>
        <w:rPr>
          <w:spacing w:val="-1"/>
        </w:rPr>
        <w:t>other</w:t>
      </w:r>
      <w:r>
        <w:rPr>
          <w:spacing w:val="-5"/>
        </w:rPr>
        <w:t xml:space="preserve"> </w:t>
      </w:r>
      <w:r>
        <w:t>facility</w:t>
      </w:r>
      <w:r>
        <w:rPr>
          <w:spacing w:val="-6"/>
        </w:rPr>
        <w:t xml:space="preserve"> </w:t>
      </w:r>
      <w:r>
        <w:rPr>
          <w:spacing w:val="-1"/>
        </w:rPr>
        <w:t>shall</w:t>
      </w:r>
      <w:r>
        <w:rPr>
          <w:spacing w:val="67"/>
          <w:w w:val="99"/>
        </w:rPr>
        <w:t xml:space="preserve"> </w:t>
      </w:r>
      <w:r>
        <w:t>determine</w:t>
      </w:r>
      <w:r>
        <w:rPr>
          <w:spacing w:val="-5"/>
        </w:rPr>
        <w:t xml:space="preserve"> </w:t>
      </w:r>
      <w:r>
        <w:t>that</w:t>
      </w:r>
      <w:r>
        <w:rPr>
          <w:spacing w:val="-5"/>
        </w:rPr>
        <w:t xml:space="preserve"> </w:t>
      </w:r>
      <w:r>
        <w:t>the</w:t>
      </w:r>
      <w:r>
        <w:rPr>
          <w:spacing w:val="-5"/>
        </w:rPr>
        <w:t xml:space="preserve"> </w:t>
      </w:r>
      <w:r>
        <w:t>visit</w:t>
      </w:r>
      <w:r>
        <w:rPr>
          <w:spacing w:val="-5"/>
        </w:rPr>
        <w:t xml:space="preserve"> </w:t>
      </w:r>
      <w:r>
        <w:t>is</w:t>
      </w:r>
      <w:r>
        <w:rPr>
          <w:spacing w:val="-5"/>
        </w:rPr>
        <w:t xml:space="preserve"> </w:t>
      </w:r>
      <w:r>
        <w:t>necessary</w:t>
      </w:r>
      <w:r>
        <w:rPr>
          <w:spacing w:val="-6"/>
        </w:rPr>
        <w:t xml:space="preserve"> </w:t>
      </w:r>
      <w:r>
        <w:t>and</w:t>
      </w:r>
      <w:r>
        <w:rPr>
          <w:spacing w:val="-5"/>
        </w:rPr>
        <w:t xml:space="preserve"> </w:t>
      </w:r>
      <w:r>
        <w:t>that</w:t>
      </w:r>
      <w:r>
        <w:rPr>
          <w:spacing w:val="-4"/>
        </w:rPr>
        <w:t xml:space="preserve"> </w:t>
      </w:r>
      <w:r>
        <w:t>the</w:t>
      </w:r>
      <w:r>
        <w:rPr>
          <w:spacing w:val="-7"/>
        </w:rPr>
        <w:t xml:space="preserve"> </w:t>
      </w:r>
      <w:r>
        <w:t>purpose</w:t>
      </w:r>
      <w:r>
        <w:rPr>
          <w:spacing w:val="-5"/>
        </w:rPr>
        <w:t xml:space="preserve"> </w:t>
      </w:r>
      <w:r>
        <w:t>of</w:t>
      </w:r>
      <w:r>
        <w:rPr>
          <w:spacing w:val="-5"/>
        </w:rPr>
        <w:t xml:space="preserve"> </w:t>
      </w:r>
      <w:r>
        <w:rPr>
          <w:spacing w:val="-1"/>
        </w:rPr>
        <w:t>the</w:t>
      </w:r>
      <w:r>
        <w:rPr>
          <w:spacing w:val="-5"/>
        </w:rPr>
        <w:t xml:space="preserve"> </w:t>
      </w:r>
      <w:r>
        <w:t>visit</w:t>
      </w:r>
      <w:r>
        <w:rPr>
          <w:spacing w:val="-5"/>
        </w:rPr>
        <w:t xml:space="preserve"> </w:t>
      </w:r>
      <w:r>
        <w:rPr>
          <w:spacing w:val="-1"/>
        </w:rPr>
        <w:t>cannot</w:t>
      </w:r>
      <w:r>
        <w:rPr>
          <w:spacing w:val="-4"/>
        </w:rPr>
        <w:t xml:space="preserve"> </w:t>
      </w:r>
      <w:r>
        <w:t>be</w:t>
      </w:r>
      <w:r>
        <w:rPr>
          <w:spacing w:val="27"/>
          <w:w w:val="99"/>
        </w:rPr>
        <w:t xml:space="preserve"> </w:t>
      </w:r>
      <w:r>
        <w:t>achieved</w:t>
      </w:r>
      <w:r>
        <w:rPr>
          <w:spacing w:val="-7"/>
        </w:rPr>
        <w:t xml:space="preserve"> </w:t>
      </w:r>
      <w:r>
        <w:t>without</w:t>
      </w:r>
      <w:r>
        <w:rPr>
          <w:spacing w:val="-6"/>
        </w:rPr>
        <w:t xml:space="preserve"> </w:t>
      </w:r>
      <w:r>
        <w:t>access</w:t>
      </w:r>
      <w:r>
        <w:rPr>
          <w:spacing w:val="-7"/>
        </w:rPr>
        <w:t xml:space="preserve"> </w:t>
      </w:r>
      <w:r>
        <w:t>to,</w:t>
      </w:r>
      <w:r>
        <w:rPr>
          <w:spacing w:val="-6"/>
        </w:rPr>
        <w:t xml:space="preserve"> </w:t>
      </w:r>
      <w:r>
        <w:t>or</w:t>
      </w:r>
      <w:r>
        <w:rPr>
          <w:spacing w:val="-7"/>
        </w:rPr>
        <w:t xml:space="preserve"> </w:t>
      </w:r>
      <w:r>
        <w:rPr>
          <w:spacing w:val="-1"/>
        </w:rPr>
        <w:t>disclosure</w:t>
      </w:r>
      <w:r>
        <w:rPr>
          <w:spacing w:val="-6"/>
        </w:rPr>
        <w:t xml:space="preserve"> </w:t>
      </w:r>
      <w:r>
        <w:t>of,</w:t>
      </w:r>
      <w:r>
        <w:rPr>
          <w:spacing w:val="-7"/>
        </w:rPr>
        <w:t xml:space="preserve"> </w:t>
      </w:r>
      <w:r>
        <w:rPr>
          <w:spacing w:val="-1"/>
        </w:rPr>
        <w:t>classified</w:t>
      </w:r>
      <w:r>
        <w:rPr>
          <w:spacing w:val="-6"/>
        </w:rPr>
        <w:t xml:space="preserve"> </w:t>
      </w:r>
      <w:r>
        <w:rPr>
          <w:spacing w:val="-1"/>
        </w:rPr>
        <w:t>information.</w:t>
      </w:r>
      <w:r>
        <w:rPr>
          <w:spacing w:val="48"/>
        </w:rPr>
        <w:t xml:space="preserve"> </w:t>
      </w:r>
      <w:r>
        <w:t>All</w:t>
      </w:r>
      <w:r>
        <w:rPr>
          <w:spacing w:val="-7"/>
        </w:rPr>
        <w:t xml:space="preserve"> </w:t>
      </w:r>
      <w:r>
        <w:t>classified</w:t>
      </w:r>
      <w:r>
        <w:rPr>
          <w:spacing w:val="57"/>
          <w:w w:val="99"/>
        </w:rPr>
        <w:t xml:space="preserve"> </w:t>
      </w:r>
      <w:r>
        <w:t>visits</w:t>
      </w:r>
      <w:r>
        <w:rPr>
          <w:spacing w:val="-7"/>
        </w:rPr>
        <w:t xml:space="preserve"> </w:t>
      </w:r>
      <w:r>
        <w:rPr>
          <w:spacing w:val="-1"/>
        </w:rPr>
        <w:t>require</w:t>
      </w:r>
      <w:r>
        <w:rPr>
          <w:spacing w:val="-6"/>
        </w:rPr>
        <w:t xml:space="preserve"> </w:t>
      </w:r>
      <w:r>
        <w:t>advance</w:t>
      </w:r>
      <w:r>
        <w:rPr>
          <w:spacing w:val="-6"/>
        </w:rPr>
        <w:t xml:space="preserve"> </w:t>
      </w:r>
      <w:r>
        <w:rPr>
          <w:spacing w:val="-1"/>
        </w:rPr>
        <w:t>notification</w:t>
      </w:r>
      <w:r>
        <w:rPr>
          <w:spacing w:val="-6"/>
        </w:rPr>
        <w:t xml:space="preserve"> </w:t>
      </w:r>
      <w:r>
        <w:rPr>
          <w:spacing w:val="-1"/>
        </w:rPr>
        <w:t>to,</w:t>
      </w:r>
      <w:r>
        <w:rPr>
          <w:spacing w:val="-6"/>
        </w:rPr>
        <w:t xml:space="preserve"> </w:t>
      </w:r>
      <w:r>
        <w:t>and</w:t>
      </w:r>
      <w:r>
        <w:rPr>
          <w:spacing w:val="-6"/>
        </w:rPr>
        <w:t xml:space="preserve"> </w:t>
      </w:r>
      <w:r>
        <w:t>approval</w:t>
      </w:r>
      <w:r>
        <w:rPr>
          <w:spacing w:val="-6"/>
        </w:rPr>
        <w:t xml:space="preserve"> </w:t>
      </w:r>
      <w:r>
        <w:t>of,</w:t>
      </w:r>
      <w:r>
        <w:rPr>
          <w:spacing w:val="-6"/>
        </w:rPr>
        <w:t xml:space="preserve"> </w:t>
      </w:r>
      <w:r>
        <w:t>the</w:t>
      </w:r>
      <w:r>
        <w:rPr>
          <w:spacing w:val="-6"/>
        </w:rPr>
        <w:t xml:space="preserve"> </w:t>
      </w:r>
      <w:r>
        <w:rPr>
          <w:spacing w:val="-1"/>
        </w:rPr>
        <w:t>organization</w:t>
      </w:r>
      <w:r>
        <w:rPr>
          <w:spacing w:val="-6"/>
        </w:rPr>
        <w:t xml:space="preserve"> </w:t>
      </w:r>
      <w:r>
        <w:t>to</w:t>
      </w:r>
      <w:r>
        <w:rPr>
          <w:spacing w:val="-7"/>
        </w:rPr>
        <w:t xml:space="preserve"> </w:t>
      </w:r>
      <w:r>
        <w:t>be</w:t>
      </w:r>
      <w:r>
        <w:rPr>
          <w:spacing w:val="59"/>
          <w:w w:val="99"/>
        </w:rPr>
        <w:t xml:space="preserve"> </w:t>
      </w:r>
      <w:r>
        <w:t>visited.</w:t>
      </w:r>
      <w:r>
        <w:rPr>
          <w:spacing w:val="49"/>
        </w:rPr>
        <w:t xml:space="preserve"> </w:t>
      </w:r>
      <w:r>
        <w:t>In</w:t>
      </w:r>
      <w:r>
        <w:rPr>
          <w:spacing w:val="-5"/>
        </w:rPr>
        <w:t xml:space="preserve"> </w:t>
      </w:r>
      <w:r>
        <w:rPr>
          <w:spacing w:val="-1"/>
        </w:rPr>
        <w:t>urgent</w:t>
      </w:r>
      <w:r>
        <w:rPr>
          <w:spacing w:val="-6"/>
        </w:rPr>
        <w:t xml:space="preserve"> </w:t>
      </w:r>
      <w:r>
        <w:t>cases,</w:t>
      </w:r>
      <w:r>
        <w:rPr>
          <w:spacing w:val="-6"/>
        </w:rPr>
        <w:t xml:space="preserve"> </w:t>
      </w:r>
      <w:r>
        <w:t>visit</w:t>
      </w:r>
      <w:r>
        <w:rPr>
          <w:spacing w:val="-6"/>
        </w:rPr>
        <w:t xml:space="preserve"> </w:t>
      </w:r>
      <w:r>
        <w:t>information</w:t>
      </w:r>
      <w:r>
        <w:rPr>
          <w:spacing w:val="-6"/>
        </w:rPr>
        <w:t xml:space="preserve"> </w:t>
      </w:r>
      <w:r>
        <w:t>may</w:t>
      </w:r>
      <w:r>
        <w:rPr>
          <w:spacing w:val="-5"/>
        </w:rPr>
        <w:t xml:space="preserve"> </w:t>
      </w:r>
      <w:r>
        <w:t>be</w:t>
      </w:r>
      <w:r>
        <w:rPr>
          <w:spacing w:val="-6"/>
        </w:rPr>
        <w:t xml:space="preserve"> </w:t>
      </w:r>
      <w:r>
        <w:t>furnished</w:t>
      </w:r>
      <w:r>
        <w:rPr>
          <w:spacing w:val="-7"/>
        </w:rPr>
        <w:t xml:space="preserve"> </w:t>
      </w:r>
      <w:r>
        <w:t>by</w:t>
      </w:r>
      <w:r>
        <w:rPr>
          <w:spacing w:val="-6"/>
        </w:rPr>
        <w:t xml:space="preserve"> </w:t>
      </w:r>
      <w:r>
        <w:t>telephone</w:t>
      </w:r>
      <w:r>
        <w:rPr>
          <w:spacing w:val="-7"/>
        </w:rPr>
        <w:t xml:space="preserve"> </w:t>
      </w:r>
      <w:r>
        <w:t>and</w:t>
      </w:r>
      <w:r>
        <w:rPr>
          <w:spacing w:val="26"/>
          <w:w w:val="99"/>
        </w:rPr>
        <w:t xml:space="preserve"> </w:t>
      </w:r>
      <w:r>
        <w:lastRenderedPageBreak/>
        <w:t>confirmed</w:t>
      </w:r>
      <w:r>
        <w:rPr>
          <w:spacing w:val="-6"/>
        </w:rPr>
        <w:t xml:space="preserve"> </w:t>
      </w:r>
      <w:r>
        <w:t>in</w:t>
      </w:r>
      <w:r>
        <w:rPr>
          <w:spacing w:val="-6"/>
        </w:rPr>
        <w:t xml:space="preserve"> </w:t>
      </w:r>
      <w:r>
        <w:t>writing.</w:t>
      </w:r>
      <w:r>
        <w:rPr>
          <w:spacing w:val="50"/>
        </w:rPr>
        <w:t xml:space="preserve"> </w:t>
      </w:r>
      <w:r>
        <w:rPr>
          <w:spacing w:val="-1"/>
        </w:rPr>
        <w:t>Notifications</w:t>
      </w:r>
      <w:r>
        <w:rPr>
          <w:spacing w:val="-6"/>
        </w:rPr>
        <w:t xml:space="preserve"> </w:t>
      </w:r>
      <w:r>
        <w:t>of</w:t>
      </w:r>
      <w:r>
        <w:rPr>
          <w:spacing w:val="-7"/>
        </w:rPr>
        <w:t xml:space="preserve"> </w:t>
      </w:r>
      <w:r>
        <w:t>visits</w:t>
      </w:r>
      <w:r>
        <w:rPr>
          <w:spacing w:val="-5"/>
        </w:rPr>
        <w:t xml:space="preserve"> </w:t>
      </w:r>
      <w:r>
        <w:t>shall</w:t>
      </w:r>
      <w:r>
        <w:rPr>
          <w:spacing w:val="-6"/>
        </w:rPr>
        <w:t xml:space="preserve"> </w:t>
      </w:r>
      <w:r>
        <w:t>consist</w:t>
      </w:r>
      <w:r>
        <w:rPr>
          <w:spacing w:val="-6"/>
        </w:rPr>
        <w:t xml:space="preserve"> </w:t>
      </w:r>
      <w:r>
        <w:t>of</w:t>
      </w:r>
      <w:r>
        <w:rPr>
          <w:spacing w:val="-5"/>
        </w:rPr>
        <w:t xml:space="preserve"> </w:t>
      </w:r>
      <w:r>
        <w:t>a</w:t>
      </w:r>
      <w:r>
        <w:rPr>
          <w:spacing w:val="-6"/>
        </w:rPr>
        <w:t xml:space="preserve"> </w:t>
      </w:r>
      <w:r>
        <w:rPr>
          <w:spacing w:val="-1"/>
        </w:rPr>
        <w:t>Visit</w:t>
      </w:r>
      <w:r>
        <w:rPr>
          <w:spacing w:val="-6"/>
        </w:rPr>
        <w:t xml:space="preserve"> </w:t>
      </w:r>
      <w:r>
        <w:t>Authorization</w:t>
      </w:r>
      <w:r>
        <w:rPr>
          <w:spacing w:val="31"/>
          <w:w w:val="99"/>
        </w:rPr>
        <w:t xml:space="preserve"> </w:t>
      </w:r>
      <w:r>
        <w:t>Letter</w:t>
      </w:r>
      <w:r>
        <w:rPr>
          <w:spacing w:val="-7"/>
        </w:rPr>
        <w:t xml:space="preserve"> </w:t>
      </w:r>
      <w:r>
        <w:t>(VAL)</w:t>
      </w:r>
      <w:r>
        <w:rPr>
          <w:spacing w:val="-7"/>
        </w:rPr>
        <w:t xml:space="preserve"> </w:t>
      </w:r>
      <w:r>
        <w:t>prepared</w:t>
      </w:r>
      <w:r>
        <w:rPr>
          <w:spacing w:val="-6"/>
        </w:rPr>
        <w:t xml:space="preserve"> </w:t>
      </w:r>
      <w:r>
        <w:t>by</w:t>
      </w:r>
      <w:r>
        <w:rPr>
          <w:spacing w:val="-7"/>
        </w:rPr>
        <w:t xml:space="preserve"> </w:t>
      </w:r>
      <w:r>
        <w:t>the</w:t>
      </w:r>
      <w:r>
        <w:rPr>
          <w:spacing w:val="-6"/>
        </w:rPr>
        <w:t xml:space="preserve"> </w:t>
      </w:r>
      <w:r>
        <w:rPr>
          <w:spacing w:val="-1"/>
        </w:rPr>
        <w:t>licensee,</w:t>
      </w:r>
      <w:r>
        <w:rPr>
          <w:spacing w:val="-7"/>
        </w:rPr>
        <w:t xml:space="preserve"> </w:t>
      </w:r>
      <w:r>
        <w:t>certificate</w:t>
      </w:r>
      <w:r>
        <w:rPr>
          <w:spacing w:val="-7"/>
        </w:rPr>
        <w:t xml:space="preserve"> </w:t>
      </w:r>
      <w:r>
        <w:t>holder,</w:t>
      </w:r>
      <w:r>
        <w:rPr>
          <w:spacing w:val="-6"/>
        </w:rPr>
        <w:t xml:space="preserve"> </w:t>
      </w:r>
      <w:r>
        <w:t>or</w:t>
      </w:r>
      <w:r>
        <w:rPr>
          <w:spacing w:val="-7"/>
        </w:rPr>
        <w:t xml:space="preserve"> </w:t>
      </w:r>
      <w:r>
        <w:rPr>
          <w:spacing w:val="-1"/>
        </w:rPr>
        <w:t>others</w:t>
      </w:r>
      <w:r>
        <w:rPr>
          <w:spacing w:val="-6"/>
        </w:rPr>
        <w:t xml:space="preserve"> </w:t>
      </w:r>
      <w:r>
        <w:t>and</w:t>
      </w:r>
      <w:r>
        <w:rPr>
          <w:spacing w:val="-7"/>
        </w:rPr>
        <w:t xml:space="preserve"> </w:t>
      </w:r>
      <w:r>
        <w:rPr>
          <w:spacing w:val="-1"/>
        </w:rPr>
        <w:t>submitted</w:t>
      </w:r>
      <w:r>
        <w:rPr>
          <w:spacing w:val="43"/>
          <w:w w:val="99"/>
        </w:rPr>
        <w:t xml:space="preserve"> </w:t>
      </w:r>
      <w:r>
        <w:t>to</w:t>
      </w:r>
      <w:r>
        <w:rPr>
          <w:spacing w:val="-7"/>
        </w:rPr>
        <w:t xml:space="preserve"> </w:t>
      </w:r>
      <w:r>
        <w:t>the</w:t>
      </w:r>
      <w:r>
        <w:rPr>
          <w:spacing w:val="-6"/>
        </w:rPr>
        <w:t xml:space="preserve"> </w:t>
      </w:r>
      <w:r>
        <w:t>NRC</w:t>
      </w:r>
      <w:r>
        <w:rPr>
          <w:spacing w:val="-6"/>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t>25.35(c).</w:t>
      </w:r>
      <w:r w:rsidR="00477576">
        <w:t xml:space="preserve">  VALs are entered into the Personnel Security Adjudication and Tracking System (PSATS), which is covered under system of records notice NRC-39. “Personnel Security Files and Associated Records.”</w:t>
      </w:r>
      <w:r w:rsidRPr="00477576" w:rsidR="00477576">
        <w:t xml:space="preserve"> </w:t>
      </w:r>
    </w:p>
    <w:p w:rsidR="008D508C" w:rsidP="005962FE" w:rsidRDefault="008D508C" w14:paraId="60547AB4" w14:textId="77777777">
      <w:pPr>
        <w:pStyle w:val="BodyText"/>
        <w:ind w:left="0"/>
        <w:rPr>
          <w:sz w:val="21"/>
          <w:szCs w:val="21"/>
        </w:rPr>
      </w:pPr>
    </w:p>
    <w:p w:rsidR="008D508C" w:rsidP="005962FE" w:rsidRDefault="008D508C" w14:paraId="23F43AE3" w14:textId="77777777">
      <w:pPr>
        <w:pStyle w:val="BodyText"/>
        <w:kinsoku w:val="0"/>
        <w:overflowPunct w:val="0"/>
        <w:ind w:left="0" w:right="173"/>
      </w:pPr>
      <w:r>
        <w:rPr>
          <w:u w:val="single"/>
        </w:rPr>
        <w:t>Section</w:t>
      </w:r>
      <w:r>
        <w:rPr>
          <w:spacing w:val="-6"/>
          <w:u w:val="single"/>
        </w:rPr>
        <w:t xml:space="preserve"> </w:t>
      </w:r>
      <w:r>
        <w:rPr>
          <w:spacing w:val="-1"/>
          <w:u w:val="single"/>
        </w:rPr>
        <w:t>25.35(d)</w:t>
      </w:r>
      <w:r>
        <w:rPr>
          <w:spacing w:val="50"/>
          <w:u w:val="single"/>
        </w:rPr>
        <w:t xml:space="preserve"> </w:t>
      </w:r>
      <w:r>
        <w:t>Classified</w:t>
      </w:r>
      <w:r>
        <w:rPr>
          <w:spacing w:val="-5"/>
        </w:rPr>
        <w:t xml:space="preserve"> </w:t>
      </w:r>
      <w:r>
        <w:t>visits</w:t>
      </w:r>
      <w:r>
        <w:rPr>
          <w:spacing w:val="-5"/>
        </w:rPr>
        <w:t xml:space="preserve"> </w:t>
      </w:r>
      <w:r>
        <w:t>may</w:t>
      </w:r>
      <w:r>
        <w:rPr>
          <w:spacing w:val="-6"/>
        </w:rPr>
        <w:t xml:space="preserve"> </w:t>
      </w:r>
      <w:r>
        <w:t>be</w:t>
      </w:r>
      <w:r>
        <w:rPr>
          <w:spacing w:val="-5"/>
        </w:rPr>
        <w:t xml:space="preserve"> </w:t>
      </w:r>
      <w:r>
        <w:t>arranged</w:t>
      </w:r>
      <w:r>
        <w:rPr>
          <w:spacing w:val="-5"/>
        </w:rPr>
        <w:t xml:space="preserve"> </w:t>
      </w:r>
      <w:r>
        <w:t>for</w:t>
      </w:r>
      <w:r>
        <w:rPr>
          <w:spacing w:val="-6"/>
        </w:rPr>
        <w:t xml:space="preserve"> </w:t>
      </w:r>
      <w:r>
        <w:t>a</w:t>
      </w:r>
      <w:r>
        <w:rPr>
          <w:spacing w:val="-5"/>
        </w:rPr>
        <w:t xml:space="preserve"> </w:t>
      </w:r>
      <w:r>
        <w:t>12-month</w:t>
      </w:r>
      <w:r>
        <w:rPr>
          <w:spacing w:val="-5"/>
        </w:rPr>
        <w:t xml:space="preserve"> </w:t>
      </w:r>
      <w:r>
        <w:t>period.</w:t>
      </w:r>
      <w:r>
        <w:rPr>
          <w:spacing w:val="50"/>
        </w:rPr>
        <w:t xml:space="preserve"> </w:t>
      </w:r>
      <w:r>
        <w:t>The</w:t>
      </w:r>
      <w:r>
        <w:rPr>
          <w:spacing w:val="27"/>
          <w:w w:val="99"/>
        </w:rPr>
        <w:t xml:space="preserve"> </w:t>
      </w:r>
      <w:r>
        <w:t>requesting</w:t>
      </w:r>
      <w:r>
        <w:rPr>
          <w:spacing w:val="-7"/>
        </w:rPr>
        <w:t xml:space="preserve"> </w:t>
      </w:r>
      <w:r>
        <w:rPr>
          <w:spacing w:val="-1"/>
        </w:rPr>
        <w:t>facility</w:t>
      </w:r>
      <w:r>
        <w:rPr>
          <w:spacing w:val="-7"/>
        </w:rPr>
        <w:t xml:space="preserve"> </w:t>
      </w:r>
      <w:r>
        <w:rPr>
          <w:spacing w:val="-1"/>
        </w:rPr>
        <w:t>shall</w:t>
      </w:r>
      <w:r>
        <w:rPr>
          <w:spacing w:val="-7"/>
        </w:rPr>
        <w:t xml:space="preserve"> </w:t>
      </w:r>
      <w:r>
        <w:t>notify</w:t>
      </w:r>
      <w:r>
        <w:rPr>
          <w:spacing w:val="-6"/>
        </w:rPr>
        <w:t xml:space="preserve"> </w:t>
      </w:r>
      <w:r>
        <w:t>all</w:t>
      </w:r>
      <w:r>
        <w:rPr>
          <w:spacing w:val="-7"/>
        </w:rPr>
        <w:t xml:space="preserve"> </w:t>
      </w:r>
      <w:r>
        <w:rPr>
          <w:spacing w:val="-1"/>
        </w:rPr>
        <w:t>places</w:t>
      </w:r>
      <w:r>
        <w:rPr>
          <w:spacing w:val="-6"/>
        </w:rPr>
        <w:t xml:space="preserve"> </w:t>
      </w:r>
      <w:r>
        <w:rPr>
          <w:spacing w:val="-1"/>
        </w:rPr>
        <w:t>honoring</w:t>
      </w:r>
      <w:r>
        <w:rPr>
          <w:spacing w:val="-7"/>
        </w:rPr>
        <w:t xml:space="preserve"> </w:t>
      </w:r>
      <w:r>
        <w:t>these</w:t>
      </w:r>
      <w:r>
        <w:rPr>
          <w:spacing w:val="-7"/>
        </w:rPr>
        <w:t xml:space="preserve"> </w:t>
      </w:r>
      <w:r>
        <w:t>visit</w:t>
      </w:r>
      <w:r>
        <w:rPr>
          <w:spacing w:val="-8"/>
        </w:rPr>
        <w:t xml:space="preserve"> </w:t>
      </w:r>
      <w:r>
        <w:t>arrangements</w:t>
      </w:r>
      <w:r>
        <w:rPr>
          <w:spacing w:val="-6"/>
        </w:rPr>
        <w:t xml:space="preserve"> </w:t>
      </w:r>
      <w:r>
        <w:t>of</w:t>
      </w:r>
      <w:r>
        <w:rPr>
          <w:spacing w:val="-7"/>
        </w:rPr>
        <w:t xml:space="preserve"> </w:t>
      </w:r>
      <w:r>
        <w:t>any</w:t>
      </w:r>
      <w:r>
        <w:rPr>
          <w:spacing w:val="49"/>
          <w:w w:val="99"/>
        </w:rPr>
        <w:t xml:space="preserve"> </w:t>
      </w:r>
      <w:r>
        <w:t>change</w:t>
      </w:r>
      <w:r>
        <w:rPr>
          <w:spacing w:val="-6"/>
        </w:rPr>
        <w:t xml:space="preserve"> </w:t>
      </w:r>
      <w:r>
        <w:t>in</w:t>
      </w:r>
      <w:r>
        <w:rPr>
          <w:spacing w:val="-5"/>
        </w:rPr>
        <w:t xml:space="preserve"> </w:t>
      </w:r>
      <w:r>
        <w:rPr>
          <w:spacing w:val="-1"/>
        </w:rPr>
        <w:t>the</w:t>
      </w:r>
      <w:r>
        <w:rPr>
          <w:spacing w:val="-5"/>
        </w:rPr>
        <w:t xml:space="preserve"> </w:t>
      </w:r>
      <w:r>
        <w:rPr>
          <w:spacing w:val="-1"/>
        </w:rPr>
        <w:t>individual’s</w:t>
      </w:r>
      <w:r>
        <w:rPr>
          <w:spacing w:val="-6"/>
        </w:rPr>
        <w:t xml:space="preserve"> </w:t>
      </w:r>
      <w:r>
        <w:t>status</w:t>
      </w:r>
      <w:r>
        <w:rPr>
          <w:spacing w:val="-5"/>
        </w:rPr>
        <w:t xml:space="preserve"> </w:t>
      </w:r>
      <w:r>
        <w:rPr>
          <w:spacing w:val="-1"/>
        </w:rPr>
        <w:t>that</w:t>
      </w:r>
      <w:r>
        <w:rPr>
          <w:spacing w:val="-6"/>
        </w:rPr>
        <w:t xml:space="preserve"> </w:t>
      </w:r>
      <w:r>
        <w:t>will</w:t>
      </w:r>
      <w:r>
        <w:rPr>
          <w:spacing w:val="-5"/>
        </w:rPr>
        <w:t xml:space="preserve"> </w:t>
      </w:r>
      <w:r>
        <w:t>cause</w:t>
      </w:r>
      <w:r>
        <w:rPr>
          <w:spacing w:val="-6"/>
        </w:rPr>
        <w:t xml:space="preserve"> </w:t>
      </w:r>
      <w:r>
        <w:rPr>
          <w:spacing w:val="-1"/>
        </w:rPr>
        <w:t>the</w:t>
      </w:r>
      <w:r>
        <w:rPr>
          <w:spacing w:val="-5"/>
        </w:rPr>
        <w:t xml:space="preserve"> </w:t>
      </w:r>
      <w:r>
        <w:t>visit</w:t>
      </w:r>
      <w:r>
        <w:rPr>
          <w:spacing w:val="-5"/>
        </w:rPr>
        <w:t xml:space="preserve"> </w:t>
      </w:r>
      <w:r>
        <w:rPr>
          <w:spacing w:val="-1"/>
        </w:rPr>
        <w:t>request</w:t>
      </w:r>
      <w:r>
        <w:rPr>
          <w:spacing w:val="-5"/>
        </w:rPr>
        <w:t xml:space="preserve"> </w:t>
      </w:r>
      <w:r>
        <w:t>to</w:t>
      </w:r>
      <w:r>
        <w:rPr>
          <w:spacing w:val="-6"/>
        </w:rPr>
        <w:t xml:space="preserve"> </w:t>
      </w:r>
      <w:r>
        <w:t>be</w:t>
      </w:r>
      <w:r>
        <w:rPr>
          <w:spacing w:val="-5"/>
        </w:rPr>
        <w:t xml:space="preserve"> </w:t>
      </w:r>
      <w:r>
        <w:rPr>
          <w:spacing w:val="-1"/>
        </w:rPr>
        <w:t>canceled</w:t>
      </w:r>
      <w:r>
        <w:rPr>
          <w:spacing w:val="63"/>
          <w:w w:val="99"/>
        </w:rPr>
        <w:t xml:space="preserve"> </w:t>
      </w:r>
      <w:r>
        <w:t>before</w:t>
      </w:r>
      <w:r>
        <w:rPr>
          <w:spacing w:val="-8"/>
        </w:rPr>
        <w:t xml:space="preserve"> </w:t>
      </w:r>
      <w:r>
        <w:t>its</w:t>
      </w:r>
      <w:r>
        <w:rPr>
          <w:spacing w:val="-8"/>
        </w:rPr>
        <w:t xml:space="preserve"> </w:t>
      </w:r>
      <w:r>
        <w:rPr>
          <w:spacing w:val="-1"/>
        </w:rPr>
        <w:t>normal</w:t>
      </w:r>
      <w:r>
        <w:rPr>
          <w:spacing w:val="-8"/>
        </w:rPr>
        <w:t xml:space="preserve"> </w:t>
      </w:r>
      <w:r>
        <w:t>termination</w:t>
      </w:r>
      <w:r>
        <w:rPr>
          <w:spacing w:val="-7"/>
        </w:rPr>
        <w:t xml:space="preserve"> </w:t>
      </w:r>
      <w:r>
        <w:t>date.</w:t>
      </w:r>
    </w:p>
    <w:p w:rsidR="00EF28F9" w:rsidP="005962FE" w:rsidRDefault="00EF28F9" w14:paraId="46DACBDD" w14:textId="52CBBC4B">
      <w:pPr>
        <w:pStyle w:val="BodyText"/>
        <w:kinsoku w:val="0"/>
        <w:overflowPunct w:val="0"/>
        <w:ind w:left="0" w:right="173"/>
      </w:pPr>
    </w:p>
    <w:p w:rsidR="00EF28F9" w:rsidP="005962FE" w:rsidRDefault="00EF28F9" w14:paraId="6D036F5F" w14:textId="1F6E1065">
      <w:pPr>
        <w:pStyle w:val="BodyText"/>
        <w:kinsoku w:val="0"/>
        <w:overflowPunct w:val="0"/>
        <w:ind w:left="0" w:right="173"/>
      </w:pPr>
      <w:r w:rsidRPr="00A70ABE">
        <w:rPr>
          <w:u w:val="single"/>
        </w:rPr>
        <w:t>Section 25.35(e)</w:t>
      </w:r>
      <w:r>
        <w:t xml:space="preserve"> requires </w:t>
      </w:r>
      <w:r>
        <w:rPr>
          <w:lang w:val="en"/>
        </w:rPr>
        <w:t xml:space="preserve">the </w:t>
      </w:r>
      <w:proofErr w:type="gramStart"/>
      <w:r>
        <w:rPr>
          <w:lang w:val="en"/>
        </w:rPr>
        <w:t>licensee,</w:t>
      </w:r>
      <w:proofErr w:type="gramEnd"/>
      <w:r>
        <w:rPr>
          <w:lang w:val="en"/>
        </w:rPr>
        <w:t xml:space="preserve"> certificate holder or other facility shall establish procedures to ensure positive identification of visitors before the disclosure of any classified information.</w:t>
      </w:r>
    </w:p>
    <w:p w:rsidR="008D508C" w:rsidP="005962FE" w:rsidRDefault="008D508C" w14:paraId="7E1A523E" w14:textId="77777777">
      <w:pPr>
        <w:jc w:val="center"/>
      </w:pPr>
    </w:p>
    <w:sectPr w:rsidR="008D5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4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numFmt w:val="bullet"/>
      <w:lvlText w:val="•"/>
      <w:lvlJc w:val="left"/>
      <w:pPr>
        <w:ind w:left="2095" w:hanging="721"/>
      </w:pPr>
    </w:lvl>
    <w:lvl w:ilvl="3">
      <w:numFmt w:val="bullet"/>
      <w:lvlText w:val="•"/>
      <w:lvlJc w:val="left"/>
      <w:pPr>
        <w:ind w:left="3031" w:hanging="721"/>
      </w:pPr>
    </w:lvl>
    <w:lvl w:ilvl="4">
      <w:numFmt w:val="bullet"/>
      <w:lvlText w:val="•"/>
      <w:lvlJc w:val="left"/>
      <w:pPr>
        <w:ind w:left="3966" w:hanging="721"/>
      </w:pPr>
    </w:lvl>
    <w:lvl w:ilvl="5">
      <w:numFmt w:val="bullet"/>
      <w:lvlText w:val="•"/>
      <w:lvlJc w:val="left"/>
      <w:pPr>
        <w:ind w:left="4902" w:hanging="721"/>
      </w:pPr>
    </w:lvl>
    <w:lvl w:ilvl="6">
      <w:numFmt w:val="bullet"/>
      <w:lvlText w:val="•"/>
      <w:lvlJc w:val="left"/>
      <w:pPr>
        <w:ind w:left="5837" w:hanging="721"/>
      </w:pPr>
    </w:lvl>
    <w:lvl w:ilvl="7">
      <w:numFmt w:val="bullet"/>
      <w:lvlText w:val="•"/>
      <w:lvlJc w:val="left"/>
      <w:pPr>
        <w:ind w:left="6773" w:hanging="721"/>
      </w:pPr>
    </w:lvl>
    <w:lvl w:ilvl="8">
      <w:numFmt w:val="bullet"/>
      <w:lvlText w:val="•"/>
      <w:lvlJc w:val="left"/>
      <w:pPr>
        <w:ind w:left="7708" w:hanging="721"/>
      </w:pPr>
    </w:lvl>
  </w:abstractNum>
  <w:abstractNum w:abstractNumId="1" w15:restartNumberingAfterBreak="0">
    <w:nsid w:val="00000403"/>
    <w:multiLevelType w:val="multilevel"/>
    <w:tmpl w:val="00000886"/>
    <w:lvl w:ilvl="0">
      <w:start w:val="1"/>
      <w:numFmt w:val="lowerLetter"/>
      <w:lvlText w:val="%1."/>
      <w:lvlJc w:val="left"/>
      <w:pPr>
        <w:ind w:left="2280" w:hanging="721"/>
      </w:pPr>
      <w:rPr>
        <w:rFonts w:ascii="Arial" w:hAnsi="Arial" w:cs="Arial"/>
        <w:b w:val="0"/>
        <w:bCs w:val="0"/>
        <w:w w:val="99"/>
        <w:sz w:val="22"/>
        <w:szCs w:val="22"/>
      </w:rPr>
    </w:lvl>
    <w:lvl w:ilvl="1">
      <w:numFmt w:val="bullet"/>
      <w:lvlText w:val="•"/>
      <w:lvlJc w:val="left"/>
      <w:pPr>
        <w:ind w:left="3010" w:hanging="721"/>
      </w:pPr>
    </w:lvl>
    <w:lvl w:ilvl="2">
      <w:numFmt w:val="bullet"/>
      <w:lvlText w:val="•"/>
      <w:lvlJc w:val="left"/>
      <w:pPr>
        <w:ind w:left="3740" w:hanging="721"/>
      </w:pPr>
    </w:lvl>
    <w:lvl w:ilvl="3">
      <w:numFmt w:val="bullet"/>
      <w:lvlText w:val="•"/>
      <w:lvlJc w:val="left"/>
      <w:pPr>
        <w:ind w:left="4470" w:hanging="721"/>
      </w:pPr>
    </w:lvl>
    <w:lvl w:ilvl="4">
      <w:numFmt w:val="bullet"/>
      <w:lvlText w:val="•"/>
      <w:lvlJc w:val="left"/>
      <w:pPr>
        <w:ind w:left="5200" w:hanging="721"/>
      </w:pPr>
    </w:lvl>
    <w:lvl w:ilvl="5">
      <w:numFmt w:val="bullet"/>
      <w:lvlText w:val="•"/>
      <w:lvlJc w:val="left"/>
      <w:pPr>
        <w:ind w:left="5930" w:hanging="721"/>
      </w:pPr>
    </w:lvl>
    <w:lvl w:ilvl="6">
      <w:numFmt w:val="bullet"/>
      <w:lvlText w:val="•"/>
      <w:lvlJc w:val="left"/>
      <w:pPr>
        <w:ind w:left="6660" w:hanging="721"/>
      </w:pPr>
    </w:lvl>
    <w:lvl w:ilvl="7">
      <w:numFmt w:val="bullet"/>
      <w:lvlText w:val="•"/>
      <w:lvlJc w:val="left"/>
      <w:pPr>
        <w:ind w:left="7390" w:hanging="721"/>
      </w:pPr>
    </w:lvl>
    <w:lvl w:ilvl="8">
      <w:numFmt w:val="bullet"/>
      <w:lvlText w:val="•"/>
      <w:lvlJc w:val="left"/>
      <w:pPr>
        <w:ind w:left="8120" w:hanging="721"/>
      </w:pPr>
    </w:lvl>
  </w:abstractNum>
  <w:abstractNum w:abstractNumId="2" w15:restartNumberingAfterBreak="0">
    <w:nsid w:val="3D954C8F"/>
    <w:multiLevelType w:val="hybridMultilevel"/>
    <w:tmpl w:val="81226476"/>
    <w:lvl w:ilvl="0" w:tplc="E02C91B6">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479C6241"/>
    <w:multiLevelType w:val="hybridMultilevel"/>
    <w:tmpl w:val="73E6BDA0"/>
    <w:lvl w:ilvl="0" w:tplc="54EAEA4E">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5657096F"/>
    <w:multiLevelType w:val="hybridMultilevel"/>
    <w:tmpl w:val="489CF8C0"/>
    <w:lvl w:ilvl="0" w:tplc="956A8BB8">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5E1E69C4"/>
    <w:multiLevelType w:val="hybridMultilevel"/>
    <w:tmpl w:val="B8BA70BE"/>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60195CDB"/>
    <w:multiLevelType w:val="hybridMultilevel"/>
    <w:tmpl w:val="EFD429D6"/>
    <w:lvl w:ilvl="0" w:tplc="99B062F6">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76D49"/>
    <w:multiLevelType w:val="hybridMultilevel"/>
    <w:tmpl w:val="BBA07C20"/>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8C"/>
    <w:rsid w:val="0000394D"/>
    <w:rsid w:val="000522C0"/>
    <w:rsid w:val="00055EA5"/>
    <w:rsid w:val="0007024E"/>
    <w:rsid w:val="000746C1"/>
    <w:rsid w:val="00092AF7"/>
    <w:rsid w:val="000A42CD"/>
    <w:rsid w:val="000A5779"/>
    <w:rsid w:val="000A7007"/>
    <w:rsid w:val="000B18D9"/>
    <w:rsid w:val="000C618B"/>
    <w:rsid w:val="000D2AA4"/>
    <w:rsid w:val="000D46B4"/>
    <w:rsid w:val="000D6453"/>
    <w:rsid w:val="000E7DE8"/>
    <w:rsid w:val="000F07C7"/>
    <w:rsid w:val="000F2E3E"/>
    <w:rsid w:val="00106B63"/>
    <w:rsid w:val="00112426"/>
    <w:rsid w:val="00114224"/>
    <w:rsid w:val="001277EA"/>
    <w:rsid w:val="00127A7B"/>
    <w:rsid w:val="00130A8D"/>
    <w:rsid w:val="00140125"/>
    <w:rsid w:val="00144CFE"/>
    <w:rsid w:val="00145244"/>
    <w:rsid w:val="00154E15"/>
    <w:rsid w:val="0016711F"/>
    <w:rsid w:val="0017438A"/>
    <w:rsid w:val="00175139"/>
    <w:rsid w:val="00175DF0"/>
    <w:rsid w:val="00181FE7"/>
    <w:rsid w:val="0018672A"/>
    <w:rsid w:val="001C3722"/>
    <w:rsid w:val="001D7952"/>
    <w:rsid w:val="001D79E7"/>
    <w:rsid w:val="0023072D"/>
    <w:rsid w:val="0023619A"/>
    <w:rsid w:val="00262277"/>
    <w:rsid w:val="00284D0D"/>
    <w:rsid w:val="002B5827"/>
    <w:rsid w:val="002B6E69"/>
    <w:rsid w:val="002C0254"/>
    <w:rsid w:val="002C4BC5"/>
    <w:rsid w:val="002C78DE"/>
    <w:rsid w:val="002D19CA"/>
    <w:rsid w:val="002D2323"/>
    <w:rsid w:val="002D3FAF"/>
    <w:rsid w:val="002D6586"/>
    <w:rsid w:val="002E5281"/>
    <w:rsid w:val="002F461C"/>
    <w:rsid w:val="00300810"/>
    <w:rsid w:val="00305AE9"/>
    <w:rsid w:val="00320B7F"/>
    <w:rsid w:val="00323E0A"/>
    <w:rsid w:val="003423C1"/>
    <w:rsid w:val="003469B9"/>
    <w:rsid w:val="0035252E"/>
    <w:rsid w:val="0036154B"/>
    <w:rsid w:val="003629A0"/>
    <w:rsid w:val="003655AA"/>
    <w:rsid w:val="003860D1"/>
    <w:rsid w:val="003871A1"/>
    <w:rsid w:val="003E3AF2"/>
    <w:rsid w:val="00407D22"/>
    <w:rsid w:val="004168D5"/>
    <w:rsid w:val="004234D6"/>
    <w:rsid w:val="00442A9F"/>
    <w:rsid w:val="00445A8E"/>
    <w:rsid w:val="00451475"/>
    <w:rsid w:val="00471FA0"/>
    <w:rsid w:val="00477576"/>
    <w:rsid w:val="004A40FF"/>
    <w:rsid w:val="004B3B58"/>
    <w:rsid w:val="004B7D2E"/>
    <w:rsid w:val="004C0D33"/>
    <w:rsid w:val="004D3766"/>
    <w:rsid w:val="004E542A"/>
    <w:rsid w:val="004F3195"/>
    <w:rsid w:val="004F3BE1"/>
    <w:rsid w:val="005025F5"/>
    <w:rsid w:val="00511B46"/>
    <w:rsid w:val="00516CD8"/>
    <w:rsid w:val="005236E0"/>
    <w:rsid w:val="00552C6C"/>
    <w:rsid w:val="005702D7"/>
    <w:rsid w:val="005962FE"/>
    <w:rsid w:val="005C10CB"/>
    <w:rsid w:val="005C4AF8"/>
    <w:rsid w:val="005D104D"/>
    <w:rsid w:val="005D6EB7"/>
    <w:rsid w:val="005E3733"/>
    <w:rsid w:val="005E4A10"/>
    <w:rsid w:val="005F1F53"/>
    <w:rsid w:val="005F48FE"/>
    <w:rsid w:val="00603969"/>
    <w:rsid w:val="00603A8B"/>
    <w:rsid w:val="00610CC2"/>
    <w:rsid w:val="00621190"/>
    <w:rsid w:val="00625F97"/>
    <w:rsid w:val="00644FDD"/>
    <w:rsid w:val="00647F7E"/>
    <w:rsid w:val="00686F15"/>
    <w:rsid w:val="006B5AED"/>
    <w:rsid w:val="0070094E"/>
    <w:rsid w:val="0070571A"/>
    <w:rsid w:val="007113FA"/>
    <w:rsid w:val="0071140E"/>
    <w:rsid w:val="00720E0B"/>
    <w:rsid w:val="007268A8"/>
    <w:rsid w:val="00747D2E"/>
    <w:rsid w:val="007833CC"/>
    <w:rsid w:val="00783C69"/>
    <w:rsid w:val="00786914"/>
    <w:rsid w:val="007A6285"/>
    <w:rsid w:val="007B2582"/>
    <w:rsid w:val="007B4BE0"/>
    <w:rsid w:val="007C01B3"/>
    <w:rsid w:val="007C1890"/>
    <w:rsid w:val="007E2D14"/>
    <w:rsid w:val="007F27C6"/>
    <w:rsid w:val="00820E66"/>
    <w:rsid w:val="00825CBF"/>
    <w:rsid w:val="00834912"/>
    <w:rsid w:val="00851DB1"/>
    <w:rsid w:val="00857171"/>
    <w:rsid w:val="00865FE3"/>
    <w:rsid w:val="00891372"/>
    <w:rsid w:val="00892196"/>
    <w:rsid w:val="008946B0"/>
    <w:rsid w:val="00897D52"/>
    <w:rsid w:val="008A7DD9"/>
    <w:rsid w:val="008B1CA9"/>
    <w:rsid w:val="008B2665"/>
    <w:rsid w:val="008B2FAD"/>
    <w:rsid w:val="008D4097"/>
    <w:rsid w:val="008D508C"/>
    <w:rsid w:val="008E2647"/>
    <w:rsid w:val="008E2E80"/>
    <w:rsid w:val="008E6538"/>
    <w:rsid w:val="00915EB2"/>
    <w:rsid w:val="00923DB9"/>
    <w:rsid w:val="00933771"/>
    <w:rsid w:val="00950A4E"/>
    <w:rsid w:val="00953260"/>
    <w:rsid w:val="009825E6"/>
    <w:rsid w:val="00986C79"/>
    <w:rsid w:val="00993F38"/>
    <w:rsid w:val="009A0A73"/>
    <w:rsid w:val="009A204E"/>
    <w:rsid w:val="009A60CD"/>
    <w:rsid w:val="009B1D29"/>
    <w:rsid w:val="009D4689"/>
    <w:rsid w:val="009D78C2"/>
    <w:rsid w:val="009E522C"/>
    <w:rsid w:val="009E7203"/>
    <w:rsid w:val="00A019E8"/>
    <w:rsid w:val="00A1194B"/>
    <w:rsid w:val="00A24430"/>
    <w:rsid w:val="00A33EF6"/>
    <w:rsid w:val="00A37B5C"/>
    <w:rsid w:val="00A61D3A"/>
    <w:rsid w:val="00A70ABE"/>
    <w:rsid w:val="00A70D94"/>
    <w:rsid w:val="00A86B36"/>
    <w:rsid w:val="00AA54EB"/>
    <w:rsid w:val="00AC0FA6"/>
    <w:rsid w:val="00AC27C9"/>
    <w:rsid w:val="00AE05F5"/>
    <w:rsid w:val="00AE1E7F"/>
    <w:rsid w:val="00B34E5D"/>
    <w:rsid w:val="00B41575"/>
    <w:rsid w:val="00B446FE"/>
    <w:rsid w:val="00B478CF"/>
    <w:rsid w:val="00B577A4"/>
    <w:rsid w:val="00B75163"/>
    <w:rsid w:val="00B84EAE"/>
    <w:rsid w:val="00BA6B73"/>
    <w:rsid w:val="00BF5076"/>
    <w:rsid w:val="00BF641F"/>
    <w:rsid w:val="00BF6E12"/>
    <w:rsid w:val="00C0121B"/>
    <w:rsid w:val="00C124D9"/>
    <w:rsid w:val="00C255B6"/>
    <w:rsid w:val="00C27A31"/>
    <w:rsid w:val="00C361E4"/>
    <w:rsid w:val="00C441C6"/>
    <w:rsid w:val="00C461DF"/>
    <w:rsid w:val="00C46EB8"/>
    <w:rsid w:val="00C949B0"/>
    <w:rsid w:val="00CC2110"/>
    <w:rsid w:val="00CE5BDA"/>
    <w:rsid w:val="00CF08B5"/>
    <w:rsid w:val="00CF755E"/>
    <w:rsid w:val="00D00829"/>
    <w:rsid w:val="00D02D2C"/>
    <w:rsid w:val="00D14853"/>
    <w:rsid w:val="00D21995"/>
    <w:rsid w:val="00D46B5B"/>
    <w:rsid w:val="00D46D48"/>
    <w:rsid w:val="00D532B4"/>
    <w:rsid w:val="00D535EC"/>
    <w:rsid w:val="00D763CA"/>
    <w:rsid w:val="00D7683E"/>
    <w:rsid w:val="00D951D6"/>
    <w:rsid w:val="00DC1F78"/>
    <w:rsid w:val="00DC49B0"/>
    <w:rsid w:val="00DC733D"/>
    <w:rsid w:val="00DC7646"/>
    <w:rsid w:val="00DF3FB7"/>
    <w:rsid w:val="00DF4889"/>
    <w:rsid w:val="00DF55F9"/>
    <w:rsid w:val="00E000CC"/>
    <w:rsid w:val="00E055C2"/>
    <w:rsid w:val="00E23674"/>
    <w:rsid w:val="00E327C1"/>
    <w:rsid w:val="00E60290"/>
    <w:rsid w:val="00E80F3C"/>
    <w:rsid w:val="00E84307"/>
    <w:rsid w:val="00E85C4A"/>
    <w:rsid w:val="00EB2273"/>
    <w:rsid w:val="00EE3314"/>
    <w:rsid w:val="00EE78B7"/>
    <w:rsid w:val="00EF28F9"/>
    <w:rsid w:val="00EF4B19"/>
    <w:rsid w:val="00F00ABF"/>
    <w:rsid w:val="00F02909"/>
    <w:rsid w:val="00F12113"/>
    <w:rsid w:val="00F35B33"/>
    <w:rsid w:val="00F44A04"/>
    <w:rsid w:val="00F52B73"/>
    <w:rsid w:val="00F52E0A"/>
    <w:rsid w:val="00F5507F"/>
    <w:rsid w:val="00F62E82"/>
    <w:rsid w:val="00F77DBA"/>
    <w:rsid w:val="00FA27BF"/>
    <w:rsid w:val="00FA34DC"/>
    <w:rsid w:val="00FC7BE0"/>
    <w:rsid w:val="00FF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8E59"/>
  <w15:docId w15:val="{7216BC1E-EC21-4E46-BF4C-782C6CF1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5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508C"/>
    <w:pPr>
      <w:widowControl w:val="0"/>
      <w:autoSpaceDE w:val="0"/>
      <w:autoSpaceDN w:val="0"/>
      <w:adjustRightInd w:val="0"/>
      <w:spacing w:after="0" w:line="240" w:lineRule="auto"/>
      <w:ind w:left="1160"/>
    </w:pPr>
    <w:rPr>
      <w:rFonts w:eastAsiaTheme="minorEastAsia"/>
    </w:rPr>
  </w:style>
  <w:style w:type="character" w:customStyle="1" w:styleId="BodyTextChar">
    <w:name w:val="Body Text Char"/>
    <w:basedOn w:val="DefaultParagraphFont"/>
    <w:link w:val="BodyText"/>
    <w:uiPriority w:val="1"/>
    <w:rsid w:val="008D508C"/>
    <w:rPr>
      <w:rFonts w:eastAsiaTheme="minorEastAsia"/>
    </w:rPr>
  </w:style>
  <w:style w:type="paragraph" w:styleId="ListParagraph">
    <w:name w:val="List Paragraph"/>
    <w:basedOn w:val="Normal"/>
    <w:uiPriority w:val="1"/>
    <w:qFormat/>
    <w:rsid w:val="008D50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8D50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D508C"/>
    <w:pPr>
      <w:widowControl w:val="0"/>
      <w:autoSpaceDE w:val="0"/>
      <w:autoSpaceDN w:val="0"/>
      <w:adjustRightInd w:val="0"/>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8D508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D508C"/>
    <w:rPr>
      <w:sz w:val="16"/>
      <w:szCs w:val="16"/>
    </w:rPr>
  </w:style>
  <w:style w:type="paragraph" w:styleId="CommentText">
    <w:name w:val="annotation text"/>
    <w:basedOn w:val="Normal"/>
    <w:link w:val="CommentTextChar"/>
    <w:uiPriority w:val="99"/>
    <w:semiHidden/>
    <w:unhideWhenUsed/>
    <w:rsid w:val="008D508C"/>
    <w:pPr>
      <w:spacing w:line="240" w:lineRule="auto"/>
    </w:pPr>
    <w:rPr>
      <w:sz w:val="20"/>
      <w:szCs w:val="20"/>
    </w:rPr>
  </w:style>
  <w:style w:type="character" w:customStyle="1" w:styleId="CommentTextChar">
    <w:name w:val="Comment Text Char"/>
    <w:basedOn w:val="DefaultParagraphFont"/>
    <w:link w:val="CommentText"/>
    <w:uiPriority w:val="99"/>
    <w:semiHidden/>
    <w:rsid w:val="008D508C"/>
    <w:rPr>
      <w:sz w:val="20"/>
      <w:szCs w:val="20"/>
    </w:rPr>
  </w:style>
  <w:style w:type="paragraph" w:styleId="CommentSubject">
    <w:name w:val="annotation subject"/>
    <w:basedOn w:val="CommentText"/>
    <w:next w:val="CommentText"/>
    <w:link w:val="CommentSubjectChar"/>
    <w:uiPriority w:val="99"/>
    <w:semiHidden/>
    <w:unhideWhenUsed/>
    <w:rsid w:val="008D508C"/>
    <w:rPr>
      <w:b/>
      <w:bCs/>
    </w:rPr>
  </w:style>
  <w:style w:type="character" w:customStyle="1" w:styleId="CommentSubjectChar">
    <w:name w:val="Comment Subject Char"/>
    <w:basedOn w:val="CommentTextChar"/>
    <w:link w:val="CommentSubject"/>
    <w:uiPriority w:val="99"/>
    <w:semiHidden/>
    <w:rsid w:val="008D508C"/>
    <w:rPr>
      <w:b/>
      <w:bCs/>
      <w:sz w:val="20"/>
      <w:szCs w:val="20"/>
    </w:rPr>
  </w:style>
  <w:style w:type="paragraph" w:styleId="FootnoteText">
    <w:name w:val="footnote text"/>
    <w:basedOn w:val="Normal"/>
    <w:link w:val="FootnoteTextChar"/>
    <w:uiPriority w:val="99"/>
    <w:semiHidden/>
    <w:unhideWhenUsed/>
    <w:rsid w:val="008D5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08C"/>
    <w:rPr>
      <w:sz w:val="20"/>
      <w:szCs w:val="20"/>
    </w:rPr>
  </w:style>
  <w:style w:type="character" w:styleId="FootnoteReference">
    <w:name w:val="footnote reference"/>
    <w:basedOn w:val="DefaultParagraphFont"/>
    <w:uiPriority w:val="99"/>
    <w:semiHidden/>
    <w:unhideWhenUsed/>
    <w:rsid w:val="008D508C"/>
    <w:rPr>
      <w:vertAlign w:val="superscript"/>
    </w:rPr>
  </w:style>
  <w:style w:type="paragraph" w:styleId="Footer">
    <w:name w:val="footer"/>
    <w:basedOn w:val="Normal"/>
    <w:link w:val="FooterChar"/>
    <w:uiPriority w:val="99"/>
    <w:unhideWhenUsed/>
    <w:rsid w:val="008D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8C"/>
  </w:style>
  <w:style w:type="paragraph" w:styleId="Header">
    <w:name w:val="header"/>
    <w:basedOn w:val="Normal"/>
    <w:link w:val="HeaderChar"/>
    <w:uiPriority w:val="99"/>
    <w:unhideWhenUsed/>
    <w:rsid w:val="008D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8C"/>
  </w:style>
  <w:style w:type="character" w:styleId="Hyperlink">
    <w:name w:val="Hyperlink"/>
    <w:basedOn w:val="DefaultParagraphFont"/>
    <w:uiPriority w:val="99"/>
    <w:unhideWhenUsed/>
    <w:rsid w:val="008D508C"/>
    <w:rPr>
      <w:color w:val="0000FF" w:themeColor="hyperlink"/>
      <w:u w:val="single"/>
    </w:rPr>
  </w:style>
  <w:style w:type="table" w:styleId="TableGrid">
    <w:name w:val="Table Grid"/>
    <w:basedOn w:val="TableNormal"/>
    <w:rsid w:val="008D5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08C"/>
    <w:pPr>
      <w:spacing w:after="0" w:line="240" w:lineRule="auto"/>
    </w:pPr>
  </w:style>
  <w:style w:type="paragraph" w:customStyle="1" w:styleId="paragraph">
    <w:name w:val="paragraph"/>
    <w:basedOn w:val="Normal"/>
    <w:rsid w:val="00F5507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5507F"/>
  </w:style>
  <w:style w:type="character" w:customStyle="1" w:styleId="eop">
    <w:name w:val="eop"/>
    <w:basedOn w:val="DefaultParagraphFont"/>
    <w:rsid w:val="00F5507F"/>
  </w:style>
  <w:style w:type="paragraph" w:styleId="NormalWeb">
    <w:name w:val="Normal (Web)"/>
    <w:basedOn w:val="Normal"/>
    <w:uiPriority w:val="99"/>
    <w:semiHidden/>
    <w:unhideWhenUsed/>
    <w:rsid w:val="002D3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33C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52763">
      <w:bodyDiv w:val="1"/>
      <w:marLeft w:val="0"/>
      <w:marRight w:val="0"/>
      <w:marTop w:val="0"/>
      <w:marBottom w:val="0"/>
      <w:divBdr>
        <w:top w:val="none" w:sz="0" w:space="0" w:color="auto"/>
        <w:left w:val="none" w:sz="0" w:space="0" w:color="auto"/>
        <w:bottom w:val="none" w:sz="0" w:space="0" w:color="auto"/>
        <w:right w:val="none" w:sz="0" w:space="0" w:color="auto"/>
      </w:divBdr>
      <w:divsChild>
        <w:div w:id="1089960642">
          <w:marLeft w:val="0"/>
          <w:marRight w:val="0"/>
          <w:marTop w:val="0"/>
          <w:marBottom w:val="0"/>
          <w:divBdr>
            <w:top w:val="none" w:sz="0" w:space="0" w:color="auto"/>
            <w:left w:val="none" w:sz="0" w:space="0" w:color="auto"/>
            <w:bottom w:val="none" w:sz="0" w:space="0" w:color="auto"/>
            <w:right w:val="none" w:sz="0" w:space="0" w:color="auto"/>
          </w:divBdr>
          <w:divsChild>
            <w:div w:id="1229460173">
              <w:marLeft w:val="0"/>
              <w:marRight w:val="0"/>
              <w:marTop w:val="0"/>
              <w:marBottom w:val="0"/>
              <w:divBdr>
                <w:top w:val="none" w:sz="0" w:space="0" w:color="auto"/>
                <w:left w:val="none" w:sz="0" w:space="0" w:color="auto"/>
                <w:bottom w:val="none" w:sz="0" w:space="0" w:color="auto"/>
                <w:right w:val="none" w:sz="0" w:space="0" w:color="auto"/>
              </w:divBdr>
              <w:divsChild>
                <w:div w:id="1598051776">
                  <w:marLeft w:val="0"/>
                  <w:marRight w:val="0"/>
                  <w:marTop w:val="0"/>
                  <w:marBottom w:val="0"/>
                  <w:divBdr>
                    <w:top w:val="none" w:sz="0" w:space="0" w:color="auto"/>
                    <w:left w:val="none" w:sz="0" w:space="0" w:color="auto"/>
                    <w:bottom w:val="none" w:sz="0" w:space="0" w:color="auto"/>
                    <w:right w:val="none" w:sz="0" w:space="0" w:color="auto"/>
                  </w:divBdr>
                  <w:divsChild>
                    <w:div w:id="1859855385">
                      <w:marLeft w:val="0"/>
                      <w:marRight w:val="0"/>
                      <w:marTop w:val="0"/>
                      <w:marBottom w:val="0"/>
                      <w:divBdr>
                        <w:top w:val="none" w:sz="0" w:space="0" w:color="auto"/>
                        <w:left w:val="none" w:sz="0" w:space="0" w:color="auto"/>
                        <w:bottom w:val="none" w:sz="0" w:space="0" w:color="auto"/>
                        <w:right w:val="none" w:sz="0" w:space="0" w:color="auto"/>
                      </w:divBdr>
                      <w:divsChild>
                        <w:div w:id="2894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25433">
      <w:bodyDiv w:val="1"/>
      <w:marLeft w:val="0"/>
      <w:marRight w:val="0"/>
      <w:marTop w:val="0"/>
      <w:marBottom w:val="0"/>
      <w:divBdr>
        <w:top w:val="none" w:sz="0" w:space="0" w:color="auto"/>
        <w:left w:val="none" w:sz="0" w:space="0" w:color="auto"/>
        <w:bottom w:val="none" w:sz="0" w:space="0" w:color="auto"/>
        <w:right w:val="none" w:sz="0" w:space="0" w:color="auto"/>
      </w:divBdr>
    </w:div>
    <w:div w:id="932402111">
      <w:bodyDiv w:val="1"/>
      <w:marLeft w:val="0"/>
      <w:marRight w:val="0"/>
      <w:marTop w:val="0"/>
      <w:marBottom w:val="0"/>
      <w:divBdr>
        <w:top w:val="none" w:sz="0" w:space="0" w:color="auto"/>
        <w:left w:val="none" w:sz="0" w:space="0" w:color="auto"/>
        <w:bottom w:val="none" w:sz="0" w:space="0" w:color="auto"/>
        <w:right w:val="none" w:sz="0" w:space="0" w:color="auto"/>
      </w:divBdr>
    </w:div>
    <w:div w:id="1404840528">
      <w:bodyDiv w:val="1"/>
      <w:marLeft w:val="0"/>
      <w:marRight w:val="0"/>
      <w:marTop w:val="0"/>
      <w:marBottom w:val="0"/>
      <w:divBdr>
        <w:top w:val="none" w:sz="0" w:space="0" w:color="auto"/>
        <w:left w:val="none" w:sz="0" w:space="0" w:color="auto"/>
        <w:bottom w:val="none" w:sz="0" w:space="0" w:color="auto"/>
        <w:right w:val="none" w:sz="0" w:space="0" w:color="auto"/>
      </w:divBdr>
      <w:divsChild>
        <w:div w:id="1034232820">
          <w:marLeft w:val="0"/>
          <w:marRight w:val="0"/>
          <w:marTop w:val="0"/>
          <w:marBottom w:val="0"/>
          <w:divBdr>
            <w:top w:val="none" w:sz="0" w:space="0" w:color="auto"/>
            <w:left w:val="none" w:sz="0" w:space="0" w:color="auto"/>
            <w:bottom w:val="none" w:sz="0" w:space="0" w:color="auto"/>
            <w:right w:val="none" w:sz="0" w:space="0" w:color="auto"/>
          </w:divBdr>
          <w:divsChild>
            <w:div w:id="204492647">
              <w:marLeft w:val="0"/>
              <w:marRight w:val="0"/>
              <w:marTop w:val="0"/>
              <w:marBottom w:val="0"/>
              <w:divBdr>
                <w:top w:val="none" w:sz="0" w:space="0" w:color="auto"/>
                <w:left w:val="none" w:sz="0" w:space="0" w:color="auto"/>
                <w:bottom w:val="none" w:sz="0" w:space="0" w:color="auto"/>
                <w:right w:val="none" w:sz="0" w:space="0" w:color="auto"/>
              </w:divBdr>
              <w:divsChild>
                <w:div w:id="1202010964">
                  <w:marLeft w:val="0"/>
                  <w:marRight w:val="0"/>
                  <w:marTop w:val="0"/>
                  <w:marBottom w:val="0"/>
                  <w:divBdr>
                    <w:top w:val="none" w:sz="0" w:space="0" w:color="auto"/>
                    <w:left w:val="none" w:sz="0" w:space="0" w:color="auto"/>
                    <w:bottom w:val="none" w:sz="0" w:space="0" w:color="auto"/>
                    <w:right w:val="none" w:sz="0" w:space="0" w:color="auto"/>
                  </w:divBdr>
                  <w:divsChild>
                    <w:div w:id="1648127185">
                      <w:marLeft w:val="0"/>
                      <w:marRight w:val="0"/>
                      <w:marTop w:val="0"/>
                      <w:marBottom w:val="0"/>
                      <w:divBdr>
                        <w:top w:val="none" w:sz="0" w:space="0" w:color="auto"/>
                        <w:left w:val="none" w:sz="0" w:space="0" w:color="auto"/>
                        <w:bottom w:val="none" w:sz="0" w:space="0" w:color="auto"/>
                        <w:right w:val="none" w:sz="0" w:space="0" w:color="auto"/>
                      </w:divBdr>
                      <w:divsChild>
                        <w:div w:id="214900937">
                          <w:marLeft w:val="0"/>
                          <w:marRight w:val="0"/>
                          <w:marTop w:val="0"/>
                          <w:marBottom w:val="0"/>
                          <w:divBdr>
                            <w:top w:val="none" w:sz="0" w:space="0" w:color="auto"/>
                            <w:left w:val="none" w:sz="0" w:space="0" w:color="auto"/>
                            <w:bottom w:val="none" w:sz="0" w:space="0" w:color="auto"/>
                            <w:right w:val="none" w:sz="0" w:space="0" w:color="auto"/>
                          </w:divBdr>
                          <w:divsChild>
                            <w:div w:id="919681282">
                              <w:marLeft w:val="0"/>
                              <w:marRight w:val="0"/>
                              <w:marTop w:val="0"/>
                              <w:marBottom w:val="0"/>
                              <w:divBdr>
                                <w:top w:val="none" w:sz="0" w:space="0" w:color="auto"/>
                                <w:left w:val="none" w:sz="0" w:space="0" w:color="auto"/>
                                <w:bottom w:val="none" w:sz="0" w:space="0" w:color="auto"/>
                                <w:right w:val="none" w:sz="0" w:space="0" w:color="auto"/>
                              </w:divBdr>
                              <w:divsChild>
                                <w:div w:id="361323087">
                                  <w:marLeft w:val="0"/>
                                  <w:marRight w:val="0"/>
                                  <w:marTop w:val="0"/>
                                  <w:marBottom w:val="0"/>
                                  <w:divBdr>
                                    <w:top w:val="none" w:sz="0" w:space="0" w:color="auto"/>
                                    <w:left w:val="none" w:sz="0" w:space="0" w:color="auto"/>
                                    <w:bottom w:val="none" w:sz="0" w:space="0" w:color="auto"/>
                                    <w:right w:val="none" w:sz="0" w:space="0" w:color="auto"/>
                                  </w:divBdr>
                                  <w:divsChild>
                                    <w:div w:id="822819114">
                                      <w:marLeft w:val="0"/>
                                      <w:marRight w:val="0"/>
                                      <w:marTop w:val="0"/>
                                      <w:marBottom w:val="0"/>
                                      <w:divBdr>
                                        <w:top w:val="none" w:sz="0" w:space="0" w:color="auto"/>
                                        <w:left w:val="none" w:sz="0" w:space="0" w:color="auto"/>
                                        <w:bottom w:val="none" w:sz="0" w:space="0" w:color="auto"/>
                                        <w:right w:val="none" w:sz="0" w:space="0" w:color="auto"/>
                                      </w:divBdr>
                                      <w:divsChild>
                                        <w:div w:id="400058537">
                                          <w:marLeft w:val="0"/>
                                          <w:marRight w:val="0"/>
                                          <w:marTop w:val="0"/>
                                          <w:marBottom w:val="0"/>
                                          <w:divBdr>
                                            <w:top w:val="none" w:sz="0" w:space="0" w:color="auto"/>
                                            <w:left w:val="none" w:sz="0" w:space="0" w:color="auto"/>
                                            <w:bottom w:val="none" w:sz="0" w:space="0" w:color="auto"/>
                                            <w:right w:val="none" w:sz="0" w:space="0" w:color="auto"/>
                                          </w:divBdr>
                                          <w:divsChild>
                                            <w:div w:id="1029183150">
                                              <w:marLeft w:val="0"/>
                                              <w:marRight w:val="0"/>
                                              <w:marTop w:val="0"/>
                                              <w:marBottom w:val="0"/>
                                              <w:divBdr>
                                                <w:top w:val="none" w:sz="0" w:space="0" w:color="auto"/>
                                                <w:left w:val="none" w:sz="0" w:space="0" w:color="auto"/>
                                                <w:bottom w:val="none" w:sz="0" w:space="0" w:color="auto"/>
                                                <w:right w:val="none" w:sz="0" w:space="0" w:color="auto"/>
                                              </w:divBdr>
                                              <w:divsChild>
                                                <w:div w:id="858739142">
                                                  <w:marLeft w:val="0"/>
                                                  <w:marRight w:val="0"/>
                                                  <w:marTop w:val="0"/>
                                                  <w:marBottom w:val="0"/>
                                                  <w:divBdr>
                                                    <w:top w:val="none" w:sz="0" w:space="0" w:color="auto"/>
                                                    <w:left w:val="none" w:sz="0" w:space="0" w:color="auto"/>
                                                    <w:bottom w:val="none" w:sz="0" w:space="0" w:color="auto"/>
                                                    <w:right w:val="none" w:sz="0" w:space="0" w:color="auto"/>
                                                  </w:divBdr>
                                                  <w:divsChild>
                                                    <w:div w:id="1713842460">
                                                      <w:marLeft w:val="0"/>
                                                      <w:marRight w:val="0"/>
                                                      <w:marTop w:val="0"/>
                                                      <w:marBottom w:val="0"/>
                                                      <w:divBdr>
                                                        <w:top w:val="single" w:sz="6" w:space="0" w:color="ABABAB"/>
                                                        <w:left w:val="single" w:sz="6" w:space="0" w:color="ABABAB"/>
                                                        <w:bottom w:val="none" w:sz="0" w:space="0" w:color="auto"/>
                                                        <w:right w:val="single" w:sz="6" w:space="0" w:color="ABABAB"/>
                                                      </w:divBdr>
                                                      <w:divsChild>
                                                        <w:div w:id="599948706">
                                                          <w:marLeft w:val="0"/>
                                                          <w:marRight w:val="0"/>
                                                          <w:marTop w:val="0"/>
                                                          <w:marBottom w:val="0"/>
                                                          <w:divBdr>
                                                            <w:top w:val="none" w:sz="0" w:space="0" w:color="auto"/>
                                                            <w:left w:val="none" w:sz="0" w:space="0" w:color="auto"/>
                                                            <w:bottom w:val="none" w:sz="0" w:space="0" w:color="auto"/>
                                                            <w:right w:val="none" w:sz="0" w:space="0" w:color="auto"/>
                                                          </w:divBdr>
                                                          <w:divsChild>
                                                            <w:div w:id="1694960632">
                                                              <w:marLeft w:val="0"/>
                                                              <w:marRight w:val="0"/>
                                                              <w:marTop w:val="0"/>
                                                              <w:marBottom w:val="0"/>
                                                              <w:divBdr>
                                                                <w:top w:val="none" w:sz="0" w:space="0" w:color="auto"/>
                                                                <w:left w:val="none" w:sz="0" w:space="0" w:color="auto"/>
                                                                <w:bottom w:val="none" w:sz="0" w:space="0" w:color="auto"/>
                                                                <w:right w:val="none" w:sz="0" w:space="0" w:color="auto"/>
                                                              </w:divBdr>
                                                              <w:divsChild>
                                                                <w:div w:id="1301350950">
                                                                  <w:marLeft w:val="0"/>
                                                                  <w:marRight w:val="0"/>
                                                                  <w:marTop w:val="0"/>
                                                                  <w:marBottom w:val="0"/>
                                                                  <w:divBdr>
                                                                    <w:top w:val="none" w:sz="0" w:space="0" w:color="auto"/>
                                                                    <w:left w:val="none" w:sz="0" w:space="0" w:color="auto"/>
                                                                    <w:bottom w:val="none" w:sz="0" w:space="0" w:color="auto"/>
                                                                    <w:right w:val="none" w:sz="0" w:space="0" w:color="auto"/>
                                                                  </w:divBdr>
                                                                  <w:divsChild>
                                                                    <w:div w:id="788621695">
                                                                      <w:marLeft w:val="0"/>
                                                                      <w:marRight w:val="0"/>
                                                                      <w:marTop w:val="0"/>
                                                                      <w:marBottom w:val="0"/>
                                                                      <w:divBdr>
                                                                        <w:top w:val="none" w:sz="0" w:space="0" w:color="auto"/>
                                                                        <w:left w:val="none" w:sz="0" w:space="0" w:color="auto"/>
                                                                        <w:bottom w:val="none" w:sz="0" w:space="0" w:color="auto"/>
                                                                        <w:right w:val="none" w:sz="0" w:space="0" w:color="auto"/>
                                                                      </w:divBdr>
                                                                      <w:divsChild>
                                                                        <w:div w:id="1876120096">
                                                                          <w:marLeft w:val="0"/>
                                                                          <w:marRight w:val="0"/>
                                                                          <w:marTop w:val="0"/>
                                                                          <w:marBottom w:val="0"/>
                                                                          <w:divBdr>
                                                                            <w:top w:val="none" w:sz="0" w:space="0" w:color="auto"/>
                                                                            <w:left w:val="none" w:sz="0" w:space="0" w:color="auto"/>
                                                                            <w:bottom w:val="none" w:sz="0" w:space="0" w:color="auto"/>
                                                                            <w:right w:val="none" w:sz="0" w:space="0" w:color="auto"/>
                                                                          </w:divBdr>
                                                                          <w:divsChild>
                                                                            <w:div w:id="1552615931">
                                                                              <w:marLeft w:val="0"/>
                                                                              <w:marRight w:val="0"/>
                                                                              <w:marTop w:val="0"/>
                                                                              <w:marBottom w:val="0"/>
                                                                              <w:divBdr>
                                                                                <w:top w:val="none" w:sz="0" w:space="0" w:color="auto"/>
                                                                                <w:left w:val="none" w:sz="0" w:space="0" w:color="auto"/>
                                                                                <w:bottom w:val="none" w:sz="0" w:space="0" w:color="auto"/>
                                                                                <w:right w:val="none" w:sz="0" w:space="0" w:color="auto"/>
                                                                              </w:divBdr>
                                                                              <w:divsChild>
                                                                                <w:div w:id="2037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808220">
      <w:bodyDiv w:val="1"/>
      <w:marLeft w:val="0"/>
      <w:marRight w:val="0"/>
      <w:marTop w:val="0"/>
      <w:marBottom w:val="0"/>
      <w:divBdr>
        <w:top w:val="none" w:sz="0" w:space="0" w:color="auto"/>
        <w:left w:val="none" w:sz="0" w:space="0" w:color="auto"/>
        <w:bottom w:val="none" w:sz="0" w:space="0" w:color="auto"/>
        <w:right w:val="none" w:sz="0" w:space="0" w:color="auto"/>
      </w:divBdr>
    </w:div>
    <w:div w:id="20014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1A5E9-D3C8-432E-9077-DAD713D9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6DB6D-3A6D-4714-87A1-7C0126DE32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5670713-F0CB-409A-86E7-FFCA258F0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4058</Words>
  <Characters>22203</Characters>
  <Application>Microsoft Office Word</Application>
  <DocSecurity>0</DocSecurity>
  <Lines>516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8</cp:revision>
  <dcterms:created xsi:type="dcterms:W3CDTF">2020-08-27T16:02:00Z</dcterms:created>
  <dcterms:modified xsi:type="dcterms:W3CDTF">2020-08-27T18:49:00Z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