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CF6" w:rsidRDefault="006B0CF6" w:rsidP="006B0CF6">
      <w:pPr>
        <w:outlineLvl w:val="0"/>
      </w:pPr>
      <w:bookmarkStart w:id="0" w:name="_GoBack"/>
      <w:bookmarkEnd w:id="0"/>
      <w:r w:rsidRPr="000231F9">
        <w:rPr>
          <w:b/>
        </w:rPr>
        <w:t>OMB Control Number:</w:t>
      </w:r>
      <w:r>
        <w:t xml:space="preserve">  0560-0</w:t>
      </w:r>
      <w:r w:rsidR="00C64B53">
        <w:t>155</w:t>
      </w:r>
      <w:r w:rsidR="003519C6">
        <w:t>.</w:t>
      </w:r>
    </w:p>
    <w:p w:rsidR="006B0CF6" w:rsidRDefault="006B0CF6" w:rsidP="006B0CF6">
      <w:pPr>
        <w:outlineLvl w:val="0"/>
      </w:pPr>
    </w:p>
    <w:p w:rsidR="006B0CF6" w:rsidRDefault="006B0CF6" w:rsidP="006B0CF6">
      <w:pPr>
        <w:outlineLvl w:val="0"/>
        <w:rPr>
          <w:color w:val="000000"/>
        </w:rPr>
      </w:pPr>
      <w:r w:rsidRPr="000231F9">
        <w:rPr>
          <w:b/>
        </w:rPr>
        <w:t>Title of Clearance:</w:t>
      </w:r>
      <w:r>
        <w:t xml:space="preserve">  </w:t>
      </w:r>
      <w:r w:rsidR="00C64B53">
        <w:rPr>
          <w:color w:val="000000"/>
        </w:rPr>
        <w:t>Guaranteed Farm Loan Programs.</w:t>
      </w:r>
    </w:p>
    <w:p w:rsidR="00C64B53" w:rsidRDefault="00C64B53" w:rsidP="006B0CF6">
      <w:pPr>
        <w:outlineLvl w:val="0"/>
        <w:rPr>
          <w:szCs w:val="19"/>
        </w:rPr>
      </w:pPr>
    </w:p>
    <w:p w:rsidR="006B0CF6" w:rsidRDefault="006B0CF6" w:rsidP="006B0CF6">
      <w:pPr>
        <w:outlineLvl w:val="0"/>
      </w:pPr>
      <w:r w:rsidRPr="00DC0AEB">
        <w:rPr>
          <w:b/>
          <w:szCs w:val="19"/>
        </w:rPr>
        <w:t>A</w:t>
      </w:r>
      <w:r w:rsidRPr="000231F9">
        <w:rPr>
          <w:b/>
        </w:rPr>
        <w:t>gency Form Number affected by Change Worksheet:</w:t>
      </w:r>
      <w:r>
        <w:t xml:space="preserve">  FSA-</w:t>
      </w:r>
      <w:r w:rsidR="00C64B53">
        <w:t>22</w:t>
      </w:r>
      <w:r w:rsidR="00341162">
        <w:t>32</w:t>
      </w:r>
      <w:r w:rsidR="00C64B53">
        <w:t xml:space="preserve"> – Revised.</w:t>
      </w:r>
    </w:p>
    <w:p w:rsidR="006B0CF6" w:rsidRDefault="006B0CF6" w:rsidP="006B0CF6">
      <w:pPr>
        <w:outlineLvl w:val="0"/>
      </w:pPr>
    </w:p>
    <w:p w:rsidR="001C493A" w:rsidRDefault="006B0CF6" w:rsidP="006B0CF6">
      <w:r w:rsidRPr="000231F9">
        <w:rPr>
          <w:b/>
        </w:rPr>
        <w:t>Other Changes:</w:t>
      </w:r>
      <w:r>
        <w:t xml:space="preserve">  </w:t>
      </w:r>
      <w:r w:rsidR="005D7915">
        <w:t xml:space="preserve">Form language </w:t>
      </w:r>
      <w:r w:rsidR="00830102">
        <w:t xml:space="preserve">was </w:t>
      </w:r>
      <w:r w:rsidR="006C09DA">
        <w:t>r</w:t>
      </w:r>
      <w:r w:rsidR="005D7915">
        <w:t xml:space="preserve">evised to </w:t>
      </w:r>
      <w:r w:rsidR="00341162">
        <w:t>remove the requirement for Standard Eligible Lenders or Micro lenders to submit an appraisal for review prior to receiving the Loan Guarantee</w:t>
      </w:r>
      <w:r w:rsidR="005D7915">
        <w:t>.</w:t>
      </w:r>
      <w:r>
        <w:t xml:space="preserve">  </w:t>
      </w:r>
      <w:r w:rsidR="001C493A">
        <w:t>The specific change in the form FSA-22</w:t>
      </w:r>
      <w:r w:rsidR="00341162">
        <w:t>32</w:t>
      </w:r>
      <w:r w:rsidR="001C493A">
        <w:t xml:space="preserve"> is in item </w:t>
      </w:r>
      <w:r w:rsidR="00341162">
        <w:t>7 H and in item 16</w:t>
      </w:r>
      <w:r w:rsidR="001C493A">
        <w:t xml:space="preserve"> to</w:t>
      </w:r>
      <w:r w:rsidR="00341162">
        <w:t xml:space="preserve"> remove the requirement to submit the appraisal and clarify the lender must maintain the appraisal in their files.</w:t>
      </w:r>
      <w:r w:rsidR="001C493A">
        <w:t xml:space="preserve">  </w:t>
      </w:r>
    </w:p>
    <w:p w:rsidR="001C493A" w:rsidRDefault="001C493A" w:rsidP="006B0CF6"/>
    <w:p w:rsidR="006B0CF6" w:rsidRDefault="006B0CF6" w:rsidP="006B0CF6">
      <w:r>
        <w:t xml:space="preserve">There </w:t>
      </w:r>
      <w:r w:rsidR="00C64B53">
        <w:t xml:space="preserve">is </w:t>
      </w:r>
      <w:r>
        <w:t>no change to the burden hour</w:t>
      </w:r>
      <w:r w:rsidR="0065118F">
        <w:t>s</w:t>
      </w:r>
      <w:r>
        <w:t xml:space="preserve"> for the form. </w:t>
      </w:r>
    </w:p>
    <w:p w:rsidR="006B0CF6" w:rsidRDefault="006B0CF6" w:rsidP="006B0CF6"/>
    <w:p w:rsidR="00341162" w:rsidRDefault="00341162" w:rsidP="006B0CF6"/>
    <w:p w:rsidR="00341162" w:rsidRDefault="00341162" w:rsidP="00341162">
      <w:pPr>
        <w:outlineLvl w:val="0"/>
      </w:pPr>
      <w:r w:rsidRPr="000231F9">
        <w:rPr>
          <w:b/>
        </w:rPr>
        <w:t>OMB Control Number:</w:t>
      </w:r>
      <w:r>
        <w:t xml:space="preserve">  0560-0155.</w:t>
      </w:r>
    </w:p>
    <w:p w:rsidR="00341162" w:rsidRDefault="00341162" w:rsidP="00341162">
      <w:pPr>
        <w:outlineLvl w:val="0"/>
      </w:pPr>
    </w:p>
    <w:p w:rsidR="00341162" w:rsidRDefault="00341162" w:rsidP="00341162">
      <w:pPr>
        <w:outlineLvl w:val="0"/>
        <w:rPr>
          <w:color w:val="000000"/>
        </w:rPr>
      </w:pPr>
      <w:r w:rsidRPr="000231F9">
        <w:rPr>
          <w:b/>
        </w:rPr>
        <w:t>Title of Clearance:</w:t>
      </w:r>
      <w:r>
        <w:t xml:space="preserve">  </w:t>
      </w:r>
      <w:r>
        <w:rPr>
          <w:color w:val="000000"/>
        </w:rPr>
        <w:t>Guaranteed Farm Loan Programs.</w:t>
      </w:r>
    </w:p>
    <w:p w:rsidR="00341162" w:rsidRDefault="00341162" w:rsidP="00341162">
      <w:pPr>
        <w:outlineLvl w:val="0"/>
        <w:rPr>
          <w:szCs w:val="19"/>
        </w:rPr>
      </w:pPr>
    </w:p>
    <w:p w:rsidR="00341162" w:rsidRDefault="00341162" w:rsidP="00341162">
      <w:pPr>
        <w:outlineLvl w:val="0"/>
      </w:pPr>
      <w:r w:rsidRPr="00DC0AEB">
        <w:rPr>
          <w:b/>
          <w:szCs w:val="19"/>
        </w:rPr>
        <w:t>A</w:t>
      </w:r>
      <w:r w:rsidRPr="000231F9">
        <w:rPr>
          <w:b/>
        </w:rPr>
        <w:t>gency Form Number affected by Change Worksheet:</w:t>
      </w:r>
      <w:r>
        <w:t xml:space="preserve">  FSA-2233 – Revised.</w:t>
      </w:r>
    </w:p>
    <w:p w:rsidR="00341162" w:rsidRDefault="00341162" w:rsidP="00341162">
      <w:pPr>
        <w:outlineLvl w:val="0"/>
      </w:pPr>
    </w:p>
    <w:p w:rsidR="00341162" w:rsidRDefault="00341162" w:rsidP="00341162">
      <w:r w:rsidRPr="000231F9">
        <w:rPr>
          <w:b/>
        </w:rPr>
        <w:t>Other Changes:</w:t>
      </w:r>
      <w:r>
        <w:t xml:space="preserve">  Form language was revised to remove the requirement for Standard Eligible Lenders or Micro lenders to submit an appraisal for review prior to receiving the Loan Guarantee.  The specific change in the form FSA-2233 is in item 7 d to remove the requirement to submit the appraisal.  </w:t>
      </w:r>
    </w:p>
    <w:p w:rsidR="00341162" w:rsidRDefault="00341162" w:rsidP="00341162"/>
    <w:p w:rsidR="00341162" w:rsidRDefault="00341162" w:rsidP="00341162">
      <w:r>
        <w:t xml:space="preserve">There is no change to the burden hours for the form. </w:t>
      </w:r>
    </w:p>
    <w:p w:rsidR="00341162" w:rsidRDefault="00341162" w:rsidP="006B0CF6"/>
    <w:sectPr w:rsidR="00341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CF6"/>
    <w:rsid w:val="0001227F"/>
    <w:rsid w:val="001C493A"/>
    <w:rsid w:val="002B53D7"/>
    <w:rsid w:val="00341162"/>
    <w:rsid w:val="003519C6"/>
    <w:rsid w:val="004D3995"/>
    <w:rsid w:val="005D7915"/>
    <w:rsid w:val="005E2E9F"/>
    <w:rsid w:val="0065118F"/>
    <w:rsid w:val="00691C2D"/>
    <w:rsid w:val="006B0CF6"/>
    <w:rsid w:val="006C09DA"/>
    <w:rsid w:val="006D3DAB"/>
    <w:rsid w:val="00830102"/>
    <w:rsid w:val="00B67083"/>
    <w:rsid w:val="00C50031"/>
    <w:rsid w:val="00C64B53"/>
    <w:rsid w:val="00D63779"/>
    <w:rsid w:val="00FE2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C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C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MaryAnn - FSA, Washington, DC</dc:creator>
  <cp:keywords/>
  <dc:description/>
  <cp:lastModifiedBy>SYSTEM</cp:lastModifiedBy>
  <cp:revision>2</cp:revision>
  <dcterms:created xsi:type="dcterms:W3CDTF">2019-10-22T14:24:00Z</dcterms:created>
  <dcterms:modified xsi:type="dcterms:W3CDTF">2019-10-22T14:24:00Z</dcterms:modified>
</cp:coreProperties>
</file>