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2E1BC" w14:textId="43A0868F" w:rsidR="00DA7120" w:rsidRDefault="00DA7120" w:rsidP="00DA7120">
      <w:pPr>
        <w:jc w:val="center"/>
        <w:rPr>
          <w:b/>
          <w:bCs/>
        </w:rPr>
      </w:pPr>
      <w:bookmarkStart w:id="0" w:name="_GoBack"/>
      <w:bookmarkEnd w:id="0"/>
      <w:r>
        <w:rPr>
          <w:b/>
          <w:bCs/>
        </w:rPr>
        <w:t>Potential Living Donor Follow-up Form</w:t>
      </w:r>
    </w:p>
    <w:p w14:paraId="67A51F6C" w14:textId="77777777" w:rsidR="00DA7120" w:rsidRDefault="00DA7120" w:rsidP="00AA0C2E">
      <w:pPr>
        <w:rPr>
          <w:b/>
          <w:bCs/>
        </w:rPr>
      </w:pPr>
    </w:p>
    <w:p w14:paraId="101D8239" w14:textId="194ADA4B" w:rsidR="008273C3" w:rsidRPr="0010287D" w:rsidRDefault="008273C3" w:rsidP="00AA0C2E">
      <w:pPr>
        <w:rPr>
          <w:b/>
          <w:bCs/>
        </w:rPr>
      </w:pPr>
      <w:r w:rsidRPr="0010287D">
        <w:rPr>
          <w:b/>
          <w:bCs/>
        </w:rPr>
        <w:t xml:space="preserve">Brief survey instrument used to maintain contact with all </w:t>
      </w:r>
      <w:r w:rsidR="00AA0C2E">
        <w:rPr>
          <w:b/>
          <w:bCs/>
        </w:rPr>
        <w:t xml:space="preserve">participants at approximately 1 </w:t>
      </w:r>
      <w:r w:rsidRPr="0010287D">
        <w:rPr>
          <w:b/>
          <w:bCs/>
        </w:rPr>
        <w:t xml:space="preserve">year after </w:t>
      </w:r>
      <w:r w:rsidR="00AA0C2E" w:rsidRPr="0010287D">
        <w:rPr>
          <w:b/>
          <w:bCs/>
        </w:rPr>
        <w:t xml:space="preserve">completed </w:t>
      </w:r>
      <w:r w:rsidRPr="0010287D">
        <w:rPr>
          <w:b/>
          <w:bCs/>
        </w:rPr>
        <w:t>registration</w:t>
      </w:r>
    </w:p>
    <w:p w14:paraId="57197F86" w14:textId="77777777" w:rsidR="00AA0C2E" w:rsidRDefault="00AA0C2E" w:rsidP="00AA0C2E">
      <w:pPr>
        <w:pStyle w:val="Heading1"/>
        <w:spacing w:before="0"/>
        <w:rPr>
          <w:rFonts w:ascii="Times New Roman" w:hAnsi="Times New Roman" w:cs="Times New Roman"/>
          <w:b/>
          <w:color w:val="auto"/>
          <w:sz w:val="24"/>
          <w:szCs w:val="24"/>
        </w:rPr>
      </w:pPr>
    </w:p>
    <w:p w14:paraId="083E2813" w14:textId="77777777" w:rsidR="008273C3" w:rsidRPr="00A53F7B" w:rsidRDefault="008273C3" w:rsidP="00AA0C2E">
      <w:pPr>
        <w:pStyle w:val="Heading1"/>
        <w:spacing w:before="0"/>
        <w:rPr>
          <w:rFonts w:ascii="Times New Roman" w:hAnsi="Times New Roman" w:cs="Times New Roman"/>
          <w:b/>
          <w:sz w:val="24"/>
          <w:szCs w:val="24"/>
        </w:rPr>
      </w:pPr>
      <w:r w:rsidRPr="00A53F7B">
        <w:rPr>
          <w:rFonts w:ascii="Times New Roman" w:hAnsi="Times New Roman" w:cs="Times New Roman"/>
          <w:b/>
          <w:color w:val="auto"/>
          <w:sz w:val="24"/>
          <w:szCs w:val="24"/>
        </w:rPr>
        <w:t>Brief Follow-Up Contact by SRTR</w:t>
      </w:r>
      <w:r w:rsidRPr="00A53F7B">
        <w:rPr>
          <w:rFonts w:ascii="Times New Roman" w:hAnsi="Times New Roman" w:cs="Times New Roman"/>
          <w:b/>
          <w:sz w:val="24"/>
          <w:szCs w:val="24"/>
        </w:rPr>
        <w:t xml:space="preserve"> </w:t>
      </w:r>
    </w:p>
    <w:p w14:paraId="5394260F" w14:textId="77777777" w:rsidR="00AA0C2E" w:rsidRDefault="00AA0C2E" w:rsidP="008273C3">
      <w:pPr>
        <w:rPr>
          <w:rFonts w:ascii="Calibri" w:hAnsi="Calibri"/>
          <w:sz w:val="20"/>
          <w:szCs w:val="20"/>
        </w:rPr>
      </w:pPr>
    </w:p>
    <w:p w14:paraId="75850063" w14:textId="77777777" w:rsidR="008273C3" w:rsidRPr="00396C8F" w:rsidRDefault="008273C3" w:rsidP="008273C3">
      <w:pPr>
        <w:rPr>
          <w:rFonts w:ascii="Calibri" w:hAnsi="Calibri"/>
          <w:color w:val="1F497D"/>
        </w:rPr>
      </w:pPr>
      <w:r w:rsidRPr="00396C8F">
        <w:rPr>
          <w:rFonts w:ascii="Calibri" w:hAnsi="Calibri"/>
          <w:sz w:val="20"/>
          <w:szCs w:val="20"/>
        </w:rPr>
        <w:t>1. Thank you for the actions you took to be evaluated as a living donor. Regardless of whether or not you donated, we want to learn more about the effects that considering donation or becoming a living donor had on your life. We invite you to be part of a registry to examine the effects over time of being evaluated or donating. Would you be willing to help us by answering a series of short questions going forward?</w:t>
      </w:r>
    </w:p>
    <w:p w14:paraId="0A6CC83C" w14:textId="77777777" w:rsidR="008273C3" w:rsidRDefault="008273C3" w:rsidP="008273C3">
      <w:pPr>
        <w:pStyle w:val="Default"/>
        <w:numPr>
          <w:ilvl w:val="0"/>
          <w:numId w:val="1"/>
        </w:numPr>
        <w:rPr>
          <w:sz w:val="20"/>
          <w:szCs w:val="20"/>
        </w:rPr>
      </w:pPr>
      <w:r>
        <w:rPr>
          <w:sz w:val="20"/>
          <w:szCs w:val="20"/>
        </w:rPr>
        <w:t xml:space="preserve">yes </w:t>
      </w:r>
    </w:p>
    <w:p w14:paraId="0A4A596D" w14:textId="77777777" w:rsidR="008273C3" w:rsidRDefault="008273C3" w:rsidP="008273C3">
      <w:pPr>
        <w:pStyle w:val="Default"/>
        <w:numPr>
          <w:ilvl w:val="0"/>
          <w:numId w:val="1"/>
        </w:numPr>
        <w:rPr>
          <w:sz w:val="20"/>
          <w:szCs w:val="20"/>
        </w:rPr>
      </w:pPr>
      <w:r>
        <w:rPr>
          <w:sz w:val="20"/>
          <w:szCs w:val="20"/>
        </w:rPr>
        <w:t>no</w:t>
      </w:r>
    </w:p>
    <w:p w14:paraId="615563D7" w14:textId="77777777" w:rsidR="008273C3" w:rsidRDefault="008273C3" w:rsidP="008273C3">
      <w:pPr>
        <w:pStyle w:val="Default"/>
        <w:numPr>
          <w:ilvl w:val="0"/>
          <w:numId w:val="1"/>
        </w:numPr>
        <w:rPr>
          <w:sz w:val="20"/>
          <w:szCs w:val="20"/>
        </w:rPr>
      </w:pPr>
      <w:r>
        <w:rPr>
          <w:sz w:val="20"/>
          <w:szCs w:val="20"/>
        </w:rPr>
        <w:t xml:space="preserve">other: ______________________________ </w:t>
      </w:r>
    </w:p>
    <w:p w14:paraId="23E4269E" w14:textId="77777777" w:rsidR="008273C3" w:rsidRDefault="008273C3" w:rsidP="008273C3">
      <w:pPr>
        <w:pStyle w:val="Default"/>
        <w:rPr>
          <w:sz w:val="20"/>
          <w:szCs w:val="20"/>
        </w:rPr>
      </w:pPr>
    </w:p>
    <w:p w14:paraId="02AA4A60" w14:textId="77777777" w:rsidR="008273C3" w:rsidRDefault="008273C3" w:rsidP="008273C3">
      <w:pPr>
        <w:pStyle w:val="Default"/>
        <w:rPr>
          <w:sz w:val="20"/>
          <w:szCs w:val="20"/>
        </w:rPr>
      </w:pPr>
      <w:r>
        <w:rPr>
          <w:sz w:val="20"/>
          <w:szCs w:val="20"/>
        </w:rPr>
        <w:t xml:space="preserve">2. Confirm address and phone </w:t>
      </w:r>
      <w:r w:rsidR="00AA0C2E">
        <w:rPr>
          <w:sz w:val="20"/>
          <w:szCs w:val="20"/>
        </w:rPr>
        <w:t xml:space="preserve">numbers and preferred method of </w:t>
      </w:r>
      <w:r>
        <w:rPr>
          <w:sz w:val="20"/>
          <w:szCs w:val="20"/>
        </w:rPr>
        <w:t>contact:</w:t>
      </w:r>
      <w:r w:rsidR="00AA0C2E">
        <w:rPr>
          <w:sz w:val="20"/>
          <w:szCs w:val="20"/>
        </w:rPr>
        <w:t xml:space="preserve"> </w:t>
      </w:r>
      <w:r>
        <w:rPr>
          <w:sz w:val="20"/>
          <w:szCs w:val="20"/>
        </w:rPr>
        <w:t>______________________________________________</w:t>
      </w:r>
    </w:p>
    <w:p w14:paraId="59F40995" w14:textId="77777777" w:rsidR="008273C3" w:rsidRDefault="008273C3" w:rsidP="008273C3">
      <w:pPr>
        <w:pStyle w:val="Default"/>
        <w:rPr>
          <w:sz w:val="20"/>
          <w:szCs w:val="20"/>
        </w:rPr>
      </w:pPr>
    </w:p>
    <w:p w14:paraId="022088A1" w14:textId="047CB2F3" w:rsidR="008273C3" w:rsidRDefault="008273C3" w:rsidP="008273C3">
      <w:pPr>
        <w:pStyle w:val="Default"/>
        <w:rPr>
          <w:sz w:val="20"/>
          <w:szCs w:val="20"/>
        </w:rPr>
      </w:pPr>
      <w:r>
        <w:rPr>
          <w:sz w:val="20"/>
          <w:szCs w:val="20"/>
        </w:rPr>
        <w:t>3. Would you say your health in general is</w:t>
      </w:r>
      <w:r w:rsidR="00AA0C2E">
        <w:rPr>
          <w:sz w:val="20"/>
          <w:szCs w:val="20"/>
        </w:rPr>
        <w:t>:</w:t>
      </w:r>
      <w:r>
        <w:rPr>
          <w:sz w:val="20"/>
          <w:szCs w:val="20"/>
        </w:rPr>
        <w:t xml:space="preserve">  </w:t>
      </w:r>
    </w:p>
    <w:p w14:paraId="35263765" w14:textId="77777777" w:rsidR="008273C3" w:rsidRDefault="008273C3" w:rsidP="008273C3">
      <w:pPr>
        <w:pStyle w:val="Default"/>
        <w:numPr>
          <w:ilvl w:val="0"/>
          <w:numId w:val="1"/>
        </w:numPr>
        <w:rPr>
          <w:sz w:val="20"/>
          <w:szCs w:val="20"/>
        </w:rPr>
      </w:pPr>
      <w:r>
        <w:rPr>
          <w:sz w:val="20"/>
          <w:szCs w:val="20"/>
        </w:rPr>
        <w:t xml:space="preserve">excellent </w:t>
      </w:r>
    </w:p>
    <w:p w14:paraId="1627EC4C" w14:textId="77777777" w:rsidR="008273C3" w:rsidRDefault="008273C3" w:rsidP="008273C3">
      <w:pPr>
        <w:pStyle w:val="Default"/>
        <w:numPr>
          <w:ilvl w:val="0"/>
          <w:numId w:val="1"/>
        </w:numPr>
        <w:rPr>
          <w:sz w:val="20"/>
          <w:szCs w:val="20"/>
        </w:rPr>
      </w:pPr>
      <w:r>
        <w:rPr>
          <w:sz w:val="20"/>
          <w:szCs w:val="20"/>
        </w:rPr>
        <w:t xml:space="preserve">very good </w:t>
      </w:r>
    </w:p>
    <w:p w14:paraId="14A0D87C" w14:textId="77777777" w:rsidR="008273C3" w:rsidRDefault="008273C3" w:rsidP="008273C3">
      <w:pPr>
        <w:pStyle w:val="Default"/>
        <w:numPr>
          <w:ilvl w:val="0"/>
          <w:numId w:val="1"/>
        </w:numPr>
        <w:rPr>
          <w:sz w:val="20"/>
          <w:szCs w:val="20"/>
        </w:rPr>
      </w:pPr>
      <w:r>
        <w:rPr>
          <w:sz w:val="20"/>
          <w:szCs w:val="20"/>
        </w:rPr>
        <w:t xml:space="preserve">good </w:t>
      </w:r>
    </w:p>
    <w:p w14:paraId="799DBB59" w14:textId="77777777" w:rsidR="008273C3" w:rsidRDefault="008273C3" w:rsidP="008273C3">
      <w:pPr>
        <w:pStyle w:val="Default"/>
        <w:numPr>
          <w:ilvl w:val="0"/>
          <w:numId w:val="1"/>
        </w:numPr>
        <w:rPr>
          <w:sz w:val="20"/>
          <w:szCs w:val="20"/>
        </w:rPr>
      </w:pPr>
      <w:r>
        <w:rPr>
          <w:sz w:val="20"/>
          <w:szCs w:val="20"/>
        </w:rPr>
        <w:t xml:space="preserve">fair </w:t>
      </w:r>
    </w:p>
    <w:p w14:paraId="33294F47" w14:textId="77777777" w:rsidR="008273C3" w:rsidRDefault="008273C3" w:rsidP="008273C3">
      <w:pPr>
        <w:pStyle w:val="Default"/>
        <w:numPr>
          <w:ilvl w:val="0"/>
          <w:numId w:val="1"/>
        </w:numPr>
        <w:rPr>
          <w:sz w:val="20"/>
          <w:szCs w:val="20"/>
        </w:rPr>
      </w:pPr>
      <w:r>
        <w:rPr>
          <w:sz w:val="20"/>
          <w:szCs w:val="20"/>
        </w:rPr>
        <w:t xml:space="preserve">poor </w:t>
      </w:r>
    </w:p>
    <w:p w14:paraId="52D319B4" w14:textId="77777777" w:rsidR="008273C3" w:rsidRDefault="008273C3" w:rsidP="008273C3">
      <w:pPr>
        <w:pStyle w:val="Default"/>
        <w:numPr>
          <w:ilvl w:val="0"/>
          <w:numId w:val="1"/>
        </w:numPr>
        <w:rPr>
          <w:sz w:val="20"/>
          <w:szCs w:val="20"/>
        </w:rPr>
      </w:pPr>
      <w:r>
        <w:rPr>
          <w:sz w:val="20"/>
          <w:szCs w:val="20"/>
        </w:rPr>
        <w:t xml:space="preserve">declined to respond or don’t know </w:t>
      </w:r>
    </w:p>
    <w:p w14:paraId="078DF01A" w14:textId="77777777" w:rsidR="008273C3" w:rsidRDefault="008273C3" w:rsidP="008273C3">
      <w:pPr>
        <w:pStyle w:val="Default"/>
        <w:rPr>
          <w:sz w:val="20"/>
          <w:szCs w:val="20"/>
        </w:rPr>
      </w:pPr>
    </w:p>
    <w:p w14:paraId="6B40C386" w14:textId="6DE86A9A" w:rsidR="008273C3" w:rsidRDefault="008273C3" w:rsidP="008273C3">
      <w:pPr>
        <w:pStyle w:val="Default"/>
        <w:rPr>
          <w:sz w:val="20"/>
          <w:szCs w:val="20"/>
        </w:rPr>
      </w:pPr>
      <w:r>
        <w:rPr>
          <w:sz w:val="20"/>
          <w:szCs w:val="20"/>
        </w:rPr>
        <w:t>4. Compared with before evaluation for donation, would you say your health is</w:t>
      </w:r>
      <w:r w:rsidR="00AA0C2E">
        <w:rPr>
          <w:sz w:val="20"/>
          <w:szCs w:val="20"/>
        </w:rPr>
        <w:t>:</w:t>
      </w:r>
      <w:r w:rsidR="0043375A">
        <w:rPr>
          <w:sz w:val="20"/>
          <w:szCs w:val="20"/>
        </w:rPr>
        <w:t xml:space="preserve"> </w:t>
      </w:r>
    </w:p>
    <w:p w14:paraId="2E99E0B8" w14:textId="77777777" w:rsidR="008273C3" w:rsidRDefault="008273C3" w:rsidP="008273C3">
      <w:pPr>
        <w:pStyle w:val="Default"/>
        <w:numPr>
          <w:ilvl w:val="0"/>
          <w:numId w:val="2"/>
        </w:numPr>
        <w:rPr>
          <w:sz w:val="20"/>
          <w:szCs w:val="20"/>
        </w:rPr>
      </w:pPr>
      <w:r>
        <w:rPr>
          <w:sz w:val="20"/>
          <w:szCs w:val="20"/>
        </w:rPr>
        <w:t xml:space="preserve">much better </w:t>
      </w:r>
    </w:p>
    <w:p w14:paraId="604EC231" w14:textId="77777777" w:rsidR="008273C3" w:rsidRDefault="008273C3" w:rsidP="008273C3">
      <w:pPr>
        <w:pStyle w:val="Default"/>
        <w:numPr>
          <w:ilvl w:val="0"/>
          <w:numId w:val="2"/>
        </w:numPr>
        <w:rPr>
          <w:sz w:val="20"/>
          <w:szCs w:val="20"/>
        </w:rPr>
      </w:pPr>
      <w:r>
        <w:rPr>
          <w:sz w:val="20"/>
          <w:szCs w:val="20"/>
        </w:rPr>
        <w:t>somewhat better</w:t>
      </w:r>
    </w:p>
    <w:p w14:paraId="487CB95A" w14:textId="77777777" w:rsidR="008273C3" w:rsidRDefault="008273C3" w:rsidP="008273C3">
      <w:pPr>
        <w:pStyle w:val="Default"/>
        <w:numPr>
          <w:ilvl w:val="0"/>
          <w:numId w:val="2"/>
        </w:numPr>
        <w:rPr>
          <w:sz w:val="20"/>
          <w:szCs w:val="20"/>
        </w:rPr>
      </w:pPr>
      <w:r>
        <w:rPr>
          <w:sz w:val="20"/>
          <w:szCs w:val="20"/>
        </w:rPr>
        <w:t>not different</w:t>
      </w:r>
    </w:p>
    <w:p w14:paraId="73DF8C95" w14:textId="77777777" w:rsidR="008273C3" w:rsidRDefault="008273C3" w:rsidP="008273C3">
      <w:pPr>
        <w:pStyle w:val="Default"/>
        <w:numPr>
          <w:ilvl w:val="0"/>
          <w:numId w:val="2"/>
        </w:numPr>
        <w:rPr>
          <w:sz w:val="20"/>
          <w:szCs w:val="20"/>
        </w:rPr>
      </w:pPr>
      <w:r>
        <w:rPr>
          <w:sz w:val="20"/>
          <w:szCs w:val="20"/>
        </w:rPr>
        <w:t xml:space="preserve">somewhat worse </w:t>
      </w:r>
    </w:p>
    <w:p w14:paraId="622116A1" w14:textId="77777777" w:rsidR="008273C3" w:rsidRDefault="008273C3" w:rsidP="008273C3">
      <w:pPr>
        <w:pStyle w:val="Default"/>
        <w:numPr>
          <w:ilvl w:val="0"/>
          <w:numId w:val="2"/>
        </w:numPr>
        <w:rPr>
          <w:sz w:val="20"/>
          <w:szCs w:val="20"/>
        </w:rPr>
      </w:pPr>
      <w:r>
        <w:rPr>
          <w:sz w:val="20"/>
          <w:szCs w:val="20"/>
        </w:rPr>
        <w:t xml:space="preserve">much worse </w:t>
      </w:r>
    </w:p>
    <w:p w14:paraId="2A6E0AE9" w14:textId="77777777" w:rsidR="008273C3" w:rsidRPr="003D1D0E" w:rsidRDefault="008273C3" w:rsidP="008273C3">
      <w:pPr>
        <w:pStyle w:val="Default"/>
        <w:numPr>
          <w:ilvl w:val="0"/>
          <w:numId w:val="2"/>
        </w:numPr>
        <w:rPr>
          <w:sz w:val="20"/>
          <w:szCs w:val="20"/>
        </w:rPr>
      </w:pPr>
      <w:r>
        <w:rPr>
          <w:sz w:val="20"/>
          <w:szCs w:val="20"/>
        </w:rPr>
        <w:t xml:space="preserve">declined to respond or don’t know </w:t>
      </w:r>
      <w:r w:rsidRPr="003D1D0E">
        <w:rPr>
          <w:sz w:val="20"/>
          <w:szCs w:val="20"/>
        </w:rPr>
        <w:t xml:space="preserve"> </w:t>
      </w:r>
    </w:p>
    <w:p w14:paraId="5AA5601D" w14:textId="77777777" w:rsidR="008273C3" w:rsidRDefault="008273C3" w:rsidP="008273C3">
      <w:pPr>
        <w:pStyle w:val="Default"/>
        <w:rPr>
          <w:sz w:val="20"/>
          <w:szCs w:val="20"/>
        </w:rPr>
      </w:pPr>
    </w:p>
    <w:p w14:paraId="15651FB7" w14:textId="26EC47F4" w:rsidR="008273C3" w:rsidRPr="00DE5E88" w:rsidRDefault="008273C3" w:rsidP="008273C3">
      <w:pPr>
        <w:pStyle w:val="Default"/>
        <w:rPr>
          <w:sz w:val="20"/>
          <w:szCs w:val="20"/>
        </w:rPr>
      </w:pPr>
      <w:r w:rsidRPr="00DE5E88">
        <w:rPr>
          <w:sz w:val="20"/>
          <w:szCs w:val="20"/>
        </w:rPr>
        <w:t xml:space="preserve">5. Do you have an impairment or health problem that limits your ability to walk or run? </w:t>
      </w:r>
    </w:p>
    <w:p w14:paraId="637E6786" w14:textId="77777777" w:rsidR="008273C3" w:rsidRPr="00DE5E88" w:rsidRDefault="008273C3" w:rsidP="008273C3">
      <w:pPr>
        <w:pStyle w:val="Default"/>
        <w:numPr>
          <w:ilvl w:val="0"/>
          <w:numId w:val="1"/>
        </w:numPr>
        <w:rPr>
          <w:sz w:val="20"/>
          <w:szCs w:val="20"/>
        </w:rPr>
      </w:pPr>
      <w:r w:rsidRPr="00DE5E88">
        <w:rPr>
          <w:sz w:val="20"/>
          <w:szCs w:val="20"/>
        </w:rPr>
        <w:t>yes</w:t>
      </w:r>
    </w:p>
    <w:p w14:paraId="03567ACA" w14:textId="77777777" w:rsidR="008273C3" w:rsidRPr="00DE5E88" w:rsidRDefault="008273C3" w:rsidP="008273C3">
      <w:pPr>
        <w:pStyle w:val="Default"/>
        <w:numPr>
          <w:ilvl w:val="0"/>
          <w:numId w:val="1"/>
        </w:numPr>
        <w:rPr>
          <w:sz w:val="20"/>
          <w:szCs w:val="20"/>
        </w:rPr>
      </w:pPr>
      <w:r w:rsidRPr="00DE5E88">
        <w:rPr>
          <w:sz w:val="20"/>
          <w:szCs w:val="20"/>
        </w:rPr>
        <w:t>no</w:t>
      </w:r>
    </w:p>
    <w:p w14:paraId="27B15B92" w14:textId="77777777" w:rsidR="008273C3" w:rsidRPr="00DE5E88" w:rsidRDefault="008273C3" w:rsidP="008273C3">
      <w:pPr>
        <w:pStyle w:val="Default"/>
        <w:numPr>
          <w:ilvl w:val="0"/>
          <w:numId w:val="1"/>
        </w:numPr>
        <w:rPr>
          <w:sz w:val="20"/>
          <w:szCs w:val="20"/>
        </w:rPr>
      </w:pPr>
      <w:r w:rsidRPr="00DE5E88">
        <w:rPr>
          <w:sz w:val="20"/>
          <w:szCs w:val="20"/>
        </w:rPr>
        <w:t>declined to respond</w:t>
      </w:r>
      <w:r>
        <w:rPr>
          <w:sz w:val="20"/>
          <w:szCs w:val="20"/>
        </w:rPr>
        <w:t xml:space="preserve"> or don’t know</w:t>
      </w:r>
    </w:p>
    <w:p w14:paraId="5A12AEC1" w14:textId="77777777" w:rsidR="008273C3" w:rsidRPr="00DE5E88" w:rsidRDefault="008273C3" w:rsidP="008273C3">
      <w:pPr>
        <w:pStyle w:val="Default"/>
        <w:rPr>
          <w:sz w:val="20"/>
          <w:szCs w:val="20"/>
        </w:rPr>
      </w:pPr>
    </w:p>
    <w:p w14:paraId="19C6FD3B" w14:textId="519130C2" w:rsidR="008273C3" w:rsidRPr="00DE5E88" w:rsidRDefault="008273C3" w:rsidP="008273C3">
      <w:pPr>
        <w:pStyle w:val="Default"/>
        <w:rPr>
          <w:sz w:val="20"/>
          <w:szCs w:val="20"/>
        </w:rPr>
      </w:pPr>
      <w:r w:rsidRPr="00DE5E88">
        <w:rPr>
          <w:sz w:val="20"/>
          <w:szCs w:val="20"/>
        </w:rPr>
        <w:t xml:space="preserve">6. Are you limited in the kind or amount of work you can do because of a physical, mental, or emotional problem? </w:t>
      </w:r>
    </w:p>
    <w:p w14:paraId="01ED6F1E" w14:textId="77777777" w:rsidR="008273C3" w:rsidRPr="00DE5E88" w:rsidRDefault="008273C3" w:rsidP="008273C3">
      <w:pPr>
        <w:pStyle w:val="Default"/>
        <w:numPr>
          <w:ilvl w:val="0"/>
          <w:numId w:val="1"/>
        </w:numPr>
        <w:rPr>
          <w:sz w:val="20"/>
          <w:szCs w:val="20"/>
        </w:rPr>
      </w:pPr>
      <w:r w:rsidRPr="00DE5E88">
        <w:rPr>
          <w:sz w:val="20"/>
          <w:szCs w:val="20"/>
        </w:rPr>
        <w:t>yes</w:t>
      </w:r>
    </w:p>
    <w:p w14:paraId="0CCC8B99" w14:textId="77777777" w:rsidR="008273C3" w:rsidRPr="00DE5E88" w:rsidRDefault="008273C3" w:rsidP="008273C3">
      <w:pPr>
        <w:pStyle w:val="Default"/>
        <w:numPr>
          <w:ilvl w:val="0"/>
          <w:numId w:val="1"/>
        </w:numPr>
        <w:rPr>
          <w:sz w:val="20"/>
          <w:szCs w:val="20"/>
        </w:rPr>
      </w:pPr>
      <w:r w:rsidRPr="00DE5E88">
        <w:rPr>
          <w:sz w:val="20"/>
          <w:szCs w:val="20"/>
        </w:rPr>
        <w:t>no</w:t>
      </w:r>
    </w:p>
    <w:p w14:paraId="1E141AD1" w14:textId="77777777" w:rsidR="008273C3" w:rsidRPr="00DE5E88" w:rsidRDefault="008273C3" w:rsidP="008273C3">
      <w:pPr>
        <w:pStyle w:val="Default"/>
        <w:numPr>
          <w:ilvl w:val="0"/>
          <w:numId w:val="1"/>
        </w:numPr>
        <w:rPr>
          <w:sz w:val="20"/>
          <w:szCs w:val="20"/>
        </w:rPr>
      </w:pPr>
      <w:r w:rsidRPr="00DE5E88">
        <w:rPr>
          <w:sz w:val="20"/>
          <w:szCs w:val="20"/>
        </w:rPr>
        <w:t>declined to respond</w:t>
      </w:r>
      <w:r>
        <w:rPr>
          <w:sz w:val="20"/>
          <w:szCs w:val="20"/>
        </w:rPr>
        <w:t xml:space="preserve"> or don’t know</w:t>
      </w:r>
    </w:p>
    <w:p w14:paraId="0455912C" w14:textId="77777777" w:rsidR="008273C3" w:rsidRPr="00DE5E88" w:rsidRDefault="008273C3" w:rsidP="008273C3">
      <w:pPr>
        <w:pStyle w:val="Default"/>
        <w:rPr>
          <w:sz w:val="20"/>
          <w:szCs w:val="20"/>
        </w:rPr>
      </w:pPr>
    </w:p>
    <w:p w14:paraId="61AEF3A0" w14:textId="4A086981" w:rsidR="008273C3" w:rsidRPr="00DE5E88" w:rsidRDefault="008273C3" w:rsidP="008273C3">
      <w:pPr>
        <w:pStyle w:val="Default"/>
        <w:rPr>
          <w:sz w:val="20"/>
          <w:szCs w:val="20"/>
        </w:rPr>
      </w:pPr>
      <w:r w:rsidRPr="00DE5E88">
        <w:rPr>
          <w:sz w:val="20"/>
          <w:szCs w:val="20"/>
        </w:rPr>
        <w:t xml:space="preserve">7.  In general, how you would rate your mental health, including your mood or ability to think? </w:t>
      </w:r>
    </w:p>
    <w:p w14:paraId="0FC530E2" w14:textId="77777777" w:rsidR="008273C3" w:rsidRPr="00DE5E88" w:rsidRDefault="008273C3" w:rsidP="008273C3">
      <w:pPr>
        <w:pStyle w:val="Default"/>
        <w:numPr>
          <w:ilvl w:val="0"/>
          <w:numId w:val="1"/>
        </w:numPr>
        <w:rPr>
          <w:sz w:val="20"/>
          <w:szCs w:val="20"/>
        </w:rPr>
      </w:pPr>
      <w:r w:rsidRPr="00DE5E88">
        <w:rPr>
          <w:sz w:val="20"/>
          <w:szCs w:val="20"/>
        </w:rPr>
        <w:t xml:space="preserve">excellent </w:t>
      </w:r>
    </w:p>
    <w:p w14:paraId="1AF1118A" w14:textId="77777777" w:rsidR="008273C3" w:rsidRPr="00DE5E88" w:rsidRDefault="008273C3" w:rsidP="008273C3">
      <w:pPr>
        <w:pStyle w:val="Default"/>
        <w:numPr>
          <w:ilvl w:val="0"/>
          <w:numId w:val="1"/>
        </w:numPr>
        <w:rPr>
          <w:sz w:val="20"/>
          <w:szCs w:val="20"/>
        </w:rPr>
      </w:pPr>
      <w:r w:rsidRPr="00DE5E88">
        <w:rPr>
          <w:sz w:val="20"/>
          <w:szCs w:val="20"/>
        </w:rPr>
        <w:t xml:space="preserve">very good </w:t>
      </w:r>
    </w:p>
    <w:p w14:paraId="2D3AA0E4" w14:textId="77777777" w:rsidR="008273C3" w:rsidRPr="00DE5E88" w:rsidRDefault="008273C3" w:rsidP="008273C3">
      <w:pPr>
        <w:pStyle w:val="Default"/>
        <w:numPr>
          <w:ilvl w:val="0"/>
          <w:numId w:val="1"/>
        </w:numPr>
        <w:rPr>
          <w:sz w:val="20"/>
          <w:szCs w:val="20"/>
        </w:rPr>
      </w:pPr>
      <w:r w:rsidRPr="00DE5E88">
        <w:rPr>
          <w:sz w:val="20"/>
          <w:szCs w:val="20"/>
        </w:rPr>
        <w:lastRenderedPageBreak/>
        <w:t xml:space="preserve">good </w:t>
      </w:r>
    </w:p>
    <w:p w14:paraId="3D3B28CA" w14:textId="77777777" w:rsidR="008273C3" w:rsidRPr="00DE5E88" w:rsidRDefault="008273C3" w:rsidP="008273C3">
      <w:pPr>
        <w:pStyle w:val="Default"/>
        <w:numPr>
          <w:ilvl w:val="0"/>
          <w:numId w:val="1"/>
        </w:numPr>
        <w:rPr>
          <w:sz w:val="20"/>
          <w:szCs w:val="20"/>
        </w:rPr>
      </w:pPr>
      <w:r w:rsidRPr="00DE5E88">
        <w:rPr>
          <w:sz w:val="20"/>
          <w:szCs w:val="20"/>
        </w:rPr>
        <w:t xml:space="preserve">fair </w:t>
      </w:r>
    </w:p>
    <w:p w14:paraId="21989EAF" w14:textId="77777777" w:rsidR="008273C3" w:rsidRPr="00DE5E88" w:rsidRDefault="008273C3" w:rsidP="008273C3">
      <w:pPr>
        <w:pStyle w:val="Default"/>
        <w:numPr>
          <w:ilvl w:val="0"/>
          <w:numId w:val="1"/>
        </w:numPr>
        <w:rPr>
          <w:sz w:val="20"/>
          <w:szCs w:val="20"/>
        </w:rPr>
      </w:pPr>
      <w:r w:rsidRPr="00DE5E88">
        <w:rPr>
          <w:sz w:val="20"/>
          <w:szCs w:val="20"/>
        </w:rPr>
        <w:t xml:space="preserve">poor </w:t>
      </w:r>
    </w:p>
    <w:p w14:paraId="770C561E" w14:textId="6F4DB325" w:rsidR="008273C3" w:rsidRDefault="008273C3" w:rsidP="008273C3">
      <w:pPr>
        <w:pStyle w:val="Default"/>
        <w:numPr>
          <w:ilvl w:val="0"/>
          <w:numId w:val="1"/>
        </w:numPr>
        <w:rPr>
          <w:sz w:val="20"/>
          <w:szCs w:val="20"/>
        </w:rPr>
      </w:pPr>
      <w:r w:rsidRPr="00DE5E88">
        <w:rPr>
          <w:sz w:val="20"/>
          <w:szCs w:val="20"/>
        </w:rPr>
        <w:t xml:space="preserve">declined to respond or don’t know </w:t>
      </w:r>
    </w:p>
    <w:p w14:paraId="12DE97BE" w14:textId="00700CE6" w:rsidR="0013480C" w:rsidRDefault="0013480C" w:rsidP="0013480C">
      <w:pPr>
        <w:pStyle w:val="Default"/>
        <w:rPr>
          <w:sz w:val="20"/>
          <w:szCs w:val="20"/>
        </w:rPr>
      </w:pPr>
    </w:p>
    <w:p w14:paraId="65AB81DC" w14:textId="77777777" w:rsidR="0013480C" w:rsidRPr="00DE5E88" w:rsidRDefault="0013480C" w:rsidP="0013480C">
      <w:pPr>
        <w:pStyle w:val="Default"/>
        <w:rPr>
          <w:sz w:val="20"/>
          <w:szCs w:val="20"/>
        </w:rPr>
      </w:pPr>
    </w:p>
    <w:p w14:paraId="2F50C618" w14:textId="77777777" w:rsidR="008273C3" w:rsidRPr="00DE5E88" w:rsidRDefault="008273C3" w:rsidP="008273C3">
      <w:pPr>
        <w:pStyle w:val="Default"/>
        <w:rPr>
          <w:sz w:val="20"/>
          <w:szCs w:val="20"/>
        </w:rPr>
      </w:pPr>
    </w:p>
    <w:p w14:paraId="48CC50AC" w14:textId="3FC44A56" w:rsidR="008273C3" w:rsidRPr="00AA0C2E" w:rsidRDefault="008273C3" w:rsidP="008273C3">
      <w:pPr>
        <w:pStyle w:val="Default"/>
        <w:rPr>
          <w:sz w:val="20"/>
          <w:szCs w:val="20"/>
        </w:rPr>
      </w:pPr>
      <w:r w:rsidRPr="00AA0C2E">
        <w:rPr>
          <w:sz w:val="20"/>
          <w:szCs w:val="20"/>
        </w:rPr>
        <w:t xml:space="preserve">8. In general, how would you rate your satisfaction with your social activities and relationships? </w:t>
      </w:r>
    </w:p>
    <w:p w14:paraId="613FBB09" w14:textId="77777777" w:rsidR="008273C3" w:rsidRPr="00AA0C2E" w:rsidRDefault="008273C3" w:rsidP="008273C3">
      <w:pPr>
        <w:pStyle w:val="Default"/>
        <w:numPr>
          <w:ilvl w:val="0"/>
          <w:numId w:val="1"/>
        </w:numPr>
        <w:rPr>
          <w:sz w:val="20"/>
          <w:szCs w:val="20"/>
        </w:rPr>
      </w:pPr>
      <w:r w:rsidRPr="00AA0C2E">
        <w:rPr>
          <w:sz w:val="20"/>
          <w:szCs w:val="20"/>
        </w:rPr>
        <w:t xml:space="preserve">excellent </w:t>
      </w:r>
    </w:p>
    <w:p w14:paraId="64F73F54" w14:textId="77777777" w:rsidR="008273C3" w:rsidRPr="00AA0C2E" w:rsidRDefault="008273C3" w:rsidP="008273C3">
      <w:pPr>
        <w:pStyle w:val="Default"/>
        <w:numPr>
          <w:ilvl w:val="0"/>
          <w:numId w:val="1"/>
        </w:numPr>
        <w:rPr>
          <w:sz w:val="20"/>
          <w:szCs w:val="20"/>
        </w:rPr>
      </w:pPr>
      <w:r w:rsidRPr="00AA0C2E">
        <w:rPr>
          <w:sz w:val="20"/>
          <w:szCs w:val="20"/>
        </w:rPr>
        <w:t xml:space="preserve">very good </w:t>
      </w:r>
    </w:p>
    <w:p w14:paraId="7C456B67" w14:textId="77777777" w:rsidR="008273C3" w:rsidRPr="00AA0C2E" w:rsidRDefault="008273C3" w:rsidP="008273C3">
      <w:pPr>
        <w:pStyle w:val="Default"/>
        <w:numPr>
          <w:ilvl w:val="0"/>
          <w:numId w:val="1"/>
        </w:numPr>
        <w:rPr>
          <w:sz w:val="20"/>
          <w:szCs w:val="20"/>
        </w:rPr>
      </w:pPr>
      <w:r w:rsidRPr="00AA0C2E">
        <w:rPr>
          <w:sz w:val="20"/>
          <w:szCs w:val="20"/>
        </w:rPr>
        <w:t xml:space="preserve">good </w:t>
      </w:r>
    </w:p>
    <w:p w14:paraId="0E365238" w14:textId="77777777" w:rsidR="008273C3" w:rsidRPr="00AA0C2E" w:rsidRDefault="008273C3" w:rsidP="008273C3">
      <w:pPr>
        <w:pStyle w:val="Default"/>
        <w:numPr>
          <w:ilvl w:val="0"/>
          <w:numId w:val="1"/>
        </w:numPr>
        <w:rPr>
          <w:sz w:val="20"/>
          <w:szCs w:val="20"/>
        </w:rPr>
      </w:pPr>
      <w:r w:rsidRPr="00AA0C2E">
        <w:rPr>
          <w:sz w:val="20"/>
          <w:szCs w:val="20"/>
        </w:rPr>
        <w:t xml:space="preserve">fair </w:t>
      </w:r>
    </w:p>
    <w:p w14:paraId="54FCF54D" w14:textId="77777777" w:rsidR="008273C3" w:rsidRPr="00AA0C2E" w:rsidRDefault="008273C3" w:rsidP="008273C3">
      <w:pPr>
        <w:pStyle w:val="Default"/>
        <w:numPr>
          <w:ilvl w:val="0"/>
          <w:numId w:val="1"/>
        </w:numPr>
        <w:rPr>
          <w:sz w:val="20"/>
          <w:szCs w:val="20"/>
        </w:rPr>
      </w:pPr>
      <w:r w:rsidRPr="00AA0C2E">
        <w:rPr>
          <w:sz w:val="20"/>
          <w:szCs w:val="20"/>
        </w:rPr>
        <w:t xml:space="preserve">poor </w:t>
      </w:r>
    </w:p>
    <w:p w14:paraId="075B6557" w14:textId="77777777" w:rsidR="008273C3" w:rsidRPr="00AA0C2E" w:rsidRDefault="008273C3" w:rsidP="008273C3">
      <w:pPr>
        <w:pStyle w:val="Default"/>
        <w:numPr>
          <w:ilvl w:val="0"/>
          <w:numId w:val="1"/>
        </w:numPr>
        <w:rPr>
          <w:sz w:val="20"/>
          <w:szCs w:val="20"/>
        </w:rPr>
      </w:pPr>
      <w:r w:rsidRPr="00AA0C2E">
        <w:rPr>
          <w:sz w:val="20"/>
          <w:szCs w:val="20"/>
        </w:rPr>
        <w:t xml:space="preserve">declined to respond or don’t know </w:t>
      </w:r>
    </w:p>
    <w:p w14:paraId="584B7054" w14:textId="77777777" w:rsidR="008273C3" w:rsidRPr="00AA0C2E" w:rsidRDefault="008273C3" w:rsidP="008273C3">
      <w:pPr>
        <w:pStyle w:val="Default"/>
        <w:rPr>
          <w:color w:val="auto"/>
          <w:sz w:val="20"/>
          <w:szCs w:val="20"/>
        </w:rPr>
      </w:pPr>
    </w:p>
    <w:p w14:paraId="6121296B" w14:textId="77777777" w:rsidR="008273C3" w:rsidRPr="00AA0C2E" w:rsidRDefault="008273C3" w:rsidP="008273C3">
      <w:pPr>
        <w:tabs>
          <w:tab w:val="decimal" w:pos="259"/>
          <w:tab w:val="left" w:pos="2880"/>
          <w:tab w:val="left" w:pos="3330"/>
        </w:tabs>
        <w:rPr>
          <w:rFonts w:ascii="Calibri" w:hAnsi="Calibri"/>
          <w:sz w:val="20"/>
          <w:szCs w:val="20"/>
        </w:rPr>
      </w:pPr>
      <w:r w:rsidRPr="00AA0C2E">
        <w:rPr>
          <w:rFonts w:ascii="Calibri" w:hAnsi="Calibri"/>
          <w:sz w:val="20"/>
          <w:szCs w:val="20"/>
        </w:rPr>
        <w:t xml:space="preserve">9. </w:t>
      </w:r>
      <w:r w:rsidRPr="00AA0C2E">
        <w:rPr>
          <w:rFonts w:ascii="Calibri" w:hAnsi="Calibri"/>
          <w:sz w:val="20"/>
          <w:szCs w:val="20"/>
        </w:rPr>
        <w:tab/>
        <w:t xml:space="preserve">Please rate how much of a financial burden volunteering to donate has been to you and your family. </w:t>
      </w:r>
    </w:p>
    <w:p w14:paraId="503EE515" w14:textId="77777777" w:rsidR="008273C3" w:rsidRPr="00AA0C2E" w:rsidRDefault="008273C3" w:rsidP="008273C3">
      <w:pPr>
        <w:tabs>
          <w:tab w:val="center" w:pos="4500"/>
          <w:tab w:val="left" w:pos="6210"/>
        </w:tabs>
        <w:spacing w:before="60" w:after="60"/>
        <w:rPr>
          <w:rFonts w:ascii="Calibri" w:hAnsi="Calibri"/>
          <w:i/>
          <w:sz w:val="20"/>
          <w:szCs w:val="20"/>
        </w:rPr>
      </w:pPr>
      <w:r w:rsidRPr="00AA0C2E">
        <w:rPr>
          <w:rFonts w:ascii="Calibri" w:hAnsi="Calibri"/>
          <w:i/>
          <w:sz w:val="20"/>
          <w:szCs w:val="20"/>
        </w:rPr>
        <w:tab/>
        <w:t>(check one box)</w:t>
      </w:r>
      <w:r w:rsidRPr="00AA0C2E">
        <w:rPr>
          <w:rFonts w:ascii="Calibri" w:hAnsi="Calibri"/>
          <w:i/>
          <w:sz w:val="20"/>
          <w:szCs w:val="20"/>
        </w:rPr>
        <w:tab/>
      </w:r>
    </w:p>
    <w:tbl>
      <w:tblPr>
        <w:tblW w:w="0" w:type="auto"/>
        <w:tblInd w:w="648" w:type="dxa"/>
        <w:tblLook w:val="0000" w:firstRow="0" w:lastRow="0" w:firstColumn="0" w:lastColumn="0" w:noHBand="0" w:noVBand="0"/>
      </w:tblPr>
      <w:tblGrid>
        <w:gridCol w:w="720"/>
        <w:gridCol w:w="720"/>
        <w:gridCol w:w="720"/>
        <w:gridCol w:w="720"/>
        <w:gridCol w:w="720"/>
        <w:gridCol w:w="720"/>
        <w:gridCol w:w="720"/>
        <w:gridCol w:w="720"/>
        <w:gridCol w:w="720"/>
        <w:gridCol w:w="720"/>
        <w:gridCol w:w="720"/>
      </w:tblGrid>
      <w:tr w:rsidR="008273C3" w:rsidRPr="00AA0C2E" w14:paraId="3FBE42EF" w14:textId="77777777" w:rsidTr="00581A65">
        <w:trPr>
          <w:cantSplit/>
        </w:trPr>
        <w:tc>
          <w:tcPr>
            <w:tcW w:w="2160" w:type="dxa"/>
            <w:gridSpan w:val="3"/>
            <w:tcBorders>
              <w:top w:val="single" w:sz="4" w:space="0" w:color="auto"/>
              <w:left w:val="single" w:sz="4" w:space="0" w:color="auto"/>
            </w:tcBorders>
          </w:tcPr>
          <w:p w14:paraId="17E73019" w14:textId="77777777" w:rsidR="008273C3" w:rsidRPr="00AA0C2E" w:rsidRDefault="008273C3" w:rsidP="00581A65">
            <w:pPr>
              <w:pStyle w:val="Heading8"/>
              <w:rPr>
                <w:rFonts w:ascii="Calibri" w:hAnsi="Calibri"/>
                <w:i/>
                <w:sz w:val="20"/>
                <w:szCs w:val="20"/>
              </w:rPr>
            </w:pPr>
            <w:r w:rsidRPr="00AA0C2E">
              <w:rPr>
                <w:rFonts w:ascii="Calibri" w:hAnsi="Calibri"/>
                <w:i/>
                <w:sz w:val="20"/>
                <w:szCs w:val="20"/>
              </w:rPr>
              <w:t>No financial burden</w:t>
            </w:r>
          </w:p>
        </w:tc>
        <w:tc>
          <w:tcPr>
            <w:tcW w:w="720" w:type="dxa"/>
            <w:tcBorders>
              <w:top w:val="single" w:sz="4" w:space="0" w:color="auto"/>
            </w:tcBorders>
          </w:tcPr>
          <w:p w14:paraId="1B2CDDEA" w14:textId="77777777" w:rsidR="008273C3" w:rsidRPr="00AA0C2E" w:rsidRDefault="008273C3" w:rsidP="00581A65">
            <w:pPr>
              <w:tabs>
                <w:tab w:val="decimal" w:pos="259"/>
                <w:tab w:val="left" w:pos="2880"/>
                <w:tab w:val="left" w:pos="3330"/>
              </w:tabs>
              <w:spacing w:before="60"/>
              <w:rPr>
                <w:rFonts w:ascii="Calibri" w:hAnsi="Calibri"/>
                <w:i/>
                <w:sz w:val="20"/>
                <w:szCs w:val="20"/>
              </w:rPr>
            </w:pPr>
          </w:p>
        </w:tc>
        <w:tc>
          <w:tcPr>
            <w:tcW w:w="720" w:type="dxa"/>
            <w:tcBorders>
              <w:top w:val="single" w:sz="4" w:space="0" w:color="auto"/>
            </w:tcBorders>
          </w:tcPr>
          <w:p w14:paraId="234A21A4" w14:textId="77777777" w:rsidR="008273C3" w:rsidRPr="00AA0C2E" w:rsidRDefault="008273C3" w:rsidP="00581A65">
            <w:pPr>
              <w:tabs>
                <w:tab w:val="decimal" w:pos="259"/>
                <w:tab w:val="left" w:pos="2880"/>
                <w:tab w:val="left" w:pos="3330"/>
              </w:tabs>
              <w:spacing w:before="60"/>
              <w:rPr>
                <w:rFonts w:ascii="Calibri" w:hAnsi="Calibri"/>
                <w:i/>
                <w:sz w:val="20"/>
                <w:szCs w:val="20"/>
              </w:rPr>
            </w:pPr>
          </w:p>
        </w:tc>
        <w:tc>
          <w:tcPr>
            <w:tcW w:w="720" w:type="dxa"/>
            <w:tcBorders>
              <w:top w:val="single" w:sz="4" w:space="0" w:color="auto"/>
            </w:tcBorders>
          </w:tcPr>
          <w:p w14:paraId="6DF95CED" w14:textId="77777777" w:rsidR="008273C3" w:rsidRPr="00AA0C2E" w:rsidRDefault="008273C3" w:rsidP="00581A65">
            <w:pPr>
              <w:tabs>
                <w:tab w:val="decimal" w:pos="259"/>
                <w:tab w:val="left" w:pos="2880"/>
                <w:tab w:val="left" w:pos="3330"/>
              </w:tabs>
              <w:spacing w:before="60"/>
              <w:rPr>
                <w:rFonts w:ascii="Calibri" w:hAnsi="Calibri"/>
                <w:i/>
                <w:sz w:val="20"/>
                <w:szCs w:val="20"/>
              </w:rPr>
            </w:pPr>
          </w:p>
        </w:tc>
        <w:tc>
          <w:tcPr>
            <w:tcW w:w="720" w:type="dxa"/>
            <w:tcBorders>
              <w:top w:val="single" w:sz="4" w:space="0" w:color="auto"/>
            </w:tcBorders>
          </w:tcPr>
          <w:p w14:paraId="126EF3D3" w14:textId="77777777" w:rsidR="008273C3" w:rsidRPr="00AA0C2E" w:rsidRDefault="008273C3" w:rsidP="00581A65">
            <w:pPr>
              <w:tabs>
                <w:tab w:val="decimal" w:pos="259"/>
                <w:tab w:val="left" w:pos="2880"/>
                <w:tab w:val="left" w:pos="3330"/>
              </w:tabs>
              <w:spacing w:before="60"/>
              <w:rPr>
                <w:rFonts w:ascii="Calibri" w:hAnsi="Calibri"/>
                <w:i/>
                <w:sz w:val="20"/>
                <w:szCs w:val="20"/>
              </w:rPr>
            </w:pPr>
          </w:p>
        </w:tc>
        <w:tc>
          <w:tcPr>
            <w:tcW w:w="2880" w:type="dxa"/>
            <w:gridSpan w:val="4"/>
            <w:tcBorders>
              <w:top w:val="single" w:sz="4" w:space="0" w:color="auto"/>
              <w:right w:val="single" w:sz="4" w:space="0" w:color="auto"/>
            </w:tcBorders>
          </w:tcPr>
          <w:p w14:paraId="458CA5B7" w14:textId="77777777" w:rsidR="008273C3" w:rsidRPr="00AA0C2E" w:rsidRDefault="008273C3" w:rsidP="00581A65">
            <w:pPr>
              <w:pStyle w:val="Heading9"/>
              <w:rPr>
                <w:rFonts w:ascii="Calibri" w:hAnsi="Calibri"/>
                <w:sz w:val="20"/>
                <w:szCs w:val="20"/>
              </w:rPr>
            </w:pPr>
            <w:r w:rsidRPr="00AA0C2E">
              <w:rPr>
                <w:rFonts w:ascii="Calibri" w:hAnsi="Calibri"/>
                <w:sz w:val="20"/>
                <w:szCs w:val="20"/>
              </w:rPr>
              <w:t xml:space="preserve">          Extreme financial burden</w:t>
            </w:r>
          </w:p>
        </w:tc>
      </w:tr>
      <w:tr w:rsidR="008273C3" w:rsidRPr="00AA0C2E" w14:paraId="10C198F1" w14:textId="77777777" w:rsidTr="00581A65">
        <w:tc>
          <w:tcPr>
            <w:tcW w:w="720" w:type="dxa"/>
          </w:tcPr>
          <w:p w14:paraId="011AA26B"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Arial" w:hAnsi="Arial" w:cs="Arial"/>
                <w:sz w:val="20"/>
                <w:szCs w:val="20"/>
              </w:rPr>
              <w:t>▼</w:t>
            </w:r>
          </w:p>
        </w:tc>
        <w:tc>
          <w:tcPr>
            <w:tcW w:w="720" w:type="dxa"/>
          </w:tcPr>
          <w:p w14:paraId="75D5A34E"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1FE6EFA2"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7983E873"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5479725F"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5225843F"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044F47A5"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707C47DA"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6ADD57E6"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48820D5D" w14:textId="77777777" w:rsidR="008273C3" w:rsidRPr="00AA0C2E" w:rsidRDefault="008273C3" w:rsidP="00581A65">
            <w:pPr>
              <w:tabs>
                <w:tab w:val="decimal" w:pos="259"/>
                <w:tab w:val="left" w:pos="2880"/>
                <w:tab w:val="left" w:pos="3330"/>
              </w:tabs>
              <w:jc w:val="center"/>
              <w:rPr>
                <w:rFonts w:ascii="Calibri" w:hAnsi="Calibri"/>
                <w:sz w:val="20"/>
                <w:szCs w:val="20"/>
              </w:rPr>
            </w:pPr>
          </w:p>
        </w:tc>
        <w:tc>
          <w:tcPr>
            <w:tcW w:w="720" w:type="dxa"/>
          </w:tcPr>
          <w:p w14:paraId="40477789"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Arial" w:hAnsi="Arial" w:cs="Arial"/>
                <w:sz w:val="20"/>
                <w:szCs w:val="20"/>
              </w:rPr>
              <w:t>▼</w:t>
            </w:r>
          </w:p>
        </w:tc>
      </w:tr>
      <w:tr w:rsidR="008273C3" w:rsidRPr="00AA0C2E" w14:paraId="05ECDDE7" w14:textId="77777777" w:rsidTr="00581A65">
        <w:tc>
          <w:tcPr>
            <w:tcW w:w="720" w:type="dxa"/>
          </w:tcPr>
          <w:p w14:paraId="6E1504AE"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0</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37616AB7"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1</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2F47D0B6"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2</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711EB4F9"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3</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4211B303"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4</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3C0D4BFD"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5</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6528F0D7"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6</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6EAC5054"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7</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639299C1"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8</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0A21690B"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9</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c>
          <w:tcPr>
            <w:tcW w:w="720" w:type="dxa"/>
          </w:tcPr>
          <w:p w14:paraId="3EC77C00" w14:textId="77777777" w:rsidR="008273C3" w:rsidRPr="00AA0C2E" w:rsidRDefault="008273C3" w:rsidP="00581A65">
            <w:pPr>
              <w:tabs>
                <w:tab w:val="decimal" w:pos="259"/>
                <w:tab w:val="left" w:pos="2880"/>
                <w:tab w:val="left" w:pos="3330"/>
              </w:tabs>
              <w:jc w:val="center"/>
              <w:rPr>
                <w:rFonts w:ascii="Calibri" w:hAnsi="Calibri"/>
                <w:sz w:val="20"/>
                <w:szCs w:val="20"/>
              </w:rPr>
            </w:pPr>
            <w:r w:rsidRPr="00AA0C2E">
              <w:rPr>
                <w:rFonts w:ascii="Calibri" w:hAnsi="Calibri"/>
                <w:sz w:val="20"/>
                <w:szCs w:val="20"/>
              </w:rPr>
              <w:t>10</w:t>
            </w:r>
            <w:r w:rsidRPr="00AA0C2E">
              <w:rPr>
                <w:rFonts w:ascii="Calibri" w:hAnsi="Calibri"/>
                <w:sz w:val="20"/>
                <w:szCs w:val="20"/>
              </w:rPr>
              <w:fldChar w:fldCharType="begin">
                <w:ffData>
                  <w:name w:val="Check1"/>
                  <w:enabled/>
                  <w:calcOnExit w:val="0"/>
                  <w:checkBox>
                    <w:sizeAuto/>
                    <w:default w:val="0"/>
                  </w:checkBox>
                </w:ffData>
              </w:fldChar>
            </w:r>
            <w:r w:rsidRPr="00AA0C2E">
              <w:rPr>
                <w:rFonts w:ascii="Calibri" w:hAnsi="Calibri"/>
                <w:sz w:val="20"/>
                <w:szCs w:val="20"/>
              </w:rPr>
              <w:instrText xml:space="preserve"> FORMCHECKBOX </w:instrText>
            </w:r>
            <w:r w:rsidR="00960878">
              <w:rPr>
                <w:rFonts w:ascii="Calibri" w:hAnsi="Calibri"/>
                <w:sz w:val="20"/>
                <w:szCs w:val="20"/>
              </w:rPr>
            </w:r>
            <w:r w:rsidR="00960878">
              <w:rPr>
                <w:rFonts w:ascii="Calibri" w:hAnsi="Calibri"/>
                <w:sz w:val="20"/>
                <w:szCs w:val="20"/>
              </w:rPr>
              <w:fldChar w:fldCharType="separate"/>
            </w:r>
            <w:r w:rsidRPr="00AA0C2E">
              <w:rPr>
                <w:rFonts w:ascii="Calibri" w:hAnsi="Calibri"/>
                <w:sz w:val="20"/>
                <w:szCs w:val="20"/>
              </w:rPr>
              <w:fldChar w:fldCharType="end"/>
            </w:r>
          </w:p>
        </w:tc>
      </w:tr>
    </w:tbl>
    <w:p w14:paraId="6B09887C" w14:textId="77777777" w:rsidR="008273C3" w:rsidRPr="00AA0C2E" w:rsidRDefault="008273C3" w:rsidP="008273C3">
      <w:pPr>
        <w:pStyle w:val="Default"/>
        <w:rPr>
          <w:color w:val="auto"/>
          <w:sz w:val="20"/>
          <w:szCs w:val="20"/>
        </w:rPr>
      </w:pPr>
    </w:p>
    <w:p w14:paraId="67C5E545" w14:textId="77777777" w:rsidR="008273C3" w:rsidRPr="00AA0C2E" w:rsidRDefault="008273C3" w:rsidP="008273C3">
      <w:pPr>
        <w:pStyle w:val="Default"/>
        <w:rPr>
          <w:color w:val="auto"/>
          <w:sz w:val="20"/>
          <w:szCs w:val="20"/>
        </w:rPr>
      </w:pPr>
    </w:p>
    <w:p w14:paraId="2DF97B62" w14:textId="77777777" w:rsidR="008273C3" w:rsidRPr="00AA0C2E" w:rsidRDefault="008273C3" w:rsidP="008273C3">
      <w:pPr>
        <w:pStyle w:val="Default"/>
        <w:rPr>
          <w:color w:val="auto"/>
          <w:sz w:val="20"/>
          <w:szCs w:val="20"/>
        </w:rPr>
      </w:pPr>
      <w:r w:rsidRPr="00AA0C2E">
        <w:rPr>
          <w:color w:val="auto"/>
          <w:sz w:val="20"/>
          <w:szCs w:val="20"/>
        </w:rPr>
        <w:t>10. If you could do it over again, would you?</w:t>
      </w:r>
    </w:p>
    <w:p w14:paraId="56FF26FB" w14:textId="77777777" w:rsidR="008273C3" w:rsidRPr="00AA0C2E" w:rsidRDefault="008273C3" w:rsidP="008273C3">
      <w:pPr>
        <w:pStyle w:val="Default"/>
        <w:numPr>
          <w:ilvl w:val="0"/>
          <w:numId w:val="1"/>
        </w:numPr>
        <w:rPr>
          <w:sz w:val="20"/>
          <w:szCs w:val="20"/>
        </w:rPr>
      </w:pPr>
      <w:r w:rsidRPr="00AA0C2E">
        <w:rPr>
          <w:sz w:val="20"/>
          <w:szCs w:val="20"/>
        </w:rPr>
        <w:t xml:space="preserve">definitely yes </w:t>
      </w:r>
    </w:p>
    <w:p w14:paraId="158756DC" w14:textId="77777777" w:rsidR="008273C3" w:rsidRPr="00AA0C2E" w:rsidRDefault="008273C3" w:rsidP="008273C3">
      <w:pPr>
        <w:pStyle w:val="Default"/>
        <w:numPr>
          <w:ilvl w:val="0"/>
          <w:numId w:val="1"/>
        </w:numPr>
        <w:rPr>
          <w:sz w:val="20"/>
          <w:szCs w:val="20"/>
        </w:rPr>
      </w:pPr>
      <w:r w:rsidRPr="00AA0C2E">
        <w:rPr>
          <w:sz w:val="20"/>
          <w:szCs w:val="20"/>
        </w:rPr>
        <w:t xml:space="preserve">probably yes </w:t>
      </w:r>
    </w:p>
    <w:p w14:paraId="041BEA13" w14:textId="77777777" w:rsidR="008273C3" w:rsidRPr="00AA0C2E" w:rsidRDefault="008273C3" w:rsidP="008273C3">
      <w:pPr>
        <w:pStyle w:val="Default"/>
        <w:numPr>
          <w:ilvl w:val="0"/>
          <w:numId w:val="1"/>
        </w:numPr>
        <w:rPr>
          <w:sz w:val="20"/>
          <w:szCs w:val="20"/>
        </w:rPr>
      </w:pPr>
      <w:r w:rsidRPr="00AA0C2E">
        <w:rPr>
          <w:sz w:val="20"/>
          <w:szCs w:val="20"/>
        </w:rPr>
        <w:t>not sure</w:t>
      </w:r>
    </w:p>
    <w:p w14:paraId="3DEF9E90" w14:textId="77777777" w:rsidR="008273C3" w:rsidRPr="00AA0C2E" w:rsidRDefault="008273C3" w:rsidP="008273C3">
      <w:pPr>
        <w:pStyle w:val="Default"/>
        <w:numPr>
          <w:ilvl w:val="0"/>
          <w:numId w:val="1"/>
        </w:numPr>
        <w:rPr>
          <w:sz w:val="20"/>
          <w:szCs w:val="20"/>
        </w:rPr>
      </w:pPr>
      <w:r w:rsidRPr="00AA0C2E">
        <w:rPr>
          <w:sz w:val="20"/>
          <w:szCs w:val="20"/>
        </w:rPr>
        <w:t xml:space="preserve">probably not </w:t>
      </w:r>
    </w:p>
    <w:p w14:paraId="2CA2D4FA" w14:textId="77777777" w:rsidR="008273C3" w:rsidRPr="00AA0C2E" w:rsidRDefault="008273C3" w:rsidP="008273C3">
      <w:pPr>
        <w:pStyle w:val="Default"/>
        <w:numPr>
          <w:ilvl w:val="0"/>
          <w:numId w:val="1"/>
        </w:numPr>
        <w:rPr>
          <w:sz w:val="20"/>
          <w:szCs w:val="20"/>
        </w:rPr>
      </w:pPr>
      <w:r w:rsidRPr="00AA0C2E">
        <w:rPr>
          <w:sz w:val="20"/>
          <w:szCs w:val="20"/>
        </w:rPr>
        <w:t xml:space="preserve">definitely not </w:t>
      </w:r>
    </w:p>
    <w:p w14:paraId="7DD14C6A" w14:textId="77777777" w:rsidR="008273C3" w:rsidRPr="00AA0C2E" w:rsidRDefault="008273C3" w:rsidP="008273C3">
      <w:pPr>
        <w:pStyle w:val="Default"/>
        <w:numPr>
          <w:ilvl w:val="0"/>
          <w:numId w:val="1"/>
        </w:numPr>
        <w:rPr>
          <w:sz w:val="20"/>
          <w:szCs w:val="20"/>
        </w:rPr>
      </w:pPr>
      <w:r w:rsidRPr="00AA0C2E">
        <w:rPr>
          <w:sz w:val="20"/>
          <w:szCs w:val="20"/>
        </w:rPr>
        <w:t xml:space="preserve">declined to respond or don’t know </w:t>
      </w:r>
    </w:p>
    <w:p w14:paraId="616D774A" w14:textId="77777777" w:rsidR="008273C3" w:rsidRPr="00AA0C2E" w:rsidRDefault="008273C3" w:rsidP="008273C3">
      <w:pPr>
        <w:spacing w:after="240" w:line="480" w:lineRule="auto"/>
        <w:rPr>
          <w:rFonts w:ascii="Calibri" w:hAnsi="Calibri"/>
          <w:sz w:val="20"/>
          <w:szCs w:val="20"/>
        </w:rPr>
      </w:pPr>
    </w:p>
    <w:p w14:paraId="3F864A98" w14:textId="77777777" w:rsidR="00E332BA" w:rsidRPr="00AA0C2E" w:rsidRDefault="00E332BA">
      <w:pPr>
        <w:rPr>
          <w:rFonts w:ascii="Calibri" w:hAnsi="Calibri"/>
          <w:sz w:val="20"/>
          <w:szCs w:val="20"/>
        </w:rPr>
      </w:pPr>
    </w:p>
    <w:sectPr w:rsidR="00E332BA" w:rsidRPr="00AA0C2E" w:rsidSect="00DA71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F4987" w14:textId="77777777" w:rsidR="00DA7120" w:rsidRDefault="00DA7120" w:rsidP="00DA7120">
      <w:r>
        <w:separator/>
      </w:r>
    </w:p>
  </w:endnote>
  <w:endnote w:type="continuationSeparator" w:id="0">
    <w:p w14:paraId="42F07F60" w14:textId="77777777" w:rsidR="00DA7120" w:rsidRDefault="00DA7120" w:rsidP="00DA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3AC52" w14:textId="77777777" w:rsidR="00DA7120" w:rsidRDefault="00DA7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4516" w14:textId="77777777" w:rsidR="00DA7120" w:rsidRDefault="00DA7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4DE7" w14:textId="1AA407F9" w:rsidR="00DA7120" w:rsidRPr="00DA7120" w:rsidRDefault="00DA7120" w:rsidP="00DA7120">
    <w:pPr>
      <w:pStyle w:val="Footer"/>
      <w:rPr>
        <w:sz w:val="20"/>
        <w:szCs w:val="20"/>
      </w:rPr>
    </w:pPr>
    <w:r w:rsidRPr="00DA7120">
      <w:rPr>
        <w:sz w:val="20"/>
        <w:szCs w:val="20"/>
      </w:rPr>
      <w:t xml:space="preserve">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Pr>
        <w:sz w:val="20"/>
        <w:szCs w:val="20"/>
      </w:rPr>
      <w:t>30 minutes</w:t>
    </w:r>
    <w:r w:rsidRPr="00DA7120">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14:paraId="2BC2316F" w14:textId="77777777" w:rsidR="00DA7120" w:rsidRPr="00DA7120" w:rsidRDefault="00DA7120" w:rsidP="00DA7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C97B2" w14:textId="77777777" w:rsidR="00DA7120" w:rsidRDefault="00DA7120" w:rsidP="00DA7120">
      <w:r>
        <w:separator/>
      </w:r>
    </w:p>
  </w:footnote>
  <w:footnote w:type="continuationSeparator" w:id="0">
    <w:p w14:paraId="0EBD616D" w14:textId="77777777" w:rsidR="00DA7120" w:rsidRDefault="00DA7120" w:rsidP="00DA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1C0B" w14:textId="77777777" w:rsidR="00DA7120" w:rsidRDefault="00DA7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EE3AE" w14:textId="58BCC958" w:rsidR="00DA7120" w:rsidRDefault="00DA7120" w:rsidP="00DA7120">
    <w:pPr>
      <w:pStyle w:val="Header"/>
      <w:jc w:val="right"/>
    </w:pPr>
    <w:r>
      <w:t>OMB Number: 0916-XXXX</w:t>
    </w:r>
  </w:p>
  <w:p w14:paraId="5D85121A" w14:textId="3F23F15F" w:rsidR="00DA7120" w:rsidRDefault="00DA7120" w:rsidP="00DA7120">
    <w:pPr>
      <w:pStyle w:val="Header"/>
      <w:jc w:val="right"/>
    </w:pPr>
    <w:r>
      <w:t>Expiration Date: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D3AF" w14:textId="28B0CBCA" w:rsidR="00DA7120" w:rsidRDefault="00DA7120" w:rsidP="00DA7120">
    <w:pPr>
      <w:pStyle w:val="Header"/>
      <w:jc w:val="right"/>
    </w:pPr>
    <w:r>
      <w:t>OMB Number: 0916-XXXX</w:t>
    </w:r>
  </w:p>
  <w:p w14:paraId="2186D72E" w14:textId="200D4E07" w:rsidR="00DA7120" w:rsidRDefault="00DA7120" w:rsidP="00DA7120">
    <w:pPr>
      <w:pStyle w:val="Header"/>
      <w:jc w:val="right"/>
    </w:pPr>
    <w: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6F01"/>
    <w:multiLevelType w:val="hybridMultilevel"/>
    <w:tmpl w:val="A1549194"/>
    <w:lvl w:ilvl="0" w:tplc="743A36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22C0D"/>
    <w:multiLevelType w:val="hybridMultilevel"/>
    <w:tmpl w:val="524A7256"/>
    <w:lvl w:ilvl="0" w:tplc="743A36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3"/>
    <w:rsid w:val="0013480C"/>
    <w:rsid w:val="001F1EE3"/>
    <w:rsid w:val="003D10AF"/>
    <w:rsid w:val="0043375A"/>
    <w:rsid w:val="008273C3"/>
    <w:rsid w:val="00960878"/>
    <w:rsid w:val="00A57E98"/>
    <w:rsid w:val="00AA0C2E"/>
    <w:rsid w:val="00C10320"/>
    <w:rsid w:val="00DA7120"/>
    <w:rsid w:val="00E3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273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uiPriority w:val="9"/>
    <w:semiHidden/>
    <w:unhideWhenUsed/>
    <w:qFormat/>
    <w:rsid w:val="008273C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73C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C3"/>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8273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73C3"/>
    <w:rPr>
      <w:rFonts w:asciiTheme="majorHAnsi" w:eastAsiaTheme="majorEastAsia" w:hAnsiTheme="majorHAnsi" w:cstheme="majorBidi"/>
      <w:i/>
      <w:iCs/>
      <w:color w:val="272727" w:themeColor="text1" w:themeTint="D8"/>
      <w:sz w:val="21"/>
      <w:szCs w:val="21"/>
    </w:rPr>
  </w:style>
  <w:style w:type="paragraph" w:customStyle="1" w:styleId="Default">
    <w:name w:val="Default"/>
    <w:rsid w:val="008273C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D10AF"/>
    <w:rPr>
      <w:sz w:val="16"/>
      <w:szCs w:val="16"/>
    </w:rPr>
  </w:style>
  <w:style w:type="paragraph" w:styleId="CommentText">
    <w:name w:val="annotation text"/>
    <w:basedOn w:val="Normal"/>
    <w:link w:val="CommentTextChar"/>
    <w:uiPriority w:val="99"/>
    <w:semiHidden/>
    <w:unhideWhenUsed/>
    <w:rsid w:val="003D10AF"/>
    <w:rPr>
      <w:sz w:val="20"/>
      <w:szCs w:val="20"/>
    </w:rPr>
  </w:style>
  <w:style w:type="character" w:customStyle="1" w:styleId="CommentTextChar">
    <w:name w:val="Comment Text Char"/>
    <w:basedOn w:val="DefaultParagraphFont"/>
    <w:link w:val="CommentText"/>
    <w:uiPriority w:val="99"/>
    <w:semiHidden/>
    <w:rsid w:val="003D10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0AF"/>
    <w:rPr>
      <w:b/>
      <w:bCs/>
    </w:rPr>
  </w:style>
  <w:style w:type="character" w:customStyle="1" w:styleId="CommentSubjectChar">
    <w:name w:val="Comment Subject Char"/>
    <w:basedOn w:val="CommentTextChar"/>
    <w:link w:val="CommentSubject"/>
    <w:uiPriority w:val="99"/>
    <w:semiHidden/>
    <w:rsid w:val="003D10A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D1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AF"/>
    <w:rPr>
      <w:rFonts w:ascii="Segoe UI" w:hAnsi="Segoe UI" w:cs="Segoe UI"/>
      <w:sz w:val="18"/>
      <w:szCs w:val="18"/>
    </w:rPr>
  </w:style>
  <w:style w:type="paragraph" w:styleId="Header">
    <w:name w:val="header"/>
    <w:basedOn w:val="Normal"/>
    <w:link w:val="HeaderChar"/>
    <w:uiPriority w:val="99"/>
    <w:unhideWhenUsed/>
    <w:rsid w:val="00DA7120"/>
    <w:pPr>
      <w:tabs>
        <w:tab w:val="center" w:pos="4680"/>
        <w:tab w:val="right" w:pos="9360"/>
      </w:tabs>
    </w:pPr>
  </w:style>
  <w:style w:type="character" w:customStyle="1" w:styleId="HeaderChar">
    <w:name w:val="Header Char"/>
    <w:basedOn w:val="DefaultParagraphFont"/>
    <w:link w:val="Header"/>
    <w:uiPriority w:val="99"/>
    <w:rsid w:val="00DA7120"/>
    <w:rPr>
      <w:rFonts w:ascii="Times New Roman" w:hAnsi="Times New Roman" w:cs="Times New Roman"/>
      <w:sz w:val="24"/>
      <w:szCs w:val="24"/>
    </w:rPr>
  </w:style>
  <w:style w:type="paragraph" w:styleId="Footer">
    <w:name w:val="footer"/>
    <w:basedOn w:val="Normal"/>
    <w:link w:val="FooterChar"/>
    <w:uiPriority w:val="99"/>
    <w:unhideWhenUsed/>
    <w:rsid w:val="00DA7120"/>
    <w:pPr>
      <w:tabs>
        <w:tab w:val="center" w:pos="4680"/>
        <w:tab w:val="right" w:pos="9360"/>
      </w:tabs>
    </w:pPr>
  </w:style>
  <w:style w:type="character" w:customStyle="1" w:styleId="FooterChar">
    <w:name w:val="Footer Char"/>
    <w:basedOn w:val="DefaultParagraphFont"/>
    <w:link w:val="Footer"/>
    <w:uiPriority w:val="99"/>
    <w:rsid w:val="00DA712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C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273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uiPriority w:val="9"/>
    <w:semiHidden/>
    <w:unhideWhenUsed/>
    <w:qFormat/>
    <w:rsid w:val="008273C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73C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C3"/>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8273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73C3"/>
    <w:rPr>
      <w:rFonts w:asciiTheme="majorHAnsi" w:eastAsiaTheme="majorEastAsia" w:hAnsiTheme="majorHAnsi" w:cstheme="majorBidi"/>
      <w:i/>
      <w:iCs/>
      <w:color w:val="272727" w:themeColor="text1" w:themeTint="D8"/>
      <w:sz w:val="21"/>
      <w:szCs w:val="21"/>
    </w:rPr>
  </w:style>
  <w:style w:type="paragraph" w:customStyle="1" w:styleId="Default">
    <w:name w:val="Default"/>
    <w:rsid w:val="008273C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D10AF"/>
    <w:rPr>
      <w:sz w:val="16"/>
      <w:szCs w:val="16"/>
    </w:rPr>
  </w:style>
  <w:style w:type="paragraph" w:styleId="CommentText">
    <w:name w:val="annotation text"/>
    <w:basedOn w:val="Normal"/>
    <w:link w:val="CommentTextChar"/>
    <w:uiPriority w:val="99"/>
    <w:semiHidden/>
    <w:unhideWhenUsed/>
    <w:rsid w:val="003D10AF"/>
    <w:rPr>
      <w:sz w:val="20"/>
      <w:szCs w:val="20"/>
    </w:rPr>
  </w:style>
  <w:style w:type="character" w:customStyle="1" w:styleId="CommentTextChar">
    <w:name w:val="Comment Text Char"/>
    <w:basedOn w:val="DefaultParagraphFont"/>
    <w:link w:val="CommentText"/>
    <w:uiPriority w:val="99"/>
    <w:semiHidden/>
    <w:rsid w:val="003D10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0AF"/>
    <w:rPr>
      <w:b/>
      <w:bCs/>
    </w:rPr>
  </w:style>
  <w:style w:type="character" w:customStyle="1" w:styleId="CommentSubjectChar">
    <w:name w:val="Comment Subject Char"/>
    <w:basedOn w:val="CommentTextChar"/>
    <w:link w:val="CommentSubject"/>
    <w:uiPriority w:val="99"/>
    <w:semiHidden/>
    <w:rsid w:val="003D10A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D1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AF"/>
    <w:rPr>
      <w:rFonts w:ascii="Segoe UI" w:hAnsi="Segoe UI" w:cs="Segoe UI"/>
      <w:sz w:val="18"/>
      <w:szCs w:val="18"/>
    </w:rPr>
  </w:style>
  <w:style w:type="paragraph" w:styleId="Header">
    <w:name w:val="header"/>
    <w:basedOn w:val="Normal"/>
    <w:link w:val="HeaderChar"/>
    <w:uiPriority w:val="99"/>
    <w:unhideWhenUsed/>
    <w:rsid w:val="00DA7120"/>
    <w:pPr>
      <w:tabs>
        <w:tab w:val="center" w:pos="4680"/>
        <w:tab w:val="right" w:pos="9360"/>
      </w:tabs>
    </w:pPr>
  </w:style>
  <w:style w:type="character" w:customStyle="1" w:styleId="HeaderChar">
    <w:name w:val="Header Char"/>
    <w:basedOn w:val="DefaultParagraphFont"/>
    <w:link w:val="Header"/>
    <w:uiPriority w:val="99"/>
    <w:rsid w:val="00DA7120"/>
    <w:rPr>
      <w:rFonts w:ascii="Times New Roman" w:hAnsi="Times New Roman" w:cs="Times New Roman"/>
      <w:sz w:val="24"/>
      <w:szCs w:val="24"/>
    </w:rPr>
  </w:style>
  <w:style w:type="paragraph" w:styleId="Footer">
    <w:name w:val="footer"/>
    <w:basedOn w:val="Normal"/>
    <w:link w:val="FooterChar"/>
    <w:uiPriority w:val="99"/>
    <w:unhideWhenUsed/>
    <w:rsid w:val="00DA7120"/>
    <w:pPr>
      <w:tabs>
        <w:tab w:val="center" w:pos="4680"/>
        <w:tab w:val="right" w:pos="9360"/>
      </w:tabs>
    </w:pPr>
  </w:style>
  <w:style w:type="character" w:customStyle="1" w:styleId="FooterChar">
    <w:name w:val="Footer Char"/>
    <w:basedOn w:val="DefaultParagraphFont"/>
    <w:link w:val="Footer"/>
    <w:uiPriority w:val="99"/>
    <w:rsid w:val="00DA71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Klein</dc:creator>
  <cp:keywords/>
  <dc:description/>
  <cp:lastModifiedBy>SYSTEM</cp:lastModifiedBy>
  <cp:revision>2</cp:revision>
  <dcterms:created xsi:type="dcterms:W3CDTF">2017-10-19T20:48:00Z</dcterms:created>
  <dcterms:modified xsi:type="dcterms:W3CDTF">2017-10-19T20:48:00Z</dcterms:modified>
</cp:coreProperties>
</file>