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C40" w:rsidP="000C4C40" w:rsidRDefault="000C4C40" w14:paraId="7D400041" w14:textId="77777777">
      <w:pPr>
        <w:spacing w:after="0" w:line="276" w:lineRule="auto"/>
        <w:rPr>
          <w:rFonts w:eastAsia="Calibri" w:cs="Times New Roman"/>
          <w:szCs w:val="24"/>
        </w:rPr>
      </w:pPr>
      <w:bookmarkStart w:name="_GoBack" w:id="0"/>
      <w:bookmarkEnd w:id="0"/>
    </w:p>
    <w:p w:rsidRPr="00356418" w:rsidR="000C4C40" w:rsidP="000C4C40" w:rsidRDefault="000C4C40" w14:paraId="1B56BD5E" w14:textId="567544D4">
      <w:pPr>
        <w:spacing w:after="0" w:line="276" w:lineRule="auto"/>
        <w:rPr>
          <w:rFonts w:eastAsia="Calibri" w:cs="Times New Roman"/>
          <w:szCs w:val="24"/>
        </w:rPr>
      </w:pPr>
      <w:r w:rsidRPr="00356418">
        <w:rPr>
          <w:rFonts w:eastAsia="Calibri" w:cs="Times New Roman"/>
          <w:szCs w:val="24"/>
        </w:rPr>
        <w:t xml:space="preserve">Disclaimer: This presentation will contain five short </w:t>
      </w:r>
      <w:r w:rsidR="000B7544">
        <w:rPr>
          <w:rFonts w:eastAsia="Calibri" w:cs="Times New Roman"/>
          <w:szCs w:val="24"/>
        </w:rPr>
        <w:t>customer satisfaction</w:t>
      </w:r>
      <w:r w:rsidRPr="00356418">
        <w:rPr>
          <w:rFonts w:eastAsia="Calibri" w:cs="Times New Roman"/>
          <w:szCs w:val="24"/>
        </w:rPr>
        <w:t xml:space="preserve"> questions asking your opinions about various pieces of the presentation. All answers will be presented as totals or percentages, and no one will be able to tell by name who answered each question. When you answer the questions, you are agreeing to have your answers presented as totals and percentages.</w:t>
      </w:r>
    </w:p>
    <w:p w:rsidRPr="00356418" w:rsidR="000C4C40" w:rsidP="000C4C40" w:rsidRDefault="000C4C40" w14:paraId="69AB8D72" w14:textId="77777777">
      <w:pPr>
        <w:spacing w:after="0" w:line="276" w:lineRule="auto"/>
        <w:rPr>
          <w:rFonts w:eastAsia="Calibri" w:cs="Times New Roman"/>
          <w:szCs w:val="24"/>
        </w:rPr>
      </w:pPr>
    </w:p>
    <w:p w:rsidRPr="00356418" w:rsidR="000C4C40" w:rsidP="000C4C40" w:rsidRDefault="000C4C40" w14:paraId="755E477F" w14:textId="77777777">
      <w:pPr>
        <w:numPr>
          <w:ilvl w:val="0"/>
          <w:numId w:val="1"/>
        </w:numPr>
        <w:spacing w:after="0" w:line="276" w:lineRule="auto"/>
        <w:contextualSpacing/>
        <w:rPr>
          <w:rFonts w:eastAsia="Calibri" w:cs="Times New Roman"/>
          <w:szCs w:val="24"/>
        </w:rPr>
      </w:pPr>
      <w:r w:rsidRPr="00356418">
        <w:rPr>
          <w:rFonts w:eastAsia="Calibri" w:cs="Times New Roman"/>
          <w:szCs w:val="24"/>
        </w:rPr>
        <w:t>What made you decide to attend today? Was it because (select all that apply):</w:t>
      </w:r>
    </w:p>
    <w:p w:rsidRPr="00356418" w:rsidR="000C4C40" w:rsidP="000C4C40" w:rsidRDefault="000C4C40" w14:paraId="3CE9C15B" w14:textId="77777777">
      <w:pPr>
        <w:numPr>
          <w:ilvl w:val="1"/>
          <w:numId w:val="1"/>
        </w:numPr>
        <w:spacing w:after="0" w:line="276" w:lineRule="auto"/>
        <w:contextualSpacing/>
        <w:rPr>
          <w:rFonts w:eastAsia="Calibri" w:cs="Times New Roman"/>
          <w:szCs w:val="24"/>
        </w:rPr>
      </w:pPr>
      <w:r w:rsidRPr="00356418">
        <w:rPr>
          <w:rFonts w:eastAsia="Calibri" w:cs="Times New Roman"/>
          <w:szCs w:val="24"/>
        </w:rPr>
        <w:t>You have concerns based on past behavior</w:t>
      </w:r>
    </w:p>
    <w:p w:rsidRPr="00356418" w:rsidR="000C4C40" w:rsidP="000C4C40" w:rsidRDefault="000C4C40" w14:paraId="6EABA163" w14:textId="77777777">
      <w:pPr>
        <w:numPr>
          <w:ilvl w:val="1"/>
          <w:numId w:val="1"/>
        </w:numPr>
        <w:spacing w:after="0" w:line="276" w:lineRule="auto"/>
        <w:contextualSpacing/>
        <w:rPr>
          <w:rFonts w:eastAsia="Calibri" w:cs="Times New Roman"/>
          <w:szCs w:val="24"/>
        </w:rPr>
      </w:pPr>
      <w:r w:rsidRPr="00356418">
        <w:rPr>
          <w:rFonts w:eastAsia="Calibri" w:cs="Times New Roman"/>
          <w:szCs w:val="24"/>
        </w:rPr>
        <w:t>You have concerns about current behavior</w:t>
      </w:r>
    </w:p>
    <w:p w:rsidRPr="00356418" w:rsidR="000C4C40" w:rsidP="000C4C40" w:rsidRDefault="000C4C40" w14:paraId="495B514B" w14:textId="77777777">
      <w:pPr>
        <w:numPr>
          <w:ilvl w:val="1"/>
          <w:numId w:val="1"/>
        </w:numPr>
        <w:spacing w:after="0" w:line="276" w:lineRule="auto"/>
        <w:contextualSpacing/>
        <w:rPr>
          <w:rFonts w:eastAsia="Calibri" w:cs="Times New Roman"/>
          <w:szCs w:val="24"/>
        </w:rPr>
      </w:pPr>
      <w:r w:rsidRPr="00356418">
        <w:rPr>
          <w:rFonts w:eastAsia="Calibri" w:cs="Times New Roman"/>
          <w:szCs w:val="24"/>
        </w:rPr>
        <w:t>You have concerns about future behavior</w:t>
      </w:r>
    </w:p>
    <w:p w:rsidRPr="00356418" w:rsidR="000C4C40" w:rsidP="000C4C40" w:rsidRDefault="000C4C40" w14:paraId="4F4A8DAD" w14:textId="77777777">
      <w:pPr>
        <w:numPr>
          <w:ilvl w:val="1"/>
          <w:numId w:val="1"/>
        </w:numPr>
        <w:spacing w:after="0" w:line="276" w:lineRule="auto"/>
        <w:contextualSpacing/>
        <w:rPr>
          <w:rFonts w:eastAsia="Calibri" w:cs="Times New Roman"/>
          <w:szCs w:val="24"/>
        </w:rPr>
      </w:pPr>
      <w:r w:rsidRPr="00356418">
        <w:rPr>
          <w:rFonts w:eastAsia="Calibri" w:cs="Times New Roman"/>
          <w:szCs w:val="24"/>
        </w:rPr>
        <w:t>You want to learn more about the topic</w:t>
      </w:r>
    </w:p>
    <w:p w:rsidRPr="00356418" w:rsidR="000C4C40" w:rsidP="000C4C40" w:rsidRDefault="000C4C40" w14:paraId="7A2A011B" w14:textId="77777777">
      <w:pPr>
        <w:numPr>
          <w:ilvl w:val="1"/>
          <w:numId w:val="1"/>
        </w:numPr>
        <w:spacing w:after="0" w:line="276" w:lineRule="auto"/>
        <w:contextualSpacing/>
        <w:rPr>
          <w:rFonts w:eastAsia="Calibri" w:cs="Times New Roman"/>
          <w:szCs w:val="24"/>
        </w:rPr>
      </w:pPr>
      <w:r w:rsidRPr="00356418">
        <w:rPr>
          <w:rFonts w:eastAsia="Calibri" w:cs="Times New Roman"/>
          <w:szCs w:val="24"/>
        </w:rPr>
        <w:t>You want to learn conversational skills to use with your child/children on a variety of topics</w:t>
      </w:r>
    </w:p>
    <w:p w:rsidRPr="00356418" w:rsidR="000C4C40" w:rsidP="000C4C40" w:rsidRDefault="000C4C40" w14:paraId="38797227" w14:textId="77777777">
      <w:pPr>
        <w:numPr>
          <w:ilvl w:val="0"/>
          <w:numId w:val="1"/>
        </w:numPr>
        <w:spacing w:after="0" w:line="276" w:lineRule="auto"/>
        <w:contextualSpacing/>
        <w:rPr>
          <w:rFonts w:eastAsia="Calibri" w:cs="Times New Roman"/>
          <w:szCs w:val="24"/>
        </w:rPr>
      </w:pPr>
      <w:r w:rsidRPr="00356418">
        <w:rPr>
          <w:rFonts w:eastAsia="Calibri" w:cs="Times New Roman"/>
          <w:szCs w:val="24"/>
        </w:rPr>
        <w:t>Have you noticed any changes in your child’s or children’s attitude and/or behavior regarding underage drinking and other drug use since the pandemic began?</w:t>
      </w:r>
    </w:p>
    <w:p w:rsidRPr="00356418" w:rsidR="000C4C40" w:rsidP="000C4C40" w:rsidRDefault="000C4C40" w14:paraId="261D1A10" w14:textId="77777777">
      <w:pPr>
        <w:numPr>
          <w:ilvl w:val="1"/>
          <w:numId w:val="1"/>
        </w:numPr>
        <w:spacing w:after="0" w:line="276" w:lineRule="auto"/>
        <w:contextualSpacing/>
        <w:rPr>
          <w:rFonts w:eastAsia="Calibri" w:cs="Times New Roman"/>
          <w:szCs w:val="24"/>
        </w:rPr>
      </w:pPr>
      <w:r w:rsidRPr="00356418">
        <w:rPr>
          <w:rFonts w:eastAsia="Calibri" w:cs="Times New Roman"/>
          <w:szCs w:val="24"/>
        </w:rPr>
        <w:t>Yes, they seem more interested.</w:t>
      </w:r>
    </w:p>
    <w:p w:rsidRPr="00356418" w:rsidR="000C4C40" w:rsidP="000C4C40" w:rsidRDefault="000C4C40" w14:paraId="457D8DC3" w14:textId="77777777">
      <w:pPr>
        <w:numPr>
          <w:ilvl w:val="1"/>
          <w:numId w:val="1"/>
        </w:numPr>
        <w:spacing w:after="0" w:line="276" w:lineRule="auto"/>
        <w:contextualSpacing/>
        <w:rPr>
          <w:rFonts w:eastAsia="Calibri" w:cs="Times New Roman"/>
          <w:szCs w:val="24"/>
        </w:rPr>
      </w:pPr>
      <w:r w:rsidRPr="00356418">
        <w:rPr>
          <w:rFonts w:eastAsia="Calibri" w:cs="Times New Roman"/>
          <w:szCs w:val="24"/>
        </w:rPr>
        <w:t>Yes, they seem less interested.</w:t>
      </w:r>
    </w:p>
    <w:p w:rsidRPr="00356418" w:rsidR="000C4C40" w:rsidP="000C4C40" w:rsidRDefault="000C4C40" w14:paraId="7CB44349" w14:textId="77777777">
      <w:pPr>
        <w:numPr>
          <w:ilvl w:val="1"/>
          <w:numId w:val="1"/>
        </w:numPr>
        <w:spacing w:after="0" w:line="276" w:lineRule="auto"/>
        <w:contextualSpacing/>
        <w:rPr>
          <w:rFonts w:eastAsia="Calibri" w:cs="Times New Roman"/>
          <w:szCs w:val="24"/>
        </w:rPr>
      </w:pPr>
      <w:r w:rsidRPr="00356418">
        <w:rPr>
          <w:rFonts w:eastAsia="Calibri" w:cs="Times New Roman"/>
          <w:szCs w:val="24"/>
        </w:rPr>
        <w:t>No, I have not noticed any changes.</w:t>
      </w:r>
    </w:p>
    <w:p w:rsidRPr="00356418" w:rsidR="000C4C40" w:rsidP="000C4C40" w:rsidRDefault="000C4C40" w14:paraId="2A86325E" w14:textId="77777777">
      <w:pPr>
        <w:numPr>
          <w:ilvl w:val="1"/>
          <w:numId w:val="1"/>
        </w:numPr>
        <w:spacing w:after="0" w:line="276" w:lineRule="auto"/>
        <w:contextualSpacing/>
        <w:rPr>
          <w:rFonts w:eastAsia="Calibri" w:cs="Times New Roman"/>
          <w:szCs w:val="24"/>
        </w:rPr>
      </w:pPr>
      <w:r w:rsidRPr="00356418">
        <w:rPr>
          <w:rFonts w:eastAsia="Calibri" w:cs="Times New Roman"/>
          <w:szCs w:val="24"/>
        </w:rPr>
        <w:t>Not sure.</w:t>
      </w:r>
    </w:p>
    <w:p w:rsidRPr="00356418" w:rsidR="000C4C40" w:rsidP="000C4C40" w:rsidRDefault="000C4C40" w14:paraId="79471AE2" w14:textId="77777777">
      <w:pPr>
        <w:numPr>
          <w:ilvl w:val="0"/>
          <w:numId w:val="1"/>
        </w:numPr>
        <w:spacing w:after="0" w:line="276" w:lineRule="auto"/>
        <w:contextualSpacing/>
        <w:rPr>
          <w:rFonts w:eastAsia="Calibri" w:cs="Times New Roman"/>
          <w:szCs w:val="24"/>
        </w:rPr>
      </w:pPr>
      <w:r w:rsidRPr="00356418">
        <w:rPr>
          <w:rFonts w:eastAsia="Calibri" w:cs="Times New Roman"/>
          <w:szCs w:val="24"/>
        </w:rPr>
        <w:t>Do you think you know the right thing to say to your child about underage drinking and other drug use?</w:t>
      </w:r>
    </w:p>
    <w:p w:rsidRPr="00356418" w:rsidR="000C4C40" w:rsidP="000C4C40" w:rsidRDefault="000C4C40" w14:paraId="37DF4F08" w14:textId="77777777">
      <w:pPr>
        <w:numPr>
          <w:ilvl w:val="1"/>
          <w:numId w:val="1"/>
        </w:numPr>
        <w:spacing w:after="0" w:line="276" w:lineRule="auto"/>
        <w:contextualSpacing/>
        <w:rPr>
          <w:rFonts w:eastAsia="Calibri" w:cs="Times New Roman"/>
          <w:szCs w:val="24"/>
        </w:rPr>
      </w:pPr>
      <w:r w:rsidRPr="00356418">
        <w:rPr>
          <w:rFonts w:eastAsia="Calibri" w:cs="Times New Roman"/>
          <w:szCs w:val="24"/>
        </w:rPr>
        <w:t>Yes</w:t>
      </w:r>
    </w:p>
    <w:p w:rsidRPr="00356418" w:rsidR="000C4C40" w:rsidP="000C4C40" w:rsidRDefault="000C4C40" w14:paraId="0CE7B45C" w14:textId="77777777">
      <w:pPr>
        <w:numPr>
          <w:ilvl w:val="1"/>
          <w:numId w:val="1"/>
        </w:numPr>
        <w:spacing w:after="0" w:line="276" w:lineRule="auto"/>
        <w:contextualSpacing/>
        <w:rPr>
          <w:rFonts w:eastAsia="Calibri" w:cs="Times New Roman"/>
          <w:szCs w:val="24"/>
        </w:rPr>
      </w:pPr>
      <w:r w:rsidRPr="00356418">
        <w:rPr>
          <w:rFonts w:eastAsia="Calibri" w:cs="Times New Roman"/>
          <w:szCs w:val="24"/>
        </w:rPr>
        <w:t>No</w:t>
      </w:r>
    </w:p>
    <w:p w:rsidRPr="00356418" w:rsidR="000C4C40" w:rsidP="000C4C40" w:rsidRDefault="000C4C40" w14:paraId="2FFEE7B8" w14:textId="77777777">
      <w:pPr>
        <w:numPr>
          <w:ilvl w:val="1"/>
          <w:numId w:val="1"/>
        </w:numPr>
        <w:spacing w:after="0" w:line="276" w:lineRule="auto"/>
        <w:contextualSpacing/>
        <w:rPr>
          <w:rFonts w:eastAsia="Calibri" w:cs="Times New Roman"/>
          <w:szCs w:val="24"/>
        </w:rPr>
      </w:pPr>
      <w:r w:rsidRPr="00356418">
        <w:rPr>
          <w:rFonts w:eastAsia="Calibri" w:cs="Times New Roman"/>
          <w:szCs w:val="24"/>
        </w:rPr>
        <w:t>Not sure/depends</w:t>
      </w:r>
    </w:p>
    <w:p w:rsidRPr="00356418" w:rsidR="000C4C40" w:rsidP="000C4C40" w:rsidRDefault="000C4C40" w14:paraId="610C3D75" w14:textId="77777777">
      <w:pPr>
        <w:numPr>
          <w:ilvl w:val="0"/>
          <w:numId w:val="1"/>
        </w:numPr>
        <w:spacing w:after="0" w:line="276" w:lineRule="auto"/>
        <w:contextualSpacing/>
        <w:rPr>
          <w:rFonts w:eastAsia="Calibri" w:cs="Times New Roman"/>
          <w:szCs w:val="24"/>
        </w:rPr>
      </w:pPr>
      <w:r w:rsidRPr="00356418">
        <w:rPr>
          <w:rFonts w:eastAsia="Calibri" w:cs="Times New Roman"/>
          <w:szCs w:val="24"/>
        </w:rPr>
        <w:t>Based on what you have seen so far, do you think you will access the “Talk. They Hear You.” ® campaign website for help with conversations about underage drinking and other drug use with your child/children?</w:t>
      </w:r>
    </w:p>
    <w:p w:rsidRPr="00356418" w:rsidR="000C4C40" w:rsidP="000C4C40" w:rsidRDefault="000C4C40" w14:paraId="2D9E9383" w14:textId="77777777">
      <w:pPr>
        <w:numPr>
          <w:ilvl w:val="1"/>
          <w:numId w:val="1"/>
        </w:numPr>
        <w:spacing w:after="0" w:line="276" w:lineRule="auto"/>
        <w:contextualSpacing/>
        <w:rPr>
          <w:rFonts w:eastAsia="Calibri" w:cs="Times New Roman"/>
          <w:szCs w:val="24"/>
        </w:rPr>
      </w:pPr>
      <w:r w:rsidRPr="00356418">
        <w:rPr>
          <w:rFonts w:eastAsia="Calibri" w:cs="Times New Roman"/>
          <w:szCs w:val="24"/>
        </w:rPr>
        <w:t>Yes</w:t>
      </w:r>
    </w:p>
    <w:p w:rsidRPr="00356418" w:rsidR="000C4C40" w:rsidP="000C4C40" w:rsidRDefault="000C4C40" w14:paraId="378DD28B" w14:textId="77777777">
      <w:pPr>
        <w:numPr>
          <w:ilvl w:val="1"/>
          <w:numId w:val="1"/>
        </w:numPr>
        <w:spacing w:after="0" w:line="276" w:lineRule="auto"/>
        <w:contextualSpacing/>
        <w:rPr>
          <w:rFonts w:eastAsia="Calibri" w:cs="Times New Roman"/>
          <w:szCs w:val="24"/>
        </w:rPr>
      </w:pPr>
      <w:r w:rsidRPr="00356418">
        <w:rPr>
          <w:rFonts w:eastAsia="Calibri" w:cs="Times New Roman"/>
          <w:szCs w:val="24"/>
        </w:rPr>
        <w:t>No</w:t>
      </w:r>
    </w:p>
    <w:p w:rsidRPr="00356418" w:rsidR="000C4C40" w:rsidP="000C4C40" w:rsidRDefault="000C4C40" w14:paraId="56D3030C" w14:textId="77777777">
      <w:pPr>
        <w:numPr>
          <w:ilvl w:val="1"/>
          <w:numId w:val="1"/>
        </w:numPr>
        <w:spacing w:after="0" w:line="276" w:lineRule="auto"/>
        <w:contextualSpacing/>
        <w:rPr>
          <w:rFonts w:eastAsia="Calibri" w:cs="Times New Roman"/>
          <w:szCs w:val="24"/>
        </w:rPr>
      </w:pPr>
      <w:r w:rsidRPr="00356418">
        <w:rPr>
          <w:rFonts w:eastAsia="Calibri" w:cs="Times New Roman"/>
          <w:szCs w:val="24"/>
        </w:rPr>
        <w:t>Not sure</w:t>
      </w:r>
    </w:p>
    <w:p w:rsidRPr="00356418" w:rsidR="000C4C40" w:rsidP="000C4C40" w:rsidRDefault="000C4C40" w14:paraId="7828DA6B" w14:textId="77777777">
      <w:pPr>
        <w:numPr>
          <w:ilvl w:val="0"/>
          <w:numId w:val="1"/>
        </w:numPr>
        <w:spacing w:after="0" w:line="276" w:lineRule="auto"/>
        <w:contextualSpacing/>
        <w:rPr>
          <w:rFonts w:eastAsia="Yu Mincho" w:cs="Times New Roman"/>
          <w:szCs w:val="24"/>
        </w:rPr>
      </w:pPr>
      <w:r w:rsidRPr="00356418">
        <w:rPr>
          <w:rFonts w:eastAsia="Calibri" w:cs="Times New Roman"/>
          <w:szCs w:val="24"/>
        </w:rPr>
        <w:t xml:space="preserve">How likely are you to download and use the </w:t>
      </w:r>
      <w:r>
        <w:rPr>
          <w:rFonts w:eastAsia="Calibri" w:cs="Times New Roman"/>
          <w:szCs w:val="24"/>
        </w:rPr>
        <w:t xml:space="preserve">“Talk. </w:t>
      </w:r>
      <w:r w:rsidRPr="00356418">
        <w:rPr>
          <w:rFonts w:eastAsia="Calibri" w:cs="Times New Roman"/>
          <w:szCs w:val="24"/>
        </w:rPr>
        <w:t>They Hear You.” app?</w:t>
      </w:r>
    </w:p>
    <w:p w:rsidRPr="00356418" w:rsidR="000C4C40" w:rsidP="000C4C40" w:rsidRDefault="000C4C40" w14:paraId="52502CC3" w14:textId="77777777">
      <w:pPr>
        <w:numPr>
          <w:ilvl w:val="1"/>
          <w:numId w:val="1"/>
        </w:numPr>
        <w:spacing w:after="0" w:line="276" w:lineRule="auto"/>
        <w:contextualSpacing/>
        <w:rPr>
          <w:rFonts w:eastAsia="Calibri" w:cs="Times New Roman"/>
          <w:szCs w:val="24"/>
        </w:rPr>
      </w:pPr>
      <w:r w:rsidRPr="00356418">
        <w:rPr>
          <w:rFonts w:eastAsia="Calibri" w:cs="Times New Roman"/>
          <w:szCs w:val="24"/>
        </w:rPr>
        <w:t>Likely to download and use</w:t>
      </w:r>
    </w:p>
    <w:p w:rsidRPr="00356418" w:rsidR="000C4C40" w:rsidP="000C4C40" w:rsidRDefault="000C4C40" w14:paraId="68D21246" w14:textId="77777777">
      <w:pPr>
        <w:numPr>
          <w:ilvl w:val="1"/>
          <w:numId w:val="1"/>
        </w:numPr>
        <w:spacing w:after="0" w:line="276" w:lineRule="auto"/>
        <w:contextualSpacing/>
        <w:rPr>
          <w:rFonts w:eastAsia="Calibri" w:cs="Times New Roman"/>
          <w:szCs w:val="24"/>
        </w:rPr>
      </w:pPr>
      <w:r w:rsidRPr="00356418">
        <w:rPr>
          <w:rFonts w:eastAsia="Calibri" w:cs="Times New Roman"/>
          <w:szCs w:val="24"/>
        </w:rPr>
        <w:t>Likely to download, but not use</w:t>
      </w:r>
    </w:p>
    <w:p w:rsidRPr="00356418" w:rsidR="000C4C40" w:rsidP="000C4C40" w:rsidRDefault="000C4C40" w14:paraId="5E13F4AC" w14:textId="77777777">
      <w:pPr>
        <w:numPr>
          <w:ilvl w:val="1"/>
          <w:numId w:val="1"/>
        </w:numPr>
        <w:spacing w:after="0" w:line="276" w:lineRule="auto"/>
        <w:contextualSpacing/>
        <w:rPr>
          <w:rFonts w:eastAsia="Calibri" w:cs="Times New Roman"/>
          <w:szCs w:val="24"/>
        </w:rPr>
      </w:pPr>
      <w:r w:rsidRPr="00356418">
        <w:rPr>
          <w:rFonts w:eastAsia="Calibri" w:cs="Times New Roman"/>
          <w:szCs w:val="24"/>
        </w:rPr>
        <w:t>Not likely to download or use</w:t>
      </w:r>
    </w:p>
    <w:p w:rsidRPr="00356418" w:rsidR="000C4C40" w:rsidP="000C4C40" w:rsidRDefault="000C4C40" w14:paraId="3E9E643E" w14:textId="77777777">
      <w:pPr>
        <w:numPr>
          <w:ilvl w:val="1"/>
          <w:numId w:val="1"/>
        </w:numPr>
        <w:spacing w:after="0" w:line="276" w:lineRule="auto"/>
        <w:contextualSpacing/>
        <w:rPr>
          <w:rFonts w:eastAsia="Calibri" w:cs="Times New Roman"/>
          <w:szCs w:val="24"/>
        </w:rPr>
      </w:pPr>
      <w:r w:rsidRPr="00356418">
        <w:rPr>
          <w:rFonts w:eastAsia="Calibri" w:cs="Times New Roman"/>
          <w:szCs w:val="24"/>
        </w:rPr>
        <w:t>Not sure</w:t>
      </w:r>
    </w:p>
    <w:p w:rsidR="002E4564" w:rsidRDefault="002E4564" w14:paraId="5D787EBB" w14:textId="77777777"/>
    <w:sectPr w:rsidR="002E4564">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964A8" w14:textId="77777777" w:rsidR="00EE454F" w:rsidRDefault="00EE454F" w:rsidP="000C4C40">
      <w:pPr>
        <w:spacing w:after="0" w:line="240" w:lineRule="auto"/>
      </w:pPr>
      <w:r>
        <w:separator/>
      </w:r>
    </w:p>
  </w:endnote>
  <w:endnote w:type="continuationSeparator" w:id="0">
    <w:p w14:paraId="73BA28BB" w14:textId="77777777" w:rsidR="00EE454F" w:rsidRDefault="00EE454F" w:rsidP="000C4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253E9" w14:textId="77777777" w:rsidR="000C4C40" w:rsidRPr="00F51FB6" w:rsidRDefault="000C4C40" w:rsidP="000C4C40">
    <w:pPr>
      <w:spacing w:after="0" w:line="276" w:lineRule="auto"/>
      <w:rPr>
        <w:rFonts w:eastAsia="Calibri" w:cs="Times New Roman"/>
        <w:sz w:val="18"/>
        <w:szCs w:val="18"/>
      </w:rPr>
    </w:pPr>
    <w:r w:rsidRPr="00F51FB6">
      <w:rPr>
        <w:rFonts w:eastAsia="Calibri" w:cs="Times New Roman"/>
        <w:sz w:val="18"/>
        <w:szCs w:val="18"/>
      </w:rPr>
      <w:t>According to the Paperwork Reduction Act of 1995, no persons are required to respond to a collection of information unless it displays a valid OMB control number. The valid OMB control number for this information collection is #0930-0197. The time required to complete this information collection is estimated to average 7 minutes per response, including the time to review instructions, search existing data resources, and gather the data needed to review and complete the information collection. If you have comments concerning the accuracy of the time estimate(s) or suggestions for improving this form, please write to the SAMHSA Reports Clearance Officer at Carlos D. Graham, DHA, LCSW, LCAS, 5600 Fishers Lane, 15E57A</w:t>
    </w:r>
  </w:p>
  <w:p w14:paraId="0189BAA2" w14:textId="77777777" w:rsidR="000C4C40" w:rsidRDefault="000C4C40" w:rsidP="000C4C40">
    <w:pPr>
      <w:pStyle w:val="Footer"/>
    </w:pPr>
    <w:r w:rsidRPr="00F51FB6">
      <w:rPr>
        <w:rFonts w:eastAsia="Calibri" w:cs="Times New Roman"/>
        <w:sz w:val="18"/>
        <w:szCs w:val="18"/>
      </w:rPr>
      <w:t xml:space="preserve">Rockville, MD  20857 or email at </w:t>
    </w:r>
    <w:hyperlink r:id="rId1" w:history="1">
      <w:r w:rsidRPr="00F51FB6">
        <w:rPr>
          <w:rFonts w:eastAsia="Calibri" w:cs="Times New Roman"/>
          <w:color w:val="0563C1"/>
          <w:sz w:val="18"/>
          <w:szCs w:val="18"/>
          <w:u w:val="single"/>
        </w:rPr>
        <w:t>Carlos.Graham@samhsa.hhs.gov</w:t>
      </w:r>
    </w:hyperlink>
    <w:r w:rsidRPr="00F51FB6">
      <w:rPr>
        <w:rFonts w:eastAsia="Calibri" w:cs="Times New Roman"/>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8FB807" w14:textId="77777777" w:rsidR="00EE454F" w:rsidRDefault="00EE454F" w:rsidP="000C4C40">
      <w:pPr>
        <w:spacing w:after="0" w:line="240" w:lineRule="auto"/>
      </w:pPr>
      <w:r>
        <w:separator/>
      </w:r>
    </w:p>
  </w:footnote>
  <w:footnote w:type="continuationSeparator" w:id="0">
    <w:p w14:paraId="5C806F5D" w14:textId="77777777" w:rsidR="00EE454F" w:rsidRDefault="00EE454F" w:rsidP="000C4C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01C2F" w14:textId="77777777" w:rsidR="000C4C40" w:rsidRDefault="000C4C40" w:rsidP="000C4C40">
    <w:pPr>
      <w:pStyle w:val="Header"/>
      <w:spacing w:line="276" w:lineRule="auto"/>
      <w:jc w:val="right"/>
      <w:rPr>
        <w:rFonts w:ascii="Arial" w:hAnsi="Arial" w:cs="Arial"/>
        <w:sz w:val="16"/>
        <w:szCs w:val="16"/>
      </w:rPr>
    </w:pPr>
    <w:r>
      <w:tab/>
    </w:r>
    <w:r>
      <w:tab/>
    </w:r>
    <w:r>
      <w:rPr>
        <w:rFonts w:ascii="Arial" w:hAnsi="Arial" w:cs="Arial"/>
        <w:sz w:val="16"/>
        <w:szCs w:val="16"/>
      </w:rPr>
      <w:t>Form Approved</w:t>
    </w:r>
  </w:p>
  <w:p w14:paraId="2EF63807" w14:textId="77777777" w:rsidR="000C4C40" w:rsidRDefault="000C4C40" w:rsidP="000C4C40">
    <w:pPr>
      <w:pStyle w:val="Header"/>
      <w:spacing w:line="276" w:lineRule="auto"/>
      <w:jc w:val="right"/>
      <w:rPr>
        <w:rFonts w:ascii="Arial" w:hAnsi="Arial" w:cs="Arial"/>
        <w:sz w:val="16"/>
        <w:szCs w:val="16"/>
      </w:rPr>
    </w:pPr>
    <w:r w:rsidRPr="01E93A25">
      <w:rPr>
        <w:rFonts w:ascii="Arial" w:hAnsi="Arial" w:cs="Arial"/>
        <w:sz w:val="16"/>
        <w:szCs w:val="16"/>
      </w:rPr>
      <w:t xml:space="preserve">   OMB No. </w:t>
    </w:r>
    <w:bookmarkStart w:id="1" w:name="_Hlk59602487"/>
    <w:r>
      <w:rPr>
        <w:rFonts w:ascii="Arial" w:hAnsi="Arial" w:cs="Arial"/>
        <w:sz w:val="16"/>
        <w:szCs w:val="16"/>
      </w:rPr>
      <w:t>0930-0197</w:t>
    </w:r>
    <w:bookmarkEnd w:id="1"/>
  </w:p>
  <w:p w14:paraId="36D02F3F" w14:textId="77777777" w:rsidR="000C4C40" w:rsidRDefault="000C4C40" w:rsidP="000C4C40">
    <w:pPr>
      <w:pStyle w:val="Header"/>
      <w:spacing w:line="276" w:lineRule="auto"/>
      <w:jc w:val="right"/>
    </w:pPr>
    <w:r>
      <w:rPr>
        <w:rFonts w:ascii="Arial" w:hAnsi="Arial" w:cs="Arial"/>
        <w:sz w:val="16"/>
        <w:szCs w:val="16"/>
      </w:rPr>
      <w:tab/>
      <w:t xml:space="preserve">   </w:t>
    </w:r>
    <w:r w:rsidRPr="01E93A25">
      <w:rPr>
        <w:rFonts w:ascii="Arial" w:hAnsi="Arial" w:cs="Arial"/>
        <w:sz w:val="16"/>
        <w:szCs w:val="16"/>
      </w:rPr>
      <w:t xml:space="preserve">   Expiration Date: </w:t>
    </w:r>
    <w:r w:rsidRPr="008A5221">
      <w:rPr>
        <w:rFonts w:ascii="Arial" w:hAnsi="Arial" w:cs="Arial"/>
        <w:sz w:val="16"/>
        <w:szCs w:val="16"/>
      </w:rPr>
      <w:t>02/28/2023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FA6501"/>
    <w:multiLevelType w:val="hybridMultilevel"/>
    <w:tmpl w:val="AA5C1F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C40"/>
    <w:rsid w:val="000B7544"/>
    <w:rsid w:val="000C4C40"/>
    <w:rsid w:val="00177343"/>
    <w:rsid w:val="002A2776"/>
    <w:rsid w:val="002E4564"/>
    <w:rsid w:val="004B0A16"/>
    <w:rsid w:val="00573B10"/>
    <w:rsid w:val="005E3AC7"/>
    <w:rsid w:val="006348FC"/>
    <w:rsid w:val="00B4092F"/>
    <w:rsid w:val="00D0517D"/>
    <w:rsid w:val="00D8484D"/>
    <w:rsid w:val="00DF7C17"/>
    <w:rsid w:val="00E763DD"/>
    <w:rsid w:val="00EE4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12A7F"/>
  <w15:chartTrackingRefBased/>
  <w15:docId w15:val="{C6459238-6706-447E-A428-ED938920A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C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4C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4C40"/>
  </w:style>
  <w:style w:type="paragraph" w:styleId="Footer">
    <w:name w:val="footer"/>
    <w:basedOn w:val="Normal"/>
    <w:link w:val="FooterChar"/>
    <w:uiPriority w:val="99"/>
    <w:unhideWhenUsed/>
    <w:rsid w:val="000C4C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C40"/>
  </w:style>
  <w:style w:type="paragraph" w:styleId="BalloonText">
    <w:name w:val="Balloon Text"/>
    <w:basedOn w:val="Normal"/>
    <w:link w:val="BalloonTextChar"/>
    <w:uiPriority w:val="99"/>
    <w:semiHidden/>
    <w:unhideWhenUsed/>
    <w:rsid w:val="004B0A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0A16"/>
    <w:rPr>
      <w:rFonts w:ascii="Segoe UI" w:hAnsi="Segoe UI" w:cs="Segoe UI"/>
      <w:sz w:val="18"/>
      <w:szCs w:val="18"/>
    </w:rPr>
  </w:style>
  <w:style w:type="character" w:styleId="CommentReference">
    <w:name w:val="annotation reference"/>
    <w:basedOn w:val="DefaultParagraphFont"/>
    <w:uiPriority w:val="99"/>
    <w:semiHidden/>
    <w:unhideWhenUsed/>
    <w:rsid w:val="00B4092F"/>
    <w:rPr>
      <w:sz w:val="16"/>
      <w:szCs w:val="16"/>
    </w:rPr>
  </w:style>
  <w:style w:type="paragraph" w:styleId="CommentText">
    <w:name w:val="annotation text"/>
    <w:basedOn w:val="Normal"/>
    <w:link w:val="CommentTextChar"/>
    <w:uiPriority w:val="99"/>
    <w:semiHidden/>
    <w:unhideWhenUsed/>
    <w:rsid w:val="00B4092F"/>
    <w:pPr>
      <w:spacing w:line="240" w:lineRule="auto"/>
    </w:pPr>
    <w:rPr>
      <w:sz w:val="20"/>
      <w:szCs w:val="20"/>
    </w:rPr>
  </w:style>
  <w:style w:type="character" w:customStyle="1" w:styleId="CommentTextChar">
    <w:name w:val="Comment Text Char"/>
    <w:basedOn w:val="DefaultParagraphFont"/>
    <w:link w:val="CommentText"/>
    <w:uiPriority w:val="99"/>
    <w:semiHidden/>
    <w:rsid w:val="00B4092F"/>
    <w:rPr>
      <w:sz w:val="20"/>
      <w:szCs w:val="20"/>
    </w:rPr>
  </w:style>
  <w:style w:type="paragraph" w:styleId="CommentSubject">
    <w:name w:val="annotation subject"/>
    <w:basedOn w:val="CommentText"/>
    <w:next w:val="CommentText"/>
    <w:link w:val="CommentSubjectChar"/>
    <w:uiPriority w:val="99"/>
    <w:semiHidden/>
    <w:unhideWhenUsed/>
    <w:rsid w:val="00B4092F"/>
    <w:rPr>
      <w:b/>
      <w:bCs/>
    </w:rPr>
  </w:style>
  <w:style w:type="character" w:customStyle="1" w:styleId="CommentSubjectChar">
    <w:name w:val="Comment Subject Char"/>
    <w:basedOn w:val="CommentTextChar"/>
    <w:link w:val="CommentSubject"/>
    <w:uiPriority w:val="99"/>
    <w:semiHidden/>
    <w:rsid w:val="00B409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Carlos.Graham@samhs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25E64688DA594595971EAEF6305BBD" ma:contentTypeVersion="13" ma:contentTypeDescription="Create a new document." ma:contentTypeScope="" ma:versionID="8672b32411071cd04f4308d1ea9d62f6">
  <xsd:schema xmlns:xsd="http://www.w3.org/2001/XMLSchema" xmlns:xs="http://www.w3.org/2001/XMLSchema" xmlns:p="http://schemas.microsoft.com/office/2006/metadata/properties" xmlns:ns2="ea7065a1-68b6-4545-8543-e1fa43f582c8" xmlns:ns3="453cdae5-fcad-4ab1-b3b4-c8cb485e06c5" targetNamespace="http://schemas.microsoft.com/office/2006/metadata/properties" ma:root="true" ma:fieldsID="be9be8a9d6ee1a03a25bb00d22bbf6c1" ns2:_="" ns3:_="">
    <xsd:import namespace="ea7065a1-68b6-4545-8543-e1fa43f582c8"/>
    <xsd:import namespace="453cdae5-fcad-4ab1-b3b4-c8cb485e06c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Date_x0020_Created" minOccurs="0"/>
                <xsd:element ref="ns3:MediaServiceEventHashCode" minOccurs="0"/>
                <xsd:element ref="ns3:MediaServiceGenerationTime" minOccurs="0"/>
                <xsd:element ref="ns3:Description0"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065a1-68b6-4545-8543-e1fa43f582c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3cdae5-fcad-4ab1-b3b4-c8cb485e06c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Date_x0020_Created" ma:index="15" nillable="true" ma:displayName="Date Created" ma:format="DateOnly" ma:internalName="Date_x0020_Created">
      <xsd:simpleType>
        <xsd:restriction base="dms:DateTim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Description0" ma:index="18" nillable="true" ma:displayName="Description" ma:internalName="Description0">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0 xmlns="453cdae5-fcad-4ab1-b3b4-c8cb485e06c5" xsi:nil="true"/>
    <Date_x0020_Created xmlns="453cdae5-fcad-4ab1-b3b4-c8cb485e06c5" xsi:nil="true"/>
  </documentManagement>
</p:properties>
</file>

<file path=customXml/itemProps1.xml><?xml version="1.0" encoding="utf-8"?>
<ds:datastoreItem xmlns:ds="http://schemas.openxmlformats.org/officeDocument/2006/customXml" ds:itemID="{D2192653-2A97-4CC9-A11B-7014E06A9E21}">
  <ds:schemaRefs>
    <ds:schemaRef ds:uri="http://schemas.microsoft.com/sharepoint/v3/contenttype/forms"/>
  </ds:schemaRefs>
</ds:datastoreItem>
</file>

<file path=customXml/itemProps2.xml><?xml version="1.0" encoding="utf-8"?>
<ds:datastoreItem xmlns:ds="http://schemas.openxmlformats.org/officeDocument/2006/customXml" ds:itemID="{D8B143DB-13B5-4E7A-8381-91C84C091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065a1-68b6-4545-8543-e1fa43f582c8"/>
    <ds:schemaRef ds:uri="453cdae5-fcad-4ab1-b3b4-c8cb485e06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36E158-4051-45C6-9A00-308D9AC0E35E}">
  <ds:schemaRefs>
    <ds:schemaRef ds:uri="http://schemas.microsoft.com/office/2006/metadata/properties"/>
    <ds:schemaRef ds:uri="http://schemas.microsoft.com/office/infopath/2007/PartnerControls"/>
    <ds:schemaRef ds:uri="453cdae5-fcad-4ab1-b3b4-c8cb485e06c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DHHS\OS</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Carlos (SAMHSA/OA)</dc:creator>
  <cp:keywords/>
  <dc:description/>
  <cp:lastModifiedBy>Graham, Carlos (SAMHSA/OA)</cp:lastModifiedBy>
  <cp:revision>2</cp:revision>
  <dcterms:created xsi:type="dcterms:W3CDTF">2021-02-19T15:48:00Z</dcterms:created>
  <dcterms:modified xsi:type="dcterms:W3CDTF">2021-02-19T15:48:00Z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0x010100F225E64688DA594595971EAEF6305BBD</vt:lpwstr>
  </property>
</Properties>
</file>