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F74" w:rsidRPr="0055718C" w:rsidRDefault="00AF1F74" w:rsidP="007F4F13">
      <w:pPr>
        <w:shd w:val="clear" w:color="auto" w:fill="FFFFFF"/>
        <w:suppressAutoHyphens/>
        <w:jc w:val="center"/>
        <w:rPr>
          <w:rFonts w:ascii="Times New Roman" w:hAnsi="Times New Roman"/>
          <w:b/>
          <w:spacing w:val="-3"/>
          <w:sz w:val="22"/>
          <w:szCs w:val="22"/>
        </w:rPr>
      </w:pPr>
      <w:bookmarkStart w:id="0" w:name="_GoBack"/>
      <w:bookmarkEnd w:id="0"/>
      <w:r w:rsidRPr="0055718C">
        <w:rPr>
          <w:rFonts w:ascii="Times New Roman" w:hAnsi="Times New Roman"/>
          <w:b/>
          <w:spacing w:val="-3"/>
          <w:sz w:val="22"/>
          <w:szCs w:val="22"/>
        </w:rPr>
        <w:t>SUPPORTING STATEMENT</w:t>
      </w:r>
    </w:p>
    <w:p w:rsidR="00AF1F74" w:rsidRDefault="00AF1F74" w:rsidP="007F4F13">
      <w:pPr>
        <w:shd w:val="clear" w:color="auto" w:fill="FFFFFF"/>
        <w:suppressAutoHyphens/>
        <w:jc w:val="both"/>
        <w:rPr>
          <w:rFonts w:ascii="Times New Roman" w:hAnsi="Times New Roman"/>
          <w:spacing w:val="-3"/>
          <w:sz w:val="22"/>
          <w:szCs w:val="22"/>
        </w:rPr>
      </w:pPr>
    </w:p>
    <w:p w:rsidR="00A300AA" w:rsidRPr="00A300AA" w:rsidRDefault="00A300AA" w:rsidP="007F4F13">
      <w:pPr>
        <w:shd w:val="clear" w:color="auto" w:fill="FFFFFF"/>
        <w:suppressAutoHyphens/>
        <w:jc w:val="both"/>
        <w:rPr>
          <w:rFonts w:ascii="Times New Roman" w:hAnsi="Times New Roman"/>
          <w:b/>
          <w:spacing w:val="-3"/>
          <w:sz w:val="22"/>
          <w:szCs w:val="22"/>
        </w:rPr>
      </w:pPr>
      <w:r w:rsidRPr="00A300AA">
        <w:rPr>
          <w:rFonts w:ascii="Times New Roman" w:hAnsi="Times New Roman"/>
          <w:b/>
          <w:spacing w:val="-3"/>
          <w:sz w:val="22"/>
          <w:szCs w:val="22"/>
        </w:rPr>
        <w:t xml:space="preserve">A. </w:t>
      </w:r>
      <w:r>
        <w:rPr>
          <w:rFonts w:ascii="Times New Roman" w:hAnsi="Times New Roman"/>
          <w:b/>
          <w:spacing w:val="-3"/>
          <w:sz w:val="22"/>
          <w:szCs w:val="22"/>
        </w:rPr>
        <w:tab/>
      </w:r>
      <w:r w:rsidRPr="00A300AA">
        <w:rPr>
          <w:rFonts w:ascii="Times New Roman" w:hAnsi="Times New Roman"/>
          <w:b/>
          <w:spacing w:val="-3"/>
          <w:sz w:val="22"/>
          <w:szCs w:val="22"/>
        </w:rPr>
        <w:t>Justification:</w:t>
      </w:r>
    </w:p>
    <w:p w:rsidR="00A300AA" w:rsidRDefault="00A300AA" w:rsidP="007F4F13">
      <w:pPr>
        <w:shd w:val="clear" w:color="auto" w:fill="FFFFFF"/>
        <w:suppressAutoHyphens/>
        <w:jc w:val="both"/>
        <w:rPr>
          <w:rFonts w:ascii="Times New Roman" w:hAnsi="Times New Roman"/>
          <w:spacing w:val="-3"/>
          <w:sz w:val="22"/>
          <w:szCs w:val="22"/>
        </w:rPr>
      </w:pPr>
    </w:p>
    <w:p w:rsidR="005A69AE" w:rsidRDefault="00AF1F74" w:rsidP="007F4F13">
      <w:pPr>
        <w:shd w:val="clear" w:color="auto" w:fill="FFFFFF"/>
        <w:suppressAutoHyphens/>
        <w:rPr>
          <w:rFonts w:ascii="Times New Roman" w:hAnsi="Times New Roman"/>
          <w:sz w:val="22"/>
          <w:szCs w:val="22"/>
        </w:rPr>
      </w:pPr>
      <w:r w:rsidRPr="00764E62">
        <w:rPr>
          <w:rFonts w:ascii="Times New Roman" w:hAnsi="Times New Roman"/>
          <w:sz w:val="22"/>
          <w:szCs w:val="22"/>
        </w:rPr>
        <w:t>1.</w:t>
      </w:r>
      <w:r w:rsidR="008509AA">
        <w:rPr>
          <w:rFonts w:ascii="Times New Roman" w:hAnsi="Times New Roman"/>
          <w:sz w:val="22"/>
          <w:szCs w:val="22"/>
        </w:rPr>
        <w:t xml:space="preserve">  </w:t>
      </w:r>
      <w:r w:rsidR="005A69AE">
        <w:rPr>
          <w:rFonts w:ascii="Times New Roman" w:hAnsi="Times New Roman"/>
          <w:sz w:val="22"/>
          <w:szCs w:val="22"/>
        </w:rPr>
        <w:t>Th</w:t>
      </w:r>
      <w:r w:rsidR="000E0BA1">
        <w:rPr>
          <w:rFonts w:ascii="Times New Roman" w:hAnsi="Times New Roman"/>
          <w:sz w:val="22"/>
          <w:szCs w:val="22"/>
        </w:rPr>
        <w:t xml:space="preserve">e Commission </w:t>
      </w:r>
      <w:r w:rsidR="001F4B73">
        <w:rPr>
          <w:rFonts w:ascii="Times New Roman" w:hAnsi="Times New Roman"/>
          <w:sz w:val="22"/>
          <w:szCs w:val="22"/>
        </w:rPr>
        <w:t>is seeking</w:t>
      </w:r>
      <w:r w:rsidR="005A69AE">
        <w:rPr>
          <w:rFonts w:ascii="Times New Roman" w:hAnsi="Times New Roman"/>
          <w:sz w:val="22"/>
          <w:szCs w:val="22"/>
        </w:rPr>
        <w:t xml:space="preserve"> an </w:t>
      </w:r>
      <w:r w:rsidR="00D97CBE">
        <w:rPr>
          <w:rFonts w:ascii="Times New Roman" w:hAnsi="Times New Roman"/>
          <w:sz w:val="22"/>
          <w:szCs w:val="22"/>
        </w:rPr>
        <w:t>e</w:t>
      </w:r>
      <w:r w:rsidR="002A479D">
        <w:rPr>
          <w:rFonts w:ascii="Times New Roman" w:hAnsi="Times New Roman"/>
          <w:sz w:val="22"/>
          <w:szCs w:val="22"/>
        </w:rPr>
        <w:t>xtension without change of this</w:t>
      </w:r>
      <w:r w:rsidR="005A69AE" w:rsidRPr="005A69AE">
        <w:rPr>
          <w:rFonts w:ascii="Times New Roman" w:hAnsi="Times New Roman"/>
          <w:sz w:val="22"/>
          <w:szCs w:val="22"/>
        </w:rPr>
        <w:t xml:space="preserve"> currently approved collection</w:t>
      </w:r>
      <w:r w:rsidR="00D97CBE">
        <w:rPr>
          <w:rFonts w:ascii="Times New Roman" w:hAnsi="Times New Roman"/>
          <w:sz w:val="22"/>
          <w:szCs w:val="22"/>
        </w:rPr>
        <w:t>.</w:t>
      </w:r>
    </w:p>
    <w:p w:rsidR="005A69AE" w:rsidRDefault="005A69AE" w:rsidP="007F4F13">
      <w:pPr>
        <w:shd w:val="clear" w:color="auto" w:fill="FFFFFF"/>
        <w:suppressAutoHyphens/>
        <w:rPr>
          <w:rFonts w:ascii="Times New Roman" w:hAnsi="Times New Roman"/>
          <w:sz w:val="22"/>
          <w:szCs w:val="22"/>
        </w:rPr>
      </w:pPr>
    </w:p>
    <w:p w:rsidR="00946A55" w:rsidRDefault="003F0B64" w:rsidP="00C00D9F">
      <w:pPr>
        <w:shd w:val="clear" w:color="auto" w:fill="FFFFFF"/>
        <w:suppressAutoHyphens/>
        <w:rPr>
          <w:rFonts w:ascii="Times New Roman" w:hAnsi="Times New Roman"/>
          <w:sz w:val="22"/>
          <w:szCs w:val="22"/>
        </w:rPr>
      </w:pPr>
      <w:r>
        <w:rPr>
          <w:rFonts w:ascii="Times New Roman" w:hAnsi="Times New Roman"/>
          <w:sz w:val="22"/>
          <w:szCs w:val="22"/>
        </w:rPr>
        <w:t>O</w:t>
      </w:r>
      <w:r w:rsidR="001C09B6">
        <w:rPr>
          <w:rFonts w:ascii="Times New Roman" w:hAnsi="Times New Roman"/>
          <w:sz w:val="22"/>
          <w:szCs w:val="22"/>
        </w:rPr>
        <w:t>n March 3, 2011</w:t>
      </w:r>
      <w:r>
        <w:rPr>
          <w:rFonts w:ascii="Times New Roman" w:hAnsi="Times New Roman"/>
          <w:sz w:val="22"/>
          <w:szCs w:val="22"/>
        </w:rPr>
        <w:t xml:space="preserve">, the Commission released </w:t>
      </w:r>
      <w:r w:rsidR="001C09B6">
        <w:rPr>
          <w:rFonts w:ascii="Times New Roman" w:hAnsi="Times New Roman"/>
          <w:sz w:val="22"/>
          <w:szCs w:val="22"/>
        </w:rPr>
        <w:t xml:space="preserve">a </w:t>
      </w:r>
      <w:r w:rsidR="001C09B6" w:rsidRPr="002F0B98">
        <w:rPr>
          <w:rFonts w:ascii="Times New Roman" w:hAnsi="Times New Roman"/>
          <w:sz w:val="22"/>
          <w:szCs w:val="22"/>
        </w:rPr>
        <w:t>Notice of Proposed Rulemaking</w:t>
      </w:r>
      <w:r w:rsidR="00472B31" w:rsidRPr="002F0B98">
        <w:rPr>
          <w:rFonts w:ascii="Times New Roman" w:hAnsi="Times New Roman"/>
          <w:sz w:val="22"/>
          <w:szCs w:val="22"/>
        </w:rPr>
        <w:t xml:space="preserve"> (NPRM)</w:t>
      </w:r>
      <w:r w:rsidR="001C09B6" w:rsidRPr="003F0B64">
        <w:rPr>
          <w:rFonts w:ascii="Times New Roman" w:hAnsi="Times New Roman"/>
          <w:sz w:val="22"/>
          <w:szCs w:val="22"/>
        </w:rPr>
        <w:t>,</w:t>
      </w:r>
      <w:r w:rsidR="001C09B6" w:rsidRPr="001C09B6">
        <w:rPr>
          <w:rFonts w:ascii="Times New Roman" w:hAnsi="Times New Roman"/>
          <w:sz w:val="22"/>
          <w:szCs w:val="22"/>
        </w:rPr>
        <w:t xml:space="preserve"> </w:t>
      </w:r>
      <w:r w:rsidRPr="001C09B6">
        <w:rPr>
          <w:rFonts w:ascii="Times New Roman" w:hAnsi="Times New Roman"/>
          <w:sz w:val="22"/>
          <w:szCs w:val="22"/>
        </w:rPr>
        <w:t>FCC 11-36</w:t>
      </w:r>
      <w:r>
        <w:rPr>
          <w:rFonts w:ascii="Times New Roman" w:hAnsi="Times New Roman"/>
          <w:sz w:val="22"/>
          <w:szCs w:val="22"/>
        </w:rPr>
        <w:t xml:space="preserve">, in the Communications and Video Accessibility Act </w:t>
      </w:r>
      <w:r w:rsidR="00C00D9F">
        <w:rPr>
          <w:rFonts w:ascii="Times New Roman" w:hAnsi="Times New Roman"/>
          <w:sz w:val="22"/>
          <w:szCs w:val="22"/>
        </w:rPr>
        <w:t xml:space="preserve">(CVAA) </w:t>
      </w:r>
      <w:r>
        <w:rPr>
          <w:rFonts w:ascii="Times New Roman" w:hAnsi="Times New Roman"/>
          <w:sz w:val="22"/>
          <w:szCs w:val="22"/>
        </w:rPr>
        <w:t>Video Description proceeding, MB Docket No. 11-43.</w:t>
      </w:r>
      <w:r>
        <w:rPr>
          <w:rStyle w:val="FootnoteReference"/>
          <w:rFonts w:ascii="Times New Roman" w:hAnsi="Times New Roman"/>
          <w:sz w:val="22"/>
          <w:szCs w:val="22"/>
        </w:rPr>
        <w:footnoteReference w:id="1"/>
      </w:r>
      <w:r w:rsidR="001C09B6">
        <w:rPr>
          <w:rFonts w:ascii="Times New Roman" w:hAnsi="Times New Roman"/>
          <w:sz w:val="22"/>
          <w:szCs w:val="22"/>
        </w:rPr>
        <w:t xml:space="preserve">  </w:t>
      </w:r>
      <w:r w:rsidR="00C00D9F">
        <w:rPr>
          <w:rFonts w:ascii="Times New Roman" w:hAnsi="Times New Roman"/>
          <w:sz w:val="22"/>
          <w:szCs w:val="22"/>
        </w:rPr>
        <w:t>T</w:t>
      </w:r>
      <w:r w:rsidR="00307D30">
        <w:rPr>
          <w:rFonts w:ascii="Times New Roman" w:hAnsi="Times New Roman"/>
          <w:sz w:val="22"/>
          <w:szCs w:val="22"/>
        </w:rPr>
        <w:t xml:space="preserve">he NPRM proposed to reinstate </w:t>
      </w:r>
      <w:r w:rsidR="00307D30" w:rsidRPr="00307D30">
        <w:rPr>
          <w:rFonts w:ascii="Times New Roman" w:hAnsi="Times New Roman"/>
          <w:sz w:val="22"/>
          <w:szCs w:val="22"/>
        </w:rPr>
        <w:t xml:space="preserve">the Commission’s video description rules </w:t>
      </w:r>
      <w:r w:rsidR="00307D30">
        <w:rPr>
          <w:rFonts w:ascii="Times New Roman" w:hAnsi="Times New Roman"/>
          <w:sz w:val="22"/>
          <w:szCs w:val="22"/>
        </w:rPr>
        <w:t xml:space="preserve">adopted in 2000.  </w:t>
      </w:r>
      <w:r w:rsidR="00C00D9F">
        <w:rPr>
          <w:rFonts w:ascii="Times New Roman" w:hAnsi="Times New Roman"/>
          <w:sz w:val="22"/>
          <w:szCs w:val="22"/>
        </w:rPr>
        <w:t>On April 22, 2011, the Office of Management and Budget (OMB) pre-approved the information collection requirements contained in the proposed rules.  On August 25, 2011, the Commission released a Report and Order, FCC 11-126, in the CVAA Video Description proceeding, MB Docket No. 11-43.</w:t>
      </w:r>
      <w:r w:rsidR="00C00D9F">
        <w:rPr>
          <w:rStyle w:val="FootnoteReference"/>
          <w:rFonts w:ascii="Times New Roman" w:hAnsi="Times New Roman"/>
          <w:sz w:val="22"/>
          <w:szCs w:val="22"/>
        </w:rPr>
        <w:footnoteReference w:id="2"/>
      </w:r>
      <w:r w:rsidR="00C00D9F">
        <w:rPr>
          <w:rFonts w:ascii="Times New Roman" w:hAnsi="Times New Roman"/>
          <w:sz w:val="22"/>
          <w:szCs w:val="22"/>
        </w:rPr>
        <w:t xml:space="preserve">  The Reported and Order adopted </w:t>
      </w:r>
      <w:r w:rsidR="001F4B73">
        <w:rPr>
          <w:rFonts w:ascii="Times New Roman" w:hAnsi="Times New Roman"/>
          <w:sz w:val="22"/>
          <w:szCs w:val="22"/>
        </w:rPr>
        <w:t xml:space="preserve">the proposed </w:t>
      </w:r>
      <w:r w:rsidR="00C00D9F">
        <w:rPr>
          <w:rFonts w:ascii="Times New Roman" w:hAnsi="Times New Roman"/>
          <w:sz w:val="22"/>
          <w:szCs w:val="22"/>
        </w:rPr>
        <w:t xml:space="preserve">information collection requirements without change.  The final rules were codified at </w:t>
      </w:r>
      <w:r w:rsidR="00C00D9F" w:rsidRPr="00764E62">
        <w:rPr>
          <w:rFonts w:ascii="Times New Roman" w:hAnsi="Times New Roman"/>
          <w:sz w:val="22"/>
          <w:szCs w:val="22"/>
        </w:rPr>
        <w:t>47 CFR § 79.3</w:t>
      </w:r>
      <w:r w:rsidR="00C00D9F">
        <w:rPr>
          <w:rFonts w:ascii="Times New Roman" w:hAnsi="Times New Roman"/>
          <w:sz w:val="22"/>
          <w:szCs w:val="22"/>
        </w:rPr>
        <w:t xml:space="preserve">.  On September 8, 2011, </w:t>
      </w:r>
      <w:r w:rsidR="00353E77">
        <w:rPr>
          <w:rFonts w:ascii="Times New Roman" w:hAnsi="Times New Roman"/>
          <w:sz w:val="22"/>
          <w:szCs w:val="22"/>
        </w:rPr>
        <w:t>OMB issued its</w:t>
      </w:r>
      <w:r w:rsidR="00946A55">
        <w:rPr>
          <w:rFonts w:ascii="Times New Roman" w:hAnsi="Times New Roman"/>
          <w:sz w:val="22"/>
          <w:szCs w:val="22"/>
        </w:rPr>
        <w:t xml:space="preserve"> final approval for the</w:t>
      </w:r>
      <w:r w:rsidR="0068392D">
        <w:rPr>
          <w:rFonts w:ascii="Times New Roman" w:hAnsi="Times New Roman"/>
          <w:sz w:val="22"/>
          <w:szCs w:val="22"/>
        </w:rPr>
        <w:t xml:space="preserve"> information collection </w:t>
      </w:r>
      <w:r w:rsidR="00946A55">
        <w:rPr>
          <w:rFonts w:ascii="Times New Roman" w:hAnsi="Times New Roman"/>
          <w:sz w:val="22"/>
          <w:szCs w:val="22"/>
        </w:rPr>
        <w:t>requirements.</w:t>
      </w:r>
      <w:r w:rsidR="00C1494D">
        <w:rPr>
          <w:rStyle w:val="FootnoteReference"/>
          <w:rFonts w:ascii="Times New Roman" w:hAnsi="Times New Roman"/>
          <w:sz w:val="22"/>
          <w:szCs w:val="22"/>
        </w:rPr>
        <w:footnoteReference w:id="3"/>
      </w:r>
      <w:r w:rsidR="007E76E7">
        <w:rPr>
          <w:rFonts w:ascii="Times New Roman" w:hAnsi="Times New Roman"/>
          <w:sz w:val="22"/>
          <w:szCs w:val="22"/>
        </w:rPr>
        <w:t xml:space="preserve"> </w:t>
      </w:r>
      <w:r w:rsidR="00353E77">
        <w:rPr>
          <w:rFonts w:ascii="Times New Roman" w:hAnsi="Times New Roman"/>
          <w:sz w:val="22"/>
          <w:szCs w:val="22"/>
        </w:rPr>
        <w:t xml:space="preserve"> </w:t>
      </w:r>
      <w:r w:rsidR="00F6361E">
        <w:rPr>
          <w:rFonts w:ascii="Times New Roman" w:hAnsi="Times New Roman"/>
          <w:sz w:val="22"/>
          <w:szCs w:val="22"/>
        </w:rPr>
        <w:t xml:space="preserve">As discussed below, the information collection requirements include (1) </w:t>
      </w:r>
      <w:r w:rsidR="00F6361E" w:rsidRPr="00661AEF">
        <w:rPr>
          <w:rFonts w:ascii="Times New Roman" w:hAnsi="Times New Roman"/>
          <w:sz w:val="22"/>
          <w:szCs w:val="22"/>
        </w:rPr>
        <w:t xml:space="preserve">video programming provider </w:t>
      </w:r>
      <w:r w:rsidR="00F6361E">
        <w:rPr>
          <w:rFonts w:ascii="Times New Roman" w:hAnsi="Times New Roman"/>
          <w:sz w:val="22"/>
          <w:szCs w:val="22"/>
        </w:rPr>
        <w:t>p</w:t>
      </w:r>
      <w:r w:rsidR="00F6361E" w:rsidRPr="00F6361E">
        <w:rPr>
          <w:rFonts w:ascii="Times New Roman" w:hAnsi="Times New Roman"/>
          <w:sz w:val="22"/>
          <w:szCs w:val="22"/>
        </w:rPr>
        <w:t>etitions for exemption based on “economic burden</w:t>
      </w:r>
      <w:r w:rsidR="00F6361E">
        <w:rPr>
          <w:rFonts w:ascii="Times New Roman" w:hAnsi="Times New Roman"/>
          <w:sz w:val="22"/>
          <w:szCs w:val="22"/>
        </w:rPr>
        <w:t xml:space="preserve">” and (2) </w:t>
      </w:r>
      <w:r w:rsidR="001F4B73">
        <w:rPr>
          <w:rFonts w:ascii="Times New Roman" w:hAnsi="Times New Roman"/>
          <w:sz w:val="22"/>
          <w:szCs w:val="22"/>
        </w:rPr>
        <w:t xml:space="preserve">non-form </w:t>
      </w:r>
      <w:r w:rsidR="00F6361E">
        <w:rPr>
          <w:rFonts w:ascii="Times New Roman" w:hAnsi="Times New Roman"/>
          <w:sz w:val="22"/>
          <w:szCs w:val="22"/>
        </w:rPr>
        <w:t xml:space="preserve">consumer complaints </w:t>
      </w:r>
      <w:r w:rsidR="00F6361E" w:rsidRPr="00F6361E">
        <w:rPr>
          <w:rFonts w:ascii="Times New Roman" w:hAnsi="Times New Roman"/>
          <w:sz w:val="22"/>
          <w:szCs w:val="22"/>
        </w:rPr>
        <w:t>alleging violations of the video description rules</w:t>
      </w:r>
      <w:r w:rsidR="00F6361E">
        <w:rPr>
          <w:rFonts w:ascii="Times New Roman" w:hAnsi="Times New Roman"/>
          <w:sz w:val="22"/>
          <w:szCs w:val="22"/>
        </w:rPr>
        <w:t>.</w:t>
      </w:r>
      <w:r w:rsidR="00F6361E" w:rsidRPr="00F6361E">
        <w:rPr>
          <w:rFonts w:ascii="Times New Roman" w:hAnsi="Times New Roman"/>
          <w:sz w:val="22"/>
          <w:szCs w:val="22"/>
        </w:rPr>
        <w:t xml:space="preserve"> </w:t>
      </w:r>
      <w:r w:rsidR="00F6361E">
        <w:rPr>
          <w:rFonts w:ascii="Times New Roman" w:hAnsi="Times New Roman"/>
          <w:sz w:val="22"/>
          <w:szCs w:val="22"/>
        </w:rPr>
        <w:t xml:space="preserve"> </w:t>
      </w:r>
      <w:r w:rsidR="007E76E7">
        <w:rPr>
          <w:rFonts w:ascii="Times New Roman" w:hAnsi="Times New Roman"/>
          <w:sz w:val="22"/>
          <w:szCs w:val="22"/>
        </w:rPr>
        <w:t>On June 25, 2012, the Commission</w:t>
      </w:r>
      <w:r w:rsidR="00D50B3F">
        <w:rPr>
          <w:rFonts w:ascii="Times New Roman" w:hAnsi="Times New Roman"/>
          <w:sz w:val="22"/>
          <w:szCs w:val="22"/>
        </w:rPr>
        <w:t xml:space="preserve"> received </w:t>
      </w:r>
      <w:r w:rsidR="00353E77">
        <w:rPr>
          <w:rFonts w:ascii="Times New Roman" w:hAnsi="Times New Roman"/>
          <w:sz w:val="22"/>
          <w:szCs w:val="22"/>
        </w:rPr>
        <w:t xml:space="preserve">OMB </w:t>
      </w:r>
      <w:r w:rsidR="00D50B3F">
        <w:rPr>
          <w:rFonts w:ascii="Times New Roman" w:hAnsi="Times New Roman"/>
          <w:sz w:val="22"/>
          <w:szCs w:val="22"/>
        </w:rPr>
        <w:t>approval for the</w:t>
      </w:r>
      <w:r w:rsidR="007E76E7">
        <w:rPr>
          <w:rFonts w:ascii="Times New Roman" w:hAnsi="Times New Roman"/>
          <w:sz w:val="22"/>
          <w:szCs w:val="22"/>
        </w:rPr>
        <w:t xml:space="preserve"> remov</w:t>
      </w:r>
      <w:r w:rsidR="00D50B3F">
        <w:rPr>
          <w:rFonts w:ascii="Times New Roman" w:hAnsi="Times New Roman"/>
          <w:sz w:val="22"/>
          <w:szCs w:val="22"/>
        </w:rPr>
        <w:t>al of</w:t>
      </w:r>
      <w:r w:rsidR="007E76E7">
        <w:rPr>
          <w:rFonts w:ascii="Times New Roman" w:hAnsi="Times New Roman"/>
          <w:sz w:val="22"/>
          <w:szCs w:val="22"/>
        </w:rPr>
        <w:t xml:space="preserve"> a portion of the burden hours and costs that were approved under 3060-1148 and placed into collection 3060-0874</w:t>
      </w:r>
      <w:r w:rsidR="00F6361E">
        <w:rPr>
          <w:rFonts w:ascii="Times New Roman" w:hAnsi="Times New Roman"/>
          <w:sz w:val="22"/>
          <w:szCs w:val="22"/>
        </w:rPr>
        <w:t xml:space="preserve"> (relating to the FCC Form 2000)</w:t>
      </w:r>
      <w:r w:rsidR="007E76E7">
        <w:rPr>
          <w:rFonts w:ascii="Times New Roman" w:hAnsi="Times New Roman"/>
          <w:sz w:val="22"/>
          <w:szCs w:val="22"/>
        </w:rPr>
        <w:t>.  This modification was due to the filing of complaints alleging violations of the video description rules now being filed via FCC Form 2000C.</w:t>
      </w:r>
    </w:p>
    <w:p w:rsidR="00946A55" w:rsidRDefault="00946A55" w:rsidP="007F4F13">
      <w:pPr>
        <w:shd w:val="clear" w:color="auto" w:fill="FFFFFF"/>
        <w:suppressAutoHyphens/>
        <w:rPr>
          <w:rFonts w:ascii="Times New Roman" w:hAnsi="Times New Roman"/>
          <w:sz w:val="22"/>
          <w:szCs w:val="22"/>
        </w:rPr>
      </w:pPr>
    </w:p>
    <w:p w:rsidR="007E76E7" w:rsidRDefault="00764E62" w:rsidP="006A08D4">
      <w:pPr>
        <w:shd w:val="clear" w:color="auto" w:fill="FFFFFF"/>
        <w:suppressAutoHyphens/>
        <w:rPr>
          <w:rFonts w:ascii="Times New Roman" w:hAnsi="Times New Roman"/>
          <w:sz w:val="22"/>
          <w:szCs w:val="22"/>
        </w:rPr>
      </w:pPr>
      <w:r w:rsidRPr="00661AEF">
        <w:rPr>
          <w:rFonts w:ascii="Times New Roman" w:hAnsi="Times New Roman"/>
          <w:sz w:val="22"/>
          <w:szCs w:val="22"/>
        </w:rPr>
        <w:t>Video description is the insertion of audio narrated descriptions of a television program</w:t>
      </w:r>
      <w:r w:rsidR="006200E0">
        <w:rPr>
          <w:rFonts w:ascii="Times New Roman" w:hAnsi="Times New Roman"/>
          <w:sz w:val="22"/>
          <w:szCs w:val="22"/>
        </w:rPr>
        <w:t>’</w:t>
      </w:r>
      <w:r w:rsidRPr="00661AEF">
        <w:rPr>
          <w:rFonts w:ascii="Times New Roman" w:hAnsi="Times New Roman"/>
          <w:sz w:val="22"/>
          <w:szCs w:val="22"/>
        </w:rPr>
        <w:t xml:space="preserve">s key visual elements into natural pauses in the program's dialogue, makes video programming more accessible to individuals who are blind or visually impaired.  </w:t>
      </w:r>
      <w:r w:rsidRPr="001C09B6">
        <w:rPr>
          <w:rFonts w:ascii="Times New Roman" w:hAnsi="Times New Roman"/>
          <w:sz w:val="22"/>
          <w:szCs w:val="22"/>
        </w:rPr>
        <w:t>In 2000, the Commission adopted rules requiring certain broadcasters</w:t>
      </w:r>
      <w:r w:rsidRPr="00661AEF">
        <w:rPr>
          <w:rFonts w:ascii="Times New Roman" w:hAnsi="Times New Roman"/>
          <w:sz w:val="22"/>
          <w:szCs w:val="22"/>
        </w:rPr>
        <w:t xml:space="preserve"> and MVPDs to carry programming with video description.  The United States Court of Appeals for the District of Columbia Circuit vacated the rules due to insufficient authority soon after their initial adoption.</w:t>
      </w:r>
      <w:r w:rsidR="00385D44" w:rsidRPr="00661AEF">
        <w:rPr>
          <w:rFonts w:ascii="Times New Roman" w:hAnsi="Times New Roman"/>
          <w:sz w:val="22"/>
          <w:szCs w:val="22"/>
        </w:rPr>
        <w:t xml:space="preserve">  </w:t>
      </w:r>
      <w:r w:rsidR="006200E0">
        <w:rPr>
          <w:rFonts w:ascii="Times New Roman" w:hAnsi="Times New Roman"/>
          <w:sz w:val="22"/>
          <w:szCs w:val="22"/>
        </w:rPr>
        <w:t>As directed by the</w:t>
      </w:r>
      <w:r w:rsidR="006200E0" w:rsidRPr="00661AEF">
        <w:rPr>
          <w:rFonts w:ascii="Times New Roman" w:hAnsi="Times New Roman"/>
          <w:sz w:val="22"/>
          <w:szCs w:val="22"/>
        </w:rPr>
        <w:t xml:space="preserve"> </w:t>
      </w:r>
      <w:r w:rsidR="00850F88" w:rsidRPr="00661AEF">
        <w:rPr>
          <w:rFonts w:ascii="Times New Roman" w:hAnsi="Times New Roman"/>
          <w:sz w:val="22"/>
          <w:szCs w:val="22"/>
        </w:rPr>
        <w:t>CVAA</w:t>
      </w:r>
      <w:r w:rsidR="006200E0">
        <w:rPr>
          <w:rFonts w:ascii="Times New Roman" w:hAnsi="Times New Roman"/>
          <w:sz w:val="22"/>
          <w:szCs w:val="22"/>
        </w:rPr>
        <w:t>,</w:t>
      </w:r>
      <w:r w:rsidRPr="00661AEF">
        <w:rPr>
          <w:rFonts w:ascii="Times New Roman" w:hAnsi="Times New Roman"/>
          <w:sz w:val="22"/>
          <w:szCs w:val="22"/>
        </w:rPr>
        <w:t xml:space="preserve"> the Commission</w:t>
      </w:r>
      <w:r w:rsidR="006200E0">
        <w:rPr>
          <w:rFonts w:ascii="Times New Roman" w:hAnsi="Times New Roman"/>
          <w:sz w:val="22"/>
          <w:szCs w:val="22"/>
        </w:rPr>
        <w:t>’s Report and Order</w:t>
      </w:r>
      <w:r w:rsidRPr="00661AEF">
        <w:rPr>
          <w:rFonts w:ascii="Times New Roman" w:hAnsi="Times New Roman"/>
          <w:sz w:val="22"/>
          <w:szCs w:val="22"/>
        </w:rPr>
        <w:t xml:space="preserve"> reinstate</w:t>
      </w:r>
      <w:r w:rsidR="006200E0">
        <w:rPr>
          <w:rFonts w:ascii="Times New Roman" w:hAnsi="Times New Roman"/>
          <w:sz w:val="22"/>
          <w:szCs w:val="22"/>
        </w:rPr>
        <w:t>d</w:t>
      </w:r>
      <w:r w:rsidRPr="00661AEF">
        <w:rPr>
          <w:rFonts w:ascii="Times New Roman" w:hAnsi="Times New Roman"/>
          <w:sz w:val="22"/>
          <w:szCs w:val="22"/>
        </w:rPr>
        <w:t xml:space="preserve"> </w:t>
      </w:r>
      <w:r w:rsidR="006200E0">
        <w:rPr>
          <w:rFonts w:ascii="Times New Roman" w:hAnsi="Times New Roman"/>
          <w:sz w:val="22"/>
          <w:szCs w:val="22"/>
        </w:rPr>
        <w:t xml:space="preserve">the </w:t>
      </w:r>
      <w:r w:rsidR="006200E0" w:rsidRPr="00307D30">
        <w:rPr>
          <w:rFonts w:ascii="Times New Roman" w:hAnsi="Times New Roman"/>
          <w:sz w:val="22"/>
          <w:szCs w:val="22"/>
        </w:rPr>
        <w:t>video description rules</w:t>
      </w:r>
      <w:r w:rsidR="007D163C" w:rsidRPr="00661AEF">
        <w:rPr>
          <w:rFonts w:ascii="Times New Roman" w:hAnsi="Times New Roman"/>
          <w:sz w:val="22"/>
          <w:szCs w:val="22"/>
        </w:rPr>
        <w:t>,</w:t>
      </w:r>
      <w:r w:rsidRPr="00661AEF">
        <w:rPr>
          <w:rFonts w:ascii="Times New Roman" w:hAnsi="Times New Roman"/>
          <w:sz w:val="22"/>
          <w:szCs w:val="22"/>
        </w:rPr>
        <w:t xml:space="preserve"> with certain modifications</w:t>
      </w:r>
      <w:r w:rsidR="007D163C" w:rsidRPr="00661AEF">
        <w:rPr>
          <w:rFonts w:ascii="Times New Roman" w:hAnsi="Times New Roman"/>
          <w:sz w:val="22"/>
          <w:szCs w:val="22"/>
        </w:rPr>
        <w:t xml:space="preserve">, </w:t>
      </w:r>
      <w:r w:rsidR="006200E0">
        <w:rPr>
          <w:rFonts w:ascii="Times New Roman" w:hAnsi="Times New Roman"/>
          <w:sz w:val="22"/>
          <w:szCs w:val="22"/>
        </w:rPr>
        <w:t>effective</w:t>
      </w:r>
      <w:r w:rsidR="006200E0" w:rsidRPr="00661AEF">
        <w:rPr>
          <w:rFonts w:ascii="Times New Roman" w:hAnsi="Times New Roman"/>
          <w:sz w:val="22"/>
          <w:szCs w:val="22"/>
        </w:rPr>
        <w:t xml:space="preserve"> </w:t>
      </w:r>
      <w:r w:rsidR="007D163C" w:rsidRPr="00661AEF">
        <w:rPr>
          <w:rFonts w:ascii="Times New Roman" w:hAnsi="Times New Roman"/>
          <w:sz w:val="22"/>
          <w:szCs w:val="22"/>
        </w:rPr>
        <w:t>October 8, 2011</w:t>
      </w:r>
      <w:r w:rsidRPr="00661AEF">
        <w:rPr>
          <w:rFonts w:ascii="Times New Roman" w:hAnsi="Times New Roman"/>
          <w:sz w:val="22"/>
          <w:szCs w:val="22"/>
        </w:rPr>
        <w:t>.</w:t>
      </w:r>
      <w:r w:rsidR="007D163C" w:rsidRPr="00661AEF">
        <w:rPr>
          <w:rStyle w:val="FootnoteReference"/>
          <w:rFonts w:ascii="Times New Roman" w:hAnsi="Times New Roman"/>
          <w:sz w:val="22"/>
          <w:szCs w:val="22"/>
        </w:rPr>
        <w:footnoteReference w:id="4"/>
      </w:r>
      <w:r w:rsidR="00307D30">
        <w:rPr>
          <w:rFonts w:ascii="Times New Roman" w:hAnsi="Times New Roman"/>
          <w:sz w:val="22"/>
          <w:szCs w:val="22"/>
        </w:rPr>
        <w:t xml:space="preserve"> </w:t>
      </w:r>
      <w:r w:rsidR="006200E0">
        <w:rPr>
          <w:rFonts w:ascii="Times New Roman" w:hAnsi="Times New Roman"/>
          <w:sz w:val="22"/>
          <w:szCs w:val="22"/>
        </w:rPr>
        <w:t xml:space="preserve"> </w:t>
      </w:r>
      <w:r w:rsidR="00307D30" w:rsidRPr="00307D30">
        <w:rPr>
          <w:rFonts w:ascii="Times New Roman" w:hAnsi="Times New Roman"/>
          <w:sz w:val="22"/>
          <w:szCs w:val="22"/>
        </w:rPr>
        <w:t xml:space="preserve">The reinstated rules require large-market broadcast affiliates of the top four national networks and multichannel video programming distributor (“MVPD”) systems with more than 50,000 subscribers to provide video description. </w:t>
      </w:r>
    </w:p>
    <w:p w:rsidR="007E76E7" w:rsidRDefault="007E76E7" w:rsidP="007F4F13">
      <w:pPr>
        <w:shd w:val="clear" w:color="auto" w:fill="FFFFFF"/>
        <w:suppressAutoHyphens/>
        <w:rPr>
          <w:rFonts w:ascii="Times New Roman" w:hAnsi="Times New Roman"/>
          <w:spacing w:val="-3"/>
          <w:sz w:val="22"/>
          <w:szCs w:val="22"/>
        </w:rPr>
      </w:pPr>
    </w:p>
    <w:p w:rsidR="00E06768" w:rsidRPr="00661AEF" w:rsidRDefault="00E06768" w:rsidP="007F4F13">
      <w:pPr>
        <w:shd w:val="clear" w:color="auto" w:fill="FFFFFF"/>
        <w:suppressAutoHyphens/>
        <w:rPr>
          <w:rFonts w:ascii="Times New Roman" w:hAnsi="Times New Roman"/>
          <w:b/>
          <w:spacing w:val="-3"/>
          <w:sz w:val="22"/>
          <w:szCs w:val="22"/>
        </w:rPr>
      </w:pPr>
      <w:r w:rsidRPr="00661AEF">
        <w:rPr>
          <w:rFonts w:ascii="Times New Roman" w:hAnsi="Times New Roman"/>
          <w:b/>
          <w:spacing w:val="-3"/>
          <w:sz w:val="22"/>
          <w:szCs w:val="22"/>
        </w:rPr>
        <w:t xml:space="preserve">The </w:t>
      </w:r>
      <w:r w:rsidR="00BF6E96" w:rsidRPr="00661AEF">
        <w:rPr>
          <w:rFonts w:ascii="Times New Roman" w:hAnsi="Times New Roman"/>
          <w:b/>
          <w:spacing w:val="-3"/>
          <w:sz w:val="22"/>
          <w:szCs w:val="22"/>
        </w:rPr>
        <w:t>i</w:t>
      </w:r>
      <w:r w:rsidRPr="00661AEF">
        <w:rPr>
          <w:rFonts w:ascii="Times New Roman" w:hAnsi="Times New Roman"/>
          <w:b/>
          <w:spacing w:val="-3"/>
          <w:sz w:val="22"/>
          <w:szCs w:val="22"/>
        </w:rPr>
        <w:t>nformation collection requirements</w:t>
      </w:r>
      <w:r w:rsidR="00661AEF">
        <w:rPr>
          <w:rFonts w:ascii="Times New Roman" w:hAnsi="Times New Roman"/>
          <w:b/>
          <w:spacing w:val="-3"/>
          <w:sz w:val="22"/>
          <w:szCs w:val="22"/>
        </w:rPr>
        <w:t xml:space="preserve"> </w:t>
      </w:r>
      <w:r w:rsidRPr="00661AEF">
        <w:rPr>
          <w:rFonts w:ascii="Times New Roman" w:hAnsi="Times New Roman"/>
          <w:b/>
          <w:spacing w:val="-3"/>
          <w:sz w:val="22"/>
          <w:szCs w:val="22"/>
        </w:rPr>
        <w:t>consist of</w:t>
      </w:r>
      <w:r w:rsidR="00661AEF">
        <w:rPr>
          <w:rFonts w:ascii="Times New Roman" w:hAnsi="Times New Roman"/>
          <w:b/>
          <w:spacing w:val="-3"/>
          <w:sz w:val="22"/>
          <w:szCs w:val="22"/>
        </w:rPr>
        <w:t xml:space="preserve"> the following</w:t>
      </w:r>
      <w:r w:rsidRPr="00661AEF">
        <w:rPr>
          <w:rFonts w:ascii="Times New Roman" w:hAnsi="Times New Roman"/>
          <w:b/>
          <w:spacing w:val="-3"/>
          <w:sz w:val="22"/>
          <w:szCs w:val="22"/>
        </w:rPr>
        <w:t>:</w:t>
      </w:r>
    </w:p>
    <w:p w:rsidR="00E06768" w:rsidRPr="00661AEF" w:rsidRDefault="00E06768" w:rsidP="007F4F13">
      <w:pPr>
        <w:shd w:val="clear" w:color="auto" w:fill="FFFFFF"/>
        <w:suppressAutoHyphens/>
        <w:rPr>
          <w:rFonts w:ascii="Times New Roman" w:hAnsi="Times New Roman"/>
          <w:spacing w:val="-3"/>
          <w:sz w:val="22"/>
          <w:szCs w:val="22"/>
        </w:rPr>
      </w:pPr>
    </w:p>
    <w:p w:rsidR="009E4F59" w:rsidRPr="00661AEF" w:rsidRDefault="009E4F59" w:rsidP="009E4F59">
      <w:pPr>
        <w:ind w:left="360" w:hanging="360"/>
        <w:rPr>
          <w:rFonts w:ascii="Times New Roman" w:hAnsi="Times New Roman"/>
          <w:sz w:val="22"/>
          <w:szCs w:val="22"/>
        </w:rPr>
      </w:pPr>
      <w:r w:rsidRPr="00661AEF">
        <w:rPr>
          <w:rFonts w:ascii="Times New Roman" w:hAnsi="Times New Roman"/>
          <w:sz w:val="22"/>
          <w:szCs w:val="22"/>
        </w:rPr>
        <w:t xml:space="preserve">(a)  </w:t>
      </w:r>
      <w:r w:rsidRPr="00661AEF">
        <w:rPr>
          <w:rFonts w:ascii="Times New Roman" w:hAnsi="Times New Roman"/>
          <w:b/>
          <w:sz w:val="22"/>
          <w:szCs w:val="22"/>
          <w:u w:val="single"/>
        </w:rPr>
        <w:t>Petitions for exemption based on “economic burden.</w:t>
      </w:r>
      <w:r w:rsidRPr="00661AEF">
        <w:rPr>
          <w:rFonts w:ascii="Times New Roman" w:hAnsi="Times New Roman"/>
          <w:b/>
          <w:sz w:val="22"/>
          <w:szCs w:val="22"/>
        </w:rPr>
        <w:t>”</w:t>
      </w:r>
      <w:r w:rsidRPr="00661AEF">
        <w:rPr>
          <w:rFonts w:ascii="Times New Roman" w:hAnsi="Times New Roman"/>
          <w:sz w:val="22"/>
          <w:szCs w:val="22"/>
        </w:rPr>
        <w:t xml:space="preserve">  </w:t>
      </w:r>
    </w:p>
    <w:p w:rsidR="009E4F59" w:rsidRPr="00661AEF" w:rsidRDefault="009E4F59" w:rsidP="009E4F59">
      <w:pPr>
        <w:ind w:left="1080" w:hanging="360"/>
        <w:rPr>
          <w:rFonts w:ascii="Times New Roman" w:hAnsi="Times New Roman"/>
          <w:sz w:val="22"/>
          <w:szCs w:val="22"/>
        </w:rPr>
      </w:pPr>
    </w:p>
    <w:p w:rsidR="009E4F59" w:rsidRPr="00661AEF" w:rsidRDefault="009E4F59" w:rsidP="009E4F59">
      <w:pPr>
        <w:numPr>
          <w:ilvl w:val="0"/>
          <w:numId w:val="7"/>
        </w:numPr>
        <w:rPr>
          <w:rFonts w:ascii="Times New Roman" w:hAnsi="Times New Roman"/>
          <w:sz w:val="22"/>
          <w:szCs w:val="22"/>
        </w:rPr>
      </w:pPr>
      <w:r w:rsidRPr="00661AEF">
        <w:rPr>
          <w:rFonts w:ascii="Times New Roman" w:hAnsi="Times New Roman"/>
          <w:sz w:val="22"/>
          <w:szCs w:val="22"/>
        </w:rPr>
        <w:t>Pursuant to proposed 47 C.F.R. § 79.3(d), a video programming provider may petition the Commission for a full or partial exemption from the video description requirements based upon a showing that th</w:t>
      </w:r>
      <w:r w:rsidR="00661AEF">
        <w:rPr>
          <w:rFonts w:ascii="Times New Roman" w:hAnsi="Times New Roman"/>
          <w:sz w:val="22"/>
          <w:szCs w:val="22"/>
        </w:rPr>
        <w:t>e provider</w:t>
      </w:r>
      <w:r w:rsidRPr="00661AEF">
        <w:rPr>
          <w:rFonts w:ascii="Times New Roman" w:hAnsi="Times New Roman"/>
          <w:sz w:val="22"/>
          <w:szCs w:val="22"/>
        </w:rPr>
        <w:t xml:space="preserve"> would </w:t>
      </w:r>
      <w:r w:rsidRPr="00661AEF">
        <w:rPr>
          <w:rFonts w:ascii="Times New Roman" w:hAnsi="Times New Roman"/>
          <w:color w:val="000000"/>
          <w:sz w:val="22"/>
          <w:szCs w:val="22"/>
        </w:rPr>
        <w:t>be economically burdensome</w:t>
      </w:r>
      <w:r w:rsidRPr="00661AEF">
        <w:rPr>
          <w:rFonts w:ascii="Times New Roman" w:hAnsi="Times New Roman"/>
          <w:sz w:val="22"/>
          <w:szCs w:val="22"/>
        </w:rPr>
        <w:t xml:space="preserve">.  </w:t>
      </w:r>
    </w:p>
    <w:p w:rsidR="009E4F59" w:rsidRPr="00661AEF" w:rsidRDefault="009E4F59" w:rsidP="002F0B98">
      <w:pPr>
        <w:widowControl/>
        <w:numPr>
          <w:ilvl w:val="0"/>
          <w:numId w:val="7"/>
        </w:numPr>
        <w:rPr>
          <w:rFonts w:ascii="Times New Roman" w:hAnsi="Times New Roman"/>
          <w:sz w:val="22"/>
          <w:szCs w:val="22"/>
        </w:rPr>
      </w:pPr>
      <w:r w:rsidRPr="00661AEF">
        <w:rPr>
          <w:rFonts w:ascii="Times New Roman" w:hAnsi="Times New Roman"/>
          <w:sz w:val="22"/>
          <w:szCs w:val="22"/>
        </w:rPr>
        <w:lastRenderedPageBreak/>
        <w:t>Petitions for exemption must by filed with the Commission, placed on Public Notice, and be subject to comment from the public.</w:t>
      </w:r>
    </w:p>
    <w:p w:rsidR="009E4F59" w:rsidRPr="00661AEF" w:rsidRDefault="009E4F59" w:rsidP="009E4F59">
      <w:pPr>
        <w:ind w:left="1440" w:hanging="360"/>
        <w:rPr>
          <w:rFonts w:ascii="Times New Roman" w:hAnsi="Times New Roman"/>
          <w:sz w:val="22"/>
          <w:szCs w:val="22"/>
        </w:rPr>
      </w:pPr>
    </w:p>
    <w:p w:rsidR="009E4F59" w:rsidRPr="00661AEF" w:rsidRDefault="009E4F59" w:rsidP="009E4F59">
      <w:pPr>
        <w:shd w:val="clear" w:color="auto" w:fill="FFFFFF"/>
        <w:suppressAutoHyphens/>
        <w:rPr>
          <w:rFonts w:ascii="Times New Roman" w:hAnsi="Times New Roman"/>
          <w:spacing w:val="-3"/>
          <w:sz w:val="22"/>
          <w:szCs w:val="22"/>
        </w:rPr>
      </w:pPr>
      <w:r w:rsidRPr="00661AEF">
        <w:rPr>
          <w:rFonts w:ascii="Times New Roman" w:hAnsi="Times New Roman"/>
          <w:sz w:val="22"/>
          <w:szCs w:val="22"/>
        </w:rPr>
        <w:t xml:space="preserve">(b) </w:t>
      </w:r>
      <w:r w:rsidR="006200E0" w:rsidRPr="002F0B98">
        <w:rPr>
          <w:rFonts w:ascii="Times New Roman" w:hAnsi="Times New Roman"/>
          <w:b/>
          <w:sz w:val="22"/>
          <w:szCs w:val="22"/>
          <w:u w:val="single"/>
        </w:rPr>
        <w:t>Non-form</w:t>
      </w:r>
      <w:r w:rsidR="00B80D93">
        <w:rPr>
          <w:rStyle w:val="FootnoteReference"/>
          <w:rFonts w:ascii="Times New Roman" w:hAnsi="Times New Roman"/>
          <w:b/>
          <w:sz w:val="22"/>
          <w:szCs w:val="22"/>
          <w:u w:val="single"/>
        </w:rPr>
        <w:footnoteReference w:id="5"/>
      </w:r>
      <w:r w:rsidR="006200E0" w:rsidRPr="002F0B98">
        <w:rPr>
          <w:rFonts w:ascii="Times New Roman" w:hAnsi="Times New Roman"/>
          <w:b/>
          <w:sz w:val="22"/>
          <w:szCs w:val="22"/>
          <w:u w:val="single"/>
        </w:rPr>
        <w:t xml:space="preserve"> consumer </w:t>
      </w:r>
      <w:r w:rsidR="006200E0" w:rsidRPr="006A08D4">
        <w:rPr>
          <w:rFonts w:ascii="Times New Roman" w:hAnsi="Times New Roman"/>
          <w:b/>
          <w:sz w:val="22"/>
          <w:szCs w:val="22"/>
          <w:u w:val="single"/>
        </w:rPr>
        <w:t>c</w:t>
      </w:r>
      <w:r w:rsidRPr="006A08D4">
        <w:rPr>
          <w:rFonts w:ascii="Times New Roman" w:hAnsi="Times New Roman"/>
          <w:b/>
          <w:sz w:val="22"/>
          <w:szCs w:val="22"/>
          <w:u w:val="single"/>
        </w:rPr>
        <w:t>omplaints alleging violations of the video description rules</w:t>
      </w:r>
      <w:r w:rsidRPr="00661AEF">
        <w:rPr>
          <w:rFonts w:ascii="Times New Roman" w:hAnsi="Times New Roman"/>
          <w:b/>
          <w:sz w:val="22"/>
          <w:szCs w:val="22"/>
        </w:rPr>
        <w:t>.</w:t>
      </w:r>
    </w:p>
    <w:p w:rsidR="009E4F59" w:rsidRPr="00661AEF" w:rsidRDefault="009E4F59" w:rsidP="007F4F13">
      <w:pPr>
        <w:shd w:val="clear" w:color="auto" w:fill="FFFFFF"/>
        <w:suppressAutoHyphens/>
        <w:rPr>
          <w:rFonts w:ascii="Times New Roman" w:hAnsi="Times New Roman"/>
          <w:spacing w:val="-3"/>
          <w:sz w:val="22"/>
          <w:szCs w:val="22"/>
        </w:rPr>
      </w:pPr>
    </w:p>
    <w:p w:rsidR="009E4F59" w:rsidRPr="00661AEF" w:rsidRDefault="00EE0C43" w:rsidP="006423A8">
      <w:pPr>
        <w:numPr>
          <w:ilvl w:val="0"/>
          <w:numId w:val="6"/>
        </w:numPr>
        <w:shd w:val="clear" w:color="auto" w:fill="FFFFFF"/>
        <w:suppressAutoHyphens/>
        <w:rPr>
          <w:rFonts w:ascii="Times New Roman" w:hAnsi="Times New Roman"/>
          <w:spacing w:val="-3"/>
          <w:sz w:val="22"/>
          <w:szCs w:val="22"/>
        </w:rPr>
      </w:pPr>
      <w:r w:rsidRPr="00661AEF">
        <w:rPr>
          <w:rFonts w:ascii="Times New Roman" w:hAnsi="Times New Roman"/>
          <w:spacing w:val="-3"/>
          <w:sz w:val="22"/>
          <w:szCs w:val="22"/>
        </w:rPr>
        <w:t>S</w:t>
      </w:r>
      <w:r w:rsidR="00CA11EE" w:rsidRPr="00661AEF">
        <w:rPr>
          <w:rFonts w:ascii="Times New Roman" w:hAnsi="Times New Roman"/>
          <w:spacing w:val="-3"/>
          <w:sz w:val="22"/>
          <w:szCs w:val="22"/>
        </w:rPr>
        <w:t xml:space="preserve">ection </w:t>
      </w:r>
      <w:r w:rsidRPr="00661AEF">
        <w:rPr>
          <w:rFonts w:ascii="Times New Roman" w:hAnsi="Times New Roman"/>
          <w:spacing w:val="-3"/>
          <w:sz w:val="22"/>
          <w:szCs w:val="22"/>
        </w:rPr>
        <w:t>79.</w:t>
      </w:r>
      <w:r w:rsidR="00E90BA6" w:rsidRPr="00661AEF">
        <w:rPr>
          <w:rFonts w:ascii="Times New Roman" w:hAnsi="Times New Roman"/>
          <w:spacing w:val="-3"/>
          <w:sz w:val="22"/>
          <w:szCs w:val="22"/>
        </w:rPr>
        <w:t>3</w:t>
      </w:r>
      <w:r w:rsidRPr="00661AEF">
        <w:rPr>
          <w:rFonts w:ascii="Times New Roman" w:hAnsi="Times New Roman"/>
          <w:spacing w:val="-3"/>
          <w:sz w:val="22"/>
          <w:szCs w:val="22"/>
        </w:rPr>
        <w:t>(</w:t>
      </w:r>
      <w:r w:rsidR="00E90BA6" w:rsidRPr="00661AEF">
        <w:rPr>
          <w:rFonts w:ascii="Times New Roman" w:hAnsi="Times New Roman"/>
          <w:spacing w:val="-3"/>
          <w:sz w:val="22"/>
          <w:szCs w:val="22"/>
        </w:rPr>
        <w:t>e</w:t>
      </w:r>
      <w:r w:rsidRPr="00661AEF">
        <w:rPr>
          <w:rFonts w:ascii="Times New Roman" w:hAnsi="Times New Roman"/>
          <w:spacing w:val="-3"/>
          <w:sz w:val="22"/>
          <w:szCs w:val="22"/>
        </w:rPr>
        <w:t xml:space="preserve">) </w:t>
      </w:r>
      <w:r w:rsidR="006423A8" w:rsidRPr="00661AEF">
        <w:rPr>
          <w:rFonts w:ascii="Times New Roman" w:hAnsi="Times New Roman"/>
          <w:spacing w:val="-3"/>
          <w:sz w:val="22"/>
          <w:szCs w:val="22"/>
        </w:rPr>
        <w:t>of the rules provid</w:t>
      </w:r>
      <w:r w:rsidRPr="00661AEF">
        <w:rPr>
          <w:rFonts w:ascii="Times New Roman" w:hAnsi="Times New Roman"/>
          <w:spacing w:val="-3"/>
          <w:sz w:val="22"/>
          <w:szCs w:val="22"/>
        </w:rPr>
        <w:t xml:space="preserve">es that </w:t>
      </w:r>
      <w:r w:rsidR="006423A8" w:rsidRPr="00661AEF">
        <w:rPr>
          <w:rFonts w:ascii="Times New Roman" w:hAnsi="Times New Roman"/>
          <w:spacing w:val="-3"/>
          <w:sz w:val="22"/>
          <w:szCs w:val="22"/>
        </w:rPr>
        <w:t xml:space="preserve">a </w:t>
      </w:r>
      <w:r w:rsidRPr="00661AEF">
        <w:rPr>
          <w:rFonts w:ascii="Times New Roman" w:hAnsi="Times New Roman"/>
          <w:spacing w:val="-3"/>
          <w:sz w:val="22"/>
          <w:szCs w:val="22"/>
        </w:rPr>
        <w:t xml:space="preserve">complaint </w:t>
      </w:r>
      <w:r w:rsidR="006423A8" w:rsidRPr="00661AEF">
        <w:rPr>
          <w:rFonts w:ascii="Times New Roman" w:hAnsi="Times New Roman"/>
          <w:spacing w:val="-3"/>
          <w:sz w:val="22"/>
          <w:szCs w:val="22"/>
        </w:rPr>
        <w:t>alleging a violation of the</w:t>
      </w:r>
      <w:r w:rsidR="00E90BA6" w:rsidRPr="00661AEF">
        <w:rPr>
          <w:rFonts w:ascii="Times New Roman" w:hAnsi="Times New Roman"/>
          <w:spacing w:val="-3"/>
          <w:sz w:val="22"/>
          <w:szCs w:val="22"/>
        </w:rPr>
        <w:t xml:space="preserve"> video description</w:t>
      </w:r>
      <w:r w:rsidR="006423A8" w:rsidRPr="00661AEF">
        <w:rPr>
          <w:rFonts w:ascii="Times New Roman" w:hAnsi="Times New Roman"/>
          <w:spacing w:val="-3"/>
          <w:sz w:val="22"/>
          <w:szCs w:val="22"/>
        </w:rPr>
        <w:t xml:space="preserve"> rules may </w:t>
      </w:r>
      <w:r w:rsidRPr="00661AEF">
        <w:rPr>
          <w:rFonts w:ascii="Times New Roman" w:hAnsi="Times New Roman"/>
          <w:spacing w:val="-3"/>
          <w:sz w:val="22"/>
          <w:szCs w:val="22"/>
        </w:rPr>
        <w:t>be transmitted to the Commission</w:t>
      </w:r>
      <w:r w:rsidR="006423A8" w:rsidRPr="00661AEF">
        <w:rPr>
          <w:rFonts w:ascii="Times New Roman" w:hAnsi="Times New Roman"/>
          <w:spacing w:val="-3"/>
          <w:sz w:val="22"/>
          <w:szCs w:val="22"/>
        </w:rPr>
        <w:t xml:space="preserve"> by “any reasonable means”</w:t>
      </w:r>
      <w:r w:rsidR="004E6371">
        <w:rPr>
          <w:rStyle w:val="FootnoteReference"/>
          <w:rFonts w:ascii="Times New Roman" w:hAnsi="Times New Roman"/>
          <w:spacing w:val="-3"/>
          <w:sz w:val="22"/>
          <w:szCs w:val="22"/>
        </w:rPr>
        <w:footnoteReference w:id="6"/>
      </w:r>
      <w:r w:rsidR="006423A8" w:rsidRPr="00661AEF">
        <w:rPr>
          <w:rFonts w:ascii="Times New Roman" w:hAnsi="Times New Roman"/>
          <w:spacing w:val="-3"/>
          <w:sz w:val="22"/>
          <w:szCs w:val="22"/>
        </w:rPr>
        <w:t xml:space="preserve"> that would best accommodate the complainant’s disability</w:t>
      </w:r>
      <w:r w:rsidRPr="00661AEF">
        <w:rPr>
          <w:rFonts w:ascii="Times New Roman" w:hAnsi="Times New Roman"/>
          <w:spacing w:val="-3"/>
          <w:sz w:val="22"/>
          <w:szCs w:val="22"/>
        </w:rPr>
        <w:t xml:space="preserve">, and </w:t>
      </w:r>
      <w:r w:rsidR="006D0439" w:rsidRPr="00661AEF">
        <w:rPr>
          <w:rFonts w:ascii="Times New Roman" w:hAnsi="Times New Roman"/>
          <w:spacing w:val="-3"/>
          <w:sz w:val="22"/>
          <w:szCs w:val="22"/>
        </w:rPr>
        <w:t xml:space="preserve">that each complaint </w:t>
      </w:r>
      <w:r w:rsidR="00E90BA6" w:rsidRPr="00661AEF">
        <w:rPr>
          <w:rFonts w:ascii="Times New Roman" w:hAnsi="Times New Roman"/>
          <w:spacing w:val="-3"/>
          <w:sz w:val="22"/>
          <w:szCs w:val="22"/>
        </w:rPr>
        <w:t>must</w:t>
      </w:r>
      <w:r w:rsidR="006423A8" w:rsidRPr="00661AEF">
        <w:rPr>
          <w:rFonts w:ascii="Times New Roman" w:hAnsi="Times New Roman"/>
          <w:spacing w:val="-3"/>
          <w:sz w:val="22"/>
          <w:szCs w:val="22"/>
        </w:rPr>
        <w:t xml:space="preserve"> </w:t>
      </w:r>
      <w:r w:rsidR="006D0439" w:rsidRPr="00661AEF">
        <w:rPr>
          <w:rFonts w:ascii="Times New Roman" w:hAnsi="Times New Roman"/>
          <w:spacing w:val="-3"/>
          <w:sz w:val="22"/>
          <w:szCs w:val="22"/>
        </w:rPr>
        <w:t>i</w:t>
      </w:r>
      <w:r w:rsidRPr="00661AEF">
        <w:rPr>
          <w:rFonts w:ascii="Times New Roman" w:hAnsi="Times New Roman"/>
          <w:spacing w:val="-3"/>
          <w:sz w:val="22"/>
          <w:szCs w:val="22"/>
        </w:rPr>
        <w:t>nclude</w:t>
      </w:r>
      <w:r w:rsidR="00903AC2" w:rsidRPr="00661AEF">
        <w:rPr>
          <w:rFonts w:ascii="Times New Roman" w:hAnsi="Times New Roman"/>
          <w:spacing w:val="-3"/>
          <w:sz w:val="22"/>
          <w:szCs w:val="22"/>
        </w:rPr>
        <w:t>:</w:t>
      </w:r>
    </w:p>
    <w:p w:rsidR="00E90BA6" w:rsidRPr="00661AEF" w:rsidRDefault="00E90BA6" w:rsidP="00E90BA6">
      <w:pPr>
        <w:pStyle w:val="StyleNormalWeb11ptBlack1"/>
        <w:numPr>
          <w:ilvl w:val="1"/>
          <w:numId w:val="6"/>
        </w:numPr>
        <w:rPr>
          <w:szCs w:val="22"/>
        </w:rPr>
      </w:pPr>
      <w:r w:rsidRPr="00661AEF">
        <w:rPr>
          <w:szCs w:val="22"/>
        </w:rPr>
        <w:t>The name and address of the complainant;</w:t>
      </w:r>
    </w:p>
    <w:p w:rsidR="00E90BA6" w:rsidRPr="00661AEF" w:rsidRDefault="00E90BA6" w:rsidP="00E90BA6">
      <w:pPr>
        <w:pStyle w:val="StyleNormalWeb11ptBlack1"/>
        <w:numPr>
          <w:ilvl w:val="1"/>
          <w:numId w:val="6"/>
        </w:numPr>
        <w:rPr>
          <w:szCs w:val="22"/>
        </w:rPr>
      </w:pPr>
      <w:r w:rsidRPr="00661AEF">
        <w:rPr>
          <w:szCs w:val="22"/>
        </w:rPr>
        <w:t>The name and address of the broadcast station against whom the complaint is alleged and its call letters and network affiliation, or the name and address of the MVPD against whom the complaint is alleged and the name of the network that provides the programming that is the subject of the complaint;</w:t>
      </w:r>
    </w:p>
    <w:p w:rsidR="00E90BA6" w:rsidRPr="00661AEF" w:rsidRDefault="00E90BA6" w:rsidP="00E90BA6">
      <w:pPr>
        <w:pStyle w:val="StyleNormalWeb11ptBlack1"/>
        <w:numPr>
          <w:ilvl w:val="1"/>
          <w:numId w:val="6"/>
        </w:numPr>
        <w:rPr>
          <w:szCs w:val="22"/>
        </w:rPr>
      </w:pPr>
      <w:r w:rsidRPr="00661AEF">
        <w:rPr>
          <w:szCs w:val="22"/>
        </w:rPr>
        <w:t>A statement of facts sufficient to show that the video programming distributor has violated or is violating the Commission's rules, and, if applicable, the date and time of the alleged violation;</w:t>
      </w:r>
    </w:p>
    <w:p w:rsidR="00E90BA6" w:rsidRPr="00661AEF" w:rsidRDefault="00E90BA6" w:rsidP="00E90BA6">
      <w:pPr>
        <w:pStyle w:val="StyleNormalWeb11ptBlack1"/>
        <w:numPr>
          <w:ilvl w:val="1"/>
          <w:numId w:val="6"/>
        </w:numPr>
        <w:rPr>
          <w:szCs w:val="22"/>
        </w:rPr>
      </w:pPr>
      <w:r w:rsidRPr="00661AEF">
        <w:rPr>
          <w:szCs w:val="22"/>
        </w:rPr>
        <w:t>the specific relief or satisfaction sought by the complainant;</w:t>
      </w:r>
    </w:p>
    <w:p w:rsidR="00E90BA6" w:rsidRPr="00661AEF" w:rsidRDefault="00E90BA6" w:rsidP="00E90BA6">
      <w:pPr>
        <w:pStyle w:val="StyleNormalWeb11ptBlack1"/>
        <w:numPr>
          <w:ilvl w:val="1"/>
          <w:numId w:val="6"/>
        </w:numPr>
        <w:rPr>
          <w:szCs w:val="22"/>
        </w:rPr>
      </w:pPr>
      <w:r w:rsidRPr="00661AEF">
        <w:rPr>
          <w:szCs w:val="22"/>
        </w:rPr>
        <w:t>the complainant's preferred format or method of response to the complaint (such as letter, facsimile transmission, telephone (voice/TRS/TTY), Internet e-mail, or some other method that would best accommodate the complainant's disability); and</w:t>
      </w:r>
    </w:p>
    <w:p w:rsidR="00E90BA6" w:rsidRPr="00661AEF" w:rsidRDefault="00E90BA6" w:rsidP="00E90BA6">
      <w:pPr>
        <w:pStyle w:val="StyleNormalWeb11ptBlack1"/>
        <w:numPr>
          <w:ilvl w:val="1"/>
          <w:numId w:val="6"/>
        </w:numPr>
        <w:rPr>
          <w:szCs w:val="22"/>
        </w:rPr>
      </w:pPr>
      <w:r w:rsidRPr="00661AEF">
        <w:rPr>
          <w:szCs w:val="22"/>
        </w:rPr>
        <w:t>a certification that the complainant attempted in good faith to resolve the dispute with the broadcast station or MVPD against whom the complaint is alleged.</w:t>
      </w:r>
    </w:p>
    <w:p w:rsidR="00756AE8" w:rsidRDefault="00756AE8" w:rsidP="00756AE8">
      <w:pPr>
        <w:shd w:val="clear" w:color="auto" w:fill="FFFFFF"/>
        <w:suppressAutoHyphens/>
        <w:rPr>
          <w:rFonts w:ascii="Times New Roman" w:hAnsi="Times New Roman"/>
          <w:spacing w:val="-3"/>
          <w:sz w:val="22"/>
          <w:szCs w:val="22"/>
        </w:rPr>
      </w:pPr>
    </w:p>
    <w:p w:rsidR="00E06768" w:rsidRPr="00A872A9" w:rsidRDefault="00062224" w:rsidP="009E4F59">
      <w:pPr>
        <w:numPr>
          <w:ilvl w:val="0"/>
          <w:numId w:val="6"/>
        </w:numPr>
        <w:shd w:val="clear" w:color="auto" w:fill="FFFFFF"/>
        <w:suppressAutoHyphens/>
        <w:rPr>
          <w:rFonts w:ascii="Times New Roman" w:hAnsi="Times New Roman"/>
          <w:spacing w:val="-3"/>
          <w:sz w:val="22"/>
          <w:szCs w:val="22"/>
        </w:rPr>
      </w:pPr>
      <w:r w:rsidRPr="00A872A9">
        <w:rPr>
          <w:rFonts w:ascii="Times New Roman" w:hAnsi="Times New Roman"/>
          <w:spacing w:val="-3"/>
          <w:sz w:val="22"/>
          <w:szCs w:val="22"/>
        </w:rPr>
        <w:t>After the Commission receives the complaint, t</w:t>
      </w:r>
      <w:r w:rsidR="00EE0C43" w:rsidRPr="00A872A9">
        <w:rPr>
          <w:rFonts w:ascii="Times New Roman" w:hAnsi="Times New Roman"/>
          <w:spacing w:val="-3"/>
          <w:sz w:val="22"/>
          <w:szCs w:val="22"/>
        </w:rPr>
        <w:t xml:space="preserve">he Commission notifies the </w:t>
      </w:r>
      <w:r w:rsidR="006423A8">
        <w:rPr>
          <w:rFonts w:ascii="Times New Roman" w:hAnsi="Times New Roman"/>
          <w:spacing w:val="-3"/>
          <w:sz w:val="22"/>
          <w:szCs w:val="22"/>
        </w:rPr>
        <w:t>VPD of the complaint</w:t>
      </w:r>
      <w:r w:rsidR="000134C4" w:rsidRPr="00A872A9">
        <w:rPr>
          <w:rFonts w:ascii="Times New Roman" w:hAnsi="Times New Roman"/>
          <w:spacing w:val="-3"/>
          <w:sz w:val="22"/>
          <w:szCs w:val="22"/>
        </w:rPr>
        <w:t xml:space="preserve">, </w:t>
      </w:r>
      <w:r w:rsidRPr="00A872A9">
        <w:rPr>
          <w:rFonts w:ascii="Times New Roman" w:hAnsi="Times New Roman"/>
          <w:spacing w:val="-3"/>
          <w:sz w:val="22"/>
          <w:szCs w:val="22"/>
        </w:rPr>
        <w:t xml:space="preserve">and the </w:t>
      </w:r>
      <w:r w:rsidR="006423A8">
        <w:rPr>
          <w:rFonts w:ascii="Times New Roman" w:hAnsi="Times New Roman"/>
          <w:spacing w:val="-3"/>
          <w:sz w:val="22"/>
          <w:szCs w:val="22"/>
        </w:rPr>
        <w:t>VPD</w:t>
      </w:r>
      <w:r w:rsidRPr="00A872A9">
        <w:rPr>
          <w:rFonts w:ascii="Times New Roman" w:hAnsi="Times New Roman"/>
          <w:spacing w:val="-3"/>
          <w:sz w:val="22"/>
          <w:szCs w:val="22"/>
        </w:rPr>
        <w:t xml:space="preserve"> </w:t>
      </w:r>
      <w:r w:rsidR="00E90BA6">
        <w:rPr>
          <w:rFonts w:ascii="Times New Roman" w:hAnsi="Times New Roman"/>
          <w:spacing w:val="-3"/>
          <w:sz w:val="22"/>
          <w:szCs w:val="22"/>
        </w:rPr>
        <w:t xml:space="preserve">generally </w:t>
      </w:r>
      <w:r w:rsidR="006423A8">
        <w:rPr>
          <w:rFonts w:ascii="Times New Roman" w:hAnsi="Times New Roman"/>
          <w:spacing w:val="-3"/>
          <w:sz w:val="22"/>
          <w:szCs w:val="22"/>
        </w:rPr>
        <w:t>has</w:t>
      </w:r>
      <w:r w:rsidR="000134C4" w:rsidRPr="00A872A9">
        <w:rPr>
          <w:rFonts w:ascii="Times New Roman" w:hAnsi="Times New Roman"/>
          <w:spacing w:val="-3"/>
          <w:sz w:val="22"/>
          <w:szCs w:val="22"/>
        </w:rPr>
        <w:t xml:space="preserve"> 30 days</w:t>
      </w:r>
      <w:r w:rsidR="006423A8">
        <w:rPr>
          <w:rFonts w:ascii="Times New Roman" w:hAnsi="Times New Roman"/>
          <w:spacing w:val="-3"/>
          <w:sz w:val="22"/>
          <w:szCs w:val="22"/>
        </w:rPr>
        <w:t xml:space="preserve"> to reply</w:t>
      </w:r>
      <w:r w:rsidR="000134C4" w:rsidRPr="00A872A9">
        <w:rPr>
          <w:rFonts w:ascii="Times New Roman" w:hAnsi="Times New Roman"/>
          <w:spacing w:val="-3"/>
          <w:sz w:val="22"/>
          <w:szCs w:val="22"/>
        </w:rPr>
        <w:t xml:space="preserve">. </w:t>
      </w:r>
    </w:p>
    <w:p w:rsidR="00A872A9" w:rsidRPr="00A872A9" w:rsidRDefault="00A872A9" w:rsidP="00756AE8">
      <w:pPr>
        <w:shd w:val="clear" w:color="auto" w:fill="FFFFFF"/>
        <w:suppressAutoHyphens/>
        <w:rPr>
          <w:rFonts w:ascii="Times New Roman" w:hAnsi="Times New Roman"/>
          <w:spacing w:val="-3"/>
          <w:sz w:val="22"/>
          <w:szCs w:val="22"/>
        </w:rPr>
      </w:pPr>
    </w:p>
    <w:p w:rsidR="00AF1F74" w:rsidRDefault="00B37298" w:rsidP="007F4F13">
      <w:pPr>
        <w:shd w:val="clear" w:color="auto" w:fill="FFFFFF"/>
        <w:suppressAutoHyphens/>
        <w:rPr>
          <w:rFonts w:ascii="Times New Roman" w:hAnsi="Times New Roman"/>
          <w:spacing w:val="-3"/>
          <w:sz w:val="22"/>
          <w:szCs w:val="22"/>
        </w:rPr>
      </w:pPr>
      <w:r w:rsidRPr="00661AEF">
        <w:rPr>
          <w:rFonts w:ascii="Times New Roman" w:hAnsi="Times New Roman"/>
          <w:spacing w:val="-3"/>
          <w:sz w:val="22"/>
          <w:szCs w:val="22"/>
        </w:rPr>
        <w:t>The s</w:t>
      </w:r>
      <w:r w:rsidR="00AF1F74" w:rsidRPr="00661AEF">
        <w:rPr>
          <w:rFonts w:ascii="Times New Roman" w:hAnsi="Times New Roman"/>
          <w:spacing w:val="-3"/>
          <w:sz w:val="22"/>
          <w:szCs w:val="22"/>
        </w:rPr>
        <w:t xml:space="preserve">tatutory authority for this collection of information is contained in </w:t>
      </w:r>
      <w:r w:rsidR="00E90BA6" w:rsidRPr="00661AEF">
        <w:rPr>
          <w:rFonts w:ascii="Times New Roman" w:hAnsi="Times New Roman"/>
          <w:sz w:val="22"/>
          <w:szCs w:val="22"/>
        </w:rPr>
        <w:t>the Twenty-First Century Communications and Video Accessibility Act of 2010, Pub. L. No. 111-260, 124 Stat. 2751, and Sections 1, 2(a), 4(i), 303, and 713 of the Communications Act of 1934, as amended, 47 U.S.C. §§ 151, 152, 154(i), 303, and 613</w:t>
      </w:r>
      <w:r w:rsidR="00AF1F74" w:rsidRPr="00661AEF">
        <w:rPr>
          <w:rFonts w:ascii="Times New Roman" w:hAnsi="Times New Roman"/>
          <w:spacing w:val="-3"/>
          <w:sz w:val="22"/>
          <w:szCs w:val="22"/>
        </w:rPr>
        <w:t>.</w:t>
      </w:r>
    </w:p>
    <w:p w:rsidR="0068392D" w:rsidRDefault="0068392D" w:rsidP="007F4F13">
      <w:pPr>
        <w:shd w:val="clear" w:color="auto" w:fill="FFFFFF"/>
        <w:suppressAutoHyphens/>
        <w:rPr>
          <w:rFonts w:ascii="Times New Roman" w:hAnsi="Times New Roman"/>
          <w:spacing w:val="-3"/>
          <w:sz w:val="22"/>
          <w:szCs w:val="22"/>
        </w:rPr>
      </w:pPr>
    </w:p>
    <w:p w:rsidR="0068392D" w:rsidRPr="00661AEF" w:rsidRDefault="0068392D" w:rsidP="007F4F13">
      <w:pPr>
        <w:shd w:val="clear" w:color="auto" w:fill="FFFFFF"/>
        <w:suppressAutoHyphens/>
        <w:rPr>
          <w:rFonts w:ascii="Times New Roman" w:hAnsi="Times New Roman"/>
          <w:spacing w:val="-3"/>
          <w:sz w:val="22"/>
          <w:szCs w:val="22"/>
        </w:rPr>
      </w:pPr>
      <w:r>
        <w:rPr>
          <w:rFonts w:ascii="Times New Roman" w:hAnsi="Times New Roman"/>
          <w:spacing w:val="-3"/>
          <w:sz w:val="22"/>
          <w:szCs w:val="22"/>
        </w:rPr>
        <w:t>The Commission is no</w:t>
      </w:r>
      <w:r w:rsidR="00486F81">
        <w:rPr>
          <w:rFonts w:ascii="Times New Roman" w:hAnsi="Times New Roman"/>
          <w:spacing w:val="-3"/>
          <w:sz w:val="22"/>
          <w:szCs w:val="22"/>
        </w:rPr>
        <w:t xml:space="preserve">w seeking a three year approval/extension </w:t>
      </w:r>
      <w:r>
        <w:rPr>
          <w:rFonts w:ascii="Times New Roman" w:hAnsi="Times New Roman"/>
          <w:spacing w:val="-3"/>
          <w:sz w:val="22"/>
          <w:szCs w:val="22"/>
        </w:rPr>
        <w:t>from OMB for the information collection requirements that are contained in this collection.</w:t>
      </w:r>
    </w:p>
    <w:p w:rsidR="00AF1F74" w:rsidRPr="00D175AC" w:rsidRDefault="00AF1F74" w:rsidP="007F4F13">
      <w:pPr>
        <w:shd w:val="clear" w:color="auto" w:fill="FFFFFF"/>
        <w:suppressAutoHyphens/>
        <w:rPr>
          <w:rFonts w:ascii="Times New Roman" w:hAnsi="Times New Roman"/>
          <w:spacing w:val="-3"/>
          <w:sz w:val="22"/>
          <w:szCs w:val="22"/>
        </w:rPr>
      </w:pPr>
    </w:p>
    <w:p w:rsidR="00AF1F74" w:rsidRPr="00661AEF" w:rsidRDefault="00AF1F74" w:rsidP="007F4F13">
      <w:pPr>
        <w:shd w:val="clear" w:color="auto" w:fill="FFFFFF"/>
        <w:suppressAutoHyphens/>
        <w:rPr>
          <w:rFonts w:ascii="Times New Roman" w:hAnsi="Times New Roman"/>
          <w:b/>
          <w:spacing w:val="-3"/>
          <w:sz w:val="22"/>
          <w:szCs w:val="22"/>
        </w:rPr>
      </w:pPr>
      <w:r w:rsidRPr="00661AEF">
        <w:rPr>
          <w:rFonts w:ascii="Times New Roman" w:hAnsi="Times New Roman"/>
          <w:spacing w:val="-3"/>
          <w:sz w:val="22"/>
          <w:szCs w:val="22"/>
        </w:rPr>
        <w:t xml:space="preserve">2.  </w:t>
      </w:r>
      <w:r w:rsidR="00E90BA6" w:rsidRPr="00661AEF">
        <w:rPr>
          <w:rFonts w:ascii="Times New Roman" w:hAnsi="Times New Roman"/>
          <w:sz w:val="22"/>
          <w:szCs w:val="22"/>
        </w:rPr>
        <w:t xml:space="preserve">The information submitted as part of, or in response to, a petition for exemption pursuant to the proposed 47 C.F.R. § 79.3(d) will be used by the FCC to determine whether an “economically burdensome” exemption is warranted.  </w:t>
      </w:r>
      <w:r w:rsidRPr="00661AEF">
        <w:rPr>
          <w:rFonts w:ascii="Times New Roman" w:hAnsi="Times New Roman"/>
          <w:spacing w:val="-3"/>
          <w:sz w:val="22"/>
          <w:szCs w:val="22"/>
        </w:rPr>
        <w:t xml:space="preserve">The </w:t>
      </w:r>
      <w:r w:rsidR="00AA05BD" w:rsidRPr="00661AEF">
        <w:rPr>
          <w:rFonts w:ascii="Times New Roman" w:hAnsi="Times New Roman"/>
          <w:spacing w:val="-3"/>
          <w:sz w:val="22"/>
          <w:szCs w:val="22"/>
        </w:rPr>
        <w:t xml:space="preserve">FCC staff will use the </w:t>
      </w:r>
      <w:r w:rsidRPr="00661AEF">
        <w:rPr>
          <w:rFonts w:ascii="Times New Roman" w:hAnsi="Times New Roman"/>
          <w:spacing w:val="-3"/>
          <w:sz w:val="22"/>
          <w:szCs w:val="22"/>
        </w:rPr>
        <w:t xml:space="preserve">data </w:t>
      </w:r>
      <w:r w:rsidR="00E90BA6" w:rsidRPr="00661AEF">
        <w:rPr>
          <w:rFonts w:ascii="Times New Roman" w:hAnsi="Times New Roman"/>
          <w:spacing w:val="-3"/>
          <w:sz w:val="22"/>
          <w:szCs w:val="22"/>
        </w:rPr>
        <w:t xml:space="preserve">arising from complaints under the proposed </w:t>
      </w:r>
      <w:r w:rsidR="00E90BA6" w:rsidRPr="00661AEF">
        <w:rPr>
          <w:rFonts w:ascii="Times New Roman" w:hAnsi="Times New Roman"/>
          <w:sz w:val="22"/>
          <w:szCs w:val="22"/>
        </w:rPr>
        <w:t xml:space="preserve">47 C.F.R. § 79.3(e) </w:t>
      </w:r>
      <w:r w:rsidRPr="00661AEF">
        <w:rPr>
          <w:rFonts w:ascii="Times New Roman" w:hAnsi="Times New Roman"/>
          <w:spacing w:val="-3"/>
          <w:sz w:val="22"/>
          <w:szCs w:val="22"/>
        </w:rPr>
        <w:t xml:space="preserve">to enforce </w:t>
      </w:r>
      <w:r w:rsidR="00BC79CB" w:rsidRPr="00661AEF">
        <w:rPr>
          <w:rFonts w:ascii="Times New Roman" w:hAnsi="Times New Roman"/>
          <w:spacing w:val="-3"/>
          <w:sz w:val="22"/>
          <w:szCs w:val="22"/>
        </w:rPr>
        <w:t xml:space="preserve">the proposed </w:t>
      </w:r>
      <w:r w:rsidR="00A440E9" w:rsidRPr="00661AEF">
        <w:rPr>
          <w:rFonts w:ascii="Times New Roman" w:hAnsi="Times New Roman"/>
          <w:spacing w:val="-3"/>
          <w:sz w:val="22"/>
          <w:szCs w:val="22"/>
        </w:rPr>
        <w:t>47 CFR §</w:t>
      </w:r>
      <w:r w:rsidRPr="00661AEF">
        <w:rPr>
          <w:rFonts w:ascii="Times New Roman" w:hAnsi="Times New Roman"/>
          <w:spacing w:val="-3"/>
          <w:sz w:val="22"/>
          <w:szCs w:val="22"/>
        </w:rPr>
        <w:t xml:space="preserve"> 79.</w:t>
      </w:r>
      <w:r w:rsidR="00E90BA6" w:rsidRPr="00661AEF">
        <w:rPr>
          <w:rFonts w:ascii="Times New Roman" w:hAnsi="Times New Roman"/>
          <w:spacing w:val="-3"/>
          <w:sz w:val="22"/>
          <w:szCs w:val="22"/>
        </w:rPr>
        <w:t>3</w:t>
      </w:r>
      <w:r w:rsidRPr="00661AEF">
        <w:rPr>
          <w:rFonts w:ascii="Times New Roman" w:hAnsi="Times New Roman"/>
          <w:spacing w:val="-3"/>
          <w:sz w:val="22"/>
          <w:szCs w:val="22"/>
        </w:rPr>
        <w:t>.  Viewers may file complaints alleging violation of this rule with the Commission.  The Commission will notify video programming distributors of the complaint and the distributor will provide the Commission with a response to the complaint.</w:t>
      </w:r>
    </w:p>
    <w:p w:rsidR="007A5A4E" w:rsidRPr="00661AEF" w:rsidRDefault="007A5A4E" w:rsidP="007F4F13">
      <w:pPr>
        <w:shd w:val="clear" w:color="auto" w:fill="FFFFFF"/>
        <w:suppressAutoHyphens/>
        <w:rPr>
          <w:rFonts w:ascii="Times New Roman" w:hAnsi="Times New Roman"/>
          <w:b/>
          <w:spacing w:val="-3"/>
          <w:sz w:val="22"/>
          <w:szCs w:val="22"/>
          <w:highlight w:val="yellow"/>
        </w:rPr>
      </w:pPr>
    </w:p>
    <w:p w:rsidR="00571B33" w:rsidRPr="00661AEF" w:rsidRDefault="00571B33" w:rsidP="00571B33">
      <w:pPr>
        <w:rPr>
          <w:rFonts w:ascii="Times New Roman" w:hAnsi="Times New Roman"/>
          <w:sz w:val="22"/>
          <w:szCs w:val="22"/>
        </w:rPr>
      </w:pPr>
      <w:r w:rsidRPr="00661AEF">
        <w:rPr>
          <w:rFonts w:ascii="Times New Roman" w:hAnsi="Times New Roman"/>
          <w:sz w:val="22"/>
          <w:szCs w:val="22"/>
        </w:rPr>
        <w:t>This information collection includes personally identifiable information (PII)</w:t>
      </w:r>
      <w:r w:rsidR="009F033A" w:rsidRPr="00661AEF">
        <w:rPr>
          <w:rFonts w:ascii="Times New Roman" w:hAnsi="Times New Roman"/>
          <w:sz w:val="22"/>
          <w:szCs w:val="22"/>
        </w:rPr>
        <w:t xml:space="preserve"> with respect to complainants</w:t>
      </w:r>
      <w:r w:rsidRPr="00661AEF">
        <w:rPr>
          <w:rFonts w:ascii="Times New Roman" w:hAnsi="Times New Roman"/>
          <w:sz w:val="22"/>
          <w:szCs w:val="22"/>
        </w:rPr>
        <w:t>.</w:t>
      </w:r>
    </w:p>
    <w:p w:rsidR="00571B33" w:rsidRPr="00661AEF" w:rsidRDefault="00571B33" w:rsidP="00571B33">
      <w:pPr>
        <w:pStyle w:val="Numberedparagraphs"/>
        <w:tabs>
          <w:tab w:val="clear" w:pos="360"/>
          <w:tab w:val="clear" w:pos="1440"/>
          <w:tab w:val="left" w:pos="1080"/>
        </w:tabs>
        <w:ind w:left="720"/>
        <w:rPr>
          <w:sz w:val="22"/>
          <w:szCs w:val="22"/>
        </w:rPr>
      </w:pPr>
      <w:r w:rsidRPr="00661AEF">
        <w:rPr>
          <w:sz w:val="22"/>
          <w:szCs w:val="22"/>
        </w:rPr>
        <w:lastRenderedPageBreak/>
        <w:t>(</w:t>
      </w:r>
      <w:r w:rsidR="00714CAA" w:rsidRPr="00661AEF">
        <w:rPr>
          <w:sz w:val="22"/>
          <w:szCs w:val="22"/>
        </w:rPr>
        <w:t>a</w:t>
      </w:r>
      <w:r w:rsidRPr="00661AEF">
        <w:rPr>
          <w:sz w:val="22"/>
          <w:szCs w:val="22"/>
        </w:rPr>
        <w:t xml:space="preserve">)  As required by OMB Memorandum M-03-22 (September 26, 2003), the FCC completed a Privacy Impact Assessment (PIA) on June 28, 2007, that gives a full and complete explanation of how the FCC collects, stores, maintains, safeguards, and destroys the PII covered by these information collection requirements.  The PIA may be reviewed at: </w:t>
      </w:r>
      <w:hyperlink r:id="rId9" w:history="1">
        <w:r w:rsidRPr="00661AEF">
          <w:rPr>
            <w:rStyle w:val="Hyperlink"/>
            <w:sz w:val="22"/>
            <w:szCs w:val="22"/>
          </w:rPr>
          <w:t>http://www.fcc.gov/omd/privacyact/Privacy_Impact_Assessment.html</w:t>
        </w:r>
      </w:hyperlink>
      <w:r w:rsidRPr="00661AEF">
        <w:rPr>
          <w:sz w:val="22"/>
          <w:szCs w:val="22"/>
        </w:rPr>
        <w:t>.</w:t>
      </w:r>
    </w:p>
    <w:p w:rsidR="007A5A4E" w:rsidRPr="00661AEF" w:rsidRDefault="00571B33" w:rsidP="00B37298">
      <w:pPr>
        <w:shd w:val="clear" w:color="auto" w:fill="FFFFFF"/>
        <w:suppressAutoHyphens/>
        <w:ind w:left="720"/>
        <w:rPr>
          <w:rFonts w:ascii="Times New Roman" w:hAnsi="Times New Roman"/>
          <w:spacing w:val="-3"/>
          <w:sz w:val="22"/>
          <w:szCs w:val="22"/>
        </w:rPr>
      </w:pPr>
      <w:r w:rsidRPr="00661AEF">
        <w:rPr>
          <w:rFonts w:ascii="Times New Roman" w:hAnsi="Times New Roman"/>
          <w:sz w:val="22"/>
          <w:szCs w:val="22"/>
        </w:rPr>
        <w:t>(</w:t>
      </w:r>
      <w:r w:rsidR="00714CAA" w:rsidRPr="00661AEF">
        <w:rPr>
          <w:rFonts w:ascii="Times New Roman" w:hAnsi="Times New Roman"/>
          <w:sz w:val="22"/>
          <w:szCs w:val="22"/>
        </w:rPr>
        <w:t>b</w:t>
      </w:r>
      <w:r w:rsidRPr="00661AEF">
        <w:rPr>
          <w:rFonts w:ascii="Times New Roman" w:hAnsi="Times New Roman"/>
          <w:sz w:val="22"/>
          <w:szCs w:val="22"/>
        </w:rPr>
        <w:t xml:space="preserve">)  Furthermore, as required by the Privacy Act, 5 U.S.C. § 552a, the FCC also published a system of records notice (SORN), FCC/CGB-1, “Informal Complaints and Inquiries”, in the </w:t>
      </w:r>
      <w:r w:rsidRPr="00661AEF">
        <w:rPr>
          <w:rFonts w:ascii="Times New Roman" w:hAnsi="Times New Roman"/>
          <w:i/>
          <w:sz w:val="22"/>
          <w:szCs w:val="22"/>
        </w:rPr>
        <w:t>Federal Register</w:t>
      </w:r>
      <w:r w:rsidRPr="00661AEF">
        <w:rPr>
          <w:rFonts w:ascii="Times New Roman" w:hAnsi="Times New Roman"/>
          <w:sz w:val="22"/>
          <w:szCs w:val="22"/>
        </w:rPr>
        <w:t xml:space="preserve"> on December 15, 2009 (74 FR 66356), which became effective on January 25, 2010.</w:t>
      </w:r>
      <w:r w:rsidR="009F033A" w:rsidRPr="00661AEF">
        <w:rPr>
          <w:rStyle w:val="FootnoteReference"/>
          <w:rFonts w:ascii="Times New Roman" w:hAnsi="Times New Roman"/>
          <w:sz w:val="22"/>
          <w:szCs w:val="22"/>
        </w:rPr>
        <w:footnoteReference w:id="7"/>
      </w:r>
      <w:r w:rsidR="007A5A4E" w:rsidRPr="00661AEF">
        <w:rPr>
          <w:rFonts w:ascii="Times New Roman" w:hAnsi="Times New Roman"/>
          <w:spacing w:val="-3"/>
          <w:sz w:val="22"/>
          <w:szCs w:val="22"/>
        </w:rPr>
        <w:t xml:space="preserve"> </w:t>
      </w:r>
      <w:r w:rsidR="00CA653E" w:rsidRPr="00661AEF">
        <w:rPr>
          <w:rFonts w:ascii="Times New Roman" w:hAnsi="Times New Roman"/>
          <w:spacing w:val="-3"/>
          <w:sz w:val="22"/>
          <w:szCs w:val="22"/>
        </w:rPr>
        <w:t xml:space="preserve"> </w:t>
      </w:r>
    </w:p>
    <w:p w:rsidR="007A5A4E" w:rsidRPr="00661AEF" w:rsidRDefault="007A5A4E" w:rsidP="007F4F13">
      <w:pPr>
        <w:shd w:val="clear" w:color="auto" w:fill="FFFFFF"/>
        <w:suppressAutoHyphens/>
        <w:rPr>
          <w:rFonts w:ascii="Times New Roman" w:hAnsi="Times New Roman"/>
          <w:spacing w:val="-3"/>
          <w:sz w:val="22"/>
          <w:szCs w:val="22"/>
        </w:rPr>
      </w:pPr>
    </w:p>
    <w:p w:rsidR="00AF1F74" w:rsidRPr="00661AEF" w:rsidRDefault="00AF1F74" w:rsidP="007F4F13">
      <w:pPr>
        <w:shd w:val="clear" w:color="auto" w:fill="FFFFFF"/>
        <w:suppressAutoHyphens/>
        <w:rPr>
          <w:rFonts w:ascii="Times New Roman" w:hAnsi="Times New Roman"/>
          <w:spacing w:val="-3"/>
          <w:sz w:val="22"/>
          <w:szCs w:val="22"/>
        </w:rPr>
      </w:pPr>
      <w:r w:rsidRPr="00661AEF">
        <w:rPr>
          <w:rFonts w:ascii="Times New Roman" w:hAnsi="Times New Roman"/>
          <w:spacing w:val="-3"/>
          <w:sz w:val="22"/>
          <w:szCs w:val="22"/>
        </w:rPr>
        <w:t xml:space="preserve">3.  </w:t>
      </w:r>
      <w:r w:rsidR="00BC79CB" w:rsidRPr="00661AEF">
        <w:rPr>
          <w:rFonts w:ascii="Times New Roman" w:hAnsi="Times New Roman"/>
          <w:spacing w:val="-3"/>
          <w:sz w:val="22"/>
          <w:szCs w:val="22"/>
        </w:rPr>
        <w:t xml:space="preserve">Once placed on public notice, comments, oppositions, or replies relating to Petitions for exemption may be, but are not required to be, transmitted to the Commission electronically via the Electronic Comment Filing System (ECFS).  </w:t>
      </w:r>
      <w:r w:rsidRPr="00661AEF">
        <w:rPr>
          <w:rFonts w:ascii="Times New Roman" w:hAnsi="Times New Roman"/>
          <w:spacing w:val="-3"/>
          <w:sz w:val="22"/>
          <w:szCs w:val="22"/>
        </w:rPr>
        <w:t xml:space="preserve">Viewer complaints </w:t>
      </w:r>
      <w:r w:rsidR="000D2297" w:rsidRPr="00661AEF">
        <w:rPr>
          <w:rFonts w:ascii="Times New Roman" w:hAnsi="Times New Roman"/>
          <w:spacing w:val="-3"/>
          <w:sz w:val="22"/>
          <w:szCs w:val="22"/>
        </w:rPr>
        <w:t>may be transmitted to the Commission by any reasonable means, such as letter, facsimile transmission, telephone (voice/TRS/TTY), Internet email, audio-cassette recording, and Braille, or some other method that would best accommodate</w:t>
      </w:r>
      <w:r w:rsidR="00BC79CB" w:rsidRPr="00661AEF">
        <w:rPr>
          <w:rFonts w:ascii="Times New Roman" w:hAnsi="Times New Roman"/>
          <w:spacing w:val="-3"/>
          <w:sz w:val="22"/>
          <w:szCs w:val="22"/>
        </w:rPr>
        <w:t xml:space="preserve"> the complainant’s disability.</w:t>
      </w:r>
    </w:p>
    <w:p w:rsidR="00AF1F74" w:rsidRPr="00661AEF" w:rsidRDefault="00AF1F74" w:rsidP="007F4F13">
      <w:pPr>
        <w:shd w:val="clear" w:color="auto" w:fill="FFFFFF"/>
        <w:suppressAutoHyphens/>
        <w:rPr>
          <w:rFonts w:ascii="Times New Roman" w:hAnsi="Times New Roman"/>
          <w:spacing w:val="-3"/>
          <w:sz w:val="22"/>
          <w:szCs w:val="22"/>
        </w:rPr>
      </w:pPr>
    </w:p>
    <w:p w:rsidR="00AF1F74" w:rsidRPr="00661AEF" w:rsidRDefault="00AF1F74" w:rsidP="007F4F13">
      <w:pPr>
        <w:shd w:val="clear" w:color="auto" w:fill="FFFFFF"/>
        <w:suppressAutoHyphens/>
        <w:rPr>
          <w:rFonts w:ascii="Times New Roman" w:hAnsi="Times New Roman"/>
          <w:spacing w:val="-3"/>
          <w:sz w:val="22"/>
          <w:szCs w:val="22"/>
        </w:rPr>
      </w:pPr>
      <w:r w:rsidRPr="00661AEF">
        <w:rPr>
          <w:rFonts w:ascii="Times New Roman" w:hAnsi="Times New Roman"/>
          <w:spacing w:val="-3"/>
          <w:sz w:val="22"/>
          <w:szCs w:val="22"/>
        </w:rPr>
        <w:t>4.  No other agency imposes similar information collection</w:t>
      </w:r>
      <w:r w:rsidR="00BC79CB" w:rsidRPr="00661AEF">
        <w:rPr>
          <w:rFonts w:ascii="Times New Roman" w:hAnsi="Times New Roman"/>
          <w:spacing w:val="-3"/>
          <w:sz w:val="22"/>
          <w:szCs w:val="22"/>
        </w:rPr>
        <w:t>s</w:t>
      </w:r>
      <w:r w:rsidRPr="00661AEF">
        <w:rPr>
          <w:rFonts w:ascii="Times New Roman" w:hAnsi="Times New Roman"/>
          <w:spacing w:val="-3"/>
          <w:sz w:val="22"/>
          <w:szCs w:val="22"/>
        </w:rPr>
        <w:t xml:space="preserve"> on the respondents.  There </w:t>
      </w:r>
      <w:r w:rsidR="00CA653E" w:rsidRPr="00661AEF">
        <w:rPr>
          <w:rFonts w:ascii="Times New Roman" w:hAnsi="Times New Roman"/>
          <w:spacing w:val="-3"/>
          <w:sz w:val="22"/>
          <w:szCs w:val="22"/>
        </w:rPr>
        <w:t xml:space="preserve">is </w:t>
      </w:r>
      <w:r w:rsidRPr="00661AEF">
        <w:rPr>
          <w:rFonts w:ascii="Times New Roman" w:hAnsi="Times New Roman"/>
          <w:spacing w:val="-3"/>
          <w:sz w:val="22"/>
          <w:szCs w:val="22"/>
        </w:rPr>
        <w:t>no similar data available.</w:t>
      </w:r>
    </w:p>
    <w:p w:rsidR="00AF1F74" w:rsidRPr="00661AEF" w:rsidRDefault="00AF1F74" w:rsidP="007F4F13">
      <w:pPr>
        <w:shd w:val="clear" w:color="auto" w:fill="FFFFFF"/>
        <w:suppressAutoHyphens/>
        <w:rPr>
          <w:rFonts w:ascii="Times New Roman" w:hAnsi="Times New Roman"/>
          <w:spacing w:val="-3"/>
          <w:sz w:val="22"/>
          <w:szCs w:val="22"/>
        </w:rPr>
      </w:pPr>
    </w:p>
    <w:p w:rsidR="00984EFA" w:rsidRPr="00661AEF" w:rsidRDefault="00AF1F74" w:rsidP="007F4F13">
      <w:pPr>
        <w:shd w:val="clear" w:color="auto" w:fill="FFFFFF"/>
        <w:suppressAutoHyphens/>
        <w:rPr>
          <w:rFonts w:ascii="Times New Roman" w:hAnsi="Times New Roman"/>
          <w:spacing w:val="-3"/>
          <w:sz w:val="22"/>
          <w:szCs w:val="22"/>
        </w:rPr>
      </w:pPr>
      <w:r w:rsidRPr="00661AEF">
        <w:rPr>
          <w:rFonts w:ascii="Times New Roman" w:hAnsi="Times New Roman"/>
          <w:spacing w:val="-3"/>
          <w:sz w:val="22"/>
          <w:szCs w:val="22"/>
        </w:rPr>
        <w:t>5.  In conformance with the Paperwork Reduction Act of 1995, the Commission is making an effort to minimize the burden on all respondents.   Th</w:t>
      </w:r>
      <w:r w:rsidR="00BC79CB" w:rsidRPr="00661AEF">
        <w:rPr>
          <w:rFonts w:ascii="Times New Roman" w:hAnsi="Times New Roman"/>
          <w:spacing w:val="-3"/>
          <w:sz w:val="22"/>
          <w:szCs w:val="22"/>
        </w:rPr>
        <w:t xml:space="preserve">ese </w:t>
      </w:r>
      <w:r w:rsidRPr="00661AEF">
        <w:rPr>
          <w:rFonts w:ascii="Times New Roman" w:hAnsi="Times New Roman"/>
          <w:spacing w:val="-3"/>
          <w:sz w:val="22"/>
          <w:szCs w:val="22"/>
        </w:rPr>
        <w:t>collection</w:t>
      </w:r>
      <w:r w:rsidR="00BC79CB" w:rsidRPr="00661AEF">
        <w:rPr>
          <w:rFonts w:ascii="Times New Roman" w:hAnsi="Times New Roman"/>
          <w:spacing w:val="-3"/>
          <w:sz w:val="22"/>
          <w:szCs w:val="22"/>
        </w:rPr>
        <w:t>s</w:t>
      </w:r>
      <w:r w:rsidRPr="00661AEF">
        <w:rPr>
          <w:rFonts w:ascii="Times New Roman" w:hAnsi="Times New Roman"/>
          <w:spacing w:val="-3"/>
          <w:sz w:val="22"/>
          <w:szCs w:val="22"/>
        </w:rPr>
        <w:t xml:space="preserve"> will not impose a significant burden on small businesses or other small entities.</w:t>
      </w:r>
    </w:p>
    <w:p w:rsidR="00AF1F74" w:rsidRPr="00D175AC" w:rsidRDefault="00AF1F74" w:rsidP="007F4F13">
      <w:pPr>
        <w:shd w:val="clear" w:color="auto" w:fill="FFFFFF"/>
        <w:suppressAutoHyphens/>
        <w:rPr>
          <w:rFonts w:ascii="Times New Roman" w:hAnsi="Times New Roman"/>
          <w:spacing w:val="-3"/>
          <w:sz w:val="22"/>
          <w:szCs w:val="22"/>
        </w:rPr>
      </w:pPr>
    </w:p>
    <w:p w:rsidR="00AF1F74" w:rsidRPr="00661AEF" w:rsidRDefault="00AF1F74" w:rsidP="007F4F13">
      <w:pPr>
        <w:shd w:val="clear" w:color="auto" w:fill="FFFFFF"/>
        <w:suppressAutoHyphens/>
        <w:rPr>
          <w:rFonts w:ascii="Times New Roman" w:hAnsi="Times New Roman"/>
          <w:spacing w:val="-3"/>
          <w:sz w:val="22"/>
          <w:szCs w:val="22"/>
        </w:rPr>
      </w:pPr>
      <w:r w:rsidRPr="00661AEF">
        <w:rPr>
          <w:rFonts w:ascii="Times New Roman" w:hAnsi="Times New Roman"/>
          <w:spacing w:val="-3"/>
          <w:sz w:val="22"/>
          <w:szCs w:val="22"/>
        </w:rPr>
        <w:t xml:space="preserve">6.  </w:t>
      </w:r>
      <w:r w:rsidR="002C0DEE" w:rsidRPr="00661AEF">
        <w:rPr>
          <w:rFonts w:ascii="Times New Roman" w:hAnsi="Times New Roman"/>
          <w:spacing w:val="-3"/>
          <w:sz w:val="22"/>
          <w:szCs w:val="22"/>
        </w:rPr>
        <w:t>If th</w:t>
      </w:r>
      <w:r w:rsidR="00BC79CB" w:rsidRPr="00661AEF">
        <w:rPr>
          <w:rFonts w:ascii="Times New Roman" w:hAnsi="Times New Roman"/>
          <w:spacing w:val="-3"/>
          <w:sz w:val="22"/>
          <w:szCs w:val="22"/>
        </w:rPr>
        <w:t>e</w:t>
      </w:r>
      <w:r w:rsidR="002C0DEE" w:rsidRPr="00661AEF">
        <w:rPr>
          <w:rFonts w:ascii="Times New Roman" w:hAnsi="Times New Roman"/>
          <w:spacing w:val="-3"/>
          <w:sz w:val="22"/>
          <w:szCs w:val="22"/>
        </w:rPr>
        <w:t>s</w:t>
      </w:r>
      <w:r w:rsidR="00BC79CB" w:rsidRPr="00661AEF">
        <w:rPr>
          <w:rFonts w:ascii="Times New Roman" w:hAnsi="Times New Roman"/>
          <w:spacing w:val="-3"/>
          <w:sz w:val="22"/>
          <w:szCs w:val="22"/>
        </w:rPr>
        <w:t>e</w:t>
      </w:r>
      <w:r w:rsidR="002C0DEE" w:rsidRPr="00661AEF">
        <w:rPr>
          <w:rFonts w:ascii="Times New Roman" w:hAnsi="Times New Roman"/>
          <w:spacing w:val="-3"/>
          <w:sz w:val="22"/>
          <w:szCs w:val="22"/>
        </w:rPr>
        <w:t xml:space="preserve"> information collection</w:t>
      </w:r>
      <w:r w:rsidR="00BC79CB" w:rsidRPr="00661AEF">
        <w:rPr>
          <w:rFonts w:ascii="Times New Roman" w:hAnsi="Times New Roman"/>
          <w:spacing w:val="-3"/>
          <w:sz w:val="22"/>
          <w:szCs w:val="22"/>
        </w:rPr>
        <w:t>s</w:t>
      </w:r>
      <w:r w:rsidR="002C0DEE" w:rsidRPr="00661AEF">
        <w:rPr>
          <w:rFonts w:ascii="Times New Roman" w:hAnsi="Times New Roman"/>
          <w:spacing w:val="-3"/>
          <w:sz w:val="22"/>
          <w:szCs w:val="22"/>
        </w:rPr>
        <w:t xml:space="preserve"> w</w:t>
      </w:r>
      <w:r w:rsidR="00BC79CB" w:rsidRPr="00661AEF">
        <w:rPr>
          <w:rFonts w:ascii="Times New Roman" w:hAnsi="Times New Roman"/>
          <w:spacing w:val="-3"/>
          <w:sz w:val="22"/>
          <w:szCs w:val="22"/>
        </w:rPr>
        <w:t>ere</w:t>
      </w:r>
      <w:r w:rsidR="002C0DEE" w:rsidRPr="00661AEF">
        <w:rPr>
          <w:rFonts w:ascii="Times New Roman" w:hAnsi="Times New Roman"/>
          <w:spacing w:val="-3"/>
          <w:sz w:val="22"/>
          <w:szCs w:val="22"/>
        </w:rPr>
        <w:t xml:space="preserve"> not conducted, the Commission might have no basis for enforcing its essential rules regarding </w:t>
      </w:r>
      <w:r w:rsidR="00BC79CB" w:rsidRPr="00661AEF">
        <w:rPr>
          <w:rFonts w:ascii="Times New Roman" w:hAnsi="Times New Roman"/>
          <w:spacing w:val="-3"/>
          <w:sz w:val="22"/>
          <w:szCs w:val="22"/>
        </w:rPr>
        <w:t xml:space="preserve">television program </w:t>
      </w:r>
      <w:r w:rsidR="002C0DEE" w:rsidRPr="00661AEF">
        <w:rPr>
          <w:rFonts w:ascii="Times New Roman" w:hAnsi="Times New Roman"/>
          <w:spacing w:val="-3"/>
          <w:sz w:val="22"/>
          <w:szCs w:val="22"/>
        </w:rPr>
        <w:t xml:space="preserve">accessibility </w:t>
      </w:r>
      <w:r w:rsidR="00BC79CB" w:rsidRPr="00661AEF">
        <w:rPr>
          <w:rFonts w:ascii="Times New Roman" w:hAnsi="Times New Roman"/>
          <w:spacing w:val="-3"/>
          <w:sz w:val="22"/>
          <w:szCs w:val="22"/>
        </w:rPr>
        <w:t>for</w:t>
      </w:r>
      <w:r w:rsidR="002C0DEE" w:rsidRPr="00661AEF">
        <w:rPr>
          <w:rFonts w:ascii="Times New Roman" w:hAnsi="Times New Roman"/>
          <w:spacing w:val="-3"/>
          <w:sz w:val="22"/>
          <w:szCs w:val="22"/>
        </w:rPr>
        <w:t xml:space="preserve"> people with visual disabilities</w:t>
      </w:r>
      <w:r w:rsidRPr="00661AEF">
        <w:rPr>
          <w:rFonts w:ascii="Times New Roman" w:hAnsi="Times New Roman"/>
          <w:spacing w:val="-3"/>
          <w:sz w:val="22"/>
          <w:szCs w:val="22"/>
        </w:rPr>
        <w:t>.</w:t>
      </w:r>
      <w:r w:rsidR="002C0DEE" w:rsidRPr="00661AEF">
        <w:rPr>
          <w:rFonts w:ascii="Times New Roman" w:hAnsi="Times New Roman"/>
          <w:spacing w:val="-3"/>
          <w:sz w:val="22"/>
          <w:szCs w:val="22"/>
        </w:rPr>
        <w:t xml:space="preserve">  A viewer complaint process is critical to such enforcement efforts.</w:t>
      </w:r>
      <w:r w:rsidR="009B46B9" w:rsidRPr="00661AEF">
        <w:rPr>
          <w:rFonts w:ascii="Times New Roman" w:hAnsi="Times New Roman"/>
          <w:spacing w:val="-3"/>
          <w:sz w:val="22"/>
          <w:szCs w:val="22"/>
        </w:rPr>
        <w:t xml:space="preserve">  It might also have no basis for extending appropriate exemptions from these video description rules.</w:t>
      </w:r>
    </w:p>
    <w:p w:rsidR="00AF1F74" w:rsidRPr="00661AEF" w:rsidRDefault="00AF1F74" w:rsidP="007F4F13">
      <w:pPr>
        <w:shd w:val="clear" w:color="auto" w:fill="FFFFFF"/>
        <w:suppressAutoHyphens/>
        <w:rPr>
          <w:rFonts w:ascii="Times New Roman" w:hAnsi="Times New Roman"/>
          <w:spacing w:val="-3"/>
          <w:sz w:val="22"/>
          <w:szCs w:val="22"/>
        </w:rPr>
      </w:pPr>
    </w:p>
    <w:p w:rsidR="00AF1F74" w:rsidRPr="00661AEF" w:rsidRDefault="00AF1F74" w:rsidP="007F4F13">
      <w:pPr>
        <w:shd w:val="clear" w:color="auto" w:fill="FFFFFF"/>
        <w:suppressAutoHyphens/>
        <w:rPr>
          <w:rFonts w:ascii="Times New Roman" w:hAnsi="Times New Roman"/>
          <w:spacing w:val="-3"/>
          <w:sz w:val="22"/>
          <w:szCs w:val="22"/>
        </w:rPr>
      </w:pPr>
      <w:r w:rsidRPr="00661AEF">
        <w:rPr>
          <w:rFonts w:ascii="Times New Roman" w:hAnsi="Times New Roman"/>
          <w:spacing w:val="-3"/>
          <w:sz w:val="22"/>
          <w:szCs w:val="22"/>
        </w:rPr>
        <w:t xml:space="preserve">7.  </w:t>
      </w:r>
      <w:r w:rsidR="00CF2653" w:rsidRPr="00661AEF">
        <w:rPr>
          <w:rFonts w:ascii="Times New Roman" w:hAnsi="Times New Roman"/>
          <w:spacing w:val="-3"/>
          <w:sz w:val="22"/>
          <w:szCs w:val="22"/>
        </w:rPr>
        <w:t xml:space="preserve">Respondents theoretically could file complaints to the Commission more than quarterly depending on the frequency of alleged rule violations.  Otherwise, </w:t>
      </w:r>
      <w:r w:rsidR="009B46B9" w:rsidRPr="00661AEF">
        <w:rPr>
          <w:rFonts w:ascii="Times New Roman" w:hAnsi="Times New Roman"/>
          <w:sz w:val="22"/>
          <w:szCs w:val="22"/>
        </w:rPr>
        <w:t>there are no special circumstances associated with these information collections</w:t>
      </w:r>
      <w:r w:rsidRPr="00661AEF">
        <w:rPr>
          <w:rFonts w:ascii="Times New Roman" w:hAnsi="Times New Roman"/>
          <w:spacing w:val="-3"/>
          <w:sz w:val="22"/>
          <w:szCs w:val="22"/>
        </w:rPr>
        <w:t>.</w:t>
      </w:r>
    </w:p>
    <w:p w:rsidR="00AF1F74" w:rsidRPr="00661AEF" w:rsidRDefault="00AF1F74" w:rsidP="007F4F13">
      <w:pPr>
        <w:shd w:val="clear" w:color="auto" w:fill="FFFFFF"/>
        <w:suppressAutoHyphens/>
        <w:rPr>
          <w:rFonts w:ascii="Times New Roman" w:hAnsi="Times New Roman"/>
          <w:spacing w:val="-3"/>
          <w:sz w:val="22"/>
          <w:szCs w:val="22"/>
        </w:rPr>
      </w:pPr>
    </w:p>
    <w:p w:rsidR="009B46B9" w:rsidRPr="00661AEF" w:rsidRDefault="00AF1F74" w:rsidP="009B46B9">
      <w:pPr>
        <w:widowControl/>
        <w:autoSpaceDE w:val="0"/>
        <w:autoSpaceDN w:val="0"/>
        <w:adjustRightInd w:val="0"/>
        <w:rPr>
          <w:rFonts w:ascii="Times New Roman" w:hAnsi="Times New Roman"/>
          <w:snapToGrid/>
          <w:sz w:val="22"/>
          <w:szCs w:val="22"/>
        </w:rPr>
      </w:pPr>
      <w:r w:rsidRPr="00661AEF">
        <w:rPr>
          <w:rFonts w:ascii="Times New Roman" w:hAnsi="Times New Roman"/>
          <w:spacing w:val="-3"/>
          <w:sz w:val="22"/>
          <w:szCs w:val="22"/>
        </w:rPr>
        <w:t xml:space="preserve">8.  </w:t>
      </w:r>
      <w:r w:rsidR="00661AEF" w:rsidRPr="00661AEF">
        <w:rPr>
          <w:rFonts w:ascii="Times New Roman" w:hAnsi="Times New Roman"/>
          <w:spacing w:val="-3"/>
          <w:sz w:val="22"/>
          <w:szCs w:val="22"/>
        </w:rPr>
        <w:t xml:space="preserve">The Commission published a Notice </w:t>
      </w:r>
      <w:r w:rsidR="00661AEF" w:rsidRPr="00EF4C90">
        <w:rPr>
          <w:rFonts w:ascii="Times New Roman" w:hAnsi="Times New Roman"/>
          <w:spacing w:val="-3"/>
          <w:sz w:val="22"/>
          <w:szCs w:val="22"/>
        </w:rPr>
        <w:t>(</w:t>
      </w:r>
      <w:r w:rsidR="00EF4C90" w:rsidRPr="00EF4C90">
        <w:rPr>
          <w:rFonts w:ascii="Times New Roman" w:hAnsi="Times New Roman"/>
          <w:spacing w:val="-3"/>
          <w:sz w:val="22"/>
          <w:szCs w:val="22"/>
        </w:rPr>
        <w:t>84</w:t>
      </w:r>
      <w:r w:rsidR="00F33D79" w:rsidRPr="00EF4C90">
        <w:rPr>
          <w:rFonts w:ascii="Times New Roman" w:hAnsi="Times New Roman"/>
          <w:spacing w:val="-3"/>
          <w:sz w:val="22"/>
          <w:szCs w:val="22"/>
        </w:rPr>
        <w:t xml:space="preserve"> </w:t>
      </w:r>
      <w:r w:rsidR="00661AEF" w:rsidRPr="00EF4C90">
        <w:rPr>
          <w:rFonts w:ascii="Times New Roman" w:hAnsi="Times New Roman"/>
          <w:spacing w:val="-3"/>
          <w:sz w:val="22"/>
          <w:szCs w:val="22"/>
        </w:rPr>
        <w:t>FR</w:t>
      </w:r>
      <w:r w:rsidR="00F33D79" w:rsidRPr="00EF4C90">
        <w:rPr>
          <w:rFonts w:ascii="Times New Roman" w:hAnsi="Times New Roman"/>
          <w:spacing w:val="-3"/>
          <w:sz w:val="22"/>
          <w:szCs w:val="22"/>
        </w:rPr>
        <w:t xml:space="preserve"> </w:t>
      </w:r>
      <w:r w:rsidR="00EF4C90" w:rsidRPr="00EF4C90">
        <w:rPr>
          <w:rFonts w:ascii="Times New Roman" w:hAnsi="Times New Roman"/>
          <w:spacing w:val="-3"/>
          <w:sz w:val="22"/>
          <w:szCs w:val="22"/>
        </w:rPr>
        <w:t>37284</w:t>
      </w:r>
      <w:r w:rsidR="00661AEF" w:rsidRPr="00EF4C90">
        <w:rPr>
          <w:rFonts w:ascii="Times New Roman" w:hAnsi="Times New Roman"/>
          <w:spacing w:val="-3"/>
          <w:sz w:val="22"/>
          <w:szCs w:val="22"/>
        </w:rPr>
        <w:t>) in the Federal Register on</w:t>
      </w:r>
      <w:r w:rsidR="007856F9" w:rsidRPr="00EF4C90">
        <w:rPr>
          <w:rFonts w:ascii="Times New Roman" w:hAnsi="Times New Roman"/>
          <w:spacing w:val="-3"/>
          <w:sz w:val="22"/>
          <w:szCs w:val="22"/>
        </w:rPr>
        <w:t xml:space="preserve"> </w:t>
      </w:r>
      <w:r w:rsidR="00EF4C90" w:rsidRPr="00EF4C90">
        <w:rPr>
          <w:rFonts w:ascii="Times New Roman" w:hAnsi="Times New Roman"/>
          <w:spacing w:val="-3"/>
          <w:sz w:val="22"/>
          <w:szCs w:val="22"/>
        </w:rPr>
        <w:t>July 31</w:t>
      </w:r>
      <w:r w:rsidR="00661AEF" w:rsidRPr="00EF4C90">
        <w:rPr>
          <w:rFonts w:ascii="Times New Roman" w:hAnsi="Times New Roman"/>
          <w:spacing w:val="-3"/>
          <w:sz w:val="22"/>
          <w:szCs w:val="22"/>
        </w:rPr>
        <w:t>, 201</w:t>
      </w:r>
      <w:r w:rsidR="007856F9" w:rsidRPr="00EF4C90">
        <w:rPr>
          <w:rFonts w:ascii="Times New Roman" w:hAnsi="Times New Roman"/>
          <w:spacing w:val="-3"/>
          <w:sz w:val="22"/>
          <w:szCs w:val="22"/>
        </w:rPr>
        <w:t>9</w:t>
      </w:r>
      <w:r w:rsidR="00661AEF" w:rsidRPr="00661AEF">
        <w:rPr>
          <w:rFonts w:ascii="Times New Roman" w:hAnsi="Times New Roman"/>
          <w:spacing w:val="-3"/>
          <w:sz w:val="22"/>
          <w:szCs w:val="22"/>
        </w:rPr>
        <w:t xml:space="preserve"> seeking comments on the information collection requirements contained in this supporting statement.  No comments were received from the public</w:t>
      </w:r>
      <w:r w:rsidR="00F33D79">
        <w:rPr>
          <w:rFonts w:ascii="Times New Roman" w:hAnsi="Times New Roman"/>
          <w:spacing w:val="-3"/>
          <w:sz w:val="22"/>
          <w:szCs w:val="22"/>
        </w:rPr>
        <w:t xml:space="preserve"> to date</w:t>
      </w:r>
      <w:r w:rsidR="00661AEF" w:rsidRPr="00661AEF">
        <w:rPr>
          <w:rFonts w:ascii="Times New Roman" w:hAnsi="Times New Roman"/>
          <w:spacing w:val="-3"/>
          <w:sz w:val="22"/>
          <w:szCs w:val="22"/>
        </w:rPr>
        <w:t xml:space="preserve">.   </w:t>
      </w:r>
    </w:p>
    <w:p w:rsidR="00062224" w:rsidRPr="00661AEF" w:rsidRDefault="00062224" w:rsidP="007F4F13">
      <w:pPr>
        <w:shd w:val="clear" w:color="auto" w:fill="FFFFFF"/>
        <w:suppressAutoHyphens/>
        <w:rPr>
          <w:rFonts w:ascii="Times New Roman" w:hAnsi="Times New Roman"/>
          <w:spacing w:val="-3"/>
          <w:sz w:val="22"/>
          <w:szCs w:val="22"/>
        </w:rPr>
      </w:pPr>
    </w:p>
    <w:p w:rsidR="00AF1F74" w:rsidRPr="00661AEF" w:rsidRDefault="00AF1F74" w:rsidP="007F4F13">
      <w:pPr>
        <w:shd w:val="clear" w:color="auto" w:fill="FFFFFF"/>
        <w:suppressAutoHyphens/>
        <w:rPr>
          <w:rFonts w:ascii="Times New Roman" w:hAnsi="Times New Roman"/>
          <w:spacing w:val="-3"/>
          <w:sz w:val="22"/>
          <w:szCs w:val="22"/>
        </w:rPr>
      </w:pPr>
      <w:r w:rsidRPr="00661AEF">
        <w:rPr>
          <w:rFonts w:ascii="Times New Roman" w:hAnsi="Times New Roman"/>
          <w:spacing w:val="-3"/>
          <w:sz w:val="22"/>
          <w:szCs w:val="22"/>
        </w:rPr>
        <w:t xml:space="preserve">9.  No payment or gift </w:t>
      </w:r>
      <w:r w:rsidR="009B46B9" w:rsidRPr="00661AEF">
        <w:rPr>
          <w:rFonts w:ascii="Times New Roman" w:hAnsi="Times New Roman"/>
          <w:spacing w:val="-3"/>
          <w:sz w:val="22"/>
          <w:szCs w:val="22"/>
        </w:rPr>
        <w:t>will be</w:t>
      </w:r>
      <w:r w:rsidRPr="00661AEF">
        <w:rPr>
          <w:rFonts w:ascii="Times New Roman" w:hAnsi="Times New Roman"/>
          <w:spacing w:val="-3"/>
          <w:sz w:val="22"/>
          <w:szCs w:val="22"/>
        </w:rPr>
        <w:t xml:space="preserve"> provided to respondents.</w:t>
      </w:r>
    </w:p>
    <w:p w:rsidR="003649CF" w:rsidRPr="00661AEF" w:rsidRDefault="003649CF" w:rsidP="007F4F13">
      <w:pPr>
        <w:shd w:val="clear" w:color="auto" w:fill="FFFFFF"/>
        <w:suppressAutoHyphens/>
        <w:rPr>
          <w:rFonts w:ascii="Times New Roman" w:hAnsi="Times New Roman"/>
          <w:spacing w:val="-3"/>
          <w:sz w:val="22"/>
          <w:szCs w:val="22"/>
        </w:rPr>
      </w:pPr>
    </w:p>
    <w:p w:rsidR="007A5A4E" w:rsidRDefault="007A5A4E" w:rsidP="00847957">
      <w:pPr>
        <w:suppressAutoHyphens/>
        <w:rPr>
          <w:rFonts w:ascii="Times New Roman" w:hAnsi="Times New Roman"/>
          <w:sz w:val="22"/>
          <w:szCs w:val="22"/>
          <w:shd w:val="clear" w:color="auto" w:fill="FFFFFF"/>
        </w:rPr>
      </w:pPr>
      <w:r w:rsidRPr="00661AEF">
        <w:rPr>
          <w:rFonts w:ascii="Times New Roman" w:hAnsi="Times New Roman"/>
          <w:spacing w:val="-3"/>
          <w:sz w:val="22"/>
          <w:szCs w:val="22"/>
        </w:rPr>
        <w:t xml:space="preserve">10.  </w:t>
      </w:r>
      <w:r w:rsidR="00847957" w:rsidRPr="00661AEF">
        <w:rPr>
          <w:rFonts w:ascii="Times New Roman" w:hAnsi="Times New Roman"/>
          <w:spacing w:val="-3"/>
          <w:sz w:val="22"/>
          <w:szCs w:val="22"/>
        </w:rPr>
        <w:t>Some a</w:t>
      </w:r>
      <w:r w:rsidRPr="00661AEF">
        <w:rPr>
          <w:rFonts w:ascii="Times New Roman" w:hAnsi="Times New Roman"/>
          <w:spacing w:val="-3"/>
          <w:sz w:val="22"/>
          <w:szCs w:val="22"/>
        </w:rPr>
        <w:t>ssurances of confidentiality are being provided to the respondents.  The Commission is requesting that individuals (consumers/respondents) submit their names, addresses, and telephone numbers, which the Commission’s staff need to process the complaints</w:t>
      </w:r>
      <w:r w:rsidR="00847957" w:rsidRPr="00661AEF">
        <w:rPr>
          <w:rFonts w:ascii="Times New Roman" w:hAnsi="Times New Roman"/>
          <w:sz w:val="22"/>
          <w:szCs w:val="22"/>
          <w:shd w:val="clear" w:color="auto" w:fill="FFFFFF"/>
        </w:rPr>
        <w:t>.  Any use of this information</w:t>
      </w:r>
      <w:r w:rsidR="00571B33" w:rsidRPr="00661AEF">
        <w:rPr>
          <w:rFonts w:ascii="Times New Roman" w:hAnsi="Times New Roman"/>
          <w:sz w:val="22"/>
          <w:szCs w:val="22"/>
          <w:shd w:val="clear" w:color="auto" w:fill="FFFFFF"/>
        </w:rPr>
        <w:t xml:space="preserve"> is covered under the </w:t>
      </w:r>
      <w:r w:rsidR="00847957" w:rsidRPr="00661AEF">
        <w:rPr>
          <w:rFonts w:ascii="Times New Roman" w:hAnsi="Times New Roman"/>
          <w:sz w:val="22"/>
          <w:szCs w:val="22"/>
          <w:shd w:val="clear" w:color="auto" w:fill="FFFFFF"/>
        </w:rPr>
        <w:t xml:space="preserve">routine uses listed in the </w:t>
      </w:r>
      <w:r w:rsidR="00571B33" w:rsidRPr="00661AEF">
        <w:rPr>
          <w:rFonts w:ascii="Times New Roman" w:hAnsi="Times New Roman"/>
          <w:sz w:val="22"/>
          <w:szCs w:val="22"/>
          <w:shd w:val="clear" w:color="auto" w:fill="FFFFFF"/>
        </w:rPr>
        <w:t>Commission’s SORN,</w:t>
      </w:r>
      <w:r w:rsidR="00571B33" w:rsidRPr="00661AEF">
        <w:rPr>
          <w:rFonts w:ascii="Times New Roman" w:hAnsi="Times New Roman"/>
          <w:sz w:val="22"/>
          <w:szCs w:val="22"/>
        </w:rPr>
        <w:t xml:space="preserve"> FCC/CGB-1,</w:t>
      </w:r>
      <w:r w:rsidR="00571B33" w:rsidRPr="00661AEF">
        <w:rPr>
          <w:rFonts w:ascii="Times New Roman" w:hAnsi="Times New Roman"/>
          <w:sz w:val="22"/>
          <w:szCs w:val="22"/>
          <w:shd w:val="clear" w:color="auto" w:fill="FFFFFF"/>
        </w:rPr>
        <w:t xml:space="preserve"> “Consumer Inquiries and Complaints Division.”  </w:t>
      </w:r>
    </w:p>
    <w:p w:rsidR="00972950" w:rsidRPr="00972950" w:rsidRDefault="00972950" w:rsidP="00847957">
      <w:pPr>
        <w:suppressAutoHyphens/>
        <w:rPr>
          <w:rFonts w:ascii="Times New Roman" w:hAnsi="Times New Roman"/>
          <w:sz w:val="22"/>
          <w:szCs w:val="22"/>
          <w:shd w:val="clear" w:color="auto" w:fill="FFFFFF"/>
        </w:rPr>
      </w:pPr>
    </w:p>
    <w:p w:rsidR="00972950" w:rsidRDefault="00972950" w:rsidP="00972950">
      <w:pPr>
        <w:ind w:left="360" w:hanging="360"/>
        <w:rPr>
          <w:rFonts w:ascii="Times New Roman" w:hAnsi="Times New Roman"/>
          <w:sz w:val="22"/>
          <w:szCs w:val="22"/>
        </w:rPr>
      </w:pPr>
      <w:r w:rsidRPr="00972950">
        <w:rPr>
          <w:rFonts w:ascii="Times New Roman" w:hAnsi="Times New Roman"/>
          <w:sz w:val="22"/>
          <w:szCs w:val="22"/>
        </w:rPr>
        <w:t>The PIA that the FCC completed on June 28, 2007 gives a full and comp</w:t>
      </w:r>
      <w:r>
        <w:rPr>
          <w:rFonts w:ascii="Times New Roman" w:hAnsi="Times New Roman"/>
          <w:sz w:val="22"/>
          <w:szCs w:val="22"/>
        </w:rPr>
        <w:t>lete explanation of how the FCC</w:t>
      </w:r>
    </w:p>
    <w:p w:rsidR="00972950" w:rsidRDefault="00972950" w:rsidP="00972950">
      <w:pPr>
        <w:ind w:left="360" w:hanging="360"/>
        <w:rPr>
          <w:rFonts w:ascii="Times New Roman" w:hAnsi="Times New Roman"/>
          <w:sz w:val="22"/>
          <w:szCs w:val="22"/>
        </w:rPr>
      </w:pPr>
      <w:r w:rsidRPr="00972950">
        <w:rPr>
          <w:rFonts w:ascii="Times New Roman" w:hAnsi="Times New Roman"/>
          <w:sz w:val="22"/>
          <w:szCs w:val="22"/>
        </w:rPr>
        <w:t xml:space="preserve">collects, stores, maintains, safeguards, and destroys the PII, as required by OMB regulations contained in </w:t>
      </w:r>
    </w:p>
    <w:p w:rsidR="00972950" w:rsidRDefault="00972950" w:rsidP="00972950">
      <w:pPr>
        <w:ind w:left="360" w:hanging="360"/>
        <w:rPr>
          <w:rFonts w:ascii="Times New Roman" w:hAnsi="Times New Roman"/>
          <w:sz w:val="22"/>
          <w:szCs w:val="22"/>
        </w:rPr>
      </w:pPr>
      <w:r w:rsidRPr="00972950">
        <w:rPr>
          <w:rFonts w:ascii="Times New Roman" w:hAnsi="Times New Roman"/>
          <w:sz w:val="22"/>
          <w:szCs w:val="22"/>
        </w:rPr>
        <w:t xml:space="preserve">Memorandum M-03-22 (September 22, 2003) and the Privacy Act, 5 U.S.C. § 552a.  The PIA may be </w:t>
      </w:r>
    </w:p>
    <w:p w:rsidR="00972950" w:rsidRPr="00972950" w:rsidRDefault="00972950" w:rsidP="00972950">
      <w:pPr>
        <w:ind w:left="360" w:hanging="360"/>
        <w:rPr>
          <w:rFonts w:ascii="Times New Roman" w:hAnsi="Times New Roman"/>
          <w:sz w:val="22"/>
          <w:szCs w:val="22"/>
        </w:rPr>
      </w:pPr>
      <w:r w:rsidRPr="00972950">
        <w:rPr>
          <w:rFonts w:ascii="Times New Roman" w:hAnsi="Times New Roman"/>
          <w:sz w:val="22"/>
          <w:szCs w:val="22"/>
        </w:rPr>
        <w:t xml:space="preserve">viewed at: </w:t>
      </w:r>
      <w:hyperlink r:id="rId10" w:history="1">
        <w:r w:rsidRPr="00972950">
          <w:rPr>
            <w:rStyle w:val="Hyperlink"/>
            <w:rFonts w:ascii="Times New Roman" w:hAnsi="Times New Roman"/>
            <w:sz w:val="22"/>
            <w:szCs w:val="22"/>
          </w:rPr>
          <w:t>http://www.fcc.gov/omd/privacyact/Privacy Impact_Assessment.html</w:t>
        </w:r>
      </w:hyperlink>
      <w:r w:rsidRPr="00972950">
        <w:rPr>
          <w:rFonts w:ascii="Times New Roman" w:hAnsi="Times New Roman"/>
          <w:sz w:val="22"/>
          <w:szCs w:val="22"/>
        </w:rPr>
        <w:t>.</w:t>
      </w:r>
    </w:p>
    <w:p w:rsidR="007A5A4E" w:rsidRPr="00661AEF" w:rsidRDefault="007A5A4E" w:rsidP="007A5A4E">
      <w:pPr>
        <w:suppressAutoHyphens/>
        <w:rPr>
          <w:rFonts w:ascii="Times New Roman" w:hAnsi="Times New Roman"/>
          <w:spacing w:val="-3"/>
          <w:sz w:val="22"/>
          <w:szCs w:val="22"/>
        </w:rPr>
      </w:pPr>
    </w:p>
    <w:p w:rsidR="007A5A4E" w:rsidRDefault="007A5A4E" w:rsidP="007A5A4E">
      <w:pPr>
        <w:suppressAutoHyphens/>
        <w:rPr>
          <w:rFonts w:ascii="Times New Roman" w:hAnsi="Times New Roman"/>
          <w:spacing w:val="-3"/>
          <w:sz w:val="22"/>
          <w:szCs w:val="22"/>
        </w:rPr>
      </w:pPr>
      <w:r w:rsidRPr="00661AEF">
        <w:rPr>
          <w:rFonts w:ascii="Times New Roman" w:hAnsi="Times New Roman"/>
          <w:spacing w:val="-3"/>
          <w:sz w:val="22"/>
          <w:szCs w:val="22"/>
        </w:rPr>
        <w:t xml:space="preserve">11. This information collection does not raise any questions or issues of a sensitive nature.  </w:t>
      </w:r>
    </w:p>
    <w:p w:rsidR="0068392D" w:rsidRDefault="0068392D" w:rsidP="007A5A4E">
      <w:pPr>
        <w:suppressAutoHyphens/>
        <w:rPr>
          <w:rFonts w:ascii="Times New Roman" w:hAnsi="Times New Roman"/>
          <w:spacing w:val="-3"/>
          <w:sz w:val="22"/>
          <w:szCs w:val="22"/>
        </w:rPr>
      </w:pPr>
    </w:p>
    <w:p w:rsidR="00807C89" w:rsidRPr="00661AEF" w:rsidRDefault="00C03E34" w:rsidP="00C03E34">
      <w:pPr>
        <w:suppressAutoHyphens/>
        <w:rPr>
          <w:rFonts w:ascii="Times New Roman" w:hAnsi="Times New Roman"/>
          <w:b/>
          <w:sz w:val="22"/>
          <w:szCs w:val="22"/>
          <w:shd w:val="clear" w:color="auto" w:fill="FFFFFF"/>
        </w:rPr>
      </w:pPr>
      <w:r w:rsidRPr="00661AEF">
        <w:rPr>
          <w:rFonts w:ascii="Times New Roman" w:hAnsi="Times New Roman"/>
          <w:sz w:val="22"/>
          <w:szCs w:val="22"/>
          <w:shd w:val="clear" w:color="auto" w:fill="FFFFFF"/>
        </w:rPr>
        <w:t xml:space="preserve">12. </w:t>
      </w:r>
      <w:r w:rsidR="00807C89" w:rsidRPr="00661AEF">
        <w:rPr>
          <w:rFonts w:ascii="Times New Roman" w:hAnsi="Times New Roman"/>
          <w:b/>
          <w:sz w:val="22"/>
          <w:szCs w:val="22"/>
          <w:shd w:val="clear" w:color="auto" w:fill="FFFFFF"/>
        </w:rPr>
        <w:t xml:space="preserve">Estimated </w:t>
      </w:r>
      <w:r w:rsidR="00B5181C" w:rsidRPr="00661AEF">
        <w:rPr>
          <w:rFonts w:ascii="Times New Roman" w:hAnsi="Times New Roman"/>
          <w:b/>
          <w:sz w:val="22"/>
          <w:szCs w:val="22"/>
          <w:shd w:val="clear" w:color="auto" w:fill="FFFFFF"/>
        </w:rPr>
        <w:t>Hour</w:t>
      </w:r>
      <w:r w:rsidR="00807C89" w:rsidRPr="00661AEF">
        <w:rPr>
          <w:rFonts w:ascii="Times New Roman" w:hAnsi="Times New Roman"/>
          <w:b/>
          <w:sz w:val="22"/>
          <w:szCs w:val="22"/>
          <w:shd w:val="clear" w:color="auto" w:fill="FFFFFF"/>
        </w:rPr>
        <w:t xml:space="preserve"> Burden</w:t>
      </w:r>
      <w:r w:rsidR="00B5181C" w:rsidRPr="00661AEF">
        <w:rPr>
          <w:rFonts w:ascii="Times New Roman" w:hAnsi="Times New Roman"/>
          <w:b/>
          <w:sz w:val="22"/>
          <w:szCs w:val="22"/>
          <w:shd w:val="clear" w:color="auto" w:fill="FFFFFF"/>
        </w:rPr>
        <w:t xml:space="preserve"> and Hour Burden Cost </w:t>
      </w:r>
      <w:r w:rsidR="00B5181C" w:rsidRPr="00661AEF">
        <w:rPr>
          <w:rFonts w:ascii="Times New Roman" w:hAnsi="Times New Roman"/>
          <w:b/>
          <w:spacing w:val="-3"/>
          <w:sz w:val="22"/>
          <w:szCs w:val="22"/>
        </w:rPr>
        <w:t>for Respondents</w:t>
      </w:r>
    </w:p>
    <w:p w:rsidR="00807C89" w:rsidRDefault="00807C89" w:rsidP="00C03E34">
      <w:pPr>
        <w:suppressAutoHyphens/>
        <w:rPr>
          <w:rFonts w:ascii="Times New Roman" w:hAnsi="Times New Roman"/>
          <w:sz w:val="22"/>
          <w:szCs w:val="22"/>
          <w:shd w:val="clear" w:color="auto" w:fill="FFFFFF"/>
        </w:rPr>
      </w:pPr>
    </w:p>
    <w:p w:rsidR="00807C89" w:rsidRPr="00972950" w:rsidRDefault="00807C89" w:rsidP="00807C89">
      <w:pPr>
        <w:ind w:left="360" w:hanging="360"/>
        <w:rPr>
          <w:rFonts w:ascii="Times New Roman" w:hAnsi="Times New Roman"/>
          <w:sz w:val="22"/>
          <w:szCs w:val="22"/>
        </w:rPr>
      </w:pPr>
      <w:r w:rsidRPr="00972950">
        <w:rPr>
          <w:rFonts w:ascii="Times New Roman" w:hAnsi="Times New Roman"/>
          <w:sz w:val="22"/>
          <w:szCs w:val="22"/>
        </w:rPr>
        <w:t xml:space="preserve">(a)  </w:t>
      </w:r>
      <w:r w:rsidRPr="00972950">
        <w:rPr>
          <w:rFonts w:ascii="Times New Roman" w:hAnsi="Times New Roman"/>
          <w:b/>
          <w:sz w:val="22"/>
          <w:szCs w:val="22"/>
          <w:u w:val="single"/>
        </w:rPr>
        <w:t>Petitions for exemption based on “economic burden</w:t>
      </w:r>
      <w:r w:rsidRPr="000D295C">
        <w:rPr>
          <w:rFonts w:ascii="Times New Roman" w:hAnsi="Times New Roman"/>
          <w:b/>
          <w:sz w:val="22"/>
          <w:szCs w:val="22"/>
        </w:rPr>
        <w:t>.</w:t>
      </w:r>
      <w:r w:rsidRPr="00972950">
        <w:rPr>
          <w:rFonts w:ascii="Times New Roman" w:hAnsi="Times New Roman"/>
          <w:b/>
          <w:sz w:val="22"/>
          <w:szCs w:val="22"/>
        </w:rPr>
        <w:t>”</w:t>
      </w:r>
      <w:r w:rsidRPr="00972950">
        <w:rPr>
          <w:rFonts w:ascii="Times New Roman" w:hAnsi="Times New Roman"/>
          <w:sz w:val="22"/>
          <w:szCs w:val="22"/>
        </w:rPr>
        <w:t xml:space="preserve">  </w:t>
      </w:r>
    </w:p>
    <w:p w:rsidR="00807C89" w:rsidRPr="00972950" w:rsidRDefault="00807C89" w:rsidP="00B5181C">
      <w:pPr>
        <w:rPr>
          <w:rFonts w:ascii="Times New Roman" w:hAnsi="Times New Roman"/>
          <w:sz w:val="22"/>
          <w:szCs w:val="22"/>
        </w:rPr>
      </w:pPr>
    </w:p>
    <w:p w:rsidR="00B5181C" w:rsidRPr="00972950" w:rsidRDefault="003843AE" w:rsidP="00B5181C">
      <w:pPr>
        <w:rPr>
          <w:rFonts w:ascii="Times New Roman" w:hAnsi="Times New Roman"/>
          <w:sz w:val="22"/>
          <w:szCs w:val="22"/>
        </w:rPr>
      </w:pPr>
      <w:r w:rsidRPr="00972950">
        <w:rPr>
          <w:rFonts w:ascii="Times New Roman" w:hAnsi="Times New Roman"/>
          <w:sz w:val="22"/>
          <w:szCs w:val="22"/>
        </w:rPr>
        <w:t>Because of the low cost of providing video description, relative to the cost of producing and distributing new television programming, the Commission estimates that it will receive no more than one petition for exemption, per year, from video programming providers (VPPs) that create or are required to provide video description.  Smaller broadcast stations and MVPDs that are only required to pass-through video description are slightly more likely to find the rules economically burdensome.  However, they need only do so when they have the “technical capability” to do so.  The Commission estimates that few, if any, MVPDs and broadcast stations will have the “technical capability” to pass-through video description, but still find it “economically burdensome” to do so.  As a conservative estimate, the Commission estimates that an additional 12 video programming providers per year, representing more than one tenth of a percent of all MVPDs and broadcast stations, will file petitions for exemption due to the obligation to pass-through video description.  This results in a total estimate of 13 annual petitions for exemption based on “economic burden.”</w:t>
      </w:r>
    </w:p>
    <w:p w:rsidR="003843AE" w:rsidRDefault="003843AE" w:rsidP="00B5181C">
      <w:pPr>
        <w:rPr>
          <w:rFonts w:ascii="Times New Roman" w:hAnsi="Times New Roman"/>
          <w:sz w:val="22"/>
          <w:szCs w:val="22"/>
        </w:rPr>
      </w:pPr>
    </w:p>
    <w:p w:rsidR="00972950" w:rsidRDefault="00972950" w:rsidP="00B5181C">
      <w:pPr>
        <w:rPr>
          <w:rFonts w:ascii="Times New Roman" w:hAnsi="Times New Roman"/>
          <w:sz w:val="22"/>
          <w:szCs w:val="22"/>
        </w:rPr>
      </w:pPr>
    </w:p>
    <w:p w:rsidR="003843AE" w:rsidRPr="00972950" w:rsidRDefault="003843AE" w:rsidP="005E635C">
      <w:pPr>
        <w:tabs>
          <w:tab w:val="left" w:pos="360"/>
        </w:tabs>
        <w:ind w:left="720" w:hanging="720"/>
        <w:rPr>
          <w:rFonts w:ascii="Times New Roman" w:hAnsi="Times New Roman"/>
          <w:sz w:val="22"/>
          <w:szCs w:val="22"/>
        </w:rPr>
      </w:pPr>
      <w:r w:rsidRPr="00972950">
        <w:rPr>
          <w:rFonts w:ascii="Times New Roman" w:hAnsi="Times New Roman"/>
          <w:sz w:val="22"/>
          <w:szCs w:val="22"/>
        </w:rPr>
        <w:t>(1)  Thus, 13 VPPs x 1 petition/VPP = 13 petitions annually</w:t>
      </w:r>
    </w:p>
    <w:p w:rsidR="003843AE" w:rsidRPr="00972950" w:rsidRDefault="003843AE" w:rsidP="003843AE">
      <w:pPr>
        <w:ind w:left="360" w:hanging="360"/>
        <w:rPr>
          <w:rFonts w:ascii="Times New Roman" w:hAnsi="Times New Roman"/>
          <w:sz w:val="22"/>
          <w:szCs w:val="22"/>
        </w:rPr>
      </w:pPr>
    </w:p>
    <w:p w:rsidR="003843AE" w:rsidRPr="00972950" w:rsidRDefault="003843AE" w:rsidP="003843AE">
      <w:pPr>
        <w:ind w:left="1440"/>
        <w:rPr>
          <w:rFonts w:ascii="Times New Roman" w:hAnsi="Times New Roman"/>
          <w:sz w:val="22"/>
          <w:szCs w:val="22"/>
        </w:rPr>
      </w:pPr>
      <w:r w:rsidRPr="00972950">
        <w:rPr>
          <w:rFonts w:ascii="Times New Roman" w:hAnsi="Times New Roman"/>
          <w:sz w:val="22"/>
          <w:szCs w:val="22"/>
        </w:rPr>
        <w:t>The Commission estimates that the average burden to complete all aspects of each petition process, including filing any possible reply comments and associated certifications, may require 5 hours.</w:t>
      </w:r>
    </w:p>
    <w:p w:rsidR="003843AE" w:rsidRPr="00972950" w:rsidRDefault="003843AE" w:rsidP="003843AE">
      <w:pPr>
        <w:ind w:left="720" w:hanging="360"/>
        <w:rPr>
          <w:rFonts w:ascii="Times New Roman" w:hAnsi="Times New Roman"/>
          <w:sz w:val="22"/>
          <w:szCs w:val="22"/>
        </w:rPr>
      </w:pPr>
    </w:p>
    <w:p w:rsidR="003843AE" w:rsidRPr="00972950" w:rsidRDefault="003843AE" w:rsidP="003843AE">
      <w:pPr>
        <w:tabs>
          <w:tab w:val="left" w:pos="1080"/>
        </w:tabs>
        <w:ind w:left="1440" w:hanging="360"/>
        <w:rPr>
          <w:rFonts w:ascii="Times New Roman" w:hAnsi="Times New Roman"/>
          <w:sz w:val="22"/>
          <w:szCs w:val="22"/>
        </w:rPr>
      </w:pPr>
      <w:r w:rsidRPr="00972950">
        <w:rPr>
          <w:rFonts w:ascii="Times New Roman" w:hAnsi="Times New Roman"/>
          <w:sz w:val="22"/>
          <w:szCs w:val="22"/>
        </w:rPr>
        <w:t>(a) The Commission estimates that 90 percent of the petitions that VPPs file will be prepared “in house” using the VPP’s staff.</w:t>
      </w:r>
    </w:p>
    <w:p w:rsidR="003843AE" w:rsidRPr="00972950" w:rsidRDefault="003843AE" w:rsidP="003843AE">
      <w:pPr>
        <w:ind w:left="1440" w:hanging="720"/>
        <w:rPr>
          <w:rFonts w:ascii="Times New Roman" w:hAnsi="Times New Roman"/>
          <w:sz w:val="22"/>
          <w:szCs w:val="22"/>
        </w:rPr>
      </w:pPr>
    </w:p>
    <w:p w:rsidR="003843AE" w:rsidRPr="00972950" w:rsidRDefault="003843AE" w:rsidP="003843AE">
      <w:pPr>
        <w:ind w:left="1440" w:firstLine="360"/>
        <w:rPr>
          <w:rFonts w:ascii="Times New Roman" w:hAnsi="Times New Roman"/>
          <w:sz w:val="22"/>
          <w:szCs w:val="22"/>
        </w:rPr>
      </w:pPr>
      <w:r w:rsidRPr="00972950">
        <w:rPr>
          <w:rFonts w:ascii="Times New Roman" w:hAnsi="Times New Roman"/>
          <w:sz w:val="22"/>
          <w:szCs w:val="22"/>
        </w:rPr>
        <w:t xml:space="preserve">13 VPPs x 90% using “in-house” staff = 11.7 </w:t>
      </w:r>
      <w:r w:rsidR="00086048">
        <w:rPr>
          <w:rFonts w:ascii="Times New Roman" w:hAnsi="Times New Roman"/>
          <w:sz w:val="22"/>
          <w:szCs w:val="22"/>
        </w:rPr>
        <w:t xml:space="preserve">(12 rounded) </w:t>
      </w:r>
      <w:r w:rsidRPr="00972950">
        <w:rPr>
          <w:rFonts w:ascii="Times New Roman" w:hAnsi="Times New Roman"/>
          <w:sz w:val="22"/>
          <w:szCs w:val="22"/>
        </w:rPr>
        <w:t>VPPs</w:t>
      </w:r>
    </w:p>
    <w:p w:rsidR="003843AE" w:rsidRPr="00972950" w:rsidRDefault="003843AE" w:rsidP="003843AE">
      <w:pPr>
        <w:ind w:left="1440"/>
        <w:rPr>
          <w:rFonts w:ascii="Times New Roman" w:hAnsi="Times New Roman"/>
          <w:sz w:val="22"/>
          <w:szCs w:val="22"/>
        </w:rPr>
      </w:pPr>
    </w:p>
    <w:p w:rsidR="003843AE" w:rsidRPr="00972950" w:rsidRDefault="00086048" w:rsidP="003843AE">
      <w:pPr>
        <w:ind w:left="1440" w:firstLine="360"/>
        <w:rPr>
          <w:rFonts w:ascii="Times New Roman" w:hAnsi="Times New Roman"/>
          <w:sz w:val="22"/>
          <w:szCs w:val="22"/>
        </w:rPr>
      </w:pPr>
      <w:r>
        <w:rPr>
          <w:rFonts w:ascii="Times New Roman" w:hAnsi="Times New Roman"/>
          <w:sz w:val="22"/>
          <w:szCs w:val="22"/>
        </w:rPr>
        <w:t>12</w:t>
      </w:r>
      <w:r w:rsidR="003843AE" w:rsidRPr="00972950">
        <w:rPr>
          <w:rFonts w:ascii="Times New Roman" w:hAnsi="Times New Roman"/>
          <w:sz w:val="22"/>
          <w:szCs w:val="22"/>
        </w:rPr>
        <w:t xml:space="preserve"> VPPs x 5 hours/petition = </w:t>
      </w:r>
      <w:r>
        <w:rPr>
          <w:rFonts w:ascii="Times New Roman" w:hAnsi="Times New Roman"/>
          <w:sz w:val="22"/>
          <w:szCs w:val="22"/>
        </w:rPr>
        <w:t>60</w:t>
      </w:r>
      <w:r w:rsidR="003843AE" w:rsidRPr="00972950">
        <w:rPr>
          <w:rFonts w:ascii="Times New Roman" w:hAnsi="Times New Roman"/>
          <w:sz w:val="22"/>
          <w:szCs w:val="22"/>
        </w:rPr>
        <w:t xml:space="preserve"> hours</w:t>
      </w:r>
    </w:p>
    <w:p w:rsidR="003843AE" w:rsidRPr="00972950" w:rsidRDefault="003843AE" w:rsidP="003843AE">
      <w:pPr>
        <w:ind w:left="720" w:firstLine="360"/>
        <w:rPr>
          <w:rFonts w:ascii="Times New Roman" w:hAnsi="Times New Roman"/>
          <w:sz w:val="22"/>
          <w:szCs w:val="22"/>
        </w:rPr>
      </w:pPr>
    </w:p>
    <w:p w:rsidR="003843AE" w:rsidRPr="00972950" w:rsidRDefault="003843AE" w:rsidP="003843AE">
      <w:pPr>
        <w:tabs>
          <w:tab w:val="left" w:pos="1800"/>
        </w:tabs>
        <w:ind w:left="1800"/>
        <w:rPr>
          <w:rFonts w:ascii="Times New Roman" w:hAnsi="Times New Roman"/>
          <w:sz w:val="22"/>
          <w:szCs w:val="22"/>
        </w:rPr>
      </w:pPr>
      <w:r w:rsidRPr="00972950">
        <w:rPr>
          <w:rFonts w:ascii="Times New Roman" w:hAnsi="Times New Roman"/>
          <w:sz w:val="22"/>
          <w:szCs w:val="22"/>
        </w:rPr>
        <w:t xml:space="preserve">The Commission estimates that the “in house” staff that VPPs use to prepare these petitions earns a salary equivalent to a GS-14/Step 5 level </w:t>
      </w:r>
      <w:r w:rsidRPr="00972950">
        <w:rPr>
          <w:rFonts w:ascii="Times New Roman" w:hAnsi="Times New Roman"/>
          <w:spacing w:val="-3"/>
          <w:sz w:val="22"/>
          <w:szCs w:val="22"/>
        </w:rPr>
        <w:t>in the Washington, DC area</w:t>
      </w:r>
      <w:r w:rsidRPr="00972950">
        <w:rPr>
          <w:rFonts w:ascii="Times New Roman" w:hAnsi="Times New Roman"/>
          <w:sz w:val="22"/>
          <w:szCs w:val="22"/>
        </w:rPr>
        <w:t xml:space="preserve"> ($</w:t>
      </w:r>
      <w:r w:rsidR="007856F9">
        <w:rPr>
          <w:rFonts w:ascii="Times New Roman" w:hAnsi="Times New Roman"/>
          <w:sz w:val="22"/>
          <w:szCs w:val="22"/>
        </w:rPr>
        <w:t>6</w:t>
      </w:r>
      <w:r w:rsidR="00F22F47">
        <w:rPr>
          <w:rFonts w:ascii="Times New Roman" w:hAnsi="Times New Roman"/>
          <w:sz w:val="22"/>
          <w:szCs w:val="22"/>
        </w:rPr>
        <w:t>3.64</w:t>
      </w:r>
      <w:r w:rsidRPr="00972950">
        <w:rPr>
          <w:rFonts w:ascii="Times New Roman" w:hAnsi="Times New Roman"/>
          <w:sz w:val="22"/>
          <w:szCs w:val="22"/>
        </w:rPr>
        <w:t>):</w:t>
      </w:r>
    </w:p>
    <w:p w:rsidR="003843AE" w:rsidRPr="00972950" w:rsidRDefault="003843AE" w:rsidP="003843AE">
      <w:pPr>
        <w:tabs>
          <w:tab w:val="left" w:pos="1800"/>
        </w:tabs>
        <w:ind w:left="1800"/>
        <w:rPr>
          <w:rFonts w:ascii="Times New Roman" w:hAnsi="Times New Roman"/>
          <w:sz w:val="22"/>
          <w:szCs w:val="22"/>
        </w:rPr>
      </w:pPr>
    </w:p>
    <w:p w:rsidR="003843AE" w:rsidRDefault="00086048" w:rsidP="003843AE">
      <w:pPr>
        <w:tabs>
          <w:tab w:val="left" w:pos="1800"/>
        </w:tabs>
        <w:ind w:left="1800"/>
        <w:rPr>
          <w:rFonts w:ascii="Times New Roman" w:hAnsi="Times New Roman"/>
          <w:sz w:val="22"/>
          <w:szCs w:val="22"/>
        </w:rPr>
      </w:pPr>
      <w:r>
        <w:rPr>
          <w:rFonts w:ascii="Times New Roman" w:hAnsi="Times New Roman"/>
          <w:sz w:val="22"/>
          <w:szCs w:val="22"/>
        </w:rPr>
        <w:t>60</w:t>
      </w:r>
      <w:r w:rsidR="003843AE" w:rsidRPr="00972950">
        <w:rPr>
          <w:rFonts w:ascii="Times New Roman" w:hAnsi="Times New Roman"/>
          <w:sz w:val="22"/>
          <w:szCs w:val="22"/>
        </w:rPr>
        <w:t xml:space="preserve"> hours x $</w:t>
      </w:r>
      <w:r w:rsidR="007856F9">
        <w:rPr>
          <w:rFonts w:ascii="Times New Roman" w:hAnsi="Times New Roman"/>
          <w:sz w:val="22"/>
          <w:szCs w:val="22"/>
        </w:rPr>
        <w:t>6</w:t>
      </w:r>
      <w:r w:rsidR="00F22F47">
        <w:rPr>
          <w:rFonts w:ascii="Times New Roman" w:hAnsi="Times New Roman"/>
          <w:sz w:val="22"/>
          <w:szCs w:val="22"/>
        </w:rPr>
        <w:t>3.64</w:t>
      </w:r>
      <w:r w:rsidR="003843AE" w:rsidRPr="00972950">
        <w:rPr>
          <w:rFonts w:ascii="Times New Roman" w:hAnsi="Times New Roman"/>
          <w:sz w:val="22"/>
          <w:szCs w:val="22"/>
        </w:rPr>
        <w:t>/hour for “in house” staff = $</w:t>
      </w:r>
      <w:r>
        <w:rPr>
          <w:rFonts w:ascii="Times New Roman" w:hAnsi="Times New Roman"/>
          <w:sz w:val="22"/>
          <w:szCs w:val="22"/>
        </w:rPr>
        <w:t>3,</w:t>
      </w:r>
      <w:r w:rsidR="00F22F47">
        <w:rPr>
          <w:rFonts w:ascii="Times New Roman" w:hAnsi="Times New Roman"/>
          <w:sz w:val="22"/>
          <w:szCs w:val="22"/>
        </w:rPr>
        <w:t>818.40</w:t>
      </w:r>
    </w:p>
    <w:p w:rsidR="00086048" w:rsidRPr="00972950" w:rsidRDefault="00086048" w:rsidP="003843AE">
      <w:pPr>
        <w:tabs>
          <w:tab w:val="left" w:pos="1800"/>
        </w:tabs>
        <w:ind w:left="1800"/>
        <w:rPr>
          <w:rFonts w:ascii="Times New Roman" w:hAnsi="Times New Roman"/>
          <w:sz w:val="22"/>
          <w:szCs w:val="22"/>
        </w:rPr>
      </w:pPr>
    </w:p>
    <w:p w:rsidR="003843AE" w:rsidRPr="00972950" w:rsidRDefault="003843AE" w:rsidP="003843AE">
      <w:pPr>
        <w:tabs>
          <w:tab w:val="left" w:pos="1080"/>
        </w:tabs>
        <w:ind w:left="1440" w:hanging="360"/>
        <w:rPr>
          <w:rFonts w:ascii="Times New Roman" w:hAnsi="Times New Roman"/>
          <w:sz w:val="22"/>
          <w:szCs w:val="22"/>
        </w:rPr>
      </w:pPr>
      <w:r w:rsidRPr="00972950">
        <w:rPr>
          <w:rFonts w:ascii="Times New Roman" w:hAnsi="Times New Roman"/>
          <w:sz w:val="22"/>
          <w:szCs w:val="22"/>
        </w:rPr>
        <w:t xml:space="preserve"> (b) The Commission also estimates 10 percent of the petitions that the VPPs file will be prepared using outside legal counsel, </w:t>
      </w:r>
      <w:r w:rsidRPr="00972950">
        <w:rPr>
          <w:rFonts w:ascii="Times New Roman" w:hAnsi="Times New Roman"/>
          <w:i/>
          <w:sz w:val="22"/>
          <w:szCs w:val="22"/>
        </w:rPr>
        <w:t>e.g.</w:t>
      </w:r>
      <w:r w:rsidRPr="00972950">
        <w:rPr>
          <w:rFonts w:ascii="Times New Roman" w:hAnsi="Times New Roman"/>
          <w:sz w:val="22"/>
          <w:szCs w:val="22"/>
        </w:rPr>
        <w:t xml:space="preserve">, attorneys in private law firms. </w:t>
      </w:r>
    </w:p>
    <w:p w:rsidR="003843AE" w:rsidRPr="00972950" w:rsidRDefault="003843AE" w:rsidP="003843AE">
      <w:pPr>
        <w:ind w:left="1440"/>
        <w:rPr>
          <w:rFonts w:ascii="Times New Roman" w:hAnsi="Times New Roman"/>
          <w:sz w:val="22"/>
          <w:szCs w:val="22"/>
        </w:rPr>
      </w:pPr>
    </w:p>
    <w:p w:rsidR="003843AE" w:rsidRPr="00972950" w:rsidRDefault="003843AE" w:rsidP="003843AE">
      <w:pPr>
        <w:ind w:left="1440" w:firstLine="360"/>
        <w:rPr>
          <w:rFonts w:ascii="Times New Roman" w:hAnsi="Times New Roman"/>
          <w:sz w:val="22"/>
          <w:szCs w:val="22"/>
        </w:rPr>
      </w:pPr>
      <w:r w:rsidRPr="00972950">
        <w:rPr>
          <w:rFonts w:ascii="Times New Roman" w:hAnsi="Times New Roman"/>
          <w:sz w:val="22"/>
          <w:szCs w:val="22"/>
        </w:rPr>
        <w:t xml:space="preserve">13 VPPs x 10% using outside legal counsel = 1.3 </w:t>
      </w:r>
      <w:r w:rsidR="00086048">
        <w:rPr>
          <w:rFonts w:ascii="Times New Roman" w:hAnsi="Times New Roman"/>
          <w:sz w:val="22"/>
          <w:szCs w:val="22"/>
        </w:rPr>
        <w:t>(1 rounded) V</w:t>
      </w:r>
      <w:r w:rsidRPr="00972950">
        <w:rPr>
          <w:rFonts w:ascii="Times New Roman" w:hAnsi="Times New Roman"/>
          <w:sz w:val="22"/>
          <w:szCs w:val="22"/>
        </w:rPr>
        <w:t>PPs</w:t>
      </w:r>
    </w:p>
    <w:p w:rsidR="003843AE" w:rsidRPr="00972950" w:rsidRDefault="003843AE" w:rsidP="003843AE">
      <w:pPr>
        <w:ind w:left="1440"/>
        <w:rPr>
          <w:rFonts w:ascii="Times New Roman" w:hAnsi="Times New Roman"/>
          <w:sz w:val="22"/>
          <w:szCs w:val="22"/>
        </w:rPr>
      </w:pPr>
    </w:p>
    <w:p w:rsidR="003843AE" w:rsidRPr="00972950" w:rsidRDefault="003843AE" w:rsidP="003843AE">
      <w:pPr>
        <w:ind w:left="1800"/>
        <w:rPr>
          <w:rFonts w:ascii="Times New Roman" w:hAnsi="Times New Roman"/>
          <w:sz w:val="22"/>
          <w:szCs w:val="22"/>
        </w:rPr>
      </w:pPr>
      <w:r w:rsidRPr="00972950">
        <w:rPr>
          <w:rFonts w:ascii="Times New Roman" w:hAnsi="Times New Roman"/>
          <w:sz w:val="22"/>
          <w:szCs w:val="22"/>
        </w:rPr>
        <w:t>VPPs that use outside legal counsel are likely to spend an average of 2 hours per petition to coordinate with their outside legal counsel to prepare and submit the petitions, including any possible reply comments and associated certifications.</w:t>
      </w:r>
    </w:p>
    <w:p w:rsidR="003843AE" w:rsidRPr="00972950" w:rsidRDefault="003843AE" w:rsidP="003843AE">
      <w:pPr>
        <w:ind w:left="1440"/>
        <w:rPr>
          <w:rFonts w:ascii="Times New Roman" w:hAnsi="Times New Roman"/>
          <w:sz w:val="22"/>
          <w:szCs w:val="22"/>
        </w:rPr>
      </w:pPr>
    </w:p>
    <w:p w:rsidR="003843AE" w:rsidRPr="00972950" w:rsidRDefault="003843AE" w:rsidP="003843AE">
      <w:pPr>
        <w:ind w:left="1440" w:firstLine="360"/>
        <w:rPr>
          <w:rFonts w:ascii="Times New Roman" w:hAnsi="Times New Roman"/>
          <w:sz w:val="22"/>
          <w:szCs w:val="22"/>
        </w:rPr>
      </w:pPr>
      <w:r w:rsidRPr="00972950">
        <w:rPr>
          <w:rFonts w:ascii="Times New Roman" w:hAnsi="Times New Roman"/>
          <w:sz w:val="22"/>
          <w:szCs w:val="22"/>
        </w:rPr>
        <w:t>1 VPP x 2 hours/petition per outside legal counsel = 2 hours</w:t>
      </w:r>
    </w:p>
    <w:p w:rsidR="003843AE" w:rsidRPr="00972950" w:rsidRDefault="003843AE" w:rsidP="003843AE">
      <w:pPr>
        <w:ind w:left="1440" w:firstLine="360"/>
        <w:rPr>
          <w:rFonts w:ascii="Times New Roman" w:hAnsi="Times New Roman"/>
          <w:sz w:val="22"/>
          <w:szCs w:val="22"/>
        </w:rPr>
      </w:pPr>
    </w:p>
    <w:p w:rsidR="003843AE" w:rsidRPr="00972950" w:rsidRDefault="003843AE" w:rsidP="003843AE">
      <w:pPr>
        <w:tabs>
          <w:tab w:val="left" w:pos="1800"/>
        </w:tabs>
        <w:ind w:left="1800"/>
        <w:rPr>
          <w:rFonts w:ascii="Times New Roman" w:hAnsi="Times New Roman"/>
          <w:sz w:val="22"/>
          <w:szCs w:val="22"/>
        </w:rPr>
      </w:pPr>
      <w:r w:rsidRPr="00972950">
        <w:rPr>
          <w:rFonts w:ascii="Times New Roman" w:hAnsi="Times New Roman"/>
          <w:sz w:val="22"/>
          <w:szCs w:val="22"/>
        </w:rPr>
        <w:t xml:space="preserve">The Commission estimates that the “in house” staff VPPs use to prepare these petitions earn a salary equivalent to a GS-14/Step 5 level </w:t>
      </w:r>
      <w:r w:rsidRPr="00972950">
        <w:rPr>
          <w:rFonts w:ascii="Times New Roman" w:hAnsi="Times New Roman"/>
          <w:spacing w:val="-3"/>
          <w:sz w:val="22"/>
          <w:szCs w:val="22"/>
        </w:rPr>
        <w:t>in the Washington, DC area</w:t>
      </w:r>
      <w:r w:rsidRPr="00972950">
        <w:rPr>
          <w:rFonts w:ascii="Times New Roman" w:hAnsi="Times New Roman"/>
          <w:sz w:val="22"/>
          <w:szCs w:val="22"/>
        </w:rPr>
        <w:t xml:space="preserve"> ($</w:t>
      </w:r>
      <w:r w:rsidR="007856F9">
        <w:rPr>
          <w:rFonts w:ascii="Times New Roman" w:hAnsi="Times New Roman"/>
          <w:sz w:val="22"/>
          <w:szCs w:val="22"/>
        </w:rPr>
        <w:t>6</w:t>
      </w:r>
      <w:r w:rsidR="0044672E">
        <w:rPr>
          <w:rFonts w:ascii="Times New Roman" w:hAnsi="Times New Roman"/>
          <w:sz w:val="22"/>
          <w:szCs w:val="22"/>
        </w:rPr>
        <w:t>3.64</w:t>
      </w:r>
      <w:r w:rsidRPr="00972950">
        <w:rPr>
          <w:rFonts w:ascii="Times New Roman" w:hAnsi="Times New Roman"/>
          <w:sz w:val="22"/>
          <w:szCs w:val="22"/>
        </w:rPr>
        <w:t>):</w:t>
      </w:r>
    </w:p>
    <w:p w:rsidR="003843AE" w:rsidRPr="00972950" w:rsidRDefault="003843AE" w:rsidP="003843AE">
      <w:pPr>
        <w:ind w:left="1440" w:firstLine="360"/>
        <w:rPr>
          <w:rFonts w:ascii="Times New Roman" w:hAnsi="Times New Roman"/>
          <w:sz w:val="22"/>
          <w:szCs w:val="22"/>
        </w:rPr>
      </w:pPr>
    </w:p>
    <w:p w:rsidR="003843AE" w:rsidRPr="00972950" w:rsidRDefault="003843AE" w:rsidP="003843AE">
      <w:pPr>
        <w:ind w:left="1440" w:firstLine="360"/>
        <w:rPr>
          <w:rFonts w:ascii="Times New Roman" w:hAnsi="Times New Roman"/>
          <w:sz w:val="22"/>
          <w:szCs w:val="22"/>
        </w:rPr>
      </w:pPr>
      <w:r w:rsidRPr="00972950">
        <w:rPr>
          <w:rFonts w:ascii="Times New Roman" w:hAnsi="Times New Roman"/>
          <w:sz w:val="22"/>
          <w:szCs w:val="22"/>
        </w:rPr>
        <w:t>2 hours x $</w:t>
      </w:r>
      <w:r w:rsidR="0044672E">
        <w:rPr>
          <w:rFonts w:ascii="Times New Roman" w:hAnsi="Times New Roman"/>
          <w:sz w:val="22"/>
          <w:szCs w:val="22"/>
        </w:rPr>
        <w:t>63.64</w:t>
      </w:r>
      <w:r w:rsidRPr="00972950">
        <w:rPr>
          <w:rFonts w:ascii="Times New Roman" w:hAnsi="Times New Roman"/>
          <w:sz w:val="22"/>
          <w:szCs w:val="22"/>
        </w:rPr>
        <w:t>/hour for “in house” staff = $</w:t>
      </w:r>
      <w:r w:rsidR="00086048">
        <w:rPr>
          <w:rFonts w:ascii="Times New Roman" w:hAnsi="Times New Roman"/>
          <w:sz w:val="22"/>
          <w:szCs w:val="22"/>
        </w:rPr>
        <w:t>1</w:t>
      </w:r>
      <w:r w:rsidR="007856F9">
        <w:rPr>
          <w:rFonts w:ascii="Times New Roman" w:hAnsi="Times New Roman"/>
          <w:sz w:val="22"/>
          <w:szCs w:val="22"/>
        </w:rPr>
        <w:t>2</w:t>
      </w:r>
      <w:r w:rsidR="00F22F47">
        <w:rPr>
          <w:rFonts w:ascii="Times New Roman" w:hAnsi="Times New Roman"/>
          <w:sz w:val="22"/>
          <w:szCs w:val="22"/>
        </w:rPr>
        <w:t>7.28</w:t>
      </w:r>
    </w:p>
    <w:p w:rsidR="003843AE" w:rsidRPr="00972950" w:rsidRDefault="003843AE" w:rsidP="003843AE">
      <w:pPr>
        <w:ind w:left="1440"/>
        <w:rPr>
          <w:rFonts w:ascii="Times New Roman" w:hAnsi="Times New Roman"/>
          <w:sz w:val="22"/>
          <w:szCs w:val="22"/>
        </w:rPr>
      </w:pPr>
    </w:p>
    <w:p w:rsidR="003843AE" w:rsidRPr="00972950" w:rsidRDefault="003843AE" w:rsidP="003843AE">
      <w:pPr>
        <w:ind w:left="1440"/>
        <w:rPr>
          <w:rFonts w:ascii="Times New Roman" w:hAnsi="Times New Roman"/>
          <w:sz w:val="22"/>
          <w:szCs w:val="22"/>
        </w:rPr>
      </w:pPr>
      <w:r w:rsidRPr="00972950">
        <w:rPr>
          <w:rFonts w:ascii="Times New Roman" w:hAnsi="Times New Roman"/>
          <w:b/>
          <w:sz w:val="22"/>
          <w:szCs w:val="22"/>
        </w:rPr>
        <w:t xml:space="preserve">Annual </w:t>
      </w:r>
      <w:r w:rsidR="00972950">
        <w:rPr>
          <w:rFonts w:ascii="Times New Roman" w:hAnsi="Times New Roman"/>
          <w:b/>
          <w:sz w:val="22"/>
          <w:szCs w:val="22"/>
        </w:rPr>
        <w:t xml:space="preserve">Burden </w:t>
      </w:r>
      <w:r w:rsidRPr="00972950">
        <w:rPr>
          <w:rFonts w:ascii="Times New Roman" w:hAnsi="Times New Roman"/>
          <w:b/>
          <w:sz w:val="22"/>
          <w:szCs w:val="22"/>
        </w:rPr>
        <w:t>Hour</w:t>
      </w:r>
      <w:r w:rsidR="00972950">
        <w:rPr>
          <w:rFonts w:ascii="Times New Roman" w:hAnsi="Times New Roman"/>
          <w:b/>
          <w:sz w:val="22"/>
          <w:szCs w:val="22"/>
        </w:rPr>
        <w:t xml:space="preserve">s </w:t>
      </w:r>
      <w:r w:rsidRPr="00972950">
        <w:rPr>
          <w:rFonts w:ascii="Times New Roman" w:hAnsi="Times New Roman"/>
          <w:b/>
          <w:sz w:val="22"/>
          <w:szCs w:val="22"/>
        </w:rPr>
        <w:t>to Prepare Petitions:</w:t>
      </w:r>
      <w:r w:rsidRPr="00972950">
        <w:rPr>
          <w:rFonts w:ascii="Times New Roman" w:hAnsi="Times New Roman"/>
          <w:sz w:val="22"/>
          <w:szCs w:val="22"/>
        </w:rPr>
        <w:t xml:space="preserve"> </w:t>
      </w:r>
    </w:p>
    <w:p w:rsidR="003843AE" w:rsidRPr="00972950" w:rsidRDefault="003843AE" w:rsidP="003843AE">
      <w:pPr>
        <w:ind w:left="1440"/>
        <w:rPr>
          <w:rFonts w:ascii="Times New Roman" w:hAnsi="Times New Roman"/>
          <w:sz w:val="22"/>
          <w:szCs w:val="22"/>
        </w:rPr>
      </w:pPr>
    </w:p>
    <w:p w:rsidR="003843AE" w:rsidRPr="00972950" w:rsidRDefault="003313FD" w:rsidP="003843AE">
      <w:pPr>
        <w:ind w:left="1440"/>
        <w:rPr>
          <w:rFonts w:ascii="Times New Roman" w:hAnsi="Times New Roman"/>
          <w:sz w:val="22"/>
          <w:szCs w:val="22"/>
        </w:rPr>
      </w:pPr>
      <w:r>
        <w:rPr>
          <w:rFonts w:ascii="Times New Roman" w:hAnsi="Times New Roman"/>
          <w:sz w:val="22"/>
          <w:szCs w:val="22"/>
        </w:rPr>
        <w:t>60</w:t>
      </w:r>
      <w:r w:rsidR="003843AE" w:rsidRPr="00972950">
        <w:rPr>
          <w:rFonts w:ascii="Times New Roman" w:hAnsi="Times New Roman"/>
          <w:sz w:val="22"/>
          <w:szCs w:val="22"/>
        </w:rPr>
        <w:t xml:space="preserve"> hours + </w:t>
      </w:r>
      <w:r>
        <w:rPr>
          <w:rFonts w:ascii="Times New Roman" w:hAnsi="Times New Roman"/>
          <w:sz w:val="22"/>
          <w:szCs w:val="22"/>
        </w:rPr>
        <w:t>1</w:t>
      </w:r>
      <w:r w:rsidR="003843AE" w:rsidRPr="00972950">
        <w:rPr>
          <w:rFonts w:ascii="Times New Roman" w:hAnsi="Times New Roman"/>
          <w:sz w:val="22"/>
          <w:szCs w:val="22"/>
        </w:rPr>
        <w:t xml:space="preserve"> hour = </w:t>
      </w:r>
      <w:r w:rsidR="003843AE" w:rsidRPr="00972950">
        <w:rPr>
          <w:rFonts w:ascii="Times New Roman" w:hAnsi="Times New Roman"/>
          <w:b/>
          <w:sz w:val="22"/>
          <w:szCs w:val="22"/>
        </w:rPr>
        <w:t>61 hours</w:t>
      </w:r>
      <w:r w:rsidR="003843AE" w:rsidRPr="00972950">
        <w:rPr>
          <w:rFonts w:ascii="Times New Roman" w:hAnsi="Times New Roman"/>
          <w:sz w:val="22"/>
          <w:szCs w:val="22"/>
        </w:rPr>
        <w:t xml:space="preserve"> </w:t>
      </w:r>
    </w:p>
    <w:p w:rsidR="003843AE" w:rsidRPr="00972950" w:rsidRDefault="003843AE" w:rsidP="003843AE">
      <w:pPr>
        <w:ind w:left="1440"/>
        <w:rPr>
          <w:rFonts w:ascii="Times New Roman" w:hAnsi="Times New Roman"/>
          <w:sz w:val="22"/>
          <w:szCs w:val="22"/>
        </w:rPr>
      </w:pPr>
    </w:p>
    <w:p w:rsidR="003843AE" w:rsidRPr="00972950" w:rsidRDefault="00AD515A" w:rsidP="003843AE">
      <w:pPr>
        <w:ind w:left="1440"/>
        <w:rPr>
          <w:rFonts w:ascii="Times New Roman" w:hAnsi="Times New Roman"/>
          <w:b/>
          <w:sz w:val="22"/>
          <w:szCs w:val="22"/>
        </w:rPr>
      </w:pPr>
      <w:r>
        <w:rPr>
          <w:rFonts w:ascii="Times New Roman" w:hAnsi="Times New Roman"/>
          <w:b/>
          <w:sz w:val="22"/>
          <w:szCs w:val="22"/>
        </w:rPr>
        <w:t>Annual “In House” Cost</w:t>
      </w:r>
      <w:r w:rsidR="003843AE" w:rsidRPr="00972950">
        <w:rPr>
          <w:rFonts w:ascii="Times New Roman" w:hAnsi="Times New Roman"/>
          <w:b/>
          <w:sz w:val="22"/>
          <w:szCs w:val="22"/>
        </w:rPr>
        <w:t xml:space="preserve">: </w:t>
      </w:r>
    </w:p>
    <w:p w:rsidR="003843AE" w:rsidRPr="00972950" w:rsidRDefault="003843AE" w:rsidP="003843AE">
      <w:pPr>
        <w:ind w:left="1440"/>
        <w:rPr>
          <w:rFonts w:ascii="Times New Roman" w:hAnsi="Times New Roman"/>
          <w:b/>
          <w:sz w:val="22"/>
          <w:szCs w:val="22"/>
        </w:rPr>
      </w:pPr>
    </w:p>
    <w:p w:rsidR="003843AE" w:rsidRDefault="003843AE" w:rsidP="003843AE">
      <w:pPr>
        <w:ind w:left="1440"/>
        <w:rPr>
          <w:rFonts w:ascii="Times New Roman" w:hAnsi="Times New Roman"/>
          <w:b/>
          <w:sz w:val="22"/>
          <w:szCs w:val="22"/>
        </w:rPr>
      </w:pPr>
      <w:r w:rsidRPr="00972950">
        <w:rPr>
          <w:rFonts w:ascii="Times New Roman" w:hAnsi="Times New Roman"/>
          <w:sz w:val="22"/>
          <w:szCs w:val="22"/>
        </w:rPr>
        <w:t>$3,</w:t>
      </w:r>
      <w:r w:rsidR="00F22F47">
        <w:rPr>
          <w:rFonts w:ascii="Times New Roman" w:hAnsi="Times New Roman"/>
          <w:sz w:val="22"/>
          <w:szCs w:val="22"/>
        </w:rPr>
        <w:t>818.40</w:t>
      </w:r>
      <w:r w:rsidRPr="00972950">
        <w:rPr>
          <w:rFonts w:ascii="Times New Roman" w:hAnsi="Times New Roman"/>
          <w:sz w:val="22"/>
          <w:szCs w:val="22"/>
        </w:rPr>
        <w:t xml:space="preserve"> + $</w:t>
      </w:r>
      <w:r w:rsidR="007856F9">
        <w:rPr>
          <w:rFonts w:ascii="Times New Roman" w:hAnsi="Times New Roman"/>
          <w:sz w:val="22"/>
          <w:szCs w:val="22"/>
        </w:rPr>
        <w:t>12</w:t>
      </w:r>
      <w:r w:rsidR="00F22F47">
        <w:rPr>
          <w:rFonts w:ascii="Times New Roman" w:hAnsi="Times New Roman"/>
          <w:sz w:val="22"/>
          <w:szCs w:val="22"/>
        </w:rPr>
        <w:t>7.28</w:t>
      </w:r>
      <w:r w:rsidRPr="00972950">
        <w:rPr>
          <w:rFonts w:ascii="Times New Roman" w:hAnsi="Times New Roman"/>
          <w:sz w:val="22"/>
          <w:szCs w:val="22"/>
        </w:rPr>
        <w:t xml:space="preserve"> =</w:t>
      </w:r>
      <w:r w:rsidRPr="00972950">
        <w:rPr>
          <w:rFonts w:ascii="Times New Roman" w:hAnsi="Times New Roman"/>
          <w:b/>
          <w:sz w:val="22"/>
          <w:szCs w:val="22"/>
        </w:rPr>
        <w:t xml:space="preserve"> $</w:t>
      </w:r>
      <w:r w:rsidR="00F22F47">
        <w:rPr>
          <w:rFonts w:ascii="Times New Roman" w:hAnsi="Times New Roman"/>
          <w:b/>
          <w:sz w:val="22"/>
          <w:szCs w:val="22"/>
        </w:rPr>
        <w:t>3,945.68</w:t>
      </w:r>
      <w:r w:rsidRPr="00972950">
        <w:rPr>
          <w:rFonts w:ascii="Times New Roman" w:hAnsi="Times New Roman"/>
          <w:b/>
          <w:sz w:val="22"/>
          <w:szCs w:val="22"/>
        </w:rPr>
        <w:t xml:space="preserve"> </w:t>
      </w:r>
    </w:p>
    <w:p w:rsidR="00972950" w:rsidRDefault="00972950" w:rsidP="003843AE">
      <w:pPr>
        <w:ind w:left="1440"/>
        <w:rPr>
          <w:rFonts w:ascii="Times New Roman" w:hAnsi="Times New Roman"/>
          <w:b/>
          <w:sz w:val="22"/>
          <w:szCs w:val="22"/>
        </w:rPr>
      </w:pPr>
    </w:p>
    <w:p w:rsidR="00972950" w:rsidRDefault="00972950" w:rsidP="003843AE">
      <w:pPr>
        <w:ind w:left="1440"/>
        <w:rPr>
          <w:rFonts w:ascii="Times New Roman" w:hAnsi="Times New Roman"/>
          <w:b/>
          <w:sz w:val="22"/>
          <w:szCs w:val="22"/>
        </w:rPr>
      </w:pPr>
    </w:p>
    <w:p w:rsidR="003843AE" w:rsidRPr="00972950" w:rsidRDefault="003843AE" w:rsidP="003843AE">
      <w:pPr>
        <w:tabs>
          <w:tab w:val="left" w:pos="360"/>
        </w:tabs>
        <w:ind w:left="720" w:hanging="720"/>
        <w:rPr>
          <w:rFonts w:ascii="Times New Roman" w:hAnsi="Times New Roman"/>
          <w:sz w:val="22"/>
          <w:szCs w:val="22"/>
        </w:rPr>
      </w:pPr>
      <w:r w:rsidRPr="00972950">
        <w:rPr>
          <w:rFonts w:ascii="Times New Roman" w:hAnsi="Times New Roman"/>
          <w:sz w:val="22"/>
          <w:szCs w:val="22"/>
        </w:rPr>
        <w:t>(2)  The Commission estimates that there is an average of one commenter filing a</w:t>
      </w:r>
    </w:p>
    <w:p w:rsidR="003843AE" w:rsidRPr="00972950" w:rsidRDefault="003843AE" w:rsidP="003843AE">
      <w:pPr>
        <w:tabs>
          <w:tab w:val="left" w:pos="450"/>
        </w:tabs>
        <w:ind w:left="450" w:hanging="450"/>
        <w:rPr>
          <w:rFonts w:ascii="Times New Roman" w:hAnsi="Times New Roman"/>
          <w:sz w:val="22"/>
          <w:szCs w:val="22"/>
        </w:rPr>
      </w:pPr>
      <w:r w:rsidRPr="00972950">
        <w:rPr>
          <w:rFonts w:ascii="Times New Roman" w:hAnsi="Times New Roman"/>
          <w:sz w:val="22"/>
          <w:szCs w:val="22"/>
        </w:rPr>
        <w:tab/>
        <w:t xml:space="preserve">response or opposition to every petition.  The Commission estimates that the average burden to           complete all aspects of the response process, including the certification, is five (5) hours.  </w:t>
      </w:r>
    </w:p>
    <w:p w:rsidR="003843AE" w:rsidRPr="00972950" w:rsidRDefault="003843AE" w:rsidP="003843AE">
      <w:pPr>
        <w:ind w:left="1440" w:hanging="720"/>
        <w:rPr>
          <w:rFonts w:ascii="Times New Roman" w:hAnsi="Times New Roman"/>
          <w:sz w:val="22"/>
          <w:szCs w:val="22"/>
        </w:rPr>
      </w:pPr>
    </w:p>
    <w:p w:rsidR="003843AE" w:rsidRPr="00972950" w:rsidRDefault="003843AE" w:rsidP="003843AE">
      <w:pPr>
        <w:ind w:left="1440"/>
        <w:rPr>
          <w:rFonts w:ascii="Times New Roman" w:hAnsi="Times New Roman"/>
          <w:sz w:val="22"/>
          <w:szCs w:val="22"/>
        </w:rPr>
      </w:pPr>
      <w:r w:rsidRPr="00972950">
        <w:rPr>
          <w:rFonts w:ascii="Times New Roman" w:hAnsi="Times New Roman"/>
          <w:sz w:val="22"/>
          <w:szCs w:val="22"/>
        </w:rPr>
        <w:t>1</w:t>
      </w:r>
      <w:r w:rsidR="00002DEB" w:rsidRPr="00972950">
        <w:rPr>
          <w:rFonts w:ascii="Times New Roman" w:hAnsi="Times New Roman"/>
          <w:sz w:val="22"/>
          <w:szCs w:val="22"/>
        </w:rPr>
        <w:t>3</w:t>
      </w:r>
      <w:r w:rsidRPr="00972950">
        <w:rPr>
          <w:rFonts w:ascii="Times New Roman" w:hAnsi="Times New Roman"/>
          <w:sz w:val="22"/>
          <w:szCs w:val="22"/>
        </w:rPr>
        <w:t xml:space="preserve"> VPPs filing petitions x 1 response/petition = 1</w:t>
      </w:r>
      <w:r w:rsidR="00002DEB" w:rsidRPr="00972950">
        <w:rPr>
          <w:rFonts w:ascii="Times New Roman" w:hAnsi="Times New Roman"/>
          <w:sz w:val="22"/>
          <w:szCs w:val="22"/>
        </w:rPr>
        <w:t>3</w:t>
      </w:r>
      <w:r w:rsidRPr="00972950">
        <w:rPr>
          <w:rFonts w:ascii="Times New Roman" w:hAnsi="Times New Roman"/>
          <w:sz w:val="22"/>
          <w:szCs w:val="22"/>
        </w:rPr>
        <w:t xml:space="preserve"> commenters filing responses</w:t>
      </w:r>
    </w:p>
    <w:p w:rsidR="003843AE" w:rsidRPr="00972950" w:rsidRDefault="003843AE" w:rsidP="003843AE">
      <w:pPr>
        <w:ind w:left="1080"/>
        <w:rPr>
          <w:rFonts w:ascii="Times New Roman" w:hAnsi="Times New Roman"/>
          <w:sz w:val="22"/>
          <w:szCs w:val="22"/>
        </w:rPr>
      </w:pPr>
    </w:p>
    <w:p w:rsidR="003843AE" w:rsidRPr="00972950" w:rsidRDefault="003843AE" w:rsidP="003843AE">
      <w:pPr>
        <w:ind w:left="1440"/>
        <w:rPr>
          <w:rFonts w:ascii="Times New Roman" w:hAnsi="Times New Roman"/>
          <w:sz w:val="22"/>
          <w:szCs w:val="22"/>
        </w:rPr>
      </w:pPr>
      <w:r w:rsidRPr="00972950">
        <w:rPr>
          <w:rFonts w:ascii="Times New Roman" w:hAnsi="Times New Roman"/>
          <w:sz w:val="22"/>
          <w:szCs w:val="22"/>
        </w:rPr>
        <w:t xml:space="preserve">The Commission estimates that 10 percent of commenters filing responses prepare the responses themselves.  The remaining 90 percent of commenters hire outside legal counsel to prepare and file the response:  </w:t>
      </w:r>
    </w:p>
    <w:p w:rsidR="003843AE" w:rsidRPr="00972950" w:rsidRDefault="003843AE" w:rsidP="003843AE">
      <w:pPr>
        <w:ind w:left="1440"/>
        <w:rPr>
          <w:rFonts w:ascii="Times New Roman" w:hAnsi="Times New Roman"/>
          <w:sz w:val="22"/>
          <w:szCs w:val="22"/>
        </w:rPr>
      </w:pPr>
    </w:p>
    <w:p w:rsidR="003843AE" w:rsidRPr="00972950" w:rsidRDefault="003843AE" w:rsidP="003843AE">
      <w:pPr>
        <w:tabs>
          <w:tab w:val="left" w:pos="1080"/>
        </w:tabs>
        <w:ind w:left="1440" w:hanging="360"/>
        <w:rPr>
          <w:rFonts w:ascii="Times New Roman" w:hAnsi="Times New Roman"/>
          <w:sz w:val="22"/>
          <w:szCs w:val="22"/>
        </w:rPr>
      </w:pPr>
      <w:r w:rsidRPr="00972950">
        <w:rPr>
          <w:rFonts w:ascii="Times New Roman" w:hAnsi="Times New Roman"/>
          <w:sz w:val="22"/>
          <w:szCs w:val="22"/>
        </w:rPr>
        <w:t>(a)  1</w:t>
      </w:r>
      <w:r w:rsidR="00002DEB" w:rsidRPr="00972950">
        <w:rPr>
          <w:rFonts w:ascii="Times New Roman" w:hAnsi="Times New Roman"/>
          <w:sz w:val="22"/>
          <w:szCs w:val="22"/>
        </w:rPr>
        <w:t>3</w:t>
      </w:r>
      <w:r w:rsidRPr="00972950">
        <w:rPr>
          <w:rFonts w:ascii="Times New Roman" w:hAnsi="Times New Roman"/>
          <w:sz w:val="22"/>
          <w:szCs w:val="22"/>
        </w:rPr>
        <w:t xml:space="preserve"> commenters x 10%/preparing their responses = 1</w:t>
      </w:r>
      <w:r w:rsidR="00002DEB" w:rsidRPr="00972950">
        <w:rPr>
          <w:rFonts w:ascii="Times New Roman" w:hAnsi="Times New Roman"/>
          <w:sz w:val="22"/>
          <w:szCs w:val="22"/>
        </w:rPr>
        <w:t>.3</w:t>
      </w:r>
      <w:r w:rsidRPr="00972950">
        <w:rPr>
          <w:rFonts w:ascii="Times New Roman" w:hAnsi="Times New Roman"/>
          <w:sz w:val="22"/>
          <w:szCs w:val="22"/>
        </w:rPr>
        <w:t xml:space="preserve"> </w:t>
      </w:r>
      <w:r w:rsidR="003313FD">
        <w:rPr>
          <w:rFonts w:ascii="Times New Roman" w:hAnsi="Times New Roman"/>
          <w:sz w:val="22"/>
          <w:szCs w:val="22"/>
        </w:rPr>
        <w:t xml:space="preserve">(1 rounded) </w:t>
      </w:r>
      <w:r w:rsidRPr="00972950">
        <w:rPr>
          <w:rFonts w:ascii="Times New Roman" w:hAnsi="Times New Roman"/>
          <w:sz w:val="22"/>
          <w:szCs w:val="22"/>
        </w:rPr>
        <w:t xml:space="preserve">commenters </w:t>
      </w:r>
    </w:p>
    <w:p w:rsidR="003843AE" w:rsidRPr="00972950" w:rsidRDefault="003843AE" w:rsidP="003843AE">
      <w:pPr>
        <w:ind w:left="1440"/>
        <w:rPr>
          <w:rFonts w:ascii="Times New Roman" w:hAnsi="Times New Roman"/>
          <w:sz w:val="22"/>
          <w:szCs w:val="22"/>
        </w:rPr>
      </w:pPr>
    </w:p>
    <w:p w:rsidR="003843AE" w:rsidRPr="00972950" w:rsidRDefault="003843AE" w:rsidP="003843AE">
      <w:pPr>
        <w:ind w:left="1440"/>
        <w:rPr>
          <w:rFonts w:ascii="Times New Roman" w:hAnsi="Times New Roman"/>
          <w:sz w:val="22"/>
          <w:szCs w:val="22"/>
        </w:rPr>
      </w:pPr>
      <w:r w:rsidRPr="00972950">
        <w:rPr>
          <w:rFonts w:ascii="Times New Roman" w:hAnsi="Times New Roman"/>
          <w:sz w:val="22"/>
          <w:szCs w:val="22"/>
        </w:rPr>
        <w:t>1 commenter x 5 hours/response preparation = 5 hours</w:t>
      </w:r>
    </w:p>
    <w:p w:rsidR="003843AE" w:rsidRPr="00972950" w:rsidRDefault="003843AE" w:rsidP="003843AE">
      <w:pPr>
        <w:ind w:left="1440"/>
        <w:rPr>
          <w:rFonts w:ascii="Times New Roman" w:hAnsi="Times New Roman"/>
          <w:sz w:val="22"/>
          <w:szCs w:val="22"/>
        </w:rPr>
      </w:pPr>
    </w:p>
    <w:p w:rsidR="003843AE" w:rsidRPr="00972950" w:rsidRDefault="003843AE" w:rsidP="003843AE">
      <w:pPr>
        <w:ind w:left="1440"/>
        <w:rPr>
          <w:rFonts w:ascii="Times New Roman" w:hAnsi="Times New Roman"/>
          <w:sz w:val="22"/>
          <w:szCs w:val="22"/>
        </w:rPr>
      </w:pPr>
      <w:r w:rsidRPr="00972950">
        <w:rPr>
          <w:rFonts w:ascii="Times New Roman" w:hAnsi="Times New Roman"/>
          <w:sz w:val="22"/>
          <w:szCs w:val="22"/>
        </w:rPr>
        <w:t xml:space="preserve">The Commission estimates that the commenter use “in house” staff earning the equivalent of a </w:t>
      </w:r>
      <w:r w:rsidR="00281F79" w:rsidRPr="00972950">
        <w:rPr>
          <w:rFonts w:ascii="Times New Roman" w:hAnsi="Times New Roman"/>
          <w:sz w:val="22"/>
          <w:szCs w:val="22"/>
        </w:rPr>
        <w:t xml:space="preserve">GS-14/Step 5 level </w:t>
      </w:r>
      <w:r w:rsidR="00281F79" w:rsidRPr="00972950">
        <w:rPr>
          <w:rFonts w:ascii="Times New Roman" w:hAnsi="Times New Roman"/>
          <w:spacing w:val="-3"/>
          <w:sz w:val="22"/>
          <w:szCs w:val="22"/>
        </w:rPr>
        <w:t>in the Washington, DC area</w:t>
      </w:r>
      <w:r w:rsidR="00281F79" w:rsidRPr="00972950">
        <w:rPr>
          <w:rFonts w:ascii="Times New Roman" w:hAnsi="Times New Roman"/>
          <w:sz w:val="22"/>
          <w:szCs w:val="22"/>
        </w:rPr>
        <w:t xml:space="preserve"> ($</w:t>
      </w:r>
      <w:r w:rsidR="00F22F47">
        <w:rPr>
          <w:rFonts w:ascii="Times New Roman" w:hAnsi="Times New Roman"/>
          <w:sz w:val="22"/>
          <w:szCs w:val="22"/>
        </w:rPr>
        <w:t>63.64</w:t>
      </w:r>
      <w:r w:rsidR="00281F79" w:rsidRPr="00972950">
        <w:rPr>
          <w:rFonts w:ascii="Times New Roman" w:hAnsi="Times New Roman"/>
          <w:sz w:val="22"/>
          <w:szCs w:val="22"/>
        </w:rPr>
        <w:t>)</w:t>
      </w:r>
      <w:r w:rsidRPr="00972950">
        <w:rPr>
          <w:rFonts w:ascii="Times New Roman" w:hAnsi="Times New Roman"/>
          <w:sz w:val="22"/>
          <w:szCs w:val="22"/>
        </w:rPr>
        <w:t xml:space="preserve"> to prepare the responses:</w:t>
      </w:r>
    </w:p>
    <w:p w:rsidR="003843AE" w:rsidRPr="00972950" w:rsidRDefault="003843AE" w:rsidP="003843AE">
      <w:pPr>
        <w:tabs>
          <w:tab w:val="left" w:pos="1800"/>
        </w:tabs>
        <w:ind w:left="1800"/>
        <w:rPr>
          <w:rFonts w:ascii="Times New Roman" w:hAnsi="Times New Roman"/>
          <w:sz w:val="22"/>
          <w:szCs w:val="22"/>
        </w:rPr>
      </w:pPr>
    </w:p>
    <w:p w:rsidR="003843AE" w:rsidRPr="00972950" w:rsidRDefault="00281F79" w:rsidP="003843AE">
      <w:pPr>
        <w:ind w:left="1440"/>
        <w:rPr>
          <w:rFonts w:ascii="Times New Roman" w:hAnsi="Times New Roman"/>
          <w:sz w:val="22"/>
          <w:szCs w:val="22"/>
        </w:rPr>
      </w:pPr>
      <w:r w:rsidRPr="00972950">
        <w:rPr>
          <w:rFonts w:ascii="Times New Roman" w:hAnsi="Times New Roman"/>
          <w:sz w:val="22"/>
          <w:szCs w:val="22"/>
        </w:rPr>
        <w:t>5</w:t>
      </w:r>
      <w:r w:rsidR="003843AE" w:rsidRPr="00972950">
        <w:rPr>
          <w:rFonts w:ascii="Times New Roman" w:hAnsi="Times New Roman"/>
          <w:sz w:val="22"/>
          <w:szCs w:val="22"/>
        </w:rPr>
        <w:t xml:space="preserve"> hours x $</w:t>
      </w:r>
      <w:r w:rsidR="003D10D4">
        <w:rPr>
          <w:rFonts w:ascii="Times New Roman" w:hAnsi="Times New Roman"/>
          <w:sz w:val="22"/>
          <w:szCs w:val="22"/>
        </w:rPr>
        <w:t>6</w:t>
      </w:r>
      <w:r w:rsidR="00F22F47">
        <w:rPr>
          <w:rFonts w:ascii="Times New Roman" w:hAnsi="Times New Roman"/>
          <w:sz w:val="22"/>
          <w:szCs w:val="22"/>
        </w:rPr>
        <w:t>3.64</w:t>
      </w:r>
      <w:r w:rsidR="003843AE" w:rsidRPr="00972950">
        <w:rPr>
          <w:rFonts w:ascii="Times New Roman" w:hAnsi="Times New Roman"/>
          <w:sz w:val="22"/>
          <w:szCs w:val="22"/>
        </w:rPr>
        <w:t>/hour “in house” staff = $</w:t>
      </w:r>
      <w:r w:rsidR="003D10D4">
        <w:rPr>
          <w:rFonts w:ascii="Times New Roman" w:hAnsi="Times New Roman"/>
          <w:sz w:val="22"/>
          <w:szCs w:val="22"/>
        </w:rPr>
        <w:t>31</w:t>
      </w:r>
      <w:r w:rsidR="00F22F47">
        <w:rPr>
          <w:rFonts w:ascii="Times New Roman" w:hAnsi="Times New Roman"/>
          <w:sz w:val="22"/>
          <w:szCs w:val="22"/>
        </w:rPr>
        <w:t>8.20</w:t>
      </w:r>
    </w:p>
    <w:p w:rsidR="003843AE" w:rsidRPr="00972950" w:rsidRDefault="003843AE" w:rsidP="003843AE">
      <w:pPr>
        <w:ind w:left="1440"/>
        <w:rPr>
          <w:rFonts w:ascii="Times New Roman" w:hAnsi="Times New Roman"/>
          <w:sz w:val="22"/>
          <w:szCs w:val="22"/>
        </w:rPr>
      </w:pPr>
    </w:p>
    <w:p w:rsidR="003843AE" w:rsidRPr="00972950" w:rsidRDefault="003843AE" w:rsidP="003843AE">
      <w:pPr>
        <w:tabs>
          <w:tab w:val="left" w:pos="1080"/>
        </w:tabs>
        <w:ind w:left="1440" w:hanging="360"/>
        <w:rPr>
          <w:rFonts w:ascii="Times New Roman" w:hAnsi="Times New Roman"/>
          <w:sz w:val="22"/>
          <w:szCs w:val="22"/>
        </w:rPr>
      </w:pPr>
      <w:r w:rsidRPr="00972950">
        <w:rPr>
          <w:rFonts w:ascii="Times New Roman" w:hAnsi="Times New Roman"/>
          <w:sz w:val="22"/>
          <w:szCs w:val="22"/>
        </w:rPr>
        <w:t>(b)  1</w:t>
      </w:r>
      <w:r w:rsidR="00281F79" w:rsidRPr="00972950">
        <w:rPr>
          <w:rFonts w:ascii="Times New Roman" w:hAnsi="Times New Roman"/>
          <w:sz w:val="22"/>
          <w:szCs w:val="22"/>
        </w:rPr>
        <w:t>3</w:t>
      </w:r>
      <w:r w:rsidRPr="00972950">
        <w:rPr>
          <w:rFonts w:ascii="Times New Roman" w:hAnsi="Times New Roman"/>
          <w:sz w:val="22"/>
          <w:szCs w:val="22"/>
        </w:rPr>
        <w:t xml:space="preserve"> commenters x 90 percent using outside legal counsel to prepare responses = </w:t>
      </w:r>
      <w:r w:rsidR="00281F79" w:rsidRPr="00972950">
        <w:rPr>
          <w:rFonts w:ascii="Times New Roman" w:hAnsi="Times New Roman"/>
          <w:sz w:val="22"/>
          <w:szCs w:val="22"/>
        </w:rPr>
        <w:t>11.7</w:t>
      </w:r>
      <w:r w:rsidR="003313FD">
        <w:rPr>
          <w:rFonts w:ascii="Times New Roman" w:hAnsi="Times New Roman"/>
          <w:sz w:val="22"/>
          <w:szCs w:val="22"/>
        </w:rPr>
        <w:t xml:space="preserve"> (12 rounded)</w:t>
      </w:r>
      <w:r w:rsidRPr="00972950">
        <w:rPr>
          <w:rFonts w:ascii="Times New Roman" w:hAnsi="Times New Roman"/>
          <w:sz w:val="22"/>
          <w:szCs w:val="22"/>
        </w:rPr>
        <w:t xml:space="preserve"> commenters.  </w:t>
      </w:r>
    </w:p>
    <w:p w:rsidR="003843AE" w:rsidRPr="00972950" w:rsidRDefault="003843AE" w:rsidP="003843AE">
      <w:pPr>
        <w:tabs>
          <w:tab w:val="left" w:pos="1080"/>
        </w:tabs>
        <w:ind w:left="1440" w:hanging="360"/>
        <w:rPr>
          <w:rFonts w:ascii="Times New Roman" w:hAnsi="Times New Roman"/>
          <w:sz w:val="22"/>
          <w:szCs w:val="22"/>
        </w:rPr>
      </w:pPr>
    </w:p>
    <w:p w:rsidR="00281F79" w:rsidRPr="00972950" w:rsidRDefault="00281F79" w:rsidP="00281F79">
      <w:pPr>
        <w:ind w:left="1440" w:firstLine="360"/>
        <w:rPr>
          <w:rFonts w:ascii="Times New Roman" w:hAnsi="Times New Roman"/>
          <w:sz w:val="22"/>
          <w:szCs w:val="22"/>
        </w:rPr>
      </w:pPr>
      <w:r w:rsidRPr="00972950">
        <w:rPr>
          <w:rFonts w:ascii="Times New Roman" w:hAnsi="Times New Roman"/>
          <w:sz w:val="22"/>
          <w:szCs w:val="22"/>
        </w:rPr>
        <w:t>1</w:t>
      </w:r>
      <w:r w:rsidR="003313FD">
        <w:rPr>
          <w:rFonts w:ascii="Times New Roman" w:hAnsi="Times New Roman"/>
          <w:sz w:val="22"/>
          <w:szCs w:val="22"/>
        </w:rPr>
        <w:t>2</w:t>
      </w:r>
      <w:r w:rsidRPr="00972950">
        <w:rPr>
          <w:rFonts w:ascii="Times New Roman" w:hAnsi="Times New Roman"/>
          <w:sz w:val="22"/>
          <w:szCs w:val="22"/>
        </w:rPr>
        <w:t xml:space="preserve"> Responses x 2 hours/response per outside legal counsel = 2</w:t>
      </w:r>
      <w:r w:rsidR="003313FD">
        <w:rPr>
          <w:rFonts w:ascii="Times New Roman" w:hAnsi="Times New Roman"/>
          <w:sz w:val="22"/>
          <w:szCs w:val="22"/>
        </w:rPr>
        <w:t>4</w:t>
      </w:r>
      <w:r w:rsidRPr="00972950">
        <w:rPr>
          <w:rFonts w:ascii="Times New Roman" w:hAnsi="Times New Roman"/>
          <w:sz w:val="22"/>
          <w:szCs w:val="22"/>
        </w:rPr>
        <w:t xml:space="preserve"> hours</w:t>
      </w:r>
    </w:p>
    <w:p w:rsidR="00281F79" w:rsidRPr="00972950" w:rsidRDefault="00281F79" w:rsidP="003843AE">
      <w:pPr>
        <w:tabs>
          <w:tab w:val="left" w:pos="1800"/>
        </w:tabs>
        <w:ind w:left="1800"/>
        <w:rPr>
          <w:rFonts w:ascii="Times New Roman" w:hAnsi="Times New Roman"/>
          <w:sz w:val="22"/>
          <w:szCs w:val="22"/>
        </w:rPr>
      </w:pPr>
    </w:p>
    <w:p w:rsidR="003843AE" w:rsidRPr="00972950" w:rsidRDefault="003843AE" w:rsidP="003843AE">
      <w:pPr>
        <w:tabs>
          <w:tab w:val="left" w:pos="1800"/>
        </w:tabs>
        <w:ind w:left="1800"/>
        <w:rPr>
          <w:rFonts w:ascii="Times New Roman" w:hAnsi="Times New Roman"/>
          <w:sz w:val="22"/>
          <w:szCs w:val="22"/>
        </w:rPr>
      </w:pPr>
      <w:r w:rsidRPr="00972950">
        <w:rPr>
          <w:rFonts w:ascii="Times New Roman" w:hAnsi="Times New Roman"/>
          <w:sz w:val="22"/>
          <w:szCs w:val="22"/>
        </w:rPr>
        <w:t xml:space="preserve">The Commission estimates that the commenters use “in house” legal and/or administrative staff earning the equivalent of a GS-14/Step 5 level </w:t>
      </w:r>
      <w:r w:rsidR="00281F79" w:rsidRPr="00972950">
        <w:rPr>
          <w:rFonts w:ascii="Times New Roman" w:hAnsi="Times New Roman"/>
          <w:spacing w:val="-3"/>
          <w:sz w:val="22"/>
          <w:szCs w:val="22"/>
        </w:rPr>
        <w:t>in the Washington, DC area</w:t>
      </w:r>
      <w:r w:rsidR="00281F79" w:rsidRPr="00972950">
        <w:rPr>
          <w:rFonts w:ascii="Times New Roman" w:hAnsi="Times New Roman"/>
          <w:sz w:val="22"/>
          <w:szCs w:val="22"/>
        </w:rPr>
        <w:t xml:space="preserve"> ($</w:t>
      </w:r>
      <w:r w:rsidR="003D10D4">
        <w:rPr>
          <w:rFonts w:ascii="Times New Roman" w:hAnsi="Times New Roman"/>
          <w:sz w:val="22"/>
          <w:szCs w:val="22"/>
        </w:rPr>
        <w:t>6</w:t>
      </w:r>
      <w:r w:rsidR="00F22F47">
        <w:rPr>
          <w:rFonts w:ascii="Times New Roman" w:hAnsi="Times New Roman"/>
          <w:sz w:val="22"/>
          <w:szCs w:val="22"/>
        </w:rPr>
        <w:t>3.64</w:t>
      </w:r>
      <w:r w:rsidR="00281F79" w:rsidRPr="00972950">
        <w:rPr>
          <w:rFonts w:ascii="Times New Roman" w:hAnsi="Times New Roman"/>
          <w:sz w:val="22"/>
          <w:szCs w:val="22"/>
        </w:rPr>
        <w:t>)</w:t>
      </w:r>
      <w:r w:rsidRPr="00972950">
        <w:rPr>
          <w:rFonts w:ascii="Times New Roman" w:hAnsi="Times New Roman"/>
          <w:sz w:val="22"/>
          <w:szCs w:val="22"/>
        </w:rPr>
        <w:t xml:space="preserve"> to coordinate their responses with the outside legal counsel:</w:t>
      </w:r>
    </w:p>
    <w:p w:rsidR="00281F79" w:rsidRPr="00972950" w:rsidRDefault="00281F79" w:rsidP="00281F79">
      <w:pPr>
        <w:ind w:left="1440" w:firstLine="360"/>
        <w:rPr>
          <w:rFonts w:ascii="Times New Roman" w:hAnsi="Times New Roman"/>
          <w:sz w:val="22"/>
          <w:szCs w:val="22"/>
        </w:rPr>
      </w:pPr>
    </w:p>
    <w:p w:rsidR="00281F79" w:rsidRPr="00972950" w:rsidRDefault="00281F79" w:rsidP="00281F79">
      <w:pPr>
        <w:tabs>
          <w:tab w:val="left" w:pos="1800"/>
        </w:tabs>
        <w:ind w:left="1800"/>
        <w:rPr>
          <w:rFonts w:ascii="Times New Roman" w:hAnsi="Times New Roman"/>
          <w:sz w:val="22"/>
          <w:szCs w:val="22"/>
        </w:rPr>
      </w:pPr>
      <w:r w:rsidRPr="00972950">
        <w:rPr>
          <w:rFonts w:ascii="Times New Roman" w:hAnsi="Times New Roman"/>
          <w:sz w:val="22"/>
          <w:szCs w:val="22"/>
        </w:rPr>
        <w:t>24 hours x $</w:t>
      </w:r>
      <w:r w:rsidR="003D10D4">
        <w:rPr>
          <w:rFonts w:ascii="Times New Roman" w:hAnsi="Times New Roman"/>
          <w:sz w:val="22"/>
          <w:szCs w:val="22"/>
        </w:rPr>
        <w:t>6</w:t>
      </w:r>
      <w:r w:rsidR="00F22F47">
        <w:rPr>
          <w:rFonts w:ascii="Times New Roman" w:hAnsi="Times New Roman"/>
          <w:sz w:val="22"/>
          <w:szCs w:val="22"/>
        </w:rPr>
        <w:t>3.64</w:t>
      </w:r>
      <w:r w:rsidRPr="00972950">
        <w:rPr>
          <w:rFonts w:ascii="Times New Roman" w:hAnsi="Times New Roman"/>
          <w:sz w:val="22"/>
          <w:szCs w:val="22"/>
        </w:rPr>
        <w:t>/hour for “in house” staff = $</w:t>
      </w:r>
      <w:r w:rsidR="003D10D4">
        <w:rPr>
          <w:rFonts w:ascii="Times New Roman" w:hAnsi="Times New Roman"/>
          <w:sz w:val="22"/>
          <w:szCs w:val="22"/>
        </w:rPr>
        <w:t>1,</w:t>
      </w:r>
      <w:r w:rsidR="00F22F47">
        <w:rPr>
          <w:rFonts w:ascii="Times New Roman" w:hAnsi="Times New Roman"/>
          <w:sz w:val="22"/>
          <w:szCs w:val="22"/>
        </w:rPr>
        <w:t>527.36</w:t>
      </w:r>
    </w:p>
    <w:p w:rsidR="00281F79" w:rsidRPr="00972950" w:rsidRDefault="00281F79" w:rsidP="003843AE">
      <w:pPr>
        <w:tabs>
          <w:tab w:val="left" w:pos="1800"/>
        </w:tabs>
        <w:ind w:left="1800"/>
        <w:rPr>
          <w:rFonts w:ascii="Times New Roman" w:hAnsi="Times New Roman"/>
          <w:sz w:val="22"/>
          <w:szCs w:val="22"/>
        </w:rPr>
      </w:pPr>
    </w:p>
    <w:p w:rsidR="003843AE" w:rsidRPr="00972950" w:rsidRDefault="003843AE" w:rsidP="003843AE">
      <w:pPr>
        <w:tabs>
          <w:tab w:val="left" w:pos="1080"/>
        </w:tabs>
        <w:ind w:left="1440" w:hanging="360"/>
        <w:rPr>
          <w:rFonts w:ascii="Times New Roman" w:hAnsi="Times New Roman"/>
          <w:sz w:val="22"/>
          <w:szCs w:val="22"/>
        </w:rPr>
      </w:pPr>
      <w:r w:rsidRPr="00972950">
        <w:rPr>
          <w:rFonts w:ascii="Times New Roman" w:hAnsi="Times New Roman"/>
          <w:sz w:val="22"/>
          <w:szCs w:val="22"/>
        </w:rPr>
        <w:t>(c)</w:t>
      </w:r>
      <w:r w:rsidRPr="00972950">
        <w:rPr>
          <w:rFonts w:ascii="Times New Roman" w:hAnsi="Times New Roman"/>
          <w:sz w:val="22"/>
          <w:szCs w:val="22"/>
        </w:rPr>
        <w:tab/>
        <w:t xml:space="preserve">The Commission estimates that 25 percent of </w:t>
      </w:r>
      <w:r w:rsidR="000D295C">
        <w:rPr>
          <w:rFonts w:ascii="Times New Roman" w:hAnsi="Times New Roman"/>
          <w:sz w:val="22"/>
          <w:szCs w:val="22"/>
        </w:rPr>
        <w:t xml:space="preserve">13 </w:t>
      </w:r>
      <w:r w:rsidRPr="00972950">
        <w:rPr>
          <w:rFonts w:ascii="Times New Roman" w:hAnsi="Times New Roman"/>
          <w:sz w:val="22"/>
          <w:szCs w:val="22"/>
        </w:rPr>
        <w:t>petitioners will file replies to oppositions by commenters.  The hourly burdens for such replies are already encompassed in 12(</w:t>
      </w:r>
      <w:r w:rsidR="00FA4764">
        <w:rPr>
          <w:rFonts w:ascii="Times New Roman" w:hAnsi="Times New Roman"/>
          <w:sz w:val="22"/>
          <w:szCs w:val="22"/>
        </w:rPr>
        <w:t>a</w:t>
      </w:r>
      <w:r w:rsidRPr="00972950">
        <w:rPr>
          <w:rFonts w:ascii="Times New Roman" w:hAnsi="Times New Roman"/>
          <w:sz w:val="22"/>
          <w:szCs w:val="22"/>
        </w:rPr>
        <w:t xml:space="preserve">)(1).  However, this will generate an additional </w:t>
      </w:r>
      <w:r w:rsidR="009A73F8">
        <w:rPr>
          <w:rFonts w:ascii="Times New Roman" w:hAnsi="Times New Roman"/>
          <w:sz w:val="22"/>
          <w:szCs w:val="22"/>
        </w:rPr>
        <w:t>4</w:t>
      </w:r>
      <w:r w:rsidRPr="00972950">
        <w:rPr>
          <w:rFonts w:ascii="Times New Roman" w:hAnsi="Times New Roman"/>
          <w:sz w:val="22"/>
          <w:szCs w:val="22"/>
        </w:rPr>
        <w:t xml:space="preserve"> responses annually.</w:t>
      </w:r>
    </w:p>
    <w:p w:rsidR="003843AE" w:rsidRPr="00972950" w:rsidRDefault="003843AE" w:rsidP="003843AE">
      <w:pPr>
        <w:tabs>
          <w:tab w:val="left" w:pos="1440"/>
          <w:tab w:val="left" w:pos="1800"/>
        </w:tabs>
        <w:ind w:left="1080"/>
        <w:rPr>
          <w:rFonts w:ascii="Times New Roman" w:hAnsi="Times New Roman"/>
          <w:sz w:val="22"/>
          <w:szCs w:val="22"/>
        </w:rPr>
      </w:pPr>
      <w:r w:rsidRPr="00972950">
        <w:rPr>
          <w:rFonts w:ascii="Times New Roman" w:hAnsi="Times New Roman"/>
          <w:sz w:val="22"/>
          <w:szCs w:val="22"/>
        </w:rPr>
        <w:tab/>
      </w:r>
      <w:r w:rsidRPr="00972950">
        <w:rPr>
          <w:rFonts w:ascii="Times New Roman" w:hAnsi="Times New Roman"/>
          <w:sz w:val="22"/>
          <w:szCs w:val="22"/>
        </w:rPr>
        <w:tab/>
      </w:r>
    </w:p>
    <w:p w:rsidR="003843AE" w:rsidRPr="00972950" w:rsidRDefault="003843AE" w:rsidP="003843AE">
      <w:pPr>
        <w:tabs>
          <w:tab w:val="left" w:pos="1440"/>
          <w:tab w:val="left" w:pos="1800"/>
        </w:tabs>
        <w:ind w:left="1080"/>
        <w:rPr>
          <w:rFonts w:ascii="Times New Roman" w:hAnsi="Times New Roman"/>
          <w:sz w:val="22"/>
          <w:szCs w:val="22"/>
        </w:rPr>
      </w:pPr>
      <w:r w:rsidRPr="00972950">
        <w:rPr>
          <w:rFonts w:ascii="Times New Roman" w:hAnsi="Times New Roman"/>
          <w:sz w:val="22"/>
          <w:szCs w:val="22"/>
        </w:rPr>
        <w:tab/>
      </w:r>
      <w:r w:rsidRPr="00972950">
        <w:rPr>
          <w:rFonts w:ascii="Times New Roman" w:hAnsi="Times New Roman"/>
          <w:b/>
          <w:sz w:val="22"/>
          <w:szCs w:val="22"/>
        </w:rPr>
        <w:t xml:space="preserve">Annual </w:t>
      </w:r>
      <w:r w:rsidR="00972950">
        <w:rPr>
          <w:rFonts w:ascii="Times New Roman" w:hAnsi="Times New Roman"/>
          <w:b/>
          <w:sz w:val="22"/>
          <w:szCs w:val="22"/>
        </w:rPr>
        <w:t xml:space="preserve">Burden </w:t>
      </w:r>
      <w:r w:rsidRPr="00972950">
        <w:rPr>
          <w:rFonts w:ascii="Times New Roman" w:hAnsi="Times New Roman"/>
          <w:b/>
          <w:sz w:val="22"/>
          <w:szCs w:val="22"/>
        </w:rPr>
        <w:t>Hour</w:t>
      </w:r>
      <w:r w:rsidR="00972950">
        <w:rPr>
          <w:rFonts w:ascii="Times New Roman" w:hAnsi="Times New Roman"/>
          <w:b/>
          <w:sz w:val="22"/>
          <w:szCs w:val="22"/>
        </w:rPr>
        <w:t>s</w:t>
      </w:r>
      <w:r w:rsidRPr="00972950">
        <w:rPr>
          <w:rFonts w:ascii="Times New Roman" w:hAnsi="Times New Roman"/>
          <w:b/>
          <w:sz w:val="22"/>
          <w:szCs w:val="22"/>
        </w:rPr>
        <w:t xml:space="preserve"> to Prepare and File Responses to Petitions</w:t>
      </w:r>
      <w:r w:rsidRPr="00972950">
        <w:rPr>
          <w:rFonts w:ascii="Times New Roman" w:hAnsi="Times New Roman"/>
          <w:sz w:val="22"/>
          <w:szCs w:val="22"/>
        </w:rPr>
        <w:t xml:space="preserve">: </w:t>
      </w:r>
    </w:p>
    <w:p w:rsidR="003843AE" w:rsidRPr="00972950" w:rsidRDefault="003843AE" w:rsidP="003843AE">
      <w:pPr>
        <w:tabs>
          <w:tab w:val="left" w:pos="1440"/>
          <w:tab w:val="left" w:pos="1800"/>
        </w:tabs>
        <w:ind w:left="1080"/>
        <w:rPr>
          <w:rFonts w:ascii="Times New Roman" w:hAnsi="Times New Roman"/>
          <w:sz w:val="22"/>
          <w:szCs w:val="22"/>
        </w:rPr>
      </w:pPr>
    </w:p>
    <w:p w:rsidR="003843AE" w:rsidRPr="00972950" w:rsidRDefault="003843AE" w:rsidP="003843AE">
      <w:pPr>
        <w:tabs>
          <w:tab w:val="left" w:pos="1440"/>
          <w:tab w:val="left" w:pos="1800"/>
        </w:tabs>
        <w:ind w:left="1080"/>
        <w:rPr>
          <w:rFonts w:ascii="Times New Roman" w:hAnsi="Times New Roman"/>
          <w:sz w:val="22"/>
          <w:szCs w:val="22"/>
        </w:rPr>
      </w:pPr>
      <w:r w:rsidRPr="00972950">
        <w:rPr>
          <w:rFonts w:ascii="Times New Roman" w:hAnsi="Times New Roman"/>
          <w:sz w:val="22"/>
          <w:szCs w:val="22"/>
        </w:rPr>
        <w:tab/>
      </w:r>
      <w:r w:rsidR="00281F79" w:rsidRPr="00972950">
        <w:rPr>
          <w:rFonts w:ascii="Times New Roman" w:hAnsi="Times New Roman"/>
          <w:sz w:val="22"/>
          <w:szCs w:val="22"/>
        </w:rPr>
        <w:t>5</w:t>
      </w:r>
      <w:r w:rsidRPr="00972950">
        <w:rPr>
          <w:rFonts w:ascii="Times New Roman" w:hAnsi="Times New Roman"/>
          <w:sz w:val="22"/>
          <w:szCs w:val="22"/>
        </w:rPr>
        <w:t xml:space="preserve"> hrs + </w:t>
      </w:r>
      <w:r w:rsidR="00281F79" w:rsidRPr="00972950">
        <w:rPr>
          <w:rFonts w:ascii="Times New Roman" w:hAnsi="Times New Roman"/>
          <w:sz w:val="22"/>
          <w:szCs w:val="22"/>
        </w:rPr>
        <w:t>24</w:t>
      </w:r>
      <w:r w:rsidRPr="00972950">
        <w:rPr>
          <w:rFonts w:ascii="Times New Roman" w:hAnsi="Times New Roman"/>
          <w:sz w:val="22"/>
          <w:szCs w:val="22"/>
        </w:rPr>
        <w:t xml:space="preserve"> hrs = </w:t>
      </w:r>
      <w:r w:rsidR="00281F79" w:rsidRPr="00972950">
        <w:rPr>
          <w:rFonts w:ascii="Times New Roman" w:hAnsi="Times New Roman"/>
          <w:b/>
          <w:sz w:val="22"/>
          <w:szCs w:val="22"/>
        </w:rPr>
        <w:t>29</w:t>
      </w:r>
      <w:r w:rsidRPr="00972950">
        <w:rPr>
          <w:rFonts w:ascii="Times New Roman" w:hAnsi="Times New Roman"/>
          <w:b/>
          <w:sz w:val="22"/>
          <w:szCs w:val="22"/>
        </w:rPr>
        <w:t xml:space="preserve"> </w:t>
      </w:r>
      <w:r w:rsidR="00972950">
        <w:rPr>
          <w:rFonts w:ascii="Times New Roman" w:hAnsi="Times New Roman"/>
          <w:b/>
          <w:sz w:val="22"/>
          <w:szCs w:val="22"/>
        </w:rPr>
        <w:t xml:space="preserve">hours </w:t>
      </w:r>
      <w:r w:rsidRPr="00972950">
        <w:rPr>
          <w:rFonts w:ascii="Times New Roman" w:hAnsi="Times New Roman"/>
          <w:sz w:val="22"/>
          <w:szCs w:val="22"/>
        </w:rPr>
        <w:t xml:space="preserve"> </w:t>
      </w:r>
    </w:p>
    <w:p w:rsidR="003843AE" w:rsidRPr="00972950" w:rsidRDefault="003843AE" w:rsidP="003843AE">
      <w:pPr>
        <w:tabs>
          <w:tab w:val="left" w:pos="1440"/>
          <w:tab w:val="left" w:pos="1800"/>
        </w:tabs>
        <w:ind w:left="1080"/>
        <w:rPr>
          <w:rFonts w:ascii="Times New Roman" w:hAnsi="Times New Roman"/>
          <w:sz w:val="22"/>
          <w:szCs w:val="22"/>
        </w:rPr>
      </w:pPr>
    </w:p>
    <w:p w:rsidR="003843AE" w:rsidRPr="00972950" w:rsidRDefault="003843AE" w:rsidP="003843AE">
      <w:pPr>
        <w:ind w:left="1080"/>
        <w:rPr>
          <w:rFonts w:ascii="Times New Roman" w:hAnsi="Times New Roman"/>
          <w:b/>
          <w:sz w:val="22"/>
          <w:szCs w:val="22"/>
        </w:rPr>
      </w:pPr>
      <w:r w:rsidRPr="00972950">
        <w:rPr>
          <w:rFonts w:ascii="Times New Roman" w:hAnsi="Times New Roman"/>
          <w:sz w:val="22"/>
          <w:szCs w:val="22"/>
        </w:rPr>
        <w:tab/>
      </w:r>
      <w:r w:rsidRPr="00972950">
        <w:rPr>
          <w:rFonts w:ascii="Times New Roman" w:hAnsi="Times New Roman"/>
          <w:b/>
          <w:sz w:val="22"/>
          <w:szCs w:val="22"/>
        </w:rPr>
        <w:t xml:space="preserve">Annual “In House” Cost: </w:t>
      </w:r>
    </w:p>
    <w:p w:rsidR="003843AE" w:rsidRPr="00972950" w:rsidRDefault="003843AE" w:rsidP="003843AE">
      <w:pPr>
        <w:ind w:left="1440"/>
        <w:rPr>
          <w:rFonts w:ascii="Times New Roman" w:hAnsi="Times New Roman"/>
          <w:b/>
          <w:sz w:val="22"/>
          <w:szCs w:val="22"/>
        </w:rPr>
      </w:pPr>
    </w:p>
    <w:p w:rsidR="003843AE" w:rsidRDefault="003843AE" w:rsidP="003843AE">
      <w:pPr>
        <w:ind w:left="1440"/>
        <w:rPr>
          <w:rFonts w:ascii="Times New Roman" w:hAnsi="Times New Roman"/>
          <w:b/>
          <w:sz w:val="22"/>
          <w:szCs w:val="22"/>
        </w:rPr>
      </w:pPr>
      <w:r w:rsidRPr="00972950">
        <w:rPr>
          <w:rFonts w:ascii="Times New Roman" w:hAnsi="Times New Roman"/>
          <w:sz w:val="22"/>
          <w:szCs w:val="22"/>
        </w:rPr>
        <w:t>$</w:t>
      </w:r>
      <w:r w:rsidR="003D10D4">
        <w:rPr>
          <w:rFonts w:ascii="Times New Roman" w:hAnsi="Times New Roman"/>
          <w:sz w:val="22"/>
          <w:szCs w:val="22"/>
        </w:rPr>
        <w:t>3</w:t>
      </w:r>
      <w:r w:rsidR="00251103">
        <w:rPr>
          <w:rFonts w:ascii="Times New Roman" w:hAnsi="Times New Roman"/>
          <w:sz w:val="22"/>
          <w:szCs w:val="22"/>
        </w:rPr>
        <w:t>18.20</w:t>
      </w:r>
      <w:r w:rsidR="00281F79" w:rsidRPr="00972950">
        <w:rPr>
          <w:rFonts w:ascii="Times New Roman" w:hAnsi="Times New Roman"/>
          <w:sz w:val="22"/>
          <w:szCs w:val="22"/>
        </w:rPr>
        <w:t xml:space="preserve"> </w:t>
      </w:r>
      <w:r w:rsidRPr="00972950">
        <w:rPr>
          <w:rFonts w:ascii="Times New Roman" w:hAnsi="Times New Roman"/>
          <w:sz w:val="22"/>
          <w:szCs w:val="22"/>
        </w:rPr>
        <w:t>+ $</w:t>
      </w:r>
      <w:r w:rsidR="003313FD">
        <w:rPr>
          <w:rFonts w:ascii="Times New Roman" w:hAnsi="Times New Roman"/>
          <w:sz w:val="22"/>
          <w:szCs w:val="22"/>
        </w:rPr>
        <w:t>1,</w:t>
      </w:r>
      <w:r w:rsidR="00F22F47">
        <w:rPr>
          <w:rFonts w:ascii="Times New Roman" w:hAnsi="Times New Roman"/>
          <w:sz w:val="22"/>
          <w:szCs w:val="22"/>
        </w:rPr>
        <w:t>527.36</w:t>
      </w:r>
      <w:r w:rsidRPr="00972950">
        <w:rPr>
          <w:rFonts w:ascii="Times New Roman" w:hAnsi="Times New Roman"/>
          <w:sz w:val="22"/>
          <w:szCs w:val="22"/>
        </w:rPr>
        <w:t xml:space="preserve"> =</w:t>
      </w:r>
      <w:r w:rsidRPr="00972950">
        <w:rPr>
          <w:rFonts w:ascii="Times New Roman" w:hAnsi="Times New Roman"/>
          <w:b/>
          <w:sz w:val="22"/>
          <w:szCs w:val="22"/>
        </w:rPr>
        <w:t xml:space="preserve"> $</w:t>
      </w:r>
      <w:r w:rsidR="003D10D4">
        <w:rPr>
          <w:rFonts w:ascii="Times New Roman" w:hAnsi="Times New Roman"/>
          <w:b/>
          <w:sz w:val="22"/>
          <w:szCs w:val="22"/>
        </w:rPr>
        <w:t>1,8</w:t>
      </w:r>
      <w:r w:rsidR="00251103">
        <w:rPr>
          <w:rFonts w:ascii="Times New Roman" w:hAnsi="Times New Roman"/>
          <w:b/>
          <w:sz w:val="22"/>
          <w:szCs w:val="22"/>
        </w:rPr>
        <w:t>45.56</w:t>
      </w:r>
    </w:p>
    <w:p w:rsidR="00972950" w:rsidRDefault="00972950" w:rsidP="003843AE">
      <w:pPr>
        <w:ind w:left="1440"/>
        <w:rPr>
          <w:rFonts w:ascii="Times New Roman" w:hAnsi="Times New Roman"/>
          <w:b/>
          <w:sz w:val="22"/>
          <w:szCs w:val="22"/>
        </w:rPr>
      </w:pPr>
    </w:p>
    <w:p w:rsidR="00972950" w:rsidRDefault="00972950" w:rsidP="003843AE">
      <w:pPr>
        <w:ind w:left="1440"/>
        <w:rPr>
          <w:rFonts w:ascii="Times New Roman" w:hAnsi="Times New Roman"/>
          <w:b/>
          <w:sz w:val="22"/>
          <w:szCs w:val="22"/>
        </w:rPr>
      </w:pPr>
    </w:p>
    <w:p w:rsidR="003843AE" w:rsidRPr="00972950" w:rsidRDefault="003843AE" w:rsidP="003843AE">
      <w:pPr>
        <w:tabs>
          <w:tab w:val="left" w:pos="1800"/>
        </w:tabs>
        <w:rPr>
          <w:rFonts w:ascii="Times New Roman" w:hAnsi="Times New Roman"/>
          <w:b/>
          <w:sz w:val="22"/>
          <w:szCs w:val="22"/>
        </w:rPr>
      </w:pPr>
      <w:r w:rsidRPr="00972950">
        <w:rPr>
          <w:rFonts w:ascii="Times New Roman" w:hAnsi="Times New Roman"/>
          <w:b/>
          <w:sz w:val="22"/>
          <w:szCs w:val="22"/>
        </w:rPr>
        <w:t>FINAL INFORMATION COLLECTION REQUIREMENTS (</w:t>
      </w:r>
      <w:r w:rsidR="00281F79" w:rsidRPr="00972950">
        <w:rPr>
          <w:rFonts w:ascii="Times New Roman" w:hAnsi="Times New Roman"/>
          <w:b/>
          <w:sz w:val="22"/>
          <w:szCs w:val="22"/>
        </w:rPr>
        <w:t>economic</w:t>
      </w:r>
      <w:r w:rsidRPr="00972950">
        <w:rPr>
          <w:rFonts w:ascii="Times New Roman" w:hAnsi="Times New Roman"/>
          <w:b/>
          <w:sz w:val="22"/>
          <w:szCs w:val="22"/>
        </w:rPr>
        <w:t xml:space="preserve"> burden exemption petitions):</w:t>
      </w:r>
    </w:p>
    <w:p w:rsidR="003843AE" w:rsidRPr="00972950" w:rsidRDefault="003843AE" w:rsidP="003843AE">
      <w:pPr>
        <w:tabs>
          <w:tab w:val="left" w:pos="1800"/>
        </w:tabs>
        <w:rPr>
          <w:rFonts w:ascii="Times New Roman" w:hAnsi="Times New Roman"/>
          <w:sz w:val="22"/>
          <w:szCs w:val="22"/>
        </w:rPr>
      </w:pPr>
    </w:p>
    <w:p w:rsidR="003843AE" w:rsidRPr="00972950" w:rsidRDefault="003843AE" w:rsidP="003843AE">
      <w:pPr>
        <w:tabs>
          <w:tab w:val="left" w:pos="1800"/>
        </w:tabs>
        <w:rPr>
          <w:rFonts w:ascii="Times New Roman" w:hAnsi="Times New Roman"/>
          <w:b/>
          <w:sz w:val="22"/>
          <w:szCs w:val="22"/>
        </w:rPr>
      </w:pPr>
      <w:r w:rsidRPr="00972950">
        <w:rPr>
          <w:rFonts w:ascii="Times New Roman" w:hAnsi="Times New Roman"/>
          <w:b/>
          <w:sz w:val="22"/>
          <w:szCs w:val="22"/>
        </w:rPr>
        <w:t xml:space="preserve">Total Number of Respondents:  </w:t>
      </w:r>
      <w:r w:rsidRPr="00972950">
        <w:rPr>
          <w:rFonts w:ascii="Times New Roman" w:hAnsi="Times New Roman"/>
          <w:sz w:val="22"/>
          <w:szCs w:val="22"/>
        </w:rPr>
        <w:t>1</w:t>
      </w:r>
      <w:r w:rsidR="00281F79" w:rsidRPr="00972950">
        <w:rPr>
          <w:rFonts w:ascii="Times New Roman" w:hAnsi="Times New Roman"/>
          <w:sz w:val="22"/>
          <w:szCs w:val="22"/>
        </w:rPr>
        <w:t>3</w:t>
      </w:r>
      <w:r w:rsidRPr="00972950">
        <w:rPr>
          <w:rFonts w:ascii="Times New Roman" w:hAnsi="Times New Roman"/>
          <w:sz w:val="22"/>
          <w:szCs w:val="22"/>
        </w:rPr>
        <w:t xml:space="preserve"> VPPs + 1</w:t>
      </w:r>
      <w:r w:rsidR="00281F79" w:rsidRPr="00972950">
        <w:rPr>
          <w:rFonts w:ascii="Times New Roman" w:hAnsi="Times New Roman"/>
          <w:sz w:val="22"/>
          <w:szCs w:val="22"/>
        </w:rPr>
        <w:t>3</w:t>
      </w:r>
      <w:r w:rsidRPr="00972950">
        <w:rPr>
          <w:rFonts w:ascii="Times New Roman" w:hAnsi="Times New Roman"/>
          <w:sz w:val="22"/>
          <w:szCs w:val="22"/>
        </w:rPr>
        <w:t xml:space="preserve"> commenters = </w:t>
      </w:r>
      <w:r w:rsidRPr="00972950">
        <w:rPr>
          <w:rFonts w:ascii="Times New Roman" w:hAnsi="Times New Roman"/>
          <w:b/>
          <w:sz w:val="22"/>
          <w:szCs w:val="22"/>
        </w:rPr>
        <w:t>2</w:t>
      </w:r>
      <w:r w:rsidR="00281F79" w:rsidRPr="00972950">
        <w:rPr>
          <w:rFonts w:ascii="Times New Roman" w:hAnsi="Times New Roman"/>
          <w:b/>
          <w:sz w:val="22"/>
          <w:szCs w:val="22"/>
        </w:rPr>
        <w:t>6</w:t>
      </w:r>
      <w:r w:rsidRPr="00972950">
        <w:rPr>
          <w:rFonts w:ascii="Times New Roman" w:hAnsi="Times New Roman"/>
          <w:b/>
          <w:sz w:val="22"/>
          <w:szCs w:val="22"/>
        </w:rPr>
        <w:t xml:space="preserve"> respondents</w:t>
      </w:r>
    </w:p>
    <w:p w:rsidR="003843AE" w:rsidRPr="00972950" w:rsidRDefault="003843AE" w:rsidP="003843AE">
      <w:pPr>
        <w:tabs>
          <w:tab w:val="left" w:pos="1800"/>
        </w:tabs>
        <w:rPr>
          <w:rFonts w:ascii="Times New Roman" w:hAnsi="Times New Roman"/>
          <w:b/>
          <w:sz w:val="22"/>
          <w:szCs w:val="22"/>
        </w:rPr>
      </w:pPr>
    </w:p>
    <w:p w:rsidR="003843AE" w:rsidRPr="00972950" w:rsidRDefault="003843AE" w:rsidP="003843AE">
      <w:pPr>
        <w:tabs>
          <w:tab w:val="left" w:pos="1800"/>
        </w:tabs>
        <w:rPr>
          <w:rFonts w:ascii="Times New Roman" w:hAnsi="Times New Roman"/>
          <w:sz w:val="22"/>
          <w:szCs w:val="22"/>
        </w:rPr>
      </w:pPr>
      <w:r w:rsidRPr="00972950">
        <w:rPr>
          <w:rFonts w:ascii="Times New Roman" w:hAnsi="Times New Roman"/>
          <w:b/>
          <w:sz w:val="22"/>
          <w:szCs w:val="22"/>
        </w:rPr>
        <w:t>Total Annual Number of Responses:</w:t>
      </w:r>
      <w:r w:rsidRPr="00972950">
        <w:rPr>
          <w:rFonts w:ascii="Times New Roman" w:hAnsi="Times New Roman"/>
          <w:sz w:val="22"/>
          <w:szCs w:val="22"/>
        </w:rPr>
        <w:t xml:space="preserve">  </w:t>
      </w:r>
      <w:r w:rsidR="000D295C">
        <w:rPr>
          <w:rFonts w:ascii="Times New Roman" w:hAnsi="Times New Roman"/>
          <w:sz w:val="22"/>
          <w:szCs w:val="22"/>
        </w:rPr>
        <w:t xml:space="preserve">13 petitions + 13 reply comments + </w:t>
      </w:r>
      <w:r w:rsidR="009A73F8">
        <w:rPr>
          <w:rFonts w:ascii="Times New Roman" w:hAnsi="Times New Roman"/>
          <w:sz w:val="22"/>
          <w:szCs w:val="22"/>
        </w:rPr>
        <w:t>4</w:t>
      </w:r>
      <w:r w:rsidR="000D295C">
        <w:rPr>
          <w:rFonts w:ascii="Times New Roman" w:hAnsi="Times New Roman"/>
          <w:sz w:val="22"/>
          <w:szCs w:val="22"/>
        </w:rPr>
        <w:t xml:space="preserve"> </w:t>
      </w:r>
      <w:r w:rsidR="000D295C" w:rsidRPr="00972950">
        <w:rPr>
          <w:rFonts w:ascii="Times New Roman" w:hAnsi="Times New Roman"/>
          <w:sz w:val="22"/>
          <w:szCs w:val="22"/>
        </w:rPr>
        <w:t xml:space="preserve">replies to oppositions </w:t>
      </w:r>
      <w:r w:rsidR="000D295C">
        <w:rPr>
          <w:rFonts w:ascii="Times New Roman" w:hAnsi="Times New Roman"/>
          <w:sz w:val="22"/>
          <w:szCs w:val="22"/>
        </w:rPr>
        <w:t xml:space="preserve">= </w:t>
      </w:r>
      <w:r w:rsidR="009A73F8" w:rsidRPr="00A71D53">
        <w:rPr>
          <w:rFonts w:ascii="Times New Roman" w:hAnsi="Times New Roman"/>
          <w:b/>
          <w:sz w:val="22"/>
          <w:szCs w:val="22"/>
        </w:rPr>
        <w:t>30</w:t>
      </w:r>
    </w:p>
    <w:p w:rsidR="003843AE" w:rsidRPr="00972950" w:rsidRDefault="003843AE" w:rsidP="003843AE">
      <w:pPr>
        <w:tabs>
          <w:tab w:val="left" w:pos="1800"/>
        </w:tabs>
        <w:rPr>
          <w:rFonts w:ascii="Times New Roman" w:hAnsi="Times New Roman"/>
          <w:sz w:val="22"/>
          <w:szCs w:val="22"/>
        </w:rPr>
      </w:pPr>
    </w:p>
    <w:p w:rsidR="003843AE" w:rsidRPr="00972950" w:rsidRDefault="003843AE" w:rsidP="003843AE">
      <w:pPr>
        <w:tabs>
          <w:tab w:val="left" w:pos="720"/>
        </w:tabs>
        <w:rPr>
          <w:rFonts w:ascii="Times New Roman" w:hAnsi="Times New Roman"/>
          <w:sz w:val="22"/>
          <w:szCs w:val="22"/>
        </w:rPr>
      </w:pPr>
      <w:r w:rsidRPr="00972950">
        <w:rPr>
          <w:rFonts w:ascii="Times New Roman" w:hAnsi="Times New Roman"/>
          <w:b/>
          <w:sz w:val="22"/>
          <w:szCs w:val="22"/>
        </w:rPr>
        <w:t>Total Annual Burden</w:t>
      </w:r>
      <w:r w:rsidR="00FA4764">
        <w:rPr>
          <w:rFonts w:ascii="Times New Roman" w:hAnsi="Times New Roman"/>
          <w:b/>
          <w:sz w:val="22"/>
          <w:szCs w:val="22"/>
        </w:rPr>
        <w:t xml:space="preserve"> Hours</w:t>
      </w:r>
      <w:r w:rsidRPr="00972950">
        <w:rPr>
          <w:rFonts w:ascii="Times New Roman" w:hAnsi="Times New Roman"/>
          <w:b/>
          <w:sz w:val="22"/>
          <w:szCs w:val="22"/>
        </w:rPr>
        <w:t xml:space="preserve">: </w:t>
      </w:r>
      <w:r w:rsidR="00281F79" w:rsidRPr="00972950">
        <w:rPr>
          <w:rFonts w:ascii="Times New Roman" w:hAnsi="Times New Roman"/>
          <w:sz w:val="22"/>
          <w:szCs w:val="22"/>
        </w:rPr>
        <w:t>61</w:t>
      </w:r>
      <w:r w:rsidRPr="00972950">
        <w:rPr>
          <w:rFonts w:ascii="Times New Roman" w:hAnsi="Times New Roman"/>
          <w:sz w:val="22"/>
          <w:szCs w:val="22"/>
        </w:rPr>
        <w:t xml:space="preserve"> + </w:t>
      </w:r>
      <w:r w:rsidR="00281F79" w:rsidRPr="00972950">
        <w:rPr>
          <w:rFonts w:ascii="Times New Roman" w:hAnsi="Times New Roman"/>
          <w:sz w:val="22"/>
          <w:szCs w:val="22"/>
        </w:rPr>
        <w:t>29</w:t>
      </w:r>
      <w:r w:rsidRPr="00972950">
        <w:rPr>
          <w:rFonts w:ascii="Times New Roman" w:hAnsi="Times New Roman"/>
          <w:sz w:val="22"/>
          <w:szCs w:val="22"/>
        </w:rPr>
        <w:t xml:space="preserve"> = </w:t>
      </w:r>
      <w:r w:rsidR="00281F79" w:rsidRPr="00972950">
        <w:rPr>
          <w:rFonts w:ascii="Times New Roman" w:hAnsi="Times New Roman"/>
          <w:b/>
          <w:sz w:val="22"/>
          <w:szCs w:val="22"/>
        </w:rPr>
        <w:t>9</w:t>
      </w:r>
      <w:r w:rsidR="009A73F8">
        <w:rPr>
          <w:rFonts w:ascii="Times New Roman" w:hAnsi="Times New Roman"/>
          <w:b/>
          <w:sz w:val="22"/>
          <w:szCs w:val="22"/>
        </w:rPr>
        <w:t>0</w:t>
      </w:r>
      <w:r w:rsidRPr="00972950">
        <w:rPr>
          <w:rFonts w:ascii="Times New Roman" w:hAnsi="Times New Roman"/>
          <w:b/>
          <w:sz w:val="22"/>
          <w:szCs w:val="22"/>
        </w:rPr>
        <w:t xml:space="preserve"> hours</w:t>
      </w:r>
    </w:p>
    <w:p w:rsidR="003843AE" w:rsidRPr="00972950" w:rsidRDefault="003843AE" w:rsidP="003843AE">
      <w:pPr>
        <w:tabs>
          <w:tab w:val="left" w:pos="1800"/>
        </w:tabs>
        <w:rPr>
          <w:rFonts w:ascii="Times New Roman" w:hAnsi="Times New Roman"/>
          <w:sz w:val="22"/>
          <w:szCs w:val="22"/>
        </w:rPr>
      </w:pPr>
    </w:p>
    <w:p w:rsidR="003843AE" w:rsidRPr="00972950" w:rsidRDefault="003843AE" w:rsidP="003843AE">
      <w:pPr>
        <w:tabs>
          <w:tab w:val="left" w:pos="720"/>
        </w:tabs>
        <w:rPr>
          <w:rFonts w:ascii="Times New Roman" w:hAnsi="Times New Roman"/>
          <w:b/>
          <w:sz w:val="22"/>
          <w:szCs w:val="22"/>
        </w:rPr>
      </w:pPr>
      <w:r w:rsidRPr="00972950">
        <w:rPr>
          <w:rFonts w:ascii="Times New Roman" w:hAnsi="Times New Roman"/>
          <w:b/>
          <w:sz w:val="22"/>
          <w:szCs w:val="22"/>
        </w:rPr>
        <w:t xml:space="preserve">Total Annual “In House” Cost: </w:t>
      </w:r>
    </w:p>
    <w:p w:rsidR="003843AE" w:rsidRPr="00972950" w:rsidRDefault="003843AE" w:rsidP="003843AE">
      <w:pPr>
        <w:tabs>
          <w:tab w:val="left" w:pos="720"/>
        </w:tabs>
        <w:rPr>
          <w:rFonts w:ascii="Times New Roman" w:hAnsi="Times New Roman"/>
          <w:b/>
          <w:sz w:val="22"/>
          <w:szCs w:val="22"/>
        </w:rPr>
      </w:pPr>
    </w:p>
    <w:p w:rsidR="003843AE" w:rsidRPr="00972950" w:rsidRDefault="009A73F8" w:rsidP="003843AE">
      <w:pPr>
        <w:rPr>
          <w:rFonts w:ascii="Times New Roman" w:hAnsi="Times New Roman"/>
          <w:sz w:val="22"/>
          <w:szCs w:val="22"/>
        </w:rPr>
      </w:pPr>
      <w:r w:rsidRPr="00A71D53">
        <w:rPr>
          <w:rFonts w:ascii="Times New Roman" w:hAnsi="Times New Roman"/>
          <w:sz w:val="22"/>
          <w:szCs w:val="22"/>
        </w:rPr>
        <w:t>$</w:t>
      </w:r>
      <w:r w:rsidR="00251103">
        <w:rPr>
          <w:rFonts w:ascii="Times New Roman" w:hAnsi="Times New Roman"/>
          <w:sz w:val="22"/>
          <w:szCs w:val="22"/>
        </w:rPr>
        <w:t>3,945.68</w:t>
      </w:r>
      <w:r w:rsidR="003843AE" w:rsidRPr="00972950">
        <w:rPr>
          <w:rFonts w:ascii="Times New Roman" w:hAnsi="Times New Roman"/>
          <w:sz w:val="22"/>
          <w:szCs w:val="22"/>
        </w:rPr>
        <w:t xml:space="preserve"> + </w:t>
      </w:r>
      <w:r w:rsidR="00281F79" w:rsidRPr="00972950">
        <w:rPr>
          <w:rFonts w:ascii="Times New Roman" w:hAnsi="Times New Roman"/>
          <w:sz w:val="22"/>
          <w:szCs w:val="22"/>
        </w:rPr>
        <w:t>$</w:t>
      </w:r>
      <w:r w:rsidR="003D10D4">
        <w:rPr>
          <w:rFonts w:ascii="Times New Roman" w:hAnsi="Times New Roman"/>
          <w:sz w:val="22"/>
          <w:szCs w:val="22"/>
        </w:rPr>
        <w:t>1,8</w:t>
      </w:r>
      <w:r w:rsidR="00251103">
        <w:rPr>
          <w:rFonts w:ascii="Times New Roman" w:hAnsi="Times New Roman"/>
          <w:sz w:val="22"/>
          <w:szCs w:val="22"/>
        </w:rPr>
        <w:t>45.56</w:t>
      </w:r>
      <w:r w:rsidR="003843AE" w:rsidRPr="00972950">
        <w:rPr>
          <w:rFonts w:ascii="Times New Roman" w:hAnsi="Times New Roman"/>
          <w:sz w:val="22"/>
          <w:szCs w:val="22"/>
        </w:rPr>
        <w:t xml:space="preserve"> = </w:t>
      </w:r>
      <w:r w:rsidR="003843AE" w:rsidRPr="00972950">
        <w:rPr>
          <w:rFonts w:ascii="Times New Roman" w:hAnsi="Times New Roman"/>
          <w:b/>
          <w:sz w:val="22"/>
          <w:szCs w:val="22"/>
        </w:rPr>
        <w:t>$</w:t>
      </w:r>
      <w:r w:rsidR="00251103">
        <w:rPr>
          <w:rFonts w:ascii="Times New Roman" w:hAnsi="Times New Roman"/>
          <w:b/>
          <w:sz w:val="22"/>
          <w:szCs w:val="22"/>
        </w:rPr>
        <w:t>5,791.24</w:t>
      </w:r>
    </w:p>
    <w:p w:rsidR="00B5181C" w:rsidRPr="00972950" w:rsidRDefault="00B5181C" w:rsidP="00B5181C">
      <w:pPr>
        <w:rPr>
          <w:rFonts w:ascii="Times New Roman" w:hAnsi="Times New Roman"/>
          <w:sz w:val="22"/>
          <w:szCs w:val="22"/>
        </w:rPr>
      </w:pPr>
    </w:p>
    <w:p w:rsidR="00807C89" w:rsidRPr="00972950" w:rsidRDefault="00807C89" w:rsidP="00807C89">
      <w:pPr>
        <w:shd w:val="clear" w:color="auto" w:fill="FFFFFF"/>
        <w:suppressAutoHyphens/>
        <w:rPr>
          <w:rFonts w:ascii="Times New Roman" w:hAnsi="Times New Roman"/>
          <w:spacing w:val="-3"/>
          <w:sz w:val="22"/>
          <w:szCs w:val="22"/>
        </w:rPr>
      </w:pPr>
      <w:r w:rsidRPr="00972950">
        <w:rPr>
          <w:rFonts w:ascii="Times New Roman" w:hAnsi="Times New Roman"/>
          <w:sz w:val="22"/>
          <w:szCs w:val="22"/>
        </w:rPr>
        <w:t xml:space="preserve">(b) </w:t>
      </w:r>
      <w:r w:rsidR="001F4B73">
        <w:rPr>
          <w:rFonts w:ascii="Times New Roman" w:hAnsi="Times New Roman"/>
          <w:b/>
          <w:sz w:val="22"/>
          <w:szCs w:val="22"/>
          <w:u w:val="single"/>
        </w:rPr>
        <w:t>Non-form consumer c</w:t>
      </w:r>
      <w:r w:rsidRPr="000D295C">
        <w:rPr>
          <w:rFonts w:ascii="Times New Roman" w:hAnsi="Times New Roman"/>
          <w:b/>
          <w:sz w:val="22"/>
          <w:szCs w:val="22"/>
          <w:u w:val="single"/>
        </w:rPr>
        <w:t>omplaints alleging violations of the video description rules</w:t>
      </w:r>
      <w:r w:rsidRPr="00972950">
        <w:rPr>
          <w:rFonts w:ascii="Times New Roman" w:hAnsi="Times New Roman"/>
          <w:sz w:val="22"/>
          <w:szCs w:val="22"/>
        </w:rPr>
        <w:t>.</w:t>
      </w:r>
    </w:p>
    <w:p w:rsidR="00807C89" w:rsidRPr="00972950" w:rsidRDefault="00807C89" w:rsidP="00807C89">
      <w:pPr>
        <w:shd w:val="clear" w:color="auto" w:fill="FFFFFF"/>
        <w:suppressAutoHyphens/>
        <w:rPr>
          <w:rFonts w:ascii="Times New Roman" w:hAnsi="Times New Roman"/>
          <w:spacing w:val="-3"/>
          <w:sz w:val="22"/>
          <w:szCs w:val="22"/>
        </w:rPr>
      </w:pPr>
    </w:p>
    <w:p w:rsidR="00AF1F74" w:rsidRPr="00972950" w:rsidRDefault="001F4B73" w:rsidP="00C03E34">
      <w:pPr>
        <w:suppressAutoHyphens/>
        <w:rPr>
          <w:rFonts w:ascii="Times New Roman" w:hAnsi="Times New Roman"/>
          <w:spacing w:val="-3"/>
          <w:sz w:val="22"/>
          <w:szCs w:val="22"/>
        </w:rPr>
      </w:pPr>
      <w:r>
        <w:rPr>
          <w:rFonts w:ascii="Times New Roman" w:hAnsi="Times New Roman"/>
          <w:spacing w:val="-3"/>
          <w:sz w:val="22"/>
          <w:szCs w:val="22"/>
        </w:rPr>
        <w:t xml:space="preserve">The </w:t>
      </w:r>
      <w:r w:rsidR="00F5434C">
        <w:rPr>
          <w:rFonts w:ascii="Times New Roman" w:hAnsi="Times New Roman"/>
          <w:spacing w:val="-3"/>
          <w:sz w:val="22"/>
          <w:szCs w:val="22"/>
        </w:rPr>
        <w:t xml:space="preserve">Commission estimates that </w:t>
      </w:r>
      <w:r>
        <w:rPr>
          <w:rFonts w:ascii="Times New Roman" w:hAnsi="Times New Roman"/>
          <w:spacing w:val="-3"/>
          <w:sz w:val="22"/>
          <w:szCs w:val="22"/>
        </w:rPr>
        <w:t xml:space="preserve">12 consumer </w:t>
      </w:r>
      <w:r w:rsidR="00F5434C">
        <w:rPr>
          <w:rFonts w:ascii="Times New Roman" w:hAnsi="Times New Roman"/>
          <w:spacing w:val="-3"/>
          <w:sz w:val="22"/>
          <w:szCs w:val="22"/>
        </w:rPr>
        <w:t xml:space="preserve">complaints </w:t>
      </w:r>
      <w:r>
        <w:rPr>
          <w:rFonts w:ascii="Times New Roman" w:hAnsi="Times New Roman"/>
          <w:spacing w:val="-3"/>
          <w:sz w:val="22"/>
          <w:szCs w:val="22"/>
        </w:rPr>
        <w:t>per year</w:t>
      </w:r>
      <w:r w:rsidDel="001F4B73">
        <w:rPr>
          <w:rFonts w:ascii="Times New Roman" w:hAnsi="Times New Roman"/>
          <w:spacing w:val="-3"/>
          <w:sz w:val="22"/>
          <w:szCs w:val="22"/>
        </w:rPr>
        <w:t xml:space="preserve"> </w:t>
      </w:r>
      <w:r>
        <w:rPr>
          <w:rFonts w:ascii="Times New Roman" w:hAnsi="Times New Roman"/>
          <w:spacing w:val="-3"/>
          <w:sz w:val="22"/>
          <w:szCs w:val="22"/>
        </w:rPr>
        <w:t xml:space="preserve">will be </w:t>
      </w:r>
      <w:r w:rsidRPr="001F4B73">
        <w:rPr>
          <w:rFonts w:ascii="Times New Roman" w:hAnsi="Times New Roman"/>
          <w:spacing w:val="-3"/>
          <w:sz w:val="22"/>
          <w:szCs w:val="22"/>
        </w:rPr>
        <w:t xml:space="preserve">filed by a means other than </w:t>
      </w:r>
      <w:r>
        <w:rPr>
          <w:rFonts w:ascii="Times New Roman" w:hAnsi="Times New Roman"/>
          <w:spacing w:val="-3"/>
          <w:sz w:val="22"/>
          <w:szCs w:val="22"/>
        </w:rPr>
        <w:t xml:space="preserve">through </w:t>
      </w:r>
      <w:r w:rsidRPr="001F4B73">
        <w:rPr>
          <w:rFonts w:ascii="Times New Roman" w:hAnsi="Times New Roman"/>
          <w:spacing w:val="-3"/>
          <w:sz w:val="22"/>
          <w:szCs w:val="22"/>
        </w:rPr>
        <w:t>the use of the Commission’s online filing form, FCC Form 2000C</w:t>
      </w:r>
      <w:r>
        <w:rPr>
          <w:rFonts w:ascii="Times New Roman" w:hAnsi="Times New Roman"/>
          <w:spacing w:val="-3"/>
          <w:sz w:val="22"/>
          <w:szCs w:val="22"/>
        </w:rPr>
        <w:t xml:space="preserve"> (which burdens are contained in collection 3060-0874)</w:t>
      </w:r>
      <w:r w:rsidR="00F5434C">
        <w:rPr>
          <w:rFonts w:ascii="Times New Roman" w:hAnsi="Times New Roman"/>
          <w:spacing w:val="-3"/>
          <w:sz w:val="22"/>
          <w:szCs w:val="22"/>
        </w:rPr>
        <w:t>.</w:t>
      </w:r>
      <w:r w:rsidR="00F5434C" w:rsidRPr="00972950">
        <w:rPr>
          <w:rFonts w:ascii="Times New Roman" w:hAnsi="Times New Roman"/>
          <w:spacing w:val="-3"/>
          <w:sz w:val="22"/>
          <w:szCs w:val="22"/>
        </w:rPr>
        <w:t xml:space="preserve"> </w:t>
      </w:r>
      <w:r w:rsidR="00F5434C">
        <w:rPr>
          <w:rFonts w:ascii="Times New Roman" w:hAnsi="Times New Roman"/>
          <w:spacing w:val="-3"/>
          <w:sz w:val="22"/>
          <w:szCs w:val="22"/>
        </w:rPr>
        <w:t xml:space="preserve"> </w:t>
      </w:r>
      <w:r w:rsidR="006543C9" w:rsidRPr="00972950">
        <w:rPr>
          <w:rFonts w:ascii="Times New Roman" w:hAnsi="Times New Roman"/>
          <w:spacing w:val="-3"/>
          <w:sz w:val="22"/>
          <w:szCs w:val="22"/>
        </w:rPr>
        <w:t xml:space="preserve">Complaints </w:t>
      </w:r>
      <w:r>
        <w:rPr>
          <w:rFonts w:ascii="Times New Roman" w:hAnsi="Times New Roman"/>
          <w:spacing w:val="-3"/>
          <w:sz w:val="22"/>
          <w:szCs w:val="22"/>
        </w:rPr>
        <w:t>are</w:t>
      </w:r>
      <w:r w:rsidRPr="00972950">
        <w:rPr>
          <w:rFonts w:ascii="Times New Roman" w:hAnsi="Times New Roman"/>
          <w:spacing w:val="-3"/>
          <w:sz w:val="22"/>
          <w:szCs w:val="22"/>
        </w:rPr>
        <w:t xml:space="preserve"> </w:t>
      </w:r>
      <w:r w:rsidR="00B5181C" w:rsidRPr="00972950">
        <w:rPr>
          <w:rFonts w:ascii="Times New Roman" w:hAnsi="Times New Roman"/>
          <w:spacing w:val="-3"/>
          <w:sz w:val="22"/>
          <w:szCs w:val="22"/>
        </w:rPr>
        <w:t xml:space="preserve">not </w:t>
      </w:r>
      <w:r w:rsidR="006543C9" w:rsidRPr="00972950">
        <w:rPr>
          <w:rFonts w:ascii="Times New Roman" w:hAnsi="Times New Roman"/>
          <w:spacing w:val="-3"/>
          <w:sz w:val="22"/>
          <w:szCs w:val="22"/>
        </w:rPr>
        <w:t xml:space="preserve">filed at specified intervals, </w:t>
      </w:r>
      <w:r w:rsidR="00B5181C" w:rsidRPr="00972950">
        <w:rPr>
          <w:rFonts w:ascii="Times New Roman" w:hAnsi="Times New Roman"/>
          <w:spacing w:val="-3"/>
          <w:sz w:val="22"/>
          <w:szCs w:val="22"/>
        </w:rPr>
        <w:t>but instead</w:t>
      </w:r>
      <w:r w:rsidR="006543C9" w:rsidRPr="00972950">
        <w:rPr>
          <w:rFonts w:ascii="Times New Roman" w:hAnsi="Times New Roman"/>
          <w:spacing w:val="-3"/>
          <w:sz w:val="22"/>
          <w:szCs w:val="22"/>
        </w:rPr>
        <w:t xml:space="preserve"> when</w:t>
      </w:r>
      <w:r w:rsidR="00B5181C" w:rsidRPr="00972950">
        <w:rPr>
          <w:rFonts w:ascii="Times New Roman" w:hAnsi="Times New Roman"/>
          <w:spacing w:val="-3"/>
          <w:sz w:val="22"/>
          <w:szCs w:val="22"/>
        </w:rPr>
        <w:t>ever</w:t>
      </w:r>
      <w:r w:rsidR="006543C9" w:rsidRPr="00972950">
        <w:rPr>
          <w:rFonts w:ascii="Times New Roman" w:hAnsi="Times New Roman"/>
          <w:spacing w:val="-3"/>
          <w:sz w:val="22"/>
          <w:szCs w:val="22"/>
        </w:rPr>
        <w:t xml:space="preserve"> a viewer believes a </w:t>
      </w:r>
      <w:r w:rsidR="00B5181C" w:rsidRPr="00972950">
        <w:rPr>
          <w:rFonts w:ascii="Times New Roman" w:hAnsi="Times New Roman"/>
          <w:spacing w:val="-3"/>
          <w:sz w:val="22"/>
          <w:szCs w:val="22"/>
        </w:rPr>
        <w:t>broadcast station or M</w:t>
      </w:r>
      <w:r w:rsidR="006543C9" w:rsidRPr="00972950">
        <w:rPr>
          <w:rFonts w:ascii="Times New Roman" w:hAnsi="Times New Roman"/>
          <w:spacing w:val="-3"/>
          <w:sz w:val="22"/>
          <w:szCs w:val="22"/>
        </w:rPr>
        <w:t>VPD has failed to comply with the requirements of 47 CFR § 79.</w:t>
      </w:r>
      <w:r w:rsidR="00B5181C" w:rsidRPr="00972950">
        <w:rPr>
          <w:rFonts w:ascii="Times New Roman" w:hAnsi="Times New Roman"/>
          <w:spacing w:val="-3"/>
          <w:sz w:val="22"/>
          <w:szCs w:val="22"/>
        </w:rPr>
        <w:t>3 to provide or pass-through video description</w:t>
      </w:r>
      <w:r w:rsidR="006543C9" w:rsidRPr="00972950">
        <w:rPr>
          <w:rFonts w:ascii="Times New Roman" w:hAnsi="Times New Roman"/>
          <w:spacing w:val="-3"/>
          <w:sz w:val="22"/>
          <w:szCs w:val="22"/>
        </w:rPr>
        <w:t xml:space="preserve">.  </w:t>
      </w:r>
      <w:r w:rsidR="00B37298" w:rsidRPr="00972950">
        <w:rPr>
          <w:rFonts w:ascii="Times New Roman" w:hAnsi="Times New Roman"/>
          <w:spacing w:val="-3"/>
          <w:sz w:val="22"/>
          <w:szCs w:val="22"/>
        </w:rPr>
        <w:t>The Commission b</w:t>
      </w:r>
      <w:r w:rsidR="00B832D6" w:rsidRPr="00972950">
        <w:rPr>
          <w:rFonts w:ascii="Times New Roman" w:hAnsi="Times New Roman"/>
          <w:spacing w:val="-3"/>
          <w:sz w:val="22"/>
          <w:szCs w:val="22"/>
        </w:rPr>
        <w:t>elieve</w:t>
      </w:r>
      <w:r w:rsidR="00B37298" w:rsidRPr="00972950">
        <w:rPr>
          <w:rFonts w:ascii="Times New Roman" w:hAnsi="Times New Roman"/>
          <w:spacing w:val="-3"/>
          <w:sz w:val="22"/>
          <w:szCs w:val="22"/>
        </w:rPr>
        <w:t>s</w:t>
      </w:r>
      <w:r w:rsidR="00B832D6" w:rsidRPr="00972950">
        <w:rPr>
          <w:rFonts w:ascii="Times New Roman" w:hAnsi="Times New Roman"/>
          <w:spacing w:val="-3"/>
          <w:sz w:val="22"/>
          <w:szCs w:val="22"/>
        </w:rPr>
        <w:t xml:space="preserve"> that e</w:t>
      </w:r>
      <w:r w:rsidR="00AF1F74" w:rsidRPr="00972950">
        <w:rPr>
          <w:rFonts w:ascii="Times New Roman" w:hAnsi="Times New Roman"/>
          <w:spacing w:val="-3"/>
          <w:sz w:val="22"/>
          <w:szCs w:val="22"/>
        </w:rPr>
        <w:t>ach complaint will,</w:t>
      </w:r>
      <w:r w:rsidR="00E85BDB" w:rsidRPr="00972950">
        <w:rPr>
          <w:rFonts w:ascii="Times New Roman" w:hAnsi="Times New Roman"/>
          <w:spacing w:val="-3"/>
          <w:sz w:val="22"/>
          <w:szCs w:val="22"/>
        </w:rPr>
        <w:t xml:space="preserve"> </w:t>
      </w:r>
      <w:r w:rsidR="00AF1F74" w:rsidRPr="00972950">
        <w:rPr>
          <w:rFonts w:ascii="Times New Roman" w:hAnsi="Times New Roman"/>
          <w:spacing w:val="-3"/>
          <w:sz w:val="22"/>
          <w:szCs w:val="22"/>
        </w:rPr>
        <w:t xml:space="preserve">in turn, require a response </w:t>
      </w:r>
      <w:r w:rsidR="00BF3F75" w:rsidRPr="00972950">
        <w:rPr>
          <w:rFonts w:ascii="Times New Roman" w:hAnsi="Times New Roman"/>
          <w:spacing w:val="-3"/>
          <w:sz w:val="22"/>
          <w:szCs w:val="22"/>
        </w:rPr>
        <w:t xml:space="preserve">from </w:t>
      </w:r>
      <w:r w:rsidR="00AF1F74" w:rsidRPr="00972950">
        <w:rPr>
          <w:rFonts w:ascii="Times New Roman" w:hAnsi="Times New Roman"/>
          <w:spacing w:val="-3"/>
          <w:sz w:val="22"/>
          <w:szCs w:val="22"/>
        </w:rPr>
        <w:t xml:space="preserve">the </w:t>
      </w:r>
      <w:r w:rsidR="00BF4659" w:rsidRPr="00972950">
        <w:rPr>
          <w:rFonts w:ascii="Times New Roman" w:hAnsi="Times New Roman"/>
          <w:spacing w:val="-3"/>
          <w:sz w:val="22"/>
          <w:szCs w:val="22"/>
        </w:rPr>
        <w:t xml:space="preserve">appropriate </w:t>
      </w:r>
      <w:r w:rsidR="00B5181C" w:rsidRPr="00972950">
        <w:rPr>
          <w:rFonts w:ascii="Times New Roman" w:hAnsi="Times New Roman"/>
          <w:spacing w:val="-3"/>
          <w:sz w:val="22"/>
          <w:szCs w:val="22"/>
        </w:rPr>
        <w:t>broadcast station or M</w:t>
      </w:r>
      <w:r w:rsidR="006543C9" w:rsidRPr="00972950">
        <w:rPr>
          <w:rFonts w:ascii="Times New Roman" w:hAnsi="Times New Roman"/>
          <w:spacing w:val="-3"/>
          <w:sz w:val="22"/>
          <w:szCs w:val="22"/>
        </w:rPr>
        <w:t xml:space="preserve">VPD, and the </w:t>
      </w:r>
      <w:r w:rsidR="00B5181C" w:rsidRPr="00972950">
        <w:rPr>
          <w:rFonts w:ascii="Times New Roman" w:hAnsi="Times New Roman"/>
          <w:spacing w:val="-3"/>
          <w:sz w:val="22"/>
          <w:szCs w:val="22"/>
        </w:rPr>
        <w:t>M</w:t>
      </w:r>
      <w:r w:rsidR="006543C9" w:rsidRPr="00972950">
        <w:rPr>
          <w:rFonts w:ascii="Times New Roman" w:hAnsi="Times New Roman"/>
          <w:spacing w:val="-3"/>
          <w:sz w:val="22"/>
          <w:szCs w:val="22"/>
        </w:rPr>
        <w:t xml:space="preserve">VPD </w:t>
      </w:r>
      <w:r w:rsidR="00B5181C" w:rsidRPr="00972950">
        <w:rPr>
          <w:rFonts w:ascii="Times New Roman" w:hAnsi="Times New Roman"/>
          <w:spacing w:val="-3"/>
          <w:sz w:val="22"/>
          <w:szCs w:val="22"/>
        </w:rPr>
        <w:t>will generally have</w:t>
      </w:r>
      <w:r w:rsidR="006543C9" w:rsidRPr="00972950">
        <w:rPr>
          <w:rFonts w:ascii="Times New Roman" w:hAnsi="Times New Roman"/>
          <w:spacing w:val="-3"/>
          <w:sz w:val="22"/>
          <w:szCs w:val="22"/>
        </w:rPr>
        <w:t xml:space="preserve"> 30 days to file its response</w:t>
      </w:r>
      <w:r w:rsidR="00AF1F74" w:rsidRPr="00972950">
        <w:rPr>
          <w:rFonts w:ascii="Times New Roman" w:hAnsi="Times New Roman"/>
          <w:spacing w:val="-3"/>
          <w:sz w:val="22"/>
          <w:szCs w:val="22"/>
        </w:rPr>
        <w:t xml:space="preserve">.  </w:t>
      </w:r>
      <w:r w:rsidR="00C03E34" w:rsidRPr="00972950">
        <w:rPr>
          <w:rFonts w:ascii="Times New Roman" w:hAnsi="Times New Roman"/>
          <w:spacing w:val="-3"/>
          <w:sz w:val="22"/>
          <w:szCs w:val="22"/>
        </w:rPr>
        <w:t xml:space="preserve">To be most inclusive in its estimates, the Commission assumes that each complaint will be filed by a unique viewer against a unique </w:t>
      </w:r>
      <w:r w:rsidR="00B5181C" w:rsidRPr="00972950">
        <w:rPr>
          <w:rFonts w:ascii="Times New Roman" w:hAnsi="Times New Roman"/>
          <w:spacing w:val="-3"/>
          <w:sz w:val="22"/>
          <w:szCs w:val="22"/>
        </w:rPr>
        <w:t>broadcast station or M</w:t>
      </w:r>
      <w:r w:rsidR="00C03E34" w:rsidRPr="00972950">
        <w:rPr>
          <w:rFonts w:ascii="Times New Roman" w:hAnsi="Times New Roman"/>
          <w:spacing w:val="-3"/>
          <w:sz w:val="22"/>
          <w:szCs w:val="22"/>
        </w:rPr>
        <w:t xml:space="preserve">VPD.  </w:t>
      </w:r>
      <w:r w:rsidR="00B37298" w:rsidRPr="00972950">
        <w:rPr>
          <w:rFonts w:ascii="Times New Roman" w:hAnsi="Times New Roman"/>
          <w:spacing w:val="-3"/>
          <w:sz w:val="22"/>
          <w:szCs w:val="22"/>
        </w:rPr>
        <w:t xml:space="preserve">The Commission </w:t>
      </w:r>
      <w:r w:rsidR="00B832D6" w:rsidRPr="00972950">
        <w:rPr>
          <w:rFonts w:ascii="Times New Roman" w:hAnsi="Times New Roman"/>
          <w:spacing w:val="-3"/>
          <w:sz w:val="22"/>
          <w:szCs w:val="22"/>
        </w:rPr>
        <w:t xml:space="preserve">also </w:t>
      </w:r>
      <w:r w:rsidR="00AF1F74" w:rsidRPr="00972950">
        <w:rPr>
          <w:rFonts w:ascii="Times New Roman" w:hAnsi="Times New Roman"/>
          <w:spacing w:val="-3"/>
          <w:sz w:val="22"/>
          <w:szCs w:val="22"/>
        </w:rPr>
        <w:t>estimate</w:t>
      </w:r>
      <w:r w:rsidR="00B37298" w:rsidRPr="00972950">
        <w:rPr>
          <w:rFonts w:ascii="Times New Roman" w:hAnsi="Times New Roman"/>
          <w:spacing w:val="-3"/>
          <w:sz w:val="22"/>
          <w:szCs w:val="22"/>
        </w:rPr>
        <w:t>s</w:t>
      </w:r>
      <w:r w:rsidR="00AF1F74" w:rsidRPr="00972950">
        <w:rPr>
          <w:rFonts w:ascii="Times New Roman" w:hAnsi="Times New Roman"/>
          <w:spacing w:val="-3"/>
          <w:sz w:val="22"/>
          <w:szCs w:val="22"/>
        </w:rPr>
        <w:t xml:space="preserve"> that each viewer will spend 1 hour preparing the complaint</w:t>
      </w:r>
      <w:r w:rsidR="008B7D80" w:rsidRPr="00972950">
        <w:rPr>
          <w:rFonts w:ascii="Times New Roman" w:hAnsi="Times New Roman"/>
          <w:spacing w:val="-3"/>
          <w:sz w:val="22"/>
          <w:szCs w:val="22"/>
        </w:rPr>
        <w:t>,</w:t>
      </w:r>
      <w:r w:rsidR="00AF1F74" w:rsidRPr="00972950">
        <w:rPr>
          <w:rFonts w:ascii="Times New Roman" w:hAnsi="Times New Roman"/>
          <w:spacing w:val="-3"/>
          <w:sz w:val="22"/>
          <w:szCs w:val="22"/>
        </w:rPr>
        <w:t xml:space="preserve"> and the </w:t>
      </w:r>
      <w:r w:rsidR="00B5181C" w:rsidRPr="00972950">
        <w:rPr>
          <w:rFonts w:ascii="Times New Roman" w:hAnsi="Times New Roman"/>
          <w:spacing w:val="-3"/>
          <w:sz w:val="22"/>
          <w:szCs w:val="22"/>
        </w:rPr>
        <w:t>broadcast station or MVPD</w:t>
      </w:r>
      <w:r w:rsidR="00AF1F74" w:rsidRPr="00972950">
        <w:rPr>
          <w:rFonts w:ascii="Times New Roman" w:hAnsi="Times New Roman"/>
          <w:spacing w:val="-3"/>
          <w:sz w:val="22"/>
          <w:szCs w:val="22"/>
        </w:rPr>
        <w:t xml:space="preserve"> will spend 2 hours on each response. </w:t>
      </w:r>
      <w:r w:rsidR="00F05670" w:rsidRPr="00972950">
        <w:rPr>
          <w:rFonts w:ascii="Times New Roman" w:hAnsi="Times New Roman"/>
          <w:spacing w:val="-3"/>
          <w:sz w:val="22"/>
          <w:szCs w:val="22"/>
        </w:rPr>
        <w:t xml:space="preserve"> </w:t>
      </w:r>
      <w:r w:rsidR="00AF1F74" w:rsidRPr="00972950">
        <w:rPr>
          <w:rFonts w:ascii="Times New Roman" w:hAnsi="Times New Roman"/>
          <w:spacing w:val="-3"/>
          <w:sz w:val="22"/>
          <w:szCs w:val="22"/>
        </w:rPr>
        <w:t xml:space="preserve">These estimates are based on </w:t>
      </w:r>
      <w:r w:rsidR="0013562C" w:rsidRPr="00972950">
        <w:rPr>
          <w:rFonts w:ascii="Times New Roman" w:hAnsi="Times New Roman"/>
          <w:spacing w:val="-3"/>
          <w:sz w:val="22"/>
          <w:szCs w:val="22"/>
        </w:rPr>
        <w:t xml:space="preserve">the </w:t>
      </w:r>
      <w:r w:rsidR="00AF1F74" w:rsidRPr="00972950">
        <w:rPr>
          <w:rFonts w:ascii="Times New Roman" w:hAnsi="Times New Roman"/>
          <w:spacing w:val="-3"/>
          <w:sz w:val="22"/>
          <w:szCs w:val="22"/>
        </w:rPr>
        <w:t>FCC staff</w:t>
      </w:r>
      <w:r w:rsidR="00B97A0E" w:rsidRPr="00972950">
        <w:rPr>
          <w:rFonts w:ascii="Times New Roman" w:hAnsi="Times New Roman"/>
          <w:spacing w:val="-3"/>
          <w:sz w:val="22"/>
          <w:szCs w:val="22"/>
        </w:rPr>
        <w:t xml:space="preserve">’s </w:t>
      </w:r>
      <w:r w:rsidR="00AF1F74" w:rsidRPr="00972950">
        <w:rPr>
          <w:rFonts w:ascii="Times New Roman" w:hAnsi="Times New Roman"/>
          <w:spacing w:val="-3"/>
          <w:sz w:val="22"/>
          <w:szCs w:val="22"/>
        </w:rPr>
        <w:t>knowledge and familiarity with the availability of the data required.</w:t>
      </w:r>
    </w:p>
    <w:p w:rsidR="00C03E34" w:rsidRPr="00972950" w:rsidRDefault="00C03E34" w:rsidP="00C03E34">
      <w:pPr>
        <w:suppressAutoHyphens/>
        <w:rPr>
          <w:rFonts w:ascii="Times New Roman" w:hAnsi="Times New Roman"/>
          <w:spacing w:val="-3"/>
          <w:sz w:val="22"/>
          <w:szCs w:val="22"/>
        </w:rPr>
      </w:pPr>
    </w:p>
    <w:p w:rsidR="00C03E34" w:rsidRPr="00972950" w:rsidRDefault="00C03E34" w:rsidP="00C03E34">
      <w:pPr>
        <w:suppressAutoHyphens/>
        <w:rPr>
          <w:rFonts w:ascii="Times New Roman" w:hAnsi="Times New Roman"/>
          <w:b/>
          <w:spacing w:val="-3"/>
          <w:sz w:val="22"/>
          <w:szCs w:val="22"/>
        </w:rPr>
      </w:pPr>
      <w:r w:rsidRPr="00972950">
        <w:rPr>
          <w:rFonts w:ascii="Times New Roman" w:hAnsi="Times New Roman"/>
          <w:b/>
          <w:spacing w:val="-3"/>
          <w:sz w:val="22"/>
          <w:szCs w:val="22"/>
        </w:rPr>
        <w:t>Total Number of Respondents:</w:t>
      </w:r>
      <w:r w:rsidR="00F51F4D" w:rsidRPr="00972950">
        <w:rPr>
          <w:rFonts w:ascii="Times New Roman" w:hAnsi="Times New Roman"/>
          <w:spacing w:val="-3"/>
          <w:sz w:val="22"/>
          <w:szCs w:val="22"/>
        </w:rPr>
        <w:t xml:space="preserve"> </w:t>
      </w:r>
      <w:r w:rsidR="00BC0FC0">
        <w:rPr>
          <w:rFonts w:ascii="Times New Roman" w:hAnsi="Times New Roman"/>
          <w:spacing w:val="-3"/>
          <w:sz w:val="22"/>
          <w:szCs w:val="22"/>
        </w:rPr>
        <w:t>12</w:t>
      </w:r>
      <w:r w:rsidR="00BC0FC0" w:rsidRPr="00972950">
        <w:rPr>
          <w:rFonts w:ascii="Times New Roman" w:hAnsi="Times New Roman"/>
          <w:spacing w:val="-3"/>
          <w:sz w:val="22"/>
          <w:szCs w:val="22"/>
        </w:rPr>
        <w:t xml:space="preserve"> </w:t>
      </w:r>
      <w:r w:rsidR="00F51F4D" w:rsidRPr="00972950">
        <w:rPr>
          <w:rFonts w:ascii="Times New Roman" w:hAnsi="Times New Roman"/>
          <w:spacing w:val="-3"/>
          <w:sz w:val="22"/>
          <w:szCs w:val="22"/>
        </w:rPr>
        <w:t xml:space="preserve">viewers + </w:t>
      </w:r>
      <w:r w:rsidR="00BC0FC0">
        <w:rPr>
          <w:rFonts w:ascii="Times New Roman" w:hAnsi="Times New Roman"/>
          <w:spacing w:val="-3"/>
          <w:sz w:val="22"/>
          <w:szCs w:val="22"/>
        </w:rPr>
        <w:t>12</w:t>
      </w:r>
      <w:r w:rsidR="00BC0FC0" w:rsidRPr="00972950">
        <w:rPr>
          <w:rFonts w:ascii="Times New Roman" w:hAnsi="Times New Roman"/>
          <w:spacing w:val="-3"/>
          <w:sz w:val="22"/>
          <w:szCs w:val="22"/>
        </w:rPr>
        <w:t xml:space="preserve"> </w:t>
      </w:r>
      <w:r w:rsidR="00D82406" w:rsidRPr="00972950">
        <w:rPr>
          <w:rFonts w:ascii="Times New Roman" w:hAnsi="Times New Roman"/>
          <w:spacing w:val="-3"/>
          <w:sz w:val="22"/>
          <w:szCs w:val="22"/>
        </w:rPr>
        <w:t>Broadcast stations or M</w:t>
      </w:r>
      <w:r w:rsidR="00F51F4D" w:rsidRPr="00972950">
        <w:rPr>
          <w:rFonts w:ascii="Times New Roman" w:hAnsi="Times New Roman"/>
          <w:spacing w:val="-3"/>
          <w:sz w:val="22"/>
          <w:szCs w:val="22"/>
        </w:rPr>
        <w:t xml:space="preserve">VPDs = </w:t>
      </w:r>
      <w:r w:rsidR="00BC0FC0">
        <w:rPr>
          <w:rFonts w:ascii="Times New Roman" w:hAnsi="Times New Roman"/>
          <w:b/>
          <w:spacing w:val="-3"/>
          <w:sz w:val="22"/>
          <w:szCs w:val="22"/>
        </w:rPr>
        <w:t>24</w:t>
      </w:r>
    </w:p>
    <w:p w:rsidR="00C03E34" w:rsidRPr="00972950" w:rsidRDefault="00C03E34" w:rsidP="00C03E34">
      <w:pPr>
        <w:suppressAutoHyphens/>
        <w:rPr>
          <w:rFonts w:ascii="Times New Roman" w:hAnsi="Times New Roman"/>
          <w:spacing w:val="-3"/>
          <w:sz w:val="22"/>
          <w:szCs w:val="22"/>
        </w:rPr>
      </w:pPr>
    </w:p>
    <w:p w:rsidR="00C03E34" w:rsidRPr="00972950" w:rsidRDefault="00C03E34" w:rsidP="00C03E34">
      <w:pPr>
        <w:suppressAutoHyphens/>
        <w:rPr>
          <w:rFonts w:ascii="Times New Roman" w:hAnsi="Times New Roman"/>
          <w:b/>
          <w:spacing w:val="-3"/>
          <w:sz w:val="22"/>
          <w:szCs w:val="22"/>
        </w:rPr>
      </w:pPr>
      <w:r w:rsidRPr="00972950">
        <w:rPr>
          <w:rFonts w:ascii="Times New Roman" w:hAnsi="Times New Roman"/>
          <w:b/>
          <w:spacing w:val="-3"/>
          <w:sz w:val="22"/>
          <w:szCs w:val="22"/>
        </w:rPr>
        <w:t>Total Annual Number of Responses:</w:t>
      </w:r>
      <w:r w:rsidR="00F51F4D" w:rsidRPr="00972950">
        <w:rPr>
          <w:rFonts w:ascii="Times New Roman" w:hAnsi="Times New Roman"/>
          <w:spacing w:val="-3"/>
          <w:sz w:val="22"/>
          <w:szCs w:val="22"/>
        </w:rPr>
        <w:t xml:space="preserve"> </w:t>
      </w:r>
      <w:r w:rsidR="00BC0FC0">
        <w:rPr>
          <w:rFonts w:ascii="Times New Roman" w:hAnsi="Times New Roman"/>
          <w:spacing w:val="-3"/>
          <w:sz w:val="22"/>
          <w:szCs w:val="22"/>
        </w:rPr>
        <w:t>12</w:t>
      </w:r>
      <w:r w:rsidR="00BC0FC0" w:rsidRPr="00972950">
        <w:rPr>
          <w:rFonts w:ascii="Times New Roman" w:hAnsi="Times New Roman"/>
          <w:spacing w:val="-3"/>
          <w:sz w:val="22"/>
          <w:szCs w:val="22"/>
        </w:rPr>
        <w:t xml:space="preserve"> </w:t>
      </w:r>
      <w:r w:rsidR="00F51F4D" w:rsidRPr="00972950">
        <w:rPr>
          <w:rFonts w:ascii="Times New Roman" w:hAnsi="Times New Roman"/>
          <w:spacing w:val="-3"/>
          <w:sz w:val="22"/>
          <w:szCs w:val="22"/>
        </w:rPr>
        <w:t xml:space="preserve">complaints/yr + </w:t>
      </w:r>
      <w:r w:rsidR="00BC0FC0">
        <w:rPr>
          <w:rFonts w:ascii="Times New Roman" w:hAnsi="Times New Roman"/>
          <w:spacing w:val="-3"/>
          <w:sz w:val="22"/>
          <w:szCs w:val="22"/>
        </w:rPr>
        <w:t>12</w:t>
      </w:r>
      <w:r w:rsidR="00BC0FC0" w:rsidRPr="00972950">
        <w:rPr>
          <w:rFonts w:ascii="Times New Roman" w:hAnsi="Times New Roman"/>
          <w:spacing w:val="-3"/>
          <w:sz w:val="22"/>
          <w:szCs w:val="22"/>
        </w:rPr>
        <w:t xml:space="preserve"> </w:t>
      </w:r>
      <w:r w:rsidR="00F51F4D" w:rsidRPr="00972950">
        <w:rPr>
          <w:rFonts w:ascii="Times New Roman" w:hAnsi="Times New Roman"/>
          <w:spacing w:val="-3"/>
          <w:sz w:val="22"/>
          <w:szCs w:val="22"/>
        </w:rPr>
        <w:t xml:space="preserve">complaint responses/yr = </w:t>
      </w:r>
      <w:r w:rsidR="00BC0FC0">
        <w:rPr>
          <w:rFonts w:ascii="Times New Roman" w:hAnsi="Times New Roman"/>
          <w:b/>
          <w:spacing w:val="-3"/>
          <w:sz w:val="22"/>
          <w:szCs w:val="22"/>
        </w:rPr>
        <w:t>24</w:t>
      </w:r>
      <w:r w:rsidR="00BC0FC0" w:rsidRPr="00972950">
        <w:rPr>
          <w:rFonts w:ascii="Times New Roman" w:hAnsi="Times New Roman"/>
          <w:b/>
          <w:spacing w:val="-3"/>
          <w:sz w:val="22"/>
          <w:szCs w:val="22"/>
        </w:rPr>
        <w:t xml:space="preserve"> </w:t>
      </w:r>
      <w:r w:rsidR="00F51F4D" w:rsidRPr="00972950">
        <w:rPr>
          <w:rFonts w:ascii="Times New Roman" w:hAnsi="Times New Roman"/>
          <w:b/>
          <w:spacing w:val="-3"/>
          <w:sz w:val="22"/>
          <w:szCs w:val="22"/>
        </w:rPr>
        <w:t>responses/yr</w:t>
      </w:r>
    </w:p>
    <w:p w:rsidR="00AF1F74" w:rsidRPr="00972950" w:rsidRDefault="00AF1F74" w:rsidP="00FB259F">
      <w:pPr>
        <w:suppressAutoHyphens/>
        <w:rPr>
          <w:rFonts w:ascii="Times New Roman" w:hAnsi="Times New Roman"/>
          <w:spacing w:val="-3"/>
          <w:sz w:val="22"/>
          <w:szCs w:val="22"/>
        </w:rPr>
      </w:pPr>
    </w:p>
    <w:p w:rsidR="00BC278F" w:rsidRPr="00972950" w:rsidRDefault="00C6763B" w:rsidP="00FB259F">
      <w:pPr>
        <w:suppressAutoHyphens/>
        <w:rPr>
          <w:rFonts w:ascii="Times New Roman" w:hAnsi="Times New Roman"/>
          <w:spacing w:val="-3"/>
          <w:sz w:val="22"/>
          <w:szCs w:val="22"/>
        </w:rPr>
      </w:pPr>
      <w:r w:rsidRPr="00972950">
        <w:rPr>
          <w:rFonts w:ascii="Times New Roman" w:hAnsi="Times New Roman"/>
          <w:spacing w:val="-3"/>
          <w:sz w:val="22"/>
          <w:szCs w:val="22"/>
        </w:rPr>
        <w:t xml:space="preserve">The Commission </w:t>
      </w:r>
      <w:r w:rsidR="00AF1F74" w:rsidRPr="00972950">
        <w:rPr>
          <w:rFonts w:ascii="Times New Roman" w:hAnsi="Times New Roman"/>
          <w:spacing w:val="-3"/>
          <w:sz w:val="22"/>
          <w:szCs w:val="22"/>
        </w:rPr>
        <w:t>assume</w:t>
      </w:r>
      <w:r w:rsidRPr="00972950">
        <w:rPr>
          <w:rFonts w:ascii="Times New Roman" w:hAnsi="Times New Roman"/>
          <w:spacing w:val="-3"/>
          <w:sz w:val="22"/>
          <w:szCs w:val="22"/>
        </w:rPr>
        <w:t>s</w:t>
      </w:r>
      <w:r w:rsidR="00AF1F74" w:rsidRPr="00972950">
        <w:rPr>
          <w:rFonts w:ascii="Times New Roman" w:hAnsi="Times New Roman"/>
          <w:spacing w:val="-3"/>
          <w:sz w:val="22"/>
          <w:szCs w:val="22"/>
        </w:rPr>
        <w:t xml:space="preserve"> that the viewers themselves w</w:t>
      </w:r>
      <w:r w:rsidR="00D42306" w:rsidRPr="00972950">
        <w:rPr>
          <w:rFonts w:ascii="Times New Roman" w:hAnsi="Times New Roman"/>
          <w:spacing w:val="-3"/>
          <w:sz w:val="22"/>
          <w:szCs w:val="22"/>
        </w:rPr>
        <w:t>ill</w:t>
      </w:r>
      <w:r w:rsidR="00AF1F74" w:rsidRPr="00972950">
        <w:rPr>
          <w:rFonts w:ascii="Times New Roman" w:hAnsi="Times New Roman"/>
          <w:spacing w:val="-3"/>
          <w:sz w:val="22"/>
          <w:szCs w:val="22"/>
        </w:rPr>
        <w:t xml:space="preserve"> prepare </w:t>
      </w:r>
      <w:r w:rsidR="005D65D5" w:rsidRPr="00972950">
        <w:rPr>
          <w:rFonts w:ascii="Times New Roman" w:hAnsi="Times New Roman"/>
          <w:spacing w:val="-3"/>
          <w:sz w:val="22"/>
          <w:szCs w:val="22"/>
        </w:rPr>
        <w:t>the</w:t>
      </w:r>
      <w:r w:rsidR="00AF1F74" w:rsidRPr="00972950">
        <w:rPr>
          <w:rFonts w:ascii="Times New Roman" w:hAnsi="Times New Roman"/>
          <w:spacing w:val="-3"/>
          <w:sz w:val="22"/>
          <w:szCs w:val="22"/>
        </w:rPr>
        <w:t xml:space="preserve"> complaint</w:t>
      </w:r>
      <w:r w:rsidR="006D730F" w:rsidRPr="00972950">
        <w:rPr>
          <w:rFonts w:ascii="Times New Roman" w:hAnsi="Times New Roman"/>
          <w:spacing w:val="-3"/>
          <w:sz w:val="22"/>
          <w:szCs w:val="22"/>
        </w:rPr>
        <w:t>.</w:t>
      </w:r>
      <w:r w:rsidR="00AF1F74" w:rsidRPr="00972950">
        <w:rPr>
          <w:rFonts w:ascii="Times New Roman" w:hAnsi="Times New Roman"/>
          <w:spacing w:val="-3"/>
          <w:sz w:val="22"/>
          <w:szCs w:val="22"/>
        </w:rPr>
        <w:t xml:space="preserve">  </w:t>
      </w:r>
      <w:r w:rsidR="00B37298" w:rsidRPr="00972950">
        <w:rPr>
          <w:rFonts w:ascii="Times New Roman" w:hAnsi="Times New Roman"/>
          <w:spacing w:val="-3"/>
          <w:sz w:val="22"/>
          <w:szCs w:val="22"/>
        </w:rPr>
        <w:t xml:space="preserve">The Commission </w:t>
      </w:r>
      <w:r w:rsidR="00AF1F74" w:rsidRPr="00972950">
        <w:rPr>
          <w:rFonts w:ascii="Times New Roman" w:hAnsi="Times New Roman"/>
          <w:spacing w:val="-3"/>
          <w:sz w:val="22"/>
          <w:szCs w:val="22"/>
        </w:rPr>
        <w:t>also assume</w:t>
      </w:r>
      <w:r w:rsidR="00B37298" w:rsidRPr="00972950">
        <w:rPr>
          <w:rFonts w:ascii="Times New Roman" w:hAnsi="Times New Roman"/>
          <w:spacing w:val="-3"/>
          <w:sz w:val="22"/>
          <w:szCs w:val="22"/>
        </w:rPr>
        <w:t>s</w:t>
      </w:r>
      <w:r w:rsidR="00AF1F74" w:rsidRPr="00972950">
        <w:rPr>
          <w:rFonts w:ascii="Times New Roman" w:hAnsi="Times New Roman"/>
          <w:spacing w:val="-3"/>
          <w:sz w:val="22"/>
          <w:szCs w:val="22"/>
        </w:rPr>
        <w:t xml:space="preserve"> that </w:t>
      </w:r>
      <w:r w:rsidR="00BF3F75" w:rsidRPr="00972950">
        <w:rPr>
          <w:rFonts w:ascii="Times New Roman" w:hAnsi="Times New Roman"/>
          <w:spacing w:val="-3"/>
          <w:sz w:val="22"/>
          <w:szCs w:val="22"/>
        </w:rPr>
        <w:t>90</w:t>
      </w:r>
      <w:r w:rsidR="00AF1F74" w:rsidRPr="00972950">
        <w:rPr>
          <w:rFonts w:ascii="Times New Roman" w:hAnsi="Times New Roman"/>
          <w:spacing w:val="-3"/>
          <w:sz w:val="22"/>
          <w:szCs w:val="22"/>
        </w:rPr>
        <w:t xml:space="preserve">% of the </w:t>
      </w:r>
      <w:r w:rsidR="00E96331" w:rsidRPr="00972950">
        <w:rPr>
          <w:rFonts w:ascii="Times New Roman" w:hAnsi="Times New Roman"/>
          <w:spacing w:val="-3"/>
          <w:sz w:val="22"/>
          <w:szCs w:val="22"/>
        </w:rPr>
        <w:t xml:space="preserve">company </w:t>
      </w:r>
      <w:r w:rsidR="00AF1F74" w:rsidRPr="00972950">
        <w:rPr>
          <w:rFonts w:ascii="Times New Roman" w:hAnsi="Times New Roman"/>
          <w:spacing w:val="-3"/>
          <w:sz w:val="22"/>
          <w:szCs w:val="22"/>
        </w:rPr>
        <w:t>responses w</w:t>
      </w:r>
      <w:r w:rsidR="00F21AA0" w:rsidRPr="00972950">
        <w:rPr>
          <w:rFonts w:ascii="Times New Roman" w:hAnsi="Times New Roman"/>
          <w:spacing w:val="-3"/>
          <w:sz w:val="22"/>
          <w:szCs w:val="22"/>
        </w:rPr>
        <w:t>ill</w:t>
      </w:r>
      <w:r w:rsidR="00AF1F74" w:rsidRPr="00972950">
        <w:rPr>
          <w:rFonts w:ascii="Times New Roman" w:hAnsi="Times New Roman"/>
          <w:spacing w:val="-3"/>
          <w:sz w:val="22"/>
          <w:szCs w:val="22"/>
        </w:rPr>
        <w:t xml:space="preserve"> be prepared by an attorney</w:t>
      </w:r>
      <w:r w:rsidR="00BF3F75" w:rsidRPr="00972950">
        <w:rPr>
          <w:rFonts w:ascii="Times New Roman" w:hAnsi="Times New Roman"/>
          <w:spacing w:val="-3"/>
          <w:sz w:val="22"/>
          <w:szCs w:val="22"/>
        </w:rPr>
        <w:t xml:space="preserve"> or in consultation with an attorney</w:t>
      </w:r>
      <w:r w:rsidR="00363EE0" w:rsidRPr="00972950">
        <w:rPr>
          <w:rFonts w:ascii="Times New Roman" w:hAnsi="Times New Roman"/>
          <w:spacing w:val="-3"/>
          <w:sz w:val="22"/>
          <w:szCs w:val="22"/>
        </w:rPr>
        <w:t xml:space="preserve">, an </w:t>
      </w:r>
      <w:r w:rsidR="00BF3F75" w:rsidRPr="00972950">
        <w:rPr>
          <w:rFonts w:ascii="Times New Roman" w:hAnsi="Times New Roman"/>
          <w:spacing w:val="-3"/>
          <w:sz w:val="22"/>
          <w:szCs w:val="22"/>
        </w:rPr>
        <w:t>engineer</w:t>
      </w:r>
      <w:r w:rsidR="00363EE0" w:rsidRPr="00972950">
        <w:rPr>
          <w:rFonts w:ascii="Times New Roman" w:hAnsi="Times New Roman"/>
          <w:spacing w:val="-3"/>
          <w:sz w:val="22"/>
          <w:szCs w:val="22"/>
        </w:rPr>
        <w:t>,</w:t>
      </w:r>
      <w:r w:rsidR="00BF3F75" w:rsidRPr="00972950">
        <w:rPr>
          <w:rFonts w:ascii="Times New Roman" w:hAnsi="Times New Roman"/>
          <w:spacing w:val="-3"/>
          <w:sz w:val="22"/>
          <w:szCs w:val="22"/>
        </w:rPr>
        <w:t xml:space="preserve"> or similar </w:t>
      </w:r>
      <w:r w:rsidR="00E96331" w:rsidRPr="00972950">
        <w:rPr>
          <w:rFonts w:ascii="Times New Roman" w:hAnsi="Times New Roman"/>
          <w:spacing w:val="-3"/>
          <w:sz w:val="22"/>
          <w:szCs w:val="22"/>
        </w:rPr>
        <w:t xml:space="preserve">media </w:t>
      </w:r>
      <w:r w:rsidR="00BF3F75" w:rsidRPr="00972950">
        <w:rPr>
          <w:rFonts w:ascii="Times New Roman" w:hAnsi="Times New Roman"/>
          <w:spacing w:val="-3"/>
          <w:sz w:val="22"/>
          <w:szCs w:val="22"/>
        </w:rPr>
        <w:t>specialist</w:t>
      </w:r>
      <w:r w:rsidR="00E96331" w:rsidRPr="00972950">
        <w:rPr>
          <w:rFonts w:ascii="Times New Roman" w:hAnsi="Times New Roman"/>
          <w:spacing w:val="-3"/>
          <w:sz w:val="22"/>
          <w:szCs w:val="22"/>
        </w:rPr>
        <w:t xml:space="preserve">. </w:t>
      </w:r>
      <w:r w:rsidR="00AF1F74" w:rsidRPr="00972950">
        <w:rPr>
          <w:rFonts w:ascii="Times New Roman" w:hAnsi="Times New Roman"/>
          <w:spacing w:val="-3"/>
          <w:sz w:val="22"/>
          <w:szCs w:val="22"/>
        </w:rPr>
        <w:t xml:space="preserve"> </w:t>
      </w:r>
      <w:r w:rsidR="00B37298" w:rsidRPr="00972950">
        <w:rPr>
          <w:rFonts w:ascii="Times New Roman" w:hAnsi="Times New Roman"/>
          <w:spacing w:val="-3"/>
          <w:sz w:val="22"/>
          <w:szCs w:val="22"/>
        </w:rPr>
        <w:t xml:space="preserve">The Commission </w:t>
      </w:r>
      <w:r w:rsidR="00AF1F74" w:rsidRPr="00972950">
        <w:rPr>
          <w:rFonts w:ascii="Times New Roman" w:hAnsi="Times New Roman"/>
          <w:spacing w:val="-3"/>
          <w:sz w:val="22"/>
          <w:szCs w:val="22"/>
        </w:rPr>
        <w:t>estimate</w:t>
      </w:r>
      <w:r w:rsidR="00B37298" w:rsidRPr="00972950">
        <w:rPr>
          <w:rFonts w:ascii="Times New Roman" w:hAnsi="Times New Roman"/>
          <w:spacing w:val="-3"/>
          <w:sz w:val="22"/>
          <w:szCs w:val="22"/>
        </w:rPr>
        <w:t>s</w:t>
      </w:r>
      <w:r w:rsidR="00AF1F74" w:rsidRPr="00972950">
        <w:rPr>
          <w:rFonts w:ascii="Times New Roman" w:hAnsi="Times New Roman"/>
          <w:spacing w:val="-3"/>
          <w:sz w:val="22"/>
          <w:szCs w:val="22"/>
        </w:rPr>
        <w:t xml:space="preserve"> that the respondent w</w:t>
      </w:r>
      <w:r w:rsidR="00F21AA0" w:rsidRPr="00972950">
        <w:rPr>
          <w:rFonts w:ascii="Times New Roman" w:hAnsi="Times New Roman"/>
          <w:spacing w:val="-3"/>
          <w:sz w:val="22"/>
          <w:szCs w:val="22"/>
        </w:rPr>
        <w:t>ill</w:t>
      </w:r>
      <w:r w:rsidR="00AF1F74" w:rsidRPr="00972950">
        <w:rPr>
          <w:rFonts w:ascii="Times New Roman" w:hAnsi="Times New Roman"/>
          <w:spacing w:val="-3"/>
          <w:sz w:val="22"/>
          <w:szCs w:val="22"/>
        </w:rPr>
        <w:t xml:space="preserve"> spend 1 hour in consultation with this attorney.  </w:t>
      </w:r>
    </w:p>
    <w:p w:rsidR="00BC278F" w:rsidRPr="00972950" w:rsidRDefault="00BC278F" w:rsidP="00FB259F">
      <w:pPr>
        <w:suppressAutoHyphens/>
        <w:rPr>
          <w:rFonts w:ascii="Times New Roman" w:hAnsi="Times New Roman"/>
          <w:spacing w:val="-3"/>
          <w:sz w:val="22"/>
          <w:szCs w:val="22"/>
        </w:rPr>
      </w:pPr>
    </w:p>
    <w:p w:rsidR="00B37298" w:rsidRPr="00972950" w:rsidRDefault="00AF1F74" w:rsidP="00FB259F">
      <w:pPr>
        <w:suppressAutoHyphens/>
        <w:rPr>
          <w:rFonts w:ascii="Times New Roman" w:hAnsi="Times New Roman"/>
          <w:spacing w:val="-3"/>
          <w:sz w:val="22"/>
          <w:szCs w:val="22"/>
        </w:rPr>
      </w:pPr>
      <w:r w:rsidRPr="00972950">
        <w:rPr>
          <w:rFonts w:ascii="Times New Roman" w:hAnsi="Times New Roman"/>
          <w:spacing w:val="-3"/>
          <w:sz w:val="22"/>
          <w:szCs w:val="22"/>
        </w:rPr>
        <w:t xml:space="preserve">The remaining </w:t>
      </w:r>
      <w:r w:rsidR="00BF3F75" w:rsidRPr="00972950">
        <w:rPr>
          <w:rFonts w:ascii="Times New Roman" w:hAnsi="Times New Roman"/>
          <w:spacing w:val="-3"/>
          <w:sz w:val="22"/>
          <w:szCs w:val="22"/>
        </w:rPr>
        <w:t xml:space="preserve">10% of </w:t>
      </w:r>
      <w:r w:rsidR="00DB3553" w:rsidRPr="00972950">
        <w:rPr>
          <w:rFonts w:ascii="Times New Roman" w:hAnsi="Times New Roman"/>
          <w:spacing w:val="-3"/>
          <w:sz w:val="22"/>
          <w:szCs w:val="22"/>
        </w:rPr>
        <w:t xml:space="preserve">company </w:t>
      </w:r>
      <w:r w:rsidRPr="00972950">
        <w:rPr>
          <w:rFonts w:ascii="Times New Roman" w:hAnsi="Times New Roman"/>
          <w:spacing w:val="-3"/>
          <w:sz w:val="22"/>
          <w:szCs w:val="22"/>
        </w:rPr>
        <w:t xml:space="preserve">responses would be prepared by </w:t>
      </w:r>
      <w:r w:rsidR="00B37298" w:rsidRPr="00972950">
        <w:rPr>
          <w:rFonts w:ascii="Times New Roman" w:hAnsi="Times New Roman"/>
          <w:spacing w:val="-3"/>
          <w:sz w:val="22"/>
          <w:szCs w:val="22"/>
        </w:rPr>
        <w:t xml:space="preserve">“in-house” </w:t>
      </w:r>
      <w:r w:rsidRPr="00972950">
        <w:rPr>
          <w:rFonts w:ascii="Times New Roman" w:hAnsi="Times New Roman"/>
          <w:spacing w:val="-3"/>
          <w:sz w:val="22"/>
          <w:szCs w:val="22"/>
        </w:rPr>
        <w:t>staff of a VPD</w:t>
      </w:r>
      <w:r w:rsidR="00B37298" w:rsidRPr="00972950">
        <w:rPr>
          <w:rFonts w:ascii="Times New Roman" w:hAnsi="Times New Roman"/>
          <w:spacing w:val="-3"/>
          <w:sz w:val="22"/>
          <w:szCs w:val="22"/>
        </w:rPr>
        <w:t xml:space="preserve"> whose pay is comparable to </w:t>
      </w:r>
      <w:r w:rsidR="007A50A1" w:rsidRPr="00972950">
        <w:rPr>
          <w:rFonts w:ascii="Times New Roman" w:hAnsi="Times New Roman"/>
          <w:spacing w:val="-3"/>
          <w:sz w:val="22"/>
          <w:szCs w:val="22"/>
        </w:rPr>
        <w:t xml:space="preserve">a </w:t>
      </w:r>
      <w:r w:rsidR="00B37298" w:rsidRPr="00972950">
        <w:rPr>
          <w:rFonts w:ascii="Times New Roman" w:hAnsi="Times New Roman"/>
          <w:spacing w:val="-3"/>
          <w:sz w:val="22"/>
          <w:szCs w:val="22"/>
        </w:rPr>
        <w:t>mid</w:t>
      </w:r>
      <w:r w:rsidR="007A50A1" w:rsidRPr="00972950">
        <w:rPr>
          <w:rFonts w:ascii="Times New Roman" w:hAnsi="Times New Roman"/>
          <w:spacing w:val="-3"/>
          <w:sz w:val="22"/>
          <w:szCs w:val="22"/>
        </w:rPr>
        <w:t>-</w:t>
      </w:r>
      <w:r w:rsidR="00B37298" w:rsidRPr="00972950">
        <w:rPr>
          <w:rFonts w:ascii="Times New Roman" w:hAnsi="Times New Roman"/>
          <w:spacing w:val="-3"/>
          <w:sz w:val="22"/>
          <w:szCs w:val="22"/>
        </w:rPr>
        <w:t>to</w:t>
      </w:r>
      <w:r w:rsidR="007A50A1" w:rsidRPr="00972950">
        <w:rPr>
          <w:rFonts w:ascii="Times New Roman" w:hAnsi="Times New Roman"/>
          <w:spacing w:val="-3"/>
          <w:sz w:val="22"/>
          <w:szCs w:val="22"/>
        </w:rPr>
        <w:t>-</w:t>
      </w:r>
      <w:r w:rsidR="00B37298" w:rsidRPr="00972950">
        <w:rPr>
          <w:rFonts w:ascii="Times New Roman" w:hAnsi="Times New Roman"/>
          <w:spacing w:val="-3"/>
          <w:sz w:val="22"/>
          <w:szCs w:val="22"/>
        </w:rPr>
        <w:t>senior level federal employee</w:t>
      </w:r>
      <w:r w:rsidR="00B5181C" w:rsidRPr="00972950">
        <w:rPr>
          <w:rFonts w:ascii="Times New Roman" w:hAnsi="Times New Roman"/>
          <w:spacing w:val="-3"/>
          <w:sz w:val="22"/>
          <w:szCs w:val="22"/>
        </w:rPr>
        <w:t xml:space="preserve"> in the Washington, DC area</w:t>
      </w:r>
      <w:r w:rsidR="00B37298" w:rsidRPr="00972950">
        <w:rPr>
          <w:rFonts w:ascii="Times New Roman" w:hAnsi="Times New Roman"/>
          <w:spacing w:val="-3"/>
          <w:sz w:val="22"/>
          <w:szCs w:val="22"/>
        </w:rPr>
        <w:t xml:space="preserve"> (</w:t>
      </w:r>
      <w:r w:rsidR="00BF3F75" w:rsidRPr="00972950">
        <w:rPr>
          <w:rFonts w:ascii="Times New Roman" w:hAnsi="Times New Roman"/>
          <w:spacing w:val="-3"/>
          <w:sz w:val="22"/>
          <w:szCs w:val="22"/>
        </w:rPr>
        <w:t>GS-14</w:t>
      </w:r>
      <w:r w:rsidR="00CA57D3" w:rsidRPr="00972950">
        <w:rPr>
          <w:rFonts w:ascii="Times New Roman" w:hAnsi="Times New Roman"/>
          <w:spacing w:val="-3"/>
          <w:sz w:val="22"/>
          <w:szCs w:val="22"/>
        </w:rPr>
        <w:t>/Step 5</w:t>
      </w:r>
      <w:r w:rsidR="007A50A1" w:rsidRPr="00972950">
        <w:rPr>
          <w:rFonts w:ascii="Times New Roman" w:hAnsi="Times New Roman"/>
          <w:spacing w:val="-3"/>
          <w:sz w:val="22"/>
          <w:szCs w:val="22"/>
        </w:rPr>
        <w:t xml:space="preserve"> ($</w:t>
      </w:r>
      <w:r w:rsidR="00251103">
        <w:rPr>
          <w:rFonts w:ascii="Times New Roman" w:hAnsi="Times New Roman"/>
          <w:spacing w:val="-3"/>
          <w:sz w:val="22"/>
          <w:szCs w:val="22"/>
        </w:rPr>
        <w:t>63.64</w:t>
      </w:r>
      <w:r w:rsidR="007A50A1" w:rsidRPr="00972950">
        <w:rPr>
          <w:rFonts w:ascii="Times New Roman" w:hAnsi="Times New Roman"/>
          <w:spacing w:val="-3"/>
          <w:sz w:val="22"/>
          <w:szCs w:val="22"/>
        </w:rPr>
        <w:t>/hour)</w:t>
      </w:r>
      <w:r w:rsidR="00B37298" w:rsidRPr="00972950">
        <w:rPr>
          <w:rFonts w:ascii="Times New Roman" w:hAnsi="Times New Roman"/>
          <w:spacing w:val="-3"/>
          <w:sz w:val="22"/>
          <w:szCs w:val="22"/>
        </w:rPr>
        <w:t>, plus 30% overhead):</w:t>
      </w:r>
    </w:p>
    <w:p w:rsidR="00BF3F75" w:rsidRPr="00972950" w:rsidRDefault="00B37298" w:rsidP="00FB259F">
      <w:pPr>
        <w:suppressAutoHyphens/>
        <w:rPr>
          <w:rFonts w:ascii="Times New Roman" w:hAnsi="Times New Roman"/>
          <w:strike/>
          <w:spacing w:val="-3"/>
          <w:sz w:val="22"/>
          <w:szCs w:val="22"/>
        </w:rPr>
      </w:pPr>
      <w:r w:rsidRPr="00972950">
        <w:rPr>
          <w:rFonts w:ascii="Times New Roman" w:hAnsi="Times New Roman"/>
          <w:strike/>
          <w:spacing w:val="-3"/>
          <w:sz w:val="22"/>
          <w:szCs w:val="22"/>
        </w:rPr>
        <w:t xml:space="preserve"> </w:t>
      </w:r>
    </w:p>
    <w:p w:rsidR="007F1140" w:rsidRPr="00972950" w:rsidRDefault="00AF1F74" w:rsidP="00531C33">
      <w:pPr>
        <w:tabs>
          <w:tab w:val="left" w:pos="360"/>
        </w:tabs>
        <w:suppressAutoHyphens/>
        <w:ind w:left="360" w:hanging="360"/>
        <w:rPr>
          <w:rFonts w:ascii="Times New Roman" w:hAnsi="Times New Roman"/>
          <w:spacing w:val="-3"/>
          <w:sz w:val="22"/>
          <w:szCs w:val="22"/>
        </w:rPr>
      </w:pPr>
      <w:r w:rsidRPr="00972950">
        <w:rPr>
          <w:rFonts w:ascii="Times New Roman" w:hAnsi="Times New Roman"/>
          <w:spacing w:val="-3"/>
          <w:sz w:val="22"/>
          <w:szCs w:val="22"/>
        </w:rPr>
        <w:tab/>
      </w:r>
    </w:p>
    <w:p w:rsidR="00AF1F74" w:rsidRPr="00972950" w:rsidRDefault="007F1140" w:rsidP="00B5181C">
      <w:pPr>
        <w:tabs>
          <w:tab w:val="left" w:pos="360"/>
        </w:tabs>
        <w:suppressAutoHyphens/>
        <w:ind w:left="360" w:hanging="360"/>
        <w:jc w:val="both"/>
        <w:rPr>
          <w:rFonts w:ascii="Times New Roman" w:hAnsi="Times New Roman"/>
          <w:spacing w:val="-3"/>
          <w:sz w:val="22"/>
          <w:szCs w:val="22"/>
        </w:rPr>
      </w:pPr>
      <w:r w:rsidRPr="00972950">
        <w:rPr>
          <w:rFonts w:ascii="Times New Roman" w:hAnsi="Times New Roman"/>
          <w:spacing w:val="-3"/>
          <w:sz w:val="22"/>
          <w:szCs w:val="22"/>
        </w:rPr>
        <w:tab/>
      </w:r>
      <w:r w:rsidR="00BC0FC0">
        <w:rPr>
          <w:rFonts w:ascii="Times New Roman" w:hAnsi="Times New Roman"/>
          <w:spacing w:val="-3"/>
          <w:sz w:val="22"/>
          <w:szCs w:val="22"/>
        </w:rPr>
        <w:t>12</w:t>
      </w:r>
      <w:r w:rsidR="00BC0FC0" w:rsidRPr="00972950">
        <w:rPr>
          <w:rFonts w:ascii="Times New Roman" w:hAnsi="Times New Roman"/>
          <w:spacing w:val="-3"/>
          <w:sz w:val="22"/>
          <w:szCs w:val="22"/>
        </w:rPr>
        <w:t xml:space="preserve"> </w:t>
      </w:r>
      <w:r w:rsidR="007805B4" w:rsidRPr="00972950">
        <w:rPr>
          <w:rFonts w:ascii="Times New Roman" w:hAnsi="Times New Roman"/>
          <w:spacing w:val="-3"/>
          <w:sz w:val="22"/>
          <w:szCs w:val="22"/>
        </w:rPr>
        <w:t xml:space="preserve">viewer </w:t>
      </w:r>
      <w:r w:rsidR="00AF1F74" w:rsidRPr="00972950">
        <w:rPr>
          <w:rFonts w:ascii="Times New Roman" w:hAnsi="Times New Roman"/>
          <w:spacing w:val="-3"/>
          <w:sz w:val="22"/>
          <w:szCs w:val="22"/>
        </w:rPr>
        <w:t>complaints x 1 hour</w:t>
      </w:r>
      <w:r w:rsidR="007A50A1" w:rsidRPr="00972950">
        <w:rPr>
          <w:rFonts w:ascii="Times New Roman" w:hAnsi="Times New Roman"/>
          <w:spacing w:val="-3"/>
          <w:sz w:val="22"/>
          <w:szCs w:val="22"/>
        </w:rPr>
        <w:t>/complaint</w:t>
      </w:r>
      <w:r w:rsidR="00AF1F74" w:rsidRPr="00972950">
        <w:rPr>
          <w:rFonts w:ascii="Times New Roman" w:hAnsi="Times New Roman"/>
          <w:spacing w:val="-3"/>
          <w:sz w:val="22"/>
          <w:szCs w:val="22"/>
        </w:rPr>
        <w:t xml:space="preserve"> = </w:t>
      </w:r>
      <w:r w:rsidR="00576B87" w:rsidRPr="00972950">
        <w:rPr>
          <w:rFonts w:ascii="Times New Roman" w:hAnsi="Times New Roman"/>
          <w:spacing w:val="-3"/>
          <w:sz w:val="22"/>
          <w:szCs w:val="22"/>
        </w:rPr>
        <w:t xml:space="preserve">     </w:t>
      </w:r>
      <w:r w:rsidR="008D4DF4" w:rsidRPr="00972950">
        <w:rPr>
          <w:rFonts w:ascii="Times New Roman" w:hAnsi="Times New Roman"/>
          <w:spacing w:val="-3"/>
          <w:sz w:val="22"/>
          <w:szCs w:val="22"/>
        </w:rPr>
        <w:tab/>
      </w:r>
      <w:r w:rsidR="008D4DF4" w:rsidRPr="00972950">
        <w:rPr>
          <w:rFonts w:ascii="Times New Roman" w:hAnsi="Times New Roman"/>
          <w:spacing w:val="-3"/>
          <w:sz w:val="22"/>
          <w:szCs w:val="22"/>
        </w:rPr>
        <w:tab/>
      </w:r>
      <w:r w:rsidR="00576B87" w:rsidRPr="00972950">
        <w:rPr>
          <w:rFonts w:ascii="Times New Roman" w:hAnsi="Times New Roman"/>
          <w:spacing w:val="-3"/>
          <w:sz w:val="22"/>
          <w:szCs w:val="22"/>
        </w:rPr>
        <w:t xml:space="preserve">      </w:t>
      </w:r>
      <w:r w:rsidR="007805B4" w:rsidRPr="00972950">
        <w:rPr>
          <w:rFonts w:ascii="Times New Roman" w:hAnsi="Times New Roman"/>
          <w:spacing w:val="-3"/>
          <w:sz w:val="22"/>
          <w:szCs w:val="22"/>
        </w:rPr>
        <w:t xml:space="preserve">                    </w:t>
      </w:r>
      <w:r w:rsidR="00175CE6" w:rsidRPr="00972950">
        <w:rPr>
          <w:rFonts w:ascii="Times New Roman" w:hAnsi="Times New Roman"/>
          <w:spacing w:val="-3"/>
          <w:sz w:val="22"/>
          <w:szCs w:val="22"/>
        </w:rPr>
        <w:t xml:space="preserve">  </w:t>
      </w:r>
      <w:r w:rsidR="00B63766" w:rsidRPr="00972950">
        <w:rPr>
          <w:rFonts w:ascii="Times New Roman" w:hAnsi="Times New Roman"/>
          <w:spacing w:val="-3"/>
          <w:sz w:val="22"/>
          <w:szCs w:val="22"/>
        </w:rPr>
        <w:t xml:space="preserve">     </w:t>
      </w:r>
      <w:r w:rsidR="00531C33" w:rsidRPr="00972950">
        <w:rPr>
          <w:rFonts w:ascii="Times New Roman" w:hAnsi="Times New Roman"/>
          <w:spacing w:val="-3"/>
          <w:sz w:val="22"/>
          <w:szCs w:val="22"/>
        </w:rPr>
        <w:t xml:space="preserve">       </w:t>
      </w:r>
      <w:r w:rsidR="00B5181C" w:rsidRPr="00972950">
        <w:rPr>
          <w:rFonts w:ascii="Times New Roman" w:hAnsi="Times New Roman"/>
          <w:spacing w:val="-3"/>
          <w:sz w:val="22"/>
          <w:szCs w:val="22"/>
        </w:rPr>
        <w:tab/>
        <w:t xml:space="preserve">       </w:t>
      </w:r>
      <w:r w:rsidR="00BC0FC0">
        <w:rPr>
          <w:rFonts w:ascii="Times New Roman" w:hAnsi="Times New Roman"/>
          <w:spacing w:val="-3"/>
          <w:sz w:val="22"/>
          <w:szCs w:val="22"/>
        </w:rPr>
        <w:t>12</w:t>
      </w:r>
      <w:r w:rsidR="00BC0FC0" w:rsidRPr="00972950">
        <w:rPr>
          <w:rFonts w:ascii="Times New Roman" w:hAnsi="Times New Roman"/>
          <w:spacing w:val="-3"/>
          <w:sz w:val="22"/>
          <w:szCs w:val="22"/>
        </w:rPr>
        <w:t xml:space="preserve"> </w:t>
      </w:r>
      <w:r w:rsidR="00AF1F74" w:rsidRPr="00972950">
        <w:rPr>
          <w:rFonts w:ascii="Times New Roman" w:hAnsi="Times New Roman"/>
          <w:spacing w:val="-3"/>
          <w:sz w:val="22"/>
          <w:szCs w:val="22"/>
        </w:rPr>
        <w:t>hours</w:t>
      </w:r>
    </w:p>
    <w:p w:rsidR="00AF1F74" w:rsidRPr="00972950" w:rsidRDefault="00BC0FC0" w:rsidP="00531C33">
      <w:pPr>
        <w:suppressAutoHyphens/>
        <w:ind w:left="360"/>
        <w:rPr>
          <w:rFonts w:ascii="Times New Roman" w:hAnsi="Times New Roman"/>
          <w:spacing w:val="-3"/>
          <w:sz w:val="22"/>
          <w:szCs w:val="22"/>
        </w:rPr>
      </w:pPr>
      <w:r>
        <w:rPr>
          <w:rFonts w:ascii="Times New Roman" w:hAnsi="Times New Roman"/>
          <w:spacing w:val="-3"/>
          <w:sz w:val="22"/>
          <w:szCs w:val="22"/>
        </w:rPr>
        <w:t>12</w:t>
      </w:r>
      <w:r w:rsidRPr="00972950">
        <w:rPr>
          <w:rFonts w:ascii="Times New Roman" w:hAnsi="Times New Roman"/>
          <w:spacing w:val="-3"/>
          <w:sz w:val="22"/>
          <w:szCs w:val="22"/>
        </w:rPr>
        <w:t xml:space="preserve"> </w:t>
      </w:r>
      <w:r w:rsidR="00AF1F74" w:rsidRPr="00972950">
        <w:rPr>
          <w:rFonts w:ascii="Times New Roman" w:hAnsi="Times New Roman"/>
          <w:spacing w:val="-3"/>
          <w:sz w:val="22"/>
          <w:szCs w:val="22"/>
        </w:rPr>
        <w:t xml:space="preserve">complaint </w:t>
      </w:r>
      <w:r w:rsidR="008D4DF4" w:rsidRPr="00972950">
        <w:rPr>
          <w:rFonts w:ascii="Times New Roman" w:hAnsi="Times New Roman"/>
          <w:spacing w:val="-3"/>
          <w:sz w:val="22"/>
          <w:szCs w:val="22"/>
        </w:rPr>
        <w:t xml:space="preserve">responses </w:t>
      </w:r>
      <w:r w:rsidR="00AF1F74" w:rsidRPr="00972950">
        <w:rPr>
          <w:rFonts w:ascii="Times New Roman" w:hAnsi="Times New Roman"/>
          <w:spacing w:val="-3"/>
          <w:sz w:val="22"/>
          <w:szCs w:val="22"/>
        </w:rPr>
        <w:t xml:space="preserve">x </w:t>
      </w:r>
      <w:r w:rsidR="000415CF" w:rsidRPr="00972950">
        <w:rPr>
          <w:rFonts w:ascii="Times New Roman" w:hAnsi="Times New Roman"/>
          <w:spacing w:val="-3"/>
          <w:sz w:val="22"/>
          <w:szCs w:val="22"/>
        </w:rPr>
        <w:t>2</w:t>
      </w:r>
      <w:r w:rsidR="00AF1F74" w:rsidRPr="00972950">
        <w:rPr>
          <w:rFonts w:ascii="Times New Roman" w:hAnsi="Times New Roman"/>
          <w:spacing w:val="-3"/>
          <w:sz w:val="22"/>
          <w:szCs w:val="22"/>
        </w:rPr>
        <w:t xml:space="preserve"> hours</w:t>
      </w:r>
      <w:r w:rsidR="007805B4" w:rsidRPr="00972950">
        <w:rPr>
          <w:rFonts w:ascii="Times New Roman" w:hAnsi="Times New Roman"/>
          <w:spacing w:val="-3"/>
          <w:sz w:val="22"/>
          <w:szCs w:val="22"/>
        </w:rPr>
        <w:t>/</w:t>
      </w:r>
      <w:r w:rsidR="007A50A1" w:rsidRPr="00972950">
        <w:rPr>
          <w:rFonts w:ascii="Times New Roman" w:hAnsi="Times New Roman"/>
          <w:spacing w:val="-3"/>
          <w:sz w:val="22"/>
          <w:szCs w:val="22"/>
        </w:rPr>
        <w:t>response (</w:t>
      </w:r>
      <w:r w:rsidR="007805B4" w:rsidRPr="00972950">
        <w:rPr>
          <w:rFonts w:ascii="Times New Roman" w:hAnsi="Times New Roman"/>
          <w:spacing w:val="-3"/>
          <w:sz w:val="22"/>
          <w:szCs w:val="22"/>
        </w:rPr>
        <w:t>in</w:t>
      </w:r>
      <w:r w:rsidR="007A50A1" w:rsidRPr="00972950">
        <w:rPr>
          <w:rFonts w:ascii="Times New Roman" w:hAnsi="Times New Roman"/>
          <w:spacing w:val="-3"/>
          <w:sz w:val="22"/>
          <w:szCs w:val="22"/>
        </w:rPr>
        <w:t>-</w:t>
      </w:r>
      <w:r w:rsidR="007805B4" w:rsidRPr="00972950">
        <w:rPr>
          <w:rFonts w:ascii="Times New Roman" w:hAnsi="Times New Roman"/>
          <w:spacing w:val="-3"/>
          <w:sz w:val="22"/>
          <w:szCs w:val="22"/>
        </w:rPr>
        <w:t>house staff preparation</w:t>
      </w:r>
      <w:r w:rsidR="007A50A1" w:rsidRPr="00972950">
        <w:rPr>
          <w:rFonts w:ascii="Times New Roman" w:hAnsi="Times New Roman"/>
          <w:spacing w:val="-3"/>
          <w:sz w:val="22"/>
          <w:szCs w:val="22"/>
        </w:rPr>
        <w:t>)</w:t>
      </w:r>
      <w:r w:rsidR="00AF1F74" w:rsidRPr="00972950">
        <w:rPr>
          <w:rFonts w:ascii="Times New Roman" w:hAnsi="Times New Roman"/>
          <w:spacing w:val="-3"/>
          <w:sz w:val="22"/>
          <w:szCs w:val="22"/>
        </w:rPr>
        <w:t xml:space="preserve"> x </w:t>
      </w:r>
      <w:r w:rsidR="00AA6090" w:rsidRPr="00972950">
        <w:rPr>
          <w:rFonts w:ascii="Times New Roman" w:hAnsi="Times New Roman"/>
          <w:spacing w:val="-3"/>
          <w:sz w:val="22"/>
          <w:szCs w:val="22"/>
        </w:rPr>
        <w:t>1</w:t>
      </w:r>
      <w:r w:rsidR="009D31FD" w:rsidRPr="00972950">
        <w:rPr>
          <w:rFonts w:ascii="Times New Roman" w:hAnsi="Times New Roman"/>
          <w:spacing w:val="-3"/>
          <w:sz w:val="22"/>
          <w:szCs w:val="22"/>
        </w:rPr>
        <w:t>0</w:t>
      </w:r>
      <w:r w:rsidR="00AF1F74" w:rsidRPr="00972950">
        <w:rPr>
          <w:rFonts w:ascii="Times New Roman" w:hAnsi="Times New Roman"/>
          <w:spacing w:val="-3"/>
          <w:sz w:val="22"/>
          <w:szCs w:val="22"/>
        </w:rPr>
        <w:t xml:space="preserve">% = </w:t>
      </w:r>
      <w:r w:rsidR="007A50A1" w:rsidRPr="00972950">
        <w:rPr>
          <w:rFonts w:ascii="Times New Roman" w:hAnsi="Times New Roman"/>
          <w:spacing w:val="-3"/>
          <w:sz w:val="22"/>
          <w:szCs w:val="22"/>
        </w:rPr>
        <w:t xml:space="preserve"> </w:t>
      </w:r>
      <w:r w:rsidR="00175CE6" w:rsidRPr="00972950">
        <w:rPr>
          <w:rFonts w:ascii="Times New Roman" w:hAnsi="Times New Roman"/>
          <w:spacing w:val="-3"/>
          <w:sz w:val="22"/>
          <w:szCs w:val="22"/>
        </w:rPr>
        <w:t xml:space="preserve">  </w:t>
      </w:r>
      <w:r w:rsidR="00B63766" w:rsidRPr="00972950">
        <w:rPr>
          <w:rFonts w:ascii="Times New Roman" w:hAnsi="Times New Roman"/>
          <w:spacing w:val="-3"/>
          <w:sz w:val="22"/>
          <w:szCs w:val="22"/>
        </w:rPr>
        <w:t xml:space="preserve">        </w:t>
      </w:r>
      <w:r w:rsidR="00F51F4D" w:rsidRPr="00972950">
        <w:rPr>
          <w:rFonts w:ascii="Times New Roman" w:hAnsi="Times New Roman"/>
          <w:spacing w:val="-3"/>
          <w:sz w:val="22"/>
          <w:szCs w:val="22"/>
        </w:rPr>
        <w:t xml:space="preserve">  </w:t>
      </w:r>
      <w:r w:rsidR="00B5181C" w:rsidRPr="00972950">
        <w:rPr>
          <w:rFonts w:ascii="Times New Roman" w:hAnsi="Times New Roman"/>
          <w:spacing w:val="-3"/>
          <w:sz w:val="22"/>
          <w:szCs w:val="22"/>
        </w:rPr>
        <w:t xml:space="preserve">     </w:t>
      </w:r>
      <w:r w:rsidR="00910E05">
        <w:rPr>
          <w:rFonts w:ascii="Times New Roman" w:hAnsi="Times New Roman"/>
          <w:spacing w:val="-3"/>
          <w:sz w:val="22"/>
          <w:szCs w:val="22"/>
        </w:rPr>
        <w:t xml:space="preserve"> </w:t>
      </w:r>
      <w:r w:rsidR="00251103">
        <w:rPr>
          <w:rFonts w:ascii="Times New Roman" w:hAnsi="Times New Roman"/>
          <w:spacing w:val="-3"/>
          <w:sz w:val="22"/>
          <w:szCs w:val="22"/>
        </w:rPr>
        <w:t xml:space="preserve"> </w:t>
      </w:r>
      <w:r w:rsidR="00910E05">
        <w:rPr>
          <w:rFonts w:ascii="Times New Roman" w:hAnsi="Times New Roman"/>
          <w:spacing w:val="-3"/>
          <w:sz w:val="22"/>
          <w:szCs w:val="22"/>
        </w:rPr>
        <w:t xml:space="preserve">   </w:t>
      </w:r>
      <w:r>
        <w:rPr>
          <w:rFonts w:ascii="Times New Roman" w:hAnsi="Times New Roman"/>
          <w:spacing w:val="-3"/>
          <w:sz w:val="22"/>
          <w:szCs w:val="22"/>
        </w:rPr>
        <w:t>2</w:t>
      </w:r>
      <w:r w:rsidR="00704E5D">
        <w:rPr>
          <w:rFonts w:ascii="Times New Roman" w:hAnsi="Times New Roman"/>
          <w:spacing w:val="-3"/>
          <w:sz w:val="22"/>
          <w:szCs w:val="22"/>
        </w:rPr>
        <w:t xml:space="preserve"> </w:t>
      </w:r>
      <w:r w:rsidR="00AF1F74" w:rsidRPr="00972950">
        <w:rPr>
          <w:rFonts w:ascii="Times New Roman" w:hAnsi="Times New Roman"/>
          <w:spacing w:val="-3"/>
          <w:sz w:val="22"/>
          <w:szCs w:val="22"/>
        </w:rPr>
        <w:t>hours</w:t>
      </w:r>
    </w:p>
    <w:p w:rsidR="00910E05" w:rsidRDefault="00AF1F74" w:rsidP="00910E05">
      <w:pPr>
        <w:tabs>
          <w:tab w:val="left" w:pos="360"/>
        </w:tabs>
        <w:suppressAutoHyphens/>
        <w:ind w:left="360" w:hanging="360"/>
        <w:rPr>
          <w:rFonts w:ascii="Times New Roman" w:hAnsi="Times New Roman"/>
          <w:spacing w:val="-3"/>
          <w:sz w:val="22"/>
          <w:szCs w:val="22"/>
        </w:rPr>
      </w:pPr>
      <w:r w:rsidRPr="00972950">
        <w:rPr>
          <w:rFonts w:ascii="Times New Roman" w:hAnsi="Times New Roman"/>
          <w:spacing w:val="-3"/>
          <w:sz w:val="22"/>
          <w:szCs w:val="22"/>
        </w:rPr>
        <w:tab/>
      </w:r>
      <w:r w:rsidR="00BC0FC0">
        <w:rPr>
          <w:rFonts w:ascii="Times New Roman" w:hAnsi="Times New Roman"/>
          <w:spacing w:val="-3"/>
          <w:sz w:val="22"/>
          <w:szCs w:val="22"/>
        </w:rPr>
        <w:t>12</w:t>
      </w:r>
      <w:r w:rsidR="00BC0FC0" w:rsidRPr="00972950">
        <w:rPr>
          <w:rFonts w:ascii="Times New Roman" w:hAnsi="Times New Roman"/>
          <w:spacing w:val="-3"/>
          <w:sz w:val="22"/>
          <w:szCs w:val="22"/>
        </w:rPr>
        <w:t xml:space="preserve"> </w:t>
      </w:r>
      <w:r w:rsidRPr="00972950">
        <w:rPr>
          <w:rFonts w:ascii="Times New Roman" w:hAnsi="Times New Roman"/>
          <w:spacing w:val="-3"/>
          <w:sz w:val="22"/>
          <w:szCs w:val="22"/>
        </w:rPr>
        <w:t xml:space="preserve">complaint </w:t>
      </w:r>
      <w:r w:rsidR="00E10DB1" w:rsidRPr="00972950">
        <w:rPr>
          <w:rFonts w:ascii="Times New Roman" w:hAnsi="Times New Roman"/>
          <w:spacing w:val="-3"/>
          <w:sz w:val="22"/>
          <w:szCs w:val="22"/>
        </w:rPr>
        <w:t xml:space="preserve">responses </w:t>
      </w:r>
      <w:r w:rsidRPr="00972950">
        <w:rPr>
          <w:rFonts w:ascii="Times New Roman" w:hAnsi="Times New Roman"/>
          <w:spacing w:val="-3"/>
          <w:sz w:val="22"/>
          <w:szCs w:val="22"/>
        </w:rPr>
        <w:t xml:space="preserve">x </w:t>
      </w:r>
      <w:r w:rsidR="000415CF" w:rsidRPr="00972950">
        <w:rPr>
          <w:rFonts w:ascii="Times New Roman" w:hAnsi="Times New Roman"/>
          <w:spacing w:val="-3"/>
          <w:sz w:val="22"/>
          <w:szCs w:val="22"/>
        </w:rPr>
        <w:t>1</w:t>
      </w:r>
      <w:r w:rsidRPr="00972950">
        <w:rPr>
          <w:rFonts w:ascii="Times New Roman" w:hAnsi="Times New Roman"/>
          <w:spacing w:val="-3"/>
          <w:sz w:val="22"/>
          <w:szCs w:val="22"/>
        </w:rPr>
        <w:t xml:space="preserve"> hour</w:t>
      </w:r>
      <w:r w:rsidR="007805B4" w:rsidRPr="00972950">
        <w:rPr>
          <w:rFonts w:ascii="Times New Roman" w:hAnsi="Times New Roman"/>
          <w:spacing w:val="-3"/>
          <w:sz w:val="22"/>
          <w:szCs w:val="22"/>
        </w:rPr>
        <w:t>/</w:t>
      </w:r>
      <w:r w:rsidR="007A50A1" w:rsidRPr="00972950">
        <w:rPr>
          <w:rFonts w:ascii="Times New Roman" w:hAnsi="Times New Roman"/>
          <w:spacing w:val="-3"/>
          <w:sz w:val="22"/>
          <w:szCs w:val="22"/>
        </w:rPr>
        <w:t>response (</w:t>
      </w:r>
      <w:r w:rsidR="007805B4" w:rsidRPr="00972950">
        <w:rPr>
          <w:rFonts w:ascii="Times New Roman" w:hAnsi="Times New Roman"/>
          <w:spacing w:val="-3"/>
          <w:sz w:val="22"/>
          <w:szCs w:val="22"/>
        </w:rPr>
        <w:t>consult</w:t>
      </w:r>
      <w:r w:rsidR="007A50A1" w:rsidRPr="00972950">
        <w:rPr>
          <w:rFonts w:ascii="Times New Roman" w:hAnsi="Times New Roman"/>
          <w:spacing w:val="-3"/>
          <w:sz w:val="22"/>
          <w:szCs w:val="22"/>
        </w:rPr>
        <w:t>ing</w:t>
      </w:r>
      <w:r w:rsidR="007805B4" w:rsidRPr="00972950">
        <w:rPr>
          <w:rFonts w:ascii="Times New Roman" w:hAnsi="Times New Roman"/>
          <w:spacing w:val="-3"/>
          <w:sz w:val="22"/>
          <w:szCs w:val="22"/>
        </w:rPr>
        <w:t xml:space="preserve"> </w:t>
      </w:r>
      <w:r w:rsidR="00175CE6" w:rsidRPr="00972950">
        <w:rPr>
          <w:rFonts w:ascii="Times New Roman" w:hAnsi="Times New Roman"/>
          <w:spacing w:val="-3"/>
          <w:sz w:val="22"/>
          <w:szCs w:val="22"/>
        </w:rPr>
        <w:t xml:space="preserve">“outside” </w:t>
      </w:r>
      <w:r w:rsidR="007A50A1" w:rsidRPr="00972950">
        <w:rPr>
          <w:rFonts w:ascii="Times New Roman" w:hAnsi="Times New Roman"/>
          <w:spacing w:val="-3"/>
          <w:sz w:val="22"/>
          <w:szCs w:val="22"/>
        </w:rPr>
        <w:t>professional)</w:t>
      </w:r>
      <w:r w:rsidRPr="00972950">
        <w:rPr>
          <w:rFonts w:ascii="Times New Roman" w:hAnsi="Times New Roman"/>
          <w:spacing w:val="-3"/>
          <w:sz w:val="22"/>
          <w:szCs w:val="22"/>
        </w:rPr>
        <w:t xml:space="preserve"> x </w:t>
      </w:r>
      <w:r w:rsidR="00945C3D" w:rsidRPr="00972950">
        <w:rPr>
          <w:rFonts w:ascii="Times New Roman" w:hAnsi="Times New Roman"/>
          <w:spacing w:val="-3"/>
          <w:sz w:val="22"/>
          <w:szCs w:val="22"/>
        </w:rPr>
        <w:t>9</w:t>
      </w:r>
      <w:r w:rsidR="00E10DB1" w:rsidRPr="00972950">
        <w:rPr>
          <w:rFonts w:ascii="Times New Roman" w:hAnsi="Times New Roman"/>
          <w:spacing w:val="-3"/>
          <w:sz w:val="22"/>
          <w:szCs w:val="22"/>
        </w:rPr>
        <w:t>0</w:t>
      </w:r>
      <w:r w:rsidRPr="00972950">
        <w:rPr>
          <w:rFonts w:ascii="Times New Roman" w:hAnsi="Times New Roman"/>
          <w:spacing w:val="-3"/>
          <w:sz w:val="22"/>
          <w:szCs w:val="22"/>
        </w:rPr>
        <w:t>% =</w:t>
      </w:r>
      <w:r w:rsidR="00223EB0" w:rsidRPr="00972950">
        <w:rPr>
          <w:rFonts w:ascii="Times New Roman" w:hAnsi="Times New Roman"/>
          <w:spacing w:val="-3"/>
          <w:sz w:val="22"/>
          <w:szCs w:val="22"/>
        </w:rPr>
        <w:t xml:space="preserve"> </w:t>
      </w:r>
      <w:r w:rsidR="00B5181C" w:rsidRPr="00972950">
        <w:rPr>
          <w:rFonts w:ascii="Times New Roman" w:hAnsi="Times New Roman"/>
          <w:spacing w:val="-3"/>
          <w:sz w:val="22"/>
          <w:szCs w:val="22"/>
        </w:rPr>
        <w:t xml:space="preserve">     </w:t>
      </w:r>
      <w:r w:rsidR="00910E05">
        <w:rPr>
          <w:rFonts w:ascii="Times New Roman" w:hAnsi="Times New Roman"/>
          <w:spacing w:val="-3"/>
          <w:sz w:val="22"/>
          <w:szCs w:val="22"/>
        </w:rPr>
        <w:t xml:space="preserve">    </w:t>
      </w:r>
      <w:r w:rsidR="00251103">
        <w:rPr>
          <w:rFonts w:ascii="Times New Roman" w:hAnsi="Times New Roman"/>
          <w:spacing w:val="-3"/>
          <w:sz w:val="22"/>
          <w:szCs w:val="22"/>
        </w:rPr>
        <w:t xml:space="preserve"> </w:t>
      </w:r>
      <w:r w:rsidR="00235C46">
        <w:rPr>
          <w:rFonts w:ascii="Times New Roman" w:hAnsi="Times New Roman"/>
          <w:spacing w:val="-3"/>
          <w:sz w:val="22"/>
          <w:szCs w:val="22"/>
        </w:rPr>
        <w:t xml:space="preserve"> </w:t>
      </w:r>
      <w:r w:rsidR="00910E05" w:rsidRPr="00910E05">
        <w:rPr>
          <w:rFonts w:ascii="Times New Roman" w:hAnsi="Times New Roman"/>
          <w:spacing w:val="-3"/>
          <w:sz w:val="22"/>
          <w:szCs w:val="22"/>
          <w:u w:val="single"/>
        </w:rPr>
        <w:t>11 hours</w:t>
      </w:r>
    </w:p>
    <w:p w:rsidR="00AF1F74" w:rsidRPr="00910E05" w:rsidRDefault="00910E05" w:rsidP="00910E05">
      <w:pPr>
        <w:tabs>
          <w:tab w:val="left" w:pos="360"/>
        </w:tabs>
        <w:suppressAutoHyphens/>
        <w:ind w:left="360" w:hanging="360"/>
        <w:rPr>
          <w:rFonts w:ascii="Times New Roman" w:hAnsi="Times New Roman"/>
          <w:spacing w:val="-3"/>
          <w:sz w:val="22"/>
          <w:szCs w:val="22"/>
          <w:u w:val="single"/>
        </w:rPr>
      </w:pP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Pr>
          <w:rFonts w:ascii="Times New Roman" w:hAnsi="Times New Roman"/>
          <w:spacing w:val="-3"/>
          <w:sz w:val="22"/>
          <w:szCs w:val="22"/>
        </w:rPr>
        <w:tab/>
      </w:r>
      <w:r w:rsidR="00243C65" w:rsidRPr="00972950">
        <w:rPr>
          <w:rFonts w:ascii="Times New Roman" w:hAnsi="Times New Roman"/>
          <w:b/>
          <w:spacing w:val="-3"/>
          <w:sz w:val="22"/>
          <w:szCs w:val="22"/>
        </w:rPr>
        <w:t>T</w:t>
      </w:r>
      <w:r w:rsidR="00AF1F74" w:rsidRPr="00972950">
        <w:rPr>
          <w:rFonts w:ascii="Times New Roman" w:hAnsi="Times New Roman"/>
          <w:b/>
          <w:spacing w:val="-3"/>
          <w:sz w:val="22"/>
          <w:szCs w:val="22"/>
        </w:rPr>
        <w:t xml:space="preserve">otal </w:t>
      </w:r>
      <w:r w:rsidR="009D29B7" w:rsidRPr="00972950">
        <w:rPr>
          <w:rFonts w:ascii="Times New Roman" w:hAnsi="Times New Roman"/>
          <w:b/>
          <w:spacing w:val="-3"/>
          <w:sz w:val="22"/>
          <w:szCs w:val="22"/>
        </w:rPr>
        <w:t xml:space="preserve">Annual </w:t>
      </w:r>
      <w:r w:rsidR="00243C65" w:rsidRPr="00972950">
        <w:rPr>
          <w:rFonts w:ascii="Times New Roman" w:hAnsi="Times New Roman"/>
          <w:b/>
          <w:spacing w:val="-3"/>
          <w:sz w:val="22"/>
          <w:szCs w:val="22"/>
        </w:rPr>
        <w:t xml:space="preserve">Burden </w:t>
      </w:r>
      <w:r w:rsidR="009D29B7" w:rsidRPr="00972950">
        <w:rPr>
          <w:rFonts w:ascii="Times New Roman" w:hAnsi="Times New Roman"/>
          <w:b/>
          <w:spacing w:val="-3"/>
          <w:sz w:val="22"/>
          <w:szCs w:val="22"/>
        </w:rPr>
        <w:t>Hour</w:t>
      </w:r>
      <w:r w:rsidR="00243C65" w:rsidRPr="00972950">
        <w:rPr>
          <w:rFonts w:ascii="Times New Roman" w:hAnsi="Times New Roman"/>
          <w:b/>
          <w:spacing w:val="-3"/>
          <w:sz w:val="22"/>
          <w:szCs w:val="22"/>
        </w:rPr>
        <w:t>s</w:t>
      </w:r>
      <w:r w:rsidR="00175CE6" w:rsidRPr="00972950">
        <w:rPr>
          <w:rFonts w:ascii="Times New Roman" w:hAnsi="Times New Roman"/>
          <w:b/>
          <w:spacing w:val="-3"/>
          <w:sz w:val="22"/>
          <w:szCs w:val="22"/>
        </w:rPr>
        <w:t>:</w:t>
      </w:r>
      <w:r w:rsidR="00576B87" w:rsidRPr="00972950">
        <w:rPr>
          <w:rFonts w:ascii="Times New Roman" w:hAnsi="Times New Roman"/>
          <w:b/>
          <w:spacing w:val="-3"/>
          <w:sz w:val="22"/>
          <w:szCs w:val="22"/>
        </w:rPr>
        <w:t xml:space="preserve"> </w:t>
      </w:r>
      <w:r w:rsidR="001A3DBF" w:rsidRPr="00972950">
        <w:rPr>
          <w:rFonts w:ascii="Times New Roman" w:hAnsi="Times New Roman"/>
          <w:b/>
          <w:spacing w:val="-3"/>
          <w:sz w:val="22"/>
          <w:szCs w:val="22"/>
        </w:rPr>
        <w:t xml:space="preserve"> </w:t>
      </w:r>
      <w:r w:rsidR="00F51F4D" w:rsidRPr="00972950">
        <w:rPr>
          <w:rFonts w:ascii="Times New Roman" w:hAnsi="Times New Roman"/>
          <w:b/>
          <w:spacing w:val="-3"/>
          <w:sz w:val="22"/>
          <w:szCs w:val="22"/>
        </w:rPr>
        <w:t xml:space="preserve"> </w:t>
      </w:r>
      <w:r w:rsidR="00B5181C" w:rsidRPr="00972950">
        <w:rPr>
          <w:rFonts w:ascii="Times New Roman" w:hAnsi="Times New Roman"/>
          <w:b/>
          <w:spacing w:val="-3"/>
          <w:sz w:val="22"/>
          <w:szCs w:val="22"/>
        </w:rPr>
        <w:t xml:space="preserve">     </w:t>
      </w:r>
      <w:r>
        <w:rPr>
          <w:rFonts w:ascii="Times New Roman" w:hAnsi="Times New Roman"/>
          <w:b/>
          <w:spacing w:val="-3"/>
          <w:sz w:val="22"/>
          <w:szCs w:val="22"/>
        </w:rPr>
        <w:t xml:space="preserve">                 </w:t>
      </w:r>
      <w:r w:rsidR="00251103">
        <w:rPr>
          <w:rFonts w:ascii="Times New Roman" w:hAnsi="Times New Roman"/>
          <w:b/>
          <w:spacing w:val="-3"/>
          <w:sz w:val="22"/>
          <w:szCs w:val="22"/>
        </w:rPr>
        <w:t xml:space="preserve"> </w:t>
      </w:r>
      <w:r>
        <w:rPr>
          <w:rFonts w:ascii="Times New Roman" w:hAnsi="Times New Roman"/>
          <w:b/>
          <w:spacing w:val="-3"/>
          <w:sz w:val="22"/>
          <w:szCs w:val="22"/>
        </w:rPr>
        <w:t xml:space="preserve"> </w:t>
      </w:r>
      <w:r w:rsidR="00BC0FC0">
        <w:rPr>
          <w:rFonts w:ascii="Times New Roman" w:hAnsi="Times New Roman"/>
          <w:b/>
          <w:spacing w:val="-3"/>
          <w:sz w:val="22"/>
          <w:szCs w:val="22"/>
        </w:rPr>
        <w:t>25</w:t>
      </w:r>
      <w:r w:rsidR="00D001AC" w:rsidRPr="00972950">
        <w:rPr>
          <w:rFonts w:ascii="Times New Roman" w:hAnsi="Times New Roman"/>
          <w:b/>
          <w:spacing w:val="-3"/>
          <w:sz w:val="22"/>
          <w:szCs w:val="22"/>
        </w:rPr>
        <w:t xml:space="preserve"> hours </w:t>
      </w:r>
    </w:p>
    <w:p w:rsidR="00C10151" w:rsidRPr="00972950" w:rsidRDefault="00C10151" w:rsidP="00FB259F">
      <w:pPr>
        <w:suppressAutoHyphens/>
        <w:rPr>
          <w:rFonts w:ascii="Times New Roman" w:hAnsi="Times New Roman"/>
          <w:spacing w:val="-3"/>
          <w:sz w:val="22"/>
          <w:szCs w:val="22"/>
        </w:rPr>
      </w:pPr>
    </w:p>
    <w:p w:rsidR="00910E05" w:rsidRDefault="00531C33" w:rsidP="00531C33">
      <w:pPr>
        <w:suppressAutoHyphens/>
        <w:ind w:left="360" w:hanging="360"/>
        <w:rPr>
          <w:rFonts w:ascii="Times New Roman" w:hAnsi="Times New Roman"/>
          <w:spacing w:val="-3"/>
          <w:sz w:val="22"/>
          <w:szCs w:val="22"/>
        </w:rPr>
      </w:pPr>
      <w:r w:rsidRPr="00972950">
        <w:rPr>
          <w:rFonts w:ascii="Times New Roman" w:hAnsi="Times New Roman"/>
          <w:spacing w:val="-3"/>
          <w:sz w:val="22"/>
          <w:szCs w:val="22"/>
        </w:rPr>
        <w:t xml:space="preserve">    </w:t>
      </w:r>
      <w:r w:rsidR="00E86A8A" w:rsidRPr="00972950">
        <w:rPr>
          <w:rFonts w:ascii="Times New Roman" w:hAnsi="Times New Roman"/>
          <w:spacing w:val="-3"/>
          <w:sz w:val="22"/>
          <w:szCs w:val="22"/>
        </w:rPr>
        <w:t xml:space="preserve">  </w:t>
      </w:r>
      <w:r w:rsidR="00F51F4D" w:rsidRPr="00972950">
        <w:rPr>
          <w:rFonts w:ascii="Times New Roman" w:hAnsi="Times New Roman"/>
          <w:spacing w:val="-3"/>
          <w:sz w:val="22"/>
          <w:szCs w:val="22"/>
        </w:rPr>
        <w:t xml:space="preserve"> </w:t>
      </w:r>
    </w:p>
    <w:p w:rsidR="00AF1F74" w:rsidRPr="00972950" w:rsidRDefault="00910E05" w:rsidP="00531C33">
      <w:pPr>
        <w:suppressAutoHyphens/>
        <w:ind w:left="360" w:hanging="360"/>
        <w:rPr>
          <w:rFonts w:ascii="Times New Roman" w:hAnsi="Times New Roman"/>
          <w:spacing w:val="-3"/>
          <w:sz w:val="22"/>
          <w:szCs w:val="22"/>
        </w:rPr>
      </w:pPr>
      <w:r>
        <w:rPr>
          <w:rFonts w:ascii="Times New Roman" w:hAnsi="Times New Roman"/>
          <w:spacing w:val="-3"/>
          <w:sz w:val="22"/>
          <w:szCs w:val="22"/>
        </w:rPr>
        <w:t xml:space="preserve">       </w:t>
      </w:r>
      <w:r w:rsidR="00704E5D">
        <w:rPr>
          <w:rFonts w:ascii="Times New Roman" w:hAnsi="Times New Roman"/>
          <w:spacing w:val="-3"/>
          <w:sz w:val="22"/>
          <w:szCs w:val="22"/>
        </w:rPr>
        <w:t xml:space="preserve">2 </w:t>
      </w:r>
      <w:r w:rsidR="003C0352" w:rsidRPr="00972950">
        <w:rPr>
          <w:rFonts w:ascii="Times New Roman" w:hAnsi="Times New Roman"/>
          <w:spacing w:val="-3"/>
          <w:sz w:val="22"/>
          <w:szCs w:val="22"/>
        </w:rPr>
        <w:t>hours</w:t>
      </w:r>
      <w:r w:rsidR="00957437" w:rsidRPr="00972950">
        <w:rPr>
          <w:rFonts w:ascii="Times New Roman" w:hAnsi="Times New Roman"/>
          <w:spacing w:val="-3"/>
          <w:sz w:val="22"/>
          <w:szCs w:val="22"/>
        </w:rPr>
        <w:t xml:space="preserve"> (</w:t>
      </w:r>
      <w:r w:rsidR="003C0352" w:rsidRPr="00972950">
        <w:rPr>
          <w:rFonts w:ascii="Times New Roman" w:hAnsi="Times New Roman"/>
          <w:spacing w:val="-3"/>
          <w:sz w:val="22"/>
          <w:szCs w:val="22"/>
        </w:rPr>
        <w:t>in</w:t>
      </w:r>
      <w:r w:rsidR="00957437" w:rsidRPr="00972950">
        <w:rPr>
          <w:rFonts w:ascii="Times New Roman" w:hAnsi="Times New Roman"/>
          <w:spacing w:val="-3"/>
          <w:sz w:val="22"/>
          <w:szCs w:val="22"/>
        </w:rPr>
        <w:t>-</w:t>
      </w:r>
      <w:r w:rsidR="003C0352" w:rsidRPr="00972950">
        <w:rPr>
          <w:rFonts w:ascii="Times New Roman" w:hAnsi="Times New Roman"/>
          <w:spacing w:val="-3"/>
          <w:sz w:val="22"/>
          <w:szCs w:val="22"/>
        </w:rPr>
        <w:t>house staff preparation</w:t>
      </w:r>
      <w:r w:rsidR="00957437" w:rsidRPr="00972950">
        <w:rPr>
          <w:rFonts w:ascii="Times New Roman" w:hAnsi="Times New Roman"/>
          <w:spacing w:val="-3"/>
          <w:sz w:val="22"/>
          <w:szCs w:val="22"/>
        </w:rPr>
        <w:t xml:space="preserve">) </w:t>
      </w:r>
      <w:r w:rsidR="003C0352" w:rsidRPr="00972950">
        <w:rPr>
          <w:rFonts w:ascii="Times New Roman" w:hAnsi="Times New Roman"/>
          <w:spacing w:val="-3"/>
          <w:sz w:val="22"/>
          <w:szCs w:val="22"/>
        </w:rPr>
        <w:t xml:space="preserve">x </w:t>
      </w:r>
      <w:r w:rsidR="00AF1F74" w:rsidRPr="00972950">
        <w:rPr>
          <w:rFonts w:ascii="Times New Roman" w:hAnsi="Times New Roman"/>
          <w:spacing w:val="-3"/>
          <w:sz w:val="22"/>
          <w:szCs w:val="22"/>
        </w:rPr>
        <w:t>$</w:t>
      </w:r>
      <w:r w:rsidR="00251103">
        <w:rPr>
          <w:rFonts w:ascii="Times New Roman" w:hAnsi="Times New Roman"/>
          <w:spacing w:val="-3"/>
          <w:sz w:val="22"/>
          <w:szCs w:val="22"/>
        </w:rPr>
        <w:t>63.64</w:t>
      </w:r>
      <w:r w:rsidR="00AF1F74" w:rsidRPr="00972950">
        <w:rPr>
          <w:rFonts w:ascii="Times New Roman" w:hAnsi="Times New Roman"/>
          <w:spacing w:val="-3"/>
          <w:sz w:val="22"/>
          <w:szCs w:val="22"/>
        </w:rPr>
        <w:t>/hour =</w:t>
      </w:r>
      <w:r w:rsidR="00957437" w:rsidRPr="00972950">
        <w:rPr>
          <w:rFonts w:ascii="Times New Roman" w:hAnsi="Times New Roman"/>
          <w:spacing w:val="-3"/>
          <w:sz w:val="22"/>
          <w:szCs w:val="22"/>
        </w:rPr>
        <w:t xml:space="preserve">                                     </w:t>
      </w:r>
      <w:r w:rsidR="00E86A8A" w:rsidRPr="00972950">
        <w:rPr>
          <w:rFonts w:ascii="Times New Roman" w:hAnsi="Times New Roman"/>
          <w:spacing w:val="-3"/>
          <w:sz w:val="22"/>
          <w:szCs w:val="22"/>
        </w:rPr>
        <w:t xml:space="preserve">                        </w:t>
      </w:r>
      <w:r w:rsidR="00F51F4D" w:rsidRPr="00972950">
        <w:rPr>
          <w:rFonts w:ascii="Times New Roman" w:hAnsi="Times New Roman"/>
          <w:spacing w:val="-3"/>
          <w:sz w:val="22"/>
          <w:szCs w:val="22"/>
        </w:rPr>
        <w:t xml:space="preserve">     </w:t>
      </w:r>
      <w:r>
        <w:rPr>
          <w:rFonts w:ascii="Times New Roman" w:hAnsi="Times New Roman"/>
          <w:spacing w:val="-3"/>
          <w:sz w:val="22"/>
          <w:szCs w:val="22"/>
        </w:rPr>
        <w:t xml:space="preserve">  </w:t>
      </w:r>
      <w:r w:rsidR="00235C46">
        <w:rPr>
          <w:rFonts w:ascii="Times New Roman" w:hAnsi="Times New Roman"/>
          <w:spacing w:val="-3"/>
          <w:sz w:val="22"/>
          <w:szCs w:val="22"/>
        </w:rPr>
        <w:t xml:space="preserve"> </w:t>
      </w:r>
      <w:r>
        <w:rPr>
          <w:rFonts w:ascii="Times New Roman" w:hAnsi="Times New Roman"/>
          <w:spacing w:val="-3"/>
          <w:sz w:val="22"/>
          <w:szCs w:val="22"/>
        </w:rPr>
        <w:t>$</w:t>
      </w:r>
      <w:r w:rsidR="00251103">
        <w:rPr>
          <w:rFonts w:ascii="Times New Roman" w:hAnsi="Times New Roman"/>
          <w:spacing w:val="-3"/>
          <w:sz w:val="22"/>
          <w:szCs w:val="22"/>
        </w:rPr>
        <w:t>127.28</w:t>
      </w:r>
    </w:p>
    <w:p w:rsidR="00AF1F74" w:rsidRPr="00972950" w:rsidRDefault="00E86A8A" w:rsidP="00E86A8A">
      <w:pPr>
        <w:tabs>
          <w:tab w:val="left" w:pos="360"/>
        </w:tabs>
        <w:suppressAutoHyphens/>
        <w:ind w:left="360" w:hanging="360"/>
        <w:rPr>
          <w:rFonts w:ascii="Times New Roman" w:hAnsi="Times New Roman"/>
          <w:spacing w:val="-3"/>
          <w:sz w:val="22"/>
          <w:szCs w:val="22"/>
          <w:u w:val="single"/>
        </w:rPr>
      </w:pPr>
      <w:r w:rsidRPr="00972950">
        <w:rPr>
          <w:rFonts w:ascii="Times New Roman" w:hAnsi="Times New Roman"/>
          <w:spacing w:val="-3"/>
          <w:sz w:val="22"/>
          <w:szCs w:val="22"/>
        </w:rPr>
        <w:t xml:space="preserve">      </w:t>
      </w:r>
      <w:r w:rsidR="00B5181C" w:rsidRPr="00972950">
        <w:rPr>
          <w:rFonts w:ascii="Times New Roman" w:hAnsi="Times New Roman"/>
          <w:spacing w:val="-3"/>
          <w:sz w:val="22"/>
          <w:szCs w:val="22"/>
        </w:rPr>
        <w:t xml:space="preserve"> </w:t>
      </w:r>
      <w:r w:rsidR="00704E5D">
        <w:rPr>
          <w:rFonts w:ascii="Times New Roman" w:hAnsi="Times New Roman"/>
          <w:spacing w:val="-3"/>
          <w:sz w:val="22"/>
          <w:szCs w:val="22"/>
        </w:rPr>
        <w:t xml:space="preserve">11.00 </w:t>
      </w:r>
      <w:r w:rsidR="003633F7" w:rsidRPr="00972950">
        <w:rPr>
          <w:rFonts w:ascii="Times New Roman" w:hAnsi="Times New Roman"/>
          <w:spacing w:val="-3"/>
          <w:sz w:val="22"/>
          <w:szCs w:val="22"/>
        </w:rPr>
        <w:t xml:space="preserve"> hour</w:t>
      </w:r>
      <w:r w:rsidR="00957437" w:rsidRPr="00972950">
        <w:rPr>
          <w:rFonts w:ascii="Times New Roman" w:hAnsi="Times New Roman"/>
          <w:spacing w:val="-3"/>
          <w:sz w:val="22"/>
          <w:szCs w:val="22"/>
        </w:rPr>
        <w:t>s (</w:t>
      </w:r>
      <w:r w:rsidR="00531C33" w:rsidRPr="00972950">
        <w:rPr>
          <w:rFonts w:ascii="Times New Roman" w:hAnsi="Times New Roman"/>
          <w:spacing w:val="-3"/>
          <w:sz w:val="22"/>
          <w:szCs w:val="22"/>
        </w:rPr>
        <w:t xml:space="preserve">staff </w:t>
      </w:r>
      <w:r w:rsidR="003633F7" w:rsidRPr="00972950">
        <w:rPr>
          <w:rFonts w:ascii="Times New Roman" w:hAnsi="Times New Roman"/>
          <w:spacing w:val="-3"/>
          <w:sz w:val="22"/>
          <w:szCs w:val="22"/>
        </w:rPr>
        <w:t xml:space="preserve">consultation with </w:t>
      </w:r>
      <w:r w:rsidR="00531C33" w:rsidRPr="00972950">
        <w:rPr>
          <w:rFonts w:ascii="Times New Roman" w:hAnsi="Times New Roman"/>
          <w:spacing w:val="-3"/>
          <w:sz w:val="22"/>
          <w:szCs w:val="22"/>
        </w:rPr>
        <w:t xml:space="preserve">“outside” </w:t>
      </w:r>
      <w:r w:rsidR="00957437" w:rsidRPr="00972950">
        <w:rPr>
          <w:rFonts w:ascii="Times New Roman" w:hAnsi="Times New Roman"/>
          <w:spacing w:val="-3"/>
          <w:sz w:val="22"/>
          <w:szCs w:val="22"/>
        </w:rPr>
        <w:t>professional)</w:t>
      </w:r>
      <w:r w:rsidR="003633F7" w:rsidRPr="00972950">
        <w:rPr>
          <w:rFonts w:ascii="Times New Roman" w:hAnsi="Times New Roman"/>
          <w:spacing w:val="-3"/>
          <w:sz w:val="22"/>
          <w:szCs w:val="22"/>
        </w:rPr>
        <w:t xml:space="preserve"> </w:t>
      </w:r>
      <w:r w:rsidR="00AF1F74" w:rsidRPr="00972950">
        <w:rPr>
          <w:rFonts w:ascii="Times New Roman" w:hAnsi="Times New Roman"/>
          <w:spacing w:val="-3"/>
          <w:sz w:val="22"/>
          <w:szCs w:val="22"/>
        </w:rPr>
        <w:t>x $</w:t>
      </w:r>
      <w:r w:rsidR="00251103">
        <w:rPr>
          <w:rFonts w:ascii="Times New Roman" w:hAnsi="Times New Roman"/>
          <w:spacing w:val="-3"/>
          <w:sz w:val="22"/>
          <w:szCs w:val="22"/>
        </w:rPr>
        <w:t>63.64</w:t>
      </w:r>
      <w:r w:rsidR="006A6578" w:rsidRPr="00972950">
        <w:rPr>
          <w:rFonts w:ascii="Times New Roman" w:hAnsi="Times New Roman"/>
          <w:spacing w:val="-3"/>
          <w:sz w:val="22"/>
          <w:szCs w:val="22"/>
        </w:rPr>
        <w:t>/hour</w:t>
      </w:r>
      <w:r w:rsidR="00AF1F74" w:rsidRPr="00972950">
        <w:rPr>
          <w:rFonts w:ascii="Times New Roman" w:hAnsi="Times New Roman"/>
          <w:spacing w:val="-3"/>
          <w:sz w:val="22"/>
          <w:szCs w:val="22"/>
        </w:rPr>
        <w:t xml:space="preserve"> =</w:t>
      </w:r>
      <w:r w:rsidR="007D52D4" w:rsidRPr="00972950">
        <w:rPr>
          <w:rFonts w:ascii="Times New Roman" w:hAnsi="Times New Roman"/>
          <w:spacing w:val="-3"/>
          <w:sz w:val="22"/>
          <w:szCs w:val="22"/>
        </w:rPr>
        <w:t xml:space="preserve"> </w:t>
      </w:r>
      <w:r w:rsidR="00957437" w:rsidRPr="00972950">
        <w:rPr>
          <w:rFonts w:ascii="Times New Roman" w:hAnsi="Times New Roman"/>
          <w:spacing w:val="-3"/>
          <w:sz w:val="22"/>
          <w:szCs w:val="22"/>
        </w:rPr>
        <w:t xml:space="preserve">                       </w:t>
      </w:r>
      <w:r w:rsidR="00FA4764">
        <w:rPr>
          <w:rFonts w:ascii="Times New Roman" w:hAnsi="Times New Roman"/>
          <w:spacing w:val="-3"/>
          <w:sz w:val="22"/>
          <w:szCs w:val="22"/>
        </w:rPr>
        <w:t xml:space="preserve">  </w:t>
      </w:r>
      <w:r w:rsidR="00910E05">
        <w:rPr>
          <w:rFonts w:ascii="Times New Roman" w:hAnsi="Times New Roman"/>
          <w:spacing w:val="-3"/>
          <w:sz w:val="22"/>
          <w:szCs w:val="22"/>
        </w:rPr>
        <w:t xml:space="preserve"> </w:t>
      </w:r>
      <w:r w:rsidR="00235C46">
        <w:rPr>
          <w:rFonts w:ascii="Times New Roman" w:hAnsi="Times New Roman"/>
          <w:spacing w:val="-3"/>
          <w:sz w:val="22"/>
          <w:szCs w:val="22"/>
        </w:rPr>
        <w:t xml:space="preserve">  </w:t>
      </w:r>
      <w:r w:rsidR="00AF1F74" w:rsidRPr="00972950">
        <w:rPr>
          <w:rFonts w:ascii="Times New Roman" w:hAnsi="Times New Roman"/>
          <w:spacing w:val="-3"/>
          <w:sz w:val="22"/>
          <w:szCs w:val="22"/>
        </w:rPr>
        <w:t>$</w:t>
      </w:r>
      <w:r w:rsidR="00251103">
        <w:rPr>
          <w:rFonts w:ascii="Times New Roman" w:hAnsi="Times New Roman"/>
          <w:spacing w:val="-3"/>
          <w:sz w:val="22"/>
          <w:szCs w:val="22"/>
        </w:rPr>
        <w:t>700.04</w:t>
      </w:r>
    </w:p>
    <w:p w:rsidR="00B37298" w:rsidRPr="00972950" w:rsidRDefault="00B37298" w:rsidP="00E86A8A">
      <w:pPr>
        <w:tabs>
          <w:tab w:val="left" w:pos="360"/>
        </w:tabs>
        <w:suppressAutoHyphens/>
        <w:ind w:left="360" w:hanging="360"/>
        <w:rPr>
          <w:rFonts w:ascii="Times New Roman" w:hAnsi="Times New Roman"/>
          <w:spacing w:val="-3"/>
          <w:sz w:val="22"/>
          <w:szCs w:val="22"/>
        </w:rPr>
      </w:pPr>
      <w:r w:rsidRPr="00972950">
        <w:rPr>
          <w:rFonts w:ascii="Times New Roman" w:hAnsi="Times New Roman"/>
          <w:spacing w:val="-3"/>
          <w:sz w:val="22"/>
          <w:szCs w:val="22"/>
        </w:rPr>
        <w:tab/>
      </w:r>
      <w:r w:rsidRPr="00972950">
        <w:rPr>
          <w:rFonts w:ascii="Times New Roman" w:hAnsi="Times New Roman"/>
          <w:spacing w:val="-3"/>
          <w:sz w:val="22"/>
          <w:szCs w:val="22"/>
        </w:rPr>
        <w:tab/>
      </w:r>
      <w:r w:rsidRPr="00972950">
        <w:rPr>
          <w:rFonts w:ascii="Times New Roman" w:hAnsi="Times New Roman"/>
          <w:spacing w:val="-3"/>
          <w:sz w:val="22"/>
          <w:szCs w:val="22"/>
        </w:rPr>
        <w:tab/>
      </w:r>
      <w:r w:rsidRPr="00972950">
        <w:rPr>
          <w:rFonts w:ascii="Times New Roman" w:hAnsi="Times New Roman"/>
          <w:spacing w:val="-3"/>
          <w:sz w:val="22"/>
          <w:szCs w:val="22"/>
        </w:rPr>
        <w:tab/>
      </w:r>
      <w:r w:rsidRPr="00972950">
        <w:rPr>
          <w:rFonts w:ascii="Times New Roman" w:hAnsi="Times New Roman"/>
          <w:spacing w:val="-3"/>
          <w:sz w:val="22"/>
          <w:szCs w:val="22"/>
        </w:rPr>
        <w:tab/>
      </w:r>
      <w:r w:rsidRPr="00972950">
        <w:rPr>
          <w:rFonts w:ascii="Times New Roman" w:hAnsi="Times New Roman"/>
          <w:spacing w:val="-3"/>
          <w:sz w:val="22"/>
          <w:szCs w:val="22"/>
        </w:rPr>
        <w:tab/>
      </w:r>
      <w:r w:rsidRPr="00972950">
        <w:rPr>
          <w:rFonts w:ascii="Times New Roman" w:hAnsi="Times New Roman"/>
          <w:spacing w:val="-3"/>
          <w:sz w:val="22"/>
          <w:szCs w:val="22"/>
        </w:rPr>
        <w:tab/>
      </w:r>
      <w:r w:rsidRPr="00972950">
        <w:rPr>
          <w:rFonts w:ascii="Times New Roman" w:hAnsi="Times New Roman"/>
          <w:spacing w:val="-3"/>
          <w:sz w:val="22"/>
          <w:szCs w:val="22"/>
        </w:rPr>
        <w:tab/>
      </w:r>
      <w:r w:rsidRPr="00972950">
        <w:rPr>
          <w:rFonts w:ascii="Times New Roman" w:hAnsi="Times New Roman"/>
          <w:spacing w:val="-3"/>
          <w:sz w:val="22"/>
          <w:szCs w:val="22"/>
        </w:rPr>
        <w:tab/>
      </w:r>
      <w:r w:rsidRPr="00972950">
        <w:rPr>
          <w:rFonts w:ascii="Times New Roman" w:hAnsi="Times New Roman"/>
          <w:spacing w:val="-3"/>
          <w:sz w:val="22"/>
          <w:szCs w:val="22"/>
        </w:rPr>
        <w:tab/>
        <w:t>+ 30% overhead =</w:t>
      </w:r>
      <w:r w:rsidR="0060735A" w:rsidRPr="00972950">
        <w:rPr>
          <w:rFonts w:ascii="Times New Roman" w:hAnsi="Times New Roman"/>
          <w:spacing w:val="-3"/>
          <w:sz w:val="22"/>
          <w:szCs w:val="22"/>
        </w:rPr>
        <w:t xml:space="preserve"> </w:t>
      </w:r>
      <w:r w:rsidR="00910E05">
        <w:rPr>
          <w:rFonts w:ascii="Times New Roman" w:hAnsi="Times New Roman"/>
          <w:spacing w:val="-3"/>
          <w:sz w:val="22"/>
          <w:szCs w:val="22"/>
        </w:rPr>
        <w:t xml:space="preserve">    </w:t>
      </w:r>
      <w:r w:rsidR="00235C46">
        <w:rPr>
          <w:rFonts w:ascii="Times New Roman" w:hAnsi="Times New Roman"/>
          <w:spacing w:val="-3"/>
          <w:sz w:val="22"/>
          <w:szCs w:val="22"/>
        </w:rPr>
        <w:t xml:space="preserve"> </w:t>
      </w:r>
      <w:r w:rsidR="0060735A" w:rsidRPr="00972950">
        <w:rPr>
          <w:rFonts w:ascii="Times New Roman" w:hAnsi="Times New Roman"/>
          <w:spacing w:val="-3"/>
          <w:sz w:val="22"/>
          <w:szCs w:val="22"/>
          <w:u w:val="single"/>
        </w:rPr>
        <w:t>$</w:t>
      </w:r>
      <w:r w:rsidR="00251103">
        <w:rPr>
          <w:rFonts w:ascii="Times New Roman" w:hAnsi="Times New Roman"/>
          <w:spacing w:val="-3"/>
          <w:sz w:val="22"/>
          <w:szCs w:val="22"/>
          <w:u w:val="single"/>
        </w:rPr>
        <w:t>248.20</w:t>
      </w:r>
    </w:p>
    <w:p w:rsidR="00AF1F74" w:rsidRDefault="00AF1F74" w:rsidP="00FB259F">
      <w:pPr>
        <w:suppressAutoHyphens/>
        <w:rPr>
          <w:rFonts w:ascii="Times New Roman" w:hAnsi="Times New Roman"/>
          <w:b/>
          <w:spacing w:val="-3"/>
          <w:sz w:val="22"/>
          <w:szCs w:val="22"/>
        </w:rPr>
      </w:pPr>
      <w:r w:rsidRPr="00972950">
        <w:rPr>
          <w:rFonts w:ascii="Times New Roman" w:hAnsi="Times New Roman"/>
          <w:spacing w:val="-3"/>
          <w:sz w:val="22"/>
          <w:szCs w:val="22"/>
        </w:rPr>
        <w:tab/>
      </w:r>
      <w:r w:rsidR="007C3AF8" w:rsidRPr="00972950">
        <w:rPr>
          <w:rFonts w:ascii="Times New Roman" w:hAnsi="Times New Roman"/>
          <w:spacing w:val="-3"/>
          <w:sz w:val="22"/>
          <w:szCs w:val="22"/>
        </w:rPr>
        <w:t xml:space="preserve">                       </w:t>
      </w:r>
      <w:r w:rsidR="003633F7" w:rsidRPr="00972950">
        <w:rPr>
          <w:rFonts w:ascii="Times New Roman" w:hAnsi="Times New Roman"/>
          <w:spacing w:val="-3"/>
          <w:sz w:val="22"/>
          <w:szCs w:val="22"/>
        </w:rPr>
        <w:t xml:space="preserve">                                         </w:t>
      </w:r>
      <w:r w:rsidR="00E86A8A" w:rsidRPr="00972950">
        <w:rPr>
          <w:rFonts w:ascii="Times New Roman" w:hAnsi="Times New Roman"/>
          <w:spacing w:val="-3"/>
          <w:sz w:val="22"/>
          <w:szCs w:val="22"/>
        </w:rPr>
        <w:t xml:space="preserve">   </w:t>
      </w:r>
      <w:r w:rsidR="00EB0D84" w:rsidRPr="00972950">
        <w:rPr>
          <w:rFonts w:ascii="Times New Roman" w:hAnsi="Times New Roman"/>
          <w:spacing w:val="-3"/>
          <w:sz w:val="22"/>
          <w:szCs w:val="22"/>
        </w:rPr>
        <w:t xml:space="preserve"> </w:t>
      </w:r>
      <w:r w:rsidR="00E86A8A" w:rsidRPr="00972950">
        <w:rPr>
          <w:rFonts w:ascii="Times New Roman" w:hAnsi="Times New Roman"/>
          <w:spacing w:val="-3"/>
          <w:sz w:val="22"/>
          <w:szCs w:val="22"/>
        </w:rPr>
        <w:t xml:space="preserve"> </w:t>
      </w:r>
      <w:r w:rsidR="00910E05">
        <w:rPr>
          <w:rFonts w:ascii="Times New Roman" w:hAnsi="Times New Roman"/>
          <w:spacing w:val="-3"/>
          <w:sz w:val="22"/>
          <w:szCs w:val="22"/>
        </w:rPr>
        <w:t xml:space="preserve">                      </w:t>
      </w:r>
      <w:r w:rsidRPr="00972950">
        <w:rPr>
          <w:rFonts w:ascii="Times New Roman" w:hAnsi="Times New Roman"/>
          <w:b/>
          <w:spacing w:val="-3"/>
          <w:sz w:val="22"/>
          <w:szCs w:val="22"/>
        </w:rPr>
        <w:t>Total</w:t>
      </w:r>
      <w:r w:rsidR="009D29B7" w:rsidRPr="00972950">
        <w:rPr>
          <w:rFonts w:ascii="Times New Roman" w:hAnsi="Times New Roman"/>
          <w:b/>
          <w:spacing w:val="-3"/>
          <w:sz w:val="22"/>
          <w:szCs w:val="22"/>
        </w:rPr>
        <w:t xml:space="preserve"> “In House” </w:t>
      </w:r>
      <w:r w:rsidR="00EB0D84" w:rsidRPr="00972950">
        <w:rPr>
          <w:rFonts w:ascii="Times New Roman" w:hAnsi="Times New Roman"/>
          <w:b/>
          <w:spacing w:val="-3"/>
          <w:sz w:val="22"/>
          <w:szCs w:val="22"/>
        </w:rPr>
        <w:t xml:space="preserve">Annual </w:t>
      </w:r>
      <w:r w:rsidR="009D29B7" w:rsidRPr="00972950">
        <w:rPr>
          <w:rFonts w:ascii="Times New Roman" w:hAnsi="Times New Roman"/>
          <w:b/>
          <w:spacing w:val="-3"/>
          <w:sz w:val="22"/>
          <w:szCs w:val="22"/>
        </w:rPr>
        <w:t>C</w:t>
      </w:r>
      <w:r w:rsidR="00E86A8A" w:rsidRPr="00972950">
        <w:rPr>
          <w:rFonts w:ascii="Times New Roman" w:hAnsi="Times New Roman"/>
          <w:b/>
          <w:spacing w:val="-3"/>
          <w:sz w:val="22"/>
          <w:szCs w:val="22"/>
        </w:rPr>
        <w:t>ost:</w:t>
      </w:r>
      <w:r w:rsidR="004708A8">
        <w:rPr>
          <w:rFonts w:ascii="Times New Roman" w:hAnsi="Times New Roman"/>
          <w:b/>
          <w:spacing w:val="-3"/>
          <w:sz w:val="22"/>
          <w:szCs w:val="22"/>
        </w:rPr>
        <w:t xml:space="preserve"> </w:t>
      </w:r>
      <w:r w:rsidRPr="00972950">
        <w:rPr>
          <w:rFonts w:ascii="Times New Roman" w:hAnsi="Times New Roman"/>
          <w:b/>
          <w:spacing w:val="-3"/>
          <w:sz w:val="22"/>
          <w:szCs w:val="22"/>
        </w:rPr>
        <w:t>$</w:t>
      </w:r>
      <w:r w:rsidR="00251103">
        <w:rPr>
          <w:rFonts w:ascii="Times New Roman" w:hAnsi="Times New Roman"/>
          <w:b/>
          <w:spacing w:val="-3"/>
          <w:sz w:val="22"/>
          <w:szCs w:val="22"/>
        </w:rPr>
        <w:t>1,075.52</w:t>
      </w:r>
      <w:r w:rsidR="0099237A">
        <w:rPr>
          <w:rFonts w:ascii="Times New Roman" w:hAnsi="Times New Roman"/>
          <w:b/>
          <w:spacing w:val="-3"/>
          <w:sz w:val="22"/>
          <w:szCs w:val="22"/>
        </w:rPr>
        <w:t xml:space="preserve"> </w:t>
      </w:r>
      <w:r w:rsidR="00D001AC" w:rsidRPr="00972950">
        <w:rPr>
          <w:rFonts w:ascii="Times New Roman" w:hAnsi="Times New Roman"/>
          <w:b/>
          <w:spacing w:val="-3"/>
          <w:sz w:val="22"/>
          <w:szCs w:val="22"/>
        </w:rPr>
        <w:t xml:space="preserve"> </w:t>
      </w:r>
    </w:p>
    <w:p w:rsidR="00990F4A" w:rsidRDefault="00990F4A" w:rsidP="00FB259F">
      <w:pPr>
        <w:suppressAutoHyphens/>
        <w:rPr>
          <w:rFonts w:ascii="Times New Roman" w:hAnsi="Times New Roman"/>
          <w:b/>
          <w:spacing w:val="-3"/>
          <w:sz w:val="22"/>
          <w:szCs w:val="22"/>
        </w:rPr>
      </w:pPr>
    </w:p>
    <w:p w:rsidR="00990F4A" w:rsidRPr="00972950" w:rsidRDefault="00990F4A" w:rsidP="00990F4A">
      <w:pPr>
        <w:ind w:left="1440"/>
        <w:rPr>
          <w:rFonts w:ascii="Times New Roman" w:hAnsi="Times New Roman"/>
          <w:b/>
          <w:sz w:val="22"/>
          <w:szCs w:val="22"/>
        </w:rPr>
      </w:pPr>
    </w:p>
    <w:p w:rsidR="00990F4A" w:rsidRPr="00972950" w:rsidRDefault="00990F4A" w:rsidP="00990F4A">
      <w:pPr>
        <w:tabs>
          <w:tab w:val="left" w:pos="1800"/>
        </w:tabs>
        <w:rPr>
          <w:rFonts w:ascii="Times New Roman" w:hAnsi="Times New Roman"/>
          <w:b/>
          <w:sz w:val="22"/>
          <w:szCs w:val="22"/>
        </w:rPr>
      </w:pPr>
      <w:r w:rsidRPr="00972950">
        <w:rPr>
          <w:rFonts w:ascii="Times New Roman" w:hAnsi="Times New Roman"/>
          <w:b/>
          <w:sz w:val="22"/>
          <w:szCs w:val="22"/>
        </w:rPr>
        <w:t>FINAL INFORMATION COLLECTION REQUIREMENTS (</w:t>
      </w:r>
      <w:r w:rsidRPr="000D295C">
        <w:rPr>
          <w:rFonts w:ascii="Times New Roman" w:hAnsi="Times New Roman"/>
          <w:b/>
          <w:sz w:val="22"/>
          <w:szCs w:val="22"/>
          <w:u w:val="single"/>
        </w:rPr>
        <w:t>Complaints alleging violations of the video description rules</w:t>
      </w:r>
      <w:r w:rsidRPr="00972950">
        <w:rPr>
          <w:rFonts w:ascii="Times New Roman" w:hAnsi="Times New Roman"/>
          <w:b/>
          <w:sz w:val="22"/>
          <w:szCs w:val="22"/>
        </w:rPr>
        <w:t>):</w:t>
      </w:r>
    </w:p>
    <w:p w:rsidR="00990F4A" w:rsidRPr="00972950" w:rsidRDefault="00990F4A" w:rsidP="00990F4A">
      <w:pPr>
        <w:tabs>
          <w:tab w:val="left" w:pos="1800"/>
        </w:tabs>
        <w:rPr>
          <w:rFonts w:ascii="Times New Roman" w:hAnsi="Times New Roman"/>
          <w:sz w:val="22"/>
          <w:szCs w:val="22"/>
        </w:rPr>
      </w:pPr>
    </w:p>
    <w:p w:rsidR="00FA4764" w:rsidRPr="00972950" w:rsidRDefault="00FA4764" w:rsidP="00FA4764">
      <w:pPr>
        <w:suppressAutoHyphens/>
        <w:rPr>
          <w:rFonts w:ascii="Times New Roman" w:hAnsi="Times New Roman"/>
          <w:b/>
          <w:spacing w:val="-3"/>
          <w:sz w:val="22"/>
          <w:szCs w:val="22"/>
        </w:rPr>
      </w:pPr>
      <w:r w:rsidRPr="00972950">
        <w:rPr>
          <w:rFonts w:ascii="Times New Roman" w:hAnsi="Times New Roman"/>
          <w:b/>
          <w:spacing w:val="-3"/>
          <w:sz w:val="22"/>
          <w:szCs w:val="22"/>
        </w:rPr>
        <w:t>Total Number of Respondents:</w:t>
      </w:r>
      <w:r w:rsidRPr="00972950">
        <w:rPr>
          <w:rFonts w:ascii="Times New Roman" w:hAnsi="Times New Roman"/>
          <w:spacing w:val="-3"/>
          <w:sz w:val="22"/>
          <w:szCs w:val="22"/>
        </w:rPr>
        <w:t xml:space="preserve"> </w:t>
      </w:r>
      <w:r w:rsidR="0099237A">
        <w:rPr>
          <w:rFonts w:ascii="Times New Roman" w:hAnsi="Times New Roman"/>
          <w:spacing w:val="-3"/>
          <w:sz w:val="22"/>
          <w:szCs w:val="22"/>
        </w:rPr>
        <w:t>12</w:t>
      </w:r>
      <w:r w:rsidR="0099237A" w:rsidRPr="00972950">
        <w:rPr>
          <w:rFonts w:ascii="Times New Roman" w:hAnsi="Times New Roman"/>
          <w:spacing w:val="-3"/>
          <w:sz w:val="22"/>
          <w:szCs w:val="22"/>
        </w:rPr>
        <w:t xml:space="preserve"> </w:t>
      </w:r>
      <w:r w:rsidRPr="00972950">
        <w:rPr>
          <w:rFonts w:ascii="Times New Roman" w:hAnsi="Times New Roman"/>
          <w:spacing w:val="-3"/>
          <w:sz w:val="22"/>
          <w:szCs w:val="22"/>
        </w:rPr>
        <w:t xml:space="preserve">viewers + </w:t>
      </w:r>
      <w:r w:rsidR="0099237A">
        <w:rPr>
          <w:rFonts w:ascii="Times New Roman" w:hAnsi="Times New Roman"/>
          <w:spacing w:val="-3"/>
          <w:sz w:val="22"/>
          <w:szCs w:val="22"/>
        </w:rPr>
        <w:t>12</w:t>
      </w:r>
      <w:r w:rsidR="0099237A" w:rsidRPr="00972950">
        <w:rPr>
          <w:rFonts w:ascii="Times New Roman" w:hAnsi="Times New Roman"/>
          <w:spacing w:val="-3"/>
          <w:sz w:val="22"/>
          <w:szCs w:val="22"/>
        </w:rPr>
        <w:t xml:space="preserve"> </w:t>
      </w:r>
      <w:r w:rsidRPr="00972950">
        <w:rPr>
          <w:rFonts w:ascii="Times New Roman" w:hAnsi="Times New Roman"/>
          <w:spacing w:val="-3"/>
          <w:sz w:val="22"/>
          <w:szCs w:val="22"/>
        </w:rPr>
        <w:t xml:space="preserve">Broadcast stations or MVPDs = </w:t>
      </w:r>
      <w:r w:rsidR="0099237A">
        <w:rPr>
          <w:rFonts w:ascii="Times New Roman" w:hAnsi="Times New Roman"/>
          <w:b/>
          <w:spacing w:val="-3"/>
          <w:sz w:val="22"/>
          <w:szCs w:val="22"/>
        </w:rPr>
        <w:t>24</w:t>
      </w:r>
    </w:p>
    <w:p w:rsidR="00FA4764" w:rsidRPr="00972950" w:rsidRDefault="00FA4764" w:rsidP="00FA4764">
      <w:pPr>
        <w:suppressAutoHyphens/>
        <w:rPr>
          <w:rFonts w:ascii="Times New Roman" w:hAnsi="Times New Roman"/>
          <w:spacing w:val="-3"/>
          <w:sz w:val="22"/>
          <w:szCs w:val="22"/>
        </w:rPr>
      </w:pPr>
    </w:p>
    <w:p w:rsidR="00FA4764" w:rsidRPr="00972950" w:rsidRDefault="00FA4764" w:rsidP="00FA4764">
      <w:pPr>
        <w:suppressAutoHyphens/>
        <w:rPr>
          <w:rFonts w:ascii="Times New Roman" w:hAnsi="Times New Roman"/>
          <w:b/>
          <w:spacing w:val="-3"/>
          <w:sz w:val="22"/>
          <w:szCs w:val="22"/>
        </w:rPr>
      </w:pPr>
      <w:r w:rsidRPr="00972950">
        <w:rPr>
          <w:rFonts w:ascii="Times New Roman" w:hAnsi="Times New Roman"/>
          <w:b/>
          <w:spacing w:val="-3"/>
          <w:sz w:val="22"/>
          <w:szCs w:val="22"/>
        </w:rPr>
        <w:t>Total Annual Number of Responses:</w:t>
      </w:r>
      <w:r w:rsidRPr="00972950">
        <w:rPr>
          <w:rFonts w:ascii="Times New Roman" w:hAnsi="Times New Roman"/>
          <w:spacing w:val="-3"/>
          <w:sz w:val="22"/>
          <w:szCs w:val="22"/>
        </w:rPr>
        <w:t xml:space="preserve"> </w:t>
      </w:r>
      <w:r w:rsidR="0099237A">
        <w:rPr>
          <w:rFonts w:ascii="Times New Roman" w:hAnsi="Times New Roman"/>
          <w:spacing w:val="-3"/>
          <w:sz w:val="22"/>
          <w:szCs w:val="22"/>
        </w:rPr>
        <w:t>12</w:t>
      </w:r>
      <w:r w:rsidR="0099237A" w:rsidRPr="00972950">
        <w:rPr>
          <w:rFonts w:ascii="Times New Roman" w:hAnsi="Times New Roman"/>
          <w:spacing w:val="-3"/>
          <w:sz w:val="22"/>
          <w:szCs w:val="22"/>
        </w:rPr>
        <w:t xml:space="preserve"> </w:t>
      </w:r>
      <w:r w:rsidRPr="00972950">
        <w:rPr>
          <w:rFonts w:ascii="Times New Roman" w:hAnsi="Times New Roman"/>
          <w:spacing w:val="-3"/>
          <w:sz w:val="22"/>
          <w:szCs w:val="22"/>
        </w:rPr>
        <w:t xml:space="preserve">complaints/yr + </w:t>
      </w:r>
      <w:r w:rsidR="0099237A">
        <w:rPr>
          <w:rFonts w:ascii="Times New Roman" w:hAnsi="Times New Roman"/>
          <w:spacing w:val="-3"/>
          <w:sz w:val="22"/>
          <w:szCs w:val="22"/>
        </w:rPr>
        <w:t>12</w:t>
      </w:r>
      <w:r w:rsidRPr="00972950">
        <w:rPr>
          <w:rFonts w:ascii="Times New Roman" w:hAnsi="Times New Roman"/>
          <w:spacing w:val="-3"/>
          <w:sz w:val="22"/>
          <w:szCs w:val="22"/>
        </w:rPr>
        <w:t xml:space="preserve">complaint responses/yr = </w:t>
      </w:r>
      <w:r w:rsidR="007D75D3">
        <w:rPr>
          <w:rFonts w:ascii="Times New Roman" w:hAnsi="Times New Roman"/>
          <w:b/>
          <w:spacing w:val="-3"/>
          <w:sz w:val="22"/>
          <w:szCs w:val="22"/>
        </w:rPr>
        <w:t xml:space="preserve">30 </w:t>
      </w:r>
      <w:r w:rsidRPr="00972950">
        <w:rPr>
          <w:rFonts w:ascii="Times New Roman" w:hAnsi="Times New Roman"/>
          <w:b/>
          <w:spacing w:val="-3"/>
          <w:sz w:val="22"/>
          <w:szCs w:val="22"/>
        </w:rPr>
        <w:t>responses/yr</w:t>
      </w:r>
    </w:p>
    <w:p w:rsidR="00FA4764" w:rsidRPr="00972950" w:rsidRDefault="00FA4764" w:rsidP="00FA4764">
      <w:pPr>
        <w:suppressAutoHyphens/>
        <w:rPr>
          <w:rFonts w:ascii="Times New Roman" w:hAnsi="Times New Roman"/>
          <w:spacing w:val="-3"/>
          <w:sz w:val="22"/>
          <w:szCs w:val="22"/>
        </w:rPr>
      </w:pPr>
    </w:p>
    <w:p w:rsidR="00FA4764" w:rsidRPr="00972950" w:rsidRDefault="00FA4764" w:rsidP="00FA4764">
      <w:pPr>
        <w:tabs>
          <w:tab w:val="left" w:pos="360"/>
        </w:tabs>
        <w:suppressAutoHyphens/>
        <w:ind w:left="360" w:hanging="360"/>
        <w:rPr>
          <w:rFonts w:ascii="Times New Roman" w:hAnsi="Times New Roman"/>
          <w:b/>
          <w:spacing w:val="-3"/>
          <w:sz w:val="22"/>
          <w:szCs w:val="22"/>
        </w:rPr>
      </w:pPr>
      <w:r w:rsidRPr="00972950">
        <w:rPr>
          <w:rFonts w:ascii="Times New Roman" w:hAnsi="Times New Roman"/>
          <w:b/>
          <w:spacing w:val="-3"/>
          <w:sz w:val="22"/>
          <w:szCs w:val="22"/>
        </w:rPr>
        <w:t xml:space="preserve">Total Annual Burden Hours:        </w:t>
      </w:r>
      <w:r w:rsidR="0099237A">
        <w:rPr>
          <w:rFonts w:ascii="Times New Roman" w:hAnsi="Times New Roman"/>
          <w:b/>
          <w:spacing w:val="-3"/>
          <w:sz w:val="22"/>
          <w:szCs w:val="22"/>
        </w:rPr>
        <w:t>25</w:t>
      </w:r>
      <w:r w:rsidR="004708A8">
        <w:rPr>
          <w:rFonts w:ascii="Times New Roman" w:hAnsi="Times New Roman"/>
          <w:b/>
          <w:spacing w:val="-3"/>
          <w:sz w:val="22"/>
          <w:szCs w:val="22"/>
        </w:rPr>
        <w:t xml:space="preserve"> </w:t>
      </w:r>
    </w:p>
    <w:p w:rsidR="00FA4764" w:rsidRPr="00972950" w:rsidRDefault="00FA4764" w:rsidP="00FA4764">
      <w:pPr>
        <w:suppressAutoHyphens/>
        <w:rPr>
          <w:rFonts w:ascii="Times New Roman" w:hAnsi="Times New Roman"/>
          <w:spacing w:val="-3"/>
          <w:sz w:val="22"/>
          <w:szCs w:val="22"/>
        </w:rPr>
      </w:pPr>
    </w:p>
    <w:p w:rsidR="00990F4A" w:rsidRPr="00972950" w:rsidRDefault="00990F4A" w:rsidP="00990F4A">
      <w:pPr>
        <w:tabs>
          <w:tab w:val="left" w:pos="720"/>
        </w:tabs>
        <w:rPr>
          <w:rFonts w:ascii="Times New Roman" w:hAnsi="Times New Roman"/>
          <w:b/>
          <w:sz w:val="22"/>
          <w:szCs w:val="22"/>
        </w:rPr>
      </w:pPr>
      <w:r w:rsidRPr="00972950">
        <w:rPr>
          <w:rFonts w:ascii="Times New Roman" w:hAnsi="Times New Roman"/>
          <w:b/>
          <w:sz w:val="22"/>
          <w:szCs w:val="22"/>
        </w:rPr>
        <w:t xml:space="preserve">Total Annual “In House” Cost: </w:t>
      </w:r>
      <w:r w:rsidR="00FA4764" w:rsidRPr="00972950">
        <w:rPr>
          <w:rFonts w:ascii="Times New Roman" w:hAnsi="Times New Roman"/>
          <w:b/>
          <w:spacing w:val="-3"/>
          <w:sz w:val="22"/>
          <w:szCs w:val="22"/>
        </w:rPr>
        <w:t>$</w:t>
      </w:r>
      <w:r w:rsidR="00235C46">
        <w:rPr>
          <w:rFonts w:ascii="Times New Roman" w:hAnsi="Times New Roman"/>
          <w:b/>
          <w:spacing w:val="-3"/>
          <w:sz w:val="22"/>
          <w:szCs w:val="22"/>
        </w:rPr>
        <w:t>1,113.61</w:t>
      </w:r>
    </w:p>
    <w:p w:rsidR="00990F4A" w:rsidRPr="00972950" w:rsidRDefault="00990F4A" w:rsidP="00990F4A">
      <w:pPr>
        <w:tabs>
          <w:tab w:val="left" w:pos="720"/>
        </w:tabs>
        <w:rPr>
          <w:rFonts w:ascii="Times New Roman" w:hAnsi="Times New Roman"/>
          <w:b/>
          <w:sz w:val="22"/>
          <w:szCs w:val="22"/>
        </w:rPr>
      </w:pPr>
    </w:p>
    <w:p w:rsidR="00990F4A" w:rsidRDefault="00990F4A" w:rsidP="00FB259F">
      <w:pPr>
        <w:suppressAutoHyphens/>
        <w:rPr>
          <w:rFonts w:ascii="Times New Roman" w:hAnsi="Times New Roman"/>
          <w:b/>
          <w:spacing w:val="-3"/>
          <w:sz w:val="22"/>
          <w:szCs w:val="22"/>
        </w:rPr>
      </w:pPr>
    </w:p>
    <w:p w:rsidR="000D295C" w:rsidRPr="00990F4A" w:rsidRDefault="00FA4764" w:rsidP="00FB259F">
      <w:pPr>
        <w:suppressAutoHyphens/>
        <w:rPr>
          <w:rFonts w:ascii="Times New Roman" w:hAnsi="Times New Roman"/>
          <w:b/>
          <w:spacing w:val="-3"/>
          <w:sz w:val="22"/>
          <w:szCs w:val="22"/>
        </w:rPr>
      </w:pPr>
      <w:r w:rsidRPr="00990F4A">
        <w:rPr>
          <w:rFonts w:ascii="Times New Roman" w:hAnsi="Times New Roman"/>
          <w:b/>
          <w:spacing w:val="-3"/>
          <w:sz w:val="22"/>
          <w:szCs w:val="22"/>
          <w:u w:val="single"/>
        </w:rPr>
        <w:t>Cumulative</w:t>
      </w:r>
      <w:r w:rsidR="00990F4A" w:rsidRPr="00990F4A">
        <w:rPr>
          <w:rFonts w:ascii="Times New Roman" w:hAnsi="Times New Roman"/>
          <w:b/>
          <w:spacing w:val="-3"/>
          <w:sz w:val="22"/>
          <w:szCs w:val="22"/>
          <w:u w:val="single"/>
        </w:rPr>
        <w:t xml:space="preserve"> Totals for the Collection</w:t>
      </w:r>
      <w:r w:rsidR="00990F4A">
        <w:rPr>
          <w:rFonts w:ascii="Times New Roman" w:hAnsi="Times New Roman"/>
          <w:b/>
          <w:spacing w:val="-3"/>
          <w:sz w:val="22"/>
          <w:szCs w:val="22"/>
        </w:rPr>
        <w:t>:</w:t>
      </w:r>
    </w:p>
    <w:p w:rsidR="000D295C" w:rsidRDefault="000D295C" w:rsidP="00FB259F">
      <w:pPr>
        <w:suppressAutoHyphens/>
        <w:rPr>
          <w:rFonts w:ascii="Times New Roman" w:hAnsi="Times New Roman"/>
          <w:b/>
          <w:spacing w:val="-3"/>
          <w:sz w:val="22"/>
          <w:szCs w:val="22"/>
        </w:rPr>
      </w:pPr>
    </w:p>
    <w:p w:rsidR="000D295C" w:rsidRDefault="000D295C" w:rsidP="00FB259F">
      <w:pPr>
        <w:suppressAutoHyphens/>
        <w:rPr>
          <w:rFonts w:ascii="Times New Roman" w:hAnsi="Times New Roman"/>
          <w:b/>
          <w:spacing w:val="-3"/>
          <w:sz w:val="22"/>
          <w:szCs w:val="22"/>
        </w:rPr>
      </w:pPr>
      <w:r>
        <w:rPr>
          <w:rFonts w:ascii="Times New Roman" w:hAnsi="Times New Roman"/>
          <w:b/>
          <w:spacing w:val="-3"/>
          <w:sz w:val="22"/>
          <w:szCs w:val="22"/>
        </w:rPr>
        <w:t>Total Number of Respondents:</w:t>
      </w:r>
      <w:r w:rsidR="00990F4A">
        <w:rPr>
          <w:rFonts w:ascii="Times New Roman" w:hAnsi="Times New Roman"/>
          <w:b/>
          <w:spacing w:val="-3"/>
          <w:sz w:val="22"/>
          <w:szCs w:val="22"/>
        </w:rPr>
        <w:t xml:space="preserve">  26 + </w:t>
      </w:r>
      <w:r w:rsidR="0099237A">
        <w:rPr>
          <w:rFonts w:ascii="Times New Roman" w:hAnsi="Times New Roman"/>
          <w:b/>
          <w:spacing w:val="-3"/>
          <w:sz w:val="22"/>
          <w:szCs w:val="22"/>
        </w:rPr>
        <w:t xml:space="preserve">24 </w:t>
      </w:r>
      <w:r w:rsidR="00990F4A">
        <w:rPr>
          <w:rFonts w:ascii="Times New Roman" w:hAnsi="Times New Roman"/>
          <w:b/>
          <w:spacing w:val="-3"/>
          <w:sz w:val="22"/>
          <w:szCs w:val="22"/>
        </w:rPr>
        <w:t xml:space="preserve">= </w:t>
      </w:r>
      <w:r w:rsidR="0099237A">
        <w:rPr>
          <w:rFonts w:ascii="Times New Roman" w:hAnsi="Times New Roman"/>
          <w:b/>
          <w:spacing w:val="-3"/>
          <w:sz w:val="22"/>
          <w:szCs w:val="22"/>
        </w:rPr>
        <w:t>50</w:t>
      </w:r>
    </w:p>
    <w:p w:rsidR="000D295C" w:rsidRDefault="000D295C" w:rsidP="00FB259F">
      <w:pPr>
        <w:suppressAutoHyphens/>
        <w:rPr>
          <w:rFonts w:ascii="Times New Roman" w:hAnsi="Times New Roman"/>
          <w:b/>
          <w:spacing w:val="-3"/>
          <w:sz w:val="22"/>
          <w:szCs w:val="22"/>
        </w:rPr>
      </w:pPr>
    </w:p>
    <w:p w:rsidR="000D295C" w:rsidRDefault="000D295C" w:rsidP="00FB259F">
      <w:pPr>
        <w:suppressAutoHyphens/>
        <w:rPr>
          <w:rFonts w:ascii="Times New Roman" w:hAnsi="Times New Roman"/>
          <w:b/>
          <w:spacing w:val="-3"/>
          <w:sz w:val="22"/>
          <w:szCs w:val="22"/>
        </w:rPr>
      </w:pPr>
      <w:r>
        <w:rPr>
          <w:rFonts w:ascii="Times New Roman" w:hAnsi="Times New Roman"/>
          <w:b/>
          <w:spacing w:val="-3"/>
          <w:sz w:val="22"/>
          <w:szCs w:val="22"/>
        </w:rPr>
        <w:t>Total Number of Responses:</w:t>
      </w:r>
      <w:r w:rsidR="00990F4A">
        <w:rPr>
          <w:rFonts w:ascii="Times New Roman" w:hAnsi="Times New Roman"/>
          <w:b/>
          <w:spacing w:val="-3"/>
          <w:sz w:val="22"/>
          <w:szCs w:val="22"/>
        </w:rPr>
        <w:t xml:space="preserve">  30 + </w:t>
      </w:r>
      <w:r w:rsidR="0099237A">
        <w:rPr>
          <w:rFonts w:ascii="Times New Roman" w:hAnsi="Times New Roman"/>
          <w:b/>
          <w:spacing w:val="-3"/>
          <w:sz w:val="22"/>
          <w:szCs w:val="22"/>
        </w:rPr>
        <w:t xml:space="preserve">24 </w:t>
      </w:r>
      <w:r w:rsidR="00990F4A">
        <w:rPr>
          <w:rFonts w:ascii="Times New Roman" w:hAnsi="Times New Roman"/>
          <w:b/>
          <w:spacing w:val="-3"/>
          <w:sz w:val="22"/>
          <w:szCs w:val="22"/>
        </w:rPr>
        <w:t xml:space="preserve">= </w:t>
      </w:r>
      <w:r w:rsidR="0099237A">
        <w:rPr>
          <w:rFonts w:ascii="Times New Roman" w:hAnsi="Times New Roman"/>
          <w:b/>
          <w:spacing w:val="-3"/>
          <w:sz w:val="22"/>
          <w:szCs w:val="22"/>
        </w:rPr>
        <w:t>54</w:t>
      </w:r>
    </w:p>
    <w:p w:rsidR="000D295C" w:rsidRDefault="000D295C" w:rsidP="00FB259F">
      <w:pPr>
        <w:suppressAutoHyphens/>
        <w:rPr>
          <w:rFonts w:ascii="Times New Roman" w:hAnsi="Times New Roman"/>
          <w:b/>
          <w:spacing w:val="-3"/>
          <w:sz w:val="22"/>
          <w:szCs w:val="22"/>
        </w:rPr>
      </w:pPr>
    </w:p>
    <w:p w:rsidR="000D295C" w:rsidRDefault="000D295C" w:rsidP="00FB259F">
      <w:pPr>
        <w:suppressAutoHyphens/>
        <w:rPr>
          <w:rFonts w:ascii="Times New Roman" w:hAnsi="Times New Roman"/>
          <w:b/>
          <w:spacing w:val="-3"/>
          <w:sz w:val="22"/>
          <w:szCs w:val="22"/>
        </w:rPr>
      </w:pPr>
      <w:r>
        <w:rPr>
          <w:rFonts w:ascii="Times New Roman" w:hAnsi="Times New Roman"/>
          <w:b/>
          <w:spacing w:val="-3"/>
          <w:sz w:val="22"/>
          <w:szCs w:val="22"/>
        </w:rPr>
        <w:t>Total Annual Burden Hours:</w:t>
      </w:r>
      <w:r w:rsidR="00990F4A">
        <w:rPr>
          <w:rFonts w:ascii="Times New Roman" w:hAnsi="Times New Roman"/>
          <w:b/>
          <w:spacing w:val="-3"/>
          <w:sz w:val="22"/>
          <w:szCs w:val="22"/>
        </w:rPr>
        <w:t xml:space="preserve">  9</w:t>
      </w:r>
      <w:r w:rsidR="00952231">
        <w:rPr>
          <w:rFonts w:ascii="Times New Roman" w:hAnsi="Times New Roman"/>
          <w:b/>
          <w:spacing w:val="-3"/>
          <w:sz w:val="22"/>
          <w:szCs w:val="22"/>
        </w:rPr>
        <w:t>0</w:t>
      </w:r>
      <w:r w:rsidR="00990F4A">
        <w:rPr>
          <w:rFonts w:ascii="Times New Roman" w:hAnsi="Times New Roman"/>
          <w:b/>
          <w:spacing w:val="-3"/>
          <w:sz w:val="22"/>
          <w:szCs w:val="22"/>
        </w:rPr>
        <w:t xml:space="preserve"> + </w:t>
      </w:r>
      <w:r w:rsidR="0099237A">
        <w:rPr>
          <w:rFonts w:ascii="Times New Roman" w:hAnsi="Times New Roman"/>
          <w:b/>
          <w:spacing w:val="-3"/>
          <w:sz w:val="22"/>
          <w:szCs w:val="22"/>
        </w:rPr>
        <w:t>2</w:t>
      </w:r>
      <w:r w:rsidR="004708A8">
        <w:rPr>
          <w:rFonts w:ascii="Times New Roman" w:hAnsi="Times New Roman"/>
          <w:b/>
          <w:spacing w:val="-3"/>
          <w:sz w:val="22"/>
          <w:szCs w:val="22"/>
        </w:rPr>
        <w:t>5</w:t>
      </w:r>
      <w:r w:rsidR="0099237A">
        <w:rPr>
          <w:rFonts w:ascii="Times New Roman" w:hAnsi="Times New Roman"/>
          <w:b/>
          <w:spacing w:val="-3"/>
          <w:sz w:val="22"/>
          <w:szCs w:val="22"/>
        </w:rPr>
        <w:t xml:space="preserve"> </w:t>
      </w:r>
      <w:r w:rsidR="00990F4A">
        <w:rPr>
          <w:rFonts w:ascii="Times New Roman" w:hAnsi="Times New Roman"/>
          <w:b/>
          <w:spacing w:val="-3"/>
          <w:sz w:val="22"/>
          <w:szCs w:val="22"/>
        </w:rPr>
        <w:t xml:space="preserve">= </w:t>
      </w:r>
      <w:r w:rsidR="0099237A">
        <w:rPr>
          <w:rFonts w:ascii="Times New Roman" w:hAnsi="Times New Roman"/>
          <w:b/>
          <w:spacing w:val="-3"/>
          <w:sz w:val="22"/>
          <w:szCs w:val="22"/>
        </w:rPr>
        <w:t>11</w:t>
      </w:r>
      <w:r w:rsidR="00952231">
        <w:rPr>
          <w:rFonts w:ascii="Times New Roman" w:hAnsi="Times New Roman"/>
          <w:b/>
          <w:spacing w:val="-3"/>
          <w:sz w:val="22"/>
          <w:szCs w:val="22"/>
        </w:rPr>
        <w:t>5</w:t>
      </w:r>
      <w:r w:rsidR="0099237A">
        <w:rPr>
          <w:rFonts w:ascii="Times New Roman" w:hAnsi="Times New Roman"/>
          <w:b/>
          <w:spacing w:val="-3"/>
          <w:sz w:val="22"/>
          <w:szCs w:val="22"/>
        </w:rPr>
        <w:t xml:space="preserve"> </w:t>
      </w:r>
      <w:r w:rsidR="00990F4A">
        <w:rPr>
          <w:rFonts w:ascii="Times New Roman" w:hAnsi="Times New Roman"/>
          <w:b/>
          <w:spacing w:val="-3"/>
          <w:sz w:val="22"/>
          <w:szCs w:val="22"/>
        </w:rPr>
        <w:t>hours</w:t>
      </w:r>
    </w:p>
    <w:p w:rsidR="000D295C" w:rsidRDefault="000D295C" w:rsidP="00FB259F">
      <w:pPr>
        <w:suppressAutoHyphens/>
        <w:rPr>
          <w:rFonts w:ascii="Times New Roman" w:hAnsi="Times New Roman"/>
          <w:b/>
          <w:spacing w:val="-3"/>
          <w:sz w:val="22"/>
          <w:szCs w:val="22"/>
        </w:rPr>
      </w:pPr>
    </w:p>
    <w:p w:rsidR="00990F4A" w:rsidRDefault="000D295C" w:rsidP="00990F4A">
      <w:pPr>
        <w:rPr>
          <w:rFonts w:ascii="Times New Roman" w:hAnsi="Times New Roman"/>
          <w:b/>
          <w:spacing w:val="-3"/>
          <w:sz w:val="22"/>
          <w:szCs w:val="22"/>
        </w:rPr>
      </w:pPr>
      <w:r>
        <w:rPr>
          <w:rFonts w:ascii="Times New Roman" w:hAnsi="Times New Roman"/>
          <w:b/>
          <w:spacing w:val="-3"/>
          <w:sz w:val="22"/>
          <w:szCs w:val="22"/>
        </w:rPr>
        <w:t xml:space="preserve">Total “In-house” </w:t>
      </w:r>
      <w:r w:rsidR="00AD515A">
        <w:rPr>
          <w:rFonts w:ascii="Times New Roman" w:hAnsi="Times New Roman"/>
          <w:b/>
          <w:spacing w:val="-3"/>
          <w:sz w:val="22"/>
          <w:szCs w:val="22"/>
        </w:rPr>
        <w:t>C</w:t>
      </w:r>
      <w:r>
        <w:rPr>
          <w:rFonts w:ascii="Times New Roman" w:hAnsi="Times New Roman"/>
          <w:b/>
          <w:spacing w:val="-3"/>
          <w:sz w:val="22"/>
          <w:szCs w:val="22"/>
        </w:rPr>
        <w:t>ost:</w:t>
      </w:r>
      <w:r w:rsidR="00990F4A">
        <w:rPr>
          <w:rFonts w:ascii="Times New Roman" w:hAnsi="Times New Roman"/>
          <w:b/>
          <w:spacing w:val="-3"/>
          <w:sz w:val="22"/>
          <w:szCs w:val="22"/>
        </w:rPr>
        <w:t xml:space="preserve">  </w:t>
      </w:r>
      <w:r w:rsidR="00952231" w:rsidRPr="00952231">
        <w:rPr>
          <w:rFonts w:ascii="Times New Roman" w:hAnsi="Times New Roman"/>
          <w:b/>
          <w:spacing w:val="-3"/>
          <w:sz w:val="22"/>
          <w:szCs w:val="22"/>
        </w:rPr>
        <w:t>$</w:t>
      </w:r>
      <w:r w:rsidR="00251103">
        <w:rPr>
          <w:rFonts w:ascii="Times New Roman" w:hAnsi="Times New Roman"/>
          <w:b/>
          <w:spacing w:val="-3"/>
          <w:sz w:val="22"/>
          <w:szCs w:val="22"/>
        </w:rPr>
        <w:t>5,791.24</w:t>
      </w:r>
      <w:r w:rsidR="00952231">
        <w:rPr>
          <w:rFonts w:ascii="Times New Roman" w:hAnsi="Times New Roman"/>
          <w:b/>
          <w:spacing w:val="-3"/>
          <w:sz w:val="22"/>
          <w:szCs w:val="22"/>
        </w:rPr>
        <w:t xml:space="preserve"> </w:t>
      </w:r>
      <w:r w:rsidR="00990F4A">
        <w:rPr>
          <w:rFonts w:ascii="Times New Roman" w:hAnsi="Times New Roman"/>
          <w:b/>
          <w:sz w:val="22"/>
          <w:szCs w:val="22"/>
        </w:rPr>
        <w:t xml:space="preserve">+ </w:t>
      </w:r>
      <w:r w:rsidR="00990F4A" w:rsidRPr="00972950">
        <w:rPr>
          <w:rFonts w:ascii="Times New Roman" w:hAnsi="Times New Roman"/>
          <w:b/>
          <w:spacing w:val="-3"/>
          <w:sz w:val="22"/>
          <w:szCs w:val="22"/>
        </w:rPr>
        <w:t>$</w:t>
      </w:r>
      <w:r w:rsidR="00952231">
        <w:rPr>
          <w:rFonts w:ascii="Times New Roman" w:hAnsi="Times New Roman"/>
          <w:b/>
          <w:spacing w:val="-3"/>
          <w:sz w:val="22"/>
          <w:szCs w:val="22"/>
        </w:rPr>
        <w:t>1,</w:t>
      </w:r>
      <w:r w:rsidR="00251103">
        <w:rPr>
          <w:rFonts w:ascii="Times New Roman" w:hAnsi="Times New Roman"/>
          <w:b/>
          <w:spacing w:val="-3"/>
          <w:sz w:val="22"/>
          <w:szCs w:val="22"/>
        </w:rPr>
        <w:t>075.52</w:t>
      </w:r>
      <w:r w:rsidR="004708A8">
        <w:rPr>
          <w:rFonts w:ascii="Times New Roman" w:hAnsi="Times New Roman"/>
          <w:b/>
          <w:spacing w:val="-3"/>
          <w:sz w:val="22"/>
          <w:szCs w:val="22"/>
        </w:rPr>
        <w:t xml:space="preserve"> </w:t>
      </w:r>
      <w:r w:rsidR="00990F4A">
        <w:rPr>
          <w:rFonts w:ascii="Times New Roman" w:hAnsi="Times New Roman"/>
          <w:b/>
          <w:spacing w:val="-3"/>
          <w:sz w:val="22"/>
          <w:szCs w:val="22"/>
        </w:rPr>
        <w:t>= $</w:t>
      </w:r>
      <w:r w:rsidR="00251103">
        <w:rPr>
          <w:rFonts w:ascii="Times New Roman" w:hAnsi="Times New Roman"/>
          <w:b/>
          <w:spacing w:val="-3"/>
          <w:sz w:val="22"/>
          <w:szCs w:val="22"/>
        </w:rPr>
        <w:t>6,866.76</w:t>
      </w:r>
    </w:p>
    <w:p w:rsidR="0068392D" w:rsidRDefault="0068392D" w:rsidP="00990F4A">
      <w:pPr>
        <w:rPr>
          <w:rFonts w:ascii="Times New Roman" w:hAnsi="Times New Roman"/>
          <w:b/>
          <w:spacing w:val="-3"/>
          <w:sz w:val="22"/>
          <w:szCs w:val="22"/>
        </w:rPr>
      </w:pPr>
    </w:p>
    <w:p w:rsidR="00952231" w:rsidRDefault="00952231" w:rsidP="00990F4A">
      <w:pPr>
        <w:rPr>
          <w:rFonts w:ascii="Times New Roman" w:hAnsi="Times New Roman"/>
          <w:b/>
          <w:spacing w:val="-3"/>
          <w:sz w:val="22"/>
          <w:szCs w:val="22"/>
        </w:rPr>
      </w:pPr>
    </w:p>
    <w:p w:rsidR="00952231" w:rsidRDefault="00952231" w:rsidP="00990F4A">
      <w:pPr>
        <w:rPr>
          <w:rFonts w:ascii="Times New Roman" w:hAnsi="Times New Roman"/>
          <w:b/>
          <w:spacing w:val="-3"/>
          <w:sz w:val="22"/>
          <w:szCs w:val="22"/>
        </w:rPr>
      </w:pPr>
    </w:p>
    <w:p w:rsidR="00952231" w:rsidRDefault="00952231" w:rsidP="00990F4A">
      <w:pPr>
        <w:rPr>
          <w:rFonts w:ascii="Times New Roman" w:hAnsi="Times New Roman"/>
          <w:b/>
          <w:spacing w:val="-3"/>
          <w:sz w:val="22"/>
          <w:szCs w:val="22"/>
        </w:rPr>
      </w:pPr>
    </w:p>
    <w:p w:rsidR="0068392D" w:rsidRDefault="0068392D" w:rsidP="00990F4A">
      <w:pPr>
        <w:rPr>
          <w:rFonts w:ascii="Times New Roman" w:hAnsi="Times New Roman"/>
          <w:b/>
          <w:spacing w:val="-3"/>
          <w:sz w:val="22"/>
          <w:szCs w:val="22"/>
        </w:rPr>
      </w:pPr>
    </w:p>
    <w:p w:rsidR="0068392D" w:rsidRDefault="0068392D" w:rsidP="00990F4A">
      <w:pPr>
        <w:rPr>
          <w:rFonts w:ascii="Times New Roman" w:hAnsi="Times New Roman"/>
          <w:b/>
          <w:spacing w:val="-3"/>
          <w:sz w:val="22"/>
          <w:szCs w:val="22"/>
        </w:rPr>
      </w:pPr>
    </w:p>
    <w:p w:rsidR="0068392D" w:rsidRDefault="0068392D" w:rsidP="00990F4A">
      <w:pPr>
        <w:rPr>
          <w:rFonts w:ascii="Times New Roman" w:hAnsi="Times New Roman"/>
          <w:b/>
          <w:spacing w:val="-3"/>
          <w:sz w:val="22"/>
          <w:szCs w:val="22"/>
        </w:rPr>
      </w:pPr>
    </w:p>
    <w:p w:rsidR="00CD18A2" w:rsidRDefault="00CD18A2" w:rsidP="00990F4A">
      <w:pPr>
        <w:rPr>
          <w:rFonts w:ascii="Times New Roman" w:hAnsi="Times New Roman"/>
          <w:b/>
          <w:spacing w:val="-3"/>
          <w:sz w:val="22"/>
          <w:szCs w:val="22"/>
        </w:rPr>
      </w:pPr>
    </w:p>
    <w:p w:rsidR="0068392D" w:rsidRPr="00972950" w:rsidRDefault="0068392D" w:rsidP="00990F4A">
      <w:pPr>
        <w:rPr>
          <w:rFonts w:ascii="Times New Roman" w:hAnsi="Times New Roman"/>
          <w:sz w:val="22"/>
          <w:szCs w:val="22"/>
        </w:rPr>
      </w:pPr>
    </w:p>
    <w:p w:rsidR="000D295C" w:rsidRPr="00972950" w:rsidRDefault="000D295C" w:rsidP="00FB259F">
      <w:pPr>
        <w:suppressAutoHyphens/>
        <w:rPr>
          <w:rFonts w:ascii="Times New Roman" w:hAnsi="Times New Roman"/>
          <w:b/>
          <w:spacing w:val="-3"/>
          <w:sz w:val="22"/>
          <w:szCs w:val="22"/>
        </w:rPr>
      </w:pPr>
    </w:p>
    <w:p w:rsidR="00BF6EF5" w:rsidRPr="00972950" w:rsidRDefault="00BF6EF5" w:rsidP="00FB259F">
      <w:pPr>
        <w:suppressAutoHyphens/>
        <w:rPr>
          <w:rFonts w:ascii="Times New Roman" w:hAnsi="Times New Roman"/>
          <w:spacing w:val="-3"/>
          <w:sz w:val="22"/>
          <w:szCs w:val="22"/>
        </w:rPr>
      </w:pPr>
    </w:p>
    <w:p w:rsidR="00807C89" w:rsidRPr="00972950" w:rsidRDefault="00AF1F74" w:rsidP="00FB259F">
      <w:pPr>
        <w:suppressAutoHyphens/>
        <w:rPr>
          <w:rFonts w:ascii="Times New Roman" w:hAnsi="Times New Roman"/>
          <w:b/>
          <w:spacing w:val="-3"/>
          <w:sz w:val="22"/>
          <w:szCs w:val="22"/>
        </w:rPr>
      </w:pPr>
      <w:r w:rsidRPr="00972950">
        <w:rPr>
          <w:rFonts w:ascii="Times New Roman" w:hAnsi="Times New Roman"/>
          <w:spacing w:val="-3"/>
          <w:sz w:val="22"/>
          <w:szCs w:val="22"/>
        </w:rPr>
        <w:t xml:space="preserve">13.  </w:t>
      </w:r>
      <w:r w:rsidR="00807C89" w:rsidRPr="00972950">
        <w:rPr>
          <w:rFonts w:ascii="Times New Roman" w:hAnsi="Times New Roman"/>
          <w:b/>
          <w:spacing w:val="-3"/>
          <w:sz w:val="22"/>
          <w:szCs w:val="22"/>
        </w:rPr>
        <w:t>Estimated Cost Burden for Respondents</w:t>
      </w:r>
    </w:p>
    <w:p w:rsidR="00807C89" w:rsidRPr="00972950" w:rsidRDefault="00807C89" w:rsidP="00FB259F">
      <w:pPr>
        <w:suppressAutoHyphens/>
        <w:rPr>
          <w:rFonts w:ascii="Times New Roman" w:hAnsi="Times New Roman"/>
          <w:spacing w:val="-3"/>
          <w:sz w:val="22"/>
          <w:szCs w:val="22"/>
        </w:rPr>
      </w:pPr>
    </w:p>
    <w:p w:rsidR="00807C89" w:rsidRPr="00972950" w:rsidRDefault="00807C89" w:rsidP="00807C89">
      <w:pPr>
        <w:ind w:left="360" w:hanging="360"/>
        <w:rPr>
          <w:rFonts w:ascii="Times New Roman" w:hAnsi="Times New Roman"/>
          <w:sz w:val="22"/>
          <w:szCs w:val="22"/>
        </w:rPr>
      </w:pPr>
      <w:r w:rsidRPr="00972950">
        <w:rPr>
          <w:rFonts w:ascii="Times New Roman" w:hAnsi="Times New Roman"/>
          <w:sz w:val="22"/>
          <w:szCs w:val="22"/>
        </w:rPr>
        <w:t xml:space="preserve">(a)  </w:t>
      </w:r>
      <w:r w:rsidRPr="00972950">
        <w:rPr>
          <w:rFonts w:ascii="Times New Roman" w:hAnsi="Times New Roman"/>
          <w:sz w:val="22"/>
          <w:szCs w:val="22"/>
          <w:u w:val="single"/>
        </w:rPr>
        <w:t>Petitions for exemption based on “economic burden.”</w:t>
      </w:r>
      <w:r w:rsidRPr="00972950">
        <w:rPr>
          <w:rFonts w:ascii="Times New Roman" w:hAnsi="Times New Roman"/>
          <w:sz w:val="22"/>
          <w:szCs w:val="22"/>
        </w:rPr>
        <w:t xml:space="preserve">  </w:t>
      </w:r>
    </w:p>
    <w:p w:rsidR="00807C89" w:rsidRPr="00972950" w:rsidRDefault="00807C89" w:rsidP="0035541A">
      <w:pPr>
        <w:rPr>
          <w:rFonts w:ascii="Times New Roman" w:hAnsi="Times New Roman"/>
          <w:sz w:val="22"/>
          <w:szCs w:val="22"/>
        </w:rPr>
      </w:pPr>
    </w:p>
    <w:p w:rsidR="001403C0" w:rsidRPr="00972950" w:rsidRDefault="001403C0" w:rsidP="001403C0">
      <w:pPr>
        <w:ind w:left="720" w:hanging="360"/>
        <w:rPr>
          <w:rFonts w:ascii="Times New Roman" w:hAnsi="Times New Roman"/>
          <w:sz w:val="22"/>
          <w:szCs w:val="22"/>
        </w:rPr>
      </w:pPr>
      <w:r w:rsidRPr="00972950">
        <w:rPr>
          <w:rFonts w:ascii="Times New Roman" w:hAnsi="Times New Roman"/>
          <w:sz w:val="22"/>
          <w:szCs w:val="22"/>
        </w:rPr>
        <w:t xml:space="preserve">The following represents the Commission’s estimate of annual cost burdens to respondents resulting from respondents’ consultation time with outside legal counsel: </w:t>
      </w:r>
    </w:p>
    <w:p w:rsidR="001403C0" w:rsidRPr="00972950" w:rsidRDefault="001403C0" w:rsidP="001403C0">
      <w:pPr>
        <w:ind w:left="1440" w:hanging="720"/>
        <w:rPr>
          <w:rFonts w:ascii="Times New Roman" w:hAnsi="Times New Roman"/>
          <w:sz w:val="22"/>
          <w:szCs w:val="22"/>
        </w:rPr>
      </w:pPr>
      <w:r w:rsidRPr="00972950">
        <w:rPr>
          <w:rFonts w:ascii="Times New Roman" w:hAnsi="Times New Roman"/>
          <w:sz w:val="22"/>
          <w:szCs w:val="22"/>
        </w:rPr>
        <w:tab/>
      </w:r>
    </w:p>
    <w:p w:rsidR="001403C0" w:rsidRPr="00972950" w:rsidRDefault="001403C0" w:rsidP="001403C0">
      <w:pPr>
        <w:ind w:left="1440" w:hanging="720"/>
        <w:rPr>
          <w:rFonts w:ascii="Times New Roman" w:hAnsi="Times New Roman"/>
          <w:b/>
          <w:sz w:val="22"/>
          <w:szCs w:val="22"/>
        </w:rPr>
      </w:pPr>
      <w:r w:rsidRPr="00972950">
        <w:rPr>
          <w:rFonts w:ascii="Times New Roman" w:hAnsi="Times New Roman"/>
          <w:b/>
          <w:sz w:val="22"/>
          <w:szCs w:val="22"/>
        </w:rPr>
        <w:t>(A)</w:t>
      </w:r>
      <w:r w:rsidRPr="00972950">
        <w:rPr>
          <w:rFonts w:ascii="Times New Roman" w:hAnsi="Times New Roman"/>
          <w:sz w:val="22"/>
          <w:szCs w:val="22"/>
        </w:rPr>
        <w:tab/>
      </w:r>
      <w:r w:rsidRPr="00972950">
        <w:rPr>
          <w:rFonts w:ascii="Times New Roman" w:hAnsi="Times New Roman"/>
          <w:b/>
          <w:sz w:val="22"/>
          <w:szCs w:val="22"/>
          <w:u w:val="single"/>
        </w:rPr>
        <w:t>Filing of Undue Burden Exemption Petitions</w:t>
      </w:r>
    </w:p>
    <w:p w:rsidR="001403C0" w:rsidRPr="00972950" w:rsidRDefault="001403C0" w:rsidP="001403C0">
      <w:pPr>
        <w:ind w:left="1440" w:hanging="720"/>
        <w:rPr>
          <w:rFonts w:ascii="Times New Roman" w:hAnsi="Times New Roman"/>
          <w:sz w:val="22"/>
          <w:szCs w:val="22"/>
        </w:rPr>
      </w:pPr>
    </w:p>
    <w:p w:rsidR="001403C0" w:rsidRPr="00972950" w:rsidRDefault="001403C0" w:rsidP="001403C0">
      <w:pPr>
        <w:ind w:left="1440"/>
        <w:rPr>
          <w:rFonts w:ascii="Times New Roman" w:hAnsi="Times New Roman"/>
          <w:sz w:val="22"/>
          <w:szCs w:val="22"/>
        </w:rPr>
      </w:pPr>
      <w:r w:rsidRPr="00972950">
        <w:rPr>
          <w:rFonts w:ascii="Times New Roman" w:hAnsi="Times New Roman"/>
          <w:sz w:val="22"/>
          <w:szCs w:val="22"/>
        </w:rPr>
        <w:t>In Section 12(</w:t>
      </w:r>
      <w:r w:rsidR="00FA4764">
        <w:rPr>
          <w:rFonts w:ascii="Times New Roman" w:hAnsi="Times New Roman"/>
          <w:sz w:val="22"/>
          <w:szCs w:val="22"/>
        </w:rPr>
        <w:t>a</w:t>
      </w:r>
      <w:r w:rsidRPr="00972950">
        <w:rPr>
          <w:rFonts w:ascii="Times New Roman" w:hAnsi="Times New Roman"/>
          <w:sz w:val="22"/>
          <w:szCs w:val="22"/>
        </w:rPr>
        <w:t xml:space="preserve">)(1)(b) above, the Commission estimates that 10% of 13 annual undue burden exemption petitions will be filed by outside legal counsel, who will prepare the petitions for exemption, reply comments and associated certifications.  The Commission further estimates that these assignments may require 5 hours per petition, and that outside legal counsel will charge $300.00 per hour for legal services: </w:t>
      </w:r>
    </w:p>
    <w:p w:rsidR="001403C0" w:rsidRPr="00972950" w:rsidRDefault="001403C0" w:rsidP="001403C0">
      <w:pPr>
        <w:ind w:left="1800"/>
        <w:rPr>
          <w:rFonts w:ascii="Times New Roman" w:hAnsi="Times New Roman"/>
          <w:sz w:val="22"/>
          <w:szCs w:val="22"/>
        </w:rPr>
      </w:pPr>
    </w:p>
    <w:p w:rsidR="001403C0" w:rsidRPr="00972950" w:rsidRDefault="001403C0" w:rsidP="001403C0">
      <w:pPr>
        <w:ind w:left="720" w:firstLine="720"/>
        <w:rPr>
          <w:rFonts w:ascii="Times New Roman" w:hAnsi="Times New Roman"/>
          <w:sz w:val="22"/>
          <w:szCs w:val="22"/>
        </w:rPr>
      </w:pPr>
      <w:r w:rsidRPr="00972950">
        <w:rPr>
          <w:rFonts w:ascii="Times New Roman" w:hAnsi="Times New Roman"/>
          <w:sz w:val="22"/>
          <w:szCs w:val="22"/>
        </w:rPr>
        <w:t>1 petition x 5 hour</w:t>
      </w:r>
      <w:r w:rsidR="00952231">
        <w:rPr>
          <w:rFonts w:ascii="Times New Roman" w:hAnsi="Times New Roman"/>
          <w:sz w:val="22"/>
          <w:szCs w:val="22"/>
        </w:rPr>
        <w:t>s</w:t>
      </w:r>
      <w:r w:rsidRPr="00972950">
        <w:rPr>
          <w:rFonts w:ascii="Times New Roman" w:hAnsi="Times New Roman"/>
          <w:sz w:val="22"/>
          <w:szCs w:val="22"/>
        </w:rPr>
        <w:t>/petition = 5 hours</w:t>
      </w:r>
    </w:p>
    <w:p w:rsidR="001403C0" w:rsidRPr="00972950" w:rsidRDefault="001403C0" w:rsidP="001403C0">
      <w:pPr>
        <w:ind w:left="720" w:firstLine="360"/>
        <w:rPr>
          <w:rFonts w:ascii="Times New Roman" w:hAnsi="Times New Roman"/>
          <w:sz w:val="22"/>
          <w:szCs w:val="22"/>
        </w:rPr>
      </w:pPr>
    </w:p>
    <w:p w:rsidR="001403C0" w:rsidRPr="00972950" w:rsidRDefault="001403C0" w:rsidP="001403C0">
      <w:pPr>
        <w:rPr>
          <w:rFonts w:ascii="Times New Roman" w:hAnsi="Times New Roman"/>
          <w:sz w:val="22"/>
          <w:szCs w:val="22"/>
        </w:rPr>
      </w:pPr>
      <w:r w:rsidRPr="00972950">
        <w:rPr>
          <w:rFonts w:ascii="Times New Roman" w:hAnsi="Times New Roman"/>
          <w:sz w:val="22"/>
          <w:szCs w:val="22"/>
        </w:rPr>
        <w:tab/>
      </w:r>
      <w:r w:rsidRPr="00972950">
        <w:rPr>
          <w:rFonts w:ascii="Times New Roman" w:hAnsi="Times New Roman"/>
          <w:sz w:val="22"/>
          <w:szCs w:val="22"/>
        </w:rPr>
        <w:tab/>
        <w:t>5 hours x $300.00/hour legal services = $</w:t>
      </w:r>
      <w:r w:rsidR="00952231">
        <w:rPr>
          <w:rFonts w:ascii="Times New Roman" w:hAnsi="Times New Roman"/>
          <w:sz w:val="22"/>
          <w:szCs w:val="22"/>
        </w:rPr>
        <w:t>900</w:t>
      </w:r>
      <w:r w:rsidRPr="00972950">
        <w:rPr>
          <w:rFonts w:ascii="Times New Roman" w:hAnsi="Times New Roman"/>
          <w:sz w:val="22"/>
          <w:szCs w:val="22"/>
        </w:rPr>
        <w:t>.00</w:t>
      </w:r>
    </w:p>
    <w:p w:rsidR="001403C0" w:rsidRPr="00972950" w:rsidRDefault="001403C0" w:rsidP="001403C0">
      <w:pPr>
        <w:rPr>
          <w:rFonts w:ascii="Times New Roman" w:hAnsi="Times New Roman"/>
          <w:sz w:val="22"/>
          <w:szCs w:val="22"/>
        </w:rPr>
      </w:pPr>
    </w:p>
    <w:p w:rsidR="001403C0" w:rsidRPr="00972950" w:rsidRDefault="001403C0" w:rsidP="001403C0">
      <w:pPr>
        <w:rPr>
          <w:rFonts w:ascii="Times New Roman" w:hAnsi="Times New Roman"/>
          <w:b/>
          <w:sz w:val="22"/>
          <w:szCs w:val="22"/>
        </w:rPr>
      </w:pPr>
      <w:r w:rsidRPr="00972950">
        <w:rPr>
          <w:rFonts w:ascii="Times New Roman" w:hAnsi="Times New Roman"/>
          <w:sz w:val="22"/>
          <w:szCs w:val="22"/>
        </w:rPr>
        <w:tab/>
      </w:r>
      <w:r w:rsidRPr="00972950">
        <w:rPr>
          <w:rFonts w:ascii="Times New Roman" w:hAnsi="Times New Roman"/>
          <w:sz w:val="22"/>
          <w:szCs w:val="22"/>
        </w:rPr>
        <w:tab/>
      </w:r>
      <w:r w:rsidRPr="00972950">
        <w:rPr>
          <w:rFonts w:ascii="Times New Roman" w:hAnsi="Times New Roman"/>
          <w:b/>
          <w:sz w:val="22"/>
          <w:szCs w:val="22"/>
        </w:rPr>
        <w:t>Annual Cost</w:t>
      </w:r>
      <w:r w:rsidR="00373FE4">
        <w:rPr>
          <w:rFonts w:ascii="Times New Roman" w:hAnsi="Times New Roman"/>
          <w:b/>
          <w:sz w:val="22"/>
          <w:szCs w:val="22"/>
        </w:rPr>
        <w:t xml:space="preserve"> Burden</w:t>
      </w:r>
      <w:r w:rsidRPr="00972950">
        <w:rPr>
          <w:rFonts w:ascii="Times New Roman" w:hAnsi="Times New Roman"/>
          <w:b/>
          <w:sz w:val="22"/>
          <w:szCs w:val="22"/>
        </w:rPr>
        <w:t>: $</w:t>
      </w:r>
      <w:r w:rsidR="00952231">
        <w:rPr>
          <w:rFonts w:ascii="Times New Roman" w:hAnsi="Times New Roman"/>
          <w:b/>
          <w:sz w:val="22"/>
          <w:szCs w:val="22"/>
        </w:rPr>
        <w:t>900</w:t>
      </w:r>
      <w:r w:rsidRPr="00972950">
        <w:rPr>
          <w:rFonts w:ascii="Times New Roman" w:hAnsi="Times New Roman"/>
          <w:b/>
          <w:sz w:val="22"/>
          <w:szCs w:val="22"/>
        </w:rPr>
        <w:t>.00</w:t>
      </w:r>
    </w:p>
    <w:p w:rsidR="001403C0" w:rsidRPr="00972950" w:rsidRDefault="001403C0" w:rsidP="001403C0">
      <w:pPr>
        <w:rPr>
          <w:rFonts w:ascii="Times New Roman" w:hAnsi="Times New Roman"/>
          <w:b/>
          <w:sz w:val="22"/>
          <w:szCs w:val="22"/>
        </w:rPr>
      </w:pPr>
    </w:p>
    <w:p w:rsidR="001403C0" w:rsidRPr="00972950" w:rsidRDefault="001403C0" w:rsidP="001403C0">
      <w:pPr>
        <w:rPr>
          <w:rFonts w:ascii="Times New Roman" w:hAnsi="Times New Roman"/>
          <w:b/>
          <w:sz w:val="22"/>
          <w:szCs w:val="22"/>
        </w:rPr>
      </w:pPr>
      <w:r w:rsidRPr="00972950">
        <w:rPr>
          <w:rFonts w:ascii="Times New Roman" w:hAnsi="Times New Roman"/>
          <w:sz w:val="22"/>
          <w:szCs w:val="22"/>
        </w:rPr>
        <w:tab/>
      </w:r>
      <w:r w:rsidRPr="00972950">
        <w:rPr>
          <w:rFonts w:ascii="Times New Roman" w:hAnsi="Times New Roman"/>
          <w:b/>
          <w:sz w:val="22"/>
          <w:szCs w:val="22"/>
        </w:rPr>
        <w:t>(B)</w:t>
      </w:r>
      <w:r w:rsidRPr="00972950">
        <w:rPr>
          <w:rFonts w:ascii="Times New Roman" w:hAnsi="Times New Roman"/>
          <w:b/>
          <w:sz w:val="22"/>
          <w:szCs w:val="22"/>
        </w:rPr>
        <w:tab/>
      </w:r>
      <w:r w:rsidRPr="00972950">
        <w:rPr>
          <w:rFonts w:ascii="Times New Roman" w:hAnsi="Times New Roman"/>
          <w:b/>
          <w:sz w:val="22"/>
          <w:szCs w:val="22"/>
          <w:u w:val="single"/>
        </w:rPr>
        <w:t>Responses to Undue Burden Exemption Petitions</w:t>
      </w:r>
    </w:p>
    <w:p w:rsidR="001403C0" w:rsidRPr="00972950" w:rsidRDefault="001403C0" w:rsidP="001403C0">
      <w:pPr>
        <w:rPr>
          <w:rFonts w:ascii="Times New Roman" w:hAnsi="Times New Roman"/>
          <w:sz w:val="22"/>
          <w:szCs w:val="22"/>
        </w:rPr>
      </w:pPr>
      <w:r w:rsidRPr="00972950">
        <w:rPr>
          <w:rFonts w:ascii="Times New Roman" w:hAnsi="Times New Roman"/>
          <w:sz w:val="22"/>
          <w:szCs w:val="22"/>
        </w:rPr>
        <w:tab/>
      </w:r>
    </w:p>
    <w:p w:rsidR="001403C0" w:rsidRPr="00972950" w:rsidRDefault="001403C0" w:rsidP="001403C0">
      <w:pPr>
        <w:ind w:left="1440"/>
        <w:rPr>
          <w:rFonts w:ascii="Times New Roman" w:hAnsi="Times New Roman"/>
          <w:b/>
          <w:sz w:val="22"/>
          <w:szCs w:val="22"/>
        </w:rPr>
      </w:pPr>
      <w:r w:rsidRPr="00972950">
        <w:rPr>
          <w:rFonts w:ascii="Times New Roman" w:hAnsi="Times New Roman"/>
          <w:sz w:val="22"/>
          <w:szCs w:val="22"/>
        </w:rPr>
        <w:t>In Section 12(</w:t>
      </w:r>
      <w:r w:rsidR="00FA4764">
        <w:rPr>
          <w:rFonts w:ascii="Times New Roman" w:hAnsi="Times New Roman"/>
          <w:sz w:val="22"/>
          <w:szCs w:val="22"/>
        </w:rPr>
        <w:t>a</w:t>
      </w:r>
      <w:r w:rsidRPr="00972950">
        <w:rPr>
          <w:rFonts w:ascii="Times New Roman" w:hAnsi="Times New Roman"/>
          <w:sz w:val="22"/>
          <w:szCs w:val="22"/>
        </w:rPr>
        <w:t xml:space="preserve">)(2)(b) above, the Commission estimates that 90 percent of 13 annual oppositions to undue burden exemption petitions will be prepared using outside legal counsel.  The Commission further estimates that these assignments may require 5 hours per petition, and that outside legal counsel will charge $300.00 per hour for legal services:  </w:t>
      </w:r>
    </w:p>
    <w:p w:rsidR="001403C0" w:rsidRPr="00972950" w:rsidRDefault="001403C0" w:rsidP="001403C0">
      <w:pPr>
        <w:ind w:left="720" w:hanging="720"/>
        <w:rPr>
          <w:rFonts w:ascii="Times New Roman" w:hAnsi="Times New Roman"/>
          <w:b/>
          <w:sz w:val="22"/>
          <w:szCs w:val="22"/>
        </w:rPr>
      </w:pPr>
    </w:p>
    <w:p w:rsidR="001403C0" w:rsidRPr="00972950" w:rsidRDefault="00952231" w:rsidP="001403C0">
      <w:pPr>
        <w:ind w:left="720" w:firstLine="720"/>
        <w:rPr>
          <w:rFonts w:ascii="Times New Roman" w:hAnsi="Times New Roman"/>
          <w:b/>
          <w:sz w:val="22"/>
          <w:szCs w:val="22"/>
        </w:rPr>
      </w:pPr>
      <w:r>
        <w:rPr>
          <w:rFonts w:ascii="Times New Roman" w:hAnsi="Times New Roman"/>
          <w:sz w:val="22"/>
          <w:szCs w:val="22"/>
        </w:rPr>
        <w:t>12</w:t>
      </w:r>
      <w:r w:rsidR="001403C0" w:rsidRPr="00972950">
        <w:rPr>
          <w:rFonts w:ascii="Times New Roman" w:hAnsi="Times New Roman"/>
          <w:sz w:val="22"/>
          <w:szCs w:val="22"/>
        </w:rPr>
        <w:t xml:space="preserve"> responses x 5 hours/response = </w:t>
      </w:r>
      <w:r>
        <w:rPr>
          <w:rFonts w:ascii="Times New Roman" w:hAnsi="Times New Roman"/>
          <w:sz w:val="22"/>
          <w:szCs w:val="22"/>
        </w:rPr>
        <w:t>60</w:t>
      </w:r>
      <w:r w:rsidR="001403C0" w:rsidRPr="00972950">
        <w:rPr>
          <w:rFonts w:ascii="Times New Roman" w:hAnsi="Times New Roman"/>
          <w:sz w:val="22"/>
          <w:szCs w:val="22"/>
        </w:rPr>
        <w:t xml:space="preserve"> hours</w:t>
      </w:r>
    </w:p>
    <w:p w:rsidR="001403C0" w:rsidRPr="00972950" w:rsidRDefault="001403C0" w:rsidP="001403C0">
      <w:pPr>
        <w:tabs>
          <w:tab w:val="left" w:pos="1800"/>
        </w:tabs>
        <w:ind w:left="1080"/>
        <w:rPr>
          <w:rFonts w:ascii="Times New Roman" w:hAnsi="Times New Roman"/>
          <w:sz w:val="22"/>
          <w:szCs w:val="22"/>
        </w:rPr>
      </w:pPr>
    </w:p>
    <w:p w:rsidR="001403C0" w:rsidRPr="00972950" w:rsidRDefault="001403C0" w:rsidP="001403C0">
      <w:pPr>
        <w:rPr>
          <w:rFonts w:ascii="Times New Roman" w:hAnsi="Times New Roman"/>
          <w:sz w:val="22"/>
          <w:szCs w:val="22"/>
        </w:rPr>
      </w:pPr>
      <w:r w:rsidRPr="00972950">
        <w:rPr>
          <w:rFonts w:ascii="Times New Roman" w:hAnsi="Times New Roman"/>
          <w:sz w:val="22"/>
          <w:szCs w:val="22"/>
        </w:rPr>
        <w:tab/>
      </w:r>
      <w:r w:rsidRPr="00972950">
        <w:rPr>
          <w:rFonts w:ascii="Times New Roman" w:hAnsi="Times New Roman"/>
          <w:sz w:val="22"/>
          <w:szCs w:val="22"/>
        </w:rPr>
        <w:tab/>
      </w:r>
      <w:r w:rsidR="00952231">
        <w:rPr>
          <w:rFonts w:ascii="Times New Roman" w:hAnsi="Times New Roman"/>
          <w:sz w:val="22"/>
          <w:szCs w:val="22"/>
        </w:rPr>
        <w:t>60</w:t>
      </w:r>
      <w:r w:rsidRPr="00972950">
        <w:rPr>
          <w:rFonts w:ascii="Times New Roman" w:hAnsi="Times New Roman"/>
          <w:sz w:val="22"/>
          <w:szCs w:val="22"/>
        </w:rPr>
        <w:t xml:space="preserve"> hours x $300.00/hour “outside” legal fees = $1</w:t>
      </w:r>
      <w:r w:rsidR="00952231">
        <w:rPr>
          <w:rFonts w:ascii="Times New Roman" w:hAnsi="Times New Roman"/>
          <w:sz w:val="22"/>
          <w:szCs w:val="22"/>
        </w:rPr>
        <w:t>8,000.00</w:t>
      </w:r>
    </w:p>
    <w:p w:rsidR="001403C0" w:rsidRPr="00972950" w:rsidRDefault="001403C0" w:rsidP="001403C0">
      <w:pPr>
        <w:rPr>
          <w:rFonts w:ascii="Times New Roman" w:hAnsi="Times New Roman"/>
          <w:sz w:val="22"/>
          <w:szCs w:val="22"/>
        </w:rPr>
      </w:pPr>
    </w:p>
    <w:p w:rsidR="001403C0" w:rsidRPr="00972950" w:rsidRDefault="001403C0" w:rsidP="001403C0">
      <w:pPr>
        <w:rPr>
          <w:rFonts w:ascii="Times New Roman" w:hAnsi="Times New Roman"/>
          <w:b/>
          <w:sz w:val="22"/>
          <w:szCs w:val="22"/>
        </w:rPr>
      </w:pPr>
      <w:r w:rsidRPr="00972950">
        <w:rPr>
          <w:rFonts w:ascii="Times New Roman" w:hAnsi="Times New Roman"/>
          <w:sz w:val="22"/>
          <w:szCs w:val="22"/>
        </w:rPr>
        <w:tab/>
      </w:r>
      <w:r w:rsidRPr="00972950">
        <w:rPr>
          <w:rFonts w:ascii="Times New Roman" w:hAnsi="Times New Roman"/>
          <w:sz w:val="22"/>
          <w:szCs w:val="22"/>
        </w:rPr>
        <w:tab/>
      </w:r>
      <w:r w:rsidRPr="00972950">
        <w:rPr>
          <w:rFonts w:ascii="Times New Roman" w:hAnsi="Times New Roman"/>
          <w:b/>
          <w:sz w:val="22"/>
          <w:szCs w:val="22"/>
        </w:rPr>
        <w:t>Total Annual Cost: $1</w:t>
      </w:r>
      <w:r w:rsidR="00952231">
        <w:rPr>
          <w:rFonts w:ascii="Times New Roman" w:hAnsi="Times New Roman"/>
          <w:b/>
          <w:sz w:val="22"/>
          <w:szCs w:val="22"/>
        </w:rPr>
        <w:t>8,000</w:t>
      </w:r>
      <w:r w:rsidRPr="00972950">
        <w:rPr>
          <w:rFonts w:ascii="Times New Roman" w:hAnsi="Times New Roman"/>
          <w:b/>
          <w:sz w:val="22"/>
          <w:szCs w:val="22"/>
        </w:rPr>
        <w:t>.00</w:t>
      </w:r>
    </w:p>
    <w:p w:rsidR="001403C0" w:rsidRPr="00972950" w:rsidRDefault="001403C0" w:rsidP="0035541A">
      <w:pPr>
        <w:ind w:left="720"/>
        <w:rPr>
          <w:rFonts w:ascii="Times New Roman" w:hAnsi="Times New Roman"/>
          <w:sz w:val="22"/>
          <w:szCs w:val="22"/>
        </w:rPr>
      </w:pPr>
    </w:p>
    <w:p w:rsidR="001403C0" w:rsidRPr="00972950" w:rsidRDefault="00373FE4" w:rsidP="001403C0">
      <w:pPr>
        <w:ind w:firstLine="720"/>
        <w:rPr>
          <w:rFonts w:ascii="Times New Roman" w:hAnsi="Times New Roman"/>
          <w:b/>
          <w:sz w:val="22"/>
          <w:szCs w:val="22"/>
        </w:rPr>
      </w:pPr>
      <w:r>
        <w:rPr>
          <w:rFonts w:ascii="Times New Roman" w:hAnsi="Times New Roman"/>
          <w:b/>
          <w:sz w:val="22"/>
          <w:szCs w:val="22"/>
        </w:rPr>
        <w:t>A</w:t>
      </w:r>
      <w:r w:rsidR="0035541A" w:rsidRPr="00972950">
        <w:rPr>
          <w:rFonts w:ascii="Times New Roman" w:hAnsi="Times New Roman"/>
          <w:b/>
          <w:sz w:val="22"/>
          <w:szCs w:val="22"/>
        </w:rPr>
        <w:t>nnual Cost</w:t>
      </w:r>
      <w:r w:rsidR="001403C0" w:rsidRPr="00972950">
        <w:rPr>
          <w:rFonts w:ascii="Times New Roman" w:hAnsi="Times New Roman"/>
          <w:b/>
          <w:sz w:val="22"/>
          <w:szCs w:val="22"/>
        </w:rPr>
        <w:t xml:space="preserve"> Burden</w:t>
      </w:r>
      <w:r w:rsidR="0035541A" w:rsidRPr="00972950">
        <w:rPr>
          <w:rFonts w:ascii="Times New Roman" w:hAnsi="Times New Roman"/>
          <w:b/>
          <w:sz w:val="22"/>
          <w:szCs w:val="22"/>
        </w:rPr>
        <w:t xml:space="preserve">: </w:t>
      </w:r>
    </w:p>
    <w:p w:rsidR="001403C0" w:rsidRPr="00972950" w:rsidRDefault="001403C0" w:rsidP="001403C0">
      <w:pPr>
        <w:ind w:firstLine="720"/>
        <w:rPr>
          <w:rFonts w:ascii="Times New Roman" w:hAnsi="Times New Roman"/>
          <w:b/>
          <w:sz w:val="22"/>
          <w:szCs w:val="22"/>
        </w:rPr>
      </w:pPr>
    </w:p>
    <w:p w:rsidR="0035541A" w:rsidRPr="00972950" w:rsidRDefault="001403C0" w:rsidP="001403C0">
      <w:pPr>
        <w:ind w:firstLine="720"/>
        <w:rPr>
          <w:rFonts w:ascii="Times New Roman" w:hAnsi="Times New Roman"/>
          <w:b/>
          <w:sz w:val="22"/>
          <w:szCs w:val="22"/>
        </w:rPr>
      </w:pPr>
      <w:r w:rsidRPr="00972950">
        <w:rPr>
          <w:rFonts w:ascii="Times New Roman" w:hAnsi="Times New Roman"/>
          <w:sz w:val="22"/>
          <w:szCs w:val="22"/>
        </w:rPr>
        <w:t>$</w:t>
      </w:r>
      <w:r w:rsidR="003A282D">
        <w:rPr>
          <w:rFonts w:ascii="Times New Roman" w:hAnsi="Times New Roman"/>
          <w:sz w:val="22"/>
          <w:szCs w:val="22"/>
        </w:rPr>
        <w:t>90</w:t>
      </w:r>
      <w:r w:rsidRPr="00972950">
        <w:rPr>
          <w:rFonts w:ascii="Times New Roman" w:hAnsi="Times New Roman"/>
          <w:sz w:val="22"/>
          <w:szCs w:val="22"/>
        </w:rPr>
        <w:t>0.00 + $1</w:t>
      </w:r>
      <w:r w:rsidR="003A282D">
        <w:rPr>
          <w:rFonts w:ascii="Times New Roman" w:hAnsi="Times New Roman"/>
          <w:sz w:val="22"/>
          <w:szCs w:val="22"/>
        </w:rPr>
        <w:t>8,000.</w:t>
      </w:r>
      <w:r w:rsidRPr="00972950">
        <w:rPr>
          <w:rFonts w:ascii="Times New Roman" w:hAnsi="Times New Roman"/>
          <w:sz w:val="22"/>
          <w:szCs w:val="22"/>
        </w:rPr>
        <w:t>00 =</w:t>
      </w:r>
      <w:r w:rsidRPr="00972950">
        <w:rPr>
          <w:rFonts w:ascii="Times New Roman" w:hAnsi="Times New Roman"/>
          <w:b/>
          <w:sz w:val="22"/>
          <w:szCs w:val="22"/>
        </w:rPr>
        <w:t xml:space="preserve"> </w:t>
      </w:r>
      <w:r w:rsidR="0035541A" w:rsidRPr="00972950">
        <w:rPr>
          <w:rFonts w:ascii="Times New Roman" w:hAnsi="Times New Roman"/>
          <w:b/>
          <w:sz w:val="22"/>
          <w:szCs w:val="22"/>
        </w:rPr>
        <w:t>$</w:t>
      </w:r>
      <w:r w:rsidR="003A282D">
        <w:rPr>
          <w:rFonts w:ascii="Times New Roman" w:hAnsi="Times New Roman"/>
          <w:b/>
          <w:sz w:val="22"/>
          <w:szCs w:val="22"/>
        </w:rPr>
        <w:t>18,900</w:t>
      </w:r>
      <w:r w:rsidR="0035541A" w:rsidRPr="00972950">
        <w:rPr>
          <w:rFonts w:ascii="Times New Roman" w:hAnsi="Times New Roman"/>
          <w:b/>
          <w:sz w:val="22"/>
          <w:szCs w:val="22"/>
        </w:rPr>
        <w:t>.00</w:t>
      </w:r>
    </w:p>
    <w:p w:rsidR="0035541A" w:rsidRPr="00972950" w:rsidRDefault="0035541A" w:rsidP="0035541A">
      <w:pPr>
        <w:rPr>
          <w:rFonts w:ascii="Times New Roman" w:hAnsi="Times New Roman"/>
          <w:sz w:val="22"/>
          <w:szCs w:val="22"/>
        </w:rPr>
      </w:pPr>
    </w:p>
    <w:p w:rsidR="00807C89" w:rsidRPr="00972950" w:rsidRDefault="00807C89" w:rsidP="00807C89">
      <w:pPr>
        <w:shd w:val="clear" w:color="auto" w:fill="FFFFFF"/>
        <w:suppressAutoHyphens/>
        <w:rPr>
          <w:rFonts w:ascii="Times New Roman" w:hAnsi="Times New Roman"/>
          <w:spacing w:val="-3"/>
          <w:sz w:val="22"/>
          <w:szCs w:val="22"/>
        </w:rPr>
      </w:pPr>
      <w:r w:rsidRPr="00972950">
        <w:rPr>
          <w:rFonts w:ascii="Times New Roman" w:hAnsi="Times New Roman"/>
          <w:sz w:val="22"/>
          <w:szCs w:val="22"/>
        </w:rPr>
        <w:t xml:space="preserve">(b) </w:t>
      </w:r>
      <w:r w:rsidR="001F4B73">
        <w:rPr>
          <w:rFonts w:ascii="Times New Roman" w:hAnsi="Times New Roman"/>
          <w:sz w:val="22"/>
          <w:szCs w:val="22"/>
          <w:u w:val="single"/>
        </w:rPr>
        <w:t>Non-form consumer c</w:t>
      </w:r>
      <w:r w:rsidRPr="00972950">
        <w:rPr>
          <w:rFonts w:ascii="Times New Roman" w:hAnsi="Times New Roman"/>
          <w:sz w:val="22"/>
          <w:szCs w:val="22"/>
          <w:u w:val="single"/>
        </w:rPr>
        <w:t>omplaints alleging violations of the video description rules</w:t>
      </w:r>
      <w:r w:rsidRPr="00972950">
        <w:rPr>
          <w:rFonts w:ascii="Times New Roman" w:hAnsi="Times New Roman"/>
          <w:sz w:val="22"/>
          <w:szCs w:val="22"/>
        </w:rPr>
        <w:t>.</w:t>
      </w:r>
    </w:p>
    <w:p w:rsidR="00807C89" w:rsidRPr="00972950" w:rsidRDefault="00807C89" w:rsidP="00807C89">
      <w:pPr>
        <w:shd w:val="clear" w:color="auto" w:fill="FFFFFF"/>
        <w:suppressAutoHyphens/>
        <w:rPr>
          <w:rFonts w:ascii="Times New Roman" w:hAnsi="Times New Roman"/>
          <w:spacing w:val="-3"/>
          <w:sz w:val="22"/>
          <w:szCs w:val="22"/>
        </w:rPr>
      </w:pPr>
    </w:p>
    <w:p w:rsidR="00AF1F74" w:rsidRPr="00972950" w:rsidRDefault="0060735A" w:rsidP="00FB259F">
      <w:pPr>
        <w:suppressAutoHyphens/>
        <w:rPr>
          <w:rFonts w:ascii="Times New Roman" w:hAnsi="Times New Roman"/>
          <w:spacing w:val="-3"/>
          <w:sz w:val="22"/>
          <w:szCs w:val="22"/>
        </w:rPr>
      </w:pPr>
      <w:r w:rsidRPr="00972950">
        <w:rPr>
          <w:rFonts w:ascii="Times New Roman" w:hAnsi="Times New Roman"/>
          <w:spacing w:val="-3"/>
          <w:sz w:val="22"/>
          <w:szCs w:val="22"/>
        </w:rPr>
        <w:t xml:space="preserve">The Commission </w:t>
      </w:r>
      <w:r w:rsidR="00AF1F74" w:rsidRPr="00972950">
        <w:rPr>
          <w:rFonts w:ascii="Times New Roman" w:hAnsi="Times New Roman"/>
          <w:spacing w:val="-3"/>
          <w:sz w:val="22"/>
          <w:szCs w:val="22"/>
        </w:rPr>
        <w:t>assume</w:t>
      </w:r>
      <w:r w:rsidRPr="00972950">
        <w:rPr>
          <w:rFonts w:ascii="Times New Roman" w:hAnsi="Times New Roman"/>
          <w:spacing w:val="-3"/>
          <w:sz w:val="22"/>
          <w:szCs w:val="22"/>
        </w:rPr>
        <w:t>s</w:t>
      </w:r>
      <w:r w:rsidR="00AF1F74" w:rsidRPr="00972950">
        <w:rPr>
          <w:rFonts w:ascii="Times New Roman" w:hAnsi="Times New Roman"/>
          <w:spacing w:val="-3"/>
          <w:sz w:val="22"/>
          <w:szCs w:val="22"/>
        </w:rPr>
        <w:t xml:space="preserve"> that an attorney </w:t>
      </w:r>
      <w:r w:rsidR="00F60BAD" w:rsidRPr="00972950">
        <w:rPr>
          <w:rFonts w:ascii="Times New Roman" w:hAnsi="Times New Roman"/>
          <w:spacing w:val="-3"/>
          <w:sz w:val="22"/>
          <w:szCs w:val="22"/>
        </w:rPr>
        <w:t xml:space="preserve">(or other media professional) </w:t>
      </w:r>
      <w:r w:rsidR="00AF1F74" w:rsidRPr="00972950">
        <w:rPr>
          <w:rFonts w:ascii="Times New Roman" w:hAnsi="Times New Roman"/>
          <w:spacing w:val="-3"/>
          <w:sz w:val="22"/>
          <w:szCs w:val="22"/>
        </w:rPr>
        <w:t xml:space="preserve">would prepare the response to </w:t>
      </w:r>
      <w:r w:rsidR="006D730F" w:rsidRPr="00972950">
        <w:rPr>
          <w:rFonts w:ascii="Times New Roman" w:hAnsi="Times New Roman"/>
          <w:spacing w:val="-3"/>
          <w:sz w:val="22"/>
          <w:szCs w:val="22"/>
        </w:rPr>
        <w:t>90</w:t>
      </w:r>
      <w:r w:rsidR="00AF1F74" w:rsidRPr="00972950">
        <w:rPr>
          <w:rFonts w:ascii="Times New Roman" w:hAnsi="Times New Roman"/>
          <w:spacing w:val="-3"/>
          <w:sz w:val="22"/>
          <w:szCs w:val="22"/>
        </w:rPr>
        <w:t>% of the complaints</w:t>
      </w:r>
      <w:r w:rsidR="0035541A" w:rsidRPr="00972950">
        <w:rPr>
          <w:rFonts w:ascii="Times New Roman" w:hAnsi="Times New Roman"/>
          <w:spacing w:val="-3"/>
          <w:sz w:val="22"/>
          <w:szCs w:val="22"/>
        </w:rPr>
        <w:t xml:space="preserve"> </w:t>
      </w:r>
      <w:r w:rsidR="00AF1F74" w:rsidRPr="00972950">
        <w:rPr>
          <w:rFonts w:ascii="Times New Roman" w:hAnsi="Times New Roman"/>
          <w:spacing w:val="-3"/>
          <w:sz w:val="22"/>
          <w:szCs w:val="22"/>
        </w:rPr>
        <w:t>received</w:t>
      </w:r>
      <w:r w:rsidRPr="00972950">
        <w:rPr>
          <w:rFonts w:ascii="Times New Roman" w:hAnsi="Times New Roman"/>
          <w:spacing w:val="-3"/>
          <w:sz w:val="22"/>
          <w:szCs w:val="22"/>
        </w:rPr>
        <w:t>.  The Commission also e</w:t>
      </w:r>
      <w:r w:rsidR="004F4306" w:rsidRPr="00972950">
        <w:rPr>
          <w:rFonts w:ascii="Times New Roman" w:hAnsi="Times New Roman"/>
          <w:spacing w:val="-3"/>
          <w:sz w:val="22"/>
          <w:szCs w:val="22"/>
        </w:rPr>
        <w:t>stimate</w:t>
      </w:r>
      <w:r w:rsidRPr="00972950">
        <w:rPr>
          <w:rFonts w:ascii="Times New Roman" w:hAnsi="Times New Roman"/>
          <w:spacing w:val="-3"/>
          <w:sz w:val="22"/>
          <w:szCs w:val="22"/>
        </w:rPr>
        <w:t xml:space="preserve">s that the </w:t>
      </w:r>
      <w:r w:rsidR="00F60BAD" w:rsidRPr="00972950">
        <w:rPr>
          <w:rFonts w:ascii="Times New Roman" w:hAnsi="Times New Roman"/>
          <w:spacing w:val="-3"/>
          <w:sz w:val="22"/>
          <w:szCs w:val="22"/>
        </w:rPr>
        <w:t>professional</w:t>
      </w:r>
      <w:r w:rsidRPr="00972950">
        <w:rPr>
          <w:rFonts w:ascii="Times New Roman" w:hAnsi="Times New Roman"/>
          <w:spacing w:val="-3"/>
          <w:sz w:val="22"/>
          <w:szCs w:val="22"/>
        </w:rPr>
        <w:t xml:space="preserve"> will bill </w:t>
      </w:r>
      <w:r w:rsidR="004F4306" w:rsidRPr="00972950">
        <w:rPr>
          <w:rFonts w:ascii="Times New Roman" w:hAnsi="Times New Roman"/>
          <w:spacing w:val="-3"/>
          <w:sz w:val="22"/>
          <w:szCs w:val="22"/>
        </w:rPr>
        <w:t xml:space="preserve">1 hour </w:t>
      </w:r>
      <w:r w:rsidR="00F60BAD" w:rsidRPr="00972950">
        <w:rPr>
          <w:rFonts w:ascii="Times New Roman" w:hAnsi="Times New Roman"/>
          <w:spacing w:val="-3"/>
          <w:sz w:val="22"/>
          <w:szCs w:val="22"/>
        </w:rPr>
        <w:t>per response</w:t>
      </w:r>
      <w:r w:rsidR="00AF1F74" w:rsidRPr="00972950">
        <w:rPr>
          <w:rFonts w:ascii="Times New Roman" w:hAnsi="Times New Roman"/>
          <w:spacing w:val="-3"/>
          <w:sz w:val="22"/>
          <w:szCs w:val="22"/>
        </w:rPr>
        <w:t>.  Th</w:t>
      </w:r>
      <w:r w:rsidRPr="00972950">
        <w:rPr>
          <w:rFonts w:ascii="Times New Roman" w:hAnsi="Times New Roman"/>
          <w:spacing w:val="-3"/>
          <w:sz w:val="22"/>
          <w:szCs w:val="22"/>
        </w:rPr>
        <w:t>e</w:t>
      </w:r>
      <w:r w:rsidR="00AF1F74" w:rsidRPr="00972950">
        <w:rPr>
          <w:rFonts w:ascii="Times New Roman" w:hAnsi="Times New Roman"/>
          <w:spacing w:val="-3"/>
          <w:sz w:val="22"/>
          <w:szCs w:val="22"/>
        </w:rPr>
        <w:t xml:space="preserve"> </w:t>
      </w:r>
      <w:r w:rsidR="00F60BAD" w:rsidRPr="00972950">
        <w:rPr>
          <w:rFonts w:ascii="Times New Roman" w:hAnsi="Times New Roman"/>
          <w:spacing w:val="-3"/>
          <w:sz w:val="22"/>
          <w:szCs w:val="22"/>
        </w:rPr>
        <w:t>professional</w:t>
      </w:r>
      <w:r w:rsidR="00AF1F74" w:rsidRPr="00972950">
        <w:rPr>
          <w:rFonts w:ascii="Times New Roman" w:hAnsi="Times New Roman"/>
          <w:spacing w:val="-3"/>
          <w:sz w:val="22"/>
          <w:szCs w:val="22"/>
        </w:rPr>
        <w:t xml:space="preserve"> is estimated to have an average </w:t>
      </w:r>
      <w:r w:rsidR="00F60BAD" w:rsidRPr="00972950">
        <w:rPr>
          <w:rFonts w:ascii="Times New Roman" w:hAnsi="Times New Roman"/>
          <w:spacing w:val="-3"/>
          <w:sz w:val="22"/>
          <w:szCs w:val="22"/>
        </w:rPr>
        <w:t>billing rate</w:t>
      </w:r>
      <w:r w:rsidR="00AF1F74" w:rsidRPr="00972950">
        <w:rPr>
          <w:rFonts w:ascii="Times New Roman" w:hAnsi="Times New Roman"/>
          <w:spacing w:val="-3"/>
          <w:sz w:val="22"/>
          <w:szCs w:val="22"/>
        </w:rPr>
        <w:t xml:space="preserve"> of $</w:t>
      </w:r>
      <w:r w:rsidR="00974816" w:rsidRPr="00972950">
        <w:rPr>
          <w:rFonts w:ascii="Times New Roman" w:hAnsi="Times New Roman"/>
          <w:spacing w:val="-3"/>
          <w:sz w:val="22"/>
          <w:szCs w:val="22"/>
        </w:rPr>
        <w:t>30</w:t>
      </w:r>
      <w:r w:rsidR="00AF1F74" w:rsidRPr="00972950">
        <w:rPr>
          <w:rFonts w:ascii="Times New Roman" w:hAnsi="Times New Roman"/>
          <w:spacing w:val="-3"/>
          <w:sz w:val="22"/>
          <w:szCs w:val="22"/>
        </w:rPr>
        <w:t xml:space="preserve">0/hour.  </w:t>
      </w:r>
    </w:p>
    <w:p w:rsidR="00AF1F74" w:rsidRPr="00972950" w:rsidRDefault="00AF1F74" w:rsidP="00FB259F">
      <w:pPr>
        <w:suppressAutoHyphens/>
        <w:rPr>
          <w:rFonts w:ascii="Times New Roman" w:hAnsi="Times New Roman"/>
          <w:spacing w:val="-3"/>
          <w:sz w:val="22"/>
          <w:szCs w:val="22"/>
        </w:rPr>
      </w:pPr>
    </w:p>
    <w:p w:rsidR="00B43AF3" w:rsidRPr="00972950" w:rsidRDefault="00AA2BE7" w:rsidP="00FB259F">
      <w:pPr>
        <w:suppressAutoHyphens/>
        <w:rPr>
          <w:rFonts w:ascii="Times New Roman" w:hAnsi="Times New Roman"/>
          <w:spacing w:val="-3"/>
          <w:sz w:val="22"/>
          <w:szCs w:val="22"/>
        </w:rPr>
      </w:pPr>
      <w:r w:rsidRPr="00972950">
        <w:rPr>
          <w:rFonts w:ascii="Times New Roman" w:hAnsi="Times New Roman"/>
          <w:spacing w:val="-3"/>
          <w:sz w:val="22"/>
          <w:szCs w:val="22"/>
        </w:rPr>
        <w:t xml:space="preserve">        </w:t>
      </w:r>
      <w:r w:rsidR="00373FE4" w:rsidRPr="00373FE4">
        <w:rPr>
          <w:rFonts w:ascii="Times New Roman" w:hAnsi="Times New Roman"/>
          <w:b/>
          <w:spacing w:val="-3"/>
          <w:sz w:val="22"/>
          <w:szCs w:val="22"/>
        </w:rPr>
        <w:t>A</w:t>
      </w:r>
      <w:r w:rsidR="00B43AF3" w:rsidRPr="00972950">
        <w:rPr>
          <w:rFonts w:ascii="Times New Roman" w:hAnsi="Times New Roman"/>
          <w:b/>
          <w:spacing w:val="-3"/>
          <w:sz w:val="22"/>
          <w:szCs w:val="22"/>
        </w:rPr>
        <w:t>nnual Cost</w:t>
      </w:r>
      <w:r w:rsidR="00373FE4">
        <w:rPr>
          <w:rFonts w:ascii="Times New Roman" w:hAnsi="Times New Roman"/>
          <w:b/>
          <w:spacing w:val="-3"/>
          <w:sz w:val="22"/>
          <w:szCs w:val="22"/>
        </w:rPr>
        <w:t xml:space="preserve"> Burden</w:t>
      </w:r>
      <w:r w:rsidR="00B43AF3" w:rsidRPr="00972950">
        <w:rPr>
          <w:rFonts w:ascii="Times New Roman" w:hAnsi="Times New Roman"/>
          <w:b/>
          <w:spacing w:val="-3"/>
          <w:sz w:val="22"/>
          <w:szCs w:val="22"/>
        </w:rPr>
        <w:t>:</w:t>
      </w:r>
      <w:r w:rsidR="00B43AF3" w:rsidRPr="00972950">
        <w:rPr>
          <w:rFonts w:ascii="Times New Roman" w:hAnsi="Times New Roman"/>
          <w:spacing w:val="-3"/>
          <w:sz w:val="22"/>
          <w:szCs w:val="22"/>
        </w:rPr>
        <w:t xml:space="preserve"> </w:t>
      </w:r>
      <w:r w:rsidR="0099237A">
        <w:rPr>
          <w:rFonts w:ascii="Times New Roman" w:hAnsi="Times New Roman"/>
          <w:spacing w:val="-3"/>
          <w:sz w:val="22"/>
          <w:szCs w:val="22"/>
        </w:rPr>
        <w:t>12</w:t>
      </w:r>
      <w:r w:rsidR="0099237A" w:rsidRPr="00972950">
        <w:rPr>
          <w:rFonts w:ascii="Times New Roman" w:hAnsi="Times New Roman"/>
          <w:spacing w:val="-3"/>
          <w:sz w:val="22"/>
          <w:szCs w:val="22"/>
        </w:rPr>
        <w:t xml:space="preserve"> </w:t>
      </w:r>
      <w:r w:rsidR="00AF1F74" w:rsidRPr="00972950">
        <w:rPr>
          <w:rFonts w:ascii="Times New Roman" w:hAnsi="Times New Roman"/>
          <w:spacing w:val="-3"/>
          <w:sz w:val="22"/>
          <w:szCs w:val="22"/>
        </w:rPr>
        <w:t>complaint</w:t>
      </w:r>
      <w:r w:rsidR="00422ADC" w:rsidRPr="00972950">
        <w:rPr>
          <w:rFonts w:ascii="Times New Roman" w:hAnsi="Times New Roman"/>
          <w:spacing w:val="-3"/>
          <w:sz w:val="22"/>
          <w:szCs w:val="22"/>
        </w:rPr>
        <w:t xml:space="preserve"> responses</w:t>
      </w:r>
      <w:r w:rsidR="00AF1F74" w:rsidRPr="00972950">
        <w:rPr>
          <w:rFonts w:ascii="Times New Roman" w:hAnsi="Times New Roman"/>
          <w:spacing w:val="-3"/>
          <w:sz w:val="22"/>
          <w:szCs w:val="22"/>
        </w:rPr>
        <w:t xml:space="preserve"> x 1 hour</w:t>
      </w:r>
      <w:r w:rsidR="004D7A25" w:rsidRPr="00972950">
        <w:rPr>
          <w:rFonts w:ascii="Times New Roman" w:hAnsi="Times New Roman"/>
          <w:spacing w:val="-3"/>
          <w:sz w:val="22"/>
          <w:szCs w:val="22"/>
        </w:rPr>
        <w:t>/</w:t>
      </w:r>
      <w:r w:rsidR="00941BFE" w:rsidRPr="00972950">
        <w:rPr>
          <w:rFonts w:ascii="Times New Roman" w:hAnsi="Times New Roman"/>
          <w:spacing w:val="-3"/>
          <w:sz w:val="22"/>
          <w:szCs w:val="22"/>
        </w:rPr>
        <w:t>response</w:t>
      </w:r>
      <w:r w:rsidR="00AF1F74" w:rsidRPr="00972950">
        <w:rPr>
          <w:rFonts w:ascii="Times New Roman" w:hAnsi="Times New Roman"/>
          <w:spacing w:val="-3"/>
          <w:sz w:val="22"/>
          <w:szCs w:val="22"/>
        </w:rPr>
        <w:t xml:space="preserve"> x </w:t>
      </w:r>
      <w:r w:rsidRPr="00972950">
        <w:rPr>
          <w:rFonts w:ascii="Times New Roman" w:hAnsi="Times New Roman"/>
          <w:spacing w:val="-3"/>
          <w:sz w:val="22"/>
          <w:szCs w:val="22"/>
        </w:rPr>
        <w:t xml:space="preserve">90% x </w:t>
      </w:r>
      <w:r w:rsidR="00AF1F74" w:rsidRPr="00972950">
        <w:rPr>
          <w:rFonts w:ascii="Times New Roman" w:hAnsi="Times New Roman"/>
          <w:spacing w:val="-3"/>
          <w:sz w:val="22"/>
          <w:szCs w:val="22"/>
        </w:rPr>
        <w:t>$</w:t>
      </w:r>
      <w:r w:rsidR="00974816" w:rsidRPr="00972950">
        <w:rPr>
          <w:rFonts w:ascii="Times New Roman" w:hAnsi="Times New Roman"/>
          <w:spacing w:val="-3"/>
          <w:sz w:val="22"/>
          <w:szCs w:val="22"/>
        </w:rPr>
        <w:t>30</w:t>
      </w:r>
      <w:r w:rsidR="00AF1F74" w:rsidRPr="00972950">
        <w:rPr>
          <w:rFonts w:ascii="Times New Roman" w:hAnsi="Times New Roman"/>
          <w:spacing w:val="-3"/>
          <w:sz w:val="22"/>
          <w:szCs w:val="22"/>
        </w:rPr>
        <w:t>0/hour =</w:t>
      </w:r>
      <w:r w:rsidR="00AF1F74" w:rsidRPr="00972950">
        <w:rPr>
          <w:rFonts w:ascii="Times New Roman" w:hAnsi="Times New Roman"/>
          <w:b/>
          <w:spacing w:val="-3"/>
          <w:sz w:val="22"/>
          <w:szCs w:val="22"/>
        </w:rPr>
        <w:t xml:space="preserve"> $</w:t>
      </w:r>
      <w:r w:rsidR="0099237A">
        <w:rPr>
          <w:rFonts w:ascii="Times New Roman" w:hAnsi="Times New Roman"/>
          <w:b/>
          <w:spacing w:val="-3"/>
          <w:sz w:val="22"/>
          <w:szCs w:val="22"/>
        </w:rPr>
        <w:t>3,</w:t>
      </w:r>
      <w:r w:rsidR="00BF6EF5">
        <w:rPr>
          <w:rFonts w:ascii="Times New Roman" w:hAnsi="Times New Roman"/>
          <w:b/>
          <w:spacing w:val="-3"/>
          <w:sz w:val="22"/>
          <w:szCs w:val="22"/>
        </w:rPr>
        <w:t>24</w:t>
      </w:r>
      <w:r w:rsidR="0099237A">
        <w:rPr>
          <w:rFonts w:ascii="Times New Roman" w:hAnsi="Times New Roman"/>
          <w:b/>
          <w:spacing w:val="-3"/>
          <w:sz w:val="22"/>
          <w:szCs w:val="22"/>
        </w:rPr>
        <w:t>0</w:t>
      </w:r>
    </w:p>
    <w:p w:rsidR="00941BFE" w:rsidRDefault="00941BFE" w:rsidP="00FB259F">
      <w:pPr>
        <w:suppressAutoHyphens/>
        <w:rPr>
          <w:rFonts w:ascii="Times New Roman" w:hAnsi="Times New Roman"/>
          <w:spacing w:val="-3"/>
          <w:sz w:val="22"/>
          <w:szCs w:val="22"/>
        </w:rPr>
      </w:pPr>
    </w:p>
    <w:p w:rsidR="0068392D" w:rsidRDefault="0068392D" w:rsidP="00FB259F">
      <w:pPr>
        <w:suppressAutoHyphens/>
        <w:rPr>
          <w:rFonts w:ascii="Times New Roman" w:hAnsi="Times New Roman"/>
          <w:spacing w:val="-3"/>
          <w:sz w:val="22"/>
          <w:szCs w:val="22"/>
        </w:rPr>
      </w:pPr>
    </w:p>
    <w:p w:rsidR="002F7648" w:rsidRPr="00972950" w:rsidRDefault="00BF6EF5" w:rsidP="00FA4764">
      <w:pPr>
        <w:suppressAutoHyphens/>
        <w:ind w:left="1350"/>
        <w:rPr>
          <w:rFonts w:ascii="Times New Roman" w:hAnsi="Times New Roman"/>
          <w:spacing w:val="-3"/>
          <w:sz w:val="22"/>
          <w:szCs w:val="22"/>
        </w:rPr>
      </w:pPr>
      <w:r>
        <w:rPr>
          <w:rFonts w:ascii="Times New Roman" w:hAnsi="Times New Roman"/>
          <w:b/>
          <w:spacing w:val="-3"/>
          <w:sz w:val="22"/>
          <w:szCs w:val="22"/>
        </w:rPr>
        <w:tab/>
      </w:r>
      <w:r w:rsidR="00FA4764">
        <w:rPr>
          <w:rFonts w:ascii="Times New Roman" w:hAnsi="Times New Roman"/>
          <w:b/>
          <w:spacing w:val="-3"/>
          <w:sz w:val="22"/>
          <w:szCs w:val="22"/>
        </w:rPr>
        <w:t xml:space="preserve">(a)  </w:t>
      </w:r>
      <w:r w:rsidR="002F7648" w:rsidRPr="00972950">
        <w:rPr>
          <w:rFonts w:ascii="Times New Roman" w:hAnsi="Times New Roman"/>
          <w:spacing w:val="-3"/>
          <w:sz w:val="22"/>
          <w:szCs w:val="22"/>
        </w:rPr>
        <w:t>Total annualized capital/start-up cost: $</w:t>
      </w:r>
      <w:r w:rsidR="00974816" w:rsidRPr="00972950">
        <w:rPr>
          <w:rFonts w:ascii="Times New Roman" w:hAnsi="Times New Roman"/>
          <w:spacing w:val="-3"/>
          <w:sz w:val="22"/>
          <w:szCs w:val="22"/>
        </w:rPr>
        <w:t>0</w:t>
      </w:r>
    </w:p>
    <w:p w:rsidR="002F7648" w:rsidRPr="00972950" w:rsidRDefault="002F7648" w:rsidP="002F7648">
      <w:pPr>
        <w:suppressAutoHyphens/>
        <w:rPr>
          <w:rFonts w:ascii="Times New Roman" w:hAnsi="Times New Roman"/>
          <w:spacing w:val="-3"/>
          <w:sz w:val="22"/>
          <w:szCs w:val="22"/>
        </w:rPr>
      </w:pPr>
    </w:p>
    <w:p w:rsidR="002F7648" w:rsidRPr="00972950" w:rsidRDefault="00BF6EF5" w:rsidP="0099237A">
      <w:pPr>
        <w:suppressAutoHyphens/>
        <w:rPr>
          <w:rFonts w:ascii="Times New Roman" w:hAnsi="Times New Roman"/>
          <w:spacing w:val="-3"/>
          <w:sz w:val="22"/>
          <w:szCs w:val="22"/>
        </w:rPr>
      </w:pPr>
      <w:r>
        <w:rPr>
          <w:rFonts w:ascii="Times New Roman" w:hAnsi="Times New Roman"/>
          <w:b/>
          <w:spacing w:val="-3"/>
          <w:sz w:val="22"/>
          <w:szCs w:val="22"/>
        </w:rPr>
        <w:tab/>
      </w:r>
      <w:r>
        <w:rPr>
          <w:rFonts w:ascii="Times New Roman" w:hAnsi="Times New Roman"/>
          <w:b/>
          <w:spacing w:val="-3"/>
          <w:sz w:val="22"/>
          <w:szCs w:val="22"/>
        </w:rPr>
        <w:tab/>
      </w:r>
      <w:r w:rsidR="00FA4764">
        <w:rPr>
          <w:rFonts w:ascii="Times New Roman" w:hAnsi="Times New Roman"/>
          <w:b/>
          <w:spacing w:val="-3"/>
          <w:sz w:val="22"/>
          <w:szCs w:val="22"/>
        </w:rPr>
        <w:t xml:space="preserve">(b)  </w:t>
      </w:r>
      <w:r w:rsidR="002F7648" w:rsidRPr="00972950">
        <w:rPr>
          <w:rFonts w:ascii="Times New Roman" w:hAnsi="Times New Roman"/>
          <w:spacing w:val="-3"/>
          <w:sz w:val="22"/>
          <w:szCs w:val="22"/>
        </w:rPr>
        <w:t xml:space="preserve">Total annual cost (operation and maintenance): </w:t>
      </w:r>
      <w:r w:rsidR="00FA4764" w:rsidRPr="00FA4764">
        <w:rPr>
          <w:rFonts w:ascii="Times New Roman" w:hAnsi="Times New Roman"/>
          <w:b/>
          <w:spacing w:val="-3"/>
          <w:sz w:val="22"/>
          <w:szCs w:val="22"/>
        </w:rPr>
        <w:t>$1</w:t>
      </w:r>
      <w:r w:rsidR="003A282D">
        <w:rPr>
          <w:rFonts w:ascii="Times New Roman" w:hAnsi="Times New Roman"/>
          <w:b/>
          <w:spacing w:val="-3"/>
          <w:sz w:val="22"/>
          <w:szCs w:val="22"/>
        </w:rPr>
        <w:t>8,900.00</w:t>
      </w:r>
      <w:r w:rsidR="00FA4764" w:rsidRPr="00FA4764">
        <w:rPr>
          <w:rFonts w:ascii="Times New Roman" w:hAnsi="Times New Roman"/>
          <w:b/>
          <w:spacing w:val="-3"/>
          <w:sz w:val="22"/>
          <w:szCs w:val="22"/>
        </w:rPr>
        <w:t xml:space="preserve"> + </w:t>
      </w:r>
      <w:r w:rsidR="009B46B9" w:rsidRPr="00FA4764">
        <w:rPr>
          <w:rFonts w:ascii="Times New Roman" w:hAnsi="Times New Roman"/>
          <w:b/>
          <w:spacing w:val="-3"/>
          <w:sz w:val="22"/>
          <w:szCs w:val="22"/>
        </w:rPr>
        <w:t>$</w:t>
      </w:r>
      <w:r w:rsidR="0099237A">
        <w:rPr>
          <w:rFonts w:ascii="Times New Roman" w:hAnsi="Times New Roman"/>
          <w:b/>
          <w:spacing w:val="-3"/>
          <w:sz w:val="22"/>
          <w:szCs w:val="22"/>
        </w:rPr>
        <w:t>3,</w:t>
      </w:r>
      <w:r>
        <w:rPr>
          <w:rFonts w:ascii="Times New Roman" w:hAnsi="Times New Roman"/>
          <w:b/>
          <w:spacing w:val="-3"/>
          <w:sz w:val="22"/>
          <w:szCs w:val="22"/>
        </w:rPr>
        <w:t>240</w:t>
      </w:r>
      <w:r w:rsidR="003A282D">
        <w:rPr>
          <w:rFonts w:ascii="Times New Roman" w:hAnsi="Times New Roman"/>
          <w:b/>
          <w:spacing w:val="-3"/>
          <w:sz w:val="22"/>
          <w:szCs w:val="22"/>
        </w:rPr>
        <w:t>.00</w:t>
      </w:r>
      <w:r w:rsidR="00FA4764" w:rsidRPr="00FA4764">
        <w:rPr>
          <w:rFonts w:ascii="Times New Roman" w:hAnsi="Times New Roman"/>
          <w:b/>
          <w:spacing w:val="-3"/>
          <w:sz w:val="22"/>
          <w:szCs w:val="22"/>
        </w:rPr>
        <w:t xml:space="preserve"> = $2</w:t>
      </w:r>
      <w:r>
        <w:rPr>
          <w:rFonts w:ascii="Times New Roman" w:hAnsi="Times New Roman"/>
          <w:b/>
          <w:spacing w:val="-3"/>
          <w:sz w:val="22"/>
          <w:szCs w:val="22"/>
        </w:rPr>
        <w:t>2,</w:t>
      </w:r>
      <w:r w:rsidR="003A282D">
        <w:rPr>
          <w:rFonts w:ascii="Times New Roman" w:hAnsi="Times New Roman"/>
          <w:b/>
          <w:spacing w:val="-3"/>
          <w:sz w:val="22"/>
          <w:szCs w:val="22"/>
        </w:rPr>
        <w:t>140.00</w:t>
      </w:r>
    </w:p>
    <w:p w:rsidR="00BF6EF5" w:rsidRDefault="00BF6EF5" w:rsidP="00FA4764">
      <w:pPr>
        <w:suppressAutoHyphens/>
        <w:ind w:left="1350"/>
        <w:rPr>
          <w:rFonts w:ascii="Times New Roman" w:hAnsi="Times New Roman"/>
          <w:b/>
          <w:spacing w:val="-3"/>
          <w:sz w:val="22"/>
          <w:szCs w:val="22"/>
        </w:rPr>
      </w:pPr>
    </w:p>
    <w:p w:rsidR="00FA4764" w:rsidRPr="00FA4764" w:rsidRDefault="00BF6EF5" w:rsidP="00FA4764">
      <w:pPr>
        <w:suppressAutoHyphens/>
        <w:ind w:left="1350"/>
        <w:rPr>
          <w:rFonts w:ascii="Times New Roman" w:hAnsi="Times New Roman"/>
          <w:b/>
          <w:spacing w:val="-3"/>
          <w:sz w:val="22"/>
          <w:szCs w:val="22"/>
        </w:rPr>
      </w:pPr>
      <w:r>
        <w:rPr>
          <w:rFonts w:ascii="Times New Roman" w:hAnsi="Times New Roman"/>
          <w:b/>
          <w:spacing w:val="-3"/>
          <w:sz w:val="22"/>
          <w:szCs w:val="22"/>
        </w:rPr>
        <w:tab/>
      </w:r>
      <w:r w:rsidR="00FA4764">
        <w:rPr>
          <w:rFonts w:ascii="Times New Roman" w:hAnsi="Times New Roman"/>
          <w:b/>
          <w:spacing w:val="-3"/>
          <w:sz w:val="22"/>
          <w:szCs w:val="22"/>
        </w:rPr>
        <w:t xml:space="preserve">(c)   </w:t>
      </w:r>
      <w:r w:rsidR="002F7648" w:rsidRPr="00FA4764">
        <w:rPr>
          <w:rFonts w:ascii="Times New Roman" w:hAnsi="Times New Roman"/>
          <w:b/>
          <w:spacing w:val="-3"/>
          <w:sz w:val="22"/>
          <w:szCs w:val="22"/>
        </w:rPr>
        <w:t>Total annualized cost requested</w:t>
      </w:r>
      <w:r w:rsidR="006F109F">
        <w:rPr>
          <w:rFonts w:ascii="Times New Roman" w:hAnsi="Times New Roman"/>
          <w:b/>
          <w:spacing w:val="-3"/>
          <w:sz w:val="22"/>
          <w:szCs w:val="22"/>
        </w:rPr>
        <w:t xml:space="preserve"> for the collection</w:t>
      </w:r>
      <w:r w:rsidR="002F7648" w:rsidRPr="00972950">
        <w:rPr>
          <w:rFonts w:ascii="Times New Roman" w:hAnsi="Times New Roman"/>
          <w:spacing w:val="-3"/>
          <w:sz w:val="22"/>
          <w:szCs w:val="22"/>
        </w:rPr>
        <w:t xml:space="preserve">:  </w:t>
      </w:r>
      <w:r w:rsidR="00FA4764" w:rsidRPr="00FA4764">
        <w:rPr>
          <w:rFonts w:ascii="Times New Roman" w:hAnsi="Times New Roman"/>
          <w:b/>
          <w:spacing w:val="-3"/>
          <w:sz w:val="22"/>
          <w:szCs w:val="22"/>
        </w:rPr>
        <w:t>$</w:t>
      </w:r>
      <w:r w:rsidR="0099237A">
        <w:rPr>
          <w:rFonts w:ascii="Times New Roman" w:hAnsi="Times New Roman"/>
          <w:b/>
          <w:spacing w:val="-3"/>
          <w:sz w:val="22"/>
          <w:szCs w:val="22"/>
        </w:rPr>
        <w:t>22,</w:t>
      </w:r>
      <w:r w:rsidR="003A282D">
        <w:rPr>
          <w:rFonts w:ascii="Times New Roman" w:hAnsi="Times New Roman"/>
          <w:b/>
          <w:spacing w:val="-3"/>
          <w:sz w:val="22"/>
          <w:szCs w:val="22"/>
        </w:rPr>
        <w:t>14</w:t>
      </w:r>
      <w:r w:rsidR="0099237A">
        <w:rPr>
          <w:rFonts w:ascii="Times New Roman" w:hAnsi="Times New Roman"/>
          <w:b/>
          <w:spacing w:val="-3"/>
          <w:sz w:val="22"/>
          <w:szCs w:val="22"/>
        </w:rPr>
        <w:t>0</w:t>
      </w:r>
      <w:r w:rsidR="003A282D">
        <w:rPr>
          <w:rFonts w:ascii="Times New Roman" w:hAnsi="Times New Roman"/>
          <w:b/>
          <w:spacing w:val="-3"/>
          <w:sz w:val="22"/>
          <w:szCs w:val="22"/>
        </w:rPr>
        <w:t>.00</w:t>
      </w:r>
    </w:p>
    <w:p w:rsidR="00B43AF3" w:rsidRDefault="00B43AF3" w:rsidP="00FA4764">
      <w:pPr>
        <w:suppressAutoHyphens/>
        <w:ind w:left="1350"/>
        <w:rPr>
          <w:rFonts w:ascii="Times New Roman" w:hAnsi="Times New Roman"/>
          <w:strike/>
          <w:spacing w:val="-3"/>
          <w:sz w:val="22"/>
          <w:szCs w:val="22"/>
        </w:rPr>
      </w:pPr>
    </w:p>
    <w:p w:rsidR="00FA4764" w:rsidRPr="00972950" w:rsidRDefault="00FA4764" w:rsidP="00FA4764">
      <w:pPr>
        <w:suppressAutoHyphens/>
        <w:ind w:left="1350"/>
        <w:rPr>
          <w:rFonts w:ascii="Times New Roman" w:hAnsi="Times New Roman"/>
          <w:strike/>
          <w:spacing w:val="-3"/>
          <w:sz w:val="22"/>
          <w:szCs w:val="22"/>
        </w:rPr>
      </w:pPr>
    </w:p>
    <w:p w:rsidR="00807C89" w:rsidRPr="00972950" w:rsidRDefault="00AF1F74" w:rsidP="00FB259F">
      <w:pPr>
        <w:suppressAutoHyphens/>
        <w:rPr>
          <w:rFonts w:ascii="Times New Roman" w:hAnsi="Times New Roman"/>
          <w:spacing w:val="-3"/>
          <w:sz w:val="22"/>
          <w:szCs w:val="22"/>
        </w:rPr>
      </w:pPr>
      <w:r w:rsidRPr="00972950">
        <w:rPr>
          <w:rFonts w:ascii="Times New Roman" w:hAnsi="Times New Roman"/>
          <w:spacing w:val="-3"/>
          <w:sz w:val="22"/>
          <w:szCs w:val="22"/>
        </w:rPr>
        <w:t xml:space="preserve">14.  </w:t>
      </w:r>
      <w:r w:rsidR="00807C89" w:rsidRPr="00972950">
        <w:rPr>
          <w:rFonts w:ascii="Times New Roman" w:hAnsi="Times New Roman"/>
          <w:b/>
          <w:spacing w:val="-3"/>
          <w:sz w:val="22"/>
          <w:szCs w:val="22"/>
        </w:rPr>
        <w:t>Estimated Cost Burden for Government</w:t>
      </w:r>
    </w:p>
    <w:p w:rsidR="00807C89" w:rsidRPr="00972950" w:rsidRDefault="00807C89" w:rsidP="00FB259F">
      <w:pPr>
        <w:suppressAutoHyphens/>
        <w:rPr>
          <w:rFonts w:ascii="Times New Roman" w:hAnsi="Times New Roman"/>
          <w:spacing w:val="-3"/>
          <w:sz w:val="22"/>
          <w:szCs w:val="22"/>
        </w:rPr>
      </w:pPr>
    </w:p>
    <w:p w:rsidR="00807C89" w:rsidRPr="00972950" w:rsidRDefault="00807C89" w:rsidP="00807C89">
      <w:pPr>
        <w:ind w:left="360" w:hanging="360"/>
        <w:rPr>
          <w:rFonts w:ascii="Times New Roman" w:hAnsi="Times New Roman"/>
          <w:sz w:val="22"/>
          <w:szCs w:val="22"/>
        </w:rPr>
      </w:pPr>
      <w:r w:rsidRPr="00972950">
        <w:rPr>
          <w:rFonts w:ascii="Times New Roman" w:hAnsi="Times New Roman"/>
          <w:sz w:val="22"/>
          <w:szCs w:val="22"/>
        </w:rPr>
        <w:t xml:space="preserve">(a)  </w:t>
      </w:r>
      <w:r w:rsidRPr="00972950">
        <w:rPr>
          <w:rFonts w:ascii="Times New Roman" w:hAnsi="Times New Roman"/>
          <w:sz w:val="22"/>
          <w:szCs w:val="22"/>
          <w:u w:val="single"/>
        </w:rPr>
        <w:t>Petitions for exemption based on “economic burden.”</w:t>
      </w:r>
      <w:r w:rsidRPr="00972950">
        <w:rPr>
          <w:rFonts w:ascii="Times New Roman" w:hAnsi="Times New Roman"/>
          <w:sz w:val="22"/>
          <w:szCs w:val="22"/>
        </w:rPr>
        <w:t xml:space="preserve">  </w:t>
      </w:r>
    </w:p>
    <w:p w:rsidR="001403C0" w:rsidRPr="00972950" w:rsidRDefault="001403C0" w:rsidP="001403C0">
      <w:pPr>
        <w:rPr>
          <w:rFonts w:ascii="Times New Roman" w:hAnsi="Times New Roman"/>
          <w:sz w:val="22"/>
          <w:szCs w:val="22"/>
        </w:rPr>
      </w:pPr>
    </w:p>
    <w:p w:rsidR="001403C0" w:rsidRPr="00972950" w:rsidRDefault="001403C0" w:rsidP="001403C0">
      <w:pPr>
        <w:rPr>
          <w:rFonts w:ascii="Times New Roman" w:hAnsi="Times New Roman"/>
          <w:sz w:val="22"/>
          <w:szCs w:val="22"/>
        </w:rPr>
      </w:pPr>
      <w:r w:rsidRPr="00972950">
        <w:rPr>
          <w:rFonts w:ascii="Times New Roman" w:hAnsi="Times New Roman"/>
          <w:sz w:val="22"/>
          <w:szCs w:val="22"/>
        </w:rPr>
        <w:t xml:space="preserve">The Commission estimates that VPPs will submit approximately 13 petitions for exemption from the video description rules on the basis of “economic burden” to the Commission annually, and the Commission estimates that a response will be filed for each.  </w:t>
      </w:r>
      <w:r w:rsidRPr="00972950">
        <w:rPr>
          <w:rFonts w:ascii="Times New Roman" w:hAnsi="Times New Roman"/>
          <w:spacing w:val="-3"/>
          <w:sz w:val="22"/>
          <w:szCs w:val="22"/>
        </w:rPr>
        <w:t>The Commission will use staff at the GS-14/Step 5 level ($</w:t>
      </w:r>
      <w:r w:rsidR="00AF06E2">
        <w:rPr>
          <w:rFonts w:ascii="Times New Roman" w:hAnsi="Times New Roman"/>
          <w:spacing w:val="-3"/>
          <w:sz w:val="22"/>
          <w:szCs w:val="22"/>
        </w:rPr>
        <w:t>62.23</w:t>
      </w:r>
      <w:r w:rsidRPr="00972950">
        <w:rPr>
          <w:rFonts w:ascii="Times New Roman" w:hAnsi="Times New Roman"/>
          <w:spacing w:val="-3"/>
          <w:sz w:val="22"/>
          <w:szCs w:val="22"/>
        </w:rPr>
        <w:t>/hour)</w:t>
      </w:r>
      <w:r w:rsidRPr="00972950">
        <w:rPr>
          <w:rFonts w:ascii="Times New Roman" w:hAnsi="Times New Roman"/>
          <w:sz w:val="22"/>
          <w:szCs w:val="22"/>
        </w:rPr>
        <w:t xml:space="preserve"> to review these petitions and the comments/responses.  The Commission estimates that its attorneys spend 10 hours to review each of these petitions and their associated records (</w:t>
      </w:r>
      <w:r w:rsidRPr="00972950">
        <w:rPr>
          <w:rFonts w:ascii="Times New Roman" w:hAnsi="Times New Roman"/>
          <w:i/>
          <w:sz w:val="22"/>
          <w:szCs w:val="22"/>
        </w:rPr>
        <w:t xml:space="preserve">i.e., </w:t>
      </w:r>
      <w:r w:rsidRPr="00972950">
        <w:rPr>
          <w:rFonts w:ascii="Times New Roman" w:hAnsi="Times New Roman"/>
          <w:sz w:val="22"/>
          <w:szCs w:val="22"/>
        </w:rPr>
        <w:t>including responses/opposition, replies, and any other filings associated with the petition):</w:t>
      </w:r>
    </w:p>
    <w:p w:rsidR="001403C0" w:rsidRPr="00972950" w:rsidRDefault="001403C0" w:rsidP="001403C0">
      <w:pPr>
        <w:ind w:left="720" w:hanging="720"/>
        <w:rPr>
          <w:rFonts w:ascii="Times New Roman" w:hAnsi="Times New Roman"/>
          <w:sz w:val="22"/>
          <w:szCs w:val="22"/>
        </w:rPr>
      </w:pPr>
    </w:p>
    <w:p w:rsidR="00FA4764" w:rsidRDefault="001403C0" w:rsidP="001403C0">
      <w:pPr>
        <w:tabs>
          <w:tab w:val="left" w:pos="1080"/>
        </w:tabs>
        <w:ind w:left="720" w:hanging="720"/>
        <w:rPr>
          <w:rFonts w:ascii="Times New Roman" w:hAnsi="Times New Roman"/>
          <w:spacing w:val="-3"/>
          <w:sz w:val="22"/>
          <w:szCs w:val="22"/>
        </w:rPr>
      </w:pPr>
      <w:r w:rsidRPr="00972950">
        <w:rPr>
          <w:rFonts w:ascii="Times New Roman" w:hAnsi="Times New Roman"/>
          <w:b/>
          <w:spacing w:val="-3"/>
          <w:sz w:val="22"/>
          <w:szCs w:val="22"/>
        </w:rPr>
        <w:t>Cost to Federal Government</w:t>
      </w:r>
      <w:r w:rsidR="00FA4764">
        <w:rPr>
          <w:rFonts w:ascii="Times New Roman" w:hAnsi="Times New Roman"/>
          <w:b/>
          <w:spacing w:val="-3"/>
          <w:sz w:val="22"/>
          <w:szCs w:val="22"/>
        </w:rPr>
        <w:t xml:space="preserve"> for Petitions for Exemption Based on Economic Burden</w:t>
      </w:r>
      <w:r w:rsidRPr="00972950">
        <w:rPr>
          <w:rFonts w:ascii="Times New Roman" w:hAnsi="Times New Roman"/>
          <w:b/>
          <w:spacing w:val="-3"/>
          <w:sz w:val="22"/>
          <w:szCs w:val="22"/>
        </w:rPr>
        <w:t>:</w:t>
      </w:r>
      <w:r w:rsidRPr="00972950">
        <w:rPr>
          <w:rFonts w:ascii="Times New Roman" w:hAnsi="Times New Roman"/>
          <w:spacing w:val="-3"/>
          <w:sz w:val="22"/>
          <w:szCs w:val="22"/>
        </w:rPr>
        <w:t xml:space="preserve">  </w:t>
      </w:r>
    </w:p>
    <w:p w:rsidR="001403C0" w:rsidRPr="00972950" w:rsidRDefault="001403C0" w:rsidP="001403C0">
      <w:pPr>
        <w:tabs>
          <w:tab w:val="left" w:pos="1080"/>
        </w:tabs>
        <w:ind w:left="720" w:hanging="720"/>
        <w:rPr>
          <w:rFonts w:ascii="Times New Roman" w:hAnsi="Times New Roman"/>
          <w:sz w:val="22"/>
          <w:szCs w:val="22"/>
        </w:rPr>
      </w:pPr>
      <w:r w:rsidRPr="00972950">
        <w:rPr>
          <w:rFonts w:ascii="Times New Roman" w:hAnsi="Times New Roman"/>
          <w:sz w:val="22"/>
          <w:szCs w:val="22"/>
        </w:rPr>
        <w:t>13 petitions x 10 hours x $</w:t>
      </w:r>
      <w:r w:rsidR="00AF06E2">
        <w:rPr>
          <w:rFonts w:ascii="Times New Roman" w:hAnsi="Times New Roman"/>
          <w:sz w:val="22"/>
          <w:szCs w:val="22"/>
        </w:rPr>
        <w:t>6</w:t>
      </w:r>
      <w:r w:rsidR="00F22F47">
        <w:rPr>
          <w:rFonts w:ascii="Times New Roman" w:hAnsi="Times New Roman"/>
          <w:sz w:val="22"/>
          <w:szCs w:val="22"/>
        </w:rPr>
        <w:t>3.64</w:t>
      </w:r>
      <w:r w:rsidRPr="00972950">
        <w:rPr>
          <w:rFonts w:ascii="Times New Roman" w:hAnsi="Times New Roman"/>
          <w:sz w:val="22"/>
          <w:szCs w:val="22"/>
        </w:rPr>
        <w:t xml:space="preserve">/hour = </w:t>
      </w:r>
      <w:r w:rsidRPr="00972950">
        <w:rPr>
          <w:rFonts w:ascii="Times New Roman" w:hAnsi="Times New Roman"/>
          <w:b/>
          <w:sz w:val="22"/>
          <w:szCs w:val="22"/>
        </w:rPr>
        <w:t>$</w:t>
      </w:r>
      <w:r w:rsidR="00AF06E2">
        <w:rPr>
          <w:rFonts w:ascii="Times New Roman" w:hAnsi="Times New Roman"/>
          <w:b/>
          <w:sz w:val="22"/>
          <w:szCs w:val="22"/>
        </w:rPr>
        <w:t>8,</w:t>
      </w:r>
      <w:r w:rsidR="00251103">
        <w:rPr>
          <w:rFonts w:ascii="Times New Roman" w:hAnsi="Times New Roman"/>
          <w:b/>
          <w:sz w:val="22"/>
          <w:szCs w:val="22"/>
        </w:rPr>
        <w:t>273.20</w:t>
      </w:r>
      <w:r w:rsidRPr="00972950">
        <w:rPr>
          <w:rFonts w:ascii="Times New Roman" w:hAnsi="Times New Roman"/>
          <w:sz w:val="22"/>
          <w:szCs w:val="22"/>
        </w:rPr>
        <w:t xml:space="preserve"> </w:t>
      </w:r>
    </w:p>
    <w:p w:rsidR="00BF04D7" w:rsidRPr="00972950" w:rsidRDefault="00BF04D7" w:rsidP="00BF04D7">
      <w:pPr>
        <w:rPr>
          <w:rFonts w:ascii="Times New Roman" w:hAnsi="Times New Roman"/>
          <w:sz w:val="22"/>
          <w:szCs w:val="22"/>
        </w:rPr>
      </w:pPr>
    </w:p>
    <w:p w:rsidR="00807C89" w:rsidRPr="00972950" w:rsidRDefault="00807C89" w:rsidP="00807C89">
      <w:pPr>
        <w:shd w:val="clear" w:color="auto" w:fill="FFFFFF"/>
        <w:suppressAutoHyphens/>
        <w:rPr>
          <w:rFonts w:ascii="Times New Roman" w:hAnsi="Times New Roman"/>
          <w:spacing w:val="-3"/>
          <w:sz w:val="22"/>
          <w:szCs w:val="22"/>
        </w:rPr>
      </w:pPr>
      <w:r w:rsidRPr="00972950">
        <w:rPr>
          <w:rFonts w:ascii="Times New Roman" w:hAnsi="Times New Roman"/>
          <w:sz w:val="22"/>
          <w:szCs w:val="22"/>
        </w:rPr>
        <w:t xml:space="preserve">(b) </w:t>
      </w:r>
      <w:r w:rsidR="001F4B73">
        <w:rPr>
          <w:rFonts w:ascii="Times New Roman" w:hAnsi="Times New Roman"/>
          <w:sz w:val="22"/>
          <w:szCs w:val="22"/>
          <w:u w:val="single"/>
        </w:rPr>
        <w:t>Non-form consumer c</w:t>
      </w:r>
      <w:r w:rsidR="001F4B73" w:rsidRPr="00972950">
        <w:rPr>
          <w:rFonts w:ascii="Times New Roman" w:hAnsi="Times New Roman"/>
          <w:sz w:val="22"/>
          <w:szCs w:val="22"/>
          <w:u w:val="single"/>
        </w:rPr>
        <w:t xml:space="preserve">omplaints </w:t>
      </w:r>
      <w:r w:rsidRPr="00972950">
        <w:rPr>
          <w:rFonts w:ascii="Times New Roman" w:hAnsi="Times New Roman"/>
          <w:sz w:val="22"/>
          <w:szCs w:val="22"/>
          <w:u w:val="single"/>
        </w:rPr>
        <w:t>alleging violations of the video description rules</w:t>
      </w:r>
      <w:r w:rsidRPr="00972950">
        <w:rPr>
          <w:rFonts w:ascii="Times New Roman" w:hAnsi="Times New Roman"/>
          <w:sz w:val="22"/>
          <w:szCs w:val="22"/>
        </w:rPr>
        <w:t>.</w:t>
      </w:r>
    </w:p>
    <w:p w:rsidR="00807C89" w:rsidRPr="00972950" w:rsidRDefault="00807C89" w:rsidP="00807C89">
      <w:pPr>
        <w:shd w:val="clear" w:color="auto" w:fill="FFFFFF"/>
        <w:suppressAutoHyphens/>
        <w:rPr>
          <w:rFonts w:ascii="Times New Roman" w:hAnsi="Times New Roman"/>
          <w:spacing w:val="-3"/>
          <w:sz w:val="22"/>
          <w:szCs w:val="22"/>
        </w:rPr>
      </w:pPr>
    </w:p>
    <w:p w:rsidR="00AF1F74" w:rsidRPr="00972950" w:rsidRDefault="00AF1F74" w:rsidP="00FB259F">
      <w:pPr>
        <w:suppressAutoHyphens/>
        <w:rPr>
          <w:rFonts w:ascii="Times New Roman" w:hAnsi="Times New Roman"/>
          <w:spacing w:val="-3"/>
          <w:sz w:val="22"/>
          <w:szCs w:val="22"/>
        </w:rPr>
      </w:pPr>
      <w:r w:rsidRPr="00972950">
        <w:rPr>
          <w:rFonts w:ascii="Times New Roman" w:hAnsi="Times New Roman"/>
          <w:spacing w:val="-3"/>
          <w:sz w:val="22"/>
          <w:szCs w:val="22"/>
        </w:rPr>
        <w:t>The Commission will use staff at the GS-</w:t>
      </w:r>
      <w:r w:rsidR="00E96331" w:rsidRPr="00972950">
        <w:rPr>
          <w:rFonts w:ascii="Times New Roman" w:hAnsi="Times New Roman"/>
          <w:spacing w:val="-3"/>
          <w:sz w:val="22"/>
          <w:szCs w:val="22"/>
        </w:rPr>
        <w:t>14</w:t>
      </w:r>
      <w:r w:rsidR="00B32407" w:rsidRPr="00972950">
        <w:rPr>
          <w:rFonts w:ascii="Times New Roman" w:hAnsi="Times New Roman"/>
          <w:spacing w:val="-3"/>
          <w:sz w:val="22"/>
          <w:szCs w:val="22"/>
        </w:rPr>
        <w:t>/Step 5</w:t>
      </w:r>
      <w:r w:rsidRPr="00972950">
        <w:rPr>
          <w:rFonts w:ascii="Times New Roman" w:hAnsi="Times New Roman"/>
          <w:spacing w:val="-3"/>
          <w:sz w:val="22"/>
          <w:szCs w:val="22"/>
        </w:rPr>
        <w:t xml:space="preserve"> level ($</w:t>
      </w:r>
      <w:r w:rsidR="00251103">
        <w:rPr>
          <w:rFonts w:ascii="Times New Roman" w:hAnsi="Times New Roman"/>
          <w:spacing w:val="-3"/>
          <w:sz w:val="22"/>
          <w:szCs w:val="22"/>
        </w:rPr>
        <w:t>63.64</w:t>
      </w:r>
      <w:r w:rsidR="00B32407" w:rsidRPr="00972950">
        <w:rPr>
          <w:rFonts w:ascii="Times New Roman" w:hAnsi="Times New Roman"/>
          <w:spacing w:val="-3"/>
          <w:sz w:val="22"/>
          <w:szCs w:val="22"/>
        </w:rPr>
        <w:t>/</w:t>
      </w:r>
      <w:r w:rsidRPr="00972950">
        <w:rPr>
          <w:rFonts w:ascii="Times New Roman" w:hAnsi="Times New Roman"/>
          <w:spacing w:val="-3"/>
          <w:sz w:val="22"/>
          <w:szCs w:val="22"/>
        </w:rPr>
        <w:t xml:space="preserve">hour) </w:t>
      </w:r>
      <w:r w:rsidR="00E96331" w:rsidRPr="00972950">
        <w:rPr>
          <w:rFonts w:ascii="Times New Roman" w:hAnsi="Times New Roman"/>
          <w:spacing w:val="-3"/>
          <w:sz w:val="22"/>
          <w:szCs w:val="22"/>
        </w:rPr>
        <w:t>to process these complaints</w:t>
      </w:r>
      <w:r w:rsidR="003B4D29" w:rsidRPr="00972950">
        <w:rPr>
          <w:rFonts w:ascii="Times New Roman" w:hAnsi="Times New Roman"/>
          <w:spacing w:val="-3"/>
          <w:sz w:val="22"/>
          <w:szCs w:val="22"/>
        </w:rPr>
        <w:t xml:space="preserve"> and responses</w:t>
      </w:r>
      <w:r w:rsidR="00E96331" w:rsidRPr="00972950">
        <w:rPr>
          <w:rFonts w:ascii="Times New Roman" w:hAnsi="Times New Roman"/>
          <w:spacing w:val="-3"/>
          <w:sz w:val="22"/>
          <w:szCs w:val="22"/>
        </w:rPr>
        <w:t xml:space="preserve">. </w:t>
      </w:r>
      <w:r w:rsidR="003B4D29" w:rsidRPr="00972950">
        <w:rPr>
          <w:rFonts w:ascii="Times New Roman" w:hAnsi="Times New Roman"/>
          <w:spacing w:val="-3"/>
          <w:sz w:val="22"/>
          <w:szCs w:val="22"/>
        </w:rPr>
        <w:t xml:space="preserve"> </w:t>
      </w:r>
      <w:r w:rsidR="00E96331" w:rsidRPr="00972950">
        <w:rPr>
          <w:rFonts w:ascii="Times New Roman" w:hAnsi="Times New Roman"/>
          <w:spacing w:val="-3"/>
          <w:sz w:val="22"/>
          <w:szCs w:val="22"/>
        </w:rPr>
        <w:t>Processing of each complaint</w:t>
      </w:r>
      <w:r w:rsidR="003B4D29" w:rsidRPr="00972950">
        <w:rPr>
          <w:rFonts w:ascii="Times New Roman" w:hAnsi="Times New Roman"/>
          <w:spacing w:val="-3"/>
          <w:sz w:val="22"/>
          <w:szCs w:val="22"/>
        </w:rPr>
        <w:t xml:space="preserve"> and associated response</w:t>
      </w:r>
      <w:r w:rsidR="00E96331" w:rsidRPr="00972950">
        <w:rPr>
          <w:rFonts w:ascii="Times New Roman" w:hAnsi="Times New Roman"/>
          <w:spacing w:val="-3"/>
          <w:sz w:val="22"/>
          <w:szCs w:val="22"/>
        </w:rPr>
        <w:t xml:space="preserve">, including intake, complaint service, and </w:t>
      </w:r>
      <w:r w:rsidR="00F858D6" w:rsidRPr="00972950">
        <w:rPr>
          <w:rFonts w:ascii="Times New Roman" w:hAnsi="Times New Roman"/>
          <w:spacing w:val="-3"/>
          <w:sz w:val="22"/>
          <w:szCs w:val="22"/>
        </w:rPr>
        <w:t>review</w:t>
      </w:r>
      <w:r w:rsidR="003B4D29" w:rsidRPr="00972950">
        <w:rPr>
          <w:rFonts w:ascii="Times New Roman" w:hAnsi="Times New Roman"/>
          <w:spacing w:val="-3"/>
          <w:sz w:val="22"/>
          <w:szCs w:val="22"/>
        </w:rPr>
        <w:t>,</w:t>
      </w:r>
      <w:r w:rsidR="00E96331" w:rsidRPr="00972950">
        <w:rPr>
          <w:rFonts w:ascii="Times New Roman" w:hAnsi="Times New Roman"/>
          <w:spacing w:val="-3"/>
          <w:sz w:val="22"/>
          <w:szCs w:val="22"/>
        </w:rPr>
        <w:t xml:space="preserve"> is estimated at 3 hours per complaint.</w:t>
      </w:r>
    </w:p>
    <w:p w:rsidR="00AF1F74" w:rsidRPr="00972950" w:rsidRDefault="00AF1F74" w:rsidP="00FB259F">
      <w:pPr>
        <w:suppressAutoHyphens/>
        <w:rPr>
          <w:rFonts w:ascii="Times New Roman" w:hAnsi="Times New Roman"/>
          <w:spacing w:val="-3"/>
          <w:sz w:val="22"/>
          <w:szCs w:val="22"/>
        </w:rPr>
      </w:pPr>
      <w:r w:rsidRPr="00972950">
        <w:rPr>
          <w:rFonts w:ascii="Times New Roman" w:hAnsi="Times New Roman"/>
          <w:spacing w:val="-3"/>
          <w:sz w:val="22"/>
          <w:szCs w:val="22"/>
        </w:rPr>
        <w:t xml:space="preserve"> </w:t>
      </w:r>
    </w:p>
    <w:p w:rsidR="00FA4764" w:rsidRDefault="0029779F" w:rsidP="00B8143C">
      <w:pPr>
        <w:tabs>
          <w:tab w:val="left" w:pos="-1440"/>
          <w:tab w:val="left" w:pos="-720"/>
          <w:tab w:val="left" w:pos="360"/>
          <w:tab w:val="left" w:pos="720"/>
          <w:tab w:val="left" w:pos="1440"/>
          <w:tab w:val="left" w:pos="2340"/>
          <w:tab w:val="left" w:pos="2880"/>
        </w:tabs>
        <w:suppressAutoHyphens/>
        <w:ind w:left="360" w:hanging="360"/>
        <w:rPr>
          <w:rFonts w:ascii="Times New Roman" w:hAnsi="Times New Roman"/>
          <w:spacing w:val="-3"/>
          <w:sz w:val="22"/>
          <w:szCs w:val="22"/>
        </w:rPr>
      </w:pPr>
      <w:r w:rsidRPr="00972950">
        <w:rPr>
          <w:rFonts w:ascii="Times New Roman" w:hAnsi="Times New Roman"/>
          <w:b/>
          <w:spacing w:val="-3"/>
          <w:sz w:val="22"/>
          <w:szCs w:val="22"/>
        </w:rPr>
        <w:t>Cost to Federal Government</w:t>
      </w:r>
      <w:r w:rsidR="00FA4764">
        <w:rPr>
          <w:rFonts w:ascii="Times New Roman" w:hAnsi="Times New Roman"/>
          <w:b/>
          <w:spacing w:val="-3"/>
          <w:sz w:val="22"/>
          <w:szCs w:val="22"/>
        </w:rPr>
        <w:t xml:space="preserve"> for Complaints Alleging Violations of the Video Description Rules</w:t>
      </w:r>
      <w:r w:rsidRPr="00972950">
        <w:rPr>
          <w:rFonts w:ascii="Times New Roman" w:hAnsi="Times New Roman"/>
          <w:b/>
          <w:spacing w:val="-3"/>
          <w:sz w:val="22"/>
          <w:szCs w:val="22"/>
        </w:rPr>
        <w:t>:</w:t>
      </w:r>
      <w:r w:rsidRPr="00972950">
        <w:rPr>
          <w:rFonts w:ascii="Times New Roman" w:hAnsi="Times New Roman"/>
          <w:spacing w:val="-3"/>
          <w:sz w:val="22"/>
          <w:szCs w:val="22"/>
        </w:rPr>
        <w:t xml:space="preserve"> </w:t>
      </w:r>
      <w:r w:rsidR="006D730F" w:rsidRPr="00972950">
        <w:rPr>
          <w:rFonts w:ascii="Times New Roman" w:hAnsi="Times New Roman"/>
          <w:spacing w:val="-3"/>
          <w:sz w:val="22"/>
          <w:szCs w:val="22"/>
        </w:rPr>
        <w:t xml:space="preserve"> </w:t>
      </w:r>
    </w:p>
    <w:p w:rsidR="008535B3" w:rsidRPr="00972950" w:rsidRDefault="00B444C3" w:rsidP="00B8143C">
      <w:pPr>
        <w:tabs>
          <w:tab w:val="left" w:pos="-1440"/>
          <w:tab w:val="left" w:pos="-720"/>
          <w:tab w:val="left" w:pos="360"/>
          <w:tab w:val="left" w:pos="720"/>
          <w:tab w:val="left" w:pos="1440"/>
          <w:tab w:val="left" w:pos="2340"/>
          <w:tab w:val="left" w:pos="2880"/>
        </w:tabs>
        <w:suppressAutoHyphens/>
        <w:ind w:left="360" w:hanging="360"/>
        <w:rPr>
          <w:rFonts w:ascii="Times New Roman" w:hAnsi="Times New Roman"/>
          <w:b/>
          <w:spacing w:val="-3"/>
          <w:sz w:val="22"/>
          <w:szCs w:val="22"/>
        </w:rPr>
      </w:pPr>
      <w:r>
        <w:rPr>
          <w:rFonts w:ascii="Times New Roman" w:hAnsi="Times New Roman"/>
          <w:spacing w:val="-3"/>
          <w:sz w:val="22"/>
          <w:szCs w:val="22"/>
        </w:rPr>
        <w:t>12</w:t>
      </w:r>
      <w:r w:rsidRPr="00972950">
        <w:rPr>
          <w:rFonts w:ascii="Times New Roman" w:hAnsi="Times New Roman"/>
          <w:spacing w:val="-3"/>
          <w:sz w:val="22"/>
          <w:szCs w:val="22"/>
        </w:rPr>
        <w:t xml:space="preserve"> </w:t>
      </w:r>
      <w:r w:rsidR="00AF1F74" w:rsidRPr="00972950">
        <w:rPr>
          <w:rFonts w:ascii="Times New Roman" w:hAnsi="Times New Roman"/>
          <w:spacing w:val="-3"/>
          <w:sz w:val="22"/>
          <w:szCs w:val="22"/>
        </w:rPr>
        <w:t>complaints x $</w:t>
      </w:r>
      <w:r w:rsidR="00AF06E2">
        <w:rPr>
          <w:rFonts w:ascii="Times New Roman" w:hAnsi="Times New Roman"/>
          <w:spacing w:val="-3"/>
          <w:sz w:val="22"/>
          <w:szCs w:val="22"/>
        </w:rPr>
        <w:t>6</w:t>
      </w:r>
      <w:r w:rsidR="00F22F47">
        <w:rPr>
          <w:rFonts w:ascii="Times New Roman" w:hAnsi="Times New Roman"/>
          <w:spacing w:val="-3"/>
          <w:sz w:val="22"/>
          <w:szCs w:val="22"/>
        </w:rPr>
        <w:t>3.64</w:t>
      </w:r>
      <w:r w:rsidR="00AF1F74" w:rsidRPr="00972950">
        <w:rPr>
          <w:rFonts w:ascii="Times New Roman" w:hAnsi="Times New Roman"/>
          <w:spacing w:val="-3"/>
          <w:sz w:val="22"/>
          <w:szCs w:val="22"/>
        </w:rPr>
        <w:t xml:space="preserve">/hour x </w:t>
      </w:r>
      <w:r w:rsidR="00AC61DC" w:rsidRPr="00972950">
        <w:rPr>
          <w:rFonts w:ascii="Times New Roman" w:hAnsi="Times New Roman"/>
          <w:spacing w:val="-3"/>
          <w:sz w:val="22"/>
          <w:szCs w:val="22"/>
        </w:rPr>
        <w:t>3</w:t>
      </w:r>
      <w:r w:rsidR="00AF1F74" w:rsidRPr="00972950">
        <w:rPr>
          <w:rFonts w:ascii="Times New Roman" w:hAnsi="Times New Roman"/>
          <w:spacing w:val="-3"/>
          <w:sz w:val="22"/>
          <w:szCs w:val="22"/>
        </w:rPr>
        <w:t xml:space="preserve"> hour</w:t>
      </w:r>
      <w:r w:rsidR="00AC61DC" w:rsidRPr="00972950">
        <w:rPr>
          <w:rFonts w:ascii="Times New Roman" w:hAnsi="Times New Roman"/>
          <w:spacing w:val="-3"/>
          <w:sz w:val="22"/>
          <w:szCs w:val="22"/>
        </w:rPr>
        <w:t>s</w:t>
      </w:r>
      <w:r w:rsidR="008A1EDF" w:rsidRPr="00972950">
        <w:rPr>
          <w:rFonts w:ascii="Times New Roman" w:hAnsi="Times New Roman"/>
          <w:spacing w:val="-3"/>
          <w:sz w:val="22"/>
          <w:szCs w:val="22"/>
        </w:rPr>
        <w:t>/complaint</w:t>
      </w:r>
      <w:r w:rsidR="00B8143C" w:rsidRPr="00972950">
        <w:rPr>
          <w:rFonts w:ascii="Times New Roman" w:hAnsi="Times New Roman"/>
          <w:spacing w:val="-3"/>
          <w:sz w:val="22"/>
          <w:szCs w:val="22"/>
        </w:rPr>
        <w:t xml:space="preserve"> = </w:t>
      </w:r>
      <w:r w:rsidR="00AF1F74" w:rsidRPr="00972950">
        <w:rPr>
          <w:rFonts w:ascii="Times New Roman" w:hAnsi="Times New Roman"/>
          <w:spacing w:val="-3"/>
          <w:sz w:val="22"/>
          <w:szCs w:val="22"/>
        </w:rPr>
        <w:t>$</w:t>
      </w:r>
      <w:r>
        <w:rPr>
          <w:rFonts w:ascii="Times New Roman" w:hAnsi="Times New Roman"/>
          <w:b/>
          <w:spacing w:val="-3"/>
          <w:sz w:val="22"/>
          <w:szCs w:val="22"/>
        </w:rPr>
        <w:t xml:space="preserve"> </w:t>
      </w:r>
      <w:r w:rsidR="00AF06E2">
        <w:rPr>
          <w:rFonts w:ascii="Times New Roman" w:hAnsi="Times New Roman"/>
          <w:b/>
          <w:spacing w:val="-3"/>
          <w:sz w:val="22"/>
          <w:szCs w:val="22"/>
        </w:rPr>
        <w:t>2,2</w:t>
      </w:r>
      <w:r w:rsidR="00850599">
        <w:rPr>
          <w:rFonts w:ascii="Times New Roman" w:hAnsi="Times New Roman"/>
          <w:b/>
          <w:spacing w:val="-3"/>
          <w:sz w:val="22"/>
          <w:szCs w:val="22"/>
        </w:rPr>
        <w:t>91.04</w:t>
      </w:r>
    </w:p>
    <w:p w:rsidR="0060735A" w:rsidRPr="00972950" w:rsidRDefault="0060735A" w:rsidP="00B8143C">
      <w:pPr>
        <w:tabs>
          <w:tab w:val="left" w:pos="-1440"/>
          <w:tab w:val="left" w:pos="-720"/>
          <w:tab w:val="left" w:pos="360"/>
          <w:tab w:val="left" w:pos="720"/>
          <w:tab w:val="left" w:pos="1440"/>
          <w:tab w:val="left" w:pos="2340"/>
          <w:tab w:val="left" w:pos="2880"/>
        </w:tabs>
        <w:suppressAutoHyphens/>
        <w:ind w:left="360" w:hanging="360"/>
        <w:rPr>
          <w:rFonts w:ascii="Times New Roman" w:hAnsi="Times New Roman"/>
          <w:spacing w:val="-3"/>
          <w:sz w:val="22"/>
          <w:szCs w:val="22"/>
        </w:rPr>
      </w:pPr>
      <w:r w:rsidRPr="00972950">
        <w:rPr>
          <w:rFonts w:ascii="Times New Roman" w:hAnsi="Times New Roman"/>
          <w:b/>
          <w:spacing w:val="-3"/>
          <w:sz w:val="22"/>
          <w:szCs w:val="22"/>
        </w:rPr>
        <w:tab/>
      </w:r>
      <w:r w:rsidRPr="00972950">
        <w:rPr>
          <w:rFonts w:ascii="Times New Roman" w:hAnsi="Times New Roman"/>
          <w:b/>
          <w:spacing w:val="-3"/>
          <w:sz w:val="22"/>
          <w:szCs w:val="22"/>
        </w:rPr>
        <w:tab/>
      </w:r>
      <w:r w:rsidRPr="00972950">
        <w:rPr>
          <w:rFonts w:ascii="Times New Roman" w:hAnsi="Times New Roman"/>
          <w:b/>
          <w:spacing w:val="-3"/>
          <w:sz w:val="22"/>
          <w:szCs w:val="22"/>
        </w:rPr>
        <w:tab/>
      </w:r>
      <w:r w:rsidRPr="00972950">
        <w:rPr>
          <w:rFonts w:ascii="Times New Roman" w:hAnsi="Times New Roman"/>
          <w:b/>
          <w:spacing w:val="-3"/>
          <w:sz w:val="22"/>
          <w:szCs w:val="22"/>
        </w:rPr>
        <w:tab/>
      </w:r>
      <w:r w:rsidRPr="00972950">
        <w:rPr>
          <w:rFonts w:ascii="Times New Roman" w:hAnsi="Times New Roman"/>
          <w:b/>
          <w:spacing w:val="-3"/>
          <w:sz w:val="22"/>
          <w:szCs w:val="22"/>
        </w:rPr>
        <w:tab/>
      </w:r>
      <w:r w:rsidRPr="00972950">
        <w:rPr>
          <w:rFonts w:ascii="Times New Roman" w:hAnsi="Times New Roman"/>
          <w:b/>
          <w:spacing w:val="-3"/>
          <w:sz w:val="22"/>
          <w:szCs w:val="22"/>
        </w:rPr>
        <w:tab/>
      </w:r>
      <w:r w:rsidRPr="00972950">
        <w:rPr>
          <w:rFonts w:ascii="Times New Roman" w:hAnsi="Times New Roman"/>
          <w:b/>
          <w:spacing w:val="-3"/>
          <w:sz w:val="22"/>
          <w:szCs w:val="22"/>
        </w:rPr>
        <w:tab/>
      </w:r>
      <w:r w:rsidRPr="00972950">
        <w:rPr>
          <w:rFonts w:ascii="Times New Roman" w:hAnsi="Times New Roman"/>
          <w:b/>
          <w:spacing w:val="-3"/>
          <w:sz w:val="22"/>
          <w:szCs w:val="22"/>
        </w:rPr>
        <w:tab/>
        <w:t xml:space="preserve">                            </w:t>
      </w:r>
    </w:p>
    <w:p w:rsidR="00FA4764" w:rsidRPr="00AF06E2" w:rsidRDefault="00FA4764" w:rsidP="00AF06E2">
      <w:pPr>
        <w:tabs>
          <w:tab w:val="left" w:pos="1080"/>
        </w:tabs>
        <w:ind w:left="720" w:hanging="720"/>
        <w:rPr>
          <w:rFonts w:ascii="Times New Roman" w:hAnsi="Times New Roman"/>
          <w:b/>
          <w:spacing w:val="-3"/>
          <w:sz w:val="22"/>
          <w:szCs w:val="22"/>
        </w:rPr>
      </w:pPr>
      <w:r w:rsidRPr="00FA4764">
        <w:rPr>
          <w:rFonts w:ascii="Times New Roman" w:hAnsi="Times New Roman"/>
          <w:b/>
          <w:spacing w:val="-3"/>
          <w:sz w:val="22"/>
          <w:szCs w:val="22"/>
        </w:rPr>
        <w:t>Total Cost to the Federal Government:</w:t>
      </w:r>
      <w:r>
        <w:rPr>
          <w:rFonts w:ascii="Times New Roman" w:hAnsi="Times New Roman"/>
          <w:spacing w:val="-3"/>
          <w:sz w:val="22"/>
          <w:szCs w:val="22"/>
        </w:rPr>
        <w:t xml:space="preserve">  </w:t>
      </w:r>
      <w:r w:rsidRPr="00972950">
        <w:rPr>
          <w:rFonts w:ascii="Times New Roman" w:hAnsi="Times New Roman"/>
          <w:b/>
          <w:sz w:val="22"/>
          <w:szCs w:val="22"/>
        </w:rPr>
        <w:t>$</w:t>
      </w:r>
      <w:r w:rsidR="00AF06E2">
        <w:rPr>
          <w:rFonts w:ascii="Times New Roman" w:hAnsi="Times New Roman"/>
          <w:b/>
          <w:sz w:val="22"/>
          <w:szCs w:val="22"/>
        </w:rPr>
        <w:t>8,</w:t>
      </w:r>
      <w:r w:rsidR="00251103">
        <w:rPr>
          <w:rFonts w:ascii="Times New Roman" w:hAnsi="Times New Roman"/>
          <w:b/>
          <w:sz w:val="22"/>
          <w:szCs w:val="22"/>
        </w:rPr>
        <w:t>273.20</w:t>
      </w:r>
      <w:r w:rsidRPr="00972950">
        <w:rPr>
          <w:rFonts w:ascii="Times New Roman" w:hAnsi="Times New Roman"/>
          <w:sz w:val="22"/>
          <w:szCs w:val="22"/>
        </w:rPr>
        <w:t xml:space="preserve"> </w:t>
      </w:r>
      <w:r>
        <w:rPr>
          <w:rFonts w:ascii="Times New Roman" w:hAnsi="Times New Roman"/>
          <w:sz w:val="22"/>
          <w:szCs w:val="22"/>
        </w:rPr>
        <w:t xml:space="preserve">+ </w:t>
      </w:r>
      <w:r w:rsidRPr="00972950">
        <w:rPr>
          <w:rFonts w:ascii="Times New Roman" w:hAnsi="Times New Roman"/>
          <w:spacing w:val="-3"/>
          <w:sz w:val="22"/>
          <w:szCs w:val="22"/>
        </w:rPr>
        <w:t>$</w:t>
      </w:r>
      <w:r w:rsidR="00AF06E2">
        <w:rPr>
          <w:rFonts w:ascii="Times New Roman" w:hAnsi="Times New Roman"/>
          <w:b/>
          <w:spacing w:val="-3"/>
          <w:sz w:val="22"/>
          <w:szCs w:val="22"/>
        </w:rPr>
        <w:t>2,</w:t>
      </w:r>
      <w:r w:rsidR="00850599">
        <w:rPr>
          <w:rFonts w:ascii="Times New Roman" w:hAnsi="Times New Roman"/>
          <w:b/>
          <w:spacing w:val="-3"/>
          <w:sz w:val="22"/>
          <w:szCs w:val="22"/>
        </w:rPr>
        <w:t>291.04</w:t>
      </w:r>
      <w:r w:rsidR="00B444C3">
        <w:rPr>
          <w:rFonts w:ascii="Times New Roman" w:hAnsi="Times New Roman"/>
          <w:b/>
          <w:spacing w:val="-3"/>
          <w:sz w:val="22"/>
          <w:szCs w:val="22"/>
        </w:rPr>
        <w:t xml:space="preserve"> </w:t>
      </w:r>
      <w:r>
        <w:rPr>
          <w:rFonts w:ascii="Times New Roman" w:hAnsi="Times New Roman"/>
          <w:b/>
          <w:spacing w:val="-3"/>
          <w:sz w:val="22"/>
          <w:szCs w:val="22"/>
        </w:rPr>
        <w:t xml:space="preserve">= </w:t>
      </w:r>
      <w:r w:rsidR="006F109F">
        <w:rPr>
          <w:rFonts w:ascii="Times New Roman" w:hAnsi="Times New Roman"/>
          <w:b/>
          <w:spacing w:val="-3"/>
          <w:sz w:val="22"/>
          <w:szCs w:val="22"/>
        </w:rPr>
        <w:t>$</w:t>
      </w:r>
      <w:r w:rsidR="00850599">
        <w:rPr>
          <w:rFonts w:ascii="Times New Roman" w:hAnsi="Times New Roman"/>
          <w:b/>
          <w:spacing w:val="-3"/>
          <w:sz w:val="22"/>
          <w:szCs w:val="22"/>
        </w:rPr>
        <w:t>10,564.24</w:t>
      </w:r>
    </w:p>
    <w:p w:rsidR="00FA4764" w:rsidRDefault="00FA4764" w:rsidP="00375A97">
      <w:pPr>
        <w:rPr>
          <w:rFonts w:ascii="Times New Roman" w:hAnsi="Times New Roman"/>
          <w:spacing w:val="-3"/>
          <w:sz w:val="22"/>
          <w:szCs w:val="22"/>
        </w:rPr>
      </w:pPr>
    </w:p>
    <w:p w:rsidR="00E3331B" w:rsidRPr="0003757F" w:rsidRDefault="00AF1F74" w:rsidP="00375A97">
      <w:pPr>
        <w:rPr>
          <w:rFonts w:ascii="Times New Roman" w:hAnsi="Times New Roman"/>
          <w:sz w:val="22"/>
          <w:szCs w:val="22"/>
        </w:rPr>
      </w:pPr>
      <w:r w:rsidRPr="00972950">
        <w:rPr>
          <w:rFonts w:ascii="Times New Roman" w:hAnsi="Times New Roman"/>
          <w:spacing w:val="-3"/>
          <w:sz w:val="22"/>
          <w:szCs w:val="22"/>
        </w:rPr>
        <w:t xml:space="preserve">15.  </w:t>
      </w:r>
      <w:r w:rsidR="000A14D6" w:rsidRPr="0003757F">
        <w:rPr>
          <w:rFonts w:ascii="Times New Roman" w:hAnsi="Times New Roman"/>
          <w:sz w:val="22"/>
          <w:szCs w:val="22"/>
        </w:rPr>
        <w:t>There are no program changes</w:t>
      </w:r>
      <w:r w:rsidR="003A282D">
        <w:rPr>
          <w:rFonts w:ascii="Times New Roman" w:hAnsi="Times New Roman"/>
          <w:sz w:val="22"/>
          <w:szCs w:val="22"/>
        </w:rPr>
        <w:t xml:space="preserve"> </w:t>
      </w:r>
      <w:r w:rsidR="00F22F47">
        <w:rPr>
          <w:rFonts w:ascii="Times New Roman" w:hAnsi="Times New Roman"/>
          <w:sz w:val="22"/>
          <w:szCs w:val="22"/>
        </w:rPr>
        <w:t xml:space="preserve">or adjustments </w:t>
      </w:r>
      <w:r w:rsidR="003A282D">
        <w:rPr>
          <w:rFonts w:ascii="Times New Roman" w:hAnsi="Times New Roman"/>
          <w:sz w:val="22"/>
          <w:szCs w:val="22"/>
        </w:rPr>
        <w:t xml:space="preserve">to this collection.  </w:t>
      </w:r>
    </w:p>
    <w:p w:rsidR="00D001AC" w:rsidRPr="00972950" w:rsidRDefault="00D001AC" w:rsidP="009B46B9">
      <w:pPr>
        <w:rPr>
          <w:rFonts w:ascii="Times New Roman" w:hAnsi="Times New Roman"/>
          <w:sz w:val="22"/>
          <w:szCs w:val="22"/>
        </w:rPr>
      </w:pPr>
    </w:p>
    <w:p w:rsidR="00AF1F74" w:rsidRPr="00972950" w:rsidRDefault="00AF1F74" w:rsidP="00FB259F">
      <w:pPr>
        <w:tabs>
          <w:tab w:val="left" w:pos="-1440"/>
          <w:tab w:val="left" w:pos="-720"/>
          <w:tab w:val="left" w:pos="0"/>
          <w:tab w:val="left" w:pos="720"/>
          <w:tab w:val="left" w:pos="1440"/>
          <w:tab w:val="left" w:pos="2340"/>
          <w:tab w:val="left" w:pos="2880"/>
        </w:tabs>
        <w:suppressAutoHyphens/>
        <w:rPr>
          <w:rFonts w:ascii="Times New Roman" w:hAnsi="Times New Roman"/>
          <w:spacing w:val="-3"/>
          <w:sz w:val="22"/>
          <w:szCs w:val="22"/>
        </w:rPr>
      </w:pPr>
      <w:r w:rsidRPr="00972950">
        <w:rPr>
          <w:rFonts w:ascii="Times New Roman" w:hAnsi="Times New Roman"/>
          <w:spacing w:val="-3"/>
          <w:sz w:val="22"/>
          <w:szCs w:val="22"/>
        </w:rPr>
        <w:t xml:space="preserve">16.  The </w:t>
      </w:r>
      <w:r w:rsidR="00B43AF3" w:rsidRPr="00972950">
        <w:rPr>
          <w:rFonts w:ascii="Times New Roman" w:hAnsi="Times New Roman"/>
          <w:spacing w:val="-3"/>
          <w:sz w:val="22"/>
          <w:szCs w:val="22"/>
        </w:rPr>
        <w:t xml:space="preserve">Commission does not intend to publish </w:t>
      </w:r>
      <w:r w:rsidR="00DB3553" w:rsidRPr="00972950">
        <w:rPr>
          <w:rFonts w:ascii="Times New Roman" w:hAnsi="Times New Roman"/>
          <w:spacing w:val="-3"/>
          <w:sz w:val="22"/>
          <w:szCs w:val="22"/>
        </w:rPr>
        <w:t>th</w:t>
      </w:r>
      <w:r w:rsidR="008A1EDF" w:rsidRPr="00972950">
        <w:rPr>
          <w:rFonts w:ascii="Times New Roman" w:hAnsi="Times New Roman"/>
          <w:spacing w:val="-3"/>
          <w:sz w:val="22"/>
          <w:szCs w:val="22"/>
        </w:rPr>
        <w:t>e results of these collections of information</w:t>
      </w:r>
      <w:r w:rsidRPr="00972950">
        <w:rPr>
          <w:rFonts w:ascii="Times New Roman" w:hAnsi="Times New Roman"/>
          <w:spacing w:val="-3"/>
          <w:sz w:val="22"/>
          <w:szCs w:val="22"/>
        </w:rPr>
        <w:t xml:space="preserve">.  </w:t>
      </w:r>
    </w:p>
    <w:p w:rsidR="00AF1F74" w:rsidRPr="00972950" w:rsidRDefault="00AF1F74" w:rsidP="00FB259F">
      <w:pPr>
        <w:tabs>
          <w:tab w:val="left" w:pos="-1440"/>
          <w:tab w:val="left" w:pos="-720"/>
          <w:tab w:val="left" w:pos="0"/>
          <w:tab w:val="left" w:pos="720"/>
          <w:tab w:val="left" w:pos="1440"/>
          <w:tab w:val="left" w:pos="2340"/>
          <w:tab w:val="left" w:pos="2880"/>
        </w:tabs>
        <w:suppressAutoHyphens/>
        <w:rPr>
          <w:rFonts w:ascii="Times New Roman" w:hAnsi="Times New Roman"/>
          <w:spacing w:val="-3"/>
          <w:sz w:val="22"/>
          <w:szCs w:val="22"/>
        </w:rPr>
      </w:pPr>
    </w:p>
    <w:p w:rsidR="00AF1F74" w:rsidRPr="00972950" w:rsidRDefault="00AF1F74" w:rsidP="00FB259F">
      <w:pPr>
        <w:tabs>
          <w:tab w:val="left" w:pos="-1440"/>
          <w:tab w:val="left" w:pos="-720"/>
          <w:tab w:val="left" w:pos="0"/>
          <w:tab w:val="left" w:pos="720"/>
          <w:tab w:val="left" w:pos="1440"/>
          <w:tab w:val="left" w:pos="2340"/>
          <w:tab w:val="left" w:pos="2880"/>
        </w:tabs>
        <w:suppressAutoHyphens/>
        <w:rPr>
          <w:rFonts w:ascii="Times New Roman" w:hAnsi="Times New Roman"/>
          <w:spacing w:val="-3"/>
          <w:sz w:val="22"/>
          <w:szCs w:val="22"/>
        </w:rPr>
      </w:pPr>
      <w:r w:rsidRPr="00972950">
        <w:rPr>
          <w:rFonts w:ascii="Times New Roman" w:hAnsi="Times New Roman"/>
          <w:spacing w:val="-3"/>
          <w:sz w:val="22"/>
          <w:szCs w:val="22"/>
        </w:rPr>
        <w:t xml:space="preserve">17.  </w:t>
      </w:r>
      <w:r w:rsidR="00AD51B6" w:rsidRPr="00972950">
        <w:rPr>
          <w:rFonts w:ascii="Times New Roman" w:hAnsi="Times New Roman"/>
          <w:sz w:val="22"/>
          <w:szCs w:val="22"/>
          <w:shd w:val="clear" w:color="auto" w:fill="FFFFFF"/>
        </w:rPr>
        <w:t xml:space="preserve">The Commission </w:t>
      </w:r>
      <w:r w:rsidR="008A1EDF" w:rsidRPr="00972950">
        <w:rPr>
          <w:rFonts w:ascii="Times New Roman" w:hAnsi="Times New Roman"/>
          <w:sz w:val="22"/>
          <w:szCs w:val="22"/>
          <w:shd w:val="clear" w:color="auto" w:fill="FFFFFF"/>
        </w:rPr>
        <w:t>is not</w:t>
      </w:r>
      <w:r w:rsidR="00AD51B6" w:rsidRPr="00972950">
        <w:rPr>
          <w:rFonts w:ascii="Times New Roman" w:hAnsi="Times New Roman"/>
          <w:sz w:val="22"/>
          <w:szCs w:val="22"/>
          <w:shd w:val="clear" w:color="auto" w:fill="FFFFFF"/>
        </w:rPr>
        <w:t xml:space="preserve"> seek</w:t>
      </w:r>
      <w:r w:rsidR="008A1EDF" w:rsidRPr="00972950">
        <w:rPr>
          <w:rFonts w:ascii="Times New Roman" w:hAnsi="Times New Roman"/>
          <w:sz w:val="22"/>
          <w:szCs w:val="22"/>
          <w:shd w:val="clear" w:color="auto" w:fill="FFFFFF"/>
        </w:rPr>
        <w:t>ing</w:t>
      </w:r>
      <w:r w:rsidR="00AD51B6" w:rsidRPr="00972950">
        <w:rPr>
          <w:rFonts w:ascii="Times New Roman" w:hAnsi="Times New Roman"/>
          <w:sz w:val="22"/>
          <w:szCs w:val="22"/>
          <w:shd w:val="clear" w:color="auto" w:fill="FFFFFF"/>
        </w:rPr>
        <w:t xml:space="preserve"> approval not to display the expiration date for OMB approval of th</w:t>
      </w:r>
      <w:r w:rsidR="008A1EDF" w:rsidRPr="00972950">
        <w:rPr>
          <w:rFonts w:ascii="Times New Roman" w:hAnsi="Times New Roman"/>
          <w:sz w:val="22"/>
          <w:szCs w:val="22"/>
          <w:shd w:val="clear" w:color="auto" w:fill="FFFFFF"/>
        </w:rPr>
        <w:t>ese collections of</w:t>
      </w:r>
      <w:r w:rsidR="00AD51B6" w:rsidRPr="00972950">
        <w:rPr>
          <w:rFonts w:ascii="Times New Roman" w:hAnsi="Times New Roman"/>
          <w:sz w:val="22"/>
          <w:szCs w:val="22"/>
          <w:shd w:val="clear" w:color="auto" w:fill="FFFFFF"/>
        </w:rPr>
        <w:t xml:space="preserve"> information.</w:t>
      </w:r>
    </w:p>
    <w:p w:rsidR="00AF1F74" w:rsidRPr="00972950" w:rsidRDefault="00AF1F74" w:rsidP="00FB259F">
      <w:pPr>
        <w:tabs>
          <w:tab w:val="left" w:pos="-1440"/>
          <w:tab w:val="left" w:pos="-720"/>
          <w:tab w:val="left" w:pos="0"/>
          <w:tab w:val="left" w:pos="720"/>
          <w:tab w:val="left" w:pos="1440"/>
          <w:tab w:val="left" w:pos="2340"/>
          <w:tab w:val="left" w:pos="2880"/>
        </w:tabs>
        <w:suppressAutoHyphens/>
        <w:rPr>
          <w:rFonts w:ascii="Times New Roman" w:hAnsi="Times New Roman"/>
          <w:spacing w:val="-3"/>
          <w:sz w:val="22"/>
          <w:szCs w:val="22"/>
        </w:rPr>
      </w:pPr>
    </w:p>
    <w:p w:rsidR="00AF1F74" w:rsidRPr="005F19CD" w:rsidRDefault="003636FC" w:rsidP="00893A2E">
      <w:pPr>
        <w:shd w:val="clear" w:color="auto" w:fill="FFFFFF"/>
        <w:tabs>
          <w:tab w:val="left" w:pos="-1440"/>
          <w:tab w:val="left" w:pos="-720"/>
          <w:tab w:val="left" w:pos="0"/>
          <w:tab w:val="left" w:pos="720"/>
          <w:tab w:val="left" w:pos="1440"/>
          <w:tab w:val="left" w:pos="2340"/>
          <w:tab w:val="left" w:pos="2880"/>
        </w:tabs>
        <w:suppressAutoHyphens/>
        <w:rPr>
          <w:rFonts w:ascii="Times New Roman" w:hAnsi="Times New Roman"/>
          <w:spacing w:val="-3"/>
          <w:sz w:val="22"/>
          <w:szCs w:val="22"/>
        </w:rPr>
      </w:pPr>
      <w:r w:rsidRPr="00972950">
        <w:rPr>
          <w:rFonts w:ascii="Times New Roman" w:hAnsi="Times New Roman"/>
          <w:spacing w:val="-3"/>
          <w:sz w:val="22"/>
          <w:szCs w:val="22"/>
        </w:rPr>
        <w:t xml:space="preserve">18.  </w:t>
      </w:r>
      <w:r w:rsidR="005F19CD">
        <w:rPr>
          <w:rFonts w:ascii="Times New Roman" w:hAnsi="Times New Roman"/>
          <w:sz w:val="22"/>
          <w:szCs w:val="22"/>
        </w:rPr>
        <w:t xml:space="preserve"> T</w:t>
      </w:r>
      <w:r w:rsidR="00B534AB" w:rsidRPr="005F19CD">
        <w:rPr>
          <w:rFonts w:ascii="Times New Roman" w:hAnsi="Times New Roman"/>
          <w:spacing w:val="-3"/>
          <w:sz w:val="22"/>
          <w:szCs w:val="22"/>
        </w:rPr>
        <w:t xml:space="preserve">here are </w:t>
      </w:r>
      <w:r w:rsidR="00AF1F74" w:rsidRPr="005F19CD">
        <w:rPr>
          <w:rFonts w:ascii="Times New Roman" w:hAnsi="Times New Roman"/>
          <w:spacing w:val="-3"/>
          <w:sz w:val="22"/>
          <w:szCs w:val="22"/>
        </w:rPr>
        <w:t>no</w:t>
      </w:r>
      <w:r w:rsidR="008F61CA" w:rsidRPr="005F19CD">
        <w:rPr>
          <w:rFonts w:ascii="Times New Roman" w:hAnsi="Times New Roman"/>
          <w:spacing w:val="-3"/>
          <w:sz w:val="22"/>
          <w:szCs w:val="22"/>
        </w:rPr>
        <w:t xml:space="preserve"> </w:t>
      </w:r>
      <w:r w:rsidR="00AF1F74" w:rsidRPr="005F19CD">
        <w:rPr>
          <w:rFonts w:ascii="Times New Roman" w:hAnsi="Times New Roman"/>
          <w:spacing w:val="-3"/>
          <w:sz w:val="22"/>
          <w:szCs w:val="22"/>
        </w:rPr>
        <w:t>exceptions</w:t>
      </w:r>
      <w:r w:rsidR="00B534AB" w:rsidRPr="005F19CD">
        <w:rPr>
          <w:rFonts w:ascii="Times New Roman" w:hAnsi="Times New Roman"/>
          <w:spacing w:val="-3"/>
          <w:sz w:val="22"/>
          <w:szCs w:val="22"/>
        </w:rPr>
        <w:t xml:space="preserve"> to the </w:t>
      </w:r>
      <w:r w:rsidR="0063727F">
        <w:rPr>
          <w:rFonts w:ascii="Times New Roman" w:hAnsi="Times New Roman"/>
          <w:spacing w:val="-3"/>
          <w:sz w:val="22"/>
          <w:szCs w:val="22"/>
        </w:rPr>
        <w:t>C</w:t>
      </w:r>
      <w:r w:rsidR="00B534AB" w:rsidRPr="005F19CD">
        <w:rPr>
          <w:rFonts w:ascii="Times New Roman" w:hAnsi="Times New Roman"/>
          <w:spacing w:val="-3"/>
          <w:sz w:val="22"/>
          <w:szCs w:val="22"/>
        </w:rPr>
        <w:t xml:space="preserve">ertification </w:t>
      </w:r>
      <w:r w:rsidR="0063727F">
        <w:rPr>
          <w:rFonts w:ascii="Times New Roman" w:hAnsi="Times New Roman"/>
          <w:spacing w:val="-3"/>
          <w:sz w:val="22"/>
          <w:szCs w:val="22"/>
        </w:rPr>
        <w:t>S</w:t>
      </w:r>
      <w:r w:rsidR="00B534AB" w:rsidRPr="005F19CD">
        <w:rPr>
          <w:rFonts w:ascii="Times New Roman" w:hAnsi="Times New Roman"/>
          <w:spacing w:val="-3"/>
          <w:sz w:val="22"/>
          <w:szCs w:val="22"/>
        </w:rPr>
        <w:t>tatement</w:t>
      </w:r>
      <w:r w:rsidR="00AF1F74" w:rsidRPr="005F19CD">
        <w:rPr>
          <w:rFonts w:ascii="Times New Roman" w:hAnsi="Times New Roman"/>
          <w:spacing w:val="-3"/>
          <w:sz w:val="22"/>
          <w:szCs w:val="22"/>
        </w:rPr>
        <w:t>.</w:t>
      </w:r>
    </w:p>
    <w:p w:rsidR="00AF1F74" w:rsidRPr="00972950" w:rsidRDefault="00AF1F74" w:rsidP="00FB259F">
      <w:pPr>
        <w:tabs>
          <w:tab w:val="left" w:pos="-1440"/>
          <w:tab w:val="left" w:pos="-720"/>
          <w:tab w:val="left" w:pos="0"/>
          <w:tab w:val="left" w:pos="720"/>
          <w:tab w:val="left" w:pos="1440"/>
          <w:tab w:val="left" w:pos="2340"/>
          <w:tab w:val="left" w:pos="2880"/>
        </w:tabs>
        <w:suppressAutoHyphens/>
        <w:rPr>
          <w:rFonts w:ascii="Times New Roman" w:hAnsi="Times New Roman"/>
          <w:spacing w:val="-3"/>
          <w:sz w:val="22"/>
          <w:szCs w:val="22"/>
        </w:rPr>
      </w:pPr>
    </w:p>
    <w:p w:rsidR="00AF1F74" w:rsidRPr="00972950" w:rsidRDefault="00AF1F74" w:rsidP="002F0B98">
      <w:pPr>
        <w:keepNext/>
        <w:widowControl/>
        <w:tabs>
          <w:tab w:val="left" w:pos="-1440"/>
          <w:tab w:val="left" w:pos="-720"/>
          <w:tab w:val="left" w:pos="0"/>
          <w:tab w:val="left" w:pos="720"/>
          <w:tab w:val="left" w:pos="1440"/>
          <w:tab w:val="left" w:pos="2340"/>
          <w:tab w:val="left" w:pos="2880"/>
        </w:tabs>
        <w:suppressAutoHyphens/>
        <w:rPr>
          <w:rFonts w:ascii="Times New Roman" w:hAnsi="Times New Roman"/>
          <w:b/>
          <w:spacing w:val="-3"/>
          <w:sz w:val="22"/>
          <w:szCs w:val="22"/>
        </w:rPr>
      </w:pPr>
      <w:r w:rsidRPr="00972950">
        <w:rPr>
          <w:rFonts w:ascii="Times New Roman" w:hAnsi="Times New Roman"/>
          <w:b/>
          <w:spacing w:val="-3"/>
          <w:sz w:val="22"/>
          <w:szCs w:val="22"/>
        </w:rPr>
        <w:t>B.</w:t>
      </w:r>
      <w:r w:rsidR="005F1463" w:rsidRPr="00972950">
        <w:rPr>
          <w:rFonts w:ascii="Times New Roman" w:hAnsi="Times New Roman"/>
          <w:b/>
          <w:spacing w:val="-3"/>
          <w:sz w:val="22"/>
          <w:szCs w:val="22"/>
        </w:rPr>
        <w:tab/>
      </w:r>
      <w:r w:rsidRPr="00972950">
        <w:rPr>
          <w:rFonts w:ascii="Times New Roman" w:hAnsi="Times New Roman"/>
          <w:b/>
          <w:spacing w:val="-3"/>
          <w:sz w:val="22"/>
          <w:szCs w:val="22"/>
        </w:rPr>
        <w:t>Collections of Information Employing Statistical Methods</w:t>
      </w:r>
      <w:r w:rsidR="0075450A" w:rsidRPr="00972950">
        <w:rPr>
          <w:rFonts w:ascii="Times New Roman" w:hAnsi="Times New Roman"/>
          <w:b/>
          <w:spacing w:val="-3"/>
          <w:sz w:val="22"/>
          <w:szCs w:val="22"/>
        </w:rPr>
        <w:t>:</w:t>
      </w:r>
    </w:p>
    <w:p w:rsidR="00AF1F74" w:rsidRPr="00972950" w:rsidRDefault="00AF1F74" w:rsidP="00FB259F">
      <w:pPr>
        <w:tabs>
          <w:tab w:val="left" w:pos="-1440"/>
          <w:tab w:val="left" w:pos="-720"/>
          <w:tab w:val="left" w:pos="0"/>
          <w:tab w:val="left" w:pos="720"/>
          <w:tab w:val="left" w:pos="1440"/>
          <w:tab w:val="left" w:pos="2340"/>
          <w:tab w:val="left" w:pos="2880"/>
        </w:tabs>
        <w:suppressAutoHyphens/>
        <w:rPr>
          <w:rFonts w:ascii="Times New Roman" w:hAnsi="Times New Roman"/>
          <w:spacing w:val="-3"/>
          <w:sz w:val="22"/>
          <w:szCs w:val="22"/>
        </w:rPr>
      </w:pPr>
    </w:p>
    <w:p w:rsidR="00AF1F74" w:rsidRPr="00972950" w:rsidRDefault="00042DB9" w:rsidP="00FB259F">
      <w:pPr>
        <w:tabs>
          <w:tab w:val="left" w:pos="-1440"/>
          <w:tab w:val="left" w:pos="-720"/>
          <w:tab w:val="left" w:pos="0"/>
          <w:tab w:val="left" w:pos="720"/>
          <w:tab w:val="left" w:pos="1440"/>
          <w:tab w:val="left" w:pos="2340"/>
          <w:tab w:val="left" w:pos="2880"/>
        </w:tabs>
        <w:suppressAutoHyphens/>
        <w:rPr>
          <w:rFonts w:ascii="Times New Roman" w:hAnsi="Times New Roman"/>
          <w:spacing w:val="-3"/>
          <w:sz w:val="22"/>
          <w:szCs w:val="22"/>
        </w:rPr>
      </w:pPr>
      <w:r w:rsidRPr="00972950">
        <w:rPr>
          <w:rFonts w:ascii="Times New Roman" w:hAnsi="Times New Roman"/>
          <w:spacing w:val="-3"/>
          <w:sz w:val="22"/>
          <w:szCs w:val="22"/>
        </w:rPr>
        <w:t>Th</w:t>
      </w:r>
      <w:r w:rsidR="009B46B9" w:rsidRPr="00972950">
        <w:rPr>
          <w:rFonts w:ascii="Times New Roman" w:hAnsi="Times New Roman"/>
          <w:spacing w:val="-3"/>
          <w:sz w:val="22"/>
          <w:szCs w:val="22"/>
        </w:rPr>
        <w:t>e</w:t>
      </w:r>
      <w:r w:rsidRPr="00972950">
        <w:rPr>
          <w:rFonts w:ascii="Times New Roman" w:hAnsi="Times New Roman"/>
          <w:spacing w:val="-3"/>
          <w:sz w:val="22"/>
          <w:szCs w:val="22"/>
        </w:rPr>
        <w:t>s</w:t>
      </w:r>
      <w:r w:rsidR="009B46B9" w:rsidRPr="00972950">
        <w:rPr>
          <w:rFonts w:ascii="Times New Roman" w:hAnsi="Times New Roman"/>
          <w:spacing w:val="-3"/>
          <w:sz w:val="22"/>
          <w:szCs w:val="22"/>
        </w:rPr>
        <w:t>e</w:t>
      </w:r>
      <w:r w:rsidRPr="00972950">
        <w:rPr>
          <w:rFonts w:ascii="Times New Roman" w:hAnsi="Times New Roman"/>
          <w:spacing w:val="-3"/>
          <w:sz w:val="22"/>
          <w:szCs w:val="22"/>
        </w:rPr>
        <w:t xml:space="preserve"> information collection</w:t>
      </w:r>
      <w:r w:rsidR="009B46B9" w:rsidRPr="00972950">
        <w:rPr>
          <w:rFonts w:ascii="Times New Roman" w:hAnsi="Times New Roman"/>
          <w:spacing w:val="-3"/>
          <w:sz w:val="22"/>
          <w:szCs w:val="22"/>
        </w:rPr>
        <w:t>s</w:t>
      </w:r>
      <w:r w:rsidRPr="00972950">
        <w:rPr>
          <w:rFonts w:ascii="Times New Roman" w:hAnsi="Times New Roman"/>
          <w:spacing w:val="-3"/>
          <w:sz w:val="22"/>
          <w:szCs w:val="22"/>
        </w:rPr>
        <w:t xml:space="preserve"> do not employ any </w:t>
      </w:r>
      <w:r w:rsidR="00AF1F74" w:rsidRPr="00972950">
        <w:rPr>
          <w:rFonts w:ascii="Times New Roman" w:hAnsi="Times New Roman"/>
          <w:spacing w:val="-3"/>
          <w:sz w:val="22"/>
          <w:szCs w:val="22"/>
        </w:rPr>
        <w:t>statistical methods</w:t>
      </w:r>
      <w:r w:rsidRPr="00972950">
        <w:rPr>
          <w:rFonts w:ascii="Times New Roman" w:hAnsi="Times New Roman"/>
          <w:spacing w:val="-3"/>
          <w:sz w:val="22"/>
          <w:szCs w:val="22"/>
        </w:rPr>
        <w:t>.</w:t>
      </w:r>
    </w:p>
    <w:sectPr w:rsidR="00AF1F74" w:rsidRPr="00972950">
      <w:headerReference w:type="default" r:id="rId11"/>
      <w:footerReference w:type="even" r:id="rId12"/>
      <w:footerReference w:type="default" r:id="rId13"/>
      <w:endnotePr>
        <w:numFmt w:val="decimal"/>
      </w:endnotePr>
      <w:pgSz w:w="12240" w:h="15840"/>
      <w:pgMar w:top="1080" w:right="1440" w:bottom="1080" w:left="1440" w:header="1080" w:footer="108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5CE" w:rsidRDefault="001465CE">
      <w:pPr>
        <w:spacing w:line="20" w:lineRule="exact"/>
      </w:pPr>
    </w:p>
  </w:endnote>
  <w:endnote w:type="continuationSeparator" w:id="0">
    <w:p w:rsidR="001465CE" w:rsidRDefault="001465CE">
      <w:r>
        <w:t xml:space="preserve"> </w:t>
      </w:r>
    </w:p>
  </w:endnote>
  <w:endnote w:type="continuationNotice" w:id="1">
    <w:p w:rsidR="001465CE" w:rsidRDefault="001465C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C89" w:rsidRDefault="006A2C89" w:rsidP="00672F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A2C89" w:rsidRDefault="006A2C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C89" w:rsidRPr="007A3D1A" w:rsidRDefault="006A2C89" w:rsidP="00672F19">
    <w:pPr>
      <w:pStyle w:val="Footer"/>
      <w:framePr w:wrap="around" w:vAnchor="text" w:hAnchor="margin" w:xAlign="center" w:y="1"/>
      <w:rPr>
        <w:rStyle w:val="PageNumber"/>
        <w:rFonts w:ascii="Times New Roman" w:hAnsi="Times New Roman"/>
        <w:sz w:val="20"/>
      </w:rPr>
    </w:pPr>
    <w:r w:rsidRPr="007A3D1A">
      <w:rPr>
        <w:rStyle w:val="PageNumber"/>
        <w:rFonts w:ascii="Times New Roman" w:hAnsi="Times New Roman"/>
        <w:sz w:val="20"/>
      </w:rPr>
      <w:fldChar w:fldCharType="begin"/>
    </w:r>
    <w:r w:rsidRPr="007A3D1A">
      <w:rPr>
        <w:rStyle w:val="PageNumber"/>
        <w:rFonts w:ascii="Times New Roman" w:hAnsi="Times New Roman"/>
        <w:sz w:val="20"/>
      </w:rPr>
      <w:instrText xml:space="preserve">PAGE  </w:instrText>
    </w:r>
    <w:r w:rsidRPr="007A3D1A">
      <w:rPr>
        <w:rStyle w:val="PageNumber"/>
        <w:rFonts w:ascii="Times New Roman" w:hAnsi="Times New Roman"/>
        <w:sz w:val="20"/>
      </w:rPr>
      <w:fldChar w:fldCharType="separate"/>
    </w:r>
    <w:r w:rsidR="005D4213">
      <w:rPr>
        <w:rStyle w:val="PageNumber"/>
        <w:rFonts w:ascii="Times New Roman" w:hAnsi="Times New Roman"/>
        <w:noProof/>
        <w:sz w:val="20"/>
      </w:rPr>
      <w:t>1</w:t>
    </w:r>
    <w:r w:rsidRPr="007A3D1A">
      <w:rPr>
        <w:rStyle w:val="PageNumber"/>
        <w:rFonts w:ascii="Times New Roman" w:hAnsi="Times New Roman"/>
        <w:sz w:val="20"/>
      </w:rPr>
      <w:fldChar w:fldCharType="end"/>
    </w:r>
  </w:p>
  <w:p w:rsidR="006A2C89" w:rsidRDefault="006A2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5CE" w:rsidRDefault="001465CE">
      <w:r>
        <w:separator/>
      </w:r>
    </w:p>
  </w:footnote>
  <w:footnote w:type="continuationSeparator" w:id="0">
    <w:p w:rsidR="001465CE" w:rsidRDefault="001465CE">
      <w:r>
        <w:continuationSeparator/>
      </w:r>
    </w:p>
  </w:footnote>
  <w:footnote w:id="1">
    <w:p w:rsidR="003F0B64" w:rsidRPr="002F0B98" w:rsidRDefault="003F0B64">
      <w:pPr>
        <w:pStyle w:val="FootnoteText"/>
        <w:rPr>
          <w:rFonts w:ascii="Times New Roman" w:hAnsi="Times New Roman"/>
          <w:sz w:val="20"/>
        </w:rPr>
      </w:pPr>
      <w:r w:rsidRPr="002F0B98">
        <w:rPr>
          <w:rFonts w:ascii="Times New Roman" w:hAnsi="Times New Roman"/>
          <w:sz w:val="20"/>
        </w:rPr>
        <w:footnoteRef/>
      </w:r>
      <w:r w:rsidRPr="002F0B98">
        <w:rPr>
          <w:rFonts w:ascii="Times New Roman" w:hAnsi="Times New Roman"/>
          <w:sz w:val="20"/>
        </w:rPr>
        <w:t xml:space="preserve"> </w:t>
      </w:r>
      <w:r w:rsidRPr="002F0B98">
        <w:rPr>
          <w:rFonts w:ascii="Times New Roman" w:hAnsi="Times New Roman"/>
          <w:i/>
          <w:sz w:val="20"/>
        </w:rPr>
        <w:t>Video Description:  Implementation of the Twenty-First Century Communications and Video Accessibility Act of 2010</w:t>
      </w:r>
      <w:r w:rsidRPr="002F0B98">
        <w:rPr>
          <w:rFonts w:ascii="Times New Roman" w:hAnsi="Times New Roman"/>
          <w:sz w:val="20"/>
        </w:rPr>
        <w:t>, MB Docket No.</w:t>
      </w:r>
      <w:r w:rsidR="00B11BE1">
        <w:rPr>
          <w:rFonts w:ascii="Times New Roman" w:hAnsi="Times New Roman"/>
          <w:sz w:val="20"/>
        </w:rPr>
        <w:t xml:space="preserve"> </w:t>
      </w:r>
      <w:r w:rsidRPr="002F0B98">
        <w:rPr>
          <w:rFonts w:ascii="Times New Roman" w:hAnsi="Times New Roman"/>
          <w:sz w:val="20"/>
        </w:rPr>
        <w:t>11-43, Notice of Proposed Rulemaking, 26 FCC Rcd 2975 (2011) (“NPRM”).</w:t>
      </w:r>
      <w:r w:rsidR="00B11BE1">
        <w:rPr>
          <w:rFonts w:ascii="Times New Roman" w:hAnsi="Times New Roman"/>
          <w:sz w:val="20"/>
        </w:rPr>
        <w:t xml:space="preserve">  The proceeding was initiated pursuant to the </w:t>
      </w:r>
      <w:r w:rsidR="00B11BE1" w:rsidRPr="00B11BE1">
        <w:rPr>
          <w:rFonts w:ascii="Times New Roman" w:hAnsi="Times New Roman"/>
          <w:sz w:val="20"/>
        </w:rPr>
        <w:t xml:space="preserve">Twenty-First Century Communications and Video Accessibility Act </w:t>
      </w:r>
      <w:r w:rsidR="00307D30">
        <w:rPr>
          <w:rFonts w:ascii="Times New Roman" w:hAnsi="Times New Roman"/>
          <w:sz w:val="20"/>
        </w:rPr>
        <w:t xml:space="preserve">(“CVAA”) </w:t>
      </w:r>
      <w:r w:rsidR="00B11BE1" w:rsidRPr="00B11BE1">
        <w:rPr>
          <w:rFonts w:ascii="Times New Roman" w:hAnsi="Times New Roman"/>
          <w:sz w:val="20"/>
        </w:rPr>
        <w:t>of 2010, Pub. L. No. 111-260, 124 Stat. 2751 (2010).</w:t>
      </w:r>
    </w:p>
  </w:footnote>
  <w:footnote w:id="2">
    <w:p w:rsidR="00C00D9F" w:rsidRPr="004A0081" w:rsidRDefault="00C00D9F" w:rsidP="00C00D9F">
      <w:pPr>
        <w:pStyle w:val="FootnoteText"/>
        <w:rPr>
          <w:rFonts w:ascii="Times New Roman" w:hAnsi="Times New Roman"/>
          <w:sz w:val="20"/>
        </w:rPr>
      </w:pPr>
      <w:r w:rsidRPr="004A0081">
        <w:rPr>
          <w:rFonts w:ascii="Times New Roman" w:hAnsi="Times New Roman"/>
          <w:sz w:val="20"/>
        </w:rPr>
        <w:footnoteRef/>
      </w:r>
      <w:r w:rsidRPr="004A0081">
        <w:rPr>
          <w:rFonts w:ascii="Times New Roman" w:hAnsi="Times New Roman"/>
          <w:sz w:val="20"/>
        </w:rPr>
        <w:t xml:space="preserve"> </w:t>
      </w:r>
      <w:r w:rsidRPr="004A0081">
        <w:rPr>
          <w:rFonts w:ascii="Times New Roman" w:hAnsi="Times New Roman"/>
          <w:i/>
          <w:sz w:val="20"/>
        </w:rPr>
        <w:t>Video Description: Implementation of the Twenty-First Century Communications and Video Accessibility Act of 2010</w:t>
      </w:r>
      <w:r w:rsidRPr="00C00D9F">
        <w:rPr>
          <w:rFonts w:ascii="Times New Roman" w:hAnsi="Times New Roman"/>
          <w:sz w:val="20"/>
        </w:rPr>
        <w:t>, MB Docket No. 11-43, Report and Order, 26 FCC Rcd 11847 (2011)</w:t>
      </w:r>
      <w:r>
        <w:rPr>
          <w:rFonts w:ascii="Times New Roman" w:hAnsi="Times New Roman"/>
          <w:sz w:val="20"/>
        </w:rPr>
        <w:t>.</w:t>
      </w:r>
    </w:p>
  </w:footnote>
  <w:footnote w:id="3">
    <w:p w:rsidR="00C1494D" w:rsidRPr="002F0B98" w:rsidRDefault="00C1494D">
      <w:pPr>
        <w:pStyle w:val="FootnoteText"/>
        <w:rPr>
          <w:rFonts w:ascii="Times New Roman" w:hAnsi="Times New Roman"/>
          <w:sz w:val="20"/>
        </w:rPr>
      </w:pPr>
      <w:r w:rsidRPr="002F0B98">
        <w:rPr>
          <w:rFonts w:ascii="Times New Roman" w:hAnsi="Times New Roman"/>
          <w:sz w:val="20"/>
        </w:rPr>
        <w:footnoteRef/>
      </w:r>
      <w:r w:rsidRPr="002F0B98">
        <w:rPr>
          <w:rFonts w:ascii="Times New Roman" w:hAnsi="Times New Roman"/>
          <w:sz w:val="20"/>
        </w:rPr>
        <w:t xml:space="preserve"> Because the collection was pre-approved by OMB on April 22, 2011, the collection was given an expiration date of three years from this date.</w:t>
      </w:r>
    </w:p>
  </w:footnote>
  <w:footnote w:id="4">
    <w:p w:rsidR="006A2C89" w:rsidRPr="00661AEF" w:rsidRDefault="006A2C89" w:rsidP="007D163C">
      <w:pPr>
        <w:pStyle w:val="FootnoteText"/>
        <w:rPr>
          <w:rFonts w:ascii="Times New Roman" w:hAnsi="Times New Roman"/>
          <w:sz w:val="20"/>
        </w:rPr>
      </w:pPr>
      <w:r w:rsidRPr="00661AEF">
        <w:rPr>
          <w:rStyle w:val="FootnoteReference"/>
          <w:rFonts w:ascii="Times New Roman" w:hAnsi="Times New Roman"/>
          <w:sz w:val="20"/>
        </w:rPr>
        <w:footnoteRef/>
      </w:r>
      <w:r w:rsidRPr="00661AEF">
        <w:rPr>
          <w:rFonts w:ascii="Times New Roman" w:hAnsi="Times New Roman"/>
          <w:sz w:val="20"/>
        </w:rPr>
        <w:t xml:space="preserve"> CVAA at Title II, sec. 202(a), § 713(f)(1</w:t>
      </w:r>
      <w:r w:rsidR="00353E77">
        <w:rPr>
          <w:rFonts w:ascii="Times New Roman" w:hAnsi="Times New Roman"/>
          <w:sz w:val="20"/>
        </w:rPr>
        <w:t>)</w:t>
      </w:r>
      <w:r w:rsidRPr="00661AEF">
        <w:rPr>
          <w:rFonts w:ascii="Times New Roman" w:hAnsi="Times New Roman"/>
          <w:sz w:val="20"/>
        </w:rPr>
        <w:t>-</w:t>
      </w:r>
      <w:r w:rsidR="00353E77">
        <w:rPr>
          <w:rFonts w:ascii="Times New Roman" w:hAnsi="Times New Roman"/>
          <w:sz w:val="20"/>
        </w:rPr>
        <w:t>(</w:t>
      </w:r>
      <w:r w:rsidRPr="00661AEF">
        <w:rPr>
          <w:rFonts w:ascii="Times New Roman" w:hAnsi="Times New Roman"/>
          <w:sz w:val="20"/>
        </w:rPr>
        <w:t>2).</w:t>
      </w:r>
    </w:p>
  </w:footnote>
  <w:footnote w:id="5">
    <w:p w:rsidR="00B80D93" w:rsidRPr="002F0B98" w:rsidRDefault="00B80D93">
      <w:pPr>
        <w:pStyle w:val="FootnoteText"/>
        <w:rPr>
          <w:rFonts w:ascii="Times New Roman" w:hAnsi="Times New Roman"/>
          <w:sz w:val="20"/>
        </w:rPr>
      </w:pPr>
      <w:r w:rsidRPr="002F0B98">
        <w:rPr>
          <w:rFonts w:ascii="Times New Roman" w:hAnsi="Times New Roman"/>
          <w:sz w:val="20"/>
        </w:rPr>
        <w:footnoteRef/>
      </w:r>
      <w:r w:rsidRPr="002F0B98">
        <w:rPr>
          <w:rFonts w:ascii="Times New Roman" w:hAnsi="Times New Roman"/>
          <w:sz w:val="20"/>
        </w:rPr>
        <w:t xml:space="preserve"> As noted above, this collection relates to consumer complaints filed by a means other than the </w:t>
      </w:r>
      <w:r w:rsidR="00EB3AA4">
        <w:rPr>
          <w:rFonts w:ascii="Times New Roman" w:hAnsi="Times New Roman"/>
          <w:sz w:val="20"/>
        </w:rPr>
        <w:t xml:space="preserve">use of the Commission’s </w:t>
      </w:r>
      <w:r w:rsidRPr="002F0B98">
        <w:rPr>
          <w:rFonts w:ascii="Times New Roman" w:hAnsi="Times New Roman"/>
          <w:sz w:val="20"/>
        </w:rPr>
        <w:t>online filing form, FCC Form 2000C.  The burden estimates for the filing of complaints using the Form 2000C is contained in collection 3060-0874.</w:t>
      </w:r>
    </w:p>
  </w:footnote>
  <w:footnote w:id="6">
    <w:p w:rsidR="006A2C89" w:rsidRPr="004E6371" w:rsidRDefault="006A2C89">
      <w:pPr>
        <w:pStyle w:val="FootnoteText"/>
        <w:rPr>
          <w:rFonts w:ascii="Times New Roman" w:hAnsi="Times New Roman"/>
          <w:sz w:val="20"/>
        </w:rPr>
      </w:pPr>
      <w:r w:rsidRPr="004E6371">
        <w:rPr>
          <w:rStyle w:val="FootnoteReference"/>
          <w:rFonts w:ascii="Times New Roman" w:hAnsi="Times New Roman"/>
          <w:sz w:val="20"/>
        </w:rPr>
        <w:footnoteRef/>
      </w:r>
      <w:r w:rsidRPr="004E6371">
        <w:rPr>
          <w:rFonts w:ascii="Times New Roman" w:hAnsi="Times New Roman"/>
          <w:sz w:val="20"/>
        </w:rPr>
        <w:t xml:space="preserve"> </w:t>
      </w:r>
      <w:r>
        <w:rPr>
          <w:rFonts w:ascii="Times New Roman" w:hAnsi="Times New Roman"/>
          <w:sz w:val="20"/>
        </w:rPr>
        <w:t>“Any reasonable means” is intended to include, but is not limited to, postal mail, electronic mail, facsimile, telephone, and on-line filings using FCC Form 2000C.</w:t>
      </w:r>
    </w:p>
  </w:footnote>
  <w:footnote w:id="7">
    <w:p w:rsidR="006A2C89" w:rsidRPr="00661AEF" w:rsidRDefault="006A2C89" w:rsidP="009F033A">
      <w:pPr>
        <w:pStyle w:val="FootnoteText"/>
        <w:rPr>
          <w:rFonts w:ascii="Times New Roman" w:hAnsi="Times New Roman"/>
          <w:sz w:val="20"/>
        </w:rPr>
      </w:pPr>
      <w:r w:rsidRPr="00661AEF">
        <w:rPr>
          <w:rStyle w:val="FootnoteReference"/>
          <w:rFonts w:ascii="Times New Roman" w:hAnsi="Times New Roman"/>
          <w:sz w:val="20"/>
        </w:rPr>
        <w:footnoteRef/>
      </w:r>
      <w:r w:rsidRPr="00661AEF">
        <w:rPr>
          <w:rFonts w:ascii="Times New Roman" w:hAnsi="Times New Roman"/>
          <w:sz w:val="20"/>
        </w:rPr>
        <w:t xml:space="preserve"> The Commission is in the process of updating the PIA to incorporate various revisions to it as a result of revisions to the SORN.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C89" w:rsidRPr="0055718C" w:rsidRDefault="006A2C89" w:rsidP="0055718C">
    <w:pPr>
      <w:suppressAutoHyphens/>
      <w:jc w:val="both"/>
      <w:rPr>
        <w:rFonts w:ascii="Times New Roman" w:hAnsi="Times New Roman"/>
        <w:b/>
        <w:spacing w:val="-3"/>
        <w:sz w:val="22"/>
        <w:szCs w:val="22"/>
      </w:rPr>
    </w:pPr>
    <w:r>
      <w:rPr>
        <w:rFonts w:ascii="Times New Roman" w:hAnsi="Times New Roman"/>
        <w:b/>
        <w:spacing w:val="-3"/>
        <w:sz w:val="22"/>
        <w:szCs w:val="22"/>
      </w:rPr>
      <w:t>OMB Control Number:  3060-1148</w:t>
    </w:r>
    <w:r w:rsidRPr="0055718C">
      <w:rPr>
        <w:rFonts w:ascii="Times New Roman" w:hAnsi="Times New Roman"/>
        <w:b/>
        <w:spacing w:val="-3"/>
        <w:sz w:val="22"/>
        <w:szCs w:val="22"/>
      </w:rPr>
      <w:tab/>
    </w:r>
    <w:r w:rsidRPr="0055718C">
      <w:rPr>
        <w:rFonts w:ascii="Times New Roman" w:hAnsi="Times New Roman"/>
        <w:b/>
        <w:spacing w:val="-3"/>
        <w:sz w:val="22"/>
        <w:szCs w:val="22"/>
      </w:rPr>
      <w:tab/>
    </w:r>
    <w:r w:rsidRPr="0055718C">
      <w:rPr>
        <w:rFonts w:ascii="Times New Roman" w:hAnsi="Times New Roman"/>
        <w:b/>
        <w:spacing w:val="-3"/>
        <w:sz w:val="22"/>
        <w:szCs w:val="22"/>
      </w:rPr>
      <w:tab/>
    </w:r>
    <w:r w:rsidRPr="0055718C">
      <w:rPr>
        <w:rFonts w:ascii="Times New Roman" w:hAnsi="Times New Roman"/>
        <w:b/>
        <w:spacing w:val="-3"/>
        <w:sz w:val="22"/>
        <w:szCs w:val="22"/>
      </w:rPr>
      <w:tab/>
    </w:r>
    <w:r w:rsidRPr="0055718C">
      <w:rPr>
        <w:rFonts w:ascii="Times New Roman" w:hAnsi="Times New Roman"/>
        <w:b/>
        <w:spacing w:val="-3"/>
        <w:sz w:val="22"/>
        <w:szCs w:val="22"/>
      </w:rPr>
      <w:tab/>
    </w:r>
    <w:r w:rsidRPr="0055718C">
      <w:rPr>
        <w:rFonts w:ascii="Times New Roman" w:hAnsi="Times New Roman"/>
        <w:b/>
        <w:spacing w:val="-3"/>
        <w:sz w:val="22"/>
        <w:szCs w:val="22"/>
      </w:rPr>
      <w:tab/>
    </w:r>
    <w:r w:rsidR="00EF4C90">
      <w:rPr>
        <w:rFonts w:ascii="Times New Roman" w:hAnsi="Times New Roman"/>
        <w:b/>
        <w:spacing w:val="-3"/>
        <w:sz w:val="22"/>
        <w:szCs w:val="22"/>
      </w:rPr>
      <w:t>October</w:t>
    </w:r>
    <w:r w:rsidR="009D3720">
      <w:rPr>
        <w:rFonts w:ascii="Times New Roman" w:hAnsi="Times New Roman"/>
        <w:b/>
        <w:spacing w:val="-3"/>
        <w:sz w:val="22"/>
        <w:szCs w:val="22"/>
      </w:rPr>
      <w:t xml:space="preserve"> 201</w:t>
    </w:r>
    <w:r w:rsidR="00D31645">
      <w:rPr>
        <w:rFonts w:ascii="Times New Roman" w:hAnsi="Times New Roman"/>
        <w:b/>
        <w:spacing w:val="-3"/>
        <w:sz w:val="22"/>
        <w:szCs w:val="22"/>
      </w:rPr>
      <w:t>9</w:t>
    </w:r>
  </w:p>
  <w:p w:rsidR="006A2C89" w:rsidRPr="0055718C" w:rsidRDefault="006A2C89" w:rsidP="0055718C">
    <w:pPr>
      <w:suppressAutoHyphens/>
      <w:jc w:val="both"/>
      <w:rPr>
        <w:rFonts w:ascii="Times New Roman" w:hAnsi="Times New Roman"/>
        <w:b/>
        <w:spacing w:val="-3"/>
        <w:sz w:val="22"/>
        <w:szCs w:val="22"/>
      </w:rPr>
    </w:pPr>
    <w:r w:rsidRPr="0055718C">
      <w:rPr>
        <w:rFonts w:ascii="Times New Roman" w:hAnsi="Times New Roman"/>
        <w:b/>
        <w:spacing w:val="-3"/>
        <w:sz w:val="22"/>
        <w:szCs w:val="22"/>
      </w:rPr>
      <w:t>Section 79.</w:t>
    </w:r>
    <w:r>
      <w:rPr>
        <w:rFonts w:ascii="Times New Roman" w:hAnsi="Times New Roman"/>
        <w:b/>
        <w:spacing w:val="-3"/>
        <w:sz w:val="22"/>
        <w:szCs w:val="22"/>
      </w:rPr>
      <w:t>3,</w:t>
    </w:r>
    <w:r w:rsidRPr="0055718C">
      <w:rPr>
        <w:rFonts w:ascii="Times New Roman" w:hAnsi="Times New Roman"/>
        <w:b/>
        <w:spacing w:val="-3"/>
        <w:sz w:val="22"/>
        <w:szCs w:val="22"/>
      </w:rPr>
      <w:t xml:space="preserve"> </w:t>
    </w:r>
    <w:r>
      <w:rPr>
        <w:rFonts w:ascii="Times New Roman" w:hAnsi="Times New Roman"/>
        <w:b/>
        <w:spacing w:val="-3"/>
        <w:sz w:val="22"/>
        <w:szCs w:val="22"/>
      </w:rPr>
      <w:t>Video Description of Video Programming</w:t>
    </w:r>
  </w:p>
  <w:p w:rsidR="006A2C89" w:rsidRPr="0055718C" w:rsidRDefault="006A2C89">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9720B"/>
    <w:multiLevelType w:val="hybridMultilevel"/>
    <w:tmpl w:val="BF269340"/>
    <w:lvl w:ilvl="0" w:tplc="89C2585E">
      <w:start w:val="1"/>
      <w:numFmt w:val="decimal"/>
      <w:lvlText w:val="%1."/>
      <w:lvlJc w:val="left"/>
      <w:pPr>
        <w:tabs>
          <w:tab w:val="num" w:pos="1080"/>
        </w:tabs>
        <w:ind w:left="1080" w:hanging="720"/>
      </w:pPr>
      <w:rPr>
        <w:rFonts w:hint="default"/>
        <w:b w:val="0"/>
      </w:rPr>
    </w:lvl>
    <w:lvl w:ilvl="1" w:tplc="ABC8BA6E">
      <w:start w:val="1"/>
      <w:numFmt w:val="lowerLetter"/>
      <w:lvlText w:val="%2."/>
      <w:lvlJc w:val="left"/>
      <w:pPr>
        <w:tabs>
          <w:tab w:val="num" w:pos="1440"/>
        </w:tabs>
        <w:ind w:left="1440" w:hanging="360"/>
      </w:pPr>
      <w:rPr>
        <w:rFonts w:hint="default"/>
      </w:rPr>
    </w:lvl>
    <w:lvl w:ilvl="2" w:tplc="C3368098">
      <w:start w:val="3"/>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CE2632D"/>
    <w:multiLevelType w:val="hybridMultilevel"/>
    <w:tmpl w:val="BEF669E2"/>
    <w:lvl w:ilvl="0" w:tplc="0409000F">
      <w:start w:val="1"/>
      <w:numFmt w:val="decimal"/>
      <w:lvlText w:val="%1."/>
      <w:lvlJc w:val="left"/>
      <w:pPr>
        <w:tabs>
          <w:tab w:val="num" w:pos="720"/>
        </w:tabs>
        <w:ind w:left="720" w:hanging="360"/>
      </w:pPr>
    </w:lvl>
    <w:lvl w:ilvl="1" w:tplc="DF1E0D3A">
      <w:start w:val="1"/>
      <w:numFmt w:val="lowerRoman"/>
      <w:lvlText w:val="%2."/>
      <w:lvlJc w:val="right"/>
      <w:pPr>
        <w:tabs>
          <w:tab w:val="num" w:pos="1260"/>
        </w:tabs>
        <w:ind w:left="1260" w:hanging="18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925B54"/>
    <w:multiLevelType w:val="hybridMultilevel"/>
    <w:tmpl w:val="49A0E442"/>
    <w:lvl w:ilvl="0" w:tplc="F32C84FC">
      <w:start w:val="1"/>
      <w:numFmt w:val="lowerLetter"/>
      <w:lvlText w:val="(%1)"/>
      <w:lvlJc w:val="left"/>
      <w:pPr>
        <w:tabs>
          <w:tab w:val="num" w:pos="1710"/>
        </w:tabs>
        <w:ind w:left="1710" w:hanging="36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
    <w:nsid w:val="5B58065C"/>
    <w:multiLevelType w:val="hybridMultilevel"/>
    <w:tmpl w:val="8AC640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F6279A1"/>
    <w:multiLevelType w:val="multilevel"/>
    <w:tmpl w:val="84B6A1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6">
    <w:nsid w:val="76074814"/>
    <w:multiLevelType w:val="hybridMultilevel"/>
    <w:tmpl w:val="EE361D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D12D8F"/>
    <w:multiLevelType w:val="hybridMultilevel"/>
    <w:tmpl w:val="FFAC0DBC"/>
    <w:lvl w:ilvl="0" w:tplc="E274FBA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8E76DF"/>
    <w:multiLevelType w:val="hybridMultilevel"/>
    <w:tmpl w:val="3980750C"/>
    <w:lvl w:ilvl="0" w:tplc="B9C691B4">
      <w:start w:val="1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3"/>
  </w:num>
  <w:num w:numId="4">
    <w:abstractNumId w:val="8"/>
  </w:num>
  <w:num w:numId="5">
    <w:abstractNumId w:val="2"/>
  </w:num>
  <w:num w:numId="6">
    <w:abstractNumId w:val="1"/>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82"/>
    <w:rsid w:val="00002DEB"/>
    <w:rsid w:val="000039AE"/>
    <w:rsid w:val="000047F7"/>
    <w:rsid w:val="000117CB"/>
    <w:rsid w:val="000134C4"/>
    <w:rsid w:val="000140D6"/>
    <w:rsid w:val="00023000"/>
    <w:rsid w:val="0003757F"/>
    <w:rsid w:val="000410B8"/>
    <w:rsid w:val="000415CF"/>
    <w:rsid w:val="00042DB9"/>
    <w:rsid w:val="000454E4"/>
    <w:rsid w:val="00047700"/>
    <w:rsid w:val="00053FB0"/>
    <w:rsid w:val="0005614A"/>
    <w:rsid w:val="00062224"/>
    <w:rsid w:val="000638B4"/>
    <w:rsid w:val="000707F3"/>
    <w:rsid w:val="00083236"/>
    <w:rsid w:val="00086048"/>
    <w:rsid w:val="0008638B"/>
    <w:rsid w:val="00091106"/>
    <w:rsid w:val="0009671D"/>
    <w:rsid w:val="000A14D6"/>
    <w:rsid w:val="000A6303"/>
    <w:rsid w:val="000D1121"/>
    <w:rsid w:val="000D2297"/>
    <w:rsid w:val="000D295C"/>
    <w:rsid w:val="000D4769"/>
    <w:rsid w:val="000E0BA1"/>
    <w:rsid w:val="000E3251"/>
    <w:rsid w:val="000F2D4D"/>
    <w:rsid w:val="00103A9C"/>
    <w:rsid w:val="001079E8"/>
    <w:rsid w:val="00110142"/>
    <w:rsid w:val="00113812"/>
    <w:rsid w:val="00113CFE"/>
    <w:rsid w:val="00114B6D"/>
    <w:rsid w:val="00115B48"/>
    <w:rsid w:val="0013562C"/>
    <w:rsid w:val="001403C0"/>
    <w:rsid w:val="001422C8"/>
    <w:rsid w:val="001465CE"/>
    <w:rsid w:val="0016532B"/>
    <w:rsid w:val="00175CE6"/>
    <w:rsid w:val="001812C7"/>
    <w:rsid w:val="00184EDB"/>
    <w:rsid w:val="00193F5E"/>
    <w:rsid w:val="00195149"/>
    <w:rsid w:val="00197C1C"/>
    <w:rsid w:val="001A3DBF"/>
    <w:rsid w:val="001A5127"/>
    <w:rsid w:val="001A5857"/>
    <w:rsid w:val="001B04CC"/>
    <w:rsid w:val="001B1004"/>
    <w:rsid w:val="001B1227"/>
    <w:rsid w:val="001C06D7"/>
    <w:rsid w:val="001C09B6"/>
    <w:rsid w:val="001C1806"/>
    <w:rsid w:val="001C6E86"/>
    <w:rsid w:val="001D4EF3"/>
    <w:rsid w:val="001D5037"/>
    <w:rsid w:val="001E2DCC"/>
    <w:rsid w:val="001F0C61"/>
    <w:rsid w:val="001F30FB"/>
    <w:rsid w:val="001F4B73"/>
    <w:rsid w:val="00210B5E"/>
    <w:rsid w:val="00220273"/>
    <w:rsid w:val="00223EB0"/>
    <w:rsid w:val="00230689"/>
    <w:rsid w:val="0023499E"/>
    <w:rsid w:val="002355E6"/>
    <w:rsid w:val="00235C46"/>
    <w:rsid w:val="00237754"/>
    <w:rsid w:val="00241756"/>
    <w:rsid w:val="00243C65"/>
    <w:rsid w:val="002447DE"/>
    <w:rsid w:val="00245086"/>
    <w:rsid w:val="00251103"/>
    <w:rsid w:val="00263DB4"/>
    <w:rsid w:val="00274B05"/>
    <w:rsid w:val="00281F79"/>
    <w:rsid w:val="0028332C"/>
    <w:rsid w:val="00293F3E"/>
    <w:rsid w:val="002965CE"/>
    <w:rsid w:val="0029779F"/>
    <w:rsid w:val="002A479D"/>
    <w:rsid w:val="002A5A86"/>
    <w:rsid w:val="002C0DEE"/>
    <w:rsid w:val="002C79D2"/>
    <w:rsid w:val="002D08FD"/>
    <w:rsid w:val="002D198E"/>
    <w:rsid w:val="002D5758"/>
    <w:rsid w:val="002F0B98"/>
    <w:rsid w:val="002F7648"/>
    <w:rsid w:val="00301AEA"/>
    <w:rsid w:val="00302C54"/>
    <w:rsid w:val="00307D30"/>
    <w:rsid w:val="00315C5A"/>
    <w:rsid w:val="0032323E"/>
    <w:rsid w:val="00327125"/>
    <w:rsid w:val="0032752A"/>
    <w:rsid w:val="003313FD"/>
    <w:rsid w:val="00334CAF"/>
    <w:rsid w:val="00336707"/>
    <w:rsid w:val="00341101"/>
    <w:rsid w:val="00345852"/>
    <w:rsid w:val="003539AE"/>
    <w:rsid w:val="00353E77"/>
    <w:rsid w:val="0035541A"/>
    <w:rsid w:val="00362FA4"/>
    <w:rsid w:val="003633F7"/>
    <w:rsid w:val="003636FC"/>
    <w:rsid w:val="00363EE0"/>
    <w:rsid w:val="00364124"/>
    <w:rsid w:val="003649CF"/>
    <w:rsid w:val="00364BA0"/>
    <w:rsid w:val="003672DF"/>
    <w:rsid w:val="00367C00"/>
    <w:rsid w:val="00367FBC"/>
    <w:rsid w:val="00373FE4"/>
    <w:rsid w:val="00375177"/>
    <w:rsid w:val="00375A97"/>
    <w:rsid w:val="00377F05"/>
    <w:rsid w:val="003843AE"/>
    <w:rsid w:val="00385D44"/>
    <w:rsid w:val="00394262"/>
    <w:rsid w:val="00395FBA"/>
    <w:rsid w:val="003A282D"/>
    <w:rsid w:val="003A4DF7"/>
    <w:rsid w:val="003A727B"/>
    <w:rsid w:val="003A7463"/>
    <w:rsid w:val="003B4D29"/>
    <w:rsid w:val="003B7DA0"/>
    <w:rsid w:val="003C0352"/>
    <w:rsid w:val="003C5674"/>
    <w:rsid w:val="003C764C"/>
    <w:rsid w:val="003D10D4"/>
    <w:rsid w:val="003D14A2"/>
    <w:rsid w:val="003D361D"/>
    <w:rsid w:val="003D5786"/>
    <w:rsid w:val="003E4C95"/>
    <w:rsid w:val="003F0B64"/>
    <w:rsid w:val="003F1A76"/>
    <w:rsid w:val="003F75DF"/>
    <w:rsid w:val="004035A6"/>
    <w:rsid w:val="00403A35"/>
    <w:rsid w:val="004130C6"/>
    <w:rsid w:val="00415205"/>
    <w:rsid w:val="00416BD7"/>
    <w:rsid w:val="00416CEA"/>
    <w:rsid w:val="00417030"/>
    <w:rsid w:val="00417387"/>
    <w:rsid w:val="00421176"/>
    <w:rsid w:val="00421D33"/>
    <w:rsid w:val="00422ADC"/>
    <w:rsid w:val="00431E57"/>
    <w:rsid w:val="00443877"/>
    <w:rsid w:val="004448F6"/>
    <w:rsid w:val="0044672E"/>
    <w:rsid w:val="00450661"/>
    <w:rsid w:val="00462B88"/>
    <w:rsid w:val="004655E4"/>
    <w:rsid w:val="00465818"/>
    <w:rsid w:val="00466C28"/>
    <w:rsid w:val="004708A8"/>
    <w:rsid w:val="00472B31"/>
    <w:rsid w:val="004840C6"/>
    <w:rsid w:val="00486F81"/>
    <w:rsid w:val="0049497D"/>
    <w:rsid w:val="004B2D7A"/>
    <w:rsid w:val="004B32D3"/>
    <w:rsid w:val="004B502A"/>
    <w:rsid w:val="004D29A9"/>
    <w:rsid w:val="004D4CED"/>
    <w:rsid w:val="004D7A25"/>
    <w:rsid w:val="004E1693"/>
    <w:rsid w:val="004E36F0"/>
    <w:rsid w:val="004E6371"/>
    <w:rsid w:val="004F3972"/>
    <w:rsid w:val="004F4306"/>
    <w:rsid w:val="00504758"/>
    <w:rsid w:val="005150F7"/>
    <w:rsid w:val="0052297C"/>
    <w:rsid w:val="00524725"/>
    <w:rsid w:val="00526E00"/>
    <w:rsid w:val="00531C33"/>
    <w:rsid w:val="00533376"/>
    <w:rsid w:val="00552129"/>
    <w:rsid w:val="00553CBE"/>
    <w:rsid w:val="0055718C"/>
    <w:rsid w:val="00557C6A"/>
    <w:rsid w:val="0056072F"/>
    <w:rsid w:val="00562CD3"/>
    <w:rsid w:val="00571B33"/>
    <w:rsid w:val="00574387"/>
    <w:rsid w:val="00576B87"/>
    <w:rsid w:val="005818F5"/>
    <w:rsid w:val="005A4F34"/>
    <w:rsid w:val="005A69AE"/>
    <w:rsid w:val="005A7200"/>
    <w:rsid w:val="005B0122"/>
    <w:rsid w:val="005B4FC8"/>
    <w:rsid w:val="005C0867"/>
    <w:rsid w:val="005D4213"/>
    <w:rsid w:val="005D5690"/>
    <w:rsid w:val="005D65D5"/>
    <w:rsid w:val="005E2790"/>
    <w:rsid w:val="005E635C"/>
    <w:rsid w:val="005F1463"/>
    <w:rsid w:val="005F19CD"/>
    <w:rsid w:val="005F3631"/>
    <w:rsid w:val="005F5531"/>
    <w:rsid w:val="005F6D92"/>
    <w:rsid w:val="00601989"/>
    <w:rsid w:val="00601C44"/>
    <w:rsid w:val="006044F3"/>
    <w:rsid w:val="00606A60"/>
    <w:rsid w:val="0060735A"/>
    <w:rsid w:val="0061217A"/>
    <w:rsid w:val="006172C8"/>
    <w:rsid w:val="006200E0"/>
    <w:rsid w:val="0063052A"/>
    <w:rsid w:val="0063727F"/>
    <w:rsid w:val="006423A8"/>
    <w:rsid w:val="0065279F"/>
    <w:rsid w:val="006543C9"/>
    <w:rsid w:val="00661AEF"/>
    <w:rsid w:val="006649A3"/>
    <w:rsid w:val="00672F19"/>
    <w:rsid w:val="0068392D"/>
    <w:rsid w:val="00691EA8"/>
    <w:rsid w:val="00692F00"/>
    <w:rsid w:val="00695115"/>
    <w:rsid w:val="006A08D4"/>
    <w:rsid w:val="006A1679"/>
    <w:rsid w:val="006A2C89"/>
    <w:rsid w:val="006A6578"/>
    <w:rsid w:val="006B076D"/>
    <w:rsid w:val="006B4BEE"/>
    <w:rsid w:val="006C5876"/>
    <w:rsid w:val="006C62D1"/>
    <w:rsid w:val="006D0439"/>
    <w:rsid w:val="006D6344"/>
    <w:rsid w:val="006D67EE"/>
    <w:rsid w:val="006D730F"/>
    <w:rsid w:val="006E3A59"/>
    <w:rsid w:val="006E650C"/>
    <w:rsid w:val="006E6B43"/>
    <w:rsid w:val="006F109F"/>
    <w:rsid w:val="007008A4"/>
    <w:rsid w:val="00702E12"/>
    <w:rsid w:val="00704E5D"/>
    <w:rsid w:val="00707C2E"/>
    <w:rsid w:val="00714515"/>
    <w:rsid w:val="00714CAA"/>
    <w:rsid w:val="0072187A"/>
    <w:rsid w:val="00722D4A"/>
    <w:rsid w:val="007346D4"/>
    <w:rsid w:val="0073519B"/>
    <w:rsid w:val="0073666F"/>
    <w:rsid w:val="00742584"/>
    <w:rsid w:val="0075450A"/>
    <w:rsid w:val="00756164"/>
    <w:rsid w:val="00756AE8"/>
    <w:rsid w:val="00762732"/>
    <w:rsid w:val="00764E2F"/>
    <w:rsid w:val="00764E62"/>
    <w:rsid w:val="00774E2F"/>
    <w:rsid w:val="007805B4"/>
    <w:rsid w:val="007856F9"/>
    <w:rsid w:val="007946B4"/>
    <w:rsid w:val="007A16BC"/>
    <w:rsid w:val="007A3D1A"/>
    <w:rsid w:val="007A50A1"/>
    <w:rsid w:val="007A5A4E"/>
    <w:rsid w:val="007A7C83"/>
    <w:rsid w:val="007B0B5B"/>
    <w:rsid w:val="007C2B48"/>
    <w:rsid w:val="007C3AF8"/>
    <w:rsid w:val="007C3FC4"/>
    <w:rsid w:val="007D15C6"/>
    <w:rsid w:val="007D163C"/>
    <w:rsid w:val="007D3D96"/>
    <w:rsid w:val="007D4838"/>
    <w:rsid w:val="007D52D4"/>
    <w:rsid w:val="007D75D3"/>
    <w:rsid w:val="007E4009"/>
    <w:rsid w:val="007E76E7"/>
    <w:rsid w:val="007F0226"/>
    <w:rsid w:val="007F1140"/>
    <w:rsid w:val="007F4F13"/>
    <w:rsid w:val="00801389"/>
    <w:rsid w:val="0080765D"/>
    <w:rsid w:val="00807C89"/>
    <w:rsid w:val="008124F6"/>
    <w:rsid w:val="0082494D"/>
    <w:rsid w:val="008341FD"/>
    <w:rsid w:val="00847957"/>
    <w:rsid w:val="00850599"/>
    <w:rsid w:val="008509AA"/>
    <w:rsid w:val="00850F88"/>
    <w:rsid w:val="008535B3"/>
    <w:rsid w:val="00871B5D"/>
    <w:rsid w:val="0087488D"/>
    <w:rsid w:val="0088483E"/>
    <w:rsid w:val="00893A2E"/>
    <w:rsid w:val="008967B8"/>
    <w:rsid w:val="008A1EDF"/>
    <w:rsid w:val="008B4D6F"/>
    <w:rsid w:val="008B4E40"/>
    <w:rsid w:val="008B5033"/>
    <w:rsid w:val="008B7D80"/>
    <w:rsid w:val="008C361C"/>
    <w:rsid w:val="008D4DF4"/>
    <w:rsid w:val="008D54BE"/>
    <w:rsid w:val="008F3A95"/>
    <w:rsid w:val="008F61CA"/>
    <w:rsid w:val="00902050"/>
    <w:rsid w:val="009029B5"/>
    <w:rsid w:val="00903AC2"/>
    <w:rsid w:val="0090781C"/>
    <w:rsid w:val="00907BF9"/>
    <w:rsid w:val="00910E05"/>
    <w:rsid w:val="009126CE"/>
    <w:rsid w:val="00925B78"/>
    <w:rsid w:val="00933ABC"/>
    <w:rsid w:val="00941BFE"/>
    <w:rsid w:val="00943A28"/>
    <w:rsid w:val="0094484D"/>
    <w:rsid w:val="00945C3D"/>
    <w:rsid w:val="00946A55"/>
    <w:rsid w:val="00950182"/>
    <w:rsid w:val="00952231"/>
    <w:rsid w:val="00957437"/>
    <w:rsid w:val="0096424B"/>
    <w:rsid w:val="00972950"/>
    <w:rsid w:val="00974816"/>
    <w:rsid w:val="00975E43"/>
    <w:rsid w:val="00984EFA"/>
    <w:rsid w:val="00985B90"/>
    <w:rsid w:val="00987367"/>
    <w:rsid w:val="009907A4"/>
    <w:rsid w:val="00990F4A"/>
    <w:rsid w:val="0099237A"/>
    <w:rsid w:val="009A1585"/>
    <w:rsid w:val="009A55A8"/>
    <w:rsid w:val="009A73F8"/>
    <w:rsid w:val="009B1201"/>
    <w:rsid w:val="009B46B9"/>
    <w:rsid w:val="009B731D"/>
    <w:rsid w:val="009B7F09"/>
    <w:rsid w:val="009D29B7"/>
    <w:rsid w:val="009D31FD"/>
    <w:rsid w:val="009D3720"/>
    <w:rsid w:val="009D511D"/>
    <w:rsid w:val="009D5C80"/>
    <w:rsid w:val="009E4F59"/>
    <w:rsid w:val="009E74BF"/>
    <w:rsid w:val="009F033A"/>
    <w:rsid w:val="009F6079"/>
    <w:rsid w:val="00A056B4"/>
    <w:rsid w:val="00A11947"/>
    <w:rsid w:val="00A229C5"/>
    <w:rsid w:val="00A27DDD"/>
    <w:rsid w:val="00A300AA"/>
    <w:rsid w:val="00A341D9"/>
    <w:rsid w:val="00A440E9"/>
    <w:rsid w:val="00A65720"/>
    <w:rsid w:val="00A71D53"/>
    <w:rsid w:val="00A771B7"/>
    <w:rsid w:val="00A8429E"/>
    <w:rsid w:val="00A85C2D"/>
    <w:rsid w:val="00A872A9"/>
    <w:rsid w:val="00AA05BD"/>
    <w:rsid w:val="00AA2BE7"/>
    <w:rsid w:val="00AA6090"/>
    <w:rsid w:val="00AA6953"/>
    <w:rsid w:val="00AC3B70"/>
    <w:rsid w:val="00AC61DC"/>
    <w:rsid w:val="00AD515A"/>
    <w:rsid w:val="00AD51B6"/>
    <w:rsid w:val="00AE11E2"/>
    <w:rsid w:val="00AF06E2"/>
    <w:rsid w:val="00AF1F74"/>
    <w:rsid w:val="00B0152D"/>
    <w:rsid w:val="00B11BE1"/>
    <w:rsid w:val="00B12B12"/>
    <w:rsid w:val="00B32407"/>
    <w:rsid w:val="00B36D0E"/>
    <w:rsid w:val="00B37298"/>
    <w:rsid w:val="00B43AF3"/>
    <w:rsid w:val="00B444C3"/>
    <w:rsid w:val="00B4467E"/>
    <w:rsid w:val="00B46349"/>
    <w:rsid w:val="00B5181C"/>
    <w:rsid w:val="00B534AB"/>
    <w:rsid w:val="00B54062"/>
    <w:rsid w:val="00B56E5B"/>
    <w:rsid w:val="00B57A28"/>
    <w:rsid w:val="00B57E68"/>
    <w:rsid w:val="00B60AB2"/>
    <w:rsid w:val="00B63766"/>
    <w:rsid w:val="00B6709C"/>
    <w:rsid w:val="00B72875"/>
    <w:rsid w:val="00B7309E"/>
    <w:rsid w:val="00B744C8"/>
    <w:rsid w:val="00B7567E"/>
    <w:rsid w:val="00B80D93"/>
    <w:rsid w:val="00B8143C"/>
    <w:rsid w:val="00B818F2"/>
    <w:rsid w:val="00B832D6"/>
    <w:rsid w:val="00B865FF"/>
    <w:rsid w:val="00B9385A"/>
    <w:rsid w:val="00B97A0E"/>
    <w:rsid w:val="00BB1548"/>
    <w:rsid w:val="00BB4482"/>
    <w:rsid w:val="00BC0319"/>
    <w:rsid w:val="00BC0FC0"/>
    <w:rsid w:val="00BC278F"/>
    <w:rsid w:val="00BC79CB"/>
    <w:rsid w:val="00BD4A12"/>
    <w:rsid w:val="00BF04D7"/>
    <w:rsid w:val="00BF3F75"/>
    <w:rsid w:val="00BF425D"/>
    <w:rsid w:val="00BF4659"/>
    <w:rsid w:val="00BF6E96"/>
    <w:rsid w:val="00BF6EF5"/>
    <w:rsid w:val="00C00826"/>
    <w:rsid w:val="00C00D9F"/>
    <w:rsid w:val="00C01269"/>
    <w:rsid w:val="00C020A9"/>
    <w:rsid w:val="00C03E34"/>
    <w:rsid w:val="00C10151"/>
    <w:rsid w:val="00C1494D"/>
    <w:rsid w:val="00C23CB4"/>
    <w:rsid w:val="00C242F6"/>
    <w:rsid w:val="00C4102E"/>
    <w:rsid w:val="00C47717"/>
    <w:rsid w:val="00C5277E"/>
    <w:rsid w:val="00C54ACA"/>
    <w:rsid w:val="00C554B7"/>
    <w:rsid w:val="00C56729"/>
    <w:rsid w:val="00C56A95"/>
    <w:rsid w:val="00C57790"/>
    <w:rsid w:val="00C60118"/>
    <w:rsid w:val="00C6763B"/>
    <w:rsid w:val="00C76317"/>
    <w:rsid w:val="00C77CE3"/>
    <w:rsid w:val="00C95061"/>
    <w:rsid w:val="00CA11EE"/>
    <w:rsid w:val="00CA1CE4"/>
    <w:rsid w:val="00CA57D3"/>
    <w:rsid w:val="00CA653E"/>
    <w:rsid w:val="00CB3B61"/>
    <w:rsid w:val="00CC07BA"/>
    <w:rsid w:val="00CC2F95"/>
    <w:rsid w:val="00CD18A2"/>
    <w:rsid w:val="00CD1DAF"/>
    <w:rsid w:val="00CD45CE"/>
    <w:rsid w:val="00CE24DC"/>
    <w:rsid w:val="00CE647E"/>
    <w:rsid w:val="00CF2653"/>
    <w:rsid w:val="00CF325D"/>
    <w:rsid w:val="00CF4833"/>
    <w:rsid w:val="00D001AC"/>
    <w:rsid w:val="00D021A6"/>
    <w:rsid w:val="00D05595"/>
    <w:rsid w:val="00D05687"/>
    <w:rsid w:val="00D11565"/>
    <w:rsid w:val="00D11C8E"/>
    <w:rsid w:val="00D16B33"/>
    <w:rsid w:val="00D175AC"/>
    <w:rsid w:val="00D2281A"/>
    <w:rsid w:val="00D2375C"/>
    <w:rsid w:val="00D23ECC"/>
    <w:rsid w:val="00D26422"/>
    <w:rsid w:val="00D31645"/>
    <w:rsid w:val="00D40D71"/>
    <w:rsid w:val="00D42306"/>
    <w:rsid w:val="00D443FC"/>
    <w:rsid w:val="00D50B3F"/>
    <w:rsid w:val="00D541D0"/>
    <w:rsid w:val="00D62810"/>
    <w:rsid w:val="00D750C9"/>
    <w:rsid w:val="00D768DF"/>
    <w:rsid w:val="00D82406"/>
    <w:rsid w:val="00D92C54"/>
    <w:rsid w:val="00D97CBE"/>
    <w:rsid w:val="00DB3553"/>
    <w:rsid w:val="00DB5620"/>
    <w:rsid w:val="00DB69AB"/>
    <w:rsid w:val="00DB7212"/>
    <w:rsid w:val="00DD0C69"/>
    <w:rsid w:val="00DF27D7"/>
    <w:rsid w:val="00DF3B80"/>
    <w:rsid w:val="00DF5A4F"/>
    <w:rsid w:val="00E02816"/>
    <w:rsid w:val="00E04E10"/>
    <w:rsid w:val="00E06768"/>
    <w:rsid w:val="00E10022"/>
    <w:rsid w:val="00E10DB1"/>
    <w:rsid w:val="00E2328A"/>
    <w:rsid w:val="00E3293D"/>
    <w:rsid w:val="00E32C87"/>
    <w:rsid w:val="00E3331B"/>
    <w:rsid w:val="00E35AD2"/>
    <w:rsid w:val="00E5072D"/>
    <w:rsid w:val="00E54857"/>
    <w:rsid w:val="00E6263D"/>
    <w:rsid w:val="00E7327D"/>
    <w:rsid w:val="00E76005"/>
    <w:rsid w:val="00E77E73"/>
    <w:rsid w:val="00E85BDB"/>
    <w:rsid w:val="00E86A8A"/>
    <w:rsid w:val="00E87AA6"/>
    <w:rsid w:val="00E90BA6"/>
    <w:rsid w:val="00E96331"/>
    <w:rsid w:val="00EA2D0E"/>
    <w:rsid w:val="00EA3756"/>
    <w:rsid w:val="00EA7003"/>
    <w:rsid w:val="00EA7D7D"/>
    <w:rsid w:val="00EB0D84"/>
    <w:rsid w:val="00EB18D4"/>
    <w:rsid w:val="00EB3AA4"/>
    <w:rsid w:val="00EC22C3"/>
    <w:rsid w:val="00EC3539"/>
    <w:rsid w:val="00ED08A3"/>
    <w:rsid w:val="00EE0C43"/>
    <w:rsid w:val="00EE4BEF"/>
    <w:rsid w:val="00EF109E"/>
    <w:rsid w:val="00EF1556"/>
    <w:rsid w:val="00EF4C90"/>
    <w:rsid w:val="00F036B1"/>
    <w:rsid w:val="00F05670"/>
    <w:rsid w:val="00F064D7"/>
    <w:rsid w:val="00F06DF7"/>
    <w:rsid w:val="00F124BB"/>
    <w:rsid w:val="00F12FDA"/>
    <w:rsid w:val="00F20EA5"/>
    <w:rsid w:val="00F21AA0"/>
    <w:rsid w:val="00F22F47"/>
    <w:rsid w:val="00F303CB"/>
    <w:rsid w:val="00F33D79"/>
    <w:rsid w:val="00F51F4D"/>
    <w:rsid w:val="00F5434C"/>
    <w:rsid w:val="00F60BAD"/>
    <w:rsid w:val="00F6361E"/>
    <w:rsid w:val="00F7316F"/>
    <w:rsid w:val="00F75CBC"/>
    <w:rsid w:val="00F84A9A"/>
    <w:rsid w:val="00F858D6"/>
    <w:rsid w:val="00F869CC"/>
    <w:rsid w:val="00FA0516"/>
    <w:rsid w:val="00FA4764"/>
    <w:rsid w:val="00FB1587"/>
    <w:rsid w:val="00FB16FB"/>
    <w:rsid w:val="00FB1A2C"/>
    <w:rsid w:val="00FB259F"/>
    <w:rsid w:val="00FC07BE"/>
    <w:rsid w:val="00FD01A5"/>
    <w:rsid w:val="00FE4132"/>
    <w:rsid w:val="00FF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Omega" w:hAnsi="CG Omega"/>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ootnote Text Char1,Footnote Text Char Char,Footnote Text Char2 Char Char,Footnote Text Char1 Char Char Char,Footnote Text Char Char Char Char Char,Footnote Text Char1 Char Char Char Char Char,Footnote Text Char,Footnote Text Char2 Char,f"/>
    <w:basedOn w:val="Normal"/>
    <w:link w:val="FootnoteTextChar2"/>
  </w:style>
  <w:style w:type="character" w:styleId="FootnoteReference">
    <w:name w:val="footnote reference"/>
    <w:aliases w:val="(NECG) Footnote Reference,o,fr,Style 3,Appel note de bas de p,Style 12,Style 124,Style 13,FR,Style 17,Style 6,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55718C"/>
    <w:pPr>
      <w:tabs>
        <w:tab w:val="center" w:pos="4320"/>
        <w:tab w:val="right" w:pos="8640"/>
      </w:tabs>
    </w:pPr>
  </w:style>
  <w:style w:type="paragraph" w:styleId="Footer">
    <w:name w:val="footer"/>
    <w:basedOn w:val="Normal"/>
    <w:rsid w:val="0055718C"/>
    <w:pPr>
      <w:tabs>
        <w:tab w:val="center" w:pos="4320"/>
        <w:tab w:val="right" w:pos="8640"/>
      </w:tabs>
    </w:pPr>
  </w:style>
  <w:style w:type="character" w:styleId="PageNumber">
    <w:name w:val="page number"/>
    <w:basedOn w:val="DefaultParagraphFont"/>
    <w:rsid w:val="007A3D1A"/>
  </w:style>
  <w:style w:type="paragraph" w:styleId="BalloonText">
    <w:name w:val="Balloon Text"/>
    <w:basedOn w:val="Normal"/>
    <w:semiHidden/>
    <w:rsid w:val="00FA0516"/>
    <w:rPr>
      <w:rFonts w:ascii="Tahoma" w:hAnsi="Tahoma" w:cs="Tahoma"/>
      <w:sz w:val="16"/>
      <w:szCs w:val="16"/>
    </w:rPr>
  </w:style>
  <w:style w:type="character" w:styleId="Hyperlink">
    <w:name w:val="Hyperlink"/>
    <w:rsid w:val="003649CF"/>
    <w:rPr>
      <w:color w:val="0000FF"/>
      <w:u w:val="single"/>
    </w:rPr>
  </w:style>
  <w:style w:type="paragraph" w:customStyle="1" w:styleId="Style1">
    <w:name w:val="Style1"/>
    <w:basedOn w:val="FootnoteText"/>
    <w:rsid w:val="007A5A4E"/>
  </w:style>
  <w:style w:type="character" w:styleId="CommentReference">
    <w:name w:val="annotation reference"/>
    <w:semiHidden/>
    <w:rsid w:val="003C764C"/>
    <w:rPr>
      <w:sz w:val="16"/>
      <w:szCs w:val="16"/>
    </w:rPr>
  </w:style>
  <w:style w:type="paragraph" w:styleId="CommentText">
    <w:name w:val="annotation text"/>
    <w:basedOn w:val="Normal"/>
    <w:semiHidden/>
    <w:rsid w:val="003C764C"/>
    <w:rPr>
      <w:sz w:val="20"/>
    </w:rPr>
  </w:style>
  <w:style w:type="paragraph" w:styleId="CommentSubject">
    <w:name w:val="annotation subject"/>
    <w:basedOn w:val="CommentText"/>
    <w:next w:val="CommentText"/>
    <w:semiHidden/>
    <w:rsid w:val="003C764C"/>
    <w:rPr>
      <w:b/>
      <w:bCs/>
    </w:rPr>
  </w:style>
  <w:style w:type="character" w:customStyle="1" w:styleId="FootnoteTextChar2">
    <w:name w:val="Footnote Text Char2"/>
    <w:aliases w:val="Footnote Text Char1 Char,Footnote Text Char Char Char,Footnote Text Char2 Char Char Char,Footnote Text Char1 Char Char Char Char,Footnote Text Char Char Char Char Char Char,Footnote Text Char1 Char Char Char Char Char Char,f Char"/>
    <w:link w:val="FootnoteText"/>
    <w:rsid w:val="00571B33"/>
    <w:rPr>
      <w:rFonts w:ascii="CG Omega" w:hAnsi="CG Omega"/>
      <w:snapToGrid w:val="0"/>
      <w:sz w:val="24"/>
      <w:lang w:val="en-US" w:eastAsia="en-US" w:bidi="ar-SA"/>
    </w:rPr>
  </w:style>
  <w:style w:type="paragraph" w:customStyle="1" w:styleId="Numberedparagraphs">
    <w:name w:val="Numbered paragraphs"/>
    <w:basedOn w:val="Normal"/>
    <w:rsid w:val="00571B33"/>
    <w:pPr>
      <w:widowControl/>
      <w:tabs>
        <w:tab w:val="num" w:pos="360"/>
        <w:tab w:val="left" w:pos="1440"/>
      </w:tabs>
      <w:spacing w:after="220"/>
    </w:pPr>
    <w:rPr>
      <w:rFonts w:ascii="Times New Roman" w:hAnsi="Times New Roman"/>
      <w:snapToGrid/>
    </w:rPr>
  </w:style>
  <w:style w:type="character" w:customStyle="1" w:styleId="FootnoteTextChar1CharChar">
    <w:name w:val="Footnote Text Char1 Char Char"/>
    <w:aliases w:val="Footnote Text Char Char1 Char Char,Footnote Text Char2 Char1 Char Char Char,Footnote Text Char Char1 Char Char Char1 Char,Footnote Text Char1 Char Char Char1 Char Char Char,Footnote Text Char1 Char1"/>
    <w:semiHidden/>
    <w:locked/>
    <w:rsid w:val="00764E62"/>
    <w:rPr>
      <w:lang w:val="en-US" w:eastAsia="en-US" w:bidi="ar-SA"/>
    </w:rPr>
  </w:style>
  <w:style w:type="paragraph" w:styleId="NormalWeb">
    <w:name w:val="Normal (Web)"/>
    <w:basedOn w:val="Normal"/>
    <w:rsid w:val="00E90BA6"/>
    <w:pPr>
      <w:widowControl/>
      <w:spacing w:before="100" w:beforeAutospacing="1" w:after="100" w:afterAutospacing="1"/>
    </w:pPr>
    <w:rPr>
      <w:rFonts w:ascii="Times New Roman" w:hAnsi="Times New Roman"/>
      <w:snapToGrid/>
      <w:szCs w:val="24"/>
    </w:rPr>
  </w:style>
  <w:style w:type="paragraph" w:customStyle="1" w:styleId="StyleNormalWeb11ptBlack">
    <w:name w:val="Style Normal (Web) + 11 pt Black"/>
    <w:basedOn w:val="NormalWeb"/>
    <w:rsid w:val="00E90BA6"/>
    <w:pPr>
      <w:spacing w:before="0" w:beforeAutospacing="0" w:after="0" w:afterAutospacing="0"/>
    </w:pPr>
    <w:rPr>
      <w:color w:val="000000"/>
      <w:sz w:val="22"/>
    </w:rPr>
  </w:style>
  <w:style w:type="paragraph" w:customStyle="1" w:styleId="StyleNormalWeb11ptBlack1">
    <w:name w:val="Style Normal (Web) + 11 pt Black1"/>
    <w:basedOn w:val="NormalWeb"/>
    <w:rsid w:val="00E90BA6"/>
    <w:pPr>
      <w:spacing w:before="0" w:beforeAutospacing="0" w:after="0" w:afterAutospacing="0"/>
    </w:pPr>
    <w:rPr>
      <w:color w:val="000000"/>
      <w:sz w:val="22"/>
    </w:rPr>
  </w:style>
  <w:style w:type="paragraph" w:customStyle="1" w:styleId="ParaNum">
    <w:name w:val="ParaNum"/>
    <w:basedOn w:val="Normal"/>
    <w:link w:val="ParaNumChar1"/>
    <w:rsid w:val="0016532B"/>
    <w:pPr>
      <w:numPr>
        <w:numId w:val="9"/>
      </w:numPr>
      <w:tabs>
        <w:tab w:val="clear" w:pos="1080"/>
        <w:tab w:val="num" w:pos="1440"/>
      </w:tabs>
      <w:spacing w:after="120"/>
    </w:pPr>
    <w:rPr>
      <w:rFonts w:ascii="Times New Roman" w:hAnsi="Times New Roman"/>
      <w:kern w:val="28"/>
      <w:sz w:val="22"/>
    </w:rPr>
  </w:style>
  <w:style w:type="character" w:customStyle="1" w:styleId="ParaNumChar1">
    <w:name w:val="ParaNum Char1"/>
    <w:link w:val="ParaNum"/>
    <w:rsid w:val="0016532B"/>
    <w:rPr>
      <w:snapToGrid w:val="0"/>
      <w:kern w:val="28"/>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Omega" w:hAnsi="CG Omega"/>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aliases w:val="Footnote Text Char1,Footnote Text Char Char,Footnote Text Char2 Char Char,Footnote Text Char1 Char Char Char,Footnote Text Char Char Char Char Char,Footnote Text Char1 Char Char Char Char Char,Footnote Text Char,Footnote Text Char2 Char,f"/>
    <w:basedOn w:val="Normal"/>
    <w:link w:val="FootnoteTextChar2"/>
  </w:style>
  <w:style w:type="character" w:styleId="FootnoteReference">
    <w:name w:val="footnote reference"/>
    <w:aliases w:val="(NECG) Footnote Reference,o,fr,Style 3,Appel note de bas de p,Style 12,Style 124,Style 13,FR,Style 17,Style 6,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rsid w:val="0055718C"/>
    <w:pPr>
      <w:tabs>
        <w:tab w:val="center" w:pos="4320"/>
        <w:tab w:val="right" w:pos="8640"/>
      </w:tabs>
    </w:pPr>
  </w:style>
  <w:style w:type="paragraph" w:styleId="Footer">
    <w:name w:val="footer"/>
    <w:basedOn w:val="Normal"/>
    <w:rsid w:val="0055718C"/>
    <w:pPr>
      <w:tabs>
        <w:tab w:val="center" w:pos="4320"/>
        <w:tab w:val="right" w:pos="8640"/>
      </w:tabs>
    </w:pPr>
  </w:style>
  <w:style w:type="character" w:styleId="PageNumber">
    <w:name w:val="page number"/>
    <w:basedOn w:val="DefaultParagraphFont"/>
    <w:rsid w:val="007A3D1A"/>
  </w:style>
  <w:style w:type="paragraph" w:styleId="BalloonText">
    <w:name w:val="Balloon Text"/>
    <w:basedOn w:val="Normal"/>
    <w:semiHidden/>
    <w:rsid w:val="00FA0516"/>
    <w:rPr>
      <w:rFonts w:ascii="Tahoma" w:hAnsi="Tahoma" w:cs="Tahoma"/>
      <w:sz w:val="16"/>
      <w:szCs w:val="16"/>
    </w:rPr>
  </w:style>
  <w:style w:type="character" w:styleId="Hyperlink">
    <w:name w:val="Hyperlink"/>
    <w:rsid w:val="003649CF"/>
    <w:rPr>
      <w:color w:val="0000FF"/>
      <w:u w:val="single"/>
    </w:rPr>
  </w:style>
  <w:style w:type="paragraph" w:customStyle="1" w:styleId="Style1">
    <w:name w:val="Style1"/>
    <w:basedOn w:val="FootnoteText"/>
    <w:rsid w:val="007A5A4E"/>
  </w:style>
  <w:style w:type="character" w:styleId="CommentReference">
    <w:name w:val="annotation reference"/>
    <w:semiHidden/>
    <w:rsid w:val="003C764C"/>
    <w:rPr>
      <w:sz w:val="16"/>
      <w:szCs w:val="16"/>
    </w:rPr>
  </w:style>
  <w:style w:type="paragraph" w:styleId="CommentText">
    <w:name w:val="annotation text"/>
    <w:basedOn w:val="Normal"/>
    <w:semiHidden/>
    <w:rsid w:val="003C764C"/>
    <w:rPr>
      <w:sz w:val="20"/>
    </w:rPr>
  </w:style>
  <w:style w:type="paragraph" w:styleId="CommentSubject">
    <w:name w:val="annotation subject"/>
    <w:basedOn w:val="CommentText"/>
    <w:next w:val="CommentText"/>
    <w:semiHidden/>
    <w:rsid w:val="003C764C"/>
    <w:rPr>
      <w:b/>
      <w:bCs/>
    </w:rPr>
  </w:style>
  <w:style w:type="character" w:customStyle="1" w:styleId="FootnoteTextChar2">
    <w:name w:val="Footnote Text Char2"/>
    <w:aliases w:val="Footnote Text Char1 Char,Footnote Text Char Char Char,Footnote Text Char2 Char Char Char,Footnote Text Char1 Char Char Char Char,Footnote Text Char Char Char Char Char Char,Footnote Text Char1 Char Char Char Char Char Char,f Char"/>
    <w:link w:val="FootnoteText"/>
    <w:rsid w:val="00571B33"/>
    <w:rPr>
      <w:rFonts w:ascii="CG Omega" w:hAnsi="CG Omega"/>
      <w:snapToGrid w:val="0"/>
      <w:sz w:val="24"/>
      <w:lang w:val="en-US" w:eastAsia="en-US" w:bidi="ar-SA"/>
    </w:rPr>
  </w:style>
  <w:style w:type="paragraph" w:customStyle="1" w:styleId="Numberedparagraphs">
    <w:name w:val="Numbered paragraphs"/>
    <w:basedOn w:val="Normal"/>
    <w:rsid w:val="00571B33"/>
    <w:pPr>
      <w:widowControl/>
      <w:tabs>
        <w:tab w:val="num" w:pos="360"/>
        <w:tab w:val="left" w:pos="1440"/>
      </w:tabs>
      <w:spacing w:after="220"/>
    </w:pPr>
    <w:rPr>
      <w:rFonts w:ascii="Times New Roman" w:hAnsi="Times New Roman"/>
      <w:snapToGrid/>
    </w:rPr>
  </w:style>
  <w:style w:type="character" w:customStyle="1" w:styleId="FootnoteTextChar1CharChar">
    <w:name w:val="Footnote Text Char1 Char Char"/>
    <w:aliases w:val="Footnote Text Char Char1 Char Char,Footnote Text Char2 Char1 Char Char Char,Footnote Text Char Char1 Char Char Char1 Char,Footnote Text Char1 Char Char Char1 Char Char Char,Footnote Text Char1 Char1"/>
    <w:semiHidden/>
    <w:locked/>
    <w:rsid w:val="00764E62"/>
    <w:rPr>
      <w:lang w:val="en-US" w:eastAsia="en-US" w:bidi="ar-SA"/>
    </w:rPr>
  </w:style>
  <w:style w:type="paragraph" w:styleId="NormalWeb">
    <w:name w:val="Normal (Web)"/>
    <w:basedOn w:val="Normal"/>
    <w:rsid w:val="00E90BA6"/>
    <w:pPr>
      <w:widowControl/>
      <w:spacing w:before="100" w:beforeAutospacing="1" w:after="100" w:afterAutospacing="1"/>
    </w:pPr>
    <w:rPr>
      <w:rFonts w:ascii="Times New Roman" w:hAnsi="Times New Roman"/>
      <w:snapToGrid/>
      <w:szCs w:val="24"/>
    </w:rPr>
  </w:style>
  <w:style w:type="paragraph" w:customStyle="1" w:styleId="StyleNormalWeb11ptBlack">
    <w:name w:val="Style Normal (Web) + 11 pt Black"/>
    <w:basedOn w:val="NormalWeb"/>
    <w:rsid w:val="00E90BA6"/>
    <w:pPr>
      <w:spacing w:before="0" w:beforeAutospacing="0" w:after="0" w:afterAutospacing="0"/>
    </w:pPr>
    <w:rPr>
      <w:color w:val="000000"/>
      <w:sz w:val="22"/>
    </w:rPr>
  </w:style>
  <w:style w:type="paragraph" w:customStyle="1" w:styleId="StyleNormalWeb11ptBlack1">
    <w:name w:val="Style Normal (Web) + 11 pt Black1"/>
    <w:basedOn w:val="NormalWeb"/>
    <w:rsid w:val="00E90BA6"/>
    <w:pPr>
      <w:spacing w:before="0" w:beforeAutospacing="0" w:after="0" w:afterAutospacing="0"/>
    </w:pPr>
    <w:rPr>
      <w:color w:val="000000"/>
      <w:sz w:val="22"/>
    </w:rPr>
  </w:style>
  <w:style w:type="paragraph" w:customStyle="1" w:styleId="ParaNum">
    <w:name w:val="ParaNum"/>
    <w:basedOn w:val="Normal"/>
    <w:link w:val="ParaNumChar1"/>
    <w:rsid w:val="0016532B"/>
    <w:pPr>
      <w:numPr>
        <w:numId w:val="9"/>
      </w:numPr>
      <w:tabs>
        <w:tab w:val="clear" w:pos="1080"/>
        <w:tab w:val="num" w:pos="1440"/>
      </w:tabs>
      <w:spacing w:after="120"/>
    </w:pPr>
    <w:rPr>
      <w:rFonts w:ascii="Times New Roman" w:hAnsi="Times New Roman"/>
      <w:kern w:val="28"/>
      <w:sz w:val="22"/>
    </w:rPr>
  </w:style>
  <w:style w:type="character" w:customStyle="1" w:styleId="ParaNumChar1">
    <w:name w:val="ParaNum Char1"/>
    <w:link w:val="ParaNum"/>
    <w:rsid w:val="0016532B"/>
    <w:rPr>
      <w:snapToGrid w:val="0"/>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cc.gov/omd/privacyact/Privacy%20Impact_Assessment.html" TargetMode="External"/><Relationship Id="rId4" Type="http://schemas.microsoft.com/office/2007/relationships/stylesWithEffects" Target="stylesWithEffects.xml"/><Relationship Id="rId9" Type="http://schemas.openxmlformats.org/officeDocument/2006/relationships/hyperlink" Target="http://www.fcc.gov/omd/privacyact/Privacy_Impact_Assessment.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0E579-1F10-4349-8A3C-DE1058BD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3255</Words>
  <Characters>18559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21771</CharactersWithSpaces>
  <SharedDoc>false</SharedDoc>
  <HLinks>
    <vt:vector size="12" baseType="variant">
      <vt:variant>
        <vt:i4>1179704</vt:i4>
      </vt:variant>
      <vt:variant>
        <vt:i4>3</vt:i4>
      </vt:variant>
      <vt:variant>
        <vt:i4>0</vt:i4>
      </vt:variant>
      <vt:variant>
        <vt:i4>5</vt:i4>
      </vt:variant>
      <vt:variant>
        <vt:lpwstr>http://www.fcc.gov/omd/privacyact/Privacy Impact_Assessment.html</vt:lpwstr>
      </vt:variant>
      <vt:variant>
        <vt:lpwstr/>
      </vt:variant>
      <vt:variant>
        <vt:i4>7143480</vt:i4>
      </vt:variant>
      <vt:variant>
        <vt:i4>0</vt:i4>
      </vt:variant>
      <vt:variant>
        <vt:i4>0</vt:i4>
      </vt:variant>
      <vt:variant>
        <vt:i4>5</vt:i4>
      </vt:variant>
      <vt:variant>
        <vt:lpwstr>http://www.fcc.gov/omd/privacyact/Privacy_Impact_Assessment.html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JSWANK;ECB</dc:creator>
  <cp:lastModifiedBy>SYSTEM</cp:lastModifiedBy>
  <cp:revision>2</cp:revision>
  <cp:lastPrinted>2014-01-09T20:55:00Z</cp:lastPrinted>
  <dcterms:created xsi:type="dcterms:W3CDTF">2019-10-01T15:01:00Z</dcterms:created>
  <dcterms:modified xsi:type="dcterms:W3CDTF">2019-10-01T15:01:00Z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