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C6" w:rsidRPr="00636193" w:rsidRDefault="00636193" w:rsidP="0063619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36193">
        <w:rPr>
          <w:rFonts w:ascii="Arial" w:hAnsi="Arial" w:cs="Arial"/>
          <w:sz w:val="28"/>
          <w:szCs w:val="28"/>
        </w:rPr>
        <w:t>201</w:t>
      </w:r>
      <w:r w:rsidR="00295AEE">
        <w:rPr>
          <w:rFonts w:ascii="Arial" w:hAnsi="Arial" w:cs="Arial"/>
          <w:sz w:val="28"/>
          <w:szCs w:val="28"/>
        </w:rPr>
        <w:t>8</w:t>
      </w:r>
      <w:r w:rsidRPr="00636193">
        <w:rPr>
          <w:rFonts w:ascii="Arial" w:hAnsi="Arial" w:cs="Arial"/>
          <w:sz w:val="28"/>
          <w:szCs w:val="28"/>
        </w:rPr>
        <w:t xml:space="preserve"> Agricultural Resource Management Survey (ARMS)</w:t>
      </w:r>
    </w:p>
    <w:p w:rsidR="00636193" w:rsidRPr="00636193" w:rsidRDefault="00636193" w:rsidP="00636193">
      <w:pPr>
        <w:jc w:val="center"/>
        <w:rPr>
          <w:rFonts w:ascii="Arial" w:hAnsi="Arial" w:cs="Arial"/>
          <w:sz w:val="28"/>
          <w:szCs w:val="28"/>
        </w:rPr>
      </w:pPr>
      <w:r w:rsidRPr="00636193">
        <w:rPr>
          <w:rFonts w:ascii="Arial" w:hAnsi="Arial" w:cs="Arial"/>
          <w:sz w:val="28"/>
          <w:szCs w:val="28"/>
        </w:rPr>
        <w:t>Questionnaire Changes for 201</w:t>
      </w:r>
      <w:r w:rsidR="00295AEE">
        <w:rPr>
          <w:rFonts w:ascii="Arial" w:hAnsi="Arial" w:cs="Arial"/>
          <w:sz w:val="28"/>
          <w:szCs w:val="28"/>
        </w:rPr>
        <w:t>8</w:t>
      </w:r>
    </w:p>
    <w:p w:rsidR="00636193" w:rsidRDefault="00636193">
      <w:pPr>
        <w:rPr>
          <w:rFonts w:ascii="Arial" w:hAnsi="Arial" w:cs="Arial"/>
        </w:rPr>
      </w:pPr>
    </w:p>
    <w:p w:rsidR="00636193" w:rsidRPr="00A00636" w:rsidRDefault="00636193">
      <w:pPr>
        <w:rPr>
          <w:rFonts w:ascii="Arial" w:hAnsi="Arial" w:cs="Arial"/>
          <w:b/>
        </w:rPr>
      </w:pPr>
      <w:r w:rsidRPr="00A00636">
        <w:rPr>
          <w:rFonts w:ascii="Arial" w:hAnsi="Arial" w:cs="Arial"/>
          <w:b/>
          <w:highlight w:val="yellow"/>
        </w:rPr>
        <w:t xml:space="preserve">ARMS III – </w:t>
      </w:r>
      <w:r w:rsidR="00295AEE">
        <w:rPr>
          <w:rFonts w:ascii="Arial" w:hAnsi="Arial" w:cs="Arial"/>
          <w:b/>
          <w:highlight w:val="yellow"/>
        </w:rPr>
        <w:t>Cost and Returns</w:t>
      </w:r>
      <w:r w:rsidRPr="00A00636">
        <w:rPr>
          <w:rFonts w:ascii="Arial" w:hAnsi="Arial" w:cs="Arial"/>
          <w:b/>
          <w:highlight w:val="yellow"/>
        </w:rPr>
        <w:t xml:space="preserve"> Version</w:t>
      </w:r>
      <w:r w:rsidRPr="00A00636">
        <w:rPr>
          <w:rFonts w:ascii="Arial" w:hAnsi="Arial" w:cs="Arial"/>
          <w:b/>
        </w:rPr>
        <w:tab/>
      </w:r>
    </w:p>
    <w:p w:rsidR="00636193" w:rsidRDefault="00636193">
      <w:pPr>
        <w:rPr>
          <w:rFonts w:ascii="Arial" w:hAnsi="Arial" w:cs="Arial"/>
        </w:rPr>
      </w:pPr>
      <w:r>
        <w:rPr>
          <w:rFonts w:ascii="Arial" w:hAnsi="Arial" w:cs="Arial"/>
        </w:rPr>
        <w:tab/>
        <w:t>Added or Changed</w:t>
      </w:r>
      <w:r>
        <w:rPr>
          <w:rFonts w:ascii="Arial" w:hAnsi="Arial" w:cs="Arial"/>
        </w:rPr>
        <w:tab/>
      </w:r>
    </w:p>
    <w:p w:rsidR="00295AEE" w:rsidRDefault="00295AEE" w:rsidP="00295A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A – Land in Farm / Ranch</w:t>
      </w:r>
    </w:p>
    <w:p w:rsidR="00295AEE" w:rsidRDefault="00295AEE" w:rsidP="00295A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Questions 13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&amp; 14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acres irrigated, </w:t>
      </w:r>
    </w:p>
    <w:p w:rsidR="00295AEE" w:rsidRDefault="00295AEE" w:rsidP="00295A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15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types of tillage used</w:t>
      </w:r>
      <w:r w:rsidR="000E41F7">
        <w:rPr>
          <w:rFonts w:ascii="Arial" w:hAnsi="Arial" w:cs="Arial"/>
        </w:rPr>
        <w:t>,</w:t>
      </w:r>
    </w:p>
    <w:p w:rsidR="00295AEE" w:rsidRDefault="00295AEE" w:rsidP="00295A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16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conservation management practices</w:t>
      </w:r>
      <w:r w:rsidR="000E41F7">
        <w:rPr>
          <w:rFonts w:ascii="Arial" w:hAnsi="Arial" w:cs="Arial"/>
        </w:rPr>
        <w:t>,</w:t>
      </w:r>
    </w:p>
    <w:p w:rsidR="00BB09A4" w:rsidRDefault="000E41F7" w:rsidP="00295A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17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pests presence</w:t>
      </w:r>
      <w:r w:rsidR="00BB09A4">
        <w:rPr>
          <w:rFonts w:ascii="Arial" w:hAnsi="Arial" w:cs="Arial"/>
        </w:rPr>
        <w:t>,</w:t>
      </w:r>
    </w:p>
    <w:p w:rsidR="00BB09A4" w:rsidRDefault="00BB09A4" w:rsidP="00295A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18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crop insurance</w:t>
      </w:r>
    </w:p>
    <w:p w:rsidR="00BB09A4" w:rsidRDefault="00BB09A4" w:rsidP="00295AE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19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farm management business strategies used.</w:t>
      </w:r>
    </w:p>
    <w:p w:rsidR="003324A7" w:rsidRDefault="003324A7" w:rsidP="003324A7">
      <w:pPr>
        <w:pStyle w:val="ListParagraph"/>
        <w:ind w:left="1800"/>
        <w:rPr>
          <w:rFonts w:ascii="Arial" w:hAnsi="Arial" w:cs="Arial"/>
        </w:rPr>
      </w:pPr>
    </w:p>
    <w:p w:rsidR="00846EA3" w:rsidRDefault="00846EA3" w:rsidP="00846E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E &amp; F Production and Marketing Contracts</w:t>
      </w:r>
    </w:p>
    <w:p w:rsidR="00846EA3" w:rsidRDefault="00846EA3" w:rsidP="00846EA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Two sections were merged</w:t>
      </w:r>
      <w:r w:rsidR="003324A7">
        <w:rPr>
          <w:rFonts w:ascii="Arial" w:hAnsi="Arial" w:cs="Arial"/>
        </w:rPr>
        <w:t xml:space="preserve"> into one section for 2019</w:t>
      </w:r>
    </w:p>
    <w:p w:rsidR="003324A7" w:rsidRPr="00846EA3" w:rsidRDefault="003324A7" w:rsidP="003324A7">
      <w:pPr>
        <w:pStyle w:val="ListParagraph"/>
        <w:ind w:left="1800"/>
        <w:rPr>
          <w:rFonts w:ascii="Arial" w:hAnsi="Arial" w:cs="Arial"/>
        </w:rPr>
      </w:pPr>
    </w:p>
    <w:p w:rsidR="000E41F7" w:rsidRDefault="00BB09A4" w:rsidP="00BB09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G</w:t>
      </w:r>
      <w:r w:rsidR="000E41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Government Payments &amp; Other Farm Related Income</w:t>
      </w:r>
    </w:p>
    <w:p w:rsidR="00BB09A4" w:rsidRDefault="00BB09A4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2.c.v. Market Facilitation Program payment</w:t>
      </w:r>
      <w:r w:rsidR="00B068D2">
        <w:rPr>
          <w:rFonts w:ascii="Arial" w:hAnsi="Arial" w:cs="Arial"/>
        </w:rPr>
        <w:t>s,</w:t>
      </w:r>
    </w:p>
    <w:p w:rsidR="00BB09A4" w:rsidRDefault="00BB09A4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4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receive payments from environmental markets</w:t>
      </w:r>
      <w:r w:rsidR="00B068D2">
        <w:rPr>
          <w:rFonts w:ascii="Arial" w:hAnsi="Arial" w:cs="Arial"/>
        </w:rPr>
        <w:t>,</w:t>
      </w:r>
    </w:p>
    <w:p w:rsidR="00BB09A4" w:rsidRDefault="00BB09A4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5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sustainable production practices</w:t>
      </w:r>
      <w:r w:rsidR="00B068D2">
        <w:rPr>
          <w:rFonts w:ascii="Arial" w:hAnsi="Arial" w:cs="Arial"/>
        </w:rPr>
        <w:t>,</w:t>
      </w:r>
    </w:p>
    <w:p w:rsidR="00BB09A4" w:rsidRDefault="00BB09A4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6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26E0B">
        <w:rPr>
          <w:rFonts w:ascii="Arial" w:hAnsi="Arial" w:cs="Arial"/>
        </w:rPr>
        <w:t>W</w:t>
      </w:r>
      <w:r>
        <w:rPr>
          <w:rFonts w:ascii="Arial" w:hAnsi="Arial" w:cs="Arial"/>
        </w:rPr>
        <w:t>hich contributed the largest portion to gross sales, crops or livestock</w:t>
      </w:r>
      <w:r w:rsidR="00A26E0B">
        <w:rPr>
          <w:rFonts w:ascii="Arial" w:hAnsi="Arial" w:cs="Arial"/>
        </w:rPr>
        <w:t>?</w:t>
      </w:r>
    </w:p>
    <w:p w:rsidR="00BB09A4" w:rsidRDefault="00BB09A4" w:rsidP="00BB09A4">
      <w:pPr>
        <w:pStyle w:val="ListParagraph"/>
        <w:ind w:left="1800"/>
        <w:rPr>
          <w:rFonts w:ascii="Arial" w:hAnsi="Arial" w:cs="Arial"/>
        </w:rPr>
      </w:pPr>
    </w:p>
    <w:p w:rsidR="00BB09A4" w:rsidRDefault="00BB09A4" w:rsidP="00BB09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K – Personal Characteristics and Farm Management</w:t>
      </w:r>
    </w:p>
    <w:p w:rsidR="00BB09A4" w:rsidRDefault="00BB09A4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16</w:t>
      </w:r>
      <w:r w:rsidR="00E83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off farm work by operator and </w:t>
      </w:r>
      <w:r w:rsidR="00ED2CFC">
        <w:rPr>
          <w:rFonts w:ascii="Arial" w:hAnsi="Arial" w:cs="Arial"/>
        </w:rPr>
        <w:t>spouse</w:t>
      </w:r>
      <w:r w:rsidR="00B068D2">
        <w:rPr>
          <w:rFonts w:ascii="Arial" w:hAnsi="Arial" w:cs="Arial"/>
        </w:rPr>
        <w:t>,</w:t>
      </w:r>
    </w:p>
    <w:p w:rsidR="00ED2CFC" w:rsidRDefault="00ED2CFC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17</w:t>
      </w:r>
      <w:r w:rsidR="00E83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type of off farm work performed</w:t>
      </w:r>
      <w:r w:rsidR="00B068D2">
        <w:rPr>
          <w:rFonts w:ascii="Arial" w:hAnsi="Arial" w:cs="Arial"/>
        </w:rPr>
        <w:t>,</w:t>
      </w:r>
    </w:p>
    <w:p w:rsidR="00ED2CFC" w:rsidRDefault="00ED2CFC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18</w:t>
      </w:r>
      <w:r w:rsidR="00E83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type of payment for off farm work (salaried, hourly, owned)</w:t>
      </w:r>
      <w:r w:rsidR="00B068D2">
        <w:rPr>
          <w:rFonts w:ascii="Arial" w:hAnsi="Arial" w:cs="Arial"/>
        </w:rPr>
        <w:t>,</w:t>
      </w:r>
    </w:p>
    <w:p w:rsidR="00B068D2" w:rsidRDefault="00B068D2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19</w:t>
      </w:r>
      <w:r w:rsidR="00E83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years of off farm work,</w:t>
      </w:r>
    </w:p>
    <w:p w:rsidR="00B068D2" w:rsidRPr="00BB09A4" w:rsidRDefault="00B068D2" w:rsidP="00BB09A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20</w:t>
      </w:r>
      <w:r w:rsidR="00E836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change in hours worked off farm. </w:t>
      </w:r>
    </w:p>
    <w:p w:rsidR="00BB09A4" w:rsidRDefault="00846EA3" w:rsidP="00846EA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Dropped</w:t>
      </w:r>
    </w:p>
    <w:p w:rsidR="00846EA3" w:rsidRDefault="002D35F3" w:rsidP="002D35F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Section I </w:t>
      </w:r>
      <w:r w:rsidR="006B5935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Operating</w:t>
      </w:r>
      <w:r w:rsidR="006B5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Capital Expenditures</w:t>
      </w:r>
    </w:p>
    <w:p w:rsidR="002D35F3" w:rsidRDefault="002D35F3" w:rsidP="002D35F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majority of the landlord questions were dropped since historically, five items accounted for more than 97% of landlord expenses.</w:t>
      </w:r>
    </w:p>
    <w:p w:rsidR="002D35F3" w:rsidRDefault="002D35F3" w:rsidP="002D35F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of the Contractor expenses were dropped.</w:t>
      </w:r>
    </w:p>
    <w:p w:rsidR="00DC0543" w:rsidRDefault="00DC0543" w:rsidP="00DC054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Section L – Personal Characteristics</w:t>
      </w:r>
      <w:r w:rsidR="006B5935">
        <w:rPr>
          <w:rFonts w:ascii="Arial" w:hAnsi="Arial" w:cs="Arial"/>
        </w:rPr>
        <w:t xml:space="preserve"> </w:t>
      </w:r>
    </w:p>
    <w:p w:rsidR="006B5935" w:rsidRDefault="006B5935" w:rsidP="006B59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Questions 2. j</w:t>
      </w:r>
      <w:r w:rsidR="00E8362E">
        <w:rPr>
          <w:rFonts w:ascii="Arial" w:hAnsi="Arial" w:cs="Arial"/>
        </w:rPr>
        <w:t xml:space="preserve">. &amp; </w:t>
      </w:r>
      <w:r>
        <w:rPr>
          <w:rFonts w:ascii="Arial" w:hAnsi="Arial" w:cs="Arial"/>
        </w:rPr>
        <w:t>k</w:t>
      </w:r>
      <w:r w:rsidR="00E8362E">
        <w:rPr>
          <w:rFonts w:ascii="Arial" w:hAnsi="Arial" w:cs="Arial"/>
        </w:rPr>
        <w:t xml:space="preserve">. </w:t>
      </w:r>
      <w:r w:rsidR="00B93DB2">
        <w:rPr>
          <w:rFonts w:ascii="Arial" w:hAnsi="Arial" w:cs="Arial"/>
        </w:rPr>
        <w:t>d</w:t>
      </w:r>
      <w:r>
        <w:rPr>
          <w:rFonts w:ascii="Arial" w:hAnsi="Arial" w:cs="Arial"/>
        </w:rPr>
        <w:t>ays worked off the farm, operator and partners</w:t>
      </w:r>
    </w:p>
    <w:p w:rsidR="006B5935" w:rsidRDefault="006B5935" w:rsidP="006B59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2. n. </w:t>
      </w:r>
      <w:r w:rsidR="00B93DB2">
        <w:rPr>
          <w:rFonts w:ascii="Arial" w:hAnsi="Arial" w:cs="Arial"/>
        </w:rPr>
        <w:t>s</w:t>
      </w:r>
      <w:r>
        <w:rPr>
          <w:rFonts w:ascii="Arial" w:hAnsi="Arial" w:cs="Arial"/>
        </w:rPr>
        <w:t>erve</w:t>
      </w:r>
      <w:r w:rsidR="00B93DB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the Armed Services</w:t>
      </w:r>
    </w:p>
    <w:p w:rsidR="006B5935" w:rsidRDefault="00E8362E" w:rsidP="006B59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 3</w:t>
      </w:r>
      <w:r w:rsidR="007F3B3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93DB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uties individual was hired to do </w:t>
      </w:r>
    </w:p>
    <w:p w:rsidR="004F6751" w:rsidRDefault="004F6751" w:rsidP="006B59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16. </w:t>
      </w:r>
      <w:r w:rsidR="00B93DB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irect </w:t>
      </w:r>
      <w:r w:rsidR="00B93DB2">
        <w:rPr>
          <w:rFonts w:ascii="Arial" w:hAnsi="Arial" w:cs="Arial"/>
        </w:rPr>
        <w:t>s</w:t>
      </w:r>
      <w:r>
        <w:rPr>
          <w:rFonts w:ascii="Arial" w:hAnsi="Arial" w:cs="Arial"/>
        </w:rPr>
        <w:t>ales</w:t>
      </w:r>
    </w:p>
    <w:p w:rsidR="004F6751" w:rsidRPr="00DC0543" w:rsidRDefault="004F6751" w:rsidP="006B59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Question 17. </w:t>
      </w:r>
      <w:r w:rsidR="00B93DB2">
        <w:rPr>
          <w:rFonts w:ascii="Arial" w:hAnsi="Arial" w:cs="Arial"/>
        </w:rPr>
        <w:t>l</w:t>
      </w:r>
      <w:r>
        <w:rPr>
          <w:rFonts w:ascii="Arial" w:hAnsi="Arial" w:cs="Arial"/>
        </w:rPr>
        <w:t>ocal foods</w:t>
      </w:r>
    </w:p>
    <w:sectPr w:rsidR="004F6751" w:rsidRPr="00DC054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0B" w:rsidRDefault="00A26E0B" w:rsidP="004E101D">
      <w:pPr>
        <w:spacing w:after="0" w:line="240" w:lineRule="auto"/>
      </w:pPr>
      <w:r>
        <w:separator/>
      </w:r>
    </w:p>
  </w:endnote>
  <w:endnote w:type="continuationSeparator" w:id="0">
    <w:p w:rsidR="00A26E0B" w:rsidRDefault="00A26E0B" w:rsidP="004E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1235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E0B" w:rsidRDefault="00A26E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E0B" w:rsidRDefault="00A26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0B" w:rsidRDefault="00A26E0B" w:rsidP="004E101D">
      <w:pPr>
        <w:spacing w:after="0" w:line="240" w:lineRule="auto"/>
      </w:pPr>
      <w:r>
        <w:separator/>
      </w:r>
    </w:p>
  </w:footnote>
  <w:footnote w:type="continuationSeparator" w:id="0">
    <w:p w:rsidR="00A26E0B" w:rsidRDefault="00A26E0B" w:rsidP="004E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5FF6"/>
    <w:multiLevelType w:val="hybridMultilevel"/>
    <w:tmpl w:val="D286DB1A"/>
    <w:lvl w:ilvl="0" w:tplc="BE52D234">
      <w:start w:val="20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93"/>
    <w:rsid w:val="000E41F7"/>
    <w:rsid w:val="000F1004"/>
    <w:rsid w:val="00295AEE"/>
    <w:rsid w:val="002C5056"/>
    <w:rsid w:val="002D35F3"/>
    <w:rsid w:val="003324A7"/>
    <w:rsid w:val="00346529"/>
    <w:rsid w:val="00411790"/>
    <w:rsid w:val="004B3D0D"/>
    <w:rsid w:val="004E101D"/>
    <w:rsid w:val="004F6751"/>
    <w:rsid w:val="005451B5"/>
    <w:rsid w:val="005A66C6"/>
    <w:rsid w:val="005D394D"/>
    <w:rsid w:val="00616D50"/>
    <w:rsid w:val="00636193"/>
    <w:rsid w:val="006B5935"/>
    <w:rsid w:val="007F3B3D"/>
    <w:rsid w:val="00846EA3"/>
    <w:rsid w:val="00A00636"/>
    <w:rsid w:val="00A26E0B"/>
    <w:rsid w:val="00A91B6B"/>
    <w:rsid w:val="00AA3F87"/>
    <w:rsid w:val="00AE1883"/>
    <w:rsid w:val="00B068D2"/>
    <w:rsid w:val="00B410FF"/>
    <w:rsid w:val="00B93DB2"/>
    <w:rsid w:val="00BB09A4"/>
    <w:rsid w:val="00DC0543"/>
    <w:rsid w:val="00E627B8"/>
    <w:rsid w:val="00E8362E"/>
    <w:rsid w:val="00ED2CFC"/>
    <w:rsid w:val="00FD78DE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D"/>
  </w:style>
  <w:style w:type="paragraph" w:styleId="Footer">
    <w:name w:val="footer"/>
    <w:basedOn w:val="Normal"/>
    <w:link w:val="Foot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1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01D"/>
  </w:style>
  <w:style w:type="paragraph" w:styleId="Footer">
    <w:name w:val="footer"/>
    <w:basedOn w:val="Normal"/>
    <w:link w:val="FooterChar"/>
    <w:uiPriority w:val="99"/>
    <w:unhideWhenUsed/>
    <w:rsid w:val="004E1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2019-09-30T14:47:00Z</dcterms:created>
  <dcterms:modified xsi:type="dcterms:W3CDTF">2019-09-30T14:47:00Z</dcterms:modified>
</cp:coreProperties>
</file>