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A83" w:rsidP="00242A83" w:rsidRDefault="00242A83" w14:paraId="4D6CEE9D" w14:textId="77777777">
      <w:pPr>
        <w:rPr>
          <w:rFonts w:ascii="Calibri" w:hAnsi="Calibri"/>
          <w:b/>
          <w:bCs/>
        </w:rPr>
      </w:pPr>
    </w:p>
    <w:p w:rsidRPr="0092040B" w:rsidR="00242A83" w:rsidP="00242A83" w:rsidRDefault="00242A83" w14:paraId="297437EC" w14:textId="5E1B2895">
      <w:pPr>
        <w:pBdr>
          <w:top w:val="single" w:color="auto" w:sz="4" w:space="1"/>
          <w:left w:val="single" w:color="auto" w:sz="4" w:space="4"/>
          <w:bottom w:val="single" w:color="auto" w:sz="4" w:space="1"/>
          <w:right w:val="single" w:color="auto" w:sz="4" w:space="4"/>
        </w:pBdr>
        <w:jc w:val="center"/>
        <w:rPr>
          <w:rFonts w:ascii="Calibri" w:hAnsi="Calibri"/>
          <w:b/>
          <w:bCs/>
        </w:rPr>
      </w:pPr>
      <w:r w:rsidRPr="0092040B">
        <w:rPr>
          <w:rFonts w:ascii="Calibri" w:hAnsi="Calibri"/>
          <w:b/>
          <w:bCs/>
        </w:rPr>
        <w:t>OMB No: 0910-0497</w:t>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t xml:space="preserve"> Expiration Date: 10/31/2020</w:t>
      </w:r>
    </w:p>
    <w:p w:rsidRPr="0092040B" w:rsidR="00242A83" w:rsidP="00D53053" w:rsidRDefault="00242A83" w14:paraId="04AE0E75" w14:textId="52F0D3F0">
      <w:pPr>
        <w:pBdr>
          <w:top w:val="single" w:color="auto" w:sz="4" w:space="1"/>
          <w:left w:val="single" w:color="auto" w:sz="4" w:space="4"/>
          <w:bottom w:val="single" w:color="auto" w:sz="4" w:space="1"/>
          <w:right w:val="single" w:color="auto" w:sz="4" w:space="4"/>
        </w:pBdr>
        <w:rPr>
          <w:rFonts w:ascii="Calibri" w:hAnsi="Calibri"/>
          <w:b/>
          <w:bCs/>
        </w:rPr>
      </w:pPr>
      <w:r w:rsidRPr="0092040B">
        <w:rPr>
          <w:rFonts w:ascii="Calibri" w:hAnsi="Calibri"/>
          <w:b/>
          <w:bCs/>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92040B" w:rsidR="00242A83" w:rsidP="00242A83" w:rsidRDefault="00242A83" w14:paraId="246D62EA" w14:textId="77777777">
      <w:pPr>
        <w:pBdr>
          <w:top w:val="single" w:color="auto" w:sz="4" w:space="1"/>
          <w:left w:val="single" w:color="auto" w:sz="4" w:space="4"/>
          <w:bottom w:val="single" w:color="auto" w:sz="4" w:space="1"/>
          <w:right w:val="single" w:color="auto" w:sz="4" w:space="4"/>
        </w:pBdr>
        <w:rPr>
          <w:rFonts w:ascii="Calibri" w:hAnsi="Calibri"/>
          <w:b/>
          <w:bCs/>
        </w:rPr>
      </w:pPr>
      <w:r w:rsidRPr="0092040B">
        <w:rPr>
          <w:rFonts w:ascii="Calibri" w:hAnsi="Calibri"/>
          <w:b/>
          <w:bCs/>
        </w:rPr>
        <w:t>Send comments regarding this burden estimate or any other aspects of this collection of information, including suggestions for reducing burden to PRAStaff@fda.hhs.gov.</w:t>
      </w:r>
    </w:p>
    <w:p w:rsidRPr="004D0B86" w:rsidR="004D0B86" w:rsidP="002202CF" w:rsidRDefault="004D0B86" w14:paraId="5ED7F296" w14:textId="530A07A9">
      <w:pPr>
        <w:spacing w:before="330" w:after="165" w:line="240" w:lineRule="auto"/>
        <w:outlineLvl w:val="0"/>
        <w:rPr>
          <w:rFonts w:eastAsia="Times New Roman" w:cstheme="minorHAnsi"/>
          <w:b/>
          <w:bCs/>
          <w:color w:val="333333"/>
          <w:kern w:val="36"/>
          <w:sz w:val="24"/>
          <w:szCs w:val="24"/>
          <w:lang w:val="en"/>
        </w:rPr>
      </w:pPr>
      <w:bookmarkStart w:name="_GoBack" w:id="0"/>
      <w:bookmarkEnd w:id="0"/>
      <w:r>
        <w:rPr>
          <w:rFonts w:eastAsia="Times New Roman" w:cstheme="minorHAnsi"/>
          <w:b/>
          <w:bCs/>
          <w:color w:val="333333"/>
          <w:kern w:val="36"/>
          <w:sz w:val="24"/>
          <w:szCs w:val="24"/>
          <w:lang w:val="en"/>
        </w:rPr>
        <w:t>Appendix IV – Phase III Healthy Symbols Information Piece</w:t>
      </w:r>
    </w:p>
    <w:p w:rsidR="004D0B86" w:rsidP="35BBC7B7" w:rsidRDefault="0084BA47" w14:paraId="2A5BA082" w14:textId="537D58D1">
      <w:pPr>
        <w:spacing w:before="330" w:after="165" w:line="240" w:lineRule="auto"/>
        <w:outlineLvl w:val="0"/>
        <w:rPr>
          <w:rFonts w:ascii="Helvetica" w:hAnsi="Helvetica" w:eastAsia="Times New Roman" w:cs="Helvetica"/>
          <w:b/>
          <w:bCs/>
          <w:color w:val="333333"/>
          <w:kern w:val="36"/>
          <w:sz w:val="40"/>
          <w:szCs w:val="40"/>
          <w:highlight w:val="yellow"/>
          <w:lang w:val="en"/>
        </w:rPr>
      </w:pPr>
      <w:r w:rsidRPr="35BBC7B7">
        <w:rPr>
          <w:rFonts w:ascii="Helvetica" w:hAnsi="Helvetica" w:eastAsia="Times New Roman" w:cs="Helvetica"/>
          <w:b/>
          <w:bCs/>
          <w:color w:val="333333"/>
          <w:sz w:val="40"/>
          <w:szCs w:val="40"/>
          <w:highlight w:val="yellow"/>
          <w:lang w:val="en"/>
        </w:rPr>
        <w:t>[FOR USE IF THE HEALTHY PROPOSED RULE HAS PUBLISHED]</w:t>
      </w:r>
    </w:p>
    <w:p w:rsidRPr="002202CF" w:rsidR="002202CF" w:rsidP="002202CF" w:rsidRDefault="002202CF" w14:paraId="295DF360" w14:textId="1D8249F3">
      <w:pPr>
        <w:spacing w:before="330" w:after="165" w:line="240" w:lineRule="auto"/>
        <w:outlineLvl w:val="0"/>
        <w:rPr>
          <w:rFonts w:ascii="Helvetica" w:hAnsi="Helvetica" w:eastAsia="Times New Roman" w:cs="Helvetica"/>
          <w:color w:val="333333"/>
          <w:sz w:val="24"/>
          <w:szCs w:val="24"/>
          <w:lang w:val="en"/>
        </w:rPr>
      </w:pPr>
      <w:r>
        <w:rPr>
          <w:rFonts w:ascii="Helvetica" w:hAnsi="Helvetica" w:eastAsia="Times New Roman" w:cs="Helvetica"/>
          <w:b/>
          <w:bCs/>
          <w:color w:val="333333"/>
          <w:kern w:val="36"/>
          <w:sz w:val="45"/>
          <w:szCs w:val="45"/>
          <w:lang w:val="en"/>
        </w:rPr>
        <w:t xml:space="preserve">FDA Healthy </w:t>
      </w:r>
      <w:r w:rsidR="004A314A">
        <w:rPr>
          <w:rFonts w:ascii="Helvetica" w:hAnsi="Helvetica" w:eastAsia="Times New Roman" w:cs="Helvetica"/>
          <w:b/>
          <w:bCs/>
          <w:color w:val="333333"/>
          <w:kern w:val="36"/>
          <w:sz w:val="45"/>
          <w:szCs w:val="45"/>
          <w:lang w:val="en"/>
        </w:rPr>
        <w:t xml:space="preserve">Symbol </w:t>
      </w:r>
    </w:p>
    <w:p w:rsidR="003E37D3" w:rsidP="003E37D3" w:rsidRDefault="004A314A" w14:paraId="6E0A6D0D" w14:textId="3BB86B8D">
      <w:pPr>
        <w:spacing w:after="0" w:line="240" w:lineRule="auto"/>
        <w:rPr>
          <w:rFonts w:ascii="Helvetica" w:hAnsi="Helvetica" w:eastAsia="Times New Roman" w:cs="Helvetica"/>
          <w:color w:val="333333"/>
          <w:sz w:val="24"/>
          <w:szCs w:val="24"/>
          <w:lang w:val="en"/>
        </w:rPr>
      </w:pPr>
      <w:r w:rsidRPr="37AF9962">
        <w:rPr>
          <w:rFonts w:ascii="Helvetica" w:hAnsi="Helvetica" w:eastAsia="Times New Roman" w:cs="Helvetica"/>
          <w:color w:val="333333"/>
          <w:sz w:val="24"/>
          <w:szCs w:val="24"/>
          <w:lang w:val="en"/>
        </w:rPr>
        <w:t xml:space="preserve">The </w:t>
      </w:r>
      <w:r w:rsidRPr="37AF9962" w:rsidR="00137079">
        <w:rPr>
          <w:rFonts w:ascii="Helvetica" w:hAnsi="Helvetica" w:eastAsia="Times New Roman" w:cs="Helvetica"/>
          <w:color w:val="333333"/>
          <w:sz w:val="24"/>
          <w:szCs w:val="24"/>
          <w:lang w:val="en"/>
        </w:rPr>
        <w:t xml:space="preserve">FDA </w:t>
      </w:r>
      <w:r w:rsidRPr="37AF9962" w:rsidR="00565B1B">
        <w:rPr>
          <w:rFonts w:ascii="Helvetica" w:hAnsi="Helvetica" w:eastAsia="Times New Roman" w:cs="Helvetica"/>
          <w:color w:val="333333"/>
          <w:sz w:val="24"/>
          <w:szCs w:val="24"/>
          <w:lang w:val="en"/>
        </w:rPr>
        <w:t xml:space="preserve">is considering developing a </w:t>
      </w:r>
      <w:r w:rsidRPr="37AF9962" w:rsidR="0068290B">
        <w:rPr>
          <w:rFonts w:ascii="Helvetica" w:hAnsi="Helvetica" w:eastAsia="Times New Roman" w:cs="Helvetica"/>
          <w:color w:val="333333"/>
          <w:sz w:val="24"/>
          <w:szCs w:val="24"/>
          <w:lang w:val="en"/>
        </w:rPr>
        <w:t>H</w:t>
      </w:r>
      <w:r w:rsidRPr="37AF9962" w:rsidR="00137079">
        <w:rPr>
          <w:rFonts w:ascii="Helvetica" w:hAnsi="Helvetica" w:eastAsia="Times New Roman" w:cs="Helvetica"/>
          <w:color w:val="333333"/>
          <w:sz w:val="24"/>
          <w:szCs w:val="24"/>
          <w:lang w:val="en"/>
        </w:rPr>
        <w:t xml:space="preserve">ealthy </w:t>
      </w:r>
      <w:r w:rsidRPr="37AF9962">
        <w:rPr>
          <w:rFonts w:ascii="Helvetica" w:hAnsi="Helvetica" w:eastAsia="Times New Roman" w:cs="Helvetica"/>
          <w:color w:val="333333"/>
          <w:sz w:val="24"/>
          <w:szCs w:val="24"/>
          <w:lang w:val="en"/>
        </w:rPr>
        <w:t>symbol</w:t>
      </w:r>
      <w:r w:rsidRPr="37AF9962" w:rsidR="00565B1B">
        <w:rPr>
          <w:rFonts w:ascii="Helvetica" w:hAnsi="Helvetica" w:eastAsia="Times New Roman" w:cs="Helvetica"/>
          <w:color w:val="333333"/>
          <w:sz w:val="24"/>
          <w:szCs w:val="24"/>
          <w:lang w:val="en"/>
        </w:rPr>
        <w:t>,</w:t>
      </w:r>
      <w:r w:rsidRPr="37AF9962" w:rsidR="00137079">
        <w:rPr>
          <w:rFonts w:ascii="Helvetica" w:hAnsi="Helvetica" w:eastAsia="Times New Roman" w:cs="Helvetica"/>
          <w:color w:val="333333"/>
          <w:sz w:val="24"/>
          <w:szCs w:val="24"/>
          <w:lang w:val="en"/>
        </w:rPr>
        <w:t xml:space="preserve"> </w:t>
      </w:r>
      <w:r w:rsidRPr="37AF9962">
        <w:rPr>
          <w:rFonts w:ascii="Helvetica" w:hAnsi="Helvetica" w:eastAsia="Times New Roman" w:cs="Helvetica"/>
          <w:color w:val="333333"/>
          <w:sz w:val="24"/>
          <w:szCs w:val="24"/>
          <w:lang w:val="en"/>
        </w:rPr>
        <w:t>designed to</w:t>
      </w:r>
      <w:r w:rsidRPr="37AF9962" w:rsidR="00075413">
        <w:rPr>
          <w:rFonts w:ascii="Helvetica" w:hAnsi="Helvetica" w:eastAsia="Times New Roman" w:cs="Helvetica"/>
          <w:color w:val="333333"/>
          <w:sz w:val="24"/>
          <w:szCs w:val="24"/>
          <w:lang w:val="en"/>
        </w:rPr>
        <w:t xml:space="preserve"> </w:t>
      </w:r>
      <w:r w:rsidRPr="37AF9962" w:rsidR="00B14D9C">
        <w:rPr>
          <w:rFonts w:ascii="Helvetica" w:hAnsi="Helvetica" w:eastAsia="Times New Roman" w:cs="Helvetica"/>
          <w:color w:val="333333"/>
          <w:sz w:val="24"/>
          <w:szCs w:val="24"/>
          <w:lang w:val="en"/>
        </w:rPr>
        <w:t xml:space="preserve">help </w:t>
      </w:r>
      <w:r w:rsidRPr="37AF9962" w:rsidR="00D930E2">
        <w:rPr>
          <w:rFonts w:ascii="Helvetica" w:hAnsi="Helvetica" w:eastAsia="Times New Roman" w:cs="Helvetica"/>
          <w:color w:val="333333"/>
          <w:sz w:val="24"/>
          <w:szCs w:val="24"/>
          <w:lang w:val="en"/>
        </w:rPr>
        <w:t>busy food shoppers</w:t>
      </w:r>
      <w:r w:rsidRPr="37AF9962" w:rsidR="00A04C54">
        <w:rPr>
          <w:rFonts w:ascii="Helvetica" w:hAnsi="Helvetica" w:eastAsia="Times New Roman" w:cs="Helvetica"/>
          <w:color w:val="333333"/>
          <w:sz w:val="24"/>
          <w:szCs w:val="24"/>
          <w:lang w:val="en"/>
        </w:rPr>
        <w:t xml:space="preserve"> </w:t>
      </w:r>
      <w:r w:rsidRPr="37AF9962" w:rsidR="00137079">
        <w:rPr>
          <w:rFonts w:ascii="Helvetica" w:hAnsi="Helvetica" w:eastAsia="Times New Roman" w:cs="Helvetica"/>
          <w:color w:val="333333"/>
          <w:sz w:val="24"/>
          <w:szCs w:val="24"/>
          <w:lang w:val="en"/>
        </w:rPr>
        <w:t xml:space="preserve">easily and quickly </w:t>
      </w:r>
      <w:r w:rsidRPr="37AF9962" w:rsidR="12DA384C">
        <w:rPr>
          <w:rFonts w:ascii="Helvetica" w:hAnsi="Helvetica" w:eastAsia="Times New Roman" w:cs="Helvetica"/>
          <w:color w:val="333333"/>
          <w:sz w:val="24"/>
          <w:szCs w:val="24"/>
          <w:lang w:val="en"/>
        </w:rPr>
        <w:t>identify</w:t>
      </w:r>
      <w:r w:rsidRPr="37AF9962" w:rsidR="00B14D9C">
        <w:rPr>
          <w:rFonts w:ascii="Helvetica" w:hAnsi="Helvetica" w:eastAsia="Times New Roman" w:cs="Helvetica"/>
          <w:color w:val="333333"/>
          <w:sz w:val="24"/>
          <w:szCs w:val="24"/>
          <w:lang w:val="en"/>
        </w:rPr>
        <w:t xml:space="preserve"> </w:t>
      </w:r>
      <w:r w:rsidRPr="37AF9962" w:rsidR="42D6A2F2">
        <w:rPr>
          <w:rFonts w:ascii="Helvetica" w:hAnsi="Helvetica" w:eastAsia="Times New Roman" w:cs="Helvetica"/>
          <w:color w:val="333333"/>
          <w:sz w:val="24"/>
          <w:szCs w:val="24"/>
          <w:lang w:val="en"/>
        </w:rPr>
        <w:t>“</w:t>
      </w:r>
      <w:r w:rsidRPr="37AF9962" w:rsidR="00075413">
        <w:rPr>
          <w:rFonts w:ascii="Helvetica" w:hAnsi="Helvetica" w:eastAsia="Times New Roman" w:cs="Helvetica"/>
          <w:color w:val="333333"/>
          <w:sz w:val="24"/>
          <w:szCs w:val="24"/>
          <w:lang w:val="en"/>
        </w:rPr>
        <w:t>healthy</w:t>
      </w:r>
      <w:r w:rsidRPr="37AF9962" w:rsidR="443E226D">
        <w:rPr>
          <w:rFonts w:ascii="Helvetica" w:hAnsi="Helvetica" w:eastAsia="Times New Roman" w:cs="Helvetica"/>
          <w:color w:val="333333"/>
          <w:sz w:val="24"/>
          <w:szCs w:val="24"/>
          <w:lang w:val="en"/>
        </w:rPr>
        <w:t>”</w:t>
      </w:r>
      <w:r w:rsidRPr="37AF9962" w:rsidR="00075413">
        <w:rPr>
          <w:rFonts w:ascii="Helvetica" w:hAnsi="Helvetica" w:eastAsia="Times New Roman" w:cs="Helvetica"/>
          <w:color w:val="333333"/>
          <w:sz w:val="24"/>
          <w:szCs w:val="24"/>
          <w:lang w:val="en"/>
        </w:rPr>
        <w:t xml:space="preserve"> </w:t>
      </w:r>
      <w:r w:rsidRPr="37AF9962">
        <w:rPr>
          <w:rFonts w:ascii="Helvetica" w:hAnsi="Helvetica" w:eastAsia="Times New Roman" w:cs="Helvetica"/>
          <w:color w:val="333333"/>
          <w:sz w:val="24"/>
          <w:szCs w:val="24"/>
          <w:lang w:val="en"/>
        </w:rPr>
        <w:t xml:space="preserve">packaged </w:t>
      </w:r>
      <w:r w:rsidRPr="37AF9962" w:rsidR="00B14D9C">
        <w:rPr>
          <w:rFonts w:ascii="Helvetica" w:hAnsi="Helvetica" w:eastAsia="Times New Roman" w:cs="Helvetica"/>
          <w:color w:val="333333"/>
          <w:sz w:val="24"/>
          <w:szCs w:val="24"/>
          <w:lang w:val="en"/>
        </w:rPr>
        <w:t xml:space="preserve">foods at the grocery store. </w:t>
      </w:r>
      <w:r w:rsidRPr="37AF9962" w:rsidR="00D930E2">
        <w:rPr>
          <w:rFonts w:ascii="Helvetica" w:hAnsi="Helvetica" w:eastAsia="Times New Roman" w:cs="Helvetica"/>
          <w:color w:val="333333"/>
          <w:sz w:val="24"/>
          <w:szCs w:val="24"/>
          <w:lang w:val="en"/>
        </w:rPr>
        <w:t>Only f</w:t>
      </w:r>
      <w:r w:rsidRPr="37AF9962" w:rsidR="003E37D3">
        <w:rPr>
          <w:rFonts w:ascii="Helvetica" w:hAnsi="Helvetica" w:eastAsia="Times New Roman" w:cs="Helvetica"/>
          <w:color w:val="333333"/>
          <w:sz w:val="24"/>
          <w:szCs w:val="24"/>
          <w:lang w:val="en"/>
        </w:rPr>
        <w:t xml:space="preserve">ood manufactures whose products meet the FDA definition </w:t>
      </w:r>
      <w:r w:rsidRPr="37AF9962">
        <w:rPr>
          <w:rFonts w:ascii="Helvetica" w:hAnsi="Helvetica" w:eastAsia="Times New Roman" w:cs="Helvetica"/>
          <w:color w:val="333333"/>
          <w:sz w:val="24"/>
          <w:szCs w:val="24"/>
          <w:lang w:val="en"/>
        </w:rPr>
        <w:t>of</w:t>
      </w:r>
      <w:r w:rsidRPr="37AF9962" w:rsidR="003E37D3">
        <w:rPr>
          <w:rFonts w:ascii="Helvetica" w:hAnsi="Helvetica" w:eastAsia="Times New Roman" w:cs="Helvetica"/>
          <w:color w:val="333333"/>
          <w:sz w:val="24"/>
          <w:szCs w:val="24"/>
          <w:lang w:val="en"/>
        </w:rPr>
        <w:t xml:space="preserve"> a healthy food can use th</w:t>
      </w:r>
      <w:r w:rsidRPr="37AF9962">
        <w:rPr>
          <w:rFonts w:ascii="Helvetica" w:hAnsi="Helvetica" w:eastAsia="Times New Roman" w:cs="Helvetica"/>
          <w:color w:val="333333"/>
          <w:sz w:val="24"/>
          <w:szCs w:val="24"/>
          <w:lang w:val="en"/>
        </w:rPr>
        <w:t>e</w:t>
      </w:r>
      <w:r w:rsidRPr="37AF9962" w:rsidR="003E37D3">
        <w:rPr>
          <w:rFonts w:ascii="Helvetica" w:hAnsi="Helvetica" w:eastAsia="Times New Roman" w:cs="Helvetica"/>
          <w:color w:val="333333"/>
          <w:sz w:val="24"/>
          <w:szCs w:val="24"/>
          <w:lang w:val="en"/>
        </w:rPr>
        <w:t xml:space="preserve"> FDA Healthy </w:t>
      </w:r>
      <w:r w:rsidRPr="37AF9962">
        <w:rPr>
          <w:rFonts w:ascii="Helvetica" w:hAnsi="Helvetica" w:eastAsia="Times New Roman" w:cs="Helvetica"/>
          <w:color w:val="333333"/>
          <w:sz w:val="24"/>
          <w:szCs w:val="24"/>
          <w:lang w:val="en"/>
        </w:rPr>
        <w:t>symbol</w:t>
      </w:r>
      <w:r w:rsidRPr="37AF9962" w:rsidR="003E37D3">
        <w:rPr>
          <w:rFonts w:ascii="Helvetica" w:hAnsi="Helvetica" w:eastAsia="Times New Roman" w:cs="Helvetica"/>
          <w:color w:val="333333"/>
          <w:sz w:val="24"/>
          <w:szCs w:val="24"/>
          <w:lang w:val="en"/>
        </w:rPr>
        <w:t xml:space="preserve"> on their food label. </w:t>
      </w:r>
    </w:p>
    <w:p w:rsidR="003412A1" w:rsidP="002202CF" w:rsidRDefault="003412A1" w14:paraId="214B4A3C" w14:textId="77777777">
      <w:pPr>
        <w:spacing w:after="0" w:line="240" w:lineRule="auto"/>
        <w:rPr>
          <w:rFonts w:ascii="Helvetica" w:hAnsi="Helvetica" w:eastAsia="Times New Roman" w:cs="Helvetica"/>
          <w:color w:val="333333"/>
          <w:sz w:val="24"/>
          <w:szCs w:val="24"/>
          <w:lang w:val="en"/>
        </w:rPr>
      </w:pPr>
    </w:p>
    <w:p w:rsidR="00137079" w:rsidP="002202CF" w:rsidRDefault="00D930E2" w14:paraId="606BA661" w14:textId="5E5FF303">
      <w:pPr>
        <w:spacing w:after="0" w:line="240" w:lineRule="auto"/>
        <w:rPr>
          <w:rFonts w:ascii="Helvetica" w:hAnsi="Helvetica" w:eastAsia="Times New Roman" w:cs="Helvetica"/>
          <w:color w:val="333333"/>
          <w:sz w:val="24"/>
          <w:szCs w:val="24"/>
          <w:lang w:val="en"/>
        </w:rPr>
      </w:pPr>
      <w:r>
        <w:rPr>
          <w:rFonts w:ascii="Helvetica" w:hAnsi="Helvetica" w:eastAsia="Times New Roman" w:cs="Helvetica"/>
          <w:color w:val="333333"/>
          <w:sz w:val="24"/>
          <w:szCs w:val="24"/>
          <w:lang w:val="en"/>
        </w:rPr>
        <w:t xml:space="preserve">The </w:t>
      </w:r>
      <w:r w:rsidRPr="002202CF" w:rsidR="002202CF">
        <w:rPr>
          <w:rFonts w:ascii="Helvetica" w:hAnsi="Helvetica" w:eastAsia="Times New Roman" w:cs="Helvetica"/>
          <w:color w:val="333333"/>
          <w:sz w:val="24"/>
          <w:szCs w:val="24"/>
          <w:lang w:val="en"/>
        </w:rPr>
        <w:t xml:space="preserve">FDA </w:t>
      </w:r>
      <w:r w:rsidR="003412A1">
        <w:rPr>
          <w:rFonts w:ascii="Helvetica" w:hAnsi="Helvetica" w:eastAsia="Times New Roman" w:cs="Helvetica"/>
          <w:color w:val="333333"/>
          <w:sz w:val="24"/>
          <w:szCs w:val="24"/>
          <w:lang w:val="en"/>
        </w:rPr>
        <w:t xml:space="preserve">definition </w:t>
      </w:r>
      <w:r w:rsidR="003A32C7">
        <w:rPr>
          <w:rFonts w:ascii="Helvetica" w:hAnsi="Helvetica" w:eastAsia="Times New Roman" w:cs="Helvetica"/>
          <w:color w:val="333333"/>
          <w:sz w:val="24"/>
          <w:szCs w:val="24"/>
          <w:lang w:val="en"/>
        </w:rPr>
        <w:t xml:space="preserve">of </w:t>
      </w:r>
      <w:r w:rsidRPr="002202CF" w:rsidR="002202CF">
        <w:rPr>
          <w:rFonts w:ascii="Helvetica" w:hAnsi="Helvetica" w:eastAsia="Times New Roman" w:cs="Helvetica"/>
          <w:color w:val="333333"/>
          <w:sz w:val="24"/>
          <w:szCs w:val="24"/>
          <w:lang w:val="en"/>
        </w:rPr>
        <w:t xml:space="preserve">"healthy" </w:t>
      </w:r>
      <w:r w:rsidR="004A314A">
        <w:rPr>
          <w:rFonts w:ascii="Helvetica" w:hAnsi="Helvetica" w:eastAsia="Times New Roman" w:cs="Helvetica"/>
          <w:color w:val="333333"/>
          <w:sz w:val="24"/>
          <w:szCs w:val="24"/>
          <w:lang w:val="en"/>
        </w:rPr>
        <w:t>is</w:t>
      </w:r>
      <w:r w:rsidR="00E82A27">
        <w:rPr>
          <w:rFonts w:ascii="Helvetica" w:hAnsi="Helvetica" w:eastAsia="Times New Roman" w:cs="Helvetica"/>
          <w:color w:val="333333"/>
          <w:sz w:val="24"/>
          <w:szCs w:val="24"/>
          <w:lang w:val="en"/>
        </w:rPr>
        <w:t xml:space="preserve"> consistent with current nutrition recommendations</w:t>
      </w:r>
      <w:r w:rsidR="004A314A">
        <w:rPr>
          <w:rFonts w:ascii="Helvetica" w:hAnsi="Helvetica" w:eastAsia="Times New Roman" w:cs="Helvetica"/>
          <w:color w:val="333333"/>
          <w:sz w:val="24"/>
          <w:szCs w:val="24"/>
          <w:lang w:val="en"/>
        </w:rPr>
        <w:t>.</w:t>
      </w:r>
      <w:r w:rsidR="00F80588">
        <w:rPr>
          <w:rFonts w:ascii="Helvetica" w:hAnsi="Helvetica" w:eastAsia="Times New Roman" w:cs="Helvetica"/>
          <w:color w:val="333333"/>
          <w:sz w:val="24"/>
          <w:szCs w:val="24"/>
          <w:lang w:val="en"/>
        </w:rPr>
        <w:t xml:space="preserve"> </w:t>
      </w:r>
      <w:r w:rsidR="00264378">
        <w:rPr>
          <w:rFonts w:ascii="Helvetica" w:hAnsi="Helvetica" w:eastAsia="Times New Roman" w:cs="Helvetica"/>
          <w:color w:val="333333"/>
          <w:sz w:val="24"/>
          <w:szCs w:val="24"/>
          <w:lang w:val="en"/>
        </w:rPr>
        <w:t xml:space="preserve">The definition focuses on food </w:t>
      </w:r>
      <w:r w:rsidR="00676BE9">
        <w:rPr>
          <w:rFonts w:ascii="Helvetica" w:hAnsi="Helvetica" w:eastAsia="Times New Roman" w:cs="Helvetica"/>
          <w:color w:val="333333"/>
          <w:sz w:val="24"/>
          <w:szCs w:val="24"/>
          <w:lang w:val="en"/>
        </w:rPr>
        <w:t>groups and</w:t>
      </w:r>
      <w:r w:rsidR="001E0F15">
        <w:rPr>
          <w:rFonts w:ascii="Helvetica" w:hAnsi="Helvetica" w:eastAsia="Times New Roman" w:cs="Helvetica"/>
          <w:color w:val="333333"/>
          <w:sz w:val="24"/>
          <w:szCs w:val="24"/>
          <w:lang w:val="en"/>
        </w:rPr>
        <w:t xml:space="preserve"> is aligned with</w:t>
      </w:r>
      <w:r w:rsidR="00923C13">
        <w:rPr>
          <w:rFonts w:ascii="Helvetica" w:hAnsi="Helvetica" w:eastAsia="Times New Roman" w:cs="Helvetica"/>
          <w:color w:val="333333"/>
          <w:sz w:val="24"/>
          <w:szCs w:val="24"/>
          <w:lang w:val="en"/>
        </w:rPr>
        <w:t xml:space="preserve"> the </w:t>
      </w:r>
      <w:r w:rsidRPr="00923C13" w:rsidR="00923C13">
        <w:rPr>
          <w:rFonts w:ascii="Helvetica" w:hAnsi="Helvetica" w:eastAsia="Times New Roman" w:cs="Helvetica"/>
          <w:i/>
          <w:color w:val="333333"/>
          <w:sz w:val="24"/>
          <w:szCs w:val="24"/>
          <w:lang w:val="en"/>
        </w:rPr>
        <w:t>2015-</w:t>
      </w:r>
      <w:r w:rsidRPr="00923C13" w:rsidR="00264378">
        <w:rPr>
          <w:rFonts w:ascii="Helvetica" w:hAnsi="Helvetica" w:eastAsia="Times New Roman" w:cs="Helvetica"/>
          <w:i/>
          <w:color w:val="333333"/>
          <w:sz w:val="24"/>
          <w:szCs w:val="24"/>
          <w:lang w:val="en"/>
        </w:rPr>
        <w:t xml:space="preserve">2020 </w:t>
      </w:r>
      <w:r w:rsidR="00923C13">
        <w:rPr>
          <w:rFonts w:ascii="Helvetica" w:hAnsi="Helvetica" w:eastAsia="Times New Roman" w:cs="Helvetica"/>
          <w:i/>
          <w:color w:val="333333"/>
          <w:sz w:val="24"/>
          <w:szCs w:val="24"/>
          <w:lang w:val="en"/>
        </w:rPr>
        <w:t xml:space="preserve">US </w:t>
      </w:r>
      <w:r w:rsidRPr="00923C13" w:rsidR="00264378">
        <w:rPr>
          <w:rFonts w:ascii="Helvetica" w:hAnsi="Helvetica" w:eastAsia="Times New Roman" w:cs="Helvetica"/>
          <w:i/>
          <w:color w:val="333333"/>
          <w:sz w:val="24"/>
          <w:szCs w:val="24"/>
          <w:lang w:val="en"/>
        </w:rPr>
        <w:t>Dietary Guidelines</w:t>
      </w:r>
      <w:r w:rsidR="00264378">
        <w:rPr>
          <w:rFonts w:ascii="Helvetica" w:hAnsi="Helvetica" w:eastAsia="Times New Roman" w:cs="Helvetica"/>
          <w:color w:val="333333"/>
          <w:sz w:val="24"/>
          <w:szCs w:val="24"/>
          <w:lang w:val="en"/>
        </w:rPr>
        <w:t xml:space="preserve"> </w:t>
      </w:r>
      <w:r w:rsidR="00F80588">
        <w:rPr>
          <w:rFonts w:ascii="Helvetica" w:hAnsi="Helvetica" w:eastAsia="Times New Roman" w:cs="Helvetica"/>
          <w:color w:val="333333"/>
          <w:sz w:val="24"/>
          <w:szCs w:val="24"/>
          <w:lang w:val="en"/>
        </w:rPr>
        <w:t xml:space="preserve">and the nutrition science behind it, </w:t>
      </w:r>
      <w:r w:rsidR="00264378">
        <w:rPr>
          <w:rFonts w:ascii="Helvetica" w:hAnsi="Helvetica" w:eastAsia="Times New Roman" w:cs="Helvetica"/>
          <w:color w:val="333333"/>
          <w:sz w:val="24"/>
          <w:szCs w:val="24"/>
          <w:lang w:val="en"/>
        </w:rPr>
        <w:t xml:space="preserve">which </w:t>
      </w:r>
      <w:r w:rsidR="001E0F15">
        <w:rPr>
          <w:rFonts w:ascii="Helvetica" w:hAnsi="Helvetica" w:eastAsia="Times New Roman" w:cs="Helvetica"/>
          <w:color w:val="333333"/>
          <w:sz w:val="24"/>
          <w:szCs w:val="24"/>
          <w:lang w:val="en"/>
        </w:rPr>
        <w:t xml:space="preserve">encourages healthy eating patterns </w:t>
      </w:r>
      <w:r w:rsidR="00264378">
        <w:rPr>
          <w:rFonts w:ascii="Helvetica" w:hAnsi="Helvetica" w:eastAsia="Times New Roman" w:cs="Helvetica"/>
          <w:color w:val="333333"/>
          <w:sz w:val="24"/>
          <w:szCs w:val="24"/>
          <w:lang w:val="en"/>
        </w:rPr>
        <w:t xml:space="preserve">that meet </w:t>
      </w:r>
      <w:r w:rsidR="001E0F15">
        <w:rPr>
          <w:rFonts w:ascii="Helvetica" w:hAnsi="Helvetica" w:eastAsia="Times New Roman" w:cs="Helvetica"/>
          <w:color w:val="333333"/>
          <w:sz w:val="24"/>
          <w:szCs w:val="24"/>
          <w:lang w:val="en"/>
        </w:rPr>
        <w:t xml:space="preserve">consumers’ </w:t>
      </w:r>
      <w:r w:rsidR="00264378">
        <w:rPr>
          <w:rFonts w:ascii="Helvetica" w:hAnsi="Helvetica" w:eastAsia="Times New Roman" w:cs="Helvetica"/>
          <w:color w:val="333333"/>
          <w:sz w:val="24"/>
          <w:szCs w:val="24"/>
          <w:lang w:val="en"/>
        </w:rPr>
        <w:t xml:space="preserve">personal, cultural, and traditional preferences.  </w:t>
      </w:r>
    </w:p>
    <w:p w:rsidRPr="00493AAA" w:rsidR="0068290B" w:rsidP="002202CF" w:rsidRDefault="0068290B" w14:paraId="1CDAB520" w14:textId="77777777">
      <w:pPr>
        <w:spacing w:after="0" w:line="240" w:lineRule="auto"/>
        <w:rPr>
          <w:rFonts w:ascii="Helvetica" w:hAnsi="Helvetica" w:eastAsia="Times New Roman" w:cs="Helvetica"/>
          <w:color w:val="333333"/>
          <w:sz w:val="24"/>
          <w:szCs w:val="24"/>
          <w:lang w:val="en"/>
        </w:rPr>
      </w:pPr>
    </w:p>
    <w:p w:rsidRPr="00493AAA" w:rsidR="00E82A27" w:rsidP="0068290B" w:rsidRDefault="0068290B" w14:paraId="0D6356F5" w14:textId="77777777">
      <w:pPr>
        <w:rPr>
          <w:rFonts w:ascii="Helvetica" w:hAnsi="Helvetica" w:cs="Helvetica"/>
          <w:color w:val="000000"/>
          <w:sz w:val="24"/>
          <w:szCs w:val="24"/>
        </w:rPr>
      </w:pPr>
      <w:r w:rsidRPr="00493AAA">
        <w:rPr>
          <w:rFonts w:ascii="Helvetica" w:hAnsi="Helvetica" w:cs="Helvetica"/>
          <w:color w:val="000000"/>
          <w:sz w:val="24"/>
          <w:szCs w:val="24"/>
        </w:rPr>
        <w:t xml:space="preserve">The food groups recommended as part of a healthy eating pattern include: </w:t>
      </w:r>
    </w:p>
    <w:p w:rsidRPr="00493AAA" w:rsidR="00E82A27" w:rsidP="00B14D9C" w:rsidRDefault="0068290B" w14:paraId="370BAFAC" w14:textId="77777777">
      <w:pPr>
        <w:pStyle w:val="ListParagraph"/>
        <w:numPr>
          <w:ilvl w:val="0"/>
          <w:numId w:val="2"/>
        </w:numPr>
        <w:rPr>
          <w:rFonts w:ascii="Helvetica" w:hAnsi="Helvetica" w:cs="Helvetica"/>
          <w:color w:val="000000"/>
          <w:sz w:val="24"/>
          <w:szCs w:val="24"/>
        </w:rPr>
      </w:pPr>
      <w:r w:rsidRPr="00493AAA">
        <w:rPr>
          <w:rFonts w:ascii="Helvetica" w:hAnsi="Helvetica" w:cs="Helvetica"/>
          <w:color w:val="000000"/>
          <w:sz w:val="24"/>
          <w:szCs w:val="24"/>
        </w:rPr>
        <w:t xml:space="preserve">vegetables, </w:t>
      </w:r>
    </w:p>
    <w:p w:rsidRPr="00493AAA" w:rsidR="00E82A27" w:rsidP="00B14D9C" w:rsidRDefault="0068290B" w14:paraId="565F3BF0" w14:textId="77777777">
      <w:pPr>
        <w:pStyle w:val="ListParagraph"/>
        <w:numPr>
          <w:ilvl w:val="0"/>
          <w:numId w:val="2"/>
        </w:numPr>
        <w:rPr>
          <w:rFonts w:ascii="Helvetica" w:hAnsi="Helvetica" w:cs="Helvetica"/>
          <w:color w:val="000000"/>
          <w:sz w:val="24"/>
          <w:szCs w:val="24"/>
        </w:rPr>
      </w:pPr>
      <w:r w:rsidRPr="00493AAA">
        <w:rPr>
          <w:rFonts w:ascii="Helvetica" w:hAnsi="Helvetica" w:cs="Helvetica"/>
          <w:color w:val="000000"/>
          <w:sz w:val="24"/>
          <w:szCs w:val="24"/>
        </w:rPr>
        <w:t xml:space="preserve">fruits, </w:t>
      </w:r>
    </w:p>
    <w:p w:rsidRPr="00493AAA" w:rsidR="00E82A27" w:rsidP="00B14D9C" w:rsidRDefault="007812DA" w14:paraId="1E8B59F4" w14:textId="3753B4C4">
      <w:pPr>
        <w:pStyle w:val="ListParagraph"/>
        <w:numPr>
          <w:ilvl w:val="0"/>
          <w:numId w:val="2"/>
        </w:numPr>
        <w:rPr>
          <w:rFonts w:ascii="Helvetica" w:hAnsi="Helvetica" w:cs="Helvetica"/>
          <w:color w:val="000000"/>
          <w:sz w:val="24"/>
          <w:szCs w:val="24"/>
        </w:rPr>
      </w:pPr>
      <w:r>
        <w:rPr>
          <w:rFonts w:ascii="Helvetica" w:hAnsi="Helvetica" w:cs="Helvetica"/>
          <w:color w:val="000000"/>
          <w:sz w:val="24"/>
          <w:szCs w:val="24"/>
        </w:rPr>
        <w:t xml:space="preserve">whole </w:t>
      </w:r>
      <w:r w:rsidRPr="00493AAA" w:rsidR="0068290B">
        <w:rPr>
          <w:rFonts w:ascii="Helvetica" w:hAnsi="Helvetica" w:cs="Helvetica"/>
          <w:color w:val="000000"/>
          <w:sz w:val="24"/>
          <w:szCs w:val="24"/>
        </w:rPr>
        <w:t xml:space="preserve">grains, </w:t>
      </w:r>
    </w:p>
    <w:p w:rsidRPr="00493AAA" w:rsidR="00E82A27" w:rsidP="00B14D9C" w:rsidRDefault="0068290B" w14:paraId="6306B177" w14:textId="77777777">
      <w:pPr>
        <w:pStyle w:val="ListParagraph"/>
        <w:numPr>
          <w:ilvl w:val="0"/>
          <w:numId w:val="2"/>
        </w:numPr>
        <w:rPr>
          <w:rFonts w:ascii="Helvetica" w:hAnsi="Helvetica" w:cs="Helvetica"/>
          <w:color w:val="000000"/>
          <w:sz w:val="24"/>
          <w:szCs w:val="24"/>
        </w:rPr>
      </w:pPr>
      <w:r w:rsidRPr="00493AAA">
        <w:rPr>
          <w:rFonts w:ascii="Helvetica" w:hAnsi="Helvetica" w:cs="Helvetica"/>
          <w:color w:val="000000"/>
          <w:sz w:val="24"/>
          <w:szCs w:val="24"/>
        </w:rPr>
        <w:t xml:space="preserve">dairy, </w:t>
      </w:r>
    </w:p>
    <w:p w:rsidR="00E82A27" w:rsidP="00B14D9C" w:rsidRDefault="0068290B" w14:paraId="12D31B8B" w14:textId="214A9F08">
      <w:pPr>
        <w:pStyle w:val="ListParagraph"/>
        <w:numPr>
          <w:ilvl w:val="0"/>
          <w:numId w:val="2"/>
        </w:numPr>
        <w:rPr>
          <w:rFonts w:ascii="Helvetica" w:hAnsi="Helvetica" w:cs="Helvetica"/>
          <w:color w:val="000000"/>
          <w:sz w:val="24"/>
          <w:szCs w:val="24"/>
        </w:rPr>
      </w:pPr>
      <w:r w:rsidRPr="00493AAA">
        <w:rPr>
          <w:rFonts w:ascii="Helvetica" w:hAnsi="Helvetica" w:cs="Helvetica"/>
          <w:color w:val="000000"/>
          <w:sz w:val="24"/>
          <w:szCs w:val="24"/>
        </w:rPr>
        <w:t>proteins (</w:t>
      </w:r>
      <w:r w:rsidRPr="00493AAA" w:rsidR="00E82A27">
        <w:rPr>
          <w:rFonts w:ascii="Helvetica" w:hAnsi="Helvetica" w:cs="Helvetica"/>
          <w:color w:val="000000"/>
          <w:sz w:val="24"/>
          <w:szCs w:val="24"/>
        </w:rPr>
        <w:t xml:space="preserve">such as </w:t>
      </w:r>
      <w:r w:rsidRPr="00493AAA">
        <w:rPr>
          <w:rFonts w:ascii="Helvetica" w:hAnsi="Helvetica" w:cs="Helvetica"/>
          <w:color w:val="000000"/>
          <w:sz w:val="24"/>
          <w:szCs w:val="24"/>
        </w:rPr>
        <w:t xml:space="preserve"> </w:t>
      </w:r>
      <w:r w:rsidRPr="00493AAA" w:rsidR="00E82A27">
        <w:rPr>
          <w:rFonts w:ascii="Helvetica" w:hAnsi="Helvetica" w:cs="Helvetica"/>
          <w:color w:val="000000"/>
          <w:sz w:val="24"/>
          <w:szCs w:val="24"/>
        </w:rPr>
        <w:t xml:space="preserve">fish and </w:t>
      </w:r>
      <w:r w:rsidRPr="00493AAA">
        <w:rPr>
          <w:rFonts w:ascii="Helvetica" w:hAnsi="Helvetica" w:cs="Helvetica"/>
          <w:color w:val="000000"/>
          <w:sz w:val="24"/>
          <w:szCs w:val="24"/>
        </w:rPr>
        <w:t xml:space="preserve">seafood, eggs, </w:t>
      </w:r>
      <w:r w:rsidRPr="00493AAA" w:rsidR="00E82A27">
        <w:rPr>
          <w:rFonts w:ascii="Helvetica" w:hAnsi="Helvetica" w:cs="Helvetica"/>
          <w:color w:val="000000"/>
          <w:sz w:val="24"/>
          <w:szCs w:val="24"/>
        </w:rPr>
        <w:t>beans</w:t>
      </w:r>
      <w:r w:rsidRPr="00493AAA">
        <w:rPr>
          <w:rFonts w:ascii="Helvetica" w:hAnsi="Helvetica" w:cs="Helvetica"/>
          <w:color w:val="000000"/>
          <w:sz w:val="24"/>
          <w:szCs w:val="24"/>
        </w:rPr>
        <w:t>, nuts, seeds, and soy products)</w:t>
      </w:r>
    </w:p>
    <w:p w:rsidRPr="00D930E2" w:rsidR="00E82A27" w:rsidP="00D930E2" w:rsidRDefault="007812DA" w14:paraId="47D459E5" w14:textId="653EB8A5">
      <w:pPr>
        <w:pStyle w:val="ListParagraph"/>
        <w:numPr>
          <w:ilvl w:val="0"/>
          <w:numId w:val="2"/>
        </w:numPr>
        <w:rPr>
          <w:rFonts w:ascii="Helvetica" w:hAnsi="Helvetica" w:cs="Helvetica"/>
          <w:color w:val="000000"/>
          <w:sz w:val="24"/>
          <w:szCs w:val="24"/>
        </w:rPr>
      </w:pPr>
      <w:r>
        <w:rPr>
          <w:rFonts w:ascii="Helvetica" w:hAnsi="Helvetica" w:cs="Helvetica"/>
          <w:color w:val="000000"/>
          <w:sz w:val="24"/>
          <w:szCs w:val="24"/>
        </w:rPr>
        <w:t>oils</w:t>
      </w:r>
    </w:p>
    <w:p w:rsidRPr="00493AAA" w:rsidR="00E82A27" w:rsidP="00E82A27" w:rsidRDefault="004A314A" w14:paraId="38897B16" w14:textId="454651ED">
      <w:pPr>
        <w:rPr>
          <w:rFonts w:ascii="Helvetica" w:hAnsi="Helvetica" w:cs="Helvetica"/>
          <w:color w:val="000000"/>
          <w:sz w:val="24"/>
          <w:szCs w:val="24"/>
        </w:rPr>
      </w:pPr>
      <w:r>
        <w:rPr>
          <w:rFonts w:ascii="Helvetica" w:hAnsi="Helvetica" w:cs="Helvetica"/>
          <w:color w:val="000000"/>
          <w:sz w:val="24"/>
          <w:szCs w:val="24"/>
        </w:rPr>
        <w:lastRenderedPageBreak/>
        <w:t>To label a food as “healthy” and to use the FDA Healthy symbol, a</w:t>
      </w:r>
      <w:r w:rsidRPr="00493AAA" w:rsidR="0068290B">
        <w:rPr>
          <w:rFonts w:ascii="Helvetica" w:hAnsi="Helvetica" w:cs="Helvetica"/>
          <w:color w:val="000000"/>
          <w:sz w:val="24"/>
          <w:szCs w:val="24"/>
        </w:rPr>
        <w:t xml:space="preserve"> product </w:t>
      </w:r>
      <w:r w:rsidRPr="00493AAA" w:rsidR="003F5F46">
        <w:rPr>
          <w:rFonts w:ascii="Helvetica" w:hAnsi="Helvetica" w:cs="Helvetica"/>
          <w:color w:val="000000"/>
          <w:sz w:val="24"/>
          <w:szCs w:val="24"/>
        </w:rPr>
        <w:t>must</w:t>
      </w:r>
      <w:r w:rsidRPr="00493AAA" w:rsidR="0068290B">
        <w:rPr>
          <w:rFonts w:ascii="Helvetica" w:hAnsi="Helvetica" w:cs="Helvetica"/>
          <w:color w:val="000000"/>
          <w:sz w:val="24"/>
          <w:szCs w:val="24"/>
        </w:rPr>
        <w:t xml:space="preserve"> contain a certain amount of food from </w:t>
      </w:r>
      <w:r w:rsidRPr="00493AAA" w:rsidR="00E82A27">
        <w:rPr>
          <w:rFonts w:ascii="Helvetica" w:hAnsi="Helvetica" w:cs="Helvetica"/>
          <w:color w:val="000000"/>
          <w:sz w:val="24"/>
          <w:szCs w:val="24"/>
        </w:rPr>
        <w:t xml:space="preserve">a </w:t>
      </w:r>
      <w:r w:rsidRPr="00493AAA" w:rsidR="0068290B">
        <w:rPr>
          <w:rFonts w:ascii="Helvetica" w:hAnsi="Helvetica" w:cs="Helvetica"/>
          <w:color w:val="000000"/>
          <w:sz w:val="24"/>
          <w:szCs w:val="24"/>
        </w:rPr>
        <w:t>food group (e.g., ½ cup of fruit, ¾ cup of dairy)</w:t>
      </w:r>
      <w:r>
        <w:rPr>
          <w:rFonts w:ascii="Helvetica" w:hAnsi="Helvetica" w:cs="Helvetica"/>
          <w:color w:val="000000"/>
          <w:sz w:val="24"/>
          <w:szCs w:val="24"/>
        </w:rPr>
        <w:t>.</w:t>
      </w:r>
      <w:r w:rsidRPr="00493AAA" w:rsidR="0068290B">
        <w:rPr>
          <w:rFonts w:ascii="Helvetica" w:hAnsi="Helvetica" w:cs="Helvetica"/>
          <w:color w:val="000000"/>
          <w:sz w:val="24"/>
          <w:szCs w:val="24"/>
        </w:rPr>
        <w:t xml:space="preserve"> </w:t>
      </w:r>
      <w:r w:rsidRPr="00493AAA" w:rsidR="00E82A27">
        <w:rPr>
          <w:rFonts w:ascii="Helvetica" w:hAnsi="Helvetica" w:cs="Helvetica"/>
          <w:color w:val="000000"/>
          <w:sz w:val="24"/>
          <w:szCs w:val="24"/>
        </w:rPr>
        <w:t xml:space="preserve">The food product must also meet requirements to limit sodium, saturated fat and added sugars. </w:t>
      </w:r>
    </w:p>
    <w:p w:rsidR="006E5479" w:rsidP="002202CF" w:rsidRDefault="00075413" w14:paraId="0D43CD1E" w14:textId="7C1861EC">
      <w:pPr>
        <w:spacing w:after="0" w:line="240" w:lineRule="auto"/>
        <w:rPr>
          <w:rFonts w:ascii="Helvetica" w:hAnsi="Helvetica" w:eastAsia="Times New Roman" w:cs="Helvetica"/>
          <w:color w:val="333333"/>
          <w:sz w:val="24"/>
          <w:szCs w:val="24"/>
          <w:lang w:val="en"/>
        </w:rPr>
      </w:pPr>
      <w:r w:rsidRPr="37AF9962">
        <w:rPr>
          <w:rFonts w:ascii="Helvetica" w:hAnsi="Helvetica" w:eastAsia="Times New Roman" w:cs="Helvetica"/>
          <w:color w:val="333333"/>
          <w:sz w:val="24"/>
          <w:szCs w:val="24"/>
          <w:lang w:val="en"/>
        </w:rPr>
        <w:t xml:space="preserve">When you shop for groceries, in addition to plenty of fresh fruit and vegetables, grains, dairy and lean proteins, </w:t>
      </w:r>
      <w:r w:rsidRPr="37AF9962" w:rsidR="2AC3D6F7">
        <w:rPr>
          <w:rFonts w:ascii="Helvetica" w:hAnsi="Helvetica" w:eastAsia="Times New Roman" w:cs="Helvetica"/>
          <w:color w:val="333333"/>
          <w:sz w:val="24"/>
          <w:szCs w:val="24"/>
          <w:lang w:val="en"/>
        </w:rPr>
        <w:t xml:space="preserve">you can </w:t>
      </w:r>
      <w:r w:rsidRPr="37AF9962">
        <w:rPr>
          <w:rFonts w:ascii="Helvetica" w:hAnsi="Helvetica" w:eastAsia="Times New Roman" w:cs="Helvetica"/>
          <w:color w:val="333333"/>
          <w:sz w:val="24"/>
          <w:szCs w:val="24"/>
          <w:lang w:val="en"/>
        </w:rPr>
        <w:t xml:space="preserve">look for food packages with the FDA Healthy </w:t>
      </w:r>
      <w:r w:rsidRPr="37AF9962" w:rsidR="00D930E2">
        <w:rPr>
          <w:rFonts w:ascii="Helvetica" w:hAnsi="Helvetica" w:eastAsia="Times New Roman" w:cs="Helvetica"/>
          <w:color w:val="333333"/>
          <w:sz w:val="24"/>
          <w:szCs w:val="24"/>
          <w:lang w:val="en"/>
        </w:rPr>
        <w:t>Symbol</w:t>
      </w:r>
      <w:r w:rsidRPr="37AF9962">
        <w:rPr>
          <w:rFonts w:ascii="Helvetica" w:hAnsi="Helvetica" w:eastAsia="Times New Roman" w:cs="Helvetica"/>
          <w:color w:val="333333"/>
          <w:sz w:val="24"/>
          <w:szCs w:val="24"/>
          <w:lang w:val="en"/>
        </w:rPr>
        <w:t xml:space="preserve">. You will know that, per serving, </w:t>
      </w:r>
      <w:r w:rsidRPr="37AF9962" w:rsidR="6A102D9C">
        <w:rPr>
          <w:rFonts w:ascii="Helvetica" w:hAnsi="Helvetica" w:eastAsia="Times New Roman" w:cs="Helvetica"/>
          <w:color w:val="333333"/>
          <w:sz w:val="24"/>
          <w:szCs w:val="24"/>
          <w:lang w:val="en"/>
        </w:rPr>
        <w:t xml:space="preserve">it meets </w:t>
      </w:r>
      <w:r w:rsidRPr="37AF9962">
        <w:rPr>
          <w:rFonts w:ascii="Helvetica" w:hAnsi="Helvetica" w:eastAsia="Times New Roman" w:cs="Helvetica"/>
          <w:color w:val="333333"/>
          <w:sz w:val="24"/>
          <w:szCs w:val="24"/>
          <w:lang w:val="en"/>
        </w:rPr>
        <w:t xml:space="preserve">the FDA </w:t>
      </w:r>
      <w:r w:rsidRPr="37AF9962" w:rsidR="5CBC2CA5">
        <w:rPr>
          <w:rFonts w:ascii="Helvetica" w:hAnsi="Helvetica" w:eastAsia="Times New Roman" w:cs="Helvetica"/>
          <w:color w:val="333333"/>
          <w:sz w:val="24"/>
          <w:szCs w:val="24"/>
          <w:lang w:val="en"/>
        </w:rPr>
        <w:t>criter</w:t>
      </w:r>
      <w:r w:rsidRPr="37AF9962" w:rsidR="4E102570">
        <w:rPr>
          <w:rFonts w:ascii="Helvetica" w:hAnsi="Helvetica" w:eastAsia="Times New Roman" w:cs="Helvetica"/>
          <w:color w:val="333333"/>
          <w:sz w:val="24"/>
          <w:szCs w:val="24"/>
          <w:lang w:val="en"/>
        </w:rPr>
        <w:t>i</w:t>
      </w:r>
      <w:r w:rsidRPr="37AF9962" w:rsidR="5CBC2CA5">
        <w:rPr>
          <w:rFonts w:ascii="Helvetica" w:hAnsi="Helvetica" w:eastAsia="Times New Roman" w:cs="Helvetica"/>
          <w:color w:val="333333"/>
          <w:sz w:val="24"/>
          <w:szCs w:val="24"/>
          <w:lang w:val="en"/>
        </w:rPr>
        <w:t xml:space="preserve">a for </w:t>
      </w:r>
      <w:r w:rsidRPr="37AF9962">
        <w:rPr>
          <w:rFonts w:ascii="Helvetica" w:hAnsi="Helvetica" w:eastAsia="Times New Roman" w:cs="Helvetica"/>
          <w:color w:val="333333"/>
          <w:sz w:val="24"/>
          <w:szCs w:val="24"/>
          <w:lang w:val="en"/>
        </w:rPr>
        <w:t xml:space="preserve">a </w:t>
      </w:r>
      <w:r w:rsidRPr="37AF9962" w:rsidR="65FADD90">
        <w:rPr>
          <w:rFonts w:ascii="Helvetica" w:hAnsi="Helvetica" w:eastAsia="Times New Roman" w:cs="Helvetica"/>
          <w:color w:val="333333"/>
          <w:sz w:val="24"/>
          <w:szCs w:val="24"/>
          <w:lang w:val="en"/>
        </w:rPr>
        <w:t>“</w:t>
      </w:r>
      <w:r w:rsidRPr="37AF9962">
        <w:rPr>
          <w:rFonts w:ascii="Helvetica" w:hAnsi="Helvetica" w:eastAsia="Times New Roman" w:cs="Helvetica"/>
          <w:color w:val="333333"/>
          <w:sz w:val="24"/>
          <w:szCs w:val="24"/>
          <w:lang w:val="en"/>
        </w:rPr>
        <w:t>healthy</w:t>
      </w:r>
      <w:r w:rsidRPr="37AF9962" w:rsidR="47BA061A">
        <w:rPr>
          <w:rFonts w:ascii="Helvetica" w:hAnsi="Helvetica" w:eastAsia="Times New Roman" w:cs="Helvetica"/>
          <w:color w:val="333333"/>
          <w:sz w:val="24"/>
          <w:szCs w:val="24"/>
          <w:lang w:val="en"/>
        </w:rPr>
        <w:t>”</w:t>
      </w:r>
      <w:r w:rsidRPr="37AF9962">
        <w:rPr>
          <w:rFonts w:ascii="Helvetica" w:hAnsi="Helvetica" w:eastAsia="Times New Roman" w:cs="Helvetica"/>
          <w:color w:val="333333"/>
          <w:sz w:val="24"/>
          <w:szCs w:val="24"/>
          <w:lang w:val="en"/>
        </w:rPr>
        <w:t xml:space="preserve"> food.</w:t>
      </w:r>
    </w:p>
    <w:p w:rsidR="00075413" w:rsidP="002202CF" w:rsidRDefault="00075413" w14:paraId="7A53D1E6" w14:textId="77777777">
      <w:pPr>
        <w:spacing w:after="0" w:line="240" w:lineRule="auto"/>
        <w:rPr>
          <w:rFonts w:ascii="Helvetica" w:hAnsi="Helvetica" w:eastAsia="Times New Roman" w:cs="Helvetica"/>
          <w:color w:val="333333"/>
          <w:sz w:val="24"/>
          <w:szCs w:val="24"/>
          <w:lang w:val="en"/>
        </w:rPr>
      </w:pPr>
    </w:p>
    <w:p w:rsidRPr="002202CF" w:rsidR="0068290B" w:rsidP="002202CF" w:rsidRDefault="00BF37E5" w14:paraId="7D20AE5E" w14:textId="77777777">
      <w:pPr>
        <w:spacing w:after="0" w:line="240" w:lineRule="auto"/>
        <w:rPr>
          <w:rFonts w:ascii="Helvetica" w:hAnsi="Helvetica" w:eastAsia="Times New Roman" w:cs="Helvetica"/>
          <w:color w:val="333333"/>
          <w:sz w:val="24"/>
          <w:szCs w:val="24"/>
          <w:lang w:val="en"/>
        </w:rPr>
      </w:pPr>
      <w:r>
        <w:rPr>
          <w:rFonts w:ascii="Helvetica" w:hAnsi="Helvetica" w:eastAsia="Times New Roman" w:cs="Helvetica"/>
          <w:color w:val="333333"/>
          <w:sz w:val="24"/>
          <w:szCs w:val="24"/>
          <w:lang w:val="en"/>
        </w:rPr>
        <w:t xml:space="preserve">To learn more about the </w:t>
      </w:r>
      <w:r w:rsidR="003F5F46">
        <w:rPr>
          <w:rFonts w:ascii="Helvetica" w:hAnsi="Helvetica" w:eastAsia="Times New Roman" w:cs="Helvetica"/>
          <w:color w:val="333333"/>
          <w:sz w:val="24"/>
          <w:szCs w:val="24"/>
          <w:lang w:val="en"/>
        </w:rPr>
        <w:t>specific criteria for meeting the FDA definition of “healthy</w:t>
      </w:r>
      <w:r w:rsidR="00F51821">
        <w:rPr>
          <w:rFonts w:ascii="Helvetica" w:hAnsi="Helvetica" w:eastAsia="Times New Roman" w:cs="Helvetica"/>
          <w:color w:val="333333"/>
          <w:sz w:val="24"/>
          <w:szCs w:val="24"/>
          <w:lang w:val="en"/>
        </w:rPr>
        <w:t>,</w:t>
      </w:r>
      <w:r w:rsidR="003F5F46">
        <w:rPr>
          <w:rFonts w:ascii="Helvetica" w:hAnsi="Helvetica" w:eastAsia="Times New Roman" w:cs="Helvetica"/>
          <w:color w:val="333333"/>
          <w:sz w:val="24"/>
          <w:szCs w:val="24"/>
          <w:lang w:val="en"/>
        </w:rPr>
        <w:t xml:space="preserve">” </w:t>
      </w:r>
      <w:r>
        <w:rPr>
          <w:rFonts w:ascii="Helvetica" w:hAnsi="Helvetica" w:eastAsia="Times New Roman" w:cs="Helvetica"/>
          <w:color w:val="333333"/>
          <w:sz w:val="24"/>
          <w:szCs w:val="24"/>
          <w:lang w:val="en"/>
        </w:rPr>
        <w:t xml:space="preserve">click on [link]. </w:t>
      </w:r>
    </w:p>
    <w:p w:rsidR="009A1503" w:rsidRDefault="009A1503" w14:paraId="69CE4E5F" w14:textId="77777777"/>
    <w:p w:rsidR="35BBC7B7" w:rsidP="35BBC7B7" w:rsidRDefault="35BBC7B7" w14:paraId="764364EC" w14:textId="28E69BD1"/>
    <w:p w:rsidR="35BBC7B7" w:rsidP="35BBC7B7" w:rsidRDefault="35BBC7B7" w14:paraId="10B9203A" w14:textId="2E2316F8"/>
    <w:p w:rsidR="35BBC7B7" w:rsidP="35BBC7B7" w:rsidRDefault="35BBC7B7" w14:paraId="6111E02C" w14:textId="1A51FE71"/>
    <w:p w:rsidR="2909BAA5" w:rsidP="35BBC7B7" w:rsidRDefault="2909BAA5" w14:paraId="07DDFE57" w14:textId="34B2212B">
      <w:pPr>
        <w:spacing w:before="330" w:after="165" w:line="240" w:lineRule="auto"/>
        <w:outlineLvl w:val="0"/>
        <w:rPr>
          <w:rFonts w:ascii="Helvetica" w:hAnsi="Helvetica" w:eastAsia="Times New Roman" w:cs="Helvetica"/>
          <w:b/>
          <w:bCs/>
          <w:color w:val="333333"/>
          <w:sz w:val="40"/>
          <w:szCs w:val="40"/>
          <w:highlight w:val="yellow"/>
          <w:lang w:val="en"/>
        </w:rPr>
      </w:pPr>
      <w:r w:rsidRPr="35BBC7B7">
        <w:rPr>
          <w:rFonts w:ascii="Helvetica" w:hAnsi="Helvetica" w:eastAsia="Times New Roman" w:cs="Helvetica"/>
          <w:b/>
          <w:bCs/>
          <w:color w:val="333333"/>
          <w:sz w:val="40"/>
          <w:szCs w:val="40"/>
          <w:highlight w:val="yellow"/>
          <w:lang w:val="en"/>
        </w:rPr>
        <w:t>[FOR USE IF THE HEALTHY PROPOSED RULE HAS NOT PUBLISHED]</w:t>
      </w:r>
    </w:p>
    <w:p w:rsidR="2909BAA5" w:rsidP="35BBC7B7" w:rsidRDefault="2909BAA5" w14:paraId="55039D45" w14:textId="1D8249F3">
      <w:pPr>
        <w:spacing w:before="330" w:after="165" w:line="240" w:lineRule="auto"/>
        <w:outlineLvl w:val="0"/>
        <w:rPr>
          <w:rFonts w:ascii="Helvetica" w:hAnsi="Helvetica" w:eastAsia="Times New Roman" w:cs="Helvetica"/>
          <w:color w:val="333333"/>
          <w:sz w:val="24"/>
          <w:szCs w:val="24"/>
          <w:lang w:val="en"/>
        </w:rPr>
      </w:pPr>
      <w:r w:rsidRPr="35BBC7B7">
        <w:rPr>
          <w:rFonts w:ascii="Helvetica" w:hAnsi="Helvetica" w:eastAsia="Times New Roman" w:cs="Helvetica"/>
          <w:b/>
          <w:bCs/>
          <w:color w:val="333333"/>
          <w:sz w:val="45"/>
          <w:szCs w:val="45"/>
          <w:lang w:val="en"/>
        </w:rPr>
        <w:t xml:space="preserve">FDA Healthy Symbol </w:t>
      </w:r>
    </w:p>
    <w:p w:rsidR="2909BAA5" w:rsidP="35BBC7B7" w:rsidRDefault="2909BAA5" w14:paraId="564BFA8F" w14:textId="7E10FF7F">
      <w:pPr>
        <w:spacing w:after="0" w:line="240" w:lineRule="auto"/>
        <w:rPr>
          <w:rFonts w:ascii="Helvetica" w:hAnsi="Helvetica" w:eastAsia="Times New Roman" w:cs="Helvetica"/>
          <w:color w:val="333333"/>
          <w:sz w:val="24"/>
          <w:szCs w:val="24"/>
          <w:lang w:val="en"/>
        </w:rPr>
      </w:pPr>
      <w:r w:rsidRPr="37AF9962">
        <w:rPr>
          <w:rFonts w:ascii="Helvetica" w:hAnsi="Helvetica" w:eastAsia="Times New Roman" w:cs="Helvetica"/>
          <w:color w:val="333333"/>
          <w:sz w:val="24"/>
          <w:szCs w:val="24"/>
          <w:lang w:val="en"/>
        </w:rPr>
        <w:t xml:space="preserve">The FDA </w:t>
      </w:r>
      <w:r w:rsidRPr="37AF9962" w:rsidR="00590283">
        <w:rPr>
          <w:rFonts w:ascii="Helvetica" w:hAnsi="Helvetica" w:eastAsia="Times New Roman" w:cs="Helvetica"/>
          <w:color w:val="333333"/>
          <w:sz w:val="24"/>
          <w:szCs w:val="24"/>
          <w:lang w:val="en"/>
        </w:rPr>
        <w:t xml:space="preserve">is considering developing a </w:t>
      </w:r>
      <w:r w:rsidRPr="37AF9962">
        <w:rPr>
          <w:rFonts w:ascii="Helvetica" w:hAnsi="Helvetica" w:eastAsia="Times New Roman" w:cs="Helvetica"/>
          <w:color w:val="333333"/>
          <w:sz w:val="24"/>
          <w:szCs w:val="24"/>
          <w:lang w:val="en"/>
        </w:rPr>
        <w:t>Healthy symbol</w:t>
      </w:r>
      <w:r w:rsidRPr="37AF9962" w:rsidR="00590283">
        <w:rPr>
          <w:rFonts w:ascii="Helvetica" w:hAnsi="Helvetica" w:eastAsia="Times New Roman" w:cs="Helvetica"/>
          <w:color w:val="333333"/>
          <w:sz w:val="24"/>
          <w:szCs w:val="24"/>
          <w:lang w:val="en"/>
        </w:rPr>
        <w:t xml:space="preserve">, </w:t>
      </w:r>
      <w:r w:rsidRPr="37AF9962">
        <w:rPr>
          <w:rFonts w:ascii="Helvetica" w:hAnsi="Helvetica" w:eastAsia="Times New Roman" w:cs="Helvetica"/>
          <w:color w:val="333333"/>
          <w:sz w:val="24"/>
          <w:szCs w:val="24"/>
          <w:lang w:val="en"/>
        </w:rPr>
        <w:t xml:space="preserve">designed to help busy food shoppers easily and quickly </w:t>
      </w:r>
      <w:r w:rsidRPr="37AF9962" w:rsidR="5E9C1342">
        <w:rPr>
          <w:rFonts w:ascii="Helvetica" w:hAnsi="Helvetica" w:eastAsia="Times New Roman" w:cs="Helvetica"/>
          <w:color w:val="333333"/>
          <w:sz w:val="24"/>
          <w:szCs w:val="24"/>
          <w:lang w:val="en"/>
        </w:rPr>
        <w:t>identify</w:t>
      </w:r>
      <w:r w:rsidRPr="37AF9962">
        <w:rPr>
          <w:rFonts w:ascii="Helvetica" w:hAnsi="Helvetica" w:eastAsia="Times New Roman" w:cs="Helvetica"/>
          <w:color w:val="333333"/>
          <w:sz w:val="24"/>
          <w:szCs w:val="24"/>
          <w:lang w:val="en"/>
        </w:rPr>
        <w:t xml:space="preserve"> </w:t>
      </w:r>
      <w:r w:rsidRPr="37AF9962" w:rsidR="1D596288">
        <w:rPr>
          <w:rFonts w:ascii="Helvetica" w:hAnsi="Helvetica" w:eastAsia="Times New Roman" w:cs="Helvetica"/>
          <w:color w:val="333333"/>
          <w:sz w:val="24"/>
          <w:szCs w:val="24"/>
          <w:lang w:val="en"/>
        </w:rPr>
        <w:t>“</w:t>
      </w:r>
      <w:r w:rsidRPr="37AF9962">
        <w:rPr>
          <w:rFonts w:ascii="Helvetica" w:hAnsi="Helvetica" w:eastAsia="Times New Roman" w:cs="Helvetica"/>
          <w:color w:val="333333"/>
          <w:sz w:val="24"/>
          <w:szCs w:val="24"/>
          <w:lang w:val="en"/>
        </w:rPr>
        <w:t>healthy</w:t>
      </w:r>
      <w:r w:rsidRPr="37AF9962" w:rsidR="609F9F19">
        <w:rPr>
          <w:rFonts w:ascii="Helvetica" w:hAnsi="Helvetica" w:eastAsia="Times New Roman" w:cs="Helvetica"/>
          <w:color w:val="333333"/>
          <w:sz w:val="24"/>
          <w:szCs w:val="24"/>
          <w:lang w:val="en"/>
        </w:rPr>
        <w:t>”</w:t>
      </w:r>
      <w:r w:rsidRPr="37AF9962">
        <w:rPr>
          <w:rFonts w:ascii="Helvetica" w:hAnsi="Helvetica" w:eastAsia="Times New Roman" w:cs="Helvetica"/>
          <w:color w:val="333333"/>
          <w:sz w:val="24"/>
          <w:szCs w:val="24"/>
          <w:lang w:val="en"/>
        </w:rPr>
        <w:t xml:space="preserve"> packaged foods at the grocery store. </w:t>
      </w:r>
    </w:p>
    <w:p w:rsidR="35BBC7B7" w:rsidP="35BBC7B7" w:rsidRDefault="35BBC7B7" w14:paraId="68293291" w14:textId="77777777">
      <w:pPr>
        <w:spacing w:after="0" w:line="240" w:lineRule="auto"/>
        <w:rPr>
          <w:rFonts w:ascii="Helvetica" w:hAnsi="Helvetica" w:eastAsia="Times New Roman" w:cs="Helvetica"/>
          <w:color w:val="333333"/>
          <w:sz w:val="24"/>
          <w:szCs w:val="24"/>
          <w:lang w:val="en"/>
        </w:rPr>
      </w:pPr>
    </w:p>
    <w:p w:rsidR="7409471F" w:rsidP="35BBC7B7" w:rsidRDefault="7409471F" w14:paraId="7E156FA0" w14:textId="4368F54A">
      <w:pPr>
        <w:rPr>
          <w:rFonts w:ascii="Helvetica" w:hAnsi="Helvetica" w:eastAsia="Times New Roman" w:cs="Helvetica"/>
          <w:color w:val="333333"/>
          <w:sz w:val="24"/>
          <w:szCs w:val="24"/>
          <w:lang w:val="en"/>
        </w:rPr>
      </w:pPr>
      <w:r w:rsidRPr="54E1D79D">
        <w:rPr>
          <w:rFonts w:ascii="Helvetica" w:hAnsi="Helvetica" w:cs="Helvetica"/>
          <w:color w:val="000000" w:themeColor="text1"/>
          <w:sz w:val="24"/>
          <w:szCs w:val="24"/>
        </w:rPr>
        <w:t xml:space="preserve">To label a food as “healthy” and to use the FDA Healthy symbol, a </w:t>
      </w:r>
      <w:r w:rsidRPr="54E1D79D" w:rsidR="00590283">
        <w:rPr>
          <w:rFonts w:ascii="Helvetica" w:hAnsi="Helvetica" w:cs="Helvetica"/>
          <w:color w:val="000000" w:themeColor="text1"/>
          <w:sz w:val="24"/>
          <w:szCs w:val="24"/>
        </w:rPr>
        <w:t xml:space="preserve">food </w:t>
      </w:r>
      <w:r w:rsidRPr="54E1D79D">
        <w:rPr>
          <w:rFonts w:ascii="Helvetica" w:hAnsi="Helvetica" w:cs="Helvetica"/>
          <w:color w:val="000000" w:themeColor="text1"/>
          <w:sz w:val="24"/>
          <w:szCs w:val="24"/>
        </w:rPr>
        <w:t>product must meet FDA’s definition of a healthy food, which means</w:t>
      </w:r>
      <w:r w:rsidRPr="54E1D79D" w:rsidR="7A42514B">
        <w:rPr>
          <w:rFonts w:ascii="Helvetica" w:hAnsi="Helvetica" w:cs="Helvetica"/>
          <w:color w:val="000000" w:themeColor="text1"/>
          <w:sz w:val="24"/>
          <w:szCs w:val="24"/>
        </w:rPr>
        <w:t xml:space="preserve"> the</w:t>
      </w:r>
      <w:r w:rsidRPr="54E1D79D">
        <w:rPr>
          <w:rFonts w:ascii="Helvetica" w:hAnsi="Helvetica" w:cs="Helvetica"/>
          <w:color w:val="000000" w:themeColor="text1"/>
          <w:sz w:val="24"/>
          <w:szCs w:val="24"/>
        </w:rPr>
        <w:t xml:space="preserve"> product must meet</w:t>
      </w:r>
      <w:r w:rsidRPr="54E1D79D" w:rsidR="0CB2CCF2">
        <w:rPr>
          <w:rFonts w:ascii="Helvetica" w:hAnsi="Helvetica" w:cs="Helvetica"/>
          <w:color w:val="000000" w:themeColor="text1"/>
          <w:sz w:val="24"/>
          <w:szCs w:val="24"/>
        </w:rPr>
        <w:t xml:space="preserve"> certain nutri</w:t>
      </w:r>
      <w:r w:rsidRPr="54E1D79D" w:rsidR="70928E5F">
        <w:rPr>
          <w:rFonts w:ascii="Helvetica" w:hAnsi="Helvetica" w:cs="Helvetica"/>
          <w:color w:val="000000" w:themeColor="text1"/>
          <w:sz w:val="24"/>
          <w:szCs w:val="24"/>
        </w:rPr>
        <w:t>ent</w:t>
      </w:r>
      <w:r w:rsidRPr="54E1D79D">
        <w:rPr>
          <w:rFonts w:ascii="Helvetica" w:hAnsi="Helvetica" w:cs="Helvetica"/>
          <w:color w:val="000000" w:themeColor="text1"/>
          <w:sz w:val="24"/>
          <w:szCs w:val="24"/>
        </w:rPr>
        <w:t xml:space="preserve"> requirements</w:t>
      </w:r>
      <w:r w:rsidRPr="54E1D79D" w:rsidR="5169A99E">
        <w:rPr>
          <w:rFonts w:ascii="Helvetica" w:hAnsi="Helvetica" w:cs="Helvetica"/>
          <w:color w:val="000000" w:themeColor="text1"/>
          <w:sz w:val="24"/>
          <w:szCs w:val="24"/>
        </w:rPr>
        <w:t xml:space="preserve">. </w:t>
      </w:r>
      <w:r w:rsidRPr="54E1D79D">
        <w:rPr>
          <w:rFonts w:ascii="Helvetica" w:hAnsi="Helvetica" w:cs="Helvetica"/>
          <w:color w:val="000000" w:themeColor="text1"/>
          <w:sz w:val="24"/>
          <w:szCs w:val="24"/>
        </w:rPr>
        <w:t xml:space="preserve"> </w:t>
      </w:r>
    </w:p>
    <w:p w:rsidR="7409471F" w:rsidP="35BBC7B7" w:rsidRDefault="7409471F" w14:paraId="1D9B89C4" w14:textId="6D269469">
      <w:pPr>
        <w:rPr>
          <w:rFonts w:ascii="Helvetica" w:hAnsi="Helvetica" w:eastAsia="Times New Roman" w:cs="Helvetica"/>
          <w:color w:val="333333"/>
          <w:sz w:val="24"/>
          <w:szCs w:val="24"/>
          <w:lang w:val="en"/>
        </w:rPr>
      </w:pPr>
      <w:r w:rsidRPr="37AF9962">
        <w:rPr>
          <w:rFonts w:ascii="Helvetica" w:hAnsi="Helvetica" w:eastAsia="Times New Roman" w:cs="Helvetica"/>
          <w:color w:val="333333"/>
          <w:sz w:val="24"/>
          <w:szCs w:val="24"/>
          <w:lang w:val="en"/>
        </w:rPr>
        <w:t xml:space="preserve">When you shop for groceries, in addition to plenty of fresh fruit and vegetables, grains, dairy and lean proteins, </w:t>
      </w:r>
      <w:r w:rsidRPr="37AF9962" w:rsidR="3C2F0BE0">
        <w:rPr>
          <w:rFonts w:ascii="Helvetica" w:hAnsi="Helvetica" w:eastAsia="Times New Roman" w:cs="Helvetica"/>
          <w:color w:val="333333"/>
          <w:sz w:val="24"/>
          <w:szCs w:val="24"/>
          <w:lang w:val="en"/>
        </w:rPr>
        <w:t xml:space="preserve">you can </w:t>
      </w:r>
      <w:r w:rsidRPr="37AF9962">
        <w:rPr>
          <w:rFonts w:ascii="Helvetica" w:hAnsi="Helvetica" w:eastAsia="Times New Roman" w:cs="Helvetica"/>
          <w:color w:val="333333"/>
          <w:sz w:val="24"/>
          <w:szCs w:val="24"/>
          <w:lang w:val="en"/>
        </w:rPr>
        <w:t xml:space="preserve">look for food packages with the FDA Healthy Symbol. You will know that, per serving, </w:t>
      </w:r>
      <w:r w:rsidRPr="37AF9962" w:rsidR="29E883EA">
        <w:rPr>
          <w:rFonts w:ascii="Helvetica" w:hAnsi="Helvetica" w:eastAsia="Times New Roman" w:cs="Helvetica"/>
          <w:color w:val="333333"/>
          <w:sz w:val="24"/>
          <w:szCs w:val="24"/>
          <w:lang w:val="en"/>
        </w:rPr>
        <w:t xml:space="preserve">it meets </w:t>
      </w:r>
      <w:r w:rsidRPr="37AF9962">
        <w:rPr>
          <w:rFonts w:ascii="Helvetica" w:hAnsi="Helvetica" w:eastAsia="Times New Roman" w:cs="Helvetica"/>
          <w:color w:val="333333"/>
          <w:sz w:val="24"/>
          <w:szCs w:val="24"/>
          <w:lang w:val="en"/>
        </w:rPr>
        <w:t>the FDA c</w:t>
      </w:r>
      <w:r w:rsidRPr="37AF9962" w:rsidR="15837744">
        <w:rPr>
          <w:rFonts w:ascii="Helvetica" w:hAnsi="Helvetica" w:eastAsia="Times New Roman" w:cs="Helvetica"/>
          <w:color w:val="333333"/>
          <w:sz w:val="24"/>
          <w:szCs w:val="24"/>
          <w:lang w:val="en"/>
        </w:rPr>
        <w:t>riteria for</w:t>
      </w:r>
      <w:r w:rsidRPr="37AF9962">
        <w:rPr>
          <w:rFonts w:ascii="Helvetica" w:hAnsi="Helvetica" w:eastAsia="Times New Roman" w:cs="Helvetica"/>
          <w:color w:val="333333"/>
          <w:sz w:val="24"/>
          <w:szCs w:val="24"/>
          <w:lang w:val="en"/>
        </w:rPr>
        <w:t xml:space="preserve"> a </w:t>
      </w:r>
      <w:r w:rsidRPr="37AF9962" w:rsidR="09FD6052">
        <w:rPr>
          <w:rFonts w:ascii="Helvetica" w:hAnsi="Helvetica" w:eastAsia="Times New Roman" w:cs="Helvetica"/>
          <w:color w:val="333333"/>
          <w:sz w:val="24"/>
          <w:szCs w:val="24"/>
          <w:lang w:val="en"/>
        </w:rPr>
        <w:t>“</w:t>
      </w:r>
      <w:r w:rsidRPr="37AF9962">
        <w:rPr>
          <w:rFonts w:ascii="Helvetica" w:hAnsi="Helvetica" w:eastAsia="Times New Roman" w:cs="Helvetica"/>
          <w:color w:val="333333"/>
          <w:sz w:val="24"/>
          <w:szCs w:val="24"/>
          <w:lang w:val="en"/>
        </w:rPr>
        <w:t>healthy</w:t>
      </w:r>
      <w:r w:rsidRPr="37AF9962" w:rsidR="37CAD2E4">
        <w:rPr>
          <w:rFonts w:ascii="Helvetica" w:hAnsi="Helvetica" w:eastAsia="Times New Roman" w:cs="Helvetica"/>
          <w:color w:val="333333"/>
          <w:sz w:val="24"/>
          <w:szCs w:val="24"/>
          <w:lang w:val="en"/>
        </w:rPr>
        <w:t>”</w:t>
      </w:r>
      <w:r w:rsidRPr="37AF9962">
        <w:rPr>
          <w:rFonts w:ascii="Helvetica" w:hAnsi="Helvetica" w:eastAsia="Times New Roman" w:cs="Helvetica"/>
          <w:color w:val="333333"/>
          <w:sz w:val="24"/>
          <w:szCs w:val="24"/>
          <w:lang w:val="en"/>
        </w:rPr>
        <w:t xml:space="preserve"> food.</w:t>
      </w:r>
    </w:p>
    <w:p w:rsidR="35BBC7B7" w:rsidP="35BBC7B7" w:rsidRDefault="35BBC7B7" w14:paraId="2ACE2657" w14:textId="77777777">
      <w:pPr>
        <w:spacing w:after="0" w:line="240" w:lineRule="auto"/>
        <w:rPr>
          <w:rFonts w:ascii="Helvetica" w:hAnsi="Helvetica" w:eastAsia="Times New Roman" w:cs="Helvetica"/>
          <w:color w:val="333333"/>
          <w:sz w:val="24"/>
          <w:szCs w:val="24"/>
          <w:lang w:val="en"/>
        </w:rPr>
      </w:pPr>
    </w:p>
    <w:p w:rsidR="7409471F" w:rsidP="35BBC7B7" w:rsidRDefault="7409471F" w14:paraId="41C26139" w14:textId="77777777">
      <w:pPr>
        <w:spacing w:after="0" w:line="240" w:lineRule="auto"/>
        <w:rPr>
          <w:rFonts w:ascii="Helvetica" w:hAnsi="Helvetica" w:eastAsia="Times New Roman" w:cs="Helvetica"/>
          <w:color w:val="333333"/>
          <w:sz w:val="24"/>
          <w:szCs w:val="24"/>
          <w:lang w:val="en"/>
        </w:rPr>
      </w:pPr>
      <w:r w:rsidRPr="35BBC7B7">
        <w:rPr>
          <w:rFonts w:ascii="Helvetica" w:hAnsi="Helvetica" w:eastAsia="Times New Roman" w:cs="Helvetica"/>
          <w:color w:val="333333"/>
          <w:sz w:val="24"/>
          <w:szCs w:val="24"/>
          <w:lang w:val="en"/>
        </w:rPr>
        <w:t xml:space="preserve">To learn more about the specific criteria for meeting the FDA definition of “healthy,” click on [link]. </w:t>
      </w:r>
    </w:p>
    <w:p w:rsidR="35BBC7B7" w:rsidP="35BBC7B7" w:rsidRDefault="35BBC7B7" w14:paraId="70D48867" w14:textId="69FD9146"/>
    <w:sectPr w:rsidR="35BBC7B7">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6C1AFA" w16cex:dateUtc="2020-06-09T01:22:05.325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F2B7B"/>
    <w:multiLevelType w:val="hybridMultilevel"/>
    <w:tmpl w:val="8790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053F7"/>
    <w:multiLevelType w:val="multilevel"/>
    <w:tmpl w:val="0192A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CF"/>
    <w:rsid w:val="00056223"/>
    <w:rsid w:val="0005700C"/>
    <w:rsid w:val="00065BA6"/>
    <w:rsid w:val="00075413"/>
    <w:rsid w:val="00136BBD"/>
    <w:rsid w:val="00137079"/>
    <w:rsid w:val="00154621"/>
    <w:rsid w:val="001E0F15"/>
    <w:rsid w:val="002202CF"/>
    <w:rsid w:val="00242A83"/>
    <w:rsid w:val="00264378"/>
    <w:rsid w:val="003412A1"/>
    <w:rsid w:val="00367618"/>
    <w:rsid w:val="00374BF9"/>
    <w:rsid w:val="003A32C7"/>
    <w:rsid w:val="003E37D3"/>
    <w:rsid w:val="003F5F46"/>
    <w:rsid w:val="00493AAA"/>
    <w:rsid w:val="004A314A"/>
    <w:rsid w:val="004D0B86"/>
    <w:rsid w:val="00522838"/>
    <w:rsid w:val="00565B1B"/>
    <w:rsid w:val="00590283"/>
    <w:rsid w:val="00591B57"/>
    <w:rsid w:val="005E1B30"/>
    <w:rsid w:val="00676BE9"/>
    <w:rsid w:val="0068290B"/>
    <w:rsid w:val="006D4B7C"/>
    <w:rsid w:val="006E5479"/>
    <w:rsid w:val="007812DA"/>
    <w:rsid w:val="007D5185"/>
    <w:rsid w:val="0084BA47"/>
    <w:rsid w:val="00923C13"/>
    <w:rsid w:val="009A1503"/>
    <w:rsid w:val="009D307F"/>
    <w:rsid w:val="00A04C54"/>
    <w:rsid w:val="00B14D9C"/>
    <w:rsid w:val="00BF37E5"/>
    <w:rsid w:val="00CB465D"/>
    <w:rsid w:val="00D53053"/>
    <w:rsid w:val="00D930E2"/>
    <w:rsid w:val="00E0633B"/>
    <w:rsid w:val="00E82A27"/>
    <w:rsid w:val="00F51821"/>
    <w:rsid w:val="00F540F4"/>
    <w:rsid w:val="00F80588"/>
    <w:rsid w:val="09FD6052"/>
    <w:rsid w:val="0CB2CCF2"/>
    <w:rsid w:val="12DA384C"/>
    <w:rsid w:val="15837744"/>
    <w:rsid w:val="16D206BA"/>
    <w:rsid w:val="1D596288"/>
    <w:rsid w:val="2909BAA5"/>
    <w:rsid w:val="29E883EA"/>
    <w:rsid w:val="2AC3D6F7"/>
    <w:rsid w:val="332CEADF"/>
    <w:rsid w:val="35BBC7B7"/>
    <w:rsid w:val="37AF9962"/>
    <w:rsid w:val="37CAD2E4"/>
    <w:rsid w:val="3C2F0BE0"/>
    <w:rsid w:val="400A4370"/>
    <w:rsid w:val="42D6A2F2"/>
    <w:rsid w:val="443E226D"/>
    <w:rsid w:val="47BA061A"/>
    <w:rsid w:val="4B1A416E"/>
    <w:rsid w:val="4E102570"/>
    <w:rsid w:val="5169A99E"/>
    <w:rsid w:val="51E66424"/>
    <w:rsid w:val="51F2E78B"/>
    <w:rsid w:val="531FA7DB"/>
    <w:rsid w:val="53B2499E"/>
    <w:rsid w:val="54E1D79D"/>
    <w:rsid w:val="574D1B6A"/>
    <w:rsid w:val="5CBC2CA5"/>
    <w:rsid w:val="5E9C1342"/>
    <w:rsid w:val="5F1FB255"/>
    <w:rsid w:val="609F9F19"/>
    <w:rsid w:val="655EA778"/>
    <w:rsid w:val="65FADD90"/>
    <w:rsid w:val="6A102D9C"/>
    <w:rsid w:val="70928E5F"/>
    <w:rsid w:val="7409471F"/>
    <w:rsid w:val="7A0ED474"/>
    <w:rsid w:val="7A42514B"/>
    <w:rsid w:val="7D4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EFF0"/>
  <w15:chartTrackingRefBased/>
  <w15:docId w15:val="{A4C37C23-A2F5-47C2-9F74-A85B48CF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202CF"/>
    <w:pPr>
      <w:spacing w:before="330" w:after="165" w:line="240" w:lineRule="auto"/>
      <w:outlineLvl w:val="0"/>
    </w:pPr>
    <w:rPr>
      <w:rFonts w:ascii="Helvetica" w:eastAsia="Times New Roman" w:hAnsi="Helvetica" w:cs="Helvetica"/>
      <w:b/>
      <w:bCs/>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CF"/>
    <w:rPr>
      <w:rFonts w:ascii="Helvetica" w:eastAsia="Times New Roman" w:hAnsi="Helvetica" w:cs="Helvetica"/>
      <w:b/>
      <w:bCs/>
      <w:kern w:val="36"/>
      <w:sz w:val="45"/>
      <w:szCs w:val="45"/>
    </w:rPr>
  </w:style>
  <w:style w:type="character" w:styleId="Hyperlink">
    <w:name w:val="Hyperlink"/>
    <w:basedOn w:val="DefaultParagraphFont"/>
    <w:uiPriority w:val="99"/>
    <w:semiHidden/>
    <w:unhideWhenUsed/>
    <w:rsid w:val="002202CF"/>
    <w:rPr>
      <w:strike w:val="0"/>
      <w:dstrike w:val="0"/>
      <w:color w:val="005F9F"/>
      <w:u w:val="none"/>
      <w:effect w:val="none"/>
    </w:rPr>
  </w:style>
  <w:style w:type="paragraph" w:styleId="NormalWeb">
    <w:name w:val="Normal (Web)"/>
    <w:basedOn w:val="Normal"/>
    <w:uiPriority w:val="99"/>
    <w:semiHidden/>
    <w:unhideWhenUsed/>
    <w:rsid w:val="002202CF"/>
    <w:pPr>
      <w:spacing w:after="0" w:line="240" w:lineRule="auto"/>
    </w:pPr>
    <w:rPr>
      <w:rFonts w:ascii="Times New Roman" w:eastAsia="Times New Roman" w:hAnsi="Times New Roman" w:cs="Times New Roman"/>
      <w:sz w:val="24"/>
      <w:szCs w:val="24"/>
    </w:rPr>
  </w:style>
  <w:style w:type="character" w:customStyle="1" w:styleId="sr-only1">
    <w:name w:val="sr-only1"/>
    <w:basedOn w:val="DefaultParagraphFont"/>
    <w:rsid w:val="002202CF"/>
    <w:rPr>
      <w:color w:val="000000"/>
      <w:bdr w:val="none" w:sz="0" w:space="0" w:color="auto" w:frame="1"/>
    </w:rPr>
  </w:style>
  <w:style w:type="paragraph" w:styleId="ListParagraph">
    <w:name w:val="List Paragraph"/>
    <w:basedOn w:val="Normal"/>
    <w:uiPriority w:val="34"/>
    <w:qFormat/>
    <w:rsid w:val="00E82A27"/>
    <w:pPr>
      <w:ind w:left="720"/>
      <w:contextualSpacing/>
    </w:pPr>
  </w:style>
  <w:style w:type="paragraph" w:styleId="BalloonText">
    <w:name w:val="Balloon Text"/>
    <w:basedOn w:val="Normal"/>
    <w:link w:val="BalloonTextChar"/>
    <w:uiPriority w:val="99"/>
    <w:semiHidden/>
    <w:unhideWhenUsed/>
    <w:rsid w:val="00E82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A27"/>
    <w:rPr>
      <w:rFonts w:ascii="Segoe UI" w:hAnsi="Segoe UI" w:cs="Segoe UI"/>
      <w:sz w:val="18"/>
      <w:szCs w:val="18"/>
    </w:rPr>
  </w:style>
  <w:style w:type="character" w:styleId="CommentReference">
    <w:name w:val="annotation reference"/>
    <w:basedOn w:val="DefaultParagraphFont"/>
    <w:uiPriority w:val="99"/>
    <w:semiHidden/>
    <w:unhideWhenUsed/>
    <w:rsid w:val="00E82A27"/>
    <w:rPr>
      <w:sz w:val="16"/>
      <w:szCs w:val="16"/>
    </w:rPr>
  </w:style>
  <w:style w:type="paragraph" w:styleId="CommentText">
    <w:name w:val="annotation text"/>
    <w:basedOn w:val="Normal"/>
    <w:link w:val="CommentTextChar"/>
    <w:uiPriority w:val="99"/>
    <w:semiHidden/>
    <w:unhideWhenUsed/>
    <w:rsid w:val="00E82A27"/>
    <w:pPr>
      <w:spacing w:line="240" w:lineRule="auto"/>
    </w:pPr>
    <w:rPr>
      <w:sz w:val="20"/>
      <w:szCs w:val="20"/>
    </w:rPr>
  </w:style>
  <w:style w:type="character" w:customStyle="1" w:styleId="CommentTextChar">
    <w:name w:val="Comment Text Char"/>
    <w:basedOn w:val="DefaultParagraphFont"/>
    <w:link w:val="CommentText"/>
    <w:uiPriority w:val="99"/>
    <w:semiHidden/>
    <w:rsid w:val="00E82A27"/>
    <w:rPr>
      <w:sz w:val="20"/>
      <w:szCs w:val="20"/>
    </w:rPr>
  </w:style>
  <w:style w:type="paragraph" w:styleId="CommentSubject">
    <w:name w:val="annotation subject"/>
    <w:basedOn w:val="CommentText"/>
    <w:next w:val="CommentText"/>
    <w:link w:val="CommentSubjectChar"/>
    <w:uiPriority w:val="99"/>
    <w:semiHidden/>
    <w:unhideWhenUsed/>
    <w:rsid w:val="00E82A27"/>
    <w:rPr>
      <w:b/>
      <w:bCs/>
    </w:rPr>
  </w:style>
  <w:style w:type="character" w:customStyle="1" w:styleId="CommentSubjectChar">
    <w:name w:val="Comment Subject Char"/>
    <w:basedOn w:val="CommentTextChar"/>
    <w:link w:val="CommentSubject"/>
    <w:uiPriority w:val="99"/>
    <w:semiHidden/>
    <w:rsid w:val="00E82A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78271">
      <w:bodyDiv w:val="1"/>
      <w:marLeft w:val="0"/>
      <w:marRight w:val="0"/>
      <w:marTop w:val="0"/>
      <w:marBottom w:val="0"/>
      <w:divBdr>
        <w:top w:val="none" w:sz="0" w:space="0" w:color="auto"/>
        <w:left w:val="none" w:sz="0" w:space="0" w:color="auto"/>
        <w:bottom w:val="none" w:sz="0" w:space="0" w:color="auto"/>
        <w:right w:val="none" w:sz="0" w:space="0" w:color="auto"/>
      </w:divBdr>
      <w:divsChild>
        <w:div w:id="1762605756">
          <w:marLeft w:val="0"/>
          <w:marRight w:val="0"/>
          <w:marTop w:val="0"/>
          <w:marBottom w:val="0"/>
          <w:divBdr>
            <w:top w:val="none" w:sz="0" w:space="0" w:color="auto"/>
            <w:left w:val="none" w:sz="0" w:space="0" w:color="auto"/>
            <w:bottom w:val="none" w:sz="0" w:space="0" w:color="auto"/>
            <w:right w:val="none" w:sz="0" w:space="0" w:color="auto"/>
          </w:divBdr>
          <w:divsChild>
            <w:div w:id="2124376387">
              <w:marLeft w:val="0"/>
              <w:marRight w:val="0"/>
              <w:marTop w:val="0"/>
              <w:marBottom w:val="0"/>
              <w:divBdr>
                <w:top w:val="none" w:sz="0" w:space="0" w:color="auto"/>
                <w:left w:val="none" w:sz="0" w:space="0" w:color="auto"/>
                <w:bottom w:val="none" w:sz="0" w:space="0" w:color="auto"/>
                <w:right w:val="none" w:sz="0" w:space="0" w:color="auto"/>
              </w:divBdr>
              <w:divsChild>
                <w:div w:id="97917717">
                  <w:marLeft w:val="0"/>
                  <w:marRight w:val="0"/>
                  <w:marTop w:val="0"/>
                  <w:marBottom w:val="0"/>
                  <w:divBdr>
                    <w:top w:val="none" w:sz="0" w:space="0" w:color="auto"/>
                    <w:left w:val="none" w:sz="0" w:space="0" w:color="auto"/>
                    <w:bottom w:val="none" w:sz="0" w:space="0" w:color="auto"/>
                    <w:right w:val="none" w:sz="0" w:space="0" w:color="auto"/>
                  </w:divBdr>
                  <w:divsChild>
                    <w:div w:id="1167281778">
                      <w:marLeft w:val="0"/>
                      <w:marRight w:val="0"/>
                      <w:marTop w:val="0"/>
                      <w:marBottom w:val="0"/>
                      <w:divBdr>
                        <w:top w:val="none" w:sz="0" w:space="0" w:color="auto"/>
                        <w:left w:val="none" w:sz="0" w:space="0" w:color="auto"/>
                        <w:bottom w:val="none" w:sz="0" w:space="0" w:color="auto"/>
                        <w:right w:val="none" w:sz="0" w:space="0" w:color="auto"/>
                      </w:divBdr>
                      <w:divsChild>
                        <w:div w:id="2012903561">
                          <w:marLeft w:val="0"/>
                          <w:marRight w:val="0"/>
                          <w:marTop w:val="0"/>
                          <w:marBottom w:val="0"/>
                          <w:divBdr>
                            <w:top w:val="none" w:sz="0" w:space="0" w:color="auto"/>
                            <w:left w:val="none" w:sz="0" w:space="0" w:color="auto"/>
                            <w:bottom w:val="none" w:sz="0" w:space="0" w:color="auto"/>
                            <w:right w:val="none" w:sz="0" w:space="0" w:color="auto"/>
                          </w:divBdr>
                          <w:divsChild>
                            <w:div w:id="680741022">
                              <w:marLeft w:val="0"/>
                              <w:marRight w:val="0"/>
                              <w:marTop w:val="0"/>
                              <w:marBottom w:val="0"/>
                              <w:divBdr>
                                <w:top w:val="none" w:sz="0" w:space="0" w:color="auto"/>
                                <w:left w:val="none" w:sz="0" w:space="0" w:color="auto"/>
                                <w:bottom w:val="none" w:sz="0" w:space="0" w:color="auto"/>
                                <w:right w:val="none" w:sz="0" w:space="0" w:color="auto"/>
                              </w:divBdr>
                              <w:divsChild>
                                <w:div w:id="384990718">
                                  <w:marLeft w:val="-225"/>
                                  <w:marRight w:val="-225"/>
                                  <w:marTop w:val="0"/>
                                  <w:marBottom w:val="0"/>
                                  <w:divBdr>
                                    <w:top w:val="none" w:sz="0" w:space="0" w:color="auto"/>
                                    <w:left w:val="none" w:sz="0" w:space="0" w:color="auto"/>
                                    <w:bottom w:val="none" w:sz="0" w:space="0" w:color="auto"/>
                                    <w:right w:val="none" w:sz="0" w:space="0" w:color="auto"/>
                                  </w:divBdr>
                                  <w:divsChild>
                                    <w:div w:id="581643988">
                                      <w:marLeft w:val="0"/>
                                      <w:marRight w:val="0"/>
                                      <w:marTop w:val="0"/>
                                      <w:marBottom w:val="0"/>
                                      <w:divBdr>
                                        <w:top w:val="none" w:sz="0" w:space="0" w:color="auto"/>
                                        <w:left w:val="none" w:sz="0" w:space="0" w:color="auto"/>
                                        <w:bottom w:val="none" w:sz="0" w:space="0" w:color="auto"/>
                                        <w:right w:val="none" w:sz="0" w:space="0" w:color="auto"/>
                                      </w:divBdr>
                                      <w:divsChild>
                                        <w:div w:id="1708216830">
                                          <w:marLeft w:val="0"/>
                                          <w:marRight w:val="0"/>
                                          <w:marTop w:val="0"/>
                                          <w:marBottom w:val="0"/>
                                          <w:divBdr>
                                            <w:top w:val="none" w:sz="0" w:space="0" w:color="auto"/>
                                            <w:left w:val="none" w:sz="0" w:space="0" w:color="auto"/>
                                            <w:bottom w:val="none" w:sz="0" w:space="0" w:color="auto"/>
                                            <w:right w:val="none" w:sz="0" w:space="0" w:color="auto"/>
                                          </w:divBdr>
                                          <w:divsChild>
                                            <w:div w:id="1436292103">
                                              <w:marLeft w:val="-225"/>
                                              <w:marRight w:val="-225"/>
                                              <w:marTop w:val="0"/>
                                              <w:marBottom w:val="0"/>
                                              <w:divBdr>
                                                <w:top w:val="none" w:sz="0" w:space="0" w:color="auto"/>
                                                <w:left w:val="none" w:sz="0" w:space="0" w:color="auto"/>
                                                <w:bottom w:val="none" w:sz="0" w:space="0" w:color="auto"/>
                                                <w:right w:val="none" w:sz="0" w:space="0" w:color="auto"/>
                                              </w:divBdr>
                                              <w:divsChild>
                                                <w:div w:id="1807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a432fd643f27433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7FE18A5CA9B548BDD1DEA2CDEA1044" ma:contentTypeVersion="9" ma:contentTypeDescription="Create a new document." ma:contentTypeScope="" ma:versionID="8ad0e09c2fa6386498be9c4982944a55">
  <xsd:schema xmlns:xsd="http://www.w3.org/2001/XMLSchema" xmlns:xs="http://www.w3.org/2001/XMLSchema" xmlns:p="http://schemas.microsoft.com/office/2006/metadata/properties" xmlns:ns2="6f38b1c7-e28f-49bf-938a-b360dcb916c0" xmlns:ns3="14c8ce7b-d2df-469d-b2c3-96f4c56193cb" targetNamespace="http://schemas.microsoft.com/office/2006/metadata/properties" ma:root="true" ma:fieldsID="26bd86a0b2b68fad4e0e1ea8e73d5147" ns2:_="" ns3:_="">
    <xsd:import namespace="6f38b1c7-e28f-49bf-938a-b360dcb916c0"/>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b1c7-e28f-49bf-938a-b360dcb9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DFC6-5A99-4C18-9A8C-D822FD593103}">
  <ds:schemaRefs>
    <ds:schemaRef ds:uri="http://schemas.microsoft.com/sharepoint/v3/contenttype/forms"/>
  </ds:schemaRefs>
</ds:datastoreItem>
</file>

<file path=customXml/itemProps2.xml><?xml version="1.0" encoding="utf-8"?>
<ds:datastoreItem xmlns:ds="http://schemas.openxmlformats.org/officeDocument/2006/customXml" ds:itemID="{D5CF6EFF-931C-4182-AF16-C98CD7343F5D}">
  <ds:schemaRefs>
    <ds:schemaRef ds:uri="http://purl.org/dc/terms/"/>
    <ds:schemaRef ds:uri="http://schemas.microsoft.com/office/2006/documentManagement/types"/>
    <ds:schemaRef ds:uri="http://purl.org/dc/dcmitype/"/>
    <ds:schemaRef ds:uri="http://schemas.microsoft.com/office/infopath/2007/PartnerControls"/>
    <ds:schemaRef ds:uri="14c8ce7b-d2df-469d-b2c3-96f4c56193cb"/>
    <ds:schemaRef ds:uri="http://purl.org/dc/elements/1.1/"/>
    <ds:schemaRef ds:uri="http://schemas.microsoft.com/office/2006/metadata/properties"/>
    <ds:schemaRef ds:uri="6f38b1c7-e28f-49bf-938a-b360dcb916c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0FEC6AB-5E66-48C3-A391-589B08A59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8b1c7-e28f-49bf-938a-b360dcb916c0"/>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Verrill, Linda</dc:creator>
  <cp:keywords/>
  <dc:description/>
  <cp:lastModifiedBy>Mizrachi, Ila</cp:lastModifiedBy>
  <cp:revision>5</cp:revision>
  <dcterms:created xsi:type="dcterms:W3CDTF">2020-06-16T14:16:00Z</dcterms:created>
  <dcterms:modified xsi:type="dcterms:W3CDTF">2020-07-09T18:09:00Z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0x0101007C7FE18A5CA9B548BDD1DEA2CDEA1044</vt:lpwstr>
  </property>
</Properties>
</file>