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64" w:rsidRPr="00F02E64" w:rsidRDefault="00F02E64" w:rsidP="00F02E64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F02E64">
        <w:rPr>
          <w:rFonts w:ascii="Times New Roman" w:hAnsi="Times New Roman"/>
          <w:b/>
          <w:bCs/>
        </w:rPr>
        <w:t xml:space="preserve">Addendum to the Supporting Statement </w:t>
      </w:r>
    </w:p>
    <w:p w:rsidR="00F02E64" w:rsidRPr="00F02E64" w:rsidRDefault="00F02E64" w:rsidP="00F02E64">
      <w:pPr>
        <w:jc w:val="center"/>
        <w:rPr>
          <w:rFonts w:ascii="Times New Roman" w:hAnsi="Times New Roman"/>
          <w:b/>
        </w:rPr>
      </w:pPr>
      <w:r w:rsidRPr="00F02E64">
        <w:rPr>
          <w:rFonts w:ascii="Times New Roman" w:hAnsi="Times New Roman"/>
          <w:b/>
        </w:rPr>
        <w:t xml:space="preserve"> Forms SSA-L-93- SM, SSA-L-94-SM, SSA-95-SM and SSA-97-SM</w:t>
      </w:r>
    </w:p>
    <w:p w:rsidR="00F02E64" w:rsidRPr="00F02E64" w:rsidRDefault="00F02E64" w:rsidP="00F02E64">
      <w:pPr>
        <w:jc w:val="center"/>
        <w:rPr>
          <w:rFonts w:ascii="Times New Roman" w:hAnsi="Times New Roman"/>
          <w:b/>
        </w:rPr>
      </w:pPr>
      <w:r w:rsidRPr="00F02E64">
        <w:rPr>
          <w:rFonts w:ascii="Times New Roman" w:hAnsi="Times New Roman"/>
          <w:b/>
        </w:rPr>
        <w:t>Missing and Discrepant Wage Reports Letters and Questionnaires</w:t>
      </w:r>
    </w:p>
    <w:p w:rsidR="00F02E64" w:rsidRPr="00F02E64" w:rsidRDefault="00F02E64" w:rsidP="00F02E64">
      <w:pPr>
        <w:jc w:val="center"/>
        <w:rPr>
          <w:rFonts w:ascii="Times New Roman" w:hAnsi="Times New Roman"/>
          <w:b/>
        </w:rPr>
      </w:pPr>
      <w:r w:rsidRPr="00F02E64">
        <w:rPr>
          <w:rFonts w:ascii="Times New Roman" w:hAnsi="Times New Roman"/>
          <w:b/>
        </w:rPr>
        <w:t>26 CFR 31.6051-2</w:t>
      </w:r>
    </w:p>
    <w:p w:rsidR="00F02E64" w:rsidRPr="00F02E64" w:rsidRDefault="00F02E64" w:rsidP="00F02E64">
      <w:pPr>
        <w:jc w:val="center"/>
        <w:rPr>
          <w:rFonts w:ascii="Times New Roman" w:hAnsi="Times New Roman"/>
          <w:b/>
        </w:rPr>
      </w:pPr>
      <w:r w:rsidRPr="00F02E64">
        <w:rPr>
          <w:rFonts w:ascii="Times New Roman" w:hAnsi="Times New Roman"/>
          <w:b/>
        </w:rPr>
        <w:t>OMB No. 0960-0432</w:t>
      </w:r>
    </w:p>
    <w:p w:rsidR="00F02E64" w:rsidRDefault="00F02E64" w:rsidP="00470782">
      <w:pPr>
        <w:pStyle w:val="Heading7"/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18E1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2C2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467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2E64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2020-01-13T20:31:00Z</dcterms:created>
  <dcterms:modified xsi:type="dcterms:W3CDTF">2020-01-13T20:31:00Z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