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7A7E3" w14:textId="77777777" w:rsidR="008C54BD" w:rsidRPr="00AB1979" w:rsidRDefault="008C54BD" w:rsidP="00BF732E">
      <w:pPr>
        <w:jc w:val="right"/>
      </w:pPr>
      <w:bookmarkStart w:id="0" w:name="_GoBack"/>
      <w:bookmarkEnd w:id="0"/>
      <w:r w:rsidRPr="00BF732E">
        <w:rPr>
          <w:sz w:val="24"/>
          <w:szCs w:val="24"/>
        </w:rPr>
        <w:tab/>
      </w:r>
      <w:r w:rsidRPr="00BF732E">
        <w:rPr>
          <w:sz w:val="24"/>
          <w:szCs w:val="24"/>
        </w:rPr>
        <w:tab/>
      </w:r>
      <w:r w:rsidRPr="00AB1979">
        <w:t>OMB Approval No. 1205-0436</w:t>
      </w:r>
    </w:p>
    <w:p w14:paraId="0770639E" w14:textId="77777777" w:rsidR="008C54BD" w:rsidRPr="00AB1979" w:rsidRDefault="008C54BD" w:rsidP="00BF732E">
      <w:pPr>
        <w:spacing w:line="480" w:lineRule="auto"/>
        <w:jc w:val="right"/>
        <w:rPr>
          <w:u w:val="single"/>
        </w:rPr>
      </w:pPr>
      <w:r>
        <w:t xml:space="preserve">Expiration Date: </w:t>
      </w:r>
      <w:r w:rsidR="00420813">
        <w:t>6</w:t>
      </w:r>
      <w:r>
        <w:t>/</w:t>
      </w:r>
      <w:r w:rsidR="00B63A55">
        <w:t>3</w:t>
      </w:r>
      <w:r w:rsidR="00420813">
        <w:t>0</w:t>
      </w:r>
      <w:r>
        <w:t>/20</w:t>
      </w:r>
      <w:r w:rsidR="00420813">
        <w:t>20</w:t>
      </w:r>
    </w:p>
    <w:p w14:paraId="7DAA680E" w14:textId="77777777" w:rsidR="008C54BD" w:rsidRPr="00AB1979" w:rsidRDefault="008C54BD" w:rsidP="00DA11E1">
      <w:pPr>
        <w:jc w:val="center"/>
        <w:rPr>
          <w:b/>
        </w:rPr>
      </w:pPr>
      <w:r w:rsidRPr="00AB1979">
        <w:rPr>
          <w:b/>
        </w:rPr>
        <w:t>ABBREVIATED SUPPORTING STATEMENT</w:t>
      </w:r>
    </w:p>
    <w:p w14:paraId="0D66E21E" w14:textId="77777777" w:rsidR="008C54BD" w:rsidRPr="00AB1979" w:rsidRDefault="008C54BD" w:rsidP="00DA11E1">
      <w:pPr>
        <w:jc w:val="center"/>
        <w:rPr>
          <w:b/>
        </w:rPr>
      </w:pPr>
      <w:r w:rsidRPr="00AB1979">
        <w:rPr>
          <w:b/>
        </w:rPr>
        <w:t>CLEARANCE FORM</w:t>
      </w:r>
    </w:p>
    <w:p w14:paraId="3EFD4448" w14:textId="77777777" w:rsidR="008C54BD" w:rsidRPr="00AB1979" w:rsidRDefault="008C54BD" w:rsidP="00DA11E1">
      <w:pPr>
        <w:jc w:val="center"/>
        <w:rPr>
          <w:b/>
        </w:rPr>
      </w:pPr>
    </w:p>
    <w:p w14:paraId="15315E84" w14:textId="77777777" w:rsidR="008C54BD" w:rsidRPr="00AB1979" w:rsidRDefault="008C54BD" w:rsidP="001B04F0">
      <w:pPr>
        <w:rPr>
          <w:b/>
        </w:rPr>
      </w:pPr>
      <w:r w:rsidRPr="00AB1979">
        <w:rPr>
          <w:b/>
        </w:rPr>
        <w:t>A.</w:t>
      </w:r>
      <w:r w:rsidRPr="00AB1979">
        <w:rPr>
          <w:b/>
        </w:rPr>
        <w:tab/>
        <w:t>SUPPLEMENTAL SUPPORTING STATEMENT</w:t>
      </w:r>
    </w:p>
    <w:tbl>
      <w:tblPr>
        <w:tblW w:w="503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3"/>
        <w:gridCol w:w="4922"/>
      </w:tblGrid>
      <w:tr w:rsidR="008C54BD" w:rsidRPr="00247074" w14:paraId="03B8E395" w14:textId="77777777" w:rsidTr="00AE5A98">
        <w:tc>
          <w:tcPr>
            <w:tcW w:w="5000" w:type="pct"/>
            <w:gridSpan w:val="2"/>
          </w:tcPr>
          <w:p w14:paraId="2203B80F" w14:textId="77777777" w:rsidR="008C54BD" w:rsidRPr="00AB1979" w:rsidRDefault="008C54BD" w:rsidP="007A1C0E">
            <w:pPr>
              <w:tabs>
                <w:tab w:val="left" w:pos="522"/>
                <w:tab w:val="left" w:pos="1152"/>
              </w:tabs>
              <w:spacing w:before="120" w:after="60"/>
              <w:rPr>
                <w:b/>
              </w:rPr>
            </w:pPr>
            <w:r w:rsidRPr="00AB1979">
              <w:rPr>
                <w:b/>
              </w:rPr>
              <w:t>A.1.</w:t>
            </w:r>
            <w:r w:rsidRPr="00AB1979">
              <w:rPr>
                <w:b/>
              </w:rPr>
              <w:tab/>
              <w:t>Title:</w:t>
            </w:r>
            <w:r w:rsidRPr="00AB1979">
              <w:rPr>
                <w:b/>
              </w:rPr>
              <w:tab/>
            </w:r>
            <w:r w:rsidR="005914C2">
              <w:rPr>
                <w:b/>
              </w:rPr>
              <w:t xml:space="preserve">Survey </w:t>
            </w:r>
            <w:r w:rsidR="000908AF">
              <w:rPr>
                <w:b/>
              </w:rPr>
              <w:t xml:space="preserve">on Apprenticeship Program Expansion </w:t>
            </w:r>
            <w:r w:rsidR="002E7606">
              <w:rPr>
                <w:b/>
              </w:rPr>
              <w:t>Among</w:t>
            </w:r>
            <w:r w:rsidR="002A326E">
              <w:rPr>
                <w:b/>
              </w:rPr>
              <w:t xml:space="preserve"> </w:t>
            </w:r>
            <w:r w:rsidR="00C66F3A">
              <w:rPr>
                <w:b/>
              </w:rPr>
              <w:t>U.S.</w:t>
            </w:r>
            <w:r w:rsidR="002A326E">
              <w:rPr>
                <w:b/>
              </w:rPr>
              <w:t xml:space="preserve"> </w:t>
            </w:r>
            <w:r w:rsidR="007D6CD1">
              <w:rPr>
                <w:b/>
              </w:rPr>
              <w:t>Employers</w:t>
            </w:r>
          </w:p>
        </w:tc>
      </w:tr>
      <w:tr w:rsidR="008C54BD" w:rsidRPr="00247074" w14:paraId="29FABA82" w14:textId="77777777" w:rsidTr="00AE5A98">
        <w:tc>
          <w:tcPr>
            <w:tcW w:w="2523" w:type="pct"/>
          </w:tcPr>
          <w:p w14:paraId="66FF6D38" w14:textId="77777777" w:rsidR="008C54BD" w:rsidRPr="00AB1979" w:rsidRDefault="008C54BD" w:rsidP="00B97AEF">
            <w:pPr>
              <w:tabs>
                <w:tab w:val="left" w:pos="522"/>
                <w:tab w:val="left" w:pos="1152"/>
              </w:tabs>
              <w:spacing w:before="60"/>
            </w:pPr>
            <w:r w:rsidRPr="00AB1979">
              <w:rPr>
                <w:b/>
              </w:rPr>
              <w:t>A.2.</w:t>
            </w:r>
            <w:r w:rsidRPr="00AB1979">
              <w:rPr>
                <w:b/>
              </w:rPr>
              <w:tab/>
              <w:t xml:space="preserve">Compliance with </w:t>
            </w:r>
            <w:r w:rsidRPr="000963B3">
              <w:rPr>
                <w:b/>
              </w:rPr>
              <w:t>5 CFR 1320.5</w:t>
            </w:r>
            <w:r w:rsidRPr="002314F5">
              <w:rPr>
                <w:b/>
              </w:rPr>
              <w:t>:</w:t>
            </w:r>
            <w:r w:rsidRPr="00AB1979">
              <w:t xml:space="preserve">  </w:t>
            </w:r>
          </w:p>
          <w:p w14:paraId="700DEFFB" w14:textId="77777777" w:rsidR="008C54BD" w:rsidRPr="00AB1979" w:rsidRDefault="008C54BD" w:rsidP="001B04F0">
            <w:pPr>
              <w:tabs>
                <w:tab w:val="left" w:pos="522"/>
                <w:tab w:val="left" w:pos="1152"/>
              </w:tabs>
            </w:pPr>
            <w:r w:rsidRPr="00AB1979">
              <w:tab/>
              <w:t xml:space="preserve">Yes </w:t>
            </w:r>
            <w:r w:rsidRPr="00AB1979">
              <w:rPr>
                <w:u w:val="single"/>
              </w:rPr>
              <w:t>X</w:t>
            </w:r>
            <w:r w:rsidRPr="00AB1979">
              <w:tab/>
            </w:r>
            <w:r w:rsidRPr="00AB1979">
              <w:tab/>
              <w:t>No __</w:t>
            </w:r>
          </w:p>
        </w:tc>
        <w:tc>
          <w:tcPr>
            <w:tcW w:w="2477" w:type="pct"/>
          </w:tcPr>
          <w:p w14:paraId="61BC6CF0" w14:textId="77777777" w:rsidR="008C54BD" w:rsidRPr="00AB1979" w:rsidRDefault="008C54BD" w:rsidP="00B97AEF">
            <w:pPr>
              <w:tabs>
                <w:tab w:val="left" w:pos="522"/>
                <w:tab w:val="left" w:pos="1152"/>
              </w:tabs>
              <w:spacing w:before="60"/>
              <w:ind w:left="518" w:hanging="518"/>
              <w:rPr>
                <w:b/>
              </w:rPr>
            </w:pPr>
            <w:r w:rsidRPr="00AB1979">
              <w:rPr>
                <w:b/>
              </w:rPr>
              <w:t>A.3.</w:t>
            </w:r>
            <w:r w:rsidRPr="00AB1979">
              <w:rPr>
                <w:b/>
              </w:rPr>
              <w:tab/>
              <w:t xml:space="preserve">Assurances of Confidentiality:  </w:t>
            </w:r>
          </w:p>
          <w:p w14:paraId="14AC1DAA" w14:textId="77777777" w:rsidR="008C54BD" w:rsidRPr="00AB1979" w:rsidRDefault="008C54BD" w:rsidP="00D70A8C">
            <w:pPr>
              <w:tabs>
                <w:tab w:val="left" w:pos="522"/>
                <w:tab w:val="left" w:pos="1152"/>
              </w:tabs>
              <w:ind w:left="518" w:hanging="518"/>
            </w:pPr>
            <w:r w:rsidRPr="00AB1979">
              <w:tab/>
            </w:r>
            <w:r w:rsidR="00D70A8C">
              <w:t>Yes</w:t>
            </w:r>
          </w:p>
        </w:tc>
      </w:tr>
      <w:tr w:rsidR="008C54BD" w:rsidRPr="00247074" w14:paraId="0FD7A039" w14:textId="77777777" w:rsidTr="00AE5A98">
        <w:tc>
          <w:tcPr>
            <w:tcW w:w="2523" w:type="pct"/>
          </w:tcPr>
          <w:p w14:paraId="12D1C61A" w14:textId="77777777" w:rsidR="00B3174B" w:rsidRPr="00AB1979" w:rsidRDefault="008C54BD" w:rsidP="00B3174B">
            <w:pPr>
              <w:tabs>
                <w:tab w:val="left" w:pos="522"/>
                <w:tab w:val="left" w:pos="1152"/>
              </w:tabs>
              <w:spacing w:before="60"/>
            </w:pPr>
            <w:r w:rsidRPr="00103EE6">
              <w:rPr>
                <w:b/>
              </w:rPr>
              <w:t>A.4.</w:t>
            </w:r>
            <w:r w:rsidRPr="00103EE6">
              <w:rPr>
                <w:b/>
              </w:rPr>
              <w:tab/>
              <w:t>Federal Cost</w:t>
            </w:r>
            <w:r w:rsidRPr="00103EE6">
              <w:rPr>
                <w:b/>
                <w:bCs/>
              </w:rPr>
              <w:t xml:space="preserve">:  </w:t>
            </w:r>
            <w:r w:rsidR="00D70A8C" w:rsidRPr="00103EE6">
              <w:rPr>
                <w:bCs/>
              </w:rPr>
              <w:t>$</w:t>
            </w:r>
            <w:r w:rsidR="00AA6F25" w:rsidRPr="00103EE6">
              <w:rPr>
                <w:bCs/>
              </w:rPr>
              <w:t>3</w:t>
            </w:r>
            <w:r w:rsidR="00AA6F25" w:rsidRPr="00103EE6">
              <w:t>9</w:t>
            </w:r>
            <w:r w:rsidR="00B3174B" w:rsidRPr="00103EE6">
              <w:t>,</w:t>
            </w:r>
            <w:r w:rsidR="00AA6F25" w:rsidRPr="00103EE6">
              <w:t>868</w:t>
            </w:r>
          </w:p>
          <w:p w14:paraId="14A981C1" w14:textId="77777777" w:rsidR="008C54BD" w:rsidRPr="00AB1979" w:rsidRDefault="008C54BD" w:rsidP="00AD36E3">
            <w:pPr>
              <w:pStyle w:val="NormalSS"/>
              <w:tabs>
                <w:tab w:val="left" w:pos="522"/>
                <w:tab w:val="left" w:pos="1152"/>
              </w:tabs>
              <w:spacing w:before="60" w:after="0"/>
            </w:pPr>
          </w:p>
        </w:tc>
        <w:tc>
          <w:tcPr>
            <w:tcW w:w="2477" w:type="pct"/>
          </w:tcPr>
          <w:p w14:paraId="45E38654" w14:textId="77777777" w:rsidR="000963B3" w:rsidRDefault="008C54BD" w:rsidP="000963B3">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r>
          </w:p>
          <w:p w14:paraId="44A52DB7" w14:textId="77777777" w:rsidR="008C54BD" w:rsidRPr="00AB1979" w:rsidRDefault="000963B3" w:rsidP="00E82694">
            <w:pPr>
              <w:pStyle w:val="BodyText2"/>
              <w:tabs>
                <w:tab w:val="left" w:pos="522"/>
                <w:tab w:val="left" w:pos="1152"/>
              </w:tabs>
              <w:spacing w:before="60"/>
              <w:ind w:left="518" w:hanging="518"/>
              <w:rPr>
                <w:b w:val="0"/>
                <w:sz w:val="20"/>
              </w:rPr>
            </w:pPr>
            <w:r>
              <w:rPr>
                <w:b w:val="0"/>
                <w:sz w:val="20"/>
              </w:rPr>
              <w:t xml:space="preserve">          </w:t>
            </w:r>
            <w:r w:rsidR="004237C6">
              <w:rPr>
                <w:b w:val="0"/>
                <w:sz w:val="20"/>
              </w:rPr>
              <w:t>March 15</w:t>
            </w:r>
            <w:r w:rsidRPr="00243D32">
              <w:rPr>
                <w:b w:val="0"/>
                <w:sz w:val="20"/>
              </w:rPr>
              <w:t>, 2</w:t>
            </w:r>
            <w:r w:rsidR="00F12566">
              <w:rPr>
                <w:b w:val="0"/>
                <w:sz w:val="20"/>
              </w:rPr>
              <w:t>020</w:t>
            </w:r>
          </w:p>
        </w:tc>
      </w:tr>
      <w:tr w:rsidR="008C54BD" w:rsidRPr="00247074" w14:paraId="1FA16C3A" w14:textId="77777777" w:rsidTr="00AE5A98">
        <w:tc>
          <w:tcPr>
            <w:tcW w:w="2523" w:type="pct"/>
          </w:tcPr>
          <w:p w14:paraId="5E2A5CE8" w14:textId="77777777" w:rsidR="008C54BD" w:rsidRPr="00AB1979" w:rsidRDefault="008C54BD" w:rsidP="00B97AEF">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14:paraId="1A3B24F2" w14:textId="77777777" w:rsidR="008C54BD" w:rsidRPr="00AB1979" w:rsidRDefault="008C54BD" w:rsidP="006D606C">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r>
            <w:r w:rsidR="00963681">
              <w:rPr>
                <w:bCs/>
              </w:rPr>
              <w:t>250</w:t>
            </w:r>
          </w:p>
          <w:p w14:paraId="6A052AA2" w14:textId="77777777" w:rsidR="008C54BD" w:rsidRPr="00AB1979" w:rsidRDefault="008C54BD" w:rsidP="006D606C">
            <w:pPr>
              <w:tabs>
                <w:tab w:val="left" w:pos="522"/>
                <w:tab w:val="left" w:pos="882"/>
                <w:tab w:val="left" w:pos="1152"/>
                <w:tab w:val="left" w:pos="1422"/>
                <w:tab w:val="right" w:pos="4500"/>
              </w:tabs>
              <w:rPr>
                <w:bCs/>
              </w:rPr>
            </w:pPr>
            <w:r w:rsidRPr="00AB1979">
              <w:rPr>
                <w:bCs/>
              </w:rPr>
              <w:tab/>
              <w:t xml:space="preserve"> a.1. % Received Electronically:</w:t>
            </w:r>
            <w:r w:rsidRPr="00AB1979">
              <w:rPr>
                <w:bCs/>
              </w:rPr>
              <w:tab/>
              <w:t>100%</w:t>
            </w:r>
          </w:p>
          <w:p w14:paraId="63417712" w14:textId="77777777" w:rsidR="008C54BD" w:rsidRPr="00AB1979" w:rsidRDefault="008C54BD" w:rsidP="006D606C">
            <w:pPr>
              <w:pStyle w:val="BodyText"/>
              <w:tabs>
                <w:tab w:val="left" w:pos="522"/>
                <w:tab w:val="left" w:pos="882"/>
                <w:tab w:val="left" w:pos="1152"/>
                <w:tab w:val="left" w:pos="1422"/>
                <w:tab w:val="right" w:pos="4500"/>
              </w:tabs>
              <w:rPr>
                <w:bCs/>
                <w:sz w:val="20"/>
              </w:rPr>
            </w:pPr>
            <w:r w:rsidRPr="00AB1979">
              <w:rPr>
                <w:bCs/>
                <w:sz w:val="20"/>
              </w:rPr>
              <w:t>b.</w:t>
            </w:r>
            <w:r w:rsidRPr="00AB1979">
              <w:rPr>
                <w:bCs/>
                <w:sz w:val="20"/>
              </w:rPr>
              <w:tab/>
              <w:t xml:space="preserve">Frequency: </w:t>
            </w:r>
            <w:r w:rsidRPr="00AB1979">
              <w:rPr>
                <w:bCs/>
                <w:sz w:val="20"/>
              </w:rPr>
              <w:tab/>
              <w:t>Once</w:t>
            </w:r>
          </w:p>
          <w:p w14:paraId="6181CECB" w14:textId="77777777" w:rsidR="008C54BD" w:rsidRPr="00AB1979" w:rsidRDefault="008C54BD" w:rsidP="006D606C">
            <w:pPr>
              <w:tabs>
                <w:tab w:val="left" w:pos="522"/>
                <w:tab w:val="left" w:pos="882"/>
                <w:tab w:val="left" w:pos="1152"/>
                <w:tab w:val="left" w:pos="1422"/>
                <w:tab w:val="right" w:pos="4500"/>
              </w:tabs>
              <w:rPr>
                <w:bCs/>
              </w:rPr>
            </w:pPr>
            <w:r w:rsidRPr="00AB1979">
              <w:rPr>
                <w:bCs/>
              </w:rPr>
              <w:t>c.</w:t>
            </w:r>
            <w:r w:rsidRPr="00AB1979">
              <w:rPr>
                <w:bCs/>
              </w:rPr>
              <w:tab/>
              <w:t>Average Response Time:</w:t>
            </w:r>
            <w:r w:rsidRPr="00AB1979">
              <w:rPr>
                <w:bCs/>
              </w:rPr>
              <w:tab/>
            </w:r>
            <w:r w:rsidR="00243D32">
              <w:rPr>
                <w:bCs/>
              </w:rPr>
              <w:t>15</w:t>
            </w:r>
            <w:r w:rsidRPr="00AB1979">
              <w:rPr>
                <w:bCs/>
              </w:rPr>
              <w:t xml:space="preserve"> minutes</w:t>
            </w:r>
          </w:p>
          <w:p w14:paraId="4BE7391B" w14:textId="77777777" w:rsidR="008C54BD" w:rsidRPr="00AB1979" w:rsidRDefault="008C54BD" w:rsidP="00464F2A">
            <w:pPr>
              <w:tabs>
                <w:tab w:val="left" w:pos="522"/>
                <w:tab w:val="left" w:pos="882"/>
                <w:tab w:val="left" w:pos="1152"/>
                <w:tab w:val="left" w:pos="1422"/>
                <w:tab w:val="right" w:pos="4500"/>
              </w:tabs>
              <w:rPr>
                <w:bCs/>
              </w:rPr>
            </w:pPr>
            <w:r w:rsidRPr="00AB1979">
              <w:rPr>
                <w:bCs/>
              </w:rPr>
              <w:t>d.</w:t>
            </w:r>
            <w:r w:rsidRPr="00AB1979">
              <w:rPr>
                <w:bCs/>
              </w:rPr>
              <w:tab/>
              <w:t xml:space="preserve">Total Annual Burden Hours:     </w:t>
            </w:r>
            <w:r w:rsidRPr="00AB1979">
              <w:rPr>
                <w:bCs/>
              </w:rPr>
              <w:tab/>
            </w:r>
            <w:r w:rsidR="00243D32">
              <w:rPr>
                <w:bCs/>
              </w:rPr>
              <w:t>62.5</w:t>
            </w:r>
            <w:r w:rsidR="005914C2">
              <w:rPr>
                <w:bCs/>
              </w:rPr>
              <w:t xml:space="preserve"> hours</w:t>
            </w:r>
          </w:p>
        </w:tc>
        <w:tc>
          <w:tcPr>
            <w:tcW w:w="2477" w:type="pct"/>
          </w:tcPr>
          <w:p w14:paraId="0086A837" w14:textId="77777777" w:rsidR="008C54BD" w:rsidRPr="00AB1979" w:rsidRDefault="008C54BD" w:rsidP="00B97AEF">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14:paraId="48EFEC91" w14:textId="77777777" w:rsidR="008C54BD" w:rsidRPr="00AB1979" w:rsidRDefault="008C54BD" w:rsidP="006D606C">
            <w:pPr>
              <w:tabs>
                <w:tab w:val="left" w:pos="522"/>
                <w:tab w:val="left" w:pos="882"/>
                <w:tab w:val="left" w:pos="1152"/>
                <w:tab w:val="left" w:pos="1422"/>
                <w:tab w:val="right" w:pos="4500"/>
              </w:tabs>
              <w:ind w:left="360"/>
              <w:rPr>
                <w:bCs/>
              </w:rPr>
            </w:pPr>
          </w:p>
          <w:p w14:paraId="3753656C" w14:textId="77777777" w:rsidR="008C54BD" w:rsidRPr="00AB1979" w:rsidRDefault="008C54BD" w:rsidP="006D606C">
            <w:pPr>
              <w:tabs>
                <w:tab w:val="left" w:pos="522"/>
                <w:tab w:val="left" w:pos="882"/>
                <w:tab w:val="left" w:pos="1152"/>
                <w:tab w:val="left" w:pos="1422"/>
                <w:tab w:val="right" w:pos="4500"/>
              </w:tabs>
              <w:rPr>
                <w:bCs/>
              </w:rPr>
            </w:pPr>
            <w:r w:rsidRPr="00AB1979">
              <w:rPr>
                <w:bCs/>
              </w:rPr>
              <w:tab/>
            </w:r>
            <w:r w:rsidR="00D84BA6" w:rsidRPr="00D84BA6">
              <w:rPr>
                <w:bCs/>
                <w:u w:val="single"/>
              </w:rPr>
              <w:t>X</w:t>
            </w:r>
            <w:r w:rsidRPr="00AB1979">
              <w:rPr>
                <w:bCs/>
              </w:rPr>
              <w:t xml:space="preserve">  No </w:t>
            </w:r>
          </w:p>
          <w:p w14:paraId="1566B103" w14:textId="77777777" w:rsidR="008C54BD" w:rsidRPr="00AB1979" w:rsidRDefault="008C54BD" w:rsidP="00D84BA6">
            <w:pPr>
              <w:tabs>
                <w:tab w:val="left" w:pos="522"/>
                <w:tab w:val="left" w:pos="882"/>
                <w:tab w:val="left" w:pos="1152"/>
                <w:tab w:val="left" w:pos="1412"/>
                <w:tab w:val="right" w:pos="4500"/>
              </w:tabs>
              <w:ind w:left="518" w:hanging="518"/>
              <w:rPr>
                <w:bCs/>
              </w:rPr>
            </w:pPr>
            <w:r w:rsidRPr="00AB1979">
              <w:rPr>
                <w:bCs/>
              </w:rPr>
              <w:tab/>
            </w:r>
            <w:r w:rsidR="00D84BA6">
              <w:rPr>
                <w:bCs/>
              </w:rPr>
              <w:t>__</w:t>
            </w:r>
            <w:r w:rsidRPr="00AB1979">
              <w:t>Yes</w:t>
            </w:r>
            <w:r w:rsidRPr="00AB1979">
              <w:rPr>
                <w:bCs/>
              </w:rPr>
              <w:t xml:space="preserve"> </w:t>
            </w:r>
            <w:r w:rsidRPr="00AB1979">
              <w:rPr>
                <w:bCs/>
              </w:rPr>
              <w:tab/>
              <w:t xml:space="preserve">(Complete Section B and attach </w:t>
            </w:r>
            <w:r w:rsidRPr="00AB1979">
              <w:rPr>
                <w:bCs/>
              </w:rPr>
              <w:tab/>
            </w:r>
            <w:r w:rsidRPr="00AB1979">
              <w:rPr>
                <w:bCs/>
              </w:rPr>
              <w:tab/>
            </w:r>
            <w:r w:rsidRPr="00AB1979">
              <w:rPr>
                <w:bCs/>
              </w:rPr>
              <w:tab/>
            </w:r>
            <w:r w:rsidRPr="00AB1979">
              <w:rPr>
                <w:bCs/>
              </w:rPr>
              <w:tab/>
            </w:r>
            <w:r w:rsidRPr="00AB1979">
              <w:rPr>
                <w:bCs/>
              </w:rPr>
              <w:tab/>
            </w:r>
            <w:r w:rsidR="002D3463">
              <w:rPr>
                <w:bCs/>
              </w:rPr>
              <w:t>CEO</w:t>
            </w:r>
            <w:r w:rsidRPr="00AB1979">
              <w:rPr>
                <w:bCs/>
              </w:rPr>
              <w:t xml:space="preserve"> review sheet).</w:t>
            </w:r>
          </w:p>
        </w:tc>
      </w:tr>
      <w:tr w:rsidR="008C54BD" w:rsidRPr="00903E9D" w14:paraId="23992573" w14:textId="77777777" w:rsidTr="00AE5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2"/>
          </w:tcPr>
          <w:p w14:paraId="0EC1A006" w14:textId="26216FA1" w:rsidR="0053089A" w:rsidRDefault="008C54BD" w:rsidP="004C01A4">
            <w:pPr>
              <w:pStyle w:val="xmsonormal"/>
              <w:shd w:val="clear" w:color="auto" w:fill="FFFFFF"/>
              <w:spacing w:before="0" w:beforeAutospacing="0" w:after="0" w:afterAutospacing="0"/>
              <w:rPr>
                <w:sz w:val="20"/>
                <w:szCs w:val="20"/>
              </w:rPr>
            </w:pPr>
            <w:r w:rsidRPr="004C01A4">
              <w:rPr>
                <w:b/>
                <w:bCs/>
                <w:sz w:val="20"/>
                <w:szCs w:val="20"/>
              </w:rPr>
              <w:t xml:space="preserve">A.8. Abstract:  </w:t>
            </w:r>
            <w:r w:rsidR="00903E9D" w:rsidRPr="004C01A4">
              <w:rPr>
                <w:b/>
                <w:bCs/>
                <w:sz w:val="20"/>
                <w:szCs w:val="20"/>
              </w:rPr>
              <w:t xml:space="preserve"> </w:t>
            </w:r>
            <w:r w:rsidR="00903E9D" w:rsidRPr="004C01A4">
              <w:rPr>
                <w:b/>
                <w:sz w:val="20"/>
                <w:szCs w:val="20"/>
              </w:rPr>
              <w:t>Description and Purpose</w:t>
            </w:r>
            <w:r w:rsidR="00D70A8C" w:rsidRPr="004C01A4">
              <w:rPr>
                <w:sz w:val="20"/>
                <w:szCs w:val="20"/>
              </w:rPr>
              <w:t xml:space="preserve">: </w:t>
            </w:r>
            <w:r w:rsidR="00AE6838">
              <w:rPr>
                <w:sz w:val="20"/>
                <w:szCs w:val="20"/>
              </w:rPr>
              <w:t xml:space="preserve">The Employment and Training Administration (ETA) of the U.S. Department of Labor </w:t>
            </w:r>
            <w:r w:rsidR="006A4B48">
              <w:rPr>
                <w:sz w:val="20"/>
                <w:szCs w:val="20"/>
              </w:rPr>
              <w:t xml:space="preserve">(DOL) </w:t>
            </w:r>
            <w:r w:rsidR="00AE6838">
              <w:rPr>
                <w:sz w:val="20"/>
                <w:szCs w:val="20"/>
              </w:rPr>
              <w:t xml:space="preserve">is </w:t>
            </w:r>
            <w:r w:rsidR="00100F1E">
              <w:rPr>
                <w:sz w:val="20"/>
                <w:szCs w:val="20"/>
              </w:rPr>
              <w:t>responsible for developing and promoting programs that enhance</w:t>
            </w:r>
            <w:r w:rsidR="00837C0C">
              <w:rPr>
                <w:sz w:val="20"/>
                <w:szCs w:val="20"/>
              </w:rPr>
              <w:t xml:space="preserve"> American workers’ skills and meet employers’ evolving needs. </w:t>
            </w:r>
            <w:r w:rsidR="006A4B48">
              <w:rPr>
                <w:sz w:val="20"/>
                <w:szCs w:val="20"/>
              </w:rPr>
              <w:t xml:space="preserve">In conjunction with the </w:t>
            </w:r>
            <w:r w:rsidR="006A4B48" w:rsidRPr="004327A4">
              <w:rPr>
                <w:sz w:val="20"/>
                <w:szCs w:val="20"/>
              </w:rPr>
              <w:t>Presidential Executive Order Expanding Apprenticeships in America</w:t>
            </w:r>
            <w:r w:rsidR="006A4B48">
              <w:rPr>
                <w:sz w:val="20"/>
                <w:szCs w:val="20"/>
              </w:rPr>
              <w:t xml:space="preserve"> (</w:t>
            </w:r>
            <w:hyperlink r:id="rId9" w:history="1">
              <w:r w:rsidR="006A4B48" w:rsidRPr="00A52363">
                <w:rPr>
                  <w:rStyle w:val="Hyperlink"/>
                  <w:sz w:val="20"/>
                  <w:szCs w:val="20"/>
                </w:rPr>
                <w:t>http://www.whitehouse.gov/presidential-actions/3245/</w:t>
              </w:r>
            </w:hyperlink>
            <w:r w:rsidR="006A4B48">
              <w:rPr>
                <w:sz w:val="20"/>
                <w:szCs w:val="20"/>
              </w:rPr>
              <w:t>)</w:t>
            </w:r>
            <w:r w:rsidR="00497944">
              <w:rPr>
                <w:sz w:val="20"/>
                <w:szCs w:val="20"/>
              </w:rPr>
              <w:t xml:space="preserve">, ETA is undertaking efforts to </w:t>
            </w:r>
            <w:r w:rsidR="004C2C48">
              <w:rPr>
                <w:sz w:val="20"/>
                <w:szCs w:val="20"/>
              </w:rPr>
              <w:t xml:space="preserve">promote apprenticeship programs nationwide. </w:t>
            </w:r>
            <w:r w:rsidR="00BC4118">
              <w:rPr>
                <w:sz w:val="20"/>
                <w:szCs w:val="20"/>
              </w:rPr>
              <w:t xml:space="preserve">The survey is part of a study being conducted </w:t>
            </w:r>
            <w:r w:rsidR="00731842">
              <w:rPr>
                <w:sz w:val="20"/>
                <w:szCs w:val="20"/>
              </w:rPr>
              <w:t xml:space="preserve">by Edelman </w:t>
            </w:r>
            <w:r w:rsidR="00BE48AA">
              <w:rPr>
                <w:sz w:val="20"/>
                <w:szCs w:val="20"/>
              </w:rPr>
              <w:t>under an ETA contract</w:t>
            </w:r>
            <w:r w:rsidR="00A93029">
              <w:rPr>
                <w:sz w:val="20"/>
                <w:szCs w:val="20"/>
              </w:rPr>
              <w:t xml:space="preserve"> </w:t>
            </w:r>
            <w:r w:rsidR="00BE48AA">
              <w:rPr>
                <w:sz w:val="20"/>
                <w:szCs w:val="20"/>
              </w:rPr>
              <w:t xml:space="preserve">regarding </w:t>
            </w:r>
            <w:r w:rsidR="00DC70FD">
              <w:rPr>
                <w:sz w:val="20"/>
                <w:szCs w:val="20"/>
              </w:rPr>
              <w:t>U.S. business leaders</w:t>
            </w:r>
            <w:r w:rsidR="00243D32">
              <w:rPr>
                <w:sz w:val="20"/>
                <w:szCs w:val="20"/>
              </w:rPr>
              <w:t>’</w:t>
            </w:r>
            <w:r w:rsidR="00DC70FD">
              <w:rPr>
                <w:sz w:val="20"/>
                <w:szCs w:val="20"/>
              </w:rPr>
              <w:t xml:space="preserve"> </w:t>
            </w:r>
            <w:r w:rsidR="006C213B">
              <w:rPr>
                <w:sz w:val="20"/>
                <w:szCs w:val="20"/>
              </w:rPr>
              <w:t xml:space="preserve">adoption and </w:t>
            </w:r>
            <w:r w:rsidR="00CF093D">
              <w:rPr>
                <w:sz w:val="20"/>
                <w:szCs w:val="20"/>
              </w:rPr>
              <w:t xml:space="preserve">oversight of apprenticeship programs. </w:t>
            </w:r>
            <w:r w:rsidR="00BE48AA">
              <w:rPr>
                <w:sz w:val="20"/>
                <w:szCs w:val="20"/>
              </w:rPr>
              <w:t xml:space="preserve"> </w:t>
            </w:r>
          </w:p>
          <w:p w14:paraId="3524CD70" w14:textId="77777777" w:rsidR="0053089A" w:rsidRDefault="0053089A" w:rsidP="004C01A4">
            <w:pPr>
              <w:pStyle w:val="xmsonormal"/>
              <w:shd w:val="clear" w:color="auto" w:fill="FFFFFF"/>
              <w:spacing w:before="0" w:beforeAutospacing="0" w:after="0" w:afterAutospacing="0"/>
              <w:rPr>
                <w:sz w:val="20"/>
                <w:szCs w:val="20"/>
              </w:rPr>
            </w:pPr>
          </w:p>
          <w:p w14:paraId="5FEA118F" w14:textId="77777777" w:rsidR="007D45D9" w:rsidRDefault="00AD209B" w:rsidP="001D0A68">
            <w:pPr>
              <w:spacing w:after="206"/>
            </w:pPr>
            <w:r>
              <w:t xml:space="preserve">To </w:t>
            </w:r>
            <w:r w:rsidR="006C213B">
              <w:t>properly discharge on its obligations to</w:t>
            </w:r>
            <w:r w:rsidR="001C4D3F">
              <w:t xml:space="preserve"> develop and implement policy that will</w:t>
            </w:r>
            <w:r w:rsidR="006C213B">
              <w:t xml:space="preserve"> “</w:t>
            </w:r>
            <w:r w:rsidR="006C213B" w:rsidRPr="006C213B">
              <w:t>provide more affordable pathways to secure, high paying jobs by promoting apprenticeships</w:t>
            </w:r>
            <w:r w:rsidR="006C213B">
              <w:t>,”</w:t>
            </w:r>
            <w:r w:rsidR="006C213B">
              <w:rPr>
                <w:rStyle w:val="FootnoteReference"/>
              </w:rPr>
              <w:footnoteReference w:id="2"/>
            </w:r>
            <w:r w:rsidR="006C213B">
              <w:t xml:space="preserve"> ETA needs accurate and timely information about U.S. business leaders’ current perceptions of apprenticeship</w:t>
            </w:r>
            <w:r w:rsidR="000908AF">
              <w:t xml:space="preserve"> and their communications preferences for receiving information about apprenticeship</w:t>
            </w:r>
            <w:r>
              <w:t xml:space="preserve">. </w:t>
            </w:r>
            <w:r w:rsidR="002B27C9" w:rsidRPr="002644C2">
              <w:t xml:space="preserve">The survey will </w:t>
            </w:r>
            <w:r w:rsidR="007D45D9">
              <w:t>focus on a variety of issues concerning apprenticeship and other education or training programs. Questions will cover:</w:t>
            </w:r>
            <w:r w:rsidR="002B27C9" w:rsidRPr="002644C2">
              <w:t xml:space="preserve"> </w:t>
            </w:r>
            <w:r w:rsidR="00AA13BE">
              <w:t>awareness</w:t>
            </w:r>
            <w:r w:rsidR="007D45D9">
              <w:t>, consideration, and</w:t>
            </w:r>
            <w:r w:rsidR="002B27C9" w:rsidRPr="002644C2">
              <w:t xml:space="preserve"> perceived benefits and drawbacks of apprenticeship </w:t>
            </w:r>
            <w:r w:rsidR="007D45D9">
              <w:t xml:space="preserve">and other education or training </w:t>
            </w:r>
            <w:r w:rsidR="002B27C9" w:rsidRPr="002644C2">
              <w:t>programs</w:t>
            </w:r>
            <w:r w:rsidR="007D45D9">
              <w:t>; and,</w:t>
            </w:r>
            <w:r w:rsidR="002B27C9" w:rsidRPr="002644C2">
              <w:t xml:space="preserve"> </w:t>
            </w:r>
            <w:r w:rsidR="002B27C9" w:rsidRPr="002B27C9">
              <w:t xml:space="preserve">preferred communications channels and content for </w:t>
            </w:r>
            <w:r w:rsidR="00AA13BE">
              <w:t xml:space="preserve">receiving </w:t>
            </w:r>
            <w:r w:rsidR="002B27C9" w:rsidRPr="002B27C9">
              <w:t>information about apprenticeship</w:t>
            </w:r>
            <w:r w:rsidR="002B27C9" w:rsidRPr="002644C2">
              <w:t xml:space="preserve">. </w:t>
            </w:r>
          </w:p>
          <w:p w14:paraId="31B08CEB" w14:textId="77777777" w:rsidR="00A6026C" w:rsidRDefault="00A6026C" w:rsidP="004C01A4">
            <w:pPr>
              <w:pStyle w:val="xmsonormal"/>
              <w:shd w:val="clear" w:color="auto" w:fill="FFFFFF"/>
              <w:spacing w:before="0" w:beforeAutospacing="0" w:after="0" w:afterAutospacing="0"/>
              <w:rPr>
                <w:sz w:val="20"/>
                <w:szCs w:val="20"/>
              </w:rPr>
            </w:pPr>
            <w:r>
              <w:rPr>
                <w:sz w:val="20"/>
                <w:szCs w:val="20"/>
              </w:rPr>
              <w:t xml:space="preserve">The survey will be </w:t>
            </w:r>
            <w:r w:rsidR="002B27C9">
              <w:rPr>
                <w:sz w:val="20"/>
                <w:szCs w:val="20"/>
              </w:rPr>
              <w:t xml:space="preserve">administered via </w:t>
            </w:r>
            <w:r w:rsidR="007D45D9">
              <w:rPr>
                <w:sz w:val="20"/>
                <w:szCs w:val="20"/>
              </w:rPr>
              <w:t>a web-based medium</w:t>
            </w:r>
            <w:r w:rsidR="002B27C9">
              <w:rPr>
                <w:sz w:val="20"/>
                <w:szCs w:val="20"/>
              </w:rPr>
              <w:t xml:space="preserve"> to reduce respondent burden and increase the efficiency of data collection and processing. The survey will be sent to</w:t>
            </w:r>
            <w:r w:rsidR="005061A9">
              <w:rPr>
                <w:sz w:val="20"/>
                <w:szCs w:val="20"/>
              </w:rPr>
              <w:t xml:space="preserve"> </w:t>
            </w:r>
            <w:r w:rsidR="002B27C9">
              <w:rPr>
                <w:sz w:val="20"/>
                <w:szCs w:val="20"/>
              </w:rPr>
              <w:t xml:space="preserve">U.S. </w:t>
            </w:r>
            <w:r>
              <w:rPr>
                <w:sz w:val="20"/>
                <w:szCs w:val="20"/>
              </w:rPr>
              <w:t>business leaders</w:t>
            </w:r>
            <w:r w:rsidR="00897193">
              <w:rPr>
                <w:sz w:val="20"/>
                <w:szCs w:val="20"/>
              </w:rPr>
              <w:t xml:space="preserve"> nationwide</w:t>
            </w:r>
            <w:r w:rsidR="00182680">
              <w:rPr>
                <w:sz w:val="20"/>
                <w:szCs w:val="20"/>
              </w:rPr>
              <w:t>, since t</w:t>
            </w:r>
            <w:r w:rsidR="00AA13BE">
              <w:rPr>
                <w:sz w:val="20"/>
                <w:szCs w:val="20"/>
              </w:rPr>
              <w:t xml:space="preserve">his </w:t>
            </w:r>
            <w:r w:rsidR="00897193">
              <w:rPr>
                <w:sz w:val="20"/>
                <w:szCs w:val="20"/>
              </w:rPr>
              <w:t xml:space="preserve">is the </w:t>
            </w:r>
            <w:r w:rsidR="00AA13BE" w:rsidRPr="00AA13BE">
              <w:rPr>
                <w:sz w:val="20"/>
                <w:szCs w:val="20"/>
              </w:rPr>
              <w:t>audience</w:t>
            </w:r>
            <w:r w:rsidR="00182680" w:rsidRPr="00AA13BE">
              <w:rPr>
                <w:sz w:val="20"/>
                <w:szCs w:val="20"/>
              </w:rPr>
              <w:t xml:space="preserve"> </w:t>
            </w:r>
            <w:r w:rsidR="00897193">
              <w:rPr>
                <w:sz w:val="20"/>
                <w:szCs w:val="20"/>
              </w:rPr>
              <w:t xml:space="preserve">with </w:t>
            </w:r>
            <w:r w:rsidR="00182680" w:rsidRPr="00AA13BE">
              <w:rPr>
                <w:sz w:val="20"/>
                <w:szCs w:val="20"/>
              </w:rPr>
              <w:t xml:space="preserve">decision-making power to adopt and oversee </w:t>
            </w:r>
            <w:r w:rsidR="00182680" w:rsidRPr="006014F6">
              <w:rPr>
                <w:sz w:val="20"/>
                <w:szCs w:val="20"/>
              </w:rPr>
              <w:t>apprenticeship program</w:t>
            </w:r>
            <w:r w:rsidR="00AA13BE" w:rsidRPr="006014F6">
              <w:rPr>
                <w:sz w:val="20"/>
                <w:szCs w:val="20"/>
              </w:rPr>
              <w:t>s</w:t>
            </w:r>
            <w:r w:rsidR="00182680" w:rsidRPr="006014F6">
              <w:rPr>
                <w:sz w:val="20"/>
                <w:szCs w:val="20"/>
              </w:rPr>
              <w:t xml:space="preserve">. Business leaders will be </w:t>
            </w:r>
            <w:r w:rsidR="002B27C9" w:rsidRPr="006014F6">
              <w:rPr>
                <w:sz w:val="20"/>
                <w:szCs w:val="20"/>
              </w:rPr>
              <w:t>defined as</w:t>
            </w:r>
            <w:r w:rsidRPr="006014F6">
              <w:rPr>
                <w:sz w:val="20"/>
                <w:szCs w:val="20"/>
              </w:rPr>
              <w:t xml:space="preserve"> </w:t>
            </w:r>
            <w:r w:rsidR="005061A9" w:rsidRPr="006014F6">
              <w:rPr>
                <w:sz w:val="20"/>
                <w:szCs w:val="20"/>
              </w:rPr>
              <w:t>those</w:t>
            </w:r>
            <w:r w:rsidR="00AA13BE" w:rsidRPr="006014F6">
              <w:rPr>
                <w:sz w:val="20"/>
                <w:szCs w:val="20"/>
              </w:rPr>
              <w:t xml:space="preserve"> </w:t>
            </w:r>
            <w:r w:rsidR="001E3346" w:rsidRPr="002644C2">
              <w:rPr>
                <w:sz w:val="20"/>
                <w:szCs w:val="20"/>
              </w:rPr>
              <w:t>currently</w:t>
            </w:r>
            <w:r w:rsidR="00AA13BE">
              <w:rPr>
                <w:sz w:val="20"/>
                <w:szCs w:val="20"/>
              </w:rPr>
              <w:t xml:space="preserve"> working </w:t>
            </w:r>
            <w:r w:rsidR="001E3346" w:rsidRPr="002644C2">
              <w:rPr>
                <w:sz w:val="20"/>
                <w:szCs w:val="20"/>
              </w:rPr>
              <w:t xml:space="preserve">in </w:t>
            </w:r>
            <w:r w:rsidR="00897193">
              <w:rPr>
                <w:sz w:val="20"/>
                <w:szCs w:val="20"/>
              </w:rPr>
              <w:t>director-level or higher positions, working in C-suite/executive management or Human Resources role</w:t>
            </w:r>
            <w:r w:rsidR="00F6725B" w:rsidRPr="00AA13BE">
              <w:rPr>
                <w:sz w:val="20"/>
                <w:szCs w:val="20"/>
              </w:rPr>
              <w:t>s</w:t>
            </w:r>
            <w:r w:rsidR="00AA13BE" w:rsidRPr="002644C2">
              <w:rPr>
                <w:sz w:val="20"/>
                <w:szCs w:val="20"/>
              </w:rPr>
              <w:t>, ages 25 or older,</w:t>
            </w:r>
            <w:r w:rsidR="001E3346" w:rsidRPr="002644C2">
              <w:rPr>
                <w:sz w:val="20"/>
                <w:szCs w:val="20"/>
              </w:rPr>
              <w:t xml:space="preserve"> </w:t>
            </w:r>
            <w:r w:rsidR="00AA13BE" w:rsidRPr="002644C2">
              <w:rPr>
                <w:sz w:val="20"/>
                <w:szCs w:val="20"/>
              </w:rPr>
              <w:t xml:space="preserve">with </w:t>
            </w:r>
            <w:r w:rsidR="005061A9" w:rsidRPr="00AA13BE">
              <w:rPr>
                <w:sz w:val="20"/>
                <w:szCs w:val="20"/>
              </w:rPr>
              <w:t xml:space="preserve">decision-making authority over offering an apprenticeship program at their </w:t>
            </w:r>
            <w:r w:rsidR="00AA13BE" w:rsidRPr="002644C2">
              <w:rPr>
                <w:sz w:val="20"/>
                <w:szCs w:val="20"/>
              </w:rPr>
              <w:t>organization</w:t>
            </w:r>
            <w:r w:rsidR="00182680" w:rsidRPr="006014F6">
              <w:rPr>
                <w:sz w:val="20"/>
                <w:szCs w:val="20"/>
              </w:rPr>
              <w:t>.</w:t>
            </w:r>
          </w:p>
          <w:p w14:paraId="5D1AD169" w14:textId="0844ACF0" w:rsidR="00BF6539" w:rsidRDefault="00F64EE3" w:rsidP="002644C2">
            <w:pPr>
              <w:pStyle w:val="xmsonormal"/>
              <w:rPr>
                <w:sz w:val="20"/>
                <w:szCs w:val="20"/>
              </w:rPr>
            </w:pPr>
            <w:r w:rsidRPr="00AA13BE">
              <w:rPr>
                <w:sz w:val="20"/>
                <w:szCs w:val="20"/>
              </w:rPr>
              <w:t>DOL and its contracted partners will work with third-party sample providers who maintain a panel of individuals who have opted in to participate in research studies.</w:t>
            </w:r>
            <w:r w:rsidR="007D45D9">
              <w:rPr>
                <w:sz w:val="20"/>
                <w:szCs w:val="20"/>
              </w:rPr>
              <w:t xml:space="preserve"> </w:t>
            </w:r>
            <w:r w:rsidR="00C66F3A">
              <w:rPr>
                <w:sz w:val="20"/>
                <w:szCs w:val="20"/>
              </w:rPr>
              <w:t xml:space="preserve">Third-party sample providers will identify a list of approximately </w:t>
            </w:r>
            <w:r w:rsidR="00A47DDD">
              <w:rPr>
                <w:sz w:val="20"/>
                <w:szCs w:val="20"/>
              </w:rPr>
              <w:t xml:space="preserve">19,000 </w:t>
            </w:r>
            <w:r w:rsidR="00C66F3A">
              <w:rPr>
                <w:sz w:val="20"/>
                <w:szCs w:val="20"/>
              </w:rPr>
              <w:t xml:space="preserve">potential respondents that are likely to qualify for the survey based on the demographic and psychographic data </w:t>
            </w:r>
            <w:r w:rsidR="001E3346">
              <w:rPr>
                <w:sz w:val="20"/>
                <w:szCs w:val="20"/>
              </w:rPr>
              <w:t>that they have provided</w:t>
            </w:r>
            <w:r w:rsidR="00C66F3A">
              <w:rPr>
                <w:sz w:val="20"/>
                <w:szCs w:val="20"/>
              </w:rPr>
              <w:t>.</w:t>
            </w:r>
            <w:r w:rsidR="00613B57">
              <w:rPr>
                <w:sz w:val="20"/>
                <w:szCs w:val="20"/>
              </w:rPr>
              <w:t xml:space="preserve"> </w:t>
            </w:r>
            <w:r w:rsidR="00103EE6">
              <w:rPr>
                <w:sz w:val="20"/>
                <w:szCs w:val="20"/>
              </w:rPr>
              <w:t>P</w:t>
            </w:r>
            <w:r w:rsidR="001E3346">
              <w:rPr>
                <w:sz w:val="20"/>
                <w:szCs w:val="20"/>
              </w:rPr>
              <w:t>otential participants</w:t>
            </w:r>
            <w:r w:rsidR="00103EE6">
              <w:rPr>
                <w:sz w:val="20"/>
                <w:szCs w:val="20"/>
              </w:rPr>
              <w:t xml:space="preserve"> </w:t>
            </w:r>
            <w:r w:rsidRPr="00AA13BE">
              <w:rPr>
                <w:sz w:val="20"/>
                <w:szCs w:val="20"/>
              </w:rPr>
              <w:t>will be</w:t>
            </w:r>
            <w:r w:rsidR="00C66F3A">
              <w:rPr>
                <w:sz w:val="20"/>
                <w:szCs w:val="20"/>
              </w:rPr>
              <w:t xml:space="preserve"> emailed a survey link</w:t>
            </w:r>
            <w:r w:rsidRPr="00AA13BE">
              <w:rPr>
                <w:sz w:val="20"/>
                <w:szCs w:val="20"/>
              </w:rPr>
              <w:t xml:space="preserve"> invit</w:t>
            </w:r>
            <w:r w:rsidR="00C66F3A">
              <w:rPr>
                <w:sz w:val="20"/>
                <w:szCs w:val="20"/>
              </w:rPr>
              <w:t xml:space="preserve">ing them </w:t>
            </w:r>
            <w:r w:rsidRPr="00AA13BE">
              <w:rPr>
                <w:sz w:val="20"/>
                <w:szCs w:val="20"/>
              </w:rPr>
              <w:t>to participate</w:t>
            </w:r>
            <w:r w:rsidR="001E3346" w:rsidRPr="00F3018C">
              <w:rPr>
                <w:sz w:val="20"/>
                <w:szCs w:val="20"/>
              </w:rPr>
              <w:t>,</w:t>
            </w:r>
            <w:r w:rsidR="001E3346">
              <w:rPr>
                <w:sz w:val="20"/>
                <w:szCs w:val="20"/>
              </w:rPr>
              <w:t xml:space="preserve"> and </w:t>
            </w:r>
            <w:r w:rsidR="001E3346" w:rsidRPr="00F3018C">
              <w:rPr>
                <w:sz w:val="20"/>
                <w:szCs w:val="20"/>
              </w:rPr>
              <w:t>w</w:t>
            </w:r>
            <w:r w:rsidR="00C66F3A" w:rsidRPr="00F5490A">
              <w:rPr>
                <w:sz w:val="20"/>
                <w:szCs w:val="20"/>
              </w:rPr>
              <w:t xml:space="preserve">e expect approximately 2,500 invitations to be sent </w:t>
            </w:r>
            <w:r w:rsidR="00103EE6">
              <w:rPr>
                <w:sz w:val="20"/>
                <w:szCs w:val="20"/>
              </w:rPr>
              <w:t>to</w:t>
            </w:r>
            <w:r w:rsidR="00C66F3A" w:rsidRPr="00F5490A">
              <w:rPr>
                <w:sz w:val="20"/>
                <w:szCs w:val="20"/>
              </w:rPr>
              <w:t xml:space="preserve"> panel members on a rolling basis throughout the </w:t>
            </w:r>
            <w:r w:rsidR="00C66F3A" w:rsidRPr="00AA13BE">
              <w:rPr>
                <w:sz w:val="20"/>
                <w:szCs w:val="20"/>
              </w:rPr>
              <w:t>fielding of the study in order to obtain the 250 business leaders necessary to complete the study</w:t>
            </w:r>
            <w:r w:rsidR="001E3346" w:rsidRPr="00AA13BE">
              <w:rPr>
                <w:sz w:val="20"/>
                <w:szCs w:val="20"/>
              </w:rPr>
              <w:t xml:space="preserve"> (or</w:t>
            </w:r>
            <w:r w:rsidR="00BF6539">
              <w:rPr>
                <w:sz w:val="20"/>
                <w:szCs w:val="20"/>
              </w:rPr>
              <w:t xml:space="preserve"> a</w:t>
            </w:r>
            <w:r w:rsidR="001E3346" w:rsidRPr="00AA13BE">
              <w:rPr>
                <w:sz w:val="20"/>
                <w:szCs w:val="20"/>
              </w:rPr>
              <w:t xml:space="preserve"> 10% response rate)</w:t>
            </w:r>
            <w:r w:rsidR="00C66F3A" w:rsidRPr="00AA13BE">
              <w:rPr>
                <w:sz w:val="20"/>
                <w:szCs w:val="20"/>
              </w:rPr>
              <w:t>.</w:t>
            </w:r>
            <w:r w:rsidR="001E3346" w:rsidRPr="002644C2">
              <w:rPr>
                <w:sz w:val="20"/>
                <w:szCs w:val="20"/>
              </w:rPr>
              <w:t xml:space="preserve"> It should be noted that this response rate is lower than </w:t>
            </w:r>
            <w:r w:rsidR="00613B57" w:rsidRPr="002644C2">
              <w:rPr>
                <w:sz w:val="20"/>
                <w:szCs w:val="20"/>
              </w:rPr>
              <w:t xml:space="preserve">that suggested </w:t>
            </w:r>
            <w:r w:rsidR="001E3346" w:rsidRPr="002644C2">
              <w:rPr>
                <w:sz w:val="20"/>
                <w:szCs w:val="20"/>
              </w:rPr>
              <w:t>in the supporting statement for OMB # 1205-0436; however, b</w:t>
            </w:r>
            <w:r w:rsidR="001E3346" w:rsidRPr="00AA13BE">
              <w:rPr>
                <w:sz w:val="20"/>
                <w:szCs w:val="20"/>
              </w:rPr>
              <w:t xml:space="preserve">ased on our past </w:t>
            </w:r>
            <w:r w:rsidR="001E3346" w:rsidRPr="006014F6">
              <w:rPr>
                <w:sz w:val="20"/>
                <w:szCs w:val="20"/>
              </w:rPr>
              <w:t>experience surveying employers, it</w:t>
            </w:r>
            <w:r w:rsidR="00C66F3A" w:rsidRPr="006014F6">
              <w:rPr>
                <w:sz w:val="20"/>
                <w:szCs w:val="20"/>
              </w:rPr>
              <w:t xml:space="preserve"> </w:t>
            </w:r>
            <w:r w:rsidR="00613B57" w:rsidRPr="006014F6">
              <w:rPr>
                <w:sz w:val="20"/>
                <w:szCs w:val="20"/>
              </w:rPr>
              <w:t>is reasonable to expect a lower response rate among this audience, and w</w:t>
            </w:r>
            <w:r w:rsidR="00C66F3A" w:rsidRPr="006014F6">
              <w:rPr>
                <w:sz w:val="20"/>
                <w:szCs w:val="20"/>
              </w:rPr>
              <w:t xml:space="preserve">e will </w:t>
            </w:r>
            <w:r w:rsidR="001E3346" w:rsidRPr="002644C2">
              <w:rPr>
                <w:sz w:val="20"/>
                <w:szCs w:val="20"/>
              </w:rPr>
              <w:t>issue multiple</w:t>
            </w:r>
            <w:r w:rsidR="00C66F3A" w:rsidRPr="002644C2">
              <w:rPr>
                <w:sz w:val="20"/>
                <w:szCs w:val="20"/>
              </w:rPr>
              <w:t xml:space="preserve"> </w:t>
            </w:r>
            <w:r w:rsidR="001E3346" w:rsidRPr="002644C2">
              <w:rPr>
                <w:sz w:val="20"/>
                <w:szCs w:val="20"/>
              </w:rPr>
              <w:t xml:space="preserve">survey </w:t>
            </w:r>
            <w:r w:rsidR="00C66F3A" w:rsidRPr="002644C2">
              <w:rPr>
                <w:sz w:val="20"/>
                <w:szCs w:val="20"/>
              </w:rPr>
              <w:t xml:space="preserve">reminder emails to encourage </w:t>
            </w:r>
            <w:r w:rsidR="00613B57" w:rsidRPr="002644C2">
              <w:rPr>
                <w:sz w:val="20"/>
                <w:szCs w:val="20"/>
              </w:rPr>
              <w:t xml:space="preserve">higher </w:t>
            </w:r>
            <w:r w:rsidR="00C66F3A" w:rsidRPr="002644C2">
              <w:rPr>
                <w:sz w:val="20"/>
                <w:szCs w:val="20"/>
              </w:rPr>
              <w:t>participation.</w:t>
            </w:r>
            <w:r w:rsidR="00613B57">
              <w:rPr>
                <w:sz w:val="20"/>
                <w:szCs w:val="20"/>
              </w:rPr>
              <w:t xml:space="preserve"> </w:t>
            </w:r>
            <w:r w:rsidR="001E3346">
              <w:rPr>
                <w:sz w:val="20"/>
                <w:szCs w:val="20"/>
              </w:rPr>
              <w:t xml:space="preserve">All respondents </w:t>
            </w:r>
            <w:r w:rsidR="00C66F3A">
              <w:rPr>
                <w:sz w:val="20"/>
                <w:szCs w:val="20"/>
              </w:rPr>
              <w:t>will first</w:t>
            </w:r>
            <w:r w:rsidRPr="00AA13BE">
              <w:rPr>
                <w:sz w:val="20"/>
                <w:szCs w:val="20"/>
              </w:rPr>
              <w:t xml:space="preserve"> be screened to ensure they meet all qualifying criteri</w:t>
            </w:r>
            <w:r w:rsidR="00C66F3A">
              <w:rPr>
                <w:sz w:val="20"/>
                <w:szCs w:val="20"/>
              </w:rPr>
              <w:t>a before continuing</w:t>
            </w:r>
            <w:r w:rsidR="001E3346">
              <w:rPr>
                <w:sz w:val="20"/>
                <w:szCs w:val="20"/>
              </w:rPr>
              <w:t xml:space="preserve"> on</w:t>
            </w:r>
            <w:r w:rsidR="00C66F3A">
              <w:rPr>
                <w:sz w:val="20"/>
                <w:szCs w:val="20"/>
              </w:rPr>
              <w:t xml:space="preserve"> to </w:t>
            </w:r>
            <w:r w:rsidR="00677195" w:rsidRPr="00AA13BE">
              <w:rPr>
                <w:sz w:val="20"/>
                <w:szCs w:val="20"/>
              </w:rPr>
              <w:t>complete the survey</w:t>
            </w:r>
            <w:r w:rsidR="00C66F3A">
              <w:rPr>
                <w:sz w:val="20"/>
                <w:szCs w:val="20"/>
              </w:rPr>
              <w:t>.</w:t>
            </w:r>
            <w:r w:rsidR="00366549" w:rsidRPr="00AA13BE">
              <w:rPr>
                <w:sz w:val="20"/>
                <w:szCs w:val="20"/>
              </w:rPr>
              <w:t xml:space="preserve"> </w:t>
            </w:r>
            <w:r w:rsidR="00FE4149" w:rsidRPr="002644C2">
              <w:rPr>
                <w:sz w:val="20"/>
                <w:szCs w:val="20"/>
              </w:rPr>
              <w:t xml:space="preserve">Based on </w:t>
            </w:r>
            <w:r w:rsidR="00C66F3A">
              <w:rPr>
                <w:sz w:val="20"/>
                <w:szCs w:val="20"/>
              </w:rPr>
              <w:t xml:space="preserve">DOL’s contracted partners’ </w:t>
            </w:r>
            <w:r w:rsidR="00FE4149" w:rsidRPr="002644C2">
              <w:rPr>
                <w:sz w:val="20"/>
                <w:szCs w:val="20"/>
              </w:rPr>
              <w:t xml:space="preserve">experience with similar survey audiences, we anticipate that approximately 50% of those employed full-time in the panel will qualify as being </w:t>
            </w:r>
            <w:r w:rsidR="002314F5">
              <w:rPr>
                <w:sz w:val="20"/>
                <w:szCs w:val="20"/>
              </w:rPr>
              <w:t>director</w:t>
            </w:r>
            <w:r w:rsidR="00FE4149" w:rsidRPr="002644C2">
              <w:rPr>
                <w:sz w:val="20"/>
                <w:szCs w:val="20"/>
              </w:rPr>
              <w:t>-level or above and possess at least some decision-making authority over whether to offer an apprenticeship program at their organization.</w:t>
            </w:r>
            <w:r w:rsidR="00B5518B" w:rsidRPr="002644C2">
              <w:rPr>
                <w:sz w:val="20"/>
                <w:szCs w:val="20"/>
              </w:rPr>
              <w:t xml:space="preserve"> </w:t>
            </w:r>
            <w:r w:rsidR="00613B57" w:rsidRPr="00AF00BE">
              <w:rPr>
                <w:sz w:val="20"/>
                <w:szCs w:val="20"/>
              </w:rPr>
              <w:t xml:space="preserve">Respondents </w:t>
            </w:r>
            <w:r w:rsidR="00BF6539">
              <w:rPr>
                <w:sz w:val="20"/>
                <w:szCs w:val="20"/>
              </w:rPr>
              <w:t xml:space="preserve">to the survey </w:t>
            </w:r>
            <w:r w:rsidR="00613B57" w:rsidRPr="00AF00BE">
              <w:rPr>
                <w:sz w:val="20"/>
                <w:szCs w:val="20"/>
              </w:rPr>
              <w:t xml:space="preserve">will not be offered cash incentives provided directly by DOL. Online research panel members </w:t>
            </w:r>
            <w:r w:rsidR="00BF6539">
              <w:rPr>
                <w:sz w:val="20"/>
                <w:szCs w:val="20"/>
              </w:rPr>
              <w:t xml:space="preserve">will however, be </w:t>
            </w:r>
            <w:r w:rsidR="00613B57" w:rsidRPr="00AF00BE">
              <w:rPr>
                <w:sz w:val="20"/>
                <w:szCs w:val="20"/>
              </w:rPr>
              <w:t xml:space="preserve">provided with non-monetary benefits, such as points to be used within the panel, access to forums and other panel-sponsored discussion opportunities as a thank-you for </w:t>
            </w:r>
            <w:r w:rsidR="00613B57" w:rsidRPr="00AF00BE">
              <w:rPr>
                <w:sz w:val="20"/>
                <w:szCs w:val="20"/>
              </w:rPr>
              <w:lastRenderedPageBreak/>
              <w:t>participating in various studies</w:t>
            </w:r>
            <w:r w:rsidR="002644C2">
              <w:rPr>
                <w:sz w:val="20"/>
                <w:szCs w:val="20"/>
              </w:rPr>
              <w:t xml:space="preserve">. </w:t>
            </w:r>
          </w:p>
          <w:p w14:paraId="68E09244" w14:textId="534D2DCB" w:rsidR="00613B57" w:rsidRDefault="003C7B64" w:rsidP="002644C2">
            <w:pPr>
              <w:pStyle w:val="xmsonormal"/>
              <w:rPr>
                <w:sz w:val="20"/>
                <w:szCs w:val="20"/>
              </w:rPr>
            </w:pPr>
            <w:r w:rsidRPr="002644C2">
              <w:rPr>
                <w:sz w:val="20"/>
                <w:szCs w:val="20"/>
              </w:rPr>
              <w:t>The information generated from the surve</w:t>
            </w:r>
            <w:r w:rsidR="002644C2">
              <w:rPr>
                <w:sz w:val="20"/>
                <w:szCs w:val="20"/>
              </w:rPr>
              <w:t>y</w:t>
            </w:r>
            <w:r w:rsidRPr="002644C2">
              <w:rPr>
                <w:sz w:val="20"/>
                <w:szCs w:val="20"/>
              </w:rPr>
              <w:t xml:space="preserve"> will be presented in a report to ETA officials</w:t>
            </w:r>
            <w:r w:rsidR="00182680">
              <w:rPr>
                <w:sz w:val="20"/>
                <w:szCs w:val="20"/>
              </w:rPr>
              <w:t xml:space="preserve"> to </w:t>
            </w:r>
            <w:r w:rsidR="00613B57" w:rsidRPr="002644C2">
              <w:rPr>
                <w:sz w:val="20"/>
                <w:szCs w:val="20"/>
              </w:rPr>
              <w:t>inform</w:t>
            </w:r>
            <w:r w:rsidR="00BF6539">
              <w:rPr>
                <w:sz w:val="20"/>
                <w:szCs w:val="20"/>
              </w:rPr>
              <w:t xml:space="preserve"> policy development, technical assistance, and </w:t>
            </w:r>
            <w:r w:rsidR="00613B57" w:rsidRPr="002644C2">
              <w:rPr>
                <w:sz w:val="20"/>
                <w:szCs w:val="20"/>
              </w:rPr>
              <w:t xml:space="preserve">public awareness </w:t>
            </w:r>
            <w:r w:rsidR="00214AB1">
              <w:rPr>
                <w:sz w:val="20"/>
                <w:szCs w:val="20"/>
              </w:rPr>
              <w:t xml:space="preserve">efforts (including </w:t>
            </w:r>
            <w:r w:rsidR="00BF6539">
              <w:rPr>
                <w:sz w:val="20"/>
                <w:szCs w:val="20"/>
              </w:rPr>
              <w:t xml:space="preserve">in DOL’s upcoming </w:t>
            </w:r>
            <w:r w:rsidR="00613B57" w:rsidRPr="002644C2">
              <w:rPr>
                <w:sz w:val="20"/>
                <w:szCs w:val="20"/>
              </w:rPr>
              <w:t>campaign</w:t>
            </w:r>
            <w:r w:rsidR="00214AB1">
              <w:rPr>
                <w:sz w:val="20"/>
                <w:szCs w:val="20"/>
              </w:rPr>
              <w:t>)</w:t>
            </w:r>
            <w:r w:rsidR="00613B57" w:rsidRPr="002644C2">
              <w:rPr>
                <w:sz w:val="20"/>
                <w:szCs w:val="20"/>
              </w:rPr>
              <w:t xml:space="preserve"> to expand apprenticeships in the U.S.</w:t>
            </w:r>
          </w:p>
          <w:p w14:paraId="0A5834D7" w14:textId="52E2B30A" w:rsidR="00BF6539" w:rsidRDefault="00B576C7" w:rsidP="00182680">
            <w:pPr>
              <w:pStyle w:val="xmsonormal"/>
              <w:shd w:val="clear" w:color="auto" w:fill="FFFFFF"/>
              <w:spacing w:before="0" w:beforeAutospacing="0" w:after="0" w:afterAutospacing="0"/>
              <w:rPr>
                <w:sz w:val="20"/>
                <w:szCs w:val="20"/>
              </w:rPr>
            </w:pPr>
            <w:r w:rsidRPr="002644C2">
              <w:rPr>
                <w:sz w:val="20"/>
                <w:szCs w:val="20"/>
              </w:rPr>
              <w:t xml:space="preserve">The total burden </w:t>
            </w:r>
            <w:r w:rsidR="00613B57" w:rsidRPr="002644C2">
              <w:rPr>
                <w:sz w:val="20"/>
                <w:szCs w:val="20"/>
              </w:rPr>
              <w:t xml:space="preserve">hours for this survey is 62.5 hours, </w:t>
            </w:r>
            <w:r w:rsidR="00BF6539">
              <w:rPr>
                <w:sz w:val="20"/>
                <w:szCs w:val="20"/>
              </w:rPr>
              <w:t xml:space="preserve">based on the expected number of respondents.  This </w:t>
            </w:r>
            <w:r w:rsidR="00613B57" w:rsidRPr="002644C2">
              <w:rPr>
                <w:sz w:val="20"/>
                <w:szCs w:val="20"/>
              </w:rPr>
              <w:t>is well within the “low burden” estimate</w:t>
            </w:r>
            <w:r w:rsidR="006014F6">
              <w:rPr>
                <w:sz w:val="20"/>
                <w:szCs w:val="20"/>
              </w:rPr>
              <w:t xml:space="preserve"> provided</w:t>
            </w:r>
            <w:r w:rsidR="00613B57" w:rsidRPr="002644C2">
              <w:rPr>
                <w:sz w:val="20"/>
                <w:szCs w:val="20"/>
              </w:rPr>
              <w:t xml:space="preserve"> in the s</w:t>
            </w:r>
            <w:r w:rsidR="00613B57" w:rsidRPr="00AA13BE">
              <w:rPr>
                <w:sz w:val="20"/>
                <w:szCs w:val="20"/>
              </w:rPr>
              <w:t>upporting statement for OMB # 1205-0436</w:t>
            </w:r>
            <w:r w:rsidR="00182680">
              <w:rPr>
                <w:sz w:val="20"/>
                <w:szCs w:val="20"/>
              </w:rPr>
              <w:t xml:space="preserve"> and will allow for multiple other data collections under the overall burden level of 7,500 hours over three years</w:t>
            </w:r>
            <w:r w:rsidRPr="002644C2">
              <w:rPr>
                <w:sz w:val="20"/>
                <w:szCs w:val="20"/>
              </w:rPr>
              <w:t xml:space="preserve">. </w:t>
            </w:r>
          </w:p>
          <w:p w14:paraId="74EFD26D" w14:textId="77777777" w:rsidR="00BF6539" w:rsidRDefault="00BF6539" w:rsidP="00182680">
            <w:pPr>
              <w:pStyle w:val="xmsonormal"/>
              <w:shd w:val="clear" w:color="auto" w:fill="FFFFFF"/>
              <w:spacing w:before="0" w:beforeAutospacing="0" w:after="0" w:afterAutospacing="0"/>
              <w:rPr>
                <w:sz w:val="20"/>
                <w:szCs w:val="20"/>
              </w:rPr>
            </w:pPr>
          </w:p>
          <w:p w14:paraId="2F6893E3" w14:textId="5DFB6EDB" w:rsidR="00182680" w:rsidRDefault="00AD0BB4" w:rsidP="00182680">
            <w:pPr>
              <w:pStyle w:val="xmsonormal"/>
              <w:shd w:val="clear" w:color="auto" w:fill="FFFFFF"/>
              <w:spacing w:before="0" w:beforeAutospacing="0" w:after="0" w:afterAutospacing="0"/>
              <w:rPr>
                <w:sz w:val="20"/>
                <w:szCs w:val="20"/>
              </w:rPr>
            </w:pPr>
            <w:r w:rsidRPr="00AA13BE">
              <w:rPr>
                <w:sz w:val="20"/>
                <w:szCs w:val="20"/>
              </w:rPr>
              <w:t>This</w:t>
            </w:r>
            <w:r>
              <w:rPr>
                <w:sz w:val="20"/>
                <w:szCs w:val="20"/>
              </w:rPr>
              <w:t xml:space="preserve"> survey will </w:t>
            </w:r>
            <w:r w:rsidR="0008697B">
              <w:rPr>
                <w:sz w:val="20"/>
                <w:szCs w:val="20"/>
              </w:rPr>
              <w:t xml:space="preserve">largely use </w:t>
            </w:r>
            <w:r>
              <w:rPr>
                <w:sz w:val="20"/>
                <w:szCs w:val="20"/>
              </w:rPr>
              <w:t xml:space="preserve">a convenience </w:t>
            </w:r>
            <w:r w:rsidR="00B7690F">
              <w:rPr>
                <w:sz w:val="20"/>
                <w:szCs w:val="20"/>
              </w:rPr>
              <w:t>sample</w:t>
            </w:r>
            <w:r w:rsidR="000146BD">
              <w:rPr>
                <w:sz w:val="20"/>
                <w:szCs w:val="20"/>
              </w:rPr>
              <w:t xml:space="preserve">, </w:t>
            </w:r>
            <w:r w:rsidR="0008697B">
              <w:rPr>
                <w:sz w:val="20"/>
                <w:szCs w:val="20"/>
              </w:rPr>
              <w:t xml:space="preserve">modified as explained below, </w:t>
            </w:r>
            <w:r w:rsidR="000146BD">
              <w:rPr>
                <w:sz w:val="20"/>
                <w:szCs w:val="20"/>
              </w:rPr>
              <w:t xml:space="preserve">a type </w:t>
            </w:r>
            <w:r w:rsidR="000146BD" w:rsidRPr="000146BD">
              <w:rPr>
                <w:sz w:val="20"/>
                <w:szCs w:val="20"/>
              </w:rPr>
              <w:t xml:space="preserve">of non-probability sampling that relies on data collection from population members who are conveniently available to participate in </w:t>
            </w:r>
            <w:r w:rsidR="000146BD">
              <w:rPr>
                <w:sz w:val="20"/>
                <w:szCs w:val="20"/>
              </w:rPr>
              <w:t xml:space="preserve">a </w:t>
            </w:r>
            <w:r w:rsidR="000146BD" w:rsidRPr="000146BD">
              <w:rPr>
                <w:sz w:val="20"/>
                <w:szCs w:val="20"/>
              </w:rPr>
              <w:t>study</w:t>
            </w:r>
            <w:r w:rsidR="00B7690F">
              <w:rPr>
                <w:sz w:val="20"/>
                <w:szCs w:val="20"/>
              </w:rPr>
              <w:t xml:space="preserve">. </w:t>
            </w:r>
            <w:r w:rsidR="000146BD">
              <w:rPr>
                <w:sz w:val="20"/>
                <w:szCs w:val="20"/>
              </w:rPr>
              <w:t xml:space="preserve">This is the case because </w:t>
            </w:r>
            <w:r w:rsidR="00F05FFE">
              <w:rPr>
                <w:sz w:val="20"/>
                <w:szCs w:val="20"/>
              </w:rPr>
              <w:t xml:space="preserve">there currently are no </w:t>
            </w:r>
            <w:r w:rsidR="00F05FFE" w:rsidRPr="003008C3">
              <w:rPr>
                <w:sz w:val="20"/>
                <w:szCs w:val="20"/>
              </w:rPr>
              <w:t xml:space="preserve">national level data </w:t>
            </w:r>
            <w:r w:rsidR="00884C27">
              <w:rPr>
                <w:sz w:val="20"/>
                <w:szCs w:val="20"/>
              </w:rPr>
              <w:t>on business leaders with decision-making authority over apprenticeship programs</w:t>
            </w:r>
            <w:r w:rsidR="00FF5F05">
              <w:rPr>
                <w:sz w:val="20"/>
                <w:szCs w:val="20"/>
              </w:rPr>
              <w:t xml:space="preserve"> – and there is thus no way to determine </w:t>
            </w:r>
            <w:r w:rsidR="00F05FFE" w:rsidRPr="003008C3">
              <w:rPr>
                <w:sz w:val="20"/>
                <w:szCs w:val="20"/>
              </w:rPr>
              <w:t xml:space="preserve">if the responding </w:t>
            </w:r>
            <w:r w:rsidR="00884C27">
              <w:rPr>
                <w:sz w:val="20"/>
                <w:szCs w:val="20"/>
              </w:rPr>
              <w:t>business leaders</w:t>
            </w:r>
            <w:r w:rsidR="00176DE6">
              <w:rPr>
                <w:sz w:val="20"/>
                <w:szCs w:val="20"/>
              </w:rPr>
              <w:t xml:space="preserve"> </w:t>
            </w:r>
            <w:r w:rsidR="00F05FFE" w:rsidRPr="003008C3">
              <w:rPr>
                <w:sz w:val="20"/>
                <w:szCs w:val="20"/>
              </w:rPr>
              <w:t>are representative nationall</w:t>
            </w:r>
            <w:r w:rsidR="00176DE6">
              <w:rPr>
                <w:sz w:val="20"/>
                <w:szCs w:val="20"/>
              </w:rPr>
              <w:t>y</w:t>
            </w:r>
            <w:r w:rsidR="00F05FFE">
              <w:rPr>
                <w:sz w:val="20"/>
                <w:szCs w:val="20"/>
              </w:rPr>
              <w:t>.</w:t>
            </w:r>
            <w:r w:rsidR="00182680">
              <w:rPr>
                <w:sz w:val="20"/>
                <w:szCs w:val="20"/>
              </w:rPr>
              <w:t xml:space="preserve"> </w:t>
            </w:r>
            <w:r w:rsidR="002314F5" w:rsidRPr="002314F5">
              <w:rPr>
                <w:sz w:val="20"/>
                <w:szCs w:val="20"/>
              </w:rPr>
              <w:t>While it is not possible to obtain data detailing the specific demographics of</w:t>
            </w:r>
            <w:r w:rsidR="002314F5">
              <w:rPr>
                <w:sz w:val="20"/>
                <w:szCs w:val="20"/>
              </w:rPr>
              <w:t xml:space="preserve"> th</w:t>
            </w:r>
            <w:r w:rsidR="003D25D2">
              <w:rPr>
                <w:sz w:val="20"/>
                <w:szCs w:val="20"/>
              </w:rPr>
              <w:t>e relevant population of such business leaders</w:t>
            </w:r>
            <w:r w:rsidR="002314F5" w:rsidRPr="002314F5">
              <w:rPr>
                <w:sz w:val="20"/>
                <w:szCs w:val="20"/>
              </w:rPr>
              <w:t xml:space="preserve">, we will </w:t>
            </w:r>
            <w:r w:rsidR="002314F5">
              <w:rPr>
                <w:sz w:val="20"/>
                <w:szCs w:val="20"/>
              </w:rPr>
              <w:t>implement</w:t>
            </w:r>
            <w:r w:rsidR="002314F5" w:rsidRPr="002314F5">
              <w:rPr>
                <w:sz w:val="20"/>
                <w:szCs w:val="20"/>
              </w:rPr>
              <w:t xml:space="preserve"> </w:t>
            </w:r>
            <w:r w:rsidR="002314F5">
              <w:rPr>
                <w:sz w:val="20"/>
                <w:szCs w:val="20"/>
              </w:rPr>
              <w:t xml:space="preserve">maximum quotas </w:t>
            </w:r>
            <w:r w:rsidR="00F60B84">
              <w:rPr>
                <w:sz w:val="20"/>
                <w:szCs w:val="20"/>
              </w:rPr>
              <w:t>by</w:t>
            </w:r>
            <w:r w:rsidR="002314F5">
              <w:rPr>
                <w:sz w:val="20"/>
                <w:szCs w:val="20"/>
              </w:rPr>
              <w:t xml:space="preserve"> business size and industry bas</w:t>
            </w:r>
            <w:r w:rsidR="002314F5" w:rsidRPr="002314F5">
              <w:rPr>
                <w:sz w:val="20"/>
                <w:szCs w:val="20"/>
              </w:rPr>
              <w:t>ed on</w:t>
            </w:r>
            <w:r w:rsidR="00F60B84">
              <w:rPr>
                <w:sz w:val="20"/>
                <w:szCs w:val="20"/>
              </w:rPr>
              <w:t xml:space="preserve"> Statistics of U.S. Businesses (SUSB)</w:t>
            </w:r>
            <w:r w:rsidR="00550E34">
              <w:rPr>
                <w:sz w:val="20"/>
                <w:szCs w:val="20"/>
              </w:rPr>
              <w:t xml:space="preserve"> or similar publicly available dataset</w:t>
            </w:r>
            <w:r w:rsidR="00F60B84">
              <w:rPr>
                <w:sz w:val="20"/>
                <w:szCs w:val="20"/>
              </w:rPr>
              <w:t xml:space="preserve"> to ensure that the sample is not skewed by business size or industry</w:t>
            </w:r>
            <w:r w:rsidR="002314F5" w:rsidRPr="002314F5">
              <w:rPr>
                <w:sz w:val="20"/>
                <w:szCs w:val="20"/>
              </w:rPr>
              <w:t xml:space="preserve">. </w:t>
            </w:r>
            <w:r w:rsidR="00182680">
              <w:rPr>
                <w:sz w:val="20"/>
                <w:szCs w:val="20"/>
              </w:rPr>
              <w:t>Since no statistical analysis will be undertaken, no statistical review has been conducted in advance.</w:t>
            </w:r>
            <w:r w:rsidR="00FF5F05">
              <w:rPr>
                <w:sz w:val="20"/>
                <w:szCs w:val="20"/>
              </w:rPr>
              <w:t xml:space="preserve"> </w:t>
            </w:r>
          </w:p>
          <w:p w14:paraId="59FE41B5" w14:textId="77777777" w:rsidR="003A5D59" w:rsidRDefault="003A5D59" w:rsidP="007F0DC9">
            <w:pPr>
              <w:pStyle w:val="xmsonormal"/>
              <w:shd w:val="clear" w:color="auto" w:fill="FFFFFF"/>
              <w:spacing w:before="0" w:beforeAutospacing="0" w:after="0" w:afterAutospacing="0"/>
              <w:rPr>
                <w:sz w:val="20"/>
                <w:szCs w:val="20"/>
              </w:rPr>
            </w:pPr>
          </w:p>
          <w:p w14:paraId="0A2B9938" w14:textId="77777777" w:rsidR="00B67427" w:rsidRDefault="00E22CDD" w:rsidP="00060BA3">
            <w:pPr>
              <w:pStyle w:val="xmsolistparagraph"/>
              <w:shd w:val="clear" w:color="auto" w:fill="FFFFFF"/>
              <w:spacing w:before="0" w:beforeAutospacing="0" w:after="0" w:afterAutospacing="0"/>
              <w:rPr>
                <w:sz w:val="20"/>
                <w:szCs w:val="20"/>
              </w:rPr>
            </w:pPr>
            <w:r>
              <w:rPr>
                <w:sz w:val="20"/>
                <w:szCs w:val="20"/>
              </w:rPr>
              <w:t>I</w:t>
            </w:r>
            <w:r w:rsidRPr="003008C3">
              <w:rPr>
                <w:sz w:val="20"/>
                <w:szCs w:val="20"/>
              </w:rPr>
              <w:t xml:space="preserve">nformation from the data collected in the survey will be treated as </w:t>
            </w:r>
            <w:r>
              <w:rPr>
                <w:sz w:val="20"/>
                <w:szCs w:val="20"/>
              </w:rPr>
              <w:t xml:space="preserve">strictly </w:t>
            </w:r>
            <w:r w:rsidRPr="003008C3">
              <w:rPr>
                <w:sz w:val="20"/>
                <w:szCs w:val="20"/>
              </w:rPr>
              <w:t xml:space="preserve">suggestive and no statistical inferences will be </w:t>
            </w:r>
            <w:r>
              <w:rPr>
                <w:sz w:val="20"/>
                <w:szCs w:val="20"/>
              </w:rPr>
              <w:t>made</w:t>
            </w:r>
            <w:r w:rsidR="00EE1436">
              <w:rPr>
                <w:sz w:val="20"/>
                <w:szCs w:val="20"/>
              </w:rPr>
              <w:t xml:space="preserve"> beyond the set of persons who choose to respond</w:t>
            </w:r>
            <w:r w:rsidRPr="003008C3">
              <w:rPr>
                <w:sz w:val="20"/>
                <w:szCs w:val="20"/>
              </w:rPr>
              <w:t>.</w:t>
            </w:r>
            <w:r w:rsidR="00060BA3">
              <w:rPr>
                <w:sz w:val="20"/>
                <w:szCs w:val="20"/>
              </w:rPr>
              <w:t xml:space="preserve"> </w:t>
            </w:r>
            <w:r w:rsidR="007F0DC9" w:rsidRPr="003008C3">
              <w:rPr>
                <w:sz w:val="20"/>
                <w:szCs w:val="20"/>
              </w:rPr>
              <w:t xml:space="preserve">Key </w:t>
            </w:r>
            <w:r w:rsidR="007F0DC9">
              <w:rPr>
                <w:sz w:val="20"/>
                <w:szCs w:val="20"/>
              </w:rPr>
              <w:t xml:space="preserve">areas of interest in the eventual suggestive </w:t>
            </w:r>
            <w:r w:rsidR="007F0DC9" w:rsidRPr="003008C3">
              <w:rPr>
                <w:sz w:val="20"/>
                <w:szCs w:val="20"/>
              </w:rPr>
              <w:t xml:space="preserve">findings </w:t>
            </w:r>
            <w:r w:rsidR="007F0DC9">
              <w:rPr>
                <w:sz w:val="20"/>
                <w:szCs w:val="20"/>
              </w:rPr>
              <w:t>include</w:t>
            </w:r>
            <w:r w:rsidR="00B67427">
              <w:rPr>
                <w:sz w:val="20"/>
                <w:szCs w:val="20"/>
              </w:rPr>
              <w:t xml:space="preserve">: </w:t>
            </w:r>
            <w:r w:rsidR="008101A7">
              <w:rPr>
                <w:sz w:val="20"/>
                <w:szCs w:val="20"/>
              </w:rPr>
              <w:t xml:space="preserve">the </w:t>
            </w:r>
            <w:r w:rsidR="002A7BFF">
              <w:rPr>
                <w:sz w:val="20"/>
                <w:szCs w:val="20"/>
              </w:rPr>
              <w:t xml:space="preserve">depth </w:t>
            </w:r>
            <w:r w:rsidR="0061069A">
              <w:rPr>
                <w:sz w:val="20"/>
                <w:szCs w:val="20"/>
              </w:rPr>
              <w:t xml:space="preserve">of </w:t>
            </w:r>
            <w:r w:rsidR="006014F6">
              <w:rPr>
                <w:sz w:val="20"/>
                <w:szCs w:val="20"/>
              </w:rPr>
              <w:t>awareness</w:t>
            </w:r>
            <w:r w:rsidR="00182680">
              <w:rPr>
                <w:sz w:val="20"/>
                <w:szCs w:val="20"/>
              </w:rPr>
              <w:t xml:space="preserve"> and </w:t>
            </w:r>
            <w:r w:rsidR="006014F6">
              <w:rPr>
                <w:sz w:val="20"/>
                <w:szCs w:val="20"/>
              </w:rPr>
              <w:t>consideration</w:t>
            </w:r>
            <w:r w:rsidR="002A7BFF">
              <w:rPr>
                <w:sz w:val="20"/>
                <w:szCs w:val="20"/>
              </w:rPr>
              <w:t xml:space="preserve"> for apprenticeship programs among business leaders both nationally and regionally, the perceived benefits and drawbacks of apprenticeship programs, </w:t>
            </w:r>
            <w:r w:rsidR="00182680">
              <w:rPr>
                <w:sz w:val="20"/>
                <w:szCs w:val="20"/>
              </w:rPr>
              <w:t xml:space="preserve">and </w:t>
            </w:r>
            <w:r w:rsidR="00C2060E">
              <w:rPr>
                <w:sz w:val="20"/>
                <w:szCs w:val="20"/>
              </w:rPr>
              <w:t>whether there is a desire for specific elements to assist employers in developing apprenticeship programs at their workplace, and potential areas for further and more rigorous research.</w:t>
            </w:r>
          </w:p>
          <w:p w14:paraId="45A1B25D" w14:textId="77777777" w:rsidR="00B63DC2" w:rsidRPr="004C01A4" w:rsidRDefault="00B63DC2" w:rsidP="00B63DC2"/>
          <w:p w14:paraId="67447C64" w14:textId="77777777" w:rsidR="005865DB" w:rsidRPr="00EA4521" w:rsidRDefault="0061069A" w:rsidP="00903E9D">
            <w:pPr>
              <w:pStyle w:val="xmsonormal"/>
              <w:shd w:val="clear" w:color="auto" w:fill="FFFFFF"/>
              <w:spacing w:before="0" w:beforeAutospacing="0" w:after="0" w:afterAutospacing="0"/>
              <w:rPr>
                <w:sz w:val="20"/>
                <w:szCs w:val="20"/>
              </w:rPr>
            </w:pPr>
            <w:r w:rsidRPr="004C01A4">
              <w:rPr>
                <w:sz w:val="20"/>
                <w:szCs w:val="20"/>
              </w:rPr>
              <w:t xml:space="preserve">This data collection will not duplicate any information currently </w:t>
            </w:r>
            <w:r>
              <w:rPr>
                <w:sz w:val="20"/>
                <w:szCs w:val="20"/>
              </w:rPr>
              <w:t xml:space="preserve">collected since </w:t>
            </w:r>
            <w:r w:rsidRPr="004C01A4">
              <w:rPr>
                <w:sz w:val="20"/>
                <w:szCs w:val="20"/>
              </w:rPr>
              <w:t xml:space="preserve">no information </w:t>
            </w:r>
            <w:r>
              <w:rPr>
                <w:sz w:val="20"/>
                <w:szCs w:val="20"/>
              </w:rPr>
              <w:t xml:space="preserve">on this topic </w:t>
            </w:r>
            <w:r w:rsidRPr="004C01A4">
              <w:rPr>
                <w:sz w:val="20"/>
                <w:szCs w:val="20"/>
              </w:rPr>
              <w:t xml:space="preserve">is being requested in </w:t>
            </w:r>
            <w:r>
              <w:rPr>
                <w:sz w:val="20"/>
                <w:szCs w:val="20"/>
              </w:rPr>
              <w:t>DOL’</w:t>
            </w:r>
            <w:r w:rsidRPr="004C01A4">
              <w:rPr>
                <w:sz w:val="20"/>
                <w:szCs w:val="20"/>
              </w:rPr>
              <w:t xml:space="preserve">s </w:t>
            </w:r>
            <w:r>
              <w:rPr>
                <w:sz w:val="20"/>
                <w:szCs w:val="20"/>
              </w:rPr>
              <w:t xml:space="preserve">current </w:t>
            </w:r>
            <w:r w:rsidRPr="004C01A4">
              <w:rPr>
                <w:sz w:val="20"/>
                <w:szCs w:val="20"/>
              </w:rPr>
              <w:t>study of WIOA implementation or</w:t>
            </w:r>
            <w:r>
              <w:rPr>
                <w:sz w:val="20"/>
                <w:szCs w:val="20"/>
              </w:rPr>
              <w:t xml:space="preserve"> any other DOL data </w:t>
            </w:r>
            <w:r w:rsidRPr="004C01A4">
              <w:rPr>
                <w:sz w:val="20"/>
                <w:szCs w:val="20"/>
              </w:rPr>
              <w:t>collection</w:t>
            </w:r>
            <w:r w:rsidR="00A67914" w:rsidRPr="00EA4521">
              <w:rPr>
                <w:sz w:val="20"/>
                <w:szCs w:val="20"/>
              </w:rPr>
              <w:t xml:space="preserve">. </w:t>
            </w:r>
            <w:r w:rsidR="002644C2">
              <w:rPr>
                <w:sz w:val="20"/>
                <w:szCs w:val="20"/>
              </w:rPr>
              <w:t>However, t</w:t>
            </w:r>
            <w:r w:rsidR="006014F6" w:rsidRPr="006014F6">
              <w:rPr>
                <w:sz w:val="20"/>
                <w:szCs w:val="20"/>
              </w:rPr>
              <w:t>his data collection will complement qualitativ</w:t>
            </w:r>
            <w:r w:rsidR="006014F6">
              <w:rPr>
                <w:sz w:val="20"/>
                <w:szCs w:val="20"/>
              </w:rPr>
              <w:t>e in-depth interviews that have been conducted</w:t>
            </w:r>
            <w:r w:rsidR="002644C2">
              <w:rPr>
                <w:sz w:val="20"/>
                <w:szCs w:val="20"/>
              </w:rPr>
              <w:t xml:space="preserve"> to assist in</w:t>
            </w:r>
            <w:r w:rsidR="006014F6">
              <w:rPr>
                <w:sz w:val="20"/>
                <w:szCs w:val="20"/>
              </w:rPr>
              <w:t xml:space="preserve"> de</w:t>
            </w:r>
            <w:r w:rsidR="002644C2">
              <w:rPr>
                <w:sz w:val="20"/>
                <w:szCs w:val="20"/>
              </w:rPr>
              <w:t xml:space="preserve">signing </w:t>
            </w:r>
            <w:r w:rsidR="003D25D2">
              <w:rPr>
                <w:sz w:val="20"/>
                <w:szCs w:val="20"/>
              </w:rPr>
              <w:t xml:space="preserve">policy and </w:t>
            </w:r>
            <w:r w:rsidR="002644C2">
              <w:rPr>
                <w:sz w:val="20"/>
                <w:szCs w:val="20"/>
              </w:rPr>
              <w:t>a more comprehensive approach to</w:t>
            </w:r>
            <w:r w:rsidR="006014F6">
              <w:rPr>
                <w:sz w:val="20"/>
                <w:szCs w:val="20"/>
              </w:rPr>
              <w:t xml:space="preserve"> promoting</w:t>
            </w:r>
            <w:r w:rsidR="006014F6" w:rsidRPr="006014F6">
              <w:rPr>
                <w:sz w:val="20"/>
                <w:szCs w:val="20"/>
              </w:rPr>
              <w:t xml:space="preserve"> a new form of apprenticeship</w:t>
            </w:r>
            <w:r w:rsidR="006014F6">
              <w:rPr>
                <w:sz w:val="20"/>
                <w:szCs w:val="20"/>
              </w:rPr>
              <w:t>.</w:t>
            </w:r>
            <w:r w:rsidR="006014F6" w:rsidRPr="006014F6">
              <w:rPr>
                <w:sz w:val="20"/>
                <w:szCs w:val="20"/>
              </w:rPr>
              <w:t xml:space="preserve"> </w:t>
            </w:r>
            <w:r w:rsidR="002644C2">
              <w:rPr>
                <w:sz w:val="20"/>
                <w:szCs w:val="20"/>
              </w:rPr>
              <w:t xml:space="preserve">DOL and its contractors will not have access to any of respondents’ personally identifiable information. All personally identifiable information will be stripped from any raw datafiles prior to delivery to DOL or its contractors, and the </w:t>
            </w:r>
            <w:r w:rsidR="00A67914" w:rsidRPr="00EA4521">
              <w:rPr>
                <w:sz w:val="20"/>
                <w:szCs w:val="20"/>
              </w:rPr>
              <w:t>identities of individual respondents will not be included in published reports</w:t>
            </w:r>
            <w:r w:rsidR="002644C2">
              <w:rPr>
                <w:sz w:val="20"/>
                <w:szCs w:val="20"/>
              </w:rPr>
              <w:t xml:space="preserve"> or</w:t>
            </w:r>
            <w:r w:rsidR="00A67914" w:rsidRPr="00EA4521">
              <w:rPr>
                <w:sz w:val="20"/>
                <w:szCs w:val="20"/>
              </w:rPr>
              <w:t xml:space="preserve"> </w:t>
            </w:r>
            <w:r w:rsidR="002644C2">
              <w:rPr>
                <w:sz w:val="20"/>
                <w:szCs w:val="20"/>
              </w:rPr>
              <w:t xml:space="preserve">data sets, </w:t>
            </w:r>
            <w:r w:rsidR="00A67914" w:rsidRPr="00EA4521">
              <w:rPr>
                <w:sz w:val="20"/>
                <w:szCs w:val="20"/>
              </w:rPr>
              <w:t>nor otherwise be revealed to anyone not directly involved in the information collection.</w:t>
            </w:r>
            <w:r w:rsidR="001E7C99" w:rsidRPr="00EA4521">
              <w:rPr>
                <w:sz w:val="20"/>
                <w:szCs w:val="20"/>
              </w:rPr>
              <w:t xml:space="preserve"> Survey respondents will be advised that their responses will be collected in accordance with local and international data protection laws and </w:t>
            </w:r>
            <w:r w:rsidR="00EA4521" w:rsidRPr="00EA4521">
              <w:rPr>
                <w:sz w:val="20"/>
                <w:szCs w:val="20"/>
              </w:rPr>
              <w:t xml:space="preserve">will be kept </w:t>
            </w:r>
            <w:r w:rsidR="00EE1436">
              <w:rPr>
                <w:sz w:val="20"/>
                <w:szCs w:val="20"/>
              </w:rPr>
              <w:t>private</w:t>
            </w:r>
            <w:r w:rsidR="002644C2">
              <w:rPr>
                <w:sz w:val="20"/>
                <w:szCs w:val="20"/>
              </w:rPr>
              <w:t xml:space="preserve"> to the extent of the law</w:t>
            </w:r>
            <w:r w:rsidR="00EA4521" w:rsidRPr="00EA4521">
              <w:rPr>
                <w:sz w:val="20"/>
                <w:szCs w:val="20"/>
              </w:rPr>
              <w:t>.</w:t>
            </w:r>
            <w:r w:rsidR="002644C2">
              <w:rPr>
                <w:sz w:val="20"/>
                <w:szCs w:val="20"/>
              </w:rPr>
              <w:t xml:space="preserve"> They will also be informed that the survey is not hosted on DOL systems, and they should therefore refrain from including any personal information.</w:t>
            </w:r>
          </w:p>
          <w:p w14:paraId="4964E3AA" w14:textId="77777777" w:rsidR="006773EE" w:rsidRDefault="006773EE" w:rsidP="003008C3">
            <w:pPr>
              <w:tabs>
                <w:tab w:val="left" w:pos="2580"/>
              </w:tabs>
              <w:rPr>
                <w:b/>
              </w:rPr>
            </w:pPr>
          </w:p>
          <w:p w14:paraId="3E7EDAB5" w14:textId="77777777" w:rsidR="00D865F3" w:rsidRPr="004C01A4" w:rsidRDefault="00903E9D" w:rsidP="002863D5">
            <w:pPr>
              <w:tabs>
                <w:tab w:val="left" w:pos="2580"/>
              </w:tabs>
            </w:pPr>
            <w:r w:rsidRPr="004C01A4">
              <w:rPr>
                <w:b/>
              </w:rPr>
              <w:t xml:space="preserve">Current Inventory of Surveys </w:t>
            </w:r>
            <w:r w:rsidR="004A3A52" w:rsidRPr="004C01A4">
              <w:rPr>
                <w:b/>
              </w:rPr>
              <w:t>U</w:t>
            </w:r>
            <w:r w:rsidRPr="004C01A4">
              <w:rPr>
                <w:b/>
              </w:rPr>
              <w:t>nder OMB control number 1205-0436</w:t>
            </w:r>
            <w:r w:rsidR="00B63A55" w:rsidRPr="003D25D2">
              <w:t xml:space="preserve">:  </w:t>
            </w:r>
            <w:r w:rsidRPr="003D25D2">
              <w:t>Th</w:t>
            </w:r>
            <w:r w:rsidR="00B76BE0" w:rsidRPr="003D25D2">
              <w:t xml:space="preserve">ere are a total of five surveys that </w:t>
            </w:r>
            <w:r w:rsidR="002863D5" w:rsidRPr="003D25D2">
              <w:t xml:space="preserve">have been approved under </w:t>
            </w:r>
            <w:r w:rsidR="003008C3" w:rsidRPr="003D25D2">
              <w:t>OMB # 1</w:t>
            </w:r>
            <w:r w:rsidRPr="003D25D2">
              <w:t>205-0436</w:t>
            </w:r>
            <w:r w:rsidR="002863D5" w:rsidRPr="003D25D2">
              <w:t xml:space="preserve">.  </w:t>
            </w:r>
            <w:r w:rsidR="00D1518F" w:rsidRPr="003D25D2">
              <w:t>Th</w:t>
            </w:r>
            <w:r w:rsidR="002863D5" w:rsidRPr="003D25D2">
              <w:t>re</w:t>
            </w:r>
            <w:r w:rsidR="00D1518F" w:rsidRPr="003D25D2">
              <w:t>e survey</w:t>
            </w:r>
            <w:r w:rsidR="002863D5" w:rsidRPr="003D25D2">
              <w:t>s</w:t>
            </w:r>
            <w:r w:rsidR="00D1518F" w:rsidRPr="003D25D2">
              <w:t xml:space="preserve"> </w:t>
            </w:r>
            <w:r w:rsidR="002863D5" w:rsidRPr="003D25D2">
              <w:t>have been completed and two are still in process.  They concern use of technology-based learning in American Job Centers and Job Corps, a self-assessment tool for Job Corps, and apprenticeship or similar types of training provided by employers.</w:t>
            </w:r>
          </w:p>
        </w:tc>
      </w:tr>
    </w:tbl>
    <w:p w14:paraId="453E827F" w14:textId="77777777" w:rsidR="00EE3F5F" w:rsidRPr="00EE3F5F" w:rsidRDefault="00EE3F5F" w:rsidP="00AB1979">
      <w:pPr>
        <w:rPr>
          <w:b/>
        </w:rPr>
      </w:pPr>
    </w:p>
    <w:sectPr w:rsidR="00EE3F5F" w:rsidRPr="00EE3F5F" w:rsidSect="00AB1979">
      <w:endnotePr>
        <w:numFmt w:val="decimal"/>
      </w:endnotePr>
      <w:pgSz w:w="12240" w:h="15840" w:code="1"/>
      <w:pgMar w:top="1152" w:right="1296" w:bottom="576" w:left="1296" w:header="720"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66C45" w16cid:durableId="1FB8A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80A8B" w14:textId="77777777" w:rsidR="008F0E3F" w:rsidRDefault="008F0E3F"/>
  </w:endnote>
  <w:endnote w:type="continuationSeparator" w:id="0">
    <w:p w14:paraId="2DE58D0C" w14:textId="77777777" w:rsidR="008F0E3F" w:rsidRDefault="008F0E3F"/>
  </w:endnote>
  <w:endnote w:type="continuationNotice" w:id="1">
    <w:p w14:paraId="4EF854E0" w14:textId="77777777" w:rsidR="008F0E3F" w:rsidRDefault="008F0E3F"/>
    <w:p w14:paraId="27DCEE51" w14:textId="77777777" w:rsidR="008F0E3F" w:rsidRDefault="008F0E3F"/>
    <w:p w14:paraId="61AF6434" w14:textId="77777777" w:rsidR="008F0E3F" w:rsidRDefault="008F0E3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C:\Users\E048145\AppData\Local\Microsoft\Windows\INetCache\Content.Outlook\ZPRTROBU\DOL ETA Marketing_ Quantitative Research Supporting Statement DRAFT 121218.docx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BB331" w14:textId="77777777" w:rsidR="008F0E3F" w:rsidRDefault="008F0E3F">
      <w:r>
        <w:separator/>
      </w:r>
    </w:p>
  </w:footnote>
  <w:footnote w:type="continuationSeparator" w:id="0">
    <w:p w14:paraId="4F9D6209" w14:textId="77777777" w:rsidR="008F0E3F" w:rsidRDefault="008F0E3F">
      <w:r>
        <w:separator/>
      </w:r>
    </w:p>
    <w:p w14:paraId="63C6CBAF" w14:textId="77777777" w:rsidR="008F0E3F" w:rsidRDefault="008F0E3F">
      <w:pPr>
        <w:rPr>
          <w:i/>
        </w:rPr>
      </w:pPr>
      <w:r>
        <w:rPr>
          <w:i/>
        </w:rPr>
        <w:t>(continued)</w:t>
      </w:r>
    </w:p>
  </w:footnote>
  <w:footnote w:type="continuationNotice" w:id="1">
    <w:p w14:paraId="570367EF" w14:textId="77777777" w:rsidR="008F0E3F" w:rsidRDefault="008F0E3F">
      <w:pPr>
        <w:pStyle w:val="Footer"/>
      </w:pPr>
    </w:p>
  </w:footnote>
  <w:footnote w:id="2">
    <w:p w14:paraId="6AC8A32C" w14:textId="77777777" w:rsidR="006C213B" w:rsidRDefault="006C213B">
      <w:pPr>
        <w:pStyle w:val="FootnoteText"/>
      </w:pPr>
      <w:r>
        <w:rPr>
          <w:rStyle w:val="FootnoteReference"/>
        </w:rPr>
        <w:footnoteRef/>
      </w:r>
      <w:r>
        <w:t xml:space="preserve"> </w:t>
      </w:r>
      <w:hyperlink r:id="rId1" w:history="1">
        <w:r w:rsidRPr="006C213B">
          <w:rPr>
            <w:rStyle w:val="Hyperlink"/>
          </w:rPr>
          <w:t>Presidential Executive Order Expanding Apprenticeships in America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6">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0FC208D"/>
    <w:multiLevelType w:val="hybridMultilevel"/>
    <w:tmpl w:val="EF4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10">
    <w:nsid w:val="294A2EA7"/>
    <w:multiLevelType w:val="hybridMultilevel"/>
    <w:tmpl w:val="FEE8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2">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20">
    <w:nsid w:val="70A413C5"/>
    <w:multiLevelType w:val="hybridMultilevel"/>
    <w:tmpl w:val="38E6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22">
    <w:nsid w:val="764C1DDF"/>
    <w:multiLevelType w:val="hybridMultilevel"/>
    <w:tmpl w:val="41FE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1"/>
  </w:num>
  <w:num w:numId="3">
    <w:abstractNumId w:val="16"/>
  </w:num>
  <w:num w:numId="4">
    <w:abstractNumId w:val="1"/>
  </w:num>
  <w:num w:numId="5">
    <w:abstractNumId w:val="0"/>
  </w:num>
  <w:num w:numId="6">
    <w:abstractNumId w:val="23"/>
  </w:num>
  <w:num w:numId="7">
    <w:abstractNumId w:val="19"/>
  </w:num>
  <w:num w:numId="8">
    <w:abstractNumId w:val="4"/>
  </w:num>
  <w:num w:numId="9">
    <w:abstractNumId w:val="6"/>
  </w:num>
  <w:num w:numId="10">
    <w:abstractNumId w:val="9"/>
  </w:num>
  <w:num w:numId="11">
    <w:abstractNumId w:val="2"/>
  </w:num>
  <w:num w:numId="12">
    <w:abstractNumId w:val="17"/>
  </w:num>
  <w:num w:numId="13">
    <w:abstractNumId w:val="3"/>
  </w:num>
  <w:num w:numId="14">
    <w:abstractNumId w:val="15"/>
  </w:num>
  <w:num w:numId="15">
    <w:abstractNumId w:val="18"/>
  </w:num>
  <w:num w:numId="16">
    <w:abstractNumId w:val="7"/>
  </w:num>
  <w:num w:numId="17">
    <w:abstractNumId w:val="14"/>
  </w:num>
  <w:num w:numId="18">
    <w:abstractNumId w:val="5"/>
  </w:num>
  <w:num w:numId="19">
    <w:abstractNumId w:val="12"/>
  </w:num>
  <w:num w:numId="20">
    <w:abstractNumId w:val="1"/>
  </w:num>
  <w:num w:numId="21">
    <w:abstractNumId w:val="1"/>
  </w:num>
  <w:num w:numId="22">
    <w:abstractNumId w:val="11"/>
  </w:num>
  <w:num w:numId="23">
    <w:abstractNumId w:val="8"/>
  </w:num>
  <w:num w:numId="24">
    <w:abstractNumId w:val="10"/>
  </w:num>
  <w:num w:numId="25">
    <w:abstractNumId w:val="22"/>
  </w:num>
  <w:num w:numId="2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E1"/>
    <w:rsid w:val="000015FB"/>
    <w:rsid w:val="00007CA0"/>
    <w:rsid w:val="00012372"/>
    <w:rsid w:val="00012863"/>
    <w:rsid w:val="000146BD"/>
    <w:rsid w:val="00017DD1"/>
    <w:rsid w:val="000200BC"/>
    <w:rsid w:val="00021A62"/>
    <w:rsid w:val="00022437"/>
    <w:rsid w:val="0002479D"/>
    <w:rsid w:val="00026D2F"/>
    <w:rsid w:val="000300AF"/>
    <w:rsid w:val="00037098"/>
    <w:rsid w:val="00052499"/>
    <w:rsid w:val="00053968"/>
    <w:rsid w:val="00060BA3"/>
    <w:rsid w:val="00063123"/>
    <w:rsid w:val="00063FEF"/>
    <w:rsid w:val="00065713"/>
    <w:rsid w:val="00066AB9"/>
    <w:rsid w:val="000769A1"/>
    <w:rsid w:val="00076CF0"/>
    <w:rsid w:val="000808C1"/>
    <w:rsid w:val="00080DFA"/>
    <w:rsid w:val="000812AE"/>
    <w:rsid w:val="00081D47"/>
    <w:rsid w:val="0008697B"/>
    <w:rsid w:val="00090529"/>
    <w:rsid w:val="000908AF"/>
    <w:rsid w:val="00094D59"/>
    <w:rsid w:val="000963B3"/>
    <w:rsid w:val="0009717F"/>
    <w:rsid w:val="000A4439"/>
    <w:rsid w:val="000A544F"/>
    <w:rsid w:val="000B15B8"/>
    <w:rsid w:val="000B2BD0"/>
    <w:rsid w:val="000B3A77"/>
    <w:rsid w:val="000B7E70"/>
    <w:rsid w:val="000C0118"/>
    <w:rsid w:val="000C70DC"/>
    <w:rsid w:val="000C72F8"/>
    <w:rsid w:val="000E1D9E"/>
    <w:rsid w:val="000E6D11"/>
    <w:rsid w:val="000E7EDB"/>
    <w:rsid w:val="000F79B9"/>
    <w:rsid w:val="00100F1E"/>
    <w:rsid w:val="00103EE6"/>
    <w:rsid w:val="00105D23"/>
    <w:rsid w:val="001073C9"/>
    <w:rsid w:val="001166BE"/>
    <w:rsid w:val="00130424"/>
    <w:rsid w:val="0013282C"/>
    <w:rsid w:val="00132E2F"/>
    <w:rsid w:val="0013559B"/>
    <w:rsid w:val="00135AF5"/>
    <w:rsid w:val="00141646"/>
    <w:rsid w:val="00141705"/>
    <w:rsid w:val="00141A0B"/>
    <w:rsid w:val="001425AF"/>
    <w:rsid w:val="00142AE3"/>
    <w:rsid w:val="0014374B"/>
    <w:rsid w:val="00144DA7"/>
    <w:rsid w:val="00151199"/>
    <w:rsid w:val="00160306"/>
    <w:rsid w:val="00160E09"/>
    <w:rsid w:val="00162191"/>
    <w:rsid w:val="00176DE6"/>
    <w:rsid w:val="00181F53"/>
    <w:rsid w:val="00182680"/>
    <w:rsid w:val="0018564C"/>
    <w:rsid w:val="001933B1"/>
    <w:rsid w:val="00194874"/>
    <w:rsid w:val="001971BB"/>
    <w:rsid w:val="001A07D4"/>
    <w:rsid w:val="001A2559"/>
    <w:rsid w:val="001B04F0"/>
    <w:rsid w:val="001B360E"/>
    <w:rsid w:val="001B469F"/>
    <w:rsid w:val="001C4D3F"/>
    <w:rsid w:val="001C6D08"/>
    <w:rsid w:val="001D0A68"/>
    <w:rsid w:val="001D1D9C"/>
    <w:rsid w:val="001D247C"/>
    <w:rsid w:val="001D3C41"/>
    <w:rsid w:val="001D57AF"/>
    <w:rsid w:val="001D634E"/>
    <w:rsid w:val="001E0AB2"/>
    <w:rsid w:val="001E3346"/>
    <w:rsid w:val="001E466A"/>
    <w:rsid w:val="001E7C99"/>
    <w:rsid w:val="001F0109"/>
    <w:rsid w:val="001F12BF"/>
    <w:rsid w:val="001F4081"/>
    <w:rsid w:val="001F5410"/>
    <w:rsid w:val="00200B10"/>
    <w:rsid w:val="002053F3"/>
    <w:rsid w:val="00214AB1"/>
    <w:rsid w:val="00215729"/>
    <w:rsid w:val="0022402B"/>
    <w:rsid w:val="002314F5"/>
    <w:rsid w:val="0023409D"/>
    <w:rsid w:val="00236122"/>
    <w:rsid w:val="00243909"/>
    <w:rsid w:val="00243D32"/>
    <w:rsid w:val="00243DEE"/>
    <w:rsid w:val="00247074"/>
    <w:rsid w:val="0025182E"/>
    <w:rsid w:val="002578EC"/>
    <w:rsid w:val="002613D2"/>
    <w:rsid w:val="002644C2"/>
    <w:rsid w:val="00264716"/>
    <w:rsid w:val="002667B6"/>
    <w:rsid w:val="0026788F"/>
    <w:rsid w:val="00267F6C"/>
    <w:rsid w:val="00271B2B"/>
    <w:rsid w:val="0027462E"/>
    <w:rsid w:val="00274CFD"/>
    <w:rsid w:val="00280AB2"/>
    <w:rsid w:val="00282FD0"/>
    <w:rsid w:val="00284557"/>
    <w:rsid w:val="002849EE"/>
    <w:rsid w:val="0028557D"/>
    <w:rsid w:val="002863D5"/>
    <w:rsid w:val="00287FD7"/>
    <w:rsid w:val="002921C5"/>
    <w:rsid w:val="002942FB"/>
    <w:rsid w:val="002A1ADA"/>
    <w:rsid w:val="002A28C9"/>
    <w:rsid w:val="002A326E"/>
    <w:rsid w:val="002A46D1"/>
    <w:rsid w:val="002A7359"/>
    <w:rsid w:val="002A7BFF"/>
    <w:rsid w:val="002B1593"/>
    <w:rsid w:val="002B27C9"/>
    <w:rsid w:val="002B68A5"/>
    <w:rsid w:val="002C413C"/>
    <w:rsid w:val="002C6A44"/>
    <w:rsid w:val="002C7011"/>
    <w:rsid w:val="002C734A"/>
    <w:rsid w:val="002D0A34"/>
    <w:rsid w:val="002D279D"/>
    <w:rsid w:val="002D3463"/>
    <w:rsid w:val="002E7606"/>
    <w:rsid w:val="002F1BB3"/>
    <w:rsid w:val="002F1E71"/>
    <w:rsid w:val="002F3B1F"/>
    <w:rsid w:val="002F440B"/>
    <w:rsid w:val="002F71D4"/>
    <w:rsid w:val="002F7C83"/>
    <w:rsid w:val="003008C3"/>
    <w:rsid w:val="00300CE3"/>
    <w:rsid w:val="00303CF8"/>
    <w:rsid w:val="0030768C"/>
    <w:rsid w:val="00313671"/>
    <w:rsid w:val="00313E69"/>
    <w:rsid w:val="003142E6"/>
    <w:rsid w:val="00317EDA"/>
    <w:rsid w:val="00320EB3"/>
    <w:rsid w:val="003236F2"/>
    <w:rsid w:val="00330EE3"/>
    <w:rsid w:val="00336A60"/>
    <w:rsid w:val="00342CD8"/>
    <w:rsid w:val="00343A0C"/>
    <w:rsid w:val="00344C5F"/>
    <w:rsid w:val="00350399"/>
    <w:rsid w:val="00350E63"/>
    <w:rsid w:val="00353544"/>
    <w:rsid w:val="00353E51"/>
    <w:rsid w:val="00354942"/>
    <w:rsid w:val="00354C34"/>
    <w:rsid w:val="003607F3"/>
    <w:rsid w:val="00362133"/>
    <w:rsid w:val="00366549"/>
    <w:rsid w:val="00372AB1"/>
    <w:rsid w:val="00374549"/>
    <w:rsid w:val="003752C8"/>
    <w:rsid w:val="00381A96"/>
    <w:rsid w:val="00381B5C"/>
    <w:rsid w:val="00386508"/>
    <w:rsid w:val="00394752"/>
    <w:rsid w:val="00396825"/>
    <w:rsid w:val="003A1506"/>
    <w:rsid w:val="003A1774"/>
    <w:rsid w:val="003A17E0"/>
    <w:rsid w:val="003A26BB"/>
    <w:rsid w:val="003A5D59"/>
    <w:rsid w:val="003B1FFC"/>
    <w:rsid w:val="003B303A"/>
    <w:rsid w:val="003B560A"/>
    <w:rsid w:val="003C0A5F"/>
    <w:rsid w:val="003C1598"/>
    <w:rsid w:val="003C214F"/>
    <w:rsid w:val="003C45C7"/>
    <w:rsid w:val="003C57EB"/>
    <w:rsid w:val="003C7B64"/>
    <w:rsid w:val="003D25D2"/>
    <w:rsid w:val="003D77B2"/>
    <w:rsid w:val="003E0A97"/>
    <w:rsid w:val="003E0D48"/>
    <w:rsid w:val="003E37CC"/>
    <w:rsid w:val="003E4DE6"/>
    <w:rsid w:val="003F692F"/>
    <w:rsid w:val="00401627"/>
    <w:rsid w:val="0040780A"/>
    <w:rsid w:val="00410D8F"/>
    <w:rsid w:val="00410F60"/>
    <w:rsid w:val="004118E0"/>
    <w:rsid w:val="00412D08"/>
    <w:rsid w:val="0041358A"/>
    <w:rsid w:val="004178CB"/>
    <w:rsid w:val="00417B7A"/>
    <w:rsid w:val="00420813"/>
    <w:rsid w:val="004232FB"/>
    <w:rsid w:val="004237C6"/>
    <w:rsid w:val="0042391D"/>
    <w:rsid w:val="0042461E"/>
    <w:rsid w:val="004327A4"/>
    <w:rsid w:val="00441D78"/>
    <w:rsid w:val="0044551C"/>
    <w:rsid w:val="00446472"/>
    <w:rsid w:val="00446C24"/>
    <w:rsid w:val="00446CE2"/>
    <w:rsid w:val="00447C62"/>
    <w:rsid w:val="00455C7B"/>
    <w:rsid w:val="0045629D"/>
    <w:rsid w:val="004641FB"/>
    <w:rsid w:val="00464F2A"/>
    <w:rsid w:val="00465C14"/>
    <w:rsid w:val="00474405"/>
    <w:rsid w:val="0047478B"/>
    <w:rsid w:val="00475483"/>
    <w:rsid w:val="00476CB1"/>
    <w:rsid w:val="00480BD1"/>
    <w:rsid w:val="00490847"/>
    <w:rsid w:val="00492B73"/>
    <w:rsid w:val="00497944"/>
    <w:rsid w:val="004A0392"/>
    <w:rsid w:val="004A071B"/>
    <w:rsid w:val="004A3A52"/>
    <w:rsid w:val="004A46CC"/>
    <w:rsid w:val="004B0D54"/>
    <w:rsid w:val="004B3A70"/>
    <w:rsid w:val="004B62FF"/>
    <w:rsid w:val="004C01A4"/>
    <w:rsid w:val="004C1F09"/>
    <w:rsid w:val="004C2C48"/>
    <w:rsid w:val="004D62CD"/>
    <w:rsid w:val="004F0B74"/>
    <w:rsid w:val="004F0F4B"/>
    <w:rsid w:val="004F493C"/>
    <w:rsid w:val="004F5484"/>
    <w:rsid w:val="005061A9"/>
    <w:rsid w:val="00514703"/>
    <w:rsid w:val="005156D1"/>
    <w:rsid w:val="00525772"/>
    <w:rsid w:val="00525AF5"/>
    <w:rsid w:val="0053089A"/>
    <w:rsid w:val="00531424"/>
    <w:rsid w:val="00537F22"/>
    <w:rsid w:val="00542523"/>
    <w:rsid w:val="00544C53"/>
    <w:rsid w:val="00550ACC"/>
    <w:rsid w:val="00550E34"/>
    <w:rsid w:val="00552249"/>
    <w:rsid w:val="00557FE1"/>
    <w:rsid w:val="005604DC"/>
    <w:rsid w:val="005637D0"/>
    <w:rsid w:val="0056487B"/>
    <w:rsid w:val="00566ABC"/>
    <w:rsid w:val="005717C1"/>
    <w:rsid w:val="00573783"/>
    <w:rsid w:val="00581EE2"/>
    <w:rsid w:val="00582CD2"/>
    <w:rsid w:val="00583141"/>
    <w:rsid w:val="00584664"/>
    <w:rsid w:val="00584BD2"/>
    <w:rsid w:val="00585AE3"/>
    <w:rsid w:val="005865DB"/>
    <w:rsid w:val="0058753C"/>
    <w:rsid w:val="005914C2"/>
    <w:rsid w:val="00591AE6"/>
    <w:rsid w:val="005929CE"/>
    <w:rsid w:val="00597C9C"/>
    <w:rsid w:val="00597FEB"/>
    <w:rsid w:val="005A1312"/>
    <w:rsid w:val="005A19C0"/>
    <w:rsid w:val="005A3631"/>
    <w:rsid w:val="005A3D02"/>
    <w:rsid w:val="005A4E2C"/>
    <w:rsid w:val="005A52EB"/>
    <w:rsid w:val="005A66CB"/>
    <w:rsid w:val="005A73E4"/>
    <w:rsid w:val="005B0472"/>
    <w:rsid w:val="005C228F"/>
    <w:rsid w:val="005C272F"/>
    <w:rsid w:val="005C28E7"/>
    <w:rsid w:val="005D01A8"/>
    <w:rsid w:val="005D2E65"/>
    <w:rsid w:val="005D382A"/>
    <w:rsid w:val="005D3FAC"/>
    <w:rsid w:val="005E11C2"/>
    <w:rsid w:val="005E1375"/>
    <w:rsid w:val="005E7695"/>
    <w:rsid w:val="005F1531"/>
    <w:rsid w:val="005F162C"/>
    <w:rsid w:val="005F354C"/>
    <w:rsid w:val="005F430F"/>
    <w:rsid w:val="005F53E1"/>
    <w:rsid w:val="006014F6"/>
    <w:rsid w:val="0061069A"/>
    <w:rsid w:val="006120FD"/>
    <w:rsid w:val="00613B57"/>
    <w:rsid w:val="006150A8"/>
    <w:rsid w:val="00621998"/>
    <w:rsid w:val="0062522C"/>
    <w:rsid w:val="00626C58"/>
    <w:rsid w:val="00630263"/>
    <w:rsid w:val="00635EC3"/>
    <w:rsid w:val="00636860"/>
    <w:rsid w:val="00637A61"/>
    <w:rsid w:val="0064008B"/>
    <w:rsid w:val="00641AC0"/>
    <w:rsid w:val="00645FA6"/>
    <w:rsid w:val="00656171"/>
    <w:rsid w:val="00663D74"/>
    <w:rsid w:val="0066596D"/>
    <w:rsid w:val="00666769"/>
    <w:rsid w:val="00670448"/>
    <w:rsid w:val="006714AC"/>
    <w:rsid w:val="00671E2B"/>
    <w:rsid w:val="00672F90"/>
    <w:rsid w:val="0067620F"/>
    <w:rsid w:val="0067684B"/>
    <w:rsid w:val="00677195"/>
    <w:rsid w:val="006773EE"/>
    <w:rsid w:val="00677BF6"/>
    <w:rsid w:val="00682BCD"/>
    <w:rsid w:val="00690B57"/>
    <w:rsid w:val="006959AF"/>
    <w:rsid w:val="006A3DE8"/>
    <w:rsid w:val="006A4B48"/>
    <w:rsid w:val="006A7614"/>
    <w:rsid w:val="006B0652"/>
    <w:rsid w:val="006B2B5D"/>
    <w:rsid w:val="006B43E8"/>
    <w:rsid w:val="006C213B"/>
    <w:rsid w:val="006C5B99"/>
    <w:rsid w:val="006C5F78"/>
    <w:rsid w:val="006D413F"/>
    <w:rsid w:val="006D44FA"/>
    <w:rsid w:val="006D606C"/>
    <w:rsid w:val="006D67B8"/>
    <w:rsid w:val="006D6B4E"/>
    <w:rsid w:val="006D784E"/>
    <w:rsid w:val="006D78D4"/>
    <w:rsid w:val="006E1CAA"/>
    <w:rsid w:val="006E2066"/>
    <w:rsid w:val="006E2AEF"/>
    <w:rsid w:val="006E3DE1"/>
    <w:rsid w:val="006F053F"/>
    <w:rsid w:val="006F09D5"/>
    <w:rsid w:val="00702950"/>
    <w:rsid w:val="00702A5A"/>
    <w:rsid w:val="00702D34"/>
    <w:rsid w:val="00704FF7"/>
    <w:rsid w:val="00707664"/>
    <w:rsid w:val="00711CA6"/>
    <w:rsid w:val="007129DB"/>
    <w:rsid w:val="00712A21"/>
    <w:rsid w:val="00713FA1"/>
    <w:rsid w:val="00716333"/>
    <w:rsid w:val="00717B10"/>
    <w:rsid w:val="00720A3E"/>
    <w:rsid w:val="007214EF"/>
    <w:rsid w:val="0072188B"/>
    <w:rsid w:val="00723ACD"/>
    <w:rsid w:val="00723C00"/>
    <w:rsid w:val="00725D67"/>
    <w:rsid w:val="00726DD4"/>
    <w:rsid w:val="00730892"/>
    <w:rsid w:val="007317C4"/>
    <w:rsid w:val="00731842"/>
    <w:rsid w:val="00736969"/>
    <w:rsid w:val="0074075D"/>
    <w:rsid w:val="00741620"/>
    <w:rsid w:val="00742342"/>
    <w:rsid w:val="00742C8C"/>
    <w:rsid w:val="007444BB"/>
    <w:rsid w:val="00744CFB"/>
    <w:rsid w:val="0074653C"/>
    <w:rsid w:val="00747001"/>
    <w:rsid w:val="00747182"/>
    <w:rsid w:val="00747B99"/>
    <w:rsid w:val="007525FD"/>
    <w:rsid w:val="00754E03"/>
    <w:rsid w:val="00762091"/>
    <w:rsid w:val="00763A57"/>
    <w:rsid w:val="00763F45"/>
    <w:rsid w:val="00773734"/>
    <w:rsid w:val="0078127B"/>
    <w:rsid w:val="007825CE"/>
    <w:rsid w:val="00784BA2"/>
    <w:rsid w:val="007959C1"/>
    <w:rsid w:val="007A1C0E"/>
    <w:rsid w:val="007A21D9"/>
    <w:rsid w:val="007A5803"/>
    <w:rsid w:val="007B2015"/>
    <w:rsid w:val="007B5799"/>
    <w:rsid w:val="007B6D9E"/>
    <w:rsid w:val="007B705F"/>
    <w:rsid w:val="007C0950"/>
    <w:rsid w:val="007C0CD8"/>
    <w:rsid w:val="007C1396"/>
    <w:rsid w:val="007C1E2F"/>
    <w:rsid w:val="007C21D9"/>
    <w:rsid w:val="007C3668"/>
    <w:rsid w:val="007C4167"/>
    <w:rsid w:val="007C5524"/>
    <w:rsid w:val="007C59BD"/>
    <w:rsid w:val="007D14EB"/>
    <w:rsid w:val="007D23D9"/>
    <w:rsid w:val="007D4181"/>
    <w:rsid w:val="007D45D9"/>
    <w:rsid w:val="007D4918"/>
    <w:rsid w:val="007D64C8"/>
    <w:rsid w:val="007D6CD1"/>
    <w:rsid w:val="007E1553"/>
    <w:rsid w:val="007E4B90"/>
    <w:rsid w:val="007E6625"/>
    <w:rsid w:val="007F0DA1"/>
    <w:rsid w:val="007F0DC9"/>
    <w:rsid w:val="007F1C0F"/>
    <w:rsid w:val="007F2742"/>
    <w:rsid w:val="007F3E0A"/>
    <w:rsid w:val="007F5599"/>
    <w:rsid w:val="007F58E6"/>
    <w:rsid w:val="007F686C"/>
    <w:rsid w:val="007F76BA"/>
    <w:rsid w:val="008047A3"/>
    <w:rsid w:val="00804A99"/>
    <w:rsid w:val="00804E27"/>
    <w:rsid w:val="00806376"/>
    <w:rsid w:val="00806FD2"/>
    <w:rsid w:val="008101A7"/>
    <w:rsid w:val="00813568"/>
    <w:rsid w:val="00815ABB"/>
    <w:rsid w:val="008169DF"/>
    <w:rsid w:val="00816DF1"/>
    <w:rsid w:val="008254B1"/>
    <w:rsid w:val="00826B5A"/>
    <w:rsid w:val="0083052D"/>
    <w:rsid w:val="00833128"/>
    <w:rsid w:val="00837C0C"/>
    <w:rsid w:val="00840E7C"/>
    <w:rsid w:val="008421A1"/>
    <w:rsid w:val="008432EE"/>
    <w:rsid w:val="00843634"/>
    <w:rsid w:val="00850CF2"/>
    <w:rsid w:val="00851DFB"/>
    <w:rsid w:val="0086314C"/>
    <w:rsid w:val="0086519F"/>
    <w:rsid w:val="00865D38"/>
    <w:rsid w:val="008664CC"/>
    <w:rsid w:val="0087413B"/>
    <w:rsid w:val="00876D3B"/>
    <w:rsid w:val="008840EE"/>
    <w:rsid w:val="00884C27"/>
    <w:rsid w:val="00893B1D"/>
    <w:rsid w:val="00894485"/>
    <w:rsid w:val="00895A2A"/>
    <w:rsid w:val="00897193"/>
    <w:rsid w:val="008A3B53"/>
    <w:rsid w:val="008A6E85"/>
    <w:rsid w:val="008B0141"/>
    <w:rsid w:val="008B032B"/>
    <w:rsid w:val="008B1F5A"/>
    <w:rsid w:val="008B43D6"/>
    <w:rsid w:val="008C0EA3"/>
    <w:rsid w:val="008C2657"/>
    <w:rsid w:val="008C4666"/>
    <w:rsid w:val="008C54BD"/>
    <w:rsid w:val="008D0DC0"/>
    <w:rsid w:val="008D129A"/>
    <w:rsid w:val="008D40B2"/>
    <w:rsid w:val="008D5B53"/>
    <w:rsid w:val="008D616F"/>
    <w:rsid w:val="008E12AE"/>
    <w:rsid w:val="008E21AE"/>
    <w:rsid w:val="008E27F1"/>
    <w:rsid w:val="008E602B"/>
    <w:rsid w:val="008F0E3F"/>
    <w:rsid w:val="008F312B"/>
    <w:rsid w:val="008F3EEF"/>
    <w:rsid w:val="008F5A8F"/>
    <w:rsid w:val="009009D0"/>
    <w:rsid w:val="00901810"/>
    <w:rsid w:val="00902B68"/>
    <w:rsid w:val="00903CAA"/>
    <w:rsid w:val="00903E9D"/>
    <w:rsid w:val="00912344"/>
    <w:rsid w:val="009156D2"/>
    <w:rsid w:val="0092134D"/>
    <w:rsid w:val="00923EFE"/>
    <w:rsid w:val="00931BDB"/>
    <w:rsid w:val="00936037"/>
    <w:rsid w:val="00940299"/>
    <w:rsid w:val="00940CE9"/>
    <w:rsid w:val="00944D67"/>
    <w:rsid w:val="009526EF"/>
    <w:rsid w:val="009527CF"/>
    <w:rsid w:val="00952FE4"/>
    <w:rsid w:val="00955CD5"/>
    <w:rsid w:val="00956F27"/>
    <w:rsid w:val="0095754B"/>
    <w:rsid w:val="009603FE"/>
    <w:rsid w:val="0096291A"/>
    <w:rsid w:val="00963681"/>
    <w:rsid w:val="00964585"/>
    <w:rsid w:val="009700A8"/>
    <w:rsid w:val="00972701"/>
    <w:rsid w:val="00980DB0"/>
    <w:rsid w:val="00985506"/>
    <w:rsid w:val="0099294E"/>
    <w:rsid w:val="00994EDD"/>
    <w:rsid w:val="00997375"/>
    <w:rsid w:val="009B20BD"/>
    <w:rsid w:val="009B3ADD"/>
    <w:rsid w:val="009B5A67"/>
    <w:rsid w:val="009B61A1"/>
    <w:rsid w:val="009B667F"/>
    <w:rsid w:val="009C0EAF"/>
    <w:rsid w:val="009C1F87"/>
    <w:rsid w:val="009C4947"/>
    <w:rsid w:val="009C67C5"/>
    <w:rsid w:val="009D7E5B"/>
    <w:rsid w:val="009E7EE8"/>
    <w:rsid w:val="009F3745"/>
    <w:rsid w:val="009F5BD9"/>
    <w:rsid w:val="009F6245"/>
    <w:rsid w:val="00A01202"/>
    <w:rsid w:val="00A10ACD"/>
    <w:rsid w:val="00A129F1"/>
    <w:rsid w:val="00A22CEE"/>
    <w:rsid w:val="00A26CF0"/>
    <w:rsid w:val="00A31BC3"/>
    <w:rsid w:val="00A3304F"/>
    <w:rsid w:val="00A36752"/>
    <w:rsid w:val="00A37976"/>
    <w:rsid w:val="00A43B1C"/>
    <w:rsid w:val="00A467CE"/>
    <w:rsid w:val="00A47DDD"/>
    <w:rsid w:val="00A52669"/>
    <w:rsid w:val="00A5366E"/>
    <w:rsid w:val="00A553D5"/>
    <w:rsid w:val="00A56BB5"/>
    <w:rsid w:val="00A56C6B"/>
    <w:rsid w:val="00A6026C"/>
    <w:rsid w:val="00A60FFF"/>
    <w:rsid w:val="00A61A2C"/>
    <w:rsid w:val="00A6306A"/>
    <w:rsid w:val="00A63890"/>
    <w:rsid w:val="00A67631"/>
    <w:rsid w:val="00A678FC"/>
    <w:rsid w:val="00A67914"/>
    <w:rsid w:val="00A71B7A"/>
    <w:rsid w:val="00A72CF0"/>
    <w:rsid w:val="00A80A4F"/>
    <w:rsid w:val="00A91891"/>
    <w:rsid w:val="00A93029"/>
    <w:rsid w:val="00A957CF"/>
    <w:rsid w:val="00A9613A"/>
    <w:rsid w:val="00A973B2"/>
    <w:rsid w:val="00AA13BE"/>
    <w:rsid w:val="00AA6F25"/>
    <w:rsid w:val="00AB0F92"/>
    <w:rsid w:val="00AB1979"/>
    <w:rsid w:val="00AB567E"/>
    <w:rsid w:val="00AC08A8"/>
    <w:rsid w:val="00AC3943"/>
    <w:rsid w:val="00AC4317"/>
    <w:rsid w:val="00AC5EBF"/>
    <w:rsid w:val="00AC6981"/>
    <w:rsid w:val="00AD0BB4"/>
    <w:rsid w:val="00AD209B"/>
    <w:rsid w:val="00AD36E3"/>
    <w:rsid w:val="00AD4163"/>
    <w:rsid w:val="00AE3A26"/>
    <w:rsid w:val="00AE5A98"/>
    <w:rsid w:val="00AE6838"/>
    <w:rsid w:val="00AE79D1"/>
    <w:rsid w:val="00AF1B2F"/>
    <w:rsid w:val="00AF4905"/>
    <w:rsid w:val="00B00519"/>
    <w:rsid w:val="00B11470"/>
    <w:rsid w:val="00B13000"/>
    <w:rsid w:val="00B14BA7"/>
    <w:rsid w:val="00B16762"/>
    <w:rsid w:val="00B17234"/>
    <w:rsid w:val="00B21550"/>
    <w:rsid w:val="00B24137"/>
    <w:rsid w:val="00B3174B"/>
    <w:rsid w:val="00B31FEF"/>
    <w:rsid w:val="00B325E1"/>
    <w:rsid w:val="00B3588C"/>
    <w:rsid w:val="00B4343E"/>
    <w:rsid w:val="00B43736"/>
    <w:rsid w:val="00B528FB"/>
    <w:rsid w:val="00B5518B"/>
    <w:rsid w:val="00B559AA"/>
    <w:rsid w:val="00B564BC"/>
    <w:rsid w:val="00B576C7"/>
    <w:rsid w:val="00B63270"/>
    <w:rsid w:val="00B63A55"/>
    <w:rsid w:val="00B63DC2"/>
    <w:rsid w:val="00B64400"/>
    <w:rsid w:val="00B65228"/>
    <w:rsid w:val="00B672F0"/>
    <w:rsid w:val="00B67427"/>
    <w:rsid w:val="00B70CD9"/>
    <w:rsid w:val="00B714B7"/>
    <w:rsid w:val="00B7690F"/>
    <w:rsid w:val="00B76BE0"/>
    <w:rsid w:val="00B82E71"/>
    <w:rsid w:val="00B83493"/>
    <w:rsid w:val="00B940DD"/>
    <w:rsid w:val="00B95847"/>
    <w:rsid w:val="00B966ED"/>
    <w:rsid w:val="00B97AEF"/>
    <w:rsid w:val="00BA268A"/>
    <w:rsid w:val="00BA3D8F"/>
    <w:rsid w:val="00BA65A5"/>
    <w:rsid w:val="00BB004A"/>
    <w:rsid w:val="00BB2F3E"/>
    <w:rsid w:val="00BB6A0B"/>
    <w:rsid w:val="00BC4118"/>
    <w:rsid w:val="00BD1A05"/>
    <w:rsid w:val="00BE335A"/>
    <w:rsid w:val="00BE48AA"/>
    <w:rsid w:val="00BE602F"/>
    <w:rsid w:val="00BF187B"/>
    <w:rsid w:val="00BF6539"/>
    <w:rsid w:val="00BF732E"/>
    <w:rsid w:val="00C00E4D"/>
    <w:rsid w:val="00C02961"/>
    <w:rsid w:val="00C02B5E"/>
    <w:rsid w:val="00C03773"/>
    <w:rsid w:val="00C057EF"/>
    <w:rsid w:val="00C07267"/>
    <w:rsid w:val="00C14296"/>
    <w:rsid w:val="00C16B6E"/>
    <w:rsid w:val="00C2060E"/>
    <w:rsid w:val="00C2333D"/>
    <w:rsid w:val="00C2452C"/>
    <w:rsid w:val="00C254F7"/>
    <w:rsid w:val="00C2695D"/>
    <w:rsid w:val="00C32246"/>
    <w:rsid w:val="00C4260B"/>
    <w:rsid w:val="00C43792"/>
    <w:rsid w:val="00C450AE"/>
    <w:rsid w:val="00C503A6"/>
    <w:rsid w:val="00C521CB"/>
    <w:rsid w:val="00C53387"/>
    <w:rsid w:val="00C546B7"/>
    <w:rsid w:val="00C56ED2"/>
    <w:rsid w:val="00C64987"/>
    <w:rsid w:val="00C65A85"/>
    <w:rsid w:val="00C6623A"/>
    <w:rsid w:val="00C66F3A"/>
    <w:rsid w:val="00C673E2"/>
    <w:rsid w:val="00C70B6C"/>
    <w:rsid w:val="00C74089"/>
    <w:rsid w:val="00C758F5"/>
    <w:rsid w:val="00C7605F"/>
    <w:rsid w:val="00C90E85"/>
    <w:rsid w:val="00C92E5D"/>
    <w:rsid w:val="00C93509"/>
    <w:rsid w:val="00C93FF1"/>
    <w:rsid w:val="00C9777C"/>
    <w:rsid w:val="00CA0455"/>
    <w:rsid w:val="00CA348E"/>
    <w:rsid w:val="00CA4A39"/>
    <w:rsid w:val="00CA4C69"/>
    <w:rsid w:val="00CA58CB"/>
    <w:rsid w:val="00CA6A27"/>
    <w:rsid w:val="00CA76CA"/>
    <w:rsid w:val="00CB137C"/>
    <w:rsid w:val="00CB2F62"/>
    <w:rsid w:val="00CB4438"/>
    <w:rsid w:val="00CB4E54"/>
    <w:rsid w:val="00CB6AA7"/>
    <w:rsid w:val="00CC215D"/>
    <w:rsid w:val="00CC3F2F"/>
    <w:rsid w:val="00CC602E"/>
    <w:rsid w:val="00CC62E0"/>
    <w:rsid w:val="00CC6526"/>
    <w:rsid w:val="00CD0EB5"/>
    <w:rsid w:val="00CD2BC7"/>
    <w:rsid w:val="00CD6D27"/>
    <w:rsid w:val="00CD6F65"/>
    <w:rsid w:val="00CE16E0"/>
    <w:rsid w:val="00CE4EAF"/>
    <w:rsid w:val="00CF093D"/>
    <w:rsid w:val="00CF33FB"/>
    <w:rsid w:val="00CF5581"/>
    <w:rsid w:val="00D11C16"/>
    <w:rsid w:val="00D1214E"/>
    <w:rsid w:val="00D14FDB"/>
    <w:rsid w:val="00D150CA"/>
    <w:rsid w:val="00D1518F"/>
    <w:rsid w:val="00D15D3F"/>
    <w:rsid w:val="00D17482"/>
    <w:rsid w:val="00D20BD0"/>
    <w:rsid w:val="00D2311D"/>
    <w:rsid w:val="00D27605"/>
    <w:rsid w:val="00D308AE"/>
    <w:rsid w:val="00D32154"/>
    <w:rsid w:val="00D3638A"/>
    <w:rsid w:val="00D36521"/>
    <w:rsid w:val="00D40715"/>
    <w:rsid w:val="00D418E0"/>
    <w:rsid w:val="00D41EC4"/>
    <w:rsid w:val="00D42C39"/>
    <w:rsid w:val="00D451FE"/>
    <w:rsid w:val="00D62AA3"/>
    <w:rsid w:val="00D62DF9"/>
    <w:rsid w:val="00D63056"/>
    <w:rsid w:val="00D67274"/>
    <w:rsid w:val="00D70A8C"/>
    <w:rsid w:val="00D70BE0"/>
    <w:rsid w:val="00D7261A"/>
    <w:rsid w:val="00D77566"/>
    <w:rsid w:val="00D80607"/>
    <w:rsid w:val="00D823C9"/>
    <w:rsid w:val="00D84BA6"/>
    <w:rsid w:val="00D865F3"/>
    <w:rsid w:val="00D90DB4"/>
    <w:rsid w:val="00D94283"/>
    <w:rsid w:val="00D96F03"/>
    <w:rsid w:val="00DA11E1"/>
    <w:rsid w:val="00DA14A3"/>
    <w:rsid w:val="00DA1FDD"/>
    <w:rsid w:val="00DA371A"/>
    <w:rsid w:val="00DA39C5"/>
    <w:rsid w:val="00DA621C"/>
    <w:rsid w:val="00DA6EDF"/>
    <w:rsid w:val="00DB4896"/>
    <w:rsid w:val="00DB5A55"/>
    <w:rsid w:val="00DB6227"/>
    <w:rsid w:val="00DB625D"/>
    <w:rsid w:val="00DB783D"/>
    <w:rsid w:val="00DC05C1"/>
    <w:rsid w:val="00DC70FD"/>
    <w:rsid w:val="00DE1DED"/>
    <w:rsid w:val="00DE264C"/>
    <w:rsid w:val="00DE424F"/>
    <w:rsid w:val="00DE52ED"/>
    <w:rsid w:val="00DE5628"/>
    <w:rsid w:val="00DE6AD2"/>
    <w:rsid w:val="00DF4C74"/>
    <w:rsid w:val="00E03491"/>
    <w:rsid w:val="00E04753"/>
    <w:rsid w:val="00E0544B"/>
    <w:rsid w:val="00E06460"/>
    <w:rsid w:val="00E121FB"/>
    <w:rsid w:val="00E12C39"/>
    <w:rsid w:val="00E13871"/>
    <w:rsid w:val="00E16A37"/>
    <w:rsid w:val="00E22CDD"/>
    <w:rsid w:val="00E27308"/>
    <w:rsid w:val="00E33FB4"/>
    <w:rsid w:val="00E35802"/>
    <w:rsid w:val="00E36FE2"/>
    <w:rsid w:val="00E51F41"/>
    <w:rsid w:val="00E6158B"/>
    <w:rsid w:val="00E63ACD"/>
    <w:rsid w:val="00E656AF"/>
    <w:rsid w:val="00E65EDD"/>
    <w:rsid w:val="00E673D2"/>
    <w:rsid w:val="00E701E0"/>
    <w:rsid w:val="00E72220"/>
    <w:rsid w:val="00E735C3"/>
    <w:rsid w:val="00E74213"/>
    <w:rsid w:val="00E7567D"/>
    <w:rsid w:val="00E76CD9"/>
    <w:rsid w:val="00E82694"/>
    <w:rsid w:val="00E852CF"/>
    <w:rsid w:val="00E91E19"/>
    <w:rsid w:val="00E95106"/>
    <w:rsid w:val="00E96F07"/>
    <w:rsid w:val="00EA023E"/>
    <w:rsid w:val="00EA0EBF"/>
    <w:rsid w:val="00EA4521"/>
    <w:rsid w:val="00EB7A23"/>
    <w:rsid w:val="00EC0B2E"/>
    <w:rsid w:val="00ED1CC5"/>
    <w:rsid w:val="00ED47C6"/>
    <w:rsid w:val="00ED79BB"/>
    <w:rsid w:val="00EE0957"/>
    <w:rsid w:val="00EE0E4E"/>
    <w:rsid w:val="00EE1436"/>
    <w:rsid w:val="00EE173E"/>
    <w:rsid w:val="00EE3F5F"/>
    <w:rsid w:val="00EE595C"/>
    <w:rsid w:val="00EF0715"/>
    <w:rsid w:val="00EF0B95"/>
    <w:rsid w:val="00EF1732"/>
    <w:rsid w:val="00EF30E2"/>
    <w:rsid w:val="00EF3ABF"/>
    <w:rsid w:val="00EF4231"/>
    <w:rsid w:val="00EF636A"/>
    <w:rsid w:val="00EF6795"/>
    <w:rsid w:val="00EF776D"/>
    <w:rsid w:val="00F03412"/>
    <w:rsid w:val="00F05FFE"/>
    <w:rsid w:val="00F11FE7"/>
    <w:rsid w:val="00F12566"/>
    <w:rsid w:val="00F142BF"/>
    <w:rsid w:val="00F1508D"/>
    <w:rsid w:val="00F2144F"/>
    <w:rsid w:val="00F235B9"/>
    <w:rsid w:val="00F2634F"/>
    <w:rsid w:val="00F336F6"/>
    <w:rsid w:val="00F36C1D"/>
    <w:rsid w:val="00F40E54"/>
    <w:rsid w:val="00F42C01"/>
    <w:rsid w:val="00F45261"/>
    <w:rsid w:val="00F5243D"/>
    <w:rsid w:val="00F54BC0"/>
    <w:rsid w:val="00F56DB5"/>
    <w:rsid w:val="00F570F0"/>
    <w:rsid w:val="00F5755F"/>
    <w:rsid w:val="00F60B84"/>
    <w:rsid w:val="00F62807"/>
    <w:rsid w:val="00F647CA"/>
    <w:rsid w:val="00F64EE3"/>
    <w:rsid w:val="00F6725B"/>
    <w:rsid w:val="00F72F16"/>
    <w:rsid w:val="00F731D3"/>
    <w:rsid w:val="00F84D44"/>
    <w:rsid w:val="00F96808"/>
    <w:rsid w:val="00F968DD"/>
    <w:rsid w:val="00FA2139"/>
    <w:rsid w:val="00FA3649"/>
    <w:rsid w:val="00FA63D5"/>
    <w:rsid w:val="00FA7F74"/>
    <w:rsid w:val="00FB0335"/>
    <w:rsid w:val="00FB2073"/>
    <w:rsid w:val="00FB3239"/>
    <w:rsid w:val="00FB3929"/>
    <w:rsid w:val="00FB6B35"/>
    <w:rsid w:val="00FB6B9E"/>
    <w:rsid w:val="00FC0E84"/>
    <w:rsid w:val="00FC0EF5"/>
    <w:rsid w:val="00FC437A"/>
    <w:rsid w:val="00FC5611"/>
    <w:rsid w:val="00FC5F8C"/>
    <w:rsid w:val="00FC79B6"/>
    <w:rsid w:val="00FD0390"/>
    <w:rsid w:val="00FD1CCB"/>
    <w:rsid w:val="00FE2767"/>
    <w:rsid w:val="00FE4149"/>
    <w:rsid w:val="00FF0DCF"/>
    <w:rsid w:val="00FF49F2"/>
    <w:rsid w:val="00FF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32AB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
    <w:basedOn w:val="Normal"/>
    <w:link w:val="ListParagraphChar"/>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 w:type="character" w:styleId="Hyperlink">
    <w:name w:val="Hyperlink"/>
    <w:basedOn w:val="DefaultParagraphFont"/>
    <w:uiPriority w:val="99"/>
    <w:unhideWhenUsed/>
    <w:locked/>
    <w:rsid w:val="004327A4"/>
    <w:rPr>
      <w:color w:val="0000FF" w:themeColor="hyperlink"/>
      <w:u w:val="single"/>
    </w:rPr>
  </w:style>
  <w:style w:type="character" w:customStyle="1" w:styleId="UnresolvedMention1">
    <w:name w:val="Unresolved Mention1"/>
    <w:basedOn w:val="DefaultParagraphFont"/>
    <w:uiPriority w:val="99"/>
    <w:semiHidden/>
    <w:unhideWhenUsed/>
    <w:rsid w:val="004327A4"/>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rsid w:val="00AD209B"/>
    <w:rPr>
      <w:sz w:val="20"/>
      <w:szCs w:val="20"/>
    </w:rPr>
  </w:style>
  <w:style w:type="character" w:styleId="FollowedHyperlink">
    <w:name w:val="FollowedHyperlink"/>
    <w:basedOn w:val="DefaultParagraphFont"/>
    <w:uiPriority w:val="99"/>
    <w:semiHidden/>
    <w:unhideWhenUsed/>
    <w:locked/>
    <w:rsid w:val="006C21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
    <w:basedOn w:val="Normal"/>
    <w:link w:val="ListParagraphChar"/>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 w:type="character" w:styleId="Hyperlink">
    <w:name w:val="Hyperlink"/>
    <w:basedOn w:val="DefaultParagraphFont"/>
    <w:uiPriority w:val="99"/>
    <w:unhideWhenUsed/>
    <w:locked/>
    <w:rsid w:val="004327A4"/>
    <w:rPr>
      <w:color w:val="0000FF" w:themeColor="hyperlink"/>
      <w:u w:val="single"/>
    </w:rPr>
  </w:style>
  <w:style w:type="character" w:customStyle="1" w:styleId="UnresolvedMention1">
    <w:name w:val="Unresolved Mention1"/>
    <w:basedOn w:val="DefaultParagraphFont"/>
    <w:uiPriority w:val="99"/>
    <w:semiHidden/>
    <w:unhideWhenUsed/>
    <w:rsid w:val="004327A4"/>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rsid w:val="00AD209B"/>
    <w:rPr>
      <w:sz w:val="20"/>
      <w:szCs w:val="20"/>
    </w:rPr>
  </w:style>
  <w:style w:type="character" w:styleId="FollowedHyperlink">
    <w:name w:val="FollowedHyperlink"/>
    <w:basedOn w:val="DefaultParagraphFont"/>
    <w:uiPriority w:val="99"/>
    <w:semiHidden/>
    <w:unhideWhenUsed/>
    <w:locked/>
    <w:rsid w:val="006C2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hitehouse.gov/presidential-actions/3245/" TargetMode="Externa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presidential-actions/3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1386B-487D-420D-93BB-E24BEF3F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MCapizzi</dc:creator>
  <cp:lastModifiedBy>SYSTEM</cp:lastModifiedBy>
  <cp:revision>2</cp:revision>
  <cp:lastPrinted>2018-12-12T20:15:00Z</cp:lastPrinted>
  <dcterms:created xsi:type="dcterms:W3CDTF">2019-07-31T15:35:00Z</dcterms:created>
  <dcterms:modified xsi:type="dcterms:W3CDTF">2019-07-31T15:35:00Z</dcterms:modified>
</cp:coreProperties>
</file>