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94D" w:rsidRDefault="00E0694D">
      <w:pPr>
        <w:jc w:val="center"/>
        <w:rPr>
          <w:rFonts w:ascii="Helvetica" w:hAnsi="Helvetica"/>
          <w:b/>
          <w:color w:val="000000"/>
          <w:sz w:val="28"/>
        </w:rPr>
      </w:pPr>
      <w:bookmarkStart w:id="0" w:name="_GoBack"/>
      <w:bookmarkEnd w:id="0"/>
      <w:r>
        <w:rPr>
          <w:rFonts w:ascii="Helvetica" w:hAnsi="Helvetica"/>
          <w:b/>
          <w:color w:val="000000"/>
          <w:sz w:val="28"/>
        </w:rPr>
        <w:t>Paperwork Reduction Act</w:t>
      </w:r>
    </w:p>
    <w:p w:rsidR="00E0694D" w:rsidRDefault="00E0694D">
      <w:pPr>
        <w:pStyle w:val="Heading1"/>
      </w:pPr>
      <w:r>
        <w:t>Change Worksheet</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8"/>
        <w:gridCol w:w="6000"/>
        <w:gridCol w:w="1440"/>
        <w:gridCol w:w="960"/>
        <w:gridCol w:w="2160"/>
      </w:tblGrid>
      <w:tr w:rsidR="00E0694D">
        <w:tc>
          <w:tcPr>
            <w:tcW w:w="7788" w:type="dxa"/>
            <w:gridSpan w:val="3"/>
            <w:tcBorders>
              <w:top w:val="single" w:sz="6" w:space="0" w:color="auto"/>
              <w:left w:val="nil"/>
              <w:bottom w:val="single" w:sz="6" w:space="0" w:color="auto"/>
              <w:right w:val="nil"/>
            </w:tcBorders>
          </w:tcPr>
          <w:p w:rsidR="00E0694D" w:rsidRDefault="00E0694D">
            <w:pPr>
              <w:ind w:left="-120"/>
              <w:rPr>
                <w:rFonts w:ascii="Helvetica" w:hAnsi="Helvetica"/>
                <w:color w:val="000000"/>
                <w:sz w:val="16"/>
              </w:rPr>
            </w:pPr>
            <w:r>
              <w:rPr>
                <w:rFonts w:ascii="Helvetica" w:hAnsi="Helvetica"/>
                <w:color w:val="000000"/>
                <w:sz w:val="16"/>
              </w:rPr>
              <w:t>Agency/</w:t>
            </w:r>
            <w:r w:rsidR="00DE1CF6">
              <w:rPr>
                <w:rFonts w:ascii="Helvetica" w:hAnsi="Helvetica"/>
                <w:color w:val="000000"/>
                <w:sz w:val="16"/>
              </w:rPr>
              <w:t>Sub agency</w:t>
            </w:r>
            <w:r>
              <w:rPr>
                <w:rFonts w:ascii="Helvetica" w:hAnsi="Helvetica"/>
                <w:color w:val="000000"/>
                <w:sz w:val="16"/>
              </w:rPr>
              <w:t>:</w:t>
            </w:r>
          </w:p>
          <w:p w:rsidR="00E0694D" w:rsidRDefault="00E0694D">
            <w:pPr>
              <w:rPr>
                <w:rFonts w:ascii="Helvetica" w:hAnsi="Helvetica"/>
                <w:color w:val="000000"/>
                <w:sz w:val="16"/>
              </w:rPr>
            </w:pPr>
            <w:r>
              <w:rPr>
                <w:rFonts w:ascii="Helvetica" w:hAnsi="Helvetica"/>
                <w:b/>
                <w:color w:val="000000"/>
                <w:sz w:val="18"/>
              </w:rPr>
              <w:t>U.S. Department of Housing and Urban Development</w:t>
            </w:r>
          </w:p>
          <w:p w:rsidR="00E0694D" w:rsidRPr="00DE1CF6" w:rsidRDefault="00DE1CF6">
            <w:pPr>
              <w:spacing w:before="40" w:after="60"/>
              <w:rPr>
                <w:color w:val="000000"/>
                <w:sz w:val="28"/>
                <w:szCs w:val="28"/>
              </w:rPr>
            </w:pPr>
            <w:r w:rsidRPr="00DE1CF6">
              <w:rPr>
                <w:color w:val="000000"/>
                <w:sz w:val="28"/>
                <w:szCs w:val="28"/>
              </w:rPr>
              <w:t>Office of Housing</w:t>
            </w:r>
          </w:p>
        </w:tc>
        <w:tc>
          <w:tcPr>
            <w:tcW w:w="3120" w:type="dxa"/>
            <w:gridSpan w:val="2"/>
            <w:tcBorders>
              <w:top w:val="single" w:sz="6" w:space="0" w:color="auto"/>
              <w:left w:val="single" w:sz="6" w:space="0" w:color="auto"/>
              <w:bottom w:val="single" w:sz="6" w:space="0" w:color="auto"/>
              <w:right w:val="nil"/>
            </w:tcBorders>
          </w:tcPr>
          <w:p w:rsidR="00E0694D" w:rsidRDefault="00E0694D">
            <w:pPr>
              <w:ind w:right="612"/>
              <w:rPr>
                <w:rFonts w:ascii="Helvetica" w:hAnsi="Helvetica"/>
                <w:color w:val="000000"/>
                <w:sz w:val="16"/>
              </w:rPr>
            </w:pPr>
            <w:r>
              <w:rPr>
                <w:rFonts w:ascii="Helvetica" w:hAnsi="Helvetica"/>
                <w:color w:val="000000"/>
                <w:sz w:val="16"/>
              </w:rPr>
              <w:t>OMB Control Number:</w:t>
            </w:r>
          </w:p>
          <w:p w:rsidR="00E0694D" w:rsidRDefault="00DE1CF6">
            <w:pPr>
              <w:spacing w:before="40" w:after="40"/>
              <w:ind w:left="252"/>
              <w:rPr>
                <w:color w:val="000000"/>
              </w:rPr>
            </w:pPr>
            <w:r>
              <w:rPr>
                <w:rFonts w:ascii="Helvetica" w:hAnsi="Helvetica"/>
                <w:b/>
                <w:color w:val="000000"/>
              </w:rPr>
              <w:t>2502-0616</w:t>
            </w:r>
          </w:p>
        </w:tc>
      </w:tr>
      <w:tr w:rsidR="00E0694D">
        <w:tblPrEx>
          <w:tblBorders>
            <w:left w:val="none" w:sz="0" w:space="0" w:color="auto"/>
            <w:right w:val="none" w:sz="0" w:space="0" w:color="auto"/>
          </w:tblBorders>
        </w:tblPrEx>
        <w:tc>
          <w:tcPr>
            <w:tcW w:w="6348" w:type="dxa"/>
            <w:gridSpan w:val="2"/>
            <w:tcBorders>
              <w:bottom w:val="nil"/>
            </w:tcBorders>
          </w:tcPr>
          <w:p w:rsidR="00E0694D" w:rsidRDefault="00E0694D">
            <w:pPr>
              <w:jc w:val="right"/>
              <w:rPr>
                <w:rFonts w:ascii="Helvetica" w:hAnsi="Helvetica"/>
                <w:color w:val="000000"/>
              </w:rPr>
            </w:pPr>
            <w:r>
              <w:rPr>
                <w:rFonts w:ascii="Helvetica" w:hAnsi="Helvetica"/>
                <w:color w:val="000000"/>
                <w:sz w:val="18"/>
              </w:rPr>
              <w:t>Enter only items that change</w:t>
            </w:r>
          </w:p>
        </w:tc>
        <w:tc>
          <w:tcPr>
            <w:tcW w:w="2400" w:type="dxa"/>
            <w:gridSpan w:val="2"/>
            <w:tcBorders>
              <w:bottom w:val="nil"/>
            </w:tcBorders>
          </w:tcPr>
          <w:p w:rsidR="00E0694D" w:rsidRDefault="00E0694D">
            <w:pPr>
              <w:tabs>
                <w:tab w:val="center" w:pos="732"/>
                <w:tab w:val="center" w:pos="1452"/>
              </w:tabs>
              <w:spacing w:before="120"/>
              <w:jc w:val="center"/>
              <w:rPr>
                <w:rFonts w:ascii="Helvetica" w:hAnsi="Helvetica"/>
                <w:color w:val="000000"/>
                <w:sz w:val="16"/>
              </w:rPr>
            </w:pPr>
            <w:r>
              <w:rPr>
                <w:rFonts w:ascii="Helvetica" w:hAnsi="Helvetica"/>
                <w:color w:val="000000"/>
                <w:sz w:val="16"/>
              </w:rPr>
              <w:t>Current Record</w:t>
            </w:r>
          </w:p>
        </w:tc>
        <w:tc>
          <w:tcPr>
            <w:tcW w:w="2160" w:type="dxa"/>
            <w:tcBorders>
              <w:bottom w:val="nil"/>
            </w:tcBorders>
          </w:tcPr>
          <w:p w:rsidR="00E0694D" w:rsidRDefault="00E0694D">
            <w:pPr>
              <w:spacing w:before="120"/>
              <w:ind w:right="-108"/>
              <w:jc w:val="center"/>
              <w:rPr>
                <w:rFonts w:ascii="Helvetica" w:hAnsi="Helvetica"/>
                <w:color w:val="000000"/>
                <w:sz w:val="16"/>
              </w:rPr>
            </w:pPr>
            <w:r>
              <w:rPr>
                <w:rFonts w:ascii="Helvetica" w:hAnsi="Helvetica"/>
                <w:color w:val="000000"/>
                <w:sz w:val="16"/>
              </w:rPr>
              <w:t>New Record**</w:t>
            </w:r>
          </w:p>
        </w:tc>
      </w:tr>
      <w:tr w:rsidR="00E0694D">
        <w:tblPrEx>
          <w:tblBorders>
            <w:left w:val="none" w:sz="0" w:space="0" w:color="auto"/>
            <w:right w:val="none" w:sz="0" w:space="0" w:color="auto"/>
          </w:tblBorders>
        </w:tblPrEx>
        <w:tc>
          <w:tcPr>
            <w:tcW w:w="6348" w:type="dxa"/>
            <w:gridSpan w:val="2"/>
            <w:tcBorders>
              <w:top w:val="single" w:sz="6" w:space="0" w:color="auto"/>
              <w:bottom w:val="nil"/>
              <w:right w:val="nil"/>
            </w:tcBorders>
          </w:tcPr>
          <w:p w:rsidR="00E0694D" w:rsidRDefault="00E0694D">
            <w:pPr>
              <w:rPr>
                <w:rFonts w:ascii="Helvetica" w:hAnsi="Helvetica"/>
                <w:color w:val="000000"/>
                <w:sz w:val="14"/>
              </w:rPr>
            </w:pPr>
            <w:r>
              <w:rPr>
                <w:rFonts w:ascii="Helvetica" w:hAnsi="Helvetica"/>
                <w:color w:val="000000"/>
                <w:sz w:val="14"/>
              </w:rPr>
              <w:t>Agency form number(s):</w:t>
            </w:r>
          </w:p>
          <w:p w:rsidR="00E0694D" w:rsidRDefault="00E0694D">
            <w:pPr>
              <w:spacing w:before="60" w:after="60"/>
              <w:rPr>
                <w:rFonts w:ascii="Helvetica" w:hAnsi="Helvetica"/>
                <w:color w:val="000000"/>
                <w:sz w:val="18"/>
              </w:rPr>
            </w:pPr>
            <w:r>
              <w:rPr>
                <w:rFonts w:ascii="Helvetica" w:hAnsi="Helvetica"/>
                <w:color w:val="000000"/>
                <w:sz w:val="18"/>
              </w:rPr>
              <w:fldChar w:fldCharType="begin">
                <w:ffData>
                  <w:name w:val="Text10"/>
                  <w:enabled/>
                  <w:calcOnExit w:val="0"/>
                  <w:textInput/>
                </w:ffData>
              </w:fldChar>
            </w:r>
            <w:bookmarkStart w:id="1" w:name="Text10"/>
            <w:r>
              <w:rPr>
                <w:rFonts w:ascii="Helvetica" w:hAnsi="Helvetica"/>
                <w:color w:val="000000"/>
                <w:sz w:val="18"/>
              </w:rPr>
              <w:instrText xml:space="preserve"> FORMTEXT </w:instrText>
            </w:r>
            <w:r>
              <w:rPr>
                <w:rFonts w:ascii="Helvetica" w:hAnsi="Helvetica"/>
                <w:color w:val="000000"/>
                <w:sz w:val="18"/>
              </w:rPr>
            </w:r>
            <w:r>
              <w:rPr>
                <w:rFonts w:ascii="Helvetica" w:hAnsi="Helvetica"/>
                <w:color w:val="000000"/>
                <w:sz w:val="18"/>
              </w:rPr>
              <w:fldChar w:fldCharType="separate"/>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noProof/>
                <w:color w:val="000000"/>
                <w:sz w:val="18"/>
              </w:rPr>
              <w:t> </w:t>
            </w:r>
            <w:r>
              <w:rPr>
                <w:rFonts w:ascii="Helvetica" w:hAnsi="Helvetica"/>
                <w:color w:val="000000"/>
                <w:sz w:val="18"/>
              </w:rPr>
              <w:fldChar w:fldCharType="end"/>
            </w:r>
            <w:bookmarkEnd w:id="1"/>
          </w:p>
        </w:tc>
        <w:tc>
          <w:tcPr>
            <w:tcW w:w="2400" w:type="dxa"/>
            <w:gridSpan w:val="2"/>
            <w:tcBorders>
              <w:top w:val="single" w:sz="6" w:space="0" w:color="auto"/>
              <w:left w:val="single" w:sz="6" w:space="0" w:color="auto"/>
              <w:bottom w:val="nil"/>
              <w:right w:val="nil"/>
            </w:tcBorders>
          </w:tcPr>
          <w:p w:rsidR="00E0694D" w:rsidRDefault="00E0694D">
            <w:pPr>
              <w:spacing w:before="40" w:after="40"/>
              <w:jc w:val="center"/>
              <w:rPr>
                <w:rFonts w:ascii="Helvetica" w:hAnsi="Helvetica"/>
                <w:color w:val="000000"/>
                <w:sz w:val="22"/>
              </w:rPr>
            </w:pPr>
            <w:r>
              <w:rPr>
                <w:rFonts w:ascii="Helvetica" w:hAnsi="Helvetica"/>
                <w:color w:val="000000"/>
                <w:sz w:val="22"/>
              </w:rPr>
              <w:fldChar w:fldCharType="begin">
                <w:ffData>
                  <w:name w:val="Text11"/>
                  <w:enabled/>
                  <w:calcOnExit w:val="0"/>
                  <w:textInput/>
                </w:ffData>
              </w:fldChar>
            </w:r>
            <w:bookmarkStart w:id="2" w:name="Text11"/>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bookmarkEnd w:id="2"/>
          </w:p>
        </w:tc>
        <w:tc>
          <w:tcPr>
            <w:tcW w:w="2160" w:type="dxa"/>
            <w:tcBorders>
              <w:top w:val="single" w:sz="6" w:space="0" w:color="auto"/>
              <w:left w:val="single" w:sz="6" w:space="0" w:color="auto"/>
              <w:bottom w:val="single" w:sz="6" w:space="0" w:color="auto"/>
            </w:tcBorders>
          </w:tcPr>
          <w:p w:rsidR="00E0694D" w:rsidRDefault="00E0694D">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Text11"/>
                  <w:enabled/>
                  <w:calcOnExit w:val="0"/>
                  <w:textInput/>
                </w:ffData>
              </w:fldChar>
            </w:r>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r w:rsidR="00E0694D">
        <w:tblPrEx>
          <w:tblBorders>
            <w:left w:val="none" w:sz="0" w:space="0" w:color="auto"/>
            <w:right w:val="none" w:sz="0" w:space="0" w:color="auto"/>
          </w:tblBorders>
        </w:tblPrEx>
        <w:tc>
          <w:tcPr>
            <w:tcW w:w="6348" w:type="dxa"/>
            <w:gridSpan w:val="2"/>
            <w:tcBorders>
              <w:top w:val="single" w:sz="6" w:space="0" w:color="auto"/>
              <w:bottom w:val="nil"/>
              <w:right w:val="nil"/>
            </w:tcBorders>
          </w:tcPr>
          <w:p w:rsidR="00E0694D" w:rsidRDefault="00E0694D">
            <w:pPr>
              <w:spacing w:before="80" w:after="40" w:line="180" w:lineRule="exact"/>
              <w:rPr>
                <w:rFonts w:ascii="Helvetica" w:hAnsi="Helvetica"/>
                <w:color w:val="000000"/>
                <w:sz w:val="18"/>
              </w:rPr>
            </w:pPr>
            <w:r>
              <w:rPr>
                <w:rFonts w:ascii="Helvetica" w:hAnsi="Helvetica"/>
                <w:b/>
                <w:color w:val="000000"/>
                <w:sz w:val="18"/>
              </w:rPr>
              <w:t>Annual reporting and keeping hour burden</w:t>
            </w:r>
          </w:p>
        </w:tc>
        <w:tc>
          <w:tcPr>
            <w:tcW w:w="2400" w:type="dxa"/>
            <w:gridSpan w:val="2"/>
            <w:tcBorders>
              <w:top w:val="single" w:sz="6" w:space="0" w:color="auto"/>
              <w:left w:val="single" w:sz="6" w:space="0" w:color="auto"/>
              <w:bottom w:val="single" w:sz="6" w:space="0" w:color="auto"/>
              <w:right w:val="single" w:sz="6" w:space="0" w:color="auto"/>
            </w:tcBorders>
          </w:tcPr>
          <w:p w:rsidR="00E0694D" w:rsidRDefault="00E0694D">
            <w:pPr>
              <w:spacing w:before="40" w:after="40" w:line="180" w:lineRule="exact"/>
              <w:jc w:val="center"/>
              <w:rPr>
                <w:rFonts w:ascii="Helvetica" w:hAnsi="Helvetica"/>
                <w:color w:val="000000"/>
                <w:sz w:val="22"/>
              </w:rPr>
            </w:pPr>
          </w:p>
        </w:tc>
        <w:tc>
          <w:tcPr>
            <w:tcW w:w="2160" w:type="dxa"/>
            <w:tcBorders>
              <w:top w:val="nil"/>
              <w:left w:val="nil"/>
              <w:bottom w:val="single" w:sz="6" w:space="0" w:color="auto"/>
            </w:tcBorders>
          </w:tcPr>
          <w:p w:rsidR="00E0694D" w:rsidRDefault="00E0694D">
            <w:pPr>
              <w:tabs>
                <w:tab w:val="center" w:pos="2496"/>
              </w:tabs>
              <w:spacing w:before="40" w:after="40" w:line="180" w:lineRule="exact"/>
              <w:jc w:val="center"/>
              <w:rPr>
                <w:rFonts w:ascii="Helvetica" w:hAnsi="Helvetica"/>
                <w:color w:val="000000"/>
                <w:sz w:val="22"/>
              </w:rPr>
            </w:pPr>
          </w:p>
        </w:tc>
      </w:tr>
      <w:tr w:rsidR="00E0694D">
        <w:tblPrEx>
          <w:tblBorders>
            <w:left w:val="none" w:sz="0" w:space="0" w:color="auto"/>
            <w:right w:val="none" w:sz="0" w:space="0" w:color="auto"/>
          </w:tblBorders>
        </w:tblPrEx>
        <w:trPr>
          <w:gridBefore w:val="1"/>
          <w:wBefore w:w="348" w:type="dxa"/>
        </w:trPr>
        <w:tc>
          <w:tcPr>
            <w:tcW w:w="6000" w:type="dxa"/>
            <w:tcBorders>
              <w:top w:val="single" w:sz="6" w:space="0" w:color="auto"/>
              <w:bottom w:val="nil"/>
              <w:right w:val="nil"/>
            </w:tcBorders>
          </w:tcPr>
          <w:p w:rsidR="00E0694D" w:rsidRDefault="00E0694D">
            <w:pPr>
              <w:spacing w:before="60"/>
              <w:ind w:left="12"/>
              <w:rPr>
                <w:rFonts w:ascii="Helvetica" w:hAnsi="Helvetica"/>
                <w:color w:val="000000"/>
                <w:sz w:val="18"/>
              </w:rPr>
            </w:pPr>
            <w:r>
              <w:rPr>
                <w:rFonts w:ascii="Helvetica" w:hAnsi="Helvetica"/>
                <w:color w:val="000000"/>
                <w:sz w:val="18"/>
              </w:rPr>
              <w:t>Number of respondents</w:t>
            </w:r>
          </w:p>
        </w:tc>
        <w:tc>
          <w:tcPr>
            <w:tcW w:w="2400" w:type="dxa"/>
            <w:gridSpan w:val="2"/>
            <w:tcBorders>
              <w:top w:val="nil"/>
              <w:left w:val="single" w:sz="6" w:space="0" w:color="auto"/>
              <w:bottom w:val="nil"/>
              <w:right w:val="single" w:sz="6" w:space="0" w:color="auto"/>
            </w:tcBorders>
          </w:tcPr>
          <w:p w:rsidR="00E0694D" w:rsidRDefault="00E501C4">
            <w:pPr>
              <w:spacing w:before="60" w:after="60"/>
              <w:jc w:val="center"/>
              <w:rPr>
                <w:rFonts w:ascii="Helvetica" w:hAnsi="Helvetica"/>
                <w:color w:val="000000"/>
                <w:sz w:val="22"/>
              </w:rPr>
            </w:pPr>
            <w:r>
              <w:rPr>
                <w:rFonts w:ascii="Helvetica" w:hAnsi="Helvetica"/>
                <w:color w:val="000000"/>
                <w:sz w:val="22"/>
              </w:rPr>
              <w:t>N/A</w:t>
            </w:r>
          </w:p>
        </w:tc>
        <w:tc>
          <w:tcPr>
            <w:tcW w:w="2160" w:type="dxa"/>
            <w:tcBorders>
              <w:top w:val="nil"/>
              <w:left w:val="nil"/>
              <w:bottom w:val="nil"/>
            </w:tcBorders>
          </w:tcPr>
          <w:p w:rsidR="00E0694D" w:rsidRDefault="00E0694D">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
                  </w:textInput>
                </w:ffData>
              </w:fldChar>
            </w:r>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r w:rsidR="00E501C4">
              <w:rPr>
                <w:rFonts w:ascii="Helvetica" w:hAnsi="Helvetica"/>
                <w:color w:val="000000"/>
                <w:sz w:val="22"/>
              </w:rPr>
              <w:t>N/A</w:t>
            </w:r>
          </w:p>
        </w:tc>
      </w:tr>
      <w:tr w:rsidR="00E0694D">
        <w:tblPrEx>
          <w:tblBorders>
            <w:left w:val="none" w:sz="0" w:space="0" w:color="auto"/>
            <w:right w:val="none" w:sz="0" w:space="0" w:color="auto"/>
          </w:tblBorders>
        </w:tblPrEx>
        <w:trPr>
          <w:gridBefore w:val="1"/>
          <w:wBefore w:w="348" w:type="dxa"/>
        </w:trPr>
        <w:tc>
          <w:tcPr>
            <w:tcW w:w="6000" w:type="dxa"/>
            <w:tcBorders>
              <w:top w:val="single" w:sz="6" w:space="0" w:color="auto"/>
              <w:bottom w:val="nil"/>
              <w:right w:val="nil"/>
            </w:tcBorders>
          </w:tcPr>
          <w:p w:rsidR="00E0694D" w:rsidRDefault="00E0694D">
            <w:pPr>
              <w:spacing w:before="60"/>
              <w:ind w:left="12"/>
              <w:rPr>
                <w:rFonts w:ascii="Helvetica" w:hAnsi="Helvetica"/>
                <w:color w:val="000000"/>
                <w:sz w:val="18"/>
              </w:rPr>
            </w:pPr>
            <w:r>
              <w:rPr>
                <w:rFonts w:ascii="Helvetica" w:hAnsi="Helvetica"/>
                <w:color w:val="000000"/>
                <w:sz w:val="18"/>
              </w:rPr>
              <w:t>Total annual responses</w:t>
            </w:r>
          </w:p>
        </w:tc>
        <w:tc>
          <w:tcPr>
            <w:tcW w:w="2400" w:type="dxa"/>
            <w:gridSpan w:val="2"/>
            <w:tcBorders>
              <w:top w:val="single" w:sz="6" w:space="0" w:color="auto"/>
              <w:left w:val="single" w:sz="6" w:space="0" w:color="auto"/>
              <w:bottom w:val="single" w:sz="6" w:space="0" w:color="auto"/>
              <w:right w:val="single" w:sz="6" w:space="0" w:color="auto"/>
            </w:tcBorders>
          </w:tcPr>
          <w:p w:rsidR="00E0694D" w:rsidRDefault="00E0694D">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
                  </w:textInput>
                </w:ffData>
              </w:fldChar>
            </w:r>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c>
          <w:tcPr>
            <w:tcW w:w="2160" w:type="dxa"/>
            <w:tcBorders>
              <w:top w:val="single" w:sz="6" w:space="0" w:color="auto"/>
              <w:left w:val="nil"/>
              <w:bottom w:val="nil"/>
            </w:tcBorders>
          </w:tcPr>
          <w:p w:rsidR="00E0694D" w:rsidRDefault="00E0694D">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
                  </w:textInput>
                </w:ffData>
              </w:fldChar>
            </w:r>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r w:rsidR="00E0694D">
        <w:tblPrEx>
          <w:tblBorders>
            <w:left w:val="none" w:sz="0" w:space="0" w:color="auto"/>
            <w:right w:val="none" w:sz="0" w:space="0" w:color="auto"/>
          </w:tblBorders>
        </w:tblPrEx>
        <w:trPr>
          <w:gridBefore w:val="1"/>
          <w:wBefore w:w="348" w:type="dxa"/>
        </w:trPr>
        <w:tc>
          <w:tcPr>
            <w:tcW w:w="6000" w:type="dxa"/>
            <w:tcBorders>
              <w:top w:val="nil"/>
              <w:bottom w:val="single" w:sz="6" w:space="0" w:color="auto"/>
              <w:right w:val="nil"/>
            </w:tcBorders>
          </w:tcPr>
          <w:p w:rsidR="00E0694D" w:rsidRDefault="00E0694D">
            <w:pPr>
              <w:pBdr>
                <w:top w:val="single" w:sz="6" w:space="1" w:color="auto"/>
              </w:pBdr>
              <w:ind w:left="252" w:right="-108"/>
              <w:rPr>
                <w:rFonts w:ascii="Helvetica" w:hAnsi="Helvetica"/>
                <w:color w:val="000000"/>
                <w:sz w:val="18"/>
              </w:rPr>
            </w:pPr>
            <w:r>
              <w:rPr>
                <w:rFonts w:ascii="Helvetica" w:hAnsi="Helvetica"/>
                <w:color w:val="000000"/>
                <w:sz w:val="18"/>
              </w:rPr>
              <w:t>Percent of these responses collected electronically</w:t>
            </w:r>
          </w:p>
        </w:tc>
        <w:tc>
          <w:tcPr>
            <w:tcW w:w="2400" w:type="dxa"/>
            <w:gridSpan w:val="2"/>
            <w:tcBorders>
              <w:top w:val="nil"/>
              <w:left w:val="single" w:sz="6" w:space="0" w:color="auto"/>
              <w:bottom w:val="nil"/>
              <w:right w:val="single" w:sz="6" w:space="0" w:color="auto"/>
            </w:tcBorders>
          </w:tcPr>
          <w:p w:rsidR="00E0694D" w:rsidRDefault="00E0694D">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maxLength w:val="3"/>
                    <w:format w:val="0"/>
                  </w:textInput>
                </w:ffData>
              </w:fldChar>
            </w:r>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r>
              <w:rPr>
                <w:rFonts w:ascii="Helvetica" w:hAnsi="Helvetica"/>
                <w:color w:val="000000"/>
                <w:sz w:val="22"/>
              </w:rPr>
              <w:t xml:space="preserve"> %</w:t>
            </w:r>
          </w:p>
        </w:tc>
        <w:tc>
          <w:tcPr>
            <w:tcW w:w="2160" w:type="dxa"/>
            <w:tcBorders>
              <w:top w:val="single" w:sz="6" w:space="0" w:color="auto"/>
              <w:left w:val="nil"/>
              <w:bottom w:val="single" w:sz="6" w:space="0" w:color="auto"/>
            </w:tcBorders>
          </w:tcPr>
          <w:p w:rsidR="00E0694D" w:rsidRDefault="00E0694D">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maxLength w:val="3"/>
                    <w:format w:val="0"/>
                  </w:textInput>
                </w:ffData>
              </w:fldChar>
            </w:r>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r>
              <w:rPr>
                <w:rFonts w:ascii="Helvetica" w:hAnsi="Helvetica"/>
                <w:color w:val="000000"/>
                <w:sz w:val="22"/>
              </w:rPr>
              <w:t xml:space="preserve"> %</w:t>
            </w:r>
          </w:p>
        </w:tc>
      </w:tr>
      <w:tr w:rsidR="00E0694D">
        <w:tblPrEx>
          <w:tblBorders>
            <w:left w:val="none" w:sz="0" w:space="0" w:color="auto"/>
            <w:right w:val="none" w:sz="0" w:space="0" w:color="auto"/>
          </w:tblBorders>
        </w:tblPrEx>
        <w:trPr>
          <w:gridBefore w:val="1"/>
          <w:wBefore w:w="348" w:type="dxa"/>
        </w:trPr>
        <w:tc>
          <w:tcPr>
            <w:tcW w:w="6000" w:type="dxa"/>
            <w:tcBorders>
              <w:top w:val="nil"/>
              <w:bottom w:val="nil"/>
              <w:right w:val="nil"/>
            </w:tcBorders>
          </w:tcPr>
          <w:p w:rsidR="00E0694D" w:rsidRDefault="00E0694D">
            <w:pPr>
              <w:spacing w:before="60"/>
              <w:ind w:left="12"/>
              <w:rPr>
                <w:rFonts w:ascii="Helvetica" w:hAnsi="Helvetica"/>
                <w:color w:val="000000"/>
                <w:sz w:val="18"/>
              </w:rPr>
            </w:pPr>
            <w:r>
              <w:rPr>
                <w:rFonts w:ascii="Helvetica" w:hAnsi="Helvetica"/>
                <w:color w:val="000000"/>
                <w:sz w:val="18"/>
              </w:rPr>
              <w:t>Total annual hours</w:t>
            </w:r>
          </w:p>
        </w:tc>
        <w:tc>
          <w:tcPr>
            <w:tcW w:w="2400" w:type="dxa"/>
            <w:gridSpan w:val="2"/>
            <w:tcBorders>
              <w:top w:val="single" w:sz="6" w:space="0" w:color="auto"/>
              <w:left w:val="single" w:sz="6" w:space="0" w:color="auto"/>
              <w:bottom w:val="nil"/>
              <w:right w:val="single" w:sz="6" w:space="0" w:color="auto"/>
            </w:tcBorders>
          </w:tcPr>
          <w:p w:rsidR="00E0694D" w:rsidRDefault="00E0694D">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c>
          <w:tcPr>
            <w:tcW w:w="2160" w:type="dxa"/>
            <w:tcBorders>
              <w:top w:val="nil"/>
              <w:left w:val="nil"/>
              <w:bottom w:val="nil"/>
            </w:tcBorders>
          </w:tcPr>
          <w:p w:rsidR="00E0694D" w:rsidRDefault="00E0694D">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fldChar w:fldCharType="end"/>
            </w:r>
          </w:p>
        </w:tc>
      </w:tr>
      <w:tr w:rsidR="00E0694D">
        <w:tblPrEx>
          <w:tblBorders>
            <w:left w:val="none" w:sz="0" w:space="0" w:color="auto"/>
            <w:right w:val="none" w:sz="0" w:space="0" w:color="auto"/>
          </w:tblBorders>
        </w:tblPrEx>
        <w:trPr>
          <w:gridBefore w:val="1"/>
          <w:wBefore w:w="348" w:type="dxa"/>
        </w:trPr>
        <w:tc>
          <w:tcPr>
            <w:tcW w:w="6000" w:type="dxa"/>
            <w:tcBorders>
              <w:top w:val="single" w:sz="6" w:space="0" w:color="auto"/>
              <w:bottom w:val="single" w:sz="6" w:space="0" w:color="auto"/>
              <w:right w:val="nil"/>
            </w:tcBorders>
          </w:tcPr>
          <w:p w:rsidR="00E0694D" w:rsidRDefault="00E0694D">
            <w:pPr>
              <w:spacing w:before="60"/>
              <w:ind w:left="12"/>
              <w:rPr>
                <w:rFonts w:ascii="Helvetica" w:hAnsi="Helvetica"/>
                <w:color w:val="000000"/>
                <w:sz w:val="18"/>
              </w:rPr>
            </w:pPr>
            <w:r>
              <w:rPr>
                <w:rFonts w:ascii="Helvetica" w:hAnsi="Helvetica"/>
                <w:color w:val="000000"/>
                <w:sz w:val="18"/>
              </w:rPr>
              <w:t>Difference</w:t>
            </w:r>
          </w:p>
        </w:tc>
        <w:tc>
          <w:tcPr>
            <w:tcW w:w="2400" w:type="dxa"/>
            <w:gridSpan w:val="2"/>
            <w:tcBorders>
              <w:top w:val="single" w:sz="6" w:space="0" w:color="auto"/>
              <w:left w:val="single" w:sz="6" w:space="0" w:color="auto"/>
              <w:bottom w:val="nil"/>
              <w:right w:val="single" w:sz="6" w:space="0" w:color="auto"/>
            </w:tcBorders>
            <w:shd w:val="pct20" w:color="auto" w:fill="auto"/>
          </w:tcPr>
          <w:p w:rsidR="00E0694D" w:rsidRDefault="00E0694D">
            <w:pPr>
              <w:spacing w:before="60" w:after="60"/>
              <w:jc w:val="center"/>
              <w:rPr>
                <w:rFonts w:ascii="Helvetica" w:hAnsi="Helvetica"/>
                <w:color w:val="000000"/>
                <w:sz w:val="22"/>
              </w:rPr>
            </w:pPr>
          </w:p>
        </w:tc>
        <w:tc>
          <w:tcPr>
            <w:tcW w:w="2160" w:type="dxa"/>
            <w:tcBorders>
              <w:top w:val="single" w:sz="6" w:space="0" w:color="auto"/>
              <w:left w:val="nil"/>
              <w:bottom w:val="single" w:sz="6" w:space="0" w:color="auto"/>
            </w:tcBorders>
          </w:tcPr>
          <w:p w:rsidR="00E0694D" w:rsidRDefault="00E0694D">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fldChar w:fldCharType="end"/>
            </w:r>
          </w:p>
        </w:tc>
      </w:tr>
      <w:tr w:rsidR="00E0694D">
        <w:tblPrEx>
          <w:tblBorders>
            <w:left w:val="none" w:sz="0" w:space="0" w:color="auto"/>
            <w:right w:val="none" w:sz="0" w:space="0" w:color="auto"/>
          </w:tblBorders>
        </w:tblPrEx>
        <w:trPr>
          <w:gridBefore w:val="1"/>
          <w:wBefore w:w="348" w:type="dxa"/>
        </w:trPr>
        <w:tc>
          <w:tcPr>
            <w:tcW w:w="6000" w:type="dxa"/>
            <w:tcBorders>
              <w:top w:val="nil"/>
              <w:bottom w:val="nil"/>
              <w:right w:val="nil"/>
            </w:tcBorders>
          </w:tcPr>
          <w:p w:rsidR="00E0694D" w:rsidRDefault="00E0694D">
            <w:pPr>
              <w:spacing w:before="60"/>
              <w:ind w:left="12"/>
              <w:rPr>
                <w:rFonts w:ascii="Helvetica" w:hAnsi="Helvetica"/>
                <w:color w:val="000000"/>
                <w:sz w:val="18"/>
              </w:rPr>
            </w:pPr>
            <w:r>
              <w:rPr>
                <w:rFonts w:ascii="Helvetica" w:hAnsi="Helvetica"/>
                <w:color w:val="000000"/>
                <w:sz w:val="18"/>
              </w:rPr>
              <w:t>Explanation of difference</w:t>
            </w:r>
          </w:p>
          <w:p w:rsidR="00E0694D" w:rsidRDefault="00E0694D">
            <w:pPr>
              <w:ind w:left="252"/>
              <w:rPr>
                <w:rFonts w:ascii="Helvetica" w:hAnsi="Helvetica"/>
                <w:color w:val="000000"/>
                <w:sz w:val="18"/>
              </w:rPr>
            </w:pPr>
            <w:r>
              <w:rPr>
                <w:rFonts w:ascii="Helvetica" w:hAnsi="Helvetica"/>
                <w:color w:val="000000"/>
                <w:sz w:val="18"/>
              </w:rPr>
              <w:t>Program change</w:t>
            </w:r>
          </w:p>
          <w:p w:rsidR="00E0694D" w:rsidRDefault="00E0694D">
            <w:pPr>
              <w:spacing w:after="80"/>
              <w:ind w:left="252"/>
              <w:rPr>
                <w:rFonts w:ascii="Helvetica" w:hAnsi="Helvetica"/>
                <w:color w:val="000000"/>
                <w:sz w:val="18"/>
              </w:rPr>
            </w:pPr>
            <w:r>
              <w:rPr>
                <w:rFonts w:ascii="Helvetica" w:hAnsi="Helvetica"/>
                <w:color w:val="000000"/>
                <w:sz w:val="18"/>
              </w:rPr>
              <w:t>Adjustment</w:t>
            </w:r>
          </w:p>
        </w:tc>
        <w:tc>
          <w:tcPr>
            <w:tcW w:w="2400" w:type="dxa"/>
            <w:gridSpan w:val="2"/>
            <w:tcBorders>
              <w:top w:val="nil"/>
              <w:left w:val="single" w:sz="6" w:space="0" w:color="auto"/>
              <w:bottom w:val="nil"/>
              <w:right w:val="single" w:sz="6" w:space="0" w:color="auto"/>
            </w:tcBorders>
            <w:shd w:val="pct20" w:color="auto" w:fill="auto"/>
          </w:tcPr>
          <w:p w:rsidR="00E0694D" w:rsidRDefault="00E0694D">
            <w:pPr>
              <w:spacing w:before="60" w:after="60"/>
              <w:jc w:val="center"/>
              <w:rPr>
                <w:rFonts w:ascii="Helvetica" w:hAnsi="Helvetica"/>
                <w:color w:val="000000"/>
                <w:sz w:val="22"/>
              </w:rPr>
            </w:pPr>
          </w:p>
        </w:tc>
        <w:tc>
          <w:tcPr>
            <w:tcW w:w="2160" w:type="dxa"/>
            <w:tcBorders>
              <w:top w:val="nil"/>
              <w:left w:val="nil"/>
              <w:bottom w:val="nil"/>
            </w:tcBorders>
          </w:tcPr>
          <w:p w:rsidR="00E0694D" w:rsidRDefault="00E0694D">
            <w:pPr>
              <w:tabs>
                <w:tab w:val="center" w:pos="2496"/>
              </w:tabs>
              <w:spacing w:before="1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fldChar w:fldCharType="end"/>
            </w:r>
          </w:p>
          <w:p w:rsidR="00E0694D" w:rsidRDefault="00E0694D">
            <w:pPr>
              <w:tabs>
                <w:tab w:val="center" w:pos="2496"/>
              </w:tabs>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fldChar w:fldCharType="end"/>
            </w:r>
          </w:p>
        </w:tc>
      </w:tr>
      <w:tr w:rsidR="00E0694D">
        <w:tblPrEx>
          <w:tblBorders>
            <w:left w:val="none" w:sz="0" w:space="0" w:color="auto"/>
            <w:right w:val="none" w:sz="0" w:space="0" w:color="auto"/>
          </w:tblBorders>
        </w:tblPrEx>
        <w:tc>
          <w:tcPr>
            <w:tcW w:w="6348" w:type="dxa"/>
            <w:gridSpan w:val="2"/>
            <w:tcBorders>
              <w:top w:val="single" w:sz="6" w:space="0" w:color="auto"/>
              <w:bottom w:val="nil"/>
              <w:right w:val="nil"/>
            </w:tcBorders>
          </w:tcPr>
          <w:p w:rsidR="00E0694D" w:rsidRDefault="00E0694D">
            <w:pPr>
              <w:spacing w:before="80" w:after="60" w:line="200" w:lineRule="exact"/>
              <w:rPr>
                <w:rFonts w:ascii="Helvetica" w:hAnsi="Helvetica"/>
                <w:color w:val="000000"/>
                <w:sz w:val="18"/>
              </w:rPr>
            </w:pPr>
            <w:r>
              <w:rPr>
                <w:rFonts w:ascii="Helvetica" w:hAnsi="Helvetica"/>
                <w:b/>
                <w:color w:val="000000"/>
                <w:sz w:val="18"/>
              </w:rPr>
              <w:t>Annual reporting and recordkeeping cost burden</w:t>
            </w:r>
            <w:r>
              <w:rPr>
                <w:rFonts w:ascii="Helvetica" w:hAnsi="Helvetica"/>
                <w:color w:val="000000"/>
                <w:sz w:val="18"/>
              </w:rPr>
              <w:t xml:space="preserve"> </w:t>
            </w:r>
            <w:r>
              <w:rPr>
                <w:rFonts w:ascii="Helvetica" w:hAnsi="Helvetica"/>
                <w:color w:val="000000"/>
                <w:sz w:val="16"/>
              </w:rPr>
              <w:t>(in thousands of dollars)</w:t>
            </w:r>
          </w:p>
        </w:tc>
        <w:tc>
          <w:tcPr>
            <w:tcW w:w="2400" w:type="dxa"/>
            <w:gridSpan w:val="2"/>
            <w:tcBorders>
              <w:top w:val="nil"/>
              <w:left w:val="single" w:sz="6" w:space="0" w:color="auto"/>
              <w:bottom w:val="single" w:sz="6" w:space="0" w:color="auto"/>
              <w:right w:val="nil"/>
            </w:tcBorders>
            <w:shd w:val="pct20" w:color="auto" w:fill="auto"/>
          </w:tcPr>
          <w:p w:rsidR="00E0694D" w:rsidRDefault="00E0694D">
            <w:pPr>
              <w:spacing w:before="60" w:after="60" w:line="200" w:lineRule="exact"/>
              <w:jc w:val="center"/>
              <w:rPr>
                <w:rFonts w:ascii="Helvetica" w:hAnsi="Helvetica"/>
                <w:color w:val="000000"/>
                <w:sz w:val="22"/>
              </w:rPr>
            </w:pPr>
          </w:p>
        </w:tc>
        <w:tc>
          <w:tcPr>
            <w:tcW w:w="2160" w:type="dxa"/>
            <w:tcBorders>
              <w:top w:val="single" w:sz="6" w:space="0" w:color="auto"/>
              <w:left w:val="nil"/>
              <w:bottom w:val="single" w:sz="6" w:space="0" w:color="auto"/>
            </w:tcBorders>
            <w:shd w:val="pct20" w:color="auto" w:fill="auto"/>
          </w:tcPr>
          <w:p w:rsidR="00E0694D" w:rsidRDefault="00E0694D">
            <w:pPr>
              <w:tabs>
                <w:tab w:val="center" w:pos="2496"/>
              </w:tabs>
              <w:spacing w:before="40" w:after="40" w:line="200" w:lineRule="exact"/>
              <w:jc w:val="center"/>
              <w:rPr>
                <w:rFonts w:ascii="Helvetica" w:hAnsi="Helvetica"/>
                <w:color w:val="000000"/>
                <w:sz w:val="22"/>
              </w:rPr>
            </w:pPr>
          </w:p>
        </w:tc>
      </w:tr>
      <w:tr w:rsidR="00E0694D">
        <w:tblPrEx>
          <w:tblBorders>
            <w:left w:val="none" w:sz="0" w:space="0" w:color="auto"/>
            <w:right w:val="none" w:sz="0" w:space="0" w:color="auto"/>
          </w:tblBorders>
        </w:tblPrEx>
        <w:trPr>
          <w:gridBefore w:val="1"/>
          <w:wBefore w:w="348" w:type="dxa"/>
        </w:trPr>
        <w:tc>
          <w:tcPr>
            <w:tcW w:w="6000" w:type="dxa"/>
            <w:tcBorders>
              <w:top w:val="single" w:sz="6" w:space="0" w:color="auto"/>
              <w:bottom w:val="single" w:sz="6" w:space="0" w:color="auto"/>
              <w:right w:val="nil"/>
            </w:tcBorders>
          </w:tcPr>
          <w:p w:rsidR="00E0694D" w:rsidRDefault="00E0694D">
            <w:pPr>
              <w:spacing w:before="60"/>
              <w:rPr>
                <w:rFonts w:ascii="Helvetica" w:hAnsi="Helvetica"/>
                <w:color w:val="000000"/>
                <w:sz w:val="18"/>
              </w:rPr>
            </w:pPr>
            <w:r>
              <w:rPr>
                <w:rFonts w:ascii="Helvetica" w:hAnsi="Helvetica"/>
                <w:color w:val="000000"/>
                <w:sz w:val="18"/>
              </w:rPr>
              <w:t>Total annualized Capital/Startup costs</w:t>
            </w:r>
          </w:p>
        </w:tc>
        <w:tc>
          <w:tcPr>
            <w:tcW w:w="2400" w:type="dxa"/>
            <w:gridSpan w:val="2"/>
            <w:tcBorders>
              <w:top w:val="nil"/>
              <w:left w:val="single" w:sz="6" w:space="0" w:color="auto"/>
              <w:bottom w:val="nil"/>
              <w:right w:val="single" w:sz="6" w:space="0" w:color="auto"/>
            </w:tcBorders>
          </w:tcPr>
          <w:p w:rsidR="00E0694D" w:rsidRDefault="00E501C4">
            <w:pPr>
              <w:spacing w:before="60" w:after="60"/>
              <w:jc w:val="center"/>
              <w:rPr>
                <w:rFonts w:ascii="Helvetica" w:hAnsi="Helvetica"/>
                <w:color w:val="000000"/>
                <w:sz w:val="22"/>
              </w:rPr>
            </w:pPr>
            <w:r>
              <w:rPr>
                <w:rFonts w:ascii="Helvetica" w:hAnsi="Helvetica"/>
                <w:color w:val="000000"/>
                <w:sz w:val="22"/>
              </w:rPr>
              <w:t>N/A</w:t>
            </w:r>
          </w:p>
        </w:tc>
        <w:tc>
          <w:tcPr>
            <w:tcW w:w="2160" w:type="dxa"/>
            <w:tcBorders>
              <w:top w:val="nil"/>
              <w:left w:val="nil"/>
              <w:bottom w:val="nil"/>
            </w:tcBorders>
          </w:tcPr>
          <w:p w:rsidR="00E0694D" w:rsidRDefault="00E501C4">
            <w:pPr>
              <w:tabs>
                <w:tab w:val="center" w:pos="2496"/>
              </w:tabs>
              <w:spacing w:before="40" w:after="40"/>
              <w:jc w:val="center"/>
              <w:rPr>
                <w:rFonts w:ascii="Helvetica" w:hAnsi="Helvetica"/>
                <w:color w:val="000000"/>
                <w:sz w:val="22"/>
              </w:rPr>
            </w:pPr>
            <w:r>
              <w:rPr>
                <w:rFonts w:ascii="Helvetica" w:hAnsi="Helvetica"/>
                <w:color w:val="000000"/>
                <w:sz w:val="22"/>
              </w:rPr>
              <w:t>N/A</w:t>
            </w:r>
          </w:p>
        </w:tc>
      </w:tr>
      <w:tr w:rsidR="00E0694D">
        <w:tblPrEx>
          <w:tblBorders>
            <w:left w:val="none" w:sz="0" w:space="0" w:color="auto"/>
            <w:right w:val="none" w:sz="0" w:space="0" w:color="auto"/>
          </w:tblBorders>
        </w:tblPrEx>
        <w:trPr>
          <w:gridBefore w:val="1"/>
          <w:wBefore w:w="348" w:type="dxa"/>
        </w:trPr>
        <w:tc>
          <w:tcPr>
            <w:tcW w:w="6000" w:type="dxa"/>
            <w:tcBorders>
              <w:top w:val="nil"/>
              <w:bottom w:val="nil"/>
              <w:right w:val="nil"/>
            </w:tcBorders>
          </w:tcPr>
          <w:p w:rsidR="00E0694D" w:rsidRDefault="00E0694D">
            <w:pPr>
              <w:spacing w:before="60"/>
              <w:rPr>
                <w:rFonts w:ascii="Helvetica" w:hAnsi="Helvetica"/>
                <w:color w:val="000000"/>
                <w:sz w:val="18"/>
              </w:rPr>
            </w:pPr>
            <w:r>
              <w:rPr>
                <w:rFonts w:ascii="Helvetica" w:hAnsi="Helvetica"/>
                <w:color w:val="000000"/>
                <w:sz w:val="18"/>
              </w:rPr>
              <w:t>Total annual costs (O&amp;M)</w:t>
            </w:r>
          </w:p>
        </w:tc>
        <w:tc>
          <w:tcPr>
            <w:tcW w:w="2400" w:type="dxa"/>
            <w:gridSpan w:val="2"/>
            <w:tcBorders>
              <w:top w:val="single" w:sz="6" w:space="0" w:color="auto"/>
              <w:left w:val="single" w:sz="6" w:space="0" w:color="auto"/>
              <w:bottom w:val="single" w:sz="6" w:space="0" w:color="auto"/>
              <w:right w:val="single" w:sz="6" w:space="0" w:color="auto"/>
            </w:tcBorders>
          </w:tcPr>
          <w:p w:rsidR="00E0694D" w:rsidRDefault="00E0694D">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c>
          <w:tcPr>
            <w:tcW w:w="2160" w:type="dxa"/>
            <w:tcBorders>
              <w:top w:val="single" w:sz="6" w:space="0" w:color="auto"/>
              <w:left w:val="nil"/>
              <w:bottom w:val="single" w:sz="6" w:space="0" w:color="auto"/>
            </w:tcBorders>
          </w:tcPr>
          <w:p w:rsidR="00E0694D" w:rsidRDefault="00E0694D">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r w:rsidR="00E0694D">
        <w:tblPrEx>
          <w:tblBorders>
            <w:left w:val="none" w:sz="0" w:space="0" w:color="auto"/>
            <w:right w:val="none" w:sz="0" w:space="0" w:color="auto"/>
          </w:tblBorders>
        </w:tblPrEx>
        <w:trPr>
          <w:gridBefore w:val="1"/>
          <w:wBefore w:w="348" w:type="dxa"/>
        </w:trPr>
        <w:tc>
          <w:tcPr>
            <w:tcW w:w="6000" w:type="dxa"/>
            <w:tcBorders>
              <w:top w:val="single" w:sz="6" w:space="0" w:color="auto"/>
              <w:bottom w:val="single" w:sz="6" w:space="0" w:color="auto"/>
              <w:right w:val="nil"/>
            </w:tcBorders>
          </w:tcPr>
          <w:p w:rsidR="00E0694D" w:rsidRDefault="00E0694D">
            <w:pPr>
              <w:spacing w:before="60"/>
              <w:rPr>
                <w:rFonts w:ascii="Helvetica" w:hAnsi="Helvetica"/>
                <w:color w:val="000000"/>
                <w:sz w:val="18"/>
              </w:rPr>
            </w:pPr>
            <w:r>
              <w:rPr>
                <w:rFonts w:ascii="Helvetica" w:hAnsi="Helvetica"/>
                <w:color w:val="000000"/>
                <w:sz w:val="18"/>
              </w:rPr>
              <w:t>Total annualized cost requested</w:t>
            </w:r>
          </w:p>
        </w:tc>
        <w:tc>
          <w:tcPr>
            <w:tcW w:w="2400" w:type="dxa"/>
            <w:gridSpan w:val="2"/>
            <w:tcBorders>
              <w:top w:val="nil"/>
              <w:left w:val="single" w:sz="6" w:space="0" w:color="auto"/>
              <w:bottom w:val="nil"/>
              <w:right w:val="single" w:sz="6" w:space="0" w:color="auto"/>
            </w:tcBorders>
          </w:tcPr>
          <w:p w:rsidR="00E0694D" w:rsidRDefault="00E0694D">
            <w:pPr>
              <w:spacing w:before="60" w:after="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c>
          <w:tcPr>
            <w:tcW w:w="2160" w:type="dxa"/>
            <w:tcBorders>
              <w:top w:val="nil"/>
              <w:left w:val="nil"/>
              <w:bottom w:val="nil"/>
            </w:tcBorders>
          </w:tcPr>
          <w:p w:rsidR="00E0694D" w:rsidRDefault="00E0694D">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r w:rsidR="00E0694D">
        <w:tblPrEx>
          <w:tblBorders>
            <w:left w:val="none" w:sz="0" w:space="0" w:color="auto"/>
            <w:right w:val="none" w:sz="0" w:space="0" w:color="auto"/>
          </w:tblBorders>
        </w:tblPrEx>
        <w:trPr>
          <w:gridBefore w:val="1"/>
          <w:wBefore w:w="348" w:type="dxa"/>
        </w:trPr>
        <w:tc>
          <w:tcPr>
            <w:tcW w:w="6000" w:type="dxa"/>
            <w:tcBorders>
              <w:top w:val="nil"/>
              <w:bottom w:val="nil"/>
              <w:right w:val="nil"/>
            </w:tcBorders>
          </w:tcPr>
          <w:p w:rsidR="00E0694D" w:rsidRDefault="00E0694D">
            <w:pPr>
              <w:spacing w:before="60"/>
              <w:rPr>
                <w:rFonts w:ascii="Helvetica" w:hAnsi="Helvetica"/>
                <w:color w:val="000000"/>
                <w:sz w:val="18"/>
              </w:rPr>
            </w:pPr>
            <w:r>
              <w:rPr>
                <w:rFonts w:ascii="Helvetica" w:hAnsi="Helvetica"/>
                <w:color w:val="000000"/>
                <w:sz w:val="18"/>
              </w:rPr>
              <w:t>Difference</w:t>
            </w:r>
          </w:p>
        </w:tc>
        <w:tc>
          <w:tcPr>
            <w:tcW w:w="2400" w:type="dxa"/>
            <w:gridSpan w:val="2"/>
            <w:tcBorders>
              <w:top w:val="single" w:sz="6" w:space="0" w:color="auto"/>
              <w:left w:val="single" w:sz="6" w:space="0" w:color="auto"/>
              <w:bottom w:val="nil"/>
              <w:right w:val="single" w:sz="6" w:space="0" w:color="auto"/>
            </w:tcBorders>
            <w:shd w:val="pct20" w:color="auto" w:fill="auto"/>
          </w:tcPr>
          <w:p w:rsidR="00E0694D" w:rsidRDefault="00E0694D">
            <w:pPr>
              <w:spacing w:before="60" w:after="60"/>
              <w:jc w:val="center"/>
              <w:rPr>
                <w:rFonts w:ascii="Helvetica" w:hAnsi="Helvetica"/>
                <w:color w:val="000000"/>
                <w:sz w:val="22"/>
              </w:rPr>
            </w:pPr>
          </w:p>
        </w:tc>
        <w:tc>
          <w:tcPr>
            <w:tcW w:w="2160" w:type="dxa"/>
            <w:tcBorders>
              <w:top w:val="single" w:sz="6" w:space="0" w:color="auto"/>
              <w:left w:val="nil"/>
              <w:bottom w:val="single" w:sz="6" w:space="0" w:color="auto"/>
            </w:tcBorders>
          </w:tcPr>
          <w:p w:rsidR="00E0694D" w:rsidRDefault="00E0694D">
            <w:pPr>
              <w:tabs>
                <w:tab w:val="center" w:pos="2496"/>
              </w:tabs>
              <w:spacing w:before="40" w:after="40"/>
              <w:jc w:val="center"/>
              <w:rPr>
                <w:rFonts w:ascii="Helvetica" w:hAnsi="Helvetica"/>
                <w:color w:val="000000"/>
                <w:sz w:val="22"/>
              </w:rPr>
            </w:pPr>
            <w:r>
              <w:rPr>
                <w:rFonts w:ascii="Helvetica" w:hAnsi="Helvetica"/>
                <w:color w:val="000000"/>
                <w:sz w:val="22"/>
              </w:rPr>
              <w:fldChar w:fldCharType="begin">
                <w:ffData>
                  <w:name w:val="Text12"/>
                  <w:enabled/>
                  <w:calcOnExit w:val="0"/>
                  <w:textInput>
                    <w:type w:val="number"/>
                    <w:format w:val="$#,##0.00;($#,##0.00)"/>
                  </w:textInput>
                </w:ffData>
              </w:fldChar>
            </w:r>
            <w:bookmarkStart w:id="3" w:name="Text12"/>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bookmarkEnd w:id="3"/>
          </w:p>
        </w:tc>
      </w:tr>
      <w:tr w:rsidR="00E0694D">
        <w:tblPrEx>
          <w:tblBorders>
            <w:left w:val="none" w:sz="0" w:space="0" w:color="auto"/>
            <w:right w:val="none" w:sz="0" w:space="0" w:color="auto"/>
          </w:tblBorders>
        </w:tblPrEx>
        <w:trPr>
          <w:gridBefore w:val="1"/>
          <w:wBefore w:w="348" w:type="dxa"/>
        </w:trPr>
        <w:tc>
          <w:tcPr>
            <w:tcW w:w="6000" w:type="dxa"/>
            <w:tcBorders>
              <w:top w:val="single" w:sz="6" w:space="0" w:color="auto"/>
              <w:bottom w:val="single" w:sz="6" w:space="0" w:color="auto"/>
              <w:right w:val="nil"/>
            </w:tcBorders>
          </w:tcPr>
          <w:p w:rsidR="00E0694D" w:rsidRDefault="00E0694D">
            <w:pPr>
              <w:spacing w:before="60"/>
              <w:rPr>
                <w:rFonts w:ascii="Helvetica" w:hAnsi="Helvetica"/>
                <w:color w:val="000000"/>
                <w:sz w:val="18"/>
              </w:rPr>
            </w:pPr>
            <w:r>
              <w:rPr>
                <w:rFonts w:ascii="Helvetica" w:hAnsi="Helvetica"/>
                <w:color w:val="000000"/>
                <w:sz w:val="18"/>
              </w:rPr>
              <w:t>Explanation of difference</w:t>
            </w:r>
          </w:p>
          <w:p w:rsidR="00E0694D" w:rsidRDefault="00E0694D">
            <w:pPr>
              <w:ind w:left="252"/>
              <w:rPr>
                <w:rFonts w:ascii="Helvetica" w:hAnsi="Helvetica"/>
                <w:color w:val="000000"/>
                <w:sz w:val="18"/>
              </w:rPr>
            </w:pPr>
            <w:r>
              <w:rPr>
                <w:rFonts w:ascii="Helvetica" w:hAnsi="Helvetica"/>
                <w:color w:val="000000"/>
                <w:sz w:val="18"/>
              </w:rPr>
              <w:t>Program change</w:t>
            </w:r>
          </w:p>
          <w:p w:rsidR="00E0694D" w:rsidRDefault="00E0694D">
            <w:pPr>
              <w:spacing w:after="80"/>
              <w:ind w:left="252"/>
              <w:rPr>
                <w:rFonts w:ascii="Helvetica" w:hAnsi="Helvetica"/>
                <w:color w:val="000000"/>
                <w:sz w:val="18"/>
              </w:rPr>
            </w:pPr>
            <w:r>
              <w:rPr>
                <w:rFonts w:ascii="Helvetica" w:hAnsi="Helvetica"/>
                <w:color w:val="000000"/>
                <w:sz w:val="18"/>
              </w:rPr>
              <w:t>Adjustment</w:t>
            </w:r>
          </w:p>
        </w:tc>
        <w:tc>
          <w:tcPr>
            <w:tcW w:w="2400" w:type="dxa"/>
            <w:gridSpan w:val="2"/>
            <w:tcBorders>
              <w:top w:val="nil"/>
              <w:left w:val="single" w:sz="6" w:space="0" w:color="auto"/>
              <w:bottom w:val="single" w:sz="6" w:space="0" w:color="auto"/>
              <w:right w:val="single" w:sz="6" w:space="0" w:color="auto"/>
            </w:tcBorders>
            <w:shd w:val="pct20" w:color="auto" w:fill="auto"/>
          </w:tcPr>
          <w:p w:rsidR="00E0694D" w:rsidRDefault="00E0694D">
            <w:pPr>
              <w:spacing w:before="60" w:after="60"/>
              <w:jc w:val="center"/>
              <w:rPr>
                <w:rFonts w:ascii="Helvetica" w:hAnsi="Helvetica"/>
                <w:color w:val="000000"/>
                <w:sz w:val="22"/>
              </w:rPr>
            </w:pPr>
          </w:p>
        </w:tc>
        <w:tc>
          <w:tcPr>
            <w:tcW w:w="2160" w:type="dxa"/>
            <w:tcBorders>
              <w:top w:val="nil"/>
              <w:left w:val="nil"/>
            </w:tcBorders>
          </w:tcPr>
          <w:p w:rsidR="00E0694D" w:rsidRDefault="00E0694D">
            <w:pPr>
              <w:tabs>
                <w:tab w:val="center" w:pos="2496"/>
              </w:tabs>
              <w:spacing w:before="1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p w:rsidR="00E0694D" w:rsidRDefault="00E0694D">
            <w:pPr>
              <w:tabs>
                <w:tab w:val="center" w:pos="2496"/>
              </w:tabs>
              <w:spacing w:after="4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0.00)"/>
                  </w:textInput>
                </w:ffData>
              </w:fldChar>
            </w:r>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noProof/>
                <w:color w:val="000000"/>
                <w:sz w:val="22"/>
              </w:rPr>
              <w:t> </w:t>
            </w:r>
            <w:r>
              <w:rPr>
                <w:rFonts w:ascii="Helvetica" w:hAnsi="Helvetica"/>
                <w:color w:val="000000"/>
                <w:sz w:val="22"/>
              </w:rPr>
              <w:fldChar w:fldCharType="end"/>
            </w:r>
          </w:p>
        </w:tc>
      </w:tr>
    </w:tbl>
    <w:p w:rsidR="00E0694D" w:rsidRDefault="00E0694D">
      <w:pPr>
        <w:ind w:left="-120"/>
        <w:rPr>
          <w:rFonts w:ascii="Helvetica" w:hAnsi="Helvetica"/>
          <w:color w:val="000000"/>
          <w:sz w:val="16"/>
        </w:rPr>
      </w:pPr>
      <w:r>
        <w:rPr>
          <w:rFonts w:ascii="Helvetica" w:hAnsi="Helvetica"/>
          <w:color w:val="000000"/>
          <w:sz w:val="16"/>
        </w:rPr>
        <w:t xml:space="preserve">Other change: </w:t>
      </w:r>
      <w:r>
        <w:rPr>
          <w:rFonts w:ascii="Helvetica" w:hAnsi="Helvetica"/>
          <w:color w:val="000000"/>
          <w:sz w:val="24"/>
        </w:rPr>
        <w:t>**</w:t>
      </w:r>
    </w:p>
    <w:p w:rsidR="00E501C4" w:rsidRPr="00E501C4" w:rsidRDefault="00E0694D" w:rsidP="00E501C4">
      <w:pPr>
        <w:spacing w:after="160" w:line="252" w:lineRule="auto"/>
        <w:rPr>
          <w:rFonts w:eastAsia="Calibri"/>
          <w:sz w:val="28"/>
          <w:szCs w:val="28"/>
        </w:rPr>
      </w:pPr>
      <w:r>
        <w:rPr>
          <w:color w:val="000000"/>
          <w:sz w:val="22"/>
        </w:rPr>
        <w:fldChar w:fldCharType="begin">
          <w:ffData>
            <w:name w:val="Text7"/>
            <w:enabled/>
            <w:calcOnExit w:val="0"/>
            <w:textInput/>
          </w:ffData>
        </w:fldChar>
      </w:r>
      <w:bookmarkStart w:id="4" w:name="Text7"/>
      <w:r>
        <w:rPr>
          <w:color w:val="000000"/>
          <w:sz w:val="22"/>
        </w:rPr>
        <w:instrText xml:space="preserve"> FORMTEXT </w:instrText>
      </w:r>
      <w:r>
        <w:rPr>
          <w:color w:val="000000"/>
          <w:sz w:val="22"/>
        </w:rPr>
      </w:r>
      <w:r>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Pr>
          <w:color w:val="000000"/>
          <w:sz w:val="22"/>
        </w:rPr>
        <w:fldChar w:fldCharType="end"/>
      </w:r>
      <w:bookmarkEnd w:id="4"/>
      <w:r w:rsidR="00E501C4" w:rsidRPr="00E501C4">
        <w:rPr>
          <w:rFonts w:eastAsia="Calibri"/>
          <w:sz w:val="28"/>
          <w:szCs w:val="28"/>
        </w:rPr>
        <w:t xml:space="preserve">The above referenced collection type in ROCIS </w:t>
      </w:r>
      <w:r w:rsidR="00E501C4">
        <w:rPr>
          <w:rFonts w:eastAsia="Calibri"/>
          <w:sz w:val="28"/>
          <w:szCs w:val="28"/>
        </w:rPr>
        <w:t>was</w:t>
      </w:r>
      <w:r w:rsidR="00E501C4" w:rsidRPr="00E501C4">
        <w:rPr>
          <w:rFonts w:eastAsia="Calibri"/>
          <w:sz w:val="28"/>
          <w:szCs w:val="28"/>
        </w:rPr>
        <w:t xml:space="preserve"> select as an “Emergency” and was changed to “NEW Collection”. This collection is time sensitive and is essential to the mission of the agency and wanted an approval quickly and not as a 6-month approval. However, the program office is seeking to obtain a 3-year OMB approval on this new collection.</w:t>
      </w:r>
    </w:p>
    <w:p w:rsidR="000B7557" w:rsidRDefault="00E0694D">
      <w:pPr>
        <w:spacing w:before="40" w:line="260" w:lineRule="exact"/>
        <w:rPr>
          <w:color w:val="000000"/>
        </w:rPr>
      </w:pPr>
      <w:r>
        <w:rPr>
          <w:color w:val="000000"/>
          <w:sz w:val="22"/>
        </w:rPr>
        <w:t xml:space="preserve"> </w:t>
      </w:r>
    </w:p>
    <w:sectPr w:rsidR="000B7557">
      <w:footerReference w:type="default" r:id="rId7"/>
      <w:pgSz w:w="12240" w:h="15840"/>
      <w:pgMar w:top="480" w:right="720" w:bottom="480" w:left="720" w:header="480" w:footer="4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DCF" w:rsidRDefault="00621DCF">
      <w:r>
        <w:separator/>
      </w:r>
    </w:p>
  </w:endnote>
  <w:endnote w:type="continuationSeparator" w:id="0">
    <w:p w:rsidR="00621DCF" w:rsidRDefault="0062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Look w:val="0000" w:firstRow="0" w:lastRow="0" w:firstColumn="0" w:lastColumn="0" w:noHBand="0" w:noVBand="0"/>
    </w:tblPr>
    <w:tblGrid>
      <w:gridCol w:w="5628"/>
      <w:gridCol w:w="2040"/>
      <w:gridCol w:w="3348"/>
    </w:tblGrid>
    <w:tr w:rsidR="00E0694D">
      <w:tc>
        <w:tcPr>
          <w:tcW w:w="5628" w:type="dxa"/>
          <w:tcBorders>
            <w:right w:val="nil"/>
          </w:tcBorders>
        </w:tcPr>
        <w:p w:rsidR="00E0694D" w:rsidRDefault="00E0694D">
          <w:pPr>
            <w:pStyle w:val="Footer"/>
            <w:tabs>
              <w:tab w:val="clear" w:pos="4320"/>
              <w:tab w:val="clear" w:pos="8640"/>
              <w:tab w:val="left" w:pos="4560"/>
              <w:tab w:val="left" w:pos="9600"/>
              <w:tab w:val="right" w:pos="10920"/>
            </w:tabs>
            <w:ind w:right="-120"/>
            <w:rPr>
              <w:rFonts w:ascii="Helvetica" w:hAnsi="Helvetica"/>
              <w:sz w:val="16"/>
            </w:rPr>
          </w:pPr>
          <w:r>
            <w:rPr>
              <w:rFonts w:ascii="Helvetica" w:hAnsi="Helvetica"/>
              <w:sz w:val="16"/>
            </w:rPr>
            <w:t>Signature of Senior Official or Designee:</w:t>
          </w:r>
        </w:p>
        <w:p w:rsidR="00E0694D" w:rsidRDefault="00E0694D">
          <w:pPr>
            <w:pStyle w:val="Footer"/>
            <w:tabs>
              <w:tab w:val="clear" w:pos="4320"/>
              <w:tab w:val="clear" w:pos="8640"/>
              <w:tab w:val="left" w:pos="4560"/>
              <w:tab w:val="left" w:pos="9600"/>
              <w:tab w:val="right" w:pos="10920"/>
            </w:tabs>
            <w:ind w:right="-120"/>
            <w:rPr>
              <w:rFonts w:ascii="Helvetica" w:hAnsi="Helvetica"/>
              <w:sz w:val="16"/>
            </w:rPr>
          </w:pPr>
        </w:p>
        <w:p w:rsidR="00E0694D" w:rsidRDefault="00E0694D">
          <w:pPr>
            <w:pStyle w:val="Footer"/>
            <w:tabs>
              <w:tab w:val="clear" w:pos="4320"/>
              <w:tab w:val="clear" w:pos="8640"/>
              <w:tab w:val="left" w:pos="4560"/>
              <w:tab w:val="left" w:pos="9600"/>
              <w:tab w:val="right" w:pos="10920"/>
            </w:tabs>
            <w:ind w:right="-120"/>
            <w:rPr>
              <w:rFonts w:ascii="Helvetica" w:hAnsi="Helvetica"/>
              <w:sz w:val="16"/>
            </w:rPr>
          </w:pPr>
        </w:p>
        <w:p w:rsidR="00E0694D" w:rsidRDefault="00E0694D">
          <w:pPr>
            <w:pStyle w:val="Footer"/>
            <w:tabs>
              <w:tab w:val="clear" w:pos="4320"/>
              <w:tab w:val="clear" w:pos="8640"/>
              <w:tab w:val="left" w:pos="4560"/>
              <w:tab w:val="left" w:pos="9600"/>
              <w:tab w:val="right" w:pos="10920"/>
            </w:tabs>
            <w:ind w:right="-120"/>
            <w:rPr>
              <w:rFonts w:ascii="Helvetica" w:hAnsi="Helvetica"/>
              <w:sz w:val="16"/>
            </w:rPr>
          </w:pPr>
        </w:p>
        <w:p w:rsidR="00E0694D" w:rsidRDefault="00E0694D">
          <w:pPr>
            <w:pStyle w:val="Footer"/>
            <w:tabs>
              <w:tab w:val="clear" w:pos="4320"/>
              <w:tab w:val="clear" w:pos="8640"/>
              <w:tab w:val="left" w:pos="4560"/>
              <w:tab w:val="left" w:pos="9600"/>
              <w:tab w:val="right" w:pos="10920"/>
            </w:tabs>
            <w:ind w:right="-120"/>
            <w:rPr>
              <w:rFonts w:ascii="Helvetica" w:hAnsi="Helvetica"/>
              <w:sz w:val="16"/>
            </w:rPr>
          </w:pPr>
        </w:p>
        <w:p w:rsidR="00E0694D" w:rsidRDefault="00E0694D">
          <w:pPr>
            <w:pStyle w:val="Footer"/>
            <w:tabs>
              <w:tab w:val="clear" w:pos="4320"/>
              <w:tab w:val="clear" w:pos="8640"/>
              <w:tab w:val="left" w:pos="4560"/>
              <w:tab w:val="left" w:pos="9600"/>
              <w:tab w:val="right" w:pos="10920"/>
            </w:tabs>
            <w:ind w:right="-120"/>
            <w:rPr>
              <w:rFonts w:ascii="Helvetica" w:hAnsi="Helvetica"/>
              <w:b/>
              <w:sz w:val="16"/>
            </w:rPr>
          </w:pPr>
          <w:r>
            <w:rPr>
              <w:rFonts w:ascii="Helvetica" w:hAnsi="Helvetica"/>
              <w:sz w:val="18"/>
            </w:rPr>
            <w:t>X</w:t>
          </w:r>
          <w:r>
            <w:rPr>
              <w:rFonts w:ascii="Helvetica" w:hAnsi="Helvetica"/>
              <w:sz w:val="16"/>
            </w:rPr>
            <w:t xml:space="preserve"> Wayne Eddins, Departmental Paperwork Reduction Act Officer, OCIO</w:t>
          </w:r>
        </w:p>
      </w:tc>
      <w:tc>
        <w:tcPr>
          <w:tcW w:w="2040" w:type="dxa"/>
          <w:tcBorders>
            <w:top w:val="single" w:sz="6" w:space="0" w:color="auto"/>
            <w:left w:val="single" w:sz="6" w:space="0" w:color="auto"/>
            <w:right w:val="single" w:sz="6" w:space="0" w:color="auto"/>
          </w:tcBorders>
        </w:tcPr>
        <w:p w:rsidR="00E0694D" w:rsidRDefault="00E0694D">
          <w:pPr>
            <w:pStyle w:val="Footer"/>
            <w:tabs>
              <w:tab w:val="clear" w:pos="4320"/>
              <w:tab w:val="clear" w:pos="8640"/>
              <w:tab w:val="left" w:pos="4560"/>
              <w:tab w:val="left" w:pos="9600"/>
              <w:tab w:val="right" w:pos="10920"/>
            </w:tabs>
            <w:ind w:right="-120"/>
            <w:rPr>
              <w:rFonts w:ascii="Helvetica" w:hAnsi="Helvetica"/>
              <w:b/>
              <w:sz w:val="16"/>
            </w:rPr>
          </w:pPr>
          <w:r>
            <w:rPr>
              <w:rFonts w:ascii="Helvetica" w:hAnsi="Helvetica"/>
              <w:sz w:val="16"/>
            </w:rPr>
            <w:t>Date:</w:t>
          </w:r>
        </w:p>
      </w:tc>
      <w:tc>
        <w:tcPr>
          <w:tcW w:w="3348" w:type="dxa"/>
          <w:tcBorders>
            <w:left w:val="nil"/>
          </w:tcBorders>
        </w:tcPr>
        <w:p w:rsidR="00E0694D" w:rsidRDefault="00E0694D">
          <w:pPr>
            <w:pStyle w:val="Footer"/>
            <w:tabs>
              <w:tab w:val="clear" w:pos="4320"/>
              <w:tab w:val="clear" w:pos="8640"/>
              <w:tab w:val="left" w:pos="4560"/>
              <w:tab w:val="left" w:pos="9600"/>
              <w:tab w:val="right" w:pos="10920"/>
            </w:tabs>
            <w:ind w:right="-120"/>
            <w:jc w:val="center"/>
            <w:rPr>
              <w:rFonts w:ascii="Helvetica" w:hAnsi="Helvetica"/>
              <w:b/>
              <w:sz w:val="16"/>
            </w:rPr>
          </w:pPr>
          <w:r>
            <w:rPr>
              <w:rFonts w:ascii="Helvetica" w:hAnsi="Helvetica"/>
              <w:b/>
              <w:sz w:val="16"/>
            </w:rPr>
            <w:t>For OIRA Use</w:t>
          </w:r>
        </w:p>
        <w:p w:rsidR="00E0694D" w:rsidRDefault="00E0694D">
          <w:pPr>
            <w:pStyle w:val="Footer"/>
            <w:tabs>
              <w:tab w:val="clear" w:pos="4320"/>
              <w:tab w:val="clear" w:pos="8640"/>
              <w:tab w:val="left" w:pos="4560"/>
              <w:tab w:val="left" w:pos="9600"/>
              <w:tab w:val="right" w:pos="10920"/>
            </w:tabs>
            <w:ind w:right="-120"/>
            <w:rPr>
              <w:rFonts w:ascii="Helvetica" w:hAnsi="Helvetica"/>
              <w:b/>
              <w:sz w:val="16"/>
            </w:rPr>
          </w:pPr>
        </w:p>
        <w:p w:rsidR="00E0694D" w:rsidRDefault="00E0694D">
          <w:pPr>
            <w:pStyle w:val="Footer"/>
            <w:tabs>
              <w:tab w:val="clear" w:pos="4320"/>
              <w:tab w:val="clear" w:pos="8640"/>
              <w:tab w:val="left" w:pos="4560"/>
              <w:tab w:val="left" w:pos="9600"/>
              <w:tab w:val="right" w:pos="10920"/>
            </w:tabs>
            <w:ind w:right="-120"/>
            <w:rPr>
              <w:rFonts w:ascii="Helvetica" w:hAnsi="Helvetica"/>
              <w:b/>
              <w:sz w:val="16"/>
            </w:rPr>
          </w:pPr>
        </w:p>
        <w:p w:rsidR="00E0694D" w:rsidRDefault="00E0694D">
          <w:pPr>
            <w:pStyle w:val="Footer"/>
            <w:tabs>
              <w:tab w:val="clear" w:pos="4320"/>
              <w:tab w:val="clear" w:pos="8640"/>
              <w:tab w:val="left" w:pos="4560"/>
              <w:tab w:val="left" w:pos="9600"/>
              <w:tab w:val="right" w:pos="10920"/>
            </w:tabs>
            <w:ind w:right="-120"/>
            <w:rPr>
              <w:rFonts w:ascii="Helvetica" w:hAnsi="Helvetica"/>
              <w:b/>
              <w:sz w:val="16"/>
            </w:rPr>
          </w:pPr>
        </w:p>
      </w:tc>
    </w:tr>
  </w:tbl>
  <w:p w:rsidR="00E0694D" w:rsidRDefault="00E0694D">
    <w:pPr>
      <w:pStyle w:val="Footer"/>
      <w:pBdr>
        <w:top w:val="single" w:sz="6" w:space="1" w:color="auto"/>
      </w:pBdr>
      <w:tabs>
        <w:tab w:val="clear" w:pos="4320"/>
        <w:tab w:val="clear" w:pos="8640"/>
        <w:tab w:val="left" w:pos="4560"/>
        <w:tab w:val="left" w:pos="9600"/>
        <w:tab w:val="right" w:pos="10920"/>
      </w:tabs>
      <w:spacing w:after="60"/>
      <w:ind w:right="-120"/>
      <w:rPr>
        <w:rFonts w:ascii="Helvetica" w:hAnsi="Helvetica"/>
        <w:sz w:val="16"/>
      </w:rPr>
    </w:pPr>
    <w:r>
      <w:rPr>
        <w:rFonts w:ascii="Helvetica" w:hAnsi="Helvetica"/>
        <w:b/>
        <w:sz w:val="24"/>
      </w:rPr>
      <w:t>**</w:t>
    </w:r>
    <w:r>
      <w:rPr>
        <w:rFonts w:ascii="Helvetica" w:hAnsi="Helvetica"/>
        <w:b/>
        <w:sz w:val="16"/>
      </w:rPr>
      <w:t xml:space="preserve"> </w:t>
    </w:r>
    <w:r>
      <w:rPr>
        <w:rFonts w:ascii="Helvetica" w:hAnsi="Helvetica"/>
        <w:sz w:val="16"/>
      </w:rPr>
      <w:t>This form cannot be used to extend an expiration date.</w:t>
    </w:r>
  </w:p>
  <w:p w:rsidR="00E0694D" w:rsidRDefault="00E0694D">
    <w:pPr>
      <w:pStyle w:val="Footer"/>
      <w:pBdr>
        <w:top w:val="single" w:sz="6" w:space="1" w:color="auto"/>
      </w:pBdr>
      <w:tabs>
        <w:tab w:val="clear" w:pos="4320"/>
        <w:tab w:val="clear" w:pos="8640"/>
        <w:tab w:val="right" w:pos="10800"/>
      </w:tabs>
      <w:rPr>
        <w:rFonts w:ascii="Helvetica" w:hAnsi="Helvetica"/>
        <w:b/>
        <w:sz w:val="16"/>
      </w:rPr>
    </w:pPr>
    <w:r>
      <w:rPr>
        <w:rFonts w:ascii="Helvetica" w:hAnsi="Helvetica"/>
        <w:b/>
        <w:sz w:val="16"/>
      </w:rPr>
      <w:t xml:space="preserve">OMB 83-C </w:t>
    </w:r>
    <w:r>
      <w:rPr>
        <w:rFonts w:ascii="Helvetica" w:hAnsi="Helvetica"/>
        <w:b/>
        <w:sz w:val="16"/>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DCF" w:rsidRDefault="00621DCF">
      <w:r>
        <w:separator/>
      </w:r>
    </w:p>
  </w:footnote>
  <w:footnote w:type="continuationSeparator" w:id="0">
    <w:p w:rsidR="00621DCF" w:rsidRDefault="00621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F6"/>
    <w:rsid w:val="000B7557"/>
    <w:rsid w:val="000E724F"/>
    <w:rsid w:val="00621DCF"/>
    <w:rsid w:val="00B31F06"/>
    <w:rsid w:val="00DE1CF6"/>
    <w:rsid w:val="00E0694D"/>
    <w:rsid w:val="00E5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jc w:val="center"/>
      <w:outlineLvl w:val="0"/>
    </w:pPr>
    <w:rPr>
      <w:rFonts w:ascii="Helvetica" w:hAnsi="Helvetic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jc w:val="center"/>
      <w:outlineLvl w:val="0"/>
    </w:pPr>
    <w:rPr>
      <w:rFonts w:ascii="Helvetica" w:hAnsi="Helvetic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2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45596\AppData\Local\Microsoft\Windows\INetCache\Content.Outlook\05OZQB7W\83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83c</Template>
  <TotalTime>0</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Paperwork Reduction Act</vt:lpstr>
    </vt:vector>
  </TitlesOfParts>
  <Company>HUD</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dc:title>
  <dc:subject/>
  <dc:creator>Pollard, Colette</dc:creator>
  <cp:keywords/>
  <dc:description/>
  <cp:lastModifiedBy>SYSTEM</cp:lastModifiedBy>
  <cp:revision>2</cp:revision>
  <cp:lastPrinted>2001-03-13T16:43:00Z</cp:lastPrinted>
  <dcterms:created xsi:type="dcterms:W3CDTF">2019-11-25T13:35:00Z</dcterms:created>
  <dcterms:modified xsi:type="dcterms:W3CDTF">2019-11-25T13:35:00Z</dcterms:modified>
</cp:coreProperties>
</file>