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83FE1" w14:textId="77777777" w:rsidR="00595610" w:rsidRPr="00946A11" w:rsidRDefault="00595610" w:rsidP="000151C9">
      <w:pPr>
        <w:pStyle w:val="Heading1"/>
        <w:spacing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46A11">
        <w:rPr>
          <w:rFonts w:ascii="Times New Roman" w:hAnsi="Times New Roman" w:cs="Times New Roman"/>
          <w:color w:val="000000"/>
          <w:sz w:val="24"/>
          <w:szCs w:val="24"/>
        </w:rPr>
        <w:t>Billing Code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0810">
        <w:rPr>
          <w:rFonts w:ascii="Times New Roman" w:hAnsi="Times New Roman" w:cs="Times New Roman"/>
          <w:color w:val="000000"/>
          <w:sz w:val="24"/>
          <w:szCs w:val="24"/>
        </w:rPr>
        <w:t>4210-67</w:t>
      </w:r>
    </w:p>
    <w:p w14:paraId="2607539C" w14:textId="77777777" w:rsidR="004A5619" w:rsidRPr="00946A11" w:rsidRDefault="004A5619" w:rsidP="00D976F3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F5C58" w14:textId="77777777" w:rsidR="000151C9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DEPARTMENT OF HOUSING AND URBAN DEVELOPMENT</w:t>
      </w:r>
    </w:p>
    <w:p w14:paraId="08265930" w14:textId="77777777" w:rsidR="00135918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Docket No.</w:t>
      </w:r>
      <w:r w:rsidR="007309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FR-</w:t>
      </w:r>
      <w:r w:rsidR="00F13907">
        <w:rPr>
          <w:rFonts w:ascii="Times New Roman" w:hAnsi="Times New Roman" w:cs="Times New Roman"/>
          <w:b/>
          <w:color w:val="000000"/>
          <w:sz w:val="24"/>
          <w:szCs w:val="24"/>
        </w:rPr>
        <w:t>700</w:t>
      </w:r>
      <w:r w:rsidR="00FE58C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F13907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FF0810">
        <w:rPr>
          <w:rFonts w:ascii="Times New Roman" w:hAnsi="Times New Roman" w:cs="Times New Roman"/>
          <w:b/>
          <w:color w:val="000000"/>
          <w:sz w:val="24"/>
          <w:szCs w:val="24"/>
        </w:rPr>
        <w:t>N-0</w:t>
      </w:r>
      <w:r w:rsidR="006E3A9B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</w:p>
    <w:p w14:paraId="42384947" w14:textId="77777777" w:rsidR="004B2B04" w:rsidRDefault="00180BF9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0-Day Notice of Proposed Information Collection: </w:t>
      </w:r>
    </w:p>
    <w:p w14:paraId="045FF42A" w14:textId="47F46250" w:rsidR="00721AF8" w:rsidRDefault="00063685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Housing Choice Voucher Program</w:t>
      </w:r>
      <w:r w:rsidR="002D6B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and Tribal HUD-VASH</w:t>
      </w:r>
    </w:p>
    <w:p w14:paraId="7026AF78" w14:textId="77777777" w:rsidR="00FF0810" w:rsidRDefault="00FF0810" w:rsidP="00FF0810">
      <w:pPr>
        <w:pStyle w:val="NoSpacing"/>
      </w:pPr>
    </w:p>
    <w:p w14:paraId="172681FC" w14:textId="77777777"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AGENCY:</w:t>
      </w:r>
      <w:r w:rsidR="000F6613">
        <w:rPr>
          <w:rFonts w:ascii="Times New Roman" w:hAnsi="Times New Roman" w:cs="Times New Roman"/>
          <w:color w:val="000000"/>
          <w:sz w:val="24"/>
          <w:szCs w:val="24"/>
        </w:rPr>
        <w:t xml:space="preserve"> Office of the Assistant Secretary for Public and Indian Housing, PIH, </w:t>
      </w:r>
      <w:r w:rsidR="002E0035" w:rsidRPr="00946A11">
        <w:rPr>
          <w:rFonts w:ascii="Times New Roman" w:hAnsi="Times New Roman" w:cs="Times New Roman"/>
          <w:color w:val="000000"/>
          <w:sz w:val="24"/>
          <w:szCs w:val="24"/>
        </w:rPr>
        <w:t>HUD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56FE6" w14:textId="77777777"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ACTION: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Notice.</w:t>
      </w:r>
    </w:p>
    <w:p w14:paraId="57B28BBE" w14:textId="77777777" w:rsidR="00863189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SUMMARY: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HUD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 for the information collection described below. I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n accordance with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Paperwork Reduction Act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, HUD is requesting comment from all interested parties on the proposed collection of information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notice is to allow for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0 days of public comment</w:t>
      </w:r>
      <w:r w:rsidR="002D0C2A" w:rsidRPr="00401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7D2E9" w14:textId="77777777" w:rsidR="00595610" w:rsidRDefault="00595610" w:rsidP="00D976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DATES: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6A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Comments Due Date: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[Insert </w:t>
      </w:r>
      <w:r w:rsidR="005B66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ate 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that is </w:t>
      </w:r>
      <w:r w:rsidR="00180B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="00A426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 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ays after the date</w:t>
      </w:r>
      <w:r w:rsidRPr="00946A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 publication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in the Federal Register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.]</w:t>
      </w:r>
    </w:p>
    <w:p w14:paraId="7C531B25" w14:textId="77777777" w:rsidR="000A59B1" w:rsidRPr="000A59B1" w:rsidRDefault="000A59B1" w:rsidP="00D976F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</w:p>
    <w:p w14:paraId="1B4546DD" w14:textId="77777777" w:rsidR="007A0A35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140D">
        <w:rPr>
          <w:rFonts w:ascii="Times New Roman" w:hAnsi="Times New Roman" w:cs="Times New Roman"/>
          <w:b/>
          <w:color w:val="000000"/>
          <w:sz w:val="24"/>
          <w:szCs w:val="24"/>
        </w:rPr>
        <w:t>ADDRESSES: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Interested persons are invited to submit comments regarding this proposal.</w:t>
      </w:r>
      <w:r w:rsidR="003B2D67"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Comments should refer to the proposal by name and/or OMB </w:t>
      </w:r>
      <w:r w:rsidR="003C3168">
        <w:rPr>
          <w:rFonts w:ascii="Times New Roman" w:hAnsi="Times New Roman" w:cs="Times New Roman"/>
          <w:color w:val="000000"/>
          <w:sz w:val="24"/>
          <w:szCs w:val="24"/>
        </w:rPr>
        <w:t xml:space="preserve">Control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Number and should be sent to: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Colette Pollar</w:t>
      </w:r>
      <w:r w:rsidR="00063685">
        <w:rPr>
          <w:rFonts w:ascii="Times New Roman" w:hAnsi="Times New Roman" w:cs="Times New Roman"/>
          <w:color w:val="000000"/>
          <w:sz w:val="24"/>
          <w:szCs w:val="24"/>
        </w:rPr>
        <w:t>d, Reports Management Officer, O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DAM, Department of Housing and Urban 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Development, 451 7th Street, SW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, Room 4176, Washingto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n, DC 20410-5000; telephone 202-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402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63685">
        <w:rPr>
          <w:rFonts w:ascii="Times New Roman" w:hAnsi="Times New Roman" w:cs="Times New Roman"/>
          <w:color w:val="000000"/>
          <w:sz w:val="24"/>
          <w:szCs w:val="24"/>
        </w:rPr>
        <w:t>0306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(this is not a toll-free number) or email at </w:t>
      </w:r>
      <w:hyperlink r:id="rId9" w:history="1">
        <w:r w:rsidR="003C3168" w:rsidRPr="00300E84">
          <w:rPr>
            <w:rStyle w:val="Hyperlink"/>
            <w:rFonts w:ascii="Times New Roman" w:hAnsi="Times New Roman" w:cs="Times New Roman"/>
            <w:sz w:val="24"/>
            <w:szCs w:val="24"/>
          </w:rPr>
          <w:t>Colette.Pollard@hud.gov</w:t>
        </w:r>
      </w:hyperlink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for a copy of the proposed forms or other available information.  Persons with hearing or speech impairments may access this number through TTY by calling the toll-free Federal Relay Service at (800) 877-8339.</w:t>
      </w:r>
    </w:p>
    <w:p w14:paraId="4BBC5FD4" w14:textId="77777777" w:rsidR="003C3168" w:rsidRDefault="003C3168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B5362A" w14:textId="77777777" w:rsidR="000F6613" w:rsidRPr="00A55D28" w:rsidRDefault="00595610" w:rsidP="000F6613">
      <w:pPr>
        <w:tabs>
          <w:tab w:val="center" w:pos="4320"/>
          <w:tab w:val="right" w:pos="864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FOR FURTHER INFORMATION CONTACT: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6613" w:rsidRPr="00A55D28">
        <w:rPr>
          <w:rFonts w:ascii="Times New Roman" w:eastAsia="Times New Roman" w:hAnsi="Times New Roman" w:cs="Times New Roman"/>
          <w:sz w:val="24"/>
          <w:szCs w:val="24"/>
        </w:rPr>
        <w:t xml:space="preserve">Arlette Mussington, Office of Policy, Programs and Legislative Initiatives, PIH, Department of Housing and Urban Development, 451 7th Street, SW., </w:t>
      </w:r>
      <w:r w:rsidR="00FF0810">
        <w:rPr>
          <w:rFonts w:ascii="Times New Roman" w:eastAsia="Times New Roman" w:hAnsi="Times New Roman" w:cs="Times New Roman"/>
          <w:sz w:val="24"/>
          <w:szCs w:val="24"/>
        </w:rPr>
        <w:t>Room 3178</w:t>
      </w:r>
      <w:r w:rsidR="000F6613" w:rsidRPr="00A55D28">
        <w:rPr>
          <w:rFonts w:ascii="Times New Roman" w:eastAsia="Times New Roman" w:hAnsi="Times New Roman" w:cs="Times New Roman"/>
          <w:sz w:val="24"/>
          <w:szCs w:val="24"/>
        </w:rPr>
        <w:t xml:space="preserve">, Washington, DC 20410; telephone 202-402-4109, (this is not a toll-free number).  </w:t>
      </w:r>
    </w:p>
    <w:p w14:paraId="06EB9D30" w14:textId="77777777" w:rsidR="005B6662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SUPPLEMENTARY INFORMATION: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This notice informs the public that 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HUD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OMB for the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information collection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 xml:space="preserve"> described in Section A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17F9E932" w14:textId="77777777" w:rsidR="00453AF7" w:rsidRDefault="00453AF7" w:rsidP="00453AF7">
      <w:pPr>
        <w:pStyle w:val="NoSpacing"/>
      </w:pPr>
    </w:p>
    <w:p w14:paraId="6973E3D3" w14:textId="77777777"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A.  Overview of Information Collection</w:t>
      </w:r>
    </w:p>
    <w:p w14:paraId="1DF80C7E" w14:textId="14692622" w:rsidR="00AD1993" w:rsidRPr="0073096A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19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096A">
        <w:rPr>
          <w:rFonts w:ascii="Times New Roman" w:hAnsi="Times New Roman" w:cs="Times New Roman"/>
          <w:sz w:val="24"/>
          <w:szCs w:val="24"/>
          <w:u w:val="single"/>
        </w:rPr>
        <w:t>Title of Information Collection</w:t>
      </w:r>
      <w:r w:rsidRPr="0073096A">
        <w:rPr>
          <w:rFonts w:ascii="Times New Roman" w:hAnsi="Times New Roman" w:cs="Times New Roman"/>
          <w:sz w:val="24"/>
          <w:szCs w:val="24"/>
        </w:rPr>
        <w:t>:</w:t>
      </w:r>
      <w:r w:rsidR="00063685" w:rsidRPr="0073096A">
        <w:rPr>
          <w:rFonts w:ascii="Times New Roman" w:hAnsi="Times New Roman" w:cs="Times New Roman"/>
          <w:sz w:val="24"/>
          <w:szCs w:val="24"/>
        </w:rPr>
        <w:t xml:space="preserve"> Housing Choice Voucher (HCV) Program</w:t>
      </w:r>
      <w:r w:rsidR="002D6B46">
        <w:rPr>
          <w:rFonts w:ascii="Times New Roman" w:hAnsi="Times New Roman" w:cs="Times New Roman"/>
          <w:sz w:val="24"/>
          <w:szCs w:val="24"/>
        </w:rPr>
        <w:t xml:space="preserve"> and Tribal HUD-VASH</w:t>
      </w:r>
    </w:p>
    <w:p w14:paraId="5003F465" w14:textId="77777777" w:rsidR="00AD1993" w:rsidRPr="0073096A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3096A">
        <w:rPr>
          <w:rFonts w:ascii="Times New Roman" w:hAnsi="Times New Roman" w:cs="Times New Roman"/>
          <w:sz w:val="24"/>
          <w:szCs w:val="24"/>
        </w:rPr>
        <w:tab/>
      </w:r>
      <w:r w:rsidRPr="0073096A">
        <w:rPr>
          <w:rFonts w:ascii="Times New Roman" w:hAnsi="Times New Roman" w:cs="Times New Roman"/>
          <w:sz w:val="24"/>
          <w:szCs w:val="24"/>
          <w:u w:val="single"/>
        </w:rPr>
        <w:t>OMB Approval Number</w:t>
      </w:r>
      <w:r w:rsidRPr="0073096A">
        <w:rPr>
          <w:rFonts w:ascii="Times New Roman" w:hAnsi="Times New Roman" w:cs="Times New Roman"/>
          <w:sz w:val="24"/>
          <w:szCs w:val="24"/>
        </w:rPr>
        <w:t>:</w:t>
      </w:r>
      <w:r w:rsidR="00063685" w:rsidRPr="0073096A">
        <w:rPr>
          <w:rFonts w:ascii="Times New Roman" w:hAnsi="Times New Roman" w:cs="Times New Roman"/>
          <w:sz w:val="24"/>
          <w:szCs w:val="24"/>
        </w:rPr>
        <w:t xml:space="preserve">  2577-0169</w:t>
      </w:r>
      <w:r w:rsidR="00334597">
        <w:rPr>
          <w:rFonts w:ascii="Times New Roman" w:hAnsi="Times New Roman" w:cs="Times New Roman"/>
          <w:sz w:val="24"/>
          <w:szCs w:val="24"/>
        </w:rPr>
        <w:t>.</w:t>
      </w:r>
    </w:p>
    <w:p w14:paraId="42C3B07E" w14:textId="5EC1ACFB" w:rsidR="00AD1993" w:rsidRPr="0073096A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3096A">
        <w:rPr>
          <w:rFonts w:ascii="Times New Roman" w:hAnsi="Times New Roman" w:cs="Times New Roman"/>
          <w:sz w:val="24"/>
          <w:szCs w:val="24"/>
        </w:rPr>
        <w:tab/>
      </w:r>
      <w:r w:rsidRPr="0073096A">
        <w:rPr>
          <w:rFonts w:ascii="Times New Roman" w:hAnsi="Times New Roman" w:cs="Times New Roman"/>
          <w:sz w:val="24"/>
          <w:szCs w:val="24"/>
          <w:u w:val="single"/>
        </w:rPr>
        <w:t>Type of Request</w:t>
      </w:r>
      <w:r w:rsidR="00063685" w:rsidRPr="0073096A">
        <w:rPr>
          <w:rFonts w:ascii="Times New Roman" w:hAnsi="Times New Roman" w:cs="Times New Roman"/>
          <w:sz w:val="24"/>
          <w:szCs w:val="24"/>
        </w:rPr>
        <w:t>:  Revision o</w:t>
      </w:r>
      <w:r w:rsidR="0029350D" w:rsidRPr="0073096A">
        <w:rPr>
          <w:rFonts w:ascii="Times New Roman" w:hAnsi="Times New Roman" w:cs="Times New Roman"/>
          <w:sz w:val="24"/>
          <w:szCs w:val="24"/>
        </w:rPr>
        <w:t>f currently approved collection</w:t>
      </w:r>
      <w:r w:rsidR="00063685" w:rsidRPr="0073096A">
        <w:rPr>
          <w:rFonts w:ascii="Times New Roman" w:hAnsi="Times New Roman" w:cs="Times New Roman"/>
          <w:sz w:val="24"/>
          <w:szCs w:val="24"/>
        </w:rPr>
        <w:t xml:space="preserve"> with change</w:t>
      </w:r>
      <w:r w:rsidR="00FD18DA">
        <w:rPr>
          <w:rFonts w:ascii="Times New Roman" w:hAnsi="Times New Roman" w:cs="Times New Roman"/>
          <w:sz w:val="24"/>
          <w:szCs w:val="24"/>
        </w:rPr>
        <w:t xml:space="preserve">s that include </w:t>
      </w:r>
      <w:r w:rsidR="000506C0">
        <w:rPr>
          <w:rFonts w:ascii="Times New Roman" w:hAnsi="Times New Roman" w:cs="Times New Roman"/>
          <w:sz w:val="24"/>
          <w:szCs w:val="24"/>
        </w:rPr>
        <w:t>new requirements of the Housing Opportunities Through Modernization Act (HOTMA) of 2016</w:t>
      </w:r>
      <w:r w:rsidR="0035499F">
        <w:rPr>
          <w:rFonts w:ascii="Times New Roman" w:hAnsi="Times New Roman" w:cs="Times New Roman"/>
          <w:sz w:val="24"/>
          <w:szCs w:val="24"/>
        </w:rPr>
        <w:t>,</w:t>
      </w:r>
      <w:r w:rsidR="000506C0">
        <w:rPr>
          <w:rFonts w:ascii="Times New Roman" w:hAnsi="Times New Roman" w:cs="Times New Roman"/>
          <w:sz w:val="24"/>
          <w:szCs w:val="24"/>
        </w:rPr>
        <w:t xml:space="preserve"> incl</w:t>
      </w:r>
      <w:r w:rsidR="00727046">
        <w:rPr>
          <w:rFonts w:ascii="Times New Roman" w:hAnsi="Times New Roman" w:cs="Times New Roman"/>
          <w:sz w:val="24"/>
          <w:szCs w:val="24"/>
        </w:rPr>
        <w:t xml:space="preserve">usion of contract amendments for both the </w:t>
      </w:r>
      <w:r w:rsidR="00886CA5">
        <w:rPr>
          <w:rFonts w:ascii="Times New Roman" w:hAnsi="Times New Roman" w:cs="Times New Roman"/>
          <w:sz w:val="24"/>
          <w:szCs w:val="24"/>
        </w:rPr>
        <w:t>HCV and project-based voucher (PBV) programs</w:t>
      </w:r>
      <w:r w:rsidR="0035499F">
        <w:rPr>
          <w:rFonts w:ascii="Times New Roman" w:hAnsi="Times New Roman" w:cs="Times New Roman"/>
          <w:sz w:val="24"/>
          <w:szCs w:val="24"/>
        </w:rPr>
        <w:t>, and the Tribal HUD-VA Supportive Housing Program (Tribal HUD-VASH)</w:t>
      </w:r>
      <w:r w:rsidR="000506C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569788" w14:textId="77777777" w:rsidR="00063685" w:rsidRPr="00063685" w:rsidRDefault="00AD1993" w:rsidP="00063685">
      <w:pPr>
        <w:ind w:right="-720"/>
        <w:rPr>
          <w:rFonts w:ascii="Times New Roman" w:hAnsi="Times New Roman" w:cs="Times New Roman"/>
        </w:rPr>
      </w:pPr>
      <w:r w:rsidRPr="0073096A">
        <w:rPr>
          <w:rFonts w:ascii="Times New Roman" w:hAnsi="Times New Roman" w:cs="Times New Roman"/>
          <w:sz w:val="24"/>
          <w:szCs w:val="24"/>
        </w:rPr>
        <w:tab/>
      </w:r>
      <w:r w:rsidRPr="0073096A">
        <w:rPr>
          <w:rFonts w:ascii="Times New Roman" w:hAnsi="Times New Roman" w:cs="Times New Roman"/>
          <w:sz w:val="24"/>
          <w:szCs w:val="24"/>
          <w:u w:val="single"/>
        </w:rPr>
        <w:t>Form Number</w:t>
      </w:r>
      <w:r w:rsidR="00063685" w:rsidRPr="0073096A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73096A">
        <w:rPr>
          <w:rFonts w:ascii="Times New Roman" w:hAnsi="Times New Roman" w:cs="Times New Roman"/>
          <w:sz w:val="24"/>
          <w:szCs w:val="24"/>
        </w:rPr>
        <w:t>:</w:t>
      </w:r>
      <w:r w:rsidR="00063685" w:rsidRPr="0073096A">
        <w:rPr>
          <w:rFonts w:ascii="Times New Roman" w:hAnsi="Times New Roman" w:cs="Times New Roman"/>
          <w:sz w:val="24"/>
          <w:szCs w:val="24"/>
        </w:rPr>
        <w:t xml:space="preserve">  </w:t>
      </w:r>
      <w:r w:rsidR="00063685" w:rsidRPr="00063685">
        <w:rPr>
          <w:rFonts w:ascii="Times New Roman" w:hAnsi="Times New Roman" w:cs="Times New Roman"/>
        </w:rPr>
        <w:t xml:space="preserve">HUD-52515, HUD-52667, HUD-52580, HUD-52580-A,  </w:t>
      </w:r>
    </w:p>
    <w:p w14:paraId="5D001A5D" w14:textId="77777777" w:rsidR="00063685" w:rsidRPr="00063685" w:rsidRDefault="00063685" w:rsidP="00063685">
      <w:pPr>
        <w:ind w:right="-720"/>
        <w:rPr>
          <w:rFonts w:ascii="Times New Roman" w:hAnsi="Times New Roman" w:cs="Times New Roman"/>
        </w:rPr>
      </w:pPr>
      <w:r w:rsidRPr="00063685">
        <w:rPr>
          <w:rFonts w:ascii="Times New Roman" w:hAnsi="Times New Roman" w:cs="Times New Roman"/>
        </w:rPr>
        <w:t xml:space="preserve">HUD-52517, HUD-52646, HUD-52665, HUD-52641, HUD-52641-A, HUD 52642, </w:t>
      </w:r>
    </w:p>
    <w:p w14:paraId="68005972" w14:textId="77777777" w:rsidR="00063685" w:rsidRPr="00063685" w:rsidRDefault="00063685" w:rsidP="00063685">
      <w:pPr>
        <w:ind w:right="-720"/>
        <w:rPr>
          <w:rFonts w:ascii="Times New Roman" w:hAnsi="Times New Roman" w:cs="Times New Roman"/>
        </w:rPr>
      </w:pPr>
      <w:r w:rsidRPr="00063685">
        <w:rPr>
          <w:rFonts w:ascii="Times New Roman" w:hAnsi="Times New Roman" w:cs="Times New Roman"/>
        </w:rPr>
        <w:t xml:space="preserve">HUD 52649, HUD 52531A and B, HUD 52530A, HUD 52530B, HUD 52530C, </w:t>
      </w:r>
    </w:p>
    <w:p w14:paraId="70744753" w14:textId="6B05F62B" w:rsidR="009D059D" w:rsidRDefault="00063685" w:rsidP="00CA3C19">
      <w:pPr>
        <w:ind w:right="-720"/>
        <w:rPr>
          <w:rFonts w:ascii="Times New Roman" w:hAnsi="Times New Roman" w:cs="Times New Roman"/>
        </w:rPr>
      </w:pPr>
      <w:r w:rsidRPr="00063685">
        <w:rPr>
          <w:rFonts w:ascii="Times New Roman" w:hAnsi="Times New Roman" w:cs="Times New Roman"/>
        </w:rPr>
        <w:t>HUD 52578B</w:t>
      </w:r>
      <w:r w:rsidR="007A0A35">
        <w:rPr>
          <w:rFonts w:ascii="Times New Roman" w:hAnsi="Times New Roman" w:cs="Times New Roman"/>
        </w:rPr>
        <w:t xml:space="preserve">, </w:t>
      </w:r>
      <w:r w:rsidR="006C09A2">
        <w:rPr>
          <w:rFonts w:ascii="Times New Roman" w:hAnsi="Times New Roman" w:cs="Times New Roman"/>
        </w:rPr>
        <w:t xml:space="preserve">and </w:t>
      </w:r>
      <w:r w:rsidR="007A0A35">
        <w:rPr>
          <w:rFonts w:ascii="Times New Roman" w:hAnsi="Times New Roman" w:cs="Times New Roman"/>
        </w:rPr>
        <w:t>HUD-50164</w:t>
      </w:r>
      <w:r w:rsidR="00A42CF1">
        <w:rPr>
          <w:rFonts w:ascii="Times New Roman" w:hAnsi="Times New Roman" w:cs="Times New Roman"/>
        </w:rPr>
        <w:t xml:space="preserve"> </w:t>
      </w:r>
    </w:p>
    <w:p w14:paraId="37E11DFC" w14:textId="77777777" w:rsidR="003C1BA9" w:rsidRPr="003C1BA9" w:rsidRDefault="003C1BA9" w:rsidP="009D059D">
      <w:pPr>
        <w:pStyle w:val="NoSpacing"/>
      </w:pPr>
      <w:r>
        <w:t xml:space="preserve">  </w:t>
      </w:r>
    </w:p>
    <w:p w14:paraId="52481680" w14:textId="77777777" w:rsidR="00CA3C19" w:rsidRDefault="00AD1993" w:rsidP="00CA3C19">
      <w:pPr>
        <w:ind w:right="-720"/>
        <w:rPr>
          <w:b/>
          <w:bCs/>
        </w:rPr>
      </w:pPr>
      <w:r w:rsidRPr="000F661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3096A">
        <w:rPr>
          <w:rFonts w:ascii="Times New Roman" w:hAnsi="Times New Roman" w:cs="Times New Roman"/>
          <w:sz w:val="24"/>
          <w:szCs w:val="24"/>
          <w:u w:val="single"/>
        </w:rPr>
        <w:t>Description of the need for the information and proposed use</w:t>
      </w:r>
      <w:r w:rsidRPr="0073096A">
        <w:rPr>
          <w:rFonts w:ascii="Times New Roman" w:hAnsi="Times New Roman" w:cs="Times New Roman"/>
          <w:sz w:val="24"/>
          <w:szCs w:val="24"/>
        </w:rPr>
        <w:t>:</w:t>
      </w:r>
      <w:r w:rsidR="00CA3C19" w:rsidRPr="0073096A">
        <w:rPr>
          <w:rFonts w:ascii="Times New Roman" w:hAnsi="Times New Roman" w:cs="Times New Roman"/>
          <w:sz w:val="24"/>
          <w:szCs w:val="24"/>
        </w:rPr>
        <w:t xml:space="preserve"> </w:t>
      </w:r>
      <w:r w:rsidR="00CA3C19" w:rsidRPr="0073096A">
        <w:rPr>
          <w:b/>
          <w:bCs/>
        </w:rPr>
        <w:t xml:space="preserve"> </w:t>
      </w:r>
    </w:p>
    <w:p w14:paraId="3294110E" w14:textId="77777777" w:rsidR="00CA3C19" w:rsidRPr="00CA3C19" w:rsidRDefault="00CA3C19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 w:rsidRPr="00CA3C19">
        <w:rPr>
          <w:rFonts w:ascii="Times New Roman" w:hAnsi="Times New Roman" w:cs="Times New Roman"/>
          <w:sz w:val="24"/>
          <w:szCs w:val="24"/>
        </w:rPr>
        <w:t>Public Housing Agencies (PHA) will prepare an application for funding which specifies</w:t>
      </w:r>
    </w:p>
    <w:p w14:paraId="755F16C8" w14:textId="77777777" w:rsidR="00CA3C19" w:rsidRPr="00CA3C19" w:rsidRDefault="00CA3C19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 w:rsidRPr="00CA3C19">
        <w:rPr>
          <w:rFonts w:ascii="Times New Roman" w:hAnsi="Times New Roman" w:cs="Times New Roman"/>
          <w:sz w:val="24"/>
          <w:szCs w:val="24"/>
        </w:rPr>
        <w:t>the number of units requested, as well as the PHA’s objectives and plans for administering</w:t>
      </w:r>
    </w:p>
    <w:p w14:paraId="5BF9E88C" w14:textId="77777777" w:rsidR="002D2ABB" w:rsidRDefault="00CA3C19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 w:rsidRPr="00CA3C19">
        <w:rPr>
          <w:rFonts w:ascii="Times New Roman" w:hAnsi="Times New Roman" w:cs="Times New Roman"/>
          <w:sz w:val="24"/>
          <w:szCs w:val="24"/>
        </w:rPr>
        <w:t xml:space="preserve">the </w:t>
      </w:r>
      <w:r w:rsidR="007A0A35">
        <w:rPr>
          <w:rFonts w:ascii="Times New Roman" w:hAnsi="Times New Roman" w:cs="Times New Roman"/>
          <w:sz w:val="24"/>
          <w:szCs w:val="24"/>
        </w:rPr>
        <w:t>Housing Choice (</w:t>
      </w:r>
      <w:r w:rsidRPr="00CA3C19">
        <w:rPr>
          <w:rFonts w:ascii="Times New Roman" w:hAnsi="Times New Roman" w:cs="Times New Roman"/>
          <w:sz w:val="24"/>
          <w:szCs w:val="24"/>
        </w:rPr>
        <w:t>HCV</w:t>
      </w:r>
      <w:r w:rsidR="007A0A35">
        <w:rPr>
          <w:rFonts w:ascii="Times New Roman" w:hAnsi="Times New Roman" w:cs="Times New Roman"/>
          <w:sz w:val="24"/>
          <w:szCs w:val="24"/>
        </w:rPr>
        <w:t>)</w:t>
      </w:r>
      <w:r w:rsidRPr="00CA3C19">
        <w:rPr>
          <w:rFonts w:ascii="Times New Roman" w:hAnsi="Times New Roman" w:cs="Times New Roman"/>
          <w:sz w:val="24"/>
          <w:szCs w:val="24"/>
        </w:rPr>
        <w:t xml:space="preserve"> </w:t>
      </w:r>
      <w:r w:rsidR="002D2ABB">
        <w:rPr>
          <w:rFonts w:ascii="Times New Roman" w:hAnsi="Times New Roman" w:cs="Times New Roman"/>
          <w:sz w:val="24"/>
          <w:szCs w:val="24"/>
        </w:rPr>
        <w:t xml:space="preserve">and </w:t>
      </w:r>
      <w:r w:rsidR="007A0A35">
        <w:rPr>
          <w:rFonts w:ascii="Times New Roman" w:hAnsi="Times New Roman" w:cs="Times New Roman"/>
          <w:sz w:val="24"/>
          <w:szCs w:val="24"/>
        </w:rPr>
        <w:t>Project Base Voucher (</w:t>
      </w:r>
      <w:r w:rsidR="002D2ABB">
        <w:rPr>
          <w:rFonts w:ascii="Times New Roman" w:hAnsi="Times New Roman" w:cs="Times New Roman"/>
          <w:sz w:val="24"/>
          <w:szCs w:val="24"/>
        </w:rPr>
        <w:t>PBV</w:t>
      </w:r>
      <w:r w:rsidR="007A0A35">
        <w:rPr>
          <w:rFonts w:ascii="Times New Roman" w:hAnsi="Times New Roman" w:cs="Times New Roman"/>
          <w:sz w:val="24"/>
          <w:szCs w:val="24"/>
        </w:rPr>
        <w:t>)</w:t>
      </w:r>
      <w:r w:rsidR="002D2ABB">
        <w:rPr>
          <w:rFonts w:ascii="Times New Roman" w:hAnsi="Times New Roman" w:cs="Times New Roman"/>
          <w:sz w:val="24"/>
          <w:szCs w:val="24"/>
        </w:rPr>
        <w:t xml:space="preserve"> </w:t>
      </w:r>
      <w:r w:rsidRPr="00CA3C19">
        <w:rPr>
          <w:rFonts w:ascii="Times New Roman" w:hAnsi="Times New Roman" w:cs="Times New Roman"/>
          <w:sz w:val="24"/>
          <w:szCs w:val="24"/>
        </w:rPr>
        <w:t>program</w:t>
      </w:r>
      <w:r w:rsidR="002D2ABB">
        <w:rPr>
          <w:rFonts w:ascii="Times New Roman" w:hAnsi="Times New Roman" w:cs="Times New Roman"/>
          <w:sz w:val="24"/>
          <w:szCs w:val="24"/>
        </w:rPr>
        <w:t>s</w:t>
      </w:r>
      <w:r w:rsidRPr="00CA3C19">
        <w:rPr>
          <w:rFonts w:ascii="Times New Roman" w:hAnsi="Times New Roman" w:cs="Times New Roman"/>
          <w:sz w:val="24"/>
          <w:szCs w:val="24"/>
        </w:rPr>
        <w:t xml:space="preserve">.  The application is reviewed by </w:t>
      </w:r>
    </w:p>
    <w:p w14:paraId="1D5B204C" w14:textId="77777777" w:rsidR="00CA3C19" w:rsidRPr="00CA3C19" w:rsidRDefault="007A0A35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 w:rsidRPr="00CA3C19">
        <w:rPr>
          <w:rFonts w:ascii="Times New Roman" w:hAnsi="Times New Roman" w:cs="Times New Roman"/>
          <w:sz w:val="24"/>
          <w:szCs w:val="24"/>
        </w:rPr>
        <w:t>HUD Headquarters and HUD 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19" w:rsidRPr="00CA3C19">
        <w:rPr>
          <w:rFonts w:ascii="Times New Roman" w:hAnsi="Times New Roman" w:cs="Times New Roman"/>
          <w:sz w:val="24"/>
          <w:szCs w:val="24"/>
        </w:rPr>
        <w:t>Offices</w:t>
      </w:r>
      <w:r w:rsidR="002D2ABB">
        <w:rPr>
          <w:rFonts w:ascii="Times New Roman" w:hAnsi="Times New Roman" w:cs="Times New Roman"/>
          <w:sz w:val="24"/>
          <w:szCs w:val="24"/>
        </w:rPr>
        <w:t xml:space="preserve"> </w:t>
      </w:r>
      <w:r w:rsidR="00CA3C19" w:rsidRPr="00CA3C19">
        <w:rPr>
          <w:rFonts w:ascii="Times New Roman" w:hAnsi="Times New Roman" w:cs="Times New Roman"/>
          <w:sz w:val="24"/>
          <w:szCs w:val="24"/>
        </w:rPr>
        <w:t xml:space="preserve">and ranked according to the PHA’s administrative capability, the </w:t>
      </w:r>
    </w:p>
    <w:p w14:paraId="4BF2CA7E" w14:textId="77777777" w:rsidR="00CA3C19" w:rsidRPr="00CA3C19" w:rsidRDefault="007A0A35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 w:rsidRPr="00CA3C19">
        <w:rPr>
          <w:rFonts w:ascii="Times New Roman" w:hAnsi="Times New Roman" w:cs="Times New Roman"/>
          <w:sz w:val="24"/>
          <w:szCs w:val="24"/>
        </w:rPr>
        <w:t xml:space="preserve">need for housing assistance, </w:t>
      </w:r>
      <w:r w:rsidR="00CA3C19" w:rsidRPr="00CA3C19">
        <w:rPr>
          <w:rFonts w:ascii="Times New Roman" w:hAnsi="Times New Roman" w:cs="Times New Roman"/>
          <w:sz w:val="24"/>
          <w:szCs w:val="24"/>
        </w:rPr>
        <w:t>an</w:t>
      </w:r>
      <w:r w:rsidR="007C3F87">
        <w:rPr>
          <w:rFonts w:ascii="Times New Roman" w:hAnsi="Times New Roman" w:cs="Times New Roman"/>
          <w:sz w:val="24"/>
          <w:szCs w:val="24"/>
        </w:rPr>
        <w:t>d other factors specified in a notice of funding availability.</w:t>
      </w:r>
      <w:r w:rsidR="00CA3C19" w:rsidRPr="00CA3C19">
        <w:rPr>
          <w:rFonts w:ascii="Times New Roman" w:hAnsi="Times New Roman" w:cs="Times New Roman"/>
          <w:sz w:val="24"/>
          <w:szCs w:val="24"/>
        </w:rPr>
        <w:t xml:space="preserve">  </w:t>
      </w:r>
      <w:r w:rsidR="007C3F87">
        <w:rPr>
          <w:rFonts w:ascii="Times New Roman" w:hAnsi="Times New Roman" w:cs="Times New Roman"/>
          <w:sz w:val="24"/>
          <w:szCs w:val="24"/>
        </w:rPr>
        <w:t xml:space="preserve">The PHAs must </w:t>
      </w:r>
    </w:p>
    <w:p w14:paraId="3C4F172B" w14:textId="77777777" w:rsidR="00CA3C19" w:rsidRPr="00CA3C19" w:rsidRDefault="007A0A35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establish a </w:t>
      </w:r>
      <w:r w:rsidR="00CA3C19" w:rsidRPr="00CA3C19">
        <w:rPr>
          <w:rFonts w:ascii="Times New Roman" w:hAnsi="Times New Roman" w:cs="Times New Roman"/>
          <w:sz w:val="24"/>
          <w:szCs w:val="24"/>
        </w:rPr>
        <w:t xml:space="preserve">utility allowance schedule for all utilities and other services.  Units must be inspected </w:t>
      </w:r>
    </w:p>
    <w:p w14:paraId="4138ACD4" w14:textId="77777777" w:rsidR="00CA3C19" w:rsidRPr="00CA3C19" w:rsidRDefault="00CA3C19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 w:rsidRPr="00CA3C19">
        <w:rPr>
          <w:rFonts w:ascii="Times New Roman" w:hAnsi="Times New Roman" w:cs="Times New Roman"/>
          <w:sz w:val="24"/>
          <w:szCs w:val="24"/>
        </w:rPr>
        <w:t xml:space="preserve">using HUD-prescribed forms to determine if the units meet the </w:t>
      </w:r>
      <w:r w:rsidR="007A0A35">
        <w:rPr>
          <w:rFonts w:ascii="Times New Roman" w:hAnsi="Times New Roman" w:cs="Times New Roman"/>
          <w:sz w:val="24"/>
          <w:szCs w:val="24"/>
        </w:rPr>
        <w:t>H</w:t>
      </w:r>
      <w:r w:rsidRPr="00CA3C19">
        <w:rPr>
          <w:rFonts w:ascii="Times New Roman" w:hAnsi="Times New Roman" w:cs="Times New Roman"/>
          <w:sz w:val="24"/>
          <w:szCs w:val="24"/>
        </w:rPr>
        <w:t xml:space="preserve">ousing </w:t>
      </w:r>
      <w:r w:rsidR="007A0A35">
        <w:rPr>
          <w:rFonts w:ascii="Times New Roman" w:hAnsi="Times New Roman" w:cs="Times New Roman"/>
          <w:sz w:val="24"/>
          <w:szCs w:val="24"/>
        </w:rPr>
        <w:t>Q</w:t>
      </w:r>
      <w:r w:rsidRPr="00CA3C19">
        <w:rPr>
          <w:rFonts w:ascii="Times New Roman" w:hAnsi="Times New Roman" w:cs="Times New Roman"/>
          <w:sz w:val="24"/>
          <w:szCs w:val="24"/>
        </w:rPr>
        <w:t xml:space="preserve">uality </w:t>
      </w:r>
      <w:r w:rsidR="007A0A35">
        <w:rPr>
          <w:rFonts w:ascii="Times New Roman" w:hAnsi="Times New Roman" w:cs="Times New Roman"/>
          <w:sz w:val="24"/>
          <w:szCs w:val="24"/>
        </w:rPr>
        <w:t>S</w:t>
      </w:r>
      <w:r w:rsidRPr="00CA3C19">
        <w:rPr>
          <w:rFonts w:ascii="Times New Roman" w:hAnsi="Times New Roman" w:cs="Times New Roman"/>
          <w:sz w:val="24"/>
          <w:szCs w:val="24"/>
        </w:rPr>
        <w:t xml:space="preserve">tandards (HQS) </w:t>
      </w:r>
    </w:p>
    <w:p w14:paraId="364B238C" w14:textId="77777777" w:rsidR="00FD18DA" w:rsidRDefault="00CA3C19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 w:rsidRPr="00CA3C19">
        <w:rPr>
          <w:rFonts w:ascii="Times New Roman" w:hAnsi="Times New Roman" w:cs="Times New Roman"/>
          <w:sz w:val="24"/>
          <w:szCs w:val="24"/>
        </w:rPr>
        <w:t>of the HCV program.</w:t>
      </w:r>
      <w:r w:rsidR="0073096A">
        <w:rPr>
          <w:rFonts w:ascii="Times New Roman" w:hAnsi="Times New Roman" w:cs="Times New Roman"/>
          <w:sz w:val="24"/>
          <w:szCs w:val="24"/>
        </w:rPr>
        <w:t xml:space="preserve">  </w:t>
      </w:r>
      <w:r w:rsidRPr="00CA3C19">
        <w:rPr>
          <w:rFonts w:ascii="Times New Roman" w:hAnsi="Times New Roman" w:cs="Times New Roman"/>
          <w:sz w:val="24"/>
          <w:szCs w:val="24"/>
        </w:rPr>
        <w:t>After the family is iss</w:t>
      </w:r>
      <w:r w:rsidR="00FD18DA">
        <w:rPr>
          <w:rFonts w:ascii="Times New Roman" w:hAnsi="Times New Roman" w:cs="Times New Roman"/>
          <w:sz w:val="24"/>
          <w:szCs w:val="24"/>
        </w:rPr>
        <w:t xml:space="preserve">ued a HCV to search for a unit pursuant to attending a </w:t>
      </w:r>
    </w:p>
    <w:p w14:paraId="7B9F863A" w14:textId="77777777" w:rsidR="00FD18DA" w:rsidRDefault="00FD18DA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briefing and receiving an information packet, </w:t>
      </w:r>
      <w:r w:rsidR="00CA3C19" w:rsidRPr="00CA3C19">
        <w:rPr>
          <w:rFonts w:ascii="Times New Roman" w:hAnsi="Times New Roman" w:cs="Times New Roman"/>
          <w:sz w:val="24"/>
          <w:szCs w:val="24"/>
        </w:rPr>
        <w:t xml:space="preserve">the family must complete and submit to the PHA a </w:t>
      </w:r>
    </w:p>
    <w:p w14:paraId="31ED4D24" w14:textId="77777777" w:rsidR="00FE7B42" w:rsidRPr="00453AF7" w:rsidRDefault="00CA3C19" w:rsidP="00453AF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3AF7">
        <w:rPr>
          <w:rFonts w:ascii="Times New Roman" w:hAnsi="Times New Roman" w:cs="Times New Roman"/>
          <w:sz w:val="24"/>
          <w:szCs w:val="24"/>
        </w:rPr>
        <w:t>Request for Tenancy Approval when it finds a unit which is suitable for its needs.  Initial PHAs will us</w:t>
      </w:r>
      <w:r w:rsidR="00FF0810" w:rsidRPr="00453AF7">
        <w:rPr>
          <w:rFonts w:ascii="Times New Roman" w:hAnsi="Times New Roman" w:cs="Times New Roman"/>
          <w:sz w:val="24"/>
          <w:szCs w:val="24"/>
        </w:rPr>
        <w:t>e</w:t>
      </w:r>
      <w:r w:rsidRPr="00453AF7">
        <w:rPr>
          <w:rFonts w:ascii="Times New Roman" w:hAnsi="Times New Roman" w:cs="Times New Roman"/>
          <w:sz w:val="24"/>
          <w:szCs w:val="24"/>
        </w:rPr>
        <w:t xml:space="preserve"> a standardized form to submit portability information to the receiving PHA who will also use the form for monthly portability billing.  PHAs and owners will enter into </w:t>
      </w:r>
      <w:r w:rsidR="00FD18DA" w:rsidRPr="00453AF7">
        <w:rPr>
          <w:rFonts w:ascii="Times New Roman" w:hAnsi="Times New Roman" w:cs="Times New Roman"/>
          <w:sz w:val="24"/>
          <w:szCs w:val="24"/>
        </w:rPr>
        <w:t>housing assistance payments (</w:t>
      </w:r>
      <w:r w:rsidRPr="00453AF7">
        <w:rPr>
          <w:rFonts w:ascii="Times New Roman" w:hAnsi="Times New Roman" w:cs="Times New Roman"/>
          <w:sz w:val="24"/>
          <w:szCs w:val="24"/>
        </w:rPr>
        <w:t>HAP</w:t>
      </w:r>
      <w:r w:rsidR="00FD18DA" w:rsidRPr="00453AF7">
        <w:rPr>
          <w:rFonts w:ascii="Times New Roman" w:hAnsi="Times New Roman" w:cs="Times New Roman"/>
          <w:sz w:val="24"/>
          <w:szCs w:val="24"/>
        </w:rPr>
        <w:t>)</w:t>
      </w:r>
      <w:r w:rsidR="00FF0810" w:rsidRPr="00453AF7">
        <w:rPr>
          <w:rFonts w:ascii="Times New Roman" w:hAnsi="Times New Roman" w:cs="Times New Roman"/>
          <w:sz w:val="24"/>
          <w:szCs w:val="24"/>
        </w:rPr>
        <w:t xml:space="preserve"> </w:t>
      </w:r>
      <w:r w:rsidR="00FD18DA" w:rsidRPr="00453AF7">
        <w:rPr>
          <w:rFonts w:ascii="Times New Roman" w:hAnsi="Times New Roman" w:cs="Times New Roman"/>
          <w:sz w:val="24"/>
          <w:szCs w:val="24"/>
        </w:rPr>
        <w:t>c</w:t>
      </w:r>
      <w:r w:rsidRPr="00453AF7">
        <w:rPr>
          <w:rFonts w:ascii="Times New Roman" w:hAnsi="Times New Roman" w:cs="Times New Roman"/>
          <w:sz w:val="24"/>
          <w:szCs w:val="24"/>
        </w:rPr>
        <w:t xml:space="preserve">ontract each providing information on rents, payments, certifications, notifications, and owner </w:t>
      </w:r>
      <w:r w:rsidR="00453AF7" w:rsidRPr="00453AF7">
        <w:rPr>
          <w:rFonts w:ascii="Times New Roman" w:hAnsi="Times New Roman" w:cs="Times New Roman"/>
          <w:sz w:val="24"/>
          <w:szCs w:val="24"/>
        </w:rPr>
        <w:t>agreement in a</w:t>
      </w:r>
      <w:r w:rsidRPr="00453AF7">
        <w:rPr>
          <w:rFonts w:ascii="Times New Roman" w:hAnsi="Times New Roman" w:cs="Times New Roman"/>
          <w:sz w:val="24"/>
          <w:szCs w:val="24"/>
        </w:rPr>
        <w:t xml:space="preserve"> form acceptable to the PHA.  A </w:t>
      </w:r>
      <w:r w:rsidR="007A0A35" w:rsidRPr="00453AF7">
        <w:rPr>
          <w:rFonts w:ascii="Times New Roman" w:hAnsi="Times New Roman" w:cs="Times New Roman"/>
          <w:sz w:val="24"/>
          <w:szCs w:val="24"/>
        </w:rPr>
        <w:t>T</w:t>
      </w:r>
      <w:r w:rsidRPr="00453AF7">
        <w:rPr>
          <w:rFonts w:ascii="Times New Roman" w:hAnsi="Times New Roman" w:cs="Times New Roman"/>
          <w:sz w:val="24"/>
          <w:szCs w:val="24"/>
        </w:rPr>
        <w:t xml:space="preserve">enancy </w:t>
      </w:r>
      <w:r w:rsidR="007A0A35" w:rsidRPr="00453AF7">
        <w:rPr>
          <w:rFonts w:ascii="Times New Roman" w:hAnsi="Times New Roman" w:cs="Times New Roman"/>
          <w:sz w:val="24"/>
          <w:szCs w:val="24"/>
        </w:rPr>
        <w:t>A</w:t>
      </w:r>
      <w:r w:rsidRPr="00453AF7">
        <w:rPr>
          <w:rFonts w:ascii="Times New Roman" w:hAnsi="Times New Roman" w:cs="Times New Roman"/>
          <w:sz w:val="24"/>
          <w:szCs w:val="24"/>
        </w:rPr>
        <w:t xml:space="preserve">ddendum </w:t>
      </w:r>
      <w:r w:rsidR="002D2ABB" w:rsidRPr="00453AF7">
        <w:rPr>
          <w:rFonts w:ascii="Times New Roman" w:hAnsi="Times New Roman" w:cs="Times New Roman"/>
          <w:sz w:val="24"/>
          <w:szCs w:val="24"/>
        </w:rPr>
        <w:t xml:space="preserve">for </w:t>
      </w:r>
      <w:r w:rsidR="00FE7B42" w:rsidRPr="00453AF7">
        <w:rPr>
          <w:rFonts w:ascii="Times New Roman" w:hAnsi="Times New Roman" w:cs="Times New Roman"/>
          <w:sz w:val="24"/>
          <w:szCs w:val="24"/>
        </w:rPr>
        <w:t>the HCV program is</w:t>
      </w:r>
      <w:r w:rsidRPr="00453AF7">
        <w:rPr>
          <w:rFonts w:ascii="Times New Roman" w:hAnsi="Times New Roman" w:cs="Times New Roman"/>
          <w:sz w:val="24"/>
          <w:szCs w:val="24"/>
        </w:rPr>
        <w:t xml:space="preserve"> included</w:t>
      </w:r>
      <w:r w:rsidR="00453AF7" w:rsidRPr="00453AF7">
        <w:rPr>
          <w:rFonts w:ascii="Times New Roman" w:hAnsi="Times New Roman" w:cs="Times New Roman"/>
          <w:sz w:val="24"/>
          <w:szCs w:val="24"/>
        </w:rPr>
        <w:t xml:space="preserve"> in the HAP contract as well as</w:t>
      </w:r>
      <w:r w:rsidR="00453AF7">
        <w:rPr>
          <w:rFonts w:ascii="Times New Roman" w:hAnsi="Times New Roman" w:cs="Times New Roman"/>
          <w:sz w:val="24"/>
          <w:szCs w:val="24"/>
        </w:rPr>
        <w:t xml:space="preserve"> </w:t>
      </w:r>
      <w:r w:rsidRPr="00453AF7">
        <w:rPr>
          <w:rFonts w:ascii="Times New Roman" w:hAnsi="Times New Roman" w:cs="Times New Roman"/>
          <w:sz w:val="24"/>
          <w:szCs w:val="24"/>
        </w:rPr>
        <w:t>incorporated in the lease between the owner and the family.</w:t>
      </w:r>
      <w:r w:rsidRPr="00CA3C19">
        <w:t xml:space="preserve"> Families </w:t>
      </w:r>
      <w:r w:rsidR="007A0A35">
        <w:rPr>
          <w:rFonts w:ascii="Times New Roman" w:hAnsi="Times New Roman" w:cs="Times New Roman"/>
          <w:sz w:val="24"/>
          <w:szCs w:val="24"/>
        </w:rPr>
        <w:t xml:space="preserve">that </w:t>
      </w:r>
      <w:r w:rsidRPr="00CA3C19">
        <w:rPr>
          <w:rFonts w:ascii="Times New Roman" w:hAnsi="Times New Roman" w:cs="Times New Roman"/>
          <w:sz w:val="24"/>
          <w:szCs w:val="24"/>
        </w:rPr>
        <w:t xml:space="preserve">participate in the Homeownership option will execute a statement regarding their responsibilities and </w:t>
      </w:r>
    </w:p>
    <w:p w14:paraId="77B53178" w14:textId="77777777" w:rsidR="00FE7B42" w:rsidRDefault="00CA3C19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 w:rsidRPr="00CA3C19">
        <w:rPr>
          <w:rFonts w:ascii="Times New Roman" w:hAnsi="Times New Roman" w:cs="Times New Roman"/>
          <w:sz w:val="24"/>
          <w:szCs w:val="24"/>
        </w:rPr>
        <w:t xml:space="preserve">execute contracts of sale including an additional contract of sale for new construction units.  PHAs </w:t>
      </w:r>
    </w:p>
    <w:p w14:paraId="7D37CF29" w14:textId="77777777" w:rsidR="00FE7B42" w:rsidRDefault="00CA3C19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 w:rsidRPr="00CA3C19">
        <w:rPr>
          <w:rFonts w:ascii="Times New Roman" w:hAnsi="Times New Roman" w:cs="Times New Roman"/>
          <w:sz w:val="24"/>
          <w:szCs w:val="24"/>
        </w:rPr>
        <w:t xml:space="preserve">participating in the PBV program will enter into Agreements with </w:t>
      </w:r>
      <w:r w:rsidR="000506C0">
        <w:rPr>
          <w:rFonts w:ascii="Times New Roman" w:hAnsi="Times New Roman" w:cs="Times New Roman"/>
          <w:sz w:val="24"/>
          <w:szCs w:val="24"/>
        </w:rPr>
        <w:t>owners for developing projects</w:t>
      </w:r>
      <w:r w:rsidRPr="00CA3C19">
        <w:rPr>
          <w:rFonts w:ascii="Times New Roman" w:hAnsi="Times New Roman" w:cs="Times New Roman"/>
          <w:sz w:val="24"/>
          <w:szCs w:val="24"/>
        </w:rPr>
        <w:t xml:space="preserve">, HAP </w:t>
      </w:r>
    </w:p>
    <w:p w14:paraId="611360C9" w14:textId="77777777" w:rsidR="00FD18DA" w:rsidRDefault="00CA3C19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 w:rsidRPr="00CA3C19">
        <w:rPr>
          <w:rFonts w:ascii="Times New Roman" w:hAnsi="Times New Roman" w:cs="Times New Roman"/>
          <w:sz w:val="24"/>
          <w:szCs w:val="24"/>
        </w:rPr>
        <w:t>contracts with the</w:t>
      </w:r>
      <w:r w:rsidR="00FE7B42">
        <w:rPr>
          <w:rFonts w:ascii="Times New Roman" w:hAnsi="Times New Roman" w:cs="Times New Roman"/>
          <w:sz w:val="24"/>
          <w:szCs w:val="24"/>
        </w:rPr>
        <w:t xml:space="preserve"> </w:t>
      </w:r>
      <w:r w:rsidRPr="00CA3C19">
        <w:rPr>
          <w:rFonts w:ascii="Times New Roman" w:hAnsi="Times New Roman" w:cs="Times New Roman"/>
          <w:sz w:val="24"/>
          <w:szCs w:val="24"/>
        </w:rPr>
        <w:t>existing and New Construction/Rehabilitation owners,</w:t>
      </w:r>
      <w:r w:rsidR="00FE7B42">
        <w:rPr>
          <w:rFonts w:ascii="Times New Roman" w:hAnsi="Times New Roman" w:cs="Times New Roman"/>
          <w:sz w:val="24"/>
          <w:szCs w:val="24"/>
        </w:rPr>
        <w:t xml:space="preserve"> a </w:t>
      </w:r>
      <w:r w:rsidRPr="00CA3C19">
        <w:rPr>
          <w:rFonts w:ascii="Times New Roman" w:hAnsi="Times New Roman" w:cs="Times New Roman"/>
          <w:sz w:val="24"/>
          <w:szCs w:val="24"/>
        </w:rPr>
        <w:t xml:space="preserve">Statement of Family </w:t>
      </w:r>
    </w:p>
    <w:p w14:paraId="3F74F9D4" w14:textId="77777777" w:rsidR="00FD18DA" w:rsidRDefault="00FE7B42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</w:t>
      </w:r>
      <w:r w:rsidR="00CA3C19" w:rsidRPr="00CA3C19">
        <w:rPr>
          <w:rFonts w:ascii="Times New Roman" w:hAnsi="Times New Roman" w:cs="Times New Roman"/>
          <w:sz w:val="24"/>
          <w:szCs w:val="24"/>
        </w:rPr>
        <w:t xml:space="preserve"> with the family and a lease addendum for execution between the family</w:t>
      </w:r>
      <w:r w:rsidR="00453AF7">
        <w:rPr>
          <w:rFonts w:ascii="Times New Roman" w:hAnsi="Times New Roman" w:cs="Times New Roman"/>
          <w:sz w:val="24"/>
          <w:szCs w:val="24"/>
        </w:rPr>
        <w:t xml:space="preserve"> and the owner.</w:t>
      </w:r>
    </w:p>
    <w:p w14:paraId="05A108B2" w14:textId="77777777" w:rsidR="007C3F87" w:rsidRDefault="000506C0" w:rsidP="00CA3C19">
      <w:pPr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requirements have been established for independent entities in both the HCV and </w:t>
      </w:r>
      <w:r w:rsidR="00453AF7">
        <w:rPr>
          <w:rFonts w:ascii="Times New Roman" w:hAnsi="Times New Roman" w:cs="Times New Roman"/>
          <w:sz w:val="24"/>
          <w:szCs w:val="24"/>
        </w:rPr>
        <w:t>PBV programs.</w:t>
      </w:r>
    </w:p>
    <w:p w14:paraId="0DD73D81" w14:textId="77777777" w:rsidR="00E041C1" w:rsidRDefault="00E041C1" w:rsidP="00453AF7">
      <w:pPr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new requirements have been established for the Housing Opportunities </w:t>
      </w:r>
      <w:r w:rsidR="00453AF7">
        <w:rPr>
          <w:rFonts w:ascii="Times New Roman" w:hAnsi="Times New Roman" w:cs="Times New Roman"/>
          <w:sz w:val="24"/>
          <w:szCs w:val="24"/>
        </w:rPr>
        <w:t xml:space="preserve">Through </w:t>
      </w:r>
    </w:p>
    <w:p w14:paraId="155F311E" w14:textId="77777777" w:rsidR="00DA3536" w:rsidRDefault="00E041C1" w:rsidP="00453AF7">
      <w:pPr>
        <w:rPr>
          <w:rFonts w:ascii="Times New Roman" w:hAnsi="Times New Roman" w:cs="Times New Roman"/>
          <w:sz w:val="24"/>
          <w:szCs w:val="24"/>
        </w:rPr>
      </w:pPr>
      <w:r w:rsidRPr="00995591">
        <w:rPr>
          <w:rFonts w:ascii="Times New Roman" w:hAnsi="Times New Roman" w:cs="Times New Roman"/>
          <w:sz w:val="24"/>
          <w:szCs w:val="24"/>
        </w:rPr>
        <w:t>Modernization (HOTMA) rule of 2016.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 </w:t>
      </w:r>
      <w:r w:rsidR="00DA3536">
        <w:rPr>
          <w:rFonts w:ascii="Times New Roman" w:hAnsi="Times New Roman" w:cs="Times New Roman"/>
          <w:sz w:val="24"/>
          <w:szCs w:val="24"/>
        </w:rPr>
        <w:t xml:space="preserve"> HOTMA made changes to both the definition of </w:t>
      </w:r>
    </w:p>
    <w:p w14:paraId="7FEC08A9" w14:textId="4BDAECEE" w:rsidR="009D059D" w:rsidRPr="00995591" w:rsidRDefault="00DA3536" w:rsidP="00453AF7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PHA-owned housing and several changes to the PBV program</w:t>
      </w:r>
      <w:r w:rsidR="009D059D" w:rsidRPr="00995591">
        <w:rPr>
          <w:rFonts w:ascii="Times New Roman" w:eastAsia="Calibri" w:hAnsi="Times New Roman" w:cs="Times New Roman"/>
          <w:sz w:val="24"/>
          <w:szCs w:val="24"/>
        </w:rPr>
        <w:t xml:space="preserve"> to conform with HOTMA requirements</w:t>
      </w:r>
      <w:r w:rsidR="00C948BA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9D059D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a result</w:t>
      </w:r>
      <w:r w:rsidR="009D059D">
        <w:rPr>
          <w:rFonts w:ascii="Times New Roman" w:hAnsi="Times New Roman" w:cs="Times New Roman"/>
          <w:sz w:val="24"/>
          <w:szCs w:val="24"/>
        </w:rPr>
        <w:t xml:space="preserve"> of these updates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 xml:space="preserve">hanges have been made to the following forms: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 xml:space="preserve">PBV HAP Contracts (both for existing housing (HUD-52530 A and B) and new </w:t>
      </w:r>
      <w:r w:rsidR="007A0A35">
        <w:rPr>
          <w:rFonts w:ascii="Times New Roman" w:eastAsia="Calibri" w:hAnsi="Times New Roman" w:cs="Times New Roman"/>
          <w:sz w:val="24"/>
          <w:szCs w:val="24"/>
        </w:rPr>
        <w:t>C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>onstruction/</w:t>
      </w:r>
      <w:r w:rsidR="007A0A35">
        <w:rPr>
          <w:rFonts w:ascii="Times New Roman" w:eastAsia="Calibri" w:hAnsi="Times New Roman" w:cs="Times New Roman"/>
          <w:sz w:val="24"/>
          <w:szCs w:val="24"/>
        </w:rPr>
        <w:t>R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 xml:space="preserve">ehab (HUD 52531 A and B); PBV </w:t>
      </w:r>
      <w:r w:rsidR="007A0A35">
        <w:rPr>
          <w:rFonts w:ascii="Times New Roman" w:eastAsia="Calibri" w:hAnsi="Times New Roman" w:cs="Times New Roman"/>
          <w:sz w:val="24"/>
          <w:szCs w:val="24"/>
        </w:rPr>
        <w:t>T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 xml:space="preserve">enancy </w:t>
      </w:r>
      <w:r w:rsidR="007A0A35">
        <w:rPr>
          <w:rFonts w:ascii="Times New Roman" w:eastAsia="Calibri" w:hAnsi="Times New Roman" w:cs="Times New Roman"/>
          <w:sz w:val="24"/>
          <w:szCs w:val="24"/>
        </w:rPr>
        <w:t>A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 xml:space="preserve">ddendum; (HUD 53530c) and HCV HAP </w:t>
      </w:r>
      <w:r w:rsidR="007A0A35">
        <w:rPr>
          <w:rFonts w:ascii="Times New Roman" w:eastAsia="Calibri" w:hAnsi="Times New Roman" w:cs="Times New Roman"/>
          <w:sz w:val="24"/>
          <w:szCs w:val="24"/>
        </w:rPr>
        <w:t>C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 xml:space="preserve">ontract (HUD 52641).  </w:t>
      </w:r>
    </w:p>
    <w:p w14:paraId="4A68D15C" w14:textId="77777777" w:rsidR="00DA3536" w:rsidRDefault="00995591" w:rsidP="00453AF7">
      <w:pPr>
        <w:rPr>
          <w:rFonts w:ascii="Times New Roman" w:hAnsi="Times New Roman" w:cs="Times New Roman"/>
          <w:sz w:val="24"/>
          <w:szCs w:val="24"/>
        </w:rPr>
      </w:pPr>
      <w:r w:rsidRPr="00995591">
        <w:rPr>
          <w:rFonts w:ascii="Times New Roman" w:eastAsia="Calibri" w:hAnsi="Times New Roman" w:cs="Times New Roman"/>
          <w:sz w:val="24"/>
          <w:szCs w:val="24"/>
        </w:rPr>
        <w:t xml:space="preserve">Other forms that are being updated are: </w:t>
      </w:r>
      <w:r w:rsidR="007A0A35">
        <w:rPr>
          <w:rFonts w:ascii="Times New Roman" w:eastAsia="Calibri" w:hAnsi="Times New Roman" w:cs="Times New Roman"/>
          <w:sz w:val="24"/>
          <w:szCs w:val="24"/>
        </w:rPr>
        <w:t>T</w:t>
      </w:r>
      <w:r w:rsidRPr="00995591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="007A0A35">
        <w:rPr>
          <w:rFonts w:ascii="Times New Roman" w:eastAsia="Calibri" w:hAnsi="Times New Roman" w:cs="Times New Roman"/>
          <w:sz w:val="24"/>
          <w:szCs w:val="24"/>
        </w:rPr>
        <w:t>F</w:t>
      </w:r>
      <w:r w:rsidRPr="00995591">
        <w:rPr>
          <w:rFonts w:ascii="Times New Roman" w:eastAsia="Calibri" w:hAnsi="Times New Roman" w:cs="Times New Roman"/>
          <w:sz w:val="24"/>
          <w:szCs w:val="24"/>
        </w:rPr>
        <w:t xml:space="preserve">unding </w:t>
      </w:r>
      <w:r w:rsidR="007A0A35">
        <w:rPr>
          <w:rFonts w:ascii="Times New Roman" w:eastAsia="Calibri" w:hAnsi="Times New Roman" w:cs="Times New Roman"/>
          <w:sz w:val="24"/>
          <w:szCs w:val="24"/>
        </w:rPr>
        <w:t>A</w:t>
      </w:r>
      <w:r w:rsidRPr="00995591">
        <w:rPr>
          <w:rFonts w:ascii="Times New Roman" w:eastAsia="Calibri" w:hAnsi="Times New Roman" w:cs="Times New Roman"/>
          <w:sz w:val="24"/>
          <w:szCs w:val="24"/>
        </w:rPr>
        <w:t>p</w:t>
      </w:r>
      <w:r w:rsidRPr="00995591">
        <w:rPr>
          <w:rFonts w:ascii="Times New Roman" w:hAnsi="Times New Roman" w:cs="Times New Roman"/>
          <w:sz w:val="24"/>
          <w:szCs w:val="24"/>
        </w:rPr>
        <w:t>plication (HUD 52515); the</w:t>
      </w:r>
    </w:p>
    <w:p w14:paraId="3234919C" w14:textId="27C72488" w:rsidR="000506C0" w:rsidRDefault="007A0A35" w:rsidP="00453AF7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equest for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enancy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pproval (HUD-52517); and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llowances for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95591" w:rsidRPr="00995591">
        <w:rPr>
          <w:rFonts w:ascii="Times New Roman" w:hAnsi="Times New Roman" w:cs="Times New Roman"/>
          <w:sz w:val="24"/>
          <w:szCs w:val="24"/>
        </w:rPr>
        <w:t>enant-</w:t>
      </w:r>
      <w:r>
        <w:rPr>
          <w:rFonts w:ascii="Times New Roman" w:hAnsi="Times New Roman" w:cs="Times New Roman"/>
          <w:sz w:val="24"/>
          <w:szCs w:val="24"/>
        </w:rPr>
        <w:t>F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urnished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tilities and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ther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ervices (HUD 5267).  Three new </w:t>
      </w:r>
      <w:r w:rsidR="00132452">
        <w:rPr>
          <w:rFonts w:ascii="Times New Roman" w:hAnsi="Times New Roman" w:cs="Times New Roman"/>
          <w:sz w:val="24"/>
          <w:szCs w:val="24"/>
        </w:rPr>
        <w:t xml:space="preserve">documents 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each </w:t>
      </w:r>
      <w:r w:rsidR="00132452">
        <w:rPr>
          <w:rFonts w:ascii="Times New Roman" w:hAnsi="Times New Roman" w:cs="Times New Roman"/>
          <w:sz w:val="24"/>
          <w:szCs w:val="24"/>
        </w:rPr>
        <w:t xml:space="preserve">will be 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added for the Family Unification Program application process and the HUD-VASH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5591" w:rsidRPr="00995591">
        <w:rPr>
          <w:rFonts w:ascii="Times New Roman" w:hAnsi="Times New Roman" w:cs="Times New Roman"/>
          <w:sz w:val="24"/>
          <w:szCs w:val="24"/>
        </w:rPr>
        <w:t xml:space="preserve">pplication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95591" w:rsidRPr="00995591">
        <w:rPr>
          <w:rFonts w:ascii="Times New Roman" w:hAnsi="Times New Roman" w:cs="Times New Roman"/>
          <w:sz w:val="24"/>
          <w:szCs w:val="24"/>
        </w:rPr>
        <w:t>rocess</w:t>
      </w:r>
      <w:r w:rsidR="00995591" w:rsidRPr="00995591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 xml:space="preserve">Additionally, the forms </w:t>
      </w:r>
      <w:r w:rsidR="00132452">
        <w:rPr>
          <w:rFonts w:ascii="Times New Roman" w:eastAsia="Calibri" w:hAnsi="Times New Roman" w:cs="Times New Roman"/>
          <w:sz w:val="24"/>
          <w:szCs w:val="24"/>
        </w:rPr>
        <w:t xml:space="preserve">will be updated 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 xml:space="preserve">to remove outdated references (such as those to the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 xml:space="preserve">ertificate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>rogram).  Such updates do not</w:t>
      </w:r>
      <w:r w:rsidR="00453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5591" w:rsidRPr="00995591">
        <w:rPr>
          <w:rFonts w:ascii="Times New Roman" w:eastAsia="Calibri" w:hAnsi="Times New Roman" w:cs="Times New Roman"/>
          <w:sz w:val="24"/>
          <w:szCs w:val="24"/>
        </w:rPr>
        <w:t>result in an increase in burden hours.</w:t>
      </w:r>
    </w:p>
    <w:p w14:paraId="7E9E5F08" w14:textId="499EDEE7" w:rsidR="0035499F" w:rsidRPr="0035499F" w:rsidRDefault="0035499F" w:rsidP="003549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information collection also includes t</w:t>
      </w:r>
      <w:r w:rsidRPr="0035499F">
        <w:rPr>
          <w:rFonts w:ascii="Times New Roman" w:hAnsi="Times New Roman" w:cs="Times New Roman"/>
          <w:sz w:val="24"/>
          <w:szCs w:val="24"/>
        </w:rPr>
        <w:t>he Tribal HUD-VA Supportive Housing Program (Tribal HUD-VASH) provides rental assistance and supportive services to Native American veterans who are Homeless or At Risk of Homelessness living on or near a reservation or other Indian areas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99F">
        <w:rPr>
          <w:rFonts w:ascii="Times New Roman" w:hAnsi="Times New Roman" w:cs="Times New Roman"/>
          <w:sz w:val="24"/>
          <w:szCs w:val="24"/>
        </w:rPr>
        <w:t>Housing assistance under this program is made available by grants to tribes and TDHEs that are eligible to receive IHBG funding under the Native American Housing and Self-Determination Act (25 U.S.C. 4212) (NAHASDA)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99F">
        <w:rPr>
          <w:rFonts w:ascii="Times New Roman" w:hAnsi="Times New Roman" w:cs="Times New Roman"/>
          <w:sz w:val="24"/>
          <w:szCs w:val="24"/>
        </w:rPr>
        <w:t>Tribes request Tenant-Based and/or Project-Based Rental Assistance by the number of bedrooms in a rental unit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99F">
        <w:rPr>
          <w:rFonts w:ascii="Times New Roman" w:hAnsi="Times New Roman" w:cs="Times New Roman"/>
          <w:sz w:val="24"/>
          <w:szCs w:val="24"/>
        </w:rPr>
        <w:t>Grants and renewal funds are awarded based on the number rental units (Tenant-Based and Project-Based Rental Assistance) approved by HUD. Grants include an additional amount for administrative costs and eligible Homeless veterans receive case management services through the Department of Veterans Affairs.</w:t>
      </w:r>
      <w:r>
        <w:rPr>
          <w:rFonts w:ascii="Times New Roman" w:hAnsi="Times New Roman" w:cs="Times New Roman"/>
          <w:sz w:val="24"/>
          <w:szCs w:val="24"/>
        </w:rPr>
        <w:t xml:space="preserve"> Information collection requirements for this demonstration program are </w:t>
      </w:r>
      <w:r w:rsidRPr="0035499F">
        <w:rPr>
          <w:rFonts w:ascii="Times New Roman" w:hAnsi="Times New Roman" w:cs="Times New Roman"/>
          <w:sz w:val="24"/>
          <w:szCs w:val="24"/>
        </w:rPr>
        <w:t>based on the Federal Register Notice, “Implementation of the Tribal HUD-VA Supportive Housing Program” (FR 6091-N-01) and renewal funding criteria established in PIH Notice 2018-10, “Procedural Guidance for Tribal HUD-VA Supportive Housing Renewal Grant Applications.”</w:t>
      </w:r>
    </w:p>
    <w:p w14:paraId="25C2E9B0" w14:textId="16D512F8" w:rsidR="00AD1993" w:rsidRPr="0096263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F661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3096A">
        <w:rPr>
          <w:rFonts w:ascii="Times New Roman" w:hAnsi="Times New Roman" w:cs="Times New Roman"/>
          <w:sz w:val="24"/>
          <w:szCs w:val="24"/>
          <w:u w:val="single"/>
        </w:rPr>
        <w:t xml:space="preserve">Respondents </w:t>
      </w:r>
      <w:r w:rsidRPr="0073096A">
        <w:rPr>
          <w:rFonts w:ascii="Times New Roman" w:hAnsi="Times New Roman" w:cs="Times New Roman"/>
          <w:sz w:val="24"/>
          <w:szCs w:val="24"/>
        </w:rPr>
        <w:t>(</w:t>
      </w:r>
      <w:r w:rsidR="00ED3DD9" w:rsidRPr="0073096A">
        <w:rPr>
          <w:rFonts w:ascii="Times New Roman" w:hAnsi="Times New Roman" w:cs="Times New Roman"/>
          <w:sz w:val="24"/>
          <w:szCs w:val="24"/>
        </w:rPr>
        <w:t>i.e. affected public</w:t>
      </w:r>
      <w:r w:rsidRPr="0073096A">
        <w:rPr>
          <w:rFonts w:ascii="Times New Roman" w:hAnsi="Times New Roman" w:cs="Times New Roman"/>
          <w:sz w:val="24"/>
          <w:szCs w:val="24"/>
        </w:rPr>
        <w:t>):</w:t>
      </w:r>
      <w:r w:rsidR="00CA3C19" w:rsidRPr="0073096A">
        <w:rPr>
          <w:rFonts w:ascii="Times New Roman" w:hAnsi="Times New Roman" w:cs="Times New Roman"/>
          <w:sz w:val="24"/>
          <w:szCs w:val="24"/>
        </w:rPr>
        <w:t xml:space="preserve">  State and Local Governments, </w:t>
      </w:r>
      <w:r w:rsidR="0035499F">
        <w:rPr>
          <w:rFonts w:ascii="Times New Roman" w:hAnsi="Times New Roman" w:cs="Times New Roman"/>
          <w:sz w:val="24"/>
          <w:szCs w:val="24"/>
        </w:rPr>
        <w:t xml:space="preserve">Tribes and Tribally-Designated Housing </w:t>
      </w:r>
      <w:r w:rsidR="0035499F" w:rsidRPr="0096263F">
        <w:rPr>
          <w:rFonts w:ascii="Times New Roman" w:hAnsi="Times New Roman" w:cs="Times New Roman"/>
          <w:sz w:val="24"/>
          <w:szCs w:val="24"/>
        </w:rPr>
        <w:t xml:space="preserve">Entities, </w:t>
      </w:r>
      <w:r w:rsidR="00CA3C19" w:rsidRPr="0096263F">
        <w:rPr>
          <w:rFonts w:ascii="Times New Roman" w:hAnsi="Times New Roman" w:cs="Times New Roman"/>
          <w:sz w:val="24"/>
          <w:szCs w:val="24"/>
        </w:rPr>
        <w:t>businesses or other non-profits.</w:t>
      </w:r>
    </w:p>
    <w:p w14:paraId="418BBA83" w14:textId="25492230" w:rsidR="00AD1993" w:rsidRPr="0096263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263F">
        <w:rPr>
          <w:rFonts w:ascii="Times New Roman" w:hAnsi="Times New Roman" w:cs="Times New Roman"/>
          <w:sz w:val="24"/>
          <w:szCs w:val="24"/>
        </w:rPr>
        <w:tab/>
      </w:r>
      <w:r w:rsidRPr="0096263F">
        <w:rPr>
          <w:rFonts w:ascii="Times New Roman" w:hAnsi="Times New Roman" w:cs="Times New Roman"/>
          <w:sz w:val="24"/>
          <w:szCs w:val="24"/>
          <w:u w:val="single"/>
        </w:rPr>
        <w:t>Estimated Number of Respondents</w:t>
      </w:r>
      <w:r w:rsidRPr="0096263F">
        <w:rPr>
          <w:rFonts w:ascii="Times New Roman" w:hAnsi="Times New Roman" w:cs="Times New Roman"/>
          <w:sz w:val="24"/>
          <w:szCs w:val="24"/>
        </w:rPr>
        <w:t>:</w:t>
      </w:r>
      <w:r w:rsidR="000506C0" w:rsidRPr="0096263F">
        <w:rPr>
          <w:rFonts w:ascii="Times New Roman" w:hAnsi="Times New Roman" w:cs="Times New Roman"/>
          <w:sz w:val="24"/>
          <w:szCs w:val="24"/>
        </w:rPr>
        <w:t xml:space="preserve">  2,</w:t>
      </w:r>
      <w:r w:rsidR="0035499F" w:rsidRPr="0096263F">
        <w:rPr>
          <w:rFonts w:ascii="Times New Roman" w:hAnsi="Times New Roman" w:cs="Times New Roman"/>
          <w:sz w:val="24"/>
          <w:szCs w:val="24"/>
        </w:rPr>
        <w:t>2</w:t>
      </w:r>
      <w:r w:rsidR="002D6B46">
        <w:rPr>
          <w:rFonts w:ascii="Times New Roman" w:hAnsi="Times New Roman" w:cs="Times New Roman"/>
          <w:sz w:val="24"/>
          <w:szCs w:val="24"/>
        </w:rPr>
        <w:t xml:space="preserve">44 </w:t>
      </w:r>
      <w:r w:rsidR="00CA3C19" w:rsidRPr="0096263F">
        <w:rPr>
          <w:rFonts w:ascii="Times New Roman" w:hAnsi="Times New Roman" w:cs="Times New Roman"/>
          <w:sz w:val="24"/>
          <w:szCs w:val="24"/>
        </w:rPr>
        <w:t>PHAs</w:t>
      </w:r>
      <w:r w:rsidR="0035499F" w:rsidRPr="0096263F">
        <w:rPr>
          <w:rFonts w:ascii="Times New Roman" w:hAnsi="Times New Roman" w:cs="Times New Roman"/>
          <w:sz w:val="24"/>
          <w:szCs w:val="24"/>
        </w:rPr>
        <w:t xml:space="preserve"> and Tribal HUD-VASH grantees</w:t>
      </w:r>
    </w:p>
    <w:p w14:paraId="287F088F" w14:textId="0012111D" w:rsidR="00AD1993" w:rsidRPr="0096263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263F">
        <w:rPr>
          <w:rFonts w:ascii="Times New Roman" w:hAnsi="Times New Roman" w:cs="Times New Roman"/>
          <w:sz w:val="24"/>
          <w:szCs w:val="24"/>
        </w:rPr>
        <w:tab/>
      </w:r>
      <w:r w:rsidRPr="0096263F">
        <w:rPr>
          <w:rFonts w:ascii="Times New Roman" w:hAnsi="Times New Roman" w:cs="Times New Roman"/>
          <w:sz w:val="24"/>
          <w:szCs w:val="24"/>
          <w:u w:val="single"/>
        </w:rPr>
        <w:t>Estimated Number of Responses</w:t>
      </w:r>
      <w:r w:rsidRPr="0096263F">
        <w:rPr>
          <w:rFonts w:ascii="Times New Roman" w:hAnsi="Times New Roman" w:cs="Times New Roman"/>
          <w:sz w:val="24"/>
          <w:szCs w:val="24"/>
        </w:rPr>
        <w:t>:</w:t>
      </w:r>
      <w:r w:rsidR="00E041C1" w:rsidRPr="0096263F">
        <w:rPr>
          <w:rFonts w:ascii="Times New Roman" w:hAnsi="Times New Roman" w:cs="Times New Roman"/>
          <w:sz w:val="24"/>
          <w:szCs w:val="24"/>
        </w:rPr>
        <w:t xml:space="preserve"> </w:t>
      </w:r>
      <w:r w:rsidR="00833EE2" w:rsidRPr="0096263F">
        <w:rPr>
          <w:rFonts w:ascii="Times New Roman" w:hAnsi="Times New Roman" w:cs="Times New Roman"/>
          <w:sz w:val="24"/>
          <w:szCs w:val="24"/>
        </w:rPr>
        <w:t>3</w:t>
      </w:r>
      <w:r w:rsidR="00334597" w:rsidRPr="0096263F">
        <w:rPr>
          <w:rFonts w:ascii="Times New Roman" w:hAnsi="Times New Roman" w:cs="Times New Roman"/>
          <w:sz w:val="24"/>
          <w:szCs w:val="24"/>
        </w:rPr>
        <w:t>.</w:t>
      </w:r>
      <w:r w:rsidR="00A033BC" w:rsidRPr="0096263F">
        <w:rPr>
          <w:rFonts w:ascii="Times New Roman" w:hAnsi="Times New Roman" w:cs="Times New Roman"/>
          <w:sz w:val="24"/>
          <w:szCs w:val="24"/>
        </w:rPr>
        <w:t>680,</w:t>
      </w:r>
      <w:r w:rsidR="0035499F" w:rsidRPr="0096263F">
        <w:rPr>
          <w:rFonts w:ascii="Times New Roman" w:hAnsi="Times New Roman" w:cs="Times New Roman"/>
          <w:sz w:val="24"/>
          <w:szCs w:val="24"/>
        </w:rPr>
        <w:t>5</w:t>
      </w:r>
      <w:r w:rsidR="002D6B46">
        <w:rPr>
          <w:rFonts w:ascii="Times New Roman" w:hAnsi="Times New Roman" w:cs="Times New Roman"/>
          <w:sz w:val="24"/>
          <w:szCs w:val="24"/>
        </w:rPr>
        <w:t>45</w:t>
      </w:r>
    </w:p>
    <w:p w14:paraId="2C782F0A" w14:textId="77777777" w:rsidR="00AD1993" w:rsidRPr="0096263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263F">
        <w:rPr>
          <w:rFonts w:ascii="Times New Roman" w:hAnsi="Times New Roman" w:cs="Times New Roman"/>
          <w:sz w:val="24"/>
          <w:szCs w:val="24"/>
        </w:rPr>
        <w:tab/>
      </w:r>
      <w:r w:rsidRPr="0096263F">
        <w:rPr>
          <w:rFonts w:ascii="Times New Roman" w:hAnsi="Times New Roman" w:cs="Times New Roman"/>
          <w:sz w:val="24"/>
          <w:szCs w:val="24"/>
          <w:u w:val="single"/>
        </w:rPr>
        <w:t>Frequency of Response</w:t>
      </w:r>
      <w:r w:rsidRPr="0096263F">
        <w:rPr>
          <w:rFonts w:ascii="Times New Roman" w:hAnsi="Times New Roman" w:cs="Times New Roman"/>
          <w:sz w:val="24"/>
          <w:szCs w:val="24"/>
        </w:rPr>
        <w:t>:</w:t>
      </w:r>
      <w:r w:rsidR="00CA3C19" w:rsidRPr="0096263F">
        <w:rPr>
          <w:rFonts w:ascii="Times New Roman" w:hAnsi="Times New Roman" w:cs="Times New Roman"/>
          <w:sz w:val="24"/>
          <w:szCs w:val="24"/>
        </w:rPr>
        <w:t xml:space="preserve"> Varies by form</w:t>
      </w:r>
      <w:r w:rsidR="00334597" w:rsidRPr="0096263F">
        <w:rPr>
          <w:rFonts w:ascii="Times New Roman" w:hAnsi="Times New Roman" w:cs="Times New Roman"/>
          <w:sz w:val="24"/>
          <w:szCs w:val="24"/>
        </w:rPr>
        <w:t>.</w:t>
      </w:r>
    </w:p>
    <w:p w14:paraId="19B16B5A" w14:textId="77777777" w:rsidR="008F67CC" w:rsidRPr="0096263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263F">
        <w:rPr>
          <w:rFonts w:ascii="Times New Roman" w:hAnsi="Times New Roman" w:cs="Times New Roman"/>
          <w:sz w:val="24"/>
          <w:szCs w:val="24"/>
        </w:rPr>
        <w:tab/>
      </w:r>
      <w:r w:rsidRPr="0096263F">
        <w:rPr>
          <w:rFonts w:ascii="Times New Roman" w:hAnsi="Times New Roman" w:cs="Times New Roman"/>
          <w:sz w:val="24"/>
          <w:szCs w:val="24"/>
          <w:u w:val="single"/>
        </w:rPr>
        <w:t xml:space="preserve">Average Hours </w:t>
      </w:r>
      <w:r w:rsidR="000A2F9F" w:rsidRPr="0096263F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96263F">
        <w:rPr>
          <w:rFonts w:ascii="Times New Roman" w:hAnsi="Times New Roman" w:cs="Times New Roman"/>
          <w:sz w:val="24"/>
          <w:szCs w:val="24"/>
          <w:u w:val="single"/>
        </w:rPr>
        <w:t xml:space="preserve"> Response</w:t>
      </w:r>
      <w:r w:rsidRPr="0096263F">
        <w:rPr>
          <w:rFonts w:ascii="Times New Roman" w:hAnsi="Times New Roman" w:cs="Times New Roman"/>
          <w:sz w:val="24"/>
          <w:szCs w:val="24"/>
        </w:rPr>
        <w:t>:</w:t>
      </w:r>
      <w:r w:rsidR="002D2ABB" w:rsidRPr="0096263F">
        <w:rPr>
          <w:rFonts w:ascii="Times New Roman" w:hAnsi="Times New Roman" w:cs="Times New Roman"/>
          <w:sz w:val="24"/>
          <w:szCs w:val="24"/>
        </w:rPr>
        <w:t xml:space="preserve">  1</w:t>
      </w:r>
      <w:r w:rsidRPr="0096263F">
        <w:rPr>
          <w:rFonts w:ascii="Times New Roman" w:hAnsi="Times New Roman" w:cs="Times New Roman"/>
          <w:sz w:val="24"/>
          <w:szCs w:val="24"/>
        </w:rPr>
        <w:tab/>
      </w:r>
    </w:p>
    <w:p w14:paraId="46701192" w14:textId="61A22CF7" w:rsidR="00AD1993" w:rsidRDefault="008F67CC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63F">
        <w:rPr>
          <w:rFonts w:ascii="Times New Roman" w:hAnsi="Times New Roman" w:cs="Times New Roman"/>
          <w:sz w:val="24"/>
          <w:szCs w:val="24"/>
        </w:rPr>
        <w:tab/>
      </w:r>
      <w:r w:rsidR="00AD1993" w:rsidRPr="0096263F">
        <w:rPr>
          <w:rFonts w:ascii="Times New Roman" w:hAnsi="Times New Roman" w:cs="Times New Roman"/>
          <w:sz w:val="24"/>
          <w:szCs w:val="24"/>
          <w:u w:val="single"/>
        </w:rPr>
        <w:t>Total Estimated Burdens</w:t>
      </w:r>
      <w:r w:rsidR="00CA3C19" w:rsidRPr="0096263F">
        <w:rPr>
          <w:rFonts w:ascii="Times New Roman" w:hAnsi="Times New Roman" w:cs="Times New Roman"/>
          <w:sz w:val="24"/>
          <w:szCs w:val="24"/>
          <w:u w:val="single"/>
        </w:rPr>
        <w:t xml:space="preserve"> Hours</w:t>
      </w:r>
      <w:r w:rsidR="00AD1993" w:rsidRPr="0096263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A3C19" w:rsidRPr="0096263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A2C33" w:rsidRPr="0096263F">
        <w:rPr>
          <w:rFonts w:ascii="Times New Roman" w:hAnsi="Times New Roman" w:cs="Times New Roman"/>
          <w:color w:val="000000"/>
          <w:sz w:val="24"/>
          <w:szCs w:val="24"/>
        </w:rPr>
        <w:t>1,643,</w:t>
      </w:r>
      <w:r w:rsidR="002D6B46">
        <w:rPr>
          <w:rFonts w:ascii="Times New Roman" w:hAnsi="Times New Roman" w:cs="Times New Roman"/>
          <w:color w:val="000000"/>
          <w:sz w:val="24"/>
          <w:szCs w:val="24"/>
        </w:rPr>
        <w:t>407</w:t>
      </w:r>
      <w:r w:rsidR="0035499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545ED884" w14:textId="77777777" w:rsidR="00ED3DD9" w:rsidRPr="00ED3DD9" w:rsidRDefault="00ED3DD9" w:rsidP="00ED3DD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5A52EEC" w14:textId="77777777" w:rsidR="00C339FF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B. Solicitation of Public Comment</w:t>
      </w:r>
    </w:p>
    <w:p w14:paraId="3D05EDF3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This notice is soliciting comments from members of the public and affect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parties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concerning the collection of information </w:t>
      </w:r>
      <w:r w:rsidR="0029350D">
        <w:rPr>
          <w:rFonts w:ascii="Times New Roman" w:hAnsi="Times New Roman" w:cs="Times New Roman"/>
          <w:color w:val="000000"/>
          <w:sz w:val="24"/>
          <w:szCs w:val="24"/>
        </w:rPr>
        <w:t xml:space="preserve">described in Section A </w:t>
      </w:r>
      <w:r>
        <w:rPr>
          <w:rFonts w:ascii="Times New Roman" w:hAnsi="Times New Roman" w:cs="Times New Roman"/>
          <w:color w:val="000000"/>
          <w:sz w:val="24"/>
          <w:szCs w:val="24"/>
        </w:rPr>
        <w:t>on the following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786516E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hether the proposed collection of information is necessary for the proper performance of the functions of the agency, including whether the information will have practical utility; </w:t>
      </w:r>
    </w:p>
    <w:p w14:paraId="66EEADBE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 accuracy of the agency's estimate of the burden of the proposed collection of information; </w:t>
      </w:r>
    </w:p>
    <w:p w14:paraId="6D8C487C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e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nhance the quality, utility, and clarity of the information to be collected; and </w:t>
      </w:r>
    </w:p>
    <w:p w14:paraId="520702EB" w14:textId="5BF2903C" w:rsidR="00C948BA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m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inimize the burden of the collection of information on those who are to respond; including through the use of appropriate automated collection techniques or other forms of information technology, e.g., permitting electronic submission of responses.</w:t>
      </w:r>
    </w:p>
    <w:p w14:paraId="039436C7" w14:textId="77777777" w:rsidR="0096263F" w:rsidRDefault="0096263F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A28A0" w14:textId="77777777" w:rsidR="004B2B04" w:rsidRPr="00C20259" w:rsidRDefault="004B2B04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HUD encourages interested parties to submit comment in response to these questions.</w:t>
      </w:r>
    </w:p>
    <w:p w14:paraId="6B356C5F" w14:textId="77777777" w:rsidR="00AE0772" w:rsidRDefault="004B2B04" w:rsidP="00D976F3">
      <w:pPr>
        <w:suppressLineNumbers/>
        <w:tabs>
          <w:tab w:val="center" w:pos="3360"/>
          <w:tab w:val="center" w:pos="5160"/>
          <w:tab w:val="center" w:pos="6840"/>
          <w:tab w:val="center" w:pos="80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827D3">
        <w:rPr>
          <w:rFonts w:ascii="Times New Roman" w:hAnsi="Times New Roman" w:cs="Times New Roman"/>
          <w:b/>
          <w:color w:val="000000"/>
          <w:sz w:val="24"/>
          <w:szCs w:val="24"/>
        </w:rPr>
        <w:t>uthority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E0772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Section 3507 of the Paperwork Reduction Act of 1995, 44 U.S.C. </w:t>
      </w:r>
      <w:r>
        <w:rPr>
          <w:rFonts w:ascii="Times New Roman" w:hAnsi="Times New Roman" w:cs="Times New Roman"/>
          <w:color w:val="000000"/>
          <w:sz w:val="24"/>
          <w:szCs w:val="24"/>
        </w:rPr>
        <w:t>Chapter 35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8B683A" w14:textId="77777777" w:rsidR="00F13907" w:rsidRDefault="005D78F9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</w:t>
      </w:r>
    </w:p>
    <w:p w14:paraId="2D7E4F8F" w14:textId="2923BAA9" w:rsidR="00F13907" w:rsidRPr="00F13907" w:rsidRDefault="00F13907" w:rsidP="00F13907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510111737"/>
      <w:bookmarkStart w:id="2" w:name="_Hlk511290960"/>
      <w:r w:rsidRPr="00F13907">
        <w:rPr>
          <w:rFonts w:ascii="Times New Roman" w:eastAsia="Times New Roman" w:hAnsi="Times New Roman" w:cs="Times New Roman"/>
          <w:b/>
          <w:sz w:val="24"/>
          <w:szCs w:val="20"/>
        </w:rPr>
        <w:t>Date: __________</w:t>
      </w:r>
    </w:p>
    <w:p w14:paraId="61BEEC53" w14:textId="77777777" w:rsidR="00F13907" w:rsidRPr="00F13907" w:rsidRDefault="00F13907" w:rsidP="00F13907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1390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____________________________________________</w:t>
      </w:r>
    </w:p>
    <w:p w14:paraId="747D2203" w14:textId="77777777" w:rsidR="00F13907" w:rsidRPr="00F13907" w:rsidRDefault="00F13907" w:rsidP="00F13907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13907">
        <w:rPr>
          <w:rFonts w:ascii="Times New Roman" w:eastAsia="Times New Roman" w:hAnsi="Times New Roman" w:cs="Times New Roman"/>
          <w:sz w:val="24"/>
          <w:szCs w:val="20"/>
        </w:rPr>
        <w:tab/>
      </w:r>
      <w:r w:rsidRPr="00F13907">
        <w:rPr>
          <w:rFonts w:ascii="Times New Roman" w:eastAsia="Times New Roman" w:hAnsi="Times New Roman" w:cs="Times New Roman"/>
          <w:sz w:val="24"/>
          <w:szCs w:val="20"/>
        </w:rPr>
        <w:tab/>
      </w:r>
      <w:r w:rsidRPr="00F13907">
        <w:rPr>
          <w:rFonts w:ascii="Times New Roman" w:eastAsia="Times New Roman" w:hAnsi="Times New Roman" w:cs="Times New Roman"/>
          <w:sz w:val="24"/>
          <w:szCs w:val="20"/>
        </w:rPr>
        <w:tab/>
      </w:r>
      <w:r w:rsidRPr="00F13907">
        <w:rPr>
          <w:rFonts w:ascii="Times New Roman" w:eastAsia="Times New Roman" w:hAnsi="Times New Roman" w:cs="Times New Roman"/>
          <w:sz w:val="24"/>
          <w:szCs w:val="20"/>
        </w:rPr>
        <w:tab/>
      </w:r>
      <w:r w:rsidRPr="00F13907">
        <w:rPr>
          <w:rFonts w:ascii="Times New Roman" w:eastAsia="Times New Roman" w:hAnsi="Times New Roman" w:cs="Times New Roman"/>
          <w:sz w:val="24"/>
          <w:szCs w:val="20"/>
        </w:rPr>
        <w:tab/>
        <w:t>Merrie Nichols-Dixon, Director</w:t>
      </w:r>
      <w:r w:rsidRPr="00F1390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7F8EC293" w14:textId="77777777" w:rsidR="00F13907" w:rsidRPr="00F13907" w:rsidRDefault="00F13907" w:rsidP="00F13907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13907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13907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13907"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  </w:t>
      </w:r>
      <w:r w:rsidRPr="00F13907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13907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13907">
        <w:rPr>
          <w:rFonts w:ascii="Times New Roman" w:eastAsia="Times New Roman" w:hAnsi="Times New Roman" w:cs="Times New Roman"/>
          <w:sz w:val="24"/>
          <w:szCs w:val="20"/>
        </w:rPr>
        <w:t>Office of Policy, Programs and Legislative Initiatives</w:t>
      </w:r>
    </w:p>
    <w:p w14:paraId="22CB7A6A" w14:textId="77777777" w:rsidR="00F13907" w:rsidRPr="00F13907" w:rsidRDefault="00F13907" w:rsidP="00F13907">
      <w:pPr>
        <w:tabs>
          <w:tab w:val="left" w:leader="underscore" w:pos="-720"/>
          <w:tab w:val="righ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323F578" w14:textId="77777777" w:rsidR="00F13907" w:rsidRPr="00F13907" w:rsidRDefault="00F13907" w:rsidP="00F13907">
      <w:pPr>
        <w:tabs>
          <w:tab w:val="left" w:leader="underscore" w:pos="-720"/>
          <w:tab w:val="righ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58CE8F1" w14:textId="77777777" w:rsidR="00F13907" w:rsidRPr="00F13907" w:rsidRDefault="00FF0810" w:rsidP="00F13907">
      <w:pPr>
        <w:tabs>
          <w:tab w:val="left" w:leader="underscore" w:pos="-720"/>
          <w:tab w:val="right" w:pos="4080"/>
        </w:tabs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</w:t>
      </w:r>
      <w:r w:rsidR="00F13907" w:rsidRPr="00F13907">
        <w:rPr>
          <w:rFonts w:ascii="Times New Roman" w:eastAsia="Times New Roman" w:hAnsi="Times New Roman" w:cs="Times New Roman"/>
          <w:b/>
          <w:sz w:val="24"/>
          <w:szCs w:val="20"/>
        </w:rPr>
        <w:t>FR-7006-N</w:t>
      </w:r>
      <w:bookmarkEnd w:id="1"/>
      <w:r w:rsidR="00F13907" w:rsidRPr="00F13907">
        <w:rPr>
          <w:rFonts w:ascii="Times New Roman" w:eastAsia="Times New Roman" w:hAnsi="Times New Roman" w:cs="Times New Roman"/>
          <w:b/>
          <w:sz w:val="24"/>
          <w:szCs w:val="20"/>
        </w:rPr>
        <w:t>-0</w:t>
      </w:r>
      <w:r w:rsidR="006E3A9B">
        <w:rPr>
          <w:rFonts w:ascii="Times New Roman" w:eastAsia="Times New Roman" w:hAnsi="Times New Roman" w:cs="Times New Roman"/>
          <w:b/>
          <w:sz w:val="24"/>
          <w:szCs w:val="20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)</w:t>
      </w:r>
      <w:r w:rsidR="00F13907" w:rsidRPr="00F1390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49D13234" w14:textId="77777777" w:rsidR="00AE0772" w:rsidRDefault="005D78F9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</w:t>
      </w:r>
      <w:bookmarkEnd w:id="2"/>
    </w:p>
    <w:sectPr w:rsidR="00AE0772" w:rsidSect="007A0A35">
      <w:headerReference w:type="default" r:id="rId10"/>
      <w:endnotePr>
        <w:numFmt w:val="decimal"/>
      </w:endnotePr>
      <w:pgSz w:w="12240" w:h="15840"/>
      <w:pgMar w:top="1440" w:right="1080" w:bottom="1440" w:left="126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17EF2" w14:textId="77777777" w:rsidR="00D46E59" w:rsidRDefault="00D46E59">
      <w:pPr>
        <w:spacing w:line="20" w:lineRule="exact"/>
      </w:pPr>
    </w:p>
  </w:endnote>
  <w:endnote w:type="continuationSeparator" w:id="0">
    <w:p w14:paraId="1C843184" w14:textId="77777777" w:rsidR="00D46E59" w:rsidRDefault="00D46E59">
      <w:r>
        <w:t xml:space="preserve"> </w:t>
      </w:r>
    </w:p>
  </w:endnote>
  <w:endnote w:type="continuationNotice" w:id="1">
    <w:p w14:paraId="54E9A133" w14:textId="77777777" w:rsidR="00D46E59" w:rsidRDefault="00D46E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FC7C2" w14:textId="77777777" w:rsidR="00D46E59" w:rsidRDefault="00D46E59">
      <w:r>
        <w:separator/>
      </w:r>
    </w:p>
  </w:footnote>
  <w:footnote w:type="continuationSeparator" w:id="0">
    <w:p w14:paraId="6BBE74F0" w14:textId="77777777" w:rsidR="00D46E59" w:rsidRDefault="00D46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415C9" w14:textId="77777777" w:rsidR="0029350D" w:rsidRDefault="00723B80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3D8CA5B" wp14:editId="6ED7D587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79F64" w14:textId="77777777" w:rsidR="0029350D" w:rsidRPr="00D976F3" w:rsidRDefault="002935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753619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2</w: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14:paraId="69279F64" w14:textId="77777777" w:rsidR="0029350D" w:rsidRPr="00D976F3" w:rsidRDefault="002935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753619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2</w: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2BE49ECE" w14:textId="77777777" w:rsidR="0029350D" w:rsidRDefault="0029350D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2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BC"/>
    <w:rsid w:val="0000043F"/>
    <w:rsid w:val="000013C6"/>
    <w:rsid w:val="000015EA"/>
    <w:rsid w:val="00002773"/>
    <w:rsid w:val="00007D90"/>
    <w:rsid w:val="0001093D"/>
    <w:rsid w:val="00010DEC"/>
    <w:rsid w:val="00013BD4"/>
    <w:rsid w:val="000151C9"/>
    <w:rsid w:val="00020055"/>
    <w:rsid w:val="00020E66"/>
    <w:rsid w:val="00020FAE"/>
    <w:rsid w:val="00023996"/>
    <w:rsid w:val="00024D97"/>
    <w:rsid w:val="00027683"/>
    <w:rsid w:val="000278C9"/>
    <w:rsid w:val="000335FB"/>
    <w:rsid w:val="00036A55"/>
    <w:rsid w:val="000373C6"/>
    <w:rsid w:val="00040AC0"/>
    <w:rsid w:val="000446B5"/>
    <w:rsid w:val="000465A4"/>
    <w:rsid w:val="000469EC"/>
    <w:rsid w:val="00046F5D"/>
    <w:rsid w:val="000506C0"/>
    <w:rsid w:val="00050ABE"/>
    <w:rsid w:val="000543D6"/>
    <w:rsid w:val="0005504F"/>
    <w:rsid w:val="00055248"/>
    <w:rsid w:val="000615FA"/>
    <w:rsid w:val="00063685"/>
    <w:rsid w:val="00071D66"/>
    <w:rsid w:val="000721F6"/>
    <w:rsid w:val="00072B12"/>
    <w:rsid w:val="00076DD5"/>
    <w:rsid w:val="00081F57"/>
    <w:rsid w:val="000827D3"/>
    <w:rsid w:val="00082A25"/>
    <w:rsid w:val="00083003"/>
    <w:rsid w:val="00086DA1"/>
    <w:rsid w:val="00087D15"/>
    <w:rsid w:val="00092A19"/>
    <w:rsid w:val="0009505B"/>
    <w:rsid w:val="00095C71"/>
    <w:rsid w:val="000A2C0B"/>
    <w:rsid w:val="000A2F9F"/>
    <w:rsid w:val="000A59B1"/>
    <w:rsid w:val="000B1DB5"/>
    <w:rsid w:val="000B50C3"/>
    <w:rsid w:val="000B6260"/>
    <w:rsid w:val="000C07E0"/>
    <w:rsid w:val="000C11CF"/>
    <w:rsid w:val="000C1D42"/>
    <w:rsid w:val="000C2C2D"/>
    <w:rsid w:val="000C71E6"/>
    <w:rsid w:val="000C7CE0"/>
    <w:rsid w:val="000D32FC"/>
    <w:rsid w:val="000D4075"/>
    <w:rsid w:val="000D69CD"/>
    <w:rsid w:val="000D7525"/>
    <w:rsid w:val="000E6940"/>
    <w:rsid w:val="000E7AEB"/>
    <w:rsid w:val="000F6613"/>
    <w:rsid w:val="000F75F3"/>
    <w:rsid w:val="00101E95"/>
    <w:rsid w:val="00102D23"/>
    <w:rsid w:val="00104A16"/>
    <w:rsid w:val="0010798C"/>
    <w:rsid w:val="0011350B"/>
    <w:rsid w:val="00122966"/>
    <w:rsid w:val="00122C6B"/>
    <w:rsid w:val="00124603"/>
    <w:rsid w:val="00125F8E"/>
    <w:rsid w:val="001266A9"/>
    <w:rsid w:val="001272EA"/>
    <w:rsid w:val="001311D8"/>
    <w:rsid w:val="00132452"/>
    <w:rsid w:val="00132766"/>
    <w:rsid w:val="00135918"/>
    <w:rsid w:val="00135B05"/>
    <w:rsid w:val="00141B20"/>
    <w:rsid w:val="0014250A"/>
    <w:rsid w:val="001450D4"/>
    <w:rsid w:val="001459A9"/>
    <w:rsid w:val="0014625A"/>
    <w:rsid w:val="00150312"/>
    <w:rsid w:val="0015187A"/>
    <w:rsid w:val="001550B8"/>
    <w:rsid w:val="00155EC6"/>
    <w:rsid w:val="00156448"/>
    <w:rsid w:val="001571EF"/>
    <w:rsid w:val="00157676"/>
    <w:rsid w:val="00157874"/>
    <w:rsid w:val="00160114"/>
    <w:rsid w:val="00160A30"/>
    <w:rsid w:val="00160F9A"/>
    <w:rsid w:val="001612D6"/>
    <w:rsid w:val="001637CE"/>
    <w:rsid w:val="00164426"/>
    <w:rsid w:val="001645E9"/>
    <w:rsid w:val="00167E3A"/>
    <w:rsid w:val="00170BF9"/>
    <w:rsid w:val="00173EF9"/>
    <w:rsid w:val="00175878"/>
    <w:rsid w:val="0017593F"/>
    <w:rsid w:val="00180646"/>
    <w:rsid w:val="00180BF9"/>
    <w:rsid w:val="0018190A"/>
    <w:rsid w:val="0018356B"/>
    <w:rsid w:val="00183CAE"/>
    <w:rsid w:val="001841FD"/>
    <w:rsid w:val="00187FD3"/>
    <w:rsid w:val="00191451"/>
    <w:rsid w:val="001A061A"/>
    <w:rsid w:val="001A0BBA"/>
    <w:rsid w:val="001A273B"/>
    <w:rsid w:val="001A5F87"/>
    <w:rsid w:val="001B51F0"/>
    <w:rsid w:val="001C130C"/>
    <w:rsid w:val="001C728F"/>
    <w:rsid w:val="001D77F1"/>
    <w:rsid w:val="001E0E9B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3C6A"/>
    <w:rsid w:val="001F4003"/>
    <w:rsid w:val="001F6AF8"/>
    <w:rsid w:val="001F733E"/>
    <w:rsid w:val="00202AFB"/>
    <w:rsid w:val="00203105"/>
    <w:rsid w:val="002060B6"/>
    <w:rsid w:val="00210239"/>
    <w:rsid w:val="00210F0D"/>
    <w:rsid w:val="00213AB8"/>
    <w:rsid w:val="0021547C"/>
    <w:rsid w:val="002176E9"/>
    <w:rsid w:val="002266CE"/>
    <w:rsid w:val="002306ED"/>
    <w:rsid w:val="00231F63"/>
    <w:rsid w:val="00236B8E"/>
    <w:rsid w:val="002408FB"/>
    <w:rsid w:val="002422BF"/>
    <w:rsid w:val="0024296B"/>
    <w:rsid w:val="00243918"/>
    <w:rsid w:val="0024548D"/>
    <w:rsid w:val="002473D4"/>
    <w:rsid w:val="002520FC"/>
    <w:rsid w:val="0025493E"/>
    <w:rsid w:val="00257602"/>
    <w:rsid w:val="0027312A"/>
    <w:rsid w:val="002735B4"/>
    <w:rsid w:val="002845B1"/>
    <w:rsid w:val="00284795"/>
    <w:rsid w:val="00286DAF"/>
    <w:rsid w:val="00290D19"/>
    <w:rsid w:val="00292441"/>
    <w:rsid w:val="00292B35"/>
    <w:rsid w:val="0029350D"/>
    <w:rsid w:val="00295065"/>
    <w:rsid w:val="002A4F4B"/>
    <w:rsid w:val="002A6238"/>
    <w:rsid w:val="002A67F3"/>
    <w:rsid w:val="002B1181"/>
    <w:rsid w:val="002B151B"/>
    <w:rsid w:val="002B1566"/>
    <w:rsid w:val="002B26DD"/>
    <w:rsid w:val="002B4119"/>
    <w:rsid w:val="002B7BC9"/>
    <w:rsid w:val="002C07DA"/>
    <w:rsid w:val="002C2C56"/>
    <w:rsid w:val="002C4227"/>
    <w:rsid w:val="002D0262"/>
    <w:rsid w:val="002D08C8"/>
    <w:rsid w:val="002D0C2A"/>
    <w:rsid w:val="002D0D06"/>
    <w:rsid w:val="002D13AD"/>
    <w:rsid w:val="002D2ABB"/>
    <w:rsid w:val="002D44E3"/>
    <w:rsid w:val="002D4F1A"/>
    <w:rsid w:val="002D5C3E"/>
    <w:rsid w:val="002D6B46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219C"/>
    <w:rsid w:val="00312691"/>
    <w:rsid w:val="0031318E"/>
    <w:rsid w:val="003156EF"/>
    <w:rsid w:val="003164AC"/>
    <w:rsid w:val="00317F52"/>
    <w:rsid w:val="003203D8"/>
    <w:rsid w:val="003228E1"/>
    <w:rsid w:val="00324970"/>
    <w:rsid w:val="00334597"/>
    <w:rsid w:val="00334743"/>
    <w:rsid w:val="00335655"/>
    <w:rsid w:val="00336A75"/>
    <w:rsid w:val="00336B43"/>
    <w:rsid w:val="0033733F"/>
    <w:rsid w:val="00340B74"/>
    <w:rsid w:val="00342E0F"/>
    <w:rsid w:val="00344BAF"/>
    <w:rsid w:val="00352090"/>
    <w:rsid w:val="00352F2F"/>
    <w:rsid w:val="00353AE6"/>
    <w:rsid w:val="0035499F"/>
    <w:rsid w:val="00360A1C"/>
    <w:rsid w:val="003624AE"/>
    <w:rsid w:val="00362C25"/>
    <w:rsid w:val="00363194"/>
    <w:rsid w:val="00365A24"/>
    <w:rsid w:val="00365D0B"/>
    <w:rsid w:val="00366627"/>
    <w:rsid w:val="00371B2A"/>
    <w:rsid w:val="00372588"/>
    <w:rsid w:val="00374865"/>
    <w:rsid w:val="00374D55"/>
    <w:rsid w:val="00374E24"/>
    <w:rsid w:val="00380FE0"/>
    <w:rsid w:val="0038271B"/>
    <w:rsid w:val="0038280A"/>
    <w:rsid w:val="003870AD"/>
    <w:rsid w:val="00392015"/>
    <w:rsid w:val="00394834"/>
    <w:rsid w:val="00395D22"/>
    <w:rsid w:val="00395DDF"/>
    <w:rsid w:val="0039628E"/>
    <w:rsid w:val="00396BE5"/>
    <w:rsid w:val="00396D28"/>
    <w:rsid w:val="003A1F45"/>
    <w:rsid w:val="003A44C7"/>
    <w:rsid w:val="003A4523"/>
    <w:rsid w:val="003A477D"/>
    <w:rsid w:val="003A6160"/>
    <w:rsid w:val="003A62BB"/>
    <w:rsid w:val="003A6D5A"/>
    <w:rsid w:val="003B2D67"/>
    <w:rsid w:val="003B4127"/>
    <w:rsid w:val="003B53E5"/>
    <w:rsid w:val="003B56D9"/>
    <w:rsid w:val="003B5D93"/>
    <w:rsid w:val="003B6F27"/>
    <w:rsid w:val="003B7995"/>
    <w:rsid w:val="003B7B63"/>
    <w:rsid w:val="003C13A7"/>
    <w:rsid w:val="003C1BA9"/>
    <w:rsid w:val="003C2491"/>
    <w:rsid w:val="003C3168"/>
    <w:rsid w:val="003C6CB0"/>
    <w:rsid w:val="003C6E10"/>
    <w:rsid w:val="003C7848"/>
    <w:rsid w:val="003D073A"/>
    <w:rsid w:val="003D1754"/>
    <w:rsid w:val="003D71EB"/>
    <w:rsid w:val="003E076A"/>
    <w:rsid w:val="003E7472"/>
    <w:rsid w:val="003E7898"/>
    <w:rsid w:val="003F06B8"/>
    <w:rsid w:val="003F1A0B"/>
    <w:rsid w:val="003F6086"/>
    <w:rsid w:val="003F73B1"/>
    <w:rsid w:val="00400214"/>
    <w:rsid w:val="0040140D"/>
    <w:rsid w:val="00403898"/>
    <w:rsid w:val="00403D58"/>
    <w:rsid w:val="00404989"/>
    <w:rsid w:val="00404A3B"/>
    <w:rsid w:val="00407150"/>
    <w:rsid w:val="0041086F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5CFC"/>
    <w:rsid w:val="00426C33"/>
    <w:rsid w:val="004277B9"/>
    <w:rsid w:val="00430CFC"/>
    <w:rsid w:val="00432C8C"/>
    <w:rsid w:val="0043317B"/>
    <w:rsid w:val="00434A33"/>
    <w:rsid w:val="00435074"/>
    <w:rsid w:val="00441191"/>
    <w:rsid w:val="0044262E"/>
    <w:rsid w:val="00442A16"/>
    <w:rsid w:val="00443E84"/>
    <w:rsid w:val="00445B7B"/>
    <w:rsid w:val="0044642A"/>
    <w:rsid w:val="00447E23"/>
    <w:rsid w:val="004507DC"/>
    <w:rsid w:val="00453AF7"/>
    <w:rsid w:val="004545C2"/>
    <w:rsid w:val="00456CC6"/>
    <w:rsid w:val="00461A40"/>
    <w:rsid w:val="004622B8"/>
    <w:rsid w:val="0046546D"/>
    <w:rsid w:val="00466FBC"/>
    <w:rsid w:val="00467B80"/>
    <w:rsid w:val="004741D2"/>
    <w:rsid w:val="00475216"/>
    <w:rsid w:val="00475251"/>
    <w:rsid w:val="00476AFF"/>
    <w:rsid w:val="00480527"/>
    <w:rsid w:val="00482281"/>
    <w:rsid w:val="004822E5"/>
    <w:rsid w:val="004831C1"/>
    <w:rsid w:val="00483B47"/>
    <w:rsid w:val="00484020"/>
    <w:rsid w:val="00484D7C"/>
    <w:rsid w:val="0049072F"/>
    <w:rsid w:val="004926A1"/>
    <w:rsid w:val="00493D40"/>
    <w:rsid w:val="00494EC0"/>
    <w:rsid w:val="004A2C33"/>
    <w:rsid w:val="004A33A0"/>
    <w:rsid w:val="004A5619"/>
    <w:rsid w:val="004A68C0"/>
    <w:rsid w:val="004A6DFC"/>
    <w:rsid w:val="004B1C81"/>
    <w:rsid w:val="004B2B04"/>
    <w:rsid w:val="004B357D"/>
    <w:rsid w:val="004B4612"/>
    <w:rsid w:val="004B5625"/>
    <w:rsid w:val="004B63E9"/>
    <w:rsid w:val="004C0033"/>
    <w:rsid w:val="004C37E4"/>
    <w:rsid w:val="004C38DA"/>
    <w:rsid w:val="004C5EA7"/>
    <w:rsid w:val="004C64FA"/>
    <w:rsid w:val="004D4756"/>
    <w:rsid w:val="004D5525"/>
    <w:rsid w:val="004D7E8D"/>
    <w:rsid w:val="004E0BCC"/>
    <w:rsid w:val="004E4984"/>
    <w:rsid w:val="004E4CD3"/>
    <w:rsid w:val="004F0457"/>
    <w:rsid w:val="004F7851"/>
    <w:rsid w:val="00500F6E"/>
    <w:rsid w:val="00502AC3"/>
    <w:rsid w:val="005033C9"/>
    <w:rsid w:val="005047C4"/>
    <w:rsid w:val="00506C56"/>
    <w:rsid w:val="00507994"/>
    <w:rsid w:val="005119CB"/>
    <w:rsid w:val="005123C6"/>
    <w:rsid w:val="00512724"/>
    <w:rsid w:val="00513B4D"/>
    <w:rsid w:val="005204CB"/>
    <w:rsid w:val="00523A03"/>
    <w:rsid w:val="00533505"/>
    <w:rsid w:val="00533690"/>
    <w:rsid w:val="00533A1E"/>
    <w:rsid w:val="00533D76"/>
    <w:rsid w:val="00541CF0"/>
    <w:rsid w:val="00542DAD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30A8"/>
    <w:rsid w:val="00580586"/>
    <w:rsid w:val="0058079E"/>
    <w:rsid w:val="005808F1"/>
    <w:rsid w:val="00584D8A"/>
    <w:rsid w:val="00591283"/>
    <w:rsid w:val="00592023"/>
    <w:rsid w:val="00595610"/>
    <w:rsid w:val="005963FB"/>
    <w:rsid w:val="005A0A10"/>
    <w:rsid w:val="005A1671"/>
    <w:rsid w:val="005A21AE"/>
    <w:rsid w:val="005A5568"/>
    <w:rsid w:val="005A55C3"/>
    <w:rsid w:val="005A79A8"/>
    <w:rsid w:val="005B1F13"/>
    <w:rsid w:val="005B4D4C"/>
    <w:rsid w:val="005B59D4"/>
    <w:rsid w:val="005B6662"/>
    <w:rsid w:val="005B7495"/>
    <w:rsid w:val="005C178F"/>
    <w:rsid w:val="005C25E9"/>
    <w:rsid w:val="005C3732"/>
    <w:rsid w:val="005C44E9"/>
    <w:rsid w:val="005C56EE"/>
    <w:rsid w:val="005C613C"/>
    <w:rsid w:val="005C6E41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3B2"/>
    <w:rsid w:val="005F246A"/>
    <w:rsid w:val="005F564C"/>
    <w:rsid w:val="005F7562"/>
    <w:rsid w:val="005F7707"/>
    <w:rsid w:val="006002CE"/>
    <w:rsid w:val="00601B40"/>
    <w:rsid w:val="00603639"/>
    <w:rsid w:val="00604BED"/>
    <w:rsid w:val="0060519F"/>
    <w:rsid w:val="006070D0"/>
    <w:rsid w:val="00607578"/>
    <w:rsid w:val="006138DB"/>
    <w:rsid w:val="0061650E"/>
    <w:rsid w:val="00616B52"/>
    <w:rsid w:val="00617112"/>
    <w:rsid w:val="00622C46"/>
    <w:rsid w:val="00624970"/>
    <w:rsid w:val="00626247"/>
    <w:rsid w:val="00630F29"/>
    <w:rsid w:val="006314EC"/>
    <w:rsid w:val="00636307"/>
    <w:rsid w:val="0064081D"/>
    <w:rsid w:val="00641AB5"/>
    <w:rsid w:val="00643979"/>
    <w:rsid w:val="00644558"/>
    <w:rsid w:val="00644E54"/>
    <w:rsid w:val="00646C82"/>
    <w:rsid w:val="00647CDF"/>
    <w:rsid w:val="00654926"/>
    <w:rsid w:val="00656438"/>
    <w:rsid w:val="00656AE5"/>
    <w:rsid w:val="00657F7C"/>
    <w:rsid w:val="00660D50"/>
    <w:rsid w:val="0066188F"/>
    <w:rsid w:val="00665DE2"/>
    <w:rsid w:val="00666258"/>
    <w:rsid w:val="0066695D"/>
    <w:rsid w:val="00666EBA"/>
    <w:rsid w:val="00670038"/>
    <w:rsid w:val="00671098"/>
    <w:rsid w:val="0067367F"/>
    <w:rsid w:val="006748A7"/>
    <w:rsid w:val="00676376"/>
    <w:rsid w:val="00676C56"/>
    <w:rsid w:val="0068083C"/>
    <w:rsid w:val="00683485"/>
    <w:rsid w:val="006835BB"/>
    <w:rsid w:val="00683F7D"/>
    <w:rsid w:val="00685E0C"/>
    <w:rsid w:val="006862F4"/>
    <w:rsid w:val="00686606"/>
    <w:rsid w:val="0069266A"/>
    <w:rsid w:val="006A0560"/>
    <w:rsid w:val="006A10C7"/>
    <w:rsid w:val="006A1198"/>
    <w:rsid w:val="006A1C04"/>
    <w:rsid w:val="006A2633"/>
    <w:rsid w:val="006A3A0D"/>
    <w:rsid w:val="006A4B3F"/>
    <w:rsid w:val="006A647E"/>
    <w:rsid w:val="006A68A5"/>
    <w:rsid w:val="006B0482"/>
    <w:rsid w:val="006B12D6"/>
    <w:rsid w:val="006B3A76"/>
    <w:rsid w:val="006B42D6"/>
    <w:rsid w:val="006B431F"/>
    <w:rsid w:val="006B5CFA"/>
    <w:rsid w:val="006B6C69"/>
    <w:rsid w:val="006B7407"/>
    <w:rsid w:val="006C0767"/>
    <w:rsid w:val="006C09A2"/>
    <w:rsid w:val="006C15B4"/>
    <w:rsid w:val="006C60D1"/>
    <w:rsid w:val="006C6838"/>
    <w:rsid w:val="006C6D67"/>
    <w:rsid w:val="006D0072"/>
    <w:rsid w:val="006D05D7"/>
    <w:rsid w:val="006D10D4"/>
    <w:rsid w:val="006D1680"/>
    <w:rsid w:val="006D1F1C"/>
    <w:rsid w:val="006D3DBB"/>
    <w:rsid w:val="006D6EEC"/>
    <w:rsid w:val="006E0BE3"/>
    <w:rsid w:val="006E0CF2"/>
    <w:rsid w:val="006E3A9B"/>
    <w:rsid w:val="006E480B"/>
    <w:rsid w:val="006E7572"/>
    <w:rsid w:val="006F2E45"/>
    <w:rsid w:val="006F4F24"/>
    <w:rsid w:val="006F6307"/>
    <w:rsid w:val="00700288"/>
    <w:rsid w:val="00701B55"/>
    <w:rsid w:val="0071266F"/>
    <w:rsid w:val="00715271"/>
    <w:rsid w:val="0071659A"/>
    <w:rsid w:val="007169EA"/>
    <w:rsid w:val="00721AF8"/>
    <w:rsid w:val="00722026"/>
    <w:rsid w:val="00722D6C"/>
    <w:rsid w:val="00723B80"/>
    <w:rsid w:val="00726659"/>
    <w:rsid w:val="00727046"/>
    <w:rsid w:val="00727B74"/>
    <w:rsid w:val="00727EE4"/>
    <w:rsid w:val="0073096A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50B88"/>
    <w:rsid w:val="0075329E"/>
    <w:rsid w:val="00753619"/>
    <w:rsid w:val="0075368E"/>
    <w:rsid w:val="00754322"/>
    <w:rsid w:val="00754579"/>
    <w:rsid w:val="00755855"/>
    <w:rsid w:val="00755D8A"/>
    <w:rsid w:val="007560B9"/>
    <w:rsid w:val="007566CB"/>
    <w:rsid w:val="007624D3"/>
    <w:rsid w:val="00762955"/>
    <w:rsid w:val="0076336D"/>
    <w:rsid w:val="0076568E"/>
    <w:rsid w:val="007663F9"/>
    <w:rsid w:val="007713EB"/>
    <w:rsid w:val="0077200E"/>
    <w:rsid w:val="00775C3B"/>
    <w:rsid w:val="00781C86"/>
    <w:rsid w:val="00781DEE"/>
    <w:rsid w:val="00785E98"/>
    <w:rsid w:val="00787B59"/>
    <w:rsid w:val="00791043"/>
    <w:rsid w:val="007919F9"/>
    <w:rsid w:val="00796E13"/>
    <w:rsid w:val="00797F4A"/>
    <w:rsid w:val="007A0A35"/>
    <w:rsid w:val="007A2DB6"/>
    <w:rsid w:val="007A414D"/>
    <w:rsid w:val="007A63CA"/>
    <w:rsid w:val="007A76C3"/>
    <w:rsid w:val="007B0A1C"/>
    <w:rsid w:val="007B2F36"/>
    <w:rsid w:val="007B46A8"/>
    <w:rsid w:val="007B4929"/>
    <w:rsid w:val="007B657F"/>
    <w:rsid w:val="007B7142"/>
    <w:rsid w:val="007C3F87"/>
    <w:rsid w:val="007C538B"/>
    <w:rsid w:val="007C553D"/>
    <w:rsid w:val="007C5FAB"/>
    <w:rsid w:val="007C62BC"/>
    <w:rsid w:val="007D0451"/>
    <w:rsid w:val="007D067A"/>
    <w:rsid w:val="007D1169"/>
    <w:rsid w:val="007D122B"/>
    <w:rsid w:val="007D17A9"/>
    <w:rsid w:val="007D3666"/>
    <w:rsid w:val="007D7560"/>
    <w:rsid w:val="007E0AA8"/>
    <w:rsid w:val="007E153C"/>
    <w:rsid w:val="007E4727"/>
    <w:rsid w:val="007E4B07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C19"/>
    <w:rsid w:val="0081204C"/>
    <w:rsid w:val="008152A7"/>
    <w:rsid w:val="0082254D"/>
    <w:rsid w:val="00823F13"/>
    <w:rsid w:val="00825775"/>
    <w:rsid w:val="00826B23"/>
    <w:rsid w:val="008305B6"/>
    <w:rsid w:val="00830EAA"/>
    <w:rsid w:val="008312A0"/>
    <w:rsid w:val="00832151"/>
    <w:rsid w:val="00833363"/>
    <w:rsid w:val="00833EE2"/>
    <w:rsid w:val="008343EB"/>
    <w:rsid w:val="00835B3B"/>
    <w:rsid w:val="008378DC"/>
    <w:rsid w:val="00837E31"/>
    <w:rsid w:val="008468A7"/>
    <w:rsid w:val="008504A2"/>
    <w:rsid w:val="008507BB"/>
    <w:rsid w:val="00853DEA"/>
    <w:rsid w:val="00853FB6"/>
    <w:rsid w:val="00860D65"/>
    <w:rsid w:val="00862FDA"/>
    <w:rsid w:val="00863189"/>
    <w:rsid w:val="00865170"/>
    <w:rsid w:val="00865F91"/>
    <w:rsid w:val="00874A34"/>
    <w:rsid w:val="00875592"/>
    <w:rsid w:val="00880A15"/>
    <w:rsid w:val="00881041"/>
    <w:rsid w:val="00881156"/>
    <w:rsid w:val="008813CF"/>
    <w:rsid w:val="008827F7"/>
    <w:rsid w:val="00886066"/>
    <w:rsid w:val="00886CA5"/>
    <w:rsid w:val="00890BF9"/>
    <w:rsid w:val="00890C54"/>
    <w:rsid w:val="00893A9B"/>
    <w:rsid w:val="00894B61"/>
    <w:rsid w:val="008962DE"/>
    <w:rsid w:val="008975A7"/>
    <w:rsid w:val="00897A70"/>
    <w:rsid w:val="008A0519"/>
    <w:rsid w:val="008A0EE1"/>
    <w:rsid w:val="008A1FB8"/>
    <w:rsid w:val="008A44E8"/>
    <w:rsid w:val="008A582F"/>
    <w:rsid w:val="008A61B2"/>
    <w:rsid w:val="008A6E4F"/>
    <w:rsid w:val="008A7993"/>
    <w:rsid w:val="008A7D71"/>
    <w:rsid w:val="008B76E4"/>
    <w:rsid w:val="008C2006"/>
    <w:rsid w:val="008C2964"/>
    <w:rsid w:val="008C2C4C"/>
    <w:rsid w:val="008C739E"/>
    <w:rsid w:val="008C7594"/>
    <w:rsid w:val="008C7B76"/>
    <w:rsid w:val="008D203D"/>
    <w:rsid w:val="008D2535"/>
    <w:rsid w:val="008D4836"/>
    <w:rsid w:val="008D49A0"/>
    <w:rsid w:val="008D4A5C"/>
    <w:rsid w:val="008D51BC"/>
    <w:rsid w:val="008E0FDD"/>
    <w:rsid w:val="008E2A7A"/>
    <w:rsid w:val="008E59FD"/>
    <w:rsid w:val="008E5A54"/>
    <w:rsid w:val="008E6E27"/>
    <w:rsid w:val="008F00A9"/>
    <w:rsid w:val="008F2F0C"/>
    <w:rsid w:val="008F322E"/>
    <w:rsid w:val="008F3953"/>
    <w:rsid w:val="008F67CC"/>
    <w:rsid w:val="009014C9"/>
    <w:rsid w:val="00901EE3"/>
    <w:rsid w:val="00903E99"/>
    <w:rsid w:val="00905257"/>
    <w:rsid w:val="00906B05"/>
    <w:rsid w:val="00906F55"/>
    <w:rsid w:val="009114FA"/>
    <w:rsid w:val="00915486"/>
    <w:rsid w:val="009228BD"/>
    <w:rsid w:val="009242C9"/>
    <w:rsid w:val="0092478C"/>
    <w:rsid w:val="00924FA3"/>
    <w:rsid w:val="009273C0"/>
    <w:rsid w:val="00932485"/>
    <w:rsid w:val="00933FB6"/>
    <w:rsid w:val="00935390"/>
    <w:rsid w:val="0093687D"/>
    <w:rsid w:val="009411DE"/>
    <w:rsid w:val="00942B20"/>
    <w:rsid w:val="009430BF"/>
    <w:rsid w:val="00943767"/>
    <w:rsid w:val="00945848"/>
    <w:rsid w:val="00946A11"/>
    <w:rsid w:val="00956557"/>
    <w:rsid w:val="00957BD5"/>
    <w:rsid w:val="00961DAE"/>
    <w:rsid w:val="0096263F"/>
    <w:rsid w:val="0096423E"/>
    <w:rsid w:val="00973B32"/>
    <w:rsid w:val="00980006"/>
    <w:rsid w:val="00990333"/>
    <w:rsid w:val="00991E0B"/>
    <w:rsid w:val="00994B57"/>
    <w:rsid w:val="00995591"/>
    <w:rsid w:val="0099643C"/>
    <w:rsid w:val="00996AD1"/>
    <w:rsid w:val="00997B9C"/>
    <w:rsid w:val="009A307A"/>
    <w:rsid w:val="009A37E8"/>
    <w:rsid w:val="009A496F"/>
    <w:rsid w:val="009A6204"/>
    <w:rsid w:val="009A6477"/>
    <w:rsid w:val="009B074A"/>
    <w:rsid w:val="009B5610"/>
    <w:rsid w:val="009B692B"/>
    <w:rsid w:val="009C08C8"/>
    <w:rsid w:val="009C1E4A"/>
    <w:rsid w:val="009C5F1B"/>
    <w:rsid w:val="009D059D"/>
    <w:rsid w:val="009D0E5E"/>
    <w:rsid w:val="009D185D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4DCA"/>
    <w:rsid w:val="009F5621"/>
    <w:rsid w:val="009F5892"/>
    <w:rsid w:val="00A012A6"/>
    <w:rsid w:val="00A013CE"/>
    <w:rsid w:val="00A01B82"/>
    <w:rsid w:val="00A02CEA"/>
    <w:rsid w:val="00A033BC"/>
    <w:rsid w:val="00A05767"/>
    <w:rsid w:val="00A127A1"/>
    <w:rsid w:val="00A1320D"/>
    <w:rsid w:val="00A1496E"/>
    <w:rsid w:val="00A14B1F"/>
    <w:rsid w:val="00A2239F"/>
    <w:rsid w:val="00A32DCC"/>
    <w:rsid w:val="00A3594D"/>
    <w:rsid w:val="00A403D2"/>
    <w:rsid w:val="00A40F20"/>
    <w:rsid w:val="00A4264D"/>
    <w:rsid w:val="00A42CF1"/>
    <w:rsid w:val="00A46EF2"/>
    <w:rsid w:val="00A47A4E"/>
    <w:rsid w:val="00A47D27"/>
    <w:rsid w:val="00A50F64"/>
    <w:rsid w:val="00A54E5D"/>
    <w:rsid w:val="00A54F75"/>
    <w:rsid w:val="00A64637"/>
    <w:rsid w:val="00A67A1E"/>
    <w:rsid w:val="00A702B0"/>
    <w:rsid w:val="00A7531A"/>
    <w:rsid w:val="00A757A7"/>
    <w:rsid w:val="00A76CC6"/>
    <w:rsid w:val="00A77C43"/>
    <w:rsid w:val="00A80FF2"/>
    <w:rsid w:val="00A825C5"/>
    <w:rsid w:val="00A8521E"/>
    <w:rsid w:val="00A91484"/>
    <w:rsid w:val="00A91D48"/>
    <w:rsid w:val="00A9491B"/>
    <w:rsid w:val="00A95F0D"/>
    <w:rsid w:val="00A968E9"/>
    <w:rsid w:val="00A96AA7"/>
    <w:rsid w:val="00A96C72"/>
    <w:rsid w:val="00A97A9D"/>
    <w:rsid w:val="00AA1BB7"/>
    <w:rsid w:val="00AA544B"/>
    <w:rsid w:val="00AA5E30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57ED"/>
    <w:rsid w:val="00AD5896"/>
    <w:rsid w:val="00AE0772"/>
    <w:rsid w:val="00AE26B0"/>
    <w:rsid w:val="00AE276A"/>
    <w:rsid w:val="00AE3BF1"/>
    <w:rsid w:val="00AE56C9"/>
    <w:rsid w:val="00AE7956"/>
    <w:rsid w:val="00AE7A82"/>
    <w:rsid w:val="00AF0823"/>
    <w:rsid w:val="00AF2341"/>
    <w:rsid w:val="00AF2359"/>
    <w:rsid w:val="00AF4086"/>
    <w:rsid w:val="00AF57FF"/>
    <w:rsid w:val="00AF6D19"/>
    <w:rsid w:val="00B00F99"/>
    <w:rsid w:val="00B0133C"/>
    <w:rsid w:val="00B043F2"/>
    <w:rsid w:val="00B046AA"/>
    <w:rsid w:val="00B051C2"/>
    <w:rsid w:val="00B06FB4"/>
    <w:rsid w:val="00B07426"/>
    <w:rsid w:val="00B1193B"/>
    <w:rsid w:val="00B12254"/>
    <w:rsid w:val="00B126A5"/>
    <w:rsid w:val="00B136BB"/>
    <w:rsid w:val="00B147D3"/>
    <w:rsid w:val="00B14A34"/>
    <w:rsid w:val="00B17B30"/>
    <w:rsid w:val="00B2264E"/>
    <w:rsid w:val="00B249F9"/>
    <w:rsid w:val="00B26C8D"/>
    <w:rsid w:val="00B31C8E"/>
    <w:rsid w:val="00B32883"/>
    <w:rsid w:val="00B32EBC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4894"/>
    <w:rsid w:val="00B57CBC"/>
    <w:rsid w:val="00B6298B"/>
    <w:rsid w:val="00B739F7"/>
    <w:rsid w:val="00B74087"/>
    <w:rsid w:val="00B74515"/>
    <w:rsid w:val="00B75095"/>
    <w:rsid w:val="00B753C9"/>
    <w:rsid w:val="00B83C7E"/>
    <w:rsid w:val="00B8493F"/>
    <w:rsid w:val="00B87ECA"/>
    <w:rsid w:val="00B91DFC"/>
    <w:rsid w:val="00B94C09"/>
    <w:rsid w:val="00B95479"/>
    <w:rsid w:val="00B955DA"/>
    <w:rsid w:val="00B95BEC"/>
    <w:rsid w:val="00B96B49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578D"/>
    <w:rsid w:val="00BC6C10"/>
    <w:rsid w:val="00BC6F51"/>
    <w:rsid w:val="00BD0663"/>
    <w:rsid w:val="00BD1137"/>
    <w:rsid w:val="00BD1717"/>
    <w:rsid w:val="00BD2871"/>
    <w:rsid w:val="00BD51CF"/>
    <w:rsid w:val="00BE0DA5"/>
    <w:rsid w:val="00BE18A0"/>
    <w:rsid w:val="00BE1B06"/>
    <w:rsid w:val="00BE2159"/>
    <w:rsid w:val="00BE30F8"/>
    <w:rsid w:val="00BE67FB"/>
    <w:rsid w:val="00BE7DDF"/>
    <w:rsid w:val="00BF2629"/>
    <w:rsid w:val="00BF297F"/>
    <w:rsid w:val="00BF3C05"/>
    <w:rsid w:val="00BF721A"/>
    <w:rsid w:val="00C00083"/>
    <w:rsid w:val="00C0120C"/>
    <w:rsid w:val="00C0157D"/>
    <w:rsid w:val="00C01B0C"/>
    <w:rsid w:val="00C03375"/>
    <w:rsid w:val="00C0450C"/>
    <w:rsid w:val="00C105F1"/>
    <w:rsid w:val="00C10DC7"/>
    <w:rsid w:val="00C12120"/>
    <w:rsid w:val="00C12C73"/>
    <w:rsid w:val="00C135C0"/>
    <w:rsid w:val="00C13CE4"/>
    <w:rsid w:val="00C14100"/>
    <w:rsid w:val="00C15718"/>
    <w:rsid w:val="00C200C2"/>
    <w:rsid w:val="00C20259"/>
    <w:rsid w:val="00C21D3B"/>
    <w:rsid w:val="00C26C4A"/>
    <w:rsid w:val="00C26DED"/>
    <w:rsid w:val="00C30551"/>
    <w:rsid w:val="00C30F74"/>
    <w:rsid w:val="00C339FF"/>
    <w:rsid w:val="00C42810"/>
    <w:rsid w:val="00C442A8"/>
    <w:rsid w:val="00C46530"/>
    <w:rsid w:val="00C47241"/>
    <w:rsid w:val="00C51D7B"/>
    <w:rsid w:val="00C53D9E"/>
    <w:rsid w:val="00C54987"/>
    <w:rsid w:val="00C5539B"/>
    <w:rsid w:val="00C60574"/>
    <w:rsid w:val="00C60ED3"/>
    <w:rsid w:val="00C616BB"/>
    <w:rsid w:val="00C63A44"/>
    <w:rsid w:val="00C673AD"/>
    <w:rsid w:val="00C70A47"/>
    <w:rsid w:val="00C75164"/>
    <w:rsid w:val="00C763E3"/>
    <w:rsid w:val="00C76618"/>
    <w:rsid w:val="00C76F1B"/>
    <w:rsid w:val="00C87784"/>
    <w:rsid w:val="00C91AD7"/>
    <w:rsid w:val="00C93224"/>
    <w:rsid w:val="00C948BA"/>
    <w:rsid w:val="00C95117"/>
    <w:rsid w:val="00CA1672"/>
    <w:rsid w:val="00CA1814"/>
    <w:rsid w:val="00CA396C"/>
    <w:rsid w:val="00CA3C19"/>
    <w:rsid w:val="00CA404F"/>
    <w:rsid w:val="00CA76F6"/>
    <w:rsid w:val="00CB08AC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6E8B"/>
    <w:rsid w:val="00CC7E36"/>
    <w:rsid w:val="00CD1905"/>
    <w:rsid w:val="00CD29BA"/>
    <w:rsid w:val="00CD35D9"/>
    <w:rsid w:val="00CD5B2F"/>
    <w:rsid w:val="00CE241F"/>
    <w:rsid w:val="00CE333A"/>
    <w:rsid w:val="00CE3749"/>
    <w:rsid w:val="00CE43E8"/>
    <w:rsid w:val="00CE4609"/>
    <w:rsid w:val="00CE5703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5DE0"/>
    <w:rsid w:val="00D35FC6"/>
    <w:rsid w:val="00D36538"/>
    <w:rsid w:val="00D36DA7"/>
    <w:rsid w:val="00D42364"/>
    <w:rsid w:val="00D44DD4"/>
    <w:rsid w:val="00D44F0D"/>
    <w:rsid w:val="00D45FBB"/>
    <w:rsid w:val="00D46E59"/>
    <w:rsid w:val="00D47AD1"/>
    <w:rsid w:val="00D5028E"/>
    <w:rsid w:val="00D51AF5"/>
    <w:rsid w:val="00D53C78"/>
    <w:rsid w:val="00D53CFA"/>
    <w:rsid w:val="00D602DE"/>
    <w:rsid w:val="00D62010"/>
    <w:rsid w:val="00D659A2"/>
    <w:rsid w:val="00D666C3"/>
    <w:rsid w:val="00D673A4"/>
    <w:rsid w:val="00D67BCF"/>
    <w:rsid w:val="00D70B83"/>
    <w:rsid w:val="00D7292C"/>
    <w:rsid w:val="00D751C7"/>
    <w:rsid w:val="00D753B2"/>
    <w:rsid w:val="00D75D62"/>
    <w:rsid w:val="00D76A2F"/>
    <w:rsid w:val="00D80A5A"/>
    <w:rsid w:val="00D81DB9"/>
    <w:rsid w:val="00D82EBF"/>
    <w:rsid w:val="00D85EA9"/>
    <w:rsid w:val="00D8741C"/>
    <w:rsid w:val="00D90F92"/>
    <w:rsid w:val="00D910D9"/>
    <w:rsid w:val="00D92EED"/>
    <w:rsid w:val="00D976F3"/>
    <w:rsid w:val="00D97BC0"/>
    <w:rsid w:val="00D97F99"/>
    <w:rsid w:val="00DA1822"/>
    <w:rsid w:val="00DA2EDD"/>
    <w:rsid w:val="00DA3536"/>
    <w:rsid w:val="00DA390F"/>
    <w:rsid w:val="00DA6C93"/>
    <w:rsid w:val="00DB07AB"/>
    <w:rsid w:val="00DB394E"/>
    <w:rsid w:val="00DB41EC"/>
    <w:rsid w:val="00DB5E28"/>
    <w:rsid w:val="00DB5F1D"/>
    <w:rsid w:val="00DB7698"/>
    <w:rsid w:val="00DB7830"/>
    <w:rsid w:val="00DC31E7"/>
    <w:rsid w:val="00DC7C3B"/>
    <w:rsid w:val="00DD17F6"/>
    <w:rsid w:val="00DD2394"/>
    <w:rsid w:val="00DD43F4"/>
    <w:rsid w:val="00DD45F5"/>
    <w:rsid w:val="00DD4C18"/>
    <w:rsid w:val="00DD615B"/>
    <w:rsid w:val="00DE081E"/>
    <w:rsid w:val="00DE2211"/>
    <w:rsid w:val="00DE4175"/>
    <w:rsid w:val="00DE5CF0"/>
    <w:rsid w:val="00DE5FCB"/>
    <w:rsid w:val="00DF0B4A"/>
    <w:rsid w:val="00DF192D"/>
    <w:rsid w:val="00DF1FF9"/>
    <w:rsid w:val="00DF2C27"/>
    <w:rsid w:val="00DF3917"/>
    <w:rsid w:val="00DF4662"/>
    <w:rsid w:val="00DF6832"/>
    <w:rsid w:val="00DF7CA9"/>
    <w:rsid w:val="00E00AFD"/>
    <w:rsid w:val="00E00B29"/>
    <w:rsid w:val="00E01D5D"/>
    <w:rsid w:val="00E02FB2"/>
    <w:rsid w:val="00E041C1"/>
    <w:rsid w:val="00E0456D"/>
    <w:rsid w:val="00E05013"/>
    <w:rsid w:val="00E05939"/>
    <w:rsid w:val="00E07604"/>
    <w:rsid w:val="00E0798A"/>
    <w:rsid w:val="00E07E05"/>
    <w:rsid w:val="00E11902"/>
    <w:rsid w:val="00E121EF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1ED6"/>
    <w:rsid w:val="00E457E8"/>
    <w:rsid w:val="00E46A65"/>
    <w:rsid w:val="00E524E5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A9F"/>
    <w:rsid w:val="00E71BB0"/>
    <w:rsid w:val="00E72AF0"/>
    <w:rsid w:val="00E77AC2"/>
    <w:rsid w:val="00E814C0"/>
    <w:rsid w:val="00E820A3"/>
    <w:rsid w:val="00E831DF"/>
    <w:rsid w:val="00E8510F"/>
    <w:rsid w:val="00E8550B"/>
    <w:rsid w:val="00E906F8"/>
    <w:rsid w:val="00E9493E"/>
    <w:rsid w:val="00E94D82"/>
    <w:rsid w:val="00E95DFB"/>
    <w:rsid w:val="00E96F2B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598D"/>
    <w:rsid w:val="00EB717F"/>
    <w:rsid w:val="00EC123C"/>
    <w:rsid w:val="00EC239A"/>
    <w:rsid w:val="00EC267C"/>
    <w:rsid w:val="00EC2CB1"/>
    <w:rsid w:val="00EC7B19"/>
    <w:rsid w:val="00ED008E"/>
    <w:rsid w:val="00ED0229"/>
    <w:rsid w:val="00ED3DD9"/>
    <w:rsid w:val="00EE26BA"/>
    <w:rsid w:val="00EE4BA8"/>
    <w:rsid w:val="00EE5D1E"/>
    <w:rsid w:val="00EE63AF"/>
    <w:rsid w:val="00EE75DD"/>
    <w:rsid w:val="00EF0823"/>
    <w:rsid w:val="00EF1536"/>
    <w:rsid w:val="00EF168F"/>
    <w:rsid w:val="00EF1B11"/>
    <w:rsid w:val="00EF24A7"/>
    <w:rsid w:val="00F00B4B"/>
    <w:rsid w:val="00F01427"/>
    <w:rsid w:val="00F01BAB"/>
    <w:rsid w:val="00F0399F"/>
    <w:rsid w:val="00F04F29"/>
    <w:rsid w:val="00F0638F"/>
    <w:rsid w:val="00F068F9"/>
    <w:rsid w:val="00F07E09"/>
    <w:rsid w:val="00F10DA3"/>
    <w:rsid w:val="00F12B88"/>
    <w:rsid w:val="00F12CE7"/>
    <w:rsid w:val="00F13907"/>
    <w:rsid w:val="00F13ADA"/>
    <w:rsid w:val="00F167C6"/>
    <w:rsid w:val="00F1799A"/>
    <w:rsid w:val="00F34265"/>
    <w:rsid w:val="00F34532"/>
    <w:rsid w:val="00F3624A"/>
    <w:rsid w:val="00F37696"/>
    <w:rsid w:val="00F41B4D"/>
    <w:rsid w:val="00F41F8C"/>
    <w:rsid w:val="00F45E1D"/>
    <w:rsid w:val="00F46759"/>
    <w:rsid w:val="00F532EC"/>
    <w:rsid w:val="00F600E1"/>
    <w:rsid w:val="00F70C89"/>
    <w:rsid w:val="00F71BEE"/>
    <w:rsid w:val="00F72BBC"/>
    <w:rsid w:val="00F72CA5"/>
    <w:rsid w:val="00F72D2E"/>
    <w:rsid w:val="00F75C51"/>
    <w:rsid w:val="00F80B45"/>
    <w:rsid w:val="00F82C05"/>
    <w:rsid w:val="00F83D8A"/>
    <w:rsid w:val="00F86077"/>
    <w:rsid w:val="00F87BB2"/>
    <w:rsid w:val="00F901A2"/>
    <w:rsid w:val="00F90A40"/>
    <w:rsid w:val="00F93A98"/>
    <w:rsid w:val="00F976D7"/>
    <w:rsid w:val="00FA0E81"/>
    <w:rsid w:val="00FA16DF"/>
    <w:rsid w:val="00FA1FE8"/>
    <w:rsid w:val="00FB0D43"/>
    <w:rsid w:val="00FB30C3"/>
    <w:rsid w:val="00FB375F"/>
    <w:rsid w:val="00FB4052"/>
    <w:rsid w:val="00FB60E3"/>
    <w:rsid w:val="00FC36B2"/>
    <w:rsid w:val="00FC372A"/>
    <w:rsid w:val="00FC62B6"/>
    <w:rsid w:val="00FD18DA"/>
    <w:rsid w:val="00FD62C4"/>
    <w:rsid w:val="00FE0702"/>
    <w:rsid w:val="00FE1E50"/>
    <w:rsid w:val="00FE477C"/>
    <w:rsid w:val="00FE58CA"/>
    <w:rsid w:val="00FE7B42"/>
    <w:rsid w:val="00FF06CA"/>
    <w:rsid w:val="00FF0810"/>
    <w:rsid w:val="00FF1F75"/>
    <w:rsid w:val="00FF2120"/>
    <w:rsid w:val="00FF2E09"/>
    <w:rsid w:val="00FF3FE0"/>
    <w:rsid w:val="00FF52AE"/>
    <w:rsid w:val="00FF62F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297D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49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4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lette.Pollard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3C7C-0D0C-41D5-BCB7-C3E4A5D1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4210-10</vt:lpstr>
    </vt:vector>
  </TitlesOfParts>
  <Company>HUD</Company>
  <LinksUpToDate>false</LinksUpToDate>
  <CharactersWithSpaces>8721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4210-10</dc:title>
  <dc:creator>Inez C. Downs</dc:creator>
  <cp:lastModifiedBy>SYSTEM</cp:lastModifiedBy>
  <cp:revision>2</cp:revision>
  <cp:lastPrinted>2018-04-24T17:04:00Z</cp:lastPrinted>
  <dcterms:created xsi:type="dcterms:W3CDTF">2019-02-07T21:09:00Z</dcterms:created>
  <dcterms:modified xsi:type="dcterms:W3CDTF">2019-02-07T21:09:00Z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