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4F61E" w14:textId="66A80264" w:rsidR="008D1294" w:rsidRPr="00477AC8" w:rsidRDefault="00EA6C04" w:rsidP="00EA6C04">
      <w:pPr>
        <w:jc w:val="center"/>
        <w:rPr>
          <w:rFonts w:asciiTheme="majorHAnsi" w:hAnsiTheme="majorHAnsi" w:cs="Times New Roman"/>
          <w:sz w:val="24"/>
          <w:szCs w:val="24"/>
          <w:u w:val="single"/>
        </w:rPr>
      </w:pPr>
      <w:bookmarkStart w:id="0" w:name="_GoBack"/>
      <w:bookmarkEnd w:id="0"/>
      <w:r w:rsidRPr="00477AC8">
        <w:rPr>
          <w:rFonts w:asciiTheme="majorHAnsi" w:hAnsiTheme="majorHAnsi" w:cs="Times New Roman"/>
          <w:sz w:val="24"/>
          <w:szCs w:val="24"/>
          <w:u w:val="single"/>
        </w:rPr>
        <w:t xml:space="preserve">SUPPORTING </w:t>
      </w:r>
      <w:r w:rsidR="002778C2" w:rsidRPr="00477AC8">
        <w:rPr>
          <w:rFonts w:asciiTheme="majorHAnsi" w:hAnsiTheme="majorHAnsi" w:cs="Times New Roman"/>
          <w:sz w:val="24"/>
          <w:szCs w:val="24"/>
          <w:u w:val="single"/>
        </w:rPr>
        <w:t>STATEMENT -</w:t>
      </w:r>
      <w:r w:rsidRPr="00477AC8">
        <w:rPr>
          <w:rFonts w:asciiTheme="majorHAnsi" w:hAnsiTheme="majorHAnsi" w:cs="Times New Roman"/>
          <w:sz w:val="24"/>
          <w:szCs w:val="24"/>
          <w:u w:val="single"/>
        </w:rPr>
        <w:t xml:space="preserve"> PART A</w:t>
      </w:r>
    </w:p>
    <w:p w14:paraId="3632D22A" w14:textId="5670B269" w:rsidR="00EA6C04" w:rsidRPr="00477AC8" w:rsidRDefault="009D795F" w:rsidP="00EA6C04">
      <w:pPr>
        <w:jc w:val="center"/>
        <w:rPr>
          <w:rFonts w:asciiTheme="majorHAnsi" w:hAnsiTheme="majorHAnsi" w:cs="Times New Roman"/>
          <w:sz w:val="24"/>
          <w:szCs w:val="24"/>
        </w:rPr>
      </w:pPr>
      <w:r w:rsidRPr="002778C2">
        <w:rPr>
          <w:rFonts w:asciiTheme="majorHAnsi" w:hAnsiTheme="majorHAnsi" w:cs="Times New Roman"/>
          <w:sz w:val="24"/>
          <w:szCs w:val="24"/>
        </w:rPr>
        <w:t>Camp Lejeune Notification Database</w:t>
      </w:r>
      <w:r w:rsidRPr="00477AC8">
        <w:rPr>
          <w:rFonts w:asciiTheme="majorHAnsi" w:hAnsiTheme="majorHAnsi" w:cs="Times New Roman"/>
          <w:sz w:val="24"/>
          <w:szCs w:val="24"/>
        </w:rPr>
        <w:t xml:space="preserve"> - 0703-0057</w:t>
      </w:r>
    </w:p>
    <w:p w14:paraId="56B552FF" w14:textId="77777777" w:rsidR="00340D9B" w:rsidRPr="00477AC8" w:rsidRDefault="00340D9B" w:rsidP="006E563D">
      <w:pPr>
        <w:spacing w:after="0" w:line="240" w:lineRule="auto"/>
        <w:rPr>
          <w:rFonts w:asciiTheme="majorHAnsi" w:hAnsiTheme="majorHAnsi" w:cs="Times New Roman"/>
          <w:sz w:val="24"/>
          <w:szCs w:val="24"/>
        </w:rPr>
      </w:pPr>
    </w:p>
    <w:p w14:paraId="053DF441" w14:textId="76C8F68D" w:rsidR="00340D9B" w:rsidRPr="00477AC8" w:rsidRDefault="00340D9B" w:rsidP="006E563D">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 xml:space="preserve">Summary of Changes from Previously Approved Collection </w:t>
      </w:r>
    </w:p>
    <w:p w14:paraId="449F5838" w14:textId="3438710F" w:rsidR="009D795F" w:rsidRPr="00477AC8" w:rsidRDefault="009D795F" w:rsidP="00477AC8">
      <w:pPr>
        <w:pStyle w:val="ListParagraph"/>
        <w:numPr>
          <w:ilvl w:val="0"/>
          <w:numId w:val="26"/>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 xml:space="preserve">Changes from the previously approved collection </w:t>
      </w:r>
      <w:r w:rsidR="002778C2">
        <w:rPr>
          <w:rFonts w:asciiTheme="majorHAnsi" w:hAnsiTheme="majorHAnsi" w:cs="Times New Roman"/>
          <w:sz w:val="24"/>
          <w:szCs w:val="24"/>
        </w:rPr>
        <w:t>are</w:t>
      </w:r>
      <w:r w:rsidRPr="00477AC8">
        <w:rPr>
          <w:rFonts w:asciiTheme="majorHAnsi" w:hAnsiTheme="majorHAnsi" w:cs="Times New Roman"/>
          <w:sz w:val="24"/>
          <w:szCs w:val="24"/>
        </w:rPr>
        <w:t xml:space="preserve"> exclusive to those </w:t>
      </w:r>
      <w:r w:rsidR="009D7054" w:rsidRPr="00477AC8">
        <w:rPr>
          <w:rFonts w:asciiTheme="majorHAnsi" w:hAnsiTheme="majorHAnsi" w:cs="Times New Roman"/>
          <w:sz w:val="24"/>
          <w:szCs w:val="24"/>
        </w:rPr>
        <w:t xml:space="preserve">changes </w:t>
      </w:r>
      <w:r w:rsidRPr="00477AC8">
        <w:rPr>
          <w:rFonts w:asciiTheme="majorHAnsi" w:hAnsiTheme="majorHAnsi" w:cs="Times New Roman"/>
          <w:sz w:val="24"/>
          <w:szCs w:val="24"/>
        </w:rPr>
        <w:t xml:space="preserve">associated with burden.  The factors that influenced these changes are increased labor costs as well as reduction in the contract costs.  The overall burden decreased </w:t>
      </w:r>
      <w:r w:rsidR="008224F2" w:rsidRPr="00477AC8">
        <w:rPr>
          <w:rFonts w:asciiTheme="majorHAnsi" w:hAnsiTheme="majorHAnsi" w:cs="Times New Roman"/>
          <w:sz w:val="24"/>
          <w:szCs w:val="24"/>
        </w:rPr>
        <w:t>because</w:t>
      </w:r>
      <w:r w:rsidRPr="00477AC8">
        <w:rPr>
          <w:rFonts w:asciiTheme="majorHAnsi" w:hAnsiTheme="majorHAnsi" w:cs="Times New Roman"/>
          <w:sz w:val="24"/>
          <w:szCs w:val="24"/>
        </w:rPr>
        <w:t xml:space="preserve"> of the aforementioned changes.</w:t>
      </w:r>
    </w:p>
    <w:p w14:paraId="70C586D9" w14:textId="66A71900" w:rsidR="00340D9B" w:rsidRPr="00477AC8" w:rsidRDefault="00340D9B" w:rsidP="006E563D">
      <w:pPr>
        <w:spacing w:after="0" w:line="240" w:lineRule="auto"/>
        <w:rPr>
          <w:rFonts w:asciiTheme="majorHAnsi" w:hAnsiTheme="majorHAnsi" w:cs="Times New Roman"/>
          <w:sz w:val="24"/>
          <w:szCs w:val="24"/>
        </w:rPr>
      </w:pPr>
    </w:p>
    <w:p w14:paraId="64D335CE" w14:textId="396310A9" w:rsidR="005C7428" w:rsidRPr="00477AC8" w:rsidRDefault="00135F11" w:rsidP="006E563D">
      <w:pPr>
        <w:spacing w:after="0" w:line="240" w:lineRule="auto"/>
        <w:rPr>
          <w:rFonts w:asciiTheme="majorHAnsi" w:hAnsiTheme="majorHAnsi" w:cs="Times New Roman"/>
          <w:sz w:val="24"/>
          <w:szCs w:val="24"/>
          <w:u w:val="single"/>
        </w:rPr>
      </w:pPr>
      <w:r w:rsidRPr="00477AC8">
        <w:rPr>
          <w:rFonts w:asciiTheme="majorHAnsi" w:hAnsiTheme="majorHAnsi" w:cs="Times New Roman"/>
          <w:sz w:val="24"/>
          <w:szCs w:val="24"/>
        </w:rPr>
        <w:t>1</w:t>
      </w:r>
      <w:r w:rsidR="0027743E" w:rsidRPr="00477AC8">
        <w:rPr>
          <w:rFonts w:asciiTheme="majorHAnsi" w:hAnsiTheme="majorHAnsi" w:cs="Times New Roman"/>
          <w:sz w:val="24"/>
          <w:szCs w:val="24"/>
        </w:rPr>
        <w:t>.</w:t>
      </w:r>
      <w:r w:rsidR="00211832" w:rsidRPr="00477AC8">
        <w:rPr>
          <w:rFonts w:asciiTheme="majorHAnsi" w:hAnsiTheme="majorHAnsi" w:cs="Times New Roman"/>
          <w:sz w:val="24"/>
          <w:szCs w:val="24"/>
        </w:rPr>
        <w:t xml:space="preserve"> </w:t>
      </w:r>
      <w:r w:rsidR="00510F0C" w:rsidRPr="00477AC8">
        <w:rPr>
          <w:rFonts w:asciiTheme="majorHAnsi" w:hAnsiTheme="majorHAnsi" w:cs="Times New Roman"/>
          <w:sz w:val="24"/>
          <w:szCs w:val="24"/>
        </w:rPr>
        <w:tab/>
      </w:r>
      <w:r w:rsidR="005C7428" w:rsidRPr="00477AC8">
        <w:rPr>
          <w:rFonts w:asciiTheme="majorHAnsi" w:hAnsiTheme="majorHAnsi" w:cs="Times New Roman"/>
          <w:sz w:val="24"/>
          <w:szCs w:val="24"/>
          <w:u w:val="single"/>
        </w:rPr>
        <w:t>Need for the Information Collection</w:t>
      </w:r>
    </w:p>
    <w:p w14:paraId="15C40D29" w14:textId="7456131B" w:rsidR="00FE5B29" w:rsidRPr="00477AC8" w:rsidRDefault="00FE5B29" w:rsidP="00FE5B29">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Pursuant to section 315 of the 2008 Defense Authorization Act (Public Law 110-181), the Marine Corps is attempting to notify all persons potentially affected by contaminated drinking water at Marine Corps Base Camp Lejeune in North Carolina. The law requires the Marine Corps to directly notify as many former residents and workers as possible. In order to meet this requirement, the Marine Corps created a system to collect and maintain the mailing information of former residents and workers. This effort will also provide updated information regarding this issue to inform scientific research that is under way studying the effects of the contamination.</w:t>
      </w:r>
    </w:p>
    <w:p w14:paraId="1D3991E6" w14:textId="77777777" w:rsidR="00FE5B29" w:rsidRPr="00477AC8" w:rsidRDefault="00FE5B29" w:rsidP="00FE5B29">
      <w:pPr>
        <w:spacing w:after="0" w:line="240" w:lineRule="auto"/>
        <w:rPr>
          <w:rFonts w:asciiTheme="majorHAnsi" w:hAnsiTheme="majorHAnsi" w:cs="Times New Roman"/>
          <w:sz w:val="24"/>
          <w:szCs w:val="24"/>
        </w:rPr>
      </w:pPr>
    </w:p>
    <w:p w14:paraId="449EDA47" w14:textId="04895B1F" w:rsidR="00FE5B29" w:rsidRPr="00477AC8" w:rsidRDefault="00FE5B29" w:rsidP="00FE5B29">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This collection of information is needed to gather contact data</w:t>
      </w:r>
      <w:r w:rsidR="002778C2">
        <w:rPr>
          <w:rFonts w:asciiTheme="majorHAnsi" w:hAnsiTheme="majorHAnsi" w:cs="Times New Roman"/>
          <w:sz w:val="24"/>
          <w:szCs w:val="24"/>
        </w:rPr>
        <w:t xml:space="preserve"> </w:t>
      </w:r>
      <w:r w:rsidRPr="00477AC8">
        <w:rPr>
          <w:rFonts w:asciiTheme="majorHAnsi" w:hAnsiTheme="majorHAnsi" w:cs="Times New Roman"/>
          <w:sz w:val="24"/>
          <w:szCs w:val="24"/>
        </w:rPr>
        <w:t>of people who may have been exposed to contaminated drinking water at Marine Corps Base Camp Lejeune. Water modeling studies have indicated that some persons who lived, worked or used the drinking water aboard Camp Lejeune between 1953 and 1987 may have been exposed to drinking water contaminated with the chemicals trichloroethylene (TCE), perchlorethylene (PCE) also known as tetrachloroethylene), and the fuel additive benzene.</w:t>
      </w:r>
    </w:p>
    <w:p w14:paraId="1D28B8B3" w14:textId="77777777" w:rsidR="00FE5B29" w:rsidRPr="00477AC8" w:rsidRDefault="00FE5B29" w:rsidP="00FE5B29">
      <w:pPr>
        <w:spacing w:after="0" w:line="240" w:lineRule="auto"/>
        <w:rPr>
          <w:rFonts w:asciiTheme="majorHAnsi" w:hAnsiTheme="majorHAnsi" w:cs="Times New Roman"/>
          <w:sz w:val="24"/>
          <w:szCs w:val="24"/>
        </w:rPr>
      </w:pPr>
    </w:p>
    <w:p w14:paraId="3E427BE0" w14:textId="5C4C6CAB" w:rsidR="00510F0C" w:rsidRPr="00477AC8" w:rsidRDefault="002778C2" w:rsidP="00FE5B29">
      <w:pPr>
        <w:spacing w:after="0" w:line="240" w:lineRule="auto"/>
        <w:rPr>
          <w:rFonts w:asciiTheme="majorHAnsi" w:hAnsiTheme="majorHAnsi" w:cs="Times New Roman"/>
          <w:sz w:val="24"/>
          <w:szCs w:val="24"/>
        </w:rPr>
      </w:pPr>
      <w:r>
        <w:rPr>
          <w:rFonts w:asciiTheme="majorHAnsi" w:hAnsiTheme="majorHAnsi" w:cs="Times New Roman"/>
          <w:sz w:val="24"/>
          <w:szCs w:val="24"/>
        </w:rPr>
        <w:t>T</w:t>
      </w:r>
      <w:r w:rsidR="00FE5B29" w:rsidRPr="00477AC8">
        <w:rPr>
          <w:rFonts w:asciiTheme="majorHAnsi" w:hAnsiTheme="majorHAnsi" w:cs="Times New Roman"/>
          <w:sz w:val="24"/>
          <w:szCs w:val="24"/>
        </w:rPr>
        <w:t>his collection is required because neither the Marine Corps nor any other federal agency currently has a complete and accurate list of such persons, their contact information, or this type of historical information.</w:t>
      </w:r>
    </w:p>
    <w:p w14:paraId="179719D8" w14:textId="77777777" w:rsidR="00FE5B29" w:rsidRPr="00477AC8" w:rsidRDefault="00FE5B29" w:rsidP="00FE5B29">
      <w:pPr>
        <w:spacing w:after="0" w:line="240" w:lineRule="auto"/>
        <w:rPr>
          <w:rFonts w:asciiTheme="majorHAnsi" w:hAnsiTheme="majorHAnsi" w:cs="Times New Roman"/>
          <w:sz w:val="24"/>
          <w:szCs w:val="24"/>
        </w:rPr>
      </w:pPr>
    </w:p>
    <w:p w14:paraId="1AC7224D" w14:textId="5A49BFA9" w:rsidR="005C7428" w:rsidRPr="00477AC8" w:rsidRDefault="00135F11" w:rsidP="006E563D">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2</w:t>
      </w:r>
      <w:r w:rsidR="00510F0C" w:rsidRPr="00477AC8">
        <w:rPr>
          <w:rFonts w:asciiTheme="majorHAnsi" w:hAnsiTheme="majorHAnsi" w:cs="Times New Roman"/>
          <w:sz w:val="24"/>
          <w:szCs w:val="24"/>
        </w:rPr>
        <w:t>.</w:t>
      </w:r>
      <w:r w:rsidR="00510F0C" w:rsidRPr="00477AC8">
        <w:rPr>
          <w:rFonts w:asciiTheme="majorHAnsi" w:hAnsiTheme="majorHAnsi" w:cs="Times New Roman"/>
          <w:sz w:val="24"/>
          <w:szCs w:val="24"/>
        </w:rPr>
        <w:tab/>
      </w:r>
      <w:r w:rsidR="005C7428" w:rsidRPr="00477AC8">
        <w:rPr>
          <w:rFonts w:asciiTheme="majorHAnsi" w:hAnsiTheme="majorHAnsi" w:cs="Times New Roman"/>
          <w:sz w:val="24"/>
          <w:szCs w:val="24"/>
          <w:u w:val="single"/>
        </w:rPr>
        <w:t>Use of the Information</w:t>
      </w:r>
    </w:p>
    <w:p w14:paraId="647BAB9A" w14:textId="77777777" w:rsidR="00FE5B29" w:rsidRPr="00477AC8" w:rsidRDefault="00FE5B29" w:rsidP="00FE5B29">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The Marine Corps continues to conduct a robust outreach program where we advertise</w:t>
      </w:r>
      <w:r w:rsidR="00205933" w:rsidRPr="00477AC8">
        <w:rPr>
          <w:rFonts w:asciiTheme="majorHAnsi" w:hAnsiTheme="majorHAnsi" w:cs="Times New Roman"/>
          <w:sz w:val="24"/>
          <w:szCs w:val="24"/>
        </w:rPr>
        <w:t xml:space="preserve"> </w:t>
      </w:r>
      <w:r w:rsidRPr="00477AC8">
        <w:rPr>
          <w:rFonts w:asciiTheme="majorHAnsi" w:hAnsiTheme="majorHAnsi" w:cs="Times New Roman"/>
          <w:sz w:val="24"/>
          <w:szCs w:val="24"/>
        </w:rPr>
        <w:t>in national and regional newspapers, magazines, periodicals, websites etc. In the past we have</w:t>
      </w:r>
    </w:p>
    <w:p w14:paraId="777325A8" w14:textId="043E8163" w:rsidR="00FE5B29" w:rsidRPr="00477AC8" w:rsidRDefault="00FE5B29" w:rsidP="00FE5B29">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 xml:space="preserve">run regional radio advertisements. These outreach efforts direct interested persons to our </w:t>
      </w:r>
      <w:r w:rsidR="00205933" w:rsidRPr="00477AC8">
        <w:rPr>
          <w:rFonts w:asciiTheme="majorHAnsi" w:hAnsiTheme="majorHAnsi" w:cs="Times New Roman"/>
          <w:sz w:val="24"/>
          <w:szCs w:val="24"/>
        </w:rPr>
        <w:t>w</w:t>
      </w:r>
      <w:r w:rsidRPr="00477AC8">
        <w:rPr>
          <w:rFonts w:asciiTheme="majorHAnsi" w:hAnsiTheme="majorHAnsi" w:cs="Times New Roman"/>
          <w:sz w:val="24"/>
          <w:szCs w:val="24"/>
        </w:rPr>
        <w:t>ebsite</w:t>
      </w:r>
      <w:r w:rsidR="00205933" w:rsidRPr="00477AC8">
        <w:rPr>
          <w:rFonts w:asciiTheme="majorHAnsi" w:hAnsiTheme="majorHAnsi" w:cs="Times New Roman"/>
          <w:sz w:val="24"/>
          <w:szCs w:val="24"/>
        </w:rPr>
        <w:t xml:space="preserve"> </w:t>
      </w:r>
      <w:r w:rsidRPr="00477AC8">
        <w:rPr>
          <w:rFonts w:asciiTheme="majorHAnsi" w:hAnsiTheme="majorHAnsi" w:cs="Times New Roman"/>
          <w:sz w:val="24"/>
          <w:szCs w:val="24"/>
        </w:rPr>
        <w:t>and/or call center to register with us. Respondents are individuals who lived or worked on Camp</w:t>
      </w:r>
      <w:r w:rsidR="00205933" w:rsidRPr="00477AC8">
        <w:rPr>
          <w:rFonts w:asciiTheme="majorHAnsi" w:hAnsiTheme="majorHAnsi" w:cs="Times New Roman"/>
          <w:sz w:val="24"/>
          <w:szCs w:val="24"/>
        </w:rPr>
        <w:t xml:space="preserve"> </w:t>
      </w:r>
      <w:r w:rsidRPr="00477AC8">
        <w:rPr>
          <w:rFonts w:asciiTheme="majorHAnsi" w:hAnsiTheme="majorHAnsi" w:cs="Times New Roman"/>
          <w:sz w:val="24"/>
          <w:szCs w:val="24"/>
        </w:rPr>
        <w:t>Lejeune on or before 1987, and other generally interested parties. The respondents are</w:t>
      </w:r>
      <w:r w:rsidR="00205933" w:rsidRPr="00477AC8">
        <w:rPr>
          <w:rFonts w:asciiTheme="majorHAnsi" w:hAnsiTheme="majorHAnsi" w:cs="Times New Roman"/>
          <w:sz w:val="24"/>
          <w:szCs w:val="24"/>
        </w:rPr>
        <w:t xml:space="preserve"> </w:t>
      </w:r>
      <w:r w:rsidRPr="00477AC8">
        <w:rPr>
          <w:rFonts w:asciiTheme="majorHAnsi" w:hAnsiTheme="majorHAnsi" w:cs="Times New Roman"/>
          <w:sz w:val="24"/>
          <w:szCs w:val="24"/>
        </w:rPr>
        <w:t>participating in order to receive an official notification letter and other information on the Camp</w:t>
      </w:r>
      <w:r w:rsidR="00205933" w:rsidRPr="00477AC8">
        <w:rPr>
          <w:rFonts w:asciiTheme="majorHAnsi" w:hAnsiTheme="majorHAnsi" w:cs="Times New Roman"/>
          <w:sz w:val="24"/>
          <w:szCs w:val="24"/>
        </w:rPr>
        <w:t xml:space="preserve"> </w:t>
      </w:r>
      <w:r w:rsidRPr="00477AC8">
        <w:rPr>
          <w:rFonts w:asciiTheme="majorHAnsi" w:hAnsiTheme="majorHAnsi" w:cs="Times New Roman"/>
          <w:sz w:val="24"/>
          <w:szCs w:val="24"/>
        </w:rPr>
        <w:t>Lejeune historic drinking water contamination issue as it becomes available. The respondents</w:t>
      </w:r>
      <w:r w:rsidR="00205933" w:rsidRPr="00477AC8">
        <w:rPr>
          <w:rFonts w:asciiTheme="majorHAnsi" w:hAnsiTheme="majorHAnsi" w:cs="Times New Roman"/>
          <w:sz w:val="24"/>
          <w:szCs w:val="24"/>
        </w:rPr>
        <w:t xml:space="preserve"> </w:t>
      </w:r>
      <w:r w:rsidRPr="00477AC8">
        <w:rPr>
          <w:rFonts w:asciiTheme="majorHAnsi" w:hAnsiTheme="majorHAnsi" w:cs="Times New Roman"/>
          <w:sz w:val="24"/>
          <w:szCs w:val="24"/>
        </w:rPr>
        <w:t xml:space="preserve">can access the collection through a Marine Corps website </w:t>
      </w:r>
      <w:hyperlink r:id="rId8" w:history="1">
        <w:r w:rsidR="00477AC8" w:rsidRPr="00477AC8">
          <w:rPr>
            <w:rStyle w:val="Hyperlink"/>
            <w:rFonts w:asciiTheme="majorHAnsi" w:hAnsiTheme="majorHAnsi" w:cs="Times New Roman"/>
            <w:sz w:val="24"/>
            <w:szCs w:val="24"/>
          </w:rPr>
          <w:t>http://www.marines.mil/clwater</w:t>
        </w:r>
      </w:hyperlink>
      <w:r w:rsidR="00477AC8">
        <w:rPr>
          <w:rFonts w:asciiTheme="majorHAnsi" w:hAnsiTheme="majorHAnsi" w:cs="Times New Roman"/>
          <w:sz w:val="24"/>
          <w:szCs w:val="24"/>
        </w:rPr>
        <w:t xml:space="preserve"> </w:t>
      </w:r>
      <w:r w:rsidRPr="00477AC8">
        <w:rPr>
          <w:rFonts w:asciiTheme="majorHAnsi" w:hAnsiTheme="majorHAnsi" w:cs="Times New Roman"/>
          <w:sz w:val="24"/>
          <w:szCs w:val="24"/>
        </w:rPr>
        <w:t>and</w:t>
      </w:r>
      <w:r w:rsidR="00205933" w:rsidRPr="00477AC8">
        <w:rPr>
          <w:rFonts w:asciiTheme="majorHAnsi" w:hAnsiTheme="majorHAnsi" w:cs="Times New Roman"/>
          <w:sz w:val="24"/>
          <w:szCs w:val="24"/>
        </w:rPr>
        <w:t xml:space="preserve"> </w:t>
      </w:r>
      <w:r w:rsidRPr="00477AC8">
        <w:rPr>
          <w:rFonts w:asciiTheme="majorHAnsi" w:hAnsiTheme="majorHAnsi" w:cs="Times New Roman"/>
          <w:sz w:val="24"/>
          <w:szCs w:val="24"/>
        </w:rPr>
        <w:t>through a call center where interested parties may register over the phone with the assistance of a</w:t>
      </w:r>
      <w:r w:rsidR="00205933" w:rsidRPr="00477AC8">
        <w:rPr>
          <w:rFonts w:asciiTheme="majorHAnsi" w:hAnsiTheme="majorHAnsi" w:cs="Times New Roman"/>
          <w:sz w:val="24"/>
          <w:szCs w:val="24"/>
        </w:rPr>
        <w:t xml:space="preserve"> </w:t>
      </w:r>
      <w:r w:rsidRPr="00477AC8">
        <w:rPr>
          <w:rFonts w:asciiTheme="majorHAnsi" w:hAnsiTheme="majorHAnsi" w:cs="Times New Roman"/>
          <w:sz w:val="24"/>
          <w:szCs w:val="24"/>
        </w:rPr>
        <w:t>trained representative. The call center does have material they use to guide their</w:t>
      </w:r>
      <w:r w:rsidR="00205933" w:rsidRPr="00477AC8">
        <w:rPr>
          <w:rFonts w:asciiTheme="majorHAnsi" w:hAnsiTheme="majorHAnsi" w:cs="Times New Roman"/>
          <w:sz w:val="24"/>
          <w:szCs w:val="24"/>
        </w:rPr>
        <w:t xml:space="preserve"> </w:t>
      </w:r>
      <w:r w:rsidRPr="00477AC8">
        <w:rPr>
          <w:rFonts w:asciiTheme="majorHAnsi" w:hAnsiTheme="majorHAnsi" w:cs="Times New Roman"/>
          <w:sz w:val="24"/>
          <w:szCs w:val="24"/>
        </w:rPr>
        <w:t>communications with callers, however, it goes beyond just the registration process. Our call</w:t>
      </w:r>
      <w:r w:rsidR="00205933" w:rsidRPr="00477AC8">
        <w:rPr>
          <w:rFonts w:asciiTheme="majorHAnsi" w:hAnsiTheme="majorHAnsi" w:cs="Times New Roman"/>
          <w:sz w:val="24"/>
          <w:szCs w:val="24"/>
        </w:rPr>
        <w:t xml:space="preserve"> </w:t>
      </w:r>
      <w:r w:rsidRPr="00477AC8">
        <w:rPr>
          <w:rFonts w:asciiTheme="majorHAnsi" w:hAnsiTheme="majorHAnsi" w:cs="Times New Roman"/>
          <w:sz w:val="24"/>
          <w:szCs w:val="24"/>
        </w:rPr>
        <w:t xml:space="preserve">center also helps callers get the information they need and directs them to </w:t>
      </w:r>
      <w:r w:rsidR="002778C2">
        <w:rPr>
          <w:rFonts w:asciiTheme="majorHAnsi" w:hAnsiTheme="majorHAnsi" w:cs="Times New Roman"/>
          <w:sz w:val="24"/>
          <w:szCs w:val="24"/>
        </w:rPr>
        <w:t>other sources of information</w:t>
      </w:r>
      <w:r w:rsidRPr="00477AC8">
        <w:rPr>
          <w:rFonts w:asciiTheme="majorHAnsi" w:hAnsiTheme="majorHAnsi" w:cs="Times New Roman"/>
          <w:sz w:val="24"/>
          <w:szCs w:val="24"/>
        </w:rPr>
        <w:t xml:space="preserve">. The respondents </w:t>
      </w:r>
      <w:r w:rsidRPr="00477AC8">
        <w:rPr>
          <w:rFonts w:asciiTheme="majorHAnsi" w:hAnsiTheme="majorHAnsi" w:cs="Times New Roman"/>
          <w:sz w:val="24"/>
          <w:szCs w:val="24"/>
        </w:rPr>
        <w:lastRenderedPageBreak/>
        <w:t>do not return any collection instrument because</w:t>
      </w:r>
      <w:r w:rsidR="00205933" w:rsidRPr="00477AC8">
        <w:rPr>
          <w:rFonts w:asciiTheme="majorHAnsi" w:hAnsiTheme="majorHAnsi" w:cs="Times New Roman"/>
          <w:sz w:val="24"/>
          <w:szCs w:val="24"/>
        </w:rPr>
        <w:t xml:space="preserve"> </w:t>
      </w:r>
      <w:r w:rsidRPr="00477AC8">
        <w:rPr>
          <w:rFonts w:asciiTheme="majorHAnsi" w:hAnsiTheme="majorHAnsi" w:cs="Times New Roman"/>
          <w:sz w:val="24"/>
          <w:szCs w:val="24"/>
        </w:rPr>
        <w:t>information is collected through the website, or through the call center. Respondents will enter</w:t>
      </w:r>
      <w:r w:rsidR="00205933" w:rsidRPr="00477AC8">
        <w:rPr>
          <w:rFonts w:asciiTheme="majorHAnsi" w:hAnsiTheme="majorHAnsi" w:cs="Times New Roman"/>
          <w:sz w:val="24"/>
          <w:szCs w:val="24"/>
        </w:rPr>
        <w:t xml:space="preserve"> </w:t>
      </w:r>
      <w:r w:rsidRPr="00477AC8">
        <w:rPr>
          <w:rFonts w:asciiTheme="majorHAnsi" w:hAnsiTheme="majorHAnsi" w:cs="Times New Roman"/>
          <w:sz w:val="24"/>
          <w:szCs w:val="24"/>
        </w:rPr>
        <w:t>their information only once unless they need to update or change their contact information. The respondents are required to accept the terms of a Privacy Act Statement (PAS) when providing</w:t>
      </w:r>
      <w:r w:rsidR="00205933" w:rsidRPr="00477AC8">
        <w:rPr>
          <w:rFonts w:asciiTheme="majorHAnsi" w:hAnsiTheme="majorHAnsi" w:cs="Times New Roman"/>
          <w:sz w:val="24"/>
          <w:szCs w:val="24"/>
        </w:rPr>
        <w:t xml:space="preserve"> </w:t>
      </w:r>
      <w:r w:rsidRPr="00477AC8">
        <w:rPr>
          <w:rFonts w:asciiTheme="majorHAnsi" w:hAnsiTheme="majorHAnsi" w:cs="Times New Roman"/>
          <w:sz w:val="24"/>
          <w:szCs w:val="24"/>
        </w:rPr>
        <w:t>information via the website. No additional invitations are sent to the respondents. Per our</w:t>
      </w:r>
      <w:r w:rsidR="00205933" w:rsidRPr="00477AC8">
        <w:rPr>
          <w:rFonts w:asciiTheme="majorHAnsi" w:hAnsiTheme="majorHAnsi" w:cs="Times New Roman"/>
          <w:sz w:val="24"/>
          <w:szCs w:val="24"/>
        </w:rPr>
        <w:t xml:space="preserve"> </w:t>
      </w:r>
      <w:r w:rsidRPr="00477AC8">
        <w:rPr>
          <w:rFonts w:asciiTheme="majorHAnsi" w:hAnsiTheme="majorHAnsi" w:cs="Times New Roman"/>
          <w:sz w:val="24"/>
          <w:szCs w:val="24"/>
        </w:rPr>
        <w:t>Congressional mandate, registrants are sent an official notification letter from the Marine Corps</w:t>
      </w:r>
      <w:r w:rsidR="00205933" w:rsidRPr="00477AC8">
        <w:rPr>
          <w:rFonts w:asciiTheme="majorHAnsi" w:hAnsiTheme="majorHAnsi" w:cs="Times New Roman"/>
          <w:sz w:val="24"/>
          <w:szCs w:val="24"/>
        </w:rPr>
        <w:t xml:space="preserve"> </w:t>
      </w:r>
      <w:r w:rsidRPr="00477AC8">
        <w:rPr>
          <w:rFonts w:asciiTheme="majorHAnsi" w:hAnsiTheme="majorHAnsi" w:cs="Times New Roman"/>
          <w:sz w:val="24"/>
          <w:szCs w:val="24"/>
        </w:rPr>
        <w:t>as part of a welcome packet that includes additional information on the issue along with the</w:t>
      </w:r>
      <w:r w:rsidR="00205933" w:rsidRPr="00477AC8">
        <w:rPr>
          <w:rFonts w:asciiTheme="majorHAnsi" w:hAnsiTheme="majorHAnsi" w:cs="Times New Roman"/>
          <w:sz w:val="24"/>
          <w:szCs w:val="24"/>
        </w:rPr>
        <w:t xml:space="preserve"> </w:t>
      </w:r>
      <w:r w:rsidRPr="00477AC8">
        <w:rPr>
          <w:rFonts w:asciiTheme="majorHAnsi" w:hAnsiTheme="majorHAnsi" w:cs="Times New Roman"/>
          <w:sz w:val="24"/>
          <w:szCs w:val="24"/>
        </w:rPr>
        <w:t>results of recent studies completed on the issue. Moving forward, they will receive additional</w:t>
      </w:r>
      <w:r w:rsidR="00205933" w:rsidRPr="00477AC8">
        <w:rPr>
          <w:rFonts w:asciiTheme="majorHAnsi" w:hAnsiTheme="majorHAnsi" w:cs="Times New Roman"/>
          <w:sz w:val="24"/>
          <w:szCs w:val="24"/>
        </w:rPr>
        <w:t xml:space="preserve"> </w:t>
      </w:r>
      <w:r w:rsidRPr="00477AC8">
        <w:rPr>
          <w:rFonts w:asciiTheme="majorHAnsi" w:hAnsiTheme="majorHAnsi" w:cs="Times New Roman"/>
          <w:sz w:val="24"/>
          <w:szCs w:val="24"/>
        </w:rPr>
        <w:t>information updates, e.g., the results of another study.</w:t>
      </w:r>
    </w:p>
    <w:p w14:paraId="1778A1C2" w14:textId="77777777" w:rsidR="00205933" w:rsidRPr="00477AC8" w:rsidRDefault="00205933" w:rsidP="00FE5B29">
      <w:pPr>
        <w:spacing w:after="0" w:line="240" w:lineRule="auto"/>
        <w:rPr>
          <w:rFonts w:asciiTheme="majorHAnsi" w:hAnsiTheme="majorHAnsi" w:cs="Times New Roman"/>
          <w:sz w:val="24"/>
          <w:szCs w:val="24"/>
        </w:rPr>
      </w:pPr>
    </w:p>
    <w:p w14:paraId="09E24F8B" w14:textId="77777777" w:rsidR="00FE5B29" w:rsidRPr="00477AC8" w:rsidRDefault="00FE5B29" w:rsidP="00FE5B29">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The information will be used by the Marine Corps to notify and provide information</w:t>
      </w:r>
      <w:r w:rsidR="00205933" w:rsidRPr="00477AC8">
        <w:rPr>
          <w:rFonts w:asciiTheme="majorHAnsi" w:hAnsiTheme="majorHAnsi" w:cs="Times New Roman"/>
          <w:sz w:val="24"/>
          <w:szCs w:val="24"/>
        </w:rPr>
        <w:t xml:space="preserve"> </w:t>
      </w:r>
      <w:r w:rsidRPr="00477AC8">
        <w:rPr>
          <w:rFonts w:asciiTheme="majorHAnsi" w:hAnsiTheme="majorHAnsi" w:cs="Times New Roman"/>
          <w:sz w:val="24"/>
          <w:szCs w:val="24"/>
        </w:rPr>
        <w:t>related to the Camp Lejeune water issue to the respondents. The information may also be used in</w:t>
      </w:r>
      <w:r w:rsidR="00205933" w:rsidRPr="00477AC8">
        <w:rPr>
          <w:rFonts w:asciiTheme="majorHAnsi" w:hAnsiTheme="majorHAnsi" w:cs="Times New Roman"/>
          <w:sz w:val="24"/>
          <w:szCs w:val="24"/>
        </w:rPr>
        <w:t xml:space="preserve"> </w:t>
      </w:r>
      <w:r w:rsidRPr="00477AC8">
        <w:rPr>
          <w:rFonts w:asciiTheme="majorHAnsi" w:hAnsiTheme="majorHAnsi" w:cs="Times New Roman"/>
          <w:sz w:val="24"/>
          <w:szCs w:val="24"/>
        </w:rPr>
        <w:t>the future to assist federal health agencies study this issue.</w:t>
      </w:r>
    </w:p>
    <w:p w14:paraId="4A124696" w14:textId="77777777" w:rsidR="00205933" w:rsidRPr="00477AC8" w:rsidRDefault="00205933" w:rsidP="00FE5B29">
      <w:pPr>
        <w:spacing w:after="0" w:line="240" w:lineRule="auto"/>
        <w:rPr>
          <w:rFonts w:asciiTheme="majorHAnsi" w:hAnsiTheme="majorHAnsi" w:cs="Times New Roman"/>
          <w:sz w:val="24"/>
          <w:szCs w:val="24"/>
        </w:rPr>
      </w:pPr>
    </w:p>
    <w:p w14:paraId="1517CC6F" w14:textId="37D88E4D" w:rsidR="00FE5B29" w:rsidRDefault="007D2706" w:rsidP="00FE5B29">
      <w:pPr>
        <w:spacing w:after="0" w:line="240" w:lineRule="auto"/>
        <w:rPr>
          <w:rFonts w:asciiTheme="majorHAnsi" w:hAnsiTheme="majorHAnsi" w:cs="Times New Roman"/>
          <w:sz w:val="24"/>
          <w:szCs w:val="24"/>
        </w:rPr>
      </w:pPr>
      <w:r w:rsidRPr="007D2706">
        <w:rPr>
          <w:rFonts w:asciiTheme="majorHAnsi" w:hAnsiTheme="majorHAnsi" w:cs="Times New Roman"/>
          <w:sz w:val="24"/>
          <w:szCs w:val="24"/>
        </w:rPr>
        <w:t>The collection instrument is the electronic database which is accessible through the website http://www.marines.mil/clwater , via email, or via the call center (the toll-free number and email address are provided on the website) where interested parties may register over the phone with the assistance of a trained representative. All three formats (e.g., website, email, and toll-free call line) collect the following information: name, mailing address, email address, and phone number. Once registration is completed via the website, email, or call center, registrants may request to have their information undated via the toll-free call line or via the email linked to the registration page.</w:t>
      </w:r>
    </w:p>
    <w:p w14:paraId="09D7E5E2" w14:textId="77777777" w:rsidR="00171ABC" w:rsidRPr="00477AC8" w:rsidRDefault="00171ABC" w:rsidP="00FE5B29">
      <w:pPr>
        <w:spacing w:after="0" w:line="240" w:lineRule="auto"/>
        <w:rPr>
          <w:rFonts w:asciiTheme="majorHAnsi" w:hAnsiTheme="majorHAnsi" w:cs="Times New Roman"/>
          <w:i/>
          <w:sz w:val="24"/>
          <w:szCs w:val="24"/>
        </w:rPr>
      </w:pPr>
    </w:p>
    <w:p w14:paraId="4D0A79E4" w14:textId="69E8B061" w:rsidR="005C7428" w:rsidRPr="00477AC8" w:rsidRDefault="00135F11" w:rsidP="006E563D">
      <w:pPr>
        <w:spacing w:after="0" w:line="240" w:lineRule="auto"/>
        <w:rPr>
          <w:rFonts w:asciiTheme="majorHAnsi" w:hAnsiTheme="majorHAnsi" w:cs="Times New Roman"/>
          <w:sz w:val="24"/>
          <w:szCs w:val="24"/>
          <w:u w:val="single"/>
        </w:rPr>
      </w:pPr>
      <w:r w:rsidRPr="00477AC8">
        <w:rPr>
          <w:rFonts w:asciiTheme="majorHAnsi" w:hAnsiTheme="majorHAnsi" w:cs="Times New Roman"/>
          <w:sz w:val="24"/>
          <w:szCs w:val="24"/>
        </w:rPr>
        <w:t>3</w:t>
      </w:r>
      <w:r w:rsidR="005C7428" w:rsidRPr="00477AC8">
        <w:rPr>
          <w:rFonts w:asciiTheme="majorHAnsi" w:hAnsiTheme="majorHAnsi" w:cs="Times New Roman"/>
          <w:sz w:val="24"/>
          <w:szCs w:val="24"/>
        </w:rPr>
        <w:t xml:space="preserve">. </w:t>
      </w:r>
      <w:r w:rsidR="005C7428" w:rsidRPr="00477AC8">
        <w:rPr>
          <w:rFonts w:asciiTheme="majorHAnsi" w:hAnsiTheme="majorHAnsi" w:cs="Times New Roman"/>
          <w:sz w:val="24"/>
          <w:szCs w:val="24"/>
        </w:rPr>
        <w:tab/>
      </w:r>
      <w:r w:rsidR="005C7428" w:rsidRPr="00477AC8">
        <w:rPr>
          <w:rFonts w:asciiTheme="majorHAnsi" w:hAnsiTheme="majorHAnsi" w:cs="Times New Roman"/>
          <w:sz w:val="24"/>
          <w:szCs w:val="24"/>
          <w:u w:val="single"/>
        </w:rPr>
        <w:t>Use of Information Technology</w:t>
      </w:r>
    </w:p>
    <w:p w14:paraId="25F3092E" w14:textId="77777777" w:rsidR="004A59FC" w:rsidRPr="00477AC8" w:rsidRDefault="004A59FC" w:rsidP="004A59FC">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The Marine Corps collects the data via an online registry accessible through their website http://www.marines.mil/clwater and downloads/uploads these records via a secure server. The automated process enhances the ability to collect data accurately and in a timely manner. The Marine Corps also has made a toll-free call line available where interested parties may register over the phone with the assistance of a trained representative. Approximately 85 percent of registrations are collected through our website and the remaining 15 percent of registrations are collected through the toll-free call line.</w:t>
      </w:r>
    </w:p>
    <w:p w14:paraId="77B3EC05" w14:textId="77777777" w:rsidR="008635C4" w:rsidRPr="00477AC8" w:rsidRDefault="005C7428" w:rsidP="004A59FC">
      <w:pPr>
        <w:spacing w:after="0" w:line="240" w:lineRule="auto"/>
        <w:rPr>
          <w:rFonts w:asciiTheme="majorHAnsi" w:hAnsiTheme="majorHAnsi" w:cs="Times New Roman"/>
          <w:i/>
          <w:sz w:val="24"/>
          <w:szCs w:val="24"/>
        </w:rPr>
      </w:pPr>
      <w:r w:rsidRPr="00477AC8">
        <w:rPr>
          <w:rFonts w:asciiTheme="majorHAnsi" w:hAnsiTheme="majorHAnsi" w:cs="Times New Roman"/>
          <w:i/>
          <w:sz w:val="24"/>
          <w:szCs w:val="24"/>
        </w:rPr>
        <w:t xml:space="preserve"> </w:t>
      </w:r>
    </w:p>
    <w:p w14:paraId="4C727281" w14:textId="5FF47445" w:rsidR="008635C4" w:rsidRPr="00477AC8" w:rsidRDefault="00135F11" w:rsidP="006E563D">
      <w:pPr>
        <w:spacing w:after="0" w:line="240" w:lineRule="auto"/>
        <w:rPr>
          <w:rFonts w:asciiTheme="majorHAnsi" w:hAnsiTheme="majorHAnsi" w:cs="Times New Roman"/>
          <w:sz w:val="24"/>
          <w:szCs w:val="24"/>
          <w:u w:val="single"/>
        </w:rPr>
      </w:pPr>
      <w:r w:rsidRPr="00477AC8">
        <w:rPr>
          <w:rFonts w:asciiTheme="majorHAnsi" w:hAnsiTheme="majorHAnsi" w:cs="Times New Roman"/>
          <w:sz w:val="24"/>
          <w:szCs w:val="24"/>
        </w:rPr>
        <w:t>4</w:t>
      </w:r>
      <w:r w:rsidR="008635C4" w:rsidRPr="00477AC8">
        <w:rPr>
          <w:rFonts w:asciiTheme="majorHAnsi" w:hAnsiTheme="majorHAnsi" w:cs="Times New Roman"/>
          <w:sz w:val="24"/>
          <w:szCs w:val="24"/>
        </w:rPr>
        <w:t xml:space="preserve">. </w:t>
      </w:r>
      <w:r w:rsidR="008635C4" w:rsidRPr="00477AC8">
        <w:rPr>
          <w:rFonts w:asciiTheme="majorHAnsi" w:hAnsiTheme="majorHAnsi" w:cs="Times New Roman"/>
          <w:sz w:val="24"/>
          <w:szCs w:val="24"/>
        </w:rPr>
        <w:tab/>
      </w:r>
      <w:r w:rsidR="008635C4" w:rsidRPr="00477AC8">
        <w:rPr>
          <w:rFonts w:asciiTheme="majorHAnsi" w:hAnsiTheme="majorHAnsi" w:cs="Times New Roman"/>
          <w:sz w:val="24"/>
          <w:szCs w:val="24"/>
          <w:u w:val="single"/>
        </w:rPr>
        <w:t>Non-duplication</w:t>
      </w:r>
    </w:p>
    <w:p w14:paraId="5D9F8DE9" w14:textId="77777777" w:rsidR="00CA15B1" w:rsidRPr="00477AC8" w:rsidRDefault="008635C4" w:rsidP="006E563D">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 xml:space="preserve">The information obtained through this collection is unique and </w:t>
      </w:r>
      <w:r w:rsidR="00CA15B1" w:rsidRPr="00477AC8">
        <w:rPr>
          <w:rFonts w:asciiTheme="majorHAnsi" w:hAnsiTheme="majorHAnsi" w:cs="Times New Roman"/>
          <w:sz w:val="24"/>
          <w:szCs w:val="24"/>
        </w:rPr>
        <w:t xml:space="preserve">is </w:t>
      </w:r>
      <w:r w:rsidRPr="00477AC8">
        <w:rPr>
          <w:rFonts w:asciiTheme="majorHAnsi" w:hAnsiTheme="majorHAnsi" w:cs="Times New Roman"/>
          <w:sz w:val="24"/>
          <w:szCs w:val="24"/>
        </w:rPr>
        <w:t xml:space="preserve">not already available for use or adaptation from another cleared source. </w:t>
      </w:r>
    </w:p>
    <w:p w14:paraId="4D1415AF" w14:textId="77777777" w:rsidR="00CA15B1" w:rsidRPr="00477AC8" w:rsidRDefault="00CA15B1" w:rsidP="006E563D">
      <w:pPr>
        <w:spacing w:after="0" w:line="240" w:lineRule="auto"/>
        <w:rPr>
          <w:rFonts w:asciiTheme="majorHAnsi" w:hAnsiTheme="majorHAnsi" w:cs="Times New Roman"/>
          <w:i/>
          <w:sz w:val="24"/>
          <w:szCs w:val="24"/>
        </w:rPr>
      </w:pPr>
    </w:p>
    <w:p w14:paraId="1690C5F3" w14:textId="6CB7256B" w:rsidR="00CA15B1" w:rsidRPr="00477AC8" w:rsidRDefault="00135F11" w:rsidP="006E563D">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5</w:t>
      </w:r>
      <w:r w:rsidR="00CA15B1" w:rsidRPr="00477AC8">
        <w:rPr>
          <w:rFonts w:asciiTheme="majorHAnsi" w:hAnsiTheme="majorHAnsi" w:cs="Times New Roman"/>
          <w:sz w:val="24"/>
          <w:szCs w:val="24"/>
        </w:rPr>
        <w:t xml:space="preserve">. </w:t>
      </w:r>
      <w:r w:rsidR="00CA15B1" w:rsidRPr="00477AC8">
        <w:rPr>
          <w:rFonts w:asciiTheme="majorHAnsi" w:hAnsiTheme="majorHAnsi" w:cs="Times New Roman"/>
          <w:sz w:val="24"/>
          <w:szCs w:val="24"/>
        </w:rPr>
        <w:tab/>
      </w:r>
      <w:r w:rsidR="00CA15B1" w:rsidRPr="00477AC8">
        <w:rPr>
          <w:rFonts w:asciiTheme="majorHAnsi" w:hAnsiTheme="majorHAnsi" w:cs="Times New Roman"/>
          <w:sz w:val="24"/>
          <w:szCs w:val="24"/>
          <w:u w:val="single"/>
        </w:rPr>
        <w:t>Burden on Small Businesses</w:t>
      </w:r>
      <w:r w:rsidR="00CA15B1" w:rsidRPr="00477AC8">
        <w:rPr>
          <w:rFonts w:asciiTheme="majorHAnsi" w:hAnsiTheme="majorHAnsi" w:cs="Times New Roman"/>
          <w:sz w:val="24"/>
          <w:szCs w:val="24"/>
        </w:rPr>
        <w:t xml:space="preserve"> </w:t>
      </w:r>
    </w:p>
    <w:p w14:paraId="4B06B9EB" w14:textId="77777777" w:rsidR="002567F9" w:rsidRPr="00477AC8" w:rsidRDefault="002567F9" w:rsidP="006E563D">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 xml:space="preserve">This information collection does not impose a significant economic impact on a substantial number of small businesses or entities. </w:t>
      </w:r>
    </w:p>
    <w:p w14:paraId="5C174084" w14:textId="77777777" w:rsidR="002567F9" w:rsidRPr="00477AC8" w:rsidRDefault="002567F9" w:rsidP="006E563D">
      <w:pPr>
        <w:spacing w:after="0" w:line="240" w:lineRule="auto"/>
        <w:rPr>
          <w:rFonts w:asciiTheme="majorHAnsi" w:hAnsiTheme="majorHAnsi" w:cs="Times New Roman"/>
          <w:i/>
          <w:sz w:val="24"/>
          <w:szCs w:val="24"/>
        </w:rPr>
      </w:pPr>
    </w:p>
    <w:p w14:paraId="0312E11F" w14:textId="35BF6F92" w:rsidR="002567F9" w:rsidRPr="00477AC8" w:rsidRDefault="00135F11" w:rsidP="006E563D">
      <w:pPr>
        <w:spacing w:after="0" w:line="240" w:lineRule="auto"/>
        <w:rPr>
          <w:rFonts w:asciiTheme="majorHAnsi" w:hAnsiTheme="majorHAnsi" w:cs="Times New Roman"/>
          <w:sz w:val="24"/>
          <w:szCs w:val="24"/>
          <w:u w:val="single"/>
        </w:rPr>
      </w:pPr>
      <w:r w:rsidRPr="00477AC8">
        <w:rPr>
          <w:rFonts w:asciiTheme="majorHAnsi" w:hAnsiTheme="majorHAnsi" w:cs="Times New Roman"/>
          <w:sz w:val="24"/>
          <w:szCs w:val="24"/>
        </w:rPr>
        <w:t>6</w:t>
      </w:r>
      <w:r w:rsidR="002567F9" w:rsidRPr="00477AC8">
        <w:rPr>
          <w:rFonts w:asciiTheme="majorHAnsi" w:hAnsiTheme="majorHAnsi" w:cs="Times New Roman"/>
          <w:sz w:val="24"/>
          <w:szCs w:val="24"/>
        </w:rPr>
        <w:t>.</w:t>
      </w:r>
      <w:r w:rsidR="002567F9" w:rsidRPr="00477AC8">
        <w:rPr>
          <w:rFonts w:asciiTheme="majorHAnsi" w:hAnsiTheme="majorHAnsi" w:cs="Times New Roman"/>
          <w:sz w:val="24"/>
          <w:szCs w:val="24"/>
        </w:rPr>
        <w:tab/>
        <w:t xml:space="preserve"> </w:t>
      </w:r>
      <w:r w:rsidR="002567F9" w:rsidRPr="00477AC8">
        <w:rPr>
          <w:rFonts w:asciiTheme="majorHAnsi" w:hAnsiTheme="majorHAnsi" w:cs="Times New Roman"/>
          <w:sz w:val="24"/>
          <w:szCs w:val="24"/>
          <w:u w:val="single"/>
        </w:rPr>
        <w:t>Less Frequent Collection</w:t>
      </w:r>
    </w:p>
    <w:p w14:paraId="3D55FB3F" w14:textId="681ADA7E" w:rsidR="00F86C35" w:rsidRPr="00477AC8" w:rsidRDefault="002778C2" w:rsidP="00C42397">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This information collection occurs on occasion, at respondent registration or when they update their information. </w:t>
      </w:r>
      <w:r w:rsidR="00C42397" w:rsidRPr="00477AC8">
        <w:rPr>
          <w:rFonts w:asciiTheme="majorHAnsi" w:hAnsiTheme="majorHAnsi" w:cs="Times New Roman"/>
          <w:sz w:val="24"/>
          <w:szCs w:val="24"/>
        </w:rPr>
        <w:t>If the Marine Corps could not collect any data it would severely degrade the Marine</w:t>
      </w:r>
      <w:r>
        <w:rPr>
          <w:rFonts w:asciiTheme="majorHAnsi" w:hAnsiTheme="majorHAnsi" w:cs="Times New Roman"/>
          <w:sz w:val="24"/>
          <w:szCs w:val="24"/>
        </w:rPr>
        <w:t xml:space="preserve"> </w:t>
      </w:r>
      <w:r w:rsidR="00C42397" w:rsidRPr="00477AC8">
        <w:rPr>
          <w:rFonts w:asciiTheme="majorHAnsi" w:hAnsiTheme="majorHAnsi" w:cs="Times New Roman"/>
          <w:sz w:val="24"/>
          <w:szCs w:val="24"/>
        </w:rPr>
        <w:t>Corps’ ability to fulfill its obligations under section 315 of the 2008 Defense Authorization Act (Public Law 110-181), which requires the Marine Corps “to make reasonable efforts to identify and notify directly individuals who were served by the” affected water systems. Additionally, failure to collect this information could hinder future studies/surveys on the effects of this contamination.</w:t>
      </w:r>
    </w:p>
    <w:p w14:paraId="269481BC" w14:textId="77777777" w:rsidR="00C42397" w:rsidRPr="00477AC8" w:rsidRDefault="00C42397" w:rsidP="00C42397">
      <w:pPr>
        <w:spacing w:after="0" w:line="240" w:lineRule="auto"/>
        <w:rPr>
          <w:rFonts w:asciiTheme="majorHAnsi" w:hAnsiTheme="majorHAnsi" w:cs="Times New Roman"/>
          <w:i/>
          <w:sz w:val="24"/>
          <w:szCs w:val="24"/>
        </w:rPr>
      </w:pPr>
    </w:p>
    <w:p w14:paraId="2A41DC65" w14:textId="47636107" w:rsidR="00200261" w:rsidRPr="00477AC8" w:rsidRDefault="00135F11" w:rsidP="00C42397">
      <w:pPr>
        <w:spacing w:after="0" w:line="240" w:lineRule="auto"/>
        <w:rPr>
          <w:rFonts w:asciiTheme="majorHAnsi" w:hAnsiTheme="majorHAnsi" w:cs="Times New Roman"/>
          <w:i/>
          <w:sz w:val="24"/>
          <w:szCs w:val="24"/>
        </w:rPr>
      </w:pPr>
      <w:r w:rsidRPr="00477AC8">
        <w:rPr>
          <w:rFonts w:asciiTheme="majorHAnsi" w:hAnsiTheme="majorHAnsi" w:cs="Times New Roman"/>
          <w:i/>
          <w:sz w:val="24"/>
          <w:szCs w:val="24"/>
        </w:rPr>
        <w:t>7</w:t>
      </w:r>
      <w:r w:rsidR="00F86C35" w:rsidRPr="00477AC8">
        <w:rPr>
          <w:rFonts w:asciiTheme="majorHAnsi" w:hAnsiTheme="majorHAnsi" w:cs="Times New Roman"/>
          <w:i/>
          <w:sz w:val="24"/>
          <w:szCs w:val="24"/>
        </w:rPr>
        <w:t xml:space="preserve">. </w:t>
      </w:r>
      <w:r w:rsidR="00F86C35" w:rsidRPr="00477AC8">
        <w:rPr>
          <w:rFonts w:asciiTheme="majorHAnsi" w:hAnsiTheme="majorHAnsi" w:cs="Times New Roman"/>
          <w:i/>
          <w:sz w:val="24"/>
          <w:szCs w:val="24"/>
        </w:rPr>
        <w:tab/>
      </w:r>
      <w:r w:rsidR="00F86C35" w:rsidRPr="00477AC8">
        <w:rPr>
          <w:rFonts w:asciiTheme="majorHAnsi" w:hAnsiTheme="majorHAnsi" w:cs="Times New Roman"/>
          <w:sz w:val="24"/>
          <w:szCs w:val="24"/>
          <w:u w:val="single"/>
        </w:rPr>
        <w:t>Paperwork Reduction Act Guidelines</w:t>
      </w:r>
      <w:r w:rsidR="00C42397" w:rsidRPr="00477AC8">
        <w:rPr>
          <w:rFonts w:asciiTheme="majorHAnsi" w:hAnsiTheme="majorHAnsi" w:cs="Times New Roman"/>
          <w:sz w:val="24"/>
          <w:szCs w:val="24"/>
          <w:u w:val="single"/>
        </w:rPr>
        <w:br/>
      </w:r>
      <w:r w:rsidR="00200261" w:rsidRPr="00477AC8">
        <w:rPr>
          <w:rFonts w:asciiTheme="majorHAnsi" w:hAnsiTheme="majorHAnsi" w:cs="Times New Roman"/>
          <w:sz w:val="24"/>
          <w:szCs w:val="24"/>
        </w:rPr>
        <w:t>This collection of information does not require collection to be conducted in a manner inconsistent with the guidelines delineated in 5 CFR 1320.5(d)(2).</w:t>
      </w:r>
    </w:p>
    <w:p w14:paraId="3BB0D307" w14:textId="46ECA32A" w:rsidR="00200261" w:rsidRPr="00477AC8" w:rsidRDefault="00135F11" w:rsidP="00200261">
      <w:pPr>
        <w:pStyle w:val="NormalWeb"/>
        <w:spacing w:line="288" w:lineRule="atLeast"/>
        <w:rPr>
          <w:rFonts w:asciiTheme="majorHAnsi" w:eastAsiaTheme="minorHAnsi" w:hAnsiTheme="majorHAnsi"/>
          <w:u w:val="single"/>
        </w:rPr>
      </w:pPr>
      <w:r w:rsidRPr="00477AC8">
        <w:rPr>
          <w:rFonts w:asciiTheme="majorHAnsi" w:eastAsiaTheme="minorHAnsi" w:hAnsiTheme="majorHAnsi"/>
        </w:rPr>
        <w:t>8</w:t>
      </w:r>
      <w:r w:rsidR="00200261" w:rsidRPr="00477AC8">
        <w:rPr>
          <w:rFonts w:asciiTheme="majorHAnsi" w:eastAsiaTheme="minorHAnsi" w:hAnsiTheme="majorHAnsi"/>
        </w:rPr>
        <w:t xml:space="preserve">. </w:t>
      </w:r>
      <w:r w:rsidR="00200261" w:rsidRPr="00477AC8">
        <w:rPr>
          <w:rFonts w:asciiTheme="majorHAnsi" w:eastAsiaTheme="minorHAnsi" w:hAnsiTheme="majorHAnsi"/>
        </w:rPr>
        <w:tab/>
      </w:r>
      <w:r w:rsidR="00200261" w:rsidRPr="00477AC8">
        <w:rPr>
          <w:rFonts w:asciiTheme="majorHAnsi" w:eastAsiaTheme="minorHAnsi" w:hAnsiTheme="majorHAnsi"/>
          <w:u w:val="single"/>
        </w:rPr>
        <w:t>Consultation and Public Comments</w:t>
      </w:r>
    </w:p>
    <w:p w14:paraId="099C8033" w14:textId="77777777" w:rsidR="00200261" w:rsidRPr="00477AC8" w:rsidRDefault="00200261" w:rsidP="00200261">
      <w:pPr>
        <w:pStyle w:val="NormalWeb"/>
        <w:spacing w:line="288" w:lineRule="atLeast"/>
        <w:rPr>
          <w:rFonts w:asciiTheme="majorHAnsi" w:eastAsiaTheme="minorHAnsi" w:hAnsiTheme="majorHAnsi"/>
        </w:rPr>
      </w:pPr>
      <w:r w:rsidRPr="00477AC8">
        <w:rPr>
          <w:rFonts w:asciiTheme="majorHAnsi" w:eastAsiaTheme="minorHAnsi" w:hAnsiTheme="majorHAnsi"/>
        </w:rPr>
        <w:t>Part A: PUBLIC NOTICE</w:t>
      </w:r>
    </w:p>
    <w:p w14:paraId="53EED109" w14:textId="0D06105D" w:rsidR="00200261" w:rsidRPr="00477AC8" w:rsidRDefault="00200261" w:rsidP="00200261">
      <w:pPr>
        <w:pStyle w:val="NormalWeb"/>
        <w:spacing w:line="288" w:lineRule="atLeast"/>
        <w:rPr>
          <w:rFonts w:asciiTheme="majorHAnsi" w:eastAsiaTheme="minorHAnsi" w:hAnsiTheme="majorHAnsi"/>
        </w:rPr>
      </w:pPr>
      <w:r w:rsidRPr="00477AC8">
        <w:rPr>
          <w:rFonts w:asciiTheme="majorHAnsi" w:eastAsiaTheme="minorHAnsi" w:hAnsiTheme="majorHAnsi"/>
        </w:rPr>
        <w:t xml:space="preserve">A 60-Day Federal Register Notice </w:t>
      </w:r>
      <w:r w:rsidR="00502FF3" w:rsidRPr="00477AC8">
        <w:rPr>
          <w:rFonts w:asciiTheme="majorHAnsi" w:eastAsiaTheme="minorHAnsi" w:hAnsiTheme="majorHAnsi"/>
        </w:rPr>
        <w:t xml:space="preserve">(FRN) </w:t>
      </w:r>
      <w:r w:rsidRPr="00477AC8">
        <w:rPr>
          <w:rFonts w:asciiTheme="majorHAnsi" w:eastAsiaTheme="minorHAnsi" w:hAnsiTheme="majorHAnsi"/>
        </w:rPr>
        <w:t>for the collection published on</w:t>
      </w:r>
      <w:r w:rsidR="002778C2">
        <w:rPr>
          <w:rFonts w:asciiTheme="majorHAnsi" w:eastAsiaTheme="minorHAnsi" w:hAnsiTheme="majorHAnsi"/>
        </w:rPr>
        <w:t xml:space="preserve"> Friday, August 16, 2019.</w:t>
      </w:r>
      <w:r w:rsidRPr="00477AC8">
        <w:rPr>
          <w:rFonts w:asciiTheme="majorHAnsi" w:eastAsiaTheme="minorHAnsi" w:hAnsiTheme="majorHAnsi"/>
        </w:rPr>
        <w:t xml:space="preserve"> The 60-Day FRN citation is</w:t>
      </w:r>
      <w:r w:rsidR="002778C2">
        <w:rPr>
          <w:rFonts w:asciiTheme="majorHAnsi" w:eastAsiaTheme="minorHAnsi" w:hAnsiTheme="majorHAnsi"/>
        </w:rPr>
        <w:t xml:space="preserve"> 84</w:t>
      </w:r>
      <w:r w:rsidRPr="00477AC8">
        <w:rPr>
          <w:rFonts w:asciiTheme="majorHAnsi" w:eastAsiaTheme="minorHAnsi" w:hAnsiTheme="majorHAnsi"/>
        </w:rPr>
        <w:t xml:space="preserve"> FRN</w:t>
      </w:r>
      <w:r w:rsidR="002778C2">
        <w:rPr>
          <w:rFonts w:asciiTheme="majorHAnsi" w:eastAsiaTheme="minorHAnsi" w:hAnsiTheme="majorHAnsi"/>
        </w:rPr>
        <w:t xml:space="preserve"> 41977.</w:t>
      </w:r>
      <w:r w:rsidRPr="00477AC8">
        <w:rPr>
          <w:rFonts w:asciiTheme="majorHAnsi" w:eastAsiaTheme="minorHAnsi" w:hAnsiTheme="majorHAnsi"/>
        </w:rPr>
        <w:t xml:space="preserve">  </w:t>
      </w:r>
    </w:p>
    <w:p w14:paraId="0BD61C11" w14:textId="3CAE864B" w:rsidR="00200261" w:rsidRPr="00477AC8" w:rsidRDefault="00200261" w:rsidP="00200261">
      <w:pPr>
        <w:pStyle w:val="NormalWeb"/>
        <w:spacing w:line="288" w:lineRule="atLeast"/>
        <w:rPr>
          <w:rFonts w:asciiTheme="majorHAnsi" w:eastAsiaTheme="minorHAnsi" w:hAnsiTheme="majorHAnsi"/>
        </w:rPr>
      </w:pPr>
      <w:r w:rsidRPr="002778C2">
        <w:rPr>
          <w:rFonts w:asciiTheme="majorHAnsi" w:eastAsiaTheme="minorHAnsi" w:hAnsiTheme="majorHAnsi"/>
        </w:rPr>
        <w:t>No comments were received during the 60-Day Comment Period.</w:t>
      </w:r>
      <w:r w:rsidRPr="00477AC8">
        <w:rPr>
          <w:rFonts w:asciiTheme="majorHAnsi" w:eastAsiaTheme="minorHAnsi" w:hAnsiTheme="majorHAnsi"/>
        </w:rPr>
        <w:t xml:space="preserve"> </w:t>
      </w:r>
    </w:p>
    <w:p w14:paraId="74B218C2" w14:textId="01633A9B" w:rsidR="00502FF3" w:rsidRPr="00477AC8" w:rsidRDefault="00502FF3" w:rsidP="00200261">
      <w:pPr>
        <w:pStyle w:val="NormalWeb"/>
        <w:spacing w:line="288" w:lineRule="atLeast"/>
        <w:rPr>
          <w:rFonts w:asciiTheme="majorHAnsi" w:eastAsiaTheme="minorHAnsi" w:hAnsiTheme="majorHAnsi"/>
        </w:rPr>
      </w:pPr>
      <w:r w:rsidRPr="00477AC8">
        <w:rPr>
          <w:rFonts w:asciiTheme="majorHAnsi" w:eastAsiaTheme="minorHAnsi" w:hAnsiTheme="majorHAnsi"/>
        </w:rPr>
        <w:t>A 30-Day Federal Register Notice for the collection published on</w:t>
      </w:r>
      <w:r w:rsidR="00B638D9">
        <w:rPr>
          <w:rFonts w:asciiTheme="majorHAnsi" w:eastAsiaTheme="minorHAnsi" w:hAnsiTheme="majorHAnsi"/>
        </w:rPr>
        <w:t xml:space="preserve"> Thursday, December 19, 2019.</w:t>
      </w:r>
      <w:r w:rsidRPr="00477AC8">
        <w:rPr>
          <w:rFonts w:asciiTheme="majorHAnsi" w:eastAsiaTheme="minorHAnsi" w:hAnsiTheme="majorHAnsi"/>
        </w:rPr>
        <w:t xml:space="preserve"> The 30-Day FRN citation is</w:t>
      </w:r>
      <w:r w:rsidR="00B638D9">
        <w:rPr>
          <w:rFonts w:asciiTheme="majorHAnsi" w:eastAsiaTheme="minorHAnsi" w:hAnsiTheme="majorHAnsi"/>
        </w:rPr>
        <w:t xml:space="preserve"> 84 </w:t>
      </w:r>
      <w:r w:rsidRPr="00477AC8">
        <w:rPr>
          <w:rFonts w:asciiTheme="majorHAnsi" w:eastAsiaTheme="minorHAnsi" w:hAnsiTheme="majorHAnsi"/>
        </w:rPr>
        <w:t>FRN</w:t>
      </w:r>
      <w:r w:rsidR="00B638D9">
        <w:rPr>
          <w:rFonts w:asciiTheme="majorHAnsi" w:eastAsiaTheme="minorHAnsi" w:hAnsiTheme="majorHAnsi"/>
        </w:rPr>
        <w:t xml:space="preserve"> 69732.</w:t>
      </w:r>
      <w:r w:rsidRPr="00477AC8">
        <w:rPr>
          <w:rFonts w:asciiTheme="majorHAnsi" w:eastAsiaTheme="minorHAnsi" w:hAnsiTheme="majorHAnsi"/>
        </w:rPr>
        <w:t xml:space="preserve"> </w:t>
      </w:r>
    </w:p>
    <w:p w14:paraId="6F6CD132" w14:textId="77777777" w:rsidR="00200261" w:rsidRPr="00477AC8" w:rsidRDefault="00200261" w:rsidP="00200261">
      <w:pPr>
        <w:pStyle w:val="NormalWeb"/>
        <w:spacing w:line="288" w:lineRule="atLeast"/>
        <w:rPr>
          <w:rFonts w:asciiTheme="majorHAnsi" w:eastAsiaTheme="minorHAnsi" w:hAnsiTheme="majorHAnsi"/>
        </w:rPr>
      </w:pPr>
      <w:r w:rsidRPr="00477AC8">
        <w:rPr>
          <w:rFonts w:asciiTheme="majorHAnsi" w:eastAsiaTheme="minorHAnsi" w:hAnsiTheme="majorHAnsi"/>
        </w:rPr>
        <w:t>Part B: CONSULTATION</w:t>
      </w:r>
    </w:p>
    <w:p w14:paraId="328E164B" w14:textId="7D8C7515" w:rsidR="00571698" w:rsidRPr="00477AC8" w:rsidRDefault="00571698">
      <w:pPr>
        <w:pStyle w:val="NormalWeb"/>
        <w:spacing w:before="0" w:beforeAutospacing="0" w:after="0" w:afterAutospacing="0" w:line="288" w:lineRule="atLeast"/>
        <w:rPr>
          <w:rFonts w:asciiTheme="majorHAnsi" w:eastAsiaTheme="minorHAnsi" w:hAnsiTheme="majorHAnsi"/>
        </w:rPr>
      </w:pPr>
      <w:r w:rsidRPr="002778C2">
        <w:rPr>
          <w:rFonts w:asciiTheme="majorHAnsi" w:eastAsiaTheme="minorHAnsi" w:hAnsiTheme="majorHAnsi"/>
        </w:rPr>
        <w:t>No additional consultation apart from soliciting public comments through the Federal Register was conducted for this submission.</w:t>
      </w:r>
      <w:r w:rsidRPr="00477AC8">
        <w:rPr>
          <w:rFonts w:asciiTheme="majorHAnsi" w:eastAsiaTheme="minorHAnsi" w:hAnsiTheme="majorHAnsi"/>
        </w:rPr>
        <w:t xml:space="preserve"> </w:t>
      </w:r>
    </w:p>
    <w:p w14:paraId="5D304648" w14:textId="77777777" w:rsidR="00CE5B35" w:rsidRPr="00477AC8" w:rsidRDefault="00CE5B35" w:rsidP="007B528B">
      <w:pPr>
        <w:pStyle w:val="NormalWeb"/>
        <w:spacing w:before="0" w:beforeAutospacing="0" w:after="0" w:afterAutospacing="0" w:line="288" w:lineRule="atLeast"/>
        <w:rPr>
          <w:rFonts w:asciiTheme="majorHAnsi" w:hAnsiTheme="majorHAnsi"/>
          <w:i/>
        </w:rPr>
      </w:pPr>
    </w:p>
    <w:p w14:paraId="0FFA0428" w14:textId="120D8780" w:rsidR="00571698" w:rsidRPr="00477AC8" w:rsidRDefault="00135F11" w:rsidP="006E563D">
      <w:pPr>
        <w:spacing w:after="0" w:line="240" w:lineRule="auto"/>
        <w:rPr>
          <w:rFonts w:asciiTheme="majorHAnsi" w:hAnsiTheme="majorHAnsi" w:cs="Times New Roman"/>
          <w:sz w:val="24"/>
          <w:szCs w:val="24"/>
          <w:u w:val="single"/>
        </w:rPr>
      </w:pPr>
      <w:r w:rsidRPr="00477AC8">
        <w:rPr>
          <w:rFonts w:asciiTheme="majorHAnsi" w:hAnsiTheme="majorHAnsi" w:cs="Times New Roman"/>
          <w:sz w:val="24"/>
          <w:szCs w:val="24"/>
        </w:rPr>
        <w:t>9</w:t>
      </w:r>
      <w:r w:rsidR="006A13FA" w:rsidRPr="00477AC8">
        <w:rPr>
          <w:rFonts w:asciiTheme="majorHAnsi" w:hAnsiTheme="majorHAnsi" w:cs="Times New Roman"/>
          <w:sz w:val="24"/>
          <w:szCs w:val="24"/>
        </w:rPr>
        <w:t xml:space="preserve">. </w:t>
      </w:r>
      <w:r w:rsidR="006A13FA" w:rsidRPr="00477AC8">
        <w:rPr>
          <w:rFonts w:asciiTheme="majorHAnsi" w:hAnsiTheme="majorHAnsi" w:cs="Times New Roman"/>
          <w:sz w:val="24"/>
          <w:szCs w:val="24"/>
        </w:rPr>
        <w:tab/>
      </w:r>
      <w:r w:rsidR="006A13FA" w:rsidRPr="00477AC8">
        <w:rPr>
          <w:rFonts w:asciiTheme="majorHAnsi" w:hAnsiTheme="majorHAnsi" w:cs="Times New Roman"/>
          <w:sz w:val="24"/>
          <w:szCs w:val="24"/>
          <w:u w:val="single"/>
        </w:rPr>
        <w:t>Gifts or Payment</w:t>
      </w:r>
    </w:p>
    <w:p w14:paraId="057E1BE5" w14:textId="77777777" w:rsidR="006A13FA" w:rsidRPr="00477AC8" w:rsidRDefault="006A13FA" w:rsidP="006A13FA">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 xml:space="preserve">No payments or gifts are being offered to respondents as an incentive to participate in the collection. </w:t>
      </w:r>
    </w:p>
    <w:p w14:paraId="5200DDDB" w14:textId="77777777" w:rsidR="006A13FA" w:rsidRPr="00477AC8" w:rsidRDefault="006A13FA" w:rsidP="006A13FA">
      <w:pPr>
        <w:spacing w:after="0" w:line="240" w:lineRule="auto"/>
        <w:rPr>
          <w:rFonts w:asciiTheme="majorHAnsi" w:hAnsiTheme="majorHAnsi" w:cs="Times New Roman"/>
          <w:i/>
          <w:sz w:val="24"/>
          <w:szCs w:val="24"/>
        </w:rPr>
      </w:pPr>
    </w:p>
    <w:p w14:paraId="064C0735" w14:textId="2FF88C2D" w:rsidR="00F97482" w:rsidRPr="00477AC8" w:rsidRDefault="00135F11" w:rsidP="006A13FA">
      <w:pPr>
        <w:spacing w:after="0" w:line="240" w:lineRule="auto"/>
        <w:rPr>
          <w:rFonts w:asciiTheme="majorHAnsi" w:hAnsiTheme="majorHAnsi" w:cs="Times New Roman"/>
          <w:sz w:val="24"/>
          <w:szCs w:val="24"/>
          <w:u w:val="single"/>
        </w:rPr>
      </w:pPr>
      <w:r w:rsidRPr="00477AC8">
        <w:rPr>
          <w:rFonts w:asciiTheme="majorHAnsi" w:hAnsiTheme="majorHAnsi" w:cs="Times New Roman"/>
          <w:sz w:val="24"/>
          <w:szCs w:val="24"/>
        </w:rPr>
        <w:t>10</w:t>
      </w:r>
      <w:r w:rsidR="00F97482" w:rsidRPr="00477AC8">
        <w:rPr>
          <w:rFonts w:asciiTheme="majorHAnsi" w:hAnsiTheme="majorHAnsi" w:cs="Times New Roman"/>
          <w:sz w:val="24"/>
          <w:szCs w:val="24"/>
        </w:rPr>
        <w:t xml:space="preserve">. </w:t>
      </w:r>
      <w:r w:rsidR="00F97482" w:rsidRPr="00477AC8">
        <w:rPr>
          <w:rFonts w:asciiTheme="majorHAnsi" w:hAnsiTheme="majorHAnsi" w:cs="Times New Roman"/>
          <w:sz w:val="24"/>
          <w:szCs w:val="24"/>
        </w:rPr>
        <w:tab/>
      </w:r>
      <w:r w:rsidR="00F97482" w:rsidRPr="00477AC8">
        <w:rPr>
          <w:rFonts w:asciiTheme="majorHAnsi" w:hAnsiTheme="majorHAnsi" w:cs="Times New Roman"/>
          <w:sz w:val="24"/>
          <w:szCs w:val="24"/>
          <w:u w:val="single"/>
        </w:rPr>
        <w:t>Confidentiality</w:t>
      </w:r>
    </w:p>
    <w:p w14:paraId="500A9184" w14:textId="76EB2D9C" w:rsidR="00C42397" w:rsidRPr="00477AC8" w:rsidRDefault="00C42397" w:rsidP="00C42397">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 xml:space="preserve">The Marine Corps </w:t>
      </w:r>
      <w:r w:rsidR="002778C2">
        <w:rPr>
          <w:rFonts w:asciiTheme="majorHAnsi" w:hAnsiTheme="majorHAnsi" w:cs="Times New Roman"/>
          <w:sz w:val="24"/>
          <w:szCs w:val="24"/>
        </w:rPr>
        <w:t>displays a Privacy Act Statement</w:t>
      </w:r>
      <w:r w:rsidRPr="00477AC8">
        <w:rPr>
          <w:rFonts w:asciiTheme="majorHAnsi" w:hAnsiTheme="majorHAnsi" w:cs="Times New Roman"/>
          <w:sz w:val="24"/>
          <w:szCs w:val="24"/>
        </w:rPr>
        <w:t xml:space="preserve"> </w:t>
      </w:r>
      <w:r w:rsidR="002778C2">
        <w:rPr>
          <w:rFonts w:asciiTheme="majorHAnsi" w:hAnsiTheme="majorHAnsi" w:cs="Times New Roman"/>
          <w:sz w:val="24"/>
          <w:szCs w:val="24"/>
        </w:rPr>
        <w:t>(</w:t>
      </w:r>
      <w:r w:rsidRPr="00477AC8">
        <w:rPr>
          <w:rFonts w:asciiTheme="majorHAnsi" w:hAnsiTheme="majorHAnsi" w:cs="Times New Roman"/>
          <w:sz w:val="24"/>
          <w:szCs w:val="24"/>
        </w:rPr>
        <w:t>PAS</w:t>
      </w:r>
      <w:r w:rsidR="002778C2">
        <w:rPr>
          <w:rFonts w:asciiTheme="majorHAnsi" w:hAnsiTheme="majorHAnsi" w:cs="Times New Roman"/>
          <w:sz w:val="24"/>
          <w:szCs w:val="24"/>
        </w:rPr>
        <w:t>)</w:t>
      </w:r>
      <w:r w:rsidRPr="00477AC8">
        <w:rPr>
          <w:rFonts w:asciiTheme="majorHAnsi" w:hAnsiTheme="majorHAnsi" w:cs="Times New Roman"/>
          <w:sz w:val="24"/>
          <w:szCs w:val="24"/>
        </w:rPr>
        <w:t xml:space="preserve"> on the website. Respondents are required to indicate that they have read and consent to the terms of the PAS prior to entering any information in the Registry. There is also an Agency Disclosure Notice on the website for the respondents to read.</w:t>
      </w:r>
      <w:r w:rsidR="00CE5B35" w:rsidRPr="00477AC8">
        <w:rPr>
          <w:rFonts w:asciiTheme="majorHAnsi" w:hAnsiTheme="majorHAnsi" w:cs="Times New Roman"/>
          <w:sz w:val="24"/>
          <w:szCs w:val="24"/>
        </w:rPr>
        <w:t xml:space="preserve"> </w:t>
      </w:r>
      <w:r w:rsidRPr="00477AC8">
        <w:rPr>
          <w:rFonts w:asciiTheme="majorHAnsi" w:hAnsiTheme="majorHAnsi" w:cs="Times New Roman"/>
          <w:sz w:val="24"/>
          <w:szCs w:val="24"/>
        </w:rPr>
        <w:t xml:space="preserve">For respondents that call, the Privacy Act Statement and Agency Disclosure Notice are </w:t>
      </w:r>
      <w:r w:rsidR="002778C2">
        <w:rPr>
          <w:rFonts w:asciiTheme="majorHAnsi" w:hAnsiTheme="majorHAnsi" w:cs="Times New Roman"/>
          <w:sz w:val="24"/>
          <w:szCs w:val="24"/>
        </w:rPr>
        <w:t>provided</w:t>
      </w:r>
      <w:r w:rsidRPr="00477AC8">
        <w:rPr>
          <w:rFonts w:asciiTheme="majorHAnsi" w:hAnsiTheme="majorHAnsi" w:cs="Times New Roman"/>
          <w:sz w:val="24"/>
          <w:szCs w:val="24"/>
        </w:rPr>
        <w:t xml:space="preserve"> over the phone. </w:t>
      </w:r>
    </w:p>
    <w:p w14:paraId="407D547D" w14:textId="77777777" w:rsidR="00C42397" w:rsidRPr="00477AC8" w:rsidRDefault="00C42397" w:rsidP="00C42397">
      <w:pPr>
        <w:spacing w:after="0" w:line="240" w:lineRule="auto"/>
        <w:rPr>
          <w:rFonts w:asciiTheme="majorHAnsi" w:hAnsiTheme="majorHAnsi" w:cs="Times New Roman"/>
          <w:sz w:val="24"/>
          <w:szCs w:val="24"/>
        </w:rPr>
      </w:pPr>
    </w:p>
    <w:p w14:paraId="231F0997" w14:textId="6C7F3688" w:rsidR="00C42397" w:rsidRPr="00477AC8" w:rsidRDefault="008224F2" w:rsidP="00C42397">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A</w:t>
      </w:r>
      <w:r w:rsidR="00C42397" w:rsidRPr="00477AC8">
        <w:rPr>
          <w:rFonts w:asciiTheme="majorHAnsi" w:hAnsiTheme="majorHAnsi" w:cs="Times New Roman"/>
          <w:sz w:val="24"/>
          <w:szCs w:val="24"/>
        </w:rPr>
        <w:t xml:space="preserve"> Systems of Records Notice (SORN) </w:t>
      </w:r>
      <w:r w:rsidRPr="00477AC8">
        <w:rPr>
          <w:rFonts w:asciiTheme="majorHAnsi" w:hAnsiTheme="majorHAnsi" w:cs="Times New Roman"/>
          <w:sz w:val="24"/>
          <w:szCs w:val="24"/>
        </w:rPr>
        <w:t xml:space="preserve">is required.  SORN M05100-6, </w:t>
      </w:r>
      <w:r w:rsidRPr="00477AC8">
        <w:rPr>
          <w:rFonts w:asciiTheme="majorHAnsi" w:hAnsiTheme="majorHAnsi" w:cs="Times New Roman"/>
          <w:color w:val="333333"/>
          <w:sz w:val="24"/>
          <w:szCs w:val="24"/>
          <w:shd w:val="clear" w:color="auto" w:fill="FFFFFF"/>
        </w:rPr>
        <w:t>MCB Camp Lejeune Historic Drinking Water Notification Registry </w:t>
      </w:r>
      <w:r w:rsidRPr="00477AC8">
        <w:rPr>
          <w:rFonts w:asciiTheme="majorHAnsi" w:hAnsiTheme="majorHAnsi" w:cs="Times New Roman"/>
          <w:sz w:val="24"/>
          <w:szCs w:val="24"/>
        </w:rPr>
        <w:t>can be accessed online</w:t>
      </w:r>
    </w:p>
    <w:p w14:paraId="78BFB8F3" w14:textId="77777777" w:rsidR="00C42397" w:rsidRPr="00477AC8" w:rsidRDefault="003A78FC" w:rsidP="00C42397">
      <w:pPr>
        <w:spacing w:after="0" w:line="240" w:lineRule="auto"/>
        <w:rPr>
          <w:rFonts w:asciiTheme="majorHAnsi" w:hAnsiTheme="majorHAnsi" w:cs="Times New Roman"/>
          <w:sz w:val="24"/>
          <w:szCs w:val="24"/>
        </w:rPr>
      </w:pPr>
      <w:hyperlink r:id="rId9" w:history="1">
        <w:r w:rsidR="00C42397" w:rsidRPr="00477AC8">
          <w:rPr>
            <w:rStyle w:val="Hyperlink"/>
            <w:rFonts w:asciiTheme="majorHAnsi" w:hAnsiTheme="majorHAnsi" w:cs="Times New Roman"/>
            <w:sz w:val="24"/>
            <w:szCs w:val="24"/>
          </w:rPr>
          <w:t>http://dpcld.defense.gov/Privacy/SORNsIndex/DOD-wide-SORN-Article-View/Article/570632/m05100-6/</w:t>
        </w:r>
      </w:hyperlink>
      <w:r w:rsidR="00C42397" w:rsidRPr="00477AC8">
        <w:rPr>
          <w:rFonts w:asciiTheme="majorHAnsi" w:hAnsiTheme="majorHAnsi" w:cs="Times New Roman"/>
          <w:sz w:val="24"/>
          <w:szCs w:val="24"/>
        </w:rPr>
        <w:t>.</w:t>
      </w:r>
    </w:p>
    <w:p w14:paraId="6E272CF9" w14:textId="77777777" w:rsidR="005D5C81" w:rsidRPr="00477AC8" w:rsidRDefault="005D5C81" w:rsidP="00490797">
      <w:pPr>
        <w:spacing w:after="0" w:line="240" w:lineRule="auto"/>
        <w:rPr>
          <w:rFonts w:asciiTheme="majorHAnsi" w:hAnsiTheme="majorHAnsi" w:cs="Times New Roman"/>
          <w:sz w:val="24"/>
          <w:szCs w:val="24"/>
        </w:rPr>
      </w:pPr>
    </w:p>
    <w:p w14:paraId="5991EC32" w14:textId="5E8DF3AE" w:rsidR="00477AC8" w:rsidRPr="00477AC8" w:rsidRDefault="008224F2" w:rsidP="00996894">
      <w:pPr>
        <w:spacing w:after="0" w:line="240" w:lineRule="auto"/>
        <w:rPr>
          <w:rStyle w:val="Hyperlink"/>
          <w:rFonts w:asciiTheme="majorHAnsi" w:hAnsiTheme="majorHAnsi" w:cs="Times New Roman"/>
          <w:sz w:val="24"/>
          <w:szCs w:val="24"/>
        </w:rPr>
      </w:pPr>
      <w:r w:rsidRPr="00477AC8">
        <w:rPr>
          <w:rFonts w:asciiTheme="majorHAnsi" w:hAnsiTheme="majorHAnsi" w:cs="Times New Roman"/>
          <w:sz w:val="24"/>
          <w:szCs w:val="24"/>
        </w:rPr>
        <w:t>A</w:t>
      </w:r>
      <w:r w:rsidR="00C42397" w:rsidRPr="00477AC8">
        <w:rPr>
          <w:rFonts w:asciiTheme="majorHAnsi" w:hAnsiTheme="majorHAnsi" w:cs="Times New Roman"/>
          <w:sz w:val="24"/>
          <w:szCs w:val="24"/>
        </w:rPr>
        <w:t xml:space="preserve"> Privacy Impact Assessment (PIA) </w:t>
      </w:r>
      <w:r w:rsidRPr="00477AC8">
        <w:rPr>
          <w:rFonts w:asciiTheme="majorHAnsi" w:hAnsiTheme="majorHAnsi" w:cs="Times New Roman"/>
          <w:sz w:val="24"/>
          <w:szCs w:val="24"/>
        </w:rPr>
        <w:t xml:space="preserve">is required.  The Camp Lejeune Historic Drinking Water PIA can be accessed online </w:t>
      </w:r>
      <w:r w:rsidR="002778C2" w:rsidRPr="00477AC8">
        <w:rPr>
          <w:rFonts w:asciiTheme="majorHAnsi" w:hAnsiTheme="majorHAnsi" w:cs="Times New Roman"/>
          <w:sz w:val="24"/>
          <w:szCs w:val="24"/>
        </w:rPr>
        <w:t>at</w:t>
      </w:r>
      <w:r w:rsidR="002778C2">
        <w:rPr>
          <w:rFonts w:asciiTheme="majorHAnsi" w:hAnsiTheme="majorHAnsi" w:cs="Times New Roman"/>
          <w:sz w:val="24"/>
          <w:szCs w:val="24"/>
        </w:rPr>
        <w:t xml:space="preserve"> </w:t>
      </w:r>
      <w:r w:rsidR="002778C2" w:rsidRPr="002778C2">
        <w:rPr>
          <w:rFonts w:asciiTheme="majorHAnsi" w:hAnsiTheme="majorHAnsi" w:cs="Times New Roman"/>
          <w:sz w:val="24"/>
          <w:szCs w:val="24"/>
        </w:rPr>
        <w:t>https://www.doncio.navy.mil/exports.aspx?id=9025</w:t>
      </w:r>
      <w:r w:rsidR="002778C2">
        <w:rPr>
          <w:rFonts w:asciiTheme="majorHAnsi" w:hAnsiTheme="majorHAnsi" w:cs="Times New Roman"/>
          <w:sz w:val="24"/>
          <w:szCs w:val="24"/>
        </w:rPr>
        <w:t>.</w:t>
      </w:r>
      <w:r w:rsidR="002778C2" w:rsidRPr="00477AC8">
        <w:rPr>
          <w:rFonts w:asciiTheme="majorHAnsi" w:hAnsiTheme="majorHAnsi" w:cs="Times New Roman"/>
          <w:sz w:val="24"/>
          <w:szCs w:val="24"/>
        </w:rPr>
        <w:t xml:space="preserve"> </w:t>
      </w:r>
    </w:p>
    <w:p w14:paraId="53C25A36" w14:textId="721DA546" w:rsidR="00477AC8" w:rsidRPr="00477AC8" w:rsidRDefault="00477AC8" w:rsidP="00477AC8">
      <w:pPr>
        <w:pStyle w:val="Heading4"/>
        <w:shd w:val="clear" w:color="auto" w:fill="FFFFFF"/>
        <w:spacing w:before="0" w:line="300" w:lineRule="atLeast"/>
        <w:textAlignment w:val="baseline"/>
        <w:rPr>
          <w:rFonts w:cs="Times New Roman"/>
          <w:bCs/>
          <w:i w:val="0"/>
          <w:caps/>
          <w:color w:val="auto"/>
          <w:sz w:val="24"/>
          <w:szCs w:val="24"/>
        </w:rPr>
      </w:pPr>
    </w:p>
    <w:p w14:paraId="304D3C1E" w14:textId="77777777" w:rsidR="00477AC8" w:rsidRPr="00477AC8" w:rsidRDefault="00477AC8" w:rsidP="00477AC8">
      <w:pPr>
        <w:spacing w:after="0"/>
        <w:rPr>
          <w:rFonts w:asciiTheme="majorHAnsi" w:hAnsiTheme="majorHAnsi" w:cs="Times New Roman"/>
          <w:sz w:val="24"/>
          <w:szCs w:val="24"/>
        </w:rPr>
      </w:pPr>
      <w:r w:rsidRPr="00477AC8">
        <w:rPr>
          <w:rFonts w:asciiTheme="majorHAnsi" w:hAnsiTheme="majorHAnsi" w:cs="Times New Roman"/>
          <w:sz w:val="24"/>
          <w:szCs w:val="24"/>
        </w:rPr>
        <w:t>Retention and Disposal:</w:t>
      </w:r>
    </w:p>
    <w:p w14:paraId="67B9F156" w14:textId="73D793C7" w:rsidR="00477AC8" w:rsidRPr="00477AC8" w:rsidRDefault="00477AC8" w:rsidP="00477AC8">
      <w:pPr>
        <w:spacing w:after="0"/>
        <w:rPr>
          <w:rFonts w:asciiTheme="majorHAnsi" w:hAnsiTheme="majorHAnsi" w:cs="Times New Roman"/>
          <w:sz w:val="24"/>
          <w:szCs w:val="24"/>
        </w:rPr>
      </w:pPr>
      <w:r w:rsidRPr="00477AC8">
        <w:rPr>
          <w:rFonts w:asciiTheme="majorHAnsi" w:hAnsiTheme="majorHAnsi" w:cs="Times New Roman"/>
          <w:sz w:val="24"/>
          <w:szCs w:val="24"/>
        </w:rPr>
        <w:t>Destroy 50 years after Camp Lejeune is deleted from the National Priorities List.</w:t>
      </w:r>
    </w:p>
    <w:p w14:paraId="1CE9F286" w14:textId="77777777" w:rsidR="00477AC8" w:rsidRPr="00477AC8" w:rsidRDefault="00477AC8" w:rsidP="00996894">
      <w:pPr>
        <w:spacing w:after="0" w:line="240" w:lineRule="auto"/>
        <w:rPr>
          <w:rFonts w:asciiTheme="majorHAnsi" w:hAnsiTheme="majorHAnsi" w:cs="Times New Roman"/>
          <w:sz w:val="24"/>
          <w:szCs w:val="24"/>
        </w:rPr>
      </w:pPr>
    </w:p>
    <w:p w14:paraId="05B795C2" w14:textId="11A2480C" w:rsidR="00996894" w:rsidRPr="00477AC8" w:rsidRDefault="00996894" w:rsidP="00996894">
      <w:pPr>
        <w:spacing w:after="0" w:line="240" w:lineRule="auto"/>
        <w:rPr>
          <w:rFonts w:asciiTheme="majorHAnsi" w:hAnsiTheme="majorHAnsi" w:cs="Times New Roman"/>
          <w:i/>
          <w:sz w:val="24"/>
          <w:szCs w:val="24"/>
        </w:rPr>
      </w:pPr>
    </w:p>
    <w:p w14:paraId="6EF8E8F9" w14:textId="59959296" w:rsidR="00996894" w:rsidRPr="00477AC8" w:rsidRDefault="009D795F" w:rsidP="00996894">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1</w:t>
      </w:r>
      <w:r w:rsidR="00135F11" w:rsidRPr="00477AC8">
        <w:rPr>
          <w:rFonts w:asciiTheme="majorHAnsi" w:hAnsiTheme="majorHAnsi" w:cs="Times New Roman"/>
          <w:sz w:val="24"/>
          <w:szCs w:val="24"/>
        </w:rPr>
        <w:t>1</w:t>
      </w:r>
      <w:r w:rsidR="00337EF1" w:rsidRPr="00477AC8">
        <w:rPr>
          <w:rFonts w:asciiTheme="majorHAnsi" w:hAnsiTheme="majorHAnsi" w:cs="Times New Roman"/>
          <w:sz w:val="24"/>
          <w:szCs w:val="24"/>
        </w:rPr>
        <w:t xml:space="preserve">. </w:t>
      </w:r>
      <w:r w:rsidR="00337EF1" w:rsidRPr="00477AC8">
        <w:rPr>
          <w:rFonts w:asciiTheme="majorHAnsi" w:hAnsiTheme="majorHAnsi" w:cs="Times New Roman"/>
          <w:sz w:val="24"/>
          <w:szCs w:val="24"/>
        </w:rPr>
        <w:tab/>
      </w:r>
      <w:r w:rsidR="00337EF1" w:rsidRPr="00477AC8">
        <w:rPr>
          <w:rFonts w:asciiTheme="majorHAnsi" w:hAnsiTheme="majorHAnsi" w:cs="Times New Roman"/>
          <w:sz w:val="24"/>
          <w:szCs w:val="24"/>
          <w:u w:val="single"/>
        </w:rPr>
        <w:t>Sensitive Questions</w:t>
      </w:r>
    </w:p>
    <w:p w14:paraId="5E0E8CD2" w14:textId="77777777" w:rsidR="009A6246" w:rsidRPr="00477AC8" w:rsidRDefault="009A6246" w:rsidP="00337EF1">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 xml:space="preserve">No questions considered sensitive are being asked in this collection. </w:t>
      </w:r>
    </w:p>
    <w:p w14:paraId="6F3D3192" w14:textId="77777777" w:rsidR="00D21AA6" w:rsidRPr="00477AC8" w:rsidRDefault="00D21AA6" w:rsidP="00337EF1">
      <w:pPr>
        <w:spacing w:after="0" w:line="240" w:lineRule="auto"/>
        <w:rPr>
          <w:rFonts w:asciiTheme="majorHAnsi" w:hAnsiTheme="majorHAnsi" w:cs="Times New Roman"/>
          <w:sz w:val="24"/>
          <w:szCs w:val="24"/>
        </w:rPr>
      </w:pPr>
    </w:p>
    <w:p w14:paraId="7145A7C4" w14:textId="620BB609" w:rsidR="008224F2" w:rsidRPr="00477AC8" w:rsidRDefault="008224F2" w:rsidP="00337EF1">
      <w:pPr>
        <w:spacing w:after="0" w:line="240" w:lineRule="auto"/>
        <w:rPr>
          <w:rFonts w:asciiTheme="majorHAnsi" w:hAnsiTheme="majorHAnsi" w:cs="Times New Roman"/>
          <w:sz w:val="24"/>
          <w:szCs w:val="24"/>
        </w:rPr>
      </w:pPr>
    </w:p>
    <w:p w14:paraId="19A3B3B7" w14:textId="361DA5FB" w:rsidR="00D21AA6" w:rsidRPr="00477AC8" w:rsidRDefault="00135F11" w:rsidP="00337EF1">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12</w:t>
      </w:r>
      <w:r w:rsidR="00D21AA6" w:rsidRPr="00477AC8">
        <w:rPr>
          <w:rFonts w:asciiTheme="majorHAnsi" w:hAnsiTheme="majorHAnsi" w:cs="Times New Roman"/>
          <w:sz w:val="24"/>
          <w:szCs w:val="24"/>
        </w:rPr>
        <w:t xml:space="preserve">. </w:t>
      </w:r>
      <w:r w:rsidR="00A76F7E" w:rsidRPr="00477AC8">
        <w:rPr>
          <w:rFonts w:asciiTheme="majorHAnsi" w:hAnsiTheme="majorHAnsi" w:cs="Times New Roman"/>
          <w:sz w:val="24"/>
          <w:szCs w:val="24"/>
        </w:rPr>
        <w:tab/>
      </w:r>
      <w:r w:rsidR="00A76F7E" w:rsidRPr="00477AC8">
        <w:rPr>
          <w:rFonts w:asciiTheme="majorHAnsi" w:hAnsiTheme="majorHAnsi" w:cs="Times New Roman"/>
          <w:sz w:val="24"/>
          <w:szCs w:val="24"/>
          <w:u w:val="single"/>
        </w:rPr>
        <w:t>Respondent Burden and its Labor Costs</w:t>
      </w:r>
    </w:p>
    <w:p w14:paraId="383228C1" w14:textId="77777777" w:rsidR="00B55E9F" w:rsidRPr="00477AC8" w:rsidRDefault="00235D71" w:rsidP="00B55E9F">
      <w:pPr>
        <w:pStyle w:val="NormalWeb"/>
        <w:spacing w:after="0" w:afterAutospacing="0" w:line="288" w:lineRule="atLeast"/>
        <w:rPr>
          <w:rFonts w:asciiTheme="majorHAnsi" w:eastAsiaTheme="minorHAnsi" w:hAnsiTheme="majorHAnsi"/>
        </w:rPr>
      </w:pPr>
      <w:r w:rsidRPr="00477AC8">
        <w:rPr>
          <w:rFonts w:asciiTheme="majorHAnsi" w:eastAsiaTheme="minorHAnsi" w:hAnsiTheme="majorHAnsi"/>
        </w:rPr>
        <w:t>Part A: ESTIMATION OF RESPONDENT BURDEN</w:t>
      </w:r>
    </w:p>
    <w:p w14:paraId="77525392" w14:textId="77777777" w:rsidR="00B55E9F" w:rsidRPr="00477AC8" w:rsidRDefault="00B55E9F" w:rsidP="00235D71">
      <w:pPr>
        <w:spacing w:after="0" w:line="240" w:lineRule="auto"/>
        <w:rPr>
          <w:rFonts w:asciiTheme="majorHAnsi" w:hAnsiTheme="majorHAnsi" w:cs="Times New Roman"/>
          <w:i/>
          <w:sz w:val="24"/>
          <w:szCs w:val="24"/>
        </w:rPr>
      </w:pPr>
    </w:p>
    <w:p w14:paraId="04ADEB55" w14:textId="0BB751E6" w:rsidR="00235D71" w:rsidRPr="00520801" w:rsidRDefault="008B5669" w:rsidP="00520801">
      <w:pPr>
        <w:pStyle w:val="ListParagraph"/>
        <w:numPr>
          <w:ilvl w:val="0"/>
          <w:numId w:val="14"/>
        </w:numPr>
        <w:spacing w:after="0" w:line="240" w:lineRule="auto"/>
        <w:rPr>
          <w:rFonts w:asciiTheme="majorHAnsi" w:hAnsiTheme="majorHAnsi" w:cs="Times New Roman"/>
          <w:sz w:val="24"/>
          <w:szCs w:val="24"/>
        </w:rPr>
      </w:pPr>
      <w:r w:rsidRPr="00520801">
        <w:rPr>
          <w:rFonts w:asciiTheme="majorHAnsi" w:hAnsiTheme="majorHAnsi" w:cs="Times New Roman"/>
          <w:sz w:val="24"/>
          <w:szCs w:val="24"/>
        </w:rPr>
        <w:t>Camp Lejeune Historic Drinking Water Notification Database</w:t>
      </w:r>
    </w:p>
    <w:p w14:paraId="1F29C072" w14:textId="77777777" w:rsidR="008B5669" w:rsidRPr="00477AC8" w:rsidRDefault="00520B36" w:rsidP="00AE0968">
      <w:pPr>
        <w:pStyle w:val="ListParagraph"/>
        <w:numPr>
          <w:ilvl w:val="0"/>
          <w:numId w:val="15"/>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 xml:space="preserve">Number of Respondents: </w:t>
      </w:r>
      <w:r w:rsidR="008B5669" w:rsidRPr="00477AC8">
        <w:rPr>
          <w:rFonts w:asciiTheme="majorHAnsi" w:hAnsiTheme="majorHAnsi" w:cs="Times New Roman"/>
          <w:sz w:val="24"/>
          <w:szCs w:val="24"/>
        </w:rPr>
        <w:t>10,000</w:t>
      </w:r>
    </w:p>
    <w:p w14:paraId="1FC8A178" w14:textId="77777777" w:rsidR="008B5669" w:rsidRPr="00477AC8" w:rsidRDefault="00A76F7E" w:rsidP="008B5669">
      <w:pPr>
        <w:pStyle w:val="ListParagraph"/>
        <w:numPr>
          <w:ilvl w:val="0"/>
          <w:numId w:val="15"/>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Number of Responses Per</w:t>
      </w:r>
      <w:r w:rsidR="00520B36" w:rsidRPr="00477AC8">
        <w:rPr>
          <w:rFonts w:asciiTheme="majorHAnsi" w:hAnsiTheme="majorHAnsi" w:cs="Times New Roman"/>
          <w:sz w:val="24"/>
          <w:szCs w:val="24"/>
        </w:rPr>
        <w:t xml:space="preserve"> Respondent: </w:t>
      </w:r>
      <w:r w:rsidR="008B5669" w:rsidRPr="00477AC8">
        <w:rPr>
          <w:rFonts w:asciiTheme="majorHAnsi" w:hAnsiTheme="majorHAnsi" w:cs="Times New Roman"/>
          <w:sz w:val="24"/>
          <w:szCs w:val="24"/>
        </w:rPr>
        <w:t>1</w:t>
      </w:r>
    </w:p>
    <w:p w14:paraId="6EE73A14" w14:textId="77777777" w:rsidR="00235D71" w:rsidRPr="00477AC8" w:rsidRDefault="00A76F7E" w:rsidP="00235D71">
      <w:pPr>
        <w:pStyle w:val="ListParagraph"/>
        <w:numPr>
          <w:ilvl w:val="0"/>
          <w:numId w:val="15"/>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Num</w:t>
      </w:r>
      <w:r w:rsidR="00520B36" w:rsidRPr="00477AC8">
        <w:rPr>
          <w:rFonts w:asciiTheme="majorHAnsi" w:hAnsiTheme="majorHAnsi" w:cs="Times New Roman"/>
          <w:sz w:val="24"/>
          <w:szCs w:val="24"/>
        </w:rPr>
        <w:t xml:space="preserve">ber of Total Annual Responses: </w:t>
      </w:r>
      <w:r w:rsidR="008B5669" w:rsidRPr="00477AC8">
        <w:rPr>
          <w:rFonts w:asciiTheme="majorHAnsi" w:hAnsiTheme="majorHAnsi" w:cs="Times New Roman"/>
          <w:sz w:val="24"/>
          <w:szCs w:val="24"/>
        </w:rPr>
        <w:t>10,000</w:t>
      </w:r>
    </w:p>
    <w:p w14:paraId="37AC0807" w14:textId="0712FCFB" w:rsidR="00502FF3" w:rsidRPr="00477AC8" w:rsidRDefault="00A76F7E" w:rsidP="00235D71">
      <w:pPr>
        <w:pStyle w:val="ListParagraph"/>
        <w:numPr>
          <w:ilvl w:val="0"/>
          <w:numId w:val="15"/>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Response Time</w:t>
      </w:r>
      <w:r w:rsidR="00520B36" w:rsidRPr="00477AC8">
        <w:rPr>
          <w:rFonts w:asciiTheme="majorHAnsi" w:hAnsiTheme="majorHAnsi" w:cs="Times New Roman"/>
          <w:sz w:val="24"/>
          <w:szCs w:val="24"/>
        </w:rPr>
        <w:t xml:space="preserve">: </w:t>
      </w:r>
      <w:r w:rsidR="008B5669" w:rsidRPr="00477AC8">
        <w:rPr>
          <w:rFonts w:asciiTheme="majorHAnsi" w:hAnsiTheme="majorHAnsi" w:cs="Times New Roman"/>
          <w:sz w:val="24"/>
          <w:szCs w:val="24"/>
        </w:rPr>
        <w:t>6</w:t>
      </w:r>
      <w:r w:rsidR="00CE5B35" w:rsidRPr="00477AC8">
        <w:rPr>
          <w:rFonts w:asciiTheme="majorHAnsi" w:hAnsiTheme="majorHAnsi" w:cs="Times New Roman"/>
          <w:sz w:val="24"/>
          <w:szCs w:val="24"/>
        </w:rPr>
        <w:t xml:space="preserve"> minutes</w:t>
      </w:r>
    </w:p>
    <w:p w14:paraId="5DBCCAA2" w14:textId="35B63FF8" w:rsidR="00A76F7E" w:rsidRPr="00477AC8" w:rsidRDefault="00A76F7E" w:rsidP="00235D71">
      <w:pPr>
        <w:pStyle w:val="ListParagraph"/>
        <w:numPr>
          <w:ilvl w:val="0"/>
          <w:numId w:val="15"/>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Respondent Burden Hours</w:t>
      </w:r>
      <w:r w:rsidR="00520B36" w:rsidRPr="00477AC8">
        <w:rPr>
          <w:rFonts w:asciiTheme="majorHAnsi" w:hAnsiTheme="majorHAnsi" w:cs="Times New Roman"/>
          <w:sz w:val="24"/>
          <w:szCs w:val="24"/>
        </w:rPr>
        <w:t xml:space="preserve">: </w:t>
      </w:r>
      <w:r w:rsidR="008B5669" w:rsidRPr="00477AC8">
        <w:rPr>
          <w:rFonts w:asciiTheme="majorHAnsi" w:hAnsiTheme="majorHAnsi" w:cs="Times New Roman"/>
          <w:sz w:val="24"/>
          <w:szCs w:val="24"/>
        </w:rPr>
        <w:t>1,000</w:t>
      </w:r>
      <w:r w:rsidR="00A77157" w:rsidRPr="00477AC8">
        <w:rPr>
          <w:rFonts w:asciiTheme="majorHAnsi" w:hAnsiTheme="majorHAnsi" w:cs="Times New Roman"/>
          <w:sz w:val="24"/>
          <w:szCs w:val="24"/>
        </w:rPr>
        <w:t xml:space="preserve"> hours </w:t>
      </w:r>
    </w:p>
    <w:p w14:paraId="2EB69DBE" w14:textId="77777777" w:rsidR="00B55E9F" w:rsidRPr="00477AC8" w:rsidRDefault="00B55E9F" w:rsidP="00B55E9F">
      <w:pPr>
        <w:pStyle w:val="ListParagraph"/>
        <w:spacing w:after="0" w:line="240" w:lineRule="auto"/>
        <w:ind w:left="1440"/>
        <w:rPr>
          <w:rFonts w:asciiTheme="majorHAnsi" w:hAnsiTheme="majorHAnsi" w:cs="Times New Roman"/>
          <w:sz w:val="24"/>
          <w:szCs w:val="24"/>
        </w:rPr>
      </w:pPr>
    </w:p>
    <w:p w14:paraId="2ECE434A" w14:textId="5D1BAB9E" w:rsidR="00235D71" w:rsidRPr="00477AC8" w:rsidRDefault="00520801" w:rsidP="00235D71">
      <w:pPr>
        <w:pStyle w:val="ListParagraph"/>
        <w:numPr>
          <w:ilvl w:val="0"/>
          <w:numId w:val="14"/>
        </w:num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Total Submission Burden </w:t>
      </w:r>
    </w:p>
    <w:p w14:paraId="39F82960" w14:textId="1E10D9DD" w:rsidR="00235D71" w:rsidRPr="00477AC8" w:rsidRDefault="00235D71" w:rsidP="00235D71">
      <w:pPr>
        <w:pStyle w:val="ListParagraph"/>
        <w:numPr>
          <w:ilvl w:val="1"/>
          <w:numId w:val="14"/>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 xml:space="preserve">Total Number of Respondents: </w:t>
      </w:r>
      <w:r w:rsidR="008B5669" w:rsidRPr="00477AC8">
        <w:rPr>
          <w:rFonts w:asciiTheme="majorHAnsi" w:hAnsiTheme="majorHAnsi" w:cs="Times New Roman"/>
          <w:sz w:val="24"/>
          <w:szCs w:val="24"/>
        </w:rPr>
        <w:t>10,000</w:t>
      </w:r>
    </w:p>
    <w:p w14:paraId="00582A43" w14:textId="001DF1DB" w:rsidR="00235D71" w:rsidRPr="00477AC8" w:rsidRDefault="00235D71" w:rsidP="00235D71">
      <w:pPr>
        <w:pStyle w:val="ListParagraph"/>
        <w:numPr>
          <w:ilvl w:val="1"/>
          <w:numId w:val="14"/>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 xml:space="preserve">Total Number of Annual Responses: </w:t>
      </w:r>
      <w:r w:rsidR="008B5669" w:rsidRPr="00477AC8">
        <w:rPr>
          <w:rFonts w:asciiTheme="majorHAnsi" w:hAnsiTheme="majorHAnsi" w:cs="Times New Roman"/>
          <w:sz w:val="24"/>
          <w:szCs w:val="24"/>
        </w:rPr>
        <w:t>10,000</w:t>
      </w:r>
    </w:p>
    <w:p w14:paraId="5159EC69" w14:textId="3DEA1343" w:rsidR="00A77157" w:rsidRPr="00477AC8" w:rsidRDefault="00235D71" w:rsidP="00337EF1">
      <w:pPr>
        <w:pStyle w:val="ListParagraph"/>
        <w:numPr>
          <w:ilvl w:val="1"/>
          <w:numId w:val="14"/>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 xml:space="preserve">Total Respondent Burden Hours: </w:t>
      </w:r>
      <w:r w:rsidR="008B5669" w:rsidRPr="00477AC8">
        <w:rPr>
          <w:rFonts w:asciiTheme="majorHAnsi" w:hAnsiTheme="majorHAnsi" w:cs="Times New Roman"/>
          <w:sz w:val="24"/>
          <w:szCs w:val="24"/>
        </w:rPr>
        <w:t>1,000</w:t>
      </w:r>
      <w:r w:rsidRPr="00477AC8">
        <w:rPr>
          <w:rFonts w:asciiTheme="majorHAnsi" w:hAnsiTheme="majorHAnsi" w:cs="Times New Roman"/>
          <w:sz w:val="24"/>
          <w:szCs w:val="24"/>
        </w:rPr>
        <w:t xml:space="preserve"> hours</w:t>
      </w:r>
    </w:p>
    <w:p w14:paraId="01CF4819" w14:textId="77777777" w:rsidR="00520B36" w:rsidRPr="00477AC8" w:rsidRDefault="00520B36" w:rsidP="00337EF1">
      <w:pPr>
        <w:spacing w:after="0" w:line="240" w:lineRule="auto"/>
        <w:rPr>
          <w:rFonts w:asciiTheme="majorHAnsi" w:hAnsiTheme="majorHAnsi" w:cs="Times New Roman"/>
          <w:sz w:val="24"/>
          <w:szCs w:val="24"/>
        </w:rPr>
      </w:pPr>
    </w:p>
    <w:p w14:paraId="080DA1AE" w14:textId="77777777" w:rsidR="00105F45" w:rsidRPr="00477AC8" w:rsidRDefault="00235D71" w:rsidP="00337EF1">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Part B: LABOR COST OF RESPONDENT BURDEN</w:t>
      </w:r>
    </w:p>
    <w:p w14:paraId="0E004557" w14:textId="77777777" w:rsidR="00235D71" w:rsidRPr="00477AC8" w:rsidRDefault="00235D71" w:rsidP="00235D71">
      <w:pPr>
        <w:pStyle w:val="ListParagraph"/>
        <w:spacing w:after="0" w:line="240" w:lineRule="auto"/>
        <w:rPr>
          <w:rFonts w:asciiTheme="majorHAnsi" w:hAnsiTheme="majorHAnsi" w:cs="Times New Roman"/>
          <w:sz w:val="24"/>
          <w:szCs w:val="24"/>
        </w:rPr>
      </w:pPr>
    </w:p>
    <w:p w14:paraId="73D1D7FA" w14:textId="251024B3" w:rsidR="00235D71" w:rsidRPr="00520801" w:rsidRDefault="008B5669" w:rsidP="00520801">
      <w:pPr>
        <w:pStyle w:val="ListParagraph"/>
        <w:numPr>
          <w:ilvl w:val="0"/>
          <w:numId w:val="16"/>
        </w:numPr>
        <w:spacing w:after="0" w:line="240" w:lineRule="auto"/>
        <w:rPr>
          <w:rFonts w:asciiTheme="majorHAnsi" w:hAnsiTheme="majorHAnsi" w:cs="Times New Roman"/>
          <w:sz w:val="24"/>
          <w:szCs w:val="24"/>
        </w:rPr>
      </w:pPr>
      <w:r w:rsidRPr="00520801">
        <w:rPr>
          <w:rFonts w:asciiTheme="majorHAnsi" w:hAnsiTheme="majorHAnsi" w:cs="Times New Roman"/>
          <w:sz w:val="24"/>
          <w:szCs w:val="24"/>
        </w:rPr>
        <w:t>Camp Lejeune Historic Drinking Water Notification Database</w:t>
      </w:r>
    </w:p>
    <w:p w14:paraId="54577DB7" w14:textId="77777777" w:rsidR="00235D71" w:rsidRPr="00477AC8" w:rsidRDefault="00235D71" w:rsidP="00235D71">
      <w:pPr>
        <w:pStyle w:val="ListParagraph"/>
        <w:numPr>
          <w:ilvl w:val="0"/>
          <w:numId w:val="17"/>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 xml:space="preserve">Number of Total Annual Responses: </w:t>
      </w:r>
      <w:r w:rsidR="008B5669" w:rsidRPr="00477AC8">
        <w:rPr>
          <w:rFonts w:asciiTheme="majorHAnsi" w:hAnsiTheme="majorHAnsi" w:cs="Times New Roman"/>
          <w:sz w:val="24"/>
          <w:szCs w:val="24"/>
        </w:rPr>
        <w:t>10,000</w:t>
      </w:r>
    </w:p>
    <w:p w14:paraId="3B7EC4E6" w14:textId="5639568C" w:rsidR="00235D71" w:rsidRPr="00477AC8" w:rsidRDefault="00235D71" w:rsidP="00235D71">
      <w:pPr>
        <w:pStyle w:val="ListParagraph"/>
        <w:numPr>
          <w:ilvl w:val="0"/>
          <w:numId w:val="17"/>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 xml:space="preserve">Response Time: </w:t>
      </w:r>
      <w:r w:rsidR="008B5669" w:rsidRPr="00477AC8">
        <w:rPr>
          <w:rFonts w:asciiTheme="majorHAnsi" w:hAnsiTheme="majorHAnsi" w:cs="Times New Roman"/>
          <w:sz w:val="24"/>
          <w:szCs w:val="24"/>
        </w:rPr>
        <w:t>6</w:t>
      </w:r>
      <w:r w:rsidR="00CE5B35" w:rsidRPr="00477AC8">
        <w:rPr>
          <w:rFonts w:asciiTheme="majorHAnsi" w:hAnsiTheme="majorHAnsi" w:cs="Times New Roman"/>
          <w:sz w:val="24"/>
          <w:szCs w:val="24"/>
        </w:rPr>
        <w:t xml:space="preserve"> minutes</w:t>
      </w:r>
    </w:p>
    <w:p w14:paraId="09548938" w14:textId="77777777" w:rsidR="00235D71" w:rsidRPr="00477AC8" w:rsidRDefault="00235D71" w:rsidP="00235D71">
      <w:pPr>
        <w:pStyle w:val="ListParagraph"/>
        <w:numPr>
          <w:ilvl w:val="0"/>
          <w:numId w:val="17"/>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Respondent Hourly Wage: $</w:t>
      </w:r>
      <w:r w:rsidR="008B5669" w:rsidRPr="00477AC8">
        <w:rPr>
          <w:rFonts w:asciiTheme="majorHAnsi" w:hAnsiTheme="majorHAnsi" w:cs="Times New Roman"/>
          <w:sz w:val="24"/>
          <w:szCs w:val="24"/>
        </w:rPr>
        <w:t>24.98</w:t>
      </w:r>
    </w:p>
    <w:p w14:paraId="0B20DEC5" w14:textId="2FBC540F" w:rsidR="00235D71" w:rsidRPr="00477AC8" w:rsidRDefault="00235D71" w:rsidP="00235D71">
      <w:pPr>
        <w:pStyle w:val="ListParagraph"/>
        <w:numPr>
          <w:ilvl w:val="0"/>
          <w:numId w:val="17"/>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Labor Burden per Response: $</w:t>
      </w:r>
      <w:r w:rsidR="008B5669" w:rsidRPr="00477AC8">
        <w:rPr>
          <w:rFonts w:asciiTheme="majorHAnsi" w:hAnsiTheme="majorHAnsi" w:cs="Times New Roman"/>
          <w:sz w:val="24"/>
          <w:szCs w:val="24"/>
        </w:rPr>
        <w:t>2.498</w:t>
      </w:r>
    </w:p>
    <w:p w14:paraId="070EF29A" w14:textId="5310E5D9" w:rsidR="00235D71" w:rsidRPr="00477AC8" w:rsidRDefault="00235D71" w:rsidP="00235D71">
      <w:pPr>
        <w:pStyle w:val="ListParagraph"/>
        <w:numPr>
          <w:ilvl w:val="0"/>
          <w:numId w:val="17"/>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Total Labor Burden: $</w:t>
      </w:r>
      <w:r w:rsidR="008B5669" w:rsidRPr="00477AC8">
        <w:rPr>
          <w:rFonts w:asciiTheme="majorHAnsi" w:hAnsiTheme="majorHAnsi" w:cs="Times New Roman"/>
          <w:sz w:val="24"/>
          <w:szCs w:val="24"/>
        </w:rPr>
        <w:t>24,980</w:t>
      </w:r>
    </w:p>
    <w:p w14:paraId="637DB8E9" w14:textId="77777777" w:rsidR="00B55E9F" w:rsidRPr="00477AC8" w:rsidRDefault="00B55E9F" w:rsidP="00B55E9F">
      <w:pPr>
        <w:pStyle w:val="ListParagraph"/>
        <w:spacing w:after="0" w:line="240" w:lineRule="auto"/>
        <w:ind w:left="1440"/>
        <w:rPr>
          <w:rFonts w:asciiTheme="majorHAnsi" w:hAnsiTheme="majorHAnsi" w:cs="Times New Roman"/>
          <w:sz w:val="24"/>
          <w:szCs w:val="24"/>
        </w:rPr>
      </w:pPr>
    </w:p>
    <w:p w14:paraId="692BC0F9" w14:textId="77777777" w:rsidR="00235D71" w:rsidRPr="00477AC8" w:rsidRDefault="00235D71" w:rsidP="00235D71">
      <w:pPr>
        <w:pStyle w:val="ListParagraph"/>
        <w:numPr>
          <w:ilvl w:val="0"/>
          <w:numId w:val="16"/>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 xml:space="preserve">Overall Labor Burden </w:t>
      </w:r>
    </w:p>
    <w:p w14:paraId="4E96F3BD" w14:textId="42E1EB8B" w:rsidR="00235D71" w:rsidRPr="00477AC8" w:rsidRDefault="00235D71" w:rsidP="00235D71">
      <w:pPr>
        <w:pStyle w:val="ListParagraph"/>
        <w:numPr>
          <w:ilvl w:val="1"/>
          <w:numId w:val="16"/>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 xml:space="preserve">Total Number of Annual Responses: </w:t>
      </w:r>
      <w:r w:rsidR="008B5669" w:rsidRPr="00477AC8">
        <w:rPr>
          <w:rFonts w:asciiTheme="majorHAnsi" w:hAnsiTheme="majorHAnsi" w:cs="Times New Roman"/>
          <w:sz w:val="24"/>
          <w:szCs w:val="24"/>
        </w:rPr>
        <w:t>10,000</w:t>
      </w:r>
    </w:p>
    <w:p w14:paraId="101166FD" w14:textId="53515E64" w:rsidR="00235D71" w:rsidRPr="00477AC8" w:rsidRDefault="00235D71" w:rsidP="00235D71">
      <w:pPr>
        <w:pStyle w:val="ListParagraph"/>
        <w:numPr>
          <w:ilvl w:val="1"/>
          <w:numId w:val="16"/>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Total Labor Burden: $</w:t>
      </w:r>
      <w:r w:rsidR="008B5669" w:rsidRPr="00477AC8">
        <w:rPr>
          <w:rFonts w:asciiTheme="majorHAnsi" w:hAnsiTheme="majorHAnsi" w:cs="Times New Roman"/>
          <w:sz w:val="24"/>
          <w:szCs w:val="24"/>
        </w:rPr>
        <w:t>24,980</w:t>
      </w:r>
    </w:p>
    <w:p w14:paraId="06A8BCC6" w14:textId="77777777" w:rsidR="00520B36" w:rsidRPr="00477AC8" w:rsidRDefault="00520B36" w:rsidP="006F2DF8">
      <w:pPr>
        <w:spacing w:after="0" w:line="240" w:lineRule="auto"/>
        <w:rPr>
          <w:rFonts w:asciiTheme="majorHAnsi" w:hAnsiTheme="majorHAnsi" w:cs="Times New Roman"/>
          <w:sz w:val="24"/>
          <w:szCs w:val="24"/>
        </w:rPr>
      </w:pPr>
    </w:p>
    <w:p w14:paraId="125EA8A3" w14:textId="77777777" w:rsidR="00520B36" w:rsidRPr="00477AC8" w:rsidRDefault="0019309D" w:rsidP="0019309D">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 xml:space="preserve">The Respondent hourly wage was determined by using the </w:t>
      </w:r>
      <w:r w:rsidR="008A06EF" w:rsidRPr="00477AC8">
        <w:rPr>
          <w:rFonts w:asciiTheme="majorHAnsi" w:hAnsiTheme="majorHAnsi" w:cs="Times New Roman"/>
          <w:sz w:val="24"/>
          <w:szCs w:val="24"/>
        </w:rPr>
        <w:t>[</w:t>
      </w:r>
      <w:r w:rsidRPr="00477AC8">
        <w:rPr>
          <w:rFonts w:asciiTheme="majorHAnsi" w:hAnsiTheme="majorHAnsi" w:cs="Times New Roman"/>
          <w:sz w:val="24"/>
          <w:szCs w:val="24"/>
        </w:rPr>
        <w:t>Department of Labor Wage Website</w:t>
      </w:r>
      <w:r w:rsidR="008A06EF" w:rsidRPr="00477AC8">
        <w:rPr>
          <w:rFonts w:asciiTheme="majorHAnsi" w:hAnsiTheme="majorHAnsi" w:cs="Times New Roman"/>
          <w:sz w:val="24"/>
          <w:szCs w:val="24"/>
        </w:rPr>
        <w:t>]</w:t>
      </w:r>
      <w:r w:rsidRPr="00477AC8">
        <w:rPr>
          <w:rFonts w:asciiTheme="majorHAnsi" w:hAnsiTheme="majorHAnsi" w:cs="Times New Roman"/>
          <w:sz w:val="24"/>
          <w:szCs w:val="24"/>
        </w:rPr>
        <w:t xml:space="preserve"> (</w:t>
      </w:r>
      <w:r w:rsidR="008A06EF" w:rsidRPr="00477AC8">
        <w:rPr>
          <w:rFonts w:asciiTheme="majorHAnsi" w:hAnsiTheme="majorHAnsi" w:cs="Times New Roman"/>
          <w:sz w:val="24"/>
          <w:szCs w:val="24"/>
        </w:rPr>
        <w:t>[</w:t>
      </w:r>
      <w:hyperlink r:id="rId10" w:history="1">
        <w:r w:rsidRPr="00477AC8">
          <w:rPr>
            <w:rStyle w:val="Hyperlink"/>
            <w:rFonts w:asciiTheme="majorHAnsi" w:hAnsiTheme="majorHAnsi" w:cs="Times New Roman"/>
            <w:sz w:val="24"/>
            <w:szCs w:val="24"/>
          </w:rPr>
          <w:t>http://www.dol.gov/dol/topic/wages/index.htm</w:t>
        </w:r>
      </w:hyperlink>
      <w:r w:rsidR="008A06EF" w:rsidRPr="00477AC8">
        <w:rPr>
          <w:rFonts w:asciiTheme="majorHAnsi" w:hAnsiTheme="majorHAnsi" w:cs="Times New Roman"/>
          <w:sz w:val="24"/>
          <w:szCs w:val="24"/>
        </w:rPr>
        <w:t>])</w:t>
      </w:r>
    </w:p>
    <w:p w14:paraId="54782B3D" w14:textId="77777777" w:rsidR="006F2DF8" w:rsidRPr="00477AC8" w:rsidRDefault="006F2DF8" w:rsidP="00337EF1">
      <w:pPr>
        <w:spacing w:after="0" w:line="240" w:lineRule="auto"/>
        <w:rPr>
          <w:rFonts w:asciiTheme="majorHAnsi" w:hAnsiTheme="majorHAnsi" w:cs="Times New Roman"/>
          <w:sz w:val="24"/>
          <w:szCs w:val="24"/>
        </w:rPr>
      </w:pPr>
    </w:p>
    <w:p w14:paraId="7D26F57A" w14:textId="77777777" w:rsidR="00E04714" w:rsidRPr="00477AC8" w:rsidRDefault="00E04714" w:rsidP="00337EF1">
      <w:pPr>
        <w:spacing w:after="0" w:line="240" w:lineRule="auto"/>
        <w:rPr>
          <w:rFonts w:asciiTheme="majorHAnsi" w:hAnsiTheme="majorHAnsi" w:cs="Times New Roman"/>
          <w:sz w:val="24"/>
          <w:szCs w:val="24"/>
        </w:rPr>
      </w:pPr>
    </w:p>
    <w:p w14:paraId="211F9B94" w14:textId="21E8DB04" w:rsidR="0019309D" w:rsidRPr="00477AC8" w:rsidRDefault="009D795F" w:rsidP="00337EF1">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1</w:t>
      </w:r>
      <w:r w:rsidR="00E04714" w:rsidRPr="00477AC8">
        <w:rPr>
          <w:rFonts w:asciiTheme="majorHAnsi" w:hAnsiTheme="majorHAnsi" w:cs="Times New Roman"/>
          <w:sz w:val="24"/>
          <w:szCs w:val="24"/>
        </w:rPr>
        <w:t>3</w:t>
      </w:r>
      <w:r w:rsidR="0019309D" w:rsidRPr="00477AC8">
        <w:rPr>
          <w:rFonts w:asciiTheme="majorHAnsi" w:hAnsiTheme="majorHAnsi" w:cs="Times New Roman"/>
          <w:sz w:val="24"/>
          <w:szCs w:val="24"/>
        </w:rPr>
        <w:t>.</w:t>
      </w:r>
      <w:r w:rsidR="0019309D" w:rsidRPr="00477AC8">
        <w:rPr>
          <w:rFonts w:asciiTheme="majorHAnsi" w:hAnsiTheme="majorHAnsi" w:cs="Times New Roman"/>
          <w:sz w:val="24"/>
          <w:szCs w:val="24"/>
        </w:rPr>
        <w:tab/>
      </w:r>
      <w:r w:rsidR="0019309D" w:rsidRPr="00477AC8">
        <w:rPr>
          <w:rFonts w:asciiTheme="majorHAnsi" w:hAnsiTheme="majorHAnsi" w:cs="Times New Roman"/>
          <w:sz w:val="24"/>
          <w:szCs w:val="24"/>
          <w:u w:val="single"/>
        </w:rPr>
        <w:t>Respondent Costs Other Than Burden Hour Costs</w:t>
      </w:r>
    </w:p>
    <w:p w14:paraId="54A03D21" w14:textId="77777777" w:rsidR="0019309D" w:rsidRPr="00477AC8" w:rsidRDefault="0019309D" w:rsidP="0019309D">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 xml:space="preserve">There are no annualized costs to respondents other than the labor burden costs addressed in Section 12 of this document to complete this collection. </w:t>
      </w:r>
    </w:p>
    <w:p w14:paraId="76BB97CF" w14:textId="5FA7F3F4" w:rsidR="00171ABC" w:rsidRDefault="00171ABC" w:rsidP="0019309D">
      <w:pPr>
        <w:spacing w:after="0" w:line="240" w:lineRule="auto"/>
        <w:rPr>
          <w:rFonts w:asciiTheme="majorHAnsi" w:hAnsiTheme="majorHAnsi" w:cs="Times New Roman"/>
          <w:sz w:val="24"/>
          <w:szCs w:val="24"/>
        </w:rPr>
      </w:pPr>
    </w:p>
    <w:p w14:paraId="4946C99B" w14:textId="77777777" w:rsidR="00171ABC" w:rsidRDefault="00171ABC" w:rsidP="0019309D">
      <w:pPr>
        <w:spacing w:after="0" w:line="240" w:lineRule="auto"/>
        <w:rPr>
          <w:rFonts w:asciiTheme="majorHAnsi" w:hAnsiTheme="majorHAnsi" w:cs="Times New Roman"/>
          <w:sz w:val="24"/>
          <w:szCs w:val="24"/>
        </w:rPr>
      </w:pPr>
    </w:p>
    <w:p w14:paraId="56C958BF" w14:textId="4266A458" w:rsidR="00F25499" w:rsidRPr="00477AC8" w:rsidRDefault="00E04714" w:rsidP="0019309D">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14</w:t>
      </w:r>
      <w:r w:rsidR="00F25499" w:rsidRPr="00477AC8">
        <w:rPr>
          <w:rFonts w:asciiTheme="majorHAnsi" w:hAnsiTheme="majorHAnsi" w:cs="Times New Roman"/>
          <w:sz w:val="24"/>
          <w:szCs w:val="24"/>
        </w:rPr>
        <w:t xml:space="preserve">. </w:t>
      </w:r>
      <w:r w:rsidR="00F25499" w:rsidRPr="00477AC8">
        <w:rPr>
          <w:rFonts w:asciiTheme="majorHAnsi" w:hAnsiTheme="majorHAnsi" w:cs="Times New Roman"/>
          <w:sz w:val="24"/>
          <w:szCs w:val="24"/>
        </w:rPr>
        <w:tab/>
      </w:r>
      <w:r w:rsidR="00F25499" w:rsidRPr="00477AC8">
        <w:rPr>
          <w:rFonts w:asciiTheme="majorHAnsi" w:hAnsiTheme="majorHAnsi" w:cs="Times New Roman"/>
          <w:sz w:val="24"/>
          <w:szCs w:val="24"/>
          <w:u w:val="single"/>
        </w:rPr>
        <w:t>Cost to the Federal Government</w:t>
      </w:r>
    </w:p>
    <w:p w14:paraId="055E7FB1" w14:textId="77777777" w:rsidR="00235D71" w:rsidRPr="00477AC8" w:rsidRDefault="00235D71" w:rsidP="0019309D">
      <w:pPr>
        <w:spacing w:after="0" w:line="240" w:lineRule="auto"/>
        <w:rPr>
          <w:rFonts w:asciiTheme="majorHAnsi" w:hAnsiTheme="majorHAnsi" w:cs="Times New Roman"/>
          <w:sz w:val="24"/>
          <w:szCs w:val="24"/>
        </w:rPr>
      </w:pPr>
    </w:p>
    <w:p w14:paraId="155556C9" w14:textId="77777777" w:rsidR="00235D71" w:rsidRPr="00477AC8" w:rsidRDefault="00235D71" w:rsidP="00722FDB">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Part A: LABOR COST TO THE FEDERAL GOVERNMENT</w:t>
      </w:r>
    </w:p>
    <w:p w14:paraId="05EF1A51" w14:textId="77777777" w:rsidR="00235D71" w:rsidRPr="00477AC8" w:rsidRDefault="00235D71" w:rsidP="00235D71">
      <w:pPr>
        <w:pStyle w:val="ListParagraph"/>
        <w:spacing w:after="0" w:line="240" w:lineRule="auto"/>
        <w:rPr>
          <w:rFonts w:asciiTheme="majorHAnsi" w:hAnsiTheme="majorHAnsi" w:cs="Times New Roman"/>
          <w:sz w:val="24"/>
          <w:szCs w:val="24"/>
        </w:rPr>
      </w:pPr>
    </w:p>
    <w:p w14:paraId="357F7344" w14:textId="0EB08A82" w:rsidR="00235D71" w:rsidRPr="00520801" w:rsidRDefault="008B5669" w:rsidP="00520801">
      <w:pPr>
        <w:pStyle w:val="ListParagraph"/>
        <w:numPr>
          <w:ilvl w:val="0"/>
          <w:numId w:val="18"/>
        </w:numPr>
        <w:spacing w:after="0" w:line="240" w:lineRule="auto"/>
        <w:rPr>
          <w:rFonts w:asciiTheme="majorHAnsi" w:hAnsiTheme="majorHAnsi" w:cs="Times New Roman"/>
          <w:sz w:val="24"/>
          <w:szCs w:val="24"/>
        </w:rPr>
      </w:pPr>
      <w:r w:rsidRPr="00520801">
        <w:rPr>
          <w:rFonts w:asciiTheme="majorHAnsi" w:hAnsiTheme="majorHAnsi" w:cs="Times New Roman"/>
          <w:sz w:val="24"/>
          <w:szCs w:val="24"/>
        </w:rPr>
        <w:t>Camp Lejeune Historic Drinking Water Notification Database</w:t>
      </w:r>
      <w:r w:rsidR="00235D71" w:rsidRPr="00520801">
        <w:rPr>
          <w:rFonts w:asciiTheme="majorHAnsi" w:hAnsiTheme="majorHAnsi" w:cs="Times New Roman"/>
          <w:sz w:val="24"/>
          <w:szCs w:val="24"/>
        </w:rPr>
        <w:t xml:space="preserve"> </w:t>
      </w:r>
    </w:p>
    <w:p w14:paraId="7575D0A4" w14:textId="77777777" w:rsidR="00235D71" w:rsidRPr="00477AC8" w:rsidRDefault="00235D71" w:rsidP="00235D71">
      <w:pPr>
        <w:pStyle w:val="ListParagraph"/>
        <w:numPr>
          <w:ilvl w:val="0"/>
          <w:numId w:val="19"/>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 xml:space="preserve">Number of Total Annual Responses: </w:t>
      </w:r>
      <w:r w:rsidR="008B5669" w:rsidRPr="00477AC8">
        <w:rPr>
          <w:rFonts w:asciiTheme="majorHAnsi" w:hAnsiTheme="majorHAnsi" w:cs="Times New Roman"/>
          <w:sz w:val="24"/>
          <w:szCs w:val="24"/>
        </w:rPr>
        <w:t>10,000</w:t>
      </w:r>
    </w:p>
    <w:p w14:paraId="43D214B8" w14:textId="77777777" w:rsidR="00235D71" w:rsidRPr="00477AC8" w:rsidRDefault="00235D71" w:rsidP="00235D71">
      <w:pPr>
        <w:pStyle w:val="ListParagraph"/>
        <w:numPr>
          <w:ilvl w:val="0"/>
          <w:numId w:val="19"/>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 xml:space="preserve">Processing Time per Response: </w:t>
      </w:r>
      <w:r w:rsidR="008B5669" w:rsidRPr="00477AC8">
        <w:rPr>
          <w:rFonts w:asciiTheme="majorHAnsi" w:hAnsiTheme="majorHAnsi" w:cs="Times New Roman"/>
          <w:sz w:val="24"/>
          <w:szCs w:val="24"/>
        </w:rPr>
        <w:t>0.083</w:t>
      </w:r>
      <w:r w:rsidRPr="00477AC8">
        <w:rPr>
          <w:rFonts w:asciiTheme="majorHAnsi" w:hAnsiTheme="majorHAnsi" w:cs="Times New Roman"/>
          <w:sz w:val="24"/>
          <w:szCs w:val="24"/>
        </w:rPr>
        <w:t xml:space="preserve"> hours</w:t>
      </w:r>
    </w:p>
    <w:p w14:paraId="6D71BB78" w14:textId="77777777" w:rsidR="00235D71" w:rsidRPr="00477AC8" w:rsidRDefault="00235D71" w:rsidP="00235D71">
      <w:pPr>
        <w:pStyle w:val="ListParagraph"/>
        <w:numPr>
          <w:ilvl w:val="0"/>
          <w:numId w:val="19"/>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Hourly Wage of Worker(s) Processing Responses : $</w:t>
      </w:r>
      <w:r w:rsidR="008B5669" w:rsidRPr="00477AC8">
        <w:rPr>
          <w:rFonts w:asciiTheme="majorHAnsi" w:hAnsiTheme="majorHAnsi" w:cs="Times New Roman"/>
          <w:sz w:val="24"/>
          <w:szCs w:val="24"/>
        </w:rPr>
        <w:t>24.98</w:t>
      </w:r>
    </w:p>
    <w:p w14:paraId="3F31E8A0" w14:textId="770265B8" w:rsidR="00235D71" w:rsidRPr="00477AC8" w:rsidRDefault="00235D71" w:rsidP="00235D71">
      <w:pPr>
        <w:pStyle w:val="ListParagraph"/>
        <w:numPr>
          <w:ilvl w:val="0"/>
          <w:numId w:val="19"/>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Cost to Process Each Response : $</w:t>
      </w:r>
      <w:r w:rsidR="008B5669" w:rsidRPr="00477AC8">
        <w:rPr>
          <w:rFonts w:asciiTheme="majorHAnsi" w:hAnsiTheme="majorHAnsi" w:cs="Times New Roman"/>
          <w:sz w:val="24"/>
          <w:szCs w:val="24"/>
        </w:rPr>
        <w:t>2.07</w:t>
      </w:r>
    </w:p>
    <w:p w14:paraId="78B609AE" w14:textId="0D640574" w:rsidR="00235D71" w:rsidRPr="00477AC8" w:rsidRDefault="00235D71" w:rsidP="00235D71">
      <w:pPr>
        <w:pStyle w:val="ListParagraph"/>
        <w:numPr>
          <w:ilvl w:val="0"/>
          <w:numId w:val="19"/>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Total Cost to Process Responses : $</w:t>
      </w:r>
      <w:r w:rsidR="008B5669" w:rsidRPr="00477AC8">
        <w:rPr>
          <w:rFonts w:asciiTheme="majorHAnsi" w:hAnsiTheme="majorHAnsi" w:cs="Times New Roman"/>
          <w:sz w:val="24"/>
          <w:szCs w:val="24"/>
        </w:rPr>
        <w:t>20,700</w:t>
      </w:r>
    </w:p>
    <w:p w14:paraId="7A9E43F4" w14:textId="77777777" w:rsidR="00B55E9F" w:rsidRPr="00477AC8" w:rsidRDefault="00B55E9F" w:rsidP="00B55E9F">
      <w:pPr>
        <w:pStyle w:val="ListParagraph"/>
        <w:spacing w:after="0" w:line="240" w:lineRule="auto"/>
        <w:ind w:left="1440"/>
        <w:rPr>
          <w:rFonts w:asciiTheme="majorHAnsi" w:hAnsiTheme="majorHAnsi" w:cs="Times New Roman"/>
          <w:sz w:val="24"/>
          <w:szCs w:val="24"/>
        </w:rPr>
      </w:pPr>
    </w:p>
    <w:p w14:paraId="24A1EFA3" w14:textId="77777777" w:rsidR="00235D71" w:rsidRPr="00477AC8" w:rsidRDefault="00235D71" w:rsidP="00235D71">
      <w:pPr>
        <w:pStyle w:val="ListParagraph"/>
        <w:numPr>
          <w:ilvl w:val="0"/>
          <w:numId w:val="18"/>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Overall Labor Burden to the Federal Government</w:t>
      </w:r>
    </w:p>
    <w:p w14:paraId="73730DC3" w14:textId="04771568" w:rsidR="00235D71" w:rsidRPr="00477AC8" w:rsidRDefault="00235D71" w:rsidP="00235D71">
      <w:pPr>
        <w:pStyle w:val="ListParagraph"/>
        <w:numPr>
          <w:ilvl w:val="1"/>
          <w:numId w:val="18"/>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 xml:space="preserve">Total Number of Annual Responses: </w:t>
      </w:r>
      <w:r w:rsidR="008B5669" w:rsidRPr="00477AC8">
        <w:rPr>
          <w:rFonts w:asciiTheme="majorHAnsi" w:hAnsiTheme="majorHAnsi" w:cs="Times New Roman"/>
          <w:sz w:val="24"/>
          <w:szCs w:val="24"/>
        </w:rPr>
        <w:t>10,000</w:t>
      </w:r>
    </w:p>
    <w:p w14:paraId="1FE3F1F8" w14:textId="09D9D6A9" w:rsidR="00B55E9F" w:rsidRPr="00477AC8" w:rsidRDefault="00235D71" w:rsidP="00722FDB">
      <w:pPr>
        <w:pStyle w:val="ListParagraph"/>
        <w:numPr>
          <w:ilvl w:val="1"/>
          <w:numId w:val="18"/>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Total Labor Burden</w:t>
      </w:r>
      <w:r w:rsidRPr="00477AC8">
        <w:rPr>
          <w:rFonts w:asciiTheme="majorHAnsi" w:hAnsiTheme="majorHAnsi" w:cs="Times New Roman"/>
          <w:i/>
          <w:sz w:val="24"/>
          <w:szCs w:val="24"/>
        </w:rPr>
        <w:t xml:space="preserve">: </w:t>
      </w:r>
      <w:r w:rsidRPr="00477AC8">
        <w:rPr>
          <w:rFonts w:asciiTheme="majorHAnsi" w:hAnsiTheme="majorHAnsi" w:cs="Times New Roman"/>
          <w:sz w:val="24"/>
          <w:szCs w:val="24"/>
        </w:rPr>
        <w:t>$</w:t>
      </w:r>
      <w:r w:rsidR="00E330C4" w:rsidRPr="00477AC8">
        <w:rPr>
          <w:rFonts w:asciiTheme="majorHAnsi" w:hAnsiTheme="majorHAnsi" w:cs="Times New Roman"/>
          <w:sz w:val="24"/>
          <w:szCs w:val="24"/>
        </w:rPr>
        <w:t>20,700</w:t>
      </w:r>
    </w:p>
    <w:p w14:paraId="06C681F3" w14:textId="77777777" w:rsidR="00B55E9F" w:rsidRPr="00477AC8" w:rsidRDefault="00B55E9F" w:rsidP="00B55E9F">
      <w:pPr>
        <w:spacing w:after="0" w:line="240" w:lineRule="auto"/>
        <w:rPr>
          <w:rFonts w:asciiTheme="majorHAnsi" w:hAnsiTheme="majorHAnsi" w:cs="Times New Roman"/>
          <w:sz w:val="24"/>
          <w:szCs w:val="24"/>
        </w:rPr>
      </w:pPr>
    </w:p>
    <w:p w14:paraId="08740C5D" w14:textId="77777777" w:rsidR="00722FDB" w:rsidRPr="00477AC8" w:rsidRDefault="00235D71" w:rsidP="00B55E9F">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Part B: OPERATIONAL AND MAINTENANCE COSTS</w:t>
      </w:r>
    </w:p>
    <w:p w14:paraId="670B1164" w14:textId="77777777" w:rsidR="00235D71" w:rsidRPr="00477AC8" w:rsidRDefault="00235D71" w:rsidP="00722FDB">
      <w:pPr>
        <w:spacing w:after="0" w:line="240" w:lineRule="auto"/>
        <w:rPr>
          <w:rFonts w:asciiTheme="majorHAnsi" w:hAnsiTheme="majorHAnsi" w:cs="Times New Roman"/>
          <w:sz w:val="24"/>
          <w:szCs w:val="24"/>
        </w:rPr>
      </w:pPr>
    </w:p>
    <w:p w14:paraId="2EA71FB7" w14:textId="77777777" w:rsidR="00235D71" w:rsidRPr="00477AC8" w:rsidRDefault="00235D71" w:rsidP="00235D71">
      <w:pPr>
        <w:pStyle w:val="ListParagraph"/>
        <w:numPr>
          <w:ilvl w:val="0"/>
          <w:numId w:val="20"/>
        </w:numPr>
        <w:spacing w:after="0" w:line="240" w:lineRule="auto"/>
        <w:rPr>
          <w:rFonts w:asciiTheme="majorHAnsi" w:hAnsiTheme="majorHAnsi" w:cs="Times New Roman"/>
          <w:i/>
          <w:sz w:val="24"/>
          <w:szCs w:val="24"/>
        </w:rPr>
      </w:pPr>
      <w:r w:rsidRPr="00477AC8">
        <w:rPr>
          <w:rFonts w:asciiTheme="majorHAnsi" w:hAnsiTheme="majorHAnsi" w:cs="Times New Roman"/>
          <w:sz w:val="24"/>
          <w:szCs w:val="24"/>
        </w:rPr>
        <w:t>Cost Categories</w:t>
      </w:r>
    </w:p>
    <w:p w14:paraId="5C788905" w14:textId="77777777" w:rsidR="00235D71" w:rsidRPr="00477AC8" w:rsidRDefault="00235D71" w:rsidP="00235D71">
      <w:pPr>
        <w:pStyle w:val="ListParagraph"/>
        <w:numPr>
          <w:ilvl w:val="1"/>
          <w:numId w:val="20"/>
        </w:numPr>
        <w:spacing w:after="0" w:line="240" w:lineRule="auto"/>
        <w:rPr>
          <w:rFonts w:asciiTheme="majorHAnsi" w:hAnsiTheme="majorHAnsi" w:cs="Times New Roman"/>
          <w:i/>
          <w:sz w:val="24"/>
          <w:szCs w:val="24"/>
        </w:rPr>
      </w:pPr>
      <w:r w:rsidRPr="00477AC8">
        <w:rPr>
          <w:rFonts w:asciiTheme="majorHAnsi" w:hAnsiTheme="majorHAnsi" w:cs="Times New Roman"/>
          <w:sz w:val="24"/>
          <w:szCs w:val="24"/>
        </w:rPr>
        <w:t>Equipment: $</w:t>
      </w:r>
      <w:r w:rsidR="008B5669" w:rsidRPr="00477AC8">
        <w:rPr>
          <w:rFonts w:asciiTheme="majorHAnsi" w:hAnsiTheme="majorHAnsi" w:cs="Times New Roman"/>
          <w:sz w:val="24"/>
          <w:szCs w:val="24"/>
        </w:rPr>
        <w:t>0</w:t>
      </w:r>
    </w:p>
    <w:p w14:paraId="172D60FB" w14:textId="4C685128" w:rsidR="00235D71" w:rsidRPr="00477AC8" w:rsidRDefault="00235D71" w:rsidP="00235D71">
      <w:pPr>
        <w:pStyle w:val="ListParagraph"/>
        <w:numPr>
          <w:ilvl w:val="1"/>
          <w:numId w:val="20"/>
        </w:numPr>
        <w:spacing w:after="0" w:line="240" w:lineRule="auto"/>
        <w:rPr>
          <w:rFonts w:asciiTheme="majorHAnsi" w:hAnsiTheme="majorHAnsi" w:cs="Times New Roman"/>
          <w:i/>
          <w:sz w:val="24"/>
          <w:szCs w:val="24"/>
        </w:rPr>
      </w:pPr>
      <w:r w:rsidRPr="00477AC8">
        <w:rPr>
          <w:rFonts w:asciiTheme="majorHAnsi" w:hAnsiTheme="majorHAnsi" w:cs="Times New Roman"/>
          <w:sz w:val="24"/>
          <w:szCs w:val="24"/>
        </w:rPr>
        <w:t>Printing: $</w:t>
      </w:r>
      <w:r w:rsidR="008B5669" w:rsidRPr="00477AC8">
        <w:rPr>
          <w:rFonts w:asciiTheme="majorHAnsi" w:hAnsiTheme="majorHAnsi" w:cs="Times New Roman"/>
          <w:sz w:val="24"/>
          <w:szCs w:val="24"/>
        </w:rPr>
        <w:t>16,</w:t>
      </w:r>
      <w:r w:rsidR="00CE5B35" w:rsidRPr="00477AC8">
        <w:rPr>
          <w:rFonts w:asciiTheme="majorHAnsi" w:hAnsiTheme="majorHAnsi" w:cs="Times New Roman"/>
          <w:sz w:val="24"/>
          <w:szCs w:val="24"/>
        </w:rPr>
        <w:t>1</w:t>
      </w:r>
      <w:r w:rsidR="008B5669" w:rsidRPr="00477AC8">
        <w:rPr>
          <w:rFonts w:asciiTheme="majorHAnsi" w:hAnsiTheme="majorHAnsi" w:cs="Times New Roman"/>
          <w:sz w:val="24"/>
          <w:szCs w:val="24"/>
        </w:rPr>
        <w:t>00</w:t>
      </w:r>
    </w:p>
    <w:p w14:paraId="42EE40B2" w14:textId="77777777" w:rsidR="00235D71" w:rsidRPr="00477AC8" w:rsidRDefault="00235D71" w:rsidP="00235D71">
      <w:pPr>
        <w:pStyle w:val="ListParagraph"/>
        <w:numPr>
          <w:ilvl w:val="1"/>
          <w:numId w:val="20"/>
        </w:numPr>
        <w:spacing w:after="0" w:line="240" w:lineRule="auto"/>
        <w:rPr>
          <w:rFonts w:asciiTheme="majorHAnsi" w:hAnsiTheme="majorHAnsi" w:cs="Times New Roman"/>
          <w:i/>
          <w:sz w:val="24"/>
          <w:szCs w:val="24"/>
        </w:rPr>
      </w:pPr>
      <w:r w:rsidRPr="00477AC8">
        <w:rPr>
          <w:rFonts w:asciiTheme="majorHAnsi" w:hAnsiTheme="majorHAnsi" w:cs="Times New Roman"/>
          <w:sz w:val="24"/>
          <w:szCs w:val="24"/>
        </w:rPr>
        <w:t>Postage: $</w:t>
      </w:r>
      <w:r w:rsidR="008B5669" w:rsidRPr="00477AC8">
        <w:rPr>
          <w:rFonts w:asciiTheme="majorHAnsi" w:hAnsiTheme="majorHAnsi" w:cs="Times New Roman"/>
          <w:sz w:val="24"/>
          <w:szCs w:val="24"/>
        </w:rPr>
        <w:t>16,000</w:t>
      </w:r>
    </w:p>
    <w:p w14:paraId="4934B964" w14:textId="77777777" w:rsidR="00235D71" w:rsidRPr="00477AC8" w:rsidRDefault="00235D71" w:rsidP="00235D71">
      <w:pPr>
        <w:pStyle w:val="ListParagraph"/>
        <w:numPr>
          <w:ilvl w:val="1"/>
          <w:numId w:val="20"/>
        </w:numPr>
        <w:spacing w:after="0" w:line="240" w:lineRule="auto"/>
        <w:rPr>
          <w:rFonts w:asciiTheme="majorHAnsi" w:hAnsiTheme="majorHAnsi" w:cs="Times New Roman"/>
          <w:i/>
          <w:sz w:val="24"/>
          <w:szCs w:val="24"/>
        </w:rPr>
      </w:pPr>
      <w:r w:rsidRPr="00477AC8">
        <w:rPr>
          <w:rFonts w:asciiTheme="majorHAnsi" w:hAnsiTheme="majorHAnsi" w:cs="Times New Roman"/>
          <w:sz w:val="24"/>
          <w:szCs w:val="24"/>
        </w:rPr>
        <w:t>Software Purchases: $</w:t>
      </w:r>
      <w:r w:rsidR="008B5669" w:rsidRPr="00477AC8">
        <w:rPr>
          <w:rFonts w:asciiTheme="majorHAnsi" w:hAnsiTheme="majorHAnsi" w:cs="Times New Roman"/>
          <w:sz w:val="24"/>
          <w:szCs w:val="24"/>
        </w:rPr>
        <w:t>0</w:t>
      </w:r>
    </w:p>
    <w:p w14:paraId="06B90B2C" w14:textId="77777777" w:rsidR="00235D71" w:rsidRPr="00477AC8" w:rsidRDefault="00235D71" w:rsidP="00235D71">
      <w:pPr>
        <w:pStyle w:val="ListParagraph"/>
        <w:numPr>
          <w:ilvl w:val="1"/>
          <w:numId w:val="20"/>
        </w:numPr>
        <w:spacing w:after="0" w:line="240" w:lineRule="auto"/>
        <w:rPr>
          <w:rFonts w:asciiTheme="majorHAnsi" w:hAnsiTheme="majorHAnsi" w:cs="Times New Roman"/>
          <w:i/>
          <w:sz w:val="24"/>
          <w:szCs w:val="24"/>
        </w:rPr>
      </w:pPr>
      <w:r w:rsidRPr="00477AC8">
        <w:rPr>
          <w:rFonts w:asciiTheme="majorHAnsi" w:hAnsiTheme="majorHAnsi" w:cs="Times New Roman"/>
          <w:sz w:val="24"/>
          <w:szCs w:val="24"/>
        </w:rPr>
        <w:t>Licensing Costs: $</w:t>
      </w:r>
      <w:r w:rsidR="008B5669" w:rsidRPr="00477AC8">
        <w:rPr>
          <w:rFonts w:asciiTheme="majorHAnsi" w:hAnsiTheme="majorHAnsi" w:cs="Times New Roman"/>
          <w:sz w:val="24"/>
          <w:szCs w:val="24"/>
        </w:rPr>
        <w:t>0</w:t>
      </w:r>
    </w:p>
    <w:p w14:paraId="03EE424C" w14:textId="7E1F0F71" w:rsidR="00235D71" w:rsidRPr="00477AC8" w:rsidRDefault="00235D71" w:rsidP="00235D71">
      <w:pPr>
        <w:pStyle w:val="ListParagraph"/>
        <w:numPr>
          <w:ilvl w:val="1"/>
          <w:numId w:val="20"/>
        </w:numPr>
        <w:spacing w:after="0" w:line="240" w:lineRule="auto"/>
        <w:rPr>
          <w:rFonts w:asciiTheme="majorHAnsi" w:hAnsiTheme="majorHAnsi" w:cs="Times New Roman"/>
          <w:i/>
          <w:sz w:val="24"/>
          <w:szCs w:val="24"/>
        </w:rPr>
      </w:pPr>
      <w:r w:rsidRPr="00477AC8">
        <w:rPr>
          <w:rFonts w:asciiTheme="majorHAnsi" w:hAnsiTheme="majorHAnsi" w:cs="Times New Roman"/>
          <w:sz w:val="24"/>
          <w:szCs w:val="24"/>
        </w:rPr>
        <w:t>Other: $</w:t>
      </w:r>
      <w:r w:rsidR="00001727">
        <w:rPr>
          <w:rFonts w:asciiTheme="majorHAnsi" w:hAnsiTheme="majorHAnsi" w:cs="Times New Roman"/>
          <w:sz w:val="24"/>
          <w:szCs w:val="24"/>
        </w:rPr>
        <w:t>943,385.88</w:t>
      </w:r>
    </w:p>
    <w:p w14:paraId="667210A2" w14:textId="77777777" w:rsidR="00B55E9F" w:rsidRPr="00477AC8" w:rsidRDefault="00B55E9F" w:rsidP="00B55E9F">
      <w:pPr>
        <w:pStyle w:val="ListParagraph"/>
        <w:spacing w:after="0" w:line="240" w:lineRule="auto"/>
        <w:ind w:left="1440"/>
        <w:rPr>
          <w:rFonts w:asciiTheme="majorHAnsi" w:hAnsiTheme="majorHAnsi" w:cs="Times New Roman"/>
          <w:i/>
          <w:sz w:val="24"/>
          <w:szCs w:val="24"/>
        </w:rPr>
      </w:pPr>
    </w:p>
    <w:p w14:paraId="40F50B71" w14:textId="30115D47" w:rsidR="00235D71" w:rsidRPr="00477AC8" w:rsidRDefault="00B55E9F" w:rsidP="00B55E9F">
      <w:pPr>
        <w:pStyle w:val="ListParagraph"/>
        <w:numPr>
          <w:ilvl w:val="0"/>
          <w:numId w:val="20"/>
        </w:numPr>
        <w:spacing w:after="0" w:line="240" w:lineRule="auto"/>
        <w:rPr>
          <w:rFonts w:asciiTheme="majorHAnsi" w:hAnsiTheme="majorHAnsi" w:cs="Times New Roman"/>
          <w:i/>
          <w:sz w:val="24"/>
          <w:szCs w:val="24"/>
        </w:rPr>
      </w:pPr>
      <w:r w:rsidRPr="00477AC8">
        <w:rPr>
          <w:rFonts w:asciiTheme="majorHAnsi" w:hAnsiTheme="majorHAnsi" w:cs="Times New Roman"/>
          <w:sz w:val="24"/>
          <w:szCs w:val="24"/>
        </w:rPr>
        <w:t>Total Operational and Maintenance Cost:  $</w:t>
      </w:r>
      <w:r w:rsidR="00001727">
        <w:rPr>
          <w:rFonts w:asciiTheme="majorHAnsi" w:hAnsiTheme="majorHAnsi" w:cs="Times New Roman"/>
          <w:sz w:val="24"/>
          <w:szCs w:val="24"/>
        </w:rPr>
        <w:t>975,458.88</w:t>
      </w:r>
    </w:p>
    <w:p w14:paraId="13C4B9CE" w14:textId="77777777" w:rsidR="00B55E9F" w:rsidRPr="00477AC8" w:rsidRDefault="00B55E9F" w:rsidP="00B55E9F">
      <w:pPr>
        <w:spacing w:after="0" w:line="240" w:lineRule="auto"/>
        <w:rPr>
          <w:rFonts w:asciiTheme="majorHAnsi" w:hAnsiTheme="majorHAnsi" w:cs="Times New Roman"/>
          <w:i/>
          <w:sz w:val="24"/>
          <w:szCs w:val="24"/>
        </w:rPr>
      </w:pPr>
    </w:p>
    <w:p w14:paraId="7D18DFCF" w14:textId="77777777" w:rsidR="00B55E9F" w:rsidRPr="00477AC8" w:rsidRDefault="00B55E9F" w:rsidP="00B55E9F">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Part C: TOTAL COST TO THE FEDERAL GOVERNMENT</w:t>
      </w:r>
    </w:p>
    <w:p w14:paraId="3E4F0F72" w14:textId="77777777" w:rsidR="00B55E9F" w:rsidRPr="00477AC8" w:rsidRDefault="00B55E9F" w:rsidP="00B55E9F">
      <w:pPr>
        <w:spacing w:after="0" w:line="240" w:lineRule="auto"/>
        <w:rPr>
          <w:rFonts w:asciiTheme="majorHAnsi" w:hAnsiTheme="majorHAnsi" w:cs="Times New Roman"/>
          <w:sz w:val="24"/>
          <w:szCs w:val="24"/>
        </w:rPr>
      </w:pPr>
    </w:p>
    <w:p w14:paraId="7A105D01" w14:textId="4D5A5FFC" w:rsidR="00486235" w:rsidRPr="00477AC8" w:rsidRDefault="00B55E9F" w:rsidP="00B55E9F">
      <w:pPr>
        <w:pStyle w:val="ListParagraph"/>
        <w:numPr>
          <w:ilvl w:val="0"/>
          <w:numId w:val="22"/>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Total Labor Cost to the Federal Government: $</w:t>
      </w:r>
      <w:r w:rsidR="00001727">
        <w:rPr>
          <w:rFonts w:asciiTheme="majorHAnsi" w:hAnsiTheme="majorHAnsi" w:cs="Times New Roman"/>
          <w:sz w:val="24"/>
          <w:szCs w:val="24"/>
        </w:rPr>
        <w:t>20,700</w:t>
      </w:r>
    </w:p>
    <w:p w14:paraId="60CCF256" w14:textId="77777777" w:rsidR="00B55E9F" w:rsidRPr="00477AC8" w:rsidRDefault="00B55E9F" w:rsidP="00B55E9F">
      <w:pPr>
        <w:pStyle w:val="ListParagraph"/>
        <w:spacing w:after="0" w:line="240" w:lineRule="auto"/>
        <w:rPr>
          <w:rFonts w:asciiTheme="majorHAnsi" w:hAnsiTheme="majorHAnsi" w:cs="Times New Roman"/>
          <w:sz w:val="24"/>
          <w:szCs w:val="24"/>
        </w:rPr>
      </w:pPr>
    </w:p>
    <w:p w14:paraId="3179BA90" w14:textId="45EDDC75" w:rsidR="00B55E9F" w:rsidRPr="00477AC8" w:rsidRDefault="00B55E9F" w:rsidP="00B55E9F">
      <w:pPr>
        <w:pStyle w:val="ListParagraph"/>
        <w:numPr>
          <w:ilvl w:val="0"/>
          <w:numId w:val="22"/>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Total Operational and Maintenance Costs: $</w:t>
      </w:r>
      <w:r w:rsidR="00001727">
        <w:rPr>
          <w:rFonts w:asciiTheme="majorHAnsi" w:hAnsiTheme="majorHAnsi" w:cs="Times New Roman"/>
          <w:sz w:val="24"/>
          <w:szCs w:val="24"/>
        </w:rPr>
        <w:t>975,458.88</w:t>
      </w:r>
    </w:p>
    <w:p w14:paraId="25F700AE" w14:textId="77777777" w:rsidR="00B55E9F" w:rsidRPr="00477AC8" w:rsidRDefault="00B55E9F" w:rsidP="00B55E9F">
      <w:pPr>
        <w:spacing w:after="0" w:line="240" w:lineRule="auto"/>
        <w:rPr>
          <w:rFonts w:asciiTheme="majorHAnsi" w:hAnsiTheme="majorHAnsi" w:cs="Times New Roman"/>
          <w:sz w:val="24"/>
          <w:szCs w:val="24"/>
        </w:rPr>
      </w:pPr>
    </w:p>
    <w:p w14:paraId="0FE1C8F0" w14:textId="2E67774C" w:rsidR="00B55E9F" w:rsidRPr="00477AC8" w:rsidRDefault="00B55E9F" w:rsidP="00B55E9F">
      <w:pPr>
        <w:pStyle w:val="ListParagraph"/>
        <w:numPr>
          <w:ilvl w:val="0"/>
          <w:numId w:val="22"/>
        </w:num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Total Cost to the Federal Government : $</w:t>
      </w:r>
      <w:r w:rsidR="008B5669" w:rsidRPr="00477AC8">
        <w:rPr>
          <w:rFonts w:asciiTheme="majorHAnsi" w:hAnsiTheme="majorHAnsi" w:cs="Times New Roman"/>
          <w:sz w:val="24"/>
          <w:szCs w:val="24"/>
        </w:rPr>
        <w:t>996,158.88</w:t>
      </w:r>
    </w:p>
    <w:p w14:paraId="63E65BBA" w14:textId="77777777" w:rsidR="00486235" w:rsidRPr="00477AC8" w:rsidRDefault="00486235" w:rsidP="00486235">
      <w:pPr>
        <w:spacing w:after="0" w:line="240" w:lineRule="auto"/>
        <w:rPr>
          <w:rFonts w:asciiTheme="majorHAnsi" w:hAnsiTheme="majorHAnsi" w:cs="Times New Roman"/>
          <w:sz w:val="24"/>
          <w:szCs w:val="24"/>
        </w:rPr>
      </w:pPr>
    </w:p>
    <w:p w14:paraId="1759E5C9" w14:textId="7C81BC0D" w:rsidR="00DA2B37" w:rsidRPr="00477AC8" w:rsidRDefault="00E04714" w:rsidP="00486235">
      <w:pPr>
        <w:spacing w:after="0" w:line="240" w:lineRule="auto"/>
        <w:rPr>
          <w:rFonts w:asciiTheme="majorHAnsi" w:hAnsiTheme="majorHAnsi" w:cs="Times New Roman"/>
          <w:sz w:val="24"/>
          <w:szCs w:val="24"/>
          <w:u w:val="single"/>
        </w:rPr>
      </w:pPr>
      <w:r w:rsidRPr="00477AC8">
        <w:rPr>
          <w:rFonts w:asciiTheme="majorHAnsi" w:hAnsiTheme="majorHAnsi" w:cs="Times New Roman"/>
          <w:sz w:val="24"/>
          <w:szCs w:val="24"/>
        </w:rPr>
        <w:t>15</w:t>
      </w:r>
      <w:r w:rsidR="00DA2B37" w:rsidRPr="00477AC8">
        <w:rPr>
          <w:rFonts w:asciiTheme="majorHAnsi" w:hAnsiTheme="majorHAnsi" w:cs="Times New Roman"/>
          <w:sz w:val="24"/>
          <w:szCs w:val="24"/>
        </w:rPr>
        <w:t xml:space="preserve">. </w:t>
      </w:r>
      <w:r w:rsidR="00DA2B37" w:rsidRPr="00477AC8">
        <w:rPr>
          <w:rFonts w:asciiTheme="majorHAnsi" w:hAnsiTheme="majorHAnsi" w:cs="Times New Roman"/>
          <w:sz w:val="24"/>
          <w:szCs w:val="24"/>
        </w:rPr>
        <w:tab/>
      </w:r>
      <w:r w:rsidR="00DA2B37" w:rsidRPr="00477AC8">
        <w:rPr>
          <w:rFonts w:asciiTheme="majorHAnsi" w:hAnsiTheme="majorHAnsi" w:cs="Times New Roman"/>
          <w:sz w:val="24"/>
          <w:szCs w:val="24"/>
          <w:u w:val="single"/>
        </w:rPr>
        <w:t>Reasons for Change in Burden</w:t>
      </w:r>
    </w:p>
    <w:p w14:paraId="1767B43E" w14:textId="25BE55B9" w:rsidR="00DA2B37" w:rsidRDefault="00DA2B37" w:rsidP="00486235">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 xml:space="preserve">The burden has decreased since the previous approval due to </w:t>
      </w:r>
      <w:r w:rsidR="009D795F" w:rsidRPr="00477AC8">
        <w:rPr>
          <w:rFonts w:asciiTheme="majorHAnsi" w:hAnsiTheme="majorHAnsi" w:cs="Times New Roman"/>
          <w:sz w:val="24"/>
          <w:szCs w:val="24"/>
        </w:rPr>
        <w:t>the decrease in associated contract costs.</w:t>
      </w:r>
      <w:r w:rsidRPr="00477AC8">
        <w:rPr>
          <w:rFonts w:asciiTheme="majorHAnsi" w:hAnsiTheme="majorHAnsi" w:cs="Times New Roman"/>
          <w:sz w:val="24"/>
          <w:szCs w:val="24"/>
        </w:rPr>
        <w:t xml:space="preserve"> </w:t>
      </w:r>
    </w:p>
    <w:p w14:paraId="11EB7267" w14:textId="77777777" w:rsidR="00520801" w:rsidRPr="00477AC8" w:rsidRDefault="00520801" w:rsidP="00486235">
      <w:pPr>
        <w:spacing w:after="0" w:line="240" w:lineRule="auto"/>
        <w:rPr>
          <w:rFonts w:asciiTheme="majorHAnsi" w:hAnsiTheme="majorHAnsi" w:cs="Times New Roman"/>
          <w:sz w:val="24"/>
          <w:szCs w:val="24"/>
        </w:rPr>
      </w:pPr>
    </w:p>
    <w:p w14:paraId="007A7DF4" w14:textId="4EE8651B" w:rsidR="00DA2B37" w:rsidRPr="00477AC8" w:rsidRDefault="00E04714" w:rsidP="00486235">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16</w:t>
      </w:r>
      <w:r w:rsidR="005C3A95" w:rsidRPr="00477AC8">
        <w:rPr>
          <w:rFonts w:asciiTheme="majorHAnsi" w:hAnsiTheme="majorHAnsi" w:cs="Times New Roman"/>
          <w:sz w:val="24"/>
          <w:szCs w:val="24"/>
        </w:rPr>
        <w:t xml:space="preserve">. </w:t>
      </w:r>
      <w:r w:rsidR="005C3A95" w:rsidRPr="00477AC8">
        <w:rPr>
          <w:rFonts w:asciiTheme="majorHAnsi" w:hAnsiTheme="majorHAnsi" w:cs="Times New Roman"/>
          <w:sz w:val="24"/>
          <w:szCs w:val="24"/>
        </w:rPr>
        <w:tab/>
      </w:r>
      <w:r w:rsidR="005C3A95" w:rsidRPr="00477AC8">
        <w:rPr>
          <w:rFonts w:asciiTheme="majorHAnsi" w:hAnsiTheme="majorHAnsi" w:cs="Times New Roman"/>
          <w:sz w:val="24"/>
          <w:szCs w:val="24"/>
          <w:u w:val="single"/>
        </w:rPr>
        <w:t>Publication of Results</w:t>
      </w:r>
      <w:r w:rsidR="005C3A95" w:rsidRPr="00477AC8">
        <w:rPr>
          <w:rFonts w:asciiTheme="majorHAnsi" w:hAnsiTheme="majorHAnsi" w:cs="Times New Roman"/>
          <w:sz w:val="24"/>
          <w:szCs w:val="24"/>
        </w:rPr>
        <w:t xml:space="preserve"> </w:t>
      </w:r>
    </w:p>
    <w:p w14:paraId="763E9B6E" w14:textId="77777777" w:rsidR="00DA2B37" w:rsidRPr="00477AC8" w:rsidRDefault="005C3A95" w:rsidP="00486235">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 xml:space="preserve">The results of this information collection will not be published. </w:t>
      </w:r>
    </w:p>
    <w:p w14:paraId="5ADDC817" w14:textId="3BB123B7" w:rsidR="005C3A95" w:rsidRDefault="005C3A95" w:rsidP="00486235">
      <w:pPr>
        <w:spacing w:after="0" w:line="240" w:lineRule="auto"/>
        <w:rPr>
          <w:rFonts w:asciiTheme="majorHAnsi" w:hAnsiTheme="majorHAnsi" w:cs="Times New Roman"/>
          <w:sz w:val="24"/>
          <w:szCs w:val="24"/>
        </w:rPr>
      </w:pPr>
    </w:p>
    <w:p w14:paraId="15B3E63F" w14:textId="3194AC4B" w:rsidR="00171ABC" w:rsidRDefault="00171ABC" w:rsidP="00486235">
      <w:pPr>
        <w:spacing w:after="0" w:line="240" w:lineRule="auto"/>
        <w:rPr>
          <w:rFonts w:asciiTheme="majorHAnsi" w:hAnsiTheme="majorHAnsi" w:cs="Times New Roman"/>
          <w:sz w:val="24"/>
          <w:szCs w:val="24"/>
        </w:rPr>
      </w:pPr>
    </w:p>
    <w:p w14:paraId="2FA295EF" w14:textId="0B5EBFC1" w:rsidR="00171ABC" w:rsidRDefault="00171ABC" w:rsidP="00486235">
      <w:pPr>
        <w:spacing w:after="0" w:line="240" w:lineRule="auto"/>
        <w:rPr>
          <w:rFonts w:asciiTheme="majorHAnsi" w:hAnsiTheme="majorHAnsi" w:cs="Times New Roman"/>
          <w:sz w:val="24"/>
          <w:szCs w:val="24"/>
        </w:rPr>
      </w:pPr>
    </w:p>
    <w:p w14:paraId="4CEEFEFE" w14:textId="77777777" w:rsidR="00171ABC" w:rsidRPr="00477AC8" w:rsidRDefault="00171ABC" w:rsidP="00486235">
      <w:pPr>
        <w:spacing w:after="0" w:line="240" w:lineRule="auto"/>
        <w:rPr>
          <w:rFonts w:asciiTheme="majorHAnsi" w:hAnsiTheme="majorHAnsi" w:cs="Times New Roman"/>
          <w:sz w:val="24"/>
          <w:szCs w:val="24"/>
        </w:rPr>
      </w:pPr>
    </w:p>
    <w:p w14:paraId="6E016FCB" w14:textId="63AACB77" w:rsidR="008224F2" w:rsidRPr="00477AC8" w:rsidRDefault="008224F2" w:rsidP="00486235">
      <w:pPr>
        <w:spacing w:after="0" w:line="240" w:lineRule="auto"/>
        <w:rPr>
          <w:rFonts w:asciiTheme="majorHAnsi" w:hAnsiTheme="majorHAnsi" w:cs="Times New Roman"/>
          <w:sz w:val="24"/>
          <w:szCs w:val="24"/>
        </w:rPr>
      </w:pPr>
    </w:p>
    <w:p w14:paraId="09520CC6" w14:textId="2A613380" w:rsidR="005C3A95" w:rsidRPr="00477AC8" w:rsidRDefault="00E04714" w:rsidP="00486235">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17</w:t>
      </w:r>
      <w:r w:rsidR="005C3A95" w:rsidRPr="00477AC8">
        <w:rPr>
          <w:rFonts w:asciiTheme="majorHAnsi" w:hAnsiTheme="majorHAnsi" w:cs="Times New Roman"/>
          <w:sz w:val="24"/>
          <w:szCs w:val="24"/>
        </w:rPr>
        <w:t xml:space="preserve">. </w:t>
      </w:r>
      <w:r w:rsidR="00C62D17" w:rsidRPr="00477AC8">
        <w:rPr>
          <w:rFonts w:asciiTheme="majorHAnsi" w:hAnsiTheme="majorHAnsi" w:cs="Times New Roman"/>
          <w:sz w:val="24"/>
          <w:szCs w:val="24"/>
        </w:rPr>
        <w:tab/>
      </w:r>
      <w:r w:rsidR="00C62D17" w:rsidRPr="00477AC8">
        <w:rPr>
          <w:rFonts w:asciiTheme="majorHAnsi" w:hAnsiTheme="majorHAnsi" w:cs="Times New Roman"/>
          <w:sz w:val="24"/>
          <w:szCs w:val="24"/>
          <w:u w:val="single"/>
        </w:rPr>
        <w:t>Non-Display of OMB Expiration Date</w:t>
      </w:r>
    </w:p>
    <w:p w14:paraId="3B528172" w14:textId="4988E183" w:rsidR="009D795F" w:rsidRPr="00477AC8" w:rsidRDefault="009D795F" w:rsidP="00486235">
      <w:pPr>
        <w:spacing w:after="0" w:line="240" w:lineRule="auto"/>
        <w:rPr>
          <w:rFonts w:asciiTheme="majorHAnsi" w:hAnsiTheme="majorHAnsi" w:cs="Times New Roman"/>
          <w:sz w:val="24"/>
          <w:szCs w:val="24"/>
        </w:rPr>
      </w:pPr>
    </w:p>
    <w:p w14:paraId="02D0BA8E" w14:textId="673CBEFD" w:rsidR="00C62D17" w:rsidRPr="00477AC8" w:rsidRDefault="00C62D17" w:rsidP="00486235">
      <w:pPr>
        <w:spacing w:after="0" w:line="240" w:lineRule="auto"/>
        <w:rPr>
          <w:rFonts w:asciiTheme="majorHAnsi" w:hAnsiTheme="majorHAnsi" w:cs="Times New Roman"/>
          <w:sz w:val="24"/>
          <w:szCs w:val="24"/>
        </w:rPr>
      </w:pPr>
      <w:r w:rsidRPr="00477AC8">
        <w:rPr>
          <w:rFonts w:asciiTheme="majorHAnsi" w:hAnsiTheme="majorHAnsi" w:cs="Times New Roman"/>
          <w:sz w:val="24"/>
          <w:szCs w:val="24"/>
        </w:rPr>
        <w:t xml:space="preserve">We are not seeking approval to omit the display of the expiration date of the OMB approval on the collection instrument. </w:t>
      </w:r>
    </w:p>
    <w:p w14:paraId="1C91789C" w14:textId="77777777" w:rsidR="00C62D17" w:rsidRPr="00477AC8" w:rsidRDefault="00C62D17" w:rsidP="00486235">
      <w:pPr>
        <w:spacing w:after="0" w:line="240" w:lineRule="auto"/>
        <w:rPr>
          <w:rFonts w:asciiTheme="majorHAnsi" w:hAnsiTheme="majorHAnsi" w:cs="Times New Roman"/>
          <w:sz w:val="24"/>
          <w:szCs w:val="24"/>
        </w:rPr>
      </w:pPr>
    </w:p>
    <w:p w14:paraId="13CCB3CC" w14:textId="0DF40E77" w:rsidR="00C62D17" w:rsidRPr="00477AC8" w:rsidRDefault="00E04714" w:rsidP="00486235">
      <w:pPr>
        <w:spacing w:after="0" w:line="240" w:lineRule="auto"/>
        <w:rPr>
          <w:rFonts w:asciiTheme="majorHAnsi" w:hAnsiTheme="majorHAnsi" w:cs="Times New Roman"/>
          <w:sz w:val="24"/>
          <w:szCs w:val="24"/>
          <w:u w:val="single"/>
        </w:rPr>
      </w:pPr>
      <w:r w:rsidRPr="00477AC8">
        <w:rPr>
          <w:rFonts w:asciiTheme="majorHAnsi" w:hAnsiTheme="majorHAnsi" w:cs="Times New Roman"/>
          <w:sz w:val="24"/>
          <w:szCs w:val="24"/>
        </w:rPr>
        <w:t>18</w:t>
      </w:r>
      <w:r w:rsidR="00C62D17" w:rsidRPr="00477AC8">
        <w:rPr>
          <w:rFonts w:asciiTheme="majorHAnsi" w:hAnsiTheme="majorHAnsi" w:cs="Times New Roman"/>
          <w:sz w:val="24"/>
          <w:szCs w:val="24"/>
        </w:rPr>
        <w:t xml:space="preserve">. </w:t>
      </w:r>
      <w:r w:rsidR="00C62D17" w:rsidRPr="00477AC8">
        <w:rPr>
          <w:rFonts w:asciiTheme="majorHAnsi" w:hAnsiTheme="majorHAnsi" w:cs="Times New Roman"/>
          <w:sz w:val="24"/>
          <w:szCs w:val="24"/>
        </w:rPr>
        <w:tab/>
      </w:r>
      <w:r w:rsidR="00C62D17" w:rsidRPr="00477AC8">
        <w:rPr>
          <w:rFonts w:asciiTheme="majorHAnsi" w:hAnsiTheme="majorHAnsi" w:cs="Times New Roman"/>
          <w:sz w:val="24"/>
          <w:szCs w:val="24"/>
          <w:u w:val="single"/>
        </w:rPr>
        <w:t>Exceptions to “Certification for Paperwork Reduction Submissions”</w:t>
      </w:r>
    </w:p>
    <w:p w14:paraId="2F1A494A" w14:textId="77777777" w:rsidR="00A50A0F" w:rsidRPr="00477AC8" w:rsidRDefault="00A50A0F" w:rsidP="00B55E9F">
      <w:pPr>
        <w:spacing w:after="0" w:line="240" w:lineRule="auto"/>
        <w:rPr>
          <w:rFonts w:asciiTheme="majorHAnsi" w:hAnsiTheme="majorHAnsi" w:cs="Times New Roman"/>
          <w:i/>
          <w:sz w:val="24"/>
          <w:szCs w:val="24"/>
        </w:rPr>
      </w:pPr>
      <w:r w:rsidRPr="00477AC8">
        <w:rPr>
          <w:rFonts w:asciiTheme="majorHAnsi" w:hAnsiTheme="majorHAnsi" w:cs="Times New Roman"/>
          <w:sz w:val="24"/>
          <w:szCs w:val="24"/>
        </w:rPr>
        <w:t>We are not requesting an</w:t>
      </w:r>
      <w:r w:rsidR="00420AE9" w:rsidRPr="00477AC8">
        <w:rPr>
          <w:rFonts w:asciiTheme="majorHAnsi" w:hAnsiTheme="majorHAnsi" w:cs="Times New Roman"/>
          <w:sz w:val="24"/>
          <w:szCs w:val="24"/>
        </w:rPr>
        <w:t>y</w:t>
      </w:r>
      <w:r w:rsidRPr="00477AC8">
        <w:rPr>
          <w:rFonts w:asciiTheme="majorHAnsi" w:hAnsiTheme="majorHAnsi" w:cs="Times New Roman"/>
          <w:sz w:val="24"/>
          <w:szCs w:val="24"/>
        </w:rPr>
        <w:t xml:space="preserve"> exemption</w:t>
      </w:r>
      <w:r w:rsidR="00420AE9" w:rsidRPr="00477AC8">
        <w:rPr>
          <w:rFonts w:asciiTheme="majorHAnsi" w:hAnsiTheme="majorHAnsi" w:cs="Times New Roman"/>
          <w:sz w:val="24"/>
          <w:szCs w:val="24"/>
        </w:rPr>
        <w:t>s</w:t>
      </w:r>
      <w:r w:rsidRPr="00477AC8">
        <w:rPr>
          <w:rFonts w:asciiTheme="majorHAnsi" w:hAnsiTheme="majorHAnsi" w:cs="Times New Roman"/>
          <w:sz w:val="24"/>
          <w:szCs w:val="24"/>
        </w:rPr>
        <w:t xml:space="preserve"> to the provisions </w:t>
      </w:r>
      <w:r w:rsidR="00420AE9" w:rsidRPr="00477AC8">
        <w:rPr>
          <w:rFonts w:asciiTheme="majorHAnsi" w:hAnsiTheme="majorHAnsi" w:cs="Times New Roman"/>
          <w:sz w:val="24"/>
          <w:szCs w:val="24"/>
        </w:rPr>
        <w:t xml:space="preserve">stated in 5 CFR 1320.9. </w:t>
      </w:r>
    </w:p>
    <w:sectPr w:rsidR="00A50A0F" w:rsidRPr="00477A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0B8F1" w14:textId="77777777" w:rsidR="00FD79D2" w:rsidRDefault="00FD79D2" w:rsidP="00FB569C">
      <w:pPr>
        <w:spacing w:after="0" w:line="240" w:lineRule="auto"/>
      </w:pPr>
      <w:r>
        <w:separator/>
      </w:r>
    </w:p>
  </w:endnote>
  <w:endnote w:type="continuationSeparator" w:id="0">
    <w:p w14:paraId="344032F7" w14:textId="77777777" w:rsidR="00FD79D2" w:rsidRDefault="00FD79D2"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7907C" w14:textId="77777777" w:rsidR="00FD79D2" w:rsidRDefault="00FD79D2" w:rsidP="00FB569C">
      <w:pPr>
        <w:spacing w:after="0" w:line="240" w:lineRule="auto"/>
      </w:pPr>
      <w:r>
        <w:separator/>
      </w:r>
    </w:p>
  </w:footnote>
  <w:footnote w:type="continuationSeparator" w:id="0">
    <w:p w14:paraId="1BE2E997" w14:textId="77777777" w:rsidR="00FD79D2" w:rsidRDefault="00FD79D2"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036208"/>
    <w:multiLevelType w:val="hybridMultilevel"/>
    <w:tmpl w:val="E40E95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D14018"/>
    <w:multiLevelType w:val="hybridMultilevel"/>
    <w:tmpl w:val="28E4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2"/>
  </w:num>
  <w:num w:numId="4">
    <w:abstractNumId w:val="11"/>
  </w:num>
  <w:num w:numId="5">
    <w:abstractNumId w:val="19"/>
  </w:num>
  <w:num w:numId="6">
    <w:abstractNumId w:val="1"/>
  </w:num>
  <w:num w:numId="7">
    <w:abstractNumId w:val="20"/>
  </w:num>
  <w:num w:numId="8">
    <w:abstractNumId w:val="17"/>
  </w:num>
  <w:num w:numId="9">
    <w:abstractNumId w:val="21"/>
  </w:num>
  <w:num w:numId="10">
    <w:abstractNumId w:val="3"/>
  </w:num>
  <w:num w:numId="11">
    <w:abstractNumId w:val="16"/>
  </w:num>
  <w:num w:numId="12">
    <w:abstractNumId w:val="18"/>
  </w:num>
  <w:num w:numId="13">
    <w:abstractNumId w:val="24"/>
  </w:num>
  <w:num w:numId="14">
    <w:abstractNumId w:val="25"/>
  </w:num>
  <w:num w:numId="15">
    <w:abstractNumId w:val="10"/>
  </w:num>
  <w:num w:numId="16">
    <w:abstractNumId w:val="9"/>
  </w:num>
  <w:num w:numId="17">
    <w:abstractNumId w:val="13"/>
  </w:num>
  <w:num w:numId="18">
    <w:abstractNumId w:val="8"/>
  </w:num>
  <w:num w:numId="19">
    <w:abstractNumId w:val="7"/>
  </w:num>
  <w:num w:numId="20">
    <w:abstractNumId w:val="5"/>
  </w:num>
  <w:num w:numId="21">
    <w:abstractNumId w:val="14"/>
  </w:num>
  <w:num w:numId="22">
    <w:abstractNumId w:val="2"/>
  </w:num>
  <w:num w:numId="23">
    <w:abstractNumId w:val="4"/>
  </w:num>
  <w:num w:numId="24">
    <w:abstractNumId w:val="22"/>
  </w:num>
  <w:num w:numId="25">
    <w:abstractNumId w:val="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01727"/>
    <w:rsid w:val="0002358A"/>
    <w:rsid w:val="0009163F"/>
    <w:rsid w:val="00096944"/>
    <w:rsid w:val="000B0E70"/>
    <w:rsid w:val="000D6C58"/>
    <w:rsid w:val="00105F45"/>
    <w:rsid w:val="00135F11"/>
    <w:rsid w:val="00171ABC"/>
    <w:rsid w:val="0019309D"/>
    <w:rsid w:val="001F526C"/>
    <w:rsid w:val="00200261"/>
    <w:rsid w:val="00203BC2"/>
    <w:rsid w:val="00205933"/>
    <w:rsid w:val="00211832"/>
    <w:rsid w:val="00222D1B"/>
    <w:rsid w:val="00235D71"/>
    <w:rsid w:val="0024335E"/>
    <w:rsid w:val="00254DCF"/>
    <w:rsid w:val="002567F9"/>
    <w:rsid w:val="0027743E"/>
    <w:rsid w:val="002778C2"/>
    <w:rsid w:val="00294E92"/>
    <w:rsid w:val="002A4D5B"/>
    <w:rsid w:val="002D7713"/>
    <w:rsid w:val="003132E7"/>
    <w:rsid w:val="00331D7E"/>
    <w:rsid w:val="00337EF1"/>
    <w:rsid w:val="00340D9B"/>
    <w:rsid w:val="00394A8A"/>
    <w:rsid w:val="003A2DDB"/>
    <w:rsid w:val="003A78FC"/>
    <w:rsid w:val="003C0540"/>
    <w:rsid w:val="003C7A47"/>
    <w:rsid w:val="00420AE9"/>
    <w:rsid w:val="00477AC8"/>
    <w:rsid w:val="00480AFF"/>
    <w:rsid w:val="00486235"/>
    <w:rsid w:val="00490797"/>
    <w:rsid w:val="004A59FC"/>
    <w:rsid w:val="004C74D6"/>
    <w:rsid w:val="004F4F5D"/>
    <w:rsid w:val="00502FF3"/>
    <w:rsid w:val="00510F0C"/>
    <w:rsid w:val="00520801"/>
    <w:rsid w:val="00520B36"/>
    <w:rsid w:val="00531824"/>
    <w:rsid w:val="00532AF0"/>
    <w:rsid w:val="00571698"/>
    <w:rsid w:val="00576EDB"/>
    <w:rsid w:val="005827D3"/>
    <w:rsid w:val="00596BBA"/>
    <w:rsid w:val="005C3A95"/>
    <w:rsid w:val="005C7428"/>
    <w:rsid w:val="005D5C81"/>
    <w:rsid w:val="006267E0"/>
    <w:rsid w:val="00642741"/>
    <w:rsid w:val="0065530D"/>
    <w:rsid w:val="006731FF"/>
    <w:rsid w:val="006A13FA"/>
    <w:rsid w:val="006E563D"/>
    <w:rsid w:val="006F2DF8"/>
    <w:rsid w:val="00722FDB"/>
    <w:rsid w:val="0077261C"/>
    <w:rsid w:val="007874D1"/>
    <w:rsid w:val="007B528B"/>
    <w:rsid w:val="007D2706"/>
    <w:rsid w:val="008224F2"/>
    <w:rsid w:val="008635C4"/>
    <w:rsid w:val="008A06EF"/>
    <w:rsid w:val="008B5669"/>
    <w:rsid w:val="008D1294"/>
    <w:rsid w:val="008E3029"/>
    <w:rsid w:val="00904117"/>
    <w:rsid w:val="0098628F"/>
    <w:rsid w:val="00994F2B"/>
    <w:rsid w:val="00996894"/>
    <w:rsid w:val="009A6246"/>
    <w:rsid w:val="009D7054"/>
    <w:rsid w:val="009D795F"/>
    <w:rsid w:val="009F2544"/>
    <w:rsid w:val="00A15F43"/>
    <w:rsid w:val="00A21D1E"/>
    <w:rsid w:val="00A50A0F"/>
    <w:rsid w:val="00A76F7E"/>
    <w:rsid w:val="00A77157"/>
    <w:rsid w:val="00B02A75"/>
    <w:rsid w:val="00B52F4E"/>
    <w:rsid w:val="00B55E9F"/>
    <w:rsid w:val="00B638D9"/>
    <w:rsid w:val="00B933B0"/>
    <w:rsid w:val="00BD7755"/>
    <w:rsid w:val="00C33684"/>
    <w:rsid w:val="00C42397"/>
    <w:rsid w:val="00C44567"/>
    <w:rsid w:val="00C62D17"/>
    <w:rsid w:val="00C808F4"/>
    <w:rsid w:val="00CA15B1"/>
    <w:rsid w:val="00CC24D5"/>
    <w:rsid w:val="00CC2835"/>
    <w:rsid w:val="00CE5B35"/>
    <w:rsid w:val="00D21AA6"/>
    <w:rsid w:val="00D462F7"/>
    <w:rsid w:val="00D734A2"/>
    <w:rsid w:val="00D82B27"/>
    <w:rsid w:val="00DA2B37"/>
    <w:rsid w:val="00DE7C61"/>
    <w:rsid w:val="00E04714"/>
    <w:rsid w:val="00E32A0E"/>
    <w:rsid w:val="00E330C4"/>
    <w:rsid w:val="00E5409A"/>
    <w:rsid w:val="00E95FFB"/>
    <w:rsid w:val="00EA6C04"/>
    <w:rsid w:val="00EC2614"/>
    <w:rsid w:val="00F25499"/>
    <w:rsid w:val="00F86C35"/>
    <w:rsid w:val="00F97482"/>
    <w:rsid w:val="00FB569C"/>
    <w:rsid w:val="00FD79D2"/>
    <w:rsid w:val="00FE595B"/>
    <w:rsid w:val="00FE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7AC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paragraph" w:styleId="Revision">
    <w:name w:val="Revision"/>
    <w:hidden/>
    <w:uiPriority w:val="99"/>
    <w:semiHidden/>
    <w:rsid w:val="00A15F43"/>
    <w:pPr>
      <w:spacing w:after="0" w:line="240" w:lineRule="auto"/>
    </w:pPr>
  </w:style>
  <w:style w:type="character" w:styleId="CommentReference">
    <w:name w:val="annotation reference"/>
    <w:basedOn w:val="DefaultParagraphFont"/>
    <w:uiPriority w:val="99"/>
    <w:semiHidden/>
    <w:unhideWhenUsed/>
    <w:rsid w:val="00A15F43"/>
    <w:rPr>
      <w:sz w:val="16"/>
      <w:szCs w:val="16"/>
    </w:rPr>
  </w:style>
  <w:style w:type="paragraph" w:styleId="CommentText">
    <w:name w:val="annotation text"/>
    <w:basedOn w:val="Normal"/>
    <w:link w:val="CommentTextChar"/>
    <w:uiPriority w:val="99"/>
    <w:semiHidden/>
    <w:unhideWhenUsed/>
    <w:rsid w:val="00A15F43"/>
    <w:pPr>
      <w:spacing w:line="240" w:lineRule="auto"/>
    </w:pPr>
    <w:rPr>
      <w:sz w:val="20"/>
      <w:szCs w:val="20"/>
    </w:rPr>
  </w:style>
  <w:style w:type="character" w:customStyle="1" w:styleId="CommentTextChar">
    <w:name w:val="Comment Text Char"/>
    <w:basedOn w:val="DefaultParagraphFont"/>
    <w:link w:val="CommentText"/>
    <w:uiPriority w:val="99"/>
    <w:semiHidden/>
    <w:rsid w:val="00A15F43"/>
    <w:rPr>
      <w:sz w:val="20"/>
      <w:szCs w:val="20"/>
    </w:rPr>
  </w:style>
  <w:style w:type="paragraph" w:styleId="CommentSubject">
    <w:name w:val="annotation subject"/>
    <w:basedOn w:val="CommentText"/>
    <w:next w:val="CommentText"/>
    <w:link w:val="CommentSubjectChar"/>
    <w:uiPriority w:val="99"/>
    <w:semiHidden/>
    <w:unhideWhenUsed/>
    <w:rsid w:val="00A15F43"/>
    <w:rPr>
      <w:b/>
      <w:bCs/>
    </w:rPr>
  </w:style>
  <w:style w:type="character" w:customStyle="1" w:styleId="CommentSubjectChar">
    <w:name w:val="Comment Subject Char"/>
    <w:basedOn w:val="CommentTextChar"/>
    <w:link w:val="CommentSubject"/>
    <w:uiPriority w:val="99"/>
    <w:semiHidden/>
    <w:rsid w:val="00A15F43"/>
    <w:rPr>
      <w:b/>
      <w:bCs/>
      <w:sz w:val="20"/>
      <w:szCs w:val="20"/>
    </w:rPr>
  </w:style>
  <w:style w:type="character" w:customStyle="1" w:styleId="Heading4Char">
    <w:name w:val="Heading 4 Char"/>
    <w:basedOn w:val="DefaultParagraphFont"/>
    <w:link w:val="Heading4"/>
    <w:uiPriority w:val="9"/>
    <w:rsid w:val="00477AC8"/>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7AC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paragraph" w:styleId="Revision">
    <w:name w:val="Revision"/>
    <w:hidden/>
    <w:uiPriority w:val="99"/>
    <w:semiHidden/>
    <w:rsid w:val="00A15F43"/>
    <w:pPr>
      <w:spacing w:after="0" w:line="240" w:lineRule="auto"/>
    </w:pPr>
  </w:style>
  <w:style w:type="character" w:styleId="CommentReference">
    <w:name w:val="annotation reference"/>
    <w:basedOn w:val="DefaultParagraphFont"/>
    <w:uiPriority w:val="99"/>
    <w:semiHidden/>
    <w:unhideWhenUsed/>
    <w:rsid w:val="00A15F43"/>
    <w:rPr>
      <w:sz w:val="16"/>
      <w:szCs w:val="16"/>
    </w:rPr>
  </w:style>
  <w:style w:type="paragraph" w:styleId="CommentText">
    <w:name w:val="annotation text"/>
    <w:basedOn w:val="Normal"/>
    <w:link w:val="CommentTextChar"/>
    <w:uiPriority w:val="99"/>
    <w:semiHidden/>
    <w:unhideWhenUsed/>
    <w:rsid w:val="00A15F43"/>
    <w:pPr>
      <w:spacing w:line="240" w:lineRule="auto"/>
    </w:pPr>
    <w:rPr>
      <w:sz w:val="20"/>
      <w:szCs w:val="20"/>
    </w:rPr>
  </w:style>
  <w:style w:type="character" w:customStyle="1" w:styleId="CommentTextChar">
    <w:name w:val="Comment Text Char"/>
    <w:basedOn w:val="DefaultParagraphFont"/>
    <w:link w:val="CommentText"/>
    <w:uiPriority w:val="99"/>
    <w:semiHidden/>
    <w:rsid w:val="00A15F43"/>
    <w:rPr>
      <w:sz w:val="20"/>
      <w:szCs w:val="20"/>
    </w:rPr>
  </w:style>
  <w:style w:type="paragraph" w:styleId="CommentSubject">
    <w:name w:val="annotation subject"/>
    <w:basedOn w:val="CommentText"/>
    <w:next w:val="CommentText"/>
    <w:link w:val="CommentSubjectChar"/>
    <w:uiPriority w:val="99"/>
    <w:semiHidden/>
    <w:unhideWhenUsed/>
    <w:rsid w:val="00A15F43"/>
    <w:rPr>
      <w:b/>
      <w:bCs/>
    </w:rPr>
  </w:style>
  <w:style w:type="character" w:customStyle="1" w:styleId="CommentSubjectChar">
    <w:name w:val="Comment Subject Char"/>
    <w:basedOn w:val="CommentTextChar"/>
    <w:link w:val="CommentSubject"/>
    <w:uiPriority w:val="99"/>
    <w:semiHidden/>
    <w:rsid w:val="00A15F43"/>
    <w:rPr>
      <w:b/>
      <w:bCs/>
      <w:sz w:val="20"/>
      <w:szCs w:val="20"/>
    </w:rPr>
  </w:style>
  <w:style w:type="character" w:customStyle="1" w:styleId="Heading4Char">
    <w:name w:val="Heading 4 Char"/>
    <w:basedOn w:val="DefaultParagraphFont"/>
    <w:link w:val="Heading4"/>
    <w:uiPriority w:val="9"/>
    <w:rsid w:val="00477AC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7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nes.mil/clwater,%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ol.gov/dol/topic/wages/index.htm" TargetMode="External"/><Relationship Id="rId4" Type="http://schemas.openxmlformats.org/officeDocument/2006/relationships/settings" Target="settings.xml"/><Relationship Id="rId9" Type="http://schemas.openxmlformats.org/officeDocument/2006/relationships/hyperlink" Target="http://dpcld.defense.gov/Privacy/SORNsIndex/DOD-wide-SORN-Article-View/Article/570632/m051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Chiarelli</dc:creator>
  <cp:lastModifiedBy>SYSTEM</cp:lastModifiedBy>
  <cp:revision>2</cp:revision>
  <cp:lastPrinted>2016-09-20T19:55:00Z</cp:lastPrinted>
  <dcterms:created xsi:type="dcterms:W3CDTF">2019-12-19T16:43:00Z</dcterms:created>
  <dcterms:modified xsi:type="dcterms:W3CDTF">2019-12-19T16:43:00Z</dcterms:modified>
</cp:coreProperties>
</file>