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C6504" w14:textId="0C98979F" w:rsidR="00B91220" w:rsidRPr="00730204" w:rsidRDefault="00B91220" w:rsidP="005565DE">
      <w:pPr>
        <w:ind w:left="1440" w:hanging="14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30204">
        <w:rPr>
          <w:rFonts w:ascii="Times New Roman" w:hAnsi="Times New Roman" w:cs="Times New Roman"/>
          <w:b/>
          <w:sz w:val="24"/>
          <w:szCs w:val="24"/>
        </w:rPr>
        <w:t>DATE:</w:t>
      </w:r>
      <w:r w:rsidRPr="00730204">
        <w:rPr>
          <w:rFonts w:ascii="Times New Roman" w:hAnsi="Times New Roman" w:cs="Times New Roman"/>
          <w:b/>
          <w:sz w:val="24"/>
          <w:szCs w:val="24"/>
        </w:rPr>
        <w:tab/>
      </w:r>
      <w:r w:rsidR="00AD4D66">
        <w:rPr>
          <w:rFonts w:ascii="Times New Roman" w:hAnsi="Times New Roman" w:cs="Times New Roman"/>
          <w:sz w:val="24"/>
          <w:szCs w:val="24"/>
        </w:rPr>
        <w:t>December 13, 2019</w:t>
      </w:r>
    </w:p>
    <w:p w14:paraId="494DBDBD" w14:textId="77777777" w:rsidR="00B91220" w:rsidRPr="00730204" w:rsidRDefault="00B91220" w:rsidP="005565DE">
      <w:pPr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692E014A" w14:textId="5F9CCABA" w:rsidR="005565DE" w:rsidRPr="00730204" w:rsidRDefault="005565DE" w:rsidP="005565DE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730204">
        <w:rPr>
          <w:rFonts w:ascii="Times New Roman" w:hAnsi="Times New Roman" w:cs="Times New Roman"/>
          <w:b/>
          <w:sz w:val="24"/>
          <w:szCs w:val="24"/>
        </w:rPr>
        <w:t>TO:</w:t>
      </w:r>
      <w:r w:rsidRPr="00730204">
        <w:rPr>
          <w:rFonts w:ascii="Times New Roman" w:hAnsi="Times New Roman" w:cs="Times New Roman"/>
          <w:b/>
          <w:sz w:val="24"/>
          <w:szCs w:val="24"/>
        </w:rPr>
        <w:tab/>
      </w:r>
      <w:r w:rsidR="00306DFC">
        <w:rPr>
          <w:rFonts w:ascii="Times New Roman" w:hAnsi="Times New Roman" w:cs="Times New Roman"/>
          <w:sz w:val="24"/>
          <w:szCs w:val="24"/>
        </w:rPr>
        <w:t>Josh Brammer</w:t>
      </w:r>
      <w:r w:rsidRPr="00730204">
        <w:rPr>
          <w:rFonts w:ascii="Times New Roman" w:hAnsi="Times New Roman" w:cs="Times New Roman"/>
          <w:sz w:val="24"/>
          <w:szCs w:val="24"/>
        </w:rPr>
        <w:t>, Office of Information and Regulatory Affairs</w:t>
      </w:r>
      <w:r w:rsidR="007043C2" w:rsidRPr="00730204">
        <w:rPr>
          <w:rFonts w:ascii="Times New Roman" w:hAnsi="Times New Roman" w:cs="Times New Roman"/>
          <w:sz w:val="24"/>
          <w:szCs w:val="24"/>
        </w:rPr>
        <w:t>,</w:t>
      </w:r>
      <w:r w:rsidRPr="00730204">
        <w:rPr>
          <w:rFonts w:ascii="Times New Roman" w:hAnsi="Times New Roman" w:cs="Times New Roman"/>
          <w:sz w:val="24"/>
          <w:szCs w:val="24"/>
        </w:rPr>
        <w:t xml:space="preserve"> Office of Management and Budget </w:t>
      </w:r>
    </w:p>
    <w:p w14:paraId="1AD5CC6C" w14:textId="77777777" w:rsidR="00B91220" w:rsidRPr="00730204" w:rsidRDefault="00B91220" w:rsidP="005565DE">
      <w:pPr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24F463E7" w14:textId="2D1AF117" w:rsidR="005565DE" w:rsidRPr="00730204" w:rsidRDefault="005565DE" w:rsidP="005565DE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730204">
        <w:rPr>
          <w:rFonts w:ascii="Times New Roman" w:hAnsi="Times New Roman" w:cs="Times New Roman"/>
          <w:b/>
          <w:sz w:val="24"/>
          <w:szCs w:val="24"/>
        </w:rPr>
        <w:t>FROM:</w:t>
      </w:r>
      <w:r w:rsidRPr="00730204">
        <w:rPr>
          <w:rFonts w:ascii="Times New Roman" w:hAnsi="Times New Roman" w:cs="Times New Roman"/>
          <w:sz w:val="24"/>
          <w:szCs w:val="24"/>
        </w:rPr>
        <w:tab/>
      </w:r>
      <w:r w:rsidR="00B91220" w:rsidRPr="00730204">
        <w:rPr>
          <w:rFonts w:ascii="Times New Roman" w:hAnsi="Times New Roman" w:cs="Times New Roman"/>
          <w:sz w:val="24"/>
          <w:szCs w:val="24"/>
        </w:rPr>
        <w:t xml:space="preserve">Christine Fortunato, </w:t>
      </w:r>
      <w:r w:rsidRPr="00730204">
        <w:rPr>
          <w:rFonts w:ascii="Times New Roman" w:hAnsi="Times New Roman" w:cs="Times New Roman"/>
          <w:sz w:val="24"/>
          <w:szCs w:val="24"/>
        </w:rPr>
        <w:t>Office of Planning, Research</w:t>
      </w:r>
      <w:r w:rsidR="00306DFC">
        <w:rPr>
          <w:rFonts w:ascii="Times New Roman" w:hAnsi="Times New Roman" w:cs="Times New Roman"/>
          <w:sz w:val="24"/>
          <w:szCs w:val="24"/>
        </w:rPr>
        <w:t>,</w:t>
      </w:r>
      <w:r w:rsidRPr="00730204">
        <w:rPr>
          <w:rFonts w:ascii="Times New Roman" w:hAnsi="Times New Roman" w:cs="Times New Roman"/>
          <w:sz w:val="24"/>
          <w:szCs w:val="24"/>
        </w:rPr>
        <w:t xml:space="preserve"> and Evaluation</w:t>
      </w:r>
      <w:r w:rsidR="00B91220" w:rsidRPr="00730204">
        <w:rPr>
          <w:rFonts w:ascii="Times New Roman" w:hAnsi="Times New Roman" w:cs="Times New Roman"/>
          <w:sz w:val="24"/>
          <w:szCs w:val="24"/>
        </w:rPr>
        <w:t xml:space="preserve">, </w:t>
      </w:r>
      <w:r w:rsidRPr="00730204">
        <w:rPr>
          <w:rFonts w:ascii="Times New Roman" w:hAnsi="Times New Roman" w:cs="Times New Roman"/>
          <w:sz w:val="24"/>
          <w:szCs w:val="24"/>
        </w:rPr>
        <w:t xml:space="preserve">Administration for Children and Families </w:t>
      </w:r>
    </w:p>
    <w:p w14:paraId="5D774918" w14:textId="77777777" w:rsidR="00B91220" w:rsidRPr="00730204" w:rsidRDefault="00B91220" w:rsidP="005565DE">
      <w:pPr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7763043B" w14:textId="6F6EB821" w:rsidR="008339F1" w:rsidRPr="00730204" w:rsidRDefault="008339F1" w:rsidP="00B91220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730204">
        <w:rPr>
          <w:rFonts w:ascii="Times New Roman" w:hAnsi="Times New Roman" w:cs="Times New Roman"/>
          <w:b/>
          <w:sz w:val="24"/>
          <w:szCs w:val="24"/>
        </w:rPr>
        <w:t xml:space="preserve">RE: </w:t>
      </w:r>
      <w:r w:rsidRPr="00730204">
        <w:rPr>
          <w:rFonts w:ascii="Times New Roman" w:hAnsi="Times New Roman" w:cs="Times New Roman"/>
          <w:b/>
          <w:sz w:val="24"/>
          <w:szCs w:val="24"/>
        </w:rPr>
        <w:tab/>
      </w:r>
      <w:r w:rsidR="002822AD" w:rsidRPr="00730204">
        <w:rPr>
          <w:rFonts w:ascii="Times New Roman" w:hAnsi="Times New Roman" w:cs="Times New Roman"/>
          <w:sz w:val="24"/>
          <w:szCs w:val="24"/>
        </w:rPr>
        <w:t>Req</w:t>
      </w:r>
      <w:r w:rsidR="002822AD" w:rsidRPr="007537C3">
        <w:rPr>
          <w:rFonts w:ascii="Times New Roman" w:hAnsi="Times New Roman" w:cs="Times New Roman"/>
          <w:sz w:val="24"/>
          <w:szCs w:val="24"/>
        </w:rPr>
        <w:t xml:space="preserve">uest for </w:t>
      </w:r>
      <w:r w:rsidR="008F5D87" w:rsidRPr="007537C3">
        <w:rPr>
          <w:rFonts w:ascii="Times New Roman" w:hAnsi="Times New Roman" w:cs="Times New Roman"/>
          <w:sz w:val="24"/>
          <w:szCs w:val="24"/>
        </w:rPr>
        <w:t xml:space="preserve">non-substantive </w:t>
      </w:r>
      <w:r w:rsidR="00A65DA2" w:rsidRPr="007537C3">
        <w:rPr>
          <w:rFonts w:ascii="Times New Roman" w:hAnsi="Times New Roman" w:cs="Times New Roman"/>
          <w:sz w:val="24"/>
          <w:szCs w:val="24"/>
        </w:rPr>
        <w:t xml:space="preserve">changes to </w:t>
      </w:r>
      <w:r w:rsidR="00B91220" w:rsidRPr="007537C3">
        <w:rPr>
          <w:rFonts w:ascii="Times New Roman" w:hAnsi="Times New Roman" w:cs="Times New Roman"/>
          <w:sz w:val="24"/>
          <w:szCs w:val="24"/>
        </w:rPr>
        <w:t xml:space="preserve">the National Survey of Child and Adolescent </w:t>
      </w:r>
      <w:r w:rsidR="00B91220" w:rsidRPr="00730204">
        <w:rPr>
          <w:rFonts w:ascii="Times New Roman" w:hAnsi="Times New Roman" w:cs="Times New Roman"/>
          <w:sz w:val="24"/>
          <w:szCs w:val="24"/>
        </w:rPr>
        <w:t>Well-being</w:t>
      </w:r>
      <w:r w:rsidR="005E01D7">
        <w:rPr>
          <w:rFonts w:ascii="Times New Roman" w:hAnsi="Times New Roman" w:cs="Times New Roman"/>
          <w:sz w:val="24"/>
          <w:szCs w:val="24"/>
        </w:rPr>
        <w:t xml:space="preserve"> Third Cohort</w:t>
      </w:r>
      <w:r w:rsidR="00B91220" w:rsidRPr="00730204">
        <w:rPr>
          <w:rFonts w:ascii="Times New Roman" w:hAnsi="Times New Roman" w:cs="Times New Roman"/>
          <w:sz w:val="24"/>
          <w:szCs w:val="24"/>
        </w:rPr>
        <w:t xml:space="preserve"> (NSCAW III): </w:t>
      </w:r>
      <w:r w:rsidR="005E01D7">
        <w:rPr>
          <w:rFonts w:ascii="Times New Roman" w:hAnsi="Times New Roman" w:cs="Times New Roman"/>
          <w:sz w:val="24"/>
          <w:szCs w:val="24"/>
        </w:rPr>
        <w:t xml:space="preserve">Data Collection (Phase II) </w:t>
      </w:r>
    </w:p>
    <w:p w14:paraId="7AAFFA0C" w14:textId="77777777" w:rsidR="00B91220" w:rsidRPr="00730204" w:rsidRDefault="00B91220" w:rsidP="00B91220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6CDC82C4" w14:textId="77777777" w:rsidR="00B91220" w:rsidRPr="00730204" w:rsidRDefault="00B91220" w:rsidP="000A201D">
      <w:pPr>
        <w:rPr>
          <w:rFonts w:ascii="Times New Roman" w:hAnsi="Times New Roman" w:cs="Times New Roman"/>
          <w:sz w:val="24"/>
          <w:szCs w:val="24"/>
        </w:rPr>
      </w:pPr>
    </w:p>
    <w:p w14:paraId="51A2EECF" w14:textId="6932CEBF" w:rsidR="005C5451" w:rsidRPr="000A4547" w:rsidRDefault="007043C2" w:rsidP="001D7BBC">
      <w:pPr>
        <w:rPr>
          <w:rFonts w:ascii="Times New Roman" w:hAnsi="Times New Roman" w:cs="Times New Roman"/>
          <w:sz w:val="24"/>
          <w:szCs w:val="24"/>
        </w:rPr>
      </w:pPr>
      <w:r w:rsidRPr="00730204">
        <w:rPr>
          <w:rFonts w:ascii="Times New Roman" w:hAnsi="Times New Roman" w:cs="Times New Roman"/>
          <w:sz w:val="24"/>
          <w:szCs w:val="24"/>
        </w:rPr>
        <w:t>This memo</w:t>
      </w:r>
      <w:r w:rsidR="00730204">
        <w:rPr>
          <w:rFonts w:ascii="Times New Roman" w:hAnsi="Times New Roman" w:cs="Times New Roman"/>
          <w:sz w:val="24"/>
          <w:szCs w:val="24"/>
        </w:rPr>
        <w:t>randum</w:t>
      </w:r>
      <w:r w:rsidRPr="00730204">
        <w:rPr>
          <w:rFonts w:ascii="Times New Roman" w:hAnsi="Times New Roman" w:cs="Times New Roman"/>
          <w:sz w:val="24"/>
          <w:szCs w:val="24"/>
        </w:rPr>
        <w:t xml:space="preserve"> requests approval for non-substantive changes to the information collection </w:t>
      </w:r>
      <w:r w:rsidR="00306DFC">
        <w:rPr>
          <w:rFonts w:ascii="Times New Roman" w:hAnsi="Times New Roman" w:cs="Times New Roman"/>
          <w:sz w:val="24"/>
          <w:szCs w:val="24"/>
        </w:rPr>
        <w:t xml:space="preserve">(IC) </w:t>
      </w:r>
      <w:r w:rsidRPr="00730204">
        <w:rPr>
          <w:rFonts w:ascii="Times New Roman" w:hAnsi="Times New Roman" w:cs="Times New Roman"/>
          <w:sz w:val="24"/>
          <w:szCs w:val="24"/>
        </w:rPr>
        <w:t xml:space="preserve">effort approved under OMB Control Number 0970-0202.  </w:t>
      </w:r>
      <w:r w:rsidR="00730204" w:rsidRPr="008929BF">
        <w:rPr>
          <w:rFonts w:ascii="Times New Roman" w:hAnsi="Times New Roman" w:cs="Times New Roman"/>
          <w:sz w:val="24"/>
          <w:szCs w:val="24"/>
        </w:rPr>
        <w:t xml:space="preserve">The purpose of these changes is to gather </w:t>
      </w:r>
      <w:r w:rsidR="005974C5">
        <w:rPr>
          <w:rFonts w:ascii="Times New Roman" w:hAnsi="Times New Roman" w:cs="Times New Roman"/>
          <w:sz w:val="24"/>
          <w:szCs w:val="24"/>
        </w:rPr>
        <w:t>follow-up</w:t>
      </w:r>
      <w:r w:rsidR="005974C5" w:rsidRPr="008929BF">
        <w:rPr>
          <w:rFonts w:ascii="Times New Roman" w:hAnsi="Times New Roman" w:cs="Times New Roman"/>
          <w:sz w:val="24"/>
          <w:szCs w:val="24"/>
        </w:rPr>
        <w:t xml:space="preserve"> </w:t>
      </w:r>
      <w:r w:rsidR="00730204" w:rsidRPr="008929BF">
        <w:rPr>
          <w:rFonts w:ascii="Times New Roman" w:hAnsi="Times New Roman" w:cs="Times New Roman"/>
          <w:sz w:val="24"/>
          <w:szCs w:val="24"/>
        </w:rPr>
        <w:t xml:space="preserve">information </w:t>
      </w:r>
      <w:r w:rsidR="009614FD" w:rsidRPr="008929BF">
        <w:rPr>
          <w:rFonts w:ascii="Times New Roman" w:hAnsi="Times New Roman" w:cs="Times New Roman"/>
          <w:sz w:val="24"/>
          <w:szCs w:val="24"/>
        </w:rPr>
        <w:t xml:space="preserve">at the 18-month follow-up data collection (Wave 2) </w:t>
      </w:r>
      <w:r w:rsidR="00730204" w:rsidRPr="008929BF">
        <w:rPr>
          <w:rFonts w:ascii="Times New Roman" w:hAnsi="Times New Roman" w:cs="Times New Roman"/>
          <w:sz w:val="24"/>
          <w:szCs w:val="24"/>
        </w:rPr>
        <w:t xml:space="preserve">from child welfare caseworkers </w:t>
      </w:r>
      <w:r w:rsidR="00E80B1F" w:rsidRPr="008929BF">
        <w:rPr>
          <w:rFonts w:ascii="Times New Roman" w:hAnsi="Times New Roman" w:cs="Times New Roman"/>
          <w:sz w:val="24"/>
          <w:szCs w:val="24"/>
        </w:rPr>
        <w:t>about</w:t>
      </w:r>
      <w:r w:rsidR="006656AB">
        <w:rPr>
          <w:rFonts w:ascii="Times New Roman" w:hAnsi="Times New Roman" w:cs="Times New Roman"/>
          <w:sz w:val="24"/>
          <w:szCs w:val="24"/>
        </w:rPr>
        <w:t xml:space="preserve"> </w:t>
      </w:r>
      <w:r w:rsidR="00AB1FF8">
        <w:rPr>
          <w:rFonts w:ascii="Times New Roman" w:hAnsi="Times New Roman" w:cs="Times New Roman"/>
          <w:sz w:val="24"/>
          <w:szCs w:val="24"/>
        </w:rPr>
        <w:t>re-</w:t>
      </w:r>
      <w:r w:rsidR="000A4547">
        <w:rPr>
          <w:rFonts w:ascii="Times New Roman" w:hAnsi="Times New Roman" w:cs="Times New Roman"/>
          <w:sz w:val="24"/>
          <w:szCs w:val="24"/>
        </w:rPr>
        <w:t>reports</w:t>
      </w:r>
      <w:r w:rsidR="00AB1FF8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0A4547">
        <w:rPr>
          <w:rFonts w:ascii="Times New Roman" w:hAnsi="Times New Roman" w:cs="Times New Roman"/>
          <w:sz w:val="24"/>
          <w:szCs w:val="24"/>
        </w:rPr>
        <w:t xml:space="preserve"> of maltreatment</w:t>
      </w:r>
      <w:r w:rsidR="00AB1FF8">
        <w:rPr>
          <w:rFonts w:ascii="Times New Roman" w:hAnsi="Times New Roman" w:cs="Times New Roman"/>
          <w:sz w:val="24"/>
          <w:szCs w:val="24"/>
        </w:rPr>
        <w:t xml:space="preserve"> </w:t>
      </w:r>
      <w:r w:rsidR="006656AB">
        <w:rPr>
          <w:rFonts w:ascii="Times New Roman" w:hAnsi="Times New Roman" w:cs="Times New Roman"/>
          <w:sz w:val="24"/>
          <w:szCs w:val="24"/>
        </w:rPr>
        <w:t xml:space="preserve">and the current status of the child’s case in the child welfare agency. </w:t>
      </w:r>
      <w:r w:rsidR="001D7BBC">
        <w:rPr>
          <w:rFonts w:ascii="Times New Roman" w:hAnsi="Times New Roman" w:cs="Times New Roman"/>
          <w:sz w:val="24"/>
          <w:szCs w:val="24"/>
        </w:rPr>
        <w:t xml:space="preserve">These changes include minor follow up questions to previously approved questions. </w:t>
      </w:r>
      <w:r w:rsidR="0056169D" w:rsidRPr="000A4547">
        <w:rPr>
          <w:rFonts w:ascii="Times New Roman" w:hAnsi="Times New Roman" w:cs="Times New Roman"/>
          <w:sz w:val="24"/>
          <w:szCs w:val="24"/>
        </w:rPr>
        <w:t>This information is intended to support a better understanding of</w:t>
      </w:r>
      <w:r w:rsidR="00552E3D" w:rsidRPr="000A4547">
        <w:rPr>
          <w:rFonts w:ascii="Times New Roman" w:hAnsi="Times New Roman" w:cs="Times New Roman"/>
          <w:sz w:val="24"/>
          <w:szCs w:val="24"/>
        </w:rPr>
        <w:t xml:space="preserve"> maltreatment </w:t>
      </w:r>
      <w:r w:rsidR="000A4547" w:rsidRPr="000A4547">
        <w:rPr>
          <w:rFonts w:ascii="Times New Roman" w:hAnsi="Times New Roman" w:cs="Times New Roman"/>
          <w:sz w:val="24"/>
          <w:szCs w:val="24"/>
        </w:rPr>
        <w:t xml:space="preserve">recurrence </w:t>
      </w:r>
      <w:r w:rsidR="00AB1FF8">
        <w:rPr>
          <w:rFonts w:ascii="Times New Roman" w:hAnsi="Times New Roman" w:cs="Times New Roman"/>
          <w:sz w:val="24"/>
          <w:szCs w:val="24"/>
        </w:rPr>
        <w:t xml:space="preserve">(substantiated re-report) </w:t>
      </w:r>
      <w:r w:rsidR="000A4547" w:rsidRPr="000A4547">
        <w:rPr>
          <w:rFonts w:ascii="Times New Roman" w:hAnsi="Times New Roman" w:cs="Times New Roman"/>
          <w:sz w:val="24"/>
          <w:szCs w:val="24"/>
        </w:rPr>
        <w:t>and</w:t>
      </w:r>
      <w:r w:rsidR="00552E3D" w:rsidRPr="000A4547">
        <w:rPr>
          <w:rFonts w:ascii="Times New Roman" w:hAnsi="Times New Roman" w:cs="Times New Roman"/>
          <w:sz w:val="24"/>
          <w:szCs w:val="24"/>
        </w:rPr>
        <w:t xml:space="preserve"> time to permanency. </w:t>
      </w:r>
    </w:p>
    <w:p w14:paraId="10B1EADC" w14:textId="148BB5B8" w:rsidR="000E6533" w:rsidRDefault="000E6533" w:rsidP="000A201D">
      <w:pPr>
        <w:rPr>
          <w:rFonts w:ascii="Times New Roman" w:hAnsi="Times New Roman" w:cs="Times New Roman"/>
          <w:sz w:val="24"/>
          <w:szCs w:val="24"/>
        </w:rPr>
      </w:pPr>
    </w:p>
    <w:p w14:paraId="4EC7055F" w14:textId="7A6D0ABA" w:rsidR="000E6533" w:rsidRPr="000E6533" w:rsidRDefault="000E6533" w:rsidP="00D41394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6533">
        <w:rPr>
          <w:rFonts w:ascii="Times New Roman" w:hAnsi="Times New Roman" w:cs="Times New Roman"/>
          <w:b/>
          <w:sz w:val="24"/>
          <w:szCs w:val="24"/>
          <w:u w:val="single"/>
        </w:rPr>
        <w:t>Summary of Proposed Changes</w:t>
      </w:r>
    </w:p>
    <w:p w14:paraId="2CA636F5" w14:textId="451495F1" w:rsidR="008F5D87" w:rsidRDefault="00503BDB" w:rsidP="000A20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proposed </w:t>
      </w:r>
      <w:r w:rsidR="0036264B">
        <w:rPr>
          <w:rFonts w:ascii="Times New Roman" w:hAnsi="Times New Roman" w:cs="Times New Roman"/>
          <w:sz w:val="24"/>
          <w:szCs w:val="24"/>
        </w:rPr>
        <w:t>c</w:t>
      </w:r>
      <w:r w:rsidR="00255A0B">
        <w:rPr>
          <w:rFonts w:ascii="Times New Roman" w:hAnsi="Times New Roman" w:cs="Times New Roman"/>
          <w:sz w:val="24"/>
          <w:szCs w:val="24"/>
        </w:rPr>
        <w:t xml:space="preserve">hanges </w:t>
      </w:r>
      <w:r w:rsidR="00C952D3">
        <w:rPr>
          <w:rFonts w:ascii="Times New Roman" w:hAnsi="Times New Roman" w:cs="Times New Roman"/>
          <w:sz w:val="24"/>
          <w:szCs w:val="24"/>
        </w:rPr>
        <w:t xml:space="preserve">are restricted to </w:t>
      </w:r>
      <w:r w:rsidR="00987531">
        <w:rPr>
          <w:rFonts w:ascii="Times New Roman" w:hAnsi="Times New Roman" w:cs="Times New Roman"/>
          <w:sz w:val="24"/>
          <w:szCs w:val="24"/>
        </w:rPr>
        <w:t xml:space="preserve">the </w:t>
      </w:r>
      <w:r w:rsidR="00987531" w:rsidRPr="00987531">
        <w:rPr>
          <w:rFonts w:ascii="Times New Roman" w:hAnsi="Times New Roman" w:cs="Times New Roman"/>
          <w:bCs/>
          <w:sz w:val="24"/>
          <w:szCs w:val="24"/>
        </w:rPr>
        <w:t xml:space="preserve">History Since Case Report (HR) module </w:t>
      </w:r>
      <w:r w:rsidR="00C952D3">
        <w:rPr>
          <w:rFonts w:ascii="Times New Roman" w:hAnsi="Times New Roman" w:cs="Times New Roman"/>
          <w:sz w:val="24"/>
          <w:szCs w:val="24"/>
        </w:rPr>
        <w:t xml:space="preserve">in </w:t>
      </w:r>
      <w:r w:rsidR="0089204F">
        <w:rPr>
          <w:rFonts w:ascii="Times New Roman" w:hAnsi="Times New Roman" w:cs="Times New Roman"/>
          <w:sz w:val="24"/>
          <w:szCs w:val="24"/>
        </w:rPr>
        <w:t>the f</w:t>
      </w:r>
      <w:r w:rsidR="00C952D3">
        <w:rPr>
          <w:rFonts w:ascii="Times New Roman" w:hAnsi="Times New Roman" w:cs="Times New Roman"/>
          <w:sz w:val="24"/>
          <w:szCs w:val="24"/>
        </w:rPr>
        <w:t>ollow-up Caseworker survey, as follows:</w:t>
      </w:r>
    </w:p>
    <w:p w14:paraId="55E17A17" w14:textId="46159594" w:rsidR="00255A0B" w:rsidRDefault="00255A0B" w:rsidP="000A201D">
      <w:pPr>
        <w:rPr>
          <w:rFonts w:ascii="Times New Roman" w:hAnsi="Times New Roman" w:cs="Times New Roman"/>
          <w:sz w:val="24"/>
          <w:szCs w:val="24"/>
        </w:rPr>
      </w:pPr>
    </w:p>
    <w:p w14:paraId="145B6C2F" w14:textId="230C0684" w:rsidR="00406ACC" w:rsidRDefault="00994201" w:rsidP="00DD4939">
      <w:pPr>
        <w:pStyle w:val="ListParagraph"/>
        <w:numPr>
          <w:ilvl w:val="0"/>
          <w:numId w:val="15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406ACC">
        <w:rPr>
          <w:rFonts w:ascii="Times New Roman" w:hAnsi="Times New Roman" w:cs="Times New Roman"/>
          <w:sz w:val="24"/>
          <w:szCs w:val="24"/>
        </w:rPr>
        <w:t>For caseworkers who report that</w:t>
      </w:r>
      <w:r w:rsidR="00DD4939">
        <w:rPr>
          <w:rFonts w:ascii="Times New Roman" w:hAnsi="Times New Roman" w:cs="Times New Roman"/>
          <w:sz w:val="24"/>
          <w:szCs w:val="24"/>
        </w:rPr>
        <w:t xml:space="preserve"> the child had at least one other </w:t>
      </w:r>
      <w:r w:rsidR="00E34C6D">
        <w:rPr>
          <w:rFonts w:ascii="Times New Roman" w:hAnsi="Times New Roman" w:cs="Times New Roman"/>
          <w:sz w:val="24"/>
          <w:szCs w:val="24"/>
        </w:rPr>
        <w:t xml:space="preserve">additional </w:t>
      </w:r>
      <w:r w:rsidR="00DD4939">
        <w:rPr>
          <w:rFonts w:ascii="Times New Roman" w:hAnsi="Times New Roman" w:cs="Times New Roman"/>
          <w:sz w:val="24"/>
          <w:szCs w:val="24"/>
        </w:rPr>
        <w:t>report of maltreatment that was substantiated, a new item asking for the date of the first substantiated report.</w:t>
      </w:r>
    </w:p>
    <w:p w14:paraId="7C5DDD42" w14:textId="77777777" w:rsidR="00DD4939" w:rsidRDefault="00DD4939" w:rsidP="00DD4939">
      <w:pPr>
        <w:pStyle w:val="ListParagraph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08BD0E41" w14:textId="2763470B" w:rsidR="00DD4939" w:rsidRDefault="00DD4939" w:rsidP="00DD4939">
      <w:pPr>
        <w:pStyle w:val="ListParagraph"/>
        <w:numPr>
          <w:ilvl w:val="0"/>
          <w:numId w:val="15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new item asking if the </w:t>
      </w:r>
      <w:r w:rsidR="00E34C6D">
        <w:rPr>
          <w:rFonts w:ascii="Times New Roman" w:hAnsi="Times New Roman" w:cs="Times New Roman"/>
          <w:sz w:val="24"/>
          <w:szCs w:val="24"/>
        </w:rPr>
        <w:t xml:space="preserve">child’s </w:t>
      </w:r>
      <w:r>
        <w:rPr>
          <w:rFonts w:ascii="Times New Roman" w:hAnsi="Times New Roman" w:cs="Times New Roman"/>
          <w:sz w:val="24"/>
          <w:szCs w:val="24"/>
        </w:rPr>
        <w:t>case has been closed</w:t>
      </w:r>
      <w:r w:rsidR="00E34C6D">
        <w:rPr>
          <w:rFonts w:ascii="Times New Roman" w:hAnsi="Times New Roman" w:cs="Times New Roman"/>
          <w:sz w:val="24"/>
          <w:szCs w:val="24"/>
        </w:rPr>
        <w:t xml:space="preserve"> by the child welfare agency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D88C8F" w14:textId="77777777" w:rsidR="00DD4939" w:rsidRPr="00DD4939" w:rsidRDefault="00DD4939" w:rsidP="00DD49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3378A39" w14:textId="17B84292" w:rsidR="009A5699" w:rsidRDefault="00406ACC" w:rsidP="008929BF">
      <w:pPr>
        <w:pStyle w:val="ListParagraph"/>
        <w:numPr>
          <w:ilvl w:val="0"/>
          <w:numId w:val="15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DD4939">
        <w:rPr>
          <w:rFonts w:ascii="Times New Roman" w:hAnsi="Times New Roman" w:cs="Times New Roman"/>
          <w:sz w:val="24"/>
          <w:szCs w:val="24"/>
        </w:rPr>
        <w:t xml:space="preserve">For caseworkers who report </w:t>
      </w:r>
      <w:r w:rsidR="00DD4939" w:rsidRPr="00DD4939">
        <w:rPr>
          <w:rFonts w:ascii="Times New Roman" w:hAnsi="Times New Roman" w:cs="Times New Roman"/>
          <w:sz w:val="24"/>
          <w:szCs w:val="24"/>
        </w:rPr>
        <w:t xml:space="preserve">that the </w:t>
      </w:r>
      <w:r w:rsidR="00E34C6D">
        <w:rPr>
          <w:rFonts w:ascii="Times New Roman" w:hAnsi="Times New Roman" w:cs="Times New Roman"/>
          <w:sz w:val="24"/>
          <w:szCs w:val="24"/>
        </w:rPr>
        <w:t xml:space="preserve">child’s </w:t>
      </w:r>
      <w:r w:rsidR="00DD4939" w:rsidRPr="00DD4939">
        <w:rPr>
          <w:rFonts w:ascii="Times New Roman" w:hAnsi="Times New Roman" w:cs="Times New Roman"/>
          <w:sz w:val="24"/>
          <w:szCs w:val="24"/>
        </w:rPr>
        <w:t>case has been closed,</w:t>
      </w:r>
      <w:r w:rsidR="00D03ADA">
        <w:rPr>
          <w:rFonts w:ascii="Times New Roman" w:hAnsi="Times New Roman" w:cs="Times New Roman"/>
          <w:sz w:val="24"/>
          <w:szCs w:val="24"/>
        </w:rPr>
        <w:t xml:space="preserve"> a</w:t>
      </w:r>
      <w:r w:rsidR="00DD4939" w:rsidRPr="00DD4939">
        <w:rPr>
          <w:rFonts w:ascii="Times New Roman" w:hAnsi="Times New Roman" w:cs="Times New Roman"/>
          <w:sz w:val="24"/>
          <w:szCs w:val="24"/>
        </w:rPr>
        <w:t xml:space="preserve"> new item that asks the date that the case was closed. </w:t>
      </w:r>
      <w:r w:rsidR="002C5F49" w:rsidRPr="00DD49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5822E9" w14:textId="77777777" w:rsidR="00DD4939" w:rsidRPr="00DD4939" w:rsidRDefault="00DD4939" w:rsidP="00DD4939">
      <w:pPr>
        <w:rPr>
          <w:rFonts w:ascii="Times New Roman" w:hAnsi="Times New Roman" w:cs="Times New Roman"/>
          <w:sz w:val="24"/>
          <w:szCs w:val="24"/>
        </w:rPr>
      </w:pPr>
    </w:p>
    <w:p w14:paraId="45E68B9E" w14:textId="62FA3139" w:rsidR="003B5C54" w:rsidRPr="007933AA" w:rsidRDefault="00994201" w:rsidP="000517CE">
      <w:pPr>
        <w:spacing w:after="20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933A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Requested </w:t>
      </w:r>
      <w:r w:rsidR="000E653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Caseworker Instrument </w:t>
      </w:r>
      <w:r w:rsidRPr="007933AA">
        <w:rPr>
          <w:rFonts w:ascii="Times New Roman" w:hAnsi="Times New Roman" w:cs="Times New Roman"/>
          <w:b/>
          <w:bCs/>
          <w:sz w:val="24"/>
          <w:szCs w:val="24"/>
          <w:u w:val="single"/>
        </w:rPr>
        <w:t>Revisions (addition</w:t>
      </w:r>
      <w:r w:rsidR="00743B2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al items </w:t>
      </w:r>
      <w:r w:rsidR="00AD0EF9">
        <w:rPr>
          <w:rFonts w:ascii="Times New Roman" w:hAnsi="Times New Roman" w:cs="Times New Roman"/>
          <w:b/>
          <w:bCs/>
          <w:sz w:val="24"/>
          <w:szCs w:val="24"/>
          <w:u w:val="single"/>
        </w:rPr>
        <w:t>shown</w:t>
      </w:r>
      <w:r w:rsidRPr="007933A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in </w:t>
      </w:r>
      <w:r w:rsidRPr="007933AA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red</w:t>
      </w:r>
      <w:r w:rsidRPr="007933AA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14:paraId="6FDF7CE3" w14:textId="5A40234B" w:rsidR="007933AA" w:rsidRPr="000517CE" w:rsidRDefault="007933AA" w:rsidP="007933A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517CE">
        <w:rPr>
          <w:rFonts w:ascii="Times New Roman" w:hAnsi="Times New Roman" w:cs="Times New Roman"/>
          <w:b/>
          <w:i/>
          <w:sz w:val="24"/>
          <w:szCs w:val="24"/>
        </w:rPr>
        <w:t>Follow-up Services Caseworker “</w:t>
      </w:r>
      <w:r w:rsidR="00DD4939">
        <w:rPr>
          <w:rFonts w:ascii="Times New Roman" w:hAnsi="Times New Roman" w:cs="Times New Roman"/>
          <w:b/>
          <w:i/>
          <w:sz w:val="24"/>
          <w:szCs w:val="24"/>
        </w:rPr>
        <w:t>History Since Case Report</w:t>
      </w:r>
      <w:r w:rsidRPr="000517CE">
        <w:rPr>
          <w:rFonts w:ascii="Times New Roman" w:hAnsi="Times New Roman" w:cs="Times New Roman"/>
          <w:b/>
          <w:i/>
          <w:sz w:val="24"/>
          <w:szCs w:val="24"/>
        </w:rPr>
        <w:t>” (</w:t>
      </w:r>
      <w:r w:rsidR="00DD4939">
        <w:rPr>
          <w:rFonts w:ascii="Times New Roman" w:hAnsi="Times New Roman" w:cs="Times New Roman"/>
          <w:b/>
          <w:i/>
          <w:sz w:val="24"/>
          <w:szCs w:val="24"/>
        </w:rPr>
        <w:t>HR</w:t>
      </w:r>
      <w:r w:rsidRPr="000517CE">
        <w:rPr>
          <w:rFonts w:ascii="Times New Roman" w:hAnsi="Times New Roman" w:cs="Times New Roman"/>
          <w:b/>
          <w:i/>
          <w:sz w:val="24"/>
          <w:szCs w:val="24"/>
        </w:rPr>
        <w:t xml:space="preserve">) module </w:t>
      </w:r>
    </w:p>
    <w:p w14:paraId="3CCF3B36" w14:textId="751F512B" w:rsidR="007933AA" w:rsidRDefault="007933AA" w:rsidP="000517CE">
      <w:pPr>
        <w:rPr>
          <w:rFonts w:ascii="Arial" w:hAnsi="Arial" w:cs="Arial"/>
          <w:b/>
          <w:u w:val="single"/>
        </w:rPr>
      </w:pPr>
    </w:p>
    <w:p w14:paraId="18AAFFF7" w14:textId="77777777" w:rsidR="00DD4939" w:rsidRDefault="00DD4939" w:rsidP="00DD4939">
      <w:r>
        <w:t>C_HR1a</w:t>
      </w:r>
    </w:p>
    <w:p w14:paraId="732A5D20" w14:textId="77777777" w:rsidR="00DD4939" w:rsidRDefault="00DD4939" w:rsidP="00DD4939">
      <w:pPr>
        <w:rPr>
          <w:color w:val="000000"/>
        </w:rPr>
      </w:pPr>
      <w:r>
        <w:rPr>
          <w:color w:val="000000"/>
        </w:rPr>
        <w:t xml:space="preserve">Have any CPS reports on this child been received since [REPORT </w:t>
      </w:r>
      <w:r>
        <w:t>DATE OR DATE CHILD ENTERED CWS CUSTODY]</w:t>
      </w:r>
      <w:r>
        <w:rPr>
          <w:color w:val="000000"/>
        </w:rPr>
        <w:t>?</w:t>
      </w:r>
    </w:p>
    <w:p w14:paraId="3B438FE2" w14:textId="77777777" w:rsidR="00DD4939" w:rsidRDefault="00DD4939" w:rsidP="00DD4939">
      <w:pPr>
        <w:numPr>
          <w:ilvl w:val="0"/>
          <w:numId w:val="19"/>
        </w:numPr>
        <w:autoSpaceDE w:val="0"/>
        <w:autoSpaceDN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YES</w:t>
      </w:r>
    </w:p>
    <w:p w14:paraId="29F3A34D" w14:textId="26CC27F2" w:rsidR="00DD4939" w:rsidRDefault="00DD4939" w:rsidP="00DD4939">
      <w:pPr>
        <w:numPr>
          <w:ilvl w:val="0"/>
          <w:numId w:val="19"/>
        </w:numPr>
        <w:autoSpaceDE w:val="0"/>
        <w:autoSpaceDN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NO </w:t>
      </w:r>
      <w:r>
        <w:rPr>
          <w:rFonts w:eastAsia="Times New Roman"/>
          <w:b/>
          <w:bCs/>
          <w:color w:val="000000"/>
        </w:rPr>
        <w:t xml:space="preserve">{GO TO </w:t>
      </w:r>
      <w:r w:rsidR="00480B95">
        <w:rPr>
          <w:rFonts w:eastAsia="Times New Roman"/>
          <w:b/>
          <w:bCs/>
          <w:color w:val="000000"/>
        </w:rPr>
        <w:t>C_HR1f</w:t>
      </w:r>
      <w:r>
        <w:rPr>
          <w:rFonts w:eastAsia="Times New Roman"/>
          <w:b/>
          <w:bCs/>
          <w:color w:val="000000"/>
        </w:rPr>
        <w:t>}</w:t>
      </w:r>
    </w:p>
    <w:p w14:paraId="02CC7E6B" w14:textId="77777777" w:rsidR="00DD4939" w:rsidRDefault="00DD4939" w:rsidP="00DD4939">
      <w:pPr>
        <w:rPr>
          <w:color w:val="000000"/>
        </w:rPr>
      </w:pPr>
    </w:p>
    <w:p w14:paraId="1E1971FA" w14:textId="77777777" w:rsidR="000463CA" w:rsidRDefault="000463CA" w:rsidP="00DD4939">
      <w:pPr>
        <w:rPr>
          <w:color w:val="000000"/>
        </w:rPr>
      </w:pPr>
    </w:p>
    <w:p w14:paraId="7A1A803F" w14:textId="16A048E7" w:rsidR="00DD4939" w:rsidRDefault="00DD4939" w:rsidP="00DD4939">
      <w:pPr>
        <w:rPr>
          <w:color w:val="000000"/>
        </w:rPr>
      </w:pPr>
      <w:r>
        <w:rPr>
          <w:color w:val="000000"/>
        </w:rPr>
        <w:lastRenderedPageBreak/>
        <w:t>C_HR1b</w:t>
      </w:r>
    </w:p>
    <w:p w14:paraId="65B6E5A0" w14:textId="77777777" w:rsidR="00DD4939" w:rsidRDefault="00DD4939" w:rsidP="00DD4939">
      <w:pPr>
        <w:rPr>
          <w:color w:val="000000"/>
        </w:rPr>
      </w:pPr>
      <w:r>
        <w:rPr>
          <w:color w:val="000000"/>
        </w:rPr>
        <w:t xml:space="preserve">How many CPS reports have been received since [REPORT </w:t>
      </w:r>
      <w:r>
        <w:t>DATE OR DATE CHILD ENTERED CWS CUSTODY]</w:t>
      </w:r>
      <w:r>
        <w:rPr>
          <w:color w:val="000000"/>
        </w:rPr>
        <w:t xml:space="preserve">?  </w:t>
      </w:r>
    </w:p>
    <w:p w14:paraId="34941BE5" w14:textId="77777777" w:rsidR="00DD4939" w:rsidRDefault="00DD4939" w:rsidP="00DD4939">
      <w:pPr>
        <w:rPr>
          <w:color w:val="000000"/>
        </w:rPr>
      </w:pPr>
    </w:p>
    <w:p w14:paraId="30FEE1D4" w14:textId="77777777" w:rsidR="00DD4939" w:rsidRDefault="00DD4939" w:rsidP="00DD4939">
      <w:pPr>
        <w:ind w:firstLine="720"/>
        <w:rPr>
          <w:color w:val="000000"/>
        </w:rPr>
      </w:pPr>
      <w:r>
        <w:rPr>
          <w:color w:val="000000"/>
        </w:rPr>
        <w:t>NUMBER: ___________</w:t>
      </w:r>
    </w:p>
    <w:p w14:paraId="4364A3D1" w14:textId="77777777" w:rsidR="000463CA" w:rsidRDefault="000463CA" w:rsidP="00DD4939">
      <w:pPr>
        <w:rPr>
          <w:color w:val="000000"/>
        </w:rPr>
      </w:pPr>
    </w:p>
    <w:p w14:paraId="3D2A605A" w14:textId="1831A3C6" w:rsidR="00DD4939" w:rsidRDefault="00DD4939" w:rsidP="00DD4939">
      <w:pPr>
        <w:rPr>
          <w:color w:val="000000"/>
        </w:rPr>
      </w:pPr>
      <w:r>
        <w:rPr>
          <w:color w:val="000000"/>
        </w:rPr>
        <w:t>C_HR1c</w:t>
      </w:r>
    </w:p>
    <w:p w14:paraId="1DBF2A79" w14:textId="77777777" w:rsidR="00DD4939" w:rsidRDefault="00DD4939" w:rsidP="00DD4939">
      <w:pPr>
        <w:rPr>
          <w:color w:val="000000"/>
        </w:rPr>
      </w:pPr>
      <w:r>
        <w:rPr>
          <w:color w:val="000000"/>
        </w:rPr>
        <w:t xml:space="preserve">Were the CPS reports received since [REPORT </w:t>
      </w:r>
      <w:r>
        <w:t>DATE OR DATE CHILD ENTERED CWS CUSTODY]</w:t>
      </w:r>
      <w:r>
        <w:rPr>
          <w:color w:val="000000"/>
        </w:rPr>
        <w:t xml:space="preserve"> about the same incident or for a different incident or incidents?</w:t>
      </w:r>
    </w:p>
    <w:p w14:paraId="49CD2C43" w14:textId="77777777" w:rsidR="00DD4939" w:rsidRDefault="00DD4939" w:rsidP="00DD4939">
      <w:pPr>
        <w:rPr>
          <w:color w:val="000000"/>
        </w:rPr>
      </w:pPr>
    </w:p>
    <w:p w14:paraId="5F27EB0B" w14:textId="77777777" w:rsidR="00DD4939" w:rsidRDefault="00DD4939" w:rsidP="00DD4939">
      <w:pPr>
        <w:numPr>
          <w:ilvl w:val="0"/>
          <w:numId w:val="20"/>
        </w:numPr>
        <w:autoSpaceDE w:val="0"/>
        <w:autoSpaceDN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SAME INCIDENT</w:t>
      </w:r>
    </w:p>
    <w:p w14:paraId="1970E3A2" w14:textId="77777777" w:rsidR="00DD4939" w:rsidRDefault="00DD4939" w:rsidP="00DD4939">
      <w:pPr>
        <w:numPr>
          <w:ilvl w:val="0"/>
          <w:numId w:val="20"/>
        </w:numPr>
        <w:autoSpaceDE w:val="0"/>
        <w:autoSpaceDN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DIFFERENT INCIDENT(S)</w:t>
      </w:r>
    </w:p>
    <w:p w14:paraId="1AD98124" w14:textId="77777777" w:rsidR="00DD4939" w:rsidRDefault="00DD4939" w:rsidP="00DD4939">
      <w:pPr>
        <w:numPr>
          <w:ilvl w:val="0"/>
          <w:numId w:val="20"/>
        </w:numPr>
        <w:autoSpaceDE w:val="0"/>
        <w:autoSpaceDN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BOTH FOR THE SAME INCIDENT AND DIFFERENT INCIDENTS</w:t>
      </w:r>
    </w:p>
    <w:p w14:paraId="253BF9E7" w14:textId="77777777" w:rsidR="00DD4939" w:rsidRDefault="00DD4939" w:rsidP="00DD4939">
      <w:pPr>
        <w:rPr>
          <w:color w:val="000000"/>
        </w:rPr>
      </w:pPr>
    </w:p>
    <w:p w14:paraId="08EED2C3" w14:textId="77777777" w:rsidR="00DD4939" w:rsidRDefault="00DD4939" w:rsidP="00DD4939">
      <w:pPr>
        <w:rPr>
          <w:color w:val="000000"/>
        </w:rPr>
      </w:pPr>
      <w:r>
        <w:rPr>
          <w:color w:val="000000"/>
        </w:rPr>
        <w:t>C_HR1d</w:t>
      </w:r>
    </w:p>
    <w:p w14:paraId="4D182D06" w14:textId="77777777" w:rsidR="00DD4939" w:rsidRDefault="00DD4939" w:rsidP="00DD4939">
      <w:pPr>
        <w:rPr>
          <w:color w:val="000000"/>
        </w:rPr>
      </w:pPr>
      <w:r>
        <w:rPr>
          <w:color w:val="000000"/>
        </w:rPr>
        <w:t xml:space="preserve">Were any of the reports received since [REPORT </w:t>
      </w:r>
      <w:r>
        <w:t>DATE OR DATE CHILD ENTERED CWS CUSTODY]</w:t>
      </w:r>
      <w:r>
        <w:rPr>
          <w:color w:val="000000"/>
        </w:rPr>
        <w:t xml:space="preserve"> substantiated? </w:t>
      </w:r>
    </w:p>
    <w:p w14:paraId="33842323" w14:textId="77777777" w:rsidR="00DD4939" w:rsidRDefault="00DD4939" w:rsidP="00DD4939">
      <w:pPr>
        <w:numPr>
          <w:ilvl w:val="0"/>
          <w:numId w:val="21"/>
        </w:numPr>
        <w:autoSpaceDE w:val="0"/>
        <w:autoSpaceDN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YES</w:t>
      </w:r>
    </w:p>
    <w:p w14:paraId="6F44B507" w14:textId="1FB2FA61" w:rsidR="00DD4939" w:rsidRDefault="00DD4939" w:rsidP="00DD4939">
      <w:pPr>
        <w:numPr>
          <w:ilvl w:val="0"/>
          <w:numId w:val="21"/>
        </w:numPr>
        <w:autoSpaceDE w:val="0"/>
        <w:autoSpaceDN w:val="0"/>
        <w:rPr>
          <w:rFonts w:eastAsia="Times New Roman"/>
        </w:rPr>
      </w:pPr>
      <w:r>
        <w:rPr>
          <w:rFonts w:eastAsia="Times New Roman"/>
          <w:color w:val="000000"/>
        </w:rPr>
        <w:t>NO</w:t>
      </w:r>
      <w:r w:rsidR="00480B95">
        <w:rPr>
          <w:rFonts w:eastAsia="Times New Roman"/>
          <w:color w:val="000000"/>
        </w:rPr>
        <w:t xml:space="preserve"> </w:t>
      </w:r>
      <w:r w:rsidR="00480B95">
        <w:rPr>
          <w:rFonts w:eastAsia="Times New Roman"/>
          <w:b/>
          <w:bCs/>
          <w:color w:val="000000"/>
        </w:rPr>
        <w:t>{GO TO C_HR1f}</w:t>
      </w:r>
    </w:p>
    <w:p w14:paraId="39E1BA0A" w14:textId="77777777" w:rsidR="00DD4939" w:rsidRDefault="00DD4939" w:rsidP="00DD4939"/>
    <w:p w14:paraId="6F2F5197" w14:textId="77777777" w:rsidR="00DD4939" w:rsidRPr="00DD4939" w:rsidRDefault="00DD4939" w:rsidP="00DD4939">
      <w:pPr>
        <w:rPr>
          <w:color w:val="FF0000"/>
        </w:rPr>
      </w:pPr>
      <w:r w:rsidRPr="00DD4939">
        <w:rPr>
          <w:color w:val="FF0000"/>
        </w:rPr>
        <w:t xml:space="preserve">C_HR1e </w:t>
      </w:r>
    </w:p>
    <w:p w14:paraId="055A1302" w14:textId="77777777" w:rsidR="00DD4939" w:rsidRPr="00DD4939" w:rsidRDefault="00DD4939" w:rsidP="00DD4939">
      <w:pPr>
        <w:rPr>
          <w:color w:val="FF0000"/>
        </w:rPr>
      </w:pPr>
      <w:r w:rsidRPr="00DD4939">
        <w:rPr>
          <w:color w:val="FF0000"/>
        </w:rPr>
        <w:t>What was the date of the first substantiated report received since [REPORT DATE OR DATE CHILD ENTERED CWS CUSTODY]?</w:t>
      </w:r>
    </w:p>
    <w:p w14:paraId="6B97DEA8" w14:textId="59E95D17" w:rsidR="00DD4939" w:rsidRDefault="00DD4939" w:rsidP="00DD4939">
      <w:pPr>
        <w:rPr>
          <w:color w:val="FF0000"/>
        </w:rPr>
      </w:pPr>
    </w:p>
    <w:p w14:paraId="3C45D64E" w14:textId="77777777" w:rsidR="00DD4939" w:rsidRPr="00DD4939" w:rsidRDefault="00DD4939" w:rsidP="00DD4939">
      <w:pPr>
        <w:rPr>
          <w:color w:val="FF0000"/>
        </w:rPr>
      </w:pPr>
      <w:r w:rsidRPr="00DD4939">
        <w:rPr>
          <w:color w:val="FF0000"/>
        </w:rPr>
        <w:t>C_HR1f</w:t>
      </w:r>
    </w:p>
    <w:p w14:paraId="5E3B512A" w14:textId="79363C08" w:rsidR="00DD4939" w:rsidRPr="00DD4939" w:rsidRDefault="00DD4939" w:rsidP="00DD4939">
      <w:pPr>
        <w:rPr>
          <w:color w:val="FF0000"/>
        </w:rPr>
      </w:pPr>
      <w:r w:rsidRPr="00DD4939">
        <w:rPr>
          <w:color w:val="FF0000"/>
        </w:rPr>
        <w:t>Has this case closed</w:t>
      </w:r>
      <w:r w:rsidRPr="00DD4939">
        <w:rPr>
          <w:b/>
          <w:bCs/>
          <w:color w:val="FF0000"/>
        </w:rPr>
        <w:t xml:space="preserve"> </w:t>
      </w:r>
      <w:r w:rsidRPr="00DD4939">
        <w:rPr>
          <w:color w:val="FF0000"/>
        </w:rPr>
        <w:t>at any time since [REPORT DATE OR DATE CHILD ENTERED CWS CUSTODY]?</w:t>
      </w:r>
    </w:p>
    <w:p w14:paraId="24A5A881" w14:textId="77777777" w:rsidR="00DD4939" w:rsidRPr="00DD4939" w:rsidRDefault="00DD4939" w:rsidP="00DD4939">
      <w:pPr>
        <w:rPr>
          <w:color w:val="FF0000"/>
        </w:rPr>
      </w:pPr>
      <w:r w:rsidRPr="00DD4939">
        <w:rPr>
          <w:color w:val="FF0000"/>
        </w:rPr>
        <w:t xml:space="preserve">                1  YES   </w:t>
      </w:r>
    </w:p>
    <w:p w14:paraId="023E1417" w14:textId="63B79988" w:rsidR="00DD4939" w:rsidRPr="00480B95" w:rsidRDefault="00DD4939" w:rsidP="00DD4939">
      <w:pPr>
        <w:ind w:left="1710" w:hanging="1710"/>
        <w:rPr>
          <w:color w:val="FF0000"/>
        </w:rPr>
      </w:pPr>
      <w:r w:rsidRPr="00DD4939">
        <w:rPr>
          <w:color w:val="FF0000"/>
        </w:rPr>
        <w:t xml:space="preserve">                2  NO </w:t>
      </w:r>
      <w:r w:rsidR="00480B95" w:rsidRPr="00480B95">
        <w:rPr>
          <w:rFonts w:eastAsia="Times New Roman"/>
          <w:b/>
          <w:bCs/>
          <w:color w:val="FF0000"/>
        </w:rPr>
        <w:t>{GO TO NEXT MODULE}</w:t>
      </w:r>
    </w:p>
    <w:p w14:paraId="229564D0" w14:textId="77777777" w:rsidR="00DD4939" w:rsidRPr="00DD4939" w:rsidRDefault="00DD4939" w:rsidP="00DD4939">
      <w:pPr>
        <w:rPr>
          <w:color w:val="FF0000"/>
        </w:rPr>
      </w:pPr>
    </w:p>
    <w:p w14:paraId="0EC44672" w14:textId="77777777" w:rsidR="00DD4939" w:rsidRPr="00DD4939" w:rsidRDefault="00DD4939" w:rsidP="00DD4939">
      <w:pPr>
        <w:rPr>
          <w:color w:val="FF0000"/>
        </w:rPr>
      </w:pPr>
      <w:r w:rsidRPr="00DD4939">
        <w:rPr>
          <w:color w:val="FF0000"/>
        </w:rPr>
        <w:t>C_HR1g</w:t>
      </w:r>
    </w:p>
    <w:p w14:paraId="1ACF2F79" w14:textId="77777777" w:rsidR="00DD4939" w:rsidRPr="00DD4939" w:rsidRDefault="00DD4939" w:rsidP="00DD4939">
      <w:pPr>
        <w:rPr>
          <w:color w:val="FF0000"/>
        </w:rPr>
      </w:pPr>
      <w:r w:rsidRPr="00DD4939">
        <w:rPr>
          <w:color w:val="FF0000"/>
        </w:rPr>
        <w:t>On what date did the case close?</w:t>
      </w:r>
    </w:p>
    <w:p w14:paraId="5BA61A0E" w14:textId="77777777" w:rsidR="00DD4939" w:rsidRDefault="00DD4939" w:rsidP="000517CE"/>
    <w:p w14:paraId="027D00FB" w14:textId="77777777" w:rsidR="003B5C54" w:rsidRPr="00D03ADA" w:rsidRDefault="003B5C54" w:rsidP="00D41394">
      <w:pPr>
        <w:pStyle w:val="Heading3"/>
        <w:spacing w:before="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D03ADA">
        <w:rPr>
          <w:rFonts w:ascii="Times New Roman" w:hAnsi="Times New Roman" w:cs="Times New Roman"/>
          <w:color w:val="auto"/>
          <w:sz w:val="24"/>
          <w:szCs w:val="24"/>
          <w:u w:val="single"/>
        </w:rPr>
        <w:t>Expected Benefits</w:t>
      </w:r>
    </w:p>
    <w:p w14:paraId="4CDA608C" w14:textId="34671D56" w:rsidR="00943978" w:rsidRDefault="003B5C54" w:rsidP="00DC4B01">
      <w:pPr>
        <w:pStyle w:val="CM11"/>
        <w:spacing w:after="250" w:line="253" w:lineRule="atLeast"/>
        <w:rPr>
          <w:rFonts w:ascii="Times New Roman" w:hAnsi="Times New Roman" w:cs="Times New Roman"/>
          <w:color w:val="000000"/>
        </w:rPr>
      </w:pPr>
      <w:r w:rsidRPr="00D03ADA">
        <w:rPr>
          <w:rFonts w:ascii="Times New Roman" w:hAnsi="Times New Roman" w:cs="Times New Roman"/>
        </w:rPr>
        <w:t xml:space="preserve">We expect these requested changes </w:t>
      </w:r>
      <w:r w:rsidR="00BF36AC" w:rsidRPr="00D03ADA">
        <w:rPr>
          <w:rFonts w:ascii="Times New Roman" w:hAnsi="Times New Roman" w:cs="Times New Roman"/>
        </w:rPr>
        <w:t xml:space="preserve">to </w:t>
      </w:r>
      <w:r w:rsidRPr="00D03ADA">
        <w:rPr>
          <w:rFonts w:ascii="Times New Roman" w:hAnsi="Times New Roman" w:cs="Times New Roman"/>
        </w:rPr>
        <w:t xml:space="preserve">improve </w:t>
      </w:r>
      <w:r w:rsidR="00BF36AC" w:rsidRPr="00D03ADA">
        <w:rPr>
          <w:rFonts w:ascii="Times New Roman" w:hAnsi="Times New Roman" w:cs="Times New Roman"/>
        </w:rPr>
        <w:t xml:space="preserve">the collection of information </w:t>
      </w:r>
      <w:r w:rsidR="00325852" w:rsidRPr="00D03ADA">
        <w:rPr>
          <w:rFonts w:ascii="Times New Roman" w:hAnsi="Times New Roman" w:cs="Times New Roman"/>
        </w:rPr>
        <w:t xml:space="preserve">about </w:t>
      </w:r>
      <w:r w:rsidR="007B4FD0" w:rsidRPr="00D03ADA">
        <w:rPr>
          <w:rFonts w:ascii="Times New Roman" w:hAnsi="Times New Roman" w:cs="Times New Roman"/>
        </w:rPr>
        <w:t xml:space="preserve">maltreatment recurrence </w:t>
      </w:r>
      <w:r w:rsidR="009E7673" w:rsidRPr="00D03ADA">
        <w:rPr>
          <w:rFonts w:ascii="Times New Roman" w:hAnsi="Times New Roman" w:cs="Times New Roman"/>
        </w:rPr>
        <w:t xml:space="preserve">and </w:t>
      </w:r>
      <w:r w:rsidR="007945F1" w:rsidRPr="00D03ADA">
        <w:rPr>
          <w:rFonts w:ascii="Times New Roman" w:hAnsi="Times New Roman" w:cs="Times New Roman"/>
        </w:rPr>
        <w:t xml:space="preserve">time to </w:t>
      </w:r>
      <w:r w:rsidR="007B4FD0" w:rsidRPr="00D03ADA">
        <w:rPr>
          <w:rFonts w:ascii="Times New Roman" w:hAnsi="Times New Roman" w:cs="Times New Roman"/>
        </w:rPr>
        <w:t>permanency</w:t>
      </w:r>
      <w:r w:rsidR="00BF36AC" w:rsidRPr="00D03ADA">
        <w:rPr>
          <w:rFonts w:ascii="Times New Roman" w:hAnsi="Times New Roman" w:cs="Times New Roman"/>
        </w:rPr>
        <w:t xml:space="preserve">. </w:t>
      </w:r>
      <w:r w:rsidR="007B4FD0" w:rsidRPr="00D03ADA">
        <w:rPr>
          <w:rFonts w:ascii="Times New Roman" w:hAnsi="Times New Roman" w:cs="Times New Roman"/>
        </w:rPr>
        <w:t xml:space="preserve">The variables added would allow </w:t>
      </w:r>
      <w:r w:rsidR="00EE2644" w:rsidRPr="00D03ADA">
        <w:rPr>
          <w:rFonts w:ascii="Times New Roman" w:hAnsi="Times New Roman" w:cs="Times New Roman"/>
        </w:rPr>
        <w:t xml:space="preserve">researchers </w:t>
      </w:r>
      <w:r w:rsidR="007B4FD0" w:rsidRPr="00D03ADA">
        <w:rPr>
          <w:rFonts w:ascii="Times New Roman" w:hAnsi="Times New Roman" w:cs="Times New Roman"/>
        </w:rPr>
        <w:t xml:space="preserve">to estimate both safety and time to permanency following the definitions in the current third round of Children and Family Services Review (CFSR 3). </w:t>
      </w:r>
      <w:r w:rsidR="00755312" w:rsidRPr="00D03ADA">
        <w:rPr>
          <w:rFonts w:ascii="Times New Roman" w:hAnsi="Times New Roman" w:cs="Times New Roman"/>
        </w:rPr>
        <w:t xml:space="preserve">The </w:t>
      </w:r>
      <w:r w:rsidR="00552E3D" w:rsidRPr="00D03ADA">
        <w:rPr>
          <w:rFonts w:ascii="Times New Roman" w:hAnsi="Times New Roman" w:cs="Times New Roman"/>
        </w:rPr>
        <w:t xml:space="preserve">date of the first </w:t>
      </w:r>
      <w:r w:rsidR="00DC4B01" w:rsidRPr="00D03ADA">
        <w:rPr>
          <w:rFonts w:ascii="Times New Roman" w:hAnsi="Times New Roman" w:cs="Times New Roman"/>
        </w:rPr>
        <w:t xml:space="preserve">substantiated </w:t>
      </w:r>
      <w:r w:rsidR="00552E3D" w:rsidRPr="00D03ADA">
        <w:rPr>
          <w:rFonts w:ascii="Times New Roman" w:hAnsi="Times New Roman" w:cs="Times New Roman"/>
        </w:rPr>
        <w:t xml:space="preserve">re-report of maltreatment </w:t>
      </w:r>
      <w:r w:rsidR="00755312" w:rsidRPr="00D03ADA">
        <w:rPr>
          <w:rFonts w:ascii="Times New Roman" w:hAnsi="Times New Roman" w:cs="Times New Roman"/>
        </w:rPr>
        <w:t xml:space="preserve">is needed </w:t>
      </w:r>
      <w:r w:rsidR="00552E3D" w:rsidRPr="00D03ADA">
        <w:rPr>
          <w:rFonts w:ascii="Times New Roman" w:hAnsi="Times New Roman" w:cs="Times New Roman"/>
        </w:rPr>
        <w:t xml:space="preserve">to estimate </w:t>
      </w:r>
      <w:r w:rsidR="00552E3D" w:rsidRPr="00D03ADA">
        <w:rPr>
          <w:rFonts w:ascii="Times New Roman" w:hAnsi="Times New Roman" w:cs="Times New Roman"/>
          <w:i/>
          <w:iCs/>
        </w:rPr>
        <w:t xml:space="preserve">CFSR 3 </w:t>
      </w:r>
      <w:r w:rsidR="00552E3D" w:rsidRPr="00D03ADA">
        <w:rPr>
          <w:rFonts w:ascii="Times New Roman" w:hAnsi="Times New Roman" w:cs="Times New Roman"/>
          <w:i/>
          <w:iCs/>
          <w:color w:val="000000"/>
        </w:rPr>
        <w:t xml:space="preserve">Safety Performance Area 2: Recurrence of </w:t>
      </w:r>
      <w:r w:rsidR="007A370D" w:rsidRPr="00D03ADA">
        <w:rPr>
          <w:rFonts w:ascii="Times New Roman" w:hAnsi="Times New Roman" w:cs="Times New Roman"/>
          <w:i/>
          <w:iCs/>
          <w:color w:val="000000"/>
        </w:rPr>
        <w:t>M</w:t>
      </w:r>
      <w:r w:rsidR="00552E3D" w:rsidRPr="00D03ADA">
        <w:rPr>
          <w:rFonts w:ascii="Times New Roman" w:hAnsi="Times New Roman" w:cs="Times New Roman"/>
          <w:i/>
          <w:iCs/>
          <w:color w:val="000000"/>
        </w:rPr>
        <w:t>altreatment</w:t>
      </w:r>
      <w:r w:rsidR="00532DCF" w:rsidRPr="00D03ADA">
        <w:rPr>
          <w:rFonts w:ascii="Times New Roman" w:hAnsi="Times New Roman" w:cs="Times New Roman"/>
          <w:i/>
          <w:iCs/>
          <w:color w:val="000000"/>
        </w:rPr>
        <w:t>.</w:t>
      </w:r>
      <w:r w:rsidR="00552E3D" w:rsidRPr="00D03ADA">
        <w:rPr>
          <w:rFonts w:ascii="Times New Roman" w:hAnsi="Times New Roman" w:cs="Times New Roman"/>
          <w:color w:val="000000"/>
        </w:rPr>
        <w:t xml:space="preserve"> This estimate requires data </w:t>
      </w:r>
      <w:r w:rsidR="00DC4B01" w:rsidRPr="00D03ADA">
        <w:rPr>
          <w:rFonts w:ascii="Times New Roman" w:hAnsi="Times New Roman" w:cs="Times New Roman"/>
          <w:color w:val="000000"/>
        </w:rPr>
        <w:t xml:space="preserve">that </w:t>
      </w:r>
      <w:r w:rsidR="00552E3D" w:rsidRPr="00D03ADA">
        <w:rPr>
          <w:rFonts w:ascii="Times New Roman" w:hAnsi="Times New Roman" w:cs="Times New Roman"/>
          <w:color w:val="000000"/>
        </w:rPr>
        <w:t>identif</w:t>
      </w:r>
      <w:r w:rsidR="00DC4B01" w:rsidRPr="00D03ADA">
        <w:rPr>
          <w:rFonts w:ascii="Times New Roman" w:hAnsi="Times New Roman" w:cs="Times New Roman"/>
          <w:color w:val="000000"/>
        </w:rPr>
        <w:t>ies</w:t>
      </w:r>
      <w:r w:rsidR="00552E3D" w:rsidRPr="00D03ADA">
        <w:rPr>
          <w:rFonts w:ascii="Times New Roman" w:hAnsi="Times New Roman" w:cs="Times New Roman"/>
          <w:color w:val="000000"/>
        </w:rPr>
        <w:t xml:space="preserve"> children who were victims of a substantiated report of maltreatment during a 12-month reporting period</w:t>
      </w:r>
      <w:r w:rsidR="000A7A58" w:rsidRPr="00D03ADA">
        <w:rPr>
          <w:rFonts w:ascii="Times New Roman" w:hAnsi="Times New Roman" w:cs="Times New Roman"/>
          <w:color w:val="000000"/>
        </w:rPr>
        <w:t xml:space="preserve"> </w:t>
      </w:r>
      <w:r w:rsidR="00DB32AC" w:rsidRPr="00D03ADA">
        <w:rPr>
          <w:rFonts w:ascii="Times New Roman" w:hAnsi="Times New Roman" w:cs="Times New Roman"/>
          <w:color w:val="000000"/>
        </w:rPr>
        <w:t>and</w:t>
      </w:r>
      <w:r w:rsidR="00552E3D" w:rsidRPr="00D03ADA">
        <w:rPr>
          <w:rFonts w:ascii="Times New Roman" w:hAnsi="Times New Roman" w:cs="Times New Roman"/>
          <w:color w:val="000000"/>
        </w:rPr>
        <w:t xml:space="preserve"> were victims of another substantiated maltreatment allegation within 12 months of their initial report</w:t>
      </w:r>
      <w:r w:rsidR="00552E3D" w:rsidRPr="00D03ADA">
        <w:rPr>
          <w:rFonts w:ascii="Times New Roman" w:hAnsi="Times New Roman" w:cs="Times New Roman"/>
        </w:rPr>
        <w:t>. The date</w:t>
      </w:r>
      <w:r w:rsidR="00DC4B01" w:rsidRPr="00D03ADA">
        <w:rPr>
          <w:rFonts w:ascii="Times New Roman" w:hAnsi="Times New Roman" w:cs="Times New Roman"/>
        </w:rPr>
        <w:t xml:space="preserve"> the</w:t>
      </w:r>
      <w:r w:rsidR="00552E3D" w:rsidRPr="00D03ADA">
        <w:rPr>
          <w:rFonts w:ascii="Times New Roman" w:hAnsi="Times New Roman" w:cs="Times New Roman"/>
        </w:rPr>
        <w:t xml:space="preserve"> case </w:t>
      </w:r>
      <w:r w:rsidR="00DC4B01" w:rsidRPr="00D03ADA">
        <w:rPr>
          <w:rFonts w:ascii="Times New Roman" w:hAnsi="Times New Roman" w:cs="Times New Roman"/>
        </w:rPr>
        <w:t xml:space="preserve">was </w:t>
      </w:r>
      <w:r w:rsidR="00552E3D" w:rsidRPr="00D03ADA">
        <w:rPr>
          <w:rFonts w:ascii="Times New Roman" w:hAnsi="Times New Roman" w:cs="Times New Roman"/>
        </w:rPr>
        <w:t xml:space="preserve">closed is needed to estimate </w:t>
      </w:r>
      <w:r w:rsidR="00552E3D" w:rsidRPr="00D03ADA">
        <w:rPr>
          <w:rFonts w:ascii="Times New Roman" w:hAnsi="Times New Roman" w:cs="Times New Roman"/>
          <w:i/>
          <w:iCs/>
        </w:rPr>
        <w:t xml:space="preserve">CFSR 3 </w:t>
      </w:r>
      <w:r w:rsidR="00552E3D" w:rsidRPr="00D03ADA">
        <w:rPr>
          <w:rFonts w:ascii="Times New Roman" w:hAnsi="Times New Roman" w:cs="Times New Roman"/>
          <w:i/>
          <w:iCs/>
          <w:color w:val="000000"/>
        </w:rPr>
        <w:t>Permanency Outcome 1: Children Have Permanency and Stability in Their Living Situations</w:t>
      </w:r>
      <w:r w:rsidR="00552E3D" w:rsidRPr="00D03ADA">
        <w:rPr>
          <w:rFonts w:ascii="Times New Roman" w:hAnsi="Times New Roman" w:cs="Times New Roman"/>
          <w:color w:val="000000"/>
        </w:rPr>
        <w:t xml:space="preserve">. This indicator uses both the type of discharge (reunification, adoption, etc.) and </w:t>
      </w:r>
      <w:r w:rsidR="00DB32AC" w:rsidRPr="00D03ADA">
        <w:rPr>
          <w:rFonts w:ascii="Times New Roman" w:hAnsi="Times New Roman" w:cs="Times New Roman"/>
          <w:color w:val="000000"/>
        </w:rPr>
        <w:t xml:space="preserve">the </w:t>
      </w:r>
      <w:r w:rsidR="00552E3D" w:rsidRPr="00D03ADA">
        <w:rPr>
          <w:rFonts w:ascii="Times New Roman" w:hAnsi="Times New Roman" w:cs="Times New Roman"/>
          <w:color w:val="000000"/>
        </w:rPr>
        <w:t xml:space="preserve">case closed </w:t>
      </w:r>
      <w:r w:rsidR="00DB32AC" w:rsidRPr="00D03ADA">
        <w:rPr>
          <w:rFonts w:ascii="Times New Roman" w:hAnsi="Times New Roman" w:cs="Times New Roman"/>
          <w:color w:val="000000"/>
        </w:rPr>
        <w:t xml:space="preserve">date </w:t>
      </w:r>
      <w:r w:rsidR="00552E3D" w:rsidRPr="00D03ADA">
        <w:rPr>
          <w:rFonts w:ascii="Times New Roman" w:hAnsi="Times New Roman" w:cs="Times New Roman"/>
          <w:color w:val="000000"/>
        </w:rPr>
        <w:t xml:space="preserve">to estimate time to permanency. </w:t>
      </w:r>
      <w:r w:rsidR="000A7A58" w:rsidRPr="00D03ADA">
        <w:rPr>
          <w:rFonts w:ascii="Times New Roman" w:hAnsi="Times New Roman" w:cs="Times New Roman"/>
          <w:color w:val="000000"/>
        </w:rPr>
        <w:t xml:space="preserve">This data is not available in </w:t>
      </w:r>
      <w:r w:rsidR="00285361" w:rsidRPr="00D03ADA">
        <w:rPr>
          <w:rFonts w:ascii="Times New Roman" w:hAnsi="Times New Roman" w:cs="Times New Roman"/>
          <w:color w:val="000000"/>
        </w:rPr>
        <w:t xml:space="preserve">any of </w:t>
      </w:r>
      <w:r w:rsidR="000A7A58" w:rsidRPr="00D03ADA">
        <w:rPr>
          <w:rFonts w:ascii="Times New Roman" w:hAnsi="Times New Roman" w:cs="Times New Roman"/>
          <w:color w:val="000000"/>
        </w:rPr>
        <w:t xml:space="preserve">the </w:t>
      </w:r>
      <w:r w:rsidR="00552E3D" w:rsidRPr="00D03ADA">
        <w:rPr>
          <w:rFonts w:ascii="Times New Roman" w:hAnsi="Times New Roman" w:cs="Times New Roman"/>
          <w:color w:val="000000"/>
        </w:rPr>
        <w:t xml:space="preserve">national </w:t>
      </w:r>
      <w:r w:rsidR="000A7A58" w:rsidRPr="00D03ADA">
        <w:rPr>
          <w:rFonts w:ascii="Times New Roman" w:hAnsi="Times New Roman" w:cs="Times New Roman"/>
          <w:color w:val="000000"/>
        </w:rPr>
        <w:t xml:space="preserve">child welfare </w:t>
      </w:r>
      <w:r w:rsidR="00552E3D" w:rsidRPr="00D03ADA">
        <w:rPr>
          <w:rFonts w:ascii="Times New Roman" w:hAnsi="Times New Roman" w:cs="Times New Roman"/>
          <w:color w:val="000000"/>
        </w:rPr>
        <w:t>data</w:t>
      </w:r>
      <w:r w:rsidR="000A7A58" w:rsidRPr="00D03ADA">
        <w:rPr>
          <w:rFonts w:ascii="Times New Roman" w:hAnsi="Times New Roman" w:cs="Times New Roman"/>
          <w:color w:val="000000"/>
        </w:rPr>
        <w:t xml:space="preserve"> sets (e.g., N</w:t>
      </w:r>
      <w:r w:rsidR="00AB1FF8">
        <w:rPr>
          <w:rFonts w:ascii="Times New Roman" w:hAnsi="Times New Roman" w:cs="Times New Roman"/>
          <w:color w:val="000000"/>
        </w:rPr>
        <w:t xml:space="preserve">ational </w:t>
      </w:r>
      <w:r w:rsidR="000A7A58" w:rsidRPr="00D03ADA">
        <w:rPr>
          <w:rFonts w:ascii="Times New Roman" w:hAnsi="Times New Roman" w:cs="Times New Roman"/>
          <w:color w:val="000000"/>
        </w:rPr>
        <w:t>C</w:t>
      </w:r>
      <w:r w:rsidR="00AB1FF8">
        <w:rPr>
          <w:rFonts w:ascii="Times New Roman" w:hAnsi="Times New Roman" w:cs="Times New Roman"/>
          <w:color w:val="000000"/>
        </w:rPr>
        <w:t xml:space="preserve">hild </w:t>
      </w:r>
      <w:r w:rsidR="000A7A58" w:rsidRPr="00D03ADA">
        <w:rPr>
          <w:rFonts w:ascii="Times New Roman" w:hAnsi="Times New Roman" w:cs="Times New Roman"/>
          <w:color w:val="000000"/>
        </w:rPr>
        <w:t>A</w:t>
      </w:r>
      <w:r w:rsidR="00AB1FF8">
        <w:rPr>
          <w:rFonts w:ascii="Times New Roman" w:hAnsi="Times New Roman" w:cs="Times New Roman"/>
          <w:color w:val="000000"/>
        </w:rPr>
        <w:t xml:space="preserve">buse and </w:t>
      </w:r>
      <w:r w:rsidR="000A7A58" w:rsidRPr="00D03ADA">
        <w:rPr>
          <w:rFonts w:ascii="Times New Roman" w:hAnsi="Times New Roman" w:cs="Times New Roman"/>
          <w:color w:val="000000"/>
        </w:rPr>
        <w:t>N</w:t>
      </w:r>
      <w:r w:rsidR="00AB1FF8">
        <w:rPr>
          <w:rFonts w:ascii="Times New Roman" w:hAnsi="Times New Roman" w:cs="Times New Roman"/>
          <w:color w:val="000000"/>
        </w:rPr>
        <w:t xml:space="preserve">eglect </w:t>
      </w:r>
      <w:r w:rsidR="000A7A58" w:rsidRPr="00D03ADA">
        <w:rPr>
          <w:rFonts w:ascii="Times New Roman" w:hAnsi="Times New Roman" w:cs="Times New Roman"/>
          <w:color w:val="000000"/>
        </w:rPr>
        <w:t>D</w:t>
      </w:r>
      <w:r w:rsidR="00AB1FF8">
        <w:rPr>
          <w:rFonts w:ascii="Times New Roman" w:hAnsi="Times New Roman" w:cs="Times New Roman"/>
          <w:color w:val="000000"/>
        </w:rPr>
        <w:t xml:space="preserve">ata </w:t>
      </w:r>
      <w:r w:rsidR="000A7A58" w:rsidRPr="00D03ADA">
        <w:rPr>
          <w:rFonts w:ascii="Times New Roman" w:hAnsi="Times New Roman" w:cs="Times New Roman"/>
          <w:color w:val="000000"/>
        </w:rPr>
        <w:t>S</w:t>
      </w:r>
      <w:r w:rsidR="00AB1FF8">
        <w:rPr>
          <w:rFonts w:ascii="Times New Roman" w:hAnsi="Times New Roman" w:cs="Times New Roman"/>
          <w:color w:val="000000"/>
        </w:rPr>
        <w:t>ystem</w:t>
      </w:r>
      <w:r w:rsidR="000A7A58" w:rsidRPr="00D03ADA">
        <w:rPr>
          <w:rFonts w:ascii="Times New Roman" w:hAnsi="Times New Roman" w:cs="Times New Roman"/>
          <w:color w:val="000000"/>
        </w:rPr>
        <w:t xml:space="preserve"> and </w:t>
      </w:r>
      <w:r w:rsidR="00AB1FF8" w:rsidRPr="00AB1FF8">
        <w:rPr>
          <w:rFonts w:ascii="Times New Roman" w:hAnsi="Times New Roman" w:cs="Times New Roman"/>
          <w:color w:val="000000"/>
        </w:rPr>
        <w:t>Adoption and Foster Care Analysis and Reporting System</w:t>
      </w:r>
      <w:r w:rsidR="000A7A58" w:rsidRPr="00D03ADA">
        <w:rPr>
          <w:rFonts w:ascii="Times New Roman" w:hAnsi="Times New Roman" w:cs="Times New Roman"/>
          <w:color w:val="000000"/>
        </w:rPr>
        <w:t>)</w:t>
      </w:r>
      <w:r w:rsidR="00850C0B" w:rsidRPr="00D03ADA">
        <w:rPr>
          <w:rFonts w:ascii="Times New Roman" w:hAnsi="Times New Roman" w:cs="Times New Roman"/>
          <w:color w:val="000000"/>
        </w:rPr>
        <w:t>.</w:t>
      </w:r>
    </w:p>
    <w:p w14:paraId="7F1B6FD1" w14:textId="16EAF85D" w:rsidR="00D03ADA" w:rsidRPr="00D03ADA" w:rsidRDefault="00D03ADA" w:rsidP="0047777F">
      <w:pPr>
        <w:pStyle w:val="CM11"/>
        <w:spacing w:after="250" w:line="253" w:lineRule="atLeast"/>
      </w:pPr>
      <w:r w:rsidRPr="00D03ADA">
        <w:rPr>
          <w:rFonts w:ascii="Times New Roman" w:hAnsi="Times New Roman" w:cs="Times New Roman"/>
        </w:rPr>
        <w:lastRenderedPageBreak/>
        <w:t>We anticipate that the additional burden of the</w:t>
      </w:r>
      <w:r w:rsidR="00C12159">
        <w:rPr>
          <w:rFonts w:ascii="Times New Roman" w:hAnsi="Times New Roman" w:cs="Times New Roman"/>
        </w:rPr>
        <w:t xml:space="preserve"> three</w:t>
      </w:r>
      <w:r w:rsidRPr="00D03ADA">
        <w:rPr>
          <w:rFonts w:ascii="Times New Roman" w:hAnsi="Times New Roman" w:cs="Times New Roman"/>
        </w:rPr>
        <w:t xml:space="preserve"> items proposed will be very minimal. Two of the three items affect only those caseworkers who report new maltreatment incidents - about 20% of the cases enrolled to date based on the 18-month follow up for NSCAW II. We do not anticipate additional burden on caseworkers.  </w:t>
      </w:r>
    </w:p>
    <w:sectPr w:rsidR="00D03ADA" w:rsidRPr="00D03ADA" w:rsidSect="006424B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61DB20" w14:textId="77777777" w:rsidR="00467D6E" w:rsidRDefault="00467D6E" w:rsidP="00DE70DB">
      <w:r>
        <w:separator/>
      </w:r>
    </w:p>
  </w:endnote>
  <w:endnote w:type="continuationSeparator" w:id="0">
    <w:p w14:paraId="74B0C41B" w14:textId="77777777" w:rsidR="00467D6E" w:rsidRDefault="00467D6E" w:rsidP="00DE7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24826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0D5D78" w14:textId="34F08860" w:rsidR="008A0D3D" w:rsidRDefault="008A0D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42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4EC53B6" w14:textId="77777777" w:rsidR="00DE70DB" w:rsidRDefault="00DE70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409D9A" w14:textId="77777777" w:rsidR="00467D6E" w:rsidRDefault="00467D6E" w:rsidP="00DE70DB">
      <w:r>
        <w:separator/>
      </w:r>
    </w:p>
  </w:footnote>
  <w:footnote w:type="continuationSeparator" w:id="0">
    <w:p w14:paraId="4BCE73F0" w14:textId="77777777" w:rsidR="00467D6E" w:rsidRDefault="00467D6E" w:rsidP="00DE70DB">
      <w:r>
        <w:continuationSeparator/>
      </w:r>
    </w:p>
  </w:footnote>
  <w:footnote w:id="1">
    <w:p w14:paraId="0EBCAF03" w14:textId="2C417CE8" w:rsidR="00AB1FF8" w:rsidRDefault="00AB1FF8">
      <w:pPr>
        <w:pStyle w:val="FootnoteText"/>
      </w:pPr>
      <w:r>
        <w:rPr>
          <w:rStyle w:val="FootnoteReference"/>
        </w:rPr>
        <w:footnoteRef/>
      </w:r>
      <w:r>
        <w:t xml:space="preserve">Re-report </w:t>
      </w:r>
      <w:r w:rsidR="00532560">
        <w:t>is</w:t>
      </w:r>
      <w:r>
        <w:t xml:space="preserve"> defined </w:t>
      </w:r>
      <w:r w:rsidR="00532560">
        <w:t xml:space="preserve">here </w:t>
      </w:r>
      <w:r>
        <w:t>as any report</w:t>
      </w:r>
      <w:r w:rsidR="00532560">
        <w:t xml:space="preserve"> of maltreatment</w:t>
      </w:r>
      <w:r>
        <w:t xml:space="preserve"> to Child Prote</w:t>
      </w:r>
      <w:r w:rsidR="00532560">
        <w:t>ctive Services after the investigation that made the child eligible for inclusion in the NSCAW sampling frame.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85E"/>
    <w:multiLevelType w:val="hybridMultilevel"/>
    <w:tmpl w:val="79FC5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C1898"/>
    <w:multiLevelType w:val="hybridMultilevel"/>
    <w:tmpl w:val="754C8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365EB"/>
    <w:multiLevelType w:val="hybridMultilevel"/>
    <w:tmpl w:val="BD445782"/>
    <w:lvl w:ilvl="0" w:tplc="F4EA53A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15C01"/>
    <w:multiLevelType w:val="hybridMultilevel"/>
    <w:tmpl w:val="4A703DCA"/>
    <w:lvl w:ilvl="0" w:tplc="069833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140AD"/>
    <w:multiLevelType w:val="hybridMultilevel"/>
    <w:tmpl w:val="D1040452"/>
    <w:lvl w:ilvl="0" w:tplc="3F96C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07097E"/>
    <w:multiLevelType w:val="hybridMultilevel"/>
    <w:tmpl w:val="BBE8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00C2C"/>
    <w:multiLevelType w:val="hybridMultilevel"/>
    <w:tmpl w:val="319A6B6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9094280"/>
    <w:multiLevelType w:val="hybridMultilevel"/>
    <w:tmpl w:val="F4725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4A2C42"/>
    <w:multiLevelType w:val="hybridMultilevel"/>
    <w:tmpl w:val="C09811A4"/>
    <w:lvl w:ilvl="0" w:tplc="B6822ABE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44581D"/>
    <w:multiLevelType w:val="hybridMultilevel"/>
    <w:tmpl w:val="3F3EA3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A7248F3"/>
    <w:multiLevelType w:val="hybridMultilevel"/>
    <w:tmpl w:val="DD1CF48E"/>
    <w:lvl w:ilvl="0" w:tplc="C7B6148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290C3F"/>
    <w:multiLevelType w:val="hybridMultilevel"/>
    <w:tmpl w:val="04906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5E3772"/>
    <w:multiLevelType w:val="hybridMultilevel"/>
    <w:tmpl w:val="91BA0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13291B"/>
    <w:multiLevelType w:val="hybridMultilevel"/>
    <w:tmpl w:val="58FA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601A0F"/>
    <w:multiLevelType w:val="hybridMultilevel"/>
    <w:tmpl w:val="F858DA84"/>
    <w:lvl w:ilvl="0" w:tplc="9308213A">
      <w:start w:val="1"/>
      <w:numFmt w:val="decimal"/>
      <w:lvlText w:val="%1."/>
      <w:lvlJc w:val="left"/>
      <w:pPr>
        <w:ind w:left="1080" w:hanging="360"/>
      </w:pPr>
      <w:rPr>
        <w:rFonts w:ascii="Calibri" w:eastAsiaTheme="minorHAns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48247D"/>
    <w:multiLevelType w:val="hybridMultilevel"/>
    <w:tmpl w:val="A462D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DA3467"/>
    <w:multiLevelType w:val="hybridMultilevel"/>
    <w:tmpl w:val="1304D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400925"/>
    <w:multiLevelType w:val="hybridMultilevel"/>
    <w:tmpl w:val="20DE5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646780"/>
    <w:multiLevelType w:val="hybridMultilevel"/>
    <w:tmpl w:val="E64CA7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9975993"/>
    <w:multiLevelType w:val="hybridMultilevel"/>
    <w:tmpl w:val="25AA3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350C63"/>
    <w:multiLevelType w:val="hybridMultilevel"/>
    <w:tmpl w:val="BD445782"/>
    <w:lvl w:ilvl="0" w:tplc="F4EA53A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B000BAC"/>
    <w:multiLevelType w:val="hybridMultilevel"/>
    <w:tmpl w:val="D592F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21"/>
  </w:num>
  <w:num w:numId="5">
    <w:abstractNumId w:val="14"/>
  </w:num>
  <w:num w:numId="6">
    <w:abstractNumId w:val="8"/>
  </w:num>
  <w:num w:numId="7">
    <w:abstractNumId w:val="13"/>
  </w:num>
  <w:num w:numId="8">
    <w:abstractNumId w:val="15"/>
  </w:num>
  <w:num w:numId="9">
    <w:abstractNumId w:val="0"/>
  </w:num>
  <w:num w:numId="10">
    <w:abstractNumId w:val="4"/>
  </w:num>
  <w:num w:numId="11">
    <w:abstractNumId w:val="5"/>
  </w:num>
  <w:num w:numId="12">
    <w:abstractNumId w:val="19"/>
  </w:num>
  <w:num w:numId="13">
    <w:abstractNumId w:val="12"/>
  </w:num>
  <w:num w:numId="14">
    <w:abstractNumId w:val="7"/>
  </w:num>
  <w:num w:numId="15">
    <w:abstractNumId w:val="9"/>
  </w:num>
  <w:num w:numId="16">
    <w:abstractNumId w:val="1"/>
  </w:num>
  <w:num w:numId="17">
    <w:abstractNumId w:val="17"/>
  </w:num>
  <w:num w:numId="18">
    <w:abstractNumId w:val="16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88"/>
    <w:rsid w:val="00023EAD"/>
    <w:rsid w:val="00032ED6"/>
    <w:rsid w:val="000463CA"/>
    <w:rsid w:val="000517CE"/>
    <w:rsid w:val="000834C5"/>
    <w:rsid w:val="000A201D"/>
    <w:rsid w:val="000A4547"/>
    <w:rsid w:val="000A7846"/>
    <w:rsid w:val="000A7A58"/>
    <w:rsid w:val="000C0D1D"/>
    <w:rsid w:val="000C2DBC"/>
    <w:rsid w:val="000E6533"/>
    <w:rsid w:val="0010675A"/>
    <w:rsid w:val="00110688"/>
    <w:rsid w:val="001222A2"/>
    <w:rsid w:val="0013666C"/>
    <w:rsid w:val="00150C25"/>
    <w:rsid w:val="001715A8"/>
    <w:rsid w:val="00174B7D"/>
    <w:rsid w:val="001A280F"/>
    <w:rsid w:val="001B19C0"/>
    <w:rsid w:val="001C1678"/>
    <w:rsid w:val="001C4777"/>
    <w:rsid w:val="001D7BBC"/>
    <w:rsid w:val="001E4252"/>
    <w:rsid w:val="001F662B"/>
    <w:rsid w:val="001F747D"/>
    <w:rsid w:val="002012EC"/>
    <w:rsid w:val="002106B6"/>
    <w:rsid w:val="00221AC5"/>
    <w:rsid w:val="00236AED"/>
    <w:rsid w:val="00255A0B"/>
    <w:rsid w:val="00273C55"/>
    <w:rsid w:val="002822AD"/>
    <w:rsid w:val="00285361"/>
    <w:rsid w:val="00285395"/>
    <w:rsid w:val="00291293"/>
    <w:rsid w:val="002B597D"/>
    <w:rsid w:val="002C4A3A"/>
    <w:rsid w:val="002C5F49"/>
    <w:rsid w:val="002C79B4"/>
    <w:rsid w:val="002D06B5"/>
    <w:rsid w:val="002D401E"/>
    <w:rsid w:val="002E18C0"/>
    <w:rsid w:val="003041E0"/>
    <w:rsid w:val="00304DF4"/>
    <w:rsid w:val="00306DFC"/>
    <w:rsid w:val="00323222"/>
    <w:rsid w:val="00323F25"/>
    <w:rsid w:val="00325852"/>
    <w:rsid w:val="0033753A"/>
    <w:rsid w:val="003506D1"/>
    <w:rsid w:val="003514C0"/>
    <w:rsid w:val="0036264B"/>
    <w:rsid w:val="00365A9F"/>
    <w:rsid w:val="00383942"/>
    <w:rsid w:val="0038732F"/>
    <w:rsid w:val="003B5C54"/>
    <w:rsid w:val="003C1DC4"/>
    <w:rsid w:val="003C3DBD"/>
    <w:rsid w:val="003D11F1"/>
    <w:rsid w:val="003D52D8"/>
    <w:rsid w:val="003E26B4"/>
    <w:rsid w:val="003E763C"/>
    <w:rsid w:val="003F4544"/>
    <w:rsid w:val="00406ACC"/>
    <w:rsid w:val="0041169F"/>
    <w:rsid w:val="004119EB"/>
    <w:rsid w:val="00421C50"/>
    <w:rsid w:val="00442A23"/>
    <w:rsid w:val="004452CD"/>
    <w:rsid w:val="00446278"/>
    <w:rsid w:val="0044662F"/>
    <w:rsid w:val="00463D37"/>
    <w:rsid w:val="00464F1F"/>
    <w:rsid w:val="00467D6E"/>
    <w:rsid w:val="00470194"/>
    <w:rsid w:val="004701A3"/>
    <w:rsid w:val="004733A2"/>
    <w:rsid w:val="0047777F"/>
    <w:rsid w:val="00480B95"/>
    <w:rsid w:val="004A2405"/>
    <w:rsid w:val="004A51C7"/>
    <w:rsid w:val="004B2AEB"/>
    <w:rsid w:val="004C4EC6"/>
    <w:rsid w:val="00503BDB"/>
    <w:rsid w:val="00507939"/>
    <w:rsid w:val="00521E7F"/>
    <w:rsid w:val="00521EAB"/>
    <w:rsid w:val="00532560"/>
    <w:rsid w:val="00532DCF"/>
    <w:rsid w:val="00542D51"/>
    <w:rsid w:val="00552E3D"/>
    <w:rsid w:val="005565DE"/>
    <w:rsid w:val="0056169D"/>
    <w:rsid w:val="005746FD"/>
    <w:rsid w:val="0057649B"/>
    <w:rsid w:val="00595B2C"/>
    <w:rsid w:val="005974C5"/>
    <w:rsid w:val="00597EBF"/>
    <w:rsid w:val="005C5451"/>
    <w:rsid w:val="005E01D7"/>
    <w:rsid w:val="005F3D8E"/>
    <w:rsid w:val="00602C0C"/>
    <w:rsid w:val="006030B3"/>
    <w:rsid w:val="00615B1C"/>
    <w:rsid w:val="00615F29"/>
    <w:rsid w:val="00630E7D"/>
    <w:rsid w:val="00631B22"/>
    <w:rsid w:val="006370F1"/>
    <w:rsid w:val="00642226"/>
    <w:rsid w:val="006424B2"/>
    <w:rsid w:val="006656AB"/>
    <w:rsid w:val="00687BC8"/>
    <w:rsid w:val="0069724C"/>
    <w:rsid w:val="006D40C3"/>
    <w:rsid w:val="007028CC"/>
    <w:rsid w:val="007043C2"/>
    <w:rsid w:val="0072641B"/>
    <w:rsid w:val="00730204"/>
    <w:rsid w:val="0073058B"/>
    <w:rsid w:val="007404A1"/>
    <w:rsid w:val="00743B26"/>
    <w:rsid w:val="007537C3"/>
    <w:rsid w:val="00755312"/>
    <w:rsid w:val="007568C3"/>
    <w:rsid w:val="0077773A"/>
    <w:rsid w:val="00782078"/>
    <w:rsid w:val="007933AA"/>
    <w:rsid w:val="007945F1"/>
    <w:rsid w:val="007A370D"/>
    <w:rsid w:val="007A3CEE"/>
    <w:rsid w:val="007A784A"/>
    <w:rsid w:val="007B4FD0"/>
    <w:rsid w:val="007F004A"/>
    <w:rsid w:val="00805048"/>
    <w:rsid w:val="008120FC"/>
    <w:rsid w:val="00827AA8"/>
    <w:rsid w:val="008339F1"/>
    <w:rsid w:val="00847531"/>
    <w:rsid w:val="00850C0B"/>
    <w:rsid w:val="00850C32"/>
    <w:rsid w:val="00854BB4"/>
    <w:rsid w:val="008721AD"/>
    <w:rsid w:val="008722FA"/>
    <w:rsid w:val="008758F3"/>
    <w:rsid w:val="00877228"/>
    <w:rsid w:val="00877F25"/>
    <w:rsid w:val="00882F58"/>
    <w:rsid w:val="00883A28"/>
    <w:rsid w:val="0089204F"/>
    <w:rsid w:val="008929BF"/>
    <w:rsid w:val="00897B41"/>
    <w:rsid w:val="008A0D3D"/>
    <w:rsid w:val="008C3872"/>
    <w:rsid w:val="008E7EEE"/>
    <w:rsid w:val="008F5D87"/>
    <w:rsid w:val="009011BF"/>
    <w:rsid w:val="00910365"/>
    <w:rsid w:val="00915C59"/>
    <w:rsid w:val="00916D56"/>
    <w:rsid w:val="00921952"/>
    <w:rsid w:val="00943978"/>
    <w:rsid w:val="00956FBD"/>
    <w:rsid w:val="009614FD"/>
    <w:rsid w:val="0096241F"/>
    <w:rsid w:val="00974532"/>
    <w:rsid w:val="00987531"/>
    <w:rsid w:val="00994201"/>
    <w:rsid w:val="00996952"/>
    <w:rsid w:val="009A5699"/>
    <w:rsid w:val="009C5BF3"/>
    <w:rsid w:val="009E7673"/>
    <w:rsid w:val="009E7CE1"/>
    <w:rsid w:val="00A152C8"/>
    <w:rsid w:val="00A22FC9"/>
    <w:rsid w:val="00A4154A"/>
    <w:rsid w:val="00A6031A"/>
    <w:rsid w:val="00A65DA2"/>
    <w:rsid w:val="00A72DA6"/>
    <w:rsid w:val="00A82F02"/>
    <w:rsid w:val="00A87C10"/>
    <w:rsid w:val="00AB1FF8"/>
    <w:rsid w:val="00AC7E8E"/>
    <w:rsid w:val="00AD0EF9"/>
    <w:rsid w:val="00AD4D66"/>
    <w:rsid w:val="00AE063F"/>
    <w:rsid w:val="00AF0022"/>
    <w:rsid w:val="00AF4C55"/>
    <w:rsid w:val="00AF719B"/>
    <w:rsid w:val="00B33FB1"/>
    <w:rsid w:val="00B51921"/>
    <w:rsid w:val="00B91220"/>
    <w:rsid w:val="00BA175B"/>
    <w:rsid w:val="00BC7931"/>
    <w:rsid w:val="00BF36AC"/>
    <w:rsid w:val="00BF477E"/>
    <w:rsid w:val="00C12159"/>
    <w:rsid w:val="00C13818"/>
    <w:rsid w:val="00C52F6B"/>
    <w:rsid w:val="00C57510"/>
    <w:rsid w:val="00C60CEF"/>
    <w:rsid w:val="00C66846"/>
    <w:rsid w:val="00C75643"/>
    <w:rsid w:val="00C952D3"/>
    <w:rsid w:val="00CA7640"/>
    <w:rsid w:val="00CD533A"/>
    <w:rsid w:val="00CF3210"/>
    <w:rsid w:val="00D03ADA"/>
    <w:rsid w:val="00D15079"/>
    <w:rsid w:val="00D41394"/>
    <w:rsid w:val="00D420A7"/>
    <w:rsid w:val="00D641FD"/>
    <w:rsid w:val="00D97C91"/>
    <w:rsid w:val="00D97E87"/>
    <w:rsid w:val="00DB32AC"/>
    <w:rsid w:val="00DB70E3"/>
    <w:rsid w:val="00DC1F7B"/>
    <w:rsid w:val="00DC2156"/>
    <w:rsid w:val="00DC48B9"/>
    <w:rsid w:val="00DC4B01"/>
    <w:rsid w:val="00DC4F11"/>
    <w:rsid w:val="00DD4939"/>
    <w:rsid w:val="00DE70DB"/>
    <w:rsid w:val="00DF7D74"/>
    <w:rsid w:val="00E01273"/>
    <w:rsid w:val="00E11B8B"/>
    <w:rsid w:val="00E16592"/>
    <w:rsid w:val="00E20C13"/>
    <w:rsid w:val="00E34C6D"/>
    <w:rsid w:val="00E53023"/>
    <w:rsid w:val="00E63552"/>
    <w:rsid w:val="00E80B1F"/>
    <w:rsid w:val="00E82431"/>
    <w:rsid w:val="00E85AE3"/>
    <w:rsid w:val="00E90AA0"/>
    <w:rsid w:val="00EB0EA5"/>
    <w:rsid w:val="00EB6E3C"/>
    <w:rsid w:val="00ED5CC0"/>
    <w:rsid w:val="00EE1373"/>
    <w:rsid w:val="00EE2644"/>
    <w:rsid w:val="00EE28E6"/>
    <w:rsid w:val="00EE6874"/>
    <w:rsid w:val="00EE7BA1"/>
    <w:rsid w:val="00EF2C06"/>
    <w:rsid w:val="00F10FA9"/>
    <w:rsid w:val="00F14A8C"/>
    <w:rsid w:val="00F2095E"/>
    <w:rsid w:val="00F42140"/>
    <w:rsid w:val="00F67886"/>
    <w:rsid w:val="00F70F91"/>
    <w:rsid w:val="00F80D48"/>
    <w:rsid w:val="00F8140A"/>
    <w:rsid w:val="00F84E29"/>
    <w:rsid w:val="00F85BD7"/>
    <w:rsid w:val="00FA6396"/>
    <w:rsid w:val="00FA6D0D"/>
    <w:rsid w:val="00FB3DFE"/>
    <w:rsid w:val="00FD2595"/>
    <w:rsid w:val="00FD27D8"/>
    <w:rsid w:val="00FE5F7C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989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688"/>
    <w:pPr>
      <w:spacing w:after="0"/>
    </w:pPr>
    <w:rPr>
      <w:rFonts w:ascii="Calibri" w:hAnsi="Calibri" w:cs="Calibr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5C5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64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76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70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0D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E70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0DB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FB3D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3D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3DF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D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DFE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B3DFE"/>
    <w:pPr>
      <w:spacing w:after="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D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DFE"/>
    <w:rPr>
      <w:rFonts w:ascii="Tahoma" w:hAnsi="Tahoma" w:cs="Tahoma"/>
      <w:sz w:val="16"/>
      <w:szCs w:val="16"/>
    </w:rPr>
  </w:style>
  <w:style w:type="paragraph" w:customStyle="1" w:styleId="NormalSS">
    <w:name w:val="NormalSS"/>
    <w:basedOn w:val="Normal"/>
    <w:qFormat/>
    <w:rsid w:val="00EE1373"/>
    <w:pPr>
      <w:spacing w:after="240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SScontinued">
    <w:name w:val="NormalSS (continued)"/>
    <w:basedOn w:val="NormalSS"/>
    <w:next w:val="NormalSS"/>
    <w:qFormat/>
    <w:rsid w:val="00EE1373"/>
    <w:pPr>
      <w:ind w:firstLine="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23F25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3F2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3F25"/>
    <w:rPr>
      <w:vertAlign w:val="superscript"/>
    </w:rPr>
  </w:style>
  <w:style w:type="paragraph" w:styleId="NoSpacing">
    <w:name w:val="No Spacing"/>
    <w:uiPriority w:val="1"/>
    <w:qFormat/>
    <w:rsid w:val="00323F25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56FBD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QUESTIONTEXTChar">
    <w:name w:val="!QUESTION TEXT Char"/>
    <w:basedOn w:val="DefaultParagraphFont"/>
    <w:link w:val="QUESTIONTEXT"/>
    <w:locked/>
    <w:rsid w:val="00A65DA2"/>
    <w:rPr>
      <w:rFonts w:ascii="Arial" w:hAnsi="Arial" w:cs="Arial"/>
      <w:b/>
      <w:bCs/>
    </w:rPr>
  </w:style>
  <w:style w:type="paragraph" w:customStyle="1" w:styleId="QUESTIONTEXT">
    <w:name w:val="!QUESTION TEXT"/>
    <w:basedOn w:val="Normal"/>
    <w:link w:val="QUESTIONTEXTChar"/>
    <w:rsid w:val="00A65DA2"/>
    <w:pPr>
      <w:spacing w:before="120" w:after="120"/>
      <w:ind w:left="720" w:hanging="720"/>
    </w:pPr>
    <w:rPr>
      <w:rFonts w:ascii="Arial" w:hAnsi="Arial" w:cs="Arial"/>
      <w:b/>
      <w:bCs/>
    </w:rPr>
  </w:style>
  <w:style w:type="character" w:customStyle="1" w:styleId="RESPONSEChar">
    <w:name w:val="RESPONSE Char"/>
    <w:basedOn w:val="DefaultParagraphFont"/>
    <w:link w:val="RESPONSE"/>
    <w:locked/>
    <w:rsid w:val="00A65DA2"/>
    <w:rPr>
      <w:rFonts w:ascii="Arial" w:hAnsi="Arial" w:cs="Arial"/>
    </w:rPr>
  </w:style>
  <w:style w:type="paragraph" w:customStyle="1" w:styleId="RESPONSE">
    <w:name w:val="RESPONSE"/>
    <w:basedOn w:val="Normal"/>
    <w:link w:val="RESPONSEChar"/>
    <w:rsid w:val="00A65DA2"/>
    <w:pPr>
      <w:spacing w:before="120"/>
      <w:ind w:left="720" w:right="1890"/>
    </w:pPr>
    <w:rPr>
      <w:rFonts w:ascii="Arial" w:hAnsi="Arial" w:cs="Arial"/>
    </w:rPr>
  </w:style>
  <w:style w:type="paragraph" w:customStyle="1" w:styleId="UNDERLINERESPONSE">
    <w:name w:val="UNDERLINE RESPONSE"/>
    <w:basedOn w:val="Normal"/>
    <w:rsid w:val="00A65DA2"/>
    <w:pPr>
      <w:spacing w:before="120"/>
      <w:ind w:left="720" w:right="-270"/>
    </w:pPr>
    <w:rPr>
      <w:rFonts w:ascii="Arial" w:hAnsi="Arial" w:cs="Arial"/>
      <w:sz w:val="20"/>
      <w:szCs w:val="20"/>
    </w:rPr>
  </w:style>
  <w:style w:type="character" w:customStyle="1" w:styleId="RESPONSELASTChar">
    <w:name w:val="RESPONSE LAST Char"/>
    <w:basedOn w:val="DefaultParagraphFont"/>
    <w:link w:val="RESPONSELAST"/>
    <w:locked/>
    <w:rsid w:val="00A65DA2"/>
    <w:rPr>
      <w:rFonts w:ascii="Arial" w:hAnsi="Arial" w:cs="Arial"/>
    </w:rPr>
  </w:style>
  <w:style w:type="paragraph" w:customStyle="1" w:styleId="RESPONSELAST">
    <w:name w:val="RESPONSE LAST"/>
    <w:basedOn w:val="Normal"/>
    <w:link w:val="RESPONSELASTChar"/>
    <w:rsid w:val="00A65DA2"/>
    <w:pPr>
      <w:spacing w:before="120" w:after="120"/>
      <w:ind w:left="720" w:right="1890"/>
    </w:pPr>
    <w:rPr>
      <w:rFonts w:ascii="Arial" w:hAnsi="Arial" w:cs="Arial"/>
    </w:rPr>
  </w:style>
  <w:style w:type="character" w:customStyle="1" w:styleId="INDENTEDBODYTEXTChar">
    <w:name w:val="INDENTED BODY TEXT Char"/>
    <w:basedOn w:val="DefaultParagraphFont"/>
    <w:link w:val="INDENTEDBODYTEXT"/>
    <w:locked/>
    <w:rsid w:val="00A65DA2"/>
    <w:rPr>
      <w:rFonts w:ascii="Arial" w:hAnsi="Arial" w:cs="Arial"/>
    </w:rPr>
  </w:style>
  <w:style w:type="paragraph" w:customStyle="1" w:styleId="INDENTEDBODYTEXT">
    <w:name w:val="INDENTED BODY TEXT"/>
    <w:basedOn w:val="Normal"/>
    <w:link w:val="INDENTEDBODYTEXTChar"/>
    <w:rsid w:val="00A65DA2"/>
    <w:pPr>
      <w:ind w:left="810"/>
    </w:pPr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5C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3B5C54"/>
    <w:pPr>
      <w:tabs>
        <w:tab w:val="left" w:pos="720"/>
        <w:tab w:val="left" w:pos="1080"/>
        <w:tab w:val="left" w:pos="1440"/>
        <w:tab w:val="left" w:pos="1800"/>
      </w:tabs>
      <w:spacing w:line="264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B5C54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0517CE"/>
    <w:rPr>
      <w:color w:val="0563C1"/>
      <w:u w:val="single"/>
    </w:rPr>
  </w:style>
  <w:style w:type="paragraph" w:customStyle="1" w:styleId="CM11">
    <w:name w:val="CM11"/>
    <w:basedOn w:val="Default"/>
    <w:next w:val="Default"/>
    <w:uiPriority w:val="99"/>
    <w:rsid w:val="00552E3D"/>
    <w:rPr>
      <w:rFonts w:ascii="Arial" w:hAnsi="Arial" w:cs="Arial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688"/>
    <w:pPr>
      <w:spacing w:after="0"/>
    </w:pPr>
    <w:rPr>
      <w:rFonts w:ascii="Calibri" w:hAnsi="Calibri" w:cs="Calibr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5C5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64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76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70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0D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E70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0DB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FB3D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3D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3DF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D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DFE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B3DFE"/>
    <w:pPr>
      <w:spacing w:after="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D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DFE"/>
    <w:rPr>
      <w:rFonts w:ascii="Tahoma" w:hAnsi="Tahoma" w:cs="Tahoma"/>
      <w:sz w:val="16"/>
      <w:szCs w:val="16"/>
    </w:rPr>
  </w:style>
  <w:style w:type="paragraph" w:customStyle="1" w:styleId="NormalSS">
    <w:name w:val="NormalSS"/>
    <w:basedOn w:val="Normal"/>
    <w:qFormat/>
    <w:rsid w:val="00EE1373"/>
    <w:pPr>
      <w:spacing w:after="240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SScontinued">
    <w:name w:val="NormalSS (continued)"/>
    <w:basedOn w:val="NormalSS"/>
    <w:next w:val="NormalSS"/>
    <w:qFormat/>
    <w:rsid w:val="00EE1373"/>
    <w:pPr>
      <w:ind w:firstLine="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23F25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3F2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3F25"/>
    <w:rPr>
      <w:vertAlign w:val="superscript"/>
    </w:rPr>
  </w:style>
  <w:style w:type="paragraph" w:styleId="NoSpacing">
    <w:name w:val="No Spacing"/>
    <w:uiPriority w:val="1"/>
    <w:qFormat/>
    <w:rsid w:val="00323F25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56FBD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QUESTIONTEXTChar">
    <w:name w:val="!QUESTION TEXT Char"/>
    <w:basedOn w:val="DefaultParagraphFont"/>
    <w:link w:val="QUESTIONTEXT"/>
    <w:locked/>
    <w:rsid w:val="00A65DA2"/>
    <w:rPr>
      <w:rFonts w:ascii="Arial" w:hAnsi="Arial" w:cs="Arial"/>
      <w:b/>
      <w:bCs/>
    </w:rPr>
  </w:style>
  <w:style w:type="paragraph" w:customStyle="1" w:styleId="QUESTIONTEXT">
    <w:name w:val="!QUESTION TEXT"/>
    <w:basedOn w:val="Normal"/>
    <w:link w:val="QUESTIONTEXTChar"/>
    <w:rsid w:val="00A65DA2"/>
    <w:pPr>
      <w:spacing w:before="120" w:after="120"/>
      <w:ind w:left="720" w:hanging="720"/>
    </w:pPr>
    <w:rPr>
      <w:rFonts w:ascii="Arial" w:hAnsi="Arial" w:cs="Arial"/>
      <w:b/>
      <w:bCs/>
    </w:rPr>
  </w:style>
  <w:style w:type="character" w:customStyle="1" w:styleId="RESPONSEChar">
    <w:name w:val="RESPONSE Char"/>
    <w:basedOn w:val="DefaultParagraphFont"/>
    <w:link w:val="RESPONSE"/>
    <w:locked/>
    <w:rsid w:val="00A65DA2"/>
    <w:rPr>
      <w:rFonts w:ascii="Arial" w:hAnsi="Arial" w:cs="Arial"/>
    </w:rPr>
  </w:style>
  <w:style w:type="paragraph" w:customStyle="1" w:styleId="RESPONSE">
    <w:name w:val="RESPONSE"/>
    <w:basedOn w:val="Normal"/>
    <w:link w:val="RESPONSEChar"/>
    <w:rsid w:val="00A65DA2"/>
    <w:pPr>
      <w:spacing w:before="120"/>
      <w:ind w:left="720" w:right="1890"/>
    </w:pPr>
    <w:rPr>
      <w:rFonts w:ascii="Arial" w:hAnsi="Arial" w:cs="Arial"/>
    </w:rPr>
  </w:style>
  <w:style w:type="paragraph" w:customStyle="1" w:styleId="UNDERLINERESPONSE">
    <w:name w:val="UNDERLINE RESPONSE"/>
    <w:basedOn w:val="Normal"/>
    <w:rsid w:val="00A65DA2"/>
    <w:pPr>
      <w:spacing w:before="120"/>
      <w:ind w:left="720" w:right="-270"/>
    </w:pPr>
    <w:rPr>
      <w:rFonts w:ascii="Arial" w:hAnsi="Arial" w:cs="Arial"/>
      <w:sz w:val="20"/>
      <w:szCs w:val="20"/>
    </w:rPr>
  </w:style>
  <w:style w:type="character" w:customStyle="1" w:styleId="RESPONSELASTChar">
    <w:name w:val="RESPONSE LAST Char"/>
    <w:basedOn w:val="DefaultParagraphFont"/>
    <w:link w:val="RESPONSELAST"/>
    <w:locked/>
    <w:rsid w:val="00A65DA2"/>
    <w:rPr>
      <w:rFonts w:ascii="Arial" w:hAnsi="Arial" w:cs="Arial"/>
    </w:rPr>
  </w:style>
  <w:style w:type="paragraph" w:customStyle="1" w:styleId="RESPONSELAST">
    <w:name w:val="RESPONSE LAST"/>
    <w:basedOn w:val="Normal"/>
    <w:link w:val="RESPONSELASTChar"/>
    <w:rsid w:val="00A65DA2"/>
    <w:pPr>
      <w:spacing w:before="120" w:after="120"/>
      <w:ind w:left="720" w:right="1890"/>
    </w:pPr>
    <w:rPr>
      <w:rFonts w:ascii="Arial" w:hAnsi="Arial" w:cs="Arial"/>
    </w:rPr>
  </w:style>
  <w:style w:type="character" w:customStyle="1" w:styleId="INDENTEDBODYTEXTChar">
    <w:name w:val="INDENTED BODY TEXT Char"/>
    <w:basedOn w:val="DefaultParagraphFont"/>
    <w:link w:val="INDENTEDBODYTEXT"/>
    <w:locked/>
    <w:rsid w:val="00A65DA2"/>
    <w:rPr>
      <w:rFonts w:ascii="Arial" w:hAnsi="Arial" w:cs="Arial"/>
    </w:rPr>
  </w:style>
  <w:style w:type="paragraph" w:customStyle="1" w:styleId="INDENTEDBODYTEXT">
    <w:name w:val="INDENTED BODY TEXT"/>
    <w:basedOn w:val="Normal"/>
    <w:link w:val="INDENTEDBODYTEXTChar"/>
    <w:rsid w:val="00A65DA2"/>
    <w:pPr>
      <w:ind w:left="810"/>
    </w:pPr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5C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3B5C54"/>
    <w:pPr>
      <w:tabs>
        <w:tab w:val="left" w:pos="720"/>
        <w:tab w:val="left" w:pos="1080"/>
        <w:tab w:val="left" w:pos="1440"/>
        <w:tab w:val="left" w:pos="1800"/>
      </w:tabs>
      <w:spacing w:line="264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B5C54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0517CE"/>
    <w:rPr>
      <w:color w:val="0563C1"/>
      <w:u w:val="single"/>
    </w:rPr>
  </w:style>
  <w:style w:type="paragraph" w:customStyle="1" w:styleId="CM11">
    <w:name w:val="CM11"/>
    <w:basedOn w:val="Default"/>
    <w:next w:val="Default"/>
    <w:uiPriority w:val="99"/>
    <w:rsid w:val="00552E3D"/>
    <w:rPr>
      <w:rFonts w:ascii="Arial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15FAB-12BC-4EB8-8AC6-44FEB3E19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SYSTEM</cp:lastModifiedBy>
  <cp:revision>2</cp:revision>
  <cp:lastPrinted>2014-10-06T20:44:00Z</cp:lastPrinted>
  <dcterms:created xsi:type="dcterms:W3CDTF">2019-12-13T14:03:00Z</dcterms:created>
  <dcterms:modified xsi:type="dcterms:W3CDTF">2019-12-13T14:03:00Z</dcterms:modified>
</cp:coreProperties>
</file>