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08" w:rsidRDefault="00A617AA">
      <w:pPr>
        <w:pStyle w:val="BodyText"/>
        <w:spacing w:before="74"/>
        <w:ind w:right="146"/>
        <w:jc w:val="right"/>
      </w:pPr>
      <w:r>
        <w:t>OMB Control No: 0970-0488</w:t>
      </w:r>
    </w:p>
    <w:p w:rsidR="00DA1A08" w:rsidRDefault="00A617AA">
      <w:pPr>
        <w:pStyle w:val="BodyText"/>
        <w:spacing w:before="10"/>
        <w:ind w:right="146"/>
        <w:jc w:val="right"/>
      </w:pPr>
      <w:r>
        <w:t xml:space="preserve">Expiration date: </w:t>
      </w:r>
      <w:r w:rsidRPr="00B04374" w:rsidR="00194960">
        <w:rPr>
          <w:sz w:val="18"/>
          <w:szCs w:val="18"/>
        </w:rPr>
        <w:t>XX/XX/XXXX</w:t>
      </w:r>
    </w:p>
    <w:p w:rsidR="00DA1A08" w:rsidRDefault="00A617AA">
      <w:pPr>
        <w:spacing w:before="137"/>
        <w:ind w:right="14"/>
        <w:jc w:val="center"/>
        <w:rPr>
          <w:b/>
          <w:i/>
          <w:sz w:val="20"/>
        </w:rPr>
      </w:pPr>
      <w:r>
        <w:rPr>
          <w:b/>
          <w:i/>
          <w:sz w:val="20"/>
        </w:rPr>
        <w:t>Convention on the International Recovery of Child Support and Other Forms of Family Maintenance</w:t>
      </w:r>
    </w:p>
    <w:p w:rsidR="00DA1A08" w:rsidRDefault="00A617AA">
      <w:pPr>
        <w:spacing w:before="93"/>
        <w:ind w:right="88"/>
        <w:jc w:val="center"/>
        <w:rPr>
          <w:b/>
          <w:sz w:val="23"/>
        </w:rPr>
      </w:pPr>
      <w:r>
        <w:rPr>
          <w:b/>
          <w:sz w:val="36"/>
        </w:rPr>
        <w:t>Status of Application Report – Article 12</w:t>
      </w:r>
      <w:hyperlink w:history="1" w:anchor="_bookmark0">
        <w:r>
          <w:rPr>
            <w:b/>
            <w:position w:val="16"/>
            <w:sz w:val="23"/>
          </w:rPr>
          <w:t>1</w:t>
        </w:r>
      </w:hyperlink>
    </w:p>
    <w:p w:rsidR="00DA1A08" w:rsidRDefault="00A617AA">
      <w:pPr>
        <w:pStyle w:val="BodyText"/>
        <w:ind w:left="1848" w:right="1936"/>
        <w:jc w:val="center"/>
      </w:pPr>
      <w:r>
        <w:t>(Application for Recognition or Recognition and Enforcement (</w:t>
      </w:r>
      <w:r>
        <w:rPr>
          <w:rFonts w:ascii="Wingdings" w:hAnsi="Wingdings"/>
          <w:b w:val="0"/>
        </w:rPr>
        <w:t></w:t>
      </w:r>
      <w:r>
        <w:rPr>
          <w:b w:val="0"/>
        </w:rPr>
        <w:t xml:space="preserve"> </w:t>
      </w:r>
      <w:r>
        <w:t xml:space="preserve">Article 10(1) </w:t>
      </w:r>
      <w:r>
        <w:rPr>
          <w:i/>
        </w:rPr>
        <w:t xml:space="preserve">a) </w:t>
      </w:r>
      <w:r>
        <w:rPr>
          <w:rFonts w:ascii="Wingdings" w:hAnsi="Wingdings"/>
          <w:b w:val="0"/>
        </w:rPr>
        <w:t></w:t>
      </w:r>
      <w:r>
        <w:rPr>
          <w:b w:val="0"/>
        </w:rPr>
        <w:t xml:space="preserve"> </w:t>
      </w:r>
      <w:r>
        <w:t xml:space="preserve">Article 10(2) </w:t>
      </w:r>
      <w:r>
        <w:rPr>
          <w:i/>
        </w:rPr>
        <w:t xml:space="preserve">a) </w:t>
      </w:r>
      <w:r>
        <w:rPr>
          <w:rFonts w:ascii="Wingdings" w:hAnsi="Wingdings"/>
          <w:b w:val="0"/>
        </w:rPr>
        <w:t></w:t>
      </w:r>
      <w:r>
        <w:rPr>
          <w:b w:val="0"/>
        </w:rPr>
        <w:t xml:space="preserve"> </w:t>
      </w:r>
      <w:r>
        <w:t>Article 30))</w:t>
      </w:r>
    </w:p>
    <w:p w:rsidR="00DA1A08" w:rsidRDefault="00DA1A08">
      <w:pPr>
        <w:pStyle w:val="BodyText"/>
        <w:spacing w:before="1"/>
      </w:pPr>
    </w:p>
    <w:p w:rsidR="00DA1A08" w:rsidRDefault="00A617AA">
      <w:pPr>
        <w:ind w:left="221"/>
        <w:jc w:val="both"/>
        <w:rPr>
          <w:b/>
          <w:sz w:val="20"/>
        </w:rPr>
      </w:pPr>
      <w:r>
        <w:rPr>
          <w:b/>
          <w:sz w:val="20"/>
        </w:rPr>
        <w:t>CONFIDENTIALITY AND PERSONAL DATA PROTECTION NOTICE</w:t>
      </w:r>
    </w:p>
    <w:p w:rsidR="00DA1A08" w:rsidRDefault="00DA1A08">
      <w:pPr>
        <w:pStyle w:val="BodyText"/>
        <w:spacing w:before="10"/>
        <w:rPr>
          <w:sz w:val="21"/>
        </w:rPr>
      </w:pPr>
    </w:p>
    <w:p w:rsidR="00DA1A08" w:rsidRDefault="00A617AA">
      <w:pPr>
        <w:ind w:left="221" w:right="308"/>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DA1A08" w:rsidRDefault="00DA1A08">
      <w:pPr>
        <w:pStyle w:val="BodyText"/>
        <w:spacing w:before="10"/>
        <w:rPr>
          <w:i/>
          <w:sz w:val="21"/>
        </w:rPr>
      </w:pPr>
    </w:p>
    <w:p w:rsidR="00DA1A08" w:rsidRDefault="00A617AA">
      <w:pPr>
        <w:ind w:left="221" w:right="309"/>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DA1A08" w:rsidRDefault="00A617AA">
      <w:pPr>
        <w:pStyle w:val="ListParagraph"/>
        <w:numPr>
          <w:ilvl w:val="0"/>
          <w:numId w:val="6"/>
        </w:numPr>
        <w:tabs>
          <w:tab w:val="left" w:pos="942"/>
        </w:tabs>
        <w:ind w:right="308" w:firstLine="0"/>
        <w:jc w:val="both"/>
        <w:rPr>
          <w:b/>
          <w:i/>
        </w:rPr>
      </w:pPr>
      <w:r>
        <w:rPr>
          <w:b/>
          <w:i/>
        </w:rPr>
        <w:t xml:space="preserve">A determination of non-disclosure has been made by a Central Authority in </w:t>
      </w:r>
      <w:r w:rsidR="000341EE">
        <w:rPr>
          <w:b/>
          <w:i/>
        </w:rPr>
        <w:t>accordance with</w:t>
      </w:r>
      <w:r>
        <w:rPr>
          <w:b/>
          <w:i/>
        </w:rPr>
        <w:t xml:space="preserve"> Article</w:t>
      </w:r>
      <w:r>
        <w:rPr>
          <w:b/>
          <w:i/>
          <w:spacing w:val="-2"/>
        </w:rPr>
        <w:t xml:space="preserve"> </w:t>
      </w:r>
      <w:r>
        <w:rPr>
          <w:b/>
          <w:i/>
        </w:rPr>
        <w:t>40.</w:t>
      </w:r>
    </w:p>
    <w:p w:rsidR="00DA1A08" w:rsidRDefault="00DA1A08">
      <w:pPr>
        <w:pStyle w:val="BodyText"/>
        <w:rPr>
          <w:i/>
          <w:sz w:val="20"/>
        </w:rPr>
      </w:pPr>
    </w:p>
    <w:p w:rsidR="00DA1A08" w:rsidRDefault="00DA1A08">
      <w:pPr>
        <w:pStyle w:val="BodyText"/>
        <w:spacing w:before="1"/>
        <w:rPr>
          <w:i/>
          <w:sz w:val="12"/>
        </w:rPr>
      </w:pPr>
    </w:p>
    <w:tbl>
      <w:tblPr>
        <w:tblW w:w="0" w:type="auto"/>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49"/>
        <w:gridCol w:w="4511"/>
      </w:tblGrid>
      <w:tr w:rsidR="00DA1A08">
        <w:trPr>
          <w:trHeight w:val="3810" w:hRule="exact"/>
        </w:trPr>
        <w:tc>
          <w:tcPr>
            <w:tcW w:w="4849" w:type="dxa"/>
          </w:tcPr>
          <w:p w:rsidR="00DA1A08" w:rsidRDefault="00A617AA">
            <w:pPr>
              <w:pStyle w:val="TableParagraph"/>
              <w:numPr>
                <w:ilvl w:val="0"/>
                <w:numId w:val="4"/>
              </w:numPr>
              <w:tabs>
                <w:tab w:val="left" w:pos="321"/>
              </w:tabs>
              <w:spacing w:line="252" w:lineRule="exact"/>
              <w:ind w:hanging="220"/>
              <w:rPr>
                <w:b/>
              </w:rPr>
            </w:pPr>
            <w:r>
              <w:rPr>
                <w:b/>
              </w:rPr>
              <w:t>Requested Central</w:t>
            </w:r>
            <w:r>
              <w:rPr>
                <w:b/>
                <w:spacing w:val="-3"/>
              </w:rPr>
              <w:t xml:space="preserve"> </w:t>
            </w:r>
            <w:r>
              <w:rPr>
                <w:b/>
              </w:rPr>
              <w:t>Authority</w:t>
            </w:r>
          </w:p>
          <w:p w:rsidR="00DA1A08" w:rsidRDefault="00DA1A08">
            <w:pPr>
              <w:pStyle w:val="TableParagraph"/>
              <w:rPr>
                <w:b/>
                <w:i/>
                <w:sz w:val="24"/>
              </w:rPr>
            </w:pPr>
          </w:p>
          <w:p w:rsidR="00DA1A08" w:rsidRDefault="00DA1A08">
            <w:pPr>
              <w:pStyle w:val="TableParagraph"/>
              <w:rPr>
                <w:b/>
                <w:i/>
                <w:sz w:val="24"/>
              </w:rPr>
            </w:pPr>
          </w:p>
          <w:p w:rsidR="00DA1A08" w:rsidRDefault="00A617AA">
            <w:pPr>
              <w:pStyle w:val="TableParagraph"/>
              <w:numPr>
                <w:ilvl w:val="1"/>
                <w:numId w:val="4"/>
              </w:numPr>
              <w:tabs>
                <w:tab w:val="left" w:pos="321"/>
              </w:tabs>
              <w:spacing w:before="206"/>
              <w:ind w:hanging="220"/>
              <w:rPr>
                <w:b/>
              </w:rPr>
            </w:pPr>
            <w:r>
              <w:rPr>
                <w:b/>
              </w:rPr>
              <w:t>Address</w:t>
            </w:r>
          </w:p>
          <w:p w:rsidR="00DA1A08" w:rsidRDefault="00DA1A08">
            <w:pPr>
              <w:pStyle w:val="TableParagraph"/>
              <w:rPr>
                <w:b/>
                <w:i/>
                <w:sz w:val="24"/>
              </w:rPr>
            </w:pPr>
          </w:p>
          <w:p w:rsidR="00DA1A08" w:rsidRDefault="00DA1A08">
            <w:pPr>
              <w:pStyle w:val="TableParagraph"/>
              <w:rPr>
                <w:b/>
                <w:i/>
                <w:sz w:val="24"/>
              </w:rPr>
            </w:pPr>
          </w:p>
          <w:p w:rsidR="00DA1A08" w:rsidRDefault="00A617AA">
            <w:pPr>
              <w:pStyle w:val="TableParagraph"/>
              <w:numPr>
                <w:ilvl w:val="1"/>
                <w:numId w:val="4"/>
              </w:numPr>
              <w:tabs>
                <w:tab w:val="left" w:pos="334"/>
              </w:tabs>
              <w:spacing w:before="207"/>
              <w:ind w:left="333" w:hanging="233"/>
              <w:rPr>
                <w:b/>
              </w:rPr>
            </w:pPr>
            <w:r>
              <w:rPr>
                <w:b/>
              </w:rPr>
              <w:t>Telephone</w:t>
            </w:r>
            <w:r>
              <w:rPr>
                <w:b/>
                <w:spacing w:val="-4"/>
              </w:rPr>
              <w:t xml:space="preserve"> </w:t>
            </w:r>
            <w:r>
              <w:rPr>
                <w:b/>
              </w:rPr>
              <w:t>number</w:t>
            </w:r>
          </w:p>
          <w:p w:rsidR="00DA1A08" w:rsidRDefault="00DA1A08">
            <w:pPr>
              <w:pStyle w:val="TableParagraph"/>
              <w:spacing w:before="10"/>
              <w:rPr>
                <w:b/>
                <w:i/>
                <w:sz w:val="21"/>
              </w:rPr>
            </w:pPr>
          </w:p>
          <w:p w:rsidR="00DA1A08" w:rsidRDefault="00A617AA">
            <w:pPr>
              <w:pStyle w:val="TableParagraph"/>
              <w:numPr>
                <w:ilvl w:val="1"/>
                <w:numId w:val="4"/>
              </w:numPr>
              <w:tabs>
                <w:tab w:val="left" w:pos="309"/>
              </w:tabs>
              <w:ind w:left="308" w:hanging="207"/>
              <w:rPr>
                <w:b/>
              </w:rPr>
            </w:pPr>
            <w:r>
              <w:rPr>
                <w:b/>
              </w:rPr>
              <w:t>Fax</w:t>
            </w:r>
            <w:r>
              <w:rPr>
                <w:b/>
                <w:spacing w:val="-2"/>
              </w:rPr>
              <w:t xml:space="preserve"> </w:t>
            </w:r>
            <w:r>
              <w:rPr>
                <w:b/>
              </w:rPr>
              <w:t>number</w:t>
            </w:r>
          </w:p>
          <w:p w:rsidR="00DA1A08" w:rsidRDefault="00DA1A08">
            <w:pPr>
              <w:pStyle w:val="TableParagraph"/>
              <w:rPr>
                <w:b/>
                <w:i/>
              </w:rPr>
            </w:pPr>
          </w:p>
          <w:p w:rsidR="00DA1A08" w:rsidRDefault="00A617AA">
            <w:pPr>
              <w:pStyle w:val="TableParagraph"/>
              <w:numPr>
                <w:ilvl w:val="1"/>
                <w:numId w:val="4"/>
              </w:numPr>
              <w:tabs>
                <w:tab w:val="left" w:pos="334"/>
              </w:tabs>
              <w:ind w:left="333" w:hanging="232"/>
              <w:rPr>
                <w:b/>
              </w:rPr>
            </w:pPr>
            <w:r>
              <w:rPr>
                <w:b/>
              </w:rPr>
              <w:t>E-mail</w:t>
            </w:r>
          </w:p>
          <w:p w:rsidR="00DA1A08" w:rsidRDefault="00DA1A08">
            <w:pPr>
              <w:pStyle w:val="TableParagraph"/>
              <w:spacing w:before="11"/>
              <w:rPr>
                <w:b/>
                <w:i/>
                <w:sz w:val="21"/>
              </w:rPr>
            </w:pPr>
          </w:p>
          <w:p w:rsidR="00DA1A08" w:rsidRDefault="00A617AA">
            <w:pPr>
              <w:pStyle w:val="TableParagraph"/>
              <w:numPr>
                <w:ilvl w:val="1"/>
                <w:numId w:val="4"/>
              </w:numPr>
              <w:tabs>
                <w:tab w:val="left" w:pos="309"/>
              </w:tabs>
              <w:ind w:left="308" w:hanging="208"/>
              <w:rPr>
                <w:b/>
              </w:rPr>
            </w:pPr>
            <w:r>
              <w:rPr>
                <w:b/>
              </w:rPr>
              <w:t>Reference</w:t>
            </w:r>
            <w:r>
              <w:rPr>
                <w:b/>
                <w:spacing w:val="-15"/>
              </w:rPr>
              <w:t xml:space="preserve"> </w:t>
            </w:r>
            <w:r>
              <w:rPr>
                <w:b/>
              </w:rPr>
              <w:t>number</w:t>
            </w:r>
          </w:p>
        </w:tc>
        <w:tc>
          <w:tcPr>
            <w:tcW w:w="4511" w:type="dxa"/>
          </w:tcPr>
          <w:p w:rsidR="00DA1A08" w:rsidRDefault="00A617AA">
            <w:pPr>
              <w:pStyle w:val="TableParagraph"/>
              <w:numPr>
                <w:ilvl w:val="0"/>
                <w:numId w:val="3"/>
              </w:numPr>
              <w:tabs>
                <w:tab w:val="left" w:pos="321"/>
              </w:tabs>
              <w:spacing w:line="253" w:lineRule="exact"/>
              <w:rPr>
                <w:b/>
              </w:rPr>
            </w:pPr>
            <w:r>
              <w:rPr>
                <w:b/>
              </w:rPr>
              <w:t>Contact person in requested</w:t>
            </w:r>
            <w:r>
              <w:rPr>
                <w:b/>
                <w:spacing w:val="-5"/>
              </w:rPr>
              <w:t xml:space="preserve"> </w:t>
            </w:r>
            <w:r>
              <w:rPr>
                <w:b/>
              </w:rPr>
              <w:t>State</w:t>
            </w:r>
          </w:p>
          <w:p w:rsidR="00DA1A08" w:rsidRDefault="00DA1A08">
            <w:pPr>
              <w:pStyle w:val="TableParagraph"/>
              <w:rPr>
                <w:b/>
                <w:i/>
                <w:sz w:val="24"/>
              </w:rPr>
            </w:pPr>
          </w:p>
          <w:p w:rsidR="00DA1A08" w:rsidRDefault="00DA1A08">
            <w:pPr>
              <w:pStyle w:val="TableParagraph"/>
              <w:rPr>
                <w:b/>
                <w:i/>
                <w:sz w:val="24"/>
              </w:rPr>
            </w:pPr>
          </w:p>
          <w:p w:rsidR="00DA1A08" w:rsidRDefault="00A617AA">
            <w:pPr>
              <w:pStyle w:val="TableParagraph"/>
              <w:numPr>
                <w:ilvl w:val="1"/>
                <w:numId w:val="3"/>
              </w:numPr>
              <w:tabs>
                <w:tab w:val="left" w:pos="321"/>
              </w:tabs>
              <w:spacing w:before="206"/>
              <w:ind w:hanging="220"/>
              <w:rPr>
                <w:b/>
              </w:rPr>
            </w:pPr>
            <w:r>
              <w:rPr>
                <w:b/>
              </w:rPr>
              <w:t>Address (if</w:t>
            </w:r>
            <w:r>
              <w:rPr>
                <w:b/>
                <w:spacing w:val="-3"/>
              </w:rPr>
              <w:t xml:space="preserve"> </w:t>
            </w:r>
            <w:r>
              <w:rPr>
                <w:b/>
              </w:rPr>
              <w:t>different)</w:t>
            </w:r>
          </w:p>
          <w:p w:rsidR="00DA1A08" w:rsidRDefault="00DA1A08">
            <w:pPr>
              <w:pStyle w:val="TableParagraph"/>
              <w:rPr>
                <w:b/>
                <w:i/>
                <w:sz w:val="24"/>
              </w:rPr>
            </w:pPr>
          </w:p>
          <w:p w:rsidR="00DA1A08" w:rsidRDefault="00DA1A08">
            <w:pPr>
              <w:pStyle w:val="TableParagraph"/>
              <w:rPr>
                <w:b/>
                <w:i/>
                <w:sz w:val="24"/>
              </w:rPr>
            </w:pPr>
          </w:p>
          <w:p w:rsidR="00DA1A08" w:rsidRDefault="00A617AA">
            <w:pPr>
              <w:pStyle w:val="TableParagraph"/>
              <w:numPr>
                <w:ilvl w:val="1"/>
                <w:numId w:val="3"/>
              </w:numPr>
              <w:tabs>
                <w:tab w:val="left" w:pos="334"/>
              </w:tabs>
              <w:spacing w:before="207"/>
              <w:ind w:left="333" w:hanging="233"/>
              <w:rPr>
                <w:b/>
              </w:rPr>
            </w:pPr>
            <w:r>
              <w:rPr>
                <w:b/>
              </w:rPr>
              <w:t>Telephone number (if</w:t>
            </w:r>
            <w:r>
              <w:rPr>
                <w:b/>
                <w:spacing w:val="-5"/>
              </w:rPr>
              <w:t xml:space="preserve"> </w:t>
            </w:r>
            <w:r>
              <w:rPr>
                <w:b/>
              </w:rPr>
              <w:t>different)</w:t>
            </w:r>
          </w:p>
          <w:p w:rsidR="00DA1A08" w:rsidRDefault="00DA1A08">
            <w:pPr>
              <w:pStyle w:val="TableParagraph"/>
              <w:spacing w:before="10"/>
              <w:rPr>
                <w:b/>
                <w:i/>
                <w:sz w:val="21"/>
              </w:rPr>
            </w:pPr>
          </w:p>
          <w:p w:rsidR="00DA1A08" w:rsidRDefault="00A617AA">
            <w:pPr>
              <w:pStyle w:val="TableParagraph"/>
              <w:numPr>
                <w:ilvl w:val="1"/>
                <w:numId w:val="3"/>
              </w:numPr>
              <w:tabs>
                <w:tab w:val="left" w:pos="309"/>
              </w:tabs>
              <w:ind w:left="308" w:hanging="208"/>
              <w:rPr>
                <w:b/>
              </w:rPr>
            </w:pPr>
            <w:r>
              <w:rPr>
                <w:b/>
              </w:rPr>
              <w:t>Fax number (if</w:t>
            </w:r>
            <w:r>
              <w:rPr>
                <w:b/>
                <w:spacing w:val="-4"/>
              </w:rPr>
              <w:t xml:space="preserve"> </w:t>
            </w:r>
            <w:r>
              <w:rPr>
                <w:b/>
              </w:rPr>
              <w:t>different)</w:t>
            </w:r>
          </w:p>
          <w:p w:rsidR="00DA1A08" w:rsidRDefault="00DA1A08">
            <w:pPr>
              <w:pStyle w:val="TableParagraph"/>
              <w:rPr>
                <w:b/>
                <w:i/>
              </w:rPr>
            </w:pPr>
          </w:p>
          <w:p w:rsidR="00DA1A08" w:rsidRDefault="00A617AA">
            <w:pPr>
              <w:pStyle w:val="TableParagraph"/>
              <w:numPr>
                <w:ilvl w:val="1"/>
                <w:numId w:val="3"/>
              </w:numPr>
              <w:tabs>
                <w:tab w:val="left" w:pos="334"/>
              </w:tabs>
              <w:ind w:left="333" w:hanging="233"/>
              <w:rPr>
                <w:b/>
              </w:rPr>
            </w:pPr>
            <w:r>
              <w:rPr>
                <w:b/>
              </w:rPr>
              <w:t>E-mail (if</w:t>
            </w:r>
            <w:r>
              <w:rPr>
                <w:b/>
                <w:spacing w:val="-3"/>
              </w:rPr>
              <w:t xml:space="preserve"> </w:t>
            </w:r>
            <w:r>
              <w:rPr>
                <w:b/>
              </w:rPr>
              <w:t>different)</w:t>
            </w:r>
          </w:p>
          <w:p w:rsidR="00DA1A08" w:rsidRDefault="00DA1A08">
            <w:pPr>
              <w:pStyle w:val="TableParagraph"/>
              <w:spacing w:before="10"/>
              <w:rPr>
                <w:b/>
                <w:i/>
                <w:sz w:val="21"/>
              </w:rPr>
            </w:pPr>
          </w:p>
          <w:p w:rsidR="00DA1A08" w:rsidRDefault="00A617AA">
            <w:pPr>
              <w:pStyle w:val="TableParagraph"/>
              <w:numPr>
                <w:ilvl w:val="1"/>
                <w:numId w:val="3"/>
              </w:numPr>
              <w:tabs>
                <w:tab w:val="left" w:pos="309"/>
              </w:tabs>
              <w:ind w:left="308" w:hanging="208"/>
              <w:rPr>
                <w:b/>
              </w:rPr>
            </w:pPr>
            <w:r>
              <w:rPr>
                <w:b/>
              </w:rPr>
              <w:t>Language(s)</w:t>
            </w:r>
          </w:p>
        </w:tc>
      </w:tr>
      <w:tr w:rsidR="00DA1A08">
        <w:trPr>
          <w:trHeight w:val="269" w:hRule="exact"/>
        </w:trPr>
        <w:tc>
          <w:tcPr>
            <w:tcW w:w="9360" w:type="dxa"/>
            <w:gridSpan w:val="2"/>
            <w:tcBorders>
              <w:bottom w:val="single" w:color="000000" w:sz="6" w:space="0"/>
            </w:tcBorders>
          </w:tcPr>
          <w:p w:rsidR="00DA1A08" w:rsidRDefault="00A617AA">
            <w:pPr>
              <w:pStyle w:val="TableParagraph"/>
              <w:numPr>
                <w:ilvl w:val="0"/>
                <w:numId w:val="2"/>
              </w:numPr>
              <w:tabs>
                <w:tab w:val="left" w:pos="353"/>
                <w:tab w:val="left" w:pos="7906"/>
              </w:tabs>
              <w:rPr>
                <w:b/>
              </w:rPr>
            </w:pPr>
            <w:r>
              <w:rPr>
                <w:b/>
              </w:rPr>
              <w:t xml:space="preserve">First Report / </w:t>
            </w:r>
            <w:r>
              <w:rPr>
                <w:rFonts w:ascii="Wingdings" w:hAnsi="Wingdings"/>
              </w:rPr>
              <w:t></w:t>
            </w:r>
            <w:r>
              <w:t xml:space="preserve"> </w:t>
            </w:r>
            <w:r>
              <w:rPr>
                <w:b/>
              </w:rPr>
              <w:t>Subsequent Report – Date of</w:t>
            </w:r>
            <w:r>
              <w:rPr>
                <w:b/>
                <w:spacing w:val="-8"/>
              </w:rPr>
              <w:t xml:space="preserve"> </w:t>
            </w:r>
            <w:r>
              <w:rPr>
                <w:b/>
              </w:rPr>
              <w:t>last</w:t>
            </w:r>
            <w:r>
              <w:rPr>
                <w:b/>
                <w:spacing w:val="-1"/>
              </w:rPr>
              <w:t xml:space="preserve"> </w:t>
            </w:r>
            <w:r>
              <w:rPr>
                <w:b/>
              </w:rPr>
              <w:t>Report:</w:t>
            </w:r>
            <w:r>
              <w:rPr>
                <w:b/>
              </w:rPr>
              <w:tab/>
              <w:t>(</w:t>
            </w:r>
            <w:proofErr w:type="spellStart"/>
            <w:r>
              <w:rPr>
                <w:b/>
              </w:rPr>
              <w:t>dd</w:t>
            </w:r>
            <w:proofErr w:type="spellEnd"/>
            <w:r>
              <w:rPr>
                <w:b/>
              </w:rPr>
              <w:t>/mm/</w:t>
            </w:r>
            <w:proofErr w:type="spellStart"/>
            <w:r>
              <w:rPr>
                <w:b/>
              </w:rPr>
              <w:t>yyyy</w:t>
            </w:r>
            <w:proofErr w:type="spellEnd"/>
            <w:r>
              <w:rPr>
                <w:b/>
              </w:rPr>
              <w:t>)</w:t>
            </w:r>
          </w:p>
        </w:tc>
      </w:tr>
    </w:tbl>
    <w:p w:rsidR="00DA1A08" w:rsidRDefault="00DA1A08">
      <w:pPr>
        <w:pStyle w:val="BodyText"/>
        <w:spacing w:before="9"/>
        <w:rPr>
          <w:i/>
          <w:sz w:val="32"/>
        </w:rPr>
      </w:pPr>
    </w:p>
    <w:p w:rsidR="00DA1A08" w:rsidRDefault="00A617AA">
      <w:pPr>
        <w:pStyle w:val="ListParagraph"/>
        <w:numPr>
          <w:ilvl w:val="0"/>
          <w:numId w:val="5"/>
        </w:numPr>
        <w:tabs>
          <w:tab w:val="left" w:pos="943"/>
        </w:tabs>
        <w:ind w:hanging="1340"/>
        <w:jc w:val="both"/>
        <w:rPr>
          <w:b/>
        </w:rPr>
      </w:pPr>
      <w:r>
        <w:rPr>
          <w:b/>
        </w:rPr>
        <w:t>File</w:t>
      </w:r>
      <w:r>
        <w:rPr>
          <w:b/>
          <w:spacing w:val="-3"/>
        </w:rPr>
        <w:t xml:space="preserve"> </w:t>
      </w:r>
      <w:r>
        <w:rPr>
          <w:b/>
        </w:rPr>
        <w:t>identification</w:t>
      </w:r>
    </w:p>
    <w:p w:rsidR="00DA1A08" w:rsidRDefault="00A617AA">
      <w:pPr>
        <w:pStyle w:val="ListParagraph"/>
        <w:numPr>
          <w:ilvl w:val="1"/>
          <w:numId w:val="5"/>
        </w:numPr>
        <w:tabs>
          <w:tab w:val="left" w:pos="1163"/>
          <w:tab w:val="left" w:pos="8991"/>
        </w:tabs>
        <w:spacing w:line="252" w:lineRule="exact"/>
      </w:pPr>
      <w:r>
        <w:rPr>
          <w:b/>
        </w:rPr>
        <w:t>Requesting Central Authority file reference</w:t>
      </w:r>
      <w:r>
        <w:rPr>
          <w:b/>
          <w:spacing w:val="-10"/>
        </w:rPr>
        <w:t xml:space="preserve"> </w:t>
      </w:r>
      <w:r>
        <w:rPr>
          <w:b/>
        </w:rPr>
        <w:t>number:</w:t>
      </w:r>
      <w:r>
        <w:rPr>
          <w:u w:val="single"/>
        </w:rPr>
        <w:t xml:space="preserve"> </w:t>
      </w:r>
      <w:r>
        <w:rPr>
          <w:u w:val="single"/>
        </w:rPr>
        <w:tab/>
      </w:r>
    </w:p>
    <w:p w:rsidR="00DA1A08" w:rsidRDefault="00A617AA">
      <w:pPr>
        <w:pStyle w:val="ListParagraph"/>
        <w:numPr>
          <w:ilvl w:val="1"/>
          <w:numId w:val="5"/>
        </w:numPr>
        <w:tabs>
          <w:tab w:val="left" w:pos="1175"/>
          <w:tab w:val="left" w:pos="4544"/>
          <w:tab w:val="left" w:pos="8169"/>
        </w:tabs>
        <w:spacing w:line="252" w:lineRule="exact"/>
        <w:ind w:left="1174" w:hanging="233"/>
      </w:pPr>
      <w:r>
        <w:rPr>
          <w:b/>
        </w:rPr>
        <w:t>Family name(s) of</w:t>
      </w:r>
      <w:r>
        <w:rPr>
          <w:b/>
          <w:spacing w:val="-10"/>
        </w:rPr>
        <w:t xml:space="preserve"> </w:t>
      </w:r>
      <w:r>
        <w:rPr>
          <w:b/>
        </w:rPr>
        <w:t>applicant:</w:t>
      </w:r>
      <w:r>
        <w:rPr>
          <w:b/>
        </w:rPr>
        <w:tab/>
      </w:r>
      <w:r>
        <w:rPr>
          <w:w w:val="99"/>
          <w:u w:val="single"/>
        </w:rPr>
        <w:t xml:space="preserve"> </w:t>
      </w:r>
      <w:r>
        <w:rPr>
          <w:u w:val="single"/>
        </w:rPr>
        <w:tab/>
      </w:r>
    </w:p>
    <w:p w:rsidR="00DA1A08" w:rsidRDefault="00A617AA">
      <w:pPr>
        <w:pStyle w:val="BodyText"/>
        <w:ind w:left="941"/>
      </w:pPr>
      <w:proofErr w:type="gramStart"/>
      <w:r>
        <w:t>or</w:t>
      </w:r>
      <w:proofErr w:type="gramEnd"/>
    </w:p>
    <w:p w:rsidR="00DA1A08" w:rsidRDefault="00A617AA">
      <w:pPr>
        <w:pStyle w:val="ListParagraph"/>
        <w:numPr>
          <w:ilvl w:val="0"/>
          <w:numId w:val="1"/>
        </w:numPr>
        <w:tabs>
          <w:tab w:val="left" w:pos="1175"/>
          <w:tab w:val="left" w:pos="4544"/>
          <w:tab w:val="left" w:pos="8170"/>
        </w:tabs>
        <w:ind w:hanging="233"/>
      </w:pPr>
      <w:r>
        <w:rPr>
          <w:b/>
        </w:rPr>
        <w:t>Name of public</w:t>
      </w:r>
      <w:r>
        <w:rPr>
          <w:b/>
          <w:spacing w:val="-5"/>
        </w:rPr>
        <w:t xml:space="preserve"> </w:t>
      </w:r>
      <w:r>
        <w:rPr>
          <w:b/>
        </w:rPr>
        <w:t>body:</w:t>
      </w:r>
      <w:r>
        <w:rPr>
          <w:b/>
        </w:rPr>
        <w:tab/>
      </w:r>
      <w:r>
        <w:rPr>
          <w:w w:val="99"/>
          <w:u w:val="single"/>
        </w:rPr>
        <w:t xml:space="preserve"> </w:t>
      </w:r>
      <w:r>
        <w:rPr>
          <w:u w:val="single"/>
        </w:rPr>
        <w:tab/>
      </w:r>
    </w:p>
    <w:p w:rsidR="00DA1A08" w:rsidRDefault="00A617AA">
      <w:pPr>
        <w:pStyle w:val="BodyText"/>
        <w:ind w:left="941"/>
      </w:pPr>
      <w:proofErr w:type="gramStart"/>
      <w:r>
        <w:t>and</w:t>
      </w:r>
      <w:proofErr w:type="gramEnd"/>
    </w:p>
    <w:p w:rsidR="00DA1A08" w:rsidRDefault="00A617AA">
      <w:pPr>
        <w:pStyle w:val="ListParagraph"/>
        <w:numPr>
          <w:ilvl w:val="0"/>
          <w:numId w:val="1"/>
        </w:numPr>
        <w:tabs>
          <w:tab w:val="left" w:pos="1150"/>
        </w:tabs>
        <w:ind w:left="1149" w:hanging="208"/>
        <w:rPr>
          <w:b/>
        </w:rPr>
      </w:pPr>
      <w:r>
        <w:rPr>
          <w:b/>
        </w:rPr>
        <w:t>Family name(s) of the person(s) for</w:t>
      </w:r>
      <w:r>
        <w:rPr>
          <w:b/>
          <w:spacing w:val="-6"/>
        </w:rPr>
        <w:t xml:space="preserve"> </w:t>
      </w:r>
      <w:r>
        <w:rPr>
          <w:b/>
        </w:rPr>
        <w:t>whom</w:t>
      </w:r>
    </w:p>
    <w:p w:rsidR="00DA1A08" w:rsidRDefault="00A617AA">
      <w:pPr>
        <w:pStyle w:val="BodyText"/>
        <w:tabs>
          <w:tab w:val="left" w:pos="3423"/>
          <w:tab w:val="left" w:pos="7048"/>
        </w:tabs>
        <w:ind w:right="308"/>
        <w:jc w:val="center"/>
        <w:rPr>
          <w:b w:val="0"/>
        </w:rPr>
      </w:pPr>
      <w:proofErr w:type="gramStart"/>
      <w:r>
        <w:t>maintenance</w:t>
      </w:r>
      <w:proofErr w:type="gramEnd"/>
      <w:r>
        <w:t xml:space="preserve"> is sought or</w:t>
      </w:r>
      <w:r>
        <w:rPr>
          <w:spacing w:val="-8"/>
        </w:rPr>
        <w:t xml:space="preserve"> </w:t>
      </w:r>
      <w:r>
        <w:t>payable:</w:t>
      </w:r>
      <w:r>
        <w:tab/>
      </w:r>
      <w:r>
        <w:rPr>
          <w:b w:val="0"/>
          <w:w w:val="99"/>
          <w:u w:val="single"/>
        </w:rPr>
        <w:t xml:space="preserve"> </w:t>
      </w:r>
      <w:r>
        <w:rPr>
          <w:b w:val="0"/>
          <w:u w:val="single"/>
        </w:rPr>
        <w:tab/>
      </w:r>
    </w:p>
    <w:p w:rsidR="00DA1A08" w:rsidRDefault="000D12C5">
      <w:pPr>
        <w:pStyle w:val="BodyText"/>
        <w:spacing w:before="3"/>
        <w:rPr>
          <w:b w:val="0"/>
          <w:sz w:val="17"/>
        </w:rPr>
      </w:pPr>
      <w:r>
        <w:pict>
          <v:line id="_x0000_s1031" style="position:absolute;z-index:251655168;mso-wrap-distance-left:0;mso-wrap-distance-right:0;mso-position-horizontal-relative:page" strokeweight=".24403mm" from="301.1pt,12.25pt" to="482.6pt,12.25pt">
            <w10:wrap type="topAndBottom" anchorx="page"/>
          </v:line>
        </w:pict>
      </w:r>
      <w:r>
        <w:pict>
          <v:line id="_x0000_s1030" style="position:absolute;z-index:251656192;mso-wrap-distance-left:0;mso-wrap-distance-right:0;mso-position-horizontal-relative:page" strokeweight=".24403mm" from="301.1pt,24.9pt" to="482.6pt,24.9pt">
            <w10:wrap type="topAndBottom" anchorx="page"/>
          </v:line>
        </w:pict>
      </w:r>
    </w:p>
    <w:p w:rsidR="00DA1A08" w:rsidRDefault="00DA1A08">
      <w:pPr>
        <w:pStyle w:val="BodyText"/>
        <w:spacing w:before="10"/>
        <w:rPr>
          <w:b w:val="0"/>
          <w:sz w:val="14"/>
        </w:rPr>
      </w:pPr>
    </w:p>
    <w:p w:rsidR="00DA1A08" w:rsidRDefault="00A617AA">
      <w:pPr>
        <w:pStyle w:val="ListParagraph"/>
        <w:numPr>
          <w:ilvl w:val="0"/>
          <w:numId w:val="1"/>
        </w:numPr>
        <w:tabs>
          <w:tab w:val="left" w:pos="1175"/>
          <w:tab w:val="left" w:pos="4544"/>
          <w:tab w:val="left" w:pos="8169"/>
        </w:tabs>
        <w:spacing w:line="224" w:lineRule="exact"/>
        <w:ind w:hanging="233"/>
      </w:pPr>
      <w:r>
        <w:rPr>
          <w:b/>
        </w:rPr>
        <w:t>Family name(s) of</w:t>
      </w:r>
      <w:r>
        <w:rPr>
          <w:b/>
          <w:spacing w:val="-9"/>
        </w:rPr>
        <w:t xml:space="preserve"> </w:t>
      </w:r>
      <w:r>
        <w:rPr>
          <w:b/>
        </w:rPr>
        <w:t>debtor:</w:t>
      </w:r>
      <w:r>
        <w:rPr>
          <w:b/>
        </w:rPr>
        <w:tab/>
      </w:r>
      <w:r>
        <w:rPr>
          <w:w w:val="99"/>
          <w:u w:val="single"/>
        </w:rPr>
        <w:t xml:space="preserve"> </w:t>
      </w:r>
      <w:r>
        <w:rPr>
          <w:u w:val="single"/>
        </w:rPr>
        <w:tab/>
      </w:r>
    </w:p>
    <w:p w:rsidR="00DA1A08" w:rsidRDefault="00DA1A08">
      <w:pPr>
        <w:pStyle w:val="BodyText"/>
        <w:rPr>
          <w:b w:val="0"/>
          <w:sz w:val="20"/>
        </w:rPr>
      </w:pPr>
    </w:p>
    <w:p w:rsidR="00DA1A08" w:rsidRDefault="00DA1A08">
      <w:pPr>
        <w:pStyle w:val="BodyText"/>
        <w:rPr>
          <w:b w:val="0"/>
          <w:sz w:val="20"/>
        </w:rPr>
      </w:pPr>
    </w:p>
    <w:p w:rsidR="00DA1A08" w:rsidRDefault="00DA1A08">
      <w:pPr>
        <w:pStyle w:val="BodyText"/>
        <w:rPr>
          <w:b w:val="0"/>
          <w:sz w:val="20"/>
        </w:rPr>
      </w:pPr>
    </w:p>
    <w:p w:rsidR="00DA1A08" w:rsidRDefault="00DA1A08">
      <w:pPr>
        <w:pStyle w:val="BodyText"/>
        <w:rPr>
          <w:b w:val="0"/>
          <w:sz w:val="20"/>
        </w:rPr>
      </w:pPr>
    </w:p>
    <w:p w:rsidR="00DA1A08" w:rsidRDefault="00DA1A08">
      <w:pPr>
        <w:pStyle w:val="BodyText"/>
        <w:rPr>
          <w:b w:val="0"/>
          <w:sz w:val="20"/>
        </w:rPr>
      </w:pPr>
    </w:p>
    <w:p w:rsidR="00DA1A08" w:rsidRDefault="00DA1A08">
      <w:pPr>
        <w:pStyle w:val="BodyText"/>
        <w:rPr>
          <w:b w:val="0"/>
          <w:sz w:val="20"/>
        </w:rPr>
      </w:pPr>
    </w:p>
    <w:p w:rsidR="00DA1A08" w:rsidRDefault="00DA1A08">
      <w:pPr>
        <w:pStyle w:val="BodyText"/>
        <w:rPr>
          <w:b w:val="0"/>
          <w:sz w:val="20"/>
        </w:rPr>
      </w:pPr>
    </w:p>
    <w:p w:rsidR="00326D0C" w:rsidP="00326D0C" w:rsidRDefault="00326D0C">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to provide </w:t>
      </w:r>
      <w:r w:rsidR="000D12C5">
        <w:rPr>
          <w:rFonts w:ascii="Arial Narrow" w:hAnsi="Arial Narrow" w:eastAsia="Arial" w:cs="Arial"/>
          <w:color w:val="000000" w:themeColor="text1"/>
          <w:spacing w:val="-1"/>
          <w:sz w:val="14"/>
          <w:szCs w:val="14"/>
        </w:rPr>
        <w:t xml:space="preserve">information on the </w:t>
      </w:r>
      <w:r>
        <w:rPr>
          <w:rFonts w:ascii="Arial Narrow" w:hAnsi="Arial Narrow" w:eastAsia="Arial" w:cs="Arial"/>
          <w:color w:val="000000" w:themeColor="text1"/>
          <w:spacing w:val="-1"/>
          <w:sz w:val="14"/>
          <w:szCs w:val="14"/>
        </w:rPr>
        <w:t xml:space="preserve">status of </w:t>
      </w:r>
      <w:r w:rsidR="000D12C5">
        <w:rPr>
          <w:rFonts w:ascii="Arial Narrow" w:hAnsi="Arial Narrow" w:eastAsia="Arial" w:cs="Arial"/>
          <w:color w:val="000000" w:themeColor="text1"/>
          <w:spacing w:val="-1"/>
          <w:sz w:val="14"/>
          <w:szCs w:val="14"/>
        </w:rPr>
        <w:t xml:space="preserve">an </w:t>
      </w:r>
      <w:r>
        <w:rPr>
          <w:rFonts w:ascii="Arial Narrow" w:hAnsi="Arial Narrow" w:eastAsia="Arial" w:cs="Arial"/>
          <w:color w:val="000000" w:themeColor="text1"/>
          <w:spacing w:val="-1"/>
          <w:sz w:val="14"/>
          <w:szCs w:val="14"/>
        </w:rPr>
        <w:t>application</w:t>
      </w:r>
      <w:r w:rsidR="000D12C5">
        <w:rPr>
          <w:rFonts w:ascii="Arial Narrow" w:hAnsi="Arial Narrow" w:eastAsia="Arial" w:cs="Arial"/>
          <w:color w:val="000000" w:themeColor="text1"/>
          <w:spacing w:val="-1"/>
          <w:sz w:val="14"/>
          <w:szCs w:val="14"/>
        </w:rPr>
        <w:t xml:space="preserve"> under the 2007 Hague Child Support Convention</w:t>
      </w:r>
      <w:bookmarkStart w:name="_GoBack" w:id="0"/>
      <w:bookmarkEnd w:id="0"/>
      <w:r>
        <w:rPr>
          <w:rFonts w:ascii="Arial Narrow" w:hAnsi="Arial Narrow" w:eastAsia="Arial" w:cs="Arial"/>
          <w:color w:val="000000" w:themeColor="text1"/>
          <w:spacing w:val="-1"/>
          <w:sz w:val="14"/>
          <w:szCs w:val="14"/>
        </w:rPr>
        <w:t xml:space="preserve">.  Public reporting burden for this collection of information is estimated to average 0.33 hours per response, including the time for reviewing instructions, gathering and maintaining the data needed, and reviewing the collection of information.  </w:t>
      </w:r>
      <w:r w:rsidR="000D12C5">
        <w:rPr>
          <w:rFonts w:ascii="Arial Narrow" w:hAnsi="Arial Narrow" w:eastAsia="Arial" w:cs="Arial"/>
          <w:color w:val="000000" w:themeColor="text1"/>
          <w:spacing w:val="-1"/>
          <w:sz w:val="14"/>
          <w:szCs w:val="14"/>
        </w:rPr>
        <w:t>This is a mandatory collection of information per 45 CFR 303.7.</w:t>
      </w:r>
      <w:r w:rsidR="000D12C5">
        <w:rPr>
          <w:rFonts w:ascii="Arial Narrow" w:hAnsi="Arial Narrow" w:eastAsia="Arial" w:cs="Arial"/>
          <w:color w:val="000000" w:themeColor="text1"/>
          <w:spacing w:val="-1"/>
          <w:sz w:val="14"/>
          <w:szCs w:val="14"/>
        </w:rPr>
        <w:t xml:space="preserve"> </w:t>
      </w:r>
      <w:r>
        <w:rPr>
          <w:rFonts w:ascii="Arial Narrow" w:hAnsi="Arial Narrow" w:eastAsia="Arial" w:cs="Arial"/>
          <w:color w:val="000000" w:themeColor="text1"/>
          <w:spacing w:val="-1"/>
          <w:sz w:val="14"/>
          <w:szCs w:val="14"/>
        </w:rPr>
        <w:t xml:space="preserve">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DA1A08" w:rsidRDefault="000D12C5">
      <w:pPr>
        <w:pStyle w:val="BodyText"/>
        <w:spacing w:before="7"/>
        <w:rPr>
          <w:b w:val="0"/>
          <w:sz w:val="27"/>
        </w:rPr>
      </w:pPr>
      <w:r>
        <w:pict>
          <v:line id="_x0000_s1029" style="position:absolute;z-index:251657216;mso-wrap-distance-left:0;mso-wrap-distance-right:0;mso-position-horizontal-relative:page" strokeweight=".6pt" from="85.1pt,18.15pt" to="229.1pt,18.15pt">
            <w10:wrap type="topAndBottom" anchorx="page"/>
          </v:line>
        </w:pict>
      </w:r>
    </w:p>
    <w:p w:rsidR="00DA1A08" w:rsidRDefault="00A617AA">
      <w:pPr>
        <w:spacing w:before="47"/>
        <w:ind w:left="221" w:right="147" w:hanging="1"/>
        <w:rPr>
          <w:sz w:val="18"/>
        </w:rPr>
      </w:pPr>
      <w:bookmarkStart w:name="_bookmark0" w:id="1"/>
      <w:bookmarkEnd w:id="1"/>
      <w:r>
        <w:rPr>
          <w:position w:val="8"/>
          <w:sz w:val="12"/>
        </w:rPr>
        <w:t xml:space="preserve">1 </w:t>
      </w:r>
      <w:r>
        <w:rPr>
          <w:sz w:val="18"/>
        </w:rPr>
        <w:t>The Status of Application Report can be used for the purpose of Article 12(3), (4) and (5). If the Report is being used to provide updates, only include additional information that was not included in the previous reports.</w:t>
      </w:r>
    </w:p>
    <w:p w:rsidR="00DA1A08" w:rsidRDefault="00DA1A08">
      <w:pPr>
        <w:rPr>
          <w:sz w:val="18"/>
        </w:rPr>
        <w:sectPr w:rsidR="00DA1A08">
          <w:type w:val="continuous"/>
          <w:pgSz w:w="11910" w:h="16840"/>
          <w:pgMar w:top="100" w:right="820" w:bottom="280" w:left="1480" w:header="720" w:footer="720" w:gutter="0"/>
          <w:cols w:space="720"/>
        </w:sectPr>
      </w:pPr>
    </w:p>
    <w:p w:rsidR="00DA1A08" w:rsidRDefault="00DA1A08">
      <w:pPr>
        <w:pStyle w:val="BodyText"/>
        <w:rPr>
          <w:b w:val="0"/>
          <w:sz w:val="13"/>
        </w:rPr>
      </w:pPr>
    </w:p>
    <w:p w:rsidR="00DA1A08" w:rsidRDefault="00A617AA">
      <w:pPr>
        <w:pStyle w:val="ListParagraph"/>
        <w:numPr>
          <w:ilvl w:val="0"/>
          <w:numId w:val="5"/>
        </w:numPr>
        <w:tabs>
          <w:tab w:val="left" w:pos="822"/>
          <w:tab w:val="left" w:pos="823"/>
        </w:tabs>
        <w:spacing w:before="90"/>
        <w:ind w:left="822"/>
        <w:jc w:val="left"/>
        <w:rPr>
          <w:b/>
        </w:rPr>
      </w:pPr>
      <w:r>
        <w:rPr>
          <w:b/>
        </w:rPr>
        <w:t>Status of the application in the requested</w:t>
      </w:r>
      <w:r>
        <w:rPr>
          <w:b/>
          <w:spacing w:val="-7"/>
        </w:rPr>
        <w:t xml:space="preserve"> </w:t>
      </w:r>
      <w:r>
        <w:rPr>
          <w:b/>
        </w:rPr>
        <w:t>State</w:t>
      </w:r>
    </w:p>
    <w:p w:rsidR="00DA1A08" w:rsidRDefault="00A617AA">
      <w:pPr>
        <w:pStyle w:val="ListParagraph"/>
        <w:numPr>
          <w:ilvl w:val="1"/>
          <w:numId w:val="5"/>
        </w:numPr>
        <w:tabs>
          <w:tab w:val="left" w:pos="1541"/>
          <w:tab w:val="left" w:pos="1542"/>
          <w:tab w:val="left" w:pos="2261"/>
          <w:tab w:val="left" w:pos="4587"/>
        </w:tabs>
        <w:ind w:left="2261" w:right="140"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
        </w:rPr>
        <w:t xml:space="preserve"> </w:t>
      </w:r>
      <w:r>
        <w:rPr>
          <w:b/>
        </w:rPr>
        <w:t>authority</w:t>
      </w:r>
      <w:r>
        <w:rPr>
          <w:b/>
          <w:spacing w:val="-1"/>
        </w:rPr>
        <w:t xml:space="preserve"> </w:t>
      </w:r>
      <w:r>
        <w:rPr>
          <w:b/>
        </w:rPr>
        <w:t>declared</w:t>
      </w:r>
      <w:r>
        <w:rPr>
          <w:b/>
          <w:w w:val="99"/>
        </w:rPr>
        <w:t xml:space="preserve"> </w:t>
      </w:r>
      <w:r>
        <w:rPr>
          <w:b/>
        </w:rPr>
        <w:t>the decision enforceable or registered the decision for</w:t>
      </w:r>
      <w:r>
        <w:rPr>
          <w:b/>
          <w:spacing w:val="-10"/>
        </w:rPr>
        <w:t xml:space="preserve"> </w:t>
      </w:r>
      <w:r>
        <w:rPr>
          <w:b/>
        </w:rPr>
        <w:t>enforcement</w:t>
      </w:r>
    </w:p>
    <w:p w:rsidR="00DA1A08" w:rsidRDefault="00A617AA">
      <w:pPr>
        <w:pStyle w:val="BodyText"/>
        <w:spacing w:line="252" w:lineRule="exact"/>
        <w:ind w:left="2261"/>
      </w:pPr>
      <w:r>
        <w:t>(</w:t>
      </w:r>
      <w:r>
        <w:rPr>
          <w:rFonts w:ascii="Wingdings" w:hAnsi="Wingdings"/>
          <w:b w:val="0"/>
        </w:rPr>
        <w:t></w:t>
      </w:r>
      <w:r>
        <w:rPr>
          <w:b w:val="0"/>
        </w:rPr>
        <w:t xml:space="preserve"> </w:t>
      </w:r>
      <w:proofErr w:type="gramStart"/>
      <w:r>
        <w:t>declaration</w:t>
      </w:r>
      <w:proofErr w:type="gramEnd"/>
      <w:r>
        <w:t xml:space="preserve"> or registration attached for information purposes only;</w:t>
      </w:r>
    </w:p>
    <w:p w:rsidR="00DA1A08" w:rsidRDefault="00A617AA">
      <w:pPr>
        <w:pStyle w:val="ListParagraph"/>
        <w:numPr>
          <w:ilvl w:val="2"/>
          <w:numId w:val="5"/>
        </w:numPr>
        <w:tabs>
          <w:tab w:val="left" w:pos="2514"/>
        </w:tabs>
        <w:spacing w:line="252" w:lineRule="exact"/>
        <w:rPr>
          <w:b/>
        </w:rPr>
      </w:pPr>
      <w:r>
        <w:rPr>
          <w:b/>
        </w:rPr>
        <w:t>applicant has been notified of the declaration or</w:t>
      </w:r>
      <w:r>
        <w:rPr>
          <w:b/>
          <w:spacing w:val="-11"/>
        </w:rPr>
        <w:t xml:space="preserve"> </w:t>
      </w:r>
      <w:r>
        <w:rPr>
          <w:b/>
        </w:rPr>
        <w:t>registration;</w:t>
      </w:r>
    </w:p>
    <w:p w:rsidR="00DA1A08" w:rsidRDefault="00A617AA">
      <w:pPr>
        <w:pStyle w:val="ListParagraph"/>
        <w:numPr>
          <w:ilvl w:val="2"/>
          <w:numId w:val="5"/>
        </w:numPr>
        <w:tabs>
          <w:tab w:val="left" w:pos="2514"/>
        </w:tabs>
        <w:spacing w:before="1"/>
        <w:rPr>
          <w:b/>
        </w:rPr>
      </w:pPr>
      <w:r>
        <w:rPr>
          <w:b/>
        </w:rPr>
        <w:t>applicant will be notified of the declaration or</w:t>
      </w:r>
      <w:r>
        <w:rPr>
          <w:b/>
          <w:spacing w:val="-13"/>
        </w:rPr>
        <w:t xml:space="preserve"> </w:t>
      </w:r>
      <w:r>
        <w:rPr>
          <w:b/>
        </w:rPr>
        <w:t>registration)</w:t>
      </w:r>
    </w:p>
    <w:p w:rsidR="00DA1A08" w:rsidRDefault="00A617AA">
      <w:pPr>
        <w:pStyle w:val="ListParagraph"/>
        <w:numPr>
          <w:ilvl w:val="1"/>
          <w:numId w:val="5"/>
        </w:numPr>
        <w:tabs>
          <w:tab w:val="left" w:pos="1541"/>
          <w:tab w:val="left" w:pos="1542"/>
          <w:tab w:val="left" w:pos="2261"/>
          <w:tab w:val="left" w:pos="5137"/>
        </w:tabs>
        <w:ind w:left="2261" w:right="249" w:hanging="1440"/>
        <w:rPr>
          <w:b/>
        </w:rPr>
      </w:pPr>
      <w:r>
        <w:rPr>
          <w:rFonts w:ascii="Wingdings" w:hAnsi="Wingdings"/>
        </w:rPr>
        <w:t></w:t>
      </w:r>
      <w:r>
        <w:tab/>
      </w:r>
      <w:r>
        <w:rPr>
          <w:b/>
        </w:rPr>
        <w:t>On</w:t>
      </w:r>
      <w:r>
        <w:rPr>
          <w:b/>
          <w:spacing w:val="-1"/>
        </w:rPr>
        <w:t xml:space="preserve"> </w:t>
      </w:r>
      <w:r>
        <w:rPr>
          <w:b/>
        </w:rPr>
        <w:t>or</w:t>
      </w:r>
      <w:r>
        <w:rPr>
          <w:b/>
          <w:spacing w:val="-1"/>
        </w:rPr>
        <w:t xml:space="preserve"> </w:t>
      </w:r>
      <w:r>
        <w:rPr>
          <w:b/>
        </w:rPr>
        <w:t>by</w:t>
      </w:r>
      <w:r>
        <w:rPr>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2"/>
        </w:rPr>
        <w:t xml:space="preserve"> </w:t>
      </w:r>
      <w:r>
        <w:rPr>
          <w:b/>
        </w:rPr>
        <w:t>authority</w:t>
      </w:r>
      <w:r>
        <w:rPr>
          <w:b/>
          <w:spacing w:val="-1"/>
        </w:rPr>
        <w:t xml:space="preserve"> </w:t>
      </w:r>
      <w:r>
        <w:rPr>
          <w:b/>
        </w:rPr>
        <w:t>is</w:t>
      </w:r>
      <w:r>
        <w:rPr>
          <w:b/>
          <w:w w:val="99"/>
        </w:rPr>
        <w:t xml:space="preserve"> </w:t>
      </w:r>
      <w:r>
        <w:rPr>
          <w:b/>
        </w:rPr>
        <w:t>due to declare whether the decision is enforceable or is to be registered for</w:t>
      </w:r>
      <w:r>
        <w:rPr>
          <w:b/>
          <w:spacing w:val="-3"/>
        </w:rPr>
        <w:t xml:space="preserve"> </w:t>
      </w:r>
      <w:r>
        <w:rPr>
          <w:b/>
        </w:rPr>
        <w:t>enforcement</w:t>
      </w:r>
    </w:p>
    <w:p w:rsidR="00DA1A08" w:rsidRDefault="00A617AA">
      <w:pPr>
        <w:pStyle w:val="ListParagraph"/>
        <w:numPr>
          <w:ilvl w:val="1"/>
          <w:numId w:val="5"/>
        </w:numPr>
        <w:tabs>
          <w:tab w:val="left" w:pos="1541"/>
          <w:tab w:val="left" w:pos="1542"/>
          <w:tab w:val="left" w:pos="2261"/>
          <w:tab w:val="left" w:pos="4589"/>
        </w:tabs>
        <w:ind w:left="2261" w:right="1020"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respondent</w:t>
      </w:r>
      <w:r>
        <w:rPr>
          <w:b/>
          <w:spacing w:val="-1"/>
        </w:rPr>
        <w:t xml:space="preserve"> </w:t>
      </w:r>
      <w:r>
        <w:rPr>
          <w:b/>
        </w:rPr>
        <w:t>lodged</w:t>
      </w:r>
      <w:r>
        <w:rPr>
          <w:b/>
          <w:spacing w:val="-1"/>
        </w:rPr>
        <w:t xml:space="preserve"> </w:t>
      </w:r>
      <w:r>
        <w:rPr>
          <w:b/>
        </w:rPr>
        <w:t>a</w:t>
      </w:r>
      <w:r>
        <w:rPr>
          <w:b/>
          <w:w w:val="99"/>
        </w:rPr>
        <w:t xml:space="preserve"> </w:t>
      </w:r>
      <w:r>
        <w:rPr>
          <w:b/>
        </w:rPr>
        <w:t>challenge or an appeal against the declaration or</w:t>
      </w:r>
      <w:r>
        <w:rPr>
          <w:b/>
          <w:spacing w:val="-15"/>
        </w:rPr>
        <w:t xml:space="preserve"> </w:t>
      </w:r>
      <w:r>
        <w:rPr>
          <w:b/>
        </w:rPr>
        <w:t>registration</w:t>
      </w:r>
    </w:p>
    <w:p w:rsidR="00DA1A08" w:rsidRDefault="00A617AA">
      <w:pPr>
        <w:pStyle w:val="ListParagraph"/>
        <w:numPr>
          <w:ilvl w:val="1"/>
          <w:numId w:val="5"/>
        </w:numPr>
        <w:tabs>
          <w:tab w:val="left" w:pos="1541"/>
          <w:tab w:val="left" w:pos="1542"/>
          <w:tab w:val="left" w:pos="2261"/>
          <w:tab w:val="left" w:pos="4587"/>
        </w:tabs>
        <w:ind w:left="2261" w:right="164"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competent authority</w:t>
      </w:r>
      <w:r>
        <w:rPr>
          <w:b/>
          <w:spacing w:val="-2"/>
        </w:rPr>
        <w:t xml:space="preserve"> </w:t>
      </w:r>
      <w:r>
        <w:rPr>
          <w:b/>
        </w:rPr>
        <w:t>issued</w:t>
      </w:r>
      <w:r>
        <w:rPr>
          <w:b/>
          <w:spacing w:val="-1"/>
        </w:rPr>
        <w:t xml:space="preserve"> </w:t>
      </w:r>
      <w:r>
        <w:rPr>
          <w:b/>
        </w:rPr>
        <w:t>a</w:t>
      </w:r>
      <w:r>
        <w:rPr>
          <w:b/>
          <w:w w:val="99"/>
        </w:rPr>
        <w:t xml:space="preserve"> </w:t>
      </w:r>
      <w:r>
        <w:rPr>
          <w:b/>
        </w:rPr>
        <w:t>decision refusing recognition and enforcement (</w:t>
      </w:r>
      <w:r>
        <w:rPr>
          <w:rFonts w:ascii="Wingdings" w:hAnsi="Wingdings"/>
        </w:rPr>
        <w:t></w:t>
      </w:r>
      <w:r>
        <w:t xml:space="preserve"> </w:t>
      </w:r>
      <w:r>
        <w:rPr>
          <w:b/>
        </w:rPr>
        <w:t xml:space="preserve">decision attached for information purposes only; </w:t>
      </w:r>
      <w:r>
        <w:rPr>
          <w:rFonts w:ascii="Wingdings" w:hAnsi="Wingdings"/>
        </w:rPr>
        <w:t></w:t>
      </w:r>
      <w:r>
        <w:t xml:space="preserve"> </w:t>
      </w:r>
      <w:r>
        <w:rPr>
          <w:b/>
        </w:rPr>
        <w:t>applicant has been notified of the</w:t>
      </w:r>
      <w:r>
        <w:rPr>
          <w:b/>
          <w:spacing w:val="-10"/>
        </w:rPr>
        <w:t xml:space="preserve"> </w:t>
      </w:r>
      <w:r>
        <w:rPr>
          <w:b/>
        </w:rPr>
        <w:t>decision;</w:t>
      </w:r>
    </w:p>
    <w:p w:rsidR="00DA1A08" w:rsidRDefault="00A617AA">
      <w:pPr>
        <w:pStyle w:val="ListParagraph"/>
        <w:numPr>
          <w:ilvl w:val="2"/>
          <w:numId w:val="5"/>
        </w:numPr>
        <w:tabs>
          <w:tab w:val="left" w:pos="2514"/>
        </w:tabs>
        <w:spacing w:line="252" w:lineRule="exact"/>
        <w:rPr>
          <w:b/>
        </w:rPr>
      </w:pPr>
      <w:r>
        <w:rPr>
          <w:b/>
        </w:rPr>
        <w:t>applicant will be notified of the</w:t>
      </w:r>
      <w:r>
        <w:rPr>
          <w:b/>
          <w:spacing w:val="-8"/>
        </w:rPr>
        <w:t xml:space="preserve"> </w:t>
      </w:r>
      <w:r>
        <w:rPr>
          <w:b/>
        </w:rPr>
        <w:t>decision)</w:t>
      </w:r>
    </w:p>
    <w:p w:rsidR="00DA1A08" w:rsidRDefault="00A617AA">
      <w:pPr>
        <w:pStyle w:val="ListParagraph"/>
        <w:numPr>
          <w:ilvl w:val="1"/>
          <w:numId w:val="5"/>
        </w:numPr>
        <w:tabs>
          <w:tab w:val="left" w:pos="1541"/>
          <w:tab w:val="left" w:pos="1542"/>
          <w:tab w:val="left" w:pos="2261"/>
          <w:tab w:val="left" w:pos="4587"/>
        </w:tabs>
        <w:ind w:left="2261" w:right="251"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
        </w:rPr>
        <w:t xml:space="preserve"> </w:t>
      </w:r>
      <w:r>
        <w:rPr>
          <w:b/>
        </w:rPr>
        <w:t>authority</w:t>
      </w:r>
      <w:r>
        <w:rPr>
          <w:b/>
          <w:spacing w:val="-1"/>
        </w:rPr>
        <w:t xml:space="preserve"> </w:t>
      </w:r>
      <w:r>
        <w:rPr>
          <w:b/>
        </w:rPr>
        <w:t>refused</w:t>
      </w:r>
      <w:r>
        <w:rPr>
          <w:b/>
          <w:w w:val="99"/>
        </w:rPr>
        <w:t xml:space="preserve"> </w:t>
      </w:r>
      <w:r>
        <w:rPr>
          <w:b/>
        </w:rPr>
        <w:t>recognition and enforcement as a result of a reservation</w:t>
      </w:r>
      <w:r>
        <w:rPr>
          <w:b/>
          <w:spacing w:val="-9"/>
        </w:rPr>
        <w:t xml:space="preserve"> </w:t>
      </w:r>
      <w:r>
        <w:rPr>
          <w:b/>
        </w:rPr>
        <w:t>under</w:t>
      </w:r>
    </w:p>
    <w:p w:rsidR="00DA1A08" w:rsidRDefault="00A617AA">
      <w:pPr>
        <w:pStyle w:val="BodyText"/>
        <w:tabs>
          <w:tab w:val="left" w:pos="5877"/>
        </w:tabs>
        <w:ind w:left="2261" w:right="641"/>
      </w:pPr>
      <w:r>
        <w:t>Article</w:t>
      </w:r>
      <w:r>
        <w:rPr>
          <w:spacing w:val="-1"/>
        </w:rPr>
        <w:t xml:space="preserve"> </w:t>
      </w:r>
      <w:r>
        <w:t>20(2).</w:t>
      </w:r>
      <w:r>
        <w:rPr>
          <w:spacing w:val="-1"/>
        </w:rPr>
        <w:t xml:space="preserve"> </w:t>
      </w:r>
      <w:r>
        <w:t>On</w:t>
      </w:r>
      <w:r>
        <w:rPr>
          <w:b w:val="0"/>
          <w:u w:val="single"/>
        </w:rPr>
        <w:tab/>
      </w:r>
      <w:r>
        <w:t>(</w:t>
      </w:r>
      <w:proofErr w:type="spellStart"/>
      <w:r>
        <w:t>dd</w:t>
      </w:r>
      <w:proofErr w:type="spellEnd"/>
      <w:r>
        <w:t>/mm/</w:t>
      </w:r>
      <w:proofErr w:type="spellStart"/>
      <w:r>
        <w:t>yyyy</w:t>
      </w:r>
      <w:proofErr w:type="spellEnd"/>
      <w:r>
        <w:t>) a</w:t>
      </w:r>
      <w:r>
        <w:rPr>
          <w:spacing w:val="-1"/>
        </w:rPr>
        <w:t xml:space="preserve"> </w:t>
      </w:r>
      <w:r>
        <w:t>decision</w:t>
      </w:r>
      <w:r>
        <w:rPr>
          <w:spacing w:val="-1"/>
        </w:rPr>
        <w:t xml:space="preserve"> </w:t>
      </w:r>
      <w:r>
        <w:t>was</w:t>
      </w:r>
      <w:r>
        <w:rPr>
          <w:w w:val="99"/>
        </w:rPr>
        <w:t xml:space="preserve"> </w:t>
      </w:r>
      <w:r>
        <w:t>established for the benefit of the creditor in accordance</w:t>
      </w:r>
      <w:r>
        <w:rPr>
          <w:spacing w:val="-7"/>
        </w:rPr>
        <w:t xml:space="preserve"> </w:t>
      </w:r>
      <w:r>
        <w:t>with</w:t>
      </w:r>
    </w:p>
    <w:p w:rsidR="00DA1A08" w:rsidRDefault="00A617AA">
      <w:pPr>
        <w:pStyle w:val="BodyText"/>
        <w:ind w:left="2261"/>
      </w:pPr>
      <w:r>
        <w:t>Article 20(4).</w:t>
      </w:r>
    </w:p>
    <w:p w:rsidR="00DA1A08" w:rsidRDefault="00A617AA">
      <w:pPr>
        <w:pStyle w:val="ListParagraph"/>
        <w:numPr>
          <w:ilvl w:val="1"/>
          <w:numId w:val="5"/>
        </w:numPr>
        <w:tabs>
          <w:tab w:val="left" w:pos="1541"/>
          <w:tab w:val="left" w:pos="1542"/>
          <w:tab w:val="left" w:pos="2261"/>
          <w:tab w:val="left" w:pos="4588"/>
        </w:tabs>
        <w:ind w:left="2262" w:right="282" w:hanging="1441"/>
        <w:rPr>
          <w:b/>
        </w:rPr>
      </w:pPr>
      <w:r>
        <w:rPr>
          <w:rFonts w:ascii="Wingdings" w:hAnsi="Wingdings"/>
        </w:rPr>
        <w:t></w:t>
      </w:r>
      <w:r>
        <w:tab/>
      </w:r>
      <w:proofErr w:type="gramStart"/>
      <w:r>
        <w:rPr>
          <w:b/>
        </w:rPr>
        <w:t>On</w:t>
      </w:r>
      <w:proofErr w:type="gramEnd"/>
      <w:r>
        <w:rPr>
          <w:u w:val="single"/>
        </w:rPr>
        <w:tab/>
      </w:r>
      <w:r>
        <w:rPr>
          <w:b/>
        </w:rPr>
        <w:t>(</w:t>
      </w:r>
      <w:proofErr w:type="spellStart"/>
      <w:r>
        <w:rPr>
          <w:b/>
        </w:rPr>
        <w:t>dd</w:t>
      </w:r>
      <w:proofErr w:type="spellEnd"/>
      <w:r>
        <w:rPr>
          <w:b/>
        </w:rPr>
        <w:t>/mm/</w:t>
      </w:r>
      <w:proofErr w:type="spellStart"/>
      <w:r>
        <w:rPr>
          <w:b/>
        </w:rPr>
        <w:t>yyyy</w:t>
      </w:r>
      <w:proofErr w:type="spellEnd"/>
      <w:r>
        <w:rPr>
          <w:b/>
        </w:rPr>
        <w:t>) the respondent lodged</w:t>
      </w:r>
      <w:r>
        <w:rPr>
          <w:b/>
          <w:spacing w:val="-1"/>
        </w:rPr>
        <w:t xml:space="preserve"> </w:t>
      </w:r>
      <w:r>
        <w:rPr>
          <w:b/>
        </w:rPr>
        <w:t>a</w:t>
      </w:r>
      <w:r>
        <w:rPr>
          <w:b/>
          <w:spacing w:val="-1"/>
        </w:rPr>
        <w:t xml:space="preserve"> </w:t>
      </w:r>
      <w:r>
        <w:rPr>
          <w:b/>
        </w:rPr>
        <w:t>further</w:t>
      </w:r>
      <w:r>
        <w:rPr>
          <w:b/>
          <w:w w:val="99"/>
        </w:rPr>
        <w:t xml:space="preserve"> </w:t>
      </w:r>
      <w:r>
        <w:rPr>
          <w:b/>
        </w:rPr>
        <w:t>appeal.</w:t>
      </w:r>
    </w:p>
    <w:p w:rsidR="00DA1A08" w:rsidRDefault="00A617AA">
      <w:pPr>
        <w:pStyle w:val="ListParagraph"/>
        <w:numPr>
          <w:ilvl w:val="1"/>
          <w:numId w:val="5"/>
        </w:numPr>
        <w:tabs>
          <w:tab w:val="left" w:pos="1542"/>
          <w:tab w:val="left" w:pos="1543"/>
          <w:tab w:val="left" w:pos="2261"/>
          <w:tab w:val="left" w:pos="4587"/>
        </w:tabs>
        <w:ind w:left="2262" w:right="524"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application /</w:t>
      </w:r>
      <w:r>
        <w:rPr>
          <w:b/>
          <w:spacing w:val="-1"/>
        </w:rPr>
        <w:t xml:space="preserve"> </w:t>
      </w:r>
      <w:r>
        <w:rPr>
          <w:b/>
        </w:rPr>
        <w:t>decision</w:t>
      </w:r>
      <w:r>
        <w:rPr>
          <w:b/>
          <w:spacing w:val="-1"/>
        </w:rPr>
        <w:t xml:space="preserve"> </w:t>
      </w:r>
      <w:r>
        <w:rPr>
          <w:b/>
        </w:rPr>
        <w:t>was</w:t>
      </w:r>
      <w:r>
        <w:rPr>
          <w:b/>
          <w:w w:val="99"/>
        </w:rPr>
        <w:t xml:space="preserve"> </w:t>
      </w:r>
      <w:r>
        <w:rPr>
          <w:b/>
        </w:rPr>
        <w:t>sent to the enforcement</w:t>
      </w:r>
      <w:r>
        <w:rPr>
          <w:b/>
          <w:spacing w:val="-4"/>
        </w:rPr>
        <w:t xml:space="preserve"> </w:t>
      </w:r>
      <w:r>
        <w:rPr>
          <w:b/>
        </w:rPr>
        <w:t>authority</w:t>
      </w:r>
    </w:p>
    <w:p w:rsidR="00DA1A08" w:rsidRDefault="00A617AA">
      <w:pPr>
        <w:pStyle w:val="ListParagraph"/>
        <w:numPr>
          <w:ilvl w:val="1"/>
          <w:numId w:val="5"/>
        </w:numPr>
        <w:tabs>
          <w:tab w:val="left" w:pos="1542"/>
          <w:tab w:val="left" w:pos="1543"/>
          <w:tab w:val="left" w:pos="2262"/>
        </w:tabs>
        <w:ind w:left="1542" w:hanging="720"/>
        <w:rPr>
          <w:b/>
        </w:rPr>
      </w:pPr>
      <w:r>
        <w:rPr>
          <w:rFonts w:ascii="Wingdings" w:hAnsi="Wingdings"/>
        </w:rPr>
        <w:t></w:t>
      </w:r>
      <w:r>
        <w:tab/>
      </w:r>
      <w:r>
        <w:rPr>
          <w:b/>
        </w:rPr>
        <w:t>Application is still pending before the Central</w:t>
      </w:r>
      <w:r>
        <w:rPr>
          <w:b/>
          <w:spacing w:val="-9"/>
        </w:rPr>
        <w:t xml:space="preserve"> </w:t>
      </w:r>
      <w:r>
        <w:rPr>
          <w:b/>
        </w:rPr>
        <w:t>Authority</w:t>
      </w:r>
    </w:p>
    <w:p w:rsidR="00DA1A08" w:rsidRDefault="00A617AA">
      <w:pPr>
        <w:pStyle w:val="ListParagraph"/>
        <w:numPr>
          <w:ilvl w:val="1"/>
          <w:numId w:val="5"/>
        </w:numPr>
        <w:tabs>
          <w:tab w:val="left" w:pos="1542"/>
          <w:tab w:val="left" w:pos="1543"/>
          <w:tab w:val="left" w:pos="2262"/>
        </w:tabs>
        <w:ind w:left="2262" w:right="316" w:hanging="1440"/>
        <w:rPr>
          <w:b/>
        </w:rPr>
      </w:pPr>
      <w:r>
        <w:rPr>
          <w:rFonts w:ascii="Wingdings" w:hAnsi="Wingdings"/>
        </w:rPr>
        <w:t></w:t>
      </w:r>
      <w:r>
        <w:tab/>
      </w:r>
      <w:r>
        <w:rPr>
          <w:b/>
        </w:rPr>
        <w:t>Application / decision sent to enforcement authority and</w:t>
      </w:r>
      <w:r>
        <w:rPr>
          <w:b/>
          <w:spacing w:val="-10"/>
        </w:rPr>
        <w:t xml:space="preserve"> </w:t>
      </w:r>
      <w:r>
        <w:rPr>
          <w:b/>
        </w:rPr>
        <w:t>enforcement</w:t>
      </w:r>
      <w:r>
        <w:rPr>
          <w:b/>
          <w:spacing w:val="-2"/>
        </w:rPr>
        <w:t xml:space="preserve"> </w:t>
      </w:r>
      <w:r>
        <w:rPr>
          <w:b/>
        </w:rPr>
        <w:t>is</w:t>
      </w:r>
      <w:r>
        <w:rPr>
          <w:b/>
          <w:w w:val="99"/>
        </w:rPr>
        <w:t xml:space="preserve"> </w:t>
      </w:r>
      <w:r>
        <w:rPr>
          <w:b/>
        </w:rPr>
        <w:t>impossible in the foreseeable future</w:t>
      </w:r>
      <w:r>
        <w:rPr>
          <w:b/>
          <w:spacing w:val="-6"/>
        </w:rPr>
        <w:t xml:space="preserve"> </w:t>
      </w:r>
      <w:r>
        <w:rPr>
          <w:b/>
        </w:rPr>
        <w:t>because:</w:t>
      </w:r>
    </w:p>
    <w:p w:rsidR="00DA1A08" w:rsidRDefault="00A617AA">
      <w:pPr>
        <w:pStyle w:val="ListParagraph"/>
        <w:numPr>
          <w:ilvl w:val="2"/>
          <w:numId w:val="5"/>
        </w:numPr>
        <w:tabs>
          <w:tab w:val="left" w:pos="2982"/>
          <w:tab w:val="left" w:pos="2983"/>
        </w:tabs>
        <w:ind w:left="2982" w:hanging="720"/>
        <w:rPr>
          <w:b/>
        </w:rPr>
      </w:pPr>
      <w:r>
        <w:rPr>
          <w:b/>
        </w:rPr>
        <w:t>Debtor without necessary</w:t>
      </w:r>
      <w:r>
        <w:rPr>
          <w:b/>
          <w:spacing w:val="-5"/>
        </w:rPr>
        <w:t xml:space="preserve"> </w:t>
      </w:r>
      <w:r>
        <w:rPr>
          <w:b/>
        </w:rPr>
        <w:t>resources</w:t>
      </w:r>
    </w:p>
    <w:p w:rsidR="00DA1A08" w:rsidRDefault="00A617AA">
      <w:pPr>
        <w:pStyle w:val="ListParagraph"/>
        <w:numPr>
          <w:ilvl w:val="2"/>
          <w:numId w:val="5"/>
        </w:numPr>
        <w:tabs>
          <w:tab w:val="left" w:pos="2982"/>
          <w:tab w:val="left" w:pos="2983"/>
        </w:tabs>
        <w:ind w:left="2982" w:hanging="720"/>
        <w:rPr>
          <w:b/>
        </w:rPr>
      </w:pPr>
      <w:r>
        <w:rPr>
          <w:b/>
        </w:rPr>
        <w:t>Debtor</w:t>
      </w:r>
      <w:r>
        <w:rPr>
          <w:b/>
          <w:spacing w:val="-4"/>
        </w:rPr>
        <w:t xml:space="preserve"> </w:t>
      </w:r>
      <w:r>
        <w:rPr>
          <w:b/>
        </w:rPr>
        <w:t>incarcerated</w:t>
      </w:r>
    </w:p>
    <w:p w:rsidR="00DA1A08" w:rsidRDefault="00A617AA">
      <w:pPr>
        <w:pStyle w:val="ListParagraph"/>
        <w:numPr>
          <w:ilvl w:val="2"/>
          <w:numId w:val="5"/>
        </w:numPr>
        <w:tabs>
          <w:tab w:val="left" w:pos="2982"/>
          <w:tab w:val="left" w:pos="2983"/>
          <w:tab w:val="left" w:pos="9172"/>
        </w:tabs>
        <w:ind w:left="2982" w:hanging="720"/>
      </w:pPr>
      <w:r>
        <w:rPr>
          <w:b/>
        </w:rPr>
        <w:t xml:space="preserve">Other: </w:t>
      </w:r>
      <w:r>
        <w:rPr>
          <w:w w:val="99"/>
          <w:u w:val="single"/>
        </w:rPr>
        <w:t xml:space="preserve"> </w:t>
      </w:r>
      <w:r>
        <w:rPr>
          <w:u w:val="single"/>
        </w:rPr>
        <w:tab/>
      </w:r>
    </w:p>
    <w:p w:rsidR="00DA1A08" w:rsidRDefault="00DA1A08">
      <w:pPr>
        <w:pStyle w:val="BodyText"/>
        <w:spacing w:before="9"/>
        <w:rPr>
          <w:b w:val="0"/>
          <w:sz w:val="13"/>
        </w:rPr>
      </w:pPr>
    </w:p>
    <w:p w:rsidR="00DA1A08" w:rsidRDefault="00A617AA">
      <w:pPr>
        <w:pStyle w:val="ListParagraph"/>
        <w:numPr>
          <w:ilvl w:val="0"/>
          <w:numId w:val="5"/>
        </w:numPr>
        <w:tabs>
          <w:tab w:val="left" w:pos="822"/>
          <w:tab w:val="left" w:pos="823"/>
          <w:tab w:val="left" w:pos="1542"/>
        </w:tabs>
        <w:spacing w:before="93"/>
        <w:ind w:left="822" w:hanging="720"/>
        <w:jc w:val="left"/>
        <w:rPr>
          <w:b/>
        </w:rPr>
      </w:pPr>
      <w:r>
        <w:rPr>
          <w:rFonts w:ascii="Wingdings" w:hAnsi="Wingdings"/>
        </w:rPr>
        <w:t></w:t>
      </w:r>
      <w:r>
        <w:tab/>
      </w:r>
      <w:r>
        <w:rPr>
          <w:b/>
        </w:rPr>
        <w:t>The following steps have been taken</w:t>
      </w:r>
      <w:r>
        <w:rPr>
          <w:b/>
          <w:spacing w:val="-7"/>
        </w:rPr>
        <w:t xml:space="preserve"> </w:t>
      </w:r>
      <w:r>
        <w:rPr>
          <w:b/>
        </w:rPr>
        <w:t>(past):</w:t>
      </w:r>
    </w:p>
    <w:p w:rsidR="00DA1A08" w:rsidRDefault="00A617AA">
      <w:pPr>
        <w:pStyle w:val="ListParagraph"/>
        <w:numPr>
          <w:ilvl w:val="1"/>
          <w:numId w:val="5"/>
        </w:numPr>
        <w:tabs>
          <w:tab w:val="left" w:pos="1542"/>
          <w:tab w:val="left" w:pos="1543"/>
          <w:tab w:val="left" w:pos="2262"/>
        </w:tabs>
        <w:ind w:left="2262" w:hanging="144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w:t>
      </w:r>
      <w:r>
        <w:rPr>
          <w:b/>
          <w:spacing w:val="-4"/>
        </w:rPr>
        <w:t xml:space="preserve"> </w:t>
      </w:r>
      <w:r>
        <w:rPr>
          <w:b/>
        </w:rPr>
        <w:t>located</w:t>
      </w:r>
    </w:p>
    <w:p w:rsidR="00DA1A08" w:rsidRDefault="00A617AA">
      <w:pPr>
        <w:pStyle w:val="ListParagraph"/>
        <w:numPr>
          <w:ilvl w:val="1"/>
          <w:numId w:val="5"/>
        </w:numPr>
        <w:tabs>
          <w:tab w:val="left" w:pos="1542"/>
          <w:tab w:val="left" w:pos="1543"/>
          <w:tab w:val="left" w:pos="2262"/>
        </w:tabs>
        <w:ind w:left="1542" w:hanging="720"/>
        <w:rPr>
          <w:b/>
        </w:rPr>
      </w:pPr>
      <w:r>
        <w:rPr>
          <w:rFonts w:ascii="Wingdings" w:hAnsi="Wingdings"/>
        </w:rPr>
        <w:t></w:t>
      </w:r>
      <w:r>
        <w:tab/>
      </w:r>
      <w:r>
        <w:rPr>
          <w:b/>
        </w:rPr>
        <w:t>Voluntary payment secured (no enforcement measures were</w:t>
      </w:r>
      <w:r>
        <w:rPr>
          <w:b/>
          <w:spacing w:val="-9"/>
        </w:rPr>
        <w:t xml:space="preserve"> </w:t>
      </w:r>
      <w:r>
        <w:rPr>
          <w:b/>
        </w:rPr>
        <w:t>necessary)</w:t>
      </w:r>
    </w:p>
    <w:p w:rsidR="00DA1A08" w:rsidRDefault="00A617AA">
      <w:pPr>
        <w:pStyle w:val="ListParagraph"/>
        <w:numPr>
          <w:ilvl w:val="1"/>
          <w:numId w:val="5"/>
        </w:numPr>
        <w:tabs>
          <w:tab w:val="left" w:pos="1542"/>
          <w:tab w:val="left" w:pos="1543"/>
          <w:tab w:val="left" w:pos="2262"/>
        </w:tabs>
        <w:ind w:left="2262" w:right="905" w:hanging="1440"/>
        <w:rPr>
          <w:b/>
        </w:rPr>
      </w:pPr>
      <w:r>
        <w:rPr>
          <w:rFonts w:ascii="Wingdings" w:hAnsi="Wingdings"/>
        </w:rPr>
        <w:t></w:t>
      </w:r>
      <w:r>
        <w:tab/>
      </w:r>
      <w:r>
        <w:rPr>
          <w:b/>
        </w:rPr>
        <w:t>Information concerning the financial circumstances of</w:t>
      </w:r>
      <w:r>
        <w:rPr>
          <w:b/>
          <w:spacing w:val="-10"/>
        </w:rPr>
        <w:t xml:space="preserve"> </w:t>
      </w:r>
      <w:r>
        <w:rPr>
          <w:b/>
        </w:rPr>
        <w:t>the</w:t>
      </w:r>
      <w:r>
        <w:rPr>
          <w:b/>
          <w:spacing w:val="-2"/>
        </w:rPr>
        <w:t xml:space="preserve"> </w:t>
      </w:r>
      <w:r>
        <w:rPr>
          <w:b/>
        </w:rPr>
        <w:t>debtor</w:t>
      </w:r>
      <w:r>
        <w:rPr>
          <w:b/>
          <w:w w:val="99"/>
        </w:rPr>
        <w:t xml:space="preserve"> </w:t>
      </w:r>
      <w:r>
        <w:rPr>
          <w:b/>
        </w:rPr>
        <w:t>gathered</w:t>
      </w:r>
    </w:p>
    <w:p w:rsidR="00DA1A08" w:rsidRDefault="00A617AA">
      <w:pPr>
        <w:pStyle w:val="ListParagraph"/>
        <w:numPr>
          <w:ilvl w:val="1"/>
          <w:numId w:val="5"/>
        </w:numPr>
        <w:tabs>
          <w:tab w:val="left" w:pos="1542"/>
          <w:tab w:val="left" w:pos="1543"/>
          <w:tab w:val="left" w:pos="2262"/>
        </w:tabs>
        <w:spacing w:line="252" w:lineRule="exact"/>
        <w:ind w:left="1542" w:hanging="720"/>
        <w:rPr>
          <w:b/>
        </w:rPr>
      </w:pPr>
      <w:r>
        <w:rPr>
          <w:rFonts w:ascii="Wingdings" w:hAnsi="Wingdings"/>
        </w:rPr>
        <w:t></w:t>
      </w:r>
      <w:r>
        <w:tab/>
      </w:r>
      <w:r>
        <w:rPr>
          <w:b/>
        </w:rPr>
        <w:t>Assets of the debtor</w:t>
      </w:r>
      <w:r>
        <w:rPr>
          <w:b/>
          <w:spacing w:val="-4"/>
        </w:rPr>
        <w:t xml:space="preserve"> </w:t>
      </w:r>
      <w:r>
        <w:rPr>
          <w:b/>
        </w:rPr>
        <w:t>located</w:t>
      </w:r>
    </w:p>
    <w:p w:rsidR="00DA1A08" w:rsidRDefault="00A617AA">
      <w:pPr>
        <w:pStyle w:val="ListParagraph"/>
        <w:numPr>
          <w:ilvl w:val="1"/>
          <w:numId w:val="5"/>
        </w:numPr>
        <w:tabs>
          <w:tab w:val="left" w:pos="1542"/>
          <w:tab w:val="left" w:pos="1543"/>
          <w:tab w:val="left" w:pos="2262"/>
        </w:tabs>
        <w:spacing w:line="252" w:lineRule="exact"/>
        <w:ind w:left="1542" w:hanging="720"/>
        <w:rPr>
          <w:b/>
        </w:rPr>
      </w:pPr>
      <w:r>
        <w:rPr>
          <w:rFonts w:ascii="Wingdings" w:hAnsi="Wingdings"/>
        </w:rPr>
        <w:t></w:t>
      </w:r>
      <w:r>
        <w:tab/>
      </w:r>
      <w:r>
        <w:rPr>
          <w:b/>
        </w:rPr>
        <w:t>Enforcement and other measures</w:t>
      </w:r>
      <w:r>
        <w:rPr>
          <w:b/>
          <w:spacing w:val="-5"/>
        </w:rPr>
        <w:t xml:space="preserve"> </w:t>
      </w:r>
      <w:r>
        <w:rPr>
          <w:b/>
        </w:rPr>
        <w:t>initiated</w:t>
      </w:r>
    </w:p>
    <w:p w:rsidR="00DA1A08" w:rsidRDefault="00A617AA">
      <w:pPr>
        <w:pStyle w:val="ListParagraph"/>
        <w:numPr>
          <w:ilvl w:val="2"/>
          <w:numId w:val="5"/>
        </w:numPr>
        <w:tabs>
          <w:tab w:val="left" w:pos="2515"/>
        </w:tabs>
        <w:ind w:left="2514"/>
        <w:rPr>
          <w:b/>
        </w:rPr>
      </w:pPr>
      <w:r>
        <w:rPr>
          <w:b/>
        </w:rPr>
        <w:t>Provisional</w:t>
      </w:r>
      <w:r>
        <w:rPr>
          <w:b/>
          <w:spacing w:val="-7"/>
        </w:rPr>
        <w:t xml:space="preserve"> </w:t>
      </w:r>
      <w:r>
        <w:rPr>
          <w:b/>
        </w:rPr>
        <w:t>measures</w:t>
      </w:r>
    </w:p>
    <w:p w:rsidR="00DA1A08" w:rsidRDefault="00A617AA">
      <w:pPr>
        <w:pStyle w:val="ListParagraph"/>
        <w:numPr>
          <w:ilvl w:val="2"/>
          <w:numId w:val="5"/>
        </w:numPr>
        <w:tabs>
          <w:tab w:val="left" w:pos="2515"/>
        </w:tabs>
        <w:ind w:left="2514"/>
        <w:rPr>
          <w:b/>
        </w:rPr>
      </w:pPr>
      <w:r>
        <w:rPr>
          <w:b/>
        </w:rPr>
        <w:t>Wage</w:t>
      </w:r>
      <w:r>
        <w:rPr>
          <w:b/>
          <w:spacing w:val="-4"/>
        </w:rPr>
        <w:t xml:space="preserve"> </w:t>
      </w:r>
      <w:r>
        <w:rPr>
          <w:b/>
        </w:rPr>
        <w:t>withholding</w:t>
      </w:r>
    </w:p>
    <w:p w:rsidR="00DA1A08" w:rsidRDefault="00A617AA">
      <w:pPr>
        <w:pStyle w:val="ListParagraph"/>
        <w:numPr>
          <w:ilvl w:val="2"/>
          <w:numId w:val="5"/>
        </w:numPr>
        <w:tabs>
          <w:tab w:val="left" w:pos="2515"/>
        </w:tabs>
        <w:ind w:left="2514"/>
        <w:rPr>
          <w:b/>
        </w:rPr>
      </w:pPr>
      <w:r>
        <w:rPr>
          <w:b/>
        </w:rPr>
        <w:t>Garnishment from bank account or other</w:t>
      </w:r>
      <w:r>
        <w:rPr>
          <w:b/>
          <w:spacing w:val="-7"/>
        </w:rPr>
        <w:t xml:space="preserve"> </w:t>
      </w:r>
      <w:r>
        <w:rPr>
          <w:b/>
        </w:rPr>
        <w:t>sources</w:t>
      </w:r>
    </w:p>
    <w:p w:rsidR="00DA1A08" w:rsidRDefault="00A617AA">
      <w:pPr>
        <w:pStyle w:val="ListParagraph"/>
        <w:numPr>
          <w:ilvl w:val="2"/>
          <w:numId w:val="5"/>
        </w:numPr>
        <w:tabs>
          <w:tab w:val="left" w:pos="2515"/>
        </w:tabs>
        <w:spacing w:line="252" w:lineRule="exact"/>
        <w:ind w:left="2514"/>
        <w:rPr>
          <w:b/>
        </w:rPr>
      </w:pPr>
      <w:r>
        <w:rPr>
          <w:b/>
        </w:rPr>
        <w:t>Deductions from social security</w:t>
      </w:r>
      <w:r>
        <w:rPr>
          <w:b/>
          <w:spacing w:val="-6"/>
        </w:rPr>
        <w:t xml:space="preserve"> </w:t>
      </w:r>
      <w:r>
        <w:rPr>
          <w:b/>
        </w:rPr>
        <w:t>payments</w:t>
      </w:r>
    </w:p>
    <w:p w:rsidR="00DA1A08" w:rsidRDefault="00A617AA">
      <w:pPr>
        <w:pStyle w:val="ListParagraph"/>
        <w:numPr>
          <w:ilvl w:val="2"/>
          <w:numId w:val="5"/>
        </w:numPr>
        <w:tabs>
          <w:tab w:val="left" w:pos="2515"/>
        </w:tabs>
        <w:spacing w:line="252" w:lineRule="exact"/>
        <w:ind w:left="2514"/>
        <w:rPr>
          <w:b/>
        </w:rPr>
      </w:pPr>
      <w:r>
        <w:rPr>
          <w:b/>
        </w:rPr>
        <w:t>Lien on or forced sale of</w:t>
      </w:r>
      <w:r>
        <w:rPr>
          <w:b/>
          <w:spacing w:val="-4"/>
        </w:rPr>
        <w:t xml:space="preserve"> </w:t>
      </w:r>
      <w:r>
        <w:rPr>
          <w:b/>
        </w:rPr>
        <w:t>property</w:t>
      </w:r>
    </w:p>
    <w:p w:rsidR="00DA1A08" w:rsidRDefault="00A617AA">
      <w:pPr>
        <w:pStyle w:val="ListParagraph"/>
        <w:numPr>
          <w:ilvl w:val="2"/>
          <w:numId w:val="5"/>
        </w:numPr>
        <w:tabs>
          <w:tab w:val="left" w:pos="2515"/>
        </w:tabs>
        <w:ind w:left="2514"/>
        <w:rPr>
          <w:b/>
        </w:rPr>
      </w:pPr>
      <w:r>
        <w:rPr>
          <w:b/>
        </w:rPr>
        <w:t>Tax refund</w:t>
      </w:r>
      <w:r>
        <w:rPr>
          <w:b/>
          <w:spacing w:val="-5"/>
        </w:rPr>
        <w:t xml:space="preserve"> </w:t>
      </w:r>
      <w:r>
        <w:rPr>
          <w:b/>
        </w:rPr>
        <w:t>withholding</w:t>
      </w:r>
    </w:p>
    <w:p w:rsidR="00DA1A08" w:rsidRDefault="00A617AA">
      <w:pPr>
        <w:pStyle w:val="ListParagraph"/>
        <w:numPr>
          <w:ilvl w:val="2"/>
          <w:numId w:val="5"/>
        </w:numPr>
        <w:tabs>
          <w:tab w:val="left" w:pos="2515"/>
        </w:tabs>
        <w:ind w:left="2514"/>
        <w:rPr>
          <w:b/>
        </w:rPr>
      </w:pPr>
      <w:r>
        <w:rPr>
          <w:b/>
        </w:rPr>
        <w:t>Withholding or attachment of pension</w:t>
      </w:r>
      <w:r>
        <w:rPr>
          <w:b/>
          <w:spacing w:val="-10"/>
        </w:rPr>
        <w:t xml:space="preserve"> </w:t>
      </w:r>
      <w:r>
        <w:rPr>
          <w:b/>
        </w:rPr>
        <w:t>benefits</w:t>
      </w:r>
    </w:p>
    <w:p w:rsidR="00DA1A08" w:rsidRDefault="00A617AA">
      <w:pPr>
        <w:pStyle w:val="ListParagraph"/>
        <w:numPr>
          <w:ilvl w:val="2"/>
          <w:numId w:val="5"/>
        </w:numPr>
        <w:tabs>
          <w:tab w:val="left" w:pos="2515"/>
        </w:tabs>
        <w:ind w:left="2514"/>
        <w:rPr>
          <w:b/>
        </w:rPr>
      </w:pPr>
      <w:r>
        <w:rPr>
          <w:b/>
        </w:rPr>
        <w:t>Credit bureau</w:t>
      </w:r>
      <w:r>
        <w:rPr>
          <w:b/>
          <w:spacing w:val="-3"/>
        </w:rPr>
        <w:t xml:space="preserve"> </w:t>
      </w:r>
      <w:r>
        <w:rPr>
          <w:b/>
        </w:rPr>
        <w:t>reporting</w:t>
      </w:r>
    </w:p>
    <w:p w:rsidR="00DA1A08" w:rsidRDefault="00A617AA">
      <w:pPr>
        <w:pStyle w:val="ListParagraph"/>
        <w:numPr>
          <w:ilvl w:val="2"/>
          <w:numId w:val="5"/>
        </w:numPr>
        <w:tabs>
          <w:tab w:val="left" w:pos="2515"/>
        </w:tabs>
        <w:ind w:left="2514"/>
        <w:rPr>
          <w:b/>
        </w:rPr>
      </w:pPr>
      <w:r>
        <w:rPr>
          <w:b/>
        </w:rPr>
        <w:t>Denial, suspension or revocation of licenses or</w:t>
      </w:r>
      <w:r>
        <w:rPr>
          <w:b/>
          <w:spacing w:val="-9"/>
        </w:rPr>
        <w:t xml:space="preserve"> </w:t>
      </w:r>
      <w:r>
        <w:rPr>
          <w:b/>
        </w:rPr>
        <w:t>passport</w:t>
      </w:r>
    </w:p>
    <w:p w:rsidR="00DA1A08" w:rsidRDefault="00A617AA">
      <w:pPr>
        <w:pStyle w:val="ListParagraph"/>
        <w:numPr>
          <w:ilvl w:val="2"/>
          <w:numId w:val="5"/>
        </w:numPr>
        <w:tabs>
          <w:tab w:val="left" w:pos="2515"/>
        </w:tabs>
        <w:ind w:left="2514"/>
        <w:rPr>
          <w:b/>
        </w:rPr>
      </w:pPr>
      <w:r>
        <w:rPr>
          <w:b/>
        </w:rPr>
        <w:t>Mediation, conciliation or similar</w:t>
      </w:r>
      <w:r>
        <w:rPr>
          <w:b/>
          <w:spacing w:val="-7"/>
        </w:rPr>
        <w:t xml:space="preserve"> </w:t>
      </w:r>
      <w:r>
        <w:rPr>
          <w:b/>
        </w:rPr>
        <w:t>processes</w:t>
      </w:r>
    </w:p>
    <w:p w:rsidR="00DA1A08" w:rsidRDefault="00A617AA">
      <w:pPr>
        <w:pStyle w:val="ListParagraph"/>
        <w:numPr>
          <w:ilvl w:val="2"/>
          <w:numId w:val="5"/>
        </w:numPr>
        <w:tabs>
          <w:tab w:val="left" w:pos="2515"/>
        </w:tabs>
        <w:ind w:left="2514"/>
        <w:rPr>
          <w:b/>
        </w:rPr>
      </w:pPr>
      <w:r>
        <w:rPr>
          <w:b/>
        </w:rPr>
        <w:t>Seizure of lottery or gambling</w:t>
      </w:r>
      <w:r>
        <w:rPr>
          <w:b/>
          <w:spacing w:val="-10"/>
        </w:rPr>
        <w:t xml:space="preserve"> </w:t>
      </w:r>
      <w:r>
        <w:rPr>
          <w:b/>
        </w:rPr>
        <w:t>winnings</w:t>
      </w:r>
    </w:p>
    <w:p w:rsidR="00DA1A08" w:rsidRDefault="00A617AA">
      <w:pPr>
        <w:pStyle w:val="ListParagraph"/>
        <w:numPr>
          <w:ilvl w:val="2"/>
          <w:numId w:val="5"/>
        </w:numPr>
        <w:tabs>
          <w:tab w:val="left" w:pos="2514"/>
        </w:tabs>
        <w:rPr>
          <w:b/>
        </w:rPr>
      </w:pPr>
      <w:r>
        <w:rPr>
          <w:b/>
        </w:rPr>
        <w:t>Prohibition from leaving the requested</w:t>
      </w:r>
      <w:r>
        <w:rPr>
          <w:b/>
          <w:spacing w:val="-7"/>
        </w:rPr>
        <w:t xml:space="preserve"> </w:t>
      </w:r>
      <w:r>
        <w:rPr>
          <w:b/>
        </w:rPr>
        <w:t>State</w:t>
      </w:r>
    </w:p>
    <w:p w:rsidR="00DA1A08" w:rsidRDefault="00A617AA">
      <w:pPr>
        <w:pStyle w:val="ListParagraph"/>
        <w:numPr>
          <w:ilvl w:val="2"/>
          <w:numId w:val="5"/>
        </w:numPr>
        <w:tabs>
          <w:tab w:val="left" w:pos="2514"/>
        </w:tabs>
        <w:rPr>
          <w:b/>
        </w:rPr>
      </w:pPr>
      <w:r>
        <w:rPr>
          <w:b/>
        </w:rPr>
        <w:t>Incarceration</w:t>
      </w:r>
    </w:p>
    <w:p w:rsidR="00DA1A08" w:rsidRDefault="00A617AA">
      <w:pPr>
        <w:pStyle w:val="ListParagraph"/>
        <w:numPr>
          <w:ilvl w:val="2"/>
          <w:numId w:val="5"/>
        </w:numPr>
        <w:tabs>
          <w:tab w:val="left" w:pos="2514"/>
          <w:tab w:val="left" w:pos="6722"/>
        </w:tabs>
      </w:pPr>
      <w:r>
        <w:rPr>
          <w:b/>
        </w:rPr>
        <w:t xml:space="preserve">Other: </w:t>
      </w:r>
      <w:r>
        <w:rPr>
          <w:w w:val="99"/>
          <w:u w:val="single"/>
        </w:rPr>
        <w:t xml:space="preserve"> </w:t>
      </w:r>
      <w:r>
        <w:rPr>
          <w:u w:val="single"/>
        </w:rPr>
        <w:tab/>
      </w:r>
    </w:p>
    <w:p w:rsidR="00DA1A08" w:rsidRDefault="00A617AA">
      <w:pPr>
        <w:pStyle w:val="ListParagraph"/>
        <w:numPr>
          <w:ilvl w:val="1"/>
          <w:numId w:val="5"/>
        </w:numPr>
        <w:tabs>
          <w:tab w:val="left" w:pos="1541"/>
          <w:tab w:val="left" w:pos="1542"/>
          <w:tab w:val="left" w:pos="2261"/>
        </w:tabs>
        <w:ind w:left="1541" w:hanging="720"/>
        <w:rPr>
          <w:b/>
        </w:rPr>
      </w:pPr>
      <w:r>
        <w:rPr>
          <w:rFonts w:ascii="Wingdings" w:hAnsi="Wingdings"/>
        </w:rPr>
        <w:t></w:t>
      </w:r>
      <w:r>
        <w:tab/>
      </w:r>
      <w:r>
        <w:rPr>
          <w:b/>
        </w:rPr>
        <w:t>Payments</w:t>
      </w:r>
      <w:r>
        <w:rPr>
          <w:b/>
          <w:spacing w:val="-8"/>
        </w:rPr>
        <w:t xml:space="preserve"> </w:t>
      </w:r>
      <w:r>
        <w:rPr>
          <w:b/>
        </w:rPr>
        <w:t>were</w:t>
      </w:r>
      <w:r>
        <w:rPr>
          <w:b/>
          <w:spacing w:val="-8"/>
        </w:rPr>
        <w:t xml:space="preserve"> </w:t>
      </w:r>
      <w:r>
        <w:rPr>
          <w:b/>
        </w:rPr>
        <w:t>secured</w:t>
      </w:r>
      <w:r>
        <w:rPr>
          <w:b/>
          <w:spacing w:val="-8"/>
        </w:rPr>
        <w:t xml:space="preserve"> </w:t>
      </w:r>
      <w:r>
        <w:rPr>
          <w:b/>
        </w:rPr>
        <w:t>(enforcement</w:t>
      </w:r>
      <w:r>
        <w:rPr>
          <w:b/>
          <w:spacing w:val="-7"/>
        </w:rPr>
        <w:t xml:space="preserve"> </w:t>
      </w:r>
      <w:r>
        <w:rPr>
          <w:b/>
        </w:rPr>
        <w:t>measures</w:t>
      </w:r>
      <w:r>
        <w:rPr>
          <w:b/>
          <w:spacing w:val="-8"/>
        </w:rPr>
        <w:t xml:space="preserve"> </w:t>
      </w:r>
      <w:r>
        <w:rPr>
          <w:b/>
        </w:rPr>
        <w:t>were</w:t>
      </w:r>
      <w:r>
        <w:rPr>
          <w:b/>
          <w:spacing w:val="-8"/>
        </w:rPr>
        <w:t xml:space="preserve"> </w:t>
      </w:r>
      <w:r>
        <w:rPr>
          <w:b/>
        </w:rPr>
        <w:t>necessary)</w:t>
      </w:r>
    </w:p>
    <w:p w:rsidR="00DA1A08" w:rsidRDefault="00DA1A08">
      <w:pPr>
        <w:sectPr w:rsidR="00DA1A08">
          <w:headerReference w:type="default" r:id="rId8"/>
          <w:pgSz w:w="11910" w:h="16840"/>
          <w:pgMar w:top="940" w:right="1020" w:bottom="280" w:left="1600" w:header="729" w:footer="0" w:gutter="0"/>
          <w:cols w:space="720"/>
        </w:sectPr>
      </w:pPr>
    </w:p>
    <w:p w:rsidR="00DA1A08" w:rsidRDefault="00DA1A08">
      <w:pPr>
        <w:pStyle w:val="BodyText"/>
        <w:spacing w:before="10"/>
        <w:rPr>
          <w:sz w:val="12"/>
        </w:rPr>
      </w:pPr>
    </w:p>
    <w:p w:rsidR="00DA1A08" w:rsidRDefault="00A617AA">
      <w:pPr>
        <w:pStyle w:val="ListParagraph"/>
        <w:numPr>
          <w:ilvl w:val="1"/>
          <w:numId w:val="5"/>
        </w:numPr>
        <w:tabs>
          <w:tab w:val="left" w:pos="1561"/>
          <w:tab w:val="left" w:pos="1562"/>
          <w:tab w:val="left" w:pos="2281"/>
          <w:tab w:val="left" w:pos="8571"/>
        </w:tabs>
        <w:spacing w:before="92"/>
        <w:ind w:left="1561" w:hanging="720"/>
      </w:pPr>
      <w:bookmarkStart w:name="Untitled" w:id="2"/>
      <w:bookmarkEnd w:id="2"/>
      <w:r>
        <w:rPr>
          <w:rFonts w:ascii="Wingdings" w:hAnsi="Wingdings"/>
        </w:rPr>
        <w:t></w:t>
      </w:r>
      <w:r>
        <w:tab/>
      </w:r>
      <w:r>
        <w:rPr>
          <w:b/>
        </w:rPr>
        <w:t>Record of payments made by the debtor as</w:t>
      </w:r>
      <w:r>
        <w:rPr>
          <w:b/>
          <w:spacing w:val="-9"/>
        </w:rPr>
        <w:t xml:space="preserve"> </w:t>
      </w:r>
      <w:r>
        <w:rPr>
          <w:b/>
        </w:rPr>
        <w:t xml:space="preserve">of </w:t>
      </w:r>
      <w:r>
        <w:rPr>
          <w:w w:val="99"/>
          <w:u w:val="single"/>
        </w:rPr>
        <w:t xml:space="preserve"> </w:t>
      </w:r>
      <w:r>
        <w:rPr>
          <w:u w:val="single"/>
        </w:rPr>
        <w:tab/>
      </w:r>
    </w:p>
    <w:p w:rsidR="00DA1A08" w:rsidRDefault="00A617AA">
      <w:pPr>
        <w:pStyle w:val="BodyText"/>
        <w:ind w:left="2281"/>
      </w:pPr>
      <w:r>
        <w:t>(</w:t>
      </w:r>
      <w:proofErr w:type="spellStart"/>
      <w:r>
        <w:t>dd</w:t>
      </w:r>
      <w:proofErr w:type="spellEnd"/>
      <w:r>
        <w:t>/mm/</w:t>
      </w:r>
      <w:proofErr w:type="spellStart"/>
      <w:r>
        <w:t>yyyy</w:t>
      </w:r>
      <w:proofErr w:type="spellEnd"/>
      <w:r>
        <w:t>) attached</w:t>
      </w:r>
    </w:p>
    <w:p w:rsidR="00DA1A08" w:rsidRDefault="00A617AA">
      <w:pPr>
        <w:pStyle w:val="ListParagraph"/>
        <w:numPr>
          <w:ilvl w:val="1"/>
          <w:numId w:val="5"/>
        </w:numPr>
        <w:tabs>
          <w:tab w:val="left" w:pos="1561"/>
          <w:tab w:val="left" w:pos="1562"/>
          <w:tab w:val="left" w:pos="2281"/>
          <w:tab w:val="left" w:pos="9130"/>
        </w:tabs>
        <w:ind w:left="1561" w:hanging="731"/>
      </w:pPr>
      <w:r>
        <w:rPr>
          <w:rFonts w:ascii="Wingdings" w:hAnsi="Wingdings"/>
        </w:rPr>
        <w:t></w:t>
      </w:r>
      <w:r>
        <w:tab/>
      </w:r>
      <w:r>
        <w:rPr>
          <w:b/>
        </w:rPr>
        <w:t xml:space="preserve">Other: </w:t>
      </w:r>
      <w:r>
        <w:rPr>
          <w:w w:val="99"/>
          <w:u w:val="single"/>
        </w:rPr>
        <w:t xml:space="preserve"> </w:t>
      </w:r>
      <w:r>
        <w:rPr>
          <w:u w:val="single"/>
        </w:rPr>
        <w:tab/>
      </w:r>
    </w:p>
    <w:p w:rsidR="00DA1A08" w:rsidRDefault="00DA1A08">
      <w:pPr>
        <w:pStyle w:val="BodyText"/>
        <w:spacing w:before="10"/>
        <w:rPr>
          <w:b w:val="0"/>
          <w:sz w:val="13"/>
        </w:rPr>
      </w:pPr>
    </w:p>
    <w:p w:rsidR="00DA1A08" w:rsidRDefault="00A617AA">
      <w:pPr>
        <w:pStyle w:val="ListParagraph"/>
        <w:numPr>
          <w:ilvl w:val="0"/>
          <w:numId w:val="5"/>
        </w:numPr>
        <w:tabs>
          <w:tab w:val="left" w:pos="841"/>
          <w:tab w:val="left" w:pos="842"/>
          <w:tab w:val="left" w:pos="1561"/>
        </w:tabs>
        <w:spacing w:before="92"/>
        <w:ind w:left="841" w:hanging="720"/>
        <w:jc w:val="left"/>
        <w:rPr>
          <w:b/>
        </w:rPr>
      </w:pPr>
      <w:r>
        <w:rPr>
          <w:rFonts w:ascii="Wingdings" w:hAnsi="Wingdings"/>
        </w:rPr>
        <w:t></w:t>
      </w:r>
      <w:r>
        <w:tab/>
      </w:r>
      <w:r>
        <w:rPr>
          <w:b/>
        </w:rPr>
        <w:t>The following steps are being taken</w:t>
      </w:r>
      <w:r>
        <w:rPr>
          <w:b/>
          <w:spacing w:val="-7"/>
        </w:rPr>
        <w:t xml:space="preserve"> </w:t>
      </w:r>
      <w:r>
        <w:rPr>
          <w:b/>
        </w:rPr>
        <w:t>(present):</w:t>
      </w:r>
    </w:p>
    <w:p w:rsidR="00DA1A08" w:rsidRDefault="00A617AA">
      <w:pPr>
        <w:pStyle w:val="ListParagraph"/>
        <w:numPr>
          <w:ilvl w:val="1"/>
          <w:numId w:val="5"/>
        </w:numPr>
        <w:tabs>
          <w:tab w:val="left" w:pos="1561"/>
          <w:tab w:val="left" w:pos="1562"/>
          <w:tab w:val="left" w:pos="2281"/>
        </w:tabs>
        <w:ind w:left="2281" w:hanging="1440"/>
        <w:rPr>
          <w:b/>
        </w:rPr>
      </w:pPr>
      <w:r>
        <w:rPr>
          <w:rFonts w:ascii="Wingdings" w:hAnsi="Wingdings"/>
        </w:rPr>
        <w:t></w:t>
      </w:r>
      <w:r>
        <w:tab/>
      </w:r>
      <w:r>
        <w:rPr>
          <w:b/>
        </w:rPr>
        <w:t xml:space="preserve">Locating the </w:t>
      </w:r>
      <w:r>
        <w:rPr>
          <w:rFonts w:ascii="Wingdings" w:hAnsi="Wingdings"/>
        </w:rPr>
        <w:t></w:t>
      </w:r>
      <w:r>
        <w:t xml:space="preserve"> </w:t>
      </w:r>
      <w:r>
        <w:rPr>
          <w:b/>
        </w:rPr>
        <w:t xml:space="preserve">debtor / </w:t>
      </w:r>
      <w:r>
        <w:rPr>
          <w:rFonts w:ascii="Wingdings" w:hAnsi="Wingdings"/>
        </w:rPr>
        <w:t></w:t>
      </w:r>
      <w:r>
        <w:rPr>
          <w:spacing w:val="-6"/>
        </w:rPr>
        <w:t xml:space="preserve"> </w:t>
      </w:r>
      <w:r>
        <w:rPr>
          <w:b/>
        </w:rPr>
        <w:t>creditor</w:t>
      </w:r>
    </w:p>
    <w:p w:rsidR="00DA1A08" w:rsidRDefault="00A617AA">
      <w:pPr>
        <w:pStyle w:val="ListParagraph"/>
        <w:numPr>
          <w:ilvl w:val="1"/>
          <w:numId w:val="5"/>
        </w:numPr>
        <w:tabs>
          <w:tab w:val="left" w:pos="1561"/>
          <w:tab w:val="left" w:pos="1562"/>
          <w:tab w:val="left" w:pos="2281"/>
        </w:tabs>
        <w:ind w:left="1561" w:hanging="720"/>
        <w:rPr>
          <w:b/>
        </w:rPr>
      </w:pPr>
      <w:r>
        <w:rPr>
          <w:rFonts w:ascii="Wingdings" w:hAnsi="Wingdings"/>
        </w:rPr>
        <w:t></w:t>
      </w:r>
      <w:r>
        <w:tab/>
      </w:r>
      <w:r>
        <w:rPr>
          <w:b/>
        </w:rPr>
        <w:t>Securing voluntary payment (no enforcement measures are</w:t>
      </w:r>
      <w:r>
        <w:rPr>
          <w:b/>
          <w:spacing w:val="-13"/>
        </w:rPr>
        <w:t xml:space="preserve"> </w:t>
      </w:r>
      <w:r>
        <w:rPr>
          <w:b/>
        </w:rPr>
        <w:t>necessary)</w:t>
      </w:r>
    </w:p>
    <w:p w:rsidR="00DA1A08" w:rsidRDefault="00A617AA">
      <w:pPr>
        <w:pStyle w:val="ListParagraph"/>
        <w:numPr>
          <w:ilvl w:val="1"/>
          <w:numId w:val="5"/>
        </w:numPr>
        <w:tabs>
          <w:tab w:val="left" w:pos="1561"/>
          <w:tab w:val="left" w:pos="1562"/>
          <w:tab w:val="left" w:pos="2281"/>
        </w:tabs>
        <w:ind w:left="2281" w:right="350" w:hanging="1440"/>
        <w:rPr>
          <w:b/>
        </w:rPr>
      </w:pPr>
      <w:r>
        <w:rPr>
          <w:rFonts w:ascii="Wingdings" w:hAnsi="Wingdings"/>
        </w:rPr>
        <w:t></w:t>
      </w:r>
      <w:r>
        <w:tab/>
      </w:r>
      <w:r>
        <w:rPr>
          <w:b/>
        </w:rPr>
        <w:t>Gathering of information concerning the financial circumstances</w:t>
      </w:r>
      <w:r>
        <w:rPr>
          <w:b/>
          <w:spacing w:val="-12"/>
        </w:rPr>
        <w:t xml:space="preserve"> </w:t>
      </w:r>
      <w:r>
        <w:rPr>
          <w:b/>
        </w:rPr>
        <w:t>of</w:t>
      </w:r>
      <w:r>
        <w:rPr>
          <w:b/>
          <w:spacing w:val="-2"/>
        </w:rPr>
        <w:t xml:space="preserve"> </w:t>
      </w:r>
      <w:r>
        <w:rPr>
          <w:b/>
        </w:rPr>
        <w:t>the</w:t>
      </w:r>
      <w:r>
        <w:rPr>
          <w:b/>
          <w:w w:val="99"/>
        </w:rPr>
        <w:t xml:space="preserve"> </w:t>
      </w:r>
      <w:r>
        <w:rPr>
          <w:b/>
        </w:rPr>
        <w:t>debtor</w:t>
      </w:r>
    </w:p>
    <w:p w:rsidR="00DA1A08" w:rsidRDefault="00A617AA">
      <w:pPr>
        <w:pStyle w:val="ListParagraph"/>
        <w:numPr>
          <w:ilvl w:val="1"/>
          <w:numId w:val="5"/>
        </w:numPr>
        <w:tabs>
          <w:tab w:val="left" w:pos="1561"/>
          <w:tab w:val="left" w:pos="1562"/>
          <w:tab w:val="left" w:pos="2281"/>
        </w:tabs>
        <w:spacing w:line="252" w:lineRule="exact"/>
        <w:ind w:left="1561" w:hanging="720"/>
        <w:rPr>
          <w:b/>
        </w:rPr>
      </w:pPr>
      <w:r>
        <w:rPr>
          <w:rFonts w:ascii="Wingdings" w:hAnsi="Wingdings"/>
        </w:rPr>
        <w:t></w:t>
      </w:r>
      <w:r>
        <w:tab/>
      </w:r>
      <w:r>
        <w:rPr>
          <w:b/>
        </w:rPr>
        <w:t>Locating the assets of the</w:t>
      </w:r>
      <w:r>
        <w:rPr>
          <w:b/>
          <w:spacing w:val="-5"/>
        </w:rPr>
        <w:t xml:space="preserve"> </w:t>
      </w:r>
      <w:r>
        <w:rPr>
          <w:b/>
        </w:rPr>
        <w:t>debtor</w:t>
      </w:r>
    </w:p>
    <w:p w:rsidR="00DA1A08" w:rsidRDefault="00A617AA">
      <w:pPr>
        <w:pStyle w:val="ListParagraph"/>
        <w:numPr>
          <w:ilvl w:val="1"/>
          <w:numId w:val="5"/>
        </w:numPr>
        <w:tabs>
          <w:tab w:val="left" w:pos="1561"/>
          <w:tab w:val="left" w:pos="1562"/>
          <w:tab w:val="left" w:pos="2281"/>
        </w:tabs>
        <w:spacing w:line="252" w:lineRule="exact"/>
        <w:ind w:left="1561" w:hanging="720"/>
        <w:rPr>
          <w:b/>
        </w:rPr>
      </w:pPr>
      <w:r>
        <w:rPr>
          <w:rFonts w:ascii="Wingdings" w:hAnsi="Wingdings"/>
        </w:rPr>
        <w:t></w:t>
      </w:r>
      <w:r>
        <w:tab/>
      </w:r>
      <w:r>
        <w:rPr>
          <w:b/>
        </w:rPr>
        <w:t>Initiating enforcement</w:t>
      </w:r>
      <w:r>
        <w:rPr>
          <w:b/>
          <w:spacing w:val="-6"/>
        </w:rPr>
        <w:t xml:space="preserve"> </w:t>
      </w:r>
      <w:r>
        <w:rPr>
          <w:b/>
        </w:rPr>
        <w:t>measures</w:t>
      </w:r>
    </w:p>
    <w:p w:rsidR="00DA1A08" w:rsidRDefault="00A617AA">
      <w:pPr>
        <w:pStyle w:val="ListParagraph"/>
        <w:numPr>
          <w:ilvl w:val="1"/>
          <w:numId w:val="5"/>
        </w:numPr>
        <w:tabs>
          <w:tab w:val="left" w:pos="1561"/>
          <w:tab w:val="left" w:pos="1562"/>
          <w:tab w:val="left" w:pos="2281"/>
        </w:tabs>
        <w:ind w:left="1561" w:hanging="720"/>
        <w:rPr>
          <w:b/>
        </w:rPr>
      </w:pPr>
      <w:r>
        <w:rPr>
          <w:rFonts w:ascii="Wingdings" w:hAnsi="Wingdings"/>
        </w:rPr>
        <w:t></w:t>
      </w:r>
      <w:r>
        <w:tab/>
      </w:r>
      <w:r>
        <w:rPr>
          <w:b/>
        </w:rPr>
        <w:t>Securing payments (enforcement measures are</w:t>
      </w:r>
      <w:r>
        <w:rPr>
          <w:b/>
          <w:spacing w:val="-8"/>
        </w:rPr>
        <w:t xml:space="preserve"> </w:t>
      </w:r>
      <w:r>
        <w:rPr>
          <w:b/>
        </w:rPr>
        <w:t>necessary)</w:t>
      </w:r>
    </w:p>
    <w:p w:rsidR="00DA1A08" w:rsidRDefault="00A617AA">
      <w:pPr>
        <w:pStyle w:val="ListParagraph"/>
        <w:numPr>
          <w:ilvl w:val="1"/>
          <w:numId w:val="5"/>
        </w:numPr>
        <w:tabs>
          <w:tab w:val="left" w:pos="1561"/>
          <w:tab w:val="left" w:pos="1562"/>
          <w:tab w:val="left" w:pos="2281"/>
          <w:tab w:val="left" w:pos="9130"/>
        </w:tabs>
        <w:ind w:left="1561" w:hanging="731"/>
      </w:pPr>
      <w:r>
        <w:rPr>
          <w:rFonts w:ascii="Wingdings" w:hAnsi="Wingdings"/>
        </w:rPr>
        <w:t></w:t>
      </w:r>
      <w:r>
        <w:tab/>
      </w:r>
      <w:r>
        <w:rPr>
          <w:b/>
        </w:rPr>
        <w:t xml:space="preserve">Other: </w:t>
      </w:r>
      <w:r>
        <w:rPr>
          <w:w w:val="99"/>
          <w:u w:val="single"/>
        </w:rPr>
        <w:t xml:space="preserve"> </w:t>
      </w:r>
      <w:r>
        <w:rPr>
          <w:u w:val="single"/>
        </w:rPr>
        <w:tab/>
      </w:r>
    </w:p>
    <w:p w:rsidR="00DA1A08" w:rsidRDefault="00DA1A08">
      <w:pPr>
        <w:pStyle w:val="BodyText"/>
        <w:rPr>
          <w:b w:val="0"/>
        </w:rPr>
      </w:pPr>
    </w:p>
    <w:p w:rsidR="00DA1A08" w:rsidRDefault="00A617AA">
      <w:pPr>
        <w:pStyle w:val="ListParagraph"/>
        <w:numPr>
          <w:ilvl w:val="0"/>
          <w:numId w:val="5"/>
        </w:numPr>
        <w:tabs>
          <w:tab w:val="left" w:pos="841"/>
          <w:tab w:val="left" w:pos="842"/>
          <w:tab w:val="left" w:pos="1561"/>
        </w:tabs>
        <w:spacing w:before="1" w:line="252" w:lineRule="exact"/>
        <w:ind w:left="841" w:hanging="720"/>
        <w:jc w:val="left"/>
        <w:rPr>
          <w:b/>
        </w:rPr>
      </w:pPr>
      <w:r>
        <w:rPr>
          <w:rFonts w:ascii="Wingdings" w:hAnsi="Wingdings"/>
        </w:rPr>
        <w:t></w:t>
      </w:r>
      <w:r>
        <w:tab/>
      </w:r>
      <w:r>
        <w:rPr>
          <w:b/>
        </w:rPr>
        <w:t>The following steps will be taken</w:t>
      </w:r>
      <w:r>
        <w:rPr>
          <w:b/>
          <w:spacing w:val="-7"/>
        </w:rPr>
        <w:t xml:space="preserve"> </w:t>
      </w:r>
      <w:r>
        <w:rPr>
          <w:b/>
        </w:rPr>
        <w:t>(future):</w:t>
      </w:r>
    </w:p>
    <w:p w:rsidR="00DA1A08" w:rsidRDefault="00A617AA">
      <w:pPr>
        <w:pStyle w:val="ListParagraph"/>
        <w:numPr>
          <w:ilvl w:val="1"/>
          <w:numId w:val="5"/>
        </w:numPr>
        <w:tabs>
          <w:tab w:val="left" w:pos="1561"/>
          <w:tab w:val="left" w:pos="1562"/>
          <w:tab w:val="left" w:pos="2281"/>
        </w:tabs>
        <w:spacing w:line="252" w:lineRule="exact"/>
        <w:ind w:left="2281" w:hanging="144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 to be</w:t>
      </w:r>
      <w:r>
        <w:rPr>
          <w:b/>
          <w:spacing w:val="-5"/>
        </w:rPr>
        <w:t xml:space="preserve"> </w:t>
      </w:r>
      <w:r>
        <w:rPr>
          <w:b/>
        </w:rPr>
        <w:t>located</w:t>
      </w:r>
    </w:p>
    <w:p w:rsidR="00DA1A08" w:rsidRDefault="00A617AA">
      <w:pPr>
        <w:pStyle w:val="ListParagraph"/>
        <w:numPr>
          <w:ilvl w:val="1"/>
          <w:numId w:val="5"/>
        </w:numPr>
        <w:tabs>
          <w:tab w:val="left" w:pos="1561"/>
          <w:tab w:val="left" w:pos="1562"/>
          <w:tab w:val="left" w:pos="2281"/>
        </w:tabs>
        <w:ind w:left="2281" w:right="793" w:hanging="1440"/>
        <w:rPr>
          <w:b/>
        </w:rPr>
      </w:pPr>
      <w:r>
        <w:rPr>
          <w:rFonts w:ascii="Wingdings" w:hAnsi="Wingdings"/>
        </w:rPr>
        <w:t></w:t>
      </w:r>
      <w:r>
        <w:tab/>
      </w:r>
      <w:r>
        <w:rPr>
          <w:b/>
        </w:rPr>
        <w:t>Voluntary payment to be sought (no enforcement measures</w:t>
      </w:r>
      <w:r>
        <w:rPr>
          <w:b/>
          <w:spacing w:val="-9"/>
        </w:rPr>
        <w:t xml:space="preserve"> </w:t>
      </w:r>
      <w:r>
        <w:rPr>
          <w:b/>
        </w:rPr>
        <w:t>will</w:t>
      </w:r>
      <w:r>
        <w:rPr>
          <w:b/>
          <w:spacing w:val="-2"/>
        </w:rPr>
        <w:t xml:space="preserve"> </w:t>
      </w:r>
      <w:r>
        <w:rPr>
          <w:b/>
        </w:rPr>
        <w:t>be</w:t>
      </w:r>
      <w:r>
        <w:rPr>
          <w:b/>
          <w:w w:val="99"/>
        </w:rPr>
        <w:t xml:space="preserve"> </w:t>
      </w:r>
      <w:r>
        <w:rPr>
          <w:b/>
        </w:rPr>
        <w:t>necessary)</w:t>
      </w:r>
    </w:p>
    <w:p w:rsidR="00DA1A08" w:rsidRDefault="00A617AA">
      <w:pPr>
        <w:pStyle w:val="ListParagraph"/>
        <w:numPr>
          <w:ilvl w:val="1"/>
          <w:numId w:val="5"/>
        </w:numPr>
        <w:tabs>
          <w:tab w:val="left" w:pos="1561"/>
          <w:tab w:val="left" w:pos="1562"/>
          <w:tab w:val="left" w:pos="2281"/>
        </w:tabs>
        <w:ind w:left="2281" w:right="186" w:hanging="1440"/>
        <w:rPr>
          <w:b/>
        </w:rPr>
      </w:pPr>
      <w:r>
        <w:rPr>
          <w:rFonts w:ascii="Wingdings" w:hAnsi="Wingdings"/>
        </w:rPr>
        <w:t></w:t>
      </w:r>
      <w:r>
        <w:tab/>
      </w:r>
      <w:r>
        <w:rPr>
          <w:b/>
        </w:rPr>
        <w:t>Information to be gathered concerning the financial circumstances</w:t>
      </w:r>
      <w:r>
        <w:rPr>
          <w:b/>
          <w:spacing w:val="-11"/>
        </w:rPr>
        <w:t xml:space="preserve"> </w:t>
      </w:r>
      <w:r>
        <w:rPr>
          <w:b/>
        </w:rPr>
        <w:t>of</w:t>
      </w:r>
      <w:r>
        <w:rPr>
          <w:b/>
          <w:spacing w:val="-2"/>
        </w:rPr>
        <w:t xml:space="preserve"> </w:t>
      </w:r>
      <w:r>
        <w:rPr>
          <w:b/>
        </w:rPr>
        <w:t>the</w:t>
      </w:r>
      <w:r>
        <w:rPr>
          <w:b/>
          <w:w w:val="99"/>
        </w:rPr>
        <w:t xml:space="preserve"> </w:t>
      </w:r>
      <w:r>
        <w:rPr>
          <w:b/>
        </w:rPr>
        <w:t>debtor</w:t>
      </w:r>
    </w:p>
    <w:p w:rsidR="00DA1A08" w:rsidRDefault="00A617AA">
      <w:pPr>
        <w:pStyle w:val="ListParagraph"/>
        <w:numPr>
          <w:ilvl w:val="1"/>
          <w:numId w:val="5"/>
        </w:numPr>
        <w:tabs>
          <w:tab w:val="left" w:pos="1562"/>
          <w:tab w:val="left" w:pos="1563"/>
          <w:tab w:val="left" w:pos="2281"/>
        </w:tabs>
        <w:spacing w:line="252" w:lineRule="exact"/>
        <w:ind w:left="1562" w:hanging="720"/>
        <w:rPr>
          <w:b/>
        </w:rPr>
      </w:pPr>
      <w:r>
        <w:rPr>
          <w:rFonts w:ascii="Wingdings" w:hAnsi="Wingdings"/>
        </w:rPr>
        <w:t></w:t>
      </w:r>
      <w:r>
        <w:tab/>
      </w:r>
      <w:r>
        <w:rPr>
          <w:b/>
        </w:rPr>
        <w:t>Assets of the debtor to be</w:t>
      </w:r>
      <w:r>
        <w:rPr>
          <w:b/>
          <w:spacing w:val="-5"/>
        </w:rPr>
        <w:t xml:space="preserve"> </w:t>
      </w:r>
      <w:r>
        <w:rPr>
          <w:b/>
        </w:rPr>
        <w:t>located</w:t>
      </w:r>
    </w:p>
    <w:p w:rsidR="00DA1A08" w:rsidRDefault="00A617AA">
      <w:pPr>
        <w:pStyle w:val="ListParagraph"/>
        <w:numPr>
          <w:ilvl w:val="1"/>
          <w:numId w:val="5"/>
        </w:numPr>
        <w:tabs>
          <w:tab w:val="left" w:pos="1562"/>
          <w:tab w:val="left" w:pos="1563"/>
          <w:tab w:val="left" w:pos="2281"/>
        </w:tabs>
        <w:spacing w:line="252" w:lineRule="exact"/>
        <w:ind w:left="1562" w:hanging="720"/>
        <w:rPr>
          <w:b/>
        </w:rPr>
      </w:pPr>
      <w:r>
        <w:rPr>
          <w:rFonts w:ascii="Wingdings" w:hAnsi="Wingdings"/>
        </w:rPr>
        <w:t></w:t>
      </w:r>
      <w:r>
        <w:tab/>
      </w:r>
      <w:r>
        <w:rPr>
          <w:b/>
        </w:rPr>
        <w:t>Enforcement measures to be</w:t>
      </w:r>
      <w:r>
        <w:rPr>
          <w:b/>
          <w:spacing w:val="-6"/>
        </w:rPr>
        <w:t xml:space="preserve"> </w:t>
      </w:r>
      <w:r>
        <w:rPr>
          <w:b/>
        </w:rPr>
        <w:t>initiated</w:t>
      </w:r>
    </w:p>
    <w:p w:rsidR="00DA1A08" w:rsidRDefault="00A617AA">
      <w:pPr>
        <w:pStyle w:val="ListParagraph"/>
        <w:numPr>
          <w:ilvl w:val="1"/>
          <w:numId w:val="5"/>
        </w:numPr>
        <w:tabs>
          <w:tab w:val="left" w:pos="1562"/>
          <w:tab w:val="left" w:pos="1563"/>
          <w:tab w:val="left" w:pos="2281"/>
        </w:tabs>
        <w:ind w:left="1562" w:hanging="720"/>
        <w:rPr>
          <w:b/>
        </w:rPr>
      </w:pPr>
      <w:r>
        <w:rPr>
          <w:rFonts w:ascii="Wingdings" w:hAnsi="Wingdings"/>
        </w:rPr>
        <w:t></w:t>
      </w:r>
      <w:r>
        <w:tab/>
      </w:r>
      <w:r>
        <w:rPr>
          <w:b/>
        </w:rPr>
        <w:t>Payments to be sought (enforcement measures will be</w:t>
      </w:r>
      <w:r>
        <w:rPr>
          <w:b/>
          <w:spacing w:val="-9"/>
        </w:rPr>
        <w:t xml:space="preserve"> </w:t>
      </w:r>
      <w:r>
        <w:rPr>
          <w:b/>
        </w:rPr>
        <w:t>necessary)</w:t>
      </w:r>
    </w:p>
    <w:p w:rsidR="00DA1A08" w:rsidRDefault="00A617AA">
      <w:pPr>
        <w:pStyle w:val="ListParagraph"/>
        <w:numPr>
          <w:ilvl w:val="1"/>
          <w:numId w:val="5"/>
        </w:numPr>
        <w:tabs>
          <w:tab w:val="left" w:pos="1562"/>
          <w:tab w:val="left" w:pos="1563"/>
          <w:tab w:val="left" w:pos="2282"/>
          <w:tab w:val="left" w:pos="9131"/>
        </w:tabs>
        <w:ind w:left="1562" w:hanging="731"/>
      </w:pPr>
      <w:r>
        <w:rPr>
          <w:rFonts w:ascii="Wingdings" w:hAnsi="Wingdings"/>
        </w:rPr>
        <w:t></w:t>
      </w:r>
      <w:r>
        <w:tab/>
      </w:r>
      <w:r>
        <w:rPr>
          <w:b/>
        </w:rPr>
        <w:t xml:space="preserve">Other: </w:t>
      </w:r>
      <w:r>
        <w:rPr>
          <w:w w:val="99"/>
          <w:u w:val="single"/>
        </w:rPr>
        <w:t xml:space="preserve"> </w:t>
      </w:r>
      <w:r>
        <w:rPr>
          <w:u w:val="single"/>
        </w:rPr>
        <w:tab/>
      </w:r>
    </w:p>
    <w:p w:rsidR="00DA1A08" w:rsidRDefault="00DA1A08">
      <w:pPr>
        <w:pStyle w:val="BodyText"/>
        <w:rPr>
          <w:b w:val="0"/>
        </w:rPr>
      </w:pPr>
    </w:p>
    <w:p w:rsidR="00DA1A08" w:rsidRDefault="00A617AA">
      <w:pPr>
        <w:pStyle w:val="ListParagraph"/>
        <w:numPr>
          <w:ilvl w:val="0"/>
          <w:numId w:val="5"/>
        </w:numPr>
        <w:tabs>
          <w:tab w:val="left" w:pos="830"/>
          <w:tab w:val="left" w:pos="831"/>
          <w:tab w:val="left" w:pos="1561"/>
        </w:tabs>
        <w:ind w:left="830" w:hanging="709"/>
        <w:jc w:val="left"/>
        <w:rPr>
          <w:b/>
        </w:rPr>
      </w:pPr>
      <w:r>
        <w:rPr>
          <w:rFonts w:ascii="Wingdings" w:hAnsi="Wingdings"/>
        </w:rPr>
        <w:t></w:t>
      </w:r>
      <w:r>
        <w:tab/>
      </w:r>
      <w:r>
        <w:rPr>
          <w:b/>
        </w:rPr>
        <w:t>Please provide the following additional information and / or</w:t>
      </w:r>
      <w:r>
        <w:rPr>
          <w:b/>
          <w:spacing w:val="-14"/>
        </w:rPr>
        <w:t xml:space="preserve"> </w:t>
      </w:r>
      <w:r>
        <w:rPr>
          <w:b/>
        </w:rPr>
        <w:t>documentation:</w:t>
      </w:r>
    </w:p>
    <w:p w:rsidR="00DA1A08" w:rsidRDefault="000D12C5">
      <w:pPr>
        <w:pStyle w:val="BodyText"/>
        <w:spacing w:before="2"/>
        <w:rPr>
          <w:sz w:val="17"/>
        </w:rPr>
      </w:pPr>
      <w:r>
        <w:pict>
          <v:line id="_x0000_s1028" style="position:absolute;z-index:251658240;mso-wrap-distance-left:0;mso-wrap-distance-right:0;mso-position-horizontal-relative:page" strokeweight=".24403mm" from="157.1pt,12.2pt" to="536.6pt,12.2pt">
            <w10:wrap type="topAndBottom" anchorx="page"/>
          </v:line>
        </w:pict>
      </w:r>
      <w:r>
        <w:pict>
          <v:line id="_x0000_s1027" style="position:absolute;z-index:251659264;mso-wrap-distance-left:0;mso-wrap-distance-right:0;mso-position-horizontal-relative:page" strokeweight=".24403mm" from="157.1pt,24.9pt" to="536.6pt,24.9pt">
            <w10:wrap type="topAndBottom" anchorx="page"/>
          </v:line>
        </w:pict>
      </w:r>
    </w:p>
    <w:p w:rsidR="00DA1A08" w:rsidRDefault="00DA1A08">
      <w:pPr>
        <w:pStyle w:val="BodyText"/>
        <w:spacing w:before="10"/>
        <w:rPr>
          <w:sz w:val="14"/>
        </w:rPr>
      </w:pPr>
    </w:p>
    <w:p w:rsidR="00DA1A08" w:rsidRDefault="00DA1A08">
      <w:pPr>
        <w:pStyle w:val="BodyText"/>
        <w:rPr>
          <w:sz w:val="20"/>
        </w:rPr>
      </w:pPr>
    </w:p>
    <w:p w:rsidR="00DA1A08" w:rsidRDefault="00A617AA">
      <w:pPr>
        <w:pStyle w:val="ListParagraph"/>
        <w:numPr>
          <w:ilvl w:val="0"/>
          <w:numId w:val="5"/>
        </w:numPr>
        <w:tabs>
          <w:tab w:val="left" w:pos="842"/>
        </w:tabs>
        <w:spacing w:line="232" w:lineRule="auto"/>
        <w:ind w:right="109" w:hanging="1440"/>
        <w:jc w:val="both"/>
        <w:rPr>
          <w:b/>
          <w:sz w:val="14"/>
        </w:rPr>
      </w:pPr>
      <w:r>
        <w:rPr>
          <w:rFonts w:ascii="Wingdings" w:hAnsi="Wingdings"/>
        </w:rPr>
        <w:t></w:t>
      </w:r>
      <w:r>
        <w:t xml:space="preserve">   </w:t>
      </w:r>
      <w:proofErr w:type="gramStart"/>
      <w:r>
        <w:rPr>
          <w:b/>
        </w:rPr>
        <w:t>The</w:t>
      </w:r>
      <w:proofErr w:type="gramEnd"/>
      <w:r>
        <w:rPr>
          <w:b/>
        </w:rPr>
        <w:t xml:space="preserve"> application has been examined by the competent authority and is being   returned because a declaration or registration has been refused on the ground that recognition and enforcement of the decision is manifestly incompatible with the public policy (“</w:t>
      </w:r>
      <w:proofErr w:type="spellStart"/>
      <w:r>
        <w:rPr>
          <w:b/>
          <w:i/>
        </w:rPr>
        <w:t>ordre</w:t>
      </w:r>
      <w:proofErr w:type="spellEnd"/>
      <w:r>
        <w:rPr>
          <w:b/>
          <w:i/>
        </w:rPr>
        <w:t xml:space="preserve"> public</w:t>
      </w:r>
      <w:r>
        <w:rPr>
          <w:b/>
        </w:rPr>
        <w:t>”) of the State</w:t>
      </w:r>
      <w:r>
        <w:rPr>
          <w:b/>
          <w:spacing w:val="-2"/>
        </w:rPr>
        <w:t xml:space="preserve"> </w:t>
      </w:r>
      <w:r>
        <w:rPr>
          <w:b/>
        </w:rPr>
        <w:t>addressed.</w:t>
      </w:r>
      <w:hyperlink w:history="1" w:anchor="_bookmark1">
        <w:r>
          <w:rPr>
            <w:b/>
            <w:position w:val="10"/>
            <w:sz w:val="14"/>
          </w:rPr>
          <w:t>2</w:t>
        </w:r>
      </w:hyperlink>
    </w:p>
    <w:p w:rsidR="00DA1A08" w:rsidRDefault="00DA1A08">
      <w:pPr>
        <w:pStyle w:val="BodyText"/>
        <w:spacing w:before="6"/>
        <w:rPr>
          <w:sz w:val="32"/>
        </w:rPr>
      </w:pPr>
    </w:p>
    <w:p w:rsidR="00DA1A08" w:rsidRDefault="00A617AA">
      <w:pPr>
        <w:pStyle w:val="ListParagraph"/>
        <w:numPr>
          <w:ilvl w:val="0"/>
          <w:numId w:val="5"/>
        </w:numPr>
        <w:tabs>
          <w:tab w:val="left" w:pos="841"/>
          <w:tab w:val="left" w:pos="842"/>
          <w:tab w:val="left" w:pos="1561"/>
        </w:tabs>
        <w:ind w:left="841" w:hanging="720"/>
        <w:jc w:val="left"/>
        <w:rPr>
          <w:b/>
        </w:rPr>
      </w:pPr>
      <w:r>
        <w:rPr>
          <w:rFonts w:ascii="Wingdings" w:hAnsi="Wingdings"/>
        </w:rPr>
        <w:t></w:t>
      </w:r>
      <w:r>
        <w:tab/>
      </w:r>
      <w:r>
        <w:rPr>
          <w:b/>
        </w:rPr>
        <w:t>A challenge or an appeal has been lodged on the following</w:t>
      </w:r>
      <w:r>
        <w:rPr>
          <w:b/>
          <w:spacing w:val="-13"/>
        </w:rPr>
        <w:t xml:space="preserve"> </w:t>
      </w:r>
      <w:r>
        <w:rPr>
          <w:b/>
        </w:rPr>
        <w:t>grounds:</w:t>
      </w:r>
    </w:p>
    <w:p w:rsidR="00DA1A08" w:rsidRDefault="00A617AA">
      <w:pPr>
        <w:pStyle w:val="ListParagraph"/>
        <w:numPr>
          <w:ilvl w:val="1"/>
          <w:numId w:val="5"/>
        </w:numPr>
        <w:tabs>
          <w:tab w:val="left" w:pos="1561"/>
          <w:tab w:val="left" w:pos="1562"/>
          <w:tab w:val="left" w:pos="2281"/>
        </w:tabs>
        <w:ind w:left="2281" w:hanging="1440"/>
        <w:rPr>
          <w:b/>
        </w:rPr>
      </w:pPr>
      <w:r>
        <w:rPr>
          <w:rFonts w:ascii="Wingdings" w:hAnsi="Wingdings"/>
        </w:rPr>
        <w:t></w:t>
      </w:r>
      <w:r>
        <w:tab/>
      </w:r>
      <w:r>
        <w:rPr>
          <w:b/>
        </w:rPr>
        <w:t>There are no bases for recognition and enforcement under Article</w:t>
      </w:r>
      <w:r>
        <w:rPr>
          <w:b/>
          <w:spacing w:val="-9"/>
        </w:rPr>
        <w:t xml:space="preserve"> </w:t>
      </w:r>
      <w:r>
        <w:rPr>
          <w:b/>
        </w:rPr>
        <w:t>20</w:t>
      </w:r>
    </w:p>
    <w:p w:rsidR="00DA1A08" w:rsidRDefault="00A617AA">
      <w:pPr>
        <w:pStyle w:val="ListParagraph"/>
        <w:numPr>
          <w:ilvl w:val="1"/>
          <w:numId w:val="5"/>
        </w:numPr>
        <w:tabs>
          <w:tab w:val="left" w:pos="1561"/>
          <w:tab w:val="left" w:pos="1562"/>
          <w:tab w:val="left" w:pos="2281"/>
        </w:tabs>
        <w:ind w:left="2281" w:right="109" w:hanging="1440"/>
        <w:rPr>
          <w:b/>
        </w:rPr>
      </w:pPr>
      <w:r>
        <w:rPr>
          <w:rFonts w:ascii="Wingdings" w:hAnsi="Wingdings"/>
        </w:rPr>
        <w:t></w:t>
      </w:r>
      <w:r>
        <w:tab/>
      </w:r>
      <w:r>
        <w:rPr>
          <w:b/>
        </w:rPr>
        <w:t>Recognition  or  enforcement  of  the  decision  is</w:t>
      </w:r>
      <w:r>
        <w:rPr>
          <w:b/>
          <w:spacing w:val="-1"/>
        </w:rPr>
        <w:t xml:space="preserve"> </w:t>
      </w:r>
      <w:r>
        <w:rPr>
          <w:b/>
        </w:rPr>
        <w:t>manifestly</w:t>
      </w:r>
      <w:r>
        <w:rPr>
          <w:b/>
          <w:spacing w:val="46"/>
        </w:rPr>
        <w:t xml:space="preserve"> </w:t>
      </w:r>
      <w:r>
        <w:rPr>
          <w:b/>
        </w:rPr>
        <w:t>incompatible</w:t>
      </w:r>
      <w:r>
        <w:rPr>
          <w:b/>
          <w:w w:val="99"/>
        </w:rPr>
        <w:t xml:space="preserve"> </w:t>
      </w:r>
      <w:r>
        <w:rPr>
          <w:b/>
        </w:rPr>
        <w:t>with the public policy ("</w:t>
      </w:r>
      <w:proofErr w:type="spellStart"/>
      <w:r>
        <w:rPr>
          <w:b/>
          <w:i/>
        </w:rPr>
        <w:t>ordre</w:t>
      </w:r>
      <w:proofErr w:type="spellEnd"/>
      <w:r>
        <w:rPr>
          <w:b/>
          <w:i/>
        </w:rPr>
        <w:t xml:space="preserve"> public</w:t>
      </w:r>
      <w:r>
        <w:rPr>
          <w:b/>
        </w:rPr>
        <w:t>") of the State</w:t>
      </w:r>
      <w:r>
        <w:rPr>
          <w:b/>
          <w:spacing w:val="-12"/>
        </w:rPr>
        <w:t xml:space="preserve"> </w:t>
      </w:r>
      <w:r>
        <w:rPr>
          <w:b/>
        </w:rPr>
        <w:t>addressed</w:t>
      </w:r>
    </w:p>
    <w:p w:rsidR="00DA1A08" w:rsidRDefault="00A617AA">
      <w:pPr>
        <w:pStyle w:val="ListParagraph"/>
        <w:numPr>
          <w:ilvl w:val="1"/>
          <w:numId w:val="5"/>
        </w:numPr>
        <w:tabs>
          <w:tab w:val="left" w:pos="1561"/>
          <w:tab w:val="left" w:pos="1562"/>
          <w:tab w:val="left" w:pos="2280"/>
        </w:tabs>
        <w:ind w:left="2281" w:right="109" w:hanging="1440"/>
        <w:rPr>
          <w:b/>
        </w:rPr>
      </w:pPr>
      <w:r>
        <w:rPr>
          <w:rFonts w:ascii="Wingdings" w:hAnsi="Wingdings"/>
        </w:rPr>
        <w:t></w:t>
      </w:r>
      <w:r>
        <w:tab/>
      </w:r>
      <w:r>
        <w:rPr>
          <w:b/>
        </w:rPr>
        <w:t xml:space="preserve">The  decision  was  obtained  by  fraud  in  connection  with  a  </w:t>
      </w:r>
      <w:r>
        <w:rPr>
          <w:b/>
          <w:spacing w:val="36"/>
        </w:rPr>
        <w:t xml:space="preserve"> </w:t>
      </w:r>
      <w:r>
        <w:rPr>
          <w:b/>
        </w:rPr>
        <w:t xml:space="preserve">matter </w:t>
      </w:r>
      <w:r>
        <w:rPr>
          <w:b/>
          <w:spacing w:val="9"/>
        </w:rPr>
        <w:t xml:space="preserve"> </w:t>
      </w:r>
      <w:r>
        <w:rPr>
          <w:b/>
        </w:rPr>
        <w:t>of</w:t>
      </w:r>
      <w:r>
        <w:rPr>
          <w:b/>
          <w:w w:val="99"/>
        </w:rPr>
        <w:t xml:space="preserve"> </w:t>
      </w:r>
      <w:r>
        <w:rPr>
          <w:b/>
        </w:rPr>
        <w:t>procedure</w:t>
      </w:r>
    </w:p>
    <w:p w:rsidR="00DA1A08" w:rsidRDefault="00A617AA">
      <w:pPr>
        <w:pStyle w:val="ListParagraph"/>
        <w:numPr>
          <w:ilvl w:val="1"/>
          <w:numId w:val="5"/>
        </w:numPr>
        <w:tabs>
          <w:tab w:val="left" w:pos="1562"/>
        </w:tabs>
        <w:ind w:left="2280" w:right="110" w:hanging="1439"/>
        <w:jc w:val="both"/>
        <w:rPr>
          <w:b/>
        </w:rPr>
      </w:pPr>
      <w:r>
        <w:rPr>
          <w:rFonts w:ascii="Wingdings" w:hAnsi="Wingdings"/>
        </w:rPr>
        <w:t></w:t>
      </w:r>
      <w:r>
        <w:t xml:space="preserve"> </w:t>
      </w:r>
      <w:r>
        <w:rPr>
          <w:b/>
        </w:rPr>
        <w:t>Proceedings between the same parties and having the same purpose are pending before an authority of the State addressed and those proceedings were the first to be</w:t>
      </w:r>
      <w:r>
        <w:rPr>
          <w:b/>
          <w:spacing w:val="-4"/>
        </w:rPr>
        <w:t xml:space="preserve"> </w:t>
      </w:r>
      <w:r>
        <w:rPr>
          <w:b/>
        </w:rPr>
        <w:t>instituted</w:t>
      </w:r>
    </w:p>
    <w:p w:rsidR="00DA1A08" w:rsidRDefault="00A617AA">
      <w:pPr>
        <w:pStyle w:val="ListParagraph"/>
        <w:numPr>
          <w:ilvl w:val="1"/>
          <w:numId w:val="5"/>
        </w:numPr>
        <w:tabs>
          <w:tab w:val="left" w:pos="1561"/>
        </w:tabs>
        <w:ind w:left="2280" w:right="110" w:hanging="1439"/>
        <w:jc w:val="both"/>
        <w:rPr>
          <w:b/>
        </w:rPr>
      </w:pPr>
      <w:r>
        <w:rPr>
          <w:rFonts w:ascii="Wingdings" w:hAnsi="Wingdings"/>
        </w:rPr>
        <w:t></w:t>
      </w:r>
      <w:r>
        <w:t xml:space="preserve"> </w:t>
      </w:r>
      <w:r>
        <w:rPr>
          <w:b/>
        </w:rPr>
        <w:t>The decision is incompatible with a decision rendered between the same parties and having the same purpose, either in the State addressed or in another State, and this latter decision fulfils the conditions necessary for recognition and enforcement in the State</w:t>
      </w:r>
      <w:r>
        <w:rPr>
          <w:b/>
          <w:spacing w:val="-9"/>
        </w:rPr>
        <w:t xml:space="preserve"> </w:t>
      </w:r>
      <w:r>
        <w:rPr>
          <w:b/>
        </w:rPr>
        <w:t>addressed</w:t>
      </w:r>
    </w:p>
    <w:p w:rsidR="00DA1A08" w:rsidRDefault="00A617AA">
      <w:pPr>
        <w:pStyle w:val="ListParagraph"/>
        <w:numPr>
          <w:ilvl w:val="1"/>
          <w:numId w:val="5"/>
        </w:numPr>
        <w:tabs>
          <w:tab w:val="left" w:pos="1560"/>
          <w:tab w:val="left" w:pos="1561"/>
        </w:tabs>
        <w:ind w:left="2280" w:right="103" w:hanging="1439"/>
        <w:jc w:val="both"/>
        <w:rPr>
          <w:b/>
        </w:rPr>
      </w:pPr>
      <w:r>
        <w:rPr>
          <w:rFonts w:ascii="Wingdings" w:hAnsi="Wingdings"/>
        </w:rPr>
        <w:t></w:t>
      </w:r>
      <w:r>
        <w:t xml:space="preserve">       </w:t>
      </w:r>
      <w:r>
        <w:rPr>
          <w:b/>
        </w:rPr>
        <w:t>In a case where the respondent has neither appeared nor was represented in proceedings in the State of origin, the respondent had neither proper notice of the proceedings and an opportunity to be heard, nor proper notice of the decision and the opportunity to challenge or appeal it on fact and</w:t>
      </w:r>
      <w:r>
        <w:rPr>
          <w:b/>
          <w:spacing w:val="-2"/>
        </w:rPr>
        <w:t xml:space="preserve"> </w:t>
      </w:r>
      <w:r>
        <w:rPr>
          <w:b/>
        </w:rPr>
        <w:t>law</w:t>
      </w:r>
    </w:p>
    <w:p w:rsidR="00DA1A08" w:rsidRDefault="00DA1A08">
      <w:pPr>
        <w:pStyle w:val="BodyText"/>
        <w:rPr>
          <w:sz w:val="20"/>
        </w:rPr>
      </w:pPr>
    </w:p>
    <w:p w:rsidR="00DA1A08" w:rsidRDefault="00DA1A08">
      <w:pPr>
        <w:pStyle w:val="BodyText"/>
        <w:rPr>
          <w:sz w:val="20"/>
        </w:rPr>
      </w:pPr>
    </w:p>
    <w:p w:rsidR="00DA1A08" w:rsidRDefault="000D12C5">
      <w:pPr>
        <w:pStyle w:val="BodyText"/>
        <w:spacing w:before="1"/>
        <w:rPr>
          <w:sz w:val="18"/>
        </w:rPr>
      </w:pPr>
      <w:r>
        <w:pict>
          <v:line id="_x0000_s1026" style="position:absolute;z-index:251660288;mso-wrap-distance-left:0;mso-wrap-distance-right:0;mso-position-horizontal-relative:page" strokeweight=".6pt" from="85.1pt,12.65pt" to="229.1pt,12.65pt">
            <w10:wrap type="topAndBottom" anchorx="page"/>
          </v:line>
        </w:pict>
      </w:r>
    </w:p>
    <w:p w:rsidR="00DA1A08" w:rsidRDefault="00A617AA">
      <w:pPr>
        <w:spacing w:before="47"/>
        <w:ind w:left="121" w:right="71" w:hanging="1"/>
        <w:rPr>
          <w:sz w:val="18"/>
        </w:rPr>
      </w:pPr>
      <w:bookmarkStart w:name="_bookmark1" w:id="3"/>
      <w:bookmarkEnd w:id="3"/>
      <w:r>
        <w:rPr>
          <w:position w:val="8"/>
          <w:sz w:val="12"/>
        </w:rPr>
        <w:t xml:space="preserve">2 </w:t>
      </w:r>
      <w:r>
        <w:rPr>
          <w:sz w:val="18"/>
        </w:rPr>
        <w:t xml:space="preserve">This Section is limited to the </w:t>
      </w:r>
      <w:r>
        <w:rPr>
          <w:i/>
          <w:sz w:val="18"/>
        </w:rPr>
        <w:t xml:space="preserve">ex officio </w:t>
      </w:r>
      <w:r>
        <w:rPr>
          <w:sz w:val="18"/>
        </w:rPr>
        <w:t xml:space="preserve">review as provided under Article 23. Additional reasons should be added to this list for the purpose of the </w:t>
      </w:r>
      <w:r>
        <w:rPr>
          <w:i/>
          <w:sz w:val="18"/>
        </w:rPr>
        <w:t xml:space="preserve">ex officio </w:t>
      </w:r>
      <w:r>
        <w:rPr>
          <w:sz w:val="18"/>
        </w:rPr>
        <w:t>review under Article 24.</w:t>
      </w:r>
    </w:p>
    <w:p w:rsidR="00DA1A08" w:rsidRDefault="00DA1A08">
      <w:pPr>
        <w:rPr>
          <w:sz w:val="18"/>
        </w:rPr>
        <w:sectPr w:rsidR="00DA1A08">
          <w:pgSz w:w="11910" w:h="16840"/>
          <w:pgMar w:top="940" w:right="1020" w:bottom="280" w:left="1580" w:header="729" w:footer="0" w:gutter="0"/>
          <w:cols w:space="720"/>
        </w:sectPr>
      </w:pPr>
    </w:p>
    <w:p w:rsidR="00DA1A08" w:rsidRDefault="00DA1A08">
      <w:pPr>
        <w:pStyle w:val="BodyText"/>
        <w:spacing w:before="10"/>
        <w:rPr>
          <w:b w:val="0"/>
          <w:sz w:val="12"/>
        </w:rPr>
      </w:pPr>
    </w:p>
    <w:p w:rsidR="00DA1A08" w:rsidRDefault="00A617AA">
      <w:pPr>
        <w:pStyle w:val="ListParagraph"/>
        <w:numPr>
          <w:ilvl w:val="1"/>
          <w:numId w:val="5"/>
        </w:numPr>
        <w:tabs>
          <w:tab w:val="left" w:pos="1761"/>
          <w:tab w:val="left" w:pos="1762"/>
          <w:tab w:val="left" w:pos="2481"/>
        </w:tabs>
        <w:spacing w:before="92"/>
        <w:ind w:left="1761" w:hanging="720"/>
        <w:rPr>
          <w:b/>
        </w:rPr>
      </w:pPr>
      <w:r>
        <w:rPr>
          <w:rFonts w:ascii="Wingdings" w:hAnsi="Wingdings"/>
        </w:rPr>
        <w:t></w:t>
      </w:r>
      <w:r>
        <w:tab/>
      </w:r>
      <w:r>
        <w:rPr>
          <w:b/>
        </w:rPr>
        <w:t>The decision was made in violation of Article</w:t>
      </w:r>
      <w:r>
        <w:rPr>
          <w:b/>
          <w:spacing w:val="-9"/>
        </w:rPr>
        <w:t xml:space="preserve"> </w:t>
      </w:r>
      <w:r>
        <w:rPr>
          <w:b/>
        </w:rPr>
        <w:t>18</w:t>
      </w:r>
    </w:p>
    <w:p w:rsidR="00DA1A08" w:rsidRDefault="00A617AA">
      <w:pPr>
        <w:pStyle w:val="ListParagraph"/>
        <w:numPr>
          <w:ilvl w:val="1"/>
          <w:numId w:val="5"/>
        </w:numPr>
        <w:tabs>
          <w:tab w:val="left" w:pos="1761"/>
          <w:tab w:val="left" w:pos="1762"/>
          <w:tab w:val="left" w:pos="2481"/>
        </w:tabs>
        <w:ind w:left="2481" w:right="128" w:hanging="1440"/>
        <w:rPr>
          <w:b/>
          <w:i/>
        </w:rPr>
      </w:pPr>
      <w:r>
        <w:rPr>
          <w:rFonts w:ascii="Wingdings" w:hAnsi="Wingdings"/>
        </w:rPr>
        <w:t></w:t>
      </w:r>
      <w:r>
        <w:tab/>
      </w:r>
      <w:r>
        <w:rPr>
          <w:b/>
        </w:rPr>
        <w:t xml:space="preserve">The authenticity or integrity of any document transmitted </w:t>
      </w:r>
      <w:r>
        <w:rPr>
          <w:b/>
          <w:spacing w:val="27"/>
        </w:rPr>
        <w:t xml:space="preserve"> </w:t>
      </w:r>
      <w:r>
        <w:rPr>
          <w:b/>
        </w:rPr>
        <w:t>in</w:t>
      </w:r>
      <w:r>
        <w:rPr>
          <w:b/>
          <w:spacing w:val="11"/>
        </w:rPr>
        <w:t xml:space="preserve"> </w:t>
      </w:r>
      <w:r>
        <w:rPr>
          <w:b/>
        </w:rPr>
        <w:t>accordance</w:t>
      </w:r>
      <w:r>
        <w:rPr>
          <w:b/>
          <w:w w:val="99"/>
        </w:rPr>
        <w:t xml:space="preserve"> </w:t>
      </w:r>
      <w:r>
        <w:rPr>
          <w:b/>
        </w:rPr>
        <w:t xml:space="preserve">with Article 25(1) </w:t>
      </w:r>
      <w:r>
        <w:rPr>
          <w:b/>
          <w:i/>
        </w:rPr>
        <w:t>a)</w:t>
      </w:r>
      <w:r>
        <w:rPr>
          <w:b/>
        </w:rPr>
        <w:t xml:space="preserve">, </w:t>
      </w:r>
      <w:r>
        <w:rPr>
          <w:b/>
          <w:i/>
        </w:rPr>
        <w:t xml:space="preserve">b) </w:t>
      </w:r>
      <w:r>
        <w:rPr>
          <w:b/>
        </w:rPr>
        <w:t xml:space="preserve">or </w:t>
      </w:r>
      <w:r>
        <w:rPr>
          <w:b/>
          <w:i/>
        </w:rPr>
        <w:t xml:space="preserve">d) </w:t>
      </w:r>
      <w:r>
        <w:rPr>
          <w:b/>
        </w:rPr>
        <w:t>or (3)</w:t>
      </w:r>
      <w:r>
        <w:rPr>
          <w:b/>
          <w:spacing w:val="-10"/>
        </w:rPr>
        <w:t xml:space="preserve"> </w:t>
      </w:r>
      <w:r>
        <w:rPr>
          <w:b/>
          <w:i/>
        </w:rPr>
        <w:t>b)</w:t>
      </w:r>
    </w:p>
    <w:p w:rsidR="00DA1A08" w:rsidRDefault="00A617AA">
      <w:pPr>
        <w:pStyle w:val="ListParagraph"/>
        <w:numPr>
          <w:ilvl w:val="1"/>
          <w:numId w:val="5"/>
        </w:numPr>
        <w:tabs>
          <w:tab w:val="left" w:pos="1761"/>
          <w:tab w:val="left" w:pos="1762"/>
          <w:tab w:val="left" w:pos="2481"/>
        </w:tabs>
        <w:ind w:left="1761" w:hanging="720"/>
        <w:rPr>
          <w:b/>
        </w:rPr>
      </w:pPr>
      <w:r>
        <w:rPr>
          <w:rFonts w:ascii="Wingdings" w:hAnsi="Wingdings"/>
        </w:rPr>
        <w:t></w:t>
      </w:r>
      <w:r>
        <w:tab/>
      </w:r>
      <w:proofErr w:type="gramStart"/>
      <w:r>
        <w:rPr>
          <w:b/>
        </w:rPr>
        <w:t>The</w:t>
      </w:r>
      <w:proofErr w:type="gramEnd"/>
      <w:r>
        <w:rPr>
          <w:b/>
        </w:rPr>
        <w:t xml:space="preserve"> debt for past due payments has been</w:t>
      </w:r>
      <w:r>
        <w:rPr>
          <w:b/>
          <w:spacing w:val="-7"/>
        </w:rPr>
        <w:t xml:space="preserve"> </w:t>
      </w:r>
      <w:r>
        <w:rPr>
          <w:b/>
        </w:rPr>
        <w:t>fulfilled.</w:t>
      </w:r>
    </w:p>
    <w:p w:rsidR="00DA1A08" w:rsidRDefault="00DA1A08">
      <w:pPr>
        <w:pStyle w:val="BodyText"/>
        <w:spacing w:before="4"/>
        <w:rPr>
          <w:sz w:val="32"/>
        </w:rPr>
      </w:pPr>
    </w:p>
    <w:p w:rsidR="00DA1A08" w:rsidRDefault="00A617AA">
      <w:pPr>
        <w:pStyle w:val="ListParagraph"/>
        <w:numPr>
          <w:ilvl w:val="0"/>
          <w:numId w:val="5"/>
        </w:numPr>
        <w:tabs>
          <w:tab w:val="left" w:pos="1041"/>
          <w:tab w:val="left" w:pos="1042"/>
          <w:tab w:val="left" w:pos="1761"/>
        </w:tabs>
        <w:ind w:left="1761" w:right="130" w:hanging="1440"/>
        <w:jc w:val="left"/>
        <w:rPr>
          <w:b/>
        </w:rPr>
      </w:pPr>
      <w:r>
        <w:rPr>
          <w:rFonts w:ascii="Wingdings" w:hAnsi="Wingdings"/>
        </w:rPr>
        <w:t></w:t>
      </w:r>
      <w:r>
        <w:tab/>
      </w:r>
      <w:r>
        <w:rPr>
          <w:b/>
        </w:rPr>
        <w:t>The</w:t>
      </w:r>
      <w:r>
        <w:rPr>
          <w:b/>
          <w:spacing w:val="24"/>
        </w:rPr>
        <w:t xml:space="preserve"> </w:t>
      </w:r>
      <w:r>
        <w:rPr>
          <w:b/>
        </w:rPr>
        <w:t>requested</w:t>
      </w:r>
      <w:r>
        <w:rPr>
          <w:b/>
          <w:spacing w:val="24"/>
        </w:rPr>
        <w:t xml:space="preserve"> </w:t>
      </w:r>
      <w:r>
        <w:rPr>
          <w:b/>
        </w:rPr>
        <w:t>Central</w:t>
      </w:r>
      <w:r>
        <w:rPr>
          <w:b/>
          <w:spacing w:val="24"/>
        </w:rPr>
        <w:t xml:space="preserve"> </w:t>
      </w:r>
      <w:r>
        <w:rPr>
          <w:b/>
        </w:rPr>
        <w:t>Authority</w:t>
      </w:r>
      <w:r>
        <w:rPr>
          <w:b/>
          <w:spacing w:val="24"/>
        </w:rPr>
        <w:t xml:space="preserve"> </w:t>
      </w:r>
      <w:r>
        <w:rPr>
          <w:b/>
        </w:rPr>
        <w:t>has</w:t>
      </w:r>
      <w:r>
        <w:rPr>
          <w:b/>
          <w:spacing w:val="24"/>
        </w:rPr>
        <w:t xml:space="preserve"> </w:t>
      </w:r>
      <w:r>
        <w:rPr>
          <w:b/>
        </w:rPr>
        <w:t>refused</w:t>
      </w:r>
      <w:r>
        <w:rPr>
          <w:b/>
          <w:spacing w:val="24"/>
        </w:rPr>
        <w:t xml:space="preserve"> </w:t>
      </w:r>
      <w:r>
        <w:rPr>
          <w:b/>
        </w:rPr>
        <w:t>to</w:t>
      </w:r>
      <w:r>
        <w:rPr>
          <w:b/>
          <w:spacing w:val="24"/>
        </w:rPr>
        <w:t xml:space="preserve"> </w:t>
      </w:r>
      <w:r>
        <w:rPr>
          <w:b/>
        </w:rPr>
        <w:t>process</w:t>
      </w:r>
      <w:r>
        <w:rPr>
          <w:b/>
          <w:spacing w:val="24"/>
        </w:rPr>
        <w:t xml:space="preserve"> </w:t>
      </w:r>
      <w:r>
        <w:rPr>
          <w:b/>
        </w:rPr>
        <w:t>the</w:t>
      </w:r>
      <w:r>
        <w:rPr>
          <w:b/>
          <w:spacing w:val="24"/>
        </w:rPr>
        <w:t xml:space="preserve"> </w:t>
      </w:r>
      <w:r>
        <w:rPr>
          <w:b/>
        </w:rPr>
        <w:t>application</w:t>
      </w:r>
      <w:r>
        <w:rPr>
          <w:b/>
          <w:spacing w:val="24"/>
        </w:rPr>
        <w:t xml:space="preserve"> </w:t>
      </w:r>
      <w:r>
        <w:rPr>
          <w:b/>
        </w:rPr>
        <w:t>for</w:t>
      </w:r>
      <w:r>
        <w:rPr>
          <w:b/>
          <w:spacing w:val="24"/>
        </w:rPr>
        <w:t xml:space="preserve"> </w:t>
      </w:r>
      <w:r>
        <w:rPr>
          <w:b/>
        </w:rPr>
        <w:t>the</w:t>
      </w:r>
      <w:r>
        <w:rPr>
          <w:b/>
          <w:w w:val="99"/>
        </w:rPr>
        <w:t xml:space="preserve"> </w:t>
      </w:r>
      <w:r>
        <w:rPr>
          <w:b/>
        </w:rPr>
        <w:t>following</w:t>
      </w:r>
      <w:r>
        <w:rPr>
          <w:b/>
          <w:spacing w:val="-4"/>
        </w:rPr>
        <w:t xml:space="preserve"> </w:t>
      </w:r>
      <w:r>
        <w:rPr>
          <w:b/>
        </w:rPr>
        <w:t>reason(s):</w:t>
      </w:r>
    </w:p>
    <w:p w:rsidR="00DA1A08" w:rsidRDefault="00A617AA">
      <w:pPr>
        <w:pStyle w:val="ListParagraph"/>
        <w:numPr>
          <w:ilvl w:val="1"/>
          <w:numId w:val="5"/>
        </w:numPr>
        <w:tabs>
          <w:tab w:val="left" w:pos="1761"/>
          <w:tab w:val="left" w:pos="1762"/>
          <w:tab w:val="left" w:pos="2481"/>
        </w:tabs>
        <w:ind w:left="2481" w:right="129" w:hanging="1440"/>
        <w:rPr>
          <w:b/>
        </w:rPr>
      </w:pPr>
      <w:r>
        <w:rPr>
          <w:rFonts w:ascii="Wingdings" w:hAnsi="Wingdings"/>
        </w:rPr>
        <w:t></w:t>
      </w:r>
      <w:r>
        <w:tab/>
      </w:r>
      <w:r>
        <w:rPr>
          <w:b/>
        </w:rPr>
        <w:t xml:space="preserve">Requesting Central Authority did not produce the </w:t>
      </w:r>
      <w:r>
        <w:rPr>
          <w:b/>
          <w:spacing w:val="47"/>
        </w:rPr>
        <w:t xml:space="preserve"> </w:t>
      </w:r>
      <w:r>
        <w:rPr>
          <w:b/>
        </w:rPr>
        <w:t>additional</w:t>
      </w:r>
      <w:r>
        <w:rPr>
          <w:b/>
          <w:spacing w:val="14"/>
        </w:rPr>
        <w:t xml:space="preserve"> </w:t>
      </w:r>
      <w:r>
        <w:rPr>
          <w:b/>
        </w:rPr>
        <w:t>documents</w:t>
      </w:r>
      <w:r>
        <w:rPr>
          <w:b/>
          <w:w w:val="99"/>
        </w:rPr>
        <w:t xml:space="preserve"> </w:t>
      </w:r>
      <w:r>
        <w:rPr>
          <w:b/>
        </w:rPr>
        <w:t>or information within the period provided under Article</w:t>
      </w:r>
      <w:r>
        <w:rPr>
          <w:b/>
          <w:spacing w:val="-10"/>
        </w:rPr>
        <w:t xml:space="preserve"> </w:t>
      </w:r>
      <w:r>
        <w:rPr>
          <w:b/>
        </w:rPr>
        <w:t>12(9)</w:t>
      </w:r>
    </w:p>
    <w:p w:rsidR="00DA1A08" w:rsidRDefault="00A617AA">
      <w:pPr>
        <w:pStyle w:val="ListParagraph"/>
        <w:numPr>
          <w:ilvl w:val="1"/>
          <w:numId w:val="5"/>
        </w:numPr>
        <w:tabs>
          <w:tab w:val="left" w:pos="1761"/>
          <w:tab w:val="left" w:pos="1762"/>
          <w:tab w:val="left" w:pos="2481"/>
        </w:tabs>
        <w:ind w:left="2481" w:right="130" w:hanging="1440"/>
        <w:rPr>
          <w:b/>
        </w:rPr>
      </w:pPr>
      <w:r>
        <w:rPr>
          <w:rFonts w:ascii="Wingdings" w:hAnsi="Wingdings"/>
        </w:rPr>
        <w:t></w:t>
      </w:r>
      <w:r>
        <w:tab/>
      </w:r>
      <w:r>
        <w:rPr>
          <w:b/>
        </w:rPr>
        <w:t xml:space="preserve">Requirements  of  the  Convention  manifestly  not  fulfilled   </w:t>
      </w:r>
      <w:r>
        <w:rPr>
          <w:b/>
          <w:spacing w:val="6"/>
        </w:rPr>
        <w:t xml:space="preserve"> </w:t>
      </w:r>
      <w:r>
        <w:rPr>
          <w:b/>
        </w:rPr>
        <w:t>(</w:t>
      </w:r>
      <w:r>
        <w:rPr>
          <w:rFonts w:ascii="Wingdings" w:hAnsi="Wingdings"/>
        </w:rPr>
        <w:t></w:t>
      </w:r>
      <w:r>
        <w:t xml:space="preserve"> </w:t>
      </w:r>
      <w:r>
        <w:rPr>
          <w:spacing w:val="17"/>
        </w:rPr>
        <w:t xml:space="preserve"> </w:t>
      </w:r>
      <w:r>
        <w:rPr>
          <w:b/>
        </w:rPr>
        <w:t>reasons</w:t>
      </w:r>
      <w:r>
        <w:rPr>
          <w:b/>
          <w:spacing w:val="-1"/>
          <w:w w:val="99"/>
        </w:rPr>
        <w:t xml:space="preserve"> </w:t>
      </w:r>
      <w:r>
        <w:rPr>
          <w:b/>
        </w:rPr>
        <w:t>attached)</w:t>
      </w:r>
    </w:p>
    <w:p w:rsidR="00DA1A08" w:rsidRDefault="00DA1A08">
      <w:pPr>
        <w:pStyle w:val="BodyText"/>
        <w:rPr>
          <w:sz w:val="24"/>
        </w:rPr>
      </w:pPr>
    </w:p>
    <w:p w:rsidR="00DA1A08" w:rsidRDefault="00DA1A08">
      <w:pPr>
        <w:pStyle w:val="BodyText"/>
        <w:rPr>
          <w:sz w:val="20"/>
        </w:rPr>
      </w:pPr>
    </w:p>
    <w:p w:rsidR="00DA1A08" w:rsidRDefault="00A617AA">
      <w:pPr>
        <w:pStyle w:val="BodyText"/>
        <w:tabs>
          <w:tab w:val="left" w:pos="4452"/>
          <w:tab w:val="left" w:pos="6803"/>
          <w:tab w:val="left" w:pos="7523"/>
          <w:tab w:val="left" w:pos="9282"/>
        </w:tabs>
        <w:spacing w:before="1"/>
        <w:ind w:left="321"/>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DA1A08" w:rsidRDefault="00A617AA">
      <w:pPr>
        <w:pStyle w:val="BodyText"/>
        <w:tabs>
          <w:tab w:val="left" w:pos="8063"/>
        </w:tabs>
        <w:ind w:left="322"/>
      </w:pPr>
      <w:proofErr w:type="spellStart"/>
      <w:r>
        <w:t>Authorised</w:t>
      </w:r>
      <w:proofErr w:type="spellEnd"/>
      <w:r>
        <w:t xml:space="preserve"> representative of the</w:t>
      </w:r>
      <w:r>
        <w:rPr>
          <w:spacing w:val="-5"/>
        </w:rPr>
        <w:t xml:space="preserve"> </w:t>
      </w:r>
      <w:r>
        <w:t>Central</w:t>
      </w:r>
      <w:r>
        <w:rPr>
          <w:spacing w:val="-2"/>
        </w:rPr>
        <w:t xml:space="preserve"> </w:t>
      </w:r>
      <w:r>
        <w:t>Authority</w:t>
      </w:r>
      <w:r>
        <w:tab/>
        <w:t>(</w:t>
      </w:r>
      <w:proofErr w:type="spellStart"/>
      <w:r>
        <w:t>dd</w:t>
      </w:r>
      <w:proofErr w:type="spellEnd"/>
      <w:r>
        <w:t>/mm/</w:t>
      </w:r>
      <w:proofErr w:type="spellStart"/>
      <w:r>
        <w:t>yyyy</w:t>
      </w:r>
      <w:proofErr w:type="spellEnd"/>
      <w:r>
        <w:t>)</w:t>
      </w: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rPr>
          <w:sz w:val="24"/>
        </w:rPr>
      </w:pPr>
    </w:p>
    <w:p w:rsidR="00DA1A08" w:rsidRDefault="00DA1A08">
      <w:pPr>
        <w:pStyle w:val="BodyText"/>
        <w:spacing w:before="2"/>
        <w:rPr>
          <w:sz w:val="30"/>
        </w:rPr>
      </w:pPr>
    </w:p>
    <w:sectPr w:rsidR="00DA1A08">
      <w:pgSz w:w="11910" w:h="16840"/>
      <w:pgMar w:top="940" w:right="1000" w:bottom="280" w:left="13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D8" w:rsidRDefault="00A617AA">
      <w:r>
        <w:separator/>
      </w:r>
    </w:p>
  </w:endnote>
  <w:endnote w:type="continuationSeparator" w:id="0">
    <w:p w:rsidR="00757FD8" w:rsidRDefault="00A6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D8" w:rsidRDefault="00A617AA">
      <w:r>
        <w:separator/>
      </w:r>
    </w:p>
  </w:footnote>
  <w:footnote w:type="continuationSeparator" w:id="0">
    <w:p w:rsidR="00757FD8" w:rsidRDefault="00A6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08" w:rsidRDefault="000D12C5">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25pt;margin-top:35.45pt;width:421.8pt;height:13.1pt;z-index:-251658752;mso-position-horizontal-relative:page;mso-position-vertical-relative:page" filled="f" stroked="f">
          <v:textbox inset="0,0,0,0">
            <w:txbxContent>
              <w:p w:rsidR="00DA1A08" w:rsidRDefault="00A617AA">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AD6"/>
    <w:multiLevelType w:val="hybridMultilevel"/>
    <w:tmpl w:val="EB96A14E"/>
    <w:lvl w:ilvl="0" w:tplc="AC000D8E">
      <w:start w:val="1"/>
      <w:numFmt w:val="decimal"/>
      <w:lvlText w:val="%1."/>
      <w:lvlJc w:val="left"/>
      <w:pPr>
        <w:ind w:left="320" w:hanging="221"/>
        <w:jc w:val="left"/>
      </w:pPr>
      <w:rPr>
        <w:rFonts w:ascii="Times New Roman" w:eastAsia="Times New Roman" w:hAnsi="Times New Roman" w:cs="Times New Roman" w:hint="default"/>
        <w:b/>
        <w:bCs/>
        <w:w w:val="99"/>
        <w:sz w:val="22"/>
        <w:szCs w:val="22"/>
      </w:rPr>
    </w:lvl>
    <w:lvl w:ilvl="1" w:tplc="7112294A">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8572DA4A">
      <w:numFmt w:val="bullet"/>
      <w:lvlText w:val="•"/>
      <w:lvlJc w:val="left"/>
      <w:pPr>
        <w:ind w:left="1222" w:hanging="221"/>
      </w:pPr>
      <w:rPr>
        <w:rFonts w:hint="default"/>
      </w:rPr>
    </w:lvl>
    <w:lvl w:ilvl="3" w:tplc="D85E39CA">
      <w:numFmt w:val="bullet"/>
      <w:lvlText w:val="•"/>
      <w:lvlJc w:val="left"/>
      <w:pPr>
        <w:ind w:left="1674" w:hanging="221"/>
      </w:pPr>
      <w:rPr>
        <w:rFonts w:hint="default"/>
      </w:rPr>
    </w:lvl>
    <w:lvl w:ilvl="4" w:tplc="4BD8F21C">
      <w:numFmt w:val="bullet"/>
      <w:lvlText w:val="•"/>
      <w:lvlJc w:val="left"/>
      <w:pPr>
        <w:ind w:left="2125" w:hanging="221"/>
      </w:pPr>
      <w:rPr>
        <w:rFonts w:hint="default"/>
      </w:rPr>
    </w:lvl>
    <w:lvl w:ilvl="5" w:tplc="9E3CEF4E">
      <w:numFmt w:val="bullet"/>
      <w:lvlText w:val="•"/>
      <w:lvlJc w:val="left"/>
      <w:pPr>
        <w:ind w:left="2577" w:hanging="221"/>
      </w:pPr>
      <w:rPr>
        <w:rFonts w:hint="default"/>
      </w:rPr>
    </w:lvl>
    <w:lvl w:ilvl="6" w:tplc="0D028106">
      <w:numFmt w:val="bullet"/>
      <w:lvlText w:val="•"/>
      <w:lvlJc w:val="left"/>
      <w:pPr>
        <w:ind w:left="3028" w:hanging="221"/>
      </w:pPr>
      <w:rPr>
        <w:rFonts w:hint="default"/>
      </w:rPr>
    </w:lvl>
    <w:lvl w:ilvl="7" w:tplc="693C7BB6">
      <w:numFmt w:val="bullet"/>
      <w:lvlText w:val="•"/>
      <w:lvlJc w:val="left"/>
      <w:pPr>
        <w:ind w:left="3480" w:hanging="221"/>
      </w:pPr>
      <w:rPr>
        <w:rFonts w:hint="default"/>
      </w:rPr>
    </w:lvl>
    <w:lvl w:ilvl="8" w:tplc="99D2AA28">
      <w:numFmt w:val="bullet"/>
      <w:lvlText w:val="•"/>
      <w:lvlJc w:val="left"/>
      <w:pPr>
        <w:ind w:left="3931" w:hanging="221"/>
      </w:pPr>
      <w:rPr>
        <w:rFonts w:hint="default"/>
      </w:rPr>
    </w:lvl>
  </w:abstractNum>
  <w:abstractNum w:abstractNumId="1" w15:restartNumberingAfterBreak="0">
    <w:nsid w:val="2BA9281E"/>
    <w:multiLevelType w:val="hybridMultilevel"/>
    <w:tmpl w:val="99CCC394"/>
    <w:lvl w:ilvl="0" w:tplc="A3B26966">
      <w:start w:val="3"/>
      <w:numFmt w:val="decimal"/>
      <w:lvlText w:val="%1."/>
      <w:lvlJc w:val="left"/>
      <w:pPr>
        <w:ind w:left="1561" w:hanging="721"/>
        <w:jc w:val="right"/>
      </w:pPr>
      <w:rPr>
        <w:rFonts w:ascii="Times New Roman" w:eastAsia="Times New Roman" w:hAnsi="Times New Roman" w:cs="Times New Roman" w:hint="default"/>
        <w:b/>
        <w:bCs/>
        <w:w w:val="99"/>
        <w:sz w:val="22"/>
        <w:szCs w:val="22"/>
      </w:rPr>
    </w:lvl>
    <w:lvl w:ilvl="1" w:tplc="CDAE042C">
      <w:start w:val="1"/>
      <w:numFmt w:val="lowerLetter"/>
      <w:lvlText w:val="%2."/>
      <w:lvlJc w:val="left"/>
      <w:pPr>
        <w:ind w:left="1162" w:hanging="221"/>
        <w:jc w:val="left"/>
      </w:pPr>
      <w:rPr>
        <w:rFonts w:ascii="Times New Roman" w:eastAsia="Times New Roman" w:hAnsi="Times New Roman" w:cs="Times New Roman" w:hint="default"/>
        <w:b/>
        <w:bCs/>
        <w:w w:val="99"/>
        <w:sz w:val="22"/>
        <w:szCs w:val="22"/>
      </w:rPr>
    </w:lvl>
    <w:lvl w:ilvl="2" w:tplc="5C42C9DA">
      <w:numFmt w:val="bullet"/>
      <w:lvlText w:val=""/>
      <w:lvlJc w:val="left"/>
      <w:pPr>
        <w:ind w:left="2513" w:hanging="252"/>
      </w:pPr>
      <w:rPr>
        <w:rFonts w:ascii="Wingdings" w:eastAsia="Wingdings" w:hAnsi="Wingdings" w:cs="Wingdings" w:hint="default"/>
        <w:w w:val="99"/>
        <w:sz w:val="22"/>
        <w:szCs w:val="22"/>
      </w:rPr>
    </w:lvl>
    <w:lvl w:ilvl="3" w:tplc="63424194">
      <w:numFmt w:val="bullet"/>
      <w:lvlText w:val="•"/>
      <w:lvlJc w:val="left"/>
      <w:pPr>
        <w:ind w:left="2280" w:hanging="252"/>
      </w:pPr>
      <w:rPr>
        <w:rFonts w:hint="default"/>
      </w:rPr>
    </w:lvl>
    <w:lvl w:ilvl="4" w:tplc="5EF8DDCC">
      <w:numFmt w:val="bullet"/>
      <w:lvlText w:val="•"/>
      <w:lvlJc w:val="left"/>
      <w:pPr>
        <w:ind w:left="2480" w:hanging="252"/>
      </w:pPr>
      <w:rPr>
        <w:rFonts w:hint="default"/>
      </w:rPr>
    </w:lvl>
    <w:lvl w:ilvl="5" w:tplc="99A611AC">
      <w:numFmt w:val="bullet"/>
      <w:lvlText w:val="•"/>
      <w:lvlJc w:val="left"/>
      <w:pPr>
        <w:ind w:left="2520" w:hanging="252"/>
      </w:pPr>
      <w:rPr>
        <w:rFonts w:hint="default"/>
      </w:rPr>
    </w:lvl>
    <w:lvl w:ilvl="6" w:tplc="78A23F9A">
      <w:numFmt w:val="bullet"/>
      <w:lvlText w:val="•"/>
      <w:lvlJc w:val="left"/>
      <w:pPr>
        <w:ind w:left="2980" w:hanging="252"/>
      </w:pPr>
      <w:rPr>
        <w:rFonts w:hint="default"/>
      </w:rPr>
    </w:lvl>
    <w:lvl w:ilvl="7" w:tplc="5F828284">
      <w:numFmt w:val="bullet"/>
      <w:lvlText w:val="•"/>
      <w:lvlJc w:val="left"/>
      <w:pPr>
        <w:ind w:left="4556" w:hanging="252"/>
      </w:pPr>
      <w:rPr>
        <w:rFonts w:hint="default"/>
      </w:rPr>
    </w:lvl>
    <w:lvl w:ilvl="8" w:tplc="86B40A2E">
      <w:numFmt w:val="bullet"/>
      <w:lvlText w:val="•"/>
      <w:lvlJc w:val="left"/>
      <w:pPr>
        <w:ind w:left="6132" w:hanging="252"/>
      </w:pPr>
      <w:rPr>
        <w:rFonts w:hint="default"/>
      </w:rPr>
    </w:lvl>
  </w:abstractNum>
  <w:abstractNum w:abstractNumId="2" w15:restartNumberingAfterBreak="0">
    <w:nsid w:val="3A70152E"/>
    <w:multiLevelType w:val="hybridMultilevel"/>
    <w:tmpl w:val="7B82C1EA"/>
    <w:lvl w:ilvl="0" w:tplc="C09240A6">
      <w:numFmt w:val="bullet"/>
      <w:lvlText w:val=""/>
      <w:lvlJc w:val="left"/>
      <w:pPr>
        <w:ind w:left="352" w:hanging="252"/>
      </w:pPr>
      <w:rPr>
        <w:rFonts w:ascii="Wingdings" w:eastAsia="Wingdings" w:hAnsi="Wingdings" w:cs="Wingdings" w:hint="default"/>
        <w:w w:val="99"/>
        <w:sz w:val="22"/>
        <w:szCs w:val="22"/>
      </w:rPr>
    </w:lvl>
    <w:lvl w:ilvl="1" w:tplc="A008F3A0">
      <w:numFmt w:val="bullet"/>
      <w:lvlText w:val="•"/>
      <w:lvlJc w:val="left"/>
      <w:pPr>
        <w:ind w:left="1258" w:hanging="252"/>
      </w:pPr>
      <w:rPr>
        <w:rFonts w:hint="default"/>
      </w:rPr>
    </w:lvl>
    <w:lvl w:ilvl="2" w:tplc="C8829C8C">
      <w:numFmt w:val="bullet"/>
      <w:lvlText w:val="•"/>
      <w:lvlJc w:val="left"/>
      <w:pPr>
        <w:ind w:left="2157" w:hanging="252"/>
      </w:pPr>
      <w:rPr>
        <w:rFonts w:hint="default"/>
      </w:rPr>
    </w:lvl>
    <w:lvl w:ilvl="3" w:tplc="3A96EC3E">
      <w:numFmt w:val="bullet"/>
      <w:lvlText w:val="•"/>
      <w:lvlJc w:val="left"/>
      <w:pPr>
        <w:ind w:left="3055" w:hanging="252"/>
      </w:pPr>
      <w:rPr>
        <w:rFonts w:hint="default"/>
      </w:rPr>
    </w:lvl>
    <w:lvl w:ilvl="4" w:tplc="ADA058FE">
      <w:numFmt w:val="bullet"/>
      <w:lvlText w:val="•"/>
      <w:lvlJc w:val="left"/>
      <w:pPr>
        <w:ind w:left="3954" w:hanging="252"/>
      </w:pPr>
      <w:rPr>
        <w:rFonts w:hint="default"/>
      </w:rPr>
    </w:lvl>
    <w:lvl w:ilvl="5" w:tplc="8334CA08">
      <w:numFmt w:val="bullet"/>
      <w:lvlText w:val="•"/>
      <w:lvlJc w:val="left"/>
      <w:pPr>
        <w:ind w:left="4852" w:hanging="252"/>
      </w:pPr>
      <w:rPr>
        <w:rFonts w:hint="default"/>
      </w:rPr>
    </w:lvl>
    <w:lvl w:ilvl="6" w:tplc="1EE46B6E">
      <w:numFmt w:val="bullet"/>
      <w:lvlText w:val="•"/>
      <w:lvlJc w:val="left"/>
      <w:pPr>
        <w:ind w:left="5751" w:hanging="252"/>
      </w:pPr>
      <w:rPr>
        <w:rFonts w:hint="default"/>
      </w:rPr>
    </w:lvl>
    <w:lvl w:ilvl="7" w:tplc="E9AAB640">
      <w:numFmt w:val="bullet"/>
      <w:lvlText w:val="•"/>
      <w:lvlJc w:val="left"/>
      <w:pPr>
        <w:ind w:left="6649" w:hanging="252"/>
      </w:pPr>
      <w:rPr>
        <w:rFonts w:hint="default"/>
      </w:rPr>
    </w:lvl>
    <w:lvl w:ilvl="8" w:tplc="3AAE9A4A">
      <w:numFmt w:val="bullet"/>
      <w:lvlText w:val="•"/>
      <w:lvlJc w:val="left"/>
      <w:pPr>
        <w:ind w:left="7548" w:hanging="252"/>
      </w:pPr>
      <w:rPr>
        <w:rFonts w:hint="default"/>
      </w:rPr>
    </w:lvl>
  </w:abstractNum>
  <w:abstractNum w:abstractNumId="3" w15:restartNumberingAfterBreak="0">
    <w:nsid w:val="4D207A01"/>
    <w:multiLevelType w:val="hybridMultilevel"/>
    <w:tmpl w:val="B4D278D2"/>
    <w:lvl w:ilvl="0" w:tplc="73F618D8">
      <w:start w:val="2"/>
      <w:numFmt w:val="decimal"/>
      <w:lvlText w:val="%1."/>
      <w:lvlJc w:val="left"/>
      <w:pPr>
        <w:ind w:left="320" w:hanging="220"/>
        <w:jc w:val="left"/>
      </w:pPr>
      <w:rPr>
        <w:rFonts w:ascii="Times New Roman" w:eastAsia="Times New Roman" w:hAnsi="Times New Roman" w:cs="Times New Roman" w:hint="default"/>
        <w:b/>
        <w:bCs/>
        <w:w w:val="99"/>
        <w:sz w:val="22"/>
        <w:szCs w:val="22"/>
      </w:rPr>
    </w:lvl>
    <w:lvl w:ilvl="1" w:tplc="8E142E86">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504CE298">
      <w:numFmt w:val="bullet"/>
      <w:lvlText w:val="•"/>
      <w:lvlJc w:val="left"/>
      <w:pPr>
        <w:ind w:left="1155" w:hanging="221"/>
      </w:pPr>
      <w:rPr>
        <w:rFonts w:hint="default"/>
      </w:rPr>
    </w:lvl>
    <w:lvl w:ilvl="3" w:tplc="662C1E9C">
      <w:numFmt w:val="bullet"/>
      <w:lvlText w:val="•"/>
      <w:lvlJc w:val="left"/>
      <w:pPr>
        <w:ind w:left="1572" w:hanging="221"/>
      </w:pPr>
      <w:rPr>
        <w:rFonts w:hint="default"/>
      </w:rPr>
    </w:lvl>
    <w:lvl w:ilvl="4" w:tplc="91944DD4">
      <w:numFmt w:val="bullet"/>
      <w:lvlText w:val="•"/>
      <w:lvlJc w:val="left"/>
      <w:pPr>
        <w:ind w:left="1990" w:hanging="221"/>
      </w:pPr>
      <w:rPr>
        <w:rFonts w:hint="default"/>
      </w:rPr>
    </w:lvl>
    <w:lvl w:ilvl="5" w:tplc="43F80D82">
      <w:numFmt w:val="bullet"/>
      <w:lvlText w:val="•"/>
      <w:lvlJc w:val="left"/>
      <w:pPr>
        <w:ind w:left="2408" w:hanging="221"/>
      </w:pPr>
      <w:rPr>
        <w:rFonts w:hint="default"/>
      </w:rPr>
    </w:lvl>
    <w:lvl w:ilvl="6" w:tplc="75B04214">
      <w:numFmt w:val="bullet"/>
      <w:lvlText w:val="•"/>
      <w:lvlJc w:val="left"/>
      <w:pPr>
        <w:ind w:left="2825" w:hanging="221"/>
      </w:pPr>
      <w:rPr>
        <w:rFonts w:hint="default"/>
      </w:rPr>
    </w:lvl>
    <w:lvl w:ilvl="7" w:tplc="62F495FE">
      <w:numFmt w:val="bullet"/>
      <w:lvlText w:val="•"/>
      <w:lvlJc w:val="left"/>
      <w:pPr>
        <w:ind w:left="3243" w:hanging="221"/>
      </w:pPr>
      <w:rPr>
        <w:rFonts w:hint="default"/>
      </w:rPr>
    </w:lvl>
    <w:lvl w:ilvl="8" w:tplc="B7605B40">
      <w:numFmt w:val="bullet"/>
      <w:lvlText w:val="•"/>
      <w:lvlJc w:val="left"/>
      <w:pPr>
        <w:ind w:left="3661" w:hanging="221"/>
      </w:pPr>
      <w:rPr>
        <w:rFonts w:hint="default"/>
      </w:rPr>
    </w:lvl>
  </w:abstractNum>
  <w:abstractNum w:abstractNumId="4" w15:restartNumberingAfterBreak="0">
    <w:nsid w:val="63B015BD"/>
    <w:multiLevelType w:val="hybridMultilevel"/>
    <w:tmpl w:val="37064F1C"/>
    <w:lvl w:ilvl="0" w:tplc="5FF48B5A">
      <w:numFmt w:val="bullet"/>
      <w:lvlText w:val=""/>
      <w:lvlJc w:val="left"/>
      <w:pPr>
        <w:ind w:left="221" w:hanging="721"/>
      </w:pPr>
      <w:rPr>
        <w:rFonts w:ascii="Wingdings" w:eastAsia="Wingdings" w:hAnsi="Wingdings" w:cs="Wingdings" w:hint="default"/>
        <w:w w:val="99"/>
        <w:sz w:val="22"/>
        <w:szCs w:val="22"/>
      </w:rPr>
    </w:lvl>
    <w:lvl w:ilvl="1" w:tplc="9488A6EC">
      <w:numFmt w:val="bullet"/>
      <w:lvlText w:val="•"/>
      <w:lvlJc w:val="left"/>
      <w:pPr>
        <w:ind w:left="1158" w:hanging="721"/>
      </w:pPr>
      <w:rPr>
        <w:rFonts w:hint="default"/>
      </w:rPr>
    </w:lvl>
    <w:lvl w:ilvl="2" w:tplc="27D8D324">
      <w:numFmt w:val="bullet"/>
      <w:lvlText w:val="•"/>
      <w:lvlJc w:val="left"/>
      <w:pPr>
        <w:ind w:left="2096" w:hanging="721"/>
      </w:pPr>
      <w:rPr>
        <w:rFonts w:hint="default"/>
      </w:rPr>
    </w:lvl>
    <w:lvl w:ilvl="3" w:tplc="ADD8E634">
      <w:numFmt w:val="bullet"/>
      <w:lvlText w:val="•"/>
      <w:lvlJc w:val="left"/>
      <w:pPr>
        <w:ind w:left="3035" w:hanging="721"/>
      </w:pPr>
      <w:rPr>
        <w:rFonts w:hint="default"/>
      </w:rPr>
    </w:lvl>
    <w:lvl w:ilvl="4" w:tplc="0868DD24">
      <w:numFmt w:val="bullet"/>
      <w:lvlText w:val="•"/>
      <w:lvlJc w:val="left"/>
      <w:pPr>
        <w:ind w:left="3973" w:hanging="721"/>
      </w:pPr>
      <w:rPr>
        <w:rFonts w:hint="default"/>
      </w:rPr>
    </w:lvl>
    <w:lvl w:ilvl="5" w:tplc="4D02B728">
      <w:numFmt w:val="bullet"/>
      <w:lvlText w:val="•"/>
      <w:lvlJc w:val="left"/>
      <w:pPr>
        <w:ind w:left="4912" w:hanging="721"/>
      </w:pPr>
      <w:rPr>
        <w:rFonts w:hint="default"/>
      </w:rPr>
    </w:lvl>
    <w:lvl w:ilvl="6" w:tplc="FC3C40DE">
      <w:numFmt w:val="bullet"/>
      <w:lvlText w:val="•"/>
      <w:lvlJc w:val="left"/>
      <w:pPr>
        <w:ind w:left="5850" w:hanging="721"/>
      </w:pPr>
      <w:rPr>
        <w:rFonts w:hint="default"/>
      </w:rPr>
    </w:lvl>
    <w:lvl w:ilvl="7" w:tplc="03D2113C">
      <w:numFmt w:val="bullet"/>
      <w:lvlText w:val="•"/>
      <w:lvlJc w:val="left"/>
      <w:pPr>
        <w:ind w:left="6789" w:hanging="721"/>
      </w:pPr>
      <w:rPr>
        <w:rFonts w:hint="default"/>
      </w:rPr>
    </w:lvl>
    <w:lvl w:ilvl="8" w:tplc="A7AAA276">
      <w:numFmt w:val="bullet"/>
      <w:lvlText w:val="•"/>
      <w:lvlJc w:val="left"/>
      <w:pPr>
        <w:ind w:left="7727" w:hanging="721"/>
      </w:pPr>
      <w:rPr>
        <w:rFonts w:hint="default"/>
      </w:rPr>
    </w:lvl>
  </w:abstractNum>
  <w:abstractNum w:abstractNumId="5" w15:restartNumberingAfterBreak="0">
    <w:nsid w:val="7A015D7A"/>
    <w:multiLevelType w:val="hybridMultilevel"/>
    <w:tmpl w:val="A28E8DE8"/>
    <w:lvl w:ilvl="0" w:tplc="68448650">
      <w:start w:val="2"/>
      <w:numFmt w:val="lowerLetter"/>
      <w:lvlText w:val="%1."/>
      <w:lvlJc w:val="left"/>
      <w:pPr>
        <w:ind w:left="1174" w:hanging="234"/>
        <w:jc w:val="left"/>
      </w:pPr>
      <w:rPr>
        <w:rFonts w:ascii="Times New Roman" w:eastAsia="Times New Roman" w:hAnsi="Times New Roman" w:cs="Times New Roman" w:hint="default"/>
        <w:b/>
        <w:bCs/>
        <w:w w:val="99"/>
        <w:sz w:val="22"/>
        <w:szCs w:val="22"/>
      </w:rPr>
    </w:lvl>
    <w:lvl w:ilvl="1" w:tplc="11A66B92">
      <w:numFmt w:val="bullet"/>
      <w:lvlText w:val="•"/>
      <w:lvlJc w:val="left"/>
      <w:pPr>
        <w:ind w:left="2022" w:hanging="234"/>
      </w:pPr>
      <w:rPr>
        <w:rFonts w:hint="default"/>
      </w:rPr>
    </w:lvl>
    <w:lvl w:ilvl="2" w:tplc="50D8E632">
      <w:numFmt w:val="bullet"/>
      <w:lvlText w:val="•"/>
      <w:lvlJc w:val="left"/>
      <w:pPr>
        <w:ind w:left="2864" w:hanging="234"/>
      </w:pPr>
      <w:rPr>
        <w:rFonts w:hint="default"/>
      </w:rPr>
    </w:lvl>
    <w:lvl w:ilvl="3" w:tplc="9530C2FA">
      <w:numFmt w:val="bullet"/>
      <w:lvlText w:val="•"/>
      <w:lvlJc w:val="left"/>
      <w:pPr>
        <w:ind w:left="3707" w:hanging="234"/>
      </w:pPr>
      <w:rPr>
        <w:rFonts w:hint="default"/>
      </w:rPr>
    </w:lvl>
    <w:lvl w:ilvl="4" w:tplc="7A18844E">
      <w:numFmt w:val="bullet"/>
      <w:lvlText w:val="•"/>
      <w:lvlJc w:val="left"/>
      <w:pPr>
        <w:ind w:left="4549" w:hanging="234"/>
      </w:pPr>
      <w:rPr>
        <w:rFonts w:hint="default"/>
      </w:rPr>
    </w:lvl>
    <w:lvl w:ilvl="5" w:tplc="2B4689C4">
      <w:numFmt w:val="bullet"/>
      <w:lvlText w:val="•"/>
      <w:lvlJc w:val="left"/>
      <w:pPr>
        <w:ind w:left="5392" w:hanging="234"/>
      </w:pPr>
      <w:rPr>
        <w:rFonts w:hint="default"/>
      </w:rPr>
    </w:lvl>
    <w:lvl w:ilvl="6" w:tplc="9D2E62D6">
      <w:numFmt w:val="bullet"/>
      <w:lvlText w:val="•"/>
      <w:lvlJc w:val="left"/>
      <w:pPr>
        <w:ind w:left="6234" w:hanging="234"/>
      </w:pPr>
      <w:rPr>
        <w:rFonts w:hint="default"/>
      </w:rPr>
    </w:lvl>
    <w:lvl w:ilvl="7" w:tplc="1F3A6D82">
      <w:numFmt w:val="bullet"/>
      <w:lvlText w:val="•"/>
      <w:lvlJc w:val="left"/>
      <w:pPr>
        <w:ind w:left="7077" w:hanging="234"/>
      </w:pPr>
      <w:rPr>
        <w:rFonts w:hint="default"/>
      </w:rPr>
    </w:lvl>
    <w:lvl w:ilvl="8" w:tplc="89D64C8E">
      <w:numFmt w:val="bullet"/>
      <w:lvlText w:val="•"/>
      <w:lvlJc w:val="left"/>
      <w:pPr>
        <w:ind w:left="7919" w:hanging="234"/>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A1A08"/>
    <w:rsid w:val="000341EE"/>
    <w:rsid w:val="000D12C5"/>
    <w:rsid w:val="00194960"/>
    <w:rsid w:val="00326D0C"/>
    <w:rsid w:val="00757FD8"/>
    <w:rsid w:val="00A617AA"/>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11B135"/>
  <w15:docId w15:val="{0E352A23-0FDE-4006-8283-62315A85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2514" w:hanging="1440"/>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326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1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ectio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Annex A5 - Status of Application Report - Article 12</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A5 - Status of Application Report - Article 12</dc:title>
  <dc:subject>OMB 0970-0488</dc:subject>
  <dc:creator>Hague Conference</dc:creator>
  <cp:lastModifiedBy>Lowe, Eliza H (ACF)</cp:lastModifiedBy>
  <cp:revision>3</cp:revision>
  <dcterms:created xsi:type="dcterms:W3CDTF">2020-02-05T14:48:00Z</dcterms:created>
  <dcterms:modified xsi:type="dcterms:W3CDTF">2020-02-10T18:59:00Z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