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AB406" w14:textId="77777777" w:rsidR="00C44EF3" w:rsidRPr="00C44EF3" w:rsidRDefault="00C44EF3" w:rsidP="00C44EF3">
      <w:pPr>
        <w:spacing w:after="0" w:line="240" w:lineRule="auto"/>
        <w:jc w:val="center"/>
        <w:rPr>
          <w:rFonts w:ascii="Calibri" w:eastAsia="Cambria" w:hAnsi="Calibri" w:cs="Calibri"/>
          <w:b/>
          <w:sz w:val="28"/>
          <w:szCs w:val="28"/>
        </w:rPr>
      </w:pPr>
      <w:bookmarkStart w:id="0" w:name="_Hlk27998648"/>
      <w:bookmarkStart w:id="1" w:name="_GoBack"/>
      <w:bookmarkEnd w:id="1"/>
      <w:r w:rsidRPr="00C44EF3">
        <w:rPr>
          <w:rFonts w:ascii="Calibri" w:eastAsia="Cambria" w:hAnsi="Calibri" w:cs="Calibri"/>
          <w:b/>
          <w:sz w:val="28"/>
          <w:szCs w:val="28"/>
        </w:rPr>
        <w:t>Community Harvest Assessments for</w:t>
      </w:r>
    </w:p>
    <w:p w14:paraId="75B8FB08" w14:textId="77777777" w:rsidR="00C44EF3" w:rsidRPr="00C44EF3" w:rsidRDefault="00C44EF3" w:rsidP="00C44EF3">
      <w:pPr>
        <w:spacing w:after="0" w:line="240" w:lineRule="auto"/>
        <w:jc w:val="center"/>
        <w:rPr>
          <w:rFonts w:ascii="Calibri" w:eastAsia="Cambria" w:hAnsi="Calibri" w:cs="Calibri"/>
          <w:b/>
          <w:sz w:val="28"/>
          <w:szCs w:val="28"/>
        </w:rPr>
      </w:pPr>
      <w:r w:rsidRPr="00C44EF3">
        <w:rPr>
          <w:rFonts w:ascii="Calibri" w:eastAsia="Cambria" w:hAnsi="Calibri" w:cs="Calibri"/>
          <w:b/>
          <w:sz w:val="28"/>
          <w:szCs w:val="28"/>
        </w:rPr>
        <w:t>Alaskan National Parks, Preserves, and Monuments</w:t>
      </w:r>
    </w:p>
    <w:p w14:paraId="06F7A7DA" w14:textId="64CFDBCB" w:rsidR="002835B8" w:rsidRPr="00C44EF3" w:rsidRDefault="002835B8" w:rsidP="00C44EF3">
      <w:pPr>
        <w:pStyle w:val="NoSpacing"/>
        <w:jc w:val="center"/>
        <w:rPr>
          <w:b/>
          <w:sz w:val="28"/>
          <w:szCs w:val="28"/>
        </w:rPr>
      </w:pPr>
      <w:r w:rsidRPr="00C44EF3">
        <w:rPr>
          <w:b/>
          <w:sz w:val="28"/>
          <w:szCs w:val="28"/>
        </w:rPr>
        <w:t xml:space="preserve">Initial Contact </w:t>
      </w:r>
      <w:r w:rsidR="008E7E85" w:rsidRPr="00C44EF3">
        <w:rPr>
          <w:b/>
          <w:sz w:val="28"/>
          <w:szCs w:val="28"/>
        </w:rPr>
        <w:t>and</w:t>
      </w:r>
    </w:p>
    <w:p w14:paraId="663BB140" w14:textId="6D844929" w:rsidR="005E5D09" w:rsidRPr="00C44EF3" w:rsidRDefault="008E7E85" w:rsidP="00C44EF3">
      <w:pPr>
        <w:pStyle w:val="NoSpacing"/>
        <w:jc w:val="center"/>
        <w:rPr>
          <w:b/>
          <w:sz w:val="28"/>
          <w:szCs w:val="28"/>
        </w:rPr>
      </w:pPr>
      <w:r w:rsidRPr="00C44EF3">
        <w:rPr>
          <w:b/>
          <w:sz w:val="28"/>
          <w:szCs w:val="28"/>
        </w:rPr>
        <w:t xml:space="preserve">Non-respondent </w:t>
      </w:r>
      <w:r w:rsidR="002835B8" w:rsidRPr="00C44EF3">
        <w:rPr>
          <w:b/>
          <w:sz w:val="28"/>
          <w:szCs w:val="28"/>
        </w:rPr>
        <w:t>Bias Check</w:t>
      </w:r>
    </w:p>
    <w:bookmarkEnd w:id="0"/>
    <w:p w14:paraId="14659C9A" w14:textId="77777777" w:rsidR="008D657A" w:rsidRPr="008E7E85" w:rsidRDefault="008D657A" w:rsidP="00B40429">
      <w:pPr>
        <w:pStyle w:val="NoSpacing"/>
        <w:rPr>
          <w:rFonts w:ascii="Times New Roman" w:hAnsi="Times New Roman" w:cs="Times New Roman"/>
        </w:rPr>
      </w:pPr>
    </w:p>
    <w:p w14:paraId="2242A727" w14:textId="33491A6A" w:rsidR="00875C99" w:rsidRPr="008E7E85" w:rsidRDefault="008E7E85" w:rsidP="00875C99">
      <w:pPr>
        <w:pStyle w:val="ListParagraph"/>
        <w:ind w:left="0"/>
        <w:rPr>
          <w:rFonts w:ascii="Times New Roman" w:hAnsi="Times New Roman" w:cs="Times New Roman"/>
        </w:rPr>
      </w:pPr>
      <w:r>
        <w:rPr>
          <w:rFonts w:ascii="Times New Roman" w:hAnsi="Times New Roman" w:cs="Times New Roman"/>
        </w:rPr>
        <w:t xml:space="preserve">Initial Contact </w:t>
      </w:r>
    </w:p>
    <w:p w14:paraId="35D745A4" w14:textId="77777777" w:rsidR="002835B8" w:rsidRPr="002835B8" w:rsidRDefault="002835B8" w:rsidP="002835B8">
      <w:pPr>
        <w:ind w:left="180" w:right="792"/>
        <w:contextualSpacing/>
        <w:rPr>
          <w:rFonts w:ascii="Times New Roman" w:eastAsia="Calibri" w:hAnsi="Times New Roman" w:cs="Times New Roman"/>
          <w:i/>
        </w:rPr>
      </w:pPr>
      <w:r w:rsidRPr="002835B8">
        <w:rPr>
          <w:rFonts w:ascii="Times New Roman" w:eastAsia="Calibri" w:hAnsi="Times New Roman" w:cs="Times New Roman"/>
          <w:i/>
        </w:rPr>
        <w:t>“Hello, I am here (calling) today because we are conducting a comprehensive harvest survey to document all parts of the subsistence economy in this community. The survey is sponsored by the National Park Service, and the information will be used to update their resource harvest and use records of residents in this community.</w:t>
      </w:r>
    </w:p>
    <w:p w14:paraId="1E978025" w14:textId="77777777" w:rsidR="002835B8" w:rsidRPr="002835B8" w:rsidRDefault="002835B8" w:rsidP="002835B8">
      <w:pPr>
        <w:ind w:left="180" w:right="792"/>
        <w:contextualSpacing/>
        <w:rPr>
          <w:rFonts w:ascii="Times New Roman" w:eastAsia="Calibri" w:hAnsi="Times New Roman" w:cs="Times New Roman"/>
          <w:i/>
        </w:rPr>
      </w:pPr>
    </w:p>
    <w:p w14:paraId="351BBD92" w14:textId="77777777" w:rsidR="002835B8" w:rsidRPr="002835B8" w:rsidRDefault="002835B8" w:rsidP="002835B8">
      <w:pPr>
        <w:ind w:left="180" w:right="792"/>
        <w:contextualSpacing/>
        <w:rPr>
          <w:rFonts w:ascii="Times New Roman" w:eastAsia="Calibri" w:hAnsi="Times New Roman" w:cs="Times New Roman"/>
          <w:i/>
        </w:rPr>
      </w:pPr>
      <w:r w:rsidRPr="002835B8">
        <w:rPr>
          <w:rFonts w:ascii="Times New Roman" w:eastAsia="Calibri" w:hAnsi="Times New Roman" w:cs="Times New Roman"/>
          <w:i/>
        </w:rPr>
        <w:t xml:space="preserve">Would you be willing to schedule a time to conduct a face-to-face interview that will take about one-hour to complete.  During the interview we will ask questions about your harvesting practices and preferences. The information will be used to estimate wild food harvests and to describe effects on the economies in rural communities. </w:t>
      </w:r>
    </w:p>
    <w:p w14:paraId="04445160" w14:textId="77777777" w:rsidR="002835B8" w:rsidRPr="002835B8" w:rsidRDefault="002835B8" w:rsidP="002835B8">
      <w:pPr>
        <w:contextualSpacing/>
        <w:rPr>
          <w:rFonts w:ascii="Times New Roman" w:eastAsia="Calibri" w:hAnsi="Times New Roman" w:cs="Times New Roman"/>
        </w:rPr>
      </w:pPr>
    </w:p>
    <w:p w14:paraId="47B0190E" w14:textId="77777777" w:rsidR="008E2A5D" w:rsidRPr="008E7E85" w:rsidRDefault="00A23632" w:rsidP="00FE3377">
      <w:pPr>
        <w:pStyle w:val="ListParagraph"/>
        <w:ind w:left="180" w:right="792"/>
        <w:rPr>
          <w:rFonts w:ascii="Times New Roman" w:hAnsi="Times New Roman" w:cs="Times New Roman"/>
          <w:i/>
        </w:rPr>
      </w:pPr>
      <w:r w:rsidRPr="008E7E85">
        <w:rPr>
          <w:rFonts w:ascii="Times New Roman" w:hAnsi="Times New Roman" w:cs="Times New Roman"/>
          <w:i/>
        </w:rPr>
        <w:t xml:space="preserve">Would you be willing to participate in the survey?  </w:t>
      </w:r>
    </w:p>
    <w:p w14:paraId="5F89C1B5" w14:textId="6855026A" w:rsidR="008E2A5D" w:rsidRDefault="00F03923" w:rsidP="008D7996">
      <w:pPr>
        <w:pStyle w:val="ListParagraph"/>
        <w:rPr>
          <w:rFonts w:ascii="Times New Roman" w:hAnsi="Times New Roman" w:cs="Times New Roman"/>
          <w:i/>
        </w:rPr>
      </w:pPr>
      <w:r w:rsidRPr="008E7E85">
        <w:rPr>
          <w:rFonts w:ascii="Times New Roman" w:hAnsi="Times New Roman" w:cs="Times New Roman"/>
          <w:i/>
        </w:rPr>
        <w:t>→</w:t>
      </w:r>
      <w:r w:rsidR="008E2A5D" w:rsidRPr="008E7E85">
        <w:rPr>
          <w:rFonts w:ascii="Times New Roman" w:hAnsi="Times New Roman" w:cs="Times New Roman"/>
          <w:i/>
        </w:rPr>
        <w:t>If</w:t>
      </w:r>
      <w:r w:rsidR="008E2A5D" w:rsidRPr="008E7E85">
        <w:rPr>
          <w:rFonts w:ascii="Times New Roman" w:hAnsi="Times New Roman" w:cs="Times New Roman"/>
          <w:b/>
          <w:i/>
        </w:rPr>
        <w:t xml:space="preserve"> YES</w:t>
      </w:r>
      <w:r w:rsidR="008E2A5D" w:rsidRPr="008E7E85">
        <w:rPr>
          <w:rFonts w:ascii="Times New Roman" w:hAnsi="Times New Roman" w:cs="Times New Roman"/>
          <w:i/>
        </w:rPr>
        <w:t xml:space="preserve"> –or would you prefer to schedule another day and time?</w:t>
      </w:r>
    </w:p>
    <w:p w14:paraId="612F9522" w14:textId="4DBBFECB" w:rsidR="002835B8" w:rsidRPr="002835B8" w:rsidRDefault="002835B8" w:rsidP="002835B8">
      <w:pPr>
        <w:ind w:left="720"/>
        <w:contextualSpacing/>
        <w:rPr>
          <w:rFonts w:ascii="Times New Roman" w:eastAsia="Calibri" w:hAnsi="Times New Roman" w:cs="Times New Roman"/>
          <w:i/>
        </w:rPr>
      </w:pPr>
      <w:r w:rsidRPr="002835B8">
        <w:rPr>
          <w:rFonts w:ascii="Times New Roman" w:eastAsia="Calibri" w:hAnsi="Times New Roman" w:cs="Times New Roman"/>
          <w:i/>
        </w:rPr>
        <w:t>→If</w:t>
      </w:r>
      <w:r w:rsidRPr="002835B8">
        <w:rPr>
          <w:rFonts w:ascii="Times New Roman" w:eastAsia="Calibri" w:hAnsi="Times New Roman" w:cs="Times New Roman"/>
          <w:b/>
          <w:i/>
        </w:rPr>
        <w:t xml:space="preserve"> YES</w:t>
      </w:r>
      <w:r w:rsidRPr="002835B8">
        <w:rPr>
          <w:rFonts w:ascii="Times New Roman" w:eastAsia="Calibri" w:hAnsi="Times New Roman" w:cs="Times New Roman"/>
          <w:i/>
        </w:rPr>
        <w:t xml:space="preserve"> –</w:t>
      </w:r>
      <w:r w:rsidRPr="002835B8">
        <w:rPr>
          <w:rFonts w:ascii="Times New Roman" w:hAnsi="Times New Roman" w:cs="Times New Roman"/>
          <w:i/>
        </w:rPr>
        <w:t xml:space="preserve"> </w:t>
      </w:r>
      <w:r w:rsidRPr="008E7E85">
        <w:rPr>
          <w:rFonts w:ascii="Times New Roman" w:hAnsi="Times New Roman" w:cs="Times New Roman"/>
          <w:i/>
        </w:rPr>
        <w:t xml:space="preserve">Is this a good time </w:t>
      </w:r>
      <w:r>
        <w:rPr>
          <w:rFonts w:ascii="Times New Roman" w:eastAsia="Calibri" w:hAnsi="Times New Roman" w:cs="Times New Roman"/>
          <w:i/>
        </w:rPr>
        <w:t>to</w:t>
      </w:r>
      <w:r w:rsidRPr="002835B8">
        <w:rPr>
          <w:rFonts w:ascii="Times New Roman" w:eastAsia="Calibri" w:hAnsi="Times New Roman" w:cs="Times New Roman"/>
          <w:i/>
        </w:rPr>
        <w:t xml:space="preserve"> schedule another day and time</w:t>
      </w:r>
      <w:r>
        <w:rPr>
          <w:rFonts w:ascii="Times New Roman" w:eastAsia="Calibri" w:hAnsi="Times New Roman" w:cs="Times New Roman"/>
          <w:i/>
        </w:rPr>
        <w:t xml:space="preserve"> for the interview</w:t>
      </w:r>
      <w:r w:rsidRPr="002835B8">
        <w:rPr>
          <w:rFonts w:ascii="Times New Roman" w:eastAsia="Calibri" w:hAnsi="Times New Roman" w:cs="Times New Roman"/>
          <w:i/>
        </w:rPr>
        <w:t>?</w:t>
      </w:r>
    </w:p>
    <w:p w14:paraId="79792A6A" w14:textId="77777777" w:rsidR="002835B8" w:rsidRPr="002835B8" w:rsidRDefault="002835B8" w:rsidP="002835B8">
      <w:pPr>
        <w:ind w:left="1170" w:right="792"/>
        <w:contextualSpacing/>
        <w:rPr>
          <w:rFonts w:ascii="Times New Roman" w:eastAsia="Calibri" w:hAnsi="Times New Roman" w:cs="Times New Roman"/>
        </w:rPr>
      </w:pPr>
      <w:r w:rsidRPr="002835B8">
        <w:rPr>
          <w:rFonts w:ascii="Times New Roman" w:eastAsia="Calibri" w:hAnsi="Times New Roman" w:cs="Times New Roman"/>
          <w:b/>
        </w:rPr>
        <w:t>→</w:t>
      </w:r>
      <w:r w:rsidRPr="002835B8">
        <w:rPr>
          <w:rFonts w:ascii="Times New Roman" w:eastAsia="Calibri" w:hAnsi="Times New Roman" w:cs="Times New Roman"/>
        </w:rPr>
        <w:t xml:space="preserve">If </w:t>
      </w:r>
      <w:r w:rsidRPr="002835B8">
        <w:rPr>
          <w:rFonts w:ascii="Times New Roman" w:eastAsia="Calibri" w:hAnsi="Times New Roman" w:cs="Times New Roman"/>
          <w:b/>
        </w:rPr>
        <w:t>YES</w:t>
      </w:r>
      <w:r w:rsidRPr="002835B8">
        <w:rPr>
          <w:rFonts w:ascii="Times New Roman" w:eastAsia="Calibri" w:hAnsi="Times New Roman" w:cs="Times New Roman"/>
        </w:rPr>
        <w:t xml:space="preserve"> – Ask to schedule the time for the interview</w:t>
      </w:r>
    </w:p>
    <w:p w14:paraId="385D2862" w14:textId="77777777" w:rsidR="002835B8" w:rsidRPr="002835B8" w:rsidRDefault="002835B8" w:rsidP="002835B8">
      <w:pPr>
        <w:ind w:left="1170" w:right="792"/>
        <w:contextualSpacing/>
        <w:rPr>
          <w:rFonts w:ascii="Times New Roman" w:eastAsia="Calibri" w:hAnsi="Times New Roman" w:cs="Times New Roman"/>
        </w:rPr>
      </w:pPr>
      <w:r w:rsidRPr="002835B8">
        <w:rPr>
          <w:rFonts w:ascii="Times New Roman" w:eastAsia="Calibri" w:hAnsi="Times New Roman" w:cs="Times New Roman"/>
          <w:b/>
        </w:rPr>
        <w:t>→</w:t>
      </w:r>
      <w:r w:rsidRPr="002835B8">
        <w:rPr>
          <w:rFonts w:ascii="Times New Roman" w:eastAsia="Calibri" w:hAnsi="Times New Roman" w:cs="Times New Roman"/>
        </w:rPr>
        <w:t xml:space="preserve">If </w:t>
      </w:r>
      <w:r w:rsidRPr="002835B8">
        <w:rPr>
          <w:rFonts w:ascii="Times New Roman" w:eastAsia="Calibri" w:hAnsi="Times New Roman" w:cs="Times New Roman"/>
          <w:b/>
        </w:rPr>
        <w:t>NO</w:t>
      </w:r>
      <w:r w:rsidRPr="002835B8">
        <w:rPr>
          <w:rFonts w:ascii="Times New Roman" w:eastAsia="Calibri" w:hAnsi="Times New Roman" w:cs="Times New Roman"/>
        </w:rPr>
        <w:t xml:space="preserve"> – Ask for a better time to contact them to schedule the interview</w:t>
      </w:r>
    </w:p>
    <w:p w14:paraId="5FC3B4D1" w14:textId="2A61F414" w:rsidR="002835B8" w:rsidRDefault="00F03923" w:rsidP="002835B8">
      <w:pPr>
        <w:pStyle w:val="ListParagraph"/>
        <w:ind w:right="792"/>
        <w:rPr>
          <w:rFonts w:ascii="Times New Roman" w:hAnsi="Times New Roman" w:cs="Times New Roman"/>
          <w:b/>
        </w:rPr>
      </w:pPr>
      <w:r w:rsidRPr="008E7E85">
        <w:rPr>
          <w:rFonts w:ascii="Times New Roman" w:hAnsi="Times New Roman" w:cs="Times New Roman"/>
          <w:b/>
        </w:rPr>
        <w:t>→</w:t>
      </w:r>
      <w:r w:rsidR="008E2A5D" w:rsidRPr="008E7E85">
        <w:rPr>
          <w:rFonts w:ascii="Times New Roman" w:hAnsi="Times New Roman" w:cs="Times New Roman"/>
        </w:rPr>
        <w:t xml:space="preserve">If  </w:t>
      </w:r>
      <w:r w:rsidR="008E2A5D" w:rsidRPr="008E7E85">
        <w:rPr>
          <w:rFonts w:ascii="Times New Roman" w:hAnsi="Times New Roman" w:cs="Times New Roman"/>
          <w:b/>
        </w:rPr>
        <w:t>NO</w:t>
      </w:r>
      <w:r w:rsidR="00C44EF3">
        <w:rPr>
          <w:rFonts w:ascii="Times New Roman" w:hAnsi="Times New Roman" w:cs="Times New Roman"/>
          <w:b/>
        </w:rPr>
        <w:t xml:space="preserve"> </w:t>
      </w:r>
      <w:r w:rsidR="00C44EF3" w:rsidRPr="00C44EF3">
        <w:rPr>
          <w:rFonts w:ascii="Times New Roman" w:hAnsi="Times New Roman" w:cs="Times New Roman"/>
        </w:rPr>
        <w:t>(</w:t>
      </w:r>
      <w:r w:rsidR="00C44EF3">
        <w:rPr>
          <w:rFonts w:ascii="Times New Roman" w:hAnsi="Times New Roman" w:cs="Times New Roman"/>
        </w:rPr>
        <w:t>but</w:t>
      </w:r>
      <w:r w:rsidR="00C44EF3" w:rsidRPr="00C44EF3">
        <w:rPr>
          <w:rFonts w:ascii="Times New Roman" w:hAnsi="Times New Roman" w:cs="Times New Roman"/>
        </w:rPr>
        <w:t xml:space="preserve"> interested</w:t>
      </w:r>
      <w:r w:rsidR="00C44EF3">
        <w:rPr>
          <w:rFonts w:ascii="Times New Roman" w:hAnsi="Times New Roman" w:cs="Times New Roman"/>
        </w:rPr>
        <w:t xml:space="preserve"> in more information</w:t>
      </w:r>
      <w:r w:rsidR="00C44EF3" w:rsidRPr="00C44EF3">
        <w:rPr>
          <w:rFonts w:ascii="Times New Roman" w:hAnsi="Times New Roman" w:cs="Times New Roman"/>
        </w:rPr>
        <w:t>)</w:t>
      </w:r>
      <w:r w:rsidR="008E2A5D" w:rsidRPr="00C44EF3">
        <w:rPr>
          <w:rFonts w:ascii="Times New Roman" w:hAnsi="Times New Roman" w:cs="Times New Roman"/>
        </w:rPr>
        <w:t>-</w:t>
      </w:r>
      <w:r w:rsidR="008E2A5D" w:rsidRPr="008E7E85">
        <w:rPr>
          <w:rFonts w:ascii="Times New Roman" w:hAnsi="Times New Roman" w:cs="Times New Roman"/>
        </w:rPr>
        <w:t xml:space="preserve"> </w:t>
      </w:r>
      <w:r w:rsidR="00A23632" w:rsidRPr="008E7E85">
        <w:rPr>
          <w:rFonts w:ascii="Times New Roman" w:hAnsi="Times New Roman" w:cs="Times New Roman"/>
          <w:i/>
        </w:rPr>
        <w:t xml:space="preserve">It is important </w:t>
      </w:r>
      <w:r w:rsidR="008E2A5D" w:rsidRPr="008E7E85">
        <w:rPr>
          <w:rFonts w:ascii="Times New Roman" w:hAnsi="Times New Roman" w:cs="Times New Roman"/>
          <w:i/>
        </w:rPr>
        <w:t xml:space="preserve">to </w:t>
      </w:r>
      <w:r w:rsidR="00C44EF3">
        <w:rPr>
          <w:rFonts w:ascii="Times New Roman" w:hAnsi="Times New Roman" w:cs="Times New Roman"/>
          <w:i/>
        </w:rPr>
        <w:t>learn from as</w:t>
      </w:r>
      <w:r w:rsidR="00A23632" w:rsidRPr="008E7E85">
        <w:rPr>
          <w:rFonts w:ascii="Times New Roman" w:hAnsi="Times New Roman" w:cs="Times New Roman"/>
          <w:i/>
        </w:rPr>
        <w:t xml:space="preserve"> as many people as possible </w:t>
      </w:r>
      <w:r w:rsidR="00C44EF3">
        <w:rPr>
          <w:rFonts w:ascii="Times New Roman" w:hAnsi="Times New Roman" w:cs="Times New Roman"/>
          <w:i/>
        </w:rPr>
        <w:t>because it</w:t>
      </w:r>
      <w:r w:rsidR="00A23632" w:rsidRPr="00743AC3">
        <w:rPr>
          <w:rFonts w:ascii="Times New Roman" w:hAnsi="Times New Roman" w:cs="Times New Roman"/>
          <w:i/>
        </w:rPr>
        <w:t xml:space="preserve"> will </w:t>
      </w:r>
      <w:r w:rsidR="00C44EF3">
        <w:rPr>
          <w:rFonts w:ascii="Times New Roman" w:hAnsi="Times New Roman" w:cs="Times New Roman"/>
          <w:i/>
        </w:rPr>
        <w:t xml:space="preserve">help us to </w:t>
      </w:r>
      <w:r w:rsidR="00A23632" w:rsidRPr="00743AC3">
        <w:rPr>
          <w:rFonts w:ascii="Times New Roman" w:hAnsi="Times New Roman" w:cs="Times New Roman"/>
          <w:i/>
        </w:rPr>
        <w:t xml:space="preserve">update our harvest records. The information you provide will not be connected back to you or your household. Your responses will be completely anonymous and </w:t>
      </w:r>
      <w:r w:rsidR="008E2A5D" w:rsidRPr="00743AC3">
        <w:rPr>
          <w:rFonts w:ascii="Times New Roman" w:hAnsi="Times New Roman" w:cs="Times New Roman"/>
          <w:i/>
        </w:rPr>
        <w:t>will only be used in a report that will summarize all of the responses we receive.</w:t>
      </w:r>
      <w:r w:rsidR="002835B8" w:rsidRPr="002835B8">
        <w:rPr>
          <w:rFonts w:ascii="Times New Roman" w:hAnsi="Times New Roman" w:cs="Times New Roman"/>
          <w:b/>
        </w:rPr>
        <w:t xml:space="preserve"> </w:t>
      </w:r>
    </w:p>
    <w:p w14:paraId="039C876D" w14:textId="77777777" w:rsidR="002835B8" w:rsidRDefault="002835B8" w:rsidP="002835B8">
      <w:pPr>
        <w:pStyle w:val="ListParagraph"/>
        <w:ind w:left="1440" w:right="792"/>
        <w:rPr>
          <w:rFonts w:ascii="Times New Roman" w:hAnsi="Times New Roman" w:cs="Times New Roman"/>
          <w:b/>
        </w:rPr>
      </w:pPr>
    </w:p>
    <w:p w14:paraId="20C895DF" w14:textId="71FCA03F" w:rsidR="002835B8" w:rsidRDefault="002835B8" w:rsidP="00C44EF3">
      <w:pPr>
        <w:pStyle w:val="ListParagraph"/>
        <w:ind w:left="810" w:right="792"/>
        <w:rPr>
          <w:rFonts w:ascii="Times New Roman" w:hAnsi="Times New Roman" w:cs="Times New Roman"/>
          <w:i/>
        </w:rPr>
      </w:pPr>
      <w:r w:rsidRPr="008E7E85">
        <w:rPr>
          <w:rFonts w:ascii="Times New Roman" w:hAnsi="Times New Roman" w:cs="Times New Roman"/>
          <w:b/>
        </w:rPr>
        <w:t>→</w:t>
      </w:r>
      <w:r w:rsidRPr="008E7E85">
        <w:rPr>
          <w:rFonts w:ascii="Times New Roman" w:hAnsi="Times New Roman" w:cs="Times New Roman"/>
        </w:rPr>
        <w:t xml:space="preserve">If NO </w:t>
      </w:r>
      <w:r w:rsidRPr="00743AC3">
        <w:rPr>
          <w:rFonts w:ascii="Times New Roman" w:hAnsi="Times New Roman" w:cs="Times New Roman"/>
          <w:i/>
        </w:rPr>
        <w:t xml:space="preserve">– </w:t>
      </w:r>
      <w:r w:rsidRPr="008E7E85">
        <w:rPr>
          <w:rFonts w:ascii="Times New Roman" w:hAnsi="Times New Roman" w:cs="Times New Roman"/>
        </w:rPr>
        <w:t xml:space="preserve">and not at all interested, interviewer will say, </w:t>
      </w:r>
      <w:r w:rsidRPr="008E7E85">
        <w:rPr>
          <w:rFonts w:ascii="Times New Roman" w:hAnsi="Times New Roman" w:cs="Times New Roman"/>
          <w:i/>
        </w:rPr>
        <w:t>I understand.</w:t>
      </w:r>
      <w:r w:rsidRPr="00743AC3">
        <w:rPr>
          <w:rFonts w:ascii="Times New Roman" w:hAnsi="Times New Roman" w:cs="Times New Roman"/>
          <w:i/>
        </w:rPr>
        <w:t>would you be willing to answer four short questions before I leave (o</w:t>
      </w:r>
      <w:r>
        <w:rPr>
          <w:rFonts w:ascii="Times New Roman" w:hAnsi="Times New Roman" w:cs="Times New Roman"/>
          <w:i/>
        </w:rPr>
        <w:t>r</w:t>
      </w:r>
      <w:r w:rsidRPr="00743AC3">
        <w:rPr>
          <w:rFonts w:ascii="Times New Roman" w:hAnsi="Times New Roman" w:cs="Times New Roman"/>
          <w:i/>
        </w:rPr>
        <w:t xml:space="preserve"> hang up the telephone)</w:t>
      </w:r>
    </w:p>
    <w:p w14:paraId="41C0CBE2" w14:textId="66D47BFC" w:rsidR="00A23632" w:rsidRPr="008E7E85" w:rsidRDefault="00A23632" w:rsidP="008D7996">
      <w:pPr>
        <w:pStyle w:val="ListParagraph"/>
        <w:ind w:left="1170" w:right="792"/>
        <w:rPr>
          <w:rFonts w:ascii="Times New Roman" w:hAnsi="Times New Roman" w:cs="Times New Roman"/>
          <w:i/>
        </w:rPr>
      </w:pPr>
    </w:p>
    <w:p w14:paraId="79D18694" w14:textId="3DE37A76" w:rsidR="004164CB" w:rsidRDefault="004164CB" w:rsidP="00C44EF3">
      <w:pPr>
        <w:pStyle w:val="NoSpacing"/>
        <w:ind w:left="1170" w:hanging="450"/>
        <w:jc w:val="center"/>
        <w:rPr>
          <w:b/>
        </w:rPr>
      </w:pPr>
      <w:r w:rsidRPr="004164CB">
        <w:rPr>
          <w:b/>
        </w:rPr>
        <w:t xml:space="preserve">Non-Response </w:t>
      </w:r>
      <w:r w:rsidR="002835B8">
        <w:rPr>
          <w:b/>
        </w:rPr>
        <w:t>Bias Check</w:t>
      </w:r>
      <w:r w:rsidRPr="004164CB">
        <w:rPr>
          <w:b/>
        </w:rPr>
        <w:t xml:space="preserve"> Questions</w:t>
      </w:r>
    </w:p>
    <w:p w14:paraId="72254B61" w14:textId="77777777" w:rsidR="004164CB" w:rsidRPr="004164CB" w:rsidRDefault="004164CB" w:rsidP="00C44EF3">
      <w:pPr>
        <w:pStyle w:val="NoSpacing"/>
        <w:ind w:left="1170" w:hanging="450"/>
        <w:jc w:val="center"/>
        <w:rPr>
          <w:b/>
        </w:rPr>
      </w:pPr>
    </w:p>
    <w:p w14:paraId="081EC807" w14:textId="7624C4BD" w:rsidR="004164CB" w:rsidRPr="004164CB" w:rsidRDefault="004164CB" w:rsidP="00C44EF3">
      <w:pPr>
        <w:pStyle w:val="NoSpacing"/>
        <w:numPr>
          <w:ilvl w:val="0"/>
          <w:numId w:val="14"/>
        </w:numPr>
        <w:ind w:left="1170" w:hanging="450"/>
        <w:rPr>
          <w:i/>
        </w:rPr>
      </w:pPr>
      <w:r w:rsidRPr="004164CB">
        <w:rPr>
          <w:i/>
        </w:rPr>
        <w:t>Are you the head of your household?</w:t>
      </w:r>
    </w:p>
    <w:p w14:paraId="1FEC572A" w14:textId="77777777" w:rsidR="004164CB" w:rsidRPr="004164CB" w:rsidRDefault="004164CB" w:rsidP="00C44EF3">
      <w:pPr>
        <w:pStyle w:val="NoSpacing"/>
        <w:numPr>
          <w:ilvl w:val="0"/>
          <w:numId w:val="14"/>
        </w:numPr>
        <w:tabs>
          <w:tab w:val="left" w:pos="2160"/>
        </w:tabs>
        <w:ind w:left="1170" w:hanging="450"/>
        <w:rPr>
          <w:i/>
        </w:rPr>
      </w:pPr>
      <w:r w:rsidRPr="004164CB">
        <w:rPr>
          <w:i/>
        </w:rPr>
        <w:t>Did you or anyone in your household try to harvest salmon in the past year?</w:t>
      </w:r>
    </w:p>
    <w:p w14:paraId="48D8AD94" w14:textId="77777777" w:rsidR="004164CB" w:rsidRPr="004164CB" w:rsidRDefault="004164CB" w:rsidP="00C44EF3">
      <w:pPr>
        <w:pStyle w:val="NoSpacing"/>
        <w:numPr>
          <w:ilvl w:val="0"/>
          <w:numId w:val="14"/>
        </w:numPr>
        <w:tabs>
          <w:tab w:val="left" w:pos="2160"/>
        </w:tabs>
        <w:ind w:left="1170" w:hanging="450"/>
        <w:rPr>
          <w:i/>
        </w:rPr>
      </w:pPr>
      <w:r w:rsidRPr="004164CB">
        <w:rPr>
          <w:rFonts w:eastAsia="Arial"/>
          <w:i/>
        </w:rPr>
        <w:t>Do</w:t>
      </w:r>
      <w:r w:rsidRPr="004164CB">
        <w:rPr>
          <w:rFonts w:eastAsia="Arial"/>
          <w:i/>
          <w:spacing w:val="4"/>
        </w:rPr>
        <w:t xml:space="preserve"> </w:t>
      </w:r>
      <w:r w:rsidRPr="004164CB">
        <w:rPr>
          <w:rFonts w:eastAsia="Arial"/>
          <w:i/>
          <w:spacing w:val="-2"/>
        </w:rPr>
        <w:t>y</w:t>
      </w:r>
      <w:r w:rsidRPr="004164CB">
        <w:rPr>
          <w:rFonts w:eastAsia="Arial"/>
          <w:i/>
        </w:rPr>
        <w:t>ou</w:t>
      </w:r>
      <w:r w:rsidRPr="004164CB">
        <w:rPr>
          <w:rFonts w:eastAsia="Arial"/>
          <w:i/>
          <w:spacing w:val="5"/>
        </w:rPr>
        <w:t xml:space="preserve"> </w:t>
      </w:r>
      <w:r w:rsidRPr="004164CB">
        <w:rPr>
          <w:rFonts w:eastAsia="Arial"/>
          <w:i/>
        </w:rPr>
        <w:t>or</w:t>
      </w:r>
      <w:r w:rsidRPr="004164CB">
        <w:rPr>
          <w:rFonts w:eastAsia="Arial"/>
          <w:i/>
          <w:spacing w:val="3"/>
        </w:rPr>
        <w:t xml:space="preserve"> </w:t>
      </w:r>
      <w:r w:rsidRPr="004164CB">
        <w:rPr>
          <w:rFonts w:eastAsia="Arial"/>
          <w:i/>
          <w:spacing w:val="1"/>
        </w:rPr>
        <w:t>m</w:t>
      </w:r>
      <w:r w:rsidRPr="004164CB">
        <w:rPr>
          <w:rFonts w:eastAsia="Arial"/>
          <w:i/>
        </w:rPr>
        <w:t>e</w:t>
      </w:r>
      <w:r w:rsidRPr="004164CB">
        <w:rPr>
          <w:rFonts w:eastAsia="Arial"/>
          <w:i/>
          <w:spacing w:val="1"/>
        </w:rPr>
        <w:t>m</w:t>
      </w:r>
      <w:r w:rsidRPr="004164CB">
        <w:rPr>
          <w:rFonts w:eastAsia="Arial"/>
          <w:i/>
        </w:rPr>
        <w:t>be</w:t>
      </w:r>
      <w:r w:rsidRPr="004164CB">
        <w:rPr>
          <w:rFonts w:eastAsia="Arial"/>
          <w:i/>
          <w:spacing w:val="1"/>
        </w:rPr>
        <w:t>r</w:t>
      </w:r>
      <w:r w:rsidRPr="004164CB">
        <w:rPr>
          <w:rFonts w:eastAsia="Arial"/>
          <w:i/>
        </w:rPr>
        <w:t>s</w:t>
      </w:r>
      <w:r w:rsidRPr="004164CB">
        <w:rPr>
          <w:rFonts w:eastAsia="Arial"/>
          <w:i/>
          <w:spacing w:val="8"/>
        </w:rPr>
        <w:t xml:space="preserve"> </w:t>
      </w:r>
      <w:r w:rsidRPr="004164CB">
        <w:rPr>
          <w:rFonts w:eastAsia="Arial"/>
          <w:i/>
        </w:rPr>
        <w:t>of</w:t>
      </w:r>
      <w:r w:rsidRPr="004164CB">
        <w:rPr>
          <w:rFonts w:eastAsia="Arial"/>
          <w:i/>
          <w:spacing w:val="2"/>
        </w:rPr>
        <w:t xml:space="preserve"> </w:t>
      </w:r>
      <w:r w:rsidRPr="004164CB">
        <w:rPr>
          <w:rFonts w:eastAsia="Arial"/>
          <w:i/>
          <w:spacing w:val="-2"/>
        </w:rPr>
        <w:t>y</w:t>
      </w:r>
      <w:r w:rsidRPr="004164CB">
        <w:rPr>
          <w:rFonts w:eastAsia="Arial"/>
          <w:i/>
        </w:rPr>
        <w:t>our</w:t>
      </w:r>
      <w:r w:rsidRPr="004164CB">
        <w:rPr>
          <w:rFonts w:eastAsia="Arial"/>
          <w:i/>
          <w:spacing w:val="5"/>
        </w:rPr>
        <w:t xml:space="preserve"> </w:t>
      </w:r>
      <w:r w:rsidRPr="004164CB">
        <w:rPr>
          <w:rFonts w:eastAsia="Arial"/>
          <w:i/>
        </w:rPr>
        <w:t>household</w:t>
      </w:r>
      <w:r w:rsidRPr="004164CB">
        <w:rPr>
          <w:rFonts w:eastAsia="Arial"/>
          <w:i/>
          <w:spacing w:val="9"/>
        </w:rPr>
        <w:t xml:space="preserve"> </w:t>
      </w:r>
      <w:r w:rsidRPr="004164CB">
        <w:rPr>
          <w:rFonts w:eastAsia="Arial"/>
          <w:i/>
        </w:rPr>
        <w:t>U</w:t>
      </w:r>
      <w:r w:rsidRPr="004164CB">
        <w:rPr>
          <w:rFonts w:eastAsia="Arial"/>
          <w:i/>
          <w:spacing w:val="-1"/>
        </w:rPr>
        <w:t>S</w:t>
      </w:r>
      <w:r w:rsidRPr="004164CB">
        <w:rPr>
          <w:rFonts w:eastAsia="Arial"/>
          <w:i/>
        </w:rPr>
        <w:t>U</w:t>
      </w:r>
      <w:r w:rsidRPr="004164CB">
        <w:rPr>
          <w:rFonts w:eastAsia="Arial"/>
          <w:i/>
          <w:spacing w:val="-1"/>
        </w:rPr>
        <w:t>A</w:t>
      </w:r>
      <w:r w:rsidRPr="004164CB">
        <w:rPr>
          <w:rFonts w:eastAsia="Arial"/>
          <w:i/>
        </w:rPr>
        <w:t>LLY</w:t>
      </w:r>
      <w:r w:rsidRPr="004164CB">
        <w:rPr>
          <w:rFonts w:eastAsia="Arial"/>
          <w:i/>
          <w:spacing w:val="7"/>
        </w:rPr>
        <w:t xml:space="preserve"> </w:t>
      </w:r>
      <w:r w:rsidRPr="004164CB">
        <w:rPr>
          <w:rFonts w:eastAsia="Arial"/>
          <w:i/>
        </w:rPr>
        <w:t>hunt</w:t>
      </w:r>
      <w:r w:rsidRPr="004164CB">
        <w:rPr>
          <w:rFonts w:eastAsia="Arial"/>
          <w:i/>
          <w:spacing w:val="4"/>
        </w:rPr>
        <w:t xml:space="preserve"> </w:t>
      </w:r>
      <w:r w:rsidRPr="004164CB">
        <w:rPr>
          <w:rFonts w:eastAsia="Arial"/>
          <w:i/>
        </w:rPr>
        <w:t>for</w:t>
      </w:r>
      <w:r w:rsidRPr="004164CB">
        <w:rPr>
          <w:rFonts w:eastAsia="Arial"/>
          <w:i/>
          <w:spacing w:val="4"/>
        </w:rPr>
        <w:t xml:space="preserve"> </w:t>
      </w:r>
      <w:r w:rsidRPr="004164CB">
        <w:rPr>
          <w:rFonts w:eastAsia="Arial"/>
          <w:i/>
        </w:rPr>
        <w:t>subsistence,</w:t>
      </w:r>
      <w:r w:rsidRPr="004164CB">
        <w:rPr>
          <w:rFonts w:eastAsia="Arial"/>
          <w:i/>
          <w:spacing w:val="10"/>
        </w:rPr>
        <w:t xml:space="preserve"> </w:t>
      </w:r>
      <w:r w:rsidRPr="004164CB">
        <w:rPr>
          <w:rFonts w:eastAsia="Arial"/>
          <w:i/>
        </w:rPr>
        <w:t>pe</w:t>
      </w:r>
      <w:r w:rsidRPr="004164CB">
        <w:rPr>
          <w:rFonts w:eastAsia="Arial"/>
          <w:i/>
          <w:spacing w:val="1"/>
        </w:rPr>
        <w:t>r</w:t>
      </w:r>
      <w:r w:rsidRPr="004164CB">
        <w:rPr>
          <w:rFonts w:eastAsia="Arial"/>
          <w:i/>
        </w:rPr>
        <w:t>sonal</w:t>
      </w:r>
      <w:r w:rsidRPr="004164CB">
        <w:rPr>
          <w:rFonts w:eastAsia="Arial"/>
          <w:i/>
          <w:spacing w:val="7"/>
        </w:rPr>
        <w:t xml:space="preserve"> </w:t>
      </w:r>
      <w:r w:rsidRPr="004164CB">
        <w:rPr>
          <w:rFonts w:eastAsia="Arial"/>
          <w:i/>
        </w:rPr>
        <w:t>use,</w:t>
      </w:r>
      <w:r w:rsidRPr="004164CB">
        <w:rPr>
          <w:rFonts w:eastAsia="Arial"/>
          <w:i/>
          <w:spacing w:val="4"/>
        </w:rPr>
        <w:t xml:space="preserve"> </w:t>
      </w:r>
      <w:r w:rsidRPr="004164CB">
        <w:rPr>
          <w:rFonts w:eastAsia="Arial"/>
          <w:i/>
        </w:rPr>
        <w:t>or</w:t>
      </w:r>
      <w:r w:rsidRPr="004164CB">
        <w:rPr>
          <w:rFonts w:eastAsia="Arial"/>
          <w:i/>
          <w:spacing w:val="3"/>
        </w:rPr>
        <w:t xml:space="preserve"> </w:t>
      </w:r>
      <w:r w:rsidRPr="004164CB">
        <w:rPr>
          <w:rFonts w:eastAsia="Arial"/>
          <w:i/>
        </w:rPr>
        <w:t>spo</w:t>
      </w:r>
      <w:r w:rsidRPr="004164CB">
        <w:rPr>
          <w:rFonts w:eastAsia="Arial"/>
          <w:i/>
          <w:spacing w:val="1"/>
        </w:rPr>
        <w:t>r</w:t>
      </w:r>
      <w:r w:rsidRPr="004164CB">
        <w:rPr>
          <w:rFonts w:eastAsia="Arial"/>
          <w:i/>
        </w:rPr>
        <w:t>t</w:t>
      </w:r>
    </w:p>
    <w:p w14:paraId="2DB9D90D" w14:textId="5AFD3EAD" w:rsidR="008D7996" w:rsidRPr="004164CB" w:rsidRDefault="008D7996" w:rsidP="00C44EF3">
      <w:pPr>
        <w:pStyle w:val="NoSpacing"/>
        <w:numPr>
          <w:ilvl w:val="0"/>
          <w:numId w:val="14"/>
        </w:numPr>
        <w:tabs>
          <w:tab w:val="left" w:pos="2160"/>
        </w:tabs>
        <w:ind w:left="1170" w:hanging="450"/>
        <w:rPr>
          <w:i/>
        </w:rPr>
      </w:pPr>
      <w:r w:rsidRPr="004164CB">
        <w:rPr>
          <w:rFonts w:eastAsia="Calibri"/>
          <w:i/>
          <w:spacing w:val="-1"/>
        </w:rPr>
        <w:t>D</w:t>
      </w:r>
      <w:r w:rsidRPr="004164CB">
        <w:rPr>
          <w:rFonts w:eastAsia="Calibri"/>
          <w:i/>
          <w:spacing w:val="1"/>
        </w:rPr>
        <w:t>i</w:t>
      </w:r>
      <w:r w:rsidRPr="004164CB">
        <w:rPr>
          <w:rFonts w:eastAsia="Calibri"/>
          <w:i/>
        </w:rPr>
        <w:t>d</w:t>
      </w:r>
      <w:r w:rsidRPr="004164CB">
        <w:rPr>
          <w:rFonts w:eastAsia="Calibri"/>
          <w:i/>
          <w:spacing w:val="2"/>
        </w:rPr>
        <w:t xml:space="preserve"> </w:t>
      </w:r>
      <w:r w:rsidRPr="004164CB">
        <w:rPr>
          <w:rFonts w:eastAsia="Calibri"/>
          <w:i/>
          <w:spacing w:val="1"/>
        </w:rPr>
        <w:t>m</w:t>
      </w:r>
      <w:r w:rsidRPr="004164CB">
        <w:rPr>
          <w:rFonts w:eastAsia="Calibri"/>
          <w:i/>
        </w:rPr>
        <w:t>e</w:t>
      </w:r>
      <w:r w:rsidRPr="004164CB">
        <w:rPr>
          <w:rFonts w:eastAsia="Calibri"/>
          <w:i/>
          <w:spacing w:val="1"/>
        </w:rPr>
        <w:t>m</w:t>
      </w:r>
      <w:r w:rsidRPr="004164CB">
        <w:rPr>
          <w:rFonts w:eastAsia="Calibri"/>
          <w:i/>
        </w:rPr>
        <w:t>bers</w:t>
      </w:r>
      <w:r w:rsidRPr="004164CB">
        <w:rPr>
          <w:rFonts w:eastAsia="Calibri"/>
          <w:i/>
          <w:spacing w:val="7"/>
        </w:rPr>
        <w:t xml:space="preserve"> </w:t>
      </w:r>
      <w:r w:rsidRPr="004164CB">
        <w:rPr>
          <w:rFonts w:eastAsia="Calibri"/>
          <w:i/>
        </w:rPr>
        <w:t>of</w:t>
      </w:r>
      <w:r w:rsidRPr="004164CB">
        <w:rPr>
          <w:rFonts w:eastAsia="Calibri"/>
          <w:i/>
          <w:spacing w:val="1"/>
        </w:rPr>
        <w:t xml:space="preserve"> y</w:t>
      </w:r>
      <w:r w:rsidRPr="004164CB">
        <w:rPr>
          <w:rFonts w:eastAsia="Calibri"/>
          <w:i/>
        </w:rPr>
        <w:t>our</w:t>
      </w:r>
      <w:r w:rsidRPr="004164CB">
        <w:rPr>
          <w:rFonts w:eastAsia="Calibri"/>
          <w:i/>
          <w:spacing w:val="3"/>
        </w:rPr>
        <w:t xml:space="preserve"> </w:t>
      </w:r>
      <w:r w:rsidRPr="004164CB">
        <w:rPr>
          <w:rFonts w:eastAsia="Calibri"/>
          <w:i/>
        </w:rPr>
        <w:t>househo</w:t>
      </w:r>
      <w:r w:rsidRPr="004164CB">
        <w:rPr>
          <w:rFonts w:eastAsia="Calibri"/>
          <w:i/>
          <w:spacing w:val="1"/>
        </w:rPr>
        <w:t>l</w:t>
      </w:r>
      <w:r w:rsidRPr="004164CB">
        <w:rPr>
          <w:rFonts w:eastAsia="Calibri"/>
          <w:i/>
        </w:rPr>
        <w:t>d</w:t>
      </w:r>
      <w:r w:rsidRPr="004164CB">
        <w:rPr>
          <w:rFonts w:eastAsia="Calibri"/>
          <w:i/>
          <w:spacing w:val="7"/>
        </w:rPr>
        <w:t xml:space="preserve"> </w:t>
      </w:r>
      <w:r w:rsidRPr="004164CB">
        <w:rPr>
          <w:rFonts w:eastAsia="Calibri"/>
          <w:i/>
        </w:rPr>
        <w:t>se</w:t>
      </w:r>
      <w:r w:rsidRPr="004164CB">
        <w:rPr>
          <w:rFonts w:eastAsia="Calibri"/>
          <w:i/>
          <w:spacing w:val="1"/>
        </w:rPr>
        <w:t>l</w:t>
      </w:r>
      <w:r w:rsidRPr="004164CB">
        <w:rPr>
          <w:rFonts w:eastAsia="Calibri"/>
          <w:i/>
        </w:rPr>
        <w:t>l</w:t>
      </w:r>
      <w:r w:rsidRPr="004164CB">
        <w:rPr>
          <w:rFonts w:eastAsia="Calibri"/>
          <w:i/>
          <w:spacing w:val="3"/>
        </w:rPr>
        <w:t xml:space="preserve"> </w:t>
      </w:r>
      <w:r w:rsidRPr="004164CB">
        <w:rPr>
          <w:rFonts w:eastAsia="Calibri"/>
          <w:i/>
        </w:rPr>
        <w:t>the</w:t>
      </w:r>
      <w:r w:rsidRPr="004164CB">
        <w:rPr>
          <w:rFonts w:eastAsia="Calibri"/>
          <w:i/>
          <w:spacing w:val="2"/>
        </w:rPr>
        <w:t xml:space="preserve"> </w:t>
      </w:r>
      <w:r w:rsidRPr="004164CB">
        <w:rPr>
          <w:rFonts w:eastAsia="Calibri"/>
          <w:i/>
        </w:rPr>
        <w:t>h</w:t>
      </w:r>
      <w:r w:rsidRPr="004164CB">
        <w:rPr>
          <w:rFonts w:eastAsia="Calibri"/>
          <w:i/>
          <w:spacing w:val="-1"/>
        </w:rPr>
        <w:t>a</w:t>
      </w:r>
      <w:r w:rsidRPr="004164CB">
        <w:rPr>
          <w:rFonts w:eastAsia="Calibri"/>
          <w:i/>
        </w:rPr>
        <w:t>nd</w:t>
      </w:r>
      <w:r w:rsidRPr="004164CB">
        <w:rPr>
          <w:rFonts w:eastAsia="Calibri"/>
          <w:i/>
          <w:spacing w:val="1"/>
        </w:rPr>
        <w:t>i</w:t>
      </w:r>
      <w:r w:rsidRPr="004164CB">
        <w:rPr>
          <w:rFonts w:eastAsia="Calibri"/>
          <w:i/>
          <w:spacing w:val="-1"/>
        </w:rPr>
        <w:t>c</w:t>
      </w:r>
      <w:r w:rsidRPr="004164CB">
        <w:rPr>
          <w:rFonts w:eastAsia="Calibri"/>
          <w:i/>
        </w:rPr>
        <w:t>r</w:t>
      </w:r>
      <w:r w:rsidRPr="004164CB">
        <w:rPr>
          <w:rFonts w:eastAsia="Calibri"/>
          <w:i/>
          <w:spacing w:val="-1"/>
        </w:rPr>
        <w:t>a</w:t>
      </w:r>
      <w:r w:rsidRPr="004164CB">
        <w:rPr>
          <w:rFonts w:eastAsia="Calibri"/>
          <w:i/>
        </w:rPr>
        <w:t>fts</w:t>
      </w:r>
      <w:r w:rsidRPr="004164CB">
        <w:rPr>
          <w:rFonts w:eastAsia="Calibri"/>
          <w:i/>
          <w:spacing w:val="8"/>
        </w:rPr>
        <w:t xml:space="preserve"> </w:t>
      </w:r>
      <w:r w:rsidRPr="004164CB">
        <w:rPr>
          <w:rFonts w:eastAsia="Calibri"/>
          <w:i/>
        </w:rPr>
        <w:t>th</w:t>
      </w:r>
      <w:r w:rsidRPr="004164CB">
        <w:rPr>
          <w:rFonts w:eastAsia="Calibri"/>
          <w:i/>
          <w:spacing w:val="-1"/>
        </w:rPr>
        <w:t>a</w:t>
      </w:r>
      <w:r w:rsidRPr="004164CB">
        <w:rPr>
          <w:rFonts w:eastAsia="Calibri"/>
          <w:i/>
        </w:rPr>
        <w:t>t</w:t>
      </w:r>
      <w:r w:rsidRPr="004164CB">
        <w:rPr>
          <w:rFonts w:eastAsia="Calibri"/>
          <w:i/>
          <w:spacing w:val="3"/>
        </w:rPr>
        <w:t xml:space="preserve"> </w:t>
      </w:r>
      <w:r w:rsidRPr="004164CB">
        <w:rPr>
          <w:rFonts w:eastAsia="Calibri"/>
          <w:i/>
          <w:spacing w:val="-1"/>
        </w:rPr>
        <w:t>w</w:t>
      </w:r>
      <w:r w:rsidRPr="004164CB">
        <w:rPr>
          <w:rFonts w:eastAsia="Calibri"/>
          <w:i/>
        </w:rPr>
        <w:t>ere</w:t>
      </w:r>
      <w:r w:rsidRPr="004164CB">
        <w:rPr>
          <w:rFonts w:eastAsia="Calibri"/>
          <w:i/>
          <w:spacing w:val="3"/>
        </w:rPr>
        <w:t xml:space="preserve"> </w:t>
      </w:r>
      <w:r w:rsidRPr="004164CB">
        <w:rPr>
          <w:rFonts w:eastAsia="Calibri"/>
          <w:i/>
          <w:spacing w:val="1"/>
        </w:rPr>
        <w:t>m</w:t>
      </w:r>
      <w:r w:rsidRPr="004164CB">
        <w:rPr>
          <w:rFonts w:eastAsia="Calibri"/>
          <w:i/>
          <w:spacing w:val="-1"/>
        </w:rPr>
        <w:t>a</w:t>
      </w:r>
      <w:r w:rsidRPr="004164CB">
        <w:rPr>
          <w:rFonts w:eastAsia="Calibri"/>
          <w:i/>
        </w:rPr>
        <w:t>de</w:t>
      </w:r>
      <w:r w:rsidRPr="004164CB">
        <w:rPr>
          <w:rFonts w:eastAsia="Calibri"/>
          <w:i/>
          <w:spacing w:val="4"/>
        </w:rPr>
        <w:t xml:space="preserve"> </w:t>
      </w:r>
      <w:r w:rsidRPr="004164CB">
        <w:rPr>
          <w:rFonts w:eastAsia="Calibri"/>
          <w:i/>
        </w:rPr>
        <w:t>from</w:t>
      </w:r>
      <w:r w:rsidRPr="004164CB">
        <w:rPr>
          <w:rFonts w:eastAsia="Calibri"/>
          <w:i/>
          <w:spacing w:val="4"/>
        </w:rPr>
        <w:t xml:space="preserve"> </w:t>
      </w:r>
      <w:r w:rsidRPr="004164CB">
        <w:rPr>
          <w:rFonts w:eastAsia="Calibri"/>
          <w:i/>
          <w:spacing w:val="1"/>
        </w:rPr>
        <w:t>l</w:t>
      </w:r>
      <w:r w:rsidRPr="004164CB">
        <w:rPr>
          <w:rFonts w:eastAsia="Calibri"/>
          <w:i/>
        </w:rPr>
        <w:t>o</w:t>
      </w:r>
      <w:r w:rsidRPr="004164CB">
        <w:rPr>
          <w:rFonts w:eastAsia="Calibri"/>
          <w:i/>
          <w:spacing w:val="-1"/>
        </w:rPr>
        <w:t>ca</w:t>
      </w:r>
      <w:r w:rsidRPr="004164CB">
        <w:rPr>
          <w:rFonts w:eastAsia="Calibri"/>
          <w:i/>
          <w:spacing w:val="1"/>
        </w:rPr>
        <w:t>ll</w:t>
      </w:r>
      <w:r w:rsidRPr="004164CB">
        <w:rPr>
          <w:rFonts w:eastAsia="Calibri"/>
          <w:i/>
        </w:rPr>
        <w:t>y</w:t>
      </w:r>
      <w:r w:rsidRPr="004164CB">
        <w:rPr>
          <w:rFonts w:eastAsia="Calibri"/>
          <w:i/>
          <w:spacing w:val="5"/>
        </w:rPr>
        <w:t xml:space="preserve"> </w:t>
      </w:r>
      <w:r w:rsidRPr="004164CB">
        <w:rPr>
          <w:rFonts w:eastAsia="Calibri"/>
          <w:i/>
        </w:rPr>
        <w:t>h</w:t>
      </w:r>
      <w:r w:rsidRPr="004164CB">
        <w:rPr>
          <w:rFonts w:eastAsia="Calibri"/>
          <w:i/>
          <w:spacing w:val="-1"/>
        </w:rPr>
        <w:t>a</w:t>
      </w:r>
      <w:r w:rsidRPr="004164CB">
        <w:rPr>
          <w:rFonts w:eastAsia="Calibri"/>
          <w:i/>
        </w:rPr>
        <w:t>r</w:t>
      </w:r>
      <w:r w:rsidRPr="004164CB">
        <w:rPr>
          <w:rFonts w:eastAsia="Calibri"/>
          <w:i/>
          <w:spacing w:val="1"/>
        </w:rPr>
        <w:t>v</w:t>
      </w:r>
      <w:r w:rsidRPr="004164CB">
        <w:rPr>
          <w:rFonts w:eastAsia="Calibri"/>
          <w:i/>
        </w:rPr>
        <w:t>ested</w:t>
      </w:r>
      <w:r w:rsidRPr="004164CB">
        <w:rPr>
          <w:rFonts w:eastAsia="Calibri"/>
          <w:i/>
          <w:spacing w:val="7"/>
        </w:rPr>
        <w:t xml:space="preserve"> </w:t>
      </w:r>
      <w:r w:rsidRPr="004164CB">
        <w:rPr>
          <w:rFonts w:eastAsia="Calibri"/>
          <w:i/>
        </w:rPr>
        <w:t>or</w:t>
      </w:r>
      <w:r w:rsidRPr="004164CB">
        <w:rPr>
          <w:rFonts w:eastAsia="Calibri"/>
          <w:i/>
          <w:spacing w:val="1"/>
        </w:rPr>
        <w:t xml:space="preserve"> </w:t>
      </w:r>
      <w:r w:rsidRPr="004164CB">
        <w:rPr>
          <w:rFonts w:eastAsia="Calibri"/>
          <w:i/>
          <w:spacing w:val="-1"/>
        </w:rPr>
        <w:t>c</w:t>
      </w:r>
      <w:r w:rsidRPr="004164CB">
        <w:rPr>
          <w:rFonts w:eastAsia="Calibri"/>
          <w:i/>
        </w:rPr>
        <w:t>o</w:t>
      </w:r>
      <w:r w:rsidRPr="004164CB">
        <w:rPr>
          <w:rFonts w:eastAsia="Calibri"/>
          <w:i/>
          <w:spacing w:val="1"/>
        </w:rPr>
        <w:t>ll</w:t>
      </w:r>
      <w:r w:rsidRPr="004164CB">
        <w:rPr>
          <w:rFonts w:eastAsia="Calibri"/>
          <w:i/>
        </w:rPr>
        <w:t>e</w:t>
      </w:r>
      <w:r w:rsidRPr="004164CB">
        <w:rPr>
          <w:rFonts w:eastAsia="Calibri"/>
          <w:i/>
          <w:spacing w:val="-1"/>
        </w:rPr>
        <w:t>c</w:t>
      </w:r>
      <w:r w:rsidRPr="004164CB">
        <w:rPr>
          <w:rFonts w:eastAsia="Calibri"/>
          <w:i/>
        </w:rPr>
        <w:t>ted</w:t>
      </w:r>
      <w:r w:rsidRPr="004164CB">
        <w:rPr>
          <w:rFonts w:eastAsia="Calibri"/>
          <w:i/>
          <w:spacing w:val="6"/>
        </w:rPr>
        <w:t xml:space="preserve"> </w:t>
      </w:r>
      <w:r w:rsidRPr="004164CB">
        <w:rPr>
          <w:rFonts w:eastAsia="Calibri"/>
          <w:i/>
        </w:rPr>
        <w:t>n</w:t>
      </w:r>
      <w:r w:rsidRPr="004164CB">
        <w:rPr>
          <w:rFonts w:eastAsia="Calibri"/>
          <w:i/>
          <w:spacing w:val="-1"/>
        </w:rPr>
        <w:t>a</w:t>
      </w:r>
      <w:r w:rsidRPr="004164CB">
        <w:rPr>
          <w:rFonts w:eastAsia="Calibri"/>
          <w:i/>
        </w:rPr>
        <w:t>tur</w:t>
      </w:r>
      <w:r w:rsidRPr="004164CB">
        <w:rPr>
          <w:rFonts w:eastAsia="Calibri"/>
          <w:i/>
          <w:spacing w:val="-1"/>
        </w:rPr>
        <w:t>a</w:t>
      </w:r>
      <w:r w:rsidRPr="004164CB">
        <w:rPr>
          <w:rFonts w:eastAsia="Calibri"/>
          <w:i/>
        </w:rPr>
        <w:t>l</w:t>
      </w:r>
      <w:r w:rsidRPr="004164CB">
        <w:rPr>
          <w:rFonts w:eastAsia="Calibri"/>
          <w:i/>
          <w:spacing w:val="6"/>
        </w:rPr>
        <w:t xml:space="preserve"> </w:t>
      </w:r>
      <w:r w:rsidRPr="004164CB">
        <w:rPr>
          <w:rFonts w:eastAsia="Calibri"/>
          <w:i/>
          <w:spacing w:val="1"/>
          <w:w w:val="101"/>
        </w:rPr>
        <w:t>m</w:t>
      </w:r>
      <w:r w:rsidRPr="004164CB">
        <w:rPr>
          <w:rFonts w:eastAsia="Calibri"/>
          <w:i/>
          <w:spacing w:val="-1"/>
          <w:w w:val="101"/>
        </w:rPr>
        <w:t>a</w:t>
      </w:r>
      <w:r w:rsidRPr="004164CB">
        <w:rPr>
          <w:rFonts w:eastAsia="Calibri"/>
          <w:i/>
          <w:w w:val="101"/>
        </w:rPr>
        <w:t>ter</w:t>
      </w:r>
      <w:r w:rsidRPr="004164CB">
        <w:rPr>
          <w:rFonts w:eastAsia="Calibri"/>
          <w:i/>
          <w:spacing w:val="1"/>
          <w:w w:val="101"/>
        </w:rPr>
        <w:t>i</w:t>
      </w:r>
      <w:r w:rsidRPr="004164CB">
        <w:rPr>
          <w:rFonts w:eastAsia="Calibri"/>
          <w:i/>
          <w:spacing w:val="-1"/>
          <w:w w:val="101"/>
        </w:rPr>
        <w:t>a</w:t>
      </w:r>
      <w:r w:rsidRPr="004164CB">
        <w:rPr>
          <w:rFonts w:eastAsia="Calibri"/>
          <w:i/>
          <w:spacing w:val="1"/>
          <w:w w:val="101"/>
        </w:rPr>
        <w:t>l</w:t>
      </w:r>
      <w:r w:rsidRPr="004164CB">
        <w:rPr>
          <w:rFonts w:eastAsia="Calibri"/>
          <w:i/>
          <w:w w:val="101"/>
        </w:rPr>
        <w:t>s?</w:t>
      </w:r>
    </w:p>
    <w:p w14:paraId="4D3888B9" w14:textId="77777777" w:rsidR="00F03923" w:rsidRPr="008E7E85" w:rsidRDefault="00F03923" w:rsidP="004164CB">
      <w:pPr>
        <w:pStyle w:val="ListParagraph"/>
        <w:ind w:left="2160" w:right="792" w:hanging="450"/>
        <w:rPr>
          <w:rFonts w:ascii="Times New Roman" w:hAnsi="Times New Roman" w:cs="Times New Roman"/>
          <w:i/>
        </w:rPr>
      </w:pPr>
    </w:p>
    <w:p w14:paraId="0CE1FE92" w14:textId="54EFE6F4" w:rsidR="00F03923" w:rsidRDefault="00F03923" w:rsidP="00FE3377">
      <w:pPr>
        <w:pStyle w:val="ListParagraph"/>
        <w:ind w:left="180" w:right="792"/>
        <w:rPr>
          <w:rFonts w:ascii="Times New Roman" w:hAnsi="Times New Roman" w:cs="Times New Roman"/>
          <w:i/>
        </w:rPr>
      </w:pPr>
      <w:r w:rsidRPr="008E7E85">
        <w:rPr>
          <w:rFonts w:ascii="Times New Roman" w:hAnsi="Times New Roman" w:cs="Times New Roman"/>
          <w:i/>
        </w:rPr>
        <w:t>Thank you</w:t>
      </w:r>
    </w:p>
    <w:p w14:paraId="653631F8" w14:textId="77777777" w:rsidR="004164CB" w:rsidRPr="008E7E85" w:rsidRDefault="004164CB" w:rsidP="00FE3377">
      <w:pPr>
        <w:pStyle w:val="ListParagraph"/>
        <w:ind w:left="180" w:right="792"/>
        <w:rPr>
          <w:rFonts w:ascii="Times New Roman" w:hAnsi="Times New Roman" w:cs="Times New Roman"/>
          <w:i/>
        </w:rPr>
      </w:pPr>
    </w:p>
    <w:p w14:paraId="25426B73" w14:textId="77777777" w:rsidR="0038155E" w:rsidRPr="008E7E85" w:rsidRDefault="0038155E" w:rsidP="003523C6">
      <w:pPr>
        <w:pStyle w:val="ListParagraph"/>
        <w:ind w:left="360"/>
        <w:rPr>
          <w:rFonts w:ascii="Times New Roman" w:hAnsi="Times New Roman" w:cs="Times New Roman"/>
          <w:sz w:val="24"/>
          <w:szCs w:val="24"/>
        </w:rPr>
      </w:pPr>
    </w:p>
    <w:sectPr w:rsidR="0038155E" w:rsidRPr="008E7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68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8E27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C3454E5"/>
    <w:multiLevelType w:val="multilevel"/>
    <w:tmpl w:val="0409001D"/>
    <w:lvl w:ilvl="0">
      <w:start w:val="1"/>
      <w:numFmt w:val="decimal"/>
      <w:lvlText w:val="%1)"/>
      <w:lvlJc w:val="left"/>
      <w:pPr>
        <w:ind w:left="3240" w:hanging="360"/>
      </w:pPr>
    </w:lvl>
    <w:lvl w:ilvl="1">
      <w:start w:val="1"/>
      <w:numFmt w:val="lowerLetter"/>
      <w:lvlText w:val="%2)"/>
      <w:lvlJc w:val="left"/>
      <w:pPr>
        <w:ind w:left="3600" w:hanging="360"/>
      </w:pPr>
    </w:lvl>
    <w:lvl w:ilvl="2">
      <w:start w:val="1"/>
      <w:numFmt w:val="lowerRoman"/>
      <w:lvlText w:val="%3)"/>
      <w:lvlJc w:val="left"/>
      <w:pPr>
        <w:ind w:left="3960" w:hanging="360"/>
      </w:p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3">
    <w:nsid w:val="157D7E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8BE3A74"/>
    <w:multiLevelType w:val="hybridMultilevel"/>
    <w:tmpl w:val="DB0CDA00"/>
    <w:lvl w:ilvl="0" w:tplc="F0D22E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5578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1AE2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2437586"/>
    <w:multiLevelType w:val="hybridMultilevel"/>
    <w:tmpl w:val="C5CA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6B4060"/>
    <w:multiLevelType w:val="hybridMultilevel"/>
    <w:tmpl w:val="7862BCC0"/>
    <w:lvl w:ilvl="0" w:tplc="D00258D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4203A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59A63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8DA15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8B840E8"/>
    <w:multiLevelType w:val="hybridMultilevel"/>
    <w:tmpl w:val="65E0A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6012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3"/>
  </w:num>
  <w:num w:numId="3">
    <w:abstractNumId w:val="11"/>
  </w:num>
  <w:num w:numId="4">
    <w:abstractNumId w:val="2"/>
  </w:num>
  <w:num w:numId="5">
    <w:abstractNumId w:val="6"/>
  </w:num>
  <w:num w:numId="6">
    <w:abstractNumId w:val="5"/>
  </w:num>
  <w:num w:numId="7">
    <w:abstractNumId w:val="1"/>
  </w:num>
  <w:num w:numId="8">
    <w:abstractNumId w:val="10"/>
  </w:num>
  <w:num w:numId="9">
    <w:abstractNumId w:val="3"/>
  </w:num>
  <w:num w:numId="10">
    <w:abstractNumId w:val="4"/>
  </w:num>
  <w:num w:numId="11">
    <w:abstractNumId w:val="7"/>
  </w:num>
  <w:num w:numId="12">
    <w:abstractNumId w:val="9"/>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09"/>
    <w:rsid w:val="00036FF4"/>
    <w:rsid w:val="000816D3"/>
    <w:rsid w:val="00094A8E"/>
    <w:rsid w:val="000C78F4"/>
    <w:rsid w:val="000D019C"/>
    <w:rsid w:val="0012448B"/>
    <w:rsid w:val="00191EFB"/>
    <w:rsid w:val="001A4162"/>
    <w:rsid w:val="001B75A5"/>
    <w:rsid w:val="0027708D"/>
    <w:rsid w:val="002835B8"/>
    <w:rsid w:val="00296C75"/>
    <w:rsid w:val="002B6EC5"/>
    <w:rsid w:val="002F5DEF"/>
    <w:rsid w:val="0030640D"/>
    <w:rsid w:val="00325471"/>
    <w:rsid w:val="003523C6"/>
    <w:rsid w:val="003600FC"/>
    <w:rsid w:val="0036342D"/>
    <w:rsid w:val="00380585"/>
    <w:rsid w:val="0038155E"/>
    <w:rsid w:val="003A2247"/>
    <w:rsid w:val="003C65F9"/>
    <w:rsid w:val="004015B8"/>
    <w:rsid w:val="004164CB"/>
    <w:rsid w:val="00425AE4"/>
    <w:rsid w:val="0043599F"/>
    <w:rsid w:val="0044291A"/>
    <w:rsid w:val="00445696"/>
    <w:rsid w:val="00474CED"/>
    <w:rsid w:val="004A546D"/>
    <w:rsid w:val="004B2B6E"/>
    <w:rsid w:val="00521388"/>
    <w:rsid w:val="00597813"/>
    <w:rsid w:val="005C47E9"/>
    <w:rsid w:val="005E2E04"/>
    <w:rsid w:val="005E5D09"/>
    <w:rsid w:val="006353DF"/>
    <w:rsid w:val="00635815"/>
    <w:rsid w:val="00650FD1"/>
    <w:rsid w:val="00660414"/>
    <w:rsid w:val="00662750"/>
    <w:rsid w:val="00676E3D"/>
    <w:rsid w:val="006B3032"/>
    <w:rsid w:val="006C3A69"/>
    <w:rsid w:val="006E1148"/>
    <w:rsid w:val="00743AC3"/>
    <w:rsid w:val="00757C53"/>
    <w:rsid w:val="00776179"/>
    <w:rsid w:val="007866F0"/>
    <w:rsid w:val="007C7F39"/>
    <w:rsid w:val="007D51CA"/>
    <w:rsid w:val="007E158B"/>
    <w:rsid w:val="007F3BC0"/>
    <w:rsid w:val="00805E27"/>
    <w:rsid w:val="0085327B"/>
    <w:rsid w:val="00875C99"/>
    <w:rsid w:val="00876640"/>
    <w:rsid w:val="008A5203"/>
    <w:rsid w:val="008D657A"/>
    <w:rsid w:val="008D7996"/>
    <w:rsid w:val="008E2A5D"/>
    <w:rsid w:val="008E7E85"/>
    <w:rsid w:val="00901375"/>
    <w:rsid w:val="009348D5"/>
    <w:rsid w:val="009852AA"/>
    <w:rsid w:val="009A071D"/>
    <w:rsid w:val="009C2F52"/>
    <w:rsid w:val="00A01A58"/>
    <w:rsid w:val="00A0700C"/>
    <w:rsid w:val="00A1661E"/>
    <w:rsid w:val="00A23632"/>
    <w:rsid w:val="00A25638"/>
    <w:rsid w:val="00A2648D"/>
    <w:rsid w:val="00A62605"/>
    <w:rsid w:val="00AD1418"/>
    <w:rsid w:val="00B37620"/>
    <w:rsid w:val="00B40429"/>
    <w:rsid w:val="00B5405C"/>
    <w:rsid w:val="00BD266C"/>
    <w:rsid w:val="00BE3B48"/>
    <w:rsid w:val="00C062BB"/>
    <w:rsid w:val="00C32D08"/>
    <w:rsid w:val="00C44EF3"/>
    <w:rsid w:val="00C81A34"/>
    <w:rsid w:val="00CE2066"/>
    <w:rsid w:val="00CE5722"/>
    <w:rsid w:val="00CF4FA4"/>
    <w:rsid w:val="00D20692"/>
    <w:rsid w:val="00D82A1A"/>
    <w:rsid w:val="00DD1F4E"/>
    <w:rsid w:val="00DD6D51"/>
    <w:rsid w:val="00DF3856"/>
    <w:rsid w:val="00E40179"/>
    <w:rsid w:val="00E729CF"/>
    <w:rsid w:val="00E913A1"/>
    <w:rsid w:val="00EE3279"/>
    <w:rsid w:val="00EF32F6"/>
    <w:rsid w:val="00F00813"/>
    <w:rsid w:val="00F03923"/>
    <w:rsid w:val="00F405E5"/>
    <w:rsid w:val="00FB08AB"/>
    <w:rsid w:val="00FE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D09"/>
    <w:pPr>
      <w:ind w:left="720"/>
      <w:contextualSpacing/>
    </w:pPr>
  </w:style>
  <w:style w:type="character" w:styleId="CommentReference">
    <w:name w:val="annotation reference"/>
    <w:basedOn w:val="DefaultParagraphFont"/>
    <w:uiPriority w:val="99"/>
    <w:semiHidden/>
    <w:unhideWhenUsed/>
    <w:rsid w:val="00094A8E"/>
    <w:rPr>
      <w:sz w:val="16"/>
      <w:szCs w:val="16"/>
    </w:rPr>
  </w:style>
  <w:style w:type="paragraph" w:styleId="CommentText">
    <w:name w:val="annotation text"/>
    <w:basedOn w:val="Normal"/>
    <w:link w:val="CommentTextChar"/>
    <w:uiPriority w:val="99"/>
    <w:semiHidden/>
    <w:unhideWhenUsed/>
    <w:rsid w:val="00094A8E"/>
    <w:pPr>
      <w:spacing w:line="240" w:lineRule="auto"/>
    </w:pPr>
    <w:rPr>
      <w:sz w:val="20"/>
      <w:szCs w:val="20"/>
    </w:rPr>
  </w:style>
  <w:style w:type="character" w:customStyle="1" w:styleId="CommentTextChar">
    <w:name w:val="Comment Text Char"/>
    <w:basedOn w:val="DefaultParagraphFont"/>
    <w:link w:val="CommentText"/>
    <w:uiPriority w:val="99"/>
    <w:semiHidden/>
    <w:rsid w:val="00094A8E"/>
    <w:rPr>
      <w:sz w:val="20"/>
      <w:szCs w:val="20"/>
    </w:rPr>
  </w:style>
  <w:style w:type="paragraph" w:styleId="CommentSubject">
    <w:name w:val="annotation subject"/>
    <w:basedOn w:val="CommentText"/>
    <w:next w:val="CommentText"/>
    <w:link w:val="CommentSubjectChar"/>
    <w:uiPriority w:val="99"/>
    <w:semiHidden/>
    <w:unhideWhenUsed/>
    <w:rsid w:val="00094A8E"/>
    <w:rPr>
      <w:b/>
      <w:bCs/>
    </w:rPr>
  </w:style>
  <w:style w:type="character" w:customStyle="1" w:styleId="CommentSubjectChar">
    <w:name w:val="Comment Subject Char"/>
    <w:basedOn w:val="CommentTextChar"/>
    <w:link w:val="CommentSubject"/>
    <w:uiPriority w:val="99"/>
    <w:semiHidden/>
    <w:rsid w:val="00094A8E"/>
    <w:rPr>
      <w:b/>
      <w:bCs/>
      <w:sz w:val="20"/>
      <w:szCs w:val="20"/>
    </w:rPr>
  </w:style>
  <w:style w:type="paragraph" w:styleId="BalloonText">
    <w:name w:val="Balloon Text"/>
    <w:basedOn w:val="Normal"/>
    <w:link w:val="BalloonTextChar"/>
    <w:uiPriority w:val="99"/>
    <w:semiHidden/>
    <w:unhideWhenUsed/>
    <w:rsid w:val="00094A8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94A8E"/>
    <w:rPr>
      <w:rFonts w:ascii="Segoe UI" w:hAnsi="Segoe UI"/>
      <w:sz w:val="18"/>
      <w:szCs w:val="18"/>
    </w:rPr>
  </w:style>
  <w:style w:type="table" w:styleId="TableGrid">
    <w:name w:val="Table Grid"/>
    <w:basedOn w:val="TableNormal"/>
    <w:uiPriority w:val="59"/>
    <w:rsid w:val="00DD1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65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D09"/>
    <w:pPr>
      <w:ind w:left="720"/>
      <w:contextualSpacing/>
    </w:pPr>
  </w:style>
  <w:style w:type="character" w:styleId="CommentReference">
    <w:name w:val="annotation reference"/>
    <w:basedOn w:val="DefaultParagraphFont"/>
    <w:uiPriority w:val="99"/>
    <w:semiHidden/>
    <w:unhideWhenUsed/>
    <w:rsid w:val="00094A8E"/>
    <w:rPr>
      <w:sz w:val="16"/>
      <w:szCs w:val="16"/>
    </w:rPr>
  </w:style>
  <w:style w:type="paragraph" w:styleId="CommentText">
    <w:name w:val="annotation text"/>
    <w:basedOn w:val="Normal"/>
    <w:link w:val="CommentTextChar"/>
    <w:uiPriority w:val="99"/>
    <w:semiHidden/>
    <w:unhideWhenUsed/>
    <w:rsid w:val="00094A8E"/>
    <w:pPr>
      <w:spacing w:line="240" w:lineRule="auto"/>
    </w:pPr>
    <w:rPr>
      <w:sz w:val="20"/>
      <w:szCs w:val="20"/>
    </w:rPr>
  </w:style>
  <w:style w:type="character" w:customStyle="1" w:styleId="CommentTextChar">
    <w:name w:val="Comment Text Char"/>
    <w:basedOn w:val="DefaultParagraphFont"/>
    <w:link w:val="CommentText"/>
    <w:uiPriority w:val="99"/>
    <w:semiHidden/>
    <w:rsid w:val="00094A8E"/>
    <w:rPr>
      <w:sz w:val="20"/>
      <w:szCs w:val="20"/>
    </w:rPr>
  </w:style>
  <w:style w:type="paragraph" w:styleId="CommentSubject">
    <w:name w:val="annotation subject"/>
    <w:basedOn w:val="CommentText"/>
    <w:next w:val="CommentText"/>
    <w:link w:val="CommentSubjectChar"/>
    <w:uiPriority w:val="99"/>
    <w:semiHidden/>
    <w:unhideWhenUsed/>
    <w:rsid w:val="00094A8E"/>
    <w:rPr>
      <w:b/>
      <w:bCs/>
    </w:rPr>
  </w:style>
  <w:style w:type="character" w:customStyle="1" w:styleId="CommentSubjectChar">
    <w:name w:val="Comment Subject Char"/>
    <w:basedOn w:val="CommentTextChar"/>
    <w:link w:val="CommentSubject"/>
    <w:uiPriority w:val="99"/>
    <w:semiHidden/>
    <w:rsid w:val="00094A8E"/>
    <w:rPr>
      <w:b/>
      <w:bCs/>
      <w:sz w:val="20"/>
      <w:szCs w:val="20"/>
    </w:rPr>
  </w:style>
  <w:style w:type="paragraph" w:styleId="BalloonText">
    <w:name w:val="Balloon Text"/>
    <w:basedOn w:val="Normal"/>
    <w:link w:val="BalloonTextChar"/>
    <w:uiPriority w:val="99"/>
    <w:semiHidden/>
    <w:unhideWhenUsed/>
    <w:rsid w:val="00094A8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94A8E"/>
    <w:rPr>
      <w:rFonts w:ascii="Segoe UI" w:hAnsi="Segoe UI"/>
      <w:sz w:val="18"/>
      <w:szCs w:val="18"/>
    </w:rPr>
  </w:style>
  <w:style w:type="table" w:styleId="TableGrid">
    <w:name w:val="Table Grid"/>
    <w:basedOn w:val="TableNormal"/>
    <w:uiPriority w:val="59"/>
    <w:rsid w:val="00DD1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6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dc:creator>
  <cp:lastModifiedBy>SYSTEM</cp:lastModifiedBy>
  <cp:revision>2</cp:revision>
  <dcterms:created xsi:type="dcterms:W3CDTF">2019-12-23T20:12:00Z</dcterms:created>
  <dcterms:modified xsi:type="dcterms:W3CDTF">2019-12-23T20:12:00Z</dcterms:modified>
</cp:coreProperties>
</file>