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85B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14:paraId="660269BB" w14:textId="2995CDDF" w:rsidR="005E714A" w:rsidRDefault="007655AF">
      <w:r>
        <w:rPr>
          <w:b/>
          <w:noProof/>
        </w:rPr>
        <mc:AlternateContent>
          <mc:Choice Requires="wps">
            <w:drawing>
              <wp:anchor distT="4294967295" distB="4294967295" distL="114300" distR="114300" simplePos="0" relativeHeight="251657728" behindDoc="0" locked="0" layoutInCell="0" allowOverlap="1" wp14:anchorId="55EF5661" wp14:editId="59D1B2F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072B5D"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2F2400">
        <w:t>NPPD Administrative Support Division (ASD) Customer Service Survey</w:t>
      </w:r>
    </w:p>
    <w:p w14:paraId="059F1F00" w14:textId="77777777" w:rsidR="002B5674" w:rsidRDefault="002B5674"/>
    <w:p w14:paraId="44750456" w14:textId="77777777" w:rsidR="002B5674" w:rsidRDefault="002B5674"/>
    <w:p w14:paraId="58344011" w14:textId="7143E0AD" w:rsidR="00C8488C" w:rsidRPr="002F2400" w:rsidRDefault="00F15956" w:rsidP="008926F9">
      <w:r>
        <w:rPr>
          <w:b/>
        </w:rPr>
        <w:t>PURPOSE</w:t>
      </w:r>
      <w:r w:rsidRPr="009239AA">
        <w:rPr>
          <w:b/>
        </w:rPr>
        <w:t>:</w:t>
      </w:r>
      <w:r w:rsidR="00C14CC4" w:rsidRPr="009239AA">
        <w:rPr>
          <w:b/>
        </w:rPr>
        <w:t xml:space="preserve">  </w:t>
      </w:r>
      <w:r w:rsidR="002F2400">
        <w:t xml:space="preserve">The primary purpose of this collection is to obtain information regarding customer satisfaction with NPPD </w:t>
      </w:r>
      <w:r w:rsidR="00130CE2">
        <w:t>Administrative Support Division (</w:t>
      </w:r>
      <w:r w:rsidR="002F2400">
        <w:t>A</w:t>
      </w:r>
      <w:r w:rsidR="00EF4B5C">
        <w:t>SD</w:t>
      </w:r>
      <w:r w:rsidR="00130CE2">
        <w:t>)</w:t>
      </w:r>
      <w:r w:rsidR="002F2400">
        <w:t>.</w:t>
      </w:r>
      <w:r w:rsidR="00EF4B5C">
        <w:t xml:space="preserve">  </w:t>
      </w:r>
      <w:r w:rsidR="00EF4B5C" w:rsidRPr="009E3BF0">
        <w:t>The survey will collect</w:t>
      </w:r>
      <w:r w:rsidR="00EF4B5C">
        <w:rPr>
          <w:b/>
        </w:rPr>
        <w:t xml:space="preserve"> </w:t>
      </w:r>
      <w:r w:rsidR="00EF4B5C">
        <w:t>feedback from NPPD ASD customers on their satisfaction with employee performance and NPPD ASD’s ability to meet their needs.  NPPD ASD will collect the information using an online survey (Survey Monkey) questionnaire available to NPPD ASD customers.  Customers will have access to the survey through a link in the signature block in ASD employee’s email messages or through a link posted on the NPPD ASD Connect Intranet page.  This information will be aggregated and only aggregate results will be used by and disclosed to the NPPD Administrative Support Division, (Director/Deputy Director and Managers/Supervisors), NPPD Director of Management and respective stakeholders to assist in finding opportunities for recognition of improvement.  NPPD ASD will use Survey</w:t>
      </w:r>
      <w:r w:rsidR="0011197F">
        <w:t xml:space="preserve"> </w:t>
      </w:r>
      <w:r w:rsidR="00EF4B5C">
        <w:t>Monkey to administer the survey.</w:t>
      </w:r>
      <w:r w:rsidR="00130CE2">
        <w:t xml:space="preserve">  </w:t>
      </w:r>
      <w:r w:rsidR="00130CE2" w:rsidRPr="00222E98">
        <w:t>NPPD ASD will ensure that respondents’ IP addresses are not collected by ensuring that the Survey Monkey settings are updated to opt out of collecting this information.</w:t>
      </w:r>
      <w:r w:rsidR="00130CE2">
        <w:rPr>
          <w:rFonts w:ascii="Courier New"/>
        </w:rPr>
        <w:t xml:space="preserve">  </w:t>
      </w:r>
    </w:p>
    <w:p w14:paraId="678AAA6F" w14:textId="77777777" w:rsidR="002B5674" w:rsidRDefault="002B5674" w:rsidP="008926F9">
      <w:pPr>
        <w:rPr>
          <w:b/>
        </w:rPr>
      </w:pPr>
    </w:p>
    <w:p w14:paraId="4DB9517F" w14:textId="77777777" w:rsidR="00C8488C" w:rsidRDefault="00C8488C" w:rsidP="00434E33">
      <w:pPr>
        <w:pStyle w:val="Header"/>
        <w:tabs>
          <w:tab w:val="clear" w:pos="4320"/>
          <w:tab w:val="clear" w:pos="8640"/>
        </w:tabs>
        <w:rPr>
          <w:b/>
        </w:rPr>
      </w:pPr>
    </w:p>
    <w:p w14:paraId="3352D725" w14:textId="40F03816" w:rsidR="00A22F2B" w:rsidRDefault="00434E33" w:rsidP="00A22F2B">
      <w:pPr>
        <w:rPr>
          <w:i/>
        </w:rPr>
      </w:pPr>
      <w:r w:rsidRPr="00434E33">
        <w:rPr>
          <w:b/>
        </w:rPr>
        <w:t>DESCRIPTION OF RESPONDENTS</w:t>
      </w:r>
      <w:r>
        <w:t xml:space="preserve">: </w:t>
      </w:r>
      <w:r w:rsidR="00A22F2B" w:rsidRPr="00A22F2B">
        <w:t xml:space="preserve"> </w:t>
      </w:r>
      <w:r w:rsidR="00A22F2B">
        <w:t xml:space="preserve">The potential universe of respondents includes </w:t>
      </w:r>
      <w:r w:rsidR="00A22F2B" w:rsidRPr="001A1A9B">
        <w:t xml:space="preserve">Office of Cybersecurity &amp; Communications </w:t>
      </w:r>
      <w:r w:rsidR="00A22F2B">
        <w:t xml:space="preserve">(CS&amp;C), </w:t>
      </w:r>
      <w:r w:rsidR="00A22F2B" w:rsidRPr="001A1A9B">
        <w:t xml:space="preserve">Office of Biometric Identity Management </w:t>
      </w:r>
      <w:r w:rsidR="00A22F2B">
        <w:t xml:space="preserve">(OBIM), </w:t>
      </w:r>
      <w:r w:rsidR="00A22F2B" w:rsidRPr="001A1A9B">
        <w:t xml:space="preserve">Office of Infrastructure Protection </w:t>
      </w:r>
      <w:r w:rsidR="00A22F2B">
        <w:t xml:space="preserve">(IP), </w:t>
      </w:r>
      <w:r w:rsidR="00A22F2B" w:rsidRPr="002F69A3">
        <w:t xml:space="preserve">Federal Protective Service ​​ </w:t>
      </w:r>
      <w:r w:rsidR="00A22F2B">
        <w:t xml:space="preserve">(FPS), and </w:t>
      </w:r>
      <w:r w:rsidR="00A22F2B" w:rsidRPr="002F69A3">
        <w:t xml:space="preserve">Office of the Under Secretary </w:t>
      </w:r>
      <w:r w:rsidR="00A22F2B">
        <w:t>(OUS) personnel that interact with or rely on NPPD ASD for support.  Completion of the survey is voluntary therefore; it is at the discretion of the respondent to provide feedback.</w:t>
      </w:r>
    </w:p>
    <w:p w14:paraId="1AE316BD" w14:textId="77777777" w:rsidR="002B5674" w:rsidRDefault="002B5674" w:rsidP="006F7E24">
      <w:pPr>
        <w:pStyle w:val="Header"/>
        <w:tabs>
          <w:tab w:val="clear" w:pos="4320"/>
          <w:tab w:val="clear" w:pos="8640"/>
        </w:tabs>
        <w:rPr>
          <w:b/>
        </w:rPr>
      </w:pPr>
    </w:p>
    <w:p w14:paraId="14EC0257" w14:textId="77777777" w:rsidR="00E26329" w:rsidRDefault="00E26329">
      <w:pPr>
        <w:rPr>
          <w:b/>
        </w:rPr>
      </w:pPr>
    </w:p>
    <w:p w14:paraId="3D22877E" w14:textId="77777777" w:rsidR="00F06866" w:rsidRPr="00F06866" w:rsidRDefault="00F06866">
      <w:pPr>
        <w:rPr>
          <w:b/>
        </w:rPr>
      </w:pPr>
      <w:r>
        <w:rPr>
          <w:b/>
        </w:rPr>
        <w:t>TYPE OF COLLECTION:</w:t>
      </w:r>
      <w:r w:rsidRPr="00F06866">
        <w:t xml:space="preserve"> (Check one)</w:t>
      </w:r>
    </w:p>
    <w:p w14:paraId="70B4B5FA" w14:textId="77777777" w:rsidR="00441434" w:rsidRPr="00434E33" w:rsidRDefault="00441434" w:rsidP="0096108F">
      <w:pPr>
        <w:pStyle w:val="BodyTextIndent"/>
        <w:tabs>
          <w:tab w:val="left" w:pos="360"/>
        </w:tabs>
        <w:ind w:left="0"/>
        <w:rPr>
          <w:bCs/>
          <w:sz w:val="16"/>
          <w:szCs w:val="16"/>
        </w:rPr>
      </w:pPr>
    </w:p>
    <w:p w14:paraId="5FB6236A" w14:textId="2015F46E"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55362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979936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81937A6" w14:textId="77777777" w:rsidR="00F06866" w:rsidRPr="00F06866" w:rsidRDefault="00935ADA" w:rsidP="0096108F">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A78DBF4" w14:textId="77777777" w:rsidR="00434E33" w:rsidRDefault="00434E33">
      <w:pPr>
        <w:pStyle w:val="Header"/>
        <w:tabs>
          <w:tab w:val="clear" w:pos="4320"/>
          <w:tab w:val="clear" w:pos="8640"/>
        </w:tabs>
      </w:pPr>
    </w:p>
    <w:p w14:paraId="099B1B33" w14:textId="77777777" w:rsidR="00CA2650" w:rsidRDefault="00441434">
      <w:pPr>
        <w:rPr>
          <w:b/>
        </w:rPr>
      </w:pPr>
      <w:r>
        <w:rPr>
          <w:b/>
        </w:rPr>
        <w:t>C</w:t>
      </w:r>
      <w:r w:rsidR="009C13B9">
        <w:rPr>
          <w:b/>
        </w:rPr>
        <w:t>ERTIFICATION:</w:t>
      </w:r>
    </w:p>
    <w:p w14:paraId="1E6F3B3C" w14:textId="77777777" w:rsidR="00441434" w:rsidRDefault="00441434">
      <w:pPr>
        <w:rPr>
          <w:sz w:val="16"/>
          <w:szCs w:val="16"/>
        </w:rPr>
      </w:pPr>
    </w:p>
    <w:p w14:paraId="2C40401E" w14:textId="77777777" w:rsidR="008101A5" w:rsidRPr="009C13B9" w:rsidRDefault="008101A5" w:rsidP="008101A5">
      <w:r>
        <w:t xml:space="preserve">I certify the following to be true: </w:t>
      </w:r>
    </w:p>
    <w:p w14:paraId="37E89824" w14:textId="77777777" w:rsidR="008101A5" w:rsidRDefault="008101A5" w:rsidP="008101A5">
      <w:pPr>
        <w:pStyle w:val="ListParagraph"/>
        <w:numPr>
          <w:ilvl w:val="0"/>
          <w:numId w:val="14"/>
        </w:numPr>
      </w:pPr>
      <w:r>
        <w:t>The collection is voluntary.</w:t>
      </w:r>
      <w:r w:rsidRPr="00C14CC4">
        <w:t xml:space="preserve"> </w:t>
      </w:r>
    </w:p>
    <w:p w14:paraId="71215D5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807B32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A705DBE"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C930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8667A9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E7AD1AC" w14:textId="77777777" w:rsidR="009C13B9" w:rsidRDefault="009C13B9" w:rsidP="009C13B9"/>
    <w:p w14:paraId="08CA77E6" w14:textId="72F942C4" w:rsidR="009C13B9" w:rsidRDefault="009C13B9" w:rsidP="009C13B9">
      <w:r>
        <w:t>Name:</w:t>
      </w:r>
      <w:r w:rsidR="008926F9">
        <w:t xml:space="preserve"> </w:t>
      </w:r>
      <w:r w:rsidR="001F7215">
        <w:t>Kenneth C. Campbell</w:t>
      </w:r>
    </w:p>
    <w:p w14:paraId="5A665FCF" w14:textId="77777777" w:rsidR="002B5674" w:rsidRDefault="002B5674" w:rsidP="009C13B9"/>
    <w:p w14:paraId="00BD78EE" w14:textId="77777777" w:rsidR="007872F4" w:rsidRDefault="007872F4" w:rsidP="009C13B9"/>
    <w:p w14:paraId="7FD4FFAC" w14:textId="77777777" w:rsidR="009C13B9" w:rsidRDefault="009C13B9" w:rsidP="009C13B9">
      <w:r>
        <w:t>To assist review, please provide answers to the following question:</w:t>
      </w:r>
    </w:p>
    <w:p w14:paraId="2961790D" w14:textId="77777777" w:rsidR="009C13B9" w:rsidRDefault="009C13B9" w:rsidP="009C13B9">
      <w:pPr>
        <w:pStyle w:val="ListParagraph"/>
        <w:ind w:left="360"/>
      </w:pPr>
    </w:p>
    <w:p w14:paraId="1B6DA7A4" w14:textId="77777777" w:rsidR="009C13B9" w:rsidRPr="00C86E91" w:rsidRDefault="00C86E91" w:rsidP="00C86E91">
      <w:pPr>
        <w:rPr>
          <w:b/>
        </w:rPr>
      </w:pPr>
      <w:r w:rsidRPr="00C86E91">
        <w:rPr>
          <w:b/>
        </w:rPr>
        <w:t>Personally Identifiable Information:</w:t>
      </w:r>
    </w:p>
    <w:p w14:paraId="58C4EFBB" w14:textId="2E282CB6"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7872F4">
        <w:t xml:space="preserve"> </w:t>
      </w:r>
      <w:r w:rsidR="00C33672">
        <w:t>] Yes  [</w:t>
      </w:r>
      <w:r w:rsidR="00370DFC">
        <w:t>X</w:t>
      </w:r>
      <w:r w:rsidR="009239AA">
        <w:t xml:space="preserve">]  No </w:t>
      </w:r>
    </w:p>
    <w:p w14:paraId="162DB8C5" w14:textId="77777777"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46224E">
        <w:t xml:space="preserve"> </w:t>
      </w:r>
      <w:r w:rsidR="009239AA">
        <w:t>] Yes [] No</w:t>
      </w:r>
      <w:r w:rsidR="00C86E91">
        <w:t xml:space="preserve">   </w:t>
      </w:r>
    </w:p>
    <w:p w14:paraId="73161D41" w14:textId="78DDA5B4" w:rsidR="00C86E91" w:rsidRDefault="00C86E91" w:rsidP="00C86E91">
      <w:pPr>
        <w:pStyle w:val="ListParagraph"/>
        <w:numPr>
          <w:ilvl w:val="0"/>
          <w:numId w:val="18"/>
        </w:numPr>
      </w:pPr>
      <w:r>
        <w:t>If Applicable, has a System or Rec</w:t>
      </w:r>
      <w:r w:rsidR="006E11A6">
        <w:t xml:space="preserve">ords Notice been published?  [ </w:t>
      </w:r>
      <w:r w:rsidR="00C33672">
        <w:t>] Yes  [</w:t>
      </w:r>
      <w:r w:rsidR="00604FD9">
        <w:t>X</w:t>
      </w:r>
      <w:r>
        <w:t>] No</w:t>
      </w:r>
    </w:p>
    <w:p w14:paraId="326D2F97" w14:textId="77777777" w:rsidR="008926F9" w:rsidRDefault="008926F9" w:rsidP="00C86E91">
      <w:pPr>
        <w:pStyle w:val="ListParagraph"/>
        <w:ind w:left="0"/>
        <w:rPr>
          <w:b/>
        </w:rPr>
      </w:pPr>
    </w:p>
    <w:p w14:paraId="21C779C4" w14:textId="77777777" w:rsidR="00C86E91" w:rsidRPr="00C86E91" w:rsidRDefault="00CB1078" w:rsidP="00C86E91">
      <w:pPr>
        <w:pStyle w:val="ListParagraph"/>
        <w:ind w:left="0"/>
        <w:rPr>
          <w:b/>
        </w:rPr>
      </w:pPr>
      <w:r>
        <w:rPr>
          <w:b/>
        </w:rPr>
        <w:t>Gifts or Payments</w:t>
      </w:r>
      <w:r w:rsidR="00C86E91">
        <w:rPr>
          <w:b/>
        </w:rPr>
        <w:t>:</w:t>
      </w:r>
    </w:p>
    <w:p w14:paraId="7C9719BC" w14:textId="6A2AE4AC" w:rsidR="00C86E91" w:rsidRDefault="00C86E91" w:rsidP="00C86E91">
      <w:r>
        <w:t>Is an incentive (e.g., money or reimbursement of expenses, token of appreciation) provided to participants?  [  ] Yes [</w:t>
      </w:r>
      <w:r w:rsidR="00604FD9">
        <w:t>X</w:t>
      </w:r>
      <w:r>
        <w:t xml:space="preserve">] No  </w:t>
      </w:r>
    </w:p>
    <w:p w14:paraId="4BC330B7" w14:textId="77777777" w:rsidR="004D6E14" w:rsidRDefault="004D6E14">
      <w:pPr>
        <w:rPr>
          <w:b/>
        </w:rPr>
      </w:pPr>
    </w:p>
    <w:p w14:paraId="1A30BA38" w14:textId="77777777" w:rsidR="005E714A" w:rsidRDefault="005E714A" w:rsidP="00C86E91">
      <w:pPr>
        <w:rPr>
          <w:i/>
        </w:rPr>
      </w:pPr>
      <w:r>
        <w:rPr>
          <w:b/>
        </w:rPr>
        <w:t>BURDEN HOUR</w:t>
      </w:r>
      <w:r w:rsidR="00441434">
        <w:rPr>
          <w:b/>
        </w:rPr>
        <w:t>S</w:t>
      </w:r>
      <w:r>
        <w:t xml:space="preserve"> </w:t>
      </w:r>
    </w:p>
    <w:p w14:paraId="5A64B2BC" w14:textId="77777777" w:rsidR="006832D9" w:rsidRPr="006832D9" w:rsidRDefault="006832D9" w:rsidP="00F3170F">
      <w:pPr>
        <w:keepNext/>
        <w:keepLines/>
        <w:rPr>
          <w:b/>
        </w:rPr>
      </w:pPr>
    </w:p>
    <w:tbl>
      <w:tblPr>
        <w:tblStyle w:val="TableGrid"/>
        <w:tblW w:w="11501" w:type="dxa"/>
        <w:tblInd w:w="-905" w:type="dxa"/>
        <w:tblLayout w:type="fixed"/>
        <w:tblLook w:val="01E0" w:firstRow="1" w:lastRow="1" w:firstColumn="1" w:lastColumn="1" w:noHBand="0" w:noVBand="0"/>
      </w:tblPr>
      <w:tblGrid>
        <w:gridCol w:w="2430"/>
        <w:gridCol w:w="1530"/>
        <w:gridCol w:w="1710"/>
        <w:gridCol w:w="1350"/>
        <w:gridCol w:w="1800"/>
        <w:gridCol w:w="1260"/>
        <w:gridCol w:w="1421"/>
      </w:tblGrid>
      <w:tr w:rsidR="0099064B" w14:paraId="5F887E49" w14:textId="3CE15808" w:rsidTr="0099064B">
        <w:trPr>
          <w:trHeight w:val="348"/>
        </w:trPr>
        <w:tc>
          <w:tcPr>
            <w:tcW w:w="2430" w:type="dxa"/>
          </w:tcPr>
          <w:p w14:paraId="6429BF92" w14:textId="77777777" w:rsidR="0099064B" w:rsidRPr="00F6240A" w:rsidRDefault="0099064B" w:rsidP="00C8488C">
            <w:pPr>
              <w:rPr>
                <w:b/>
              </w:rPr>
            </w:pPr>
            <w:r>
              <w:rPr>
                <w:b/>
              </w:rPr>
              <w:t xml:space="preserve">Category of Respondent </w:t>
            </w:r>
          </w:p>
        </w:tc>
        <w:tc>
          <w:tcPr>
            <w:tcW w:w="1530" w:type="dxa"/>
          </w:tcPr>
          <w:p w14:paraId="30A725BF" w14:textId="77777777" w:rsidR="0099064B" w:rsidRPr="00F6240A" w:rsidRDefault="0099064B" w:rsidP="00843796">
            <w:pPr>
              <w:rPr>
                <w:b/>
              </w:rPr>
            </w:pPr>
            <w:r w:rsidRPr="00F6240A">
              <w:rPr>
                <w:b/>
              </w:rPr>
              <w:t>N</w:t>
            </w:r>
            <w:r>
              <w:rPr>
                <w:b/>
              </w:rPr>
              <w:t>o.</w:t>
            </w:r>
            <w:r w:rsidRPr="00F6240A">
              <w:rPr>
                <w:b/>
              </w:rPr>
              <w:t xml:space="preserve"> of Respondents</w:t>
            </w:r>
          </w:p>
        </w:tc>
        <w:tc>
          <w:tcPr>
            <w:tcW w:w="1710" w:type="dxa"/>
          </w:tcPr>
          <w:p w14:paraId="376D4081" w14:textId="5DE996C4" w:rsidR="0099064B" w:rsidRPr="00F6240A" w:rsidRDefault="0099064B" w:rsidP="00843796">
            <w:pPr>
              <w:rPr>
                <w:b/>
              </w:rPr>
            </w:pPr>
            <w:r>
              <w:rPr>
                <w:b/>
              </w:rPr>
              <w:t>No. of Responses per Respondent</w:t>
            </w:r>
          </w:p>
        </w:tc>
        <w:tc>
          <w:tcPr>
            <w:tcW w:w="1350" w:type="dxa"/>
          </w:tcPr>
          <w:p w14:paraId="7DC0ACF7" w14:textId="35C9B5C9" w:rsidR="0099064B" w:rsidRPr="00F6240A" w:rsidRDefault="0099064B" w:rsidP="00843796">
            <w:pPr>
              <w:rPr>
                <w:b/>
              </w:rPr>
            </w:pPr>
            <w:r>
              <w:rPr>
                <w:b/>
              </w:rPr>
              <w:t>No. of Responses</w:t>
            </w:r>
          </w:p>
        </w:tc>
        <w:tc>
          <w:tcPr>
            <w:tcW w:w="1800" w:type="dxa"/>
          </w:tcPr>
          <w:p w14:paraId="175FE4D5" w14:textId="55BAE3C4" w:rsidR="0099064B" w:rsidRPr="00F6240A" w:rsidRDefault="0099064B" w:rsidP="00843796">
            <w:pPr>
              <w:rPr>
                <w:b/>
              </w:rPr>
            </w:pPr>
            <w:r w:rsidRPr="00F6240A">
              <w:rPr>
                <w:b/>
              </w:rPr>
              <w:t>Participation Time</w:t>
            </w:r>
          </w:p>
        </w:tc>
        <w:tc>
          <w:tcPr>
            <w:tcW w:w="1260" w:type="dxa"/>
          </w:tcPr>
          <w:p w14:paraId="54DA8E0D" w14:textId="77777777" w:rsidR="0099064B" w:rsidRPr="00F6240A" w:rsidRDefault="0099064B" w:rsidP="00843796">
            <w:pPr>
              <w:rPr>
                <w:b/>
              </w:rPr>
            </w:pPr>
            <w:r w:rsidRPr="00F6240A">
              <w:rPr>
                <w:b/>
              </w:rPr>
              <w:t>Burden</w:t>
            </w:r>
          </w:p>
        </w:tc>
        <w:tc>
          <w:tcPr>
            <w:tcW w:w="1421" w:type="dxa"/>
          </w:tcPr>
          <w:p w14:paraId="2BFB0100" w14:textId="49186270" w:rsidR="0099064B" w:rsidRPr="00F6240A" w:rsidRDefault="0099064B" w:rsidP="00843796">
            <w:pPr>
              <w:rPr>
                <w:b/>
              </w:rPr>
            </w:pPr>
            <w:r w:rsidRPr="00B02BB5">
              <w:rPr>
                <w:b/>
                <w:szCs w:val="22"/>
              </w:rPr>
              <w:t>Annual Burden Cost</w:t>
            </w:r>
          </w:p>
        </w:tc>
      </w:tr>
      <w:tr w:rsidR="0099064B" w14:paraId="28ADA7B4" w14:textId="57622B86" w:rsidTr="0099064B">
        <w:trPr>
          <w:trHeight w:val="348"/>
        </w:trPr>
        <w:tc>
          <w:tcPr>
            <w:tcW w:w="2430" w:type="dxa"/>
          </w:tcPr>
          <w:p w14:paraId="12619023" w14:textId="7774BC44" w:rsidR="0099064B" w:rsidRDefault="007077C4" w:rsidP="00843796">
            <w:r>
              <w:t>Individuals</w:t>
            </w:r>
          </w:p>
        </w:tc>
        <w:tc>
          <w:tcPr>
            <w:tcW w:w="1530" w:type="dxa"/>
          </w:tcPr>
          <w:p w14:paraId="43E34B7B" w14:textId="767499DB" w:rsidR="0099064B" w:rsidRDefault="00584577" w:rsidP="00843796">
            <w:r>
              <w:t>500</w:t>
            </w:r>
          </w:p>
        </w:tc>
        <w:tc>
          <w:tcPr>
            <w:tcW w:w="1710" w:type="dxa"/>
          </w:tcPr>
          <w:p w14:paraId="27525C7B" w14:textId="723F65DC" w:rsidR="0099064B" w:rsidRDefault="00584577" w:rsidP="00843796">
            <w:r>
              <w:t>1</w:t>
            </w:r>
          </w:p>
        </w:tc>
        <w:tc>
          <w:tcPr>
            <w:tcW w:w="1350" w:type="dxa"/>
          </w:tcPr>
          <w:p w14:paraId="3A04EF12" w14:textId="05339A24" w:rsidR="0099064B" w:rsidRDefault="00584577" w:rsidP="00843796">
            <w:r>
              <w:t>500</w:t>
            </w:r>
          </w:p>
        </w:tc>
        <w:tc>
          <w:tcPr>
            <w:tcW w:w="1800" w:type="dxa"/>
          </w:tcPr>
          <w:p w14:paraId="01D39371" w14:textId="27AD1C3D" w:rsidR="0099064B" w:rsidRDefault="00584577" w:rsidP="00843796">
            <w:r>
              <w:t>.05 hours (3 minutes)</w:t>
            </w:r>
          </w:p>
        </w:tc>
        <w:tc>
          <w:tcPr>
            <w:tcW w:w="1260" w:type="dxa"/>
          </w:tcPr>
          <w:p w14:paraId="2CCBFCCA" w14:textId="37211CBD" w:rsidR="0099064B" w:rsidRDefault="00584577" w:rsidP="00843796">
            <w:r>
              <w:t>25 hours</w:t>
            </w:r>
          </w:p>
        </w:tc>
        <w:tc>
          <w:tcPr>
            <w:tcW w:w="1421" w:type="dxa"/>
          </w:tcPr>
          <w:p w14:paraId="6C2C9B4E" w14:textId="03251A79" w:rsidR="0099064B" w:rsidRDefault="00584577" w:rsidP="003E7772">
            <w:r>
              <w:t>$</w:t>
            </w:r>
            <w:r w:rsidR="00FB6EDE">
              <w:t xml:space="preserve"> </w:t>
            </w:r>
            <w:r>
              <w:t>8</w:t>
            </w:r>
            <w:r w:rsidR="003E7772">
              <w:t>35</w:t>
            </w:r>
          </w:p>
        </w:tc>
      </w:tr>
      <w:tr w:rsidR="00183F33" w14:paraId="1C667EE1" w14:textId="011A4C41" w:rsidTr="0099064B">
        <w:trPr>
          <w:trHeight w:val="366"/>
        </w:trPr>
        <w:tc>
          <w:tcPr>
            <w:tcW w:w="2430" w:type="dxa"/>
          </w:tcPr>
          <w:p w14:paraId="5A5705D4" w14:textId="77777777" w:rsidR="00183F33" w:rsidRPr="00F6240A" w:rsidRDefault="00183F33" w:rsidP="00183F33">
            <w:pPr>
              <w:rPr>
                <w:b/>
              </w:rPr>
            </w:pPr>
            <w:r>
              <w:rPr>
                <w:b/>
              </w:rPr>
              <w:t>Totals</w:t>
            </w:r>
          </w:p>
        </w:tc>
        <w:tc>
          <w:tcPr>
            <w:tcW w:w="1530" w:type="dxa"/>
          </w:tcPr>
          <w:p w14:paraId="5787801D" w14:textId="00959196" w:rsidR="00183F33" w:rsidRPr="00183F33" w:rsidRDefault="00183F33" w:rsidP="00183F33">
            <w:pPr>
              <w:rPr>
                <w:b/>
              </w:rPr>
            </w:pPr>
            <w:r w:rsidRPr="00183F33">
              <w:rPr>
                <w:b/>
              </w:rPr>
              <w:t>500</w:t>
            </w:r>
          </w:p>
        </w:tc>
        <w:tc>
          <w:tcPr>
            <w:tcW w:w="1710" w:type="dxa"/>
          </w:tcPr>
          <w:p w14:paraId="0E5FD9E4" w14:textId="04FEDD12" w:rsidR="00183F33" w:rsidRPr="00183F33" w:rsidRDefault="00183F33" w:rsidP="00183F33">
            <w:pPr>
              <w:rPr>
                <w:b/>
              </w:rPr>
            </w:pPr>
            <w:r w:rsidRPr="00183F33">
              <w:rPr>
                <w:b/>
              </w:rPr>
              <w:t>1</w:t>
            </w:r>
          </w:p>
        </w:tc>
        <w:tc>
          <w:tcPr>
            <w:tcW w:w="1350" w:type="dxa"/>
          </w:tcPr>
          <w:p w14:paraId="0CB23A5C" w14:textId="4073AA25" w:rsidR="00183F33" w:rsidRPr="00183F33" w:rsidRDefault="00183F33" w:rsidP="00183F33">
            <w:pPr>
              <w:rPr>
                <w:b/>
              </w:rPr>
            </w:pPr>
            <w:r w:rsidRPr="00183F33">
              <w:rPr>
                <w:b/>
              </w:rPr>
              <w:t>500</w:t>
            </w:r>
          </w:p>
        </w:tc>
        <w:tc>
          <w:tcPr>
            <w:tcW w:w="1800" w:type="dxa"/>
          </w:tcPr>
          <w:p w14:paraId="044ABA2C" w14:textId="30533207" w:rsidR="00183F33" w:rsidRPr="00183F33" w:rsidRDefault="00183F33" w:rsidP="00183F33">
            <w:pPr>
              <w:rPr>
                <w:b/>
              </w:rPr>
            </w:pPr>
            <w:r w:rsidRPr="00183F33">
              <w:rPr>
                <w:b/>
              </w:rPr>
              <w:t>.05 hours (3 minutes)</w:t>
            </w:r>
          </w:p>
        </w:tc>
        <w:tc>
          <w:tcPr>
            <w:tcW w:w="1260" w:type="dxa"/>
          </w:tcPr>
          <w:p w14:paraId="41D4D119" w14:textId="02B3164E" w:rsidR="00183F33" w:rsidRPr="00183F33" w:rsidRDefault="00183F33" w:rsidP="00183F33">
            <w:pPr>
              <w:rPr>
                <w:b/>
              </w:rPr>
            </w:pPr>
            <w:r w:rsidRPr="00183F33">
              <w:rPr>
                <w:b/>
              </w:rPr>
              <w:t>25 hours</w:t>
            </w:r>
          </w:p>
        </w:tc>
        <w:tc>
          <w:tcPr>
            <w:tcW w:w="1421" w:type="dxa"/>
          </w:tcPr>
          <w:p w14:paraId="68EBFAF4" w14:textId="4175549F" w:rsidR="00183F33" w:rsidRPr="00183F33" w:rsidRDefault="00183F33" w:rsidP="003E7772">
            <w:pPr>
              <w:rPr>
                <w:b/>
              </w:rPr>
            </w:pPr>
            <w:r w:rsidRPr="00183F33">
              <w:rPr>
                <w:b/>
              </w:rPr>
              <w:t>$</w:t>
            </w:r>
            <w:r w:rsidR="00FB6EDE">
              <w:rPr>
                <w:b/>
              </w:rPr>
              <w:t xml:space="preserve"> </w:t>
            </w:r>
            <w:r w:rsidRPr="00183F33">
              <w:rPr>
                <w:b/>
              </w:rPr>
              <w:t>8</w:t>
            </w:r>
            <w:r w:rsidR="003E7772">
              <w:rPr>
                <w:b/>
              </w:rPr>
              <w:t>35</w:t>
            </w:r>
          </w:p>
        </w:tc>
      </w:tr>
    </w:tbl>
    <w:p w14:paraId="1EF872DA" w14:textId="116522D3" w:rsidR="00FC4709" w:rsidRPr="00F52AE9" w:rsidRDefault="00FC4709" w:rsidP="00FC4709">
      <w:pPr>
        <w:tabs>
          <w:tab w:val="left" w:pos="-1440"/>
        </w:tabs>
        <w:ind w:left="720"/>
        <w:rPr>
          <w:rFonts w:ascii="Courier New" w:hAnsi="Courier New" w:cs="Courier New"/>
          <w:b/>
          <w:bCs/>
          <w:i/>
          <w:sz w:val="16"/>
          <w:szCs w:val="16"/>
        </w:rPr>
      </w:pPr>
      <w:r w:rsidRPr="00F52AE9">
        <w:rPr>
          <w:rFonts w:ascii="Courier New" w:hAnsi="Courier New" w:cs="Courier New"/>
          <w:i/>
          <w:iCs/>
          <w:sz w:val="16"/>
          <w:szCs w:val="16"/>
        </w:rPr>
        <w:t xml:space="preserve">The above Average Hourly Wage Rate is the </w:t>
      </w:r>
      <w:hyperlink r:id="rId9" w:history="1">
        <w:r w:rsidRPr="00F52AE9">
          <w:rPr>
            <w:rStyle w:val="Hyperlink"/>
            <w:rFonts w:ascii="Courier New" w:hAnsi="Courier New" w:cs="Courier New"/>
            <w:i/>
            <w:iCs/>
            <w:sz w:val="16"/>
            <w:szCs w:val="16"/>
          </w:rPr>
          <w:t>May 201</w:t>
        </w:r>
        <w:r w:rsidR="003E7772">
          <w:rPr>
            <w:rStyle w:val="Hyperlink"/>
            <w:rFonts w:ascii="Courier New" w:hAnsi="Courier New" w:cs="Courier New"/>
            <w:i/>
            <w:iCs/>
            <w:sz w:val="16"/>
            <w:szCs w:val="16"/>
          </w:rPr>
          <w:t>6</w:t>
        </w:r>
        <w:r w:rsidRPr="00F52AE9">
          <w:rPr>
            <w:rStyle w:val="Hyperlink"/>
            <w:rFonts w:ascii="Courier New" w:hAnsi="Courier New" w:cs="Courier New"/>
            <w:i/>
            <w:iCs/>
            <w:sz w:val="16"/>
            <w:szCs w:val="16"/>
          </w:rPr>
          <w:t xml:space="preserve"> Bureau of Labor Statistics</w:t>
        </w:r>
      </w:hyperlink>
      <w:r w:rsidRPr="00F52AE9">
        <w:rPr>
          <w:rFonts w:ascii="Courier New" w:hAnsi="Courier New" w:cs="Courier New"/>
          <w:i/>
          <w:iCs/>
          <w:sz w:val="16"/>
          <w:szCs w:val="16"/>
        </w:rPr>
        <w:t xml:space="preserve"> average wage for “All Occupations” of $</w:t>
      </w:r>
      <w:r w:rsidR="003E7772" w:rsidRPr="003E7772">
        <w:rPr>
          <w:rFonts w:ascii="Courier New" w:hAnsi="Courier New" w:cs="Courier New"/>
          <w:i/>
          <w:iCs/>
          <w:sz w:val="16"/>
          <w:szCs w:val="16"/>
        </w:rPr>
        <w:t xml:space="preserve"> $23.86</w:t>
      </w:r>
      <w:r w:rsidR="003E7772">
        <w:rPr>
          <w:rFonts w:ascii="Courier New" w:hAnsi="Courier New" w:cs="Courier New"/>
          <w:i/>
          <w:iCs/>
          <w:sz w:val="16"/>
          <w:szCs w:val="16"/>
        </w:rPr>
        <w:t xml:space="preserve"> </w:t>
      </w:r>
      <w:r w:rsidRPr="00F52AE9">
        <w:rPr>
          <w:rFonts w:ascii="Courier New" w:hAnsi="Courier New" w:cs="Courier New"/>
          <w:i/>
          <w:iCs/>
          <w:sz w:val="16"/>
          <w:szCs w:val="16"/>
        </w:rPr>
        <w:t xml:space="preserve">times the wage rate benefit multiplier of 1.4 (to account for </w:t>
      </w:r>
      <w:r w:rsidR="003E7772">
        <w:rPr>
          <w:rFonts w:ascii="Courier New" w:hAnsi="Courier New" w:cs="Courier New"/>
          <w:i/>
          <w:iCs/>
          <w:sz w:val="16"/>
          <w:szCs w:val="16"/>
        </w:rPr>
        <w:t>fringe benefits) equaling $33.40</w:t>
      </w:r>
      <w:r w:rsidRPr="00F52AE9">
        <w:rPr>
          <w:rFonts w:ascii="Courier New" w:hAnsi="Courier New" w:cs="Courier New"/>
          <w:i/>
          <w:iCs/>
          <w:sz w:val="16"/>
          <w:szCs w:val="16"/>
        </w:rPr>
        <w:t>.  The selection of “All Occupations” (for example) was chosen as the expected respondents for this collection could be expected to be from any occupation.</w:t>
      </w:r>
    </w:p>
    <w:p w14:paraId="231E4C91" w14:textId="77777777" w:rsidR="00F3170F" w:rsidRDefault="00F3170F" w:rsidP="00F3170F"/>
    <w:p w14:paraId="5C6C0D72" w14:textId="77777777" w:rsidR="00441434" w:rsidRDefault="00441434" w:rsidP="00F3170F"/>
    <w:p w14:paraId="384CC626" w14:textId="20B199B5"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872F4">
        <w:t xml:space="preserve">t to the Federal government is </w:t>
      </w:r>
      <w:r w:rsidR="007E7504">
        <w:rPr>
          <w:u w:val="single"/>
        </w:rPr>
        <w:t>$</w:t>
      </w:r>
      <w:r w:rsidR="004F4287">
        <w:rPr>
          <w:u w:val="single"/>
        </w:rPr>
        <w:t xml:space="preserve"> 1,578.1</w:t>
      </w:r>
      <w:r w:rsidR="003E7772">
        <w:rPr>
          <w:u w:val="single"/>
        </w:rPr>
        <w:t>5</w:t>
      </w:r>
    </w:p>
    <w:p w14:paraId="745A83AE" w14:textId="77777777" w:rsidR="00ED6492" w:rsidRDefault="00ED6492">
      <w:pPr>
        <w:rPr>
          <w:b/>
          <w:bCs/>
          <w:u w:val="single"/>
        </w:rPr>
      </w:pPr>
    </w:p>
    <w:p w14:paraId="73121CCE" w14:textId="7CC1AAA6" w:rsidR="00FC4709" w:rsidRPr="00166960" w:rsidRDefault="00FC4709" w:rsidP="00FC4709">
      <w:pPr>
        <w:pStyle w:val="BodyText"/>
        <w:tabs>
          <w:tab w:val="left" w:pos="6959"/>
        </w:tabs>
        <w:spacing w:before="7" w:line="254" w:lineRule="auto"/>
        <w:ind w:left="360" w:right="257"/>
        <w:rPr>
          <w:iCs w:val="0"/>
          <w:snapToGrid/>
          <w:sz w:val="24"/>
          <w:szCs w:val="24"/>
        </w:rPr>
      </w:pPr>
      <w:r w:rsidRPr="00166960">
        <w:rPr>
          <w:iCs w:val="0"/>
          <w:snapToGrid/>
          <w:sz w:val="24"/>
          <w:szCs w:val="24"/>
        </w:rPr>
        <w:t xml:space="preserve">It is estimated that 1 manager at a GS level </w:t>
      </w:r>
      <w:r w:rsidR="004F4287" w:rsidRPr="00166960">
        <w:rPr>
          <w:iCs w:val="0"/>
          <w:snapToGrid/>
          <w:sz w:val="24"/>
          <w:szCs w:val="24"/>
        </w:rPr>
        <w:t>14</w:t>
      </w:r>
      <w:r w:rsidRPr="00166960">
        <w:rPr>
          <w:iCs w:val="0"/>
          <w:snapToGrid/>
          <w:sz w:val="24"/>
          <w:szCs w:val="24"/>
        </w:rPr>
        <w:t>, Step 1 will spending approximately 1% of their time (208</w:t>
      </w:r>
      <w:r w:rsidR="00222E98" w:rsidRPr="00166960">
        <w:rPr>
          <w:iCs w:val="0"/>
          <w:snapToGrid/>
          <w:sz w:val="24"/>
          <w:szCs w:val="24"/>
        </w:rPr>
        <w:t>0</w:t>
      </w:r>
      <w:r w:rsidRPr="00166960">
        <w:rPr>
          <w:iCs w:val="0"/>
          <w:snapToGrid/>
          <w:sz w:val="24"/>
          <w:szCs w:val="24"/>
        </w:rPr>
        <w:t xml:space="preserve"> annual working hours x 1% = 20</w:t>
      </w:r>
      <w:r w:rsidR="0011197F" w:rsidRPr="00166960">
        <w:rPr>
          <w:iCs w:val="0"/>
          <w:snapToGrid/>
          <w:sz w:val="24"/>
          <w:szCs w:val="24"/>
        </w:rPr>
        <w:t>.</w:t>
      </w:r>
      <w:r w:rsidRPr="00166960">
        <w:rPr>
          <w:iCs w:val="0"/>
          <w:snapToGrid/>
          <w:sz w:val="24"/>
          <w:szCs w:val="24"/>
        </w:rPr>
        <w:t>8 hours</w:t>
      </w:r>
      <w:r w:rsidR="0011197F" w:rsidRPr="00166960">
        <w:rPr>
          <w:iCs w:val="0"/>
          <w:snapToGrid/>
          <w:sz w:val="24"/>
          <w:szCs w:val="24"/>
        </w:rPr>
        <w:t>, or 21 hours</w:t>
      </w:r>
      <w:r w:rsidRPr="00166960">
        <w:rPr>
          <w:iCs w:val="0"/>
          <w:snapToGrid/>
          <w:sz w:val="24"/>
          <w:szCs w:val="24"/>
        </w:rPr>
        <w:t xml:space="preserve">) annually to review, analyze, and assimilate survey responses. </w:t>
      </w:r>
    </w:p>
    <w:p w14:paraId="18E809C4" w14:textId="77777777" w:rsidR="00FC4709" w:rsidRPr="00166960" w:rsidRDefault="00FC4709" w:rsidP="00FC4709">
      <w:pPr>
        <w:pStyle w:val="BodyText"/>
        <w:tabs>
          <w:tab w:val="left" w:pos="6959"/>
        </w:tabs>
        <w:spacing w:before="7" w:line="254" w:lineRule="auto"/>
        <w:ind w:left="360" w:right="257"/>
        <w:rPr>
          <w:iCs w:val="0"/>
          <w:snapToGrid/>
          <w:sz w:val="24"/>
          <w:szCs w:val="24"/>
        </w:rPr>
      </w:pPr>
      <w:r w:rsidRPr="00166960">
        <w:rPr>
          <w:iCs w:val="0"/>
          <w:snapToGrid/>
          <w:sz w:val="24"/>
          <w:szCs w:val="24"/>
        </w:rPr>
        <w:t xml:space="preserve">  </w:t>
      </w:r>
    </w:p>
    <w:p w14:paraId="18CB72A8" w14:textId="09742FC1" w:rsidR="00FC4709" w:rsidRPr="00166960" w:rsidRDefault="00FC4709" w:rsidP="00FC4709">
      <w:pPr>
        <w:pStyle w:val="BodyText"/>
        <w:tabs>
          <w:tab w:val="left" w:pos="6959"/>
        </w:tabs>
        <w:spacing w:before="7" w:line="254" w:lineRule="auto"/>
        <w:ind w:left="360" w:right="257"/>
        <w:rPr>
          <w:iCs w:val="0"/>
          <w:snapToGrid/>
          <w:sz w:val="24"/>
          <w:szCs w:val="24"/>
        </w:rPr>
      </w:pPr>
      <w:r w:rsidRPr="00166960">
        <w:rPr>
          <w:iCs w:val="0"/>
          <w:snapToGrid/>
          <w:sz w:val="24"/>
          <w:szCs w:val="24"/>
        </w:rPr>
        <w:t>Using the FY17 (Washington-Baltimore-Northern Virginia) GS pay scale, the fully-loaded wage rate for a GS1</w:t>
      </w:r>
      <w:r w:rsidR="0011197F" w:rsidRPr="00166960">
        <w:rPr>
          <w:iCs w:val="0"/>
          <w:snapToGrid/>
          <w:sz w:val="24"/>
          <w:szCs w:val="24"/>
        </w:rPr>
        <w:t>4</w:t>
      </w:r>
      <w:r w:rsidRPr="00166960">
        <w:rPr>
          <w:iCs w:val="0"/>
          <w:snapToGrid/>
          <w:sz w:val="24"/>
          <w:szCs w:val="24"/>
        </w:rPr>
        <w:t xml:space="preserve">, Step 1 is </w:t>
      </w:r>
      <w:r w:rsidR="004F4287" w:rsidRPr="00166960">
        <w:rPr>
          <w:iCs w:val="0"/>
          <w:snapToGrid/>
          <w:sz w:val="24"/>
          <w:szCs w:val="24"/>
        </w:rPr>
        <w:t>$ 75.15 (</w:t>
      </w:r>
      <w:r w:rsidRPr="00166960">
        <w:rPr>
          <w:iCs w:val="0"/>
          <w:snapToGrid/>
          <w:sz w:val="24"/>
          <w:szCs w:val="24"/>
        </w:rPr>
        <w:t xml:space="preserve">$ </w:t>
      </w:r>
      <w:r w:rsidR="004F4287" w:rsidRPr="00166960">
        <w:rPr>
          <w:iCs w:val="0"/>
          <w:snapToGrid/>
          <w:sz w:val="24"/>
          <w:szCs w:val="24"/>
        </w:rPr>
        <w:t>53.68</w:t>
      </w:r>
      <w:r w:rsidRPr="00166960">
        <w:rPr>
          <w:iCs w:val="0"/>
          <w:snapToGrid/>
          <w:sz w:val="24"/>
          <w:szCs w:val="24"/>
        </w:rPr>
        <w:t xml:space="preserve"> base wage rate x 1.4 benefit multiplier = $ </w:t>
      </w:r>
      <w:r w:rsidR="004F4287" w:rsidRPr="00166960">
        <w:rPr>
          <w:iCs w:val="0"/>
          <w:snapToGrid/>
          <w:sz w:val="24"/>
          <w:szCs w:val="24"/>
        </w:rPr>
        <w:t>75.15</w:t>
      </w:r>
      <w:r w:rsidRPr="00166960">
        <w:rPr>
          <w:iCs w:val="0"/>
          <w:snapToGrid/>
          <w:sz w:val="24"/>
          <w:szCs w:val="24"/>
        </w:rPr>
        <w:t xml:space="preserve"> fully-loaded wage rate).</w:t>
      </w:r>
    </w:p>
    <w:p w14:paraId="4FFA5153" w14:textId="77777777" w:rsidR="00FC4709" w:rsidRPr="00166960" w:rsidRDefault="00FC4709" w:rsidP="00FC4709">
      <w:pPr>
        <w:pStyle w:val="BodyText"/>
        <w:tabs>
          <w:tab w:val="left" w:pos="6959"/>
        </w:tabs>
        <w:spacing w:before="7" w:line="254" w:lineRule="auto"/>
        <w:ind w:right="257"/>
        <w:rPr>
          <w:iCs w:val="0"/>
          <w:snapToGrid/>
          <w:sz w:val="24"/>
          <w:szCs w:val="24"/>
        </w:rPr>
      </w:pPr>
    </w:p>
    <w:p w14:paraId="510EC321" w14:textId="58B9CE9A" w:rsidR="00FC4709" w:rsidRPr="00166960" w:rsidRDefault="00FC4709" w:rsidP="00FC4709">
      <w:pPr>
        <w:pStyle w:val="BodyText"/>
        <w:tabs>
          <w:tab w:val="left" w:pos="6959"/>
        </w:tabs>
        <w:spacing w:before="7" w:line="254" w:lineRule="auto"/>
        <w:ind w:left="360" w:right="257"/>
        <w:rPr>
          <w:iCs w:val="0"/>
          <w:snapToGrid/>
          <w:sz w:val="24"/>
          <w:szCs w:val="24"/>
        </w:rPr>
      </w:pPr>
      <w:r w:rsidRPr="00166960">
        <w:rPr>
          <w:iCs w:val="0"/>
          <w:snapToGrid/>
          <w:sz w:val="24"/>
          <w:szCs w:val="24"/>
        </w:rPr>
        <w:t xml:space="preserve">The annual government cost is estimated to be $ </w:t>
      </w:r>
      <w:r w:rsidR="004F4287" w:rsidRPr="00166960">
        <w:rPr>
          <w:iCs w:val="0"/>
          <w:snapToGrid/>
          <w:sz w:val="24"/>
          <w:szCs w:val="24"/>
        </w:rPr>
        <w:t>1,578.1</w:t>
      </w:r>
      <w:r w:rsidR="00222E98" w:rsidRPr="00166960">
        <w:rPr>
          <w:iCs w:val="0"/>
          <w:snapToGrid/>
          <w:sz w:val="24"/>
          <w:szCs w:val="24"/>
        </w:rPr>
        <w:t>5</w:t>
      </w:r>
      <w:r w:rsidRPr="00166960">
        <w:rPr>
          <w:iCs w:val="0"/>
          <w:snapToGrid/>
          <w:sz w:val="24"/>
          <w:szCs w:val="24"/>
        </w:rPr>
        <w:t xml:space="preserve"> (2</w:t>
      </w:r>
      <w:r w:rsidR="004F4287" w:rsidRPr="00166960">
        <w:rPr>
          <w:iCs w:val="0"/>
          <w:snapToGrid/>
          <w:sz w:val="24"/>
          <w:szCs w:val="24"/>
        </w:rPr>
        <w:t>1</w:t>
      </w:r>
      <w:r w:rsidRPr="00166960">
        <w:rPr>
          <w:iCs w:val="0"/>
          <w:snapToGrid/>
          <w:sz w:val="24"/>
          <w:szCs w:val="24"/>
        </w:rPr>
        <w:t xml:space="preserve"> hours annually x $88.69 = $</w:t>
      </w:r>
      <w:r w:rsidR="004F4287" w:rsidRPr="00166960">
        <w:rPr>
          <w:iCs w:val="0"/>
          <w:snapToGrid/>
          <w:sz w:val="24"/>
          <w:szCs w:val="24"/>
        </w:rPr>
        <w:t>1,578.1</w:t>
      </w:r>
      <w:r w:rsidR="00222E98" w:rsidRPr="00166960">
        <w:rPr>
          <w:iCs w:val="0"/>
          <w:snapToGrid/>
          <w:sz w:val="24"/>
          <w:szCs w:val="24"/>
        </w:rPr>
        <w:t>5</w:t>
      </w:r>
      <w:r w:rsidRPr="00166960">
        <w:rPr>
          <w:iCs w:val="0"/>
          <w:snapToGrid/>
          <w:sz w:val="24"/>
          <w:szCs w:val="24"/>
        </w:rPr>
        <w:t>).</w:t>
      </w:r>
    </w:p>
    <w:p w14:paraId="2EE3C53A" w14:textId="77777777" w:rsidR="00FC4709" w:rsidRDefault="00FC4709">
      <w:pPr>
        <w:rPr>
          <w:b/>
          <w:bCs/>
          <w:u w:val="single"/>
        </w:rPr>
      </w:pPr>
    </w:p>
    <w:p w14:paraId="6C9B02E7" w14:textId="61B17383" w:rsidR="00894C78" w:rsidRDefault="00894C78" w:rsidP="00F06866">
      <w:pPr>
        <w:rPr>
          <w:b/>
          <w:bCs/>
          <w:u w:val="single"/>
        </w:rPr>
      </w:pPr>
      <w:r>
        <w:rPr>
          <w:b/>
          <w:bCs/>
          <w:u w:val="single"/>
        </w:rPr>
        <w:t xml:space="preserve">STATISTICAL </w:t>
      </w:r>
      <w:r w:rsidRPr="00894C78">
        <w:rPr>
          <w:b/>
          <w:bCs/>
          <w:u w:val="single"/>
        </w:rPr>
        <w:t>M</w:t>
      </w:r>
      <w:r>
        <w:rPr>
          <w:b/>
          <w:bCs/>
          <w:u w:val="single"/>
        </w:rPr>
        <w:t>ETHOD:</w:t>
      </w:r>
    </w:p>
    <w:p w14:paraId="11CB465E" w14:textId="77777777" w:rsidR="00894C78" w:rsidRDefault="00894C78" w:rsidP="00F06866">
      <w:pPr>
        <w:rPr>
          <w:b/>
          <w:bCs/>
          <w:u w:val="single"/>
        </w:rPr>
      </w:pPr>
    </w:p>
    <w:p w14:paraId="4F7AAF48"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0A34DC6" w14:textId="77777777" w:rsidR="0069403B" w:rsidRDefault="0069403B" w:rsidP="00F06866">
      <w:pPr>
        <w:rPr>
          <w:b/>
        </w:rPr>
      </w:pPr>
    </w:p>
    <w:p w14:paraId="03EB7EFF" w14:textId="77777777" w:rsidR="00F06866" w:rsidRDefault="00636621" w:rsidP="00F06866">
      <w:pPr>
        <w:rPr>
          <w:b/>
        </w:rPr>
      </w:pPr>
      <w:r>
        <w:rPr>
          <w:b/>
        </w:rPr>
        <w:t>The</w:t>
      </w:r>
      <w:r w:rsidR="0069403B">
        <w:rPr>
          <w:b/>
        </w:rPr>
        <w:t xml:space="preserve"> select</w:t>
      </w:r>
      <w:r>
        <w:rPr>
          <w:b/>
        </w:rPr>
        <w:t>ion of your targeted respondents</w:t>
      </w:r>
    </w:p>
    <w:p w14:paraId="7C73BCD9" w14:textId="586648DB"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t>] Yes</w:t>
      </w:r>
      <w:r>
        <w:tab/>
        <w:t>[</w:t>
      </w:r>
      <w:r w:rsidR="00604FD9">
        <w:t>X</w:t>
      </w:r>
      <w:r>
        <w:t>] No</w:t>
      </w:r>
    </w:p>
    <w:p w14:paraId="7F20C438" w14:textId="77777777" w:rsidR="00636621" w:rsidRDefault="00636621" w:rsidP="00636621">
      <w:pPr>
        <w:pStyle w:val="ListParagraph"/>
      </w:pPr>
    </w:p>
    <w:p w14:paraId="27148E0F"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808E012" w14:textId="77777777" w:rsidR="0011197F" w:rsidRDefault="0011197F" w:rsidP="001B0AAA"/>
    <w:p w14:paraId="6E7E1D3E" w14:textId="77777777" w:rsidR="003E7772" w:rsidRPr="00CF40A1" w:rsidRDefault="003E7772" w:rsidP="00C5349E">
      <w:pPr>
        <w:rPr>
          <w:b/>
        </w:rPr>
      </w:pPr>
      <w:r w:rsidRPr="00CF40A1">
        <w:rPr>
          <w:b/>
        </w:rPr>
        <w:t>We intend to provide a link to the survey in the signature block of team members' email messages.</w:t>
      </w:r>
    </w:p>
    <w:p w14:paraId="5A9A96B6" w14:textId="77777777" w:rsidR="00A403BB" w:rsidRDefault="00A403BB" w:rsidP="00A403BB">
      <w:pPr>
        <w:pStyle w:val="ListParagraph"/>
      </w:pPr>
    </w:p>
    <w:p w14:paraId="7794A5F8" w14:textId="77777777" w:rsidR="00C33672" w:rsidRPr="00C33672" w:rsidRDefault="00C33672" w:rsidP="00C33672">
      <w:pPr>
        <w:rPr>
          <w:b/>
        </w:rPr>
      </w:pPr>
      <w:r w:rsidRPr="00C33672">
        <w:rPr>
          <w:b/>
        </w:rPr>
        <w:t>Recipients are determined by standard distribution lists</w:t>
      </w:r>
      <w:r>
        <w:rPr>
          <w:b/>
        </w:rPr>
        <w:t xml:space="preserve"> dependent upon product type</w:t>
      </w:r>
      <w:r w:rsidRPr="00C33672">
        <w:rPr>
          <w:b/>
        </w:rPr>
        <w:t xml:space="preserve">. </w:t>
      </w:r>
    </w:p>
    <w:p w14:paraId="1CB023D7" w14:textId="77777777" w:rsidR="00C33672" w:rsidRDefault="00C33672" w:rsidP="00C33672"/>
    <w:p w14:paraId="2C5BB59D" w14:textId="77777777" w:rsidR="00A403BB" w:rsidRDefault="007872F4" w:rsidP="00A403BB">
      <w:pPr>
        <w:rPr>
          <w:b/>
        </w:rPr>
      </w:pPr>
      <w:r>
        <w:rPr>
          <w:b/>
        </w:rPr>
        <w:t>A</w:t>
      </w:r>
      <w:r w:rsidR="00A403BB">
        <w:rPr>
          <w:b/>
        </w:rPr>
        <w:t>dministration of the Instrument</w:t>
      </w:r>
    </w:p>
    <w:p w14:paraId="55531EF3" w14:textId="77777777" w:rsidR="00A403BB" w:rsidRDefault="001B0AAA" w:rsidP="00A403BB">
      <w:pPr>
        <w:pStyle w:val="ListParagraph"/>
        <w:numPr>
          <w:ilvl w:val="0"/>
          <w:numId w:val="17"/>
        </w:numPr>
      </w:pPr>
      <w:r>
        <w:t>H</w:t>
      </w:r>
      <w:r w:rsidR="00A403BB">
        <w:t>ow will you collect the information? (Check all that apply)</w:t>
      </w:r>
    </w:p>
    <w:p w14:paraId="70D74517" w14:textId="5F201E1D" w:rsidR="001B0AAA" w:rsidRDefault="00A403BB" w:rsidP="001B0AAA">
      <w:pPr>
        <w:ind w:left="720"/>
      </w:pPr>
      <w:r>
        <w:t>[</w:t>
      </w:r>
      <w:r w:rsidR="00604FD9">
        <w:t>X</w:t>
      </w:r>
      <w:r>
        <w:t>] Web-based</w:t>
      </w:r>
      <w:r w:rsidR="001B0AAA">
        <w:t xml:space="preserve"> or other forms of Social Media </w:t>
      </w:r>
    </w:p>
    <w:p w14:paraId="0D826404" w14:textId="77777777" w:rsidR="001B0AAA" w:rsidRDefault="00A403BB" w:rsidP="001B0AAA">
      <w:pPr>
        <w:ind w:left="720"/>
      </w:pPr>
      <w:r>
        <w:t xml:space="preserve">[ </w:t>
      </w:r>
      <w:r w:rsidR="001B0AAA">
        <w:t xml:space="preserve"> </w:t>
      </w:r>
      <w:r>
        <w:t>] Telephone</w:t>
      </w:r>
      <w:r>
        <w:tab/>
      </w:r>
    </w:p>
    <w:p w14:paraId="5E43AD37" w14:textId="77777777" w:rsidR="001B0AAA" w:rsidRDefault="00A403BB" w:rsidP="001B0AAA">
      <w:pPr>
        <w:ind w:left="720"/>
      </w:pPr>
      <w:r>
        <w:t>[</w:t>
      </w:r>
      <w:r w:rsidR="001B0AAA">
        <w:t xml:space="preserve"> </w:t>
      </w:r>
      <w:r>
        <w:t xml:space="preserve"> ] In-person</w:t>
      </w:r>
      <w:r>
        <w:tab/>
      </w:r>
    </w:p>
    <w:p w14:paraId="655906EC" w14:textId="77777777" w:rsidR="001B0AAA" w:rsidRDefault="00A403BB" w:rsidP="001B0AAA">
      <w:pPr>
        <w:ind w:left="720"/>
      </w:pPr>
      <w:r>
        <w:t xml:space="preserve">[ </w:t>
      </w:r>
      <w:r w:rsidR="001B0AAA">
        <w:t xml:space="preserve"> </w:t>
      </w:r>
      <w:r>
        <w:t>] Mail</w:t>
      </w:r>
      <w:r w:rsidR="001B0AAA">
        <w:t xml:space="preserve"> </w:t>
      </w:r>
    </w:p>
    <w:p w14:paraId="236B73D0" w14:textId="77777777" w:rsidR="001B0AAA" w:rsidRDefault="007872F4" w:rsidP="001B0AAA">
      <w:pPr>
        <w:ind w:left="720"/>
      </w:pPr>
      <w:r>
        <w:t>[] Other (email response)</w:t>
      </w:r>
    </w:p>
    <w:p w14:paraId="6C46B180" w14:textId="77777777" w:rsidR="00C33672" w:rsidRDefault="00C33672" w:rsidP="001B0AAA">
      <w:pPr>
        <w:ind w:left="720"/>
      </w:pPr>
    </w:p>
    <w:p w14:paraId="6F146B84" w14:textId="6E3024E2" w:rsidR="00F24CFC" w:rsidRDefault="00F24CFC" w:rsidP="00F24CFC">
      <w:pPr>
        <w:pStyle w:val="ListParagraph"/>
        <w:numPr>
          <w:ilvl w:val="0"/>
          <w:numId w:val="17"/>
        </w:numPr>
      </w:pPr>
      <w:r>
        <w:t>Will interviewers or facilitators be used?  [  ] Yes [</w:t>
      </w:r>
      <w:r w:rsidR="00604FD9">
        <w:t>X</w:t>
      </w:r>
      <w:r>
        <w:t>] No</w:t>
      </w:r>
    </w:p>
    <w:p w14:paraId="7D6D9612" w14:textId="77777777" w:rsidR="00F24CFC" w:rsidRDefault="00F24CFC" w:rsidP="00F24CFC">
      <w:pPr>
        <w:pStyle w:val="ListParagraph"/>
        <w:ind w:left="360"/>
      </w:pPr>
      <w:r>
        <w:t xml:space="preserve"> </w:t>
      </w:r>
    </w:p>
    <w:p w14:paraId="702318C3" w14:textId="77777777"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5B60E" w14:textId="77777777" w:rsidR="00AD5523" w:rsidRDefault="00AD5523">
      <w:r>
        <w:separator/>
      </w:r>
    </w:p>
  </w:endnote>
  <w:endnote w:type="continuationSeparator" w:id="0">
    <w:p w14:paraId="3C778E52" w14:textId="77777777" w:rsidR="00AD5523" w:rsidRDefault="00AD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54EE0" w14:textId="77777777"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C5A0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132DB" w14:textId="77777777" w:rsidR="00AD5523" w:rsidRDefault="00AD5523">
      <w:r>
        <w:separator/>
      </w:r>
    </w:p>
  </w:footnote>
  <w:footnote w:type="continuationSeparator" w:id="0">
    <w:p w14:paraId="7D5C8539" w14:textId="77777777" w:rsidR="00AD5523" w:rsidRDefault="00AD5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4069"/>
    <w:rsid w:val="000424DB"/>
    <w:rsid w:val="00047A64"/>
    <w:rsid w:val="00067329"/>
    <w:rsid w:val="000A7D5C"/>
    <w:rsid w:val="000B2838"/>
    <w:rsid w:val="000C69C4"/>
    <w:rsid w:val="000D44CA"/>
    <w:rsid w:val="000E15CD"/>
    <w:rsid w:val="000E200B"/>
    <w:rsid w:val="000F68BE"/>
    <w:rsid w:val="0011197F"/>
    <w:rsid w:val="0012133A"/>
    <w:rsid w:val="00130CE2"/>
    <w:rsid w:val="00166960"/>
    <w:rsid w:val="00183F33"/>
    <w:rsid w:val="001927A4"/>
    <w:rsid w:val="00194AC6"/>
    <w:rsid w:val="00195A66"/>
    <w:rsid w:val="001A23B0"/>
    <w:rsid w:val="001A25CC"/>
    <w:rsid w:val="001B0AAA"/>
    <w:rsid w:val="001C39F7"/>
    <w:rsid w:val="001F7215"/>
    <w:rsid w:val="00203F76"/>
    <w:rsid w:val="00222E98"/>
    <w:rsid w:val="00230875"/>
    <w:rsid w:val="00237B48"/>
    <w:rsid w:val="0024521E"/>
    <w:rsid w:val="00263C3D"/>
    <w:rsid w:val="00274D0B"/>
    <w:rsid w:val="00294F2D"/>
    <w:rsid w:val="002B3C95"/>
    <w:rsid w:val="002B5674"/>
    <w:rsid w:val="002D0B92"/>
    <w:rsid w:val="002F2400"/>
    <w:rsid w:val="002F57A7"/>
    <w:rsid w:val="00370DFC"/>
    <w:rsid w:val="003A3F46"/>
    <w:rsid w:val="003A74E1"/>
    <w:rsid w:val="003D5BBE"/>
    <w:rsid w:val="003E068E"/>
    <w:rsid w:val="003E3C61"/>
    <w:rsid w:val="003E4163"/>
    <w:rsid w:val="003E7772"/>
    <w:rsid w:val="003F1C5B"/>
    <w:rsid w:val="00434E33"/>
    <w:rsid w:val="00441434"/>
    <w:rsid w:val="0045264C"/>
    <w:rsid w:val="00452DD4"/>
    <w:rsid w:val="004559A8"/>
    <w:rsid w:val="0046224E"/>
    <w:rsid w:val="004876EC"/>
    <w:rsid w:val="004D6E14"/>
    <w:rsid w:val="004F4287"/>
    <w:rsid w:val="005009B0"/>
    <w:rsid w:val="0053096D"/>
    <w:rsid w:val="00552516"/>
    <w:rsid w:val="00553622"/>
    <w:rsid w:val="00584577"/>
    <w:rsid w:val="00585CCC"/>
    <w:rsid w:val="005A1006"/>
    <w:rsid w:val="005E714A"/>
    <w:rsid w:val="00604FD9"/>
    <w:rsid w:val="006140A0"/>
    <w:rsid w:val="006147DB"/>
    <w:rsid w:val="00636621"/>
    <w:rsid w:val="00642B49"/>
    <w:rsid w:val="00677EBE"/>
    <w:rsid w:val="006832D9"/>
    <w:rsid w:val="0069403B"/>
    <w:rsid w:val="006C7A11"/>
    <w:rsid w:val="006D7997"/>
    <w:rsid w:val="006E11A6"/>
    <w:rsid w:val="006F3C20"/>
    <w:rsid w:val="006F3DDE"/>
    <w:rsid w:val="006F7E24"/>
    <w:rsid w:val="00704678"/>
    <w:rsid w:val="007077C4"/>
    <w:rsid w:val="00723B62"/>
    <w:rsid w:val="007425E7"/>
    <w:rsid w:val="007636CB"/>
    <w:rsid w:val="007655AF"/>
    <w:rsid w:val="007872F4"/>
    <w:rsid w:val="007B3363"/>
    <w:rsid w:val="007C640F"/>
    <w:rsid w:val="007D21C9"/>
    <w:rsid w:val="007E7504"/>
    <w:rsid w:val="00802607"/>
    <w:rsid w:val="00807D2D"/>
    <w:rsid w:val="008101A5"/>
    <w:rsid w:val="00822664"/>
    <w:rsid w:val="00843796"/>
    <w:rsid w:val="00853409"/>
    <w:rsid w:val="008926F9"/>
    <w:rsid w:val="00894C78"/>
    <w:rsid w:val="00895229"/>
    <w:rsid w:val="008C5A07"/>
    <w:rsid w:val="008E4C77"/>
    <w:rsid w:val="008F0203"/>
    <w:rsid w:val="008F50D4"/>
    <w:rsid w:val="009239AA"/>
    <w:rsid w:val="00935ADA"/>
    <w:rsid w:val="00946B6C"/>
    <w:rsid w:val="00955A71"/>
    <w:rsid w:val="0096108F"/>
    <w:rsid w:val="0099064B"/>
    <w:rsid w:val="00997B13"/>
    <w:rsid w:val="009B4481"/>
    <w:rsid w:val="009C13B9"/>
    <w:rsid w:val="009D01A2"/>
    <w:rsid w:val="009F5923"/>
    <w:rsid w:val="00A02B55"/>
    <w:rsid w:val="00A22F2B"/>
    <w:rsid w:val="00A403BB"/>
    <w:rsid w:val="00A5628B"/>
    <w:rsid w:val="00A674DF"/>
    <w:rsid w:val="00A83AA6"/>
    <w:rsid w:val="00A90F4C"/>
    <w:rsid w:val="00AD5523"/>
    <w:rsid w:val="00AE1809"/>
    <w:rsid w:val="00B0578C"/>
    <w:rsid w:val="00B55702"/>
    <w:rsid w:val="00B80D76"/>
    <w:rsid w:val="00B834E6"/>
    <w:rsid w:val="00BA2105"/>
    <w:rsid w:val="00BA7E06"/>
    <w:rsid w:val="00BB43B5"/>
    <w:rsid w:val="00BB6219"/>
    <w:rsid w:val="00BD290F"/>
    <w:rsid w:val="00BE0001"/>
    <w:rsid w:val="00C14CC4"/>
    <w:rsid w:val="00C33672"/>
    <w:rsid w:val="00C33C52"/>
    <w:rsid w:val="00C40D8B"/>
    <w:rsid w:val="00C5349E"/>
    <w:rsid w:val="00C563AC"/>
    <w:rsid w:val="00C8407A"/>
    <w:rsid w:val="00C8488C"/>
    <w:rsid w:val="00C86E91"/>
    <w:rsid w:val="00CA2650"/>
    <w:rsid w:val="00CA4C1D"/>
    <w:rsid w:val="00CB1078"/>
    <w:rsid w:val="00CC6FAF"/>
    <w:rsid w:val="00CF40A1"/>
    <w:rsid w:val="00D24698"/>
    <w:rsid w:val="00D6383F"/>
    <w:rsid w:val="00D934E6"/>
    <w:rsid w:val="00DA6D73"/>
    <w:rsid w:val="00DB59D0"/>
    <w:rsid w:val="00DB7F5C"/>
    <w:rsid w:val="00DC33D3"/>
    <w:rsid w:val="00E2455B"/>
    <w:rsid w:val="00E26329"/>
    <w:rsid w:val="00E40B50"/>
    <w:rsid w:val="00E50293"/>
    <w:rsid w:val="00E65FFC"/>
    <w:rsid w:val="00E80951"/>
    <w:rsid w:val="00E86CC6"/>
    <w:rsid w:val="00EB56B3"/>
    <w:rsid w:val="00ED6492"/>
    <w:rsid w:val="00EE70FE"/>
    <w:rsid w:val="00EF2095"/>
    <w:rsid w:val="00EF4B5C"/>
    <w:rsid w:val="00F06866"/>
    <w:rsid w:val="00F15956"/>
    <w:rsid w:val="00F24CFC"/>
    <w:rsid w:val="00F24D59"/>
    <w:rsid w:val="00F3170F"/>
    <w:rsid w:val="00F976B0"/>
    <w:rsid w:val="00FA6DE7"/>
    <w:rsid w:val="00FB3245"/>
    <w:rsid w:val="00FB6647"/>
    <w:rsid w:val="00FB6EDE"/>
    <w:rsid w:val="00FC0A8E"/>
    <w:rsid w:val="00FC470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5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character" w:styleId="FollowedHyperlink">
    <w:name w:val="FollowedHyperlink"/>
    <w:basedOn w:val="DefaultParagraphFont"/>
    <w:semiHidden/>
    <w:unhideWhenUsed/>
    <w:rsid w:val="001119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character" w:styleId="FollowedHyperlink">
    <w:name w:val="FollowedHyperlink"/>
    <w:basedOn w:val="DefaultParagraphFont"/>
    <w:semiHidden/>
    <w:unhideWhenUsed/>
    <w:rsid w:val="00111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5308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6E6EF-2CAB-4920-8E5F-B6533E2B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2018-03-07T13:35:00Z</dcterms:created>
  <dcterms:modified xsi:type="dcterms:W3CDTF">2018-03-07T13:35:00Z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