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FA4BB" w14:textId="77777777" w:rsidR="001E28F0" w:rsidRPr="0039022A" w:rsidRDefault="001E28F0" w:rsidP="001E28F0">
      <w:pPr>
        <w:jc w:val="center"/>
        <w:rPr>
          <w:rFonts w:asciiTheme="minorHAnsi" w:hAnsiTheme="minorHAnsi" w:cstheme="minorHAnsi"/>
          <w:b/>
          <w:bCs/>
          <w:sz w:val="44"/>
          <w:szCs w:val="44"/>
        </w:rPr>
      </w:pPr>
      <w:bookmarkStart w:id="0" w:name="_Toc15303689"/>
      <w:bookmarkStart w:id="1" w:name="_Toc12003840"/>
      <w:bookmarkStart w:id="2" w:name="_GoBack"/>
      <w:bookmarkEnd w:id="2"/>
    </w:p>
    <w:p w14:paraId="7FAF335E" w14:textId="5BF13A1F" w:rsidR="00692A27" w:rsidRPr="0039022A" w:rsidRDefault="00692A27" w:rsidP="0060584E">
      <w:pPr>
        <w:jc w:val="center"/>
        <w:rPr>
          <w:rFonts w:asciiTheme="minorHAnsi" w:hAnsiTheme="minorHAnsi" w:cstheme="minorHAnsi"/>
          <w:b/>
          <w:bCs/>
          <w:sz w:val="44"/>
          <w:szCs w:val="44"/>
        </w:rPr>
      </w:pPr>
      <w:r w:rsidRPr="0039022A">
        <w:rPr>
          <w:rFonts w:asciiTheme="minorHAnsi" w:hAnsiTheme="minorHAnsi" w:cstheme="minorHAnsi"/>
          <w:b/>
          <w:bCs/>
          <w:sz w:val="44"/>
          <w:szCs w:val="44"/>
        </w:rPr>
        <w:t>Application for the</w:t>
      </w:r>
      <w:r w:rsidR="005138BD" w:rsidRPr="0039022A">
        <w:rPr>
          <w:rFonts w:asciiTheme="minorHAnsi" w:hAnsiTheme="minorHAnsi" w:cstheme="minorHAnsi"/>
          <w:b/>
          <w:bCs/>
          <w:sz w:val="44"/>
          <w:szCs w:val="44"/>
        </w:rPr>
        <w:t xml:space="preserve"> 2019</w:t>
      </w:r>
      <w:r w:rsidRPr="0039022A">
        <w:rPr>
          <w:rFonts w:asciiTheme="minorHAnsi" w:hAnsiTheme="minorHAnsi" w:cstheme="minorHAnsi"/>
          <w:b/>
          <w:bCs/>
          <w:sz w:val="44"/>
          <w:szCs w:val="44"/>
        </w:rPr>
        <w:t xml:space="preserve"> </w:t>
      </w:r>
      <w:r w:rsidRPr="0039022A">
        <w:rPr>
          <w:rFonts w:asciiTheme="minorHAnsi" w:hAnsiTheme="minorHAnsi" w:cstheme="minorHAnsi"/>
          <w:b/>
          <w:bCs/>
          <w:sz w:val="44"/>
          <w:szCs w:val="44"/>
        </w:rPr>
        <w:br/>
        <w:t xml:space="preserve">Immediate Aid to Restart School Operations </w:t>
      </w:r>
      <w:r w:rsidRPr="0039022A">
        <w:rPr>
          <w:rFonts w:asciiTheme="minorHAnsi" w:hAnsiTheme="minorHAnsi" w:cstheme="minorHAnsi"/>
          <w:b/>
          <w:bCs/>
          <w:sz w:val="44"/>
          <w:szCs w:val="44"/>
        </w:rPr>
        <w:br/>
        <w:t>(Restart) Program</w:t>
      </w:r>
      <w:bookmarkEnd w:id="0"/>
      <w:bookmarkEnd w:id="1"/>
    </w:p>
    <w:p w14:paraId="7F529F38" w14:textId="77777777" w:rsidR="00692A27" w:rsidRPr="0039022A" w:rsidRDefault="00692A27" w:rsidP="00692A27">
      <w:pPr>
        <w:spacing w:after="240"/>
        <w:jc w:val="center"/>
        <w:rPr>
          <w:rFonts w:asciiTheme="minorHAnsi" w:hAnsiTheme="minorHAnsi" w:cstheme="minorHAnsi"/>
          <w:b/>
        </w:rPr>
      </w:pPr>
      <w:r w:rsidRPr="0039022A">
        <w:rPr>
          <w:rFonts w:asciiTheme="minorHAnsi" w:hAnsiTheme="minorHAnsi" w:cstheme="minorHAnsi"/>
          <w:b/>
          <w:sz w:val="28"/>
        </w:rPr>
        <w:t>CFDA Number: 84.938A</w:t>
      </w:r>
    </w:p>
    <w:p w14:paraId="7863FA14" w14:textId="77777777" w:rsidR="00785E73" w:rsidRDefault="00692A27" w:rsidP="00E06450">
      <w:pPr>
        <w:spacing w:before="960"/>
        <w:jc w:val="center"/>
        <w:rPr>
          <w:rFonts w:asciiTheme="minorHAnsi" w:hAnsiTheme="minorHAnsi" w:cstheme="minorHAnsi"/>
          <w:b/>
          <w:bCs/>
          <w:sz w:val="28"/>
        </w:rPr>
      </w:pPr>
      <w:r w:rsidRPr="0039022A">
        <w:rPr>
          <w:rFonts w:asciiTheme="minorHAnsi" w:hAnsiTheme="minorHAnsi" w:cstheme="minorHAnsi"/>
          <w:b/>
          <w:noProof/>
          <w:sz w:val="36"/>
        </w:rPr>
        <w:drawing>
          <wp:anchor distT="0" distB="0" distL="114300" distR="114300" simplePos="0" relativeHeight="251658240" behindDoc="0" locked="0" layoutInCell="0" allowOverlap="1" wp14:anchorId="60123ED3" wp14:editId="37010C21">
            <wp:simplePos x="0" y="0"/>
            <wp:positionH relativeFrom="column">
              <wp:posOffset>2194560</wp:posOffset>
            </wp:positionH>
            <wp:positionV relativeFrom="paragraph">
              <wp:posOffset>346075</wp:posOffset>
            </wp:positionV>
            <wp:extent cx="1737360" cy="1645920"/>
            <wp:effectExtent l="0" t="0" r="0" b="0"/>
            <wp:wrapTopAndBottom/>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22A">
        <w:rPr>
          <w:rFonts w:asciiTheme="minorHAnsi" w:hAnsiTheme="minorHAnsi" w:cstheme="minorHAnsi"/>
          <w:b/>
          <w:bCs/>
          <w:sz w:val="28"/>
        </w:rPr>
        <w:t>U.S. Department of Education</w:t>
      </w:r>
      <w:r w:rsidRPr="0039022A">
        <w:rPr>
          <w:rFonts w:asciiTheme="minorHAnsi" w:hAnsiTheme="minorHAnsi" w:cstheme="minorHAnsi"/>
          <w:b/>
          <w:bCs/>
          <w:sz w:val="28"/>
        </w:rPr>
        <w:br/>
        <w:t>Washington, D.C. 20202</w:t>
      </w:r>
    </w:p>
    <w:p w14:paraId="35B62800" w14:textId="665F7DA4" w:rsidR="00E06450" w:rsidRPr="0039022A" w:rsidRDefault="00E06450" w:rsidP="00E06450">
      <w:pPr>
        <w:spacing w:before="960"/>
        <w:jc w:val="center"/>
        <w:rPr>
          <w:rFonts w:asciiTheme="minorHAnsi" w:hAnsiTheme="minorHAnsi" w:cstheme="minorHAnsi"/>
          <w:b/>
        </w:rPr>
      </w:pPr>
      <w:r w:rsidRPr="0039022A">
        <w:rPr>
          <w:rFonts w:asciiTheme="minorHAnsi" w:hAnsiTheme="minorHAnsi" w:cstheme="minorHAnsi"/>
          <w:b/>
        </w:rPr>
        <w:t xml:space="preserve">Closing Date: XXXX XX, 2019 </w:t>
      </w:r>
    </w:p>
    <w:p w14:paraId="1FD7B8BD" w14:textId="77777777" w:rsidR="00E06450" w:rsidRPr="0039022A" w:rsidRDefault="00E06450" w:rsidP="00E06450">
      <w:pPr>
        <w:jc w:val="center"/>
        <w:rPr>
          <w:rFonts w:asciiTheme="minorHAnsi" w:hAnsiTheme="minorHAnsi" w:cstheme="minorHAnsi"/>
          <w:b/>
        </w:rPr>
      </w:pPr>
    </w:p>
    <w:p w14:paraId="1F78A3D3" w14:textId="77777777" w:rsidR="00E06450" w:rsidRPr="0039022A" w:rsidRDefault="00E06450" w:rsidP="00E06450">
      <w:pPr>
        <w:jc w:val="center"/>
        <w:rPr>
          <w:rFonts w:asciiTheme="minorHAnsi" w:hAnsiTheme="minorHAnsi" w:cstheme="minorHAnsi"/>
          <w:b/>
        </w:rPr>
      </w:pPr>
    </w:p>
    <w:p w14:paraId="3F665FC5" w14:textId="77777777" w:rsidR="00E06450" w:rsidRPr="0039022A" w:rsidRDefault="00E06450" w:rsidP="00E06450">
      <w:pPr>
        <w:jc w:val="center"/>
        <w:rPr>
          <w:rFonts w:asciiTheme="minorHAnsi" w:hAnsiTheme="minorHAnsi" w:cstheme="minorHAnsi"/>
          <w:b/>
        </w:rPr>
      </w:pPr>
    </w:p>
    <w:p w14:paraId="022115C6" w14:textId="77777777" w:rsidR="00E06450" w:rsidRPr="0039022A" w:rsidRDefault="00E06450" w:rsidP="00E06450">
      <w:pPr>
        <w:jc w:val="center"/>
        <w:rPr>
          <w:rFonts w:asciiTheme="minorHAnsi" w:hAnsiTheme="minorHAnsi" w:cstheme="minorHAnsi"/>
          <w:b/>
        </w:rPr>
      </w:pPr>
    </w:p>
    <w:p w14:paraId="04804534" w14:textId="77777777" w:rsidR="00E06450" w:rsidRPr="0039022A" w:rsidRDefault="00E06450" w:rsidP="00E06450">
      <w:pPr>
        <w:jc w:val="center"/>
        <w:rPr>
          <w:rFonts w:asciiTheme="minorHAnsi" w:hAnsiTheme="minorHAnsi" w:cstheme="minorHAnsi"/>
          <w:b/>
        </w:rPr>
      </w:pPr>
    </w:p>
    <w:p w14:paraId="3499E74B" w14:textId="77777777" w:rsidR="00E06450" w:rsidRPr="0039022A" w:rsidRDefault="00E06450" w:rsidP="00E06450">
      <w:pPr>
        <w:jc w:val="center"/>
        <w:rPr>
          <w:rFonts w:asciiTheme="minorHAnsi" w:hAnsiTheme="minorHAnsi" w:cstheme="minorHAnsi"/>
          <w:b/>
        </w:rPr>
      </w:pPr>
    </w:p>
    <w:p w14:paraId="4A45C70E" w14:textId="77777777" w:rsidR="00E06450" w:rsidRPr="0039022A" w:rsidRDefault="00E06450" w:rsidP="00E06450">
      <w:pPr>
        <w:jc w:val="center"/>
        <w:rPr>
          <w:rFonts w:asciiTheme="minorHAnsi" w:hAnsiTheme="minorHAnsi" w:cstheme="minorHAnsi"/>
          <w:b/>
        </w:rPr>
      </w:pPr>
    </w:p>
    <w:p w14:paraId="73EE2DE6" w14:textId="77777777" w:rsidR="00E06450" w:rsidRPr="0039022A" w:rsidRDefault="00E06450" w:rsidP="00E06450">
      <w:pPr>
        <w:jc w:val="center"/>
        <w:rPr>
          <w:rFonts w:asciiTheme="minorHAnsi" w:hAnsiTheme="minorHAnsi" w:cstheme="minorHAnsi"/>
          <w:b/>
        </w:rPr>
      </w:pPr>
    </w:p>
    <w:p w14:paraId="74C2D173" w14:textId="77777777" w:rsidR="00E06450" w:rsidRPr="0039022A" w:rsidRDefault="00E06450" w:rsidP="00E06450">
      <w:pPr>
        <w:jc w:val="center"/>
        <w:rPr>
          <w:rFonts w:asciiTheme="minorHAnsi" w:hAnsiTheme="minorHAnsi" w:cstheme="minorHAnsi"/>
          <w:b/>
        </w:rPr>
      </w:pPr>
    </w:p>
    <w:p w14:paraId="282968F6" w14:textId="1363BFD4" w:rsidR="00E06450" w:rsidRPr="0039022A" w:rsidRDefault="00E06450" w:rsidP="00E06450">
      <w:pPr>
        <w:jc w:val="center"/>
        <w:rPr>
          <w:rFonts w:asciiTheme="minorHAnsi" w:hAnsiTheme="minorHAnsi" w:cstheme="minorHAnsi"/>
          <w:b/>
        </w:rPr>
      </w:pPr>
      <w:r w:rsidRPr="0039022A">
        <w:rPr>
          <w:rFonts w:asciiTheme="minorHAnsi" w:hAnsiTheme="minorHAnsi" w:cstheme="minorHAnsi"/>
          <w:b/>
        </w:rPr>
        <w:t>Approved OMB Number: 1810-XXXX</w:t>
      </w:r>
    </w:p>
    <w:p w14:paraId="5ECD0619" w14:textId="57AC5A7D" w:rsidR="00E06450" w:rsidRPr="0039022A" w:rsidRDefault="00E06450" w:rsidP="00E06450">
      <w:pPr>
        <w:jc w:val="center"/>
        <w:rPr>
          <w:rFonts w:asciiTheme="minorHAnsi" w:hAnsiTheme="minorHAnsi" w:cstheme="minorHAnsi"/>
          <w:b/>
        </w:rPr>
      </w:pPr>
      <w:r w:rsidRPr="0039022A">
        <w:rPr>
          <w:rFonts w:asciiTheme="minorHAnsi" w:hAnsiTheme="minorHAnsi" w:cstheme="minorHAnsi"/>
          <w:b/>
        </w:rPr>
        <w:t>Expiration Date: XX/XX/2019</w:t>
      </w:r>
    </w:p>
    <w:p w14:paraId="7F9771CC" w14:textId="27FA2098" w:rsidR="00E06450" w:rsidRPr="0039022A" w:rsidRDefault="00E06450" w:rsidP="00E06450">
      <w:pPr>
        <w:spacing w:before="960"/>
        <w:ind w:left="2160" w:firstLine="720"/>
        <w:rPr>
          <w:rFonts w:asciiTheme="minorHAnsi" w:eastAsia="Calibri" w:hAnsiTheme="minorHAnsi" w:cstheme="minorHAnsi"/>
          <w:color w:val="000000"/>
          <w:szCs w:val="22"/>
        </w:rPr>
      </w:pPr>
      <w:r w:rsidRPr="0039022A">
        <w:rPr>
          <w:rFonts w:asciiTheme="minorHAnsi" w:eastAsia="Calibri" w:hAnsiTheme="minorHAnsi" w:cstheme="minorHAnsi"/>
          <w:b/>
          <w:color w:val="000000"/>
          <w:szCs w:val="22"/>
        </w:rPr>
        <w:t xml:space="preserve"> </w:t>
      </w:r>
    </w:p>
    <w:p w14:paraId="45271DF0" w14:textId="56B49DA2" w:rsidR="00E06450" w:rsidRPr="0039022A" w:rsidRDefault="00E06450" w:rsidP="000F0B9A">
      <w:pPr>
        <w:spacing w:line="259" w:lineRule="auto"/>
        <w:rPr>
          <w:rFonts w:asciiTheme="minorHAnsi" w:eastAsia="Calibri" w:hAnsiTheme="minorHAnsi" w:cstheme="minorHAnsi"/>
          <w:b/>
          <w:color w:val="000000"/>
          <w:sz w:val="22"/>
          <w:szCs w:val="22"/>
        </w:rPr>
      </w:pPr>
      <w:r w:rsidRPr="0039022A">
        <w:rPr>
          <w:rFonts w:asciiTheme="minorHAnsi" w:eastAsia="Calibri" w:hAnsiTheme="minorHAnsi" w:cstheme="minorHAnsi"/>
          <w:b/>
          <w:color w:val="000000"/>
          <w:sz w:val="20"/>
          <w:szCs w:val="22"/>
        </w:rPr>
        <w:t xml:space="preserve"> </w:t>
      </w:r>
      <w:r w:rsidRPr="0039022A">
        <w:rPr>
          <w:rFonts w:asciiTheme="minorHAnsi" w:eastAsia="Calibri" w:hAnsiTheme="minorHAnsi" w:cstheme="minorHAnsi"/>
          <w:b/>
          <w:color w:val="000000"/>
          <w:sz w:val="20"/>
          <w:szCs w:val="22"/>
        </w:rPr>
        <w:tab/>
        <w:t xml:space="preserve"> </w:t>
      </w:r>
    </w:p>
    <w:p w14:paraId="09E030DD" w14:textId="77777777" w:rsidR="00E06450" w:rsidRPr="0039022A" w:rsidRDefault="00E06450" w:rsidP="00E06450">
      <w:pPr>
        <w:spacing w:after="226" w:line="250" w:lineRule="auto"/>
        <w:ind w:left="2435" w:right="2422" w:hanging="10"/>
        <w:jc w:val="center"/>
        <w:rPr>
          <w:rFonts w:asciiTheme="minorHAnsi" w:eastAsia="Calibri" w:hAnsiTheme="minorHAnsi" w:cstheme="minorHAnsi"/>
          <w:b/>
          <w:color w:val="000000"/>
          <w:sz w:val="22"/>
          <w:szCs w:val="22"/>
        </w:rPr>
      </w:pPr>
    </w:p>
    <w:p w14:paraId="3CCDF328" w14:textId="08B459A8" w:rsidR="00E06450" w:rsidRPr="0039022A" w:rsidRDefault="00E06450" w:rsidP="00E06450">
      <w:pPr>
        <w:spacing w:after="226" w:line="250" w:lineRule="auto"/>
        <w:ind w:left="2435" w:right="2422" w:hanging="10"/>
        <w:jc w:val="center"/>
        <w:rPr>
          <w:rFonts w:asciiTheme="minorHAnsi" w:eastAsia="Calibri" w:hAnsiTheme="minorHAnsi" w:cstheme="minorHAnsi"/>
          <w:color w:val="000000"/>
          <w:sz w:val="22"/>
          <w:szCs w:val="22"/>
        </w:rPr>
      </w:pPr>
      <w:r w:rsidRPr="0039022A">
        <w:rPr>
          <w:rFonts w:asciiTheme="minorHAnsi" w:eastAsia="Calibri" w:hAnsiTheme="minorHAnsi" w:cstheme="minorHAnsi"/>
          <w:b/>
          <w:color w:val="000000"/>
          <w:sz w:val="22"/>
          <w:szCs w:val="22"/>
        </w:rPr>
        <w:lastRenderedPageBreak/>
        <w:t xml:space="preserve">Paperwork Burden Statement </w:t>
      </w:r>
    </w:p>
    <w:p w14:paraId="76388F9B" w14:textId="6F17DB91" w:rsidR="001A3D90" w:rsidRPr="0039022A" w:rsidRDefault="001A3D90" w:rsidP="001A3D90">
      <w:pPr>
        <w:spacing w:line="250" w:lineRule="auto"/>
        <w:ind w:left="10" w:hanging="10"/>
        <w:rPr>
          <w:rFonts w:asciiTheme="minorHAnsi" w:eastAsia="Calibri" w:hAnsiTheme="minorHAnsi" w:cstheme="minorHAnsi"/>
          <w:color w:val="000000"/>
          <w:sz w:val="22"/>
          <w:szCs w:val="22"/>
        </w:rPr>
      </w:pPr>
      <w:r w:rsidRPr="0039022A">
        <w:rPr>
          <w:rFonts w:asciiTheme="minorHAnsi" w:eastAsia="Calibri" w:hAnsiTheme="minorHAnsi" w:cstheme="minorHAnsi"/>
          <w:color w:val="000000"/>
          <w:sz w:val="22"/>
          <w:szCs w:val="22"/>
        </w:rPr>
        <w:t>According to the Paperwork reduction Act of 1995, no persons are required to respond to a collection of information unless such collection displays a valid OMB control number.  The valid OMB control number for this information collection is: 1810-</w:t>
      </w:r>
      <w:r w:rsidRPr="0039022A">
        <w:rPr>
          <w:rFonts w:asciiTheme="minorHAnsi" w:eastAsia="Calibri" w:hAnsiTheme="minorHAnsi" w:cstheme="minorHAnsi"/>
          <w:color w:val="000000"/>
          <w:sz w:val="22"/>
          <w:szCs w:val="22"/>
          <w:highlight w:val="yellow"/>
        </w:rPr>
        <w:t>XXXX</w:t>
      </w:r>
      <w:r w:rsidRPr="0039022A">
        <w:rPr>
          <w:rFonts w:asciiTheme="minorHAnsi" w:eastAsia="Calibri" w:hAnsiTheme="minorHAnsi" w:cstheme="minorHAnsi"/>
          <w:color w:val="000000"/>
          <w:sz w:val="22"/>
          <w:szCs w:val="22"/>
        </w:rPr>
        <w:t xml:space="preserve">.  Public reporting burden for this collection of information is estimated to average </w:t>
      </w:r>
      <w:r w:rsidR="00A02237">
        <w:rPr>
          <w:rFonts w:asciiTheme="minorHAnsi" w:eastAsia="Calibri" w:hAnsiTheme="minorHAnsi" w:cstheme="minorHAnsi"/>
          <w:color w:val="000000"/>
          <w:sz w:val="22"/>
          <w:szCs w:val="22"/>
        </w:rPr>
        <w:t>40</w:t>
      </w:r>
      <w:r w:rsidRPr="0039022A">
        <w:rPr>
          <w:rFonts w:asciiTheme="minorHAnsi" w:eastAsia="Calibri" w:hAnsiTheme="minorHAnsi" w:cstheme="minorHAnsi"/>
          <w:color w:val="000000"/>
          <w:sz w:val="22"/>
          <w:szCs w:val="22"/>
        </w:rPr>
        <w:t xml:space="preserve"> hours per response, including the time for reviewing instructions, searching existing data resources, gathering and maintaining the data needed, and completing and reviewing the collection of information.  The obligation to respond to this collection is required to obtain </w:t>
      </w:r>
      <w:r w:rsidR="000F4CB5">
        <w:rPr>
          <w:rFonts w:asciiTheme="minorHAnsi" w:eastAsia="Calibri" w:hAnsiTheme="minorHAnsi" w:cstheme="minorHAnsi"/>
          <w:color w:val="000000"/>
          <w:sz w:val="22"/>
          <w:szCs w:val="22"/>
        </w:rPr>
        <w:t xml:space="preserve">or retain </w:t>
      </w:r>
      <w:r w:rsidRPr="0039022A">
        <w:rPr>
          <w:rFonts w:asciiTheme="minorHAnsi" w:eastAsia="Calibri" w:hAnsiTheme="minorHAnsi" w:cstheme="minorHAnsi"/>
          <w:color w:val="000000"/>
          <w:sz w:val="22"/>
          <w:szCs w:val="22"/>
        </w:rPr>
        <w:t xml:space="preserve">a </w:t>
      </w:r>
      <w:r w:rsidR="000F4CB5">
        <w:rPr>
          <w:rFonts w:asciiTheme="minorHAnsi" w:eastAsia="Calibri" w:hAnsiTheme="minorHAnsi" w:cstheme="minorHAnsi"/>
          <w:color w:val="000000"/>
          <w:sz w:val="22"/>
          <w:szCs w:val="22"/>
        </w:rPr>
        <w:t>benefit (</w:t>
      </w:r>
      <w:r w:rsidRPr="0039022A">
        <w:rPr>
          <w:rFonts w:asciiTheme="minorHAnsi" w:eastAsia="Calibri" w:hAnsiTheme="minorHAnsi" w:cstheme="minorHAnsi"/>
          <w:color w:val="000000"/>
          <w:sz w:val="22"/>
          <w:szCs w:val="22"/>
        </w:rPr>
        <w:t>2019 Immediate Aid to Restart School Operations grant, authorized under Division B, Subdivision 1, Title VIII of P.L. 116-20 “Additional Supplemental Appropriations for Disaster Relief Act of 2019”</w:t>
      </w:r>
      <w:r w:rsidR="000F4CB5">
        <w:rPr>
          <w:rFonts w:asciiTheme="minorHAnsi" w:eastAsia="Calibri" w:hAnsiTheme="minorHAnsi" w:cstheme="minorHAnsi"/>
          <w:color w:val="000000"/>
          <w:sz w:val="22"/>
          <w:szCs w:val="22"/>
        </w:rPr>
        <w:t>)</w:t>
      </w:r>
      <w:r w:rsidRPr="0039022A">
        <w:rPr>
          <w:rFonts w:asciiTheme="minorHAnsi" w:eastAsia="Calibri" w:hAnsiTheme="minorHAnsi" w:cstheme="minorHAnsi"/>
          <w:color w:val="000000"/>
          <w:sz w:val="22"/>
          <w:szCs w:val="22"/>
        </w:rPr>
        <w:t xml:space="preserve">.  </w:t>
      </w:r>
    </w:p>
    <w:p w14:paraId="293E2CC6" w14:textId="77777777" w:rsidR="000F4CB5" w:rsidRDefault="000F4CB5" w:rsidP="001A3D90">
      <w:pPr>
        <w:spacing w:after="228" w:line="250" w:lineRule="auto"/>
        <w:ind w:left="10" w:hanging="10"/>
        <w:rPr>
          <w:rFonts w:asciiTheme="minorHAnsi" w:eastAsia="Calibri" w:hAnsiTheme="minorHAnsi" w:cstheme="minorHAnsi"/>
          <w:b/>
          <w:color w:val="000000"/>
          <w:sz w:val="22"/>
          <w:szCs w:val="22"/>
        </w:rPr>
      </w:pPr>
    </w:p>
    <w:p w14:paraId="1AC184DB" w14:textId="70312AA7" w:rsidR="001A3D90" w:rsidRPr="0039022A" w:rsidRDefault="001A3D90" w:rsidP="001A3D90">
      <w:pPr>
        <w:spacing w:after="228" w:line="250" w:lineRule="auto"/>
        <w:ind w:left="10" w:hanging="10"/>
        <w:rPr>
          <w:rFonts w:asciiTheme="minorHAnsi" w:eastAsia="Calibri" w:hAnsiTheme="minorHAnsi" w:cstheme="minorHAnsi"/>
          <w:color w:val="000000"/>
          <w:sz w:val="22"/>
          <w:szCs w:val="22"/>
        </w:rPr>
      </w:pPr>
      <w:r w:rsidRPr="0039022A">
        <w:rPr>
          <w:rFonts w:asciiTheme="minorHAnsi" w:eastAsia="Calibri" w:hAnsiTheme="minorHAnsi" w:cstheme="minorHAnsi"/>
          <w:b/>
          <w:color w:val="000000"/>
          <w:sz w:val="22"/>
          <w:szCs w:val="22"/>
        </w:rPr>
        <w:t>If you have comments or concerns regarding the status of your individual submission of this form, write directly to</w:t>
      </w:r>
      <w:r w:rsidRPr="0039022A">
        <w:rPr>
          <w:rFonts w:asciiTheme="minorHAnsi" w:eastAsia="Calibri" w:hAnsiTheme="minorHAnsi" w:cstheme="minorHAnsi"/>
          <w:color w:val="000000"/>
          <w:sz w:val="22"/>
          <w:szCs w:val="22"/>
        </w:rPr>
        <w:t xml:space="preserve">: Molly Budman, U.S. Department of Education, Disaster Recovery Unit, 400 Maryland Avenue, SW, Room 3W303, Washington D.C. 20202-6450. </w:t>
      </w:r>
    </w:p>
    <w:p w14:paraId="24242F60" w14:textId="5148752E" w:rsidR="00E06450" w:rsidRPr="0039022A" w:rsidRDefault="00E06450" w:rsidP="00692A27">
      <w:pPr>
        <w:rPr>
          <w:rFonts w:asciiTheme="minorHAnsi" w:hAnsiTheme="minorHAnsi" w:cstheme="minorHAnsi"/>
          <w:b/>
          <w:sz w:val="20"/>
        </w:rPr>
      </w:pPr>
      <w:r w:rsidRPr="0039022A">
        <w:rPr>
          <w:rFonts w:asciiTheme="minorHAnsi" w:eastAsia="Calibri" w:hAnsiTheme="minorHAnsi" w:cstheme="minorHAnsi"/>
          <w:color w:val="000000"/>
          <w:szCs w:val="22"/>
        </w:rPr>
        <w:br w:type="page"/>
      </w:r>
    </w:p>
    <w:p w14:paraId="260DA321" w14:textId="77777777" w:rsidR="00AA5C8B" w:rsidRPr="0039022A" w:rsidRDefault="00AA5C8B" w:rsidP="00AA5C8B">
      <w:pPr>
        <w:rPr>
          <w:rFonts w:asciiTheme="minorHAnsi" w:hAnsiTheme="minorHAnsi" w:cstheme="minorHAnsi"/>
          <w:b/>
          <w:bCs/>
        </w:rPr>
      </w:pPr>
    </w:p>
    <w:p w14:paraId="6DF43A8E" w14:textId="1F309695" w:rsidR="00AA5C8B" w:rsidRPr="0039022A" w:rsidRDefault="00AA5C8B" w:rsidP="00AA5C8B">
      <w:pPr>
        <w:rPr>
          <w:rFonts w:asciiTheme="minorHAnsi" w:hAnsiTheme="minorHAnsi" w:cstheme="minorHAnsi"/>
          <w:b/>
          <w:bCs/>
        </w:rPr>
      </w:pPr>
      <w:r w:rsidRPr="0039022A">
        <w:rPr>
          <w:rFonts w:asciiTheme="minorHAnsi" w:hAnsiTheme="minorHAnsi" w:cstheme="minorHAnsi"/>
          <w:b/>
          <w:bCs/>
        </w:rPr>
        <w:t xml:space="preserve">Table of Contents </w:t>
      </w:r>
    </w:p>
    <w:p w14:paraId="4D773C91" w14:textId="77777777" w:rsidR="00AA5C8B" w:rsidRPr="0039022A" w:rsidRDefault="00AA5C8B" w:rsidP="00AA5C8B">
      <w:pPr>
        <w:rPr>
          <w:rFonts w:asciiTheme="minorHAnsi" w:hAnsiTheme="minorHAnsi" w:cstheme="minorHAnsi"/>
        </w:rPr>
      </w:pPr>
    </w:p>
    <w:sdt>
      <w:sdtPr>
        <w:rPr>
          <w:rFonts w:asciiTheme="minorHAnsi" w:hAnsiTheme="minorHAnsi" w:cstheme="minorHAnsi"/>
        </w:rPr>
        <w:id w:val="-923644615"/>
        <w:docPartObj>
          <w:docPartGallery w:val="Table of Contents"/>
          <w:docPartUnique/>
        </w:docPartObj>
      </w:sdtPr>
      <w:sdtEndPr>
        <w:rPr>
          <w:b/>
          <w:bCs/>
          <w:noProof/>
        </w:rPr>
      </w:sdtEndPr>
      <w:sdtContent>
        <w:p w14:paraId="760544A1" w14:textId="5D998B67" w:rsidR="006F1493" w:rsidRPr="0039022A" w:rsidRDefault="00AA5C8B">
          <w:pPr>
            <w:pStyle w:val="TOC2"/>
            <w:tabs>
              <w:tab w:val="right" w:leader="dot" w:pos="9638"/>
            </w:tabs>
            <w:rPr>
              <w:rFonts w:asciiTheme="minorHAnsi" w:eastAsiaTheme="minorEastAsia" w:hAnsiTheme="minorHAnsi" w:cstheme="minorHAnsi"/>
              <w:noProof/>
              <w:sz w:val="22"/>
              <w:szCs w:val="22"/>
            </w:rPr>
          </w:pPr>
          <w:r w:rsidRPr="0039022A">
            <w:rPr>
              <w:rFonts w:asciiTheme="minorHAnsi" w:eastAsiaTheme="majorEastAsia" w:hAnsiTheme="minorHAnsi" w:cstheme="minorHAnsi"/>
              <w:color w:val="2F5496" w:themeColor="accent1" w:themeShade="BF"/>
              <w:sz w:val="32"/>
              <w:szCs w:val="32"/>
            </w:rPr>
            <w:fldChar w:fldCharType="begin"/>
          </w:r>
          <w:r w:rsidRPr="0039022A">
            <w:rPr>
              <w:rFonts w:asciiTheme="minorHAnsi" w:hAnsiTheme="minorHAnsi" w:cstheme="minorHAnsi"/>
            </w:rPr>
            <w:instrText xml:space="preserve"> TOC \o "1-3" \h \z \u </w:instrText>
          </w:r>
          <w:r w:rsidRPr="0039022A">
            <w:rPr>
              <w:rFonts w:asciiTheme="minorHAnsi" w:eastAsiaTheme="majorEastAsia" w:hAnsiTheme="minorHAnsi" w:cstheme="minorHAnsi"/>
              <w:color w:val="2F5496" w:themeColor="accent1" w:themeShade="BF"/>
              <w:sz w:val="32"/>
              <w:szCs w:val="32"/>
            </w:rPr>
            <w:fldChar w:fldCharType="separate"/>
          </w:r>
          <w:hyperlink w:anchor="_Toc15542732" w:history="1">
            <w:r w:rsidR="006F1493" w:rsidRPr="0039022A">
              <w:rPr>
                <w:rStyle w:val="Hyperlink"/>
                <w:rFonts w:asciiTheme="minorHAnsi" w:hAnsiTheme="minorHAnsi" w:cstheme="minorHAnsi"/>
                <w:noProof/>
              </w:rPr>
              <w:t>APPLICATION INSTRUCTIONS</w:t>
            </w:r>
            <w:r w:rsidR="006F1493" w:rsidRPr="0039022A">
              <w:rPr>
                <w:rFonts w:asciiTheme="minorHAnsi" w:hAnsiTheme="minorHAnsi" w:cstheme="minorHAnsi"/>
                <w:noProof/>
                <w:webHidden/>
              </w:rPr>
              <w:tab/>
            </w:r>
            <w:r w:rsidR="006F1493" w:rsidRPr="0039022A">
              <w:rPr>
                <w:rFonts w:asciiTheme="minorHAnsi" w:hAnsiTheme="minorHAnsi" w:cstheme="minorHAnsi"/>
                <w:noProof/>
                <w:webHidden/>
              </w:rPr>
              <w:fldChar w:fldCharType="begin"/>
            </w:r>
            <w:r w:rsidR="006F1493" w:rsidRPr="0039022A">
              <w:rPr>
                <w:rFonts w:asciiTheme="minorHAnsi" w:hAnsiTheme="minorHAnsi" w:cstheme="minorHAnsi"/>
                <w:noProof/>
                <w:webHidden/>
              </w:rPr>
              <w:instrText xml:space="preserve"> PAGEREF _Toc15542732 \h </w:instrText>
            </w:r>
            <w:r w:rsidR="006F1493" w:rsidRPr="0039022A">
              <w:rPr>
                <w:rFonts w:asciiTheme="minorHAnsi" w:hAnsiTheme="minorHAnsi" w:cstheme="minorHAnsi"/>
                <w:noProof/>
                <w:webHidden/>
              </w:rPr>
            </w:r>
            <w:r w:rsidR="006F1493" w:rsidRPr="0039022A">
              <w:rPr>
                <w:rFonts w:asciiTheme="minorHAnsi" w:hAnsiTheme="minorHAnsi" w:cstheme="minorHAnsi"/>
                <w:noProof/>
                <w:webHidden/>
              </w:rPr>
              <w:fldChar w:fldCharType="separate"/>
            </w:r>
            <w:r w:rsidR="00FA41A8">
              <w:rPr>
                <w:rFonts w:asciiTheme="minorHAnsi" w:hAnsiTheme="minorHAnsi" w:cstheme="minorHAnsi"/>
                <w:noProof/>
                <w:webHidden/>
              </w:rPr>
              <w:t>4</w:t>
            </w:r>
            <w:r w:rsidR="006F1493" w:rsidRPr="0039022A">
              <w:rPr>
                <w:rFonts w:asciiTheme="minorHAnsi" w:hAnsiTheme="minorHAnsi" w:cstheme="minorHAnsi"/>
                <w:noProof/>
                <w:webHidden/>
              </w:rPr>
              <w:fldChar w:fldCharType="end"/>
            </w:r>
          </w:hyperlink>
        </w:p>
        <w:p w14:paraId="4326B84B" w14:textId="7787CABD" w:rsidR="006F1493" w:rsidRPr="0039022A" w:rsidRDefault="00350F2F">
          <w:pPr>
            <w:pStyle w:val="TOC2"/>
            <w:tabs>
              <w:tab w:val="right" w:leader="dot" w:pos="9638"/>
            </w:tabs>
            <w:rPr>
              <w:rFonts w:asciiTheme="minorHAnsi" w:eastAsiaTheme="minorEastAsia" w:hAnsiTheme="minorHAnsi" w:cstheme="minorHAnsi"/>
              <w:noProof/>
              <w:sz w:val="22"/>
              <w:szCs w:val="22"/>
            </w:rPr>
          </w:pPr>
          <w:hyperlink w:anchor="_Toc15542733" w:history="1">
            <w:r w:rsidR="006F1493" w:rsidRPr="0039022A">
              <w:rPr>
                <w:rStyle w:val="Hyperlink"/>
                <w:rFonts w:asciiTheme="minorHAnsi" w:hAnsiTheme="minorHAnsi" w:cstheme="minorHAnsi"/>
                <w:noProof/>
              </w:rPr>
              <w:t>PART A: APPLICATION COVER SHEET</w:t>
            </w:r>
            <w:r w:rsidR="006F1493" w:rsidRPr="0039022A">
              <w:rPr>
                <w:rFonts w:asciiTheme="minorHAnsi" w:hAnsiTheme="minorHAnsi" w:cstheme="minorHAnsi"/>
                <w:noProof/>
                <w:webHidden/>
              </w:rPr>
              <w:tab/>
            </w:r>
            <w:r w:rsidR="006F1493" w:rsidRPr="0039022A">
              <w:rPr>
                <w:rFonts w:asciiTheme="minorHAnsi" w:hAnsiTheme="minorHAnsi" w:cstheme="minorHAnsi"/>
                <w:noProof/>
                <w:webHidden/>
              </w:rPr>
              <w:fldChar w:fldCharType="begin"/>
            </w:r>
            <w:r w:rsidR="006F1493" w:rsidRPr="0039022A">
              <w:rPr>
                <w:rFonts w:asciiTheme="minorHAnsi" w:hAnsiTheme="minorHAnsi" w:cstheme="minorHAnsi"/>
                <w:noProof/>
                <w:webHidden/>
              </w:rPr>
              <w:instrText xml:space="preserve"> PAGEREF _Toc15542733 \h </w:instrText>
            </w:r>
            <w:r w:rsidR="006F1493" w:rsidRPr="0039022A">
              <w:rPr>
                <w:rFonts w:asciiTheme="minorHAnsi" w:hAnsiTheme="minorHAnsi" w:cstheme="minorHAnsi"/>
                <w:noProof/>
                <w:webHidden/>
              </w:rPr>
            </w:r>
            <w:r w:rsidR="006F1493" w:rsidRPr="0039022A">
              <w:rPr>
                <w:rFonts w:asciiTheme="minorHAnsi" w:hAnsiTheme="minorHAnsi" w:cstheme="minorHAnsi"/>
                <w:noProof/>
                <w:webHidden/>
              </w:rPr>
              <w:fldChar w:fldCharType="separate"/>
            </w:r>
            <w:r w:rsidR="00FA41A8">
              <w:rPr>
                <w:rFonts w:asciiTheme="minorHAnsi" w:hAnsiTheme="minorHAnsi" w:cstheme="minorHAnsi"/>
                <w:noProof/>
                <w:webHidden/>
              </w:rPr>
              <w:t>5</w:t>
            </w:r>
            <w:r w:rsidR="006F1493" w:rsidRPr="0039022A">
              <w:rPr>
                <w:rFonts w:asciiTheme="minorHAnsi" w:hAnsiTheme="minorHAnsi" w:cstheme="minorHAnsi"/>
                <w:noProof/>
                <w:webHidden/>
              </w:rPr>
              <w:fldChar w:fldCharType="end"/>
            </w:r>
          </w:hyperlink>
        </w:p>
        <w:p w14:paraId="3F78ECFD" w14:textId="15BDA23D" w:rsidR="006F1493" w:rsidRPr="0039022A" w:rsidRDefault="00350F2F">
          <w:pPr>
            <w:pStyle w:val="TOC2"/>
            <w:tabs>
              <w:tab w:val="right" w:leader="dot" w:pos="9638"/>
            </w:tabs>
            <w:rPr>
              <w:rFonts w:asciiTheme="minorHAnsi" w:eastAsiaTheme="minorEastAsia" w:hAnsiTheme="minorHAnsi" w:cstheme="minorHAnsi"/>
              <w:noProof/>
              <w:sz w:val="22"/>
              <w:szCs w:val="22"/>
            </w:rPr>
          </w:pPr>
          <w:hyperlink w:anchor="_Toc15542734" w:history="1">
            <w:r w:rsidR="006F1493" w:rsidRPr="0039022A">
              <w:rPr>
                <w:rStyle w:val="Hyperlink"/>
                <w:rFonts w:asciiTheme="minorHAnsi" w:hAnsiTheme="minorHAnsi" w:cstheme="minorHAnsi"/>
                <w:noProof/>
              </w:rPr>
              <w:t>PART B: 2019 RESTART FUNDING PLAN</w:t>
            </w:r>
            <w:r w:rsidR="006F1493" w:rsidRPr="0039022A">
              <w:rPr>
                <w:rFonts w:asciiTheme="minorHAnsi" w:hAnsiTheme="minorHAnsi" w:cstheme="minorHAnsi"/>
                <w:noProof/>
                <w:webHidden/>
              </w:rPr>
              <w:tab/>
            </w:r>
            <w:r w:rsidR="006F1493" w:rsidRPr="0039022A">
              <w:rPr>
                <w:rFonts w:asciiTheme="minorHAnsi" w:hAnsiTheme="minorHAnsi" w:cstheme="minorHAnsi"/>
                <w:noProof/>
                <w:webHidden/>
              </w:rPr>
              <w:fldChar w:fldCharType="begin"/>
            </w:r>
            <w:r w:rsidR="006F1493" w:rsidRPr="0039022A">
              <w:rPr>
                <w:rFonts w:asciiTheme="minorHAnsi" w:hAnsiTheme="minorHAnsi" w:cstheme="minorHAnsi"/>
                <w:noProof/>
                <w:webHidden/>
              </w:rPr>
              <w:instrText xml:space="preserve"> PAGEREF _Toc15542734 \h </w:instrText>
            </w:r>
            <w:r w:rsidR="006F1493" w:rsidRPr="0039022A">
              <w:rPr>
                <w:rFonts w:asciiTheme="minorHAnsi" w:hAnsiTheme="minorHAnsi" w:cstheme="minorHAnsi"/>
                <w:noProof/>
                <w:webHidden/>
              </w:rPr>
            </w:r>
            <w:r w:rsidR="006F1493" w:rsidRPr="0039022A">
              <w:rPr>
                <w:rFonts w:asciiTheme="minorHAnsi" w:hAnsiTheme="minorHAnsi" w:cstheme="minorHAnsi"/>
                <w:noProof/>
                <w:webHidden/>
              </w:rPr>
              <w:fldChar w:fldCharType="separate"/>
            </w:r>
            <w:r w:rsidR="00FA41A8">
              <w:rPr>
                <w:rFonts w:asciiTheme="minorHAnsi" w:hAnsiTheme="minorHAnsi" w:cstheme="minorHAnsi"/>
                <w:noProof/>
                <w:webHidden/>
              </w:rPr>
              <w:t>5</w:t>
            </w:r>
            <w:r w:rsidR="006F1493" w:rsidRPr="0039022A">
              <w:rPr>
                <w:rFonts w:asciiTheme="minorHAnsi" w:hAnsiTheme="minorHAnsi" w:cstheme="minorHAnsi"/>
                <w:noProof/>
                <w:webHidden/>
              </w:rPr>
              <w:fldChar w:fldCharType="end"/>
            </w:r>
          </w:hyperlink>
        </w:p>
        <w:p w14:paraId="1D28744A" w14:textId="3539EF66" w:rsidR="006F1493" w:rsidRPr="0039022A" w:rsidRDefault="00350F2F" w:rsidP="006F1493">
          <w:pPr>
            <w:pStyle w:val="TOC3"/>
            <w:rPr>
              <w:rFonts w:asciiTheme="minorHAnsi" w:eastAsiaTheme="minorEastAsia" w:hAnsiTheme="minorHAnsi" w:cstheme="minorHAnsi"/>
              <w:noProof/>
              <w:sz w:val="22"/>
              <w:szCs w:val="22"/>
            </w:rPr>
          </w:pPr>
          <w:hyperlink w:anchor="_Toc15542735" w:history="1">
            <w:r w:rsidR="006F1493" w:rsidRPr="0039022A">
              <w:rPr>
                <w:rStyle w:val="Hyperlink"/>
                <w:rFonts w:asciiTheme="minorHAnsi" w:hAnsiTheme="minorHAnsi" w:cstheme="minorHAnsi"/>
                <w:noProof/>
              </w:rPr>
              <w:t>1.</w:t>
            </w:r>
            <w:r w:rsidR="006F1493" w:rsidRPr="0039022A">
              <w:rPr>
                <w:rFonts w:asciiTheme="minorHAnsi" w:eastAsiaTheme="minorEastAsia" w:hAnsiTheme="minorHAnsi" w:cstheme="minorHAnsi"/>
                <w:noProof/>
                <w:sz w:val="22"/>
                <w:szCs w:val="22"/>
              </w:rPr>
              <w:t xml:space="preserve"> </w:t>
            </w:r>
            <w:r w:rsidR="006F1493" w:rsidRPr="0039022A">
              <w:rPr>
                <w:rStyle w:val="Hyperlink"/>
                <w:rFonts w:asciiTheme="minorHAnsi" w:hAnsiTheme="minorHAnsi" w:cstheme="minorHAnsi"/>
                <w:noProof/>
              </w:rPr>
              <w:t>Education Data</w:t>
            </w:r>
            <w:r w:rsidR="006F1493" w:rsidRPr="0039022A">
              <w:rPr>
                <w:rFonts w:asciiTheme="minorHAnsi" w:hAnsiTheme="minorHAnsi" w:cstheme="minorHAnsi"/>
                <w:noProof/>
                <w:webHidden/>
              </w:rPr>
              <w:tab/>
            </w:r>
            <w:r w:rsidR="006F1493" w:rsidRPr="0039022A">
              <w:rPr>
                <w:rFonts w:asciiTheme="minorHAnsi" w:hAnsiTheme="minorHAnsi" w:cstheme="minorHAnsi"/>
                <w:noProof/>
                <w:webHidden/>
              </w:rPr>
              <w:fldChar w:fldCharType="begin"/>
            </w:r>
            <w:r w:rsidR="006F1493" w:rsidRPr="0039022A">
              <w:rPr>
                <w:rFonts w:asciiTheme="minorHAnsi" w:hAnsiTheme="minorHAnsi" w:cstheme="minorHAnsi"/>
                <w:noProof/>
                <w:webHidden/>
              </w:rPr>
              <w:instrText xml:space="preserve"> PAGEREF _Toc15542735 \h </w:instrText>
            </w:r>
            <w:r w:rsidR="006F1493" w:rsidRPr="0039022A">
              <w:rPr>
                <w:rFonts w:asciiTheme="minorHAnsi" w:hAnsiTheme="minorHAnsi" w:cstheme="minorHAnsi"/>
                <w:noProof/>
                <w:webHidden/>
              </w:rPr>
            </w:r>
            <w:r w:rsidR="006F1493" w:rsidRPr="0039022A">
              <w:rPr>
                <w:rFonts w:asciiTheme="minorHAnsi" w:hAnsiTheme="minorHAnsi" w:cstheme="minorHAnsi"/>
                <w:noProof/>
                <w:webHidden/>
              </w:rPr>
              <w:fldChar w:fldCharType="separate"/>
            </w:r>
            <w:r w:rsidR="00FA41A8">
              <w:rPr>
                <w:rFonts w:asciiTheme="minorHAnsi" w:hAnsiTheme="minorHAnsi" w:cstheme="minorHAnsi"/>
                <w:noProof/>
                <w:webHidden/>
              </w:rPr>
              <w:t>5</w:t>
            </w:r>
            <w:r w:rsidR="006F1493" w:rsidRPr="0039022A">
              <w:rPr>
                <w:rFonts w:asciiTheme="minorHAnsi" w:hAnsiTheme="minorHAnsi" w:cstheme="minorHAnsi"/>
                <w:noProof/>
                <w:webHidden/>
              </w:rPr>
              <w:fldChar w:fldCharType="end"/>
            </w:r>
          </w:hyperlink>
        </w:p>
        <w:p w14:paraId="3401EE36" w14:textId="561B1647" w:rsidR="006F1493" w:rsidRPr="0039022A" w:rsidRDefault="00350F2F" w:rsidP="006F1493">
          <w:pPr>
            <w:pStyle w:val="TOC3"/>
            <w:rPr>
              <w:rFonts w:asciiTheme="minorHAnsi" w:eastAsiaTheme="minorEastAsia" w:hAnsiTheme="minorHAnsi" w:cstheme="minorHAnsi"/>
              <w:noProof/>
              <w:sz w:val="22"/>
              <w:szCs w:val="22"/>
            </w:rPr>
          </w:pPr>
          <w:hyperlink w:anchor="_Toc15542736" w:history="1">
            <w:r w:rsidR="006F1493" w:rsidRPr="0039022A">
              <w:rPr>
                <w:rStyle w:val="Hyperlink"/>
                <w:rFonts w:asciiTheme="minorHAnsi" w:hAnsiTheme="minorHAnsi" w:cstheme="minorHAnsi"/>
                <w:noProof/>
              </w:rPr>
              <w:t>2. Impact and Needs Assessment</w:t>
            </w:r>
            <w:r w:rsidR="006F1493" w:rsidRPr="0039022A">
              <w:rPr>
                <w:rFonts w:asciiTheme="minorHAnsi" w:hAnsiTheme="minorHAnsi" w:cstheme="minorHAnsi"/>
                <w:noProof/>
                <w:webHidden/>
              </w:rPr>
              <w:tab/>
            </w:r>
            <w:r w:rsidR="006F1493" w:rsidRPr="0039022A">
              <w:rPr>
                <w:rFonts w:asciiTheme="minorHAnsi" w:hAnsiTheme="minorHAnsi" w:cstheme="minorHAnsi"/>
                <w:noProof/>
                <w:webHidden/>
              </w:rPr>
              <w:fldChar w:fldCharType="begin"/>
            </w:r>
            <w:r w:rsidR="006F1493" w:rsidRPr="0039022A">
              <w:rPr>
                <w:rFonts w:asciiTheme="minorHAnsi" w:hAnsiTheme="minorHAnsi" w:cstheme="minorHAnsi"/>
                <w:noProof/>
                <w:webHidden/>
              </w:rPr>
              <w:instrText xml:space="preserve"> PAGEREF _Toc15542736 \h </w:instrText>
            </w:r>
            <w:r w:rsidR="006F1493" w:rsidRPr="0039022A">
              <w:rPr>
                <w:rFonts w:asciiTheme="minorHAnsi" w:hAnsiTheme="minorHAnsi" w:cstheme="minorHAnsi"/>
                <w:noProof/>
                <w:webHidden/>
              </w:rPr>
            </w:r>
            <w:r w:rsidR="006F1493" w:rsidRPr="0039022A">
              <w:rPr>
                <w:rFonts w:asciiTheme="minorHAnsi" w:hAnsiTheme="minorHAnsi" w:cstheme="minorHAnsi"/>
                <w:noProof/>
                <w:webHidden/>
              </w:rPr>
              <w:fldChar w:fldCharType="separate"/>
            </w:r>
            <w:r w:rsidR="00FA41A8">
              <w:rPr>
                <w:rFonts w:asciiTheme="minorHAnsi" w:hAnsiTheme="minorHAnsi" w:cstheme="minorHAnsi"/>
                <w:noProof/>
                <w:webHidden/>
              </w:rPr>
              <w:t>7</w:t>
            </w:r>
            <w:r w:rsidR="006F1493" w:rsidRPr="0039022A">
              <w:rPr>
                <w:rFonts w:asciiTheme="minorHAnsi" w:hAnsiTheme="minorHAnsi" w:cstheme="minorHAnsi"/>
                <w:noProof/>
                <w:webHidden/>
              </w:rPr>
              <w:fldChar w:fldCharType="end"/>
            </w:r>
          </w:hyperlink>
        </w:p>
        <w:p w14:paraId="491C515A" w14:textId="65EE7E48" w:rsidR="006F1493" w:rsidRPr="0039022A" w:rsidRDefault="00350F2F" w:rsidP="006F1493">
          <w:pPr>
            <w:pStyle w:val="TOC3"/>
            <w:rPr>
              <w:rFonts w:asciiTheme="minorHAnsi" w:eastAsiaTheme="minorEastAsia" w:hAnsiTheme="minorHAnsi" w:cstheme="minorHAnsi"/>
              <w:noProof/>
              <w:sz w:val="22"/>
              <w:szCs w:val="22"/>
            </w:rPr>
          </w:pPr>
          <w:hyperlink w:anchor="_Toc15542737" w:history="1">
            <w:r w:rsidR="006F1493" w:rsidRPr="0039022A">
              <w:rPr>
                <w:rStyle w:val="Hyperlink"/>
                <w:rFonts w:asciiTheme="minorHAnsi" w:hAnsiTheme="minorHAnsi" w:cstheme="minorHAnsi"/>
                <w:noProof/>
              </w:rPr>
              <w:t>3. Estimated or Actual Costs &amp; Proposed Use of Funds</w:t>
            </w:r>
            <w:r w:rsidR="006F1493" w:rsidRPr="0039022A">
              <w:rPr>
                <w:rFonts w:asciiTheme="minorHAnsi" w:hAnsiTheme="minorHAnsi" w:cstheme="minorHAnsi"/>
                <w:noProof/>
                <w:webHidden/>
              </w:rPr>
              <w:tab/>
            </w:r>
            <w:r w:rsidR="006F1493" w:rsidRPr="0039022A">
              <w:rPr>
                <w:rFonts w:asciiTheme="minorHAnsi" w:hAnsiTheme="minorHAnsi" w:cstheme="minorHAnsi"/>
                <w:noProof/>
                <w:webHidden/>
              </w:rPr>
              <w:fldChar w:fldCharType="begin"/>
            </w:r>
            <w:r w:rsidR="006F1493" w:rsidRPr="0039022A">
              <w:rPr>
                <w:rFonts w:asciiTheme="minorHAnsi" w:hAnsiTheme="minorHAnsi" w:cstheme="minorHAnsi"/>
                <w:noProof/>
                <w:webHidden/>
              </w:rPr>
              <w:instrText xml:space="preserve"> PAGEREF _Toc15542737 \h </w:instrText>
            </w:r>
            <w:r w:rsidR="006F1493" w:rsidRPr="0039022A">
              <w:rPr>
                <w:rFonts w:asciiTheme="minorHAnsi" w:hAnsiTheme="minorHAnsi" w:cstheme="minorHAnsi"/>
                <w:noProof/>
                <w:webHidden/>
              </w:rPr>
            </w:r>
            <w:r w:rsidR="006F1493" w:rsidRPr="0039022A">
              <w:rPr>
                <w:rFonts w:asciiTheme="minorHAnsi" w:hAnsiTheme="minorHAnsi" w:cstheme="minorHAnsi"/>
                <w:noProof/>
                <w:webHidden/>
              </w:rPr>
              <w:fldChar w:fldCharType="separate"/>
            </w:r>
            <w:r w:rsidR="00FA41A8">
              <w:rPr>
                <w:rFonts w:asciiTheme="minorHAnsi" w:hAnsiTheme="minorHAnsi" w:cstheme="minorHAnsi"/>
                <w:noProof/>
                <w:webHidden/>
              </w:rPr>
              <w:t>7</w:t>
            </w:r>
            <w:r w:rsidR="006F1493" w:rsidRPr="0039022A">
              <w:rPr>
                <w:rFonts w:asciiTheme="minorHAnsi" w:hAnsiTheme="minorHAnsi" w:cstheme="minorHAnsi"/>
                <w:noProof/>
                <w:webHidden/>
              </w:rPr>
              <w:fldChar w:fldCharType="end"/>
            </w:r>
          </w:hyperlink>
        </w:p>
        <w:p w14:paraId="5E69CB53" w14:textId="7D3DA73A" w:rsidR="006F1493" w:rsidRPr="0039022A" w:rsidRDefault="00350F2F">
          <w:pPr>
            <w:pStyle w:val="TOC2"/>
            <w:tabs>
              <w:tab w:val="right" w:leader="dot" w:pos="9638"/>
            </w:tabs>
            <w:rPr>
              <w:rFonts w:asciiTheme="minorHAnsi" w:eastAsiaTheme="minorEastAsia" w:hAnsiTheme="minorHAnsi" w:cstheme="minorHAnsi"/>
              <w:noProof/>
              <w:sz w:val="22"/>
              <w:szCs w:val="22"/>
            </w:rPr>
          </w:pPr>
          <w:hyperlink w:anchor="_Toc15542738" w:history="1">
            <w:r w:rsidR="006F1493" w:rsidRPr="0039022A">
              <w:rPr>
                <w:rStyle w:val="Hyperlink"/>
                <w:rFonts w:asciiTheme="minorHAnsi" w:hAnsiTheme="minorHAnsi" w:cstheme="minorHAnsi"/>
                <w:noProof/>
              </w:rPr>
              <w:t>PART C: ACCOUNTABILITY-ASSURANCES AND CERTIFICATIONS</w:t>
            </w:r>
            <w:r w:rsidR="006F1493" w:rsidRPr="0039022A">
              <w:rPr>
                <w:rFonts w:asciiTheme="minorHAnsi" w:hAnsiTheme="minorHAnsi" w:cstheme="minorHAnsi"/>
                <w:noProof/>
                <w:webHidden/>
              </w:rPr>
              <w:tab/>
            </w:r>
            <w:r w:rsidR="006F1493" w:rsidRPr="0039022A">
              <w:rPr>
                <w:rFonts w:asciiTheme="minorHAnsi" w:hAnsiTheme="minorHAnsi" w:cstheme="minorHAnsi"/>
                <w:noProof/>
                <w:webHidden/>
              </w:rPr>
              <w:fldChar w:fldCharType="begin"/>
            </w:r>
            <w:r w:rsidR="006F1493" w:rsidRPr="0039022A">
              <w:rPr>
                <w:rFonts w:asciiTheme="minorHAnsi" w:hAnsiTheme="minorHAnsi" w:cstheme="minorHAnsi"/>
                <w:noProof/>
                <w:webHidden/>
              </w:rPr>
              <w:instrText xml:space="preserve"> PAGEREF _Toc15542738 \h </w:instrText>
            </w:r>
            <w:r w:rsidR="006F1493" w:rsidRPr="0039022A">
              <w:rPr>
                <w:rFonts w:asciiTheme="minorHAnsi" w:hAnsiTheme="minorHAnsi" w:cstheme="minorHAnsi"/>
                <w:noProof/>
                <w:webHidden/>
              </w:rPr>
            </w:r>
            <w:r w:rsidR="006F1493" w:rsidRPr="0039022A">
              <w:rPr>
                <w:rFonts w:asciiTheme="minorHAnsi" w:hAnsiTheme="minorHAnsi" w:cstheme="minorHAnsi"/>
                <w:noProof/>
                <w:webHidden/>
              </w:rPr>
              <w:fldChar w:fldCharType="separate"/>
            </w:r>
            <w:r w:rsidR="00FA41A8">
              <w:rPr>
                <w:rFonts w:asciiTheme="minorHAnsi" w:hAnsiTheme="minorHAnsi" w:cstheme="minorHAnsi"/>
                <w:noProof/>
                <w:webHidden/>
              </w:rPr>
              <w:t>9</w:t>
            </w:r>
            <w:r w:rsidR="006F1493" w:rsidRPr="0039022A">
              <w:rPr>
                <w:rFonts w:asciiTheme="minorHAnsi" w:hAnsiTheme="minorHAnsi" w:cstheme="minorHAnsi"/>
                <w:noProof/>
                <w:webHidden/>
              </w:rPr>
              <w:fldChar w:fldCharType="end"/>
            </w:r>
          </w:hyperlink>
        </w:p>
        <w:p w14:paraId="10A82F70" w14:textId="77777777" w:rsidR="00AA5C8B" w:rsidRPr="0039022A" w:rsidRDefault="00AA5C8B" w:rsidP="00AA5C8B">
          <w:pPr>
            <w:rPr>
              <w:rFonts w:asciiTheme="minorHAnsi" w:hAnsiTheme="minorHAnsi" w:cstheme="minorHAnsi"/>
            </w:rPr>
          </w:pPr>
          <w:r w:rsidRPr="0039022A">
            <w:rPr>
              <w:rFonts w:asciiTheme="minorHAnsi" w:hAnsiTheme="minorHAnsi" w:cstheme="minorHAnsi"/>
              <w:b/>
              <w:bCs/>
              <w:noProof/>
            </w:rPr>
            <w:fldChar w:fldCharType="end"/>
          </w:r>
        </w:p>
      </w:sdtContent>
    </w:sdt>
    <w:p w14:paraId="0BD468CA" w14:textId="77777777" w:rsidR="00AA5C8B" w:rsidRPr="0039022A" w:rsidRDefault="00AA5C8B" w:rsidP="00210D88">
      <w:pPr>
        <w:pStyle w:val="Heading2"/>
        <w:rPr>
          <w:rFonts w:asciiTheme="minorHAnsi" w:hAnsiTheme="minorHAnsi" w:cstheme="minorHAnsi"/>
        </w:rPr>
      </w:pPr>
    </w:p>
    <w:p w14:paraId="181C8942" w14:textId="53460B4B" w:rsidR="00AA5C8B" w:rsidRPr="0039022A" w:rsidRDefault="00A94041" w:rsidP="000F0B9A">
      <w:pPr>
        <w:spacing w:after="160" w:line="259" w:lineRule="auto"/>
      </w:pPr>
      <w:r w:rsidRPr="0039022A">
        <w:rPr>
          <w:rFonts w:asciiTheme="minorHAnsi" w:hAnsiTheme="minorHAnsi" w:cstheme="minorHAnsi"/>
        </w:rPr>
        <w:br w:type="page"/>
      </w:r>
    </w:p>
    <w:p w14:paraId="195D534D" w14:textId="5D612A78" w:rsidR="00692A27" w:rsidRPr="0039022A" w:rsidRDefault="00692A27" w:rsidP="005E39B5">
      <w:pPr>
        <w:pStyle w:val="Heading2"/>
        <w:rPr>
          <w:rFonts w:asciiTheme="minorHAnsi" w:hAnsiTheme="minorHAnsi" w:cstheme="minorHAnsi"/>
        </w:rPr>
      </w:pPr>
      <w:bookmarkStart w:id="3" w:name="_Toc15303690"/>
      <w:bookmarkStart w:id="4" w:name="_Toc15542732"/>
      <w:r w:rsidRPr="0039022A">
        <w:rPr>
          <w:rFonts w:asciiTheme="minorHAnsi" w:hAnsiTheme="minorHAnsi" w:cstheme="minorHAnsi"/>
        </w:rPr>
        <w:t>APPLICATION INSTRUCTIONS</w:t>
      </w:r>
      <w:bookmarkEnd w:id="3"/>
      <w:bookmarkEnd w:id="4"/>
    </w:p>
    <w:p w14:paraId="73A720F2" w14:textId="77777777" w:rsidR="001E28F0" w:rsidRPr="0039022A" w:rsidRDefault="001E28F0" w:rsidP="005E39B5">
      <w:pPr>
        <w:jc w:val="center"/>
        <w:rPr>
          <w:rFonts w:asciiTheme="minorHAnsi" w:hAnsiTheme="minorHAnsi" w:cstheme="minorHAnsi"/>
          <w:sz w:val="28"/>
          <w:szCs w:val="28"/>
        </w:rPr>
      </w:pPr>
    </w:p>
    <w:p w14:paraId="2C516D4B" w14:textId="77777777" w:rsidR="00692A27" w:rsidRPr="0039022A" w:rsidRDefault="00692A27" w:rsidP="00692A27">
      <w:pPr>
        <w:pStyle w:val="Title"/>
        <w:spacing w:after="400"/>
        <w:jc w:val="left"/>
        <w:rPr>
          <w:rFonts w:asciiTheme="minorHAnsi" w:hAnsiTheme="minorHAnsi" w:cstheme="minorHAnsi"/>
        </w:rPr>
      </w:pPr>
      <w:r w:rsidRPr="0039022A">
        <w:rPr>
          <w:rFonts w:asciiTheme="minorHAnsi" w:hAnsiTheme="minorHAnsi" w:cstheme="minorHAnsi"/>
        </w:rPr>
        <w:t>GENERAL INSTRUCTIONS</w:t>
      </w:r>
    </w:p>
    <w:p w14:paraId="0F40B2E9" w14:textId="0F836D06" w:rsidR="00216F8E" w:rsidRPr="0039022A" w:rsidRDefault="00692A27" w:rsidP="00692A27">
      <w:pPr>
        <w:spacing w:after="240"/>
        <w:rPr>
          <w:rFonts w:asciiTheme="minorHAnsi" w:hAnsiTheme="minorHAnsi" w:cstheme="minorHAnsi"/>
        </w:rPr>
      </w:pPr>
      <w:r w:rsidRPr="0039022A">
        <w:rPr>
          <w:rFonts w:asciiTheme="minorHAnsi" w:hAnsiTheme="minorHAnsi" w:cstheme="minorHAnsi"/>
        </w:rPr>
        <w:t xml:space="preserve">To receive a </w:t>
      </w:r>
      <w:r w:rsidR="00DA18DC" w:rsidRPr="0039022A">
        <w:rPr>
          <w:rFonts w:asciiTheme="minorHAnsi" w:hAnsiTheme="minorHAnsi" w:cstheme="minorHAnsi"/>
        </w:rPr>
        <w:t xml:space="preserve">2019 </w:t>
      </w:r>
      <w:r w:rsidRPr="0039022A">
        <w:rPr>
          <w:rFonts w:asciiTheme="minorHAnsi" w:hAnsiTheme="minorHAnsi" w:cstheme="minorHAnsi"/>
        </w:rPr>
        <w:t>Restart allocation, a State must submit to the Department a complete application that includes:</w:t>
      </w:r>
    </w:p>
    <w:p w14:paraId="3E272144" w14:textId="77777777" w:rsidR="00692A27" w:rsidRPr="0039022A" w:rsidRDefault="00692A27" w:rsidP="00692A27">
      <w:pPr>
        <w:numPr>
          <w:ilvl w:val="0"/>
          <w:numId w:val="1"/>
        </w:numPr>
        <w:spacing w:after="240"/>
        <w:rPr>
          <w:rFonts w:asciiTheme="minorHAnsi" w:hAnsiTheme="minorHAnsi" w:cstheme="minorHAnsi"/>
        </w:rPr>
      </w:pPr>
      <w:r w:rsidRPr="0039022A">
        <w:rPr>
          <w:rFonts w:asciiTheme="minorHAnsi" w:hAnsiTheme="minorHAnsi" w:cstheme="minorHAnsi"/>
        </w:rPr>
        <w:t xml:space="preserve">Application cover sheet </w:t>
      </w:r>
      <w:r w:rsidRPr="0039022A">
        <w:rPr>
          <w:rFonts w:asciiTheme="minorHAnsi" w:hAnsiTheme="minorHAnsi" w:cstheme="minorHAnsi"/>
          <w:i/>
          <w:iCs/>
        </w:rPr>
        <w:t>(Part A)</w:t>
      </w:r>
    </w:p>
    <w:p w14:paraId="7E3401C5" w14:textId="47BEF59D" w:rsidR="00692A27" w:rsidRPr="0039022A" w:rsidRDefault="00DA18DC" w:rsidP="00692A27">
      <w:pPr>
        <w:numPr>
          <w:ilvl w:val="0"/>
          <w:numId w:val="1"/>
        </w:numPr>
        <w:spacing w:after="240"/>
        <w:rPr>
          <w:rFonts w:asciiTheme="minorHAnsi" w:hAnsiTheme="minorHAnsi" w:cstheme="minorHAnsi"/>
        </w:rPr>
      </w:pPr>
      <w:r w:rsidRPr="0039022A">
        <w:rPr>
          <w:rFonts w:asciiTheme="minorHAnsi" w:hAnsiTheme="minorHAnsi" w:cstheme="minorHAnsi"/>
        </w:rPr>
        <w:t xml:space="preserve">2019 </w:t>
      </w:r>
      <w:r w:rsidR="00692A27" w:rsidRPr="0039022A">
        <w:rPr>
          <w:rFonts w:asciiTheme="minorHAnsi" w:hAnsiTheme="minorHAnsi" w:cstheme="minorHAnsi"/>
        </w:rPr>
        <w:t xml:space="preserve">Restart </w:t>
      </w:r>
      <w:r w:rsidR="009C1C4E" w:rsidRPr="0039022A">
        <w:rPr>
          <w:rFonts w:asciiTheme="minorHAnsi" w:hAnsiTheme="minorHAnsi" w:cstheme="minorHAnsi"/>
        </w:rPr>
        <w:t>f</w:t>
      </w:r>
      <w:r w:rsidR="00692A27" w:rsidRPr="0039022A">
        <w:rPr>
          <w:rFonts w:asciiTheme="minorHAnsi" w:hAnsiTheme="minorHAnsi" w:cstheme="minorHAnsi"/>
        </w:rPr>
        <w:t xml:space="preserve">unding </w:t>
      </w:r>
      <w:r w:rsidR="009C1C4E" w:rsidRPr="0039022A">
        <w:rPr>
          <w:rFonts w:asciiTheme="minorHAnsi" w:hAnsiTheme="minorHAnsi" w:cstheme="minorHAnsi"/>
        </w:rPr>
        <w:t>p</w:t>
      </w:r>
      <w:r w:rsidR="00692A27" w:rsidRPr="0039022A">
        <w:rPr>
          <w:rFonts w:asciiTheme="minorHAnsi" w:hAnsiTheme="minorHAnsi" w:cstheme="minorHAnsi"/>
        </w:rPr>
        <w:t xml:space="preserve">lan </w:t>
      </w:r>
      <w:r w:rsidR="00692A27" w:rsidRPr="0039022A">
        <w:rPr>
          <w:rFonts w:asciiTheme="minorHAnsi" w:hAnsiTheme="minorHAnsi" w:cstheme="minorHAnsi"/>
          <w:i/>
          <w:iCs/>
        </w:rPr>
        <w:t>(Part B)</w:t>
      </w:r>
    </w:p>
    <w:p w14:paraId="2C34DB21" w14:textId="77777777" w:rsidR="00692A27" w:rsidRPr="0039022A" w:rsidRDefault="00692A27" w:rsidP="00692A27">
      <w:pPr>
        <w:numPr>
          <w:ilvl w:val="0"/>
          <w:numId w:val="1"/>
        </w:numPr>
        <w:spacing w:after="480"/>
        <w:rPr>
          <w:rFonts w:asciiTheme="minorHAnsi" w:hAnsiTheme="minorHAnsi" w:cstheme="minorHAnsi"/>
        </w:rPr>
      </w:pPr>
      <w:r w:rsidRPr="0039022A">
        <w:rPr>
          <w:rFonts w:asciiTheme="minorHAnsi" w:hAnsiTheme="minorHAnsi" w:cstheme="minorHAnsi"/>
        </w:rPr>
        <w:t xml:space="preserve">Assurances and certifications </w:t>
      </w:r>
      <w:r w:rsidRPr="0039022A">
        <w:rPr>
          <w:rFonts w:asciiTheme="minorHAnsi" w:hAnsiTheme="minorHAnsi" w:cstheme="minorHAnsi"/>
          <w:i/>
          <w:iCs/>
        </w:rPr>
        <w:t>(Part C)</w:t>
      </w:r>
    </w:p>
    <w:p w14:paraId="02C73E82" w14:textId="77777777" w:rsidR="00692A27" w:rsidRPr="0039022A" w:rsidRDefault="00692A27" w:rsidP="00692A27">
      <w:pPr>
        <w:pStyle w:val="BodyText"/>
        <w:spacing w:after="240"/>
        <w:rPr>
          <w:rFonts w:asciiTheme="minorHAnsi" w:hAnsiTheme="minorHAnsi" w:cstheme="minorHAnsi"/>
          <w:b/>
          <w:bCs/>
        </w:rPr>
      </w:pPr>
      <w:r w:rsidRPr="0039022A">
        <w:rPr>
          <w:rFonts w:asciiTheme="minorHAnsi" w:hAnsiTheme="minorHAnsi" w:cstheme="minorHAnsi"/>
          <w:b/>
          <w:bCs/>
        </w:rPr>
        <w:t>SUBMISSION INFORMATION</w:t>
      </w:r>
    </w:p>
    <w:p w14:paraId="3DFE5416" w14:textId="76E7F1E4" w:rsidR="00E81336" w:rsidRPr="0039022A" w:rsidRDefault="008B3E88" w:rsidP="00692A27">
      <w:pPr>
        <w:pStyle w:val="BodyText"/>
        <w:spacing w:after="240"/>
        <w:rPr>
          <w:rFonts w:asciiTheme="minorHAnsi" w:hAnsiTheme="minorHAnsi" w:cstheme="minorHAnsi"/>
        </w:rPr>
      </w:pPr>
      <w:r w:rsidRPr="0039022A">
        <w:rPr>
          <w:rFonts w:asciiTheme="minorHAnsi" w:hAnsiTheme="minorHAnsi" w:cstheme="minorHAnsi"/>
        </w:rPr>
        <w:t>Applications must be received according to the instructions by 11:59 P.M. Eastern Time (ET)</w:t>
      </w:r>
      <w:r w:rsidR="00863148" w:rsidRPr="0039022A">
        <w:rPr>
          <w:rFonts w:asciiTheme="minorHAnsi" w:hAnsiTheme="minorHAnsi" w:cstheme="minorHAnsi"/>
        </w:rPr>
        <w:t xml:space="preserve"> on</w:t>
      </w:r>
      <w:r w:rsidRPr="0039022A">
        <w:rPr>
          <w:rFonts w:asciiTheme="minorHAnsi" w:hAnsiTheme="minorHAnsi" w:cstheme="minorHAnsi"/>
        </w:rPr>
        <w:t xml:space="preserve"> </w:t>
      </w:r>
      <w:r w:rsidRPr="0039022A">
        <w:rPr>
          <w:rFonts w:asciiTheme="minorHAnsi" w:hAnsiTheme="minorHAnsi" w:cstheme="minorHAnsi"/>
          <w:highlight w:val="yellow"/>
        </w:rPr>
        <w:t>INSERT DATE</w:t>
      </w:r>
      <w:r w:rsidRPr="0039022A">
        <w:rPr>
          <w:rFonts w:asciiTheme="minorHAnsi" w:hAnsiTheme="minorHAnsi" w:cstheme="minorHAnsi"/>
        </w:rPr>
        <w:t xml:space="preserve">. </w:t>
      </w:r>
      <w:r w:rsidR="00692A27" w:rsidRPr="0039022A">
        <w:rPr>
          <w:rFonts w:asciiTheme="minorHAnsi" w:hAnsiTheme="minorHAnsi" w:cstheme="minorHAnsi"/>
        </w:rPr>
        <w:t xml:space="preserve">Please submit your application to the Department </w:t>
      </w:r>
      <w:r w:rsidR="00134930" w:rsidRPr="0039022A">
        <w:rPr>
          <w:rFonts w:asciiTheme="minorHAnsi" w:hAnsiTheme="minorHAnsi" w:cstheme="minorHAnsi"/>
        </w:rPr>
        <w:t xml:space="preserve">in </w:t>
      </w:r>
      <w:r w:rsidR="00B06D5E" w:rsidRPr="0039022A">
        <w:rPr>
          <w:rFonts w:asciiTheme="minorHAnsi" w:hAnsiTheme="minorHAnsi" w:cstheme="minorHAnsi"/>
        </w:rPr>
        <w:t xml:space="preserve">both of the following two ways: </w:t>
      </w:r>
    </w:p>
    <w:p w14:paraId="3F25E99C" w14:textId="2FD85202" w:rsidR="00E81336" w:rsidRPr="0039022A" w:rsidRDefault="00E81336" w:rsidP="00942C3D">
      <w:pPr>
        <w:pStyle w:val="ListParagraph"/>
        <w:numPr>
          <w:ilvl w:val="0"/>
          <w:numId w:val="21"/>
        </w:numPr>
        <w:rPr>
          <w:rFonts w:asciiTheme="minorHAnsi" w:hAnsiTheme="minorHAnsi" w:cstheme="minorHAnsi"/>
        </w:rPr>
      </w:pPr>
      <w:r w:rsidRPr="0039022A">
        <w:rPr>
          <w:rFonts w:asciiTheme="minorHAnsi" w:hAnsiTheme="minorHAnsi" w:cstheme="minorHAnsi"/>
        </w:rPr>
        <w:t xml:space="preserve">Submit an application in electronic </w:t>
      </w:r>
      <w:r w:rsidR="00863148" w:rsidRPr="0039022A">
        <w:rPr>
          <w:rFonts w:asciiTheme="minorHAnsi" w:hAnsiTheme="minorHAnsi" w:cstheme="minorHAnsi"/>
        </w:rPr>
        <w:t>P</w:t>
      </w:r>
      <w:r w:rsidRPr="0039022A">
        <w:rPr>
          <w:rFonts w:asciiTheme="minorHAnsi" w:hAnsiTheme="minorHAnsi" w:cstheme="minorHAnsi"/>
        </w:rPr>
        <w:t xml:space="preserve">ortable </w:t>
      </w:r>
      <w:r w:rsidR="00863148" w:rsidRPr="0039022A">
        <w:rPr>
          <w:rFonts w:asciiTheme="minorHAnsi" w:hAnsiTheme="minorHAnsi" w:cstheme="minorHAnsi"/>
        </w:rPr>
        <w:t>D</w:t>
      </w:r>
      <w:r w:rsidRPr="0039022A">
        <w:rPr>
          <w:rFonts w:asciiTheme="minorHAnsi" w:hAnsiTheme="minorHAnsi" w:cstheme="minorHAnsi"/>
        </w:rPr>
        <w:t xml:space="preserve">ocument </w:t>
      </w:r>
      <w:r w:rsidR="00863148" w:rsidRPr="0039022A">
        <w:rPr>
          <w:rFonts w:asciiTheme="minorHAnsi" w:hAnsiTheme="minorHAnsi" w:cstheme="minorHAnsi"/>
        </w:rPr>
        <w:t>F</w:t>
      </w:r>
      <w:r w:rsidRPr="0039022A">
        <w:rPr>
          <w:rFonts w:asciiTheme="minorHAnsi" w:hAnsiTheme="minorHAnsi" w:cstheme="minorHAnsi"/>
        </w:rPr>
        <w:t>ormat (</w:t>
      </w:r>
      <w:r w:rsidR="00863148" w:rsidRPr="0039022A">
        <w:rPr>
          <w:rFonts w:asciiTheme="minorHAnsi" w:hAnsiTheme="minorHAnsi" w:cstheme="minorHAnsi"/>
        </w:rPr>
        <w:t>.pdf</w:t>
      </w:r>
      <w:r w:rsidRPr="0039022A">
        <w:rPr>
          <w:rFonts w:asciiTheme="minorHAnsi" w:hAnsiTheme="minorHAnsi" w:cstheme="minorHAnsi"/>
        </w:rPr>
        <w:t xml:space="preserve">) or Microsoft Word </w:t>
      </w:r>
      <w:r w:rsidR="00863148" w:rsidRPr="0039022A">
        <w:rPr>
          <w:rFonts w:asciiTheme="minorHAnsi" w:hAnsiTheme="minorHAnsi" w:cstheme="minorHAnsi"/>
        </w:rPr>
        <w:t>(.doc)</w:t>
      </w:r>
      <w:r w:rsidRPr="0039022A">
        <w:rPr>
          <w:rFonts w:asciiTheme="minorHAnsi" w:hAnsiTheme="minorHAnsi" w:cstheme="minorHAnsi"/>
        </w:rPr>
        <w:t xml:space="preserve"> format via email to </w:t>
      </w:r>
      <w:hyperlink r:id="rId13" w:history="1">
        <w:r w:rsidR="00FE0BA7" w:rsidRPr="0039022A">
          <w:rPr>
            <w:rStyle w:val="Hyperlink"/>
            <w:rFonts w:asciiTheme="minorHAnsi" w:hAnsiTheme="minorHAnsi" w:cstheme="minorHAnsi"/>
          </w:rPr>
          <w:t>K12.Restart@ed.gov</w:t>
        </w:r>
      </w:hyperlink>
      <w:r w:rsidRPr="0039022A">
        <w:rPr>
          <w:rFonts w:asciiTheme="minorHAnsi" w:hAnsiTheme="minorHAnsi" w:cstheme="minorHAnsi"/>
        </w:rPr>
        <w:t>.  Questions regarding application submission can be directed t</w:t>
      </w:r>
      <w:r w:rsidR="00645DEF" w:rsidRPr="0039022A">
        <w:rPr>
          <w:rFonts w:asciiTheme="minorHAnsi" w:hAnsiTheme="minorHAnsi" w:cstheme="minorHAnsi"/>
        </w:rPr>
        <w:t xml:space="preserve">o: </w:t>
      </w:r>
    </w:p>
    <w:p w14:paraId="3D7372CB" w14:textId="06E469D0" w:rsidR="00645DEF" w:rsidRPr="0039022A" w:rsidRDefault="00645DEF" w:rsidP="002849BB">
      <w:pPr>
        <w:pStyle w:val="ListParagraph"/>
        <w:rPr>
          <w:rFonts w:asciiTheme="minorHAnsi" w:hAnsiTheme="minorHAnsi" w:cstheme="minorHAnsi"/>
          <w:u w:val="single"/>
        </w:rPr>
      </w:pPr>
    </w:p>
    <w:p w14:paraId="24C69DFF" w14:textId="77777777" w:rsidR="00EA67A3" w:rsidRPr="0039022A" w:rsidRDefault="00645DEF" w:rsidP="00942C3D">
      <w:pPr>
        <w:ind w:left="1440"/>
        <w:rPr>
          <w:rFonts w:asciiTheme="minorHAnsi" w:hAnsiTheme="minorHAnsi" w:cstheme="minorHAnsi"/>
        </w:rPr>
      </w:pPr>
      <w:r w:rsidRPr="0039022A">
        <w:rPr>
          <w:rFonts w:asciiTheme="minorHAnsi" w:hAnsiTheme="minorHAnsi" w:cstheme="minorHAnsi"/>
        </w:rPr>
        <w:t>Molly Budman</w:t>
      </w:r>
    </w:p>
    <w:p w14:paraId="6132AB70" w14:textId="7787CA00" w:rsidR="00645DEF" w:rsidRPr="0039022A" w:rsidRDefault="00645DEF" w:rsidP="00942C3D">
      <w:pPr>
        <w:ind w:left="1440"/>
        <w:rPr>
          <w:rFonts w:asciiTheme="minorHAnsi" w:hAnsiTheme="minorHAnsi" w:cstheme="minorHAnsi"/>
        </w:rPr>
      </w:pPr>
      <w:r w:rsidRPr="0039022A">
        <w:rPr>
          <w:rFonts w:asciiTheme="minorHAnsi" w:hAnsiTheme="minorHAnsi" w:cstheme="minorHAnsi"/>
        </w:rPr>
        <w:t xml:space="preserve">U.S. Department of Education, 400 Maryland Avenue, SW, </w:t>
      </w:r>
      <w:r w:rsidR="00863148" w:rsidRPr="0039022A">
        <w:rPr>
          <w:rFonts w:asciiTheme="minorHAnsi" w:hAnsiTheme="minorHAnsi" w:cstheme="minorHAnsi"/>
        </w:rPr>
        <w:t>R</w:t>
      </w:r>
      <w:r w:rsidRPr="0039022A">
        <w:rPr>
          <w:rFonts w:asciiTheme="minorHAnsi" w:hAnsiTheme="minorHAnsi" w:cstheme="minorHAnsi"/>
        </w:rPr>
        <w:t xml:space="preserve">oom 3W303 Washington, DC 20202-6450  </w:t>
      </w:r>
      <w:r w:rsidR="00EA67A3" w:rsidRPr="0039022A">
        <w:rPr>
          <w:rFonts w:asciiTheme="minorHAnsi" w:hAnsiTheme="minorHAnsi" w:cstheme="minorHAnsi"/>
        </w:rPr>
        <w:br/>
      </w:r>
      <w:r w:rsidRPr="0039022A">
        <w:rPr>
          <w:rFonts w:asciiTheme="minorHAnsi" w:hAnsiTheme="minorHAnsi" w:cstheme="minorHAnsi"/>
        </w:rPr>
        <w:t xml:space="preserve">Telephone: (202) 453-5791  </w:t>
      </w:r>
      <w:r w:rsidR="00EA67A3" w:rsidRPr="0039022A">
        <w:rPr>
          <w:rFonts w:asciiTheme="minorHAnsi" w:hAnsiTheme="minorHAnsi" w:cstheme="minorHAnsi"/>
        </w:rPr>
        <w:br/>
      </w:r>
      <w:r w:rsidRPr="0039022A">
        <w:rPr>
          <w:rFonts w:asciiTheme="minorHAnsi" w:hAnsiTheme="minorHAnsi" w:cstheme="minorHAnsi"/>
        </w:rPr>
        <w:t xml:space="preserve">Email:  K12.Restart@ed.gov  </w:t>
      </w:r>
    </w:p>
    <w:p w14:paraId="03BC1307" w14:textId="77777777" w:rsidR="00645DEF" w:rsidRPr="0039022A" w:rsidRDefault="00645DEF" w:rsidP="00942C3D">
      <w:pPr>
        <w:pStyle w:val="ListParagraph"/>
        <w:rPr>
          <w:rFonts w:asciiTheme="minorHAnsi" w:hAnsiTheme="minorHAnsi" w:cstheme="minorHAnsi"/>
          <w:u w:val="single"/>
        </w:rPr>
      </w:pPr>
    </w:p>
    <w:p w14:paraId="71E02630" w14:textId="2C147C12" w:rsidR="00E81336" w:rsidRPr="0039022A" w:rsidRDefault="00E81336" w:rsidP="005E39B5">
      <w:pPr>
        <w:pStyle w:val="ListParagraph"/>
        <w:numPr>
          <w:ilvl w:val="0"/>
          <w:numId w:val="21"/>
        </w:numPr>
        <w:rPr>
          <w:rFonts w:asciiTheme="minorHAnsi" w:hAnsiTheme="minorHAnsi" w:cstheme="minorHAnsi"/>
        </w:rPr>
      </w:pPr>
      <w:r w:rsidRPr="0039022A">
        <w:rPr>
          <w:rFonts w:asciiTheme="minorHAnsi" w:hAnsiTheme="minorHAnsi" w:cstheme="minorHAnsi"/>
        </w:rPr>
        <w:t xml:space="preserve">Mail the original and two copies of your application by express mail service through the U.S. Postal Service or commercial carrier to the program contact person listed </w:t>
      </w:r>
      <w:r w:rsidR="000F076C" w:rsidRPr="0039022A">
        <w:rPr>
          <w:rFonts w:asciiTheme="minorHAnsi" w:hAnsiTheme="minorHAnsi" w:cstheme="minorHAnsi"/>
        </w:rPr>
        <w:t xml:space="preserve">below. </w:t>
      </w:r>
    </w:p>
    <w:p w14:paraId="3AB74246" w14:textId="77777777" w:rsidR="000F076C" w:rsidRPr="0039022A" w:rsidRDefault="000F076C" w:rsidP="00942C3D">
      <w:pPr>
        <w:rPr>
          <w:rFonts w:asciiTheme="minorHAnsi" w:hAnsiTheme="minorHAnsi" w:cstheme="minorHAnsi"/>
          <w:u w:val="single"/>
        </w:rPr>
      </w:pPr>
    </w:p>
    <w:p w14:paraId="79153897" w14:textId="0B7D61DC" w:rsidR="00692A27" w:rsidRPr="0039022A" w:rsidRDefault="00692A27" w:rsidP="00692A27">
      <w:pPr>
        <w:pStyle w:val="BodyText"/>
        <w:ind w:left="1440"/>
        <w:rPr>
          <w:rFonts w:asciiTheme="minorHAnsi" w:hAnsiTheme="minorHAnsi" w:cstheme="minorHAnsi"/>
        </w:rPr>
      </w:pPr>
      <w:r w:rsidRPr="0039022A">
        <w:rPr>
          <w:rFonts w:asciiTheme="minorHAnsi" w:hAnsiTheme="minorHAnsi" w:cstheme="minorHAnsi"/>
        </w:rPr>
        <w:t>U.S. Department of Education</w:t>
      </w:r>
      <w:r w:rsidRPr="0039022A">
        <w:rPr>
          <w:rFonts w:asciiTheme="minorHAnsi" w:hAnsiTheme="minorHAnsi" w:cstheme="minorHAnsi"/>
        </w:rPr>
        <w:br/>
      </w:r>
      <w:r w:rsidR="0020177E" w:rsidRPr="0039022A">
        <w:rPr>
          <w:rFonts w:asciiTheme="minorHAnsi" w:hAnsiTheme="minorHAnsi" w:cstheme="minorHAnsi"/>
        </w:rPr>
        <w:t>Disaster Recovery Unit, Office of Elementary and Secondary Education</w:t>
      </w:r>
      <w:r w:rsidRPr="0039022A">
        <w:rPr>
          <w:rFonts w:asciiTheme="minorHAnsi" w:hAnsiTheme="minorHAnsi" w:cstheme="minorHAnsi"/>
        </w:rPr>
        <w:br/>
        <w:t xml:space="preserve">Re: </w:t>
      </w:r>
      <w:r w:rsidR="00150EB4" w:rsidRPr="0039022A">
        <w:rPr>
          <w:rFonts w:asciiTheme="minorHAnsi" w:hAnsiTheme="minorHAnsi" w:cstheme="minorHAnsi"/>
        </w:rPr>
        <w:t xml:space="preserve">Molly Budman </w:t>
      </w:r>
      <w:r w:rsidRPr="0039022A">
        <w:rPr>
          <w:rFonts w:asciiTheme="minorHAnsi" w:hAnsiTheme="minorHAnsi" w:cstheme="minorHAnsi"/>
        </w:rPr>
        <w:br/>
        <w:t>400 Maryland Avenue, S.W.</w:t>
      </w:r>
      <w:r w:rsidR="00B107D3" w:rsidRPr="0039022A">
        <w:rPr>
          <w:rFonts w:asciiTheme="minorHAnsi" w:hAnsiTheme="minorHAnsi" w:cstheme="minorHAnsi"/>
        </w:rPr>
        <w:t>,</w:t>
      </w:r>
      <w:r w:rsidR="0020177E" w:rsidRPr="0039022A">
        <w:rPr>
          <w:rFonts w:asciiTheme="minorHAnsi" w:hAnsiTheme="minorHAnsi" w:cstheme="minorHAnsi"/>
        </w:rPr>
        <w:t xml:space="preserve"> </w:t>
      </w:r>
      <w:r w:rsidR="00B511FF" w:rsidRPr="0039022A">
        <w:rPr>
          <w:rFonts w:asciiTheme="minorHAnsi" w:hAnsiTheme="minorHAnsi" w:cstheme="minorHAnsi"/>
        </w:rPr>
        <w:t>Room 3W303</w:t>
      </w:r>
      <w:r w:rsidRPr="0039022A">
        <w:rPr>
          <w:rFonts w:asciiTheme="minorHAnsi" w:hAnsiTheme="minorHAnsi" w:cstheme="minorHAnsi"/>
        </w:rPr>
        <w:br/>
        <w:t>Washington, D.C. 20202-6450</w:t>
      </w:r>
    </w:p>
    <w:p w14:paraId="76C5A480" w14:textId="1BB2ED34" w:rsidR="00F05168" w:rsidRPr="0039022A" w:rsidRDefault="00F05168" w:rsidP="00A31C2F">
      <w:pPr>
        <w:rPr>
          <w:rFonts w:asciiTheme="minorHAnsi" w:hAnsiTheme="minorHAnsi" w:cstheme="minorHAnsi"/>
        </w:rPr>
      </w:pPr>
    </w:p>
    <w:p w14:paraId="3A429BDD" w14:textId="77777777" w:rsidR="00FB24C7" w:rsidRPr="0039022A" w:rsidRDefault="00FB24C7">
      <w:pPr>
        <w:rPr>
          <w:rFonts w:asciiTheme="minorHAnsi" w:hAnsiTheme="minorHAnsi" w:cstheme="minorHAnsi"/>
        </w:rPr>
      </w:pPr>
    </w:p>
    <w:p w14:paraId="0C3300D0" w14:textId="77777777" w:rsidR="00FB24C7" w:rsidRPr="0039022A" w:rsidRDefault="00FB24C7">
      <w:pPr>
        <w:rPr>
          <w:rFonts w:asciiTheme="minorHAnsi" w:hAnsiTheme="minorHAnsi" w:cstheme="minorHAnsi"/>
        </w:rPr>
      </w:pPr>
    </w:p>
    <w:p w14:paraId="1A9136D9" w14:textId="77777777" w:rsidR="00FB24C7" w:rsidRPr="0039022A" w:rsidRDefault="00FB24C7">
      <w:pPr>
        <w:rPr>
          <w:rFonts w:asciiTheme="minorHAnsi" w:hAnsiTheme="minorHAnsi" w:cstheme="minorHAnsi"/>
        </w:rPr>
      </w:pPr>
    </w:p>
    <w:p w14:paraId="520C5FAA" w14:textId="77777777" w:rsidR="00FB24C7" w:rsidRPr="0039022A" w:rsidRDefault="00FB24C7">
      <w:pPr>
        <w:rPr>
          <w:rFonts w:asciiTheme="minorHAnsi" w:hAnsiTheme="minorHAnsi" w:cstheme="minorHAnsi"/>
        </w:rPr>
      </w:pPr>
    </w:p>
    <w:p w14:paraId="2AFE9E3D" w14:textId="77777777" w:rsidR="00FB24C7" w:rsidRPr="0039022A" w:rsidRDefault="00FB24C7">
      <w:pPr>
        <w:rPr>
          <w:rFonts w:asciiTheme="minorHAnsi" w:hAnsiTheme="minorHAnsi" w:cstheme="minorHAnsi"/>
        </w:rPr>
      </w:pPr>
    </w:p>
    <w:p w14:paraId="6F1EA3D7" w14:textId="77777777" w:rsidR="00FB24C7" w:rsidRPr="0039022A" w:rsidRDefault="00FB24C7">
      <w:pPr>
        <w:rPr>
          <w:rFonts w:asciiTheme="minorHAnsi" w:hAnsiTheme="minorHAnsi" w:cstheme="minorHAnsi"/>
        </w:rPr>
      </w:pPr>
    </w:p>
    <w:p w14:paraId="6D9F0FFA" w14:textId="77777777" w:rsidR="00FB24C7" w:rsidRPr="0039022A" w:rsidRDefault="00FB24C7">
      <w:pPr>
        <w:rPr>
          <w:rFonts w:asciiTheme="minorHAnsi" w:hAnsiTheme="minorHAnsi" w:cstheme="minorHAnsi"/>
        </w:rPr>
      </w:pPr>
    </w:p>
    <w:p w14:paraId="32F40D19" w14:textId="77777777" w:rsidR="00592621" w:rsidRPr="0039022A" w:rsidRDefault="00592621">
      <w:pPr>
        <w:rPr>
          <w:rFonts w:asciiTheme="minorHAnsi" w:hAnsiTheme="minorHAnsi" w:cstheme="minorHAnsi"/>
        </w:rPr>
        <w:sectPr w:rsidR="00592621" w:rsidRPr="0039022A" w:rsidSect="0039022A">
          <w:footerReference w:type="default" r:id="rId14"/>
          <w:pgSz w:w="12240" w:h="15840"/>
          <w:pgMar w:top="994" w:right="1296" w:bottom="994" w:left="1296" w:header="720" w:footer="720" w:gutter="0"/>
          <w:cols w:space="720"/>
          <w:titlePg/>
          <w:docGrid w:linePitch="326"/>
        </w:sectPr>
      </w:pPr>
    </w:p>
    <w:p w14:paraId="3C68B4E7" w14:textId="3CB44A7D" w:rsidR="00692A27" w:rsidRPr="0039022A" w:rsidRDefault="00692A27">
      <w:pPr>
        <w:pStyle w:val="Heading2"/>
        <w:rPr>
          <w:rFonts w:asciiTheme="minorHAnsi" w:hAnsiTheme="minorHAnsi" w:cstheme="minorHAnsi"/>
        </w:rPr>
      </w:pPr>
      <w:bookmarkStart w:id="5" w:name="_Toc15303691"/>
      <w:bookmarkStart w:id="6" w:name="_Toc15542733"/>
      <w:r w:rsidRPr="0039022A">
        <w:rPr>
          <w:rFonts w:asciiTheme="minorHAnsi" w:hAnsiTheme="minorHAnsi" w:cstheme="minorHAnsi"/>
        </w:rPr>
        <w:t>PART A: APPLICATION COVER SHEET</w:t>
      </w:r>
      <w:bookmarkEnd w:id="5"/>
      <w:bookmarkEnd w:id="6"/>
    </w:p>
    <w:p w14:paraId="17F0E919" w14:textId="77777777" w:rsidR="00692A27" w:rsidRPr="0039022A" w:rsidRDefault="00692A27" w:rsidP="00692A27">
      <w:pPr>
        <w:spacing w:after="240"/>
        <w:ind w:left="-1267" w:firstLine="1267"/>
        <w:jc w:val="center"/>
        <w:rPr>
          <w:rFonts w:asciiTheme="minorHAnsi" w:hAnsiTheme="minorHAnsi" w:cstheme="minorHAnsi"/>
          <w:b/>
        </w:rPr>
      </w:pPr>
      <w:r w:rsidRPr="0039022A">
        <w:rPr>
          <w:rFonts w:asciiTheme="minorHAnsi" w:hAnsiTheme="minorHAnsi" w:cstheme="minorHAnsi"/>
          <w:b/>
        </w:rPr>
        <w:t xml:space="preserve">(CFDA No. </w:t>
      </w:r>
      <w:r w:rsidRPr="0039022A">
        <w:rPr>
          <w:rFonts w:asciiTheme="minorHAnsi" w:hAnsiTheme="minorHAnsi" w:cstheme="minorHAnsi"/>
          <w:b/>
          <w:sz w:val="28"/>
        </w:rPr>
        <w:t>84.938A)</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PART A:  APPLICATION COVER SHEET"/>
      </w:tblPr>
      <w:tblGrid>
        <w:gridCol w:w="5040"/>
        <w:gridCol w:w="2520"/>
        <w:gridCol w:w="3420"/>
      </w:tblGrid>
      <w:tr w:rsidR="00692A27" w:rsidRPr="00612C24" w14:paraId="0250B969" w14:textId="77777777" w:rsidTr="00682A84">
        <w:trPr>
          <w:trHeight w:val="1030"/>
        </w:trPr>
        <w:tc>
          <w:tcPr>
            <w:tcW w:w="5040" w:type="dxa"/>
            <w:tcBorders>
              <w:bottom w:val="single" w:sz="4" w:space="0" w:color="auto"/>
            </w:tcBorders>
          </w:tcPr>
          <w:p w14:paraId="102B1C22" w14:textId="77777777" w:rsidR="00692A27" w:rsidRPr="0039022A" w:rsidRDefault="00692A27" w:rsidP="00682A84">
            <w:pPr>
              <w:rPr>
                <w:rFonts w:asciiTheme="minorHAnsi" w:hAnsiTheme="minorHAnsi" w:cstheme="minorHAnsi"/>
              </w:rPr>
            </w:pPr>
            <w:r w:rsidRPr="0039022A">
              <w:rPr>
                <w:rFonts w:asciiTheme="minorHAnsi" w:hAnsiTheme="minorHAnsi" w:cstheme="minorHAnsi"/>
              </w:rPr>
              <w:t xml:space="preserve"> [Legal Name of Applicant -Chief State School Officer]:</w:t>
            </w:r>
          </w:p>
          <w:p w14:paraId="60E2F2BB" w14:textId="77777777" w:rsidR="00692A27" w:rsidRPr="0039022A" w:rsidRDefault="00692A27" w:rsidP="00682A84">
            <w:pPr>
              <w:rPr>
                <w:rFonts w:asciiTheme="minorHAnsi" w:hAnsiTheme="minorHAnsi" w:cstheme="minorHAnsi"/>
              </w:rPr>
            </w:pPr>
          </w:p>
          <w:p w14:paraId="7D86DA7A" w14:textId="77777777" w:rsidR="00692A27" w:rsidRPr="0039022A" w:rsidRDefault="00692A27" w:rsidP="00682A84">
            <w:pPr>
              <w:rPr>
                <w:rFonts w:asciiTheme="minorHAnsi" w:hAnsiTheme="minorHAnsi" w:cstheme="minorHAnsi"/>
              </w:rPr>
            </w:pPr>
          </w:p>
          <w:p w14:paraId="397885C3" w14:textId="77777777" w:rsidR="00692A27" w:rsidRPr="0039022A" w:rsidRDefault="00692A27" w:rsidP="00682A84">
            <w:pPr>
              <w:rPr>
                <w:rFonts w:asciiTheme="minorHAnsi" w:hAnsiTheme="minorHAnsi" w:cstheme="minorHAnsi"/>
              </w:rPr>
            </w:pPr>
          </w:p>
        </w:tc>
        <w:tc>
          <w:tcPr>
            <w:tcW w:w="5940" w:type="dxa"/>
            <w:gridSpan w:val="2"/>
          </w:tcPr>
          <w:p w14:paraId="5FB06507" w14:textId="77777777" w:rsidR="00692A27" w:rsidRPr="0039022A" w:rsidRDefault="00692A27" w:rsidP="00682A84">
            <w:pPr>
              <w:rPr>
                <w:rFonts w:asciiTheme="minorHAnsi" w:hAnsiTheme="minorHAnsi" w:cstheme="minorHAnsi"/>
              </w:rPr>
            </w:pPr>
            <w:r w:rsidRPr="0039022A">
              <w:rPr>
                <w:rFonts w:asciiTheme="minorHAnsi" w:hAnsiTheme="minorHAnsi" w:cstheme="minorHAnsi"/>
              </w:rPr>
              <w:t>Applicant’s Mailing Address:</w:t>
            </w:r>
          </w:p>
          <w:p w14:paraId="0D20998F" w14:textId="77777777" w:rsidR="00692A27" w:rsidRPr="0039022A" w:rsidRDefault="00692A27" w:rsidP="00682A84">
            <w:pPr>
              <w:rPr>
                <w:rFonts w:asciiTheme="minorHAnsi" w:hAnsiTheme="minorHAnsi" w:cstheme="minorHAnsi"/>
              </w:rPr>
            </w:pPr>
          </w:p>
          <w:p w14:paraId="36AFB886" w14:textId="77777777" w:rsidR="00692A27" w:rsidRPr="0039022A" w:rsidRDefault="00692A27" w:rsidP="00682A84">
            <w:pPr>
              <w:pStyle w:val="Header"/>
              <w:tabs>
                <w:tab w:val="clear" w:pos="4320"/>
                <w:tab w:val="clear" w:pos="8640"/>
              </w:tabs>
              <w:rPr>
                <w:rFonts w:asciiTheme="minorHAnsi" w:hAnsiTheme="minorHAnsi" w:cstheme="minorHAnsi"/>
              </w:rPr>
            </w:pPr>
          </w:p>
          <w:p w14:paraId="0E46C1A7" w14:textId="77777777" w:rsidR="00692A27" w:rsidRPr="0039022A" w:rsidRDefault="00692A27" w:rsidP="00682A84">
            <w:pPr>
              <w:rPr>
                <w:rFonts w:asciiTheme="minorHAnsi" w:hAnsiTheme="minorHAnsi" w:cstheme="minorHAnsi"/>
              </w:rPr>
            </w:pPr>
          </w:p>
          <w:p w14:paraId="4B7FD665" w14:textId="77777777" w:rsidR="00692A27" w:rsidRPr="0039022A" w:rsidRDefault="00692A27" w:rsidP="00682A84">
            <w:pPr>
              <w:rPr>
                <w:rFonts w:asciiTheme="minorHAnsi" w:hAnsiTheme="minorHAnsi" w:cstheme="minorHAnsi"/>
              </w:rPr>
            </w:pPr>
          </w:p>
        </w:tc>
      </w:tr>
      <w:tr w:rsidR="00692A27" w:rsidRPr="00612C24" w14:paraId="14A49549" w14:textId="77777777" w:rsidTr="00682A84">
        <w:trPr>
          <w:trHeight w:val="3721"/>
        </w:trPr>
        <w:tc>
          <w:tcPr>
            <w:tcW w:w="10980" w:type="dxa"/>
            <w:gridSpan w:val="3"/>
            <w:tcBorders>
              <w:bottom w:val="single" w:sz="4" w:space="0" w:color="auto"/>
            </w:tcBorders>
          </w:tcPr>
          <w:p w14:paraId="6DE5A704" w14:textId="13BCF877" w:rsidR="00692A27" w:rsidRPr="0039022A" w:rsidRDefault="00692A27" w:rsidP="00682A84">
            <w:pPr>
              <w:rPr>
                <w:rFonts w:asciiTheme="minorHAnsi" w:hAnsiTheme="minorHAnsi" w:cstheme="minorHAnsi"/>
              </w:rPr>
            </w:pPr>
            <w:r w:rsidRPr="0039022A">
              <w:rPr>
                <w:rFonts w:asciiTheme="minorHAnsi" w:hAnsiTheme="minorHAnsi" w:cstheme="minorHAnsi"/>
              </w:rPr>
              <w:t xml:space="preserve">State Contact for </w:t>
            </w:r>
            <w:r w:rsidR="00F632A8" w:rsidRPr="0039022A">
              <w:rPr>
                <w:rFonts w:asciiTheme="minorHAnsi" w:hAnsiTheme="minorHAnsi" w:cstheme="minorHAnsi"/>
              </w:rPr>
              <w:t xml:space="preserve">2019 </w:t>
            </w:r>
            <w:r w:rsidRPr="0039022A">
              <w:rPr>
                <w:rFonts w:asciiTheme="minorHAnsi" w:hAnsiTheme="minorHAnsi" w:cstheme="minorHAnsi"/>
              </w:rPr>
              <w:t>Restart (CFDA No.</w:t>
            </w:r>
            <w:r w:rsidRPr="0039022A">
              <w:rPr>
                <w:rFonts w:asciiTheme="minorHAnsi" w:hAnsiTheme="minorHAnsi" w:cstheme="minorHAnsi"/>
                <w:b/>
                <w:sz w:val="28"/>
              </w:rPr>
              <w:t xml:space="preserve"> </w:t>
            </w:r>
            <w:r w:rsidRPr="0039022A">
              <w:rPr>
                <w:rFonts w:asciiTheme="minorHAnsi" w:hAnsiTheme="minorHAnsi" w:cstheme="minorHAnsi"/>
                <w:sz w:val="28"/>
              </w:rPr>
              <w:t>84.938A)</w:t>
            </w:r>
          </w:p>
          <w:p w14:paraId="1E45354D" w14:textId="77777777" w:rsidR="00692A27" w:rsidRPr="0039022A" w:rsidRDefault="00692A27" w:rsidP="00682A84">
            <w:pPr>
              <w:pStyle w:val="BalloonText"/>
              <w:rPr>
                <w:rFonts w:asciiTheme="minorHAnsi" w:hAnsiTheme="minorHAnsi" w:cstheme="minorHAnsi"/>
                <w:szCs w:val="20"/>
              </w:rPr>
            </w:pPr>
          </w:p>
          <w:p w14:paraId="601A844B" w14:textId="77777777" w:rsidR="00692A27" w:rsidRPr="0039022A" w:rsidRDefault="00692A27" w:rsidP="00682A84">
            <w:pPr>
              <w:rPr>
                <w:rFonts w:asciiTheme="minorHAnsi" w:hAnsiTheme="minorHAnsi" w:cstheme="minorHAnsi"/>
              </w:rPr>
            </w:pPr>
            <w:r w:rsidRPr="0039022A">
              <w:rPr>
                <w:rFonts w:asciiTheme="minorHAnsi" w:hAnsiTheme="minorHAnsi" w:cstheme="minorHAnsi"/>
              </w:rPr>
              <w:t>Name:</w:t>
            </w:r>
          </w:p>
          <w:p w14:paraId="7452095C" w14:textId="77777777" w:rsidR="00692A27" w:rsidRPr="0039022A" w:rsidRDefault="00692A27" w:rsidP="00682A84">
            <w:pPr>
              <w:pStyle w:val="BalloonText"/>
              <w:rPr>
                <w:rFonts w:asciiTheme="minorHAnsi" w:hAnsiTheme="minorHAnsi" w:cstheme="minorHAnsi"/>
                <w:szCs w:val="20"/>
              </w:rPr>
            </w:pPr>
          </w:p>
          <w:p w14:paraId="0A3DFFA4" w14:textId="77777777" w:rsidR="00692A27" w:rsidRPr="0039022A" w:rsidRDefault="00692A27" w:rsidP="00682A84">
            <w:pPr>
              <w:rPr>
                <w:rFonts w:asciiTheme="minorHAnsi" w:hAnsiTheme="minorHAnsi" w:cstheme="minorHAnsi"/>
              </w:rPr>
            </w:pPr>
            <w:r w:rsidRPr="0039022A">
              <w:rPr>
                <w:rFonts w:asciiTheme="minorHAnsi" w:hAnsiTheme="minorHAnsi" w:cstheme="minorHAnsi"/>
              </w:rPr>
              <w:t>Position and Office:</w:t>
            </w:r>
          </w:p>
          <w:p w14:paraId="0784FBBE" w14:textId="77777777" w:rsidR="00692A27" w:rsidRPr="0039022A" w:rsidRDefault="00692A27" w:rsidP="00682A84">
            <w:pPr>
              <w:pStyle w:val="BalloonText"/>
              <w:rPr>
                <w:rFonts w:asciiTheme="minorHAnsi" w:hAnsiTheme="minorHAnsi" w:cstheme="minorHAnsi"/>
                <w:szCs w:val="20"/>
              </w:rPr>
            </w:pPr>
          </w:p>
          <w:p w14:paraId="13BA4E3D" w14:textId="77777777" w:rsidR="00692A27" w:rsidRPr="0039022A" w:rsidRDefault="00692A27" w:rsidP="00682A84">
            <w:pPr>
              <w:rPr>
                <w:rFonts w:asciiTheme="minorHAnsi" w:hAnsiTheme="minorHAnsi" w:cstheme="minorHAnsi"/>
              </w:rPr>
            </w:pPr>
            <w:r w:rsidRPr="0039022A">
              <w:rPr>
                <w:rFonts w:asciiTheme="minorHAnsi" w:hAnsiTheme="minorHAnsi" w:cstheme="minorHAnsi"/>
              </w:rPr>
              <w:t>Contact’s Mailing Address:</w:t>
            </w:r>
          </w:p>
          <w:p w14:paraId="6D58460F" w14:textId="77777777" w:rsidR="00692A27" w:rsidRPr="0039022A" w:rsidRDefault="00692A27" w:rsidP="00682A84">
            <w:pPr>
              <w:rPr>
                <w:rFonts w:asciiTheme="minorHAnsi" w:hAnsiTheme="minorHAnsi" w:cstheme="minorHAnsi"/>
              </w:rPr>
            </w:pPr>
          </w:p>
          <w:p w14:paraId="6E84ADB9" w14:textId="77777777" w:rsidR="00692A27" w:rsidRPr="0039022A" w:rsidRDefault="00692A27" w:rsidP="00682A84">
            <w:pPr>
              <w:rPr>
                <w:rFonts w:asciiTheme="minorHAnsi" w:hAnsiTheme="minorHAnsi" w:cstheme="minorHAnsi"/>
              </w:rPr>
            </w:pPr>
          </w:p>
          <w:p w14:paraId="73099135" w14:textId="77777777" w:rsidR="00692A27" w:rsidRPr="0039022A" w:rsidRDefault="00692A27" w:rsidP="00682A84">
            <w:pPr>
              <w:rPr>
                <w:rFonts w:asciiTheme="minorHAnsi" w:hAnsiTheme="minorHAnsi" w:cstheme="minorHAnsi"/>
              </w:rPr>
            </w:pPr>
          </w:p>
          <w:p w14:paraId="511499F6" w14:textId="77777777" w:rsidR="00692A27" w:rsidRPr="0039022A" w:rsidRDefault="00692A27" w:rsidP="00682A84">
            <w:pPr>
              <w:rPr>
                <w:rFonts w:asciiTheme="minorHAnsi" w:hAnsiTheme="minorHAnsi" w:cstheme="minorHAnsi"/>
              </w:rPr>
            </w:pPr>
            <w:r w:rsidRPr="0039022A">
              <w:rPr>
                <w:rFonts w:asciiTheme="minorHAnsi" w:hAnsiTheme="minorHAnsi" w:cstheme="minorHAnsi"/>
              </w:rPr>
              <w:t>Telephone:</w:t>
            </w:r>
          </w:p>
          <w:p w14:paraId="1E634803" w14:textId="77777777" w:rsidR="00692A27" w:rsidRPr="0039022A" w:rsidRDefault="00692A27" w:rsidP="00682A84">
            <w:pPr>
              <w:rPr>
                <w:rFonts w:asciiTheme="minorHAnsi" w:hAnsiTheme="minorHAnsi" w:cstheme="minorHAnsi"/>
              </w:rPr>
            </w:pPr>
            <w:r w:rsidRPr="0039022A">
              <w:rPr>
                <w:rFonts w:asciiTheme="minorHAnsi" w:hAnsiTheme="minorHAnsi" w:cstheme="minorHAnsi"/>
              </w:rPr>
              <w:t>Fax:</w:t>
            </w:r>
          </w:p>
          <w:p w14:paraId="61CE662B" w14:textId="77777777" w:rsidR="00692A27" w:rsidRPr="0039022A" w:rsidRDefault="00692A27" w:rsidP="00682A84">
            <w:pPr>
              <w:rPr>
                <w:rFonts w:asciiTheme="minorHAnsi" w:hAnsiTheme="minorHAnsi" w:cstheme="minorHAnsi"/>
              </w:rPr>
            </w:pPr>
            <w:r w:rsidRPr="0039022A">
              <w:rPr>
                <w:rFonts w:asciiTheme="minorHAnsi" w:hAnsiTheme="minorHAnsi" w:cstheme="minorHAnsi"/>
              </w:rPr>
              <w:t>E-mail address:</w:t>
            </w:r>
          </w:p>
          <w:p w14:paraId="4632599C" w14:textId="77777777" w:rsidR="00692A27" w:rsidRPr="0039022A" w:rsidRDefault="00692A27" w:rsidP="00682A84">
            <w:pPr>
              <w:rPr>
                <w:rFonts w:asciiTheme="minorHAnsi" w:hAnsiTheme="minorHAnsi" w:cstheme="minorHAnsi"/>
              </w:rPr>
            </w:pPr>
          </w:p>
        </w:tc>
      </w:tr>
      <w:tr w:rsidR="00692A27" w:rsidRPr="00612C24" w14:paraId="55E7CB4F" w14:textId="77777777" w:rsidTr="00682A84">
        <w:tc>
          <w:tcPr>
            <w:tcW w:w="10980" w:type="dxa"/>
            <w:gridSpan w:val="3"/>
            <w:tcBorders>
              <w:top w:val="single" w:sz="4" w:space="0" w:color="auto"/>
              <w:bottom w:val="single" w:sz="4" w:space="0" w:color="auto"/>
            </w:tcBorders>
          </w:tcPr>
          <w:p w14:paraId="08FFBC4F" w14:textId="77777777" w:rsidR="00692A27" w:rsidRPr="0039022A" w:rsidRDefault="00692A27" w:rsidP="00682A84">
            <w:pPr>
              <w:rPr>
                <w:rFonts w:asciiTheme="minorHAnsi" w:hAnsiTheme="minorHAnsi" w:cstheme="minorHAnsi"/>
              </w:rPr>
            </w:pPr>
            <w:r w:rsidRPr="0039022A">
              <w:rPr>
                <w:rFonts w:asciiTheme="minorHAnsi" w:hAnsiTheme="minorHAnsi" w:cstheme="minorHAnsi"/>
              </w:rPr>
              <w:t xml:space="preserve">To the best of my knowledge and belief, all of the information and data in this application are true and correct.  </w:t>
            </w:r>
          </w:p>
        </w:tc>
      </w:tr>
      <w:tr w:rsidR="00692A27" w:rsidRPr="00612C24" w14:paraId="581BAC3E" w14:textId="77777777" w:rsidTr="00682A84">
        <w:tc>
          <w:tcPr>
            <w:tcW w:w="7560" w:type="dxa"/>
            <w:gridSpan w:val="2"/>
            <w:tcBorders>
              <w:bottom w:val="single" w:sz="4" w:space="0" w:color="auto"/>
            </w:tcBorders>
            <w:shd w:val="clear" w:color="auto" w:fill="F3F3F3"/>
          </w:tcPr>
          <w:p w14:paraId="386F80C6" w14:textId="77777777" w:rsidR="00692A27" w:rsidRPr="0039022A" w:rsidRDefault="00692A27" w:rsidP="00682A84">
            <w:pPr>
              <w:rPr>
                <w:rFonts w:asciiTheme="minorHAnsi" w:hAnsiTheme="minorHAnsi" w:cstheme="minorHAnsi"/>
              </w:rPr>
            </w:pPr>
            <w:r w:rsidRPr="0039022A">
              <w:rPr>
                <w:rFonts w:asciiTheme="minorHAnsi" w:hAnsiTheme="minorHAnsi" w:cstheme="minorHAnsi"/>
              </w:rPr>
              <w:t>[Chief State School Officer or Authorized (Printed Name):]</w:t>
            </w:r>
          </w:p>
          <w:p w14:paraId="28ABF510" w14:textId="77777777" w:rsidR="00692A27" w:rsidRPr="0039022A" w:rsidRDefault="00692A27" w:rsidP="00682A84">
            <w:pPr>
              <w:jc w:val="center"/>
              <w:rPr>
                <w:rFonts w:asciiTheme="minorHAnsi" w:hAnsiTheme="minorHAnsi" w:cstheme="minorHAnsi"/>
              </w:rPr>
            </w:pPr>
          </w:p>
        </w:tc>
        <w:tc>
          <w:tcPr>
            <w:tcW w:w="3420" w:type="dxa"/>
            <w:tcBorders>
              <w:bottom w:val="single" w:sz="4" w:space="0" w:color="auto"/>
            </w:tcBorders>
            <w:shd w:val="clear" w:color="auto" w:fill="F3F3F3"/>
          </w:tcPr>
          <w:p w14:paraId="67E52513" w14:textId="77777777" w:rsidR="00692A27" w:rsidRPr="0039022A" w:rsidRDefault="00692A27" w:rsidP="00682A84">
            <w:pPr>
              <w:pStyle w:val="BodyTextIndent"/>
              <w:ind w:left="0" w:firstLine="0"/>
              <w:rPr>
                <w:rFonts w:asciiTheme="minorHAnsi" w:hAnsiTheme="minorHAnsi" w:cstheme="minorHAnsi"/>
              </w:rPr>
            </w:pPr>
            <w:r w:rsidRPr="0039022A">
              <w:rPr>
                <w:rFonts w:asciiTheme="minorHAnsi" w:hAnsiTheme="minorHAnsi" w:cstheme="minorHAnsi"/>
              </w:rPr>
              <w:t>Telephone:</w:t>
            </w:r>
          </w:p>
          <w:p w14:paraId="5CCC47EE" w14:textId="77777777" w:rsidR="00692A27" w:rsidRPr="0039022A" w:rsidRDefault="00692A27" w:rsidP="00682A84">
            <w:pPr>
              <w:rPr>
                <w:rFonts w:asciiTheme="minorHAnsi" w:hAnsiTheme="minorHAnsi" w:cstheme="minorHAnsi"/>
              </w:rPr>
            </w:pPr>
          </w:p>
          <w:p w14:paraId="23F0633C" w14:textId="77777777" w:rsidR="00692A27" w:rsidRPr="0039022A" w:rsidRDefault="00692A27" w:rsidP="00682A84">
            <w:pPr>
              <w:rPr>
                <w:rFonts w:asciiTheme="minorHAnsi" w:hAnsiTheme="minorHAnsi" w:cstheme="minorHAnsi"/>
              </w:rPr>
            </w:pPr>
          </w:p>
        </w:tc>
      </w:tr>
      <w:tr w:rsidR="00692A27" w:rsidRPr="00612C24" w14:paraId="6149FFD9" w14:textId="77777777" w:rsidTr="00682A84">
        <w:tc>
          <w:tcPr>
            <w:tcW w:w="7560" w:type="dxa"/>
            <w:gridSpan w:val="2"/>
            <w:shd w:val="clear" w:color="auto" w:fill="F3F3F3"/>
          </w:tcPr>
          <w:p w14:paraId="38ABB03F" w14:textId="77777777" w:rsidR="00692A27" w:rsidRPr="0039022A" w:rsidRDefault="00692A27" w:rsidP="00682A84">
            <w:pPr>
              <w:rPr>
                <w:rFonts w:asciiTheme="minorHAnsi" w:hAnsiTheme="minorHAnsi" w:cstheme="minorHAnsi"/>
              </w:rPr>
            </w:pPr>
            <w:r w:rsidRPr="0039022A">
              <w:rPr>
                <w:rFonts w:asciiTheme="minorHAnsi" w:hAnsiTheme="minorHAnsi" w:cstheme="minorHAnsi"/>
              </w:rPr>
              <w:t>[Signature of Chief State School Officer:]</w:t>
            </w:r>
          </w:p>
          <w:p w14:paraId="2D95460B" w14:textId="77777777" w:rsidR="00692A27" w:rsidRPr="0039022A" w:rsidRDefault="00692A27" w:rsidP="00682A84">
            <w:pPr>
              <w:rPr>
                <w:rFonts w:asciiTheme="minorHAnsi" w:hAnsiTheme="minorHAnsi" w:cstheme="minorHAnsi"/>
              </w:rPr>
            </w:pPr>
          </w:p>
          <w:p w14:paraId="52ACCFB7" w14:textId="77777777" w:rsidR="00692A27" w:rsidRPr="0039022A" w:rsidRDefault="00692A27" w:rsidP="00682A84">
            <w:pPr>
              <w:rPr>
                <w:rFonts w:asciiTheme="minorHAnsi" w:hAnsiTheme="minorHAnsi" w:cstheme="minorHAnsi"/>
              </w:rPr>
            </w:pPr>
          </w:p>
        </w:tc>
        <w:tc>
          <w:tcPr>
            <w:tcW w:w="3420" w:type="dxa"/>
            <w:shd w:val="clear" w:color="auto" w:fill="F3F3F3"/>
          </w:tcPr>
          <w:p w14:paraId="4AA97067" w14:textId="77777777" w:rsidR="00692A27" w:rsidRPr="0039022A" w:rsidRDefault="00692A27" w:rsidP="00682A84">
            <w:pPr>
              <w:pStyle w:val="Header"/>
              <w:tabs>
                <w:tab w:val="clear" w:pos="4320"/>
                <w:tab w:val="clear" w:pos="8640"/>
              </w:tabs>
              <w:rPr>
                <w:rFonts w:asciiTheme="minorHAnsi" w:hAnsiTheme="minorHAnsi" w:cstheme="minorHAnsi"/>
              </w:rPr>
            </w:pPr>
            <w:r w:rsidRPr="0039022A">
              <w:rPr>
                <w:rFonts w:asciiTheme="minorHAnsi" w:hAnsiTheme="minorHAnsi" w:cstheme="minorHAnsi"/>
              </w:rPr>
              <w:t xml:space="preserve"> Date:</w:t>
            </w:r>
          </w:p>
        </w:tc>
      </w:tr>
    </w:tbl>
    <w:p w14:paraId="2709AC22" w14:textId="7B75FFAD" w:rsidR="004201CD" w:rsidRPr="0039022A" w:rsidRDefault="004201CD" w:rsidP="008A4774">
      <w:pPr>
        <w:pStyle w:val="Title"/>
        <w:jc w:val="left"/>
        <w:rPr>
          <w:rFonts w:asciiTheme="minorHAnsi" w:hAnsiTheme="minorHAnsi" w:cstheme="minorHAnsi"/>
          <w:caps/>
          <w:sz w:val="28"/>
        </w:rPr>
      </w:pPr>
    </w:p>
    <w:p w14:paraId="73F6B7ED" w14:textId="5AFB03B8" w:rsidR="008A4774" w:rsidRPr="0039022A" w:rsidRDefault="008A4774" w:rsidP="008A4774">
      <w:pPr>
        <w:pStyle w:val="Title"/>
        <w:jc w:val="left"/>
        <w:rPr>
          <w:rFonts w:asciiTheme="minorHAnsi" w:hAnsiTheme="minorHAnsi" w:cstheme="minorHAnsi"/>
          <w:caps/>
          <w:sz w:val="28"/>
        </w:rPr>
      </w:pPr>
    </w:p>
    <w:p w14:paraId="6ACA9729" w14:textId="7916009E" w:rsidR="008A4774" w:rsidRPr="0039022A" w:rsidRDefault="008A4774" w:rsidP="008A4774">
      <w:pPr>
        <w:pStyle w:val="Title"/>
        <w:jc w:val="left"/>
        <w:rPr>
          <w:rFonts w:asciiTheme="minorHAnsi" w:hAnsiTheme="minorHAnsi" w:cstheme="minorHAnsi"/>
          <w:caps/>
          <w:sz w:val="28"/>
        </w:rPr>
      </w:pPr>
    </w:p>
    <w:p w14:paraId="5C22AFFF" w14:textId="39C6BA8E" w:rsidR="008A4774" w:rsidRPr="0039022A" w:rsidRDefault="008A4774" w:rsidP="008A4774">
      <w:pPr>
        <w:pStyle w:val="Title"/>
        <w:jc w:val="left"/>
        <w:rPr>
          <w:rFonts w:asciiTheme="minorHAnsi" w:hAnsiTheme="minorHAnsi" w:cstheme="minorHAnsi"/>
          <w:caps/>
          <w:sz w:val="28"/>
        </w:rPr>
      </w:pPr>
    </w:p>
    <w:p w14:paraId="17EFA92A" w14:textId="60395FFC" w:rsidR="008A4774" w:rsidRPr="0039022A" w:rsidRDefault="008A4774" w:rsidP="008A4774">
      <w:pPr>
        <w:pStyle w:val="Title"/>
        <w:jc w:val="left"/>
        <w:rPr>
          <w:rFonts w:asciiTheme="minorHAnsi" w:hAnsiTheme="minorHAnsi" w:cstheme="minorHAnsi"/>
          <w:caps/>
          <w:sz w:val="28"/>
        </w:rPr>
      </w:pPr>
    </w:p>
    <w:p w14:paraId="14243B70" w14:textId="4D08F8F3" w:rsidR="008A4774" w:rsidRPr="0039022A" w:rsidRDefault="008A4774" w:rsidP="008A4774">
      <w:pPr>
        <w:pStyle w:val="Title"/>
        <w:jc w:val="left"/>
        <w:rPr>
          <w:rFonts w:asciiTheme="minorHAnsi" w:hAnsiTheme="minorHAnsi" w:cstheme="minorHAnsi"/>
          <w:caps/>
          <w:sz w:val="28"/>
        </w:rPr>
      </w:pPr>
    </w:p>
    <w:p w14:paraId="6C436422" w14:textId="70654EBB" w:rsidR="008A4774" w:rsidRPr="0039022A" w:rsidRDefault="008A4774" w:rsidP="008A4774">
      <w:pPr>
        <w:pStyle w:val="Title"/>
        <w:jc w:val="left"/>
        <w:rPr>
          <w:rFonts w:asciiTheme="minorHAnsi" w:hAnsiTheme="minorHAnsi" w:cstheme="minorHAnsi"/>
          <w:caps/>
          <w:sz w:val="28"/>
        </w:rPr>
      </w:pPr>
    </w:p>
    <w:p w14:paraId="798A48CD" w14:textId="4917DDD4" w:rsidR="008A4774" w:rsidRPr="0039022A" w:rsidRDefault="008A4774" w:rsidP="008A4774">
      <w:pPr>
        <w:pStyle w:val="Title"/>
        <w:jc w:val="left"/>
        <w:rPr>
          <w:rFonts w:asciiTheme="minorHAnsi" w:hAnsiTheme="minorHAnsi" w:cstheme="minorHAnsi"/>
          <w:caps/>
          <w:sz w:val="28"/>
        </w:rPr>
      </w:pPr>
    </w:p>
    <w:p w14:paraId="33A5E383" w14:textId="7E15D5BA" w:rsidR="008A4774" w:rsidRPr="0039022A" w:rsidRDefault="008A4774" w:rsidP="008A4774">
      <w:pPr>
        <w:pStyle w:val="Title"/>
        <w:jc w:val="left"/>
        <w:rPr>
          <w:rFonts w:asciiTheme="minorHAnsi" w:hAnsiTheme="minorHAnsi" w:cstheme="minorHAnsi"/>
          <w:caps/>
          <w:sz w:val="28"/>
        </w:rPr>
      </w:pPr>
    </w:p>
    <w:p w14:paraId="26B5492B" w14:textId="13C4AF32" w:rsidR="008A4774" w:rsidRPr="0039022A" w:rsidRDefault="008A4774" w:rsidP="008A4774">
      <w:pPr>
        <w:pStyle w:val="Title"/>
        <w:jc w:val="left"/>
        <w:rPr>
          <w:rFonts w:asciiTheme="minorHAnsi" w:hAnsiTheme="minorHAnsi" w:cstheme="minorHAnsi"/>
          <w:caps/>
          <w:sz w:val="28"/>
        </w:rPr>
      </w:pPr>
    </w:p>
    <w:p w14:paraId="00616214" w14:textId="77777777" w:rsidR="00692A27" w:rsidRPr="0039022A" w:rsidRDefault="00692A27" w:rsidP="000F0B9A">
      <w:pPr>
        <w:pStyle w:val="Title"/>
        <w:jc w:val="left"/>
        <w:rPr>
          <w:rFonts w:asciiTheme="minorHAnsi" w:hAnsiTheme="minorHAnsi" w:cstheme="minorHAnsi"/>
          <w:szCs w:val="27"/>
        </w:rPr>
      </w:pPr>
    </w:p>
    <w:p w14:paraId="4A44DF13" w14:textId="77777777" w:rsidR="004369A7" w:rsidRDefault="00692A27" w:rsidP="00210D88">
      <w:pPr>
        <w:pStyle w:val="Heading2"/>
        <w:rPr>
          <w:rFonts w:asciiTheme="minorHAnsi" w:hAnsiTheme="minorHAnsi" w:cstheme="minorHAnsi"/>
        </w:rPr>
      </w:pPr>
      <w:r w:rsidRPr="0039022A">
        <w:rPr>
          <w:rFonts w:asciiTheme="minorHAnsi" w:hAnsiTheme="minorHAnsi" w:cstheme="minorHAnsi"/>
        </w:rPr>
        <w:tab/>
      </w:r>
      <w:bookmarkStart w:id="7" w:name="_Toc15303692"/>
      <w:bookmarkStart w:id="8" w:name="_Toc15542734"/>
    </w:p>
    <w:p w14:paraId="4E104AEB" w14:textId="77777777" w:rsidR="004369A7" w:rsidRDefault="004369A7">
      <w:pPr>
        <w:spacing w:after="160" w:line="259" w:lineRule="auto"/>
        <w:rPr>
          <w:rFonts w:asciiTheme="minorHAnsi" w:hAnsiTheme="minorHAnsi" w:cstheme="minorHAnsi"/>
          <w:bCs/>
          <w:sz w:val="28"/>
        </w:rPr>
      </w:pPr>
      <w:r>
        <w:rPr>
          <w:rFonts w:asciiTheme="minorHAnsi" w:hAnsiTheme="minorHAnsi" w:cstheme="minorHAnsi"/>
        </w:rPr>
        <w:br w:type="page"/>
      </w:r>
    </w:p>
    <w:p w14:paraId="32FC3BCF" w14:textId="4F2EB631" w:rsidR="00DC6891" w:rsidRPr="0039022A" w:rsidRDefault="00692A27" w:rsidP="00210D88">
      <w:pPr>
        <w:pStyle w:val="Heading2"/>
        <w:rPr>
          <w:rFonts w:asciiTheme="minorHAnsi" w:hAnsiTheme="minorHAnsi" w:cstheme="minorHAnsi"/>
        </w:rPr>
      </w:pPr>
      <w:r w:rsidRPr="0039022A">
        <w:rPr>
          <w:rFonts w:asciiTheme="minorHAnsi" w:hAnsiTheme="minorHAnsi" w:cstheme="minorHAnsi"/>
        </w:rPr>
        <w:t>PART B:</w:t>
      </w:r>
      <w:r w:rsidR="00DA18DC" w:rsidRPr="0039022A">
        <w:rPr>
          <w:rFonts w:asciiTheme="minorHAnsi" w:hAnsiTheme="minorHAnsi" w:cstheme="minorHAnsi"/>
        </w:rPr>
        <w:t xml:space="preserve"> 2019</w:t>
      </w:r>
      <w:r w:rsidRPr="0039022A">
        <w:rPr>
          <w:rFonts w:asciiTheme="minorHAnsi" w:hAnsiTheme="minorHAnsi" w:cstheme="minorHAnsi"/>
        </w:rPr>
        <w:t xml:space="preserve"> RESTART FUNDING PLAN</w:t>
      </w:r>
      <w:bookmarkEnd w:id="7"/>
      <w:bookmarkEnd w:id="8"/>
      <w:r w:rsidRPr="0039022A">
        <w:rPr>
          <w:rFonts w:asciiTheme="minorHAnsi" w:hAnsiTheme="minorHAnsi" w:cstheme="minorHAnsi"/>
        </w:rPr>
        <w:tab/>
      </w:r>
    </w:p>
    <w:p w14:paraId="118F43ED" w14:textId="14340BCF" w:rsidR="00DC6891" w:rsidRPr="0039022A" w:rsidRDefault="00DC6891" w:rsidP="00210D88">
      <w:pPr>
        <w:pStyle w:val="Heading3"/>
        <w:numPr>
          <w:ilvl w:val="0"/>
          <w:numId w:val="18"/>
        </w:numPr>
        <w:rPr>
          <w:rFonts w:asciiTheme="minorHAnsi" w:hAnsiTheme="minorHAnsi" w:cstheme="minorHAnsi"/>
        </w:rPr>
      </w:pPr>
      <w:bookmarkStart w:id="9" w:name="_Toc15303693"/>
      <w:bookmarkStart w:id="10" w:name="_Toc15542735"/>
      <w:r w:rsidRPr="0039022A">
        <w:rPr>
          <w:rFonts w:asciiTheme="minorHAnsi" w:hAnsiTheme="minorHAnsi" w:cstheme="minorHAnsi"/>
        </w:rPr>
        <w:t>Education Data</w:t>
      </w:r>
      <w:bookmarkEnd w:id="9"/>
      <w:bookmarkEnd w:id="10"/>
      <w:r w:rsidRPr="0039022A">
        <w:rPr>
          <w:rFonts w:asciiTheme="minorHAnsi" w:hAnsiTheme="minorHAnsi" w:cstheme="minorHAnsi"/>
        </w:rPr>
        <w:t xml:space="preserve"> </w:t>
      </w:r>
    </w:p>
    <w:p w14:paraId="402DA726" w14:textId="77777777" w:rsidR="00DC6891" w:rsidRPr="0039022A" w:rsidRDefault="00DC6891" w:rsidP="00692A27">
      <w:pPr>
        <w:rPr>
          <w:rFonts w:asciiTheme="minorHAnsi" w:hAnsiTheme="minorHAnsi" w:cstheme="minorHAnsi"/>
        </w:rPr>
      </w:pPr>
    </w:p>
    <w:p w14:paraId="327244A8" w14:textId="77777777" w:rsidR="00692A27" w:rsidRPr="0039022A" w:rsidRDefault="00692A27" w:rsidP="00692A27">
      <w:pPr>
        <w:rPr>
          <w:rFonts w:asciiTheme="minorHAnsi" w:hAnsiTheme="minorHAnsi" w:cstheme="minorHAnsi"/>
        </w:rPr>
      </w:pPr>
      <w:r w:rsidRPr="0039022A">
        <w:rPr>
          <w:rFonts w:asciiTheme="minorHAnsi" w:hAnsiTheme="minorHAnsi" w:cstheme="minorHAnsi"/>
        </w:rPr>
        <w:t xml:space="preserve">States have discretion to define the term “closed” for purposes of the data in the chart below. Please provide your State’s definition of the term “closed” in the space below. </w:t>
      </w:r>
    </w:p>
    <w:p w14:paraId="64C0B16D" w14:textId="77777777" w:rsidR="00692A27" w:rsidRPr="0039022A" w:rsidRDefault="00692A27" w:rsidP="00692A27">
      <w:pPr>
        <w:rPr>
          <w:rFonts w:asciiTheme="minorHAnsi" w:hAnsiTheme="minorHAnsi" w:cstheme="minorHAnsi"/>
        </w:rPr>
      </w:pPr>
    </w:p>
    <w:tbl>
      <w:tblPr>
        <w:tblStyle w:val="TableGrid"/>
        <w:tblW w:w="0" w:type="auto"/>
        <w:tblLook w:val="04A0" w:firstRow="1" w:lastRow="0" w:firstColumn="1" w:lastColumn="0" w:noHBand="0" w:noVBand="1"/>
      </w:tblPr>
      <w:tblGrid>
        <w:gridCol w:w="9638"/>
      </w:tblGrid>
      <w:tr w:rsidR="00692A27" w:rsidRPr="00612C24" w14:paraId="4C333663" w14:textId="77777777" w:rsidTr="00692A27">
        <w:tc>
          <w:tcPr>
            <w:tcW w:w="9638" w:type="dxa"/>
          </w:tcPr>
          <w:p w14:paraId="4F639EFA" w14:textId="77777777" w:rsidR="00692A27" w:rsidRPr="0039022A" w:rsidRDefault="00692A27" w:rsidP="00692A27">
            <w:pPr>
              <w:rPr>
                <w:rFonts w:asciiTheme="minorHAnsi" w:hAnsiTheme="minorHAnsi" w:cstheme="minorHAnsi"/>
              </w:rPr>
            </w:pPr>
          </w:p>
          <w:p w14:paraId="3BD6CABE" w14:textId="77777777" w:rsidR="00692A27" w:rsidRPr="0039022A" w:rsidRDefault="00692A27" w:rsidP="00692A27">
            <w:pPr>
              <w:rPr>
                <w:rFonts w:asciiTheme="minorHAnsi" w:hAnsiTheme="minorHAnsi" w:cstheme="minorHAnsi"/>
              </w:rPr>
            </w:pPr>
          </w:p>
          <w:p w14:paraId="3A2CA068" w14:textId="77777777" w:rsidR="00692A27" w:rsidRPr="0039022A" w:rsidRDefault="00692A27" w:rsidP="00692A27">
            <w:pPr>
              <w:rPr>
                <w:rFonts w:asciiTheme="minorHAnsi" w:hAnsiTheme="minorHAnsi" w:cstheme="minorHAnsi"/>
              </w:rPr>
            </w:pPr>
          </w:p>
          <w:p w14:paraId="5D129743" w14:textId="77777777" w:rsidR="00692A27" w:rsidRPr="0039022A" w:rsidRDefault="00692A27" w:rsidP="00692A27">
            <w:pPr>
              <w:rPr>
                <w:rFonts w:asciiTheme="minorHAnsi" w:hAnsiTheme="minorHAnsi" w:cstheme="minorHAnsi"/>
              </w:rPr>
            </w:pPr>
          </w:p>
          <w:p w14:paraId="2D41CB3E" w14:textId="77777777" w:rsidR="00692A27" w:rsidRPr="0039022A" w:rsidRDefault="00692A27" w:rsidP="00692A27">
            <w:pPr>
              <w:rPr>
                <w:rFonts w:asciiTheme="minorHAnsi" w:hAnsiTheme="minorHAnsi" w:cstheme="minorHAnsi"/>
              </w:rPr>
            </w:pPr>
          </w:p>
          <w:p w14:paraId="501EE490" w14:textId="77777777" w:rsidR="00692A27" w:rsidRPr="0039022A" w:rsidRDefault="00692A27" w:rsidP="00692A27">
            <w:pPr>
              <w:rPr>
                <w:rFonts w:asciiTheme="minorHAnsi" w:hAnsiTheme="minorHAnsi" w:cstheme="minorHAnsi"/>
              </w:rPr>
            </w:pPr>
          </w:p>
        </w:tc>
      </w:tr>
    </w:tbl>
    <w:p w14:paraId="63BA5824" w14:textId="3089B7C7" w:rsidR="00692A27" w:rsidRPr="0039022A" w:rsidRDefault="00692A27" w:rsidP="00210D88">
      <w:pPr>
        <w:rPr>
          <w:rFonts w:asciiTheme="minorHAnsi" w:hAnsiTheme="minorHAnsi" w:cstheme="minorHAnsi"/>
        </w:rPr>
      </w:pPr>
    </w:p>
    <w:p w14:paraId="2E5C160D" w14:textId="41044140" w:rsidR="00725BDC" w:rsidRPr="0039022A" w:rsidRDefault="00725BDC" w:rsidP="00210D88">
      <w:pPr>
        <w:rPr>
          <w:rFonts w:asciiTheme="minorHAnsi" w:hAnsiTheme="minorHAnsi" w:cstheme="minorHAnsi"/>
        </w:rPr>
      </w:pPr>
      <w:r w:rsidRPr="0039022A">
        <w:rPr>
          <w:rFonts w:asciiTheme="minorHAnsi" w:hAnsiTheme="minorHAnsi" w:cstheme="minorHAnsi"/>
        </w:rPr>
        <w:t>Th</w:t>
      </w:r>
      <w:r w:rsidR="00BA362E" w:rsidRPr="0039022A">
        <w:rPr>
          <w:rFonts w:asciiTheme="minorHAnsi" w:hAnsiTheme="minorHAnsi" w:cstheme="minorHAnsi"/>
        </w:rPr>
        <w:t>roughout the application the</w:t>
      </w:r>
      <w:r w:rsidRPr="0039022A">
        <w:rPr>
          <w:rFonts w:asciiTheme="minorHAnsi" w:hAnsiTheme="minorHAnsi" w:cstheme="minorHAnsi"/>
        </w:rPr>
        <w:t xml:space="preserve"> phrase “covered disaster or emergency” means: Hurricanes Florence and Michael, Typhoon Mangkhut, Super Typhoon Yutu, and wildfires, earthquakes, and volcanic eruptions occurring in calendar year 2018 and tornadoes and floods occurring in calendar year 2019 in those areas for which a major disaster or emergency has been declared under section 401 or 501 of the Robert T. Stafford Disaster Relief and Emergency Act (42 U.S.C. 5170 and 5190).</w:t>
      </w:r>
    </w:p>
    <w:p w14:paraId="2E18660C" w14:textId="77777777" w:rsidR="00725BDC" w:rsidRPr="0039022A" w:rsidRDefault="00725BDC" w:rsidP="00210D88">
      <w:pPr>
        <w:rPr>
          <w:rFonts w:asciiTheme="minorHAnsi" w:hAnsiTheme="minorHAnsi" w:cstheme="minorHAnsi"/>
        </w:rPr>
      </w:pPr>
    </w:p>
    <w:p w14:paraId="7ED457A8" w14:textId="1280BA35" w:rsidR="00093E9C" w:rsidRPr="0039022A" w:rsidRDefault="00093E9C" w:rsidP="000F138D">
      <w:pPr>
        <w:pStyle w:val="Heading4"/>
        <w:rPr>
          <w:rFonts w:asciiTheme="minorHAnsi" w:hAnsiTheme="minorHAnsi" w:cstheme="minorHAnsi"/>
        </w:rPr>
      </w:pPr>
      <w:r w:rsidRPr="0039022A">
        <w:rPr>
          <w:rFonts w:asciiTheme="minorHAnsi" w:hAnsiTheme="minorHAnsi" w:cstheme="minorHAnsi"/>
        </w:rPr>
        <w:t>Table 1: Public and Non-Public Schools Data</w:t>
      </w:r>
    </w:p>
    <w:p w14:paraId="6F74444A" w14:textId="5A6CBE32" w:rsidR="00010171" w:rsidRPr="0039022A" w:rsidRDefault="00010171" w:rsidP="00010171">
      <w:pPr>
        <w:rPr>
          <w:rFonts w:asciiTheme="minorHAnsi" w:hAnsiTheme="minorHAnsi" w:cstheme="minorHAnsi"/>
        </w:rPr>
      </w:pPr>
    </w:p>
    <w:p w14:paraId="18C972FC" w14:textId="52EEFB55" w:rsidR="00010171" w:rsidRPr="0039022A" w:rsidRDefault="00010171" w:rsidP="00010171">
      <w:pPr>
        <w:rPr>
          <w:rFonts w:asciiTheme="minorHAnsi" w:hAnsiTheme="minorHAnsi" w:cstheme="minorHAnsi"/>
        </w:rPr>
      </w:pPr>
      <w:r w:rsidRPr="0039022A">
        <w:rPr>
          <w:rFonts w:asciiTheme="minorHAnsi" w:hAnsiTheme="minorHAnsi" w:cstheme="minorHAnsi"/>
        </w:rPr>
        <w:t xml:space="preserve">Please include in an appendix a chart providing a school-by-school breakdown supporting the data in the table </w:t>
      </w:r>
      <w:r w:rsidR="005138BD" w:rsidRPr="0039022A">
        <w:rPr>
          <w:rFonts w:asciiTheme="minorHAnsi" w:hAnsiTheme="minorHAnsi" w:cstheme="minorHAnsi"/>
        </w:rPr>
        <w:t>below</w:t>
      </w:r>
      <w:r w:rsidRPr="0039022A">
        <w:rPr>
          <w:rFonts w:asciiTheme="minorHAnsi" w:hAnsiTheme="minorHAnsi" w:cstheme="minorHAnsi"/>
        </w:rPr>
        <w:t xml:space="preserve">. </w:t>
      </w:r>
      <w:r w:rsidR="00E06450" w:rsidRPr="0039022A">
        <w:rPr>
          <w:rFonts w:asciiTheme="minorHAnsi" w:hAnsiTheme="minorHAnsi" w:cstheme="minorHAnsi"/>
        </w:rPr>
        <w:t xml:space="preserve">Please note, numbers 2 and 3 are non-duplicative counts. </w:t>
      </w:r>
    </w:p>
    <w:p w14:paraId="6AF40186" w14:textId="77777777" w:rsidR="00210D88" w:rsidRPr="0039022A" w:rsidRDefault="00210D88" w:rsidP="00210D88">
      <w:pPr>
        <w:rPr>
          <w:rFonts w:asciiTheme="minorHAnsi" w:hAnsiTheme="minorHAnsi" w:cstheme="minorHAnsi"/>
        </w:rPr>
      </w:pPr>
    </w:p>
    <w:tbl>
      <w:tblPr>
        <w:tblStyle w:val="PlainTable1"/>
        <w:tblW w:w="0" w:type="auto"/>
        <w:tblLook w:val="04A0" w:firstRow="1" w:lastRow="0" w:firstColumn="1" w:lastColumn="0" w:noHBand="0" w:noVBand="1"/>
      </w:tblPr>
      <w:tblGrid>
        <w:gridCol w:w="7105"/>
        <w:gridCol w:w="2533"/>
      </w:tblGrid>
      <w:tr w:rsidR="00692A27" w:rsidRPr="00612C24" w14:paraId="0432AEAC" w14:textId="77777777" w:rsidTr="008D2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Pr>
          <w:p w14:paraId="3333CE87" w14:textId="77777777" w:rsidR="00692A27" w:rsidRPr="0039022A" w:rsidRDefault="00692A27" w:rsidP="00692A27">
            <w:pPr>
              <w:rPr>
                <w:rFonts w:asciiTheme="minorHAnsi" w:hAnsiTheme="minorHAnsi" w:cstheme="minorHAnsi"/>
              </w:rPr>
            </w:pPr>
            <w:r w:rsidRPr="0039022A">
              <w:rPr>
                <w:rFonts w:asciiTheme="minorHAnsi" w:hAnsiTheme="minorHAnsi" w:cstheme="minorHAnsi"/>
              </w:rPr>
              <w:t>Data for public schools</w:t>
            </w:r>
          </w:p>
        </w:tc>
        <w:tc>
          <w:tcPr>
            <w:tcW w:w="2533" w:type="dxa"/>
          </w:tcPr>
          <w:p w14:paraId="6586ECAE" w14:textId="77777777" w:rsidR="00692A27" w:rsidRPr="0039022A" w:rsidRDefault="008D25A5" w:rsidP="00692A2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022A">
              <w:rPr>
                <w:rFonts w:asciiTheme="minorHAnsi" w:hAnsiTheme="minorHAnsi" w:cstheme="minorHAnsi"/>
              </w:rPr>
              <w:t>#</w:t>
            </w:r>
          </w:p>
        </w:tc>
      </w:tr>
      <w:tr w:rsidR="00692A27" w:rsidRPr="00612C24" w14:paraId="684F300F" w14:textId="77777777" w:rsidTr="008D2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Pr>
          <w:p w14:paraId="2763BFB2" w14:textId="76E53FCC" w:rsidR="00692A27" w:rsidRPr="00AA0946" w:rsidRDefault="00692A27" w:rsidP="00692A27">
            <w:pPr>
              <w:rPr>
                <w:rFonts w:asciiTheme="minorHAnsi" w:hAnsiTheme="minorHAnsi" w:cstheme="minorHAnsi"/>
                <w:b w:val="0"/>
                <w:bCs w:val="0"/>
              </w:rPr>
            </w:pPr>
            <w:r w:rsidRPr="00AA0946">
              <w:rPr>
                <w:rFonts w:asciiTheme="minorHAnsi" w:hAnsiTheme="minorHAnsi" w:cstheme="minorHAnsi"/>
                <w:b w:val="0"/>
                <w:bCs w:val="0"/>
              </w:rPr>
              <w:t xml:space="preserve">1. How many public schools were closed as a result of a covered disaster? </w:t>
            </w:r>
          </w:p>
        </w:tc>
        <w:tc>
          <w:tcPr>
            <w:tcW w:w="2533" w:type="dxa"/>
          </w:tcPr>
          <w:p w14:paraId="38BDE6E2" w14:textId="77777777" w:rsidR="00692A27" w:rsidRPr="0039022A" w:rsidRDefault="00692A27" w:rsidP="00692A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92A27" w:rsidRPr="00612C24" w14:paraId="7CF56619" w14:textId="77777777" w:rsidTr="008D25A5">
        <w:tc>
          <w:tcPr>
            <w:cnfStyle w:val="001000000000" w:firstRow="0" w:lastRow="0" w:firstColumn="1" w:lastColumn="0" w:oddVBand="0" w:evenVBand="0" w:oddHBand="0" w:evenHBand="0" w:firstRowFirstColumn="0" w:firstRowLastColumn="0" w:lastRowFirstColumn="0" w:lastRowLastColumn="0"/>
            <w:tcW w:w="7105" w:type="dxa"/>
          </w:tcPr>
          <w:p w14:paraId="40F3A5FC" w14:textId="0864E057" w:rsidR="00030B87" w:rsidRPr="00AA0946" w:rsidRDefault="00692A27" w:rsidP="008E43EC">
            <w:pPr>
              <w:rPr>
                <w:rFonts w:asciiTheme="minorHAnsi" w:hAnsiTheme="minorHAnsi" w:cstheme="minorHAnsi"/>
                <w:b w:val="0"/>
                <w:bCs w:val="0"/>
              </w:rPr>
            </w:pPr>
            <w:r w:rsidRPr="00AA0946">
              <w:rPr>
                <w:rFonts w:asciiTheme="minorHAnsi" w:hAnsiTheme="minorHAnsi" w:cstheme="minorHAnsi"/>
                <w:b w:val="0"/>
                <w:bCs w:val="0"/>
              </w:rPr>
              <w:t xml:space="preserve">1(a). </w:t>
            </w:r>
            <w:r w:rsidR="00030B87" w:rsidRPr="00AA0946">
              <w:rPr>
                <w:rFonts w:asciiTheme="minorHAnsi" w:hAnsiTheme="minorHAnsi" w:cstheme="minorHAnsi"/>
                <w:b w:val="0"/>
                <w:bCs w:val="0"/>
              </w:rPr>
              <w:t xml:space="preserve">How </w:t>
            </w:r>
            <w:r w:rsidR="00EB50FD" w:rsidRPr="00AA0946">
              <w:rPr>
                <w:rFonts w:asciiTheme="minorHAnsi" w:hAnsiTheme="minorHAnsi" w:cstheme="minorHAnsi"/>
                <w:b w:val="0"/>
                <w:bCs w:val="0"/>
              </w:rPr>
              <w:t xml:space="preserve">many students were enrolled during the school year prior to the covered disaster or emergency in elementary and secondary schools that were closed </w:t>
            </w:r>
            <w:r w:rsidR="005F53E8" w:rsidRPr="00AA0946">
              <w:rPr>
                <w:rFonts w:asciiTheme="minorHAnsi" w:hAnsiTheme="minorHAnsi" w:cstheme="minorHAnsi"/>
                <w:b w:val="0"/>
                <w:bCs w:val="0"/>
              </w:rPr>
              <w:t xml:space="preserve">as a result of the covered disaster or emergency? </w:t>
            </w:r>
          </w:p>
        </w:tc>
        <w:tc>
          <w:tcPr>
            <w:tcW w:w="2533" w:type="dxa"/>
          </w:tcPr>
          <w:p w14:paraId="5E339C05" w14:textId="77777777" w:rsidR="00692A27" w:rsidRPr="0039022A" w:rsidRDefault="00692A27" w:rsidP="00692A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56F23" w:rsidRPr="00612C24" w14:paraId="1E7E9A48" w14:textId="77777777" w:rsidTr="00456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hideMark/>
          </w:tcPr>
          <w:p w14:paraId="7677E81C" w14:textId="5A316EA6" w:rsidR="00456F23" w:rsidRPr="00AA0946" w:rsidRDefault="00456F23">
            <w:pPr>
              <w:rPr>
                <w:rFonts w:asciiTheme="minorHAnsi" w:hAnsiTheme="minorHAnsi" w:cstheme="minorHAnsi"/>
                <w:b w:val="0"/>
                <w:bCs w:val="0"/>
              </w:rPr>
            </w:pPr>
            <w:r w:rsidRPr="00AA0946">
              <w:rPr>
                <w:rFonts w:asciiTheme="minorHAnsi" w:hAnsiTheme="minorHAnsi" w:cstheme="minorHAnsi"/>
                <w:b w:val="0"/>
                <w:bCs w:val="0"/>
              </w:rPr>
              <w:t>2. How many public schools were closed for 10</w:t>
            </w:r>
            <w:r w:rsidR="00636A09" w:rsidRPr="00AA0946">
              <w:rPr>
                <w:rFonts w:asciiTheme="minorHAnsi" w:hAnsiTheme="minorHAnsi" w:cstheme="minorHAnsi"/>
                <w:b w:val="0"/>
                <w:bCs w:val="0"/>
              </w:rPr>
              <w:t>-29</w:t>
            </w:r>
            <w:r w:rsidRPr="00AA0946">
              <w:rPr>
                <w:rFonts w:asciiTheme="minorHAnsi" w:hAnsiTheme="minorHAnsi" w:cstheme="minorHAnsi"/>
                <w:b w:val="0"/>
                <w:bCs w:val="0"/>
              </w:rPr>
              <w:t xml:space="preserve"> school days as a result of a covered disaster or emergency? </w:t>
            </w:r>
          </w:p>
        </w:tc>
        <w:tc>
          <w:tcPr>
            <w:tcW w:w="2533" w:type="dxa"/>
          </w:tcPr>
          <w:p w14:paraId="71106EFB" w14:textId="77777777" w:rsidR="00456F23" w:rsidRPr="0039022A" w:rsidRDefault="00456F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456F23" w:rsidRPr="00612C24" w14:paraId="0E17B13B" w14:textId="77777777" w:rsidTr="00456F23">
        <w:tc>
          <w:tcPr>
            <w:cnfStyle w:val="001000000000" w:firstRow="0" w:lastRow="0" w:firstColumn="1" w:lastColumn="0" w:oddVBand="0" w:evenVBand="0" w:oddHBand="0" w:evenHBand="0" w:firstRowFirstColumn="0" w:firstRowLastColumn="0" w:lastRowFirstColumn="0" w:lastRowLastColumn="0"/>
            <w:tcW w:w="7105" w:type="dxa"/>
            <w:hideMark/>
          </w:tcPr>
          <w:p w14:paraId="79F182CF" w14:textId="77777777" w:rsidR="00456F23" w:rsidRPr="00AA0946" w:rsidRDefault="00456F23">
            <w:pPr>
              <w:rPr>
                <w:rFonts w:asciiTheme="minorHAnsi" w:hAnsiTheme="minorHAnsi" w:cstheme="minorHAnsi"/>
                <w:b w:val="0"/>
                <w:bCs w:val="0"/>
              </w:rPr>
            </w:pPr>
            <w:r w:rsidRPr="00AA0946">
              <w:rPr>
                <w:rFonts w:asciiTheme="minorHAnsi" w:hAnsiTheme="minorHAnsi" w:cstheme="minorHAnsi"/>
                <w:b w:val="0"/>
                <w:bCs w:val="0"/>
              </w:rPr>
              <w:t xml:space="preserve">2(a). How many students were enrolled during the school year in those schools? </w:t>
            </w:r>
          </w:p>
        </w:tc>
        <w:tc>
          <w:tcPr>
            <w:tcW w:w="2533" w:type="dxa"/>
          </w:tcPr>
          <w:p w14:paraId="41344A6B" w14:textId="77777777" w:rsidR="00456F23" w:rsidRPr="0039022A" w:rsidRDefault="00456F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56F23" w:rsidRPr="00612C24" w14:paraId="7ED2CE6F" w14:textId="77777777" w:rsidTr="00456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hideMark/>
          </w:tcPr>
          <w:p w14:paraId="3DF6ED6A" w14:textId="77777777" w:rsidR="00456F23" w:rsidRPr="00AA0946" w:rsidRDefault="00456F23">
            <w:pPr>
              <w:rPr>
                <w:rFonts w:asciiTheme="minorHAnsi" w:hAnsiTheme="minorHAnsi" w:cstheme="minorHAnsi"/>
                <w:b w:val="0"/>
                <w:bCs w:val="0"/>
              </w:rPr>
            </w:pPr>
            <w:r w:rsidRPr="00AA0946">
              <w:rPr>
                <w:rFonts w:asciiTheme="minorHAnsi" w:hAnsiTheme="minorHAnsi" w:cstheme="minorHAnsi"/>
                <w:b w:val="0"/>
                <w:bCs w:val="0"/>
              </w:rPr>
              <w:t xml:space="preserve">3. How many public schools were closed for 30 school days or more as a result of a covered disaster or emergency? </w:t>
            </w:r>
          </w:p>
        </w:tc>
        <w:tc>
          <w:tcPr>
            <w:tcW w:w="2533" w:type="dxa"/>
          </w:tcPr>
          <w:p w14:paraId="44FED233" w14:textId="77777777" w:rsidR="00456F23" w:rsidRPr="0039022A" w:rsidRDefault="00456F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56F23" w:rsidRPr="00612C24" w14:paraId="1576D5CF" w14:textId="77777777" w:rsidTr="00456F23">
        <w:tc>
          <w:tcPr>
            <w:cnfStyle w:val="001000000000" w:firstRow="0" w:lastRow="0" w:firstColumn="1" w:lastColumn="0" w:oddVBand="0" w:evenVBand="0" w:oddHBand="0" w:evenHBand="0" w:firstRowFirstColumn="0" w:firstRowLastColumn="0" w:lastRowFirstColumn="0" w:lastRowLastColumn="0"/>
            <w:tcW w:w="7105" w:type="dxa"/>
            <w:hideMark/>
          </w:tcPr>
          <w:p w14:paraId="78466557" w14:textId="77777777" w:rsidR="00456F23" w:rsidRPr="00AA0946" w:rsidRDefault="00456F23">
            <w:pPr>
              <w:rPr>
                <w:rFonts w:asciiTheme="minorHAnsi" w:hAnsiTheme="minorHAnsi" w:cstheme="minorHAnsi"/>
                <w:b w:val="0"/>
                <w:bCs w:val="0"/>
              </w:rPr>
            </w:pPr>
            <w:r w:rsidRPr="00AA0946">
              <w:rPr>
                <w:rFonts w:asciiTheme="minorHAnsi" w:hAnsiTheme="minorHAnsi" w:cstheme="minorHAnsi"/>
                <w:b w:val="0"/>
                <w:bCs w:val="0"/>
              </w:rPr>
              <w:t xml:space="preserve">3(a). How many students were enrolled during the school year in those schools? </w:t>
            </w:r>
          </w:p>
        </w:tc>
        <w:tc>
          <w:tcPr>
            <w:tcW w:w="2533" w:type="dxa"/>
          </w:tcPr>
          <w:p w14:paraId="3FAAC5E6" w14:textId="77777777" w:rsidR="00456F23" w:rsidRPr="0039022A" w:rsidRDefault="00456F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92A27" w:rsidRPr="00612C24" w14:paraId="6B969F67" w14:textId="77777777" w:rsidTr="008D2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Pr>
          <w:p w14:paraId="38F59C1D" w14:textId="77777777" w:rsidR="00692A27" w:rsidRPr="0039022A" w:rsidRDefault="00140FC7" w:rsidP="00692A27">
            <w:pPr>
              <w:rPr>
                <w:rFonts w:asciiTheme="minorHAnsi" w:hAnsiTheme="minorHAnsi" w:cstheme="minorHAnsi"/>
              </w:rPr>
            </w:pPr>
            <w:r w:rsidRPr="0039022A">
              <w:rPr>
                <w:rFonts w:asciiTheme="minorHAnsi" w:hAnsiTheme="minorHAnsi" w:cstheme="minorHAnsi"/>
              </w:rPr>
              <w:t xml:space="preserve">Data for non-public schools </w:t>
            </w:r>
          </w:p>
        </w:tc>
        <w:tc>
          <w:tcPr>
            <w:tcW w:w="2533" w:type="dxa"/>
          </w:tcPr>
          <w:p w14:paraId="4172C905" w14:textId="77777777" w:rsidR="00692A27" w:rsidRPr="0039022A" w:rsidRDefault="008D25A5" w:rsidP="00692A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9022A">
              <w:rPr>
                <w:rFonts w:asciiTheme="minorHAnsi" w:hAnsiTheme="minorHAnsi" w:cstheme="minorHAnsi"/>
                <w:b/>
              </w:rPr>
              <w:t>#</w:t>
            </w:r>
          </w:p>
        </w:tc>
      </w:tr>
      <w:tr w:rsidR="00140FC7" w:rsidRPr="00AA0946" w14:paraId="6184B6E8" w14:textId="77777777" w:rsidTr="008D25A5">
        <w:tc>
          <w:tcPr>
            <w:cnfStyle w:val="001000000000" w:firstRow="0" w:lastRow="0" w:firstColumn="1" w:lastColumn="0" w:oddVBand="0" w:evenVBand="0" w:oddHBand="0" w:evenHBand="0" w:firstRowFirstColumn="0" w:firstRowLastColumn="0" w:lastRowFirstColumn="0" w:lastRowLastColumn="0"/>
            <w:tcW w:w="7105" w:type="dxa"/>
          </w:tcPr>
          <w:p w14:paraId="0C6E236A" w14:textId="2CF08D51" w:rsidR="00140FC7" w:rsidRPr="00AA0946" w:rsidRDefault="00347CD6" w:rsidP="00692A27">
            <w:pPr>
              <w:rPr>
                <w:rFonts w:asciiTheme="minorHAnsi" w:hAnsiTheme="minorHAnsi" w:cstheme="minorHAnsi"/>
                <w:b w:val="0"/>
                <w:bCs w:val="0"/>
              </w:rPr>
            </w:pPr>
            <w:r w:rsidRPr="00AA0946">
              <w:rPr>
                <w:rFonts w:asciiTheme="minorHAnsi" w:hAnsiTheme="minorHAnsi" w:cstheme="minorHAnsi"/>
                <w:b w:val="0"/>
                <w:bCs w:val="0"/>
              </w:rPr>
              <w:t>4</w:t>
            </w:r>
            <w:r w:rsidR="00140FC7" w:rsidRPr="00AA0946">
              <w:rPr>
                <w:rFonts w:asciiTheme="minorHAnsi" w:hAnsiTheme="minorHAnsi" w:cstheme="minorHAnsi"/>
                <w:b w:val="0"/>
                <w:bCs w:val="0"/>
              </w:rPr>
              <w:t xml:space="preserve">. How many non-public schools were closed as a result of a covered disaster or emergency? </w:t>
            </w:r>
          </w:p>
        </w:tc>
        <w:tc>
          <w:tcPr>
            <w:tcW w:w="2533" w:type="dxa"/>
          </w:tcPr>
          <w:p w14:paraId="785149AF" w14:textId="77777777" w:rsidR="00140FC7" w:rsidRPr="00AA0946" w:rsidRDefault="00140FC7" w:rsidP="00692A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0FC7" w:rsidRPr="00AA0946" w14:paraId="07155BFB" w14:textId="77777777" w:rsidTr="008D2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Pr>
          <w:p w14:paraId="3B69D7B2" w14:textId="37EDD736" w:rsidR="00217059" w:rsidRPr="00AA0946" w:rsidRDefault="00347CD6" w:rsidP="00692A27">
            <w:pPr>
              <w:rPr>
                <w:rFonts w:asciiTheme="minorHAnsi" w:hAnsiTheme="minorHAnsi" w:cstheme="minorHAnsi"/>
                <w:b w:val="0"/>
                <w:bCs w:val="0"/>
              </w:rPr>
            </w:pPr>
            <w:r w:rsidRPr="00AA0946">
              <w:rPr>
                <w:rFonts w:asciiTheme="minorHAnsi" w:hAnsiTheme="minorHAnsi" w:cstheme="minorHAnsi"/>
                <w:b w:val="0"/>
                <w:bCs w:val="0"/>
              </w:rPr>
              <w:t>4</w:t>
            </w:r>
            <w:r w:rsidR="00140FC7" w:rsidRPr="00AA0946">
              <w:rPr>
                <w:rFonts w:asciiTheme="minorHAnsi" w:hAnsiTheme="minorHAnsi" w:cstheme="minorHAnsi"/>
                <w:b w:val="0"/>
                <w:bCs w:val="0"/>
              </w:rPr>
              <w:t xml:space="preserve">(a). </w:t>
            </w:r>
            <w:r w:rsidR="006D1380" w:rsidRPr="00AA0946">
              <w:rPr>
                <w:rFonts w:asciiTheme="minorHAnsi" w:hAnsiTheme="minorHAnsi" w:cstheme="minorHAnsi"/>
                <w:b w:val="0"/>
                <w:bCs w:val="0"/>
              </w:rPr>
              <w:t>How many students were enrolled during the school year prior to the covered disaster or emergency in non-public elementary and secondary schools that were closed as a result of the covered disaster or emergency?</w:t>
            </w:r>
          </w:p>
        </w:tc>
        <w:tc>
          <w:tcPr>
            <w:tcW w:w="2533" w:type="dxa"/>
          </w:tcPr>
          <w:p w14:paraId="66849357" w14:textId="77777777" w:rsidR="00140FC7" w:rsidRPr="00AA0946" w:rsidRDefault="00140FC7" w:rsidP="00692A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tbl>
      <w:tblPr>
        <w:tblStyle w:val="PlainTable11"/>
        <w:tblW w:w="0" w:type="auto"/>
        <w:tblInd w:w="0" w:type="dxa"/>
        <w:tblLook w:val="04A0" w:firstRow="1" w:lastRow="0" w:firstColumn="1" w:lastColumn="0" w:noHBand="0" w:noVBand="1"/>
      </w:tblPr>
      <w:tblGrid>
        <w:gridCol w:w="7106"/>
        <w:gridCol w:w="2523"/>
      </w:tblGrid>
      <w:tr w:rsidR="00347CD6" w:rsidRPr="00AA0946" w14:paraId="775E1ECE" w14:textId="77777777" w:rsidTr="0039022A">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7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24D12" w14:textId="0734AFF8" w:rsidR="00347CD6" w:rsidRPr="00AA0946" w:rsidRDefault="00347CD6">
            <w:pPr>
              <w:rPr>
                <w:rFonts w:asciiTheme="minorHAnsi" w:hAnsiTheme="minorHAnsi" w:cstheme="minorHAnsi"/>
                <w:b w:val="0"/>
                <w:bCs w:val="0"/>
              </w:rPr>
            </w:pPr>
            <w:r w:rsidRPr="00AA0946">
              <w:rPr>
                <w:rFonts w:asciiTheme="minorHAnsi" w:hAnsiTheme="minorHAnsi" w:cstheme="minorHAnsi"/>
                <w:b w:val="0"/>
                <w:bCs w:val="0"/>
              </w:rPr>
              <w:t>5. How many non-public schools were closed for 10</w:t>
            </w:r>
            <w:r w:rsidR="00973DBF" w:rsidRPr="00AA0946">
              <w:rPr>
                <w:rFonts w:asciiTheme="minorHAnsi" w:hAnsiTheme="minorHAnsi" w:cstheme="minorHAnsi"/>
                <w:b w:val="0"/>
                <w:bCs w:val="0"/>
              </w:rPr>
              <w:t>-29</w:t>
            </w:r>
            <w:r w:rsidRPr="00AA0946">
              <w:rPr>
                <w:rFonts w:asciiTheme="minorHAnsi" w:hAnsiTheme="minorHAnsi" w:cstheme="minorHAnsi"/>
                <w:b w:val="0"/>
                <w:bCs w:val="0"/>
              </w:rPr>
              <w:t xml:space="preserve"> school days as a result of a covered disaster or emergency?</w:t>
            </w:r>
          </w:p>
        </w:tc>
        <w:tc>
          <w:tcPr>
            <w:tcW w:w="25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33555A" w14:textId="77777777" w:rsidR="00347CD6" w:rsidRPr="00AA0946" w:rsidRDefault="00347CD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tc>
      </w:tr>
      <w:tr w:rsidR="00347CD6" w:rsidRPr="00AA0946" w14:paraId="37F2F670" w14:textId="77777777" w:rsidTr="0039022A">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D0BF1E" w14:textId="77777777" w:rsidR="00347CD6" w:rsidRPr="00AA0946" w:rsidRDefault="00347CD6">
            <w:pPr>
              <w:rPr>
                <w:rFonts w:asciiTheme="minorHAnsi" w:hAnsiTheme="minorHAnsi" w:cstheme="minorHAnsi"/>
                <w:b w:val="0"/>
                <w:bCs w:val="0"/>
              </w:rPr>
            </w:pPr>
            <w:r w:rsidRPr="00AA0946">
              <w:rPr>
                <w:rFonts w:asciiTheme="minorHAnsi" w:hAnsiTheme="minorHAnsi" w:cstheme="minorHAnsi"/>
                <w:b w:val="0"/>
                <w:bCs w:val="0"/>
              </w:rPr>
              <w:t xml:space="preserve">5(a). How many students were enrolled during the school year in those schools? </w:t>
            </w:r>
          </w:p>
        </w:tc>
        <w:tc>
          <w:tcPr>
            <w:tcW w:w="25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40CC86" w14:textId="77777777" w:rsidR="00347CD6" w:rsidRPr="00AA0946" w:rsidRDefault="00347C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47CD6" w:rsidRPr="00AA0946" w14:paraId="41DF61EE" w14:textId="77777777" w:rsidTr="0039022A">
        <w:trPr>
          <w:trHeight w:val="622"/>
        </w:trPr>
        <w:tc>
          <w:tcPr>
            <w:cnfStyle w:val="001000000000" w:firstRow="0" w:lastRow="0" w:firstColumn="1" w:lastColumn="0" w:oddVBand="0" w:evenVBand="0" w:oddHBand="0" w:evenHBand="0" w:firstRowFirstColumn="0" w:firstRowLastColumn="0" w:lastRowFirstColumn="0" w:lastRowLastColumn="0"/>
            <w:tcW w:w="7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E504A5" w14:textId="77777777" w:rsidR="00347CD6" w:rsidRPr="00AA0946" w:rsidRDefault="00347CD6">
            <w:pPr>
              <w:rPr>
                <w:rFonts w:asciiTheme="minorHAnsi" w:hAnsiTheme="minorHAnsi" w:cstheme="minorHAnsi"/>
                <w:b w:val="0"/>
                <w:bCs w:val="0"/>
              </w:rPr>
            </w:pPr>
            <w:r w:rsidRPr="00AA0946">
              <w:rPr>
                <w:rFonts w:asciiTheme="minorHAnsi" w:hAnsiTheme="minorHAnsi" w:cstheme="minorHAnsi"/>
                <w:b w:val="0"/>
                <w:bCs w:val="0"/>
              </w:rPr>
              <w:t xml:space="preserve">6. How many non-public schools were closed for 30 school days or more as a result of a covered disaster or emergency? </w:t>
            </w:r>
          </w:p>
        </w:tc>
        <w:tc>
          <w:tcPr>
            <w:tcW w:w="25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F0259A" w14:textId="77777777" w:rsidR="00347CD6" w:rsidRPr="00AA0946" w:rsidRDefault="00347CD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47CD6" w:rsidRPr="00AA0946" w14:paraId="37C7460B" w14:textId="77777777" w:rsidTr="0039022A">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BCD143" w14:textId="77777777" w:rsidR="00347CD6" w:rsidRPr="00AA0946" w:rsidRDefault="00347CD6">
            <w:pPr>
              <w:rPr>
                <w:rFonts w:asciiTheme="minorHAnsi" w:hAnsiTheme="minorHAnsi" w:cstheme="minorHAnsi"/>
                <w:b w:val="0"/>
                <w:bCs w:val="0"/>
              </w:rPr>
            </w:pPr>
            <w:r w:rsidRPr="00AA0946">
              <w:rPr>
                <w:rFonts w:asciiTheme="minorHAnsi" w:hAnsiTheme="minorHAnsi" w:cstheme="minorHAnsi"/>
                <w:b w:val="0"/>
                <w:bCs w:val="0"/>
              </w:rPr>
              <w:t xml:space="preserve">6(a). How many students were enrolled in the school year in those schools? </w:t>
            </w:r>
          </w:p>
        </w:tc>
        <w:tc>
          <w:tcPr>
            <w:tcW w:w="25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4BD19" w14:textId="77777777" w:rsidR="00347CD6" w:rsidRPr="00AA0946" w:rsidRDefault="00347C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AC5D2CE" w14:textId="77777777" w:rsidR="00140FC7" w:rsidRPr="0039022A" w:rsidRDefault="00140FC7" w:rsidP="00140FC7">
      <w:pPr>
        <w:rPr>
          <w:rFonts w:asciiTheme="minorHAnsi" w:hAnsiTheme="minorHAnsi" w:cstheme="minorHAnsi"/>
        </w:rPr>
      </w:pPr>
    </w:p>
    <w:p w14:paraId="44722EDC" w14:textId="77777777" w:rsidR="008D25A5" w:rsidRPr="0039022A" w:rsidRDefault="008D25A5" w:rsidP="00140FC7">
      <w:pPr>
        <w:rPr>
          <w:rFonts w:asciiTheme="minorHAnsi" w:hAnsiTheme="minorHAnsi" w:cstheme="minorHAnsi"/>
          <w:u w:val="single"/>
        </w:rPr>
      </w:pPr>
    </w:p>
    <w:p w14:paraId="5C3DD2C8" w14:textId="7BBF6AA3" w:rsidR="00DC6891" w:rsidRPr="0039022A" w:rsidRDefault="00210D88" w:rsidP="000F138D">
      <w:pPr>
        <w:pStyle w:val="Heading3"/>
        <w:rPr>
          <w:rFonts w:asciiTheme="minorHAnsi" w:hAnsiTheme="minorHAnsi" w:cstheme="minorHAnsi"/>
        </w:rPr>
      </w:pPr>
      <w:bookmarkStart w:id="11" w:name="_Toc15303694"/>
      <w:bookmarkStart w:id="12" w:name="_Toc15542736"/>
      <w:r w:rsidRPr="0039022A">
        <w:rPr>
          <w:rFonts w:asciiTheme="minorHAnsi" w:hAnsiTheme="minorHAnsi" w:cstheme="minorHAnsi"/>
        </w:rPr>
        <w:t xml:space="preserve">2. </w:t>
      </w:r>
      <w:r w:rsidR="00817050" w:rsidRPr="0039022A">
        <w:rPr>
          <w:rFonts w:asciiTheme="minorHAnsi" w:hAnsiTheme="minorHAnsi" w:cstheme="minorHAnsi"/>
        </w:rPr>
        <w:t>Impact and Needs Assessment</w:t>
      </w:r>
      <w:bookmarkEnd w:id="11"/>
      <w:bookmarkEnd w:id="12"/>
    </w:p>
    <w:p w14:paraId="30EC3969" w14:textId="77777777" w:rsidR="00210D88" w:rsidRPr="0039022A" w:rsidRDefault="00210D88" w:rsidP="00DC6891">
      <w:pPr>
        <w:rPr>
          <w:rFonts w:asciiTheme="minorHAnsi" w:hAnsiTheme="minorHAnsi" w:cstheme="minorHAnsi"/>
          <w:b/>
        </w:rPr>
      </w:pPr>
    </w:p>
    <w:p w14:paraId="0B3B5390" w14:textId="55B3DC3B" w:rsidR="00217059" w:rsidRPr="0039022A" w:rsidRDefault="00E66619" w:rsidP="00DC6891">
      <w:pPr>
        <w:rPr>
          <w:rFonts w:asciiTheme="minorHAnsi" w:hAnsiTheme="minorHAnsi" w:cstheme="minorHAnsi"/>
        </w:rPr>
      </w:pPr>
      <w:r w:rsidRPr="0039022A">
        <w:rPr>
          <w:rFonts w:asciiTheme="minorHAnsi" w:hAnsiTheme="minorHAnsi" w:cstheme="minorHAnsi"/>
        </w:rPr>
        <w:t>C</w:t>
      </w:r>
      <w:r w:rsidR="00DC6891" w:rsidRPr="0039022A">
        <w:rPr>
          <w:rFonts w:asciiTheme="minorHAnsi" w:hAnsiTheme="minorHAnsi" w:cstheme="minorHAnsi"/>
        </w:rPr>
        <w:t xml:space="preserve">onsistent with </w:t>
      </w:r>
      <w:r w:rsidR="00FA54BD" w:rsidRPr="0039022A">
        <w:rPr>
          <w:rFonts w:asciiTheme="minorHAnsi" w:hAnsiTheme="minorHAnsi" w:cstheme="minorHAnsi"/>
        </w:rPr>
        <w:t xml:space="preserve">Title VIII of the “Additional Supplemental Appropriations for Disaster Relief Act of 2019,” Pub. Law 116-20 </w:t>
      </w:r>
      <w:r w:rsidRPr="0039022A">
        <w:rPr>
          <w:rFonts w:asciiTheme="minorHAnsi" w:hAnsiTheme="minorHAnsi" w:cstheme="minorHAnsi"/>
        </w:rPr>
        <w:t xml:space="preserve">(Disaster Supplemental) </w:t>
      </w:r>
      <w:r w:rsidR="00FA54BD" w:rsidRPr="0039022A">
        <w:rPr>
          <w:rFonts w:asciiTheme="minorHAnsi" w:hAnsiTheme="minorHAnsi" w:cstheme="minorHAnsi"/>
        </w:rPr>
        <w:t>enacted June 6, 2019</w:t>
      </w:r>
      <w:r w:rsidR="00DC6891" w:rsidRPr="0039022A">
        <w:rPr>
          <w:rFonts w:asciiTheme="minorHAnsi" w:hAnsiTheme="minorHAnsi" w:cstheme="minorHAnsi"/>
        </w:rPr>
        <w:t xml:space="preserve">, </w:t>
      </w:r>
      <w:r w:rsidR="00217059" w:rsidRPr="0039022A">
        <w:rPr>
          <w:rFonts w:asciiTheme="minorHAnsi" w:hAnsiTheme="minorHAnsi" w:cstheme="minorHAnsi"/>
        </w:rPr>
        <w:t xml:space="preserve">an applicant must describe the impact of the covered disaster or emergency on each affected LEA and non-public school and the activities, materials, and services required to restart school operations, re-open schools, and re-enroll students in each affected LEA and non-public school. Note that this description may cover activities already completed or prospective actions expected to continue over a period of time. </w:t>
      </w:r>
    </w:p>
    <w:p w14:paraId="4D4FBB79" w14:textId="77777777" w:rsidR="00217059" w:rsidRPr="0039022A" w:rsidRDefault="00217059" w:rsidP="00DC6891">
      <w:pPr>
        <w:rPr>
          <w:rFonts w:asciiTheme="minorHAnsi" w:hAnsiTheme="minorHAnsi" w:cstheme="minorHAnsi"/>
        </w:rPr>
      </w:pPr>
    </w:p>
    <w:p w14:paraId="5B112C0C" w14:textId="3F235BF5" w:rsidR="00534A70" w:rsidRPr="0039022A" w:rsidRDefault="00534A70" w:rsidP="00DC6891">
      <w:pPr>
        <w:rPr>
          <w:rFonts w:asciiTheme="minorHAnsi" w:hAnsiTheme="minorHAnsi" w:cstheme="minorHAnsi"/>
        </w:rPr>
      </w:pPr>
      <w:r w:rsidRPr="0039022A">
        <w:rPr>
          <w:rFonts w:asciiTheme="minorHAnsi" w:hAnsiTheme="minorHAnsi" w:cstheme="minorHAnsi"/>
        </w:rPr>
        <w:t xml:space="preserve">Please provide a narrative that addresses </w:t>
      </w:r>
      <w:r w:rsidR="00F335D3" w:rsidRPr="0039022A">
        <w:rPr>
          <w:rFonts w:asciiTheme="minorHAnsi" w:hAnsiTheme="minorHAnsi" w:cstheme="minorHAnsi"/>
        </w:rPr>
        <w:t xml:space="preserve">the following: </w:t>
      </w:r>
      <w:r w:rsidRPr="0039022A">
        <w:rPr>
          <w:rFonts w:asciiTheme="minorHAnsi" w:hAnsiTheme="minorHAnsi" w:cstheme="minorHAnsi"/>
        </w:rPr>
        <w:t xml:space="preserve">  </w:t>
      </w:r>
    </w:p>
    <w:p w14:paraId="3CD3BA07" w14:textId="77777777" w:rsidR="00DC6891" w:rsidRPr="0039022A" w:rsidRDefault="00DC6891" w:rsidP="00DC6891">
      <w:pPr>
        <w:rPr>
          <w:rFonts w:asciiTheme="minorHAnsi" w:hAnsiTheme="minorHAnsi" w:cstheme="minorHAnsi"/>
        </w:rPr>
      </w:pPr>
    </w:p>
    <w:p w14:paraId="25F73F24" w14:textId="63B365A0" w:rsidR="00F16669" w:rsidRPr="0039022A" w:rsidRDefault="00F16669" w:rsidP="00534A70">
      <w:pPr>
        <w:pStyle w:val="ListParagraph"/>
        <w:numPr>
          <w:ilvl w:val="0"/>
          <w:numId w:val="13"/>
        </w:numPr>
        <w:rPr>
          <w:rFonts w:asciiTheme="minorHAnsi" w:hAnsiTheme="minorHAnsi" w:cstheme="minorHAnsi"/>
        </w:rPr>
      </w:pPr>
      <w:r w:rsidRPr="0039022A">
        <w:rPr>
          <w:rFonts w:asciiTheme="minorHAnsi" w:hAnsiTheme="minorHAnsi" w:cstheme="minorHAnsi"/>
        </w:rPr>
        <w:t xml:space="preserve">Name </w:t>
      </w:r>
      <w:r w:rsidR="004142B6" w:rsidRPr="0039022A">
        <w:rPr>
          <w:rFonts w:asciiTheme="minorHAnsi" w:hAnsiTheme="minorHAnsi" w:cstheme="minorHAnsi"/>
        </w:rPr>
        <w:t xml:space="preserve">the </w:t>
      </w:r>
      <w:r w:rsidRPr="0039022A">
        <w:rPr>
          <w:rFonts w:asciiTheme="minorHAnsi" w:hAnsiTheme="minorHAnsi" w:cstheme="minorHAnsi"/>
        </w:rPr>
        <w:t>covered disaster or emergen</w:t>
      </w:r>
      <w:r w:rsidR="004142B6" w:rsidRPr="0039022A">
        <w:rPr>
          <w:rFonts w:asciiTheme="minorHAnsi" w:hAnsiTheme="minorHAnsi" w:cstheme="minorHAnsi"/>
        </w:rPr>
        <w:t xml:space="preserve">cy that affected or is affecting LEA(s) and non-public school(s). </w:t>
      </w:r>
    </w:p>
    <w:p w14:paraId="21946713" w14:textId="5FB0EC99" w:rsidR="00534A70" w:rsidRPr="0039022A" w:rsidRDefault="005138BD" w:rsidP="00534A70">
      <w:pPr>
        <w:pStyle w:val="ListParagraph"/>
        <w:numPr>
          <w:ilvl w:val="0"/>
          <w:numId w:val="13"/>
        </w:numPr>
        <w:rPr>
          <w:rFonts w:asciiTheme="minorHAnsi" w:hAnsiTheme="minorHAnsi" w:cstheme="minorHAnsi"/>
        </w:rPr>
      </w:pPr>
      <w:r w:rsidRPr="0039022A">
        <w:rPr>
          <w:rFonts w:asciiTheme="minorHAnsi" w:hAnsiTheme="minorHAnsi" w:cstheme="minorHAnsi"/>
        </w:rPr>
        <w:t xml:space="preserve">Describe the impact of the covered disaster or emergency on each affected LEA and non-public school. </w:t>
      </w:r>
    </w:p>
    <w:p w14:paraId="73F87662" w14:textId="2B711AE3" w:rsidR="005138BD" w:rsidRPr="0039022A" w:rsidRDefault="005138BD" w:rsidP="00534A70">
      <w:pPr>
        <w:pStyle w:val="ListParagraph"/>
        <w:numPr>
          <w:ilvl w:val="0"/>
          <w:numId w:val="13"/>
        </w:numPr>
        <w:rPr>
          <w:rFonts w:asciiTheme="minorHAnsi" w:hAnsiTheme="minorHAnsi" w:cstheme="minorHAnsi"/>
        </w:rPr>
      </w:pPr>
      <w:r w:rsidRPr="0039022A">
        <w:rPr>
          <w:rFonts w:asciiTheme="minorHAnsi" w:hAnsiTheme="minorHAnsi" w:cstheme="minorHAnsi"/>
        </w:rPr>
        <w:t xml:space="preserve">Describe the </w:t>
      </w:r>
      <w:r w:rsidR="003805B3" w:rsidRPr="0039022A">
        <w:rPr>
          <w:rFonts w:asciiTheme="minorHAnsi" w:hAnsiTheme="minorHAnsi" w:cstheme="minorHAnsi"/>
        </w:rPr>
        <w:t xml:space="preserve">activities, materials, and </w:t>
      </w:r>
      <w:r w:rsidRPr="0039022A">
        <w:rPr>
          <w:rFonts w:asciiTheme="minorHAnsi" w:hAnsiTheme="minorHAnsi" w:cstheme="minorHAnsi"/>
        </w:rPr>
        <w:t xml:space="preserve">services required to restart school operations, re-open schools, and re-enroll students in each affected LEA and non-public school. </w:t>
      </w:r>
    </w:p>
    <w:p w14:paraId="09DBDF14" w14:textId="7928AAAB" w:rsidR="00534A70" w:rsidRPr="0039022A" w:rsidRDefault="00534A70" w:rsidP="00534A70">
      <w:pPr>
        <w:pStyle w:val="ListParagraph"/>
        <w:numPr>
          <w:ilvl w:val="0"/>
          <w:numId w:val="13"/>
        </w:numPr>
        <w:rPr>
          <w:rFonts w:asciiTheme="minorHAnsi" w:hAnsiTheme="minorHAnsi" w:cstheme="minorHAnsi"/>
        </w:rPr>
      </w:pPr>
      <w:r w:rsidRPr="0039022A">
        <w:rPr>
          <w:rFonts w:asciiTheme="minorHAnsi" w:hAnsiTheme="minorHAnsi" w:cstheme="minorHAnsi"/>
        </w:rPr>
        <w:t xml:space="preserve">Describe the process for providing services or assistance </w:t>
      </w:r>
      <w:r w:rsidR="00D54933" w:rsidRPr="0039022A">
        <w:rPr>
          <w:rFonts w:asciiTheme="minorHAnsi" w:hAnsiTheme="minorHAnsi" w:cstheme="minorHAnsi"/>
        </w:rPr>
        <w:t xml:space="preserve">under the </w:t>
      </w:r>
      <w:r w:rsidR="00F16669" w:rsidRPr="0039022A">
        <w:rPr>
          <w:rFonts w:asciiTheme="minorHAnsi" w:hAnsiTheme="minorHAnsi" w:cstheme="minorHAnsi"/>
        </w:rPr>
        <w:t xml:space="preserve">Restart program </w:t>
      </w:r>
      <w:r w:rsidRPr="0039022A">
        <w:rPr>
          <w:rFonts w:asciiTheme="minorHAnsi" w:hAnsiTheme="minorHAnsi" w:cstheme="minorHAnsi"/>
        </w:rPr>
        <w:t>to LEAs and non-public schools, including the manner (e.g., subawards or reimbursements) in which the State intends on providing services and assistance to meet outstanding needs</w:t>
      </w:r>
      <w:r w:rsidR="003A29B6" w:rsidRPr="0039022A">
        <w:rPr>
          <w:rFonts w:asciiTheme="minorHAnsi" w:hAnsiTheme="minorHAnsi" w:cstheme="minorHAnsi"/>
        </w:rPr>
        <w:t xml:space="preserve">. </w:t>
      </w:r>
    </w:p>
    <w:p w14:paraId="1B066335" w14:textId="77777777" w:rsidR="00210D88" w:rsidRPr="0039022A" w:rsidRDefault="00210D88" w:rsidP="00210D88">
      <w:pPr>
        <w:pStyle w:val="Heading4"/>
        <w:ind w:left="0" w:firstLine="0"/>
        <w:rPr>
          <w:rFonts w:asciiTheme="minorHAnsi" w:hAnsiTheme="minorHAnsi" w:cstheme="minorHAnsi"/>
        </w:rPr>
      </w:pPr>
    </w:p>
    <w:p w14:paraId="3917AE78" w14:textId="3FD8ABBA" w:rsidR="00534A70" w:rsidRPr="0039022A" w:rsidRDefault="00210D88" w:rsidP="000F138D">
      <w:pPr>
        <w:pStyle w:val="Heading3"/>
        <w:rPr>
          <w:rFonts w:asciiTheme="minorHAnsi" w:hAnsiTheme="minorHAnsi" w:cstheme="minorHAnsi"/>
        </w:rPr>
      </w:pPr>
      <w:bookmarkStart w:id="13" w:name="_Toc15303695"/>
      <w:bookmarkStart w:id="14" w:name="_Toc15542737"/>
      <w:r w:rsidRPr="0039022A">
        <w:rPr>
          <w:rFonts w:asciiTheme="minorHAnsi" w:hAnsiTheme="minorHAnsi" w:cstheme="minorHAnsi"/>
        </w:rPr>
        <w:t xml:space="preserve">3. </w:t>
      </w:r>
      <w:r w:rsidR="00A22BFE" w:rsidRPr="0039022A">
        <w:rPr>
          <w:rFonts w:asciiTheme="minorHAnsi" w:hAnsiTheme="minorHAnsi" w:cstheme="minorHAnsi"/>
        </w:rPr>
        <w:t>Estimated</w:t>
      </w:r>
      <w:r w:rsidR="00817050" w:rsidRPr="0039022A">
        <w:rPr>
          <w:rFonts w:asciiTheme="minorHAnsi" w:hAnsiTheme="minorHAnsi" w:cstheme="minorHAnsi"/>
        </w:rPr>
        <w:t xml:space="preserve"> or Actual Costs</w:t>
      </w:r>
      <w:r w:rsidR="00AA76C9" w:rsidRPr="0039022A">
        <w:rPr>
          <w:rFonts w:asciiTheme="minorHAnsi" w:hAnsiTheme="minorHAnsi" w:cstheme="minorHAnsi"/>
        </w:rPr>
        <w:t xml:space="preserve"> &amp; Proposed Use of Funds</w:t>
      </w:r>
      <w:bookmarkEnd w:id="13"/>
      <w:bookmarkEnd w:id="14"/>
      <w:r w:rsidR="00AA76C9" w:rsidRPr="0039022A">
        <w:rPr>
          <w:rFonts w:asciiTheme="minorHAnsi" w:hAnsiTheme="minorHAnsi" w:cstheme="minorHAnsi"/>
        </w:rPr>
        <w:t xml:space="preserve"> </w:t>
      </w:r>
    </w:p>
    <w:p w14:paraId="5C8D0058" w14:textId="77777777" w:rsidR="00093E9C" w:rsidRPr="0039022A" w:rsidRDefault="00093E9C" w:rsidP="00534A70">
      <w:pPr>
        <w:rPr>
          <w:rFonts w:asciiTheme="minorHAnsi" w:hAnsiTheme="minorHAnsi" w:cstheme="minorHAnsi"/>
        </w:rPr>
      </w:pPr>
    </w:p>
    <w:p w14:paraId="56EF25E4" w14:textId="6BF474EE" w:rsidR="005138BD" w:rsidRPr="0039022A" w:rsidRDefault="00093E9C" w:rsidP="00534A70">
      <w:pPr>
        <w:rPr>
          <w:rFonts w:asciiTheme="minorHAnsi" w:hAnsiTheme="minorHAnsi" w:cstheme="minorHAnsi"/>
        </w:rPr>
      </w:pPr>
      <w:r w:rsidRPr="0039022A">
        <w:rPr>
          <w:rFonts w:asciiTheme="minorHAnsi" w:hAnsiTheme="minorHAnsi" w:cstheme="minorHAnsi"/>
        </w:rPr>
        <w:t xml:space="preserve">Fill out </w:t>
      </w:r>
      <w:r w:rsidRPr="0039022A">
        <w:rPr>
          <w:rFonts w:asciiTheme="minorHAnsi" w:hAnsiTheme="minorHAnsi" w:cstheme="minorHAnsi"/>
          <w:iCs/>
        </w:rPr>
        <w:t xml:space="preserve">Table 2: Estimated </w:t>
      </w:r>
      <w:r w:rsidR="002A74D8" w:rsidRPr="0039022A">
        <w:rPr>
          <w:rFonts w:asciiTheme="minorHAnsi" w:hAnsiTheme="minorHAnsi" w:cstheme="minorHAnsi"/>
          <w:iCs/>
        </w:rPr>
        <w:t>Costs and Use of Funds</w:t>
      </w:r>
      <w:r w:rsidR="002A74D8" w:rsidRPr="0039022A">
        <w:rPr>
          <w:rFonts w:asciiTheme="minorHAnsi" w:hAnsiTheme="minorHAnsi" w:cstheme="minorHAnsi"/>
          <w:i/>
        </w:rPr>
        <w:t xml:space="preserve"> </w:t>
      </w:r>
      <w:r w:rsidRPr="0039022A">
        <w:rPr>
          <w:rFonts w:asciiTheme="minorHAnsi" w:hAnsiTheme="minorHAnsi" w:cstheme="minorHAnsi"/>
        </w:rPr>
        <w:t xml:space="preserve">according to the allowable uses of Restart funds that the State expects to </w:t>
      </w:r>
      <w:r w:rsidR="005138BD" w:rsidRPr="0039022A">
        <w:rPr>
          <w:rFonts w:asciiTheme="minorHAnsi" w:hAnsiTheme="minorHAnsi" w:cstheme="minorHAnsi"/>
        </w:rPr>
        <w:t>provide</w:t>
      </w:r>
      <w:r w:rsidR="002A74D8" w:rsidRPr="0039022A">
        <w:rPr>
          <w:rFonts w:asciiTheme="minorHAnsi" w:hAnsiTheme="minorHAnsi" w:cstheme="minorHAnsi"/>
        </w:rPr>
        <w:t xml:space="preserve"> </w:t>
      </w:r>
      <w:r w:rsidRPr="0039022A">
        <w:rPr>
          <w:rFonts w:asciiTheme="minorHAnsi" w:hAnsiTheme="minorHAnsi" w:cstheme="minorHAnsi"/>
        </w:rPr>
        <w:t xml:space="preserve">upon receiving </w:t>
      </w:r>
      <w:r w:rsidR="005138BD" w:rsidRPr="0039022A">
        <w:rPr>
          <w:rFonts w:asciiTheme="minorHAnsi" w:hAnsiTheme="minorHAnsi" w:cstheme="minorHAnsi"/>
        </w:rPr>
        <w:t xml:space="preserve">2019 </w:t>
      </w:r>
      <w:r w:rsidRPr="0039022A">
        <w:rPr>
          <w:rFonts w:asciiTheme="minorHAnsi" w:hAnsiTheme="minorHAnsi" w:cstheme="minorHAnsi"/>
        </w:rPr>
        <w:t xml:space="preserve">Restart funds from the Department. Additional allowable activities </w:t>
      </w:r>
      <w:r w:rsidR="00951348" w:rsidRPr="0039022A">
        <w:rPr>
          <w:rFonts w:asciiTheme="minorHAnsi" w:hAnsiTheme="minorHAnsi" w:cstheme="minorHAnsi"/>
        </w:rPr>
        <w:t>are located</w:t>
      </w:r>
      <w:r w:rsidRPr="0039022A">
        <w:rPr>
          <w:rFonts w:asciiTheme="minorHAnsi" w:hAnsiTheme="minorHAnsi" w:cstheme="minorHAnsi"/>
        </w:rPr>
        <w:t xml:space="preserve"> in</w:t>
      </w:r>
      <w:r w:rsidR="009730C6" w:rsidRPr="0039022A">
        <w:rPr>
          <w:rFonts w:asciiTheme="minorHAnsi" w:hAnsiTheme="minorHAnsi" w:cstheme="minorHAnsi"/>
        </w:rPr>
        <w:t xml:space="preserve"> the</w:t>
      </w:r>
      <w:r w:rsidRPr="0039022A">
        <w:rPr>
          <w:rFonts w:asciiTheme="minorHAnsi" w:hAnsiTheme="minorHAnsi" w:cstheme="minorHAnsi"/>
        </w:rPr>
        <w:t xml:space="preserve"> </w:t>
      </w:r>
      <w:hyperlink r:id="rId15" w:history="1">
        <w:r w:rsidRPr="0039022A">
          <w:rPr>
            <w:rStyle w:val="Hyperlink"/>
            <w:rFonts w:asciiTheme="minorHAnsi" w:hAnsiTheme="minorHAnsi" w:cstheme="minorHAnsi"/>
          </w:rPr>
          <w:t>Frequently Asked Questions</w:t>
        </w:r>
      </w:hyperlink>
      <w:r w:rsidRPr="0039022A">
        <w:rPr>
          <w:rFonts w:asciiTheme="minorHAnsi" w:hAnsiTheme="minorHAnsi" w:cstheme="minorHAnsi"/>
        </w:rPr>
        <w:t xml:space="preserve"> published in April 2018</w:t>
      </w:r>
      <w:r w:rsidR="00947173" w:rsidRPr="0039022A">
        <w:rPr>
          <w:rFonts w:asciiTheme="minorHAnsi" w:hAnsiTheme="minorHAnsi" w:cstheme="minorHAnsi"/>
        </w:rPr>
        <w:t xml:space="preserve">. </w:t>
      </w:r>
      <w:r w:rsidRPr="0039022A">
        <w:rPr>
          <w:rFonts w:asciiTheme="minorHAnsi" w:hAnsiTheme="minorHAnsi" w:cstheme="minorHAnsi"/>
        </w:rPr>
        <w:t xml:space="preserve">States may propose other activities that may assist needs </w:t>
      </w:r>
      <w:r w:rsidR="00F6283A" w:rsidRPr="0039022A">
        <w:rPr>
          <w:rFonts w:asciiTheme="minorHAnsi" w:hAnsiTheme="minorHAnsi" w:cstheme="minorHAnsi"/>
        </w:rPr>
        <w:t xml:space="preserve">consistent with </w:t>
      </w:r>
      <w:r w:rsidR="00263C5E" w:rsidRPr="0039022A">
        <w:rPr>
          <w:rFonts w:asciiTheme="minorHAnsi" w:hAnsiTheme="minorHAnsi" w:cstheme="minorHAnsi"/>
        </w:rPr>
        <w:t>Title VIII of the</w:t>
      </w:r>
      <w:r w:rsidR="005F7672" w:rsidRPr="0039022A">
        <w:rPr>
          <w:rFonts w:asciiTheme="minorHAnsi" w:hAnsiTheme="minorHAnsi" w:cstheme="minorHAnsi"/>
        </w:rPr>
        <w:t xml:space="preserve"> Disaster Supplemental</w:t>
      </w:r>
      <w:r w:rsidR="00263C5E" w:rsidRPr="0039022A">
        <w:rPr>
          <w:rFonts w:asciiTheme="minorHAnsi" w:hAnsiTheme="minorHAnsi" w:cstheme="minorHAnsi"/>
        </w:rPr>
        <w:t>.</w:t>
      </w:r>
      <w:r w:rsidR="001E28F0" w:rsidRPr="0039022A">
        <w:rPr>
          <w:rFonts w:asciiTheme="minorHAnsi" w:hAnsiTheme="minorHAnsi" w:cstheme="minorHAnsi"/>
        </w:rPr>
        <w:t xml:space="preserve"> </w:t>
      </w:r>
      <w:r w:rsidR="005F7672" w:rsidRPr="0039022A">
        <w:rPr>
          <w:rFonts w:asciiTheme="minorHAnsi" w:hAnsiTheme="minorHAnsi" w:cstheme="minorHAnsi"/>
        </w:rPr>
        <w:t>All proposed allowable activities are reviewed by the Department consistent with allowable uses of funds</w:t>
      </w:r>
      <w:r w:rsidR="00F6283A" w:rsidRPr="0039022A">
        <w:rPr>
          <w:rFonts w:asciiTheme="minorHAnsi" w:hAnsiTheme="minorHAnsi" w:cstheme="minorHAnsi"/>
        </w:rPr>
        <w:t xml:space="preserve">. </w:t>
      </w:r>
      <w:r w:rsidRPr="0039022A">
        <w:rPr>
          <w:rFonts w:asciiTheme="minorHAnsi" w:hAnsiTheme="minorHAnsi" w:cstheme="minorHAnsi"/>
        </w:rPr>
        <w:t>Please provide approximate estimates to the best of the State’s ability and note any additional</w:t>
      </w:r>
      <w:r w:rsidR="00947173" w:rsidRPr="0039022A">
        <w:rPr>
          <w:rFonts w:asciiTheme="minorHAnsi" w:hAnsiTheme="minorHAnsi" w:cstheme="minorHAnsi"/>
        </w:rPr>
        <w:t xml:space="preserve">, pertinent </w:t>
      </w:r>
      <w:r w:rsidRPr="0039022A">
        <w:rPr>
          <w:rFonts w:asciiTheme="minorHAnsi" w:hAnsiTheme="minorHAnsi" w:cstheme="minorHAnsi"/>
        </w:rPr>
        <w:t xml:space="preserve">information in </w:t>
      </w:r>
      <w:r w:rsidR="00947173" w:rsidRPr="0039022A">
        <w:rPr>
          <w:rFonts w:asciiTheme="minorHAnsi" w:hAnsiTheme="minorHAnsi" w:cstheme="minorHAnsi"/>
        </w:rPr>
        <w:t>a separate appendix</w:t>
      </w:r>
      <w:r w:rsidR="00263C5E" w:rsidRPr="0039022A">
        <w:rPr>
          <w:rFonts w:asciiTheme="minorHAnsi" w:hAnsiTheme="minorHAnsi" w:cstheme="minorHAnsi"/>
        </w:rPr>
        <w:t>,</w:t>
      </w:r>
      <w:r w:rsidR="00947173" w:rsidRPr="0039022A">
        <w:rPr>
          <w:rFonts w:asciiTheme="minorHAnsi" w:hAnsiTheme="minorHAnsi" w:cstheme="minorHAnsi"/>
        </w:rPr>
        <w:t xml:space="preserve"> as needed. </w:t>
      </w:r>
      <w:r w:rsidR="00F632A8" w:rsidRPr="0039022A">
        <w:rPr>
          <w:rFonts w:asciiTheme="minorHAnsi" w:hAnsiTheme="minorHAnsi" w:cstheme="minorHAnsi"/>
        </w:rPr>
        <w:t xml:space="preserve"> </w:t>
      </w:r>
      <w:r w:rsidR="005138BD" w:rsidRPr="0039022A">
        <w:rPr>
          <w:rFonts w:asciiTheme="minorHAnsi" w:hAnsiTheme="minorHAnsi" w:cstheme="minorHAnsi"/>
        </w:rPr>
        <w:t xml:space="preserve">Applicants that meet the initial application deadline </w:t>
      </w:r>
      <w:r w:rsidR="00BE404A" w:rsidRPr="0039022A">
        <w:rPr>
          <w:rFonts w:asciiTheme="minorHAnsi" w:hAnsiTheme="minorHAnsi" w:cstheme="minorHAnsi"/>
        </w:rPr>
        <w:t>have an additional 30 calendar days to</w:t>
      </w:r>
      <w:r w:rsidR="005138BD" w:rsidRPr="0039022A">
        <w:rPr>
          <w:rFonts w:asciiTheme="minorHAnsi" w:hAnsiTheme="minorHAnsi" w:cstheme="minorHAnsi"/>
        </w:rPr>
        <w:t xml:space="preserve"> update </w:t>
      </w:r>
      <w:r w:rsidR="00E7124B" w:rsidRPr="0039022A">
        <w:rPr>
          <w:rFonts w:asciiTheme="minorHAnsi" w:hAnsiTheme="minorHAnsi" w:cstheme="minorHAnsi"/>
        </w:rPr>
        <w:t xml:space="preserve">application </w:t>
      </w:r>
      <w:r w:rsidR="005138BD" w:rsidRPr="0039022A">
        <w:rPr>
          <w:rFonts w:asciiTheme="minorHAnsi" w:hAnsiTheme="minorHAnsi" w:cstheme="minorHAnsi"/>
        </w:rPr>
        <w:t>data</w:t>
      </w:r>
      <w:bookmarkStart w:id="15" w:name="_Hlk13730428"/>
      <w:r w:rsidR="00F632A8" w:rsidRPr="0039022A">
        <w:rPr>
          <w:rFonts w:asciiTheme="minorHAnsi" w:hAnsiTheme="minorHAnsi" w:cstheme="minorHAnsi"/>
        </w:rPr>
        <w:t xml:space="preserve">. </w:t>
      </w:r>
      <w:bookmarkEnd w:id="15"/>
      <w:r w:rsidR="00F632A8" w:rsidRPr="0039022A">
        <w:rPr>
          <w:rFonts w:asciiTheme="minorHAnsi" w:hAnsiTheme="minorHAnsi" w:cstheme="minorHAnsi"/>
        </w:rPr>
        <w:t xml:space="preserve"> Proposed allowable uses of funds may cover activities already completed or prospective actions expected to continue over a </w:t>
      </w:r>
      <w:r w:rsidR="00BE404A" w:rsidRPr="0039022A">
        <w:rPr>
          <w:rFonts w:asciiTheme="minorHAnsi" w:hAnsiTheme="minorHAnsi" w:cstheme="minorHAnsi"/>
        </w:rPr>
        <w:t xml:space="preserve">grant </w:t>
      </w:r>
      <w:r w:rsidR="00F632A8" w:rsidRPr="0039022A">
        <w:rPr>
          <w:rFonts w:asciiTheme="minorHAnsi" w:hAnsiTheme="minorHAnsi" w:cstheme="minorHAnsi"/>
        </w:rPr>
        <w:t xml:space="preserve">period of </w:t>
      </w:r>
      <w:r w:rsidR="00BE404A" w:rsidRPr="0039022A">
        <w:rPr>
          <w:rFonts w:asciiTheme="minorHAnsi" w:hAnsiTheme="minorHAnsi" w:cstheme="minorHAnsi"/>
        </w:rPr>
        <w:t>up to two years</w:t>
      </w:r>
      <w:r w:rsidR="00F632A8" w:rsidRPr="0039022A">
        <w:rPr>
          <w:rFonts w:asciiTheme="minorHAnsi" w:hAnsiTheme="minorHAnsi" w:cstheme="minorHAnsi"/>
        </w:rPr>
        <w:t xml:space="preserve">. </w:t>
      </w:r>
    </w:p>
    <w:p w14:paraId="7C5C5667" w14:textId="77777777" w:rsidR="0011665E" w:rsidRPr="0039022A" w:rsidRDefault="00093E9C" w:rsidP="0011665E">
      <w:pPr>
        <w:pStyle w:val="Heading4"/>
        <w:keepNext/>
        <w:ind w:left="-1267" w:firstLine="1267"/>
        <w:rPr>
          <w:rFonts w:asciiTheme="minorHAnsi" w:hAnsiTheme="minorHAnsi" w:cstheme="minorHAnsi"/>
        </w:rPr>
      </w:pPr>
      <w:r w:rsidRPr="0039022A">
        <w:rPr>
          <w:rFonts w:asciiTheme="minorHAnsi" w:hAnsiTheme="minorHAnsi" w:cstheme="minorHAnsi"/>
        </w:rPr>
        <w:t>Table 2: Estimated</w:t>
      </w:r>
      <w:r w:rsidR="004E58BE" w:rsidRPr="0039022A">
        <w:rPr>
          <w:rFonts w:asciiTheme="minorHAnsi" w:hAnsiTheme="minorHAnsi" w:cstheme="minorHAnsi"/>
        </w:rPr>
        <w:t xml:space="preserve"> or Actual</w:t>
      </w:r>
      <w:r w:rsidRPr="0039022A">
        <w:rPr>
          <w:rFonts w:asciiTheme="minorHAnsi" w:hAnsiTheme="minorHAnsi" w:cstheme="minorHAnsi"/>
        </w:rPr>
        <w:t xml:space="preserve"> </w:t>
      </w:r>
      <w:r w:rsidR="002A74D8" w:rsidRPr="0039022A">
        <w:rPr>
          <w:rFonts w:asciiTheme="minorHAnsi" w:hAnsiTheme="minorHAnsi" w:cstheme="minorHAnsi"/>
        </w:rPr>
        <w:t>Costs and Use of Funds</w:t>
      </w:r>
    </w:p>
    <w:p w14:paraId="0E3BCEC3" w14:textId="4D8181C6" w:rsidR="00534A70" w:rsidRPr="0039022A" w:rsidRDefault="002A74D8" w:rsidP="00A31C2F">
      <w:pPr>
        <w:pStyle w:val="Heading4"/>
        <w:keepNext/>
        <w:ind w:left="-1267" w:firstLine="1267"/>
        <w:rPr>
          <w:rFonts w:asciiTheme="minorHAnsi" w:hAnsiTheme="minorHAnsi" w:cstheme="minorHAnsi"/>
        </w:rPr>
      </w:pPr>
      <w:r w:rsidRPr="0039022A">
        <w:rPr>
          <w:rFonts w:asciiTheme="minorHAnsi" w:hAnsiTheme="minorHAnsi" w:cstheme="minorHAnsi"/>
        </w:rPr>
        <w:t xml:space="preserve"> </w:t>
      </w:r>
      <w:r w:rsidR="00093E9C" w:rsidRPr="0039022A">
        <w:rPr>
          <w:rFonts w:asciiTheme="minorHAnsi" w:hAnsiTheme="minorHAnsi" w:cstheme="minorHAnsi"/>
        </w:rPr>
        <w:t xml:space="preserve">  </w:t>
      </w:r>
    </w:p>
    <w:tbl>
      <w:tblPr>
        <w:tblStyle w:val="PlainTable1"/>
        <w:tblW w:w="0" w:type="auto"/>
        <w:tblLook w:val="04A0" w:firstRow="1" w:lastRow="0" w:firstColumn="1" w:lastColumn="0" w:noHBand="0" w:noVBand="1"/>
      </w:tblPr>
      <w:tblGrid>
        <w:gridCol w:w="1709"/>
        <w:gridCol w:w="1443"/>
        <w:gridCol w:w="2270"/>
        <w:gridCol w:w="1536"/>
        <w:gridCol w:w="1857"/>
      </w:tblGrid>
      <w:tr w:rsidR="00671A8B" w:rsidRPr="00612C24" w14:paraId="7946C327" w14:textId="4BCCFA5A" w:rsidTr="00F974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dxa"/>
          </w:tcPr>
          <w:p w14:paraId="2777CAB6" w14:textId="1C36B27E" w:rsidR="00072B49" w:rsidRPr="0039022A" w:rsidRDefault="00072B49" w:rsidP="00FD0718">
            <w:pPr>
              <w:rPr>
                <w:rFonts w:asciiTheme="minorHAnsi" w:hAnsiTheme="minorHAnsi" w:cstheme="minorHAnsi"/>
                <w:b w:val="0"/>
              </w:rPr>
            </w:pPr>
            <w:r w:rsidRPr="0039022A">
              <w:rPr>
                <w:rFonts w:asciiTheme="minorHAnsi" w:hAnsiTheme="minorHAnsi" w:cstheme="minorHAnsi"/>
              </w:rPr>
              <w:t>Name</w:t>
            </w:r>
            <w:r w:rsidR="00286292" w:rsidRPr="0039022A">
              <w:rPr>
                <w:rFonts w:asciiTheme="minorHAnsi" w:hAnsiTheme="minorHAnsi" w:cstheme="minorHAnsi"/>
              </w:rPr>
              <w:t xml:space="preserve"> </w:t>
            </w:r>
          </w:p>
        </w:tc>
        <w:tc>
          <w:tcPr>
            <w:tcW w:w="1443" w:type="dxa"/>
          </w:tcPr>
          <w:p w14:paraId="39A8609D" w14:textId="385F0E02" w:rsidR="00072B49" w:rsidRPr="0039022A" w:rsidRDefault="00072B49" w:rsidP="00682A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022A">
              <w:rPr>
                <w:rFonts w:asciiTheme="minorHAnsi" w:hAnsiTheme="minorHAnsi" w:cstheme="minorHAnsi"/>
              </w:rPr>
              <w:t>Public/Non-public</w:t>
            </w:r>
          </w:p>
        </w:tc>
        <w:tc>
          <w:tcPr>
            <w:tcW w:w="2270" w:type="dxa"/>
          </w:tcPr>
          <w:p w14:paraId="0B8F3F3B" w14:textId="451F0C97" w:rsidR="00072B49" w:rsidRPr="0039022A" w:rsidRDefault="009C7CD6" w:rsidP="00682A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022A">
              <w:rPr>
                <w:rFonts w:asciiTheme="minorHAnsi" w:hAnsiTheme="minorHAnsi" w:cstheme="minorHAnsi"/>
              </w:rPr>
              <w:t>Propose</w:t>
            </w:r>
            <w:r w:rsidR="002160D7" w:rsidRPr="0039022A">
              <w:rPr>
                <w:rFonts w:asciiTheme="minorHAnsi" w:hAnsiTheme="minorHAnsi" w:cstheme="minorHAnsi"/>
              </w:rPr>
              <w:t>d</w:t>
            </w:r>
            <w:r w:rsidRPr="0039022A">
              <w:rPr>
                <w:rFonts w:asciiTheme="minorHAnsi" w:hAnsiTheme="minorHAnsi" w:cstheme="minorHAnsi"/>
              </w:rPr>
              <w:t xml:space="preserve"> Allowable Uses of Funds</w:t>
            </w:r>
          </w:p>
        </w:tc>
        <w:tc>
          <w:tcPr>
            <w:tcW w:w="1536" w:type="dxa"/>
          </w:tcPr>
          <w:p w14:paraId="4D587046" w14:textId="29B5AD9D" w:rsidR="00671A8B" w:rsidRPr="0039022A" w:rsidRDefault="009C7CD6" w:rsidP="00682A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39022A">
              <w:rPr>
                <w:rFonts w:asciiTheme="minorHAnsi" w:hAnsiTheme="minorHAnsi" w:cstheme="minorHAnsi"/>
              </w:rPr>
              <w:t>Estimated</w:t>
            </w:r>
            <w:r w:rsidR="00207C21" w:rsidRPr="0039022A">
              <w:rPr>
                <w:rFonts w:asciiTheme="minorHAnsi" w:hAnsiTheme="minorHAnsi" w:cstheme="minorHAnsi"/>
              </w:rPr>
              <w:t xml:space="preserve"> or Actual</w:t>
            </w:r>
            <w:r w:rsidRPr="0039022A">
              <w:rPr>
                <w:rFonts w:asciiTheme="minorHAnsi" w:hAnsiTheme="minorHAnsi" w:cstheme="minorHAnsi"/>
              </w:rPr>
              <w:t xml:space="preserve"> </w:t>
            </w:r>
          </w:p>
          <w:p w14:paraId="117965E5" w14:textId="39D23335" w:rsidR="00072B49" w:rsidRPr="0039022A" w:rsidRDefault="009C7CD6" w:rsidP="00682A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022A">
              <w:rPr>
                <w:rFonts w:asciiTheme="minorHAnsi" w:hAnsiTheme="minorHAnsi" w:cstheme="minorHAnsi"/>
              </w:rPr>
              <w:t>Costs</w:t>
            </w:r>
          </w:p>
        </w:tc>
        <w:tc>
          <w:tcPr>
            <w:tcW w:w="1857" w:type="dxa"/>
          </w:tcPr>
          <w:p w14:paraId="11AD2158" w14:textId="5003438E" w:rsidR="00072B49" w:rsidRPr="0039022A" w:rsidRDefault="009C7CD6" w:rsidP="00682A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022A">
              <w:rPr>
                <w:rFonts w:asciiTheme="minorHAnsi" w:hAnsiTheme="minorHAnsi" w:cstheme="minorHAnsi"/>
              </w:rPr>
              <w:t>Additional information</w:t>
            </w:r>
          </w:p>
        </w:tc>
      </w:tr>
      <w:tr w:rsidR="00671A8B" w:rsidRPr="00612C24" w14:paraId="64F563E0" w14:textId="0E86FAD0" w:rsidTr="00F97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dxa"/>
          </w:tcPr>
          <w:p w14:paraId="2AB99B84" w14:textId="02FDAEC2" w:rsidR="00072B49" w:rsidRPr="0039022A" w:rsidRDefault="00072B49" w:rsidP="00682A84">
            <w:pPr>
              <w:rPr>
                <w:rFonts w:asciiTheme="minorHAnsi" w:hAnsiTheme="minorHAnsi" w:cstheme="minorHAnsi"/>
                <w:b w:val="0"/>
              </w:rPr>
            </w:pPr>
            <w:r w:rsidRPr="0039022A">
              <w:rPr>
                <w:rFonts w:asciiTheme="minorHAnsi" w:hAnsiTheme="minorHAnsi" w:cstheme="minorHAnsi"/>
              </w:rPr>
              <w:t>Sample LEA</w:t>
            </w:r>
            <w:r w:rsidR="00134930" w:rsidRPr="0039022A">
              <w:rPr>
                <w:rFonts w:asciiTheme="minorHAnsi" w:hAnsiTheme="minorHAnsi" w:cstheme="minorHAnsi"/>
              </w:rPr>
              <w:t xml:space="preserve"> Name</w:t>
            </w:r>
            <w:r w:rsidRPr="0039022A">
              <w:rPr>
                <w:rFonts w:asciiTheme="minorHAnsi" w:hAnsiTheme="minorHAnsi" w:cstheme="minorHAnsi"/>
              </w:rPr>
              <w:t xml:space="preserve"> </w:t>
            </w:r>
          </w:p>
        </w:tc>
        <w:tc>
          <w:tcPr>
            <w:tcW w:w="1443" w:type="dxa"/>
          </w:tcPr>
          <w:p w14:paraId="2D8FE39B" w14:textId="2EDCAD27" w:rsidR="00072B49" w:rsidRPr="0039022A" w:rsidRDefault="00072B49" w:rsidP="00682A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9022A">
              <w:rPr>
                <w:rFonts w:asciiTheme="minorHAnsi" w:hAnsiTheme="minorHAnsi" w:cstheme="minorHAnsi"/>
                <w:bCs/>
              </w:rPr>
              <w:t xml:space="preserve">Public </w:t>
            </w:r>
          </w:p>
        </w:tc>
        <w:tc>
          <w:tcPr>
            <w:tcW w:w="2270" w:type="dxa"/>
          </w:tcPr>
          <w:p w14:paraId="041B842F" w14:textId="796A5221" w:rsidR="00072B49" w:rsidRPr="0039022A" w:rsidRDefault="009C7CD6" w:rsidP="00E01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9022A">
              <w:rPr>
                <w:rFonts w:asciiTheme="minorHAnsi" w:hAnsiTheme="minorHAnsi" w:cstheme="minorHAnsi"/>
                <w:bCs/>
              </w:rPr>
              <w:t>Classroom Supplies</w:t>
            </w:r>
          </w:p>
        </w:tc>
        <w:tc>
          <w:tcPr>
            <w:tcW w:w="1536" w:type="dxa"/>
          </w:tcPr>
          <w:p w14:paraId="2EAAAE81" w14:textId="4DF95FFD" w:rsidR="00072B49" w:rsidRPr="0039022A" w:rsidRDefault="009C7CD6" w:rsidP="00E01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9022A">
              <w:rPr>
                <w:rFonts w:asciiTheme="minorHAnsi" w:hAnsiTheme="minorHAnsi" w:cstheme="minorHAnsi"/>
                <w:bCs/>
              </w:rPr>
              <w:t>$5,000</w:t>
            </w:r>
          </w:p>
        </w:tc>
        <w:tc>
          <w:tcPr>
            <w:tcW w:w="1857" w:type="dxa"/>
          </w:tcPr>
          <w:p w14:paraId="6B50C21F" w14:textId="54BA9E24" w:rsidR="00072B49" w:rsidRPr="0039022A" w:rsidRDefault="009C7CD6" w:rsidP="00682A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9022A">
              <w:rPr>
                <w:rFonts w:asciiTheme="minorHAnsi" w:hAnsiTheme="minorHAnsi" w:cstheme="minorHAnsi"/>
                <w:bCs/>
              </w:rPr>
              <w:t>Many supplies destroyed by disaster</w:t>
            </w:r>
          </w:p>
        </w:tc>
      </w:tr>
      <w:tr w:rsidR="00671A8B" w:rsidRPr="00612C24" w14:paraId="14717FAD" w14:textId="4C4BAEC4" w:rsidTr="00F97477">
        <w:tc>
          <w:tcPr>
            <w:cnfStyle w:val="001000000000" w:firstRow="0" w:lastRow="0" w:firstColumn="1" w:lastColumn="0" w:oddVBand="0" w:evenVBand="0" w:oddHBand="0" w:evenHBand="0" w:firstRowFirstColumn="0" w:firstRowLastColumn="0" w:lastRowFirstColumn="0" w:lastRowLastColumn="0"/>
            <w:tcW w:w="1709" w:type="dxa"/>
          </w:tcPr>
          <w:p w14:paraId="3505807C" w14:textId="1902B2B9" w:rsidR="00072B49" w:rsidRPr="0039022A" w:rsidRDefault="004E54AA" w:rsidP="00682A84">
            <w:pPr>
              <w:rPr>
                <w:rFonts w:asciiTheme="minorHAnsi" w:hAnsiTheme="minorHAnsi" w:cstheme="minorHAnsi"/>
                <w:b w:val="0"/>
                <w:bCs w:val="0"/>
              </w:rPr>
            </w:pPr>
            <w:r w:rsidRPr="0039022A">
              <w:rPr>
                <w:rFonts w:asciiTheme="minorHAnsi" w:hAnsiTheme="minorHAnsi" w:cstheme="minorHAnsi"/>
              </w:rPr>
              <w:t xml:space="preserve">Sample </w:t>
            </w:r>
            <w:r w:rsidR="00134930" w:rsidRPr="0039022A">
              <w:rPr>
                <w:rFonts w:asciiTheme="minorHAnsi" w:hAnsiTheme="minorHAnsi" w:cstheme="minorHAnsi"/>
              </w:rPr>
              <w:t xml:space="preserve">Non-public </w:t>
            </w:r>
            <w:r w:rsidR="009C7CD6" w:rsidRPr="0039022A">
              <w:rPr>
                <w:rFonts w:asciiTheme="minorHAnsi" w:hAnsiTheme="minorHAnsi" w:cstheme="minorHAnsi"/>
              </w:rPr>
              <w:t>School</w:t>
            </w:r>
            <w:r w:rsidR="00134930" w:rsidRPr="0039022A">
              <w:rPr>
                <w:rFonts w:asciiTheme="minorHAnsi" w:hAnsiTheme="minorHAnsi" w:cstheme="minorHAnsi"/>
              </w:rPr>
              <w:t xml:space="preserve"> Name</w:t>
            </w:r>
          </w:p>
        </w:tc>
        <w:tc>
          <w:tcPr>
            <w:tcW w:w="1443" w:type="dxa"/>
          </w:tcPr>
          <w:p w14:paraId="2F1EF568" w14:textId="23AB05CD" w:rsidR="00072B49" w:rsidRPr="0039022A" w:rsidRDefault="009C7CD6" w:rsidP="00682A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22A">
              <w:rPr>
                <w:rFonts w:asciiTheme="minorHAnsi" w:hAnsiTheme="minorHAnsi" w:cstheme="minorHAnsi"/>
              </w:rPr>
              <w:t>Non-Public</w:t>
            </w:r>
          </w:p>
        </w:tc>
        <w:tc>
          <w:tcPr>
            <w:tcW w:w="2270" w:type="dxa"/>
          </w:tcPr>
          <w:p w14:paraId="51B960E2" w14:textId="2CFBEDC1" w:rsidR="00072B49" w:rsidRPr="0039022A" w:rsidRDefault="009C7CD6" w:rsidP="00682A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22A">
              <w:rPr>
                <w:rFonts w:asciiTheme="minorHAnsi" w:hAnsiTheme="minorHAnsi" w:cstheme="minorHAnsi"/>
              </w:rPr>
              <w:t>Cleaning Services</w:t>
            </w:r>
          </w:p>
        </w:tc>
        <w:tc>
          <w:tcPr>
            <w:tcW w:w="1536" w:type="dxa"/>
          </w:tcPr>
          <w:p w14:paraId="4FC6B097" w14:textId="125DB94D" w:rsidR="00072B49" w:rsidRPr="0039022A" w:rsidRDefault="009C7CD6" w:rsidP="00E01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22A">
              <w:rPr>
                <w:rFonts w:asciiTheme="minorHAnsi" w:hAnsiTheme="minorHAnsi" w:cstheme="minorHAnsi"/>
              </w:rPr>
              <w:t>$10,000</w:t>
            </w:r>
          </w:p>
        </w:tc>
        <w:tc>
          <w:tcPr>
            <w:tcW w:w="1857" w:type="dxa"/>
          </w:tcPr>
          <w:p w14:paraId="0E7C81C7" w14:textId="178F2AC4" w:rsidR="00072B49" w:rsidRPr="0039022A" w:rsidRDefault="0047754F" w:rsidP="00682A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22A">
              <w:rPr>
                <w:rFonts w:asciiTheme="minorHAnsi" w:hAnsiTheme="minorHAnsi" w:cstheme="minorHAnsi"/>
              </w:rPr>
              <w:t>Many classrooms require cleaning due to debris build-up</w:t>
            </w:r>
          </w:p>
        </w:tc>
      </w:tr>
      <w:tr w:rsidR="00671A8B" w:rsidRPr="00612C24" w14:paraId="7B8BA198" w14:textId="17F35182" w:rsidTr="00F97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dxa"/>
          </w:tcPr>
          <w:p w14:paraId="613BDC1F" w14:textId="6D77696D" w:rsidR="00072B49" w:rsidRPr="0039022A" w:rsidRDefault="009C7CD6" w:rsidP="00682A84">
            <w:pPr>
              <w:rPr>
                <w:rFonts w:asciiTheme="minorHAnsi" w:hAnsiTheme="minorHAnsi" w:cstheme="minorHAnsi"/>
                <w:b w:val="0"/>
              </w:rPr>
            </w:pPr>
            <w:r w:rsidRPr="0039022A">
              <w:rPr>
                <w:rFonts w:asciiTheme="minorHAnsi" w:hAnsiTheme="minorHAnsi" w:cstheme="minorHAnsi"/>
              </w:rPr>
              <w:t>INSERT ADDITIONAL DATA AS NEEDED</w:t>
            </w:r>
          </w:p>
        </w:tc>
        <w:tc>
          <w:tcPr>
            <w:tcW w:w="1443" w:type="dxa"/>
          </w:tcPr>
          <w:p w14:paraId="50788E04" w14:textId="77777777" w:rsidR="00072B49" w:rsidRPr="0039022A" w:rsidRDefault="00072B49" w:rsidP="00682A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2270" w:type="dxa"/>
          </w:tcPr>
          <w:p w14:paraId="3BED19DA" w14:textId="77777777" w:rsidR="00072B49" w:rsidRPr="0039022A" w:rsidRDefault="00072B49" w:rsidP="00682A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1536" w:type="dxa"/>
          </w:tcPr>
          <w:p w14:paraId="12059757" w14:textId="77777777" w:rsidR="00072B49" w:rsidRPr="0039022A" w:rsidRDefault="00072B49" w:rsidP="00682A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1857" w:type="dxa"/>
          </w:tcPr>
          <w:p w14:paraId="6C8AB5ED" w14:textId="77777777" w:rsidR="00072B49" w:rsidRPr="0039022A" w:rsidRDefault="00072B49" w:rsidP="00682A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bl>
    <w:p w14:paraId="4FA5C135" w14:textId="77777777" w:rsidR="00692A27" w:rsidRPr="0039022A" w:rsidRDefault="00692A27" w:rsidP="00072B49">
      <w:pPr>
        <w:rPr>
          <w:rFonts w:asciiTheme="minorHAnsi" w:hAnsiTheme="minorHAnsi" w:cstheme="minorHAnsi"/>
        </w:rPr>
      </w:pPr>
    </w:p>
    <w:p w14:paraId="24F20012" w14:textId="77777777" w:rsidR="00692A27" w:rsidRPr="0039022A" w:rsidRDefault="00692A27" w:rsidP="00692A27">
      <w:pPr>
        <w:pStyle w:val="Default"/>
        <w:rPr>
          <w:rFonts w:asciiTheme="minorHAnsi" w:hAnsiTheme="minorHAnsi" w:cstheme="minorHAnsi"/>
        </w:rPr>
      </w:pPr>
    </w:p>
    <w:p w14:paraId="001BC6E7" w14:textId="77777777" w:rsidR="0011665E" w:rsidRPr="0039022A" w:rsidRDefault="0011665E">
      <w:pPr>
        <w:spacing w:after="160" w:line="259" w:lineRule="auto"/>
        <w:rPr>
          <w:rFonts w:asciiTheme="minorHAnsi" w:hAnsiTheme="minorHAnsi" w:cstheme="minorHAnsi"/>
          <w:bCs/>
          <w:sz w:val="28"/>
        </w:rPr>
      </w:pPr>
      <w:bookmarkStart w:id="16" w:name="_Toc15303696"/>
      <w:r w:rsidRPr="0039022A">
        <w:rPr>
          <w:rFonts w:asciiTheme="minorHAnsi" w:hAnsiTheme="minorHAnsi" w:cstheme="minorHAnsi"/>
        </w:rPr>
        <w:br w:type="page"/>
      </w:r>
    </w:p>
    <w:p w14:paraId="72F98901" w14:textId="00C0D0ED" w:rsidR="00692A27" w:rsidRPr="0039022A" w:rsidRDefault="00C87DFA" w:rsidP="00D40FB5">
      <w:pPr>
        <w:pStyle w:val="Heading2"/>
        <w:rPr>
          <w:rFonts w:asciiTheme="minorHAnsi" w:hAnsiTheme="minorHAnsi" w:cstheme="minorHAnsi"/>
        </w:rPr>
      </w:pPr>
      <w:bookmarkStart w:id="17" w:name="_Toc15542738"/>
      <w:r w:rsidRPr="0039022A">
        <w:rPr>
          <w:rFonts w:asciiTheme="minorHAnsi" w:hAnsiTheme="minorHAnsi" w:cstheme="minorHAnsi"/>
        </w:rPr>
        <w:t>PART C: ACCOUNTABILITY-ASSURANCES AND CERTIFICATIONS</w:t>
      </w:r>
      <w:bookmarkEnd w:id="17"/>
      <w:r w:rsidRPr="0039022A">
        <w:rPr>
          <w:rFonts w:asciiTheme="minorHAnsi" w:hAnsiTheme="minorHAnsi" w:cstheme="minorHAnsi"/>
        </w:rPr>
        <w:t xml:space="preserve"> </w:t>
      </w:r>
      <w:bookmarkEnd w:id="16"/>
    </w:p>
    <w:p w14:paraId="7232DC95" w14:textId="77777777" w:rsidR="007964C9" w:rsidRPr="0039022A" w:rsidRDefault="007964C9" w:rsidP="007964C9">
      <w:pPr>
        <w:pStyle w:val="Default"/>
        <w:rPr>
          <w:rFonts w:asciiTheme="minorHAnsi" w:hAnsiTheme="minorHAnsi" w:cstheme="minorHAnsi"/>
        </w:rPr>
      </w:pPr>
    </w:p>
    <w:p w14:paraId="75C4527C" w14:textId="67392D22" w:rsidR="00C03FE0" w:rsidRPr="0039022A" w:rsidRDefault="00E16A97" w:rsidP="000F138D">
      <w:pPr>
        <w:pStyle w:val="Heading4"/>
        <w:numPr>
          <w:ilvl w:val="0"/>
          <w:numId w:val="20"/>
        </w:numPr>
        <w:rPr>
          <w:rFonts w:asciiTheme="minorHAnsi" w:hAnsiTheme="minorHAnsi" w:cstheme="minorHAnsi"/>
          <w:b/>
          <w:bCs/>
        </w:rPr>
      </w:pPr>
      <w:r w:rsidRPr="0039022A">
        <w:rPr>
          <w:rFonts w:asciiTheme="minorHAnsi" w:hAnsiTheme="minorHAnsi" w:cstheme="minorHAnsi"/>
          <w:b/>
          <w:bCs/>
        </w:rPr>
        <w:t>Accountability Statement</w:t>
      </w:r>
    </w:p>
    <w:p w14:paraId="23EF7429" w14:textId="77777777" w:rsidR="00C03FE0" w:rsidRPr="0039022A" w:rsidRDefault="00C03FE0" w:rsidP="00C03FE0">
      <w:pPr>
        <w:pStyle w:val="Default"/>
        <w:ind w:left="360"/>
        <w:rPr>
          <w:rFonts w:asciiTheme="minorHAnsi" w:hAnsiTheme="minorHAnsi" w:cstheme="minorHAnsi"/>
        </w:rPr>
      </w:pPr>
    </w:p>
    <w:p w14:paraId="629F1473" w14:textId="72052F8C" w:rsidR="00F75DFF" w:rsidRPr="0039022A" w:rsidRDefault="005C7FDD" w:rsidP="00C03FE0">
      <w:pPr>
        <w:pStyle w:val="Default"/>
        <w:ind w:left="360"/>
        <w:rPr>
          <w:rFonts w:asciiTheme="minorHAnsi" w:hAnsiTheme="minorHAnsi" w:cstheme="minorHAnsi"/>
        </w:rPr>
      </w:pPr>
      <w:r w:rsidRPr="0039022A">
        <w:rPr>
          <w:rFonts w:asciiTheme="minorHAnsi" w:hAnsiTheme="minorHAnsi" w:cstheme="minorHAnsi"/>
        </w:rPr>
        <w:t>Describe the steps your State will take to</w:t>
      </w:r>
      <w:r w:rsidR="00F75DFF" w:rsidRPr="0039022A">
        <w:rPr>
          <w:rFonts w:asciiTheme="minorHAnsi" w:hAnsiTheme="minorHAnsi" w:cstheme="minorHAnsi"/>
        </w:rPr>
        <w:t xml:space="preserve"> document uses of any initial or partial 2019 Restart payment received prior to submitting this application, if applicable. </w:t>
      </w:r>
    </w:p>
    <w:p w14:paraId="2BB03206" w14:textId="009A878A" w:rsidR="00E540C2" w:rsidRPr="0039022A" w:rsidRDefault="00E540C2" w:rsidP="007A2617">
      <w:pPr>
        <w:pStyle w:val="Default"/>
        <w:rPr>
          <w:rFonts w:asciiTheme="minorHAnsi" w:hAnsiTheme="minorHAnsi" w:cstheme="minorHAnsi"/>
        </w:rPr>
      </w:pPr>
    </w:p>
    <w:p w14:paraId="434E6497" w14:textId="22846030" w:rsidR="00E540C2" w:rsidRPr="0039022A" w:rsidRDefault="00E540C2" w:rsidP="00A31C2F">
      <w:pPr>
        <w:pStyle w:val="Default"/>
        <w:numPr>
          <w:ilvl w:val="0"/>
          <w:numId w:val="20"/>
        </w:numPr>
        <w:rPr>
          <w:rFonts w:asciiTheme="minorHAnsi" w:hAnsiTheme="minorHAnsi" w:cstheme="minorHAnsi"/>
          <w:b/>
          <w:bCs/>
        </w:rPr>
      </w:pPr>
      <w:r w:rsidRPr="0039022A">
        <w:rPr>
          <w:rFonts w:asciiTheme="minorHAnsi" w:hAnsiTheme="minorHAnsi" w:cstheme="minorHAnsi"/>
          <w:b/>
          <w:bCs/>
        </w:rPr>
        <w:t xml:space="preserve">Compliance Statement </w:t>
      </w:r>
    </w:p>
    <w:p w14:paraId="4B6ACECE" w14:textId="77777777" w:rsidR="00E540C2" w:rsidRPr="0039022A" w:rsidRDefault="00E540C2" w:rsidP="00D40FB5">
      <w:pPr>
        <w:pStyle w:val="Default"/>
        <w:ind w:left="720"/>
        <w:rPr>
          <w:rFonts w:asciiTheme="minorHAnsi" w:hAnsiTheme="minorHAnsi" w:cstheme="minorHAnsi"/>
        </w:rPr>
      </w:pPr>
    </w:p>
    <w:p w14:paraId="605F1833" w14:textId="6DC77DA7" w:rsidR="008857D3" w:rsidRPr="0039022A" w:rsidRDefault="00C03FE0" w:rsidP="007A2617">
      <w:pPr>
        <w:autoSpaceDE w:val="0"/>
        <w:autoSpaceDN w:val="0"/>
        <w:adjustRightInd w:val="0"/>
        <w:rPr>
          <w:rFonts w:asciiTheme="minorHAnsi" w:eastAsiaTheme="minorHAnsi" w:hAnsiTheme="minorHAnsi" w:cstheme="minorHAnsi"/>
          <w:color w:val="000000"/>
          <w:sz w:val="23"/>
          <w:szCs w:val="23"/>
        </w:rPr>
      </w:pPr>
      <w:r w:rsidRPr="0039022A">
        <w:rPr>
          <w:rFonts w:asciiTheme="minorHAnsi" w:eastAsiaTheme="minorHAnsi" w:hAnsiTheme="minorHAnsi" w:cstheme="minorHAnsi"/>
          <w:color w:val="000000"/>
          <w:sz w:val="23"/>
          <w:szCs w:val="23"/>
        </w:rPr>
        <w:t xml:space="preserve">Read and sign the below compliance statement. </w:t>
      </w:r>
    </w:p>
    <w:p w14:paraId="7B4ECC91" w14:textId="77777777" w:rsidR="00BE68A3" w:rsidRPr="0039022A" w:rsidRDefault="00BE68A3" w:rsidP="00BE68A3">
      <w:pPr>
        <w:autoSpaceDE w:val="0"/>
        <w:autoSpaceDN w:val="0"/>
        <w:adjustRightInd w:val="0"/>
        <w:rPr>
          <w:rStyle w:val="Emphasis"/>
          <w:rFonts w:asciiTheme="minorHAnsi" w:hAnsiTheme="minorHAnsi" w:cstheme="minorHAnsi"/>
        </w:rPr>
      </w:pPr>
    </w:p>
    <w:p w14:paraId="1DFBC006" w14:textId="537919FD" w:rsidR="00BE68A3" w:rsidRPr="0039022A" w:rsidRDefault="00BE68A3" w:rsidP="00BE68A3">
      <w:pPr>
        <w:autoSpaceDE w:val="0"/>
        <w:autoSpaceDN w:val="0"/>
        <w:adjustRightInd w:val="0"/>
        <w:rPr>
          <w:rStyle w:val="Emphasis"/>
          <w:rFonts w:asciiTheme="minorHAnsi" w:hAnsiTheme="minorHAnsi" w:cstheme="minorHAnsi"/>
          <w:i w:val="0"/>
        </w:rPr>
      </w:pPr>
      <w:r w:rsidRPr="0039022A">
        <w:rPr>
          <w:rStyle w:val="Emphasis"/>
          <w:rFonts w:asciiTheme="minorHAnsi" w:hAnsiTheme="minorHAnsi" w:cstheme="minorHAnsi"/>
        </w:rPr>
        <w:t>The [Chief State School Officer or his/her authorized representative</w:t>
      </w:r>
      <w:r w:rsidR="00BF581F" w:rsidRPr="0039022A">
        <w:rPr>
          <w:rStyle w:val="Emphasis"/>
          <w:rFonts w:asciiTheme="minorHAnsi" w:hAnsiTheme="minorHAnsi" w:cstheme="minorHAnsi"/>
        </w:rPr>
        <w:t>]</w:t>
      </w:r>
      <w:r w:rsidRPr="0039022A">
        <w:rPr>
          <w:rStyle w:val="Emphasis"/>
          <w:rFonts w:asciiTheme="minorHAnsi" w:hAnsiTheme="minorHAnsi" w:cstheme="minorHAnsi"/>
        </w:rPr>
        <w:t xml:space="preserve"> assures that the State will comply with all requirements that apply to</w:t>
      </w:r>
      <w:r w:rsidR="008F0F03" w:rsidRPr="0039022A">
        <w:rPr>
          <w:rStyle w:val="Emphasis"/>
          <w:rFonts w:asciiTheme="minorHAnsi" w:hAnsiTheme="minorHAnsi" w:cstheme="minorHAnsi"/>
        </w:rPr>
        <w:t xml:space="preserve"> </w:t>
      </w:r>
      <w:r w:rsidR="000503F7" w:rsidRPr="0039022A">
        <w:rPr>
          <w:rStyle w:val="Emphasis"/>
          <w:rFonts w:asciiTheme="minorHAnsi" w:hAnsiTheme="minorHAnsi" w:cstheme="minorHAnsi"/>
        </w:rPr>
        <w:t xml:space="preserve">the </w:t>
      </w:r>
      <w:r w:rsidR="008F0F03" w:rsidRPr="0039022A">
        <w:rPr>
          <w:rStyle w:val="Emphasis"/>
          <w:rFonts w:asciiTheme="minorHAnsi" w:hAnsiTheme="minorHAnsi" w:cstheme="minorHAnsi"/>
        </w:rPr>
        <w:t>2019</w:t>
      </w:r>
      <w:r w:rsidRPr="0039022A">
        <w:rPr>
          <w:rStyle w:val="Emphasis"/>
          <w:rFonts w:asciiTheme="minorHAnsi" w:hAnsiTheme="minorHAnsi" w:cstheme="minorHAnsi"/>
        </w:rPr>
        <w:t xml:space="preserve"> Restart</w:t>
      </w:r>
      <w:r w:rsidR="000503F7" w:rsidRPr="0039022A">
        <w:rPr>
          <w:rStyle w:val="Emphasis"/>
          <w:rFonts w:asciiTheme="minorHAnsi" w:hAnsiTheme="minorHAnsi" w:cstheme="minorHAnsi"/>
        </w:rPr>
        <w:t xml:space="preserve"> program</w:t>
      </w:r>
      <w:r w:rsidRPr="0039022A">
        <w:rPr>
          <w:rStyle w:val="Emphasis"/>
          <w:rFonts w:asciiTheme="minorHAnsi" w:hAnsiTheme="minorHAnsi" w:cstheme="minorHAnsi"/>
        </w:rPr>
        <w:t>, including the following:</w:t>
      </w:r>
      <w:r w:rsidRPr="0039022A">
        <w:rPr>
          <w:rStyle w:val="Emphasis"/>
          <w:rFonts w:asciiTheme="minorHAnsi" w:hAnsiTheme="minorHAnsi" w:cstheme="minorHAnsi"/>
        </w:rPr>
        <w:br/>
      </w:r>
    </w:p>
    <w:p w14:paraId="5E026C16" w14:textId="67E6EA81" w:rsidR="00BE68A3" w:rsidRPr="0039022A" w:rsidRDefault="00BE68A3" w:rsidP="00BE68A3">
      <w:pPr>
        <w:pStyle w:val="ListParagraph"/>
        <w:widowControl w:val="0"/>
        <w:numPr>
          <w:ilvl w:val="0"/>
          <w:numId w:val="6"/>
        </w:numPr>
        <w:rPr>
          <w:rFonts w:asciiTheme="minorHAnsi" w:hAnsiTheme="minorHAnsi" w:cstheme="minorHAnsi"/>
        </w:rPr>
      </w:pPr>
      <w:r w:rsidRPr="0039022A">
        <w:rPr>
          <w:rFonts w:asciiTheme="minorHAnsi" w:hAnsiTheme="minorHAnsi" w:cstheme="minorHAnsi"/>
          <w:szCs w:val="24"/>
        </w:rPr>
        <w:t xml:space="preserve">All funds must be used for allowable </w:t>
      </w:r>
      <w:r w:rsidR="00F632A8" w:rsidRPr="0039022A">
        <w:rPr>
          <w:rFonts w:asciiTheme="minorHAnsi" w:hAnsiTheme="minorHAnsi" w:cstheme="minorHAnsi"/>
          <w:szCs w:val="24"/>
        </w:rPr>
        <w:t xml:space="preserve">2019 </w:t>
      </w:r>
      <w:r w:rsidRPr="0039022A">
        <w:rPr>
          <w:rFonts w:asciiTheme="minorHAnsi" w:hAnsiTheme="minorHAnsi" w:cstheme="minorHAnsi"/>
          <w:szCs w:val="24"/>
        </w:rPr>
        <w:t xml:space="preserve">Restart purposes to provide services or assistance to eligible LEAs and non-public schools in your </w:t>
      </w:r>
      <w:r w:rsidR="005A2BD9" w:rsidRPr="0039022A">
        <w:rPr>
          <w:rFonts w:asciiTheme="minorHAnsi" w:hAnsiTheme="minorHAnsi" w:cstheme="minorHAnsi"/>
          <w:szCs w:val="24"/>
        </w:rPr>
        <w:t>S</w:t>
      </w:r>
      <w:r w:rsidRPr="0039022A">
        <w:rPr>
          <w:rFonts w:asciiTheme="minorHAnsi" w:hAnsiTheme="minorHAnsi" w:cstheme="minorHAnsi"/>
          <w:szCs w:val="24"/>
        </w:rPr>
        <w:t>tate.</w:t>
      </w:r>
    </w:p>
    <w:p w14:paraId="1DF973E4" w14:textId="77777777" w:rsidR="00BE68A3" w:rsidRPr="0039022A" w:rsidRDefault="00BE68A3" w:rsidP="00BE68A3">
      <w:pPr>
        <w:widowControl w:val="0"/>
        <w:ind w:left="1440"/>
        <w:rPr>
          <w:rFonts w:asciiTheme="minorHAnsi" w:hAnsiTheme="minorHAnsi" w:cstheme="minorHAnsi"/>
        </w:rPr>
      </w:pPr>
    </w:p>
    <w:p w14:paraId="05DFBAE3" w14:textId="77777777" w:rsidR="00BE68A3" w:rsidRPr="0039022A" w:rsidRDefault="00BE68A3" w:rsidP="00BE68A3">
      <w:pPr>
        <w:pStyle w:val="ListParagraph"/>
        <w:widowControl w:val="0"/>
        <w:numPr>
          <w:ilvl w:val="0"/>
          <w:numId w:val="6"/>
        </w:numPr>
        <w:rPr>
          <w:rFonts w:asciiTheme="minorHAnsi" w:hAnsiTheme="minorHAnsi" w:cstheme="minorHAnsi"/>
        </w:rPr>
      </w:pPr>
      <w:r w:rsidRPr="0039022A">
        <w:rPr>
          <w:rFonts w:asciiTheme="minorHAnsi" w:hAnsiTheme="minorHAnsi" w:cstheme="minorHAnsi"/>
          <w:szCs w:val="24"/>
        </w:rPr>
        <w:t xml:space="preserve">The State will comply with reporting requirements (see 2 CFR 200.333-200.337), including additional reporting required by the Improper Payments Information Act of 2002 (31 U.S.C. 3321 note). </w:t>
      </w:r>
      <w:r w:rsidRPr="0039022A">
        <w:rPr>
          <w:rFonts w:asciiTheme="minorHAnsi" w:hAnsiTheme="minorHAnsi" w:cstheme="minorHAnsi"/>
        </w:rPr>
        <w:t>For each year of the program, the State will submit a report to the Secretary, at such time and in such manner as the Secretary may require, that describes:</w:t>
      </w:r>
    </w:p>
    <w:p w14:paraId="73114DC2" w14:textId="77777777" w:rsidR="00BE68A3" w:rsidRPr="0039022A" w:rsidRDefault="00BE68A3" w:rsidP="00BE68A3">
      <w:pPr>
        <w:widowControl w:val="0"/>
        <w:numPr>
          <w:ilvl w:val="1"/>
          <w:numId w:val="2"/>
        </w:numPr>
        <w:rPr>
          <w:rFonts w:asciiTheme="minorHAnsi" w:hAnsiTheme="minorHAnsi" w:cstheme="minorHAnsi"/>
        </w:rPr>
      </w:pPr>
      <w:r w:rsidRPr="0039022A">
        <w:rPr>
          <w:rFonts w:asciiTheme="minorHAnsi" w:hAnsiTheme="minorHAnsi" w:cstheme="minorHAnsi"/>
        </w:rPr>
        <w:t>how the State distributed the funds it received or provided services to eligible LEAs and non-public schools;</w:t>
      </w:r>
    </w:p>
    <w:p w14:paraId="79E10DA0" w14:textId="77777777" w:rsidR="00BE68A3" w:rsidRPr="0039022A" w:rsidRDefault="00BE68A3" w:rsidP="00BE68A3">
      <w:pPr>
        <w:widowControl w:val="0"/>
        <w:numPr>
          <w:ilvl w:val="1"/>
          <w:numId w:val="2"/>
        </w:numPr>
        <w:rPr>
          <w:rFonts w:asciiTheme="minorHAnsi" w:hAnsiTheme="minorHAnsi" w:cstheme="minorHAnsi"/>
        </w:rPr>
      </w:pPr>
      <w:r w:rsidRPr="0039022A">
        <w:rPr>
          <w:rFonts w:asciiTheme="minorHAnsi" w:hAnsiTheme="minorHAnsi" w:cstheme="minorHAnsi"/>
        </w:rPr>
        <w:t>the number and identity of public and non-public schools that received assistance or services;</w:t>
      </w:r>
    </w:p>
    <w:p w14:paraId="49D4A098" w14:textId="77777777" w:rsidR="00BE68A3" w:rsidRPr="0039022A" w:rsidRDefault="00BE68A3" w:rsidP="00BE68A3">
      <w:pPr>
        <w:widowControl w:val="0"/>
        <w:numPr>
          <w:ilvl w:val="1"/>
          <w:numId w:val="2"/>
        </w:numPr>
        <w:rPr>
          <w:rFonts w:asciiTheme="minorHAnsi" w:hAnsiTheme="minorHAnsi" w:cstheme="minorHAnsi"/>
        </w:rPr>
      </w:pPr>
      <w:r w:rsidRPr="0039022A">
        <w:rPr>
          <w:rFonts w:asciiTheme="minorHAnsi" w:hAnsiTheme="minorHAnsi" w:cstheme="minorHAnsi"/>
        </w:rPr>
        <w:t>the uses of funds within the State; and</w:t>
      </w:r>
    </w:p>
    <w:p w14:paraId="7D21CF97" w14:textId="3AC72F38" w:rsidR="00BE68A3" w:rsidRPr="0039022A" w:rsidRDefault="00BE68A3" w:rsidP="00BE68A3">
      <w:pPr>
        <w:widowControl w:val="0"/>
        <w:numPr>
          <w:ilvl w:val="1"/>
          <w:numId w:val="2"/>
        </w:numPr>
        <w:rPr>
          <w:rFonts w:asciiTheme="minorHAnsi" w:hAnsiTheme="minorHAnsi" w:cstheme="minorHAnsi"/>
        </w:rPr>
      </w:pPr>
      <w:r w:rsidRPr="0039022A">
        <w:rPr>
          <w:rFonts w:asciiTheme="minorHAnsi" w:hAnsiTheme="minorHAnsi" w:cstheme="minorHAnsi"/>
        </w:rPr>
        <w:t xml:space="preserve">a description of the internal controls </w:t>
      </w:r>
      <w:r w:rsidR="00673B44" w:rsidRPr="0039022A">
        <w:rPr>
          <w:rFonts w:asciiTheme="minorHAnsi" w:hAnsiTheme="minorHAnsi" w:cstheme="minorHAnsi"/>
        </w:rPr>
        <w:t xml:space="preserve">and monitoring </w:t>
      </w:r>
      <w:r w:rsidRPr="0039022A">
        <w:rPr>
          <w:rFonts w:asciiTheme="minorHAnsi" w:hAnsiTheme="minorHAnsi" w:cstheme="minorHAnsi"/>
        </w:rPr>
        <w:t>the State had in place to ensure that funds were used for allowable purposes and in accordance with cash management principles.</w:t>
      </w:r>
    </w:p>
    <w:p w14:paraId="1525D509" w14:textId="77777777" w:rsidR="00BE68A3" w:rsidRPr="0039022A" w:rsidRDefault="00BE68A3" w:rsidP="00BE68A3">
      <w:pPr>
        <w:widowControl w:val="0"/>
        <w:ind w:left="1440"/>
        <w:rPr>
          <w:rFonts w:asciiTheme="minorHAnsi" w:hAnsiTheme="minorHAnsi" w:cstheme="minorHAnsi"/>
        </w:rPr>
      </w:pPr>
    </w:p>
    <w:p w14:paraId="676A7370" w14:textId="6FE7E5E6" w:rsidR="00BE68A3" w:rsidRPr="0039022A" w:rsidRDefault="00BE68A3" w:rsidP="00BE68A3">
      <w:pPr>
        <w:pStyle w:val="ListParagraph"/>
        <w:numPr>
          <w:ilvl w:val="0"/>
          <w:numId w:val="6"/>
        </w:numPr>
        <w:spacing w:after="200"/>
        <w:rPr>
          <w:rFonts w:asciiTheme="minorHAnsi" w:hAnsiTheme="minorHAnsi" w:cstheme="minorHAnsi"/>
        </w:rPr>
      </w:pPr>
      <w:r w:rsidRPr="0039022A">
        <w:rPr>
          <w:rFonts w:asciiTheme="minorHAnsi" w:hAnsiTheme="minorHAnsi" w:cstheme="minorHAnsi"/>
          <w:szCs w:val="24"/>
        </w:rPr>
        <w:t xml:space="preserve">The State will reserve an amount of these funds to be made available to non-public schools in the State, that is not less than an amount that bears the same relation to the payment as the number of students in non-public elementary schools and secondary schools in the State bears to the total number of students in non-public and public elementary schools and secondary schools in the State.  The number of students in such schools shall be determined by the most recent and appropriate data set for </w:t>
      </w:r>
      <w:r w:rsidR="00620969" w:rsidRPr="0039022A">
        <w:rPr>
          <w:rFonts w:asciiTheme="minorHAnsi" w:hAnsiTheme="minorHAnsi" w:cstheme="minorHAnsi"/>
          <w:szCs w:val="24"/>
        </w:rPr>
        <w:t xml:space="preserve">the </w:t>
      </w:r>
      <w:r w:rsidRPr="0039022A">
        <w:rPr>
          <w:rFonts w:asciiTheme="minorHAnsi" w:hAnsiTheme="minorHAnsi" w:cstheme="minorHAnsi"/>
          <w:szCs w:val="24"/>
        </w:rPr>
        <w:t>school year</w:t>
      </w:r>
      <w:r w:rsidR="00D23F96" w:rsidRPr="0039022A">
        <w:rPr>
          <w:rFonts w:asciiTheme="minorHAnsi" w:hAnsiTheme="minorHAnsi" w:cstheme="minorHAnsi"/>
          <w:szCs w:val="24"/>
        </w:rPr>
        <w:t xml:space="preserve"> p</w:t>
      </w:r>
      <w:r w:rsidR="00675897" w:rsidRPr="0039022A">
        <w:rPr>
          <w:rFonts w:asciiTheme="minorHAnsi" w:hAnsiTheme="minorHAnsi" w:cstheme="minorHAnsi"/>
          <w:szCs w:val="24"/>
        </w:rPr>
        <w:t>rior to the year of the covered disaster or emergency</w:t>
      </w:r>
      <w:r w:rsidRPr="0039022A">
        <w:rPr>
          <w:rFonts w:asciiTheme="minorHAnsi" w:hAnsiTheme="minorHAnsi" w:cstheme="minorHAnsi"/>
          <w:szCs w:val="24"/>
        </w:rPr>
        <w:t>.</w:t>
      </w:r>
    </w:p>
    <w:p w14:paraId="79DB803A" w14:textId="515E6F12" w:rsidR="00BE68A3" w:rsidRPr="0039022A" w:rsidRDefault="00BE68A3" w:rsidP="00BE68A3">
      <w:pPr>
        <w:pStyle w:val="ListParagraph"/>
        <w:numPr>
          <w:ilvl w:val="1"/>
          <w:numId w:val="4"/>
        </w:numPr>
        <w:spacing w:after="200"/>
        <w:rPr>
          <w:rFonts w:asciiTheme="minorHAnsi" w:hAnsiTheme="minorHAnsi" w:cstheme="minorHAnsi"/>
          <w:szCs w:val="24"/>
        </w:rPr>
      </w:pPr>
      <w:r w:rsidRPr="0039022A">
        <w:rPr>
          <w:rFonts w:asciiTheme="minorHAnsi" w:hAnsiTheme="minorHAnsi" w:cstheme="minorHAnsi"/>
          <w:szCs w:val="24"/>
        </w:rPr>
        <w:t xml:space="preserve">The control of funds for the services and assistance provided to a non-public school under </w:t>
      </w:r>
      <w:r w:rsidR="00F632A8" w:rsidRPr="0039022A">
        <w:rPr>
          <w:rFonts w:asciiTheme="minorHAnsi" w:hAnsiTheme="minorHAnsi" w:cstheme="minorHAnsi"/>
          <w:szCs w:val="24"/>
        </w:rPr>
        <w:t xml:space="preserve">2019 </w:t>
      </w:r>
      <w:r w:rsidRPr="0039022A">
        <w:rPr>
          <w:rFonts w:asciiTheme="minorHAnsi" w:hAnsiTheme="minorHAnsi" w:cstheme="minorHAnsi"/>
          <w:szCs w:val="24"/>
        </w:rPr>
        <w:t xml:space="preserve">Restart and title to materials, equipment, and property purchased with </w:t>
      </w:r>
      <w:r w:rsidR="00F632A8" w:rsidRPr="0039022A">
        <w:rPr>
          <w:rFonts w:asciiTheme="minorHAnsi" w:hAnsiTheme="minorHAnsi" w:cstheme="minorHAnsi"/>
          <w:szCs w:val="24"/>
        </w:rPr>
        <w:t xml:space="preserve">2019 </w:t>
      </w:r>
      <w:r w:rsidRPr="0039022A">
        <w:rPr>
          <w:rFonts w:asciiTheme="minorHAnsi" w:hAnsiTheme="minorHAnsi" w:cstheme="minorHAnsi"/>
          <w:szCs w:val="24"/>
        </w:rPr>
        <w:t>Restart funds, must be in a public agency (SEA or LEA), and a public agency (SEA or LEA) shall administer such funds, materials, equipment, and property and shall provide such services (or may contract for the provision of such services with a public or private entity).</w:t>
      </w:r>
      <w:r w:rsidRPr="0039022A">
        <w:rPr>
          <w:rFonts w:asciiTheme="minorHAnsi" w:hAnsiTheme="minorHAnsi" w:cstheme="minorHAnsi"/>
          <w:szCs w:val="24"/>
        </w:rPr>
        <w:br/>
      </w:r>
    </w:p>
    <w:p w14:paraId="74D32A87" w14:textId="77777777" w:rsidR="00BE68A3" w:rsidRPr="0039022A" w:rsidRDefault="00BE68A3" w:rsidP="00BE68A3">
      <w:pPr>
        <w:pStyle w:val="ListParagraph"/>
        <w:numPr>
          <w:ilvl w:val="0"/>
          <w:numId w:val="6"/>
        </w:numPr>
        <w:spacing w:after="200"/>
        <w:rPr>
          <w:rFonts w:asciiTheme="minorHAnsi" w:hAnsiTheme="minorHAnsi" w:cstheme="minorHAnsi"/>
          <w:szCs w:val="24"/>
        </w:rPr>
      </w:pPr>
      <w:r w:rsidRPr="0039022A">
        <w:rPr>
          <w:rFonts w:asciiTheme="minorHAnsi" w:hAnsiTheme="minorHAnsi" w:cstheme="minorHAnsi"/>
        </w:rPr>
        <w:t>The State will cooperate with any Inspector General examination of records under the program.</w:t>
      </w:r>
      <w:r w:rsidRPr="0039022A">
        <w:rPr>
          <w:rFonts w:asciiTheme="minorHAnsi" w:hAnsiTheme="minorHAnsi" w:cstheme="minorHAnsi"/>
        </w:rPr>
        <w:br/>
      </w:r>
    </w:p>
    <w:p w14:paraId="641367D0" w14:textId="77777777" w:rsidR="00BE68A3" w:rsidRPr="0039022A" w:rsidRDefault="00BE68A3" w:rsidP="00BE68A3">
      <w:pPr>
        <w:pStyle w:val="ListParagraph"/>
        <w:numPr>
          <w:ilvl w:val="0"/>
          <w:numId w:val="6"/>
        </w:numPr>
        <w:spacing w:after="200"/>
        <w:rPr>
          <w:rFonts w:asciiTheme="minorHAnsi" w:hAnsiTheme="minorHAnsi" w:cstheme="minorHAnsi"/>
          <w:szCs w:val="24"/>
        </w:rPr>
      </w:pPr>
      <w:r w:rsidRPr="0039022A">
        <w:rPr>
          <w:rFonts w:asciiTheme="minorHAnsi" w:hAnsiTheme="minorHAnsi" w:cstheme="minorHAnsi"/>
        </w:rPr>
        <w:t>The State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r w:rsidRPr="0039022A">
        <w:rPr>
          <w:rFonts w:asciiTheme="minorHAnsi" w:hAnsiTheme="minorHAnsi" w:cstheme="minorHAnsi"/>
        </w:rPr>
        <w:br/>
      </w:r>
    </w:p>
    <w:p w14:paraId="5782909F" w14:textId="77777777" w:rsidR="00BE68A3" w:rsidRPr="0039022A" w:rsidRDefault="00BE68A3" w:rsidP="00BE68A3">
      <w:pPr>
        <w:pStyle w:val="ListParagraph"/>
        <w:numPr>
          <w:ilvl w:val="0"/>
          <w:numId w:val="6"/>
        </w:numPr>
        <w:spacing w:after="200"/>
        <w:rPr>
          <w:rFonts w:asciiTheme="minorHAnsi" w:hAnsiTheme="minorHAnsi" w:cstheme="minorHAnsi"/>
          <w:szCs w:val="24"/>
        </w:rPr>
      </w:pPr>
      <w:r w:rsidRPr="0039022A">
        <w:rPr>
          <w:rFonts w:asciiTheme="minorHAnsi" w:hAnsiTheme="minorHAnsi" w:cstheme="minorHAnsi"/>
        </w:rP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State will complete and submit Standard Form-LLL, "Disclosure Form to Report Lobbying," when required (34 C.F.R. Part 82, Appendix B); and the State will require the full certification, as set forth in 34 C.F.R. Part 82, Appendix A, in the award documents for all subawards at all tiers.</w:t>
      </w:r>
      <w:r w:rsidRPr="0039022A">
        <w:rPr>
          <w:rFonts w:asciiTheme="minorHAnsi" w:hAnsiTheme="minorHAnsi" w:cstheme="minorHAnsi"/>
        </w:rPr>
        <w:br/>
      </w:r>
    </w:p>
    <w:p w14:paraId="46F2F97B" w14:textId="77777777" w:rsidR="00BE68A3" w:rsidRPr="0039022A" w:rsidRDefault="00BE68A3" w:rsidP="00BE68A3">
      <w:pPr>
        <w:pStyle w:val="ListParagraph"/>
        <w:numPr>
          <w:ilvl w:val="0"/>
          <w:numId w:val="6"/>
        </w:numPr>
        <w:spacing w:after="200"/>
        <w:rPr>
          <w:rFonts w:asciiTheme="minorHAnsi" w:hAnsiTheme="minorHAnsi" w:cstheme="minorHAnsi"/>
          <w:szCs w:val="24"/>
        </w:rPr>
      </w:pPr>
      <w:r w:rsidRPr="0039022A">
        <w:rPr>
          <w:rFonts w:asciiTheme="minorHAnsi" w:hAnsiTheme="minorHAnsi" w:cstheme="minorHAnsi"/>
        </w:rPr>
        <w:t>Any LEA receiving funding under this program will have on file with the State a set of assurances that meets the requirements of section 442 of the General Education Provisions Act (GEPA) (20 U.S.C. 1232e).</w:t>
      </w:r>
      <w:r w:rsidRPr="0039022A">
        <w:rPr>
          <w:rFonts w:asciiTheme="minorHAnsi" w:hAnsiTheme="minorHAnsi" w:cstheme="minorHAnsi"/>
        </w:rPr>
        <w:br/>
      </w:r>
    </w:p>
    <w:p w14:paraId="7259B5BA" w14:textId="16F35AF7" w:rsidR="00BE68A3" w:rsidRPr="0039022A" w:rsidRDefault="00BE68A3" w:rsidP="00BE68A3">
      <w:pPr>
        <w:pStyle w:val="ListParagraph"/>
        <w:numPr>
          <w:ilvl w:val="0"/>
          <w:numId w:val="6"/>
        </w:numPr>
        <w:spacing w:after="200"/>
        <w:rPr>
          <w:rFonts w:asciiTheme="minorHAnsi" w:hAnsiTheme="minorHAnsi" w:cstheme="minorHAnsi"/>
          <w:szCs w:val="24"/>
        </w:rPr>
      </w:pPr>
      <w:r w:rsidRPr="0039022A">
        <w:rPr>
          <w:rFonts w:asciiTheme="minorHAnsi" w:hAnsiTheme="minorHAnsi" w:cstheme="minorHAnsi"/>
        </w:rPr>
        <w:t>To the extent applicable, an LEA will include in its local application a description of how the LEA will comply with the requirements of section 427 of GEPA (20 U.S.C. 1228a).</w:t>
      </w:r>
    </w:p>
    <w:tbl>
      <w:tblPr>
        <w:tblpPr w:leftFromText="180" w:rightFromText="180" w:vertAnchor="text" w:tblpY="2699"/>
        <w:tblW w:w="0" w:type="auto"/>
        <w:shd w:val="clear" w:color="auto" w:fill="F3F3F3"/>
        <w:tblLayout w:type="fixed"/>
        <w:tblCellMar>
          <w:left w:w="153" w:type="dxa"/>
          <w:right w:w="153" w:type="dxa"/>
        </w:tblCellMar>
        <w:tblLook w:val="0000" w:firstRow="0" w:lastRow="0" w:firstColumn="0" w:lastColumn="0" w:noHBand="0" w:noVBand="0"/>
      </w:tblPr>
      <w:tblGrid>
        <w:gridCol w:w="5940"/>
        <w:gridCol w:w="3600"/>
      </w:tblGrid>
      <w:tr w:rsidR="00AA2C9C" w:rsidRPr="00612C24" w14:paraId="008CAEEE" w14:textId="77777777" w:rsidTr="00AA2C9C">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14:paraId="184C9C1D" w14:textId="69D66212" w:rsidR="00AA2C9C" w:rsidRPr="0039022A" w:rsidRDefault="00AA2C9C" w:rsidP="00AA2C9C">
            <w:pPr>
              <w:tabs>
                <w:tab w:val="left" w:pos="-1440"/>
                <w:tab w:val="left" w:pos="-720"/>
                <w:tab w:val="left" w:pos="0"/>
                <w:tab w:val="left" w:pos="720"/>
                <w:tab w:val="left" w:pos="1008"/>
                <w:tab w:val="left" w:pos="1080"/>
                <w:tab w:val="left" w:pos="1440"/>
                <w:tab w:val="left" w:pos="2160"/>
                <w:tab w:val="left" w:pos="2448"/>
              </w:tabs>
              <w:rPr>
                <w:rFonts w:asciiTheme="minorHAnsi" w:hAnsiTheme="minorHAnsi" w:cstheme="minorHAnsi"/>
              </w:rPr>
            </w:pPr>
            <w:r w:rsidRPr="0039022A">
              <w:rPr>
                <w:rFonts w:asciiTheme="minorHAnsi" w:hAnsiTheme="minorHAnsi" w:cstheme="minorHAnsi"/>
              </w:rPr>
              <w:t>[Chief State School Officer or Authorized Representative (Printed Name):]</w:t>
            </w:r>
          </w:p>
          <w:p w14:paraId="4E0DC007" w14:textId="77777777" w:rsidR="00AA2C9C" w:rsidRPr="0039022A" w:rsidRDefault="00AA2C9C" w:rsidP="00AA2C9C">
            <w:pPr>
              <w:tabs>
                <w:tab w:val="left" w:pos="-1440"/>
                <w:tab w:val="left" w:pos="-720"/>
                <w:tab w:val="left" w:pos="0"/>
                <w:tab w:val="left" w:pos="720"/>
                <w:tab w:val="left" w:pos="1008"/>
                <w:tab w:val="left" w:pos="1080"/>
                <w:tab w:val="left" w:pos="1440"/>
                <w:tab w:val="left" w:pos="2160"/>
                <w:tab w:val="left" w:pos="2448"/>
              </w:tabs>
              <w:rPr>
                <w:rFonts w:asciiTheme="minorHAnsi" w:hAnsiTheme="minorHAnsi" w:cstheme="minorHAnsi"/>
              </w:rPr>
            </w:pPr>
          </w:p>
        </w:tc>
      </w:tr>
      <w:tr w:rsidR="00AA2C9C" w:rsidRPr="00612C24" w14:paraId="4CB2B6E2" w14:textId="77777777" w:rsidTr="00AA2C9C">
        <w:tc>
          <w:tcPr>
            <w:tcW w:w="5940" w:type="dxa"/>
            <w:tcBorders>
              <w:top w:val="single" w:sz="7" w:space="0" w:color="000000"/>
              <w:left w:val="double" w:sz="12" w:space="0" w:color="000000"/>
              <w:bottom w:val="double" w:sz="12" w:space="0" w:color="000000"/>
              <w:right w:val="single" w:sz="8" w:space="0" w:color="000000"/>
            </w:tcBorders>
            <w:shd w:val="clear" w:color="auto" w:fill="F3F3F3"/>
          </w:tcPr>
          <w:p w14:paraId="301F8088" w14:textId="77777777" w:rsidR="00AA2C9C" w:rsidRPr="0039022A" w:rsidRDefault="00AA2C9C" w:rsidP="00AA2C9C">
            <w:pPr>
              <w:tabs>
                <w:tab w:val="left" w:pos="-1440"/>
                <w:tab w:val="left" w:pos="-720"/>
                <w:tab w:val="left" w:pos="0"/>
                <w:tab w:val="left" w:pos="720"/>
                <w:tab w:val="left" w:pos="1008"/>
                <w:tab w:val="left" w:pos="1080"/>
                <w:tab w:val="left" w:pos="1440"/>
                <w:tab w:val="left" w:pos="2160"/>
                <w:tab w:val="left" w:pos="2448"/>
              </w:tabs>
              <w:rPr>
                <w:rFonts w:asciiTheme="minorHAnsi" w:hAnsiTheme="minorHAnsi" w:cstheme="minorHAnsi"/>
              </w:rPr>
            </w:pPr>
            <w:r w:rsidRPr="0039022A">
              <w:rPr>
                <w:rFonts w:asciiTheme="minorHAnsi" w:hAnsiTheme="minorHAnsi" w:cstheme="minorHAnsi"/>
              </w:rPr>
              <w:t>Signature:</w:t>
            </w:r>
          </w:p>
          <w:p w14:paraId="4392B15B" w14:textId="77777777" w:rsidR="00AA2C9C" w:rsidRPr="0039022A" w:rsidRDefault="00AA2C9C" w:rsidP="00AA2C9C">
            <w:pPr>
              <w:tabs>
                <w:tab w:val="left" w:pos="-1440"/>
                <w:tab w:val="left" w:pos="-720"/>
                <w:tab w:val="left" w:pos="0"/>
                <w:tab w:val="left" w:pos="720"/>
                <w:tab w:val="left" w:pos="1008"/>
                <w:tab w:val="left" w:pos="1080"/>
                <w:tab w:val="left" w:pos="1440"/>
                <w:tab w:val="left" w:pos="2160"/>
                <w:tab w:val="left" w:pos="2448"/>
              </w:tabs>
              <w:spacing w:after="58"/>
              <w:rPr>
                <w:rFonts w:asciiTheme="minorHAnsi" w:hAnsiTheme="minorHAnsi" w:cstheme="minorHAnsi"/>
              </w:rPr>
            </w:pPr>
          </w:p>
        </w:tc>
        <w:tc>
          <w:tcPr>
            <w:tcW w:w="3600" w:type="dxa"/>
            <w:tcBorders>
              <w:top w:val="single" w:sz="7" w:space="0" w:color="000000"/>
              <w:left w:val="single" w:sz="8" w:space="0" w:color="000000"/>
              <w:bottom w:val="double" w:sz="12" w:space="0" w:color="000000"/>
              <w:right w:val="double" w:sz="12" w:space="0" w:color="000000"/>
            </w:tcBorders>
            <w:shd w:val="clear" w:color="auto" w:fill="F3F3F3"/>
          </w:tcPr>
          <w:p w14:paraId="6DAACE21" w14:textId="77777777" w:rsidR="00AA2C9C" w:rsidRPr="0039022A" w:rsidRDefault="00AA2C9C" w:rsidP="00AA2C9C">
            <w:pPr>
              <w:tabs>
                <w:tab w:val="left" w:pos="-1440"/>
                <w:tab w:val="left" w:pos="-720"/>
                <w:tab w:val="left" w:pos="0"/>
                <w:tab w:val="left" w:pos="720"/>
                <w:tab w:val="left" w:pos="1008"/>
                <w:tab w:val="left" w:pos="1080"/>
                <w:tab w:val="left" w:pos="1440"/>
                <w:tab w:val="left" w:pos="2160"/>
                <w:tab w:val="left" w:pos="2448"/>
              </w:tabs>
              <w:spacing w:after="58"/>
              <w:rPr>
                <w:rFonts w:asciiTheme="minorHAnsi" w:hAnsiTheme="minorHAnsi" w:cstheme="minorHAnsi"/>
              </w:rPr>
            </w:pPr>
            <w:r w:rsidRPr="0039022A">
              <w:rPr>
                <w:rFonts w:asciiTheme="minorHAnsi" w:hAnsiTheme="minorHAnsi" w:cstheme="minorHAnsi"/>
              </w:rPr>
              <w:t>Date:</w:t>
            </w:r>
          </w:p>
        </w:tc>
      </w:tr>
    </w:tbl>
    <w:p w14:paraId="40551AE7" w14:textId="66AF56D5" w:rsidR="00682A84" w:rsidRPr="00612C24" w:rsidRDefault="00BE68A3" w:rsidP="0039022A">
      <w:pPr>
        <w:pStyle w:val="ListParagraph"/>
        <w:numPr>
          <w:ilvl w:val="0"/>
          <w:numId w:val="6"/>
        </w:numPr>
        <w:spacing w:after="1320"/>
        <w:rPr>
          <w:b/>
          <w:bCs/>
          <w:caps/>
        </w:rPr>
      </w:pPr>
      <w:r w:rsidRPr="0039022A">
        <w:rPr>
          <w:rFonts w:asciiTheme="minorHAnsi" w:hAnsiTheme="minorHAnsi" w:cstheme="minorHAnsi"/>
          <w:snapToGrid w:val="0"/>
          <w:szCs w:val="24"/>
        </w:rPr>
        <w:t xml:space="preserve">The State and other entities will comply with the provisions of all applicable acts, regulations and assurances; the following provisions of </w:t>
      </w:r>
      <w:r w:rsidRPr="0039022A">
        <w:rPr>
          <w:rFonts w:asciiTheme="minorHAnsi" w:hAnsiTheme="minorHAnsi" w:cstheme="minorHAnsi"/>
          <w:szCs w:val="24"/>
        </w:rPr>
        <w:t>Education Department General Administrative Regulations (EDGAR) 34 CFR</w:t>
      </w:r>
      <w:r w:rsidRPr="0039022A">
        <w:rPr>
          <w:rFonts w:asciiTheme="minorHAnsi" w:hAnsiTheme="minorHAnsi" w:cstheme="minorHAnsi"/>
        </w:rPr>
        <w:t xml:space="preserve"> </w:t>
      </w:r>
      <w:r w:rsidRPr="0039022A">
        <w:rPr>
          <w:rFonts w:asciiTheme="minorHAnsi" w:hAnsiTheme="minorHAnsi" w:cstheme="minorHAnsi"/>
          <w:szCs w:val="24"/>
        </w:rPr>
        <w:t>parts 76, 77, 79, 81, 82, 84, 97, 98, and 99;  The OMB Guidelines to Agencies on Government wide Debarment and Suspension (Nonprocurement) in 2 CFR part 180, as adopted and amended as regulations of the Department in 2 CFR part 3485; and The Uniform Administrative Requirements, Cost Principles, and Audit Requirements for Federal Awards in 2 CFR part 200, as adopted and amended as regulations of the Department in 2 CFR part 3474.</w:t>
      </w:r>
    </w:p>
    <w:sectPr w:rsidR="00682A84" w:rsidRPr="00612C24" w:rsidSect="00FA41A8">
      <w:footerReference w:type="default" r:id="rId16"/>
      <w:footerReference w:type="first" r:id="rId17"/>
      <w:pgSz w:w="12240" w:h="15840" w:code="1"/>
      <w:pgMar w:top="994" w:right="1296" w:bottom="994" w:left="1296" w:header="720" w:footer="720" w:gutter="0"/>
      <w:cols w:space="720" w:equalWidth="0">
        <w:col w:w="9648"/>
      </w:cols>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B63EA" w14:textId="77777777" w:rsidR="003563D6" w:rsidRDefault="003563D6" w:rsidP="00D62102">
      <w:r>
        <w:separator/>
      </w:r>
    </w:p>
  </w:endnote>
  <w:endnote w:type="continuationSeparator" w:id="0">
    <w:p w14:paraId="75CB00C4" w14:textId="77777777" w:rsidR="003563D6" w:rsidRDefault="003563D6" w:rsidP="00D62102">
      <w:r>
        <w:continuationSeparator/>
      </w:r>
    </w:p>
  </w:endnote>
  <w:endnote w:type="continuationNotice" w:id="1">
    <w:p w14:paraId="1C9C85F3" w14:textId="77777777" w:rsidR="003563D6" w:rsidRDefault="00356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896607"/>
      <w:docPartObj>
        <w:docPartGallery w:val="Page Numbers (Bottom of Page)"/>
        <w:docPartUnique/>
      </w:docPartObj>
    </w:sdtPr>
    <w:sdtEndPr>
      <w:rPr>
        <w:noProof/>
      </w:rPr>
    </w:sdtEndPr>
    <w:sdtContent>
      <w:p w14:paraId="4C83D767" w14:textId="7C072BE6" w:rsidR="00FA41A8" w:rsidRDefault="00FA41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771FA" w14:textId="26BAA2DC" w:rsidR="00682A84" w:rsidRDefault="00682A84" w:rsidP="00605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576895"/>
      <w:docPartObj>
        <w:docPartGallery w:val="Page Numbers (Bottom of Page)"/>
        <w:docPartUnique/>
      </w:docPartObj>
    </w:sdtPr>
    <w:sdtEndPr>
      <w:rPr>
        <w:noProof/>
      </w:rPr>
    </w:sdtEndPr>
    <w:sdtContent>
      <w:p w14:paraId="63F82ED8" w14:textId="3B2C586C" w:rsidR="00FA41A8" w:rsidRDefault="00FA41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9E1DE3" w14:textId="44E017A7" w:rsidR="00FB24C7" w:rsidRDefault="00FB24C7" w:rsidP="003902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B9B24" w14:textId="77777777" w:rsidR="00682A84" w:rsidRDefault="00682A84">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55A8C" w14:textId="77777777" w:rsidR="003563D6" w:rsidRDefault="003563D6" w:rsidP="00D62102">
      <w:r>
        <w:separator/>
      </w:r>
    </w:p>
  </w:footnote>
  <w:footnote w:type="continuationSeparator" w:id="0">
    <w:p w14:paraId="61F2E4DC" w14:textId="77777777" w:rsidR="003563D6" w:rsidRDefault="003563D6" w:rsidP="00D62102">
      <w:r>
        <w:continuationSeparator/>
      </w:r>
    </w:p>
  </w:footnote>
  <w:footnote w:type="continuationNotice" w:id="1">
    <w:p w14:paraId="20B81AAA" w14:textId="77777777" w:rsidR="003563D6" w:rsidRDefault="003563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8E7"/>
    <w:multiLevelType w:val="hybridMultilevel"/>
    <w:tmpl w:val="0A0CEFDE"/>
    <w:lvl w:ilvl="0" w:tplc="17D8F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73B98"/>
    <w:multiLevelType w:val="hybridMultilevel"/>
    <w:tmpl w:val="98FA4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A0E59"/>
    <w:multiLevelType w:val="hybridMultilevel"/>
    <w:tmpl w:val="2D080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73F7C"/>
    <w:multiLevelType w:val="hybridMultilevel"/>
    <w:tmpl w:val="D046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5735B"/>
    <w:multiLevelType w:val="hybridMultilevel"/>
    <w:tmpl w:val="2ABE42DC"/>
    <w:lvl w:ilvl="0" w:tplc="B8B80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A0164"/>
    <w:multiLevelType w:val="hybridMultilevel"/>
    <w:tmpl w:val="09AA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B1135"/>
    <w:multiLevelType w:val="hybridMultilevel"/>
    <w:tmpl w:val="B19C4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80648"/>
    <w:multiLevelType w:val="hybridMultilevel"/>
    <w:tmpl w:val="4D24D960"/>
    <w:lvl w:ilvl="0" w:tplc="06A2E1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654C5D"/>
    <w:multiLevelType w:val="hybridMultilevel"/>
    <w:tmpl w:val="AA4CB5C6"/>
    <w:lvl w:ilvl="0" w:tplc="A3CC46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447B2"/>
    <w:multiLevelType w:val="hybridMultilevel"/>
    <w:tmpl w:val="62B64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D33F65"/>
    <w:multiLevelType w:val="hybridMultilevel"/>
    <w:tmpl w:val="8E9C958E"/>
    <w:lvl w:ilvl="0" w:tplc="89FCE9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730E1"/>
    <w:multiLevelType w:val="hybridMultilevel"/>
    <w:tmpl w:val="32647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A5D8C"/>
    <w:multiLevelType w:val="hybridMultilevel"/>
    <w:tmpl w:val="F6ACCE00"/>
    <w:lvl w:ilvl="0" w:tplc="5568FC1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Arial"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4CE4172A"/>
    <w:multiLevelType w:val="hybridMultilevel"/>
    <w:tmpl w:val="6E68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6C119A"/>
    <w:multiLevelType w:val="hybridMultilevel"/>
    <w:tmpl w:val="F8C43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63BA2"/>
    <w:multiLevelType w:val="hybridMultilevel"/>
    <w:tmpl w:val="E788C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74394"/>
    <w:multiLevelType w:val="hybridMultilevel"/>
    <w:tmpl w:val="0EF0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AD3F58"/>
    <w:multiLevelType w:val="hybridMultilevel"/>
    <w:tmpl w:val="465E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5218D"/>
    <w:multiLevelType w:val="hybridMultilevel"/>
    <w:tmpl w:val="17AEB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E51EEE"/>
    <w:multiLevelType w:val="hybridMultilevel"/>
    <w:tmpl w:val="5C7696B0"/>
    <w:lvl w:ilvl="0" w:tplc="DC8EB0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770577"/>
    <w:multiLevelType w:val="hybridMultilevel"/>
    <w:tmpl w:val="A146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BA28D4"/>
    <w:multiLevelType w:val="hybridMultilevel"/>
    <w:tmpl w:val="B30A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1C16A2"/>
    <w:multiLevelType w:val="hybridMultilevel"/>
    <w:tmpl w:val="D6D66B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7A10E0"/>
    <w:multiLevelType w:val="hybridMultilevel"/>
    <w:tmpl w:val="18A0F2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AE57833"/>
    <w:multiLevelType w:val="hybridMultilevel"/>
    <w:tmpl w:val="75361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10"/>
  </w:num>
  <w:num w:numId="5">
    <w:abstractNumId w:val="18"/>
  </w:num>
  <w:num w:numId="6">
    <w:abstractNumId w:val="1"/>
  </w:num>
  <w:num w:numId="7">
    <w:abstractNumId w:val="23"/>
  </w:num>
  <w:num w:numId="8">
    <w:abstractNumId w:val="22"/>
  </w:num>
  <w:num w:numId="9">
    <w:abstractNumId w:val="24"/>
  </w:num>
  <w:num w:numId="10">
    <w:abstractNumId w:val="17"/>
  </w:num>
  <w:num w:numId="11">
    <w:abstractNumId w:val="16"/>
  </w:num>
  <w:num w:numId="12">
    <w:abstractNumId w:val="2"/>
  </w:num>
  <w:num w:numId="13">
    <w:abstractNumId w:val="21"/>
  </w:num>
  <w:num w:numId="14">
    <w:abstractNumId w:val="8"/>
  </w:num>
  <w:num w:numId="15">
    <w:abstractNumId w:val="15"/>
  </w:num>
  <w:num w:numId="16">
    <w:abstractNumId w:val="19"/>
  </w:num>
  <w:num w:numId="17">
    <w:abstractNumId w:val="14"/>
  </w:num>
  <w:num w:numId="18">
    <w:abstractNumId w:val="11"/>
  </w:num>
  <w:num w:numId="19">
    <w:abstractNumId w:val="13"/>
  </w:num>
  <w:num w:numId="20">
    <w:abstractNumId w:val="4"/>
  </w:num>
  <w:num w:numId="21">
    <w:abstractNumId w:val="0"/>
  </w:num>
  <w:num w:numId="22">
    <w:abstractNumId w:val="5"/>
  </w:num>
  <w:num w:numId="23">
    <w:abstractNumId w:val="3"/>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27"/>
    <w:rsid w:val="00006D81"/>
    <w:rsid w:val="00010171"/>
    <w:rsid w:val="00012B89"/>
    <w:rsid w:val="00021365"/>
    <w:rsid w:val="00030B87"/>
    <w:rsid w:val="00045841"/>
    <w:rsid w:val="000503F7"/>
    <w:rsid w:val="00066A0B"/>
    <w:rsid w:val="000724CE"/>
    <w:rsid w:val="00072B49"/>
    <w:rsid w:val="00093E9C"/>
    <w:rsid w:val="000962A7"/>
    <w:rsid w:val="00096CFC"/>
    <w:rsid w:val="000C0390"/>
    <w:rsid w:val="000C3CFC"/>
    <w:rsid w:val="000C6D55"/>
    <w:rsid w:val="000D125D"/>
    <w:rsid w:val="000D1479"/>
    <w:rsid w:val="000F076C"/>
    <w:rsid w:val="000F0B9A"/>
    <w:rsid w:val="000F138D"/>
    <w:rsid w:val="000F3A66"/>
    <w:rsid w:val="000F4CB5"/>
    <w:rsid w:val="0010226E"/>
    <w:rsid w:val="00106D64"/>
    <w:rsid w:val="00114B87"/>
    <w:rsid w:val="00115785"/>
    <w:rsid w:val="0011665E"/>
    <w:rsid w:val="00123C08"/>
    <w:rsid w:val="00131CE4"/>
    <w:rsid w:val="00134930"/>
    <w:rsid w:val="00140FC7"/>
    <w:rsid w:val="00150EB4"/>
    <w:rsid w:val="00154EE3"/>
    <w:rsid w:val="00174D96"/>
    <w:rsid w:val="00176445"/>
    <w:rsid w:val="0017711E"/>
    <w:rsid w:val="00186B39"/>
    <w:rsid w:val="0019436F"/>
    <w:rsid w:val="001A1C11"/>
    <w:rsid w:val="001A26DA"/>
    <w:rsid w:val="001A3D90"/>
    <w:rsid w:val="001B6B10"/>
    <w:rsid w:val="001C0CF6"/>
    <w:rsid w:val="001D6605"/>
    <w:rsid w:val="001E28F0"/>
    <w:rsid w:val="001E39B4"/>
    <w:rsid w:val="001E5681"/>
    <w:rsid w:val="001F51B1"/>
    <w:rsid w:val="0020177E"/>
    <w:rsid w:val="00207C21"/>
    <w:rsid w:val="00210D88"/>
    <w:rsid w:val="002160D7"/>
    <w:rsid w:val="00216F8E"/>
    <w:rsid w:val="00217059"/>
    <w:rsid w:val="002244C1"/>
    <w:rsid w:val="00240EAE"/>
    <w:rsid w:val="002473B2"/>
    <w:rsid w:val="00253411"/>
    <w:rsid w:val="00263267"/>
    <w:rsid w:val="00263C5E"/>
    <w:rsid w:val="00264EA0"/>
    <w:rsid w:val="0027515E"/>
    <w:rsid w:val="00283F78"/>
    <w:rsid w:val="002841B0"/>
    <w:rsid w:val="002849BB"/>
    <w:rsid w:val="00286292"/>
    <w:rsid w:val="002A2CA4"/>
    <w:rsid w:val="002A74D8"/>
    <w:rsid w:val="002B09CD"/>
    <w:rsid w:val="002C0122"/>
    <w:rsid w:val="002D1018"/>
    <w:rsid w:val="002D3E1D"/>
    <w:rsid w:val="002D547A"/>
    <w:rsid w:val="002E5535"/>
    <w:rsid w:val="00316832"/>
    <w:rsid w:val="00340166"/>
    <w:rsid w:val="00347CD6"/>
    <w:rsid w:val="00350F2F"/>
    <w:rsid w:val="00352C28"/>
    <w:rsid w:val="003563D6"/>
    <w:rsid w:val="00366DC6"/>
    <w:rsid w:val="003805B3"/>
    <w:rsid w:val="0038392C"/>
    <w:rsid w:val="0039022A"/>
    <w:rsid w:val="003A0F62"/>
    <w:rsid w:val="003A29B6"/>
    <w:rsid w:val="003A62E7"/>
    <w:rsid w:val="003A6F54"/>
    <w:rsid w:val="003A74A7"/>
    <w:rsid w:val="003D2B94"/>
    <w:rsid w:val="003E50FB"/>
    <w:rsid w:val="003F1C12"/>
    <w:rsid w:val="003F58B5"/>
    <w:rsid w:val="004142B6"/>
    <w:rsid w:val="004201CD"/>
    <w:rsid w:val="00426F14"/>
    <w:rsid w:val="004369A7"/>
    <w:rsid w:val="00444261"/>
    <w:rsid w:val="00456F23"/>
    <w:rsid w:val="0046214C"/>
    <w:rsid w:val="0047622C"/>
    <w:rsid w:val="0047754F"/>
    <w:rsid w:val="0048549B"/>
    <w:rsid w:val="004A112E"/>
    <w:rsid w:val="004A2F28"/>
    <w:rsid w:val="004A4F31"/>
    <w:rsid w:val="004B1D71"/>
    <w:rsid w:val="004C2D61"/>
    <w:rsid w:val="004C59E7"/>
    <w:rsid w:val="004D6F8E"/>
    <w:rsid w:val="004E1C21"/>
    <w:rsid w:val="004E54AA"/>
    <w:rsid w:val="004E58BE"/>
    <w:rsid w:val="004E5919"/>
    <w:rsid w:val="004E5F32"/>
    <w:rsid w:val="00503C85"/>
    <w:rsid w:val="00507DDF"/>
    <w:rsid w:val="005138BD"/>
    <w:rsid w:val="00514ECB"/>
    <w:rsid w:val="00516102"/>
    <w:rsid w:val="00520CB5"/>
    <w:rsid w:val="00522EBC"/>
    <w:rsid w:val="00525ADD"/>
    <w:rsid w:val="00534A70"/>
    <w:rsid w:val="00587DFF"/>
    <w:rsid w:val="00592621"/>
    <w:rsid w:val="005A2BD9"/>
    <w:rsid w:val="005A3925"/>
    <w:rsid w:val="005B1127"/>
    <w:rsid w:val="005C1547"/>
    <w:rsid w:val="005C4FC1"/>
    <w:rsid w:val="005C6BF4"/>
    <w:rsid w:val="005C7FDD"/>
    <w:rsid w:val="005D0AAF"/>
    <w:rsid w:val="005D5690"/>
    <w:rsid w:val="005E39B5"/>
    <w:rsid w:val="005E69E8"/>
    <w:rsid w:val="005F53E8"/>
    <w:rsid w:val="005F55CB"/>
    <w:rsid w:val="005F6A2E"/>
    <w:rsid w:val="005F7672"/>
    <w:rsid w:val="0060584E"/>
    <w:rsid w:val="00606CDC"/>
    <w:rsid w:val="00612C24"/>
    <w:rsid w:val="006141CD"/>
    <w:rsid w:val="00620969"/>
    <w:rsid w:val="006271CD"/>
    <w:rsid w:val="00633360"/>
    <w:rsid w:val="00636A09"/>
    <w:rsid w:val="00641CC7"/>
    <w:rsid w:val="0064457A"/>
    <w:rsid w:val="00645DEF"/>
    <w:rsid w:val="006525F7"/>
    <w:rsid w:val="00653A9F"/>
    <w:rsid w:val="00653FC9"/>
    <w:rsid w:val="006626D0"/>
    <w:rsid w:val="0066798D"/>
    <w:rsid w:val="00671A8B"/>
    <w:rsid w:val="0067387E"/>
    <w:rsid w:val="00673B44"/>
    <w:rsid w:val="00675897"/>
    <w:rsid w:val="00682A84"/>
    <w:rsid w:val="00692A27"/>
    <w:rsid w:val="0069377B"/>
    <w:rsid w:val="006958C7"/>
    <w:rsid w:val="006A416F"/>
    <w:rsid w:val="006B362B"/>
    <w:rsid w:val="006C37FB"/>
    <w:rsid w:val="006D1380"/>
    <w:rsid w:val="006D240E"/>
    <w:rsid w:val="006D67B3"/>
    <w:rsid w:val="006E732F"/>
    <w:rsid w:val="006F1493"/>
    <w:rsid w:val="006F434F"/>
    <w:rsid w:val="006F7D1C"/>
    <w:rsid w:val="00702B97"/>
    <w:rsid w:val="0070374E"/>
    <w:rsid w:val="007071B2"/>
    <w:rsid w:val="00707557"/>
    <w:rsid w:val="00725BDC"/>
    <w:rsid w:val="00737B33"/>
    <w:rsid w:val="0075129A"/>
    <w:rsid w:val="00766D4A"/>
    <w:rsid w:val="00767164"/>
    <w:rsid w:val="00774B7A"/>
    <w:rsid w:val="00775738"/>
    <w:rsid w:val="00785E73"/>
    <w:rsid w:val="00790D81"/>
    <w:rsid w:val="007964C9"/>
    <w:rsid w:val="007A250B"/>
    <w:rsid w:val="007A2617"/>
    <w:rsid w:val="007E0BC2"/>
    <w:rsid w:val="007E4E95"/>
    <w:rsid w:val="007F235F"/>
    <w:rsid w:val="007F34F7"/>
    <w:rsid w:val="0080348C"/>
    <w:rsid w:val="00803803"/>
    <w:rsid w:val="00817050"/>
    <w:rsid w:val="008260C3"/>
    <w:rsid w:val="00826C45"/>
    <w:rsid w:val="008414EA"/>
    <w:rsid w:val="00846829"/>
    <w:rsid w:val="00853BD4"/>
    <w:rsid w:val="00863148"/>
    <w:rsid w:val="00880128"/>
    <w:rsid w:val="008805BB"/>
    <w:rsid w:val="008857D3"/>
    <w:rsid w:val="008A4774"/>
    <w:rsid w:val="008B0FBA"/>
    <w:rsid w:val="008B2BF6"/>
    <w:rsid w:val="008B3E88"/>
    <w:rsid w:val="008C4BA3"/>
    <w:rsid w:val="008C62AA"/>
    <w:rsid w:val="008D25A5"/>
    <w:rsid w:val="008D3E4A"/>
    <w:rsid w:val="008E43EC"/>
    <w:rsid w:val="008F0F03"/>
    <w:rsid w:val="008F737A"/>
    <w:rsid w:val="00906579"/>
    <w:rsid w:val="009174E9"/>
    <w:rsid w:val="00931AFC"/>
    <w:rsid w:val="00936D56"/>
    <w:rsid w:val="00942C3D"/>
    <w:rsid w:val="00945FCE"/>
    <w:rsid w:val="00947173"/>
    <w:rsid w:val="00951103"/>
    <w:rsid w:val="00951348"/>
    <w:rsid w:val="009563EE"/>
    <w:rsid w:val="00967E2A"/>
    <w:rsid w:val="009708C7"/>
    <w:rsid w:val="009730C6"/>
    <w:rsid w:val="00973DBF"/>
    <w:rsid w:val="00977DEC"/>
    <w:rsid w:val="00986A36"/>
    <w:rsid w:val="00992D8C"/>
    <w:rsid w:val="009963FE"/>
    <w:rsid w:val="00997B70"/>
    <w:rsid w:val="009A6CB0"/>
    <w:rsid w:val="009A7EE3"/>
    <w:rsid w:val="009C1C4E"/>
    <w:rsid w:val="009C4CE4"/>
    <w:rsid w:val="009C7CD6"/>
    <w:rsid w:val="009E68C3"/>
    <w:rsid w:val="009F05B5"/>
    <w:rsid w:val="00A0054F"/>
    <w:rsid w:val="00A02237"/>
    <w:rsid w:val="00A22BFE"/>
    <w:rsid w:val="00A31C2F"/>
    <w:rsid w:val="00A32CFF"/>
    <w:rsid w:val="00A35E05"/>
    <w:rsid w:val="00A47FED"/>
    <w:rsid w:val="00A52934"/>
    <w:rsid w:val="00A57D44"/>
    <w:rsid w:val="00A614C9"/>
    <w:rsid w:val="00A6216E"/>
    <w:rsid w:val="00A837D0"/>
    <w:rsid w:val="00A94041"/>
    <w:rsid w:val="00AA0946"/>
    <w:rsid w:val="00AA11BB"/>
    <w:rsid w:val="00AA2C9C"/>
    <w:rsid w:val="00AA5C8B"/>
    <w:rsid w:val="00AA76C9"/>
    <w:rsid w:val="00AB5A1F"/>
    <w:rsid w:val="00AC1BB9"/>
    <w:rsid w:val="00AC23B2"/>
    <w:rsid w:val="00AC405A"/>
    <w:rsid w:val="00AE1FE1"/>
    <w:rsid w:val="00AF69F2"/>
    <w:rsid w:val="00B03F02"/>
    <w:rsid w:val="00B06D5E"/>
    <w:rsid w:val="00B107D3"/>
    <w:rsid w:val="00B21FD7"/>
    <w:rsid w:val="00B22557"/>
    <w:rsid w:val="00B511FF"/>
    <w:rsid w:val="00B653A9"/>
    <w:rsid w:val="00B65562"/>
    <w:rsid w:val="00B826B2"/>
    <w:rsid w:val="00B8483D"/>
    <w:rsid w:val="00B87318"/>
    <w:rsid w:val="00B906A4"/>
    <w:rsid w:val="00BA362E"/>
    <w:rsid w:val="00BA3A61"/>
    <w:rsid w:val="00BA4112"/>
    <w:rsid w:val="00BB33F9"/>
    <w:rsid w:val="00BB7829"/>
    <w:rsid w:val="00BC6472"/>
    <w:rsid w:val="00BD3480"/>
    <w:rsid w:val="00BE404A"/>
    <w:rsid w:val="00BE68A3"/>
    <w:rsid w:val="00BF4F98"/>
    <w:rsid w:val="00BF581F"/>
    <w:rsid w:val="00BF5E0D"/>
    <w:rsid w:val="00BF6CEA"/>
    <w:rsid w:val="00BF7F03"/>
    <w:rsid w:val="00C000C4"/>
    <w:rsid w:val="00C03FE0"/>
    <w:rsid w:val="00C30485"/>
    <w:rsid w:val="00C4381D"/>
    <w:rsid w:val="00C452FE"/>
    <w:rsid w:val="00C47BCA"/>
    <w:rsid w:val="00C54CA0"/>
    <w:rsid w:val="00C57513"/>
    <w:rsid w:val="00C619A1"/>
    <w:rsid w:val="00C66BD7"/>
    <w:rsid w:val="00C87DFA"/>
    <w:rsid w:val="00C925B5"/>
    <w:rsid w:val="00CA1389"/>
    <w:rsid w:val="00CA3421"/>
    <w:rsid w:val="00CA3D0B"/>
    <w:rsid w:val="00CA4537"/>
    <w:rsid w:val="00CA4F38"/>
    <w:rsid w:val="00CB14BE"/>
    <w:rsid w:val="00CB5E0D"/>
    <w:rsid w:val="00CE5A2E"/>
    <w:rsid w:val="00D00179"/>
    <w:rsid w:val="00D05166"/>
    <w:rsid w:val="00D1636F"/>
    <w:rsid w:val="00D23F96"/>
    <w:rsid w:val="00D25DDB"/>
    <w:rsid w:val="00D40FB5"/>
    <w:rsid w:val="00D5035D"/>
    <w:rsid w:val="00D54933"/>
    <w:rsid w:val="00D62102"/>
    <w:rsid w:val="00D6396A"/>
    <w:rsid w:val="00D9239E"/>
    <w:rsid w:val="00DA18DC"/>
    <w:rsid w:val="00DA1B35"/>
    <w:rsid w:val="00DB32B0"/>
    <w:rsid w:val="00DB4DDE"/>
    <w:rsid w:val="00DC6891"/>
    <w:rsid w:val="00E016A3"/>
    <w:rsid w:val="00E06450"/>
    <w:rsid w:val="00E16A97"/>
    <w:rsid w:val="00E26F6D"/>
    <w:rsid w:val="00E50ABE"/>
    <w:rsid w:val="00E52204"/>
    <w:rsid w:val="00E53805"/>
    <w:rsid w:val="00E540C2"/>
    <w:rsid w:val="00E60CCF"/>
    <w:rsid w:val="00E641DA"/>
    <w:rsid w:val="00E66619"/>
    <w:rsid w:val="00E7124B"/>
    <w:rsid w:val="00E74EE5"/>
    <w:rsid w:val="00E81336"/>
    <w:rsid w:val="00E92E51"/>
    <w:rsid w:val="00EA67A3"/>
    <w:rsid w:val="00EB50FD"/>
    <w:rsid w:val="00EC3B89"/>
    <w:rsid w:val="00ED18E4"/>
    <w:rsid w:val="00EE6DE2"/>
    <w:rsid w:val="00F05168"/>
    <w:rsid w:val="00F06228"/>
    <w:rsid w:val="00F157BB"/>
    <w:rsid w:val="00F16669"/>
    <w:rsid w:val="00F20EA8"/>
    <w:rsid w:val="00F20EDC"/>
    <w:rsid w:val="00F27151"/>
    <w:rsid w:val="00F335D3"/>
    <w:rsid w:val="00F439D8"/>
    <w:rsid w:val="00F47E9F"/>
    <w:rsid w:val="00F50597"/>
    <w:rsid w:val="00F5589D"/>
    <w:rsid w:val="00F6283A"/>
    <w:rsid w:val="00F632A8"/>
    <w:rsid w:val="00F75DFF"/>
    <w:rsid w:val="00F92DBF"/>
    <w:rsid w:val="00F92F5B"/>
    <w:rsid w:val="00F95695"/>
    <w:rsid w:val="00F972C4"/>
    <w:rsid w:val="00F97477"/>
    <w:rsid w:val="00FA39F1"/>
    <w:rsid w:val="00FA41A8"/>
    <w:rsid w:val="00FA54BD"/>
    <w:rsid w:val="00FB24C7"/>
    <w:rsid w:val="00FB3036"/>
    <w:rsid w:val="00FC4E4D"/>
    <w:rsid w:val="00FD0718"/>
    <w:rsid w:val="00FD2016"/>
    <w:rsid w:val="00FD4262"/>
    <w:rsid w:val="00FE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6F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2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92A27"/>
    <w:pPr>
      <w:spacing w:before="240" w:after="280"/>
      <w:jc w:val="center"/>
      <w:outlineLvl w:val="0"/>
    </w:pPr>
    <w:rPr>
      <w:b/>
      <w:sz w:val="44"/>
    </w:rPr>
  </w:style>
  <w:style w:type="paragraph" w:styleId="Heading2">
    <w:name w:val="heading 2"/>
    <w:basedOn w:val="Heading3"/>
    <w:next w:val="Normal"/>
    <w:link w:val="Heading2Char"/>
    <w:qFormat/>
    <w:rsid w:val="00692A27"/>
    <w:pPr>
      <w:keepNext w:val="0"/>
      <w:keepLines w:val="0"/>
      <w:spacing w:before="0" w:after="160"/>
      <w:jc w:val="center"/>
      <w:outlineLvl w:val="1"/>
    </w:pPr>
    <w:rPr>
      <w:rFonts w:eastAsia="Times New Roman" w:cs="Times New Roman"/>
      <w:b w:val="0"/>
      <w:bCs/>
      <w:sz w:val="28"/>
      <w:szCs w:val="20"/>
    </w:rPr>
  </w:style>
  <w:style w:type="paragraph" w:styleId="Heading3">
    <w:name w:val="heading 3"/>
    <w:basedOn w:val="Normal"/>
    <w:next w:val="Normal"/>
    <w:link w:val="Heading3Char"/>
    <w:uiPriority w:val="9"/>
    <w:unhideWhenUsed/>
    <w:qFormat/>
    <w:rsid w:val="00210D88"/>
    <w:pPr>
      <w:keepNext/>
      <w:keepLines/>
      <w:spacing w:before="40"/>
      <w:outlineLvl w:val="2"/>
    </w:pPr>
    <w:rPr>
      <w:rFonts w:eastAsiaTheme="majorEastAsia" w:cstheme="majorBidi"/>
      <w:b/>
      <w:szCs w:val="24"/>
    </w:rPr>
  </w:style>
  <w:style w:type="paragraph" w:styleId="Heading4">
    <w:name w:val="heading 4"/>
    <w:basedOn w:val="Normal"/>
    <w:next w:val="Normal"/>
    <w:link w:val="Heading4Char"/>
    <w:qFormat/>
    <w:rsid w:val="00210D88"/>
    <w:pPr>
      <w:ind w:left="-1260" w:firstLine="12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A27"/>
    <w:rPr>
      <w:rFonts w:ascii="Times New Roman" w:eastAsia="Times New Roman" w:hAnsi="Times New Roman" w:cs="Times New Roman"/>
      <w:b/>
      <w:sz w:val="44"/>
      <w:szCs w:val="20"/>
    </w:rPr>
  </w:style>
  <w:style w:type="character" w:customStyle="1" w:styleId="Heading2Char">
    <w:name w:val="Heading 2 Char"/>
    <w:basedOn w:val="DefaultParagraphFont"/>
    <w:link w:val="Heading2"/>
    <w:rsid w:val="00692A27"/>
    <w:rPr>
      <w:rFonts w:ascii="Times New Roman" w:eastAsia="Times New Roman" w:hAnsi="Times New Roman" w:cs="Times New Roman"/>
      <w:b/>
      <w:bCs/>
      <w:sz w:val="28"/>
      <w:szCs w:val="20"/>
    </w:rPr>
  </w:style>
  <w:style w:type="character" w:customStyle="1" w:styleId="Heading4Char">
    <w:name w:val="Heading 4 Char"/>
    <w:basedOn w:val="DefaultParagraphFont"/>
    <w:link w:val="Heading4"/>
    <w:rsid w:val="00210D88"/>
    <w:rPr>
      <w:rFonts w:ascii="Times New Roman" w:eastAsia="Times New Roman" w:hAnsi="Times New Roman" w:cs="Times New Roman"/>
      <w:sz w:val="24"/>
      <w:szCs w:val="20"/>
    </w:rPr>
  </w:style>
  <w:style w:type="paragraph" w:styleId="Title">
    <w:name w:val="Title"/>
    <w:basedOn w:val="Normal"/>
    <w:link w:val="TitleChar"/>
    <w:qFormat/>
    <w:rsid w:val="00692A27"/>
    <w:pPr>
      <w:jc w:val="center"/>
    </w:pPr>
    <w:rPr>
      <w:b/>
    </w:rPr>
  </w:style>
  <w:style w:type="character" w:customStyle="1" w:styleId="TitleChar">
    <w:name w:val="Title Char"/>
    <w:basedOn w:val="DefaultParagraphFont"/>
    <w:link w:val="Title"/>
    <w:rsid w:val="00692A27"/>
    <w:rPr>
      <w:rFonts w:ascii="Times New Roman" w:eastAsia="Times New Roman" w:hAnsi="Times New Roman" w:cs="Times New Roman"/>
      <w:b/>
      <w:sz w:val="24"/>
      <w:szCs w:val="20"/>
    </w:rPr>
  </w:style>
  <w:style w:type="paragraph" w:styleId="BodyTextIndent">
    <w:name w:val="Body Text Indent"/>
    <w:basedOn w:val="Normal"/>
    <w:link w:val="BodyTextIndentChar"/>
    <w:rsid w:val="00692A27"/>
    <w:pPr>
      <w:ind w:left="252" w:hanging="360"/>
    </w:pPr>
  </w:style>
  <w:style w:type="character" w:customStyle="1" w:styleId="BodyTextIndentChar">
    <w:name w:val="Body Text Indent Char"/>
    <w:basedOn w:val="DefaultParagraphFont"/>
    <w:link w:val="BodyTextIndent"/>
    <w:rsid w:val="00692A27"/>
    <w:rPr>
      <w:rFonts w:ascii="Times New Roman" w:eastAsia="Times New Roman" w:hAnsi="Times New Roman" w:cs="Times New Roman"/>
      <w:sz w:val="24"/>
      <w:szCs w:val="20"/>
    </w:rPr>
  </w:style>
  <w:style w:type="paragraph" w:styleId="BodyText">
    <w:name w:val="Body Text"/>
    <w:basedOn w:val="Normal"/>
    <w:link w:val="BodyTextChar"/>
    <w:rsid w:val="00692A27"/>
  </w:style>
  <w:style w:type="character" w:customStyle="1" w:styleId="BodyTextChar">
    <w:name w:val="Body Text Char"/>
    <w:basedOn w:val="DefaultParagraphFont"/>
    <w:link w:val="BodyText"/>
    <w:rsid w:val="00692A27"/>
    <w:rPr>
      <w:rFonts w:ascii="Times New Roman" w:eastAsia="Times New Roman" w:hAnsi="Times New Roman" w:cs="Times New Roman"/>
      <w:sz w:val="24"/>
      <w:szCs w:val="20"/>
    </w:rPr>
  </w:style>
  <w:style w:type="paragraph" w:styleId="FootnoteText">
    <w:name w:val="footnote text"/>
    <w:aliases w:val="F1"/>
    <w:link w:val="FootnoteTextChar"/>
    <w:semiHidden/>
    <w:rsid w:val="00692A27"/>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692A27"/>
    <w:rPr>
      <w:rFonts w:ascii="Times New Roman" w:eastAsia="Times New Roman" w:hAnsi="Times New Roman" w:cs="Times New Roman"/>
      <w:sz w:val="16"/>
      <w:szCs w:val="20"/>
    </w:rPr>
  </w:style>
  <w:style w:type="paragraph" w:styleId="Header">
    <w:name w:val="header"/>
    <w:basedOn w:val="Normal"/>
    <w:link w:val="HeaderChar"/>
    <w:uiPriority w:val="99"/>
    <w:rsid w:val="00692A27"/>
    <w:pPr>
      <w:tabs>
        <w:tab w:val="center" w:pos="4320"/>
        <w:tab w:val="right" w:pos="8640"/>
      </w:tabs>
    </w:pPr>
  </w:style>
  <w:style w:type="character" w:customStyle="1" w:styleId="HeaderChar">
    <w:name w:val="Header Char"/>
    <w:basedOn w:val="DefaultParagraphFont"/>
    <w:link w:val="Header"/>
    <w:uiPriority w:val="99"/>
    <w:rsid w:val="00692A27"/>
    <w:rPr>
      <w:rFonts w:ascii="Times New Roman" w:eastAsia="Times New Roman" w:hAnsi="Times New Roman" w:cs="Times New Roman"/>
      <w:sz w:val="24"/>
      <w:szCs w:val="20"/>
    </w:rPr>
  </w:style>
  <w:style w:type="paragraph" w:styleId="Footer">
    <w:name w:val="footer"/>
    <w:basedOn w:val="Normal"/>
    <w:link w:val="FooterChar"/>
    <w:uiPriority w:val="99"/>
    <w:rsid w:val="00692A27"/>
    <w:pPr>
      <w:tabs>
        <w:tab w:val="center" w:pos="4320"/>
        <w:tab w:val="right" w:pos="8640"/>
      </w:tabs>
    </w:pPr>
  </w:style>
  <w:style w:type="character" w:customStyle="1" w:styleId="FooterChar">
    <w:name w:val="Footer Char"/>
    <w:basedOn w:val="DefaultParagraphFont"/>
    <w:link w:val="Footer"/>
    <w:uiPriority w:val="99"/>
    <w:rsid w:val="00692A27"/>
    <w:rPr>
      <w:rFonts w:ascii="Times New Roman" w:eastAsia="Times New Roman" w:hAnsi="Times New Roman" w:cs="Times New Roman"/>
      <w:sz w:val="24"/>
      <w:szCs w:val="20"/>
    </w:rPr>
  </w:style>
  <w:style w:type="character" w:styleId="PageNumber">
    <w:name w:val="page number"/>
    <w:basedOn w:val="DefaultParagraphFont"/>
    <w:rsid w:val="00692A27"/>
  </w:style>
  <w:style w:type="character" w:styleId="Emphasis">
    <w:name w:val="Emphasis"/>
    <w:qFormat/>
    <w:rsid w:val="00692A27"/>
    <w:rPr>
      <w:i/>
    </w:rPr>
  </w:style>
  <w:style w:type="character" w:styleId="CommentReference">
    <w:name w:val="annotation reference"/>
    <w:semiHidden/>
    <w:rsid w:val="00692A27"/>
    <w:rPr>
      <w:sz w:val="16"/>
      <w:szCs w:val="16"/>
    </w:rPr>
  </w:style>
  <w:style w:type="paragraph" w:styleId="CommentText">
    <w:name w:val="annotation text"/>
    <w:basedOn w:val="Normal"/>
    <w:link w:val="CommentTextChar"/>
    <w:semiHidden/>
    <w:rsid w:val="00692A27"/>
    <w:rPr>
      <w:sz w:val="20"/>
    </w:rPr>
  </w:style>
  <w:style w:type="character" w:customStyle="1" w:styleId="CommentTextChar">
    <w:name w:val="Comment Text Char"/>
    <w:basedOn w:val="DefaultParagraphFont"/>
    <w:link w:val="CommentText"/>
    <w:semiHidden/>
    <w:rsid w:val="00692A27"/>
    <w:rPr>
      <w:rFonts w:ascii="Times New Roman" w:eastAsia="Times New Roman" w:hAnsi="Times New Roman" w:cs="Times New Roman"/>
      <w:sz w:val="20"/>
      <w:szCs w:val="20"/>
    </w:rPr>
  </w:style>
  <w:style w:type="paragraph" w:styleId="BalloonText">
    <w:name w:val="Balloon Text"/>
    <w:basedOn w:val="Normal"/>
    <w:link w:val="BalloonTextChar"/>
    <w:semiHidden/>
    <w:rsid w:val="00692A27"/>
    <w:rPr>
      <w:rFonts w:ascii="Tahoma" w:hAnsi="Tahoma" w:cs="Tahoma"/>
      <w:sz w:val="16"/>
      <w:szCs w:val="16"/>
    </w:rPr>
  </w:style>
  <w:style w:type="character" w:customStyle="1" w:styleId="BalloonTextChar">
    <w:name w:val="Balloon Text Char"/>
    <w:basedOn w:val="DefaultParagraphFont"/>
    <w:link w:val="BalloonText"/>
    <w:semiHidden/>
    <w:rsid w:val="00692A27"/>
    <w:rPr>
      <w:rFonts w:ascii="Tahoma" w:eastAsia="Times New Roman" w:hAnsi="Tahoma" w:cs="Tahoma"/>
      <w:sz w:val="16"/>
      <w:szCs w:val="16"/>
    </w:rPr>
  </w:style>
  <w:style w:type="character" w:styleId="Hyperlink">
    <w:name w:val="Hyperlink"/>
    <w:uiPriority w:val="99"/>
    <w:rsid w:val="00692A27"/>
    <w:rPr>
      <w:color w:val="0000FF"/>
      <w:u w:val="single"/>
    </w:rPr>
  </w:style>
  <w:style w:type="paragraph" w:styleId="ListParagraph">
    <w:name w:val="List Paragraph"/>
    <w:basedOn w:val="Normal"/>
    <w:uiPriority w:val="34"/>
    <w:qFormat/>
    <w:rsid w:val="00692A27"/>
    <w:pPr>
      <w:ind w:left="720"/>
      <w:contextualSpacing/>
    </w:pPr>
  </w:style>
  <w:style w:type="table" w:styleId="TableGrid">
    <w:name w:val="Table Grid"/>
    <w:basedOn w:val="TableNormal"/>
    <w:uiPriority w:val="59"/>
    <w:rsid w:val="00692A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92A27"/>
    <w:rPr>
      <w:sz w:val="20"/>
    </w:rPr>
  </w:style>
  <w:style w:type="character" w:customStyle="1" w:styleId="EndnoteTextChar">
    <w:name w:val="Endnote Text Char"/>
    <w:basedOn w:val="DefaultParagraphFont"/>
    <w:link w:val="EndnoteText"/>
    <w:uiPriority w:val="99"/>
    <w:semiHidden/>
    <w:rsid w:val="00692A2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210D88"/>
    <w:rPr>
      <w:rFonts w:ascii="Times New Roman" w:eastAsiaTheme="majorEastAsia" w:hAnsi="Times New Roman" w:cstheme="majorBidi"/>
      <w:b/>
      <w:sz w:val="24"/>
      <w:szCs w:val="24"/>
    </w:rPr>
  </w:style>
  <w:style w:type="paragraph" w:styleId="CommentSubject">
    <w:name w:val="annotation subject"/>
    <w:basedOn w:val="CommentText"/>
    <w:next w:val="CommentText"/>
    <w:link w:val="CommentSubjectChar"/>
    <w:uiPriority w:val="99"/>
    <w:semiHidden/>
    <w:unhideWhenUsed/>
    <w:rsid w:val="00520CB5"/>
    <w:rPr>
      <w:b/>
      <w:bCs/>
    </w:rPr>
  </w:style>
  <w:style w:type="character" w:customStyle="1" w:styleId="CommentSubjectChar">
    <w:name w:val="Comment Subject Char"/>
    <w:basedOn w:val="CommentTextChar"/>
    <w:link w:val="CommentSubject"/>
    <w:uiPriority w:val="99"/>
    <w:semiHidden/>
    <w:rsid w:val="00520CB5"/>
    <w:rPr>
      <w:rFonts w:ascii="Times New Roman" w:eastAsia="Times New Roman" w:hAnsi="Times New Roman" w:cs="Times New Roman"/>
      <w:b/>
      <w:bCs/>
      <w:sz w:val="20"/>
      <w:szCs w:val="20"/>
    </w:rPr>
  </w:style>
  <w:style w:type="paragraph" w:styleId="Revision">
    <w:name w:val="Revision"/>
    <w:hidden/>
    <w:uiPriority w:val="99"/>
    <w:semiHidden/>
    <w:rsid w:val="00520CB5"/>
    <w:pPr>
      <w:spacing w:after="0" w:line="240" w:lineRule="auto"/>
    </w:pPr>
    <w:rPr>
      <w:rFonts w:ascii="Times New Roman" w:eastAsia="Times New Roman" w:hAnsi="Times New Roman" w:cs="Times New Roman"/>
      <w:sz w:val="24"/>
      <w:szCs w:val="20"/>
    </w:rPr>
  </w:style>
  <w:style w:type="table" w:customStyle="1" w:styleId="PlainTable5">
    <w:name w:val="Plain Table 5"/>
    <w:basedOn w:val="TableNormal"/>
    <w:uiPriority w:val="45"/>
    <w:rsid w:val="00F6283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F628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6283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6283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6283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6283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F628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F628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8D25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otnoteReference">
    <w:name w:val="footnote reference"/>
    <w:basedOn w:val="DefaultParagraphFont"/>
    <w:uiPriority w:val="99"/>
    <w:semiHidden/>
    <w:unhideWhenUsed/>
    <w:rsid w:val="00D62102"/>
    <w:rPr>
      <w:vertAlign w:val="superscript"/>
    </w:rPr>
  </w:style>
  <w:style w:type="paragraph" w:styleId="TOCHeading">
    <w:name w:val="TOC Heading"/>
    <w:basedOn w:val="Heading1"/>
    <w:next w:val="Normal"/>
    <w:uiPriority w:val="39"/>
    <w:unhideWhenUsed/>
    <w:qFormat/>
    <w:rsid w:val="00210D88"/>
    <w:pPr>
      <w:keepNext/>
      <w:keepLines/>
      <w:spacing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9563EE"/>
    <w:pPr>
      <w:tabs>
        <w:tab w:val="right" w:leader="dot" w:pos="9638"/>
      </w:tabs>
      <w:spacing w:after="100"/>
    </w:pPr>
  </w:style>
  <w:style w:type="paragraph" w:styleId="TOC2">
    <w:name w:val="toc 2"/>
    <w:basedOn w:val="Normal"/>
    <w:next w:val="Normal"/>
    <w:autoRedefine/>
    <w:uiPriority w:val="39"/>
    <w:unhideWhenUsed/>
    <w:rsid w:val="00210D88"/>
    <w:pPr>
      <w:spacing w:after="100"/>
      <w:ind w:left="240"/>
    </w:pPr>
  </w:style>
  <w:style w:type="paragraph" w:styleId="TOC3">
    <w:name w:val="toc 3"/>
    <w:basedOn w:val="Normal"/>
    <w:next w:val="Normal"/>
    <w:autoRedefine/>
    <w:uiPriority w:val="39"/>
    <w:unhideWhenUsed/>
    <w:rsid w:val="006F1493"/>
    <w:pPr>
      <w:tabs>
        <w:tab w:val="left" w:pos="1100"/>
        <w:tab w:val="right" w:leader="dot" w:pos="9638"/>
      </w:tabs>
      <w:spacing w:after="100"/>
      <w:ind w:left="480"/>
    </w:pPr>
  </w:style>
  <w:style w:type="character" w:customStyle="1" w:styleId="UnresolvedMention">
    <w:name w:val="Unresolved Mention"/>
    <w:basedOn w:val="DefaultParagraphFont"/>
    <w:uiPriority w:val="99"/>
    <w:semiHidden/>
    <w:unhideWhenUsed/>
    <w:rsid w:val="00947173"/>
    <w:rPr>
      <w:color w:val="605E5C"/>
      <w:shd w:val="clear" w:color="auto" w:fill="E1DFDD"/>
    </w:rPr>
  </w:style>
  <w:style w:type="paragraph" w:styleId="NoSpacing">
    <w:name w:val="No Spacing"/>
    <w:uiPriority w:val="1"/>
    <w:qFormat/>
    <w:rsid w:val="00E26F6D"/>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E016A3"/>
    <w:rPr>
      <w:color w:val="954F72" w:themeColor="followedHyperlink"/>
      <w:u w:val="single"/>
    </w:rPr>
  </w:style>
  <w:style w:type="table" w:customStyle="1" w:styleId="PlainTable11">
    <w:name w:val="Plain Table 11"/>
    <w:basedOn w:val="TableNormal"/>
    <w:next w:val="PlainTable1"/>
    <w:uiPriority w:val="41"/>
    <w:rsid w:val="00347CD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2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92A27"/>
    <w:pPr>
      <w:spacing w:before="240" w:after="280"/>
      <w:jc w:val="center"/>
      <w:outlineLvl w:val="0"/>
    </w:pPr>
    <w:rPr>
      <w:b/>
      <w:sz w:val="44"/>
    </w:rPr>
  </w:style>
  <w:style w:type="paragraph" w:styleId="Heading2">
    <w:name w:val="heading 2"/>
    <w:basedOn w:val="Heading3"/>
    <w:next w:val="Normal"/>
    <w:link w:val="Heading2Char"/>
    <w:qFormat/>
    <w:rsid w:val="00692A27"/>
    <w:pPr>
      <w:keepNext w:val="0"/>
      <w:keepLines w:val="0"/>
      <w:spacing w:before="0" w:after="160"/>
      <w:jc w:val="center"/>
      <w:outlineLvl w:val="1"/>
    </w:pPr>
    <w:rPr>
      <w:rFonts w:eastAsia="Times New Roman" w:cs="Times New Roman"/>
      <w:b w:val="0"/>
      <w:bCs/>
      <w:sz w:val="28"/>
      <w:szCs w:val="20"/>
    </w:rPr>
  </w:style>
  <w:style w:type="paragraph" w:styleId="Heading3">
    <w:name w:val="heading 3"/>
    <w:basedOn w:val="Normal"/>
    <w:next w:val="Normal"/>
    <w:link w:val="Heading3Char"/>
    <w:uiPriority w:val="9"/>
    <w:unhideWhenUsed/>
    <w:qFormat/>
    <w:rsid w:val="00210D88"/>
    <w:pPr>
      <w:keepNext/>
      <w:keepLines/>
      <w:spacing w:before="40"/>
      <w:outlineLvl w:val="2"/>
    </w:pPr>
    <w:rPr>
      <w:rFonts w:eastAsiaTheme="majorEastAsia" w:cstheme="majorBidi"/>
      <w:b/>
      <w:szCs w:val="24"/>
    </w:rPr>
  </w:style>
  <w:style w:type="paragraph" w:styleId="Heading4">
    <w:name w:val="heading 4"/>
    <w:basedOn w:val="Normal"/>
    <w:next w:val="Normal"/>
    <w:link w:val="Heading4Char"/>
    <w:qFormat/>
    <w:rsid w:val="00210D88"/>
    <w:pPr>
      <w:ind w:left="-1260" w:firstLine="12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A27"/>
    <w:rPr>
      <w:rFonts w:ascii="Times New Roman" w:eastAsia="Times New Roman" w:hAnsi="Times New Roman" w:cs="Times New Roman"/>
      <w:b/>
      <w:sz w:val="44"/>
      <w:szCs w:val="20"/>
    </w:rPr>
  </w:style>
  <w:style w:type="character" w:customStyle="1" w:styleId="Heading2Char">
    <w:name w:val="Heading 2 Char"/>
    <w:basedOn w:val="DefaultParagraphFont"/>
    <w:link w:val="Heading2"/>
    <w:rsid w:val="00692A27"/>
    <w:rPr>
      <w:rFonts w:ascii="Times New Roman" w:eastAsia="Times New Roman" w:hAnsi="Times New Roman" w:cs="Times New Roman"/>
      <w:b/>
      <w:bCs/>
      <w:sz w:val="28"/>
      <w:szCs w:val="20"/>
    </w:rPr>
  </w:style>
  <w:style w:type="character" w:customStyle="1" w:styleId="Heading4Char">
    <w:name w:val="Heading 4 Char"/>
    <w:basedOn w:val="DefaultParagraphFont"/>
    <w:link w:val="Heading4"/>
    <w:rsid w:val="00210D88"/>
    <w:rPr>
      <w:rFonts w:ascii="Times New Roman" w:eastAsia="Times New Roman" w:hAnsi="Times New Roman" w:cs="Times New Roman"/>
      <w:sz w:val="24"/>
      <w:szCs w:val="20"/>
    </w:rPr>
  </w:style>
  <w:style w:type="paragraph" w:styleId="Title">
    <w:name w:val="Title"/>
    <w:basedOn w:val="Normal"/>
    <w:link w:val="TitleChar"/>
    <w:qFormat/>
    <w:rsid w:val="00692A27"/>
    <w:pPr>
      <w:jc w:val="center"/>
    </w:pPr>
    <w:rPr>
      <w:b/>
    </w:rPr>
  </w:style>
  <w:style w:type="character" w:customStyle="1" w:styleId="TitleChar">
    <w:name w:val="Title Char"/>
    <w:basedOn w:val="DefaultParagraphFont"/>
    <w:link w:val="Title"/>
    <w:rsid w:val="00692A27"/>
    <w:rPr>
      <w:rFonts w:ascii="Times New Roman" w:eastAsia="Times New Roman" w:hAnsi="Times New Roman" w:cs="Times New Roman"/>
      <w:b/>
      <w:sz w:val="24"/>
      <w:szCs w:val="20"/>
    </w:rPr>
  </w:style>
  <w:style w:type="paragraph" w:styleId="BodyTextIndent">
    <w:name w:val="Body Text Indent"/>
    <w:basedOn w:val="Normal"/>
    <w:link w:val="BodyTextIndentChar"/>
    <w:rsid w:val="00692A27"/>
    <w:pPr>
      <w:ind w:left="252" w:hanging="360"/>
    </w:pPr>
  </w:style>
  <w:style w:type="character" w:customStyle="1" w:styleId="BodyTextIndentChar">
    <w:name w:val="Body Text Indent Char"/>
    <w:basedOn w:val="DefaultParagraphFont"/>
    <w:link w:val="BodyTextIndent"/>
    <w:rsid w:val="00692A27"/>
    <w:rPr>
      <w:rFonts w:ascii="Times New Roman" w:eastAsia="Times New Roman" w:hAnsi="Times New Roman" w:cs="Times New Roman"/>
      <w:sz w:val="24"/>
      <w:szCs w:val="20"/>
    </w:rPr>
  </w:style>
  <w:style w:type="paragraph" w:styleId="BodyText">
    <w:name w:val="Body Text"/>
    <w:basedOn w:val="Normal"/>
    <w:link w:val="BodyTextChar"/>
    <w:rsid w:val="00692A27"/>
  </w:style>
  <w:style w:type="character" w:customStyle="1" w:styleId="BodyTextChar">
    <w:name w:val="Body Text Char"/>
    <w:basedOn w:val="DefaultParagraphFont"/>
    <w:link w:val="BodyText"/>
    <w:rsid w:val="00692A27"/>
    <w:rPr>
      <w:rFonts w:ascii="Times New Roman" w:eastAsia="Times New Roman" w:hAnsi="Times New Roman" w:cs="Times New Roman"/>
      <w:sz w:val="24"/>
      <w:szCs w:val="20"/>
    </w:rPr>
  </w:style>
  <w:style w:type="paragraph" w:styleId="FootnoteText">
    <w:name w:val="footnote text"/>
    <w:aliases w:val="F1"/>
    <w:link w:val="FootnoteTextChar"/>
    <w:semiHidden/>
    <w:rsid w:val="00692A27"/>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692A27"/>
    <w:rPr>
      <w:rFonts w:ascii="Times New Roman" w:eastAsia="Times New Roman" w:hAnsi="Times New Roman" w:cs="Times New Roman"/>
      <w:sz w:val="16"/>
      <w:szCs w:val="20"/>
    </w:rPr>
  </w:style>
  <w:style w:type="paragraph" w:styleId="Header">
    <w:name w:val="header"/>
    <w:basedOn w:val="Normal"/>
    <w:link w:val="HeaderChar"/>
    <w:uiPriority w:val="99"/>
    <w:rsid w:val="00692A27"/>
    <w:pPr>
      <w:tabs>
        <w:tab w:val="center" w:pos="4320"/>
        <w:tab w:val="right" w:pos="8640"/>
      </w:tabs>
    </w:pPr>
  </w:style>
  <w:style w:type="character" w:customStyle="1" w:styleId="HeaderChar">
    <w:name w:val="Header Char"/>
    <w:basedOn w:val="DefaultParagraphFont"/>
    <w:link w:val="Header"/>
    <w:uiPriority w:val="99"/>
    <w:rsid w:val="00692A27"/>
    <w:rPr>
      <w:rFonts w:ascii="Times New Roman" w:eastAsia="Times New Roman" w:hAnsi="Times New Roman" w:cs="Times New Roman"/>
      <w:sz w:val="24"/>
      <w:szCs w:val="20"/>
    </w:rPr>
  </w:style>
  <w:style w:type="paragraph" w:styleId="Footer">
    <w:name w:val="footer"/>
    <w:basedOn w:val="Normal"/>
    <w:link w:val="FooterChar"/>
    <w:uiPriority w:val="99"/>
    <w:rsid w:val="00692A27"/>
    <w:pPr>
      <w:tabs>
        <w:tab w:val="center" w:pos="4320"/>
        <w:tab w:val="right" w:pos="8640"/>
      </w:tabs>
    </w:pPr>
  </w:style>
  <w:style w:type="character" w:customStyle="1" w:styleId="FooterChar">
    <w:name w:val="Footer Char"/>
    <w:basedOn w:val="DefaultParagraphFont"/>
    <w:link w:val="Footer"/>
    <w:uiPriority w:val="99"/>
    <w:rsid w:val="00692A27"/>
    <w:rPr>
      <w:rFonts w:ascii="Times New Roman" w:eastAsia="Times New Roman" w:hAnsi="Times New Roman" w:cs="Times New Roman"/>
      <w:sz w:val="24"/>
      <w:szCs w:val="20"/>
    </w:rPr>
  </w:style>
  <w:style w:type="character" w:styleId="PageNumber">
    <w:name w:val="page number"/>
    <w:basedOn w:val="DefaultParagraphFont"/>
    <w:rsid w:val="00692A27"/>
  </w:style>
  <w:style w:type="character" w:styleId="Emphasis">
    <w:name w:val="Emphasis"/>
    <w:qFormat/>
    <w:rsid w:val="00692A27"/>
    <w:rPr>
      <w:i/>
    </w:rPr>
  </w:style>
  <w:style w:type="character" w:styleId="CommentReference">
    <w:name w:val="annotation reference"/>
    <w:semiHidden/>
    <w:rsid w:val="00692A27"/>
    <w:rPr>
      <w:sz w:val="16"/>
      <w:szCs w:val="16"/>
    </w:rPr>
  </w:style>
  <w:style w:type="paragraph" w:styleId="CommentText">
    <w:name w:val="annotation text"/>
    <w:basedOn w:val="Normal"/>
    <w:link w:val="CommentTextChar"/>
    <w:semiHidden/>
    <w:rsid w:val="00692A27"/>
    <w:rPr>
      <w:sz w:val="20"/>
    </w:rPr>
  </w:style>
  <w:style w:type="character" w:customStyle="1" w:styleId="CommentTextChar">
    <w:name w:val="Comment Text Char"/>
    <w:basedOn w:val="DefaultParagraphFont"/>
    <w:link w:val="CommentText"/>
    <w:semiHidden/>
    <w:rsid w:val="00692A27"/>
    <w:rPr>
      <w:rFonts w:ascii="Times New Roman" w:eastAsia="Times New Roman" w:hAnsi="Times New Roman" w:cs="Times New Roman"/>
      <w:sz w:val="20"/>
      <w:szCs w:val="20"/>
    </w:rPr>
  </w:style>
  <w:style w:type="paragraph" w:styleId="BalloonText">
    <w:name w:val="Balloon Text"/>
    <w:basedOn w:val="Normal"/>
    <w:link w:val="BalloonTextChar"/>
    <w:semiHidden/>
    <w:rsid w:val="00692A27"/>
    <w:rPr>
      <w:rFonts w:ascii="Tahoma" w:hAnsi="Tahoma" w:cs="Tahoma"/>
      <w:sz w:val="16"/>
      <w:szCs w:val="16"/>
    </w:rPr>
  </w:style>
  <w:style w:type="character" w:customStyle="1" w:styleId="BalloonTextChar">
    <w:name w:val="Balloon Text Char"/>
    <w:basedOn w:val="DefaultParagraphFont"/>
    <w:link w:val="BalloonText"/>
    <w:semiHidden/>
    <w:rsid w:val="00692A27"/>
    <w:rPr>
      <w:rFonts w:ascii="Tahoma" w:eastAsia="Times New Roman" w:hAnsi="Tahoma" w:cs="Tahoma"/>
      <w:sz w:val="16"/>
      <w:szCs w:val="16"/>
    </w:rPr>
  </w:style>
  <w:style w:type="character" w:styleId="Hyperlink">
    <w:name w:val="Hyperlink"/>
    <w:uiPriority w:val="99"/>
    <w:rsid w:val="00692A27"/>
    <w:rPr>
      <w:color w:val="0000FF"/>
      <w:u w:val="single"/>
    </w:rPr>
  </w:style>
  <w:style w:type="paragraph" w:styleId="ListParagraph">
    <w:name w:val="List Paragraph"/>
    <w:basedOn w:val="Normal"/>
    <w:uiPriority w:val="34"/>
    <w:qFormat/>
    <w:rsid w:val="00692A27"/>
    <w:pPr>
      <w:ind w:left="720"/>
      <w:contextualSpacing/>
    </w:pPr>
  </w:style>
  <w:style w:type="table" w:styleId="TableGrid">
    <w:name w:val="Table Grid"/>
    <w:basedOn w:val="TableNormal"/>
    <w:uiPriority w:val="59"/>
    <w:rsid w:val="00692A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92A27"/>
    <w:rPr>
      <w:sz w:val="20"/>
    </w:rPr>
  </w:style>
  <w:style w:type="character" w:customStyle="1" w:styleId="EndnoteTextChar">
    <w:name w:val="Endnote Text Char"/>
    <w:basedOn w:val="DefaultParagraphFont"/>
    <w:link w:val="EndnoteText"/>
    <w:uiPriority w:val="99"/>
    <w:semiHidden/>
    <w:rsid w:val="00692A2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210D88"/>
    <w:rPr>
      <w:rFonts w:ascii="Times New Roman" w:eastAsiaTheme="majorEastAsia" w:hAnsi="Times New Roman" w:cstheme="majorBidi"/>
      <w:b/>
      <w:sz w:val="24"/>
      <w:szCs w:val="24"/>
    </w:rPr>
  </w:style>
  <w:style w:type="paragraph" w:styleId="CommentSubject">
    <w:name w:val="annotation subject"/>
    <w:basedOn w:val="CommentText"/>
    <w:next w:val="CommentText"/>
    <w:link w:val="CommentSubjectChar"/>
    <w:uiPriority w:val="99"/>
    <w:semiHidden/>
    <w:unhideWhenUsed/>
    <w:rsid w:val="00520CB5"/>
    <w:rPr>
      <w:b/>
      <w:bCs/>
    </w:rPr>
  </w:style>
  <w:style w:type="character" w:customStyle="1" w:styleId="CommentSubjectChar">
    <w:name w:val="Comment Subject Char"/>
    <w:basedOn w:val="CommentTextChar"/>
    <w:link w:val="CommentSubject"/>
    <w:uiPriority w:val="99"/>
    <w:semiHidden/>
    <w:rsid w:val="00520CB5"/>
    <w:rPr>
      <w:rFonts w:ascii="Times New Roman" w:eastAsia="Times New Roman" w:hAnsi="Times New Roman" w:cs="Times New Roman"/>
      <w:b/>
      <w:bCs/>
      <w:sz w:val="20"/>
      <w:szCs w:val="20"/>
    </w:rPr>
  </w:style>
  <w:style w:type="paragraph" w:styleId="Revision">
    <w:name w:val="Revision"/>
    <w:hidden/>
    <w:uiPriority w:val="99"/>
    <w:semiHidden/>
    <w:rsid w:val="00520CB5"/>
    <w:pPr>
      <w:spacing w:after="0" w:line="240" w:lineRule="auto"/>
    </w:pPr>
    <w:rPr>
      <w:rFonts w:ascii="Times New Roman" w:eastAsia="Times New Roman" w:hAnsi="Times New Roman" w:cs="Times New Roman"/>
      <w:sz w:val="24"/>
      <w:szCs w:val="20"/>
    </w:rPr>
  </w:style>
  <w:style w:type="table" w:customStyle="1" w:styleId="PlainTable5">
    <w:name w:val="Plain Table 5"/>
    <w:basedOn w:val="TableNormal"/>
    <w:uiPriority w:val="45"/>
    <w:rsid w:val="00F6283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F628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6283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6283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6283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6283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F628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F628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8D25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otnoteReference">
    <w:name w:val="footnote reference"/>
    <w:basedOn w:val="DefaultParagraphFont"/>
    <w:uiPriority w:val="99"/>
    <w:semiHidden/>
    <w:unhideWhenUsed/>
    <w:rsid w:val="00D62102"/>
    <w:rPr>
      <w:vertAlign w:val="superscript"/>
    </w:rPr>
  </w:style>
  <w:style w:type="paragraph" w:styleId="TOCHeading">
    <w:name w:val="TOC Heading"/>
    <w:basedOn w:val="Heading1"/>
    <w:next w:val="Normal"/>
    <w:uiPriority w:val="39"/>
    <w:unhideWhenUsed/>
    <w:qFormat/>
    <w:rsid w:val="00210D88"/>
    <w:pPr>
      <w:keepNext/>
      <w:keepLines/>
      <w:spacing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9563EE"/>
    <w:pPr>
      <w:tabs>
        <w:tab w:val="right" w:leader="dot" w:pos="9638"/>
      </w:tabs>
      <w:spacing w:after="100"/>
    </w:pPr>
  </w:style>
  <w:style w:type="paragraph" w:styleId="TOC2">
    <w:name w:val="toc 2"/>
    <w:basedOn w:val="Normal"/>
    <w:next w:val="Normal"/>
    <w:autoRedefine/>
    <w:uiPriority w:val="39"/>
    <w:unhideWhenUsed/>
    <w:rsid w:val="00210D88"/>
    <w:pPr>
      <w:spacing w:after="100"/>
      <w:ind w:left="240"/>
    </w:pPr>
  </w:style>
  <w:style w:type="paragraph" w:styleId="TOC3">
    <w:name w:val="toc 3"/>
    <w:basedOn w:val="Normal"/>
    <w:next w:val="Normal"/>
    <w:autoRedefine/>
    <w:uiPriority w:val="39"/>
    <w:unhideWhenUsed/>
    <w:rsid w:val="006F1493"/>
    <w:pPr>
      <w:tabs>
        <w:tab w:val="left" w:pos="1100"/>
        <w:tab w:val="right" w:leader="dot" w:pos="9638"/>
      </w:tabs>
      <w:spacing w:after="100"/>
      <w:ind w:left="480"/>
    </w:pPr>
  </w:style>
  <w:style w:type="character" w:customStyle="1" w:styleId="UnresolvedMention">
    <w:name w:val="Unresolved Mention"/>
    <w:basedOn w:val="DefaultParagraphFont"/>
    <w:uiPriority w:val="99"/>
    <w:semiHidden/>
    <w:unhideWhenUsed/>
    <w:rsid w:val="00947173"/>
    <w:rPr>
      <w:color w:val="605E5C"/>
      <w:shd w:val="clear" w:color="auto" w:fill="E1DFDD"/>
    </w:rPr>
  </w:style>
  <w:style w:type="paragraph" w:styleId="NoSpacing">
    <w:name w:val="No Spacing"/>
    <w:uiPriority w:val="1"/>
    <w:qFormat/>
    <w:rsid w:val="00E26F6D"/>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E016A3"/>
    <w:rPr>
      <w:color w:val="954F72" w:themeColor="followedHyperlink"/>
      <w:u w:val="single"/>
    </w:rPr>
  </w:style>
  <w:style w:type="table" w:customStyle="1" w:styleId="PlainTable11">
    <w:name w:val="Plain Table 11"/>
    <w:basedOn w:val="TableNormal"/>
    <w:next w:val="PlainTable1"/>
    <w:uiPriority w:val="41"/>
    <w:rsid w:val="00347CD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2522">
      <w:bodyDiv w:val="1"/>
      <w:marLeft w:val="0"/>
      <w:marRight w:val="0"/>
      <w:marTop w:val="0"/>
      <w:marBottom w:val="0"/>
      <w:divBdr>
        <w:top w:val="none" w:sz="0" w:space="0" w:color="auto"/>
        <w:left w:val="none" w:sz="0" w:space="0" w:color="auto"/>
        <w:bottom w:val="none" w:sz="0" w:space="0" w:color="auto"/>
        <w:right w:val="none" w:sz="0" w:space="0" w:color="auto"/>
      </w:divBdr>
    </w:div>
    <w:div w:id="605115220">
      <w:bodyDiv w:val="1"/>
      <w:marLeft w:val="0"/>
      <w:marRight w:val="0"/>
      <w:marTop w:val="0"/>
      <w:marBottom w:val="0"/>
      <w:divBdr>
        <w:top w:val="none" w:sz="0" w:space="0" w:color="auto"/>
        <w:left w:val="none" w:sz="0" w:space="0" w:color="auto"/>
        <w:bottom w:val="none" w:sz="0" w:space="0" w:color="auto"/>
        <w:right w:val="none" w:sz="0" w:space="0" w:color="auto"/>
      </w:divBdr>
    </w:div>
    <w:div w:id="138925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12.Restart@ed.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2.ed.gov/programs/restart/restartfaq042018.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8" ma:contentTypeDescription="Create a new document." ma:contentTypeScope="" ma:versionID="b6c00730f9b58a521f7c4399ab1f8f70">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50f30011727a54dd09b2d0dd23f3e5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2ACF-9937-454A-B9F4-B80838595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19AD4-B878-4DF3-9348-3FF5E668E03F}">
  <ds:schemaRefs>
    <ds:schemaRef ds:uri="http://schemas.microsoft.com/sharepoint/v3/contenttype/forms"/>
  </ds:schemaRefs>
</ds:datastoreItem>
</file>

<file path=customXml/itemProps3.xml><?xml version="1.0" encoding="utf-8"?>
<ds:datastoreItem xmlns:ds="http://schemas.openxmlformats.org/officeDocument/2006/customXml" ds:itemID="{02D4686E-9164-4E09-8F07-DA75094C61BF}">
  <ds:schemaRef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02e41e38-1731-4866-b09a-6257d8bc047f"/>
    <ds:schemaRef ds:uri="http://schemas.microsoft.com/office/2006/metadata/properties"/>
    <ds:schemaRef ds:uri="f87c7b8b-c0e7-4b77-a067-2c707fd1239f"/>
    <ds:schemaRef ds:uri="http://purl.org/dc/dcmitype/"/>
    <ds:schemaRef ds:uri="http://purl.org/dc/elements/1.1/"/>
  </ds:schemaRefs>
</ds:datastoreItem>
</file>

<file path=customXml/itemProps4.xml><?xml version="1.0" encoding="utf-8"?>
<ds:datastoreItem xmlns:ds="http://schemas.openxmlformats.org/officeDocument/2006/customXml" ds:itemID="{095EAF76-EFFA-4A97-8316-6FDBEE37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 Package</vt:lpstr>
    </vt:vector>
  </TitlesOfParts>
  <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Package</dc:title>
  <dc:subject/>
  <dc:creator>Saunders, Mi-Hwa</dc:creator>
  <cp:keywords/>
  <dc:description/>
  <cp:lastModifiedBy>SYSTEM</cp:lastModifiedBy>
  <cp:revision>2</cp:revision>
  <dcterms:created xsi:type="dcterms:W3CDTF">2019-08-21T11:59:00Z</dcterms:created>
  <dcterms:modified xsi:type="dcterms:W3CDTF">2019-08-21T11:59:00Z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