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93FBB" w:rsidRPr="00892BEA" w:rsidTr="00B6209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B62091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B6209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B62091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299B7E05" wp14:editId="4D3E40A2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5B5498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FORM</w:t>
            </w:r>
            <w:r w:rsidR="00E071FD">
              <w:rPr>
                <w:rFonts w:ascii="Arial" w:hAnsi="Arial" w:cs="Arial"/>
                <w:b/>
                <w:sz w:val="28"/>
                <w:szCs w:val="28"/>
              </w:rPr>
              <w:t xml:space="preserve"> C</w:t>
            </w:r>
            <w:r w:rsidR="0065100B">
              <w:rPr>
                <w:rFonts w:ascii="Arial" w:hAnsi="Arial" w:cs="Arial"/>
                <w:b/>
                <w:sz w:val="28"/>
                <w:szCs w:val="28"/>
              </w:rPr>
              <w:t xml:space="preserve"> – LABORATORY OBSERVATIONS</w:t>
            </w:r>
          </w:p>
          <w:p w:rsidR="00F93FBB" w:rsidRPr="00892BEA" w:rsidRDefault="00E071FD" w:rsidP="00B6209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HAZELNUT OBJECTIVE YIELD</w:t>
            </w:r>
            <w:r w:rsidR="00F93FBB"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p w:rsidR="00F93FBB" w:rsidRPr="00892BEA" w:rsidRDefault="00F93FBB" w:rsidP="005B5498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>
              <w:rPr>
                <w:rFonts w:ascii="Arial" w:hAnsi="Arial" w:cs="Arial"/>
                <w:b/>
                <w:sz w:val="24"/>
                <w:szCs w:val="25"/>
              </w:rPr>
              <w:t>8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B62091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6842773E" wp14:editId="58E5710B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RDefault="009E241A" w:rsidP="00B620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52EA5EF" wp14:editId="19A0B418">
                  <wp:extent cx="612140" cy="612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9E241A" w:rsidRDefault="009E241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RDefault="009E241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241A">
              <w:rPr>
                <w:rFonts w:ascii="Arial" w:hAnsi="Arial" w:cs="Arial"/>
                <w:b/>
                <w:sz w:val="18"/>
                <w:szCs w:val="18"/>
              </w:rPr>
              <w:t>Oregon Hazelnut Marketing Board</w:t>
            </w:r>
          </w:p>
          <w:p w:rsidR="00F93FBB" w:rsidRPr="00892BEA" w:rsidRDefault="00F93FBB" w:rsidP="00B62091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535"/>
        <w:gridCol w:w="434"/>
        <w:gridCol w:w="636"/>
        <w:gridCol w:w="255"/>
        <w:gridCol w:w="543"/>
        <w:gridCol w:w="531"/>
        <w:gridCol w:w="425"/>
        <w:gridCol w:w="236"/>
        <w:gridCol w:w="864"/>
        <w:gridCol w:w="376"/>
        <w:gridCol w:w="681"/>
        <w:gridCol w:w="698"/>
        <w:gridCol w:w="697"/>
        <w:gridCol w:w="345"/>
        <w:gridCol w:w="707"/>
        <w:gridCol w:w="612"/>
        <w:gridCol w:w="612"/>
        <w:gridCol w:w="354"/>
        <w:gridCol w:w="783"/>
      </w:tblGrid>
      <w:tr w:rsidR="0065100B" w:rsidRPr="0065100B" w:rsidTr="0065100B">
        <w:trPr>
          <w:trHeight w:val="530"/>
        </w:trPr>
        <w:tc>
          <w:tcPr>
            <w:tcW w:w="1001" w:type="dxa"/>
            <w:gridSpan w:val="2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Form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91" w:type="dxa"/>
            <w:gridSpan w:val="2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Year</w:t>
            </w:r>
          </w:p>
        </w:tc>
        <w:tc>
          <w:tcPr>
            <w:tcW w:w="1499" w:type="dxa"/>
            <w:gridSpan w:val="3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Sample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Stratum</w:t>
            </w:r>
          </w:p>
        </w:tc>
        <w:tc>
          <w:tcPr>
            <w:tcW w:w="2076" w:type="dxa"/>
            <w:gridSpan w:val="3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Row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Tree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783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Unit</w:t>
            </w:r>
          </w:p>
        </w:tc>
      </w:tr>
      <w:tr w:rsidR="0065100B" w:rsidRPr="0065100B" w:rsidTr="0065100B">
        <w:trPr>
          <w:trHeight w:val="554"/>
        </w:trPr>
        <w:tc>
          <w:tcPr>
            <w:tcW w:w="466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35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434" w:type="dxa"/>
            <w:shd w:val="clear" w:color="auto" w:fill="000000" w:themeFill="text1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36" w:type="dxa"/>
          </w:tcPr>
          <w:p w:rsidR="0065100B" w:rsidRPr="0065100B" w:rsidRDefault="0065100B" w:rsidP="0065100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255" w:type="dxa"/>
            <w:shd w:val="clear" w:color="auto" w:fill="000000" w:themeFill="text1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43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1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76" w:type="dxa"/>
            <w:shd w:val="clear" w:color="auto" w:fill="000000" w:themeFill="text1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98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97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000000" w:themeFill="text1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707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2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2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000000" w:themeFill="text1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783" w:type="dxa"/>
          </w:tcPr>
          <w:p w:rsidR="0065100B" w:rsidRPr="0065100B" w:rsidRDefault="0065100B" w:rsidP="00A90C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65100B" w:rsidRDefault="0065100B" w:rsidP="0065100B">
      <w:pPr>
        <w:rPr>
          <w:sz w:val="28"/>
          <w:szCs w:val="28"/>
        </w:rPr>
      </w:pPr>
    </w:p>
    <w:tbl>
      <w:tblPr>
        <w:tblStyle w:val="TableGrid"/>
        <w:tblW w:w="110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65100B" w:rsidTr="00A90CE8">
        <w:trPr>
          <w:trHeight w:val="4500"/>
        </w:trPr>
        <w:tc>
          <w:tcPr>
            <w:tcW w:w="11046" w:type="dxa"/>
          </w:tcPr>
          <w:tbl>
            <w:tblPr>
              <w:tblStyle w:val="TableGrid"/>
              <w:tblpPr w:leftFromText="180" w:rightFromText="180" w:vertAnchor="text" w:horzAnchor="margin" w:tblpXSpec="right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23"/>
            </w:tblGrid>
            <w:tr w:rsidR="0065100B" w:rsidTr="00A90CE8">
              <w:trPr>
                <w:trHeight w:val="375"/>
              </w:trPr>
              <w:tc>
                <w:tcPr>
                  <w:tcW w:w="1923" w:type="dxa"/>
                </w:tcPr>
                <w:p w:rsidR="0065100B" w:rsidRDefault="0065100B" w:rsidP="00A90CE8"/>
              </w:tc>
            </w:tr>
          </w:tbl>
          <w:p w:rsidR="0065100B" w:rsidRDefault="0065100B" w:rsidP="00A90CE8"/>
          <w:p w:rsidR="0065100B" w:rsidRPr="0065100B" w:rsidRDefault="0065100B" w:rsidP="00A90CE8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Type of nut:   Round = 1;  Elongated = 2</w:t>
            </w:r>
          </w:p>
          <w:tbl>
            <w:tblPr>
              <w:tblStyle w:val="TableGrid"/>
              <w:tblpPr w:leftFromText="180" w:rightFromText="180" w:vertAnchor="text" w:horzAnchor="margin" w:tblpXSpec="right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1923"/>
              <w:gridCol w:w="1923"/>
            </w:tblGrid>
            <w:tr w:rsidR="0065100B" w:rsidRPr="0065100B" w:rsidTr="00A90CE8"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Date:</w:t>
                  </w:r>
                </w:p>
              </w:tc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By:</w:t>
                  </w:r>
                </w:p>
              </w:tc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RDefault="0065100B" w:rsidP="00A90CE8">
            <w:pPr>
              <w:rPr>
                <w:rFonts w:asciiTheme="minorHAnsi" w:hAnsiTheme="minorHAnsi"/>
              </w:rPr>
            </w:pPr>
          </w:p>
          <w:p w:rsidR="0065100B" w:rsidRPr="0065100B" w:rsidRDefault="0065100B" w:rsidP="00A90CE8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Total number of nuts received</w:t>
            </w:r>
          </w:p>
          <w:tbl>
            <w:tblPr>
              <w:tblStyle w:val="TableGrid"/>
              <w:tblpPr w:leftFromText="180" w:rightFromText="180" w:vertAnchor="text" w:horzAnchor="page" w:tblpX="7066" w:tblpY="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23"/>
            </w:tblGrid>
            <w:tr w:rsidR="0065100B" w:rsidRPr="0065100B" w:rsidTr="00A90CE8"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RDefault="0065100B" w:rsidP="00A90CE8">
            <w:pPr>
              <w:rPr>
                <w:rFonts w:asciiTheme="minorHAnsi" w:hAnsiTheme="minorHAnsi"/>
              </w:rPr>
            </w:pPr>
          </w:p>
          <w:p w:rsidR="0065100B" w:rsidRPr="0065100B" w:rsidRDefault="0065100B" w:rsidP="00A90CE8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Sampling interval (from table below)</w:t>
            </w:r>
          </w:p>
          <w:p w:rsidR="0065100B" w:rsidRPr="0065100B" w:rsidRDefault="0065100B" w:rsidP="00A90CE8">
            <w:pPr>
              <w:rPr>
                <w:rFonts w:asciiTheme="minorHAnsi" w:hAnsi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6256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77"/>
            </w:tblGrid>
            <w:tr w:rsidR="0065100B" w:rsidRPr="0065100B" w:rsidTr="00A90CE8">
              <w:trPr>
                <w:trHeight w:val="420"/>
              </w:trPr>
              <w:tc>
                <w:tcPr>
                  <w:tcW w:w="2777" w:type="dxa"/>
                </w:tcPr>
                <w:p w:rsidR="0065100B" w:rsidRPr="0065100B" w:rsidRDefault="0065100B" w:rsidP="00A90CE8">
                  <w:pPr>
                    <w:jc w:val="center"/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or</w:t>
                  </w:r>
                </w:p>
              </w:tc>
            </w:tr>
          </w:tbl>
          <w:p w:rsidR="0065100B" w:rsidRPr="0065100B" w:rsidRDefault="0065100B" w:rsidP="00A90CE8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Expected number of nuts in sample</w:t>
            </w:r>
          </w:p>
          <w:p w:rsidR="0065100B" w:rsidRPr="0065100B" w:rsidRDefault="0065100B" w:rsidP="00A90CE8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 xml:space="preserve">            (Total nuts received/sampling interval)</w:t>
            </w:r>
          </w:p>
          <w:p w:rsidR="0065100B" w:rsidRPr="0065100B" w:rsidRDefault="0065100B" w:rsidP="00A90CE8">
            <w:pPr>
              <w:rPr>
                <w:rFonts w:asciiTheme="minorHAnsi" w:hAnsiTheme="minorHAnsi"/>
              </w:rPr>
            </w:pPr>
          </w:p>
          <w:p w:rsidR="0065100B" w:rsidRPr="0065100B" w:rsidRDefault="0065100B" w:rsidP="00A90CE8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Number of nuts sampled</w:t>
            </w:r>
          </w:p>
          <w:tbl>
            <w:tblPr>
              <w:tblStyle w:val="TableGrid"/>
              <w:tblpPr w:leftFromText="180" w:rightFromText="180" w:vertAnchor="text" w:horzAnchor="margin" w:tblpXSpec="right" w:tblpY="-3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1923"/>
            </w:tblGrid>
            <w:tr w:rsidR="0065100B" w:rsidRPr="0065100B" w:rsidTr="00A90CE8"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By</w:t>
                  </w:r>
                </w:p>
              </w:tc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RDefault="0065100B" w:rsidP="00A90CE8">
            <w:pPr>
              <w:rPr>
                <w:rFonts w:asciiTheme="minorHAnsi" w:hAnsiTheme="minorHAnsi"/>
              </w:rPr>
            </w:pPr>
          </w:p>
          <w:p w:rsidR="0065100B" w:rsidRPr="0065100B" w:rsidRDefault="0065100B" w:rsidP="00A90CE8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**Number of nuts peeled</w:t>
            </w:r>
          </w:p>
          <w:tbl>
            <w:tblPr>
              <w:tblStyle w:val="TableGrid"/>
              <w:tblpPr w:leftFromText="180" w:rightFromText="180" w:vertAnchor="text" w:horzAnchor="margin" w:tblpXSpec="right" w:tblpY="-3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1923"/>
            </w:tblGrid>
            <w:tr w:rsidR="0065100B" w:rsidRPr="0065100B" w:rsidTr="00A90CE8"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By</w:t>
                  </w:r>
                </w:p>
              </w:tc>
              <w:tc>
                <w:tcPr>
                  <w:tcW w:w="1923" w:type="dxa"/>
                </w:tcPr>
                <w:p w:rsidR="0065100B" w:rsidRPr="0065100B" w:rsidRDefault="0065100B" w:rsidP="00A90CE8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RDefault="0065100B" w:rsidP="00A90CE8">
            <w:pPr>
              <w:rPr>
                <w:rFonts w:asciiTheme="minorHAnsi" w:hAnsiTheme="minorHAnsi"/>
              </w:rPr>
            </w:pPr>
          </w:p>
          <w:p w:rsidR="0065100B" w:rsidRPr="00F92093" w:rsidRDefault="0065100B" w:rsidP="00A90CE8">
            <w:r w:rsidRPr="0065100B">
              <w:rPr>
                <w:rFonts w:asciiTheme="minorHAnsi" w:hAnsiTheme="minorHAnsi"/>
              </w:rPr>
              <w:t>**</w:t>
            </w:r>
            <w:r w:rsidRPr="0065100B">
              <w:rPr>
                <w:rFonts w:asciiTheme="minorHAnsi" w:hAnsiTheme="minorHAnsi" w:cs="Shruti"/>
                <w:i/>
                <w:iCs/>
                <w:sz w:val="18"/>
                <w:szCs w:val="18"/>
              </w:rPr>
              <w:t xml:space="preserve"> </w:t>
            </w:r>
            <w:r w:rsidRPr="0065100B">
              <w:rPr>
                <w:rFonts w:asciiTheme="minorHAnsi" w:hAnsiTheme="minorHAnsi" w:cs="Shruti"/>
                <w:i/>
                <w:iCs/>
                <w:sz w:val="36"/>
                <w:szCs w:val="36"/>
              </w:rPr>
              <w:t>If nuts peeled are less than nuts sampled, search work area for lost nuts.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896"/>
        <w:gridCol w:w="2616"/>
        <w:gridCol w:w="2328"/>
      </w:tblGrid>
      <w:tr w:rsidR="0065100B" w:rsidRPr="00A33BEB" w:rsidTr="00A90CE8">
        <w:trPr>
          <w:trHeight w:val="503"/>
          <w:jc w:val="center"/>
        </w:trPr>
        <w:tc>
          <w:tcPr>
            <w:tcW w:w="5136" w:type="dxa"/>
            <w:gridSpan w:val="2"/>
          </w:tcPr>
          <w:p w:rsidR="0065100B" w:rsidRPr="00A33BEB" w:rsidRDefault="0065100B" w:rsidP="00A90CE8">
            <w:pPr>
              <w:spacing w:after="58"/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Sampling Interval Table</w:t>
            </w:r>
          </w:p>
        </w:tc>
        <w:tc>
          <w:tcPr>
            <w:tcW w:w="2616" w:type="dxa"/>
            <w:vMerge w:val="restart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sz w:val="18"/>
                <w:szCs w:val="18"/>
              </w:rPr>
              <w:t>Minimum</w:t>
            </w:r>
          </w:p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sample size</w:t>
            </w:r>
          </w:p>
        </w:tc>
        <w:tc>
          <w:tcPr>
            <w:tcW w:w="2328" w:type="dxa"/>
            <w:vMerge w:val="restart"/>
          </w:tcPr>
          <w:p w:rsidR="0065100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  <w:p w:rsidR="0065100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sz w:val="18"/>
                <w:szCs w:val="18"/>
              </w:rPr>
              <w:t>Maximum</w:t>
            </w:r>
          </w:p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sample size</w:t>
            </w:r>
          </w:p>
        </w:tc>
      </w:tr>
      <w:tr w:rsidR="0065100B" w:rsidRPr="00A33BEB" w:rsidTr="00A90CE8">
        <w:trPr>
          <w:trHeight w:val="390"/>
          <w:jc w:val="center"/>
        </w:trPr>
        <w:tc>
          <w:tcPr>
            <w:tcW w:w="3240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Number of</w:t>
            </w:r>
          </w:p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nuts received</w:t>
            </w:r>
          </w:p>
        </w:tc>
        <w:tc>
          <w:tcPr>
            <w:tcW w:w="189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Sampling interval</w:t>
            </w:r>
          </w:p>
        </w:tc>
        <w:tc>
          <w:tcPr>
            <w:tcW w:w="2616" w:type="dxa"/>
            <w:vMerge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</w:tc>
        <w:tc>
          <w:tcPr>
            <w:tcW w:w="2328" w:type="dxa"/>
            <w:vMerge/>
          </w:tcPr>
          <w:p w:rsidR="0065100B" w:rsidRPr="00A33BEB" w:rsidRDefault="0065100B" w:rsidP="00A90CE8">
            <w:pPr>
              <w:spacing w:after="28"/>
              <w:jc w:val="center"/>
              <w:rPr>
                <w:rFonts w:ascii="Shruti" w:cs="Shruti"/>
                <w:sz w:val="18"/>
                <w:szCs w:val="18"/>
              </w:rPr>
            </w:pP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33 or less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1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:rsidR="0065100B" w:rsidRPr="00A33BEB" w:rsidTr="00A90CE8">
        <w:trPr>
          <w:jc w:val="center"/>
        </w:trPr>
        <w:tc>
          <w:tcPr>
            <w:tcW w:w="3240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34 to 49</w:t>
            </w:r>
          </w:p>
        </w:tc>
        <w:tc>
          <w:tcPr>
            <w:tcW w:w="189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1.5</w:t>
            </w:r>
          </w:p>
          <w:p w:rsidR="0065100B" w:rsidRPr="009943BD" w:rsidRDefault="0065100B" w:rsidP="00A90CE8">
            <w:pPr>
              <w:jc w:val="center"/>
              <w:rPr>
                <w:rFonts w:ascii="Shruti" w:cs="Shruti"/>
                <w:b/>
                <w:bCs/>
                <w:sz w:val="14"/>
                <w:szCs w:val="14"/>
              </w:rPr>
            </w:pPr>
            <w:r w:rsidRPr="009943BD">
              <w:rPr>
                <w:rFonts w:ascii="Shruti" w:cs="Shruti"/>
                <w:b/>
                <w:bCs/>
                <w:sz w:val="14"/>
                <w:szCs w:val="14"/>
              </w:rPr>
              <w:t>(throw out every 3rd nut)</w:t>
            </w:r>
          </w:p>
        </w:tc>
        <w:tc>
          <w:tcPr>
            <w:tcW w:w="261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23</w:t>
            </w:r>
          </w:p>
        </w:tc>
        <w:tc>
          <w:tcPr>
            <w:tcW w:w="2328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:rsidR="0065100B" w:rsidRPr="00A33BEB" w:rsidTr="00A90CE8">
        <w:trPr>
          <w:trHeight w:hRule="exact" w:val="368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50 to 66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67 to 99</w:t>
            </w:r>
          </w:p>
        </w:tc>
        <w:tc>
          <w:tcPr>
            <w:tcW w:w="189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1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22</w:t>
            </w:r>
          </w:p>
        </w:tc>
        <w:tc>
          <w:tcPr>
            <w:tcW w:w="2328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100 to 124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31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125 to 149</w:t>
            </w:r>
          </w:p>
        </w:tc>
        <w:tc>
          <w:tcPr>
            <w:tcW w:w="189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1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30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150 to 174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29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175 to 199</w:t>
            </w:r>
          </w:p>
        </w:tc>
        <w:tc>
          <w:tcPr>
            <w:tcW w:w="189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1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28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200 to 224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28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225 to 249</w:t>
            </w:r>
          </w:p>
        </w:tc>
        <w:tc>
          <w:tcPr>
            <w:tcW w:w="189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61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28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250 to 274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27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275 to 299</w:t>
            </w:r>
          </w:p>
        </w:tc>
        <w:tc>
          <w:tcPr>
            <w:tcW w:w="189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61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27</w:t>
            </w:r>
          </w:p>
        </w:tc>
      </w:tr>
      <w:tr w:rsidR="0065100B" w:rsidRPr="00A33BEB" w:rsidTr="00A90CE8"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300 to 324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27</w:t>
            </w:r>
          </w:p>
        </w:tc>
      </w:tr>
      <w:tr w:rsidR="0065100B" w:rsidRPr="00A33BEB" w:rsidTr="00A90CE8">
        <w:trPr>
          <w:jc w:val="center"/>
        </w:trPr>
        <w:tc>
          <w:tcPr>
            <w:tcW w:w="5136" w:type="dxa"/>
            <w:gridSpan w:val="2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 xml:space="preserve">325 or more total nuts </w:t>
            </w:r>
            <w:r w:rsidRPr="00A33BEB">
              <w:rPr>
                <w:rFonts w:ascii="WP MathA" w:hAnsi="WP MathA" w:cs="Shruti"/>
                <w:b/>
                <w:bCs/>
                <w:sz w:val="18"/>
                <w:szCs w:val="18"/>
              </w:rPr>
              <w:sym w:font="WP MathA" w:char="F029"/>
            </w: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 xml:space="preserve"> 25 for sample.  Divide to get interval</w:t>
            </w:r>
          </w:p>
        </w:tc>
        <w:tc>
          <w:tcPr>
            <w:tcW w:w="2616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24</w:t>
            </w:r>
          </w:p>
        </w:tc>
        <w:tc>
          <w:tcPr>
            <w:tcW w:w="2328" w:type="dxa"/>
          </w:tcPr>
          <w:p w:rsidR="0065100B" w:rsidRPr="00A33BEB" w:rsidRDefault="0065100B" w:rsidP="00A90CE8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No set max</w:t>
            </w:r>
          </w:p>
        </w:tc>
      </w:tr>
    </w:tbl>
    <w:p w:rsidR="0065100B" w:rsidRDefault="0065100B" w:rsidP="0065100B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65100B">
        <w:rPr>
          <w:rFonts w:asciiTheme="minorHAnsi" w:hAnsiTheme="minorHAnsi"/>
          <w:b/>
          <w:sz w:val="28"/>
          <w:szCs w:val="28"/>
        </w:rPr>
        <w:t>(OVER)</w:t>
      </w:r>
    </w:p>
    <w:tbl>
      <w:tblPr>
        <w:tblW w:w="0" w:type="auto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996"/>
        <w:gridCol w:w="1371"/>
        <w:gridCol w:w="959"/>
        <w:gridCol w:w="1371"/>
        <w:gridCol w:w="1335"/>
      </w:tblGrid>
      <w:tr w:rsidR="0065100B" w:rsidTr="00A90CE8">
        <w:trPr>
          <w:trHeight w:hRule="exact" w:val="609"/>
          <w:jc w:val="center"/>
        </w:trPr>
        <w:tc>
          <w:tcPr>
            <w:tcW w:w="9384" w:type="dxa"/>
            <w:gridSpan w:val="7"/>
            <w:tcBorders>
              <w:top w:val="double" w:sz="12" w:space="0" w:color="000000"/>
              <w:bottom w:val="single" w:sz="8" w:space="0" w:color="000000"/>
            </w:tcBorders>
          </w:tcPr>
          <w:p w:rsidR="0065100B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>
              <w:rPr>
                <w:rFonts w:ascii="Shruti" w:cs="Shruti"/>
                <w:b/>
                <w:bCs/>
              </w:rPr>
              <w:lastRenderedPageBreak/>
              <w:t>Number of nuts by size group</w:t>
            </w:r>
          </w:p>
        </w:tc>
      </w:tr>
      <w:tr w:rsidR="0065100B" w:rsidTr="00A90CE8">
        <w:trPr>
          <w:trHeight w:val="800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Size</w:t>
            </w:r>
          </w:p>
          <w:p w:rsidR="0065100B" w:rsidRDefault="0065100B" w:rsidP="00A90CE8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Group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Total Nuts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Defective Nuts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Defective Nuts with Brown Stain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Size Group</w:t>
            </w:r>
          </w:p>
        </w:tc>
      </w:tr>
      <w:tr w:rsidR="0065100B" w:rsidTr="00A90CE8">
        <w:trPr>
          <w:trHeight w:val="431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5100B" w:rsidRPr="00BF1569" w:rsidRDefault="0065100B" w:rsidP="00A90CE8">
            <w:pPr>
              <w:jc w:val="center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Tally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Pr="00BF1569" w:rsidRDefault="0065100B" w:rsidP="00A90CE8">
            <w:pPr>
              <w:jc w:val="center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Total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:rsidR="0065100B" w:rsidRPr="00BF1569" w:rsidRDefault="0065100B" w:rsidP="00A90CE8">
            <w:pPr>
              <w:jc w:val="center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Tally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Pr="00BF1569" w:rsidRDefault="0065100B" w:rsidP="00A90CE8">
            <w:pPr>
              <w:jc w:val="center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Default="0065100B" w:rsidP="00A90CE8">
            <w:pPr>
              <w:jc w:val="center"/>
              <w:rPr>
                <w:rFonts w:ascii="Shruti" w:cs="Shruti"/>
              </w:rPr>
            </w:pPr>
          </w:p>
        </w:tc>
      </w:tr>
      <w:tr w:rsidR="0065100B" w:rsidRPr="007234E9" w:rsidTr="00A90CE8">
        <w:trPr>
          <w:trHeight w:hRule="exact" w:val="582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1</w:t>
            </w:r>
          </w:p>
        </w:tc>
      </w:tr>
      <w:tr w:rsidR="0065100B" w:rsidRPr="007234E9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2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2</w:t>
            </w:r>
          </w:p>
        </w:tc>
      </w:tr>
      <w:tr w:rsidR="0065100B" w:rsidRPr="007234E9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3</w:t>
            </w:r>
          </w:p>
          <w:p w:rsidR="0065100B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3</w:t>
            </w:r>
          </w:p>
        </w:tc>
      </w:tr>
      <w:tr w:rsidR="0065100B" w:rsidRPr="007234E9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4</w:t>
            </w:r>
          </w:p>
        </w:tc>
      </w:tr>
      <w:tr w:rsidR="0065100B" w:rsidRPr="007234E9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5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5</w:t>
            </w:r>
          </w:p>
        </w:tc>
      </w:tr>
      <w:tr w:rsidR="0065100B" w:rsidRPr="007234E9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6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6</w:t>
            </w:r>
          </w:p>
        </w:tc>
      </w:tr>
      <w:tr w:rsidR="0065100B" w:rsidRPr="007234E9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7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7</w:t>
            </w:r>
          </w:p>
        </w:tc>
      </w:tr>
      <w:tr w:rsidR="0065100B" w:rsidRPr="007234E9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8</w:t>
            </w:r>
          </w:p>
        </w:tc>
      </w:tr>
      <w:tr w:rsidR="0065100B" w:rsidTr="00A90CE8"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Default="0065100B" w:rsidP="00A90CE8">
            <w:pPr>
              <w:spacing w:line="120" w:lineRule="exact"/>
              <w:jc w:val="center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jc w:val="center"/>
              <w:rPr>
                <w:rFonts w:ascii="Shruti" w:cs="Shruti"/>
              </w:rPr>
            </w:pPr>
            <w:r w:rsidRPr="00E95F0C">
              <w:rPr>
                <w:rFonts w:ascii="Shruti" w:cs="Shruti"/>
                <w:bCs/>
              </w:rPr>
              <w:t>**</w:t>
            </w:r>
            <w:r>
              <w:rPr>
                <w:rFonts w:ascii="Shruti" w:cs="Shruti"/>
                <w:b/>
                <w:bCs/>
              </w:rPr>
              <w:t>Total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tabs>
                <w:tab w:val="center" w:pos="720"/>
              </w:tabs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Pr="00BF1569" w:rsidRDefault="0065100B" w:rsidP="00A90CE8">
            <w:pPr>
              <w:spacing w:after="58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by:</w:t>
            </w:r>
          </w:p>
        </w:tc>
        <w:tc>
          <w:tcPr>
            <w:tcW w:w="5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</w:tr>
      <w:tr w:rsidR="0065100B" w:rsidTr="00A90CE8">
        <w:trPr>
          <w:trHeight w:hRule="exact" w:val="609"/>
          <w:jc w:val="center"/>
        </w:trPr>
        <w:tc>
          <w:tcPr>
            <w:tcW w:w="9384" w:type="dxa"/>
            <w:gridSpan w:val="7"/>
            <w:tcBorders>
              <w:top w:val="single" w:sz="8" w:space="0" w:color="000000"/>
              <w:bottom w:val="double" w:sz="12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  <w:r>
              <w:rPr>
                <w:rFonts w:ascii="Shruti" w:cs="Shruti"/>
                <w:i/>
                <w:iCs/>
              </w:rPr>
              <w:t xml:space="preserve">    ** If total nuts sized is less than total nuts peeled, search work area for lost nuts.</w:t>
            </w:r>
          </w:p>
        </w:tc>
      </w:tr>
    </w:tbl>
    <w:p w:rsidR="0065100B" w:rsidRDefault="0065100B" w:rsidP="0065100B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07"/>
        <w:gridCol w:w="1507"/>
        <w:gridCol w:w="1507"/>
        <w:gridCol w:w="1507"/>
        <w:gridCol w:w="1530"/>
        <w:gridCol w:w="1801"/>
      </w:tblGrid>
      <w:tr w:rsidR="0065100B" w:rsidTr="00A90CE8">
        <w:trPr>
          <w:trHeight w:hRule="exact" w:val="144"/>
          <w:jc w:val="center"/>
        </w:trPr>
        <w:tc>
          <w:tcPr>
            <w:tcW w:w="9359" w:type="dxa"/>
            <w:gridSpan w:val="6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</w:tr>
      <w:tr w:rsidR="0065100B" w:rsidTr="00A90CE8">
        <w:trPr>
          <w:trHeight w:val="935"/>
          <w:jc w:val="center"/>
        </w:trPr>
        <w:tc>
          <w:tcPr>
            <w:tcW w:w="7558" w:type="dxa"/>
            <w:gridSpan w:val="5"/>
            <w:tcBorders>
              <w:left w:val="double" w:sz="12" w:space="0" w:color="000000"/>
              <w:right w:val="single" w:sz="4" w:space="0" w:color="auto"/>
            </w:tcBorders>
          </w:tcPr>
          <w:p w:rsidR="0065100B" w:rsidRDefault="0065100B" w:rsidP="00A90CE8">
            <w:pPr>
              <w:jc w:val="right"/>
              <w:rPr>
                <w:rFonts w:ascii="Shruti" w:cs="Shruti"/>
              </w:rPr>
            </w:pPr>
            <w:r>
              <w:rPr>
                <w:rFonts w:ascii="Shruti" w:cs="Shruti"/>
                <w:b/>
                <w:bCs/>
              </w:rPr>
              <w:t xml:space="preserve">                                                Green weight of </w:t>
            </w:r>
            <w:r>
              <w:rPr>
                <w:rFonts w:ascii="Shruti" w:cs="Shruti"/>
                <w:b/>
                <w:bCs/>
                <w:i/>
                <w:iCs/>
                <w:u w:val="single"/>
              </w:rPr>
              <w:t>Good nuts</w:t>
            </w:r>
            <w:r w:rsidRPr="008E45A1">
              <w:rPr>
                <w:rFonts w:ascii="Shruti" w:cs="Shruti"/>
                <w:b/>
                <w:bCs/>
                <w:iCs/>
              </w:rPr>
              <w:t>:</w:t>
            </w:r>
          </w:p>
          <w:p w:rsidR="0065100B" w:rsidRDefault="0065100B" w:rsidP="00A90CE8">
            <w:pPr>
              <w:jc w:val="right"/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        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:rsidR="0065100B" w:rsidRDefault="0065100B" w:rsidP="00A90CE8">
            <w:pPr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               </w:t>
            </w:r>
            <w:r>
              <w:rPr>
                <w:rFonts w:ascii="Shruti" w:cs="Shruti"/>
                <w:sz w:val="30"/>
                <w:szCs w:val="30"/>
              </w:rPr>
              <w:t>.</w:t>
            </w:r>
          </w:p>
        </w:tc>
      </w:tr>
      <w:tr w:rsidR="0065100B" w:rsidTr="00A90CE8">
        <w:trPr>
          <w:trHeight w:hRule="exact" w:val="72"/>
          <w:jc w:val="center"/>
        </w:trPr>
        <w:tc>
          <w:tcPr>
            <w:tcW w:w="9359" w:type="dxa"/>
            <w:gridSpan w:val="6"/>
            <w:tcBorders>
              <w:left w:val="double" w:sz="12" w:space="0" w:color="000000"/>
              <w:right w:val="double" w:sz="12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</w:tr>
      <w:tr w:rsidR="0065100B" w:rsidTr="00A90CE8">
        <w:trPr>
          <w:jc w:val="center"/>
        </w:trPr>
        <w:tc>
          <w:tcPr>
            <w:tcW w:w="1507" w:type="dxa"/>
            <w:tcBorders>
              <w:left w:val="double" w:sz="12" w:space="0" w:color="000000"/>
              <w:bottom w:val="double" w:sz="12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507" w:type="dxa"/>
            <w:tcBorders>
              <w:bottom w:val="double" w:sz="12" w:space="0" w:color="000000"/>
              <w:right w:val="single" w:sz="4" w:space="0" w:color="auto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12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by: 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12" w:space="0" w:color="000000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  <w:r>
              <w:rPr>
                <w:rFonts w:ascii="Shruti" w:cs="Shruti"/>
              </w:rPr>
              <w:t>date: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E6E6E6"/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double" w:sz="12" w:space="0" w:color="000000"/>
              <w:right w:val="double" w:sz="12" w:space="0" w:color="000000"/>
            </w:tcBorders>
          </w:tcPr>
          <w:p w:rsidR="0065100B" w:rsidRDefault="0065100B" w:rsidP="00A90CE8">
            <w:pPr>
              <w:spacing w:line="120" w:lineRule="exact"/>
              <w:rPr>
                <w:rFonts w:ascii="Shruti" w:cs="Shruti"/>
              </w:rPr>
            </w:pPr>
          </w:p>
          <w:p w:rsidR="0065100B" w:rsidRDefault="0065100B" w:rsidP="00A90CE8">
            <w:pPr>
              <w:spacing w:after="58"/>
              <w:rPr>
                <w:rFonts w:ascii="Shruti" w:cs="Shruti"/>
              </w:rPr>
            </w:pPr>
          </w:p>
        </w:tc>
      </w:tr>
    </w:tbl>
    <w:p w:rsidR="0065100B" w:rsidRDefault="0065100B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</w:p>
    <w:p w:rsidR="0065100B" w:rsidRDefault="0065100B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</w:p>
    <w:p w:rsidR="0065100B" w:rsidRPr="0065100B" w:rsidRDefault="0065100B" w:rsidP="0065100B">
      <w:pPr>
        <w:widowControl/>
        <w:autoSpaceDE/>
        <w:autoSpaceDN/>
        <w:adjustRightInd/>
        <w:jc w:val="right"/>
        <w:rPr>
          <w:rFonts w:asciiTheme="minorHAnsi" w:hAnsiTheme="minorHAnsi"/>
          <w:b/>
        </w:rPr>
      </w:pPr>
      <w:r w:rsidRPr="0065100B">
        <w:rPr>
          <w:rFonts w:asciiTheme="minorHAnsi" w:hAnsiTheme="minorHAnsi"/>
          <w:b/>
        </w:rPr>
        <w:t>Revised June, 2015</w:t>
      </w:r>
    </w:p>
    <w:p w:rsidR="005B5498" w:rsidRPr="0065100B" w:rsidRDefault="005B5498" w:rsidP="0065100B">
      <w:pPr>
        <w:jc w:val="center"/>
        <w:outlineLvl w:val="0"/>
        <w:rPr>
          <w:rFonts w:asciiTheme="minorHAnsi" w:hAnsiTheme="minorHAnsi" w:cs="Times New Roman"/>
        </w:rPr>
      </w:pPr>
    </w:p>
    <w:sectPr w:rsidR="005B5498" w:rsidRPr="0065100B"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FD" w:rsidRDefault="00E071FD" w:rsidP="00A672BF">
      <w:r>
        <w:separator/>
      </w:r>
    </w:p>
  </w:endnote>
  <w:endnote w:type="continuationSeparator" w:id="0">
    <w:p w:rsidR="00E071FD" w:rsidRDefault="00E071FD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FD" w:rsidRDefault="00E071FD" w:rsidP="00A672BF">
      <w:r>
        <w:separator/>
      </w:r>
    </w:p>
  </w:footnote>
  <w:footnote w:type="continuationSeparator" w:id="0">
    <w:p w:rsidR="00E071FD" w:rsidRDefault="00E071FD" w:rsidP="00A6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2A4F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C3DF6"/>
    <w:rsid w:val="005E0B82"/>
    <w:rsid w:val="005F0C14"/>
    <w:rsid w:val="005F0CC3"/>
    <w:rsid w:val="005F57AF"/>
    <w:rsid w:val="00612346"/>
    <w:rsid w:val="006170B4"/>
    <w:rsid w:val="006317F1"/>
    <w:rsid w:val="00633406"/>
    <w:rsid w:val="0065100B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1A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071FD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E41A-39BF-4B11-8AD7-597B656F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2018-02-26T18:16:00Z</dcterms:created>
  <dcterms:modified xsi:type="dcterms:W3CDTF">2018-02-26T18:16:00Z</dcterms:modified>
</cp:coreProperties>
</file>