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60E" w:rsidRPr="0087627A" w:rsidRDefault="00C4660E" w:rsidP="007A47EE">
      <w:pPr>
        <w:ind w:firstLine="720"/>
        <w:jc w:val="center"/>
        <w:rPr>
          <w:rFonts w:ascii="Arial Narrow" w:hAnsi="Arial Narrow" w:cs="Helvetica"/>
          <w:b/>
          <w:bCs/>
          <w:sz w:val="20"/>
          <w:szCs w:val="20"/>
        </w:rPr>
      </w:pPr>
      <w:bookmarkStart w:id="0" w:name="_GoBack"/>
      <w:bookmarkEnd w:id="0"/>
      <w:r w:rsidRPr="0087627A">
        <w:rPr>
          <w:rFonts w:ascii="Arial Narrow" w:hAnsi="Arial Narrow" w:cs="Helvetica"/>
          <w:b/>
          <w:bCs/>
          <w:sz w:val="20"/>
          <w:szCs w:val="20"/>
        </w:rPr>
        <w:t xml:space="preserve">SPECIAL USE PERMIT </w:t>
      </w:r>
    </w:p>
    <w:p w:rsidR="00C4660E" w:rsidRPr="0087627A" w:rsidRDefault="00C4660E" w:rsidP="00C4660E">
      <w:pPr>
        <w:jc w:val="center"/>
        <w:rPr>
          <w:rFonts w:ascii="Arial Narrow" w:hAnsi="Arial Narrow" w:cs="Helvetica"/>
          <w:b/>
          <w:bCs/>
          <w:sz w:val="20"/>
          <w:szCs w:val="20"/>
        </w:rPr>
      </w:pPr>
      <w:r w:rsidRPr="0087627A">
        <w:rPr>
          <w:rFonts w:ascii="Arial Narrow" w:hAnsi="Arial Narrow" w:cs="Helvetica"/>
          <w:b/>
          <w:bCs/>
          <w:sz w:val="20"/>
          <w:szCs w:val="20"/>
        </w:rPr>
        <w:t xml:space="preserve">RESORT SUPPLEMENT </w:t>
      </w:r>
    </w:p>
    <w:p w:rsidR="00C4660E" w:rsidRPr="0087627A" w:rsidRDefault="00C4660E" w:rsidP="00C4660E">
      <w:pPr>
        <w:jc w:val="center"/>
        <w:rPr>
          <w:rFonts w:ascii="Arial Narrow" w:hAnsi="Arial Narrow" w:cs="Helvetica"/>
          <w:b/>
          <w:bCs/>
          <w:sz w:val="20"/>
          <w:szCs w:val="20"/>
        </w:rPr>
      </w:pPr>
      <w:r w:rsidRPr="0087627A">
        <w:rPr>
          <w:rFonts w:ascii="Arial Narrow" w:hAnsi="Arial Narrow" w:cs="Helvetica"/>
          <w:b/>
          <w:bCs/>
          <w:sz w:val="20"/>
          <w:szCs w:val="20"/>
        </w:rPr>
        <w:t xml:space="preserve">FOR OUTFITTING AND GUIDING </w:t>
      </w:r>
    </w:p>
    <w:p w:rsidR="00C4660E" w:rsidRPr="0087627A" w:rsidRDefault="00C4660E" w:rsidP="00C4660E">
      <w:pPr>
        <w:jc w:val="center"/>
        <w:rPr>
          <w:rFonts w:ascii="Arial Narrow" w:hAnsi="Arial Narrow" w:cs="Helvetica"/>
          <w:b/>
          <w:color w:val="0000FF"/>
          <w:sz w:val="20"/>
          <w:szCs w:val="20"/>
        </w:rPr>
      </w:pPr>
    </w:p>
    <w:p w:rsidR="00C4660E" w:rsidRPr="0087627A" w:rsidRDefault="00C4660E" w:rsidP="00C4660E">
      <w:pPr>
        <w:jc w:val="center"/>
        <w:rPr>
          <w:rFonts w:ascii="Arial Narrow" w:hAnsi="Arial Narrow" w:cs="Helvetica"/>
          <w:b/>
          <w:color w:val="0000FF"/>
          <w:sz w:val="20"/>
          <w:szCs w:val="20"/>
        </w:rPr>
      </w:pPr>
      <w:r w:rsidRPr="0087627A">
        <w:rPr>
          <w:rFonts w:ascii="Arial Narrow" w:hAnsi="Arial Narrow" w:cs="Helvetica"/>
          <w:b/>
          <w:color w:val="0000FF"/>
          <w:sz w:val="20"/>
          <w:szCs w:val="20"/>
        </w:rPr>
        <w:t xml:space="preserve">&lt;Use this form to supplement a Term Special Use Permit, FS-2700-5 or FS-2700-5c, for outfitting and guiding activities that occur outside the term permit boundary.  Generally authorize priority use for </w:t>
      </w:r>
      <w:r w:rsidRPr="0087627A">
        <w:rPr>
          <w:rFonts w:ascii="Arial Narrow" w:hAnsi="Arial Narrow" w:cs="Helvetica"/>
          <w:b/>
          <w:color w:val="0000FF"/>
          <w:sz w:val="20"/>
          <w:szCs w:val="20"/>
        </w:rPr>
        <w:br w:type="textWrapping" w:clear="all"/>
        <w:t>10 years, unless a project decision has approved use for a term matching the tenure of the term permit or unless the holder is eligible for only a 2-year priority use supplement.  Authorize transitional priority use for 1 year.  Do not authorize temporary use under this supplement.&gt;</w:t>
      </w:r>
    </w:p>
    <w:p w:rsidR="00C4660E" w:rsidRPr="0087627A" w:rsidRDefault="00C4660E" w:rsidP="00C4660E">
      <w:pPr>
        <w:jc w:val="center"/>
        <w:rPr>
          <w:rFonts w:ascii="Arial Narrow" w:hAnsi="Arial Narrow"/>
          <w:b/>
          <w:color w:val="0000FF"/>
        </w:rPr>
      </w:pPr>
    </w:p>
    <w:p w:rsidR="00C4660E" w:rsidRPr="0087627A" w:rsidRDefault="00C4660E" w:rsidP="00C4660E">
      <w:pPr>
        <w:ind w:left="720"/>
        <w:jc w:val="center"/>
        <w:rPr>
          <w:rFonts w:ascii="Arial Narrow" w:hAnsi="Arial Narrow" w:cs="Helvetica"/>
          <w:b/>
          <w:bCs/>
          <w:color w:val="0000FF"/>
          <w:sz w:val="20"/>
          <w:szCs w:val="20"/>
        </w:rPr>
      </w:pPr>
      <w:r w:rsidRPr="0087627A">
        <w:rPr>
          <w:rFonts w:ascii="Arial Narrow" w:hAnsi="Arial Narrow" w:cs="Helvetica"/>
          <w:b/>
          <w:bCs/>
          <w:color w:val="0000FF"/>
          <w:sz w:val="20"/>
          <w:szCs w:val="20"/>
        </w:rPr>
        <w:t>&lt; Delete all instructions prior to printing.&gt;</w:t>
      </w:r>
    </w:p>
    <w:p w:rsidR="00C4660E" w:rsidRPr="0087627A" w:rsidRDefault="00C4660E" w:rsidP="00C4660E">
      <w:pPr>
        <w:ind w:left="720"/>
        <w:rPr>
          <w:rFonts w:ascii="Arial Narrow" w:hAnsi="Arial Narrow" w:cs="Helvetica"/>
          <w:b/>
          <w:bCs/>
          <w:color w:val="0000FF"/>
          <w:sz w:val="20"/>
          <w:szCs w:val="20"/>
        </w:rPr>
      </w:pPr>
    </w:p>
    <w:p w:rsidR="00C4660E" w:rsidRPr="0087627A" w:rsidRDefault="00C4660E" w:rsidP="00C4660E">
      <w:pPr>
        <w:spacing w:after="144"/>
        <w:ind w:left="720" w:right="720" w:hanging="360"/>
        <w:jc w:val="center"/>
        <w:rPr>
          <w:rFonts w:ascii="Arial Narrow" w:hAnsi="Arial Narrow"/>
        </w:rPr>
      </w:pPr>
      <w:r w:rsidRPr="0087627A">
        <w:rPr>
          <w:rFonts w:ascii="Arial Narrow" w:hAnsi="Arial Narrow" w:cs="Helvetica"/>
          <w:b/>
          <w:bCs/>
          <w:color w:val="0000FF"/>
          <w:sz w:val="20"/>
          <w:szCs w:val="20"/>
        </w:rPr>
        <w:t>&lt;Choose one of the following designations.  If Transitional Priority Use is selected, it must be identified as the purpose below and selected in clause I.B, Renewal, and clause II.A, Annual Operating Plan.&gt;</w:t>
      </w:r>
    </w:p>
    <w:p w:rsidR="00C4660E" w:rsidRPr="0087627A" w:rsidRDefault="00C4660E" w:rsidP="00C4660E">
      <w:pPr>
        <w:spacing w:after="144"/>
        <w:ind w:left="720" w:right="720" w:hanging="360"/>
        <w:jc w:val="center"/>
        <w:rPr>
          <w:rFonts w:ascii="Arial Narrow" w:hAnsi="Arial Narrow"/>
        </w:rPr>
      </w:pPr>
      <w:r w:rsidRPr="0087627A">
        <w:rPr>
          <w:rFonts w:ascii="Arial Narrow" w:hAnsi="Arial Narrow" w:cs="Helvetica"/>
          <w:b/>
          <w:bCs/>
          <w:color w:val="0000FF"/>
          <w:sz w:val="20"/>
          <w:szCs w:val="20"/>
        </w:rPr>
        <w:t>Selection item 1:  Priority Use Outfitting and Guiding For a Term Matching the Tenure of the Term Permit.</w:t>
      </w:r>
    </w:p>
    <w:p w:rsidR="00C4660E" w:rsidRPr="0087627A" w:rsidRDefault="00C4660E" w:rsidP="00C4660E">
      <w:pPr>
        <w:spacing w:after="144"/>
        <w:ind w:left="720" w:right="720" w:hanging="360"/>
        <w:rPr>
          <w:rFonts w:ascii="Arial Narrow" w:hAnsi="Arial Narrow"/>
        </w:rPr>
      </w:pPr>
      <w:r w:rsidRPr="0087627A">
        <w:rPr>
          <w:rFonts w:ascii="Arial Narrow" w:hAnsi="Arial Narrow"/>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0.5pt;height:17.85pt" o:ole="">
            <v:imagedata r:id="rId7" o:title=""/>
          </v:shape>
          <w:control r:id="rId8" w:name="DefaultOcxName2711112" w:shapeid="_x0000_i1058"/>
        </w:object>
      </w:r>
      <w:r w:rsidRPr="0087627A">
        <w:rPr>
          <w:rFonts w:ascii="Arial Narrow" w:hAnsi="Arial Narrow" w:cs="Helvetica"/>
          <w:b/>
          <w:bCs/>
          <w:sz w:val="20"/>
          <w:szCs w:val="20"/>
        </w:rPr>
        <w:t>This supplement authorizes priority use outfitting and guiding for [number]</w:t>
      </w:r>
      <w:r w:rsidRPr="0087627A">
        <w:rPr>
          <w:rFonts w:ascii="Arial Narrow" w:hAnsi="Arial Narrow" w:cs="Helvetica"/>
          <w:b/>
          <w:bCs/>
          <w:color w:val="FF0000"/>
          <w:sz w:val="20"/>
          <w:szCs w:val="20"/>
        </w:rPr>
        <w:t xml:space="preserve"> </w:t>
      </w:r>
      <w:r w:rsidRPr="0087627A">
        <w:rPr>
          <w:rFonts w:ascii="Arial Narrow" w:hAnsi="Arial Narrow" w:cs="Helvetica"/>
          <w:b/>
          <w:bCs/>
          <w:sz w:val="20"/>
          <w:szCs w:val="20"/>
        </w:rPr>
        <w:t>__ years.</w:t>
      </w:r>
    </w:p>
    <w:p w:rsidR="00C4660E" w:rsidRPr="0087627A" w:rsidRDefault="00C4660E" w:rsidP="00C4660E">
      <w:pPr>
        <w:ind w:left="720"/>
        <w:rPr>
          <w:rFonts w:ascii="Arial Narrow" w:hAnsi="Arial Narrow" w:cs="Helvetica"/>
          <w:b/>
          <w:bCs/>
          <w:color w:val="0000FF"/>
          <w:sz w:val="20"/>
          <w:szCs w:val="20"/>
        </w:rPr>
      </w:pPr>
    </w:p>
    <w:p w:rsidR="00C4660E" w:rsidRPr="0087627A" w:rsidRDefault="00C4660E" w:rsidP="00C4660E">
      <w:pPr>
        <w:spacing w:after="144"/>
        <w:ind w:left="720" w:right="720" w:hanging="360"/>
        <w:jc w:val="center"/>
        <w:rPr>
          <w:rFonts w:ascii="Arial Narrow" w:hAnsi="Arial Narrow"/>
        </w:rPr>
      </w:pPr>
      <w:r w:rsidRPr="0087627A">
        <w:rPr>
          <w:rFonts w:ascii="Arial Narrow" w:hAnsi="Arial Narrow" w:cs="Helvetica"/>
          <w:b/>
          <w:bCs/>
          <w:color w:val="0000FF"/>
          <w:sz w:val="20"/>
          <w:szCs w:val="20"/>
        </w:rPr>
        <w:t>&lt; Selection item 2:  up to 10-year Priority Use Outfitting and Guiding.</w:t>
      </w:r>
    </w:p>
    <w:p w:rsidR="00C4660E" w:rsidRPr="0087627A" w:rsidRDefault="00C4660E" w:rsidP="00C4660E">
      <w:pPr>
        <w:spacing w:after="144"/>
        <w:ind w:left="720" w:right="720" w:hanging="360"/>
        <w:rPr>
          <w:rFonts w:ascii="Arial Narrow" w:hAnsi="Arial Narrow" w:cs="Helvetica"/>
          <w:b/>
          <w:bCs/>
          <w:sz w:val="20"/>
          <w:szCs w:val="20"/>
        </w:rPr>
      </w:pPr>
      <w:r w:rsidRPr="0087627A">
        <w:rPr>
          <w:rFonts w:ascii="Arial Narrow" w:hAnsi="Arial Narrow"/>
        </w:rPr>
        <w:object w:dxaOrig="225" w:dyaOrig="225">
          <v:shape id="_x0000_i1061" type="#_x0000_t75" style="width:20.5pt;height:17.85pt" o:ole="">
            <v:imagedata r:id="rId7" o:title=""/>
          </v:shape>
          <w:control r:id="rId9" w:name="DefaultOcxName27111111" w:shapeid="_x0000_i1061"/>
        </w:object>
      </w:r>
      <w:r w:rsidRPr="0087627A">
        <w:rPr>
          <w:rFonts w:ascii="Arial Narrow" w:hAnsi="Arial Narrow" w:cs="Helvetica"/>
          <w:b/>
          <w:bCs/>
          <w:sz w:val="20"/>
          <w:szCs w:val="20"/>
        </w:rPr>
        <w:t>This supplement authorizes priority use outfitting and guiding for [number up to 10] __ years.</w:t>
      </w:r>
    </w:p>
    <w:p w:rsidR="00C4660E" w:rsidRPr="0087627A" w:rsidRDefault="00C4660E" w:rsidP="00C4660E">
      <w:pPr>
        <w:spacing w:after="144"/>
        <w:ind w:left="720" w:right="720" w:hanging="360"/>
        <w:jc w:val="center"/>
        <w:rPr>
          <w:rFonts w:ascii="Arial Narrow" w:hAnsi="Arial Narrow"/>
        </w:rPr>
      </w:pPr>
      <w:r w:rsidRPr="0087627A">
        <w:rPr>
          <w:rFonts w:ascii="Arial Narrow" w:hAnsi="Arial Narrow" w:cs="Helvetica"/>
          <w:b/>
          <w:bCs/>
          <w:color w:val="0000FF"/>
          <w:sz w:val="20"/>
          <w:szCs w:val="20"/>
        </w:rPr>
        <w:t xml:space="preserve">Selection item 3:  2-year Priority Use Outfitting and Guiding. </w:t>
      </w:r>
    </w:p>
    <w:p w:rsidR="00C4660E" w:rsidRPr="0087627A" w:rsidRDefault="00C4660E" w:rsidP="00C4660E">
      <w:pPr>
        <w:spacing w:after="144"/>
        <w:ind w:left="720" w:right="720" w:hanging="360"/>
        <w:rPr>
          <w:rFonts w:ascii="Arial Narrow" w:hAnsi="Arial Narrow" w:cs="Helvetica"/>
          <w:b/>
          <w:bCs/>
          <w:sz w:val="20"/>
          <w:szCs w:val="20"/>
        </w:rPr>
      </w:pPr>
      <w:r w:rsidRPr="0087627A">
        <w:rPr>
          <w:rFonts w:ascii="Arial Narrow" w:hAnsi="Arial Narrow"/>
        </w:rPr>
        <w:object w:dxaOrig="225" w:dyaOrig="225">
          <v:shape id="_x0000_i1064" type="#_x0000_t75" style="width:20.5pt;height:17.85pt" o:ole="">
            <v:imagedata r:id="rId7" o:title=""/>
          </v:shape>
          <w:control r:id="rId10" w:name="DefaultOcxName171111" w:shapeid="_x0000_i1064"/>
        </w:object>
      </w:r>
      <w:r w:rsidRPr="0087627A">
        <w:rPr>
          <w:rFonts w:ascii="Arial Narrow" w:hAnsi="Arial Narrow" w:cs="Helvetica"/>
          <w:b/>
          <w:bCs/>
          <w:sz w:val="20"/>
          <w:szCs w:val="20"/>
        </w:rPr>
        <w:t>This supplement authorizes priority use outfitting and guiding for 2 years.</w:t>
      </w:r>
    </w:p>
    <w:p w:rsidR="00C4660E" w:rsidRPr="0087627A" w:rsidRDefault="00C4660E" w:rsidP="00C4660E">
      <w:pPr>
        <w:spacing w:after="144"/>
        <w:ind w:left="720" w:right="720" w:hanging="360"/>
        <w:jc w:val="center"/>
        <w:rPr>
          <w:rFonts w:ascii="Arial Narrow" w:hAnsi="Arial Narrow"/>
        </w:rPr>
      </w:pPr>
      <w:r w:rsidRPr="0087627A">
        <w:rPr>
          <w:rFonts w:ascii="Arial Narrow" w:hAnsi="Arial Narrow" w:cs="Helvetica"/>
          <w:b/>
          <w:bCs/>
          <w:color w:val="0000FF"/>
          <w:sz w:val="20"/>
          <w:szCs w:val="20"/>
        </w:rPr>
        <w:t>Selection item 4:  Transitional Priority Use Outfitting and Guiding. </w:t>
      </w:r>
    </w:p>
    <w:p w:rsidR="00C4660E" w:rsidRPr="0087627A" w:rsidRDefault="00C4660E" w:rsidP="00C4660E">
      <w:pPr>
        <w:spacing w:after="144"/>
        <w:ind w:left="720" w:right="720" w:hanging="360"/>
        <w:rPr>
          <w:rFonts w:ascii="Arial Narrow" w:hAnsi="Arial Narrow"/>
        </w:rPr>
      </w:pPr>
      <w:r w:rsidRPr="0087627A">
        <w:rPr>
          <w:rFonts w:ascii="Arial Narrow" w:hAnsi="Arial Narrow"/>
        </w:rPr>
        <w:object w:dxaOrig="225" w:dyaOrig="225">
          <v:shape id="_x0000_i1067" type="#_x0000_t75" style="width:20.5pt;height:17.85pt" o:ole="">
            <v:imagedata r:id="rId7" o:title=""/>
          </v:shape>
          <w:control r:id="rId11" w:name="DefaultOcxName371111" w:shapeid="_x0000_i1067"/>
        </w:object>
      </w:r>
      <w:r w:rsidRPr="0087627A">
        <w:rPr>
          <w:rFonts w:ascii="Arial Narrow" w:hAnsi="Arial Narrow" w:cs="Helvetica"/>
          <w:b/>
          <w:bCs/>
          <w:sz w:val="20"/>
          <w:szCs w:val="20"/>
        </w:rPr>
        <w:t> This supplement authorizes transitional priority use outfitting and guiding for 1 year.</w:t>
      </w:r>
    </w:p>
    <w:p w:rsidR="00C4660E" w:rsidRPr="0087627A" w:rsidRDefault="00C4660E" w:rsidP="00C4660E">
      <w:pPr>
        <w:rPr>
          <w:rFonts w:ascii="Arial Narrow" w:hAnsi="Arial Narrow"/>
        </w:rPr>
      </w:pPr>
      <w:r w:rsidRPr="0087627A">
        <w:rPr>
          <w:rFonts w:ascii="Arial Narrow" w:hAnsi="Arial Narrow" w:cs="Helvetica"/>
          <w:sz w:val="20"/>
          <w:szCs w:val="20"/>
        </w:rPr>
        <w:t> </w:t>
      </w:r>
    </w:p>
    <w:p w:rsidR="00C4660E" w:rsidRPr="0087627A" w:rsidRDefault="00C4660E" w:rsidP="00C4660E">
      <w:pPr>
        <w:rPr>
          <w:rFonts w:ascii="Arial Narrow" w:hAnsi="Arial Narrow"/>
        </w:rPr>
      </w:pPr>
      <w:r w:rsidRPr="0087627A">
        <w:rPr>
          <w:rFonts w:ascii="Arial Narrow" w:hAnsi="Arial Narrow" w:cs="Helvetica"/>
          <w:sz w:val="20"/>
          <w:szCs w:val="20"/>
        </w:rPr>
        <w:t xml:space="preserve">#HOLDER_NAME# of #HOLDER_ADD_LINE_1#, #HOLDER_ADD_LINE_2#, #HOLDER_ADD_LINE_3#, #HOLDER_CITY#, #HOLDER_STATE#  #HOLDER_ZIP#  (hereinafter “the holder”), is hereby authorized to use and occupy National Forest System lands, subject to the terms and conditions of permit #AUTH_ID#  and this supplement, to provide outfitting and guiding services within the [name of Ranger District] </w:t>
      </w:r>
      <w:r w:rsidRPr="0087627A">
        <w:rPr>
          <w:rFonts w:ascii="Arial Narrow" w:hAnsi="Arial Narrow" w:cs="Helvetica"/>
          <w:sz w:val="20"/>
          <w:szCs w:val="20"/>
        </w:rPr>
        <w:object w:dxaOrig="225" w:dyaOrig="225">
          <v:shape id="_x0000_i1070" type="#_x0000_t75" style="width:1in;height:17.85pt" o:ole="">
            <v:imagedata r:id="rId12" o:title=""/>
          </v:shape>
          <w:control r:id="rId13" w:name="DefaultOcxName110111" w:shapeid="_x0000_i1070"/>
        </w:object>
      </w:r>
      <w:r w:rsidRPr="0087627A">
        <w:rPr>
          <w:rFonts w:ascii="Arial Narrow" w:hAnsi="Arial Narrow" w:cs="Helvetica"/>
          <w:sz w:val="20"/>
          <w:szCs w:val="20"/>
        </w:rPr>
        <w:t xml:space="preserve"> of the </w:t>
      </w:r>
      <w:r w:rsidRPr="0087627A">
        <w:rPr>
          <w:rFonts w:ascii="Arial Narrow" w:hAnsi="Arial Narrow" w:cs="Helvetica"/>
          <w:sz w:val="20"/>
          <w:szCs w:val="20"/>
        </w:rPr>
        <w:object w:dxaOrig="225" w:dyaOrig="225">
          <v:shape id="_x0000_i1073" type="#_x0000_t75" style="width:1in;height:17.85pt" o:ole="">
            <v:imagedata r:id="rId12" o:title=""/>
          </v:shape>
          <w:control r:id="rId14" w:name="DefaultOcxName210111" w:shapeid="_x0000_i1073"/>
        </w:object>
      </w:r>
      <w:r w:rsidRPr="0087627A">
        <w:rPr>
          <w:rFonts w:ascii="Arial Narrow" w:hAnsi="Arial Narrow" w:cs="Helvetica"/>
          <w:sz w:val="20"/>
          <w:szCs w:val="20"/>
        </w:rPr>
        <w:t xml:space="preserve"> [name of] National Forest or National Grassland, described as #TOWNSHIP_SECT_RANGE#  #FIRST_DIVISION# #FIRST_DIV_NAME_NUMBER#, #SECOND_DIVISION# #SECOND_DIV_NAME_NUMBER#, #THIRD_DIVISION# #THIRD_DIV_NAME_NUMBER#</w:t>
      </w:r>
      <w:r w:rsidRPr="0087627A">
        <w:rPr>
          <w:rFonts w:ascii="Arial Narrow" w:hAnsi="Arial Narrow"/>
        </w:rPr>
        <w:t xml:space="preserve"> </w:t>
      </w:r>
      <w:r w:rsidRPr="0087627A">
        <w:rPr>
          <w:rFonts w:ascii="Arial Narrow" w:hAnsi="Arial Narrow" w:cs="Helvetica"/>
          <w:sz w:val="20"/>
          <w:szCs w:val="20"/>
        </w:rPr>
        <w:t>and as shown on the map of the authorized area, attached as Appendix AA.  The above-described area shall be referred to as the "supplement area."</w:t>
      </w:r>
    </w:p>
    <w:p w:rsidR="00C4660E" w:rsidRPr="0087627A" w:rsidRDefault="00C4660E" w:rsidP="00C4660E">
      <w:pPr>
        <w:rPr>
          <w:rFonts w:ascii="Arial Narrow" w:hAnsi="Arial Narrow"/>
          <w:b/>
          <w:color w:val="0000FF"/>
        </w:rPr>
      </w:pPr>
    </w:p>
    <w:p w:rsidR="00C4660E" w:rsidRPr="0087627A" w:rsidRDefault="00C4660E" w:rsidP="00C4660E">
      <w:pPr>
        <w:rPr>
          <w:rFonts w:ascii="Arial Narrow" w:hAnsi="Arial Narrow" w:cs="Helvetica"/>
          <w:sz w:val="20"/>
          <w:szCs w:val="20"/>
        </w:rPr>
      </w:pPr>
      <w:r w:rsidRPr="0087627A">
        <w:rPr>
          <w:rFonts w:ascii="Arial Narrow" w:hAnsi="Arial Narrow" w:cs="Helvetica"/>
          <w:sz w:val="20"/>
          <w:szCs w:val="20"/>
        </w:rPr>
        <w:t>This form is a supplement to [Authorization ID] __________ issued to [Holder name]__________for the purpose of authorizing the following outfitting and guiding activities:</w:t>
      </w:r>
    </w:p>
    <w:p w:rsidR="00C4660E" w:rsidRPr="0087627A" w:rsidRDefault="00C4660E" w:rsidP="00C4660E">
      <w:pPr>
        <w:rPr>
          <w:rFonts w:ascii="Arial Narrow" w:hAnsi="Arial Narrow" w:cs="Helvetica"/>
          <w:sz w:val="20"/>
          <w:szCs w:val="20"/>
        </w:rPr>
      </w:pPr>
    </w:p>
    <w:p w:rsidR="00C4660E" w:rsidRPr="0087627A" w:rsidRDefault="00C4660E" w:rsidP="00C4660E">
      <w:pPr>
        <w:rPr>
          <w:rFonts w:ascii="Arial Narrow" w:hAnsi="Arial Narrow" w:cs="Helvetica"/>
          <w:sz w:val="20"/>
          <w:szCs w:val="20"/>
        </w:rPr>
      </w:pPr>
      <w:r w:rsidRPr="0087627A">
        <w:rPr>
          <w:rFonts w:ascii="Arial Narrow" w:hAnsi="Arial Narrow" w:cs="Helvetica"/>
          <w:sz w:val="20"/>
          <w:szCs w:val="20"/>
        </w:rPr>
        <w:t>#PURPOSE#</w:t>
      </w:r>
    </w:p>
    <w:p w:rsidR="00C4660E" w:rsidRPr="0087627A" w:rsidRDefault="00C4660E" w:rsidP="00C4660E">
      <w:pPr>
        <w:rPr>
          <w:rFonts w:ascii="Arial Narrow" w:hAnsi="Arial Narrow" w:cs="Helvetica"/>
          <w:sz w:val="20"/>
          <w:szCs w:val="20"/>
        </w:rPr>
      </w:pPr>
    </w:p>
    <w:p w:rsidR="00C4660E" w:rsidRPr="0087627A" w:rsidRDefault="00C4660E" w:rsidP="00C4660E">
      <w:pPr>
        <w:rPr>
          <w:rFonts w:ascii="Arial Narrow" w:hAnsi="Arial Narrow" w:cs="Helvetica"/>
          <w:sz w:val="20"/>
          <w:szCs w:val="20"/>
        </w:rPr>
      </w:pPr>
      <w:r w:rsidRPr="0087627A">
        <w:rPr>
          <w:rFonts w:ascii="Arial Narrow" w:hAnsi="Arial Narrow" w:cs="Helvetica"/>
          <w:sz w:val="20"/>
          <w:szCs w:val="20"/>
        </w:rPr>
        <w:t xml:space="preserve">And assigning use as follows: </w:t>
      </w:r>
    </w:p>
    <w:p w:rsidR="00C4660E" w:rsidRPr="0087627A" w:rsidRDefault="00C4660E" w:rsidP="00C4660E">
      <w:pPr>
        <w:rPr>
          <w:rFonts w:ascii="Arial Narrow" w:hAnsi="Arial Narrow" w:cs="Helvetica"/>
          <w:sz w:val="20"/>
          <w:szCs w:val="20"/>
        </w:rPr>
      </w:pPr>
    </w:p>
    <w:p w:rsidR="00C4660E" w:rsidRPr="0087627A" w:rsidRDefault="00C4660E" w:rsidP="00C4660E">
      <w:pPr>
        <w:ind w:firstLine="360"/>
        <w:rPr>
          <w:rFonts w:ascii="Arial Narrow" w:hAnsi="Arial Narrow" w:cs="Helvetica"/>
          <w:b/>
          <w:bCs/>
          <w:sz w:val="20"/>
          <w:szCs w:val="20"/>
        </w:rPr>
      </w:pP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ascii="Arial Narrow" w:hAnsi="Arial Narrow" w:cs="Helvetica"/>
          <w:b/>
          <w:bCs/>
          <w:color w:val="0000FF"/>
          <w:sz w:val="20"/>
          <w:szCs w:val="20"/>
        </w:rPr>
      </w:pPr>
      <w:r w:rsidRPr="0087627A">
        <w:rPr>
          <w:rFonts w:ascii="Arial Narrow" w:hAnsi="Arial Narrow" w:cs="Helvetica"/>
          <w:b/>
          <w:bCs/>
          <w:color w:val="0000FF"/>
          <w:sz w:val="20"/>
          <w:szCs w:val="20"/>
        </w:rPr>
        <w:t>&lt;Fill in the appropriate blanks below.  To track service days for multiple activities or multiple districts, duplicate the service day line.  Remove either the priority or transitional priority use service day line.  If use is allocated as a quota rather than as service days, compute the service day equivalent for the quota and enter that number.  In addition, describe the quota or delete the quota line.  Enter “0” for assigned site or grazing use if not applicable.&gt;</w:t>
      </w: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Arial Narrow" w:hAnsi="Arial Narrow" w:cs="Helvetica"/>
          <w:sz w:val="20"/>
          <w:szCs w:val="20"/>
        </w:rPr>
      </w:pP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Arial Narrow" w:hAnsi="Arial Narrow" w:cs="Helvetica"/>
          <w:sz w:val="20"/>
          <w:szCs w:val="20"/>
        </w:rPr>
      </w:pP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Narrow" w:hAnsi="Arial Narrow" w:cs="Helvetica"/>
          <w:sz w:val="20"/>
          <w:szCs w:val="20"/>
        </w:rPr>
      </w:pPr>
      <w:r w:rsidRPr="0087627A">
        <w:rPr>
          <w:rFonts w:ascii="Arial Narrow" w:hAnsi="Arial Narrow" w:cs="Helvetica"/>
          <w:sz w:val="20"/>
          <w:szCs w:val="20"/>
        </w:rPr>
        <w:fldChar w:fldCharType="begin">
          <w:ffData>
            <w:name w:val=""/>
            <w:enabled/>
            <w:calcOnExit w:val="0"/>
            <w:textInput>
              <w:default w:val="[     ]"/>
            </w:textInput>
          </w:ffData>
        </w:fldChar>
      </w:r>
      <w:r w:rsidRPr="0087627A">
        <w:rPr>
          <w:rFonts w:ascii="Arial Narrow" w:hAnsi="Arial Narrow" w:cs="Helvetica"/>
          <w:sz w:val="20"/>
          <w:szCs w:val="20"/>
        </w:rPr>
        <w:instrText xml:space="preserve"> FORMTEXT </w:instrText>
      </w:r>
      <w:r w:rsidRPr="0087627A">
        <w:rPr>
          <w:rFonts w:ascii="Arial Narrow" w:hAnsi="Arial Narrow" w:cs="Helvetica"/>
          <w:sz w:val="20"/>
          <w:szCs w:val="20"/>
        </w:rPr>
      </w:r>
      <w:r w:rsidRPr="0087627A">
        <w:rPr>
          <w:rFonts w:ascii="Arial Narrow" w:hAnsi="Arial Narrow" w:cs="Helvetica"/>
          <w:sz w:val="20"/>
          <w:szCs w:val="20"/>
        </w:rPr>
        <w:fldChar w:fldCharType="separate"/>
      </w:r>
      <w:r w:rsidRPr="0087627A">
        <w:rPr>
          <w:rFonts w:ascii="Arial Narrow" w:hAnsi="Arial Narrow" w:cs="Helvetica"/>
          <w:sz w:val="20"/>
          <w:szCs w:val="20"/>
        </w:rPr>
        <w:t>[     ]</w:t>
      </w:r>
      <w:r w:rsidRPr="0087627A">
        <w:rPr>
          <w:rFonts w:ascii="Arial Narrow" w:hAnsi="Arial Narrow" w:cs="Helvetica"/>
          <w:sz w:val="20"/>
          <w:szCs w:val="20"/>
        </w:rPr>
        <w:fldChar w:fldCharType="end"/>
      </w:r>
      <w:r w:rsidRPr="0087627A">
        <w:rPr>
          <w:rFonts w:ascii="Arial Narrow" w:hAnsi="Arial Narrow" w:cs="Helvetica"/>
          <w:sz w:val="20"/>
          <w:szCs w:val="20"/>
        </w:rPr>
        <w:t xml:space="preserve"> priority use service days </w:t>
      </w:r>
      <w:r w:rsidRPr="0087627A">
        <w:rPr>
          <w:rFonts w:ascii="Arial Narrow" w:hAnsi="Arial Narrow" w:cs="Helvetica"/>
          <w:sz w:val="20"/>
          <w:szCs w:val="20"/>
        </w:rPr>
        <w:fldChar w:fldCharType="begin">
          <w:ffData>
            <w:name w:val=""/>
            <w:enabled/>
            <w:calcOnExit w:val="0"/>
            <w:textInput>
              <w:default w:val="[&quot;or the service day equivalent of a quota&quot;]"/>
            </w:textInput>
          </w:ffData>
        </w:fldChar>
      </w:r>
      <w:r w:rsidRPr="0087627A">
        <w:rPr>
          <w:rFonts w:ascii="Arial Narrow" w:hAnsi="Arial Narrow" w:cs="Helvetica"/>
          <w:sz w:val="20"/>
          <w:szCs w:val="20"/>
        </w:rPr>
        <w:instrText xml:space="preserve"> FORMTEXT </w:instrText>
      </w:r>
      <w:r w:rsidRPr="0087627A">
        <w:rPr>
          <w:rFonts w:ascii="Arial Narrow" w:hAnsi="Arial Narrow" w:cs="Helvetica"/>
          <w:sz w:val="20"/>
          <w:szCs w:val="20"/>
        </w:rPr>
      </w:r>
      <w:r w:rsidRPr="0087627A">
        <w:rPr>
          <w:rFonts w:ascii="Arial Narrow" w:hAnsi="Arial Narrow" w:cs="Helvetica"/>
          <w:sz w:val="20"/>
          <w:szCs w:val="20"/>
        </w:rPr>
        <w:fldChar w:fldCharType="separate"/>
      </w:r>
      <w:r w:rsidRPr="0087627A">
        <w:rPr>
          <w:rFonts w:ascii="Arial Narrow" w:hAnsi="Arial Narrow" w:cs="Helvetica"/>
          <w:noProof/>
          <w:sz w:val="20"/>
          <w:szCs w:val="20"/>
        </w:rPr>
        <w:t>["or the service day equivalent of a quota"]</w:t>
      </w:r>
      <w:r w:rsidRPr="0087627A">
        <w:rPr>
          <w:rFonts w:ascii="Arial Narrow" w:hAnsi="Arial Narrow" w:cs="Helvetica"/>
          <w:sz w:val="20"/>
          <w:szCs w:val="20"/>
        </w:rPr>
        <w:fldChar w:fldCharType="end"/>
      </w:r>
      <w:r w:rsidRPr="0087627A">
        <w:rPr>
          <w:rFonts w:ascii="Arial Narrow" w:hAnsi="Arial Narrow" w:cs="Helvetica"/>
          <w:sz w:val="20"/>
          <w:szCs w:val="20"/>
        </w:rPr>
        <w:t xml:space="preserve">. for </w:t>
      </w:r>
      <w:r w:rsidRPr="0087627A">
        <w:rPr>
          <w:rFonts w:ascii="Arial Narrow" w:hAnsi="Arial Narrow" w:cs="Helvetica"/>
          <w:sz w:val="20"/>
          <w:szCs w:val="20"/>
        </w:rPr>
        <w:fldChar w:fldCharType="begin">
          <w:ffData>
            <w:name w:val=""/>
            <w:enabled/>
            <w:calcOnExit w:val="0"/>
            <w:textInput>
              <w:default w:val="[if appropriate, designate activity or district]"/>
            </w:textInput>
          </w:ffData>
        </w:fldChar>
      </w:r>
      <w:r w:rsidRPr="0087627A">
        <w:rPr>
          <w:rFonts w:ascii="Arial Narrow" w:hAnsi="Arial Narrow" w:cs="Helvetica"/>
          <w:sz w:val="20"/>
          <w:szCs w:val="20"/>
        </w:rPr>
        <w:instrText xml:space="preserve"> FORMTEXT </w:instrText>
      </w:r>
      <w:r w:rsidRPr="0087627A">
        <w:rPr>
          <w:rFonts w:ascii="Arial Narrow" w:hAnsi="Arial Narrow" w:cs="Helvetica"/>
          <w:sz w:val="20"/>
          <w:szCs w:val="20"/>
        </w:rPr>
      </w:r>
      <w:r w:rsidRPr="0087627A">
        <w:rPr>
          <w:rFonts w:ascii="Arial Narrow" w:hAnsi="Arial Narrow" w:cs="Helvetica"/>
          <w:sz w:val="20"/>
          <w:szCs w:val="20"/>
        </w:rPr>
        <w:fldChar w:fldCharType="separate"/>
      </w:r>
      <w:r w:rsidRPr="0087627A">
        <w:rPr>
          <w:rFonts w:ascii="Arial Narrow" w:hAnsi="Arial Narrow" w:cs="Helvetica"/>
          <w:sz w:val="20"/>
          <w:szCs w:val="20"/>
        </w:rPr>
        <w:t>[if appropriate, designate activity or district]</w:t>
      </w:r>
      <w:r w:rsidRPr="0087627A">
        <w:rPr>
          <w:rFonts w:ascii="Arial Narrow" w:hAnsi="Arial Narrow" w:cs="Helvetica"/>
          <w:sz w:val="20"/>
          <w:szCs w:val="20"/>
        </w:rPr>
        <w:fldChar w:fldCharType="end"/>
      </w:r>
      <w:r w:rsidRPr="0087627A">
        <w:rPr>
          <w:rFonts w:ascii="Arial Narrow" w:hAnsi="Arial Narrow" w:cs="Helvetica"/>
          <w:sz w:val="20"/>
          <w:szCs w:val="20"/>
        </w:rPr>
        <w:t xml:space="preserve">;   </w:t>
      </w: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Narrow" w:hAnsi="Arial Narrow" w:cs="Helvetica"/>
          <w:sz w:val="20"/>
          <w:szCs w:val="20"/>
        </w:rPr>
      </w:pPr>
      <w:r w:rsidRPr="0087627A">
        <w:rPr>
          <w:rFonts w:ascii="Arial Narrow" w:hAnsi="Arial Narrow" w:cs="Helvetica"/>
          <w:sz w:val="20"/>
          <w:szCs w:val="20"/>
        </w:rPr>
        <w:lastRenderedPageBreak/>
        <w:t xml:space="preserve">The quota for this use is </w:t>
      </w:r>
      <w:r w:rsidRPr="0087627A">
        <w:rPr>
          <w:rFonts w:ascii="Arial Narrow" w:hAnsi="Arial Narrow" w:cs="Helvetica"/>
          <w:sz w:val="20"/>
          <w:szCs w:val="20"/>
        </w:rPr>
        <w:fldChar w:fldCharType="begin">
          <w:ffData>
            <w:name w:val=""/>
            <w:enabled/>
            <w:calcOnExit w:val="0"/>
            <w:textInput>
              <w:default w:val="[Describe the quota.  For example, the quota for this use is 3 launches per day, 6 people per boat, for 60 days each year]"/>
            </w:textInput>
          </w:ffData>
        </w:fldChar>
      </w:r>
      <w:r w:rsidRPr="0087627A">
        <w:rPr>
          <w:rFonts w:ascii="Arial Narrow" w:hAnsi="Arial Narrow" w:cs="Helvetica"/>
          <w:sz w:val="20"/>
          <w:szCs w:val="20"/>
        </w:rPr>
        <w:instrText xml:space="preserve"> FORMTEXT </w:instrText>
      </w:r>
      <w:r w:rsidRPr="0087627A">
        <w:rPr>
          <w:rFonts w:ascii="Arial Narrow" w:hAnsi="Arial Narrow" w:cs="Helvetica"/>
          <w:sz w:val="20"/>
          <w:szCs w:val="20"/>
        </w:rPr>
      </w:r>
      <w:r w:rsidRPr="0087627A">
        <w:rPr>
          <w:rFonts w:ascii="Arial Narrow" w:hAnsi="Arial Narrow" w:cs="Helvetica"/>
          <w:sz w:val="20"/>
          <w:szCs w:val="20"/>
        </w:rPr>
        <w:fldChar w:fldCharType="separate"/>
      </w:r>
      <w:r w:rsidRPr="0087627A">
        <w:rPr>
          <w:rFonts w:ascii="Arial Narrow" w:hAnsi="Arial Narrow" w:cs="Helvetica"/>
          <w:noProof/>
          <w:sz w:val="20"/>
          <w:szCs w:val="20"/>
        </w:rPr>
        <w:t>[Describe the quota.  For example, the quota for this use is 3 launches per day, 6 people per boat, for 60 days each year]</w:t>
      </w:r>
      <w:r w:rsidRPr="0087627A">
        <w:rPr>
          <w:rFonts w:ascii="Arial Narrow" w:hAnsi="Arial Narrow" w:cs="Helvetica"/>
          <w:sz w:val="20"/>
          <w:szCs w:val="20"/>
        </w:rPr>
        <w:fldChar w:fldCharType="end"/>
      </w:r>
      <w:r w:rsidRPr="0087627A">
        <w:rPr>
          <w:rFonts w:ascii="Arial Narrow" w:hAnsi="Arial Narrow" w:cs="Helvetica"/>
          <w:sz w:val="20"/>
          <w:szCs w:val="20"/>
        </w:rPr>
        <w:t>;</w:t>
      </w: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Narrow" w:hAnsi="Arial Narrow" w:cs="Helvetica"/>
          <w:sz w:val="20"/>
          <w:szCs w:val="20"/>
        </w:rPr>
      </w:pPr>
      <w:r w:rsidRPr="0087627A">
        <w:rPr>
          <w:rFonts w:ascii="Arial Narrow" w:hAnsi="Arial Narrow" w:cs="Helvetica"/>
          <w:sz w:val="20"/>
          <w:szCs w:val="20"/>
        </w:rPr>
        <w:fldChar w:fldCharType="begin">
          <w:ffData>
            <w:name w:val=""/>
            <w:enabled/>
            <w:calcOnExit w:val="0"/>
            <w:textInput>
              <w:default w:val="[     ]"/>
            </w:textInput>
          </w:ffData>
        </w:fldChar>
      </w:r>
      <w:r w:rsidRPr="0087627A">
        <w:rPr>
          <w:rFonts w:ascii="Arial Narrow" w:hAnsi="Arial Narrow" w:cs="Helvetica"/>
          <w:sz w:val="20"/>
          <w:szCs w:val="20"/>
        </w:rPr>
        <w:instrText xml:space="preserve"> FORMTEXT </w:instrText>
      </w:r>
      <w:r w:rsidRPr="0087627A">
        <w:rPr>
          <w:rFonts w:ascii="Arial Narrow" w:hAnsi="Arial Narrow" w:cs="Helvetica"/>
          <w:sz w:val="20"/>
          <w:szCs w:val="20"/>
        </w:rPr>
      </w:r>
      <w:r w:rsidRPr="0087627A">
        <w:rPr>
          <w:rFonts w:ascii="Arial Narrow" w:hAnsi="Arial Narrow" w:cs="Helvetica"/>
          <w:sz w:val="20"/>
          <w:szCs w:val="20"/>
        </w:rPr>
        <w:fldChar w:fldCharType="separate"/>
      </w:r>
      <w:r w:rsidRPr="0087627A">
        <w:rPr>
          <w:rFonts w:ascii="Arial Narrow" w:hAnsi="Arial Narrow" w:cs="Helvetica"/>
          <w:sz w:val="20"/>
          <w:szCs w:val="20"/>
        </w:rPr>
        <w:t>[     ]</w:t>
      </w:r>
      <w:r w:rsidRPr="0087627A">
        <w:rPr>
          <w:rFonts w:ascii="Arial Narrow" w:hAnsi="Arial Narrow" w:cs="Helvetica"/>
          <w:sz w:val="20"/>
          <w:szCs w:val="20"/>
        </w:rPr>
        <w:fldChar w:fldCharType="end"/>
      </w:r>
      <w:r w:rsidRPr="0087627A">
        <w:rPr>
          <w:rFonts w:ascii="Arial Narrow" w:hAnsi="Arial Narrow" w:cs="Helvetica"/>
          <w:sz w:val="20"/>
          <w:szCs w:val="20"/>
        </w:rPr>
        <w:t xml:space="preserve"> transitional priority use service days for </w:t>
      </w:r>
      <w:r w:rsidRPr="0087627A">
        <w:rPr>
          <w:rFonts w:ascii="Arial Narrow" w:hAnsi="Arial Narrow" w:cs="Helvetica"/>
          <w:sz w:val="20"/>
          <w:szCs w:val="20"/>
        </w:rPr>
        <w:fldChar w:fldCharType="begin">
          <w:ffData>
            <w:name w:val=""/>
            <w:enabled/>
            <w:calcOnExit w:val="0"/>
            <w:textInput>
              <w:default w:val="[if appropriate, designate activity or district]"/>
            </w:textInput>
          </w:ffData>
        </w:fldChar>
      </w:r>
      <w:r w:rsidRPr="0087627A">
        <w:rPr>
          <w:rFonts w:ascii="Arial Narrow" w:hAnsi="Arial Narrow" w:cs="Helvetica"/>
          <w:sz w:val="20"/>
          <w:szCs w:val="20"/>
        </w:rPr>
        <w:instrText xml:space="preserve"> FORMTEXT </w:instrText>
      </w:r>
      <w:r w:rsidRPr="0087627A">
        <w:rPr>
          <w:rFonts w:ascii="Arial Narrow" w:hAnsi="Arial Narrow" w:cs="Helvetica"/>
          <w:sz w:val="20"/>
          <w:szCs w:val="20"/>
        </w:rPr>
      </w:r>
      <w:r w:rsidRPr="0087627A">
        <w:rPr>
          <w:rFonts w:ascii="Arial Narrow" w:hAnsi="Arial Narrow" w:cs="Helvetica"/>
          <w:sz w:val="20"/>
          <w:szCs w:val="20"/>
        </w:rPr>
        <w:fldChar w:fldCharType="separate"/>
      </w:r>
      <w:r w:rsidRPr="0087627A">
        <w:rPr>
          <w:rFonts w:ascii="Arial Narrow" w:hAnsi="Arial Narrow" w:cs="Helvetica"/>
          <w:sz w:val="20"/>
          <w:szCs w:val="20"/>
        </w:rPr>
        <w:t>[if appropriate, designate activity or district]</w:t>
      </w:r>
      <w:r w:rsidRPr="0087627A">
        <w:rPr>
          <w:rFonts w:ascii="Arial Narrow" w:hAnsi="Arial Narrow" w:cs="Helvetica"/>
          <w:sz w:val="20"/>
          <w:szCs w:val="20"/>
        </w:rPr>
        <w:fldChar w:fldCharType="end"/>
      </w:r>
      <w:r w:rsidRPr="0087627A">
        <w:rPr>
          <w:rFonts w:ascii="Arial Narrow" w:hAnsi="Arial Narrow" w:cs="Helvetica"/>
          <w:sz w:val="20"/>
          <w:szCs w:val="20"/>
        </w:rPr>
        <w:t>;</w:t>
      </w: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Narrow" w:hAnsi="Arial Narrow" w:cs="Helvetica"/>
          <w:sz w:val="20"/>
          <w:szCs w:val="20"/>
        </w:rPr>
      </w:pPr>
      <w:r w:rsidRPr="0087627A">
        <w:rPr>
          <w:rFonts w:ascii="Arial Narrow" w:hAnsi="Arial Narrow" w:cs="Helvetica"/>
          <w:sz w:val="20"/>
          <w:szCs w:val="20"/>
        </w:rPr>
        <w:fldChar w:fldCharType="begin">
          <w:ffData>
            <w:name w:val=""/>
            <w:enabled/>
            <w:calcOnExit w:val="0"/>
            <w:textInput>
              <w:default w:val="[     ]"/>
            </w:textInput>
          </w:ffData>
        </w:fldChar>
      </w:r>
      <w:r w:rsidRPr="0087627A">
        <w:rPr>
          <w:rFonts w:ascii="Arial Narrow" w:hAnsi="Arial Narrow" w:cs="Helvetica"/>
          <w:sz w:val="20"/>
          <w:szCs w:val="20"/>
        </w:rPr>
        <w:instrText xml:space="preserve"> FORMTEXT </w:instrText>
      </w:r>
      <w:r w:rsidRPr="0087627A">
        <w:rPr>
          <w:rFonts w:ascii="Arial Narrow" w:hAnsi="Arial Narrow" w:cs="Helvetica"/>
          <w:sz w:val="20"/>
          <w:szCs w:val="20"/>
        </w:rPr>
      </w:r>
      <w:r w:rsidRPr="0087627A">
        <w:rPr>
          <w:rFonts w:ascii="Arial Narrow" w:hAnsi="Arial Narrow" w:cs="Helvetica"/>
          <w:sz w:val="20"/>
          <w:szCs w:val="20"/>
        </w:rPr>
        <w:fldChar w:fldCharType="separate"/>
      </w:r>
      <w:r w:rsidRPr="0087627A">
        <w:rPr>
          <w:rFonts w:ascii="Arial Narrow" w:hAnsi="Arial Narrow" w:cs="Helvetica"/>
          <w:sz w:val="20"/>
          <w:szCs w:val="20"/>
        </w:rPr>
        <w:t>[     ]</w:t>
      </w:r>
      <w:r w:rsidRPr="0087627A">
        <w:rPr>
          <w:rFonts w:ascii="Arial Narrow" w:hAnsi="Arial Narrow" w:cs="Helvetica"/>
          <w:sz w:val="20"/>
          <w:szCs w:val="20"/>
        </w:rPr>
        <w:fldChar w:fldCharType="end"/>
      </w:r>
      <w:r w:rsidRPr="0087627A">
        <w:rPr>
          <w:rFonts w:ascii="Arial Narrow" w:hAnsi="Arial Narrow" w:cs="Helvetica"/>
          <w:sz w:val="20"/>
          <w:szCs w:val="20"/>
        </w:rPr>
        <w:t xml:space="preserve"> assigned sites;</w:t>
      </w: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Narrow" w:hAnsi="Arial Narrow" w:cs="Helvetica"/>
          <w:sz w:val="20"/>
          <w:szCs w:val="20"/>
        </w:rPr>
      </w:pPr>
      <w:r w:rsidRPr="0087627A">
        <w:rPr>
          <w:rFonts w:ascii="Arial Narrow" w:hAnsi="Arial Narrow" w:cs="Helvetica"/>
          <w:sz w:val="20"/>
          <w:szCs w:val="20"/>
        </w:rPr>
        <w:fldChar w:fldCharType="begin">
          <w:ffData>
            <w:name w:val=""/>
            <w:enabled/>
            <w:calcOnExit w:val="0"/>
            <w:textInput>
              <w:default w:val="[     ]"/>
            </w:textInput>
          </w:ffData>
        </w:fldChar>
      </w:r>
      <w:r w:rsidRPr="0087627A">
        <w:rPr>
          <w:rFonts w:ascii="Arial Narrow" w:hAnsi="Arial Narrow" w:cs="Helvetica"/>
          <w:sz w:val="20"/>
          <w:szCs w:val="20"/>
        </w:rPr>
        <w:instrText xml:space="preserve"> FORMTEXT </w:instrText>
      </w:r>
      <w:r w:rsidRPr="0087627A">
        <w:rPr>
          <w:rFonts w:ascii="Arial Narrow" w:hAnsi="Arial Narrow" w:cs="Helvetica"/>
          <w:sz w:val="20"/>
          <w:szCs w:val="20"/>
        </w:rPr>
      </w:r>
      <w:r w:rsidRPr="0087627A">
        <w:rPr>
          <w:rFonts w:ascii="Arial Narrow" w:hAnsi="Arial Narrow" w:cs="Helvetica"/>
          <w:sz w:val="20"/>
          <w:szCs w:val="20"/>
        </w:rPr>
        <w:fldChar w:fldCharType="separate"/>
      </w:r>
      <w:r w:rsidRPr="0087627A">
        <w:rPr>
          <w:rFonts w:ascii="Arial Narrow" w:hAnsi="Arial Narrow" w:cs="Helvetica"/>
          <w:sz w:val="20"/>
          <w:szCs w:val="20"/>
        </w:rPr>
        <w:t>[     ]</w:t>
      </w:r>
      <w:r w:rsidRPr="0087627A">
        <w:rPr>
          <w:rFonts w:ascii="Arial Narrow" w:hAnsi="Arial Narrow" w:cs="Helvetica"/>
          <w:sz w:val="20"/>
          <w:szCs w:val="20"/>
        </w:rPr>
        <w:fldChar w:fldCharType="end"/>
      </w:r>
      <w:r w:rsidRPr="0087627A">
        <w:rPr>
          <w:rFonts w:ascii="Arial Narrow" w:hAnsi="Arial Narrow" w:cs="Helvetica"/>
          <w:sz w:val="20"/>
          <w:szCs w:val="20"/>
        </w:rPr>
        <w:t xml:space="preserve"> grazing use (in head months (HMs)).</w:t>
      </w: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Arial Narrow" w:hAnsi="Arial Narrow" w:cs="Helvetica"/>
          <w:sz w:val="20"/>
          <w:szCs w:val="20"/>
        </w:rPr>
      </w:pP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Arial Narrow" w:hAnsi="Arial Narrow" w:cs="Helvetica"/>
          <w:sz w:val="20"/>
          <w:szCs w:val="20"/>
        </w:rPr>
      </w:pPr>
      <w:r w:rsidRPr="0087627A">
        <w:rPr>
          <w:rFonts w:ascii="Arial Narrow" w:hAnsi="Arial Narrow" w:cs="Helvetica"/>
          <w:sz w:val="20"/>
          <w:szCs w:val="20"/>
        </w:rPr>
        <w:t xml:space="preserve">This use will be exercised as described in the </w:t>
      </w:r>
      <w:r w:rsidRPr="0087627A">
        <w:rPr>
          <w:rFonts w:ascii="Arial Narrow" w:hAnsi="Arial Narrow" w:cs="Helvetica"/>
          <w:sz w:val="20"/>
          <w:szCs w:val="20"/>
        </w:rPr>
        <w:fldChar w:fldCharType="begin">
          <w:ffData>
            <w:name w:val=""/>
            <w:enabled/>
            <w:calcOnExit w:val="0"/>
            <w:textInput>
              <w:default w:val="[&quot;five-year operating plan&quot;  for 10-year priority use supplements or &quot;annual operating plan&quot; for 2-year priority use or transitional priority use supplements]"/>
            </w:textInput>
          </w:ffData>
        </w:fldChar>
      </w:r>
      <w:r w:rsidRPr="0087627A">
        <w:rPr>
          <w:rFonts w:ascii="Arial Narrow" w:hAnsi="Arial Narrow" w:cs="Helvetica"/>
          <w:sz w:val="20"/>
          <w:szCs w:val="20"/>
        </w:rPr>
        <w:instrText xml:space="preserve"> FORMTEXT </w:instrText>
      </w:r>
      <w:r w:rsidRPr="0087627A">
        <w:rPr>
          <w:rFonts w:ascii="Arial Narrow" w:hAnsi="Arial Narrow" w:cs="Helvetica"/>
          <w:sz w:val="20"/>
          <w:szCs w:val="20"/>
        </w:rPr>
      </w:r>
      <w:r w:rsidRPr="0087627A">
        <w:rPr>
          <w:rFonts w:ascii="Arial Narrow" w:hAnsi="Arial Narrow" w:cs="Helvetica"/>
          <w:sz w:val="20"/>
          <w:szCs w:val="20"/>
        </w:rPr>
        <w:fldChar w:fldCharType="separate"/>
      </w:r>
      <w:r w:rsidRPr="0087627A">
        <w:rPr>
          <w:rFonts w:ascii="Arial Narrow" w:hAnsi="Arial Narrow" w:cs="Helvetica"/>
          <w:noProof/>
          <w:sz w:val="20"/>
          <w:szCs w:val="20"/>
        </w:rPr>
        <w:t>["five-year operating plan"  for 10-year priority use supplements or "annual operating plan" for 2-year priority use or transitional priority use supplements]</w:t>
      </w:r>
      <w:r w:rsidRPr="0087627A">
        <w:rPr>
          <w:rFonts w:ascii="Arial Narrow" w:hAnsi="Arial Narrow" w:cs="Helvetica"/>
          <w:sz w:val="20"/>
          <w:szCs w:val="20"/>
        </w:rPr>
        <w:fldChar w:fldCharType="end"/>
      </w:r>
      <w:r w:rsidRPr="0087627A">
        <w:rPr>
          <w:rFonts w:ascii="Arial Narrow" w:hAnsi="Arial Narrow" w:cs="Helvetica"/>
          <w:sz w:val="20"/>
          <w:szCs w:val="20"/>
        </w:rPr>
        <w:t>.</w:t>
      </w:r>
    </w:p>
    <w:p w:rsidR="00C4660E" w:rsidRPr="0087627A" w:rsidRDefault="00C4660E" w:rsidP="00C4660E">
      <w:pPr>
        <w:ind w:right="720"/>
        <w:rPr>
          <w:rFonts w:ascii="Arial Narrow" w:hAnsi="Arial Narrow" w:cs="Helvetica"/>
          <w:sz w:val="20"/>
          <w:szCs w:val="20"/>
        </w:rPr>
      </w:pP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rPr>
          <w:rFonts w:ascii="Arial Narrow" w:hAnsi="Arial Narrow" w:cs="Times"/>
          <w:sz w:val="20"/>
          <w:szCs w:val="20"/>
        </w:rPr>
      </w:pPr>
      <w:r w:rsidRPr="0087627A">
        <w:rPr>
          <w:rFonts w:ascii="Arial Narrow" w:hAnsi="Arial Narrow" w:cs="Helvetica"/>
          <w:sz w:val="20"/>
          <w:szCs w:val="20"/>
        </w:rPr>
        <w:t>The following appendices are attached to and made a part of this supplement:</w:t>
      </w:r>
    </w:p>
    <w:p w:rsidR="00C4660E" w:rsidRPr="0087627A" w:rsidRDefault="00C4660E" w:rsidP="00C4660E">
      <w:pPr>
        <w:ind w:left="720" w:right="720"/>
        <w:rPr>
          <w:rFonts w:ascii="Arial Narrow" w:hAnsi="Arial Narrow" w:cs="Helvetica"/>
          <w:sz w:val="20"/>
          <w:szCs w:val="20"/>
        </w:rPr>
      </w:pPr>
      <w:r w:rsidRPr="0087627A">
        <w:rPr>
          <w:rFonts w:ascii="Arial Narrow" w:hAnsi="Arial Narrow" w:cs="Helvetica"/>
          <w:sz w:val="20"/>
          <w:szCs w:val="20"/>
        </w:rPr>
        <w:t>APPENDIX AA – Map of Authorized Area</w:t>
      </w:r>
    </w:p>
    <w:p w:rsidR="00C4660E" w:rsidRPr="0087627A" w:rsidRDefault="00C4660E" w:rsidP="00C4660E">
      <w:pPr>
        <w:ind w:left="720" w:right="720"/>
        <w:rPr>
          <w:rFonts w:ascii="Arial Narrow" w:hAnsi="Arial Narrow" w:cs="Helvetica"/>
          <w:sz w:val="20"/>
          <w:szCs w:val="20"/>
        </w:rPr>
      </w:pPr>
      <w:r w:rsidRPr="0087627A">
        <w:rPr>
          <w:rFonts w:ascii="Arial Narrow" w:hAnsi="Arial Narrow" w:cs="Helvetica"/>
          <w:sz w:val="20"/>
          <w:szCs w:val="20"/>
        </w:rPr>
        <w:t xml:space="preserve">APPENDIX BB – </w:t>
      </w:r>
      <w:r w:rsidRPr="0087627A">
        <w:rPr>
          <w:rFonts w:ascii="Arial Narrow" w:hAnsi="Arial Narrow" w:cs="Helvetica"/>
          <w:sz w:val="20"/>
          <w:szCs w:val="20"/>
        </w:rPr>
        <w:fldChar w:fldCharType="begin">
          <w:ffData>
            <w:name w:val=""/>
            <w:enabled/>
            <w:calcOnExit w:val="0"/>
            <w:textInput>
              <w:default w:val="[&quot;Five-year&quot; or &quot;Annual&quot;]"/>
            </w:textInput>
          </w:ffData>
        </w:fldChar>
      </w:r>
      <w:r w:rsidRPr="0087627A">
        <w:rPr>
          <w:rFonts w:ascii="Arial Narrow" w:hAnsi="Arial Narrow" w:cs="Helvetica"/>
          <w:sz w:val="20"/>
          <w:szCs w:val="20"/>
        </w:rPr>
        <w:instrText xml:space="preserve"> FORMTEXT </w:instrText>
      </w:r>
      <w:r w:rsidRPr="0087627A">
        <w:rPr>
          <w:rFonts w:ascii="Arial Narrow" w:hAnsi="Arial Narrow" w:cs="Helvetica"/>
          <w:sz w:val="20"/>
          <w:szCs w:val="20"/>
        </w:rPr>
      </w:r>
      <w:r w:rsidRPr="0087627A">
        <w:rPr>
          <w:rFonts w:ascii="Arial Narrow" w:hAnsi="Arial Narrow" w:cs="Helvetica"/>
          <w:sz w:val="20"/>
          <w:szCs w:val="20"/>
        </w:rPr>
        <w:fldChar w:fldCharType="separate"/>
      </w:r>
      <w:r w:rsidRPr="0087627A">
        <w:rPr>
          <w:rFonts w:ascii="Arial Narrow" w:hAnsi="Arial Narrow" w:cs="Helvetica"/>
          <w:noProof/>
          <w:sz w:val="20"/>
          <w:szCs w:val="20"/>
        </w:rPr>
        <w:t>["Five-year" or "Annual"]</w:t>
      </w:r>
      <w:r w:rsidRPr="0087627A">
        <w:rPr>
          <w:rFonts w:ascii="Arial Narrow" w:hAnsi="Arial Narrow" w:cs="Helvetica"/>
          <w:sz w:val="20"/>
          <w:szCs w:val="20"/>
        </w:rPr>
        <w:fldChar w:fldCharType="end"/>
      </w:r>
      <w:r w:rsidRPr="0087627A">
        <w:rPr>
          <w:rFonts w:ascii="Arial Narrow" w:hAnsi="Arial Narrow" w:cs="Helvetica"/>
          <w:sz w:val="20"/>
          <w:szCs w:val="20"/>
        </w:rPr>
        <w:t xml:space="preserve"> Operating Plan, dated </w:t>
      </w:r>
      <w:r w:rsidRPr="0087627A">
        <w:rPr>
          <w:rFonts w:ascii="Arial Narrow" w:hAnsi="Arial Narrow" w:cs="Helvetica"/>
          <w:sz w:val="20"/>
          <w:szCs w:val="20"/>
        </w:rPr>
        <w:fldChar w:fldCharType="begin">
          <w:ffData>
            <w:name w:val=""/>
            <w:enabled/>
            <w:calcOnExit w:val="0"/>
            <w:textInput>
              <w:default w:val="[date]"/>
            </w:textInput>
          </w:ffData>
        </w:fldChar>
      </w:r>
      <w:r w:rsidRPr="0087627A">
        <w:rPr>
          <w:rFonts w:ascii="Arial Narrow" w:hAnsi="Arial Narrow" w:cs="Helvetica"/>
          <w:sz w:val="20"/>
          <w:szCs w:val="20"/>
        </w:rPr>
        <w:instrText xml:space="preserve"> FORMTEXT </w:instrText>
      </w:r>
      <w:r w:rsidRPr="0087627A">
        <w:rPr>
          <w:rFonts w:ascii="Arial Narrow" w:hAnsi="Arial Narrow" w:cs="Helvetica"/>
          <w:sz w:val="20"/>
          <w:szCs w:val="20"/>
        </w:rPr>
      </w:r>
      <w:r w:rsidRPr="0087627A">
        <w:rPr>
          <w:rFonts w:ascii="Arial Narrow" w:hAnsi="Arial Narrow" w:cs="Helvetica"/>
          <w:sz w:val="20"/>
          <w:szCs w:val="20"/>
        </w:rPr>
        <w:fldChar w:fldCharType="separate"/>
      </w:r>
      <w:r w:rsidRPr="0087627A">
        <w:rPr>
          <w:rFonts w:ascii="Arial Narrow" w:hAnsi="Arial Narrow" w:cs="Helvetica"/>
          <w:sz w:val="20"/>
          <w:szCs w:val="20"/>
        </w:rPr>
        <w:t>[date]</w:t>
      </w:r>
      <w:r w:rsidRPr="0087627A">
        <w:rPr>
          <w:rFonts w:ascii="Arial Narrow" w:hAnsi="Arial Narrow" w:cs="Helvetica"/>
          <w:sz w:val="20"/>
          <w:szCs w:val="20"/>
        </w:rPr>
        <w:fldChar w:fldCharType="end"/>
      </w:r>
      <w:r w:rsidRPr="0087627A">
        <w:rPr>
          <w:rFonts w:ascii="Arial Narrow" w:hAnsi="Arial Narrow" w:cs="Helvetica"/>
          <w:sz w:val="20"/>
          <w:szCs w:val="20"/>
        </w:rPr>
        <w:t xml:space="preserve"> and approved annually</w:t>
      </w:r>
    </w:p>
    <w:p w:rsidR="00C4660E" w:rsidRPr="0087627A" w:rsidRDefault="00C4660E" w:rsidP="00C4660E">
      <w:pPr>
        <w:ind w:left="720" w:right="720"/>
        <w:rPr>
          <w:rFonts w:ascii="Arial Narrow" w:hAnsi="Arial Narrow" w:cs="Helvetica"/>
          <w:sz w:val="20"/>
          <w:szCs w:val="20"/>
        </w:rPr>
      </w:pPr>
      <w:r w:rsidRPr="0087627A">
        <w:rPr>
          <w:rFonts w:ascii="Arial Narrow" w:hAnsi="Arial Narrow" w:cs="Helvetica"/>
          <w:sz w:val="20"/>
          <w:szCs w:val="20"/>
        </w:rPr>
        <w:t xml:space="preserve">APPENDIX CC – Trip Itinerary </w:t>
      </w:r>
    </w:p>
    <w:p w:rsidR="00C4660E" w:rsidRPr="0087627A" w:rsidRDefault="00C4660E" w:rsidP="00C4660E">
      <w:pPr>
        <w:ind w:left="720" w:right="720"/>
        <w:rPr>
          <w:rFonts w:ascii="Arial Narrow" w:hAnsi="Arial Narrow" w:cs="Helvetica"/>
          <w:sz w:val="20"/>
          <w:szCs w:val="20"/>
        </w:rPr>
      </w:pPr>
      <w:r w:rsidRPr="0087627A">
        <w:rPr>
          <w:rFonts w:ascii="Arial Narrow" w:hAnsi="Arial Narrow" w:cs="Helvetica"/>
          <w:sz w:val="20"/>
          <w:szCs w:val="20"/>
        </w:rPr>
        <w:t>APPENDIX DD – Actual Use Report Format</w:t>
      </w:r>
      <w:r w:rsidRPr="0087627A">
        <w:rPr>
          <w:rFonts w:ascii="Arial Narrow" w:hAnsi="Arial Narrow" w:cs="Helvetica"/>
          <w:sz w:val="20"/>
          <w:szCs w:val="20"/>
        </w:rPr>
        <w:tab/>
      </w:r>
    </w:p>
    <w:p w:rsidR="00C4660E" w:rsidRPr="0087627A" w:rsidRDefault="00C4660E" w:rsidP="00C4660E">
      <w:pPr>
        <w:ind w:left="720" w:right="720"/>
        <w:rPr>
          <w:rFonts w:ascii="Arial Narrow" w:hAnsi="Arial Narrow" w:cs="Helvetica"/>
          <w:sz w:val="20"/>
          <w:szCs w:val="20"/>
        </w:rPr>
      </w:pPr>
      <w:r w:rsidRPr="0087627A">
        <w:rPr>
          <w:rFonts w:ascii="Arial Narrow" w:hAnsi="Arial Narrow" w:cs="Helvetica"/>
          <w:sz w:val="20"/>
          <w:szCs w:val="20"/>
        </w:rPr>
        <w:t>APPENDIX EE – Authorized Officer’s Outfitter and Guide Performance Evaluation Criteria</w:t>
      </w:r>
    </w:p>
    <w:p w:rsidR="00C4660E" w:rsidRPr="0087627A" w:rsidRDefault="00C4660E" w:rsidP="00C4660E">
      <w:pPr>
        <w:ind w:left="720" w:right="720"/>
        <w:rPr>
          <w:rFonts w:ascii="Arial Narrow" w:hAnsi="Arial Narrow" w:cs="Helvetica"/>
          <w:sz w:val="20"/>
          <w:szCs w:val="20"/>
        </w:rPr>
      </w:pPr>
      <w:r w:rsidRPr="0087627A">
        <w:rPr>
          <w:rFonts w:ascii="Arial Narrow" w:hAnsi="Arial Narrow" w:cs="Helvetica"/>
          <w:sz w:val="20"/>
          <w:szCs w:val="20"/>
        </w:rPr>
        <w:t xml:space="preserve">APPENDIX FF – Other </w:t>
      </w:r>
      <w:r w:rsidRPr="0087627A">
        <w:rPr>
          <w:rFonts w:ascii="Arial Narrow" w:hAnsi="Arial Narrow" w:cs="Helvetica"/>
          <w:sz w:val="20"/>
          <w:szCs w:val="20"/>
        </w:rPr>
        <w:fldChar w:fldCharType="begin">
          <w:ffData>
            <w:name w:val=""/>
            <w:enabled/>
            <w:calcOnExit w:val="0"/>
            <w:textInput>
              <w:default w:val="[specify or &quot;NA&quot; if not applicable]"/>
            </w:textInput>
          </w:ffData>
        </w:fldChar>
      </w:r>
      <w:r w:rsidRPr="0087627A">
        <w:rPr>
          <w:rFonts w:ascii="Arial Narrow" w:hAnsi="Arial Narrow" w:cs="Helvetica"/>
          <w:sz w:val="20"/>
          <w:szCs w:val="20"/>
        </w:rPr>
        <w:instrText xml:space="preserve"> FORMTEXT </w:instrText>
      </w:r>
      <w:r w:rsidRPr="0087627A">
        <w:rPr>
          <w:rFonts w:ascii="Arial Narrow" w:hAnsi="Arial Narrow" w:cs="Helvetica"/>
          <w:sz w:val="20"/>
          <w:szCs w:val="20"/>
        </w:rPr>
      </w:r>
      <w:r w:rsidRPr="0087627A">
        <w:rPr>
          <w:rFonts w:ascii="Arial Narrow" w:hAnsi="Arial Narrow" w:cs="Helvetica"/>
          <w:sz w:val="20"/>
          <w:szCs w:val="20"/>
        </w:rPr>
        <w:fldChar w:fldCharType="separate"/>
      </w:r>
      <w:r w:rsidRPr="0087627A">
        <w:rPr>
          <w:rFonts w:ascii="Arial Narrow" w:hAnsi="Arial Narrow" w:cs="Helvetica"/>
          <w:sz w:val="20"/>
          <w:szCs w:val="20"/>
        </w:rPr>
        <w:t>[specify or "NA" if not applicable]</w:t>
      </w:r>
      <w:r w:rsidRPr="0087627A">
        <w:rPr>
          <w:rFonts w:ascii="Arial Narrow" w:hAnsi="Arial Narrow" w:cs="Helvetica"/>
          <w:sz w:val="20"/>
          <w:szCs w:val="20"/>
        </w:rPr>
        <w:fldChar w:fldCharType="end"/>
      </w:r>
    </w:p>
    <w:p w:rsidR="00C4660E" w:rsidRPr="0087627A" w:rsidRDefault="00C4660E" w:rsidP="00C4660E">
      <w:pPr>
        <w:ind w:left="720" w:right="720"/>
        <w:rPr>
          <w:rFonts w:ascii="Arial Narrow" w:hAnsi="Arial Narrow" w:cs="Helvetica"/>
          <w:sz w:val="20"/>
          <w:szCs w:val="20"/>
        </w:rPr>
      </w:pPr>
    </w:p>
    <w:p w:rsidR="00C4660E" w:rsidRPr="0087627A" w:rsidRDefault="00C4660E" w:rsidP="00C4660E">
      <w:pPr>
        <w:rPr>
          <w:rFonts w:ascii="Arial Narrow" w:hAnsi="Arial Narrow" w:cs="Helvetica"/>
          <w:b/>
          <w:sz w:val="20"/>
          <w:szCs w:val="20"/>
        </w:rPr>
      </w:pPr>
      <w:r w:rsidRPr="0087627A">
        <w:rPr>
          <w:rFonts w:ascii="Arial Narrow" w:hAnsi="Arial Narrow" w:cs="Helvetica"/>
          <w:b/>
          <w:sz w:val="20"/>
          <w:szCs w:val="20"/>
        </w:rPr>
        <w:t>I. GENERAL TERMS OF THE SUPPLEMENT</w:t>
      </w:r>
    </w:p>
    <w:p w:rsidR="00C4660E" w:rsidRPr="0087627A" w:rsidRDefault="00C4660E" w:rsidP="00C4660E">
      <w:pPr>
        <w:ind w:left="360" w:right="720"/>
        <w:rPr>
          <w:rFonts w:ascii="Arial Narrow" w:hAnsi="Arial Narrow"/>
        </w:rPr>
      </w:pPr>
      <w:r w:rsidRPr="0087627A">
        <w:rPr>
          <w:rFonts w:ascii="Arial Narrow" w:hAnsi="Arial Narrow" w:cs="Helvetica"/>
          <w:b/>
          <w:bCs/>
          <w:sz w:val="20"/>
          <w:szCs w:val="20"/>
        </w:rPr>
        <w:t>A.   TERM</w:t>
      </w:r>
      <w:r w:rsidRPr="0087627A">
        <w:rPr>
          <w:rFonts w:ascii="Arial Narrow" w:hAnsi="Arial Narrow" w:cs="Helvetica"/>
          <w:sz w:val="20"/>
          <w:szCs w:val="20"/>
        </w:rPr>
        <w:t xml:space="preserve">.  This supplement shall expire at </w:t>
      </w:r>
      <w:smartTag w:uri="urn:schemas-microsoft-com:office:smarttags" w:element="time">
        <w:smartTagPr>
          <w:attr w:name="Minute" w:val="0"/>
          <w:attr w:name="Hour" w:val="0"/>
        </w:smartTagPr>
        <w:r w:rsidRPr="0087627A">
          <w:rPr>
            <w:rFonts w:ascii="Arial Narrow" w:hAnsi="Arial Narrow" w:cs="Helvetica"/>
            <w:sz w:val="20"/>
            <w:szCs w:val="20"/>
          </w:rPr>
          <w:t>midnight</w:t>
        </w:r>
      </w:smartTag>
      <w:r w:rsidRPr="0087627A">
        <w:rPr>
          <w:rFonts w:ascii="Arial Narrow" w:hAnsi="Arial Narrow" w:cs="Helvetica"/>
          <w:sz w:val="20"/>
          <w:szCs w:val="20"/>
        </w:rPr>
        <w:t xml:space="preserve"> on </w:t>
      </w:r>
      <w:r w:rsidRPr="0087627A">
        <w:rPr>
          <w:rFonts w:ascii="Arial Narrow" w:hAnsi="Arial Narrow" w:cs="Helvetica"/>
          <w:sz w:val="20"/>
          <w:szCs w:val="20"/>
        </w:rPr>
        <w:object w:dxaOrig="225" w:dyaOrig="225">
          <v:shape id="_x0000_i1076" type="#_x0000_t75" style="width:1in;height:17.85pt" o:ole="">
            <v:imagedata r:id="rId12" o:title=""/>
          </v:shape>
          <w:control r:id="rId15" w:name="DefaultOcxName1511111" w:shapeid="_x0000_i1076"/>
        </w:object>
      </w:r>
      <w:r w:rsidRPr="0087627A">
        <w:rPr>
          <w:rFonts w:ascii="Arial Narrow" w:hAnsi="Arial Narrow" w:cs="Helvetica"/>
          <w:sz w:val="20"/>
          <w:szCs w:val="20"/>
        </w:rPr>
        <w:t xml:space="preserve"> [date].  Expiration of this supplement shall not require notice, a decision document, or any environmental analysis or other documentation.</w:t>
      </w:r>
    </w:p>
    <w:p w:rsidR="00C4660E" w:rsidRPr="0087627A" w:rsidRDefault="00C4660E" w:rsidP="00C4660E">
      <w:pPr>
        <w:ind w:left="360" w:right="720"/>
        <w:rPr>
          <w:rFonts w:ascii="Arial Narrow" w:hAnsi="Arial Narrow"/>
        </w:rPr>
      </w:pPr>
      <w:r w:rsidRPr="0087627A">
        <w:rPr>
          <w:rFonts w:ascii="Arial Narrow" w:hAnsi="Arial Narrow" w:cs="Helvetica"/>
          <w:sz w:val="20"/>
          <w:szCs w:val="20"/>
        </w:rPr>
        <w:t> </w:t>
      </w:r>
    </w:p>
    <w:p w:rsidR="00C4660E" w:rsidRPr="0087627A" w:rsidRDefault="00C4660E" w:rsidP="00C4660E">
      <w:pPr>
        <w:spacing w:after="144"/>
        <w:ind w:left="720"/>
        <w:jc w:val="center"/>
        <w:rPr>
          <w:rFonts w:ascii="Arial Narrow" w:hAnsi="Arial Narrow" w:cs="Helvetica"/>
          <w:b/>
          <w:bCs/>
          <w:color w:val="0000FF"/>
          <w:sz w:val="20"/>
          <w:szCs w:val="20"/>
        </w:rPr>
      </w:pPr>
      <w:r w:rsidRPr="0087627A">
        <w:rPr>
          <w:rFonts w:ascii="Arial Narrow" w:hAnsi="Arial Narrow" w:cs="Helvetica"/>
          <w:b/>
          <w:bCs/>
          <w:color w:val="0000FF"/>
          <w:sz w:val="20"/>
          <w:szCs w:val="20"/>
        </w:rPr>
        <w:t xml:space="preserve">&lt;Select the first clause I.B for holders of an up to 10-year priority use supplement or a supplement with a term that matches the tenure of a term permit.  Select the second clause I.B for holders of a 2-year priority use supplement.  Select the third clause I.B for holders of a transitional priority use supplement.  For permits in </w:t>
      </w:r>
      <w:smartTag w:uri="urn:schemas-microsoft-com:office:smarttags" w:element="State">
        <w:smartTag w:uri="urn:schemas-microsoft-com:office:smarttags" w:element="place">
          <w:r w:rsidRPr="0087627A">
            <w:rPr>
              <w:rFonts w:ascii="Arial Narrow" w:hAnsi="Arial Narrow" w:cs="Helvetica"/>
              <w:b/>
              <w:bCs/>
              <w:color w:val="0000FF"/>
              <w:sz w:val="20"/>
              <w:szCs w:val="20"/>
            </w:rPr>
            <w:t>Alaska</w:t>
          </w:r>
        </w:smartTag>
      </w:smartTag>
      <w:r w:rsidRPr="0087627A">
        <w:rPr>
          <w:rFonts w:ascii="Arial Narrow" w:hAnsi="Arial Narrow" w:cs="Helvetica"/>
          <w:b/>
          <w:bCs/>
          <w:color w:val="0000FF"/>
          <w:sz w:val="20"/>
          <w:szCs w:val="20"/>
        </w:rPr>
        <w:t xml:space="preserve"> Conservation System Units that are subject to competition, use the renewal clause in FSH 2709.11, chapter 50. </w:t>
      </w:r>
    </w:p>
    <w:p w:rsidR="00C4660E" w:rsidRPr="0087627A" w:rsidRDefault="00C4660E" w:rsidP="00C4660E">
      <w:pPr>
        <w:spacing w:after="144"/>
        <w:ind w:left="720" w:hanging="360"/>
        <w:jc w:val="center"/>
        <w:rPr>
          <w:rFonts w:ascii="Arial Narrow" w:hAnsi="Arial Narrow"/>
        </w:rPr>
      </w:pPr>
      <w:r w:rsidRPr="0087627A">
        <w:rPr>
          <w:rFonts w:ascii="Arial Narrow" w:hAnsi="Arial Narrow" w:cs="Helvetica"/>
          <w:b/>
          <w:bCs/>
          <w:color w:val="0000FF"/>
          <w:sz w:val="20"/>
          <w:szCs w:val="20"/>
        </w:rPr>
        <w:t>Selection item 1:  For holders of an up to 10-year priority use supplement or a supplement with a term that matches the tenure of a term permit.</w:t>
      </w:r>
    </w:p>
    <w:p w:rsidR="00C4660E" w:rsidRPr="0087627A" w:rsidRDefault="00C4660E" w:rsidP="00C4660E">
      <w:pPr>
        <w:spacing w:after="144"/>
        <w:ind w:left="720" w:hanging="360"/>
        <w:rPr>
          <w:rFonts w:ascii="Arial Narrow" w:hAnsi="Arial Narrow"/>
        </w:rPr>
      </w:pPr>
      <w:r w:rsidRPr="0087627A">
        <w:rPr>
          <w:rFonts w:ascii="Arial Narrow" w:hAnsi="Arial Narrow"/>
        </w:rPr>
        <w:object w:dxaOrig="225" w:dyaOrig="225">
          <v:shape id="_x0000_i1079" type="#_x0000_t75" style="width:20.5pt;height:17.85pt" o:ole="">
            <v:imagedata r:id="rId7" o:title=""/>
          </v:shape>
          <w:control r:id="rId16" w:name="DefaultOcxName171311" w:shapeid="_x0000_i1079"/>
        </w:object>
      </w:r>
      <w:r w:rsidRPr="0087627A">
        <w:rPr>
          <w:rFonts w:ascii="Arial Narrow" w:hAnsi="Arial Narrow" w:cs="Helvetica"/>
          <w:b/>
          <w:bCs/>
          <w:sz w:val="20"/>
          <w:szCs w:val="20"/>
        </w:rPr>
        <w:t xml:space="preserve"> B.  RENEWAL.  </w:t>
      </w:r>
      <w:r w:rsidRPr="0087627A">
        <w:rPr>
          <w:rFonts w:ascii="Arial Narrow" w:hAnsi="Arial Narrow" w:cs="Helvetica"/>
          <w:sz w:val="20"/>
          <w:szCs w:val="20"/>
        </w:rPr>
        <w:t>This supplement may be renewed upon expiration, provided the use is consistent with the applicable land management plan, applicable laws and regulations, and the terms of the permit and supplement and the holder has performed satisfactorily under the permit and supplement, as demonstrated by acceptable annual performance reviews.  If the holder wants this supplement to be renewed, the holder must notify the authorized officer in writing at least 6 months before this supplement expires.  The decision whether to issue a new supplement to the holder is at the sole discretion of the Forest Service.  The authorized officer may prescribe new terms and conditions when a new supplement is issued.      </w:t>
      </w:r>
    </w:p>
    <w:p w:rsidR="00C4660E" w:rsidRPr="0087627A" w:rsidRDefault="00C4660E" w:rsidP="00C4660E">
      <w:pPr>
        <w:spacing w:after="144"/>
        <w:ind w:left="720" w:right="720" w:hanging="360"/>
        <w:jc w:val="center"/>
        <w:rPr>
          <w:rFonts w:ascii="Arial Narrow" w:hAnsi="Arial Narrow" w:cs="Helvetica"/>
          <w:b/>
          <w:bCs/>
          <w:color w:val="0000FF"/>
          <w:sz w:val="20"/>
          <w:szCs w:val="20"/>
        </w:rPr>
      </w:pPr>
      <w:r w:rsidRPr="0087627A">
        <w:rPr>
          <w:rFonts w:ascii="Arial Narrow" w:hAnsi="Arial Narrow" w:cs="Helvetica"/>
          <w:b/>
          <w:bCs/>
          <w:color w:val="0000FF"/>
          <w:sz w:val="20"/>
          <w:szCs w:val="20"/>
        </w:rPr>
        <w:t xml:space="preserve">Selection item 2:  For holders of a 2-year priority use supplement. </w:t>
      </w:r>
    </w:p>
    <w:p w:rsidR="00C4660E" w:rsidRPr="0087627A" w:rsidRDefault="00C4660E" w:rsidP="00C4660E">
      <w:pPr>
        <w:spacing w:after="144"/>
        <w:ind w:left="720" w:right="720" w:hanging="360"/>
        <w:rPr>
          <w:rFonts w:ascii="Arial Narrow" w:hAnsi="Arial Narrow"/>
        </w:rPr>
      </w:pPr>
      <w:r w:rsidRPr="0087627A">
        <w:rPr>
          <w:rFonts w:ascii="Arial Narrow" w:hAnsi="Arial Narrow"/>
        </w:rPr>
        <w:object w:dxaOrig="225" w:dyaOrig="225">
          <v:shape id="_x0000_i1082" type="#_x0000_t75" style="width:20.5pt;height:17.85pt" o:ole="">
            <v:imagedata r:id="rId7" o:title=""/>
          </v:shape>
          <w:control r:id="rId17" w:name="DefaultOcxName1612111" w:shapeid="_x0000_i1082"/>
        </w:object>
      </w:r>
      <w:r w:rsidRPr="0087627A">
        <w:rPr>
          <w:rFonts w:ascii="Arial Narrow" w:hAnsi="Arial Narrow" w:cs="Helvetica"/>
          <w:b/>
          <w:bCs/>
          <w:sz w:val="20"/>
          <w:szCs w:val="20"/>
        </w:rPr>
        <w:t xml:space="preserve">B.  RENEWAL.  </w:t>
      </w:r>
      <w:r w:rsidRPr="0087627A">
        <w:rPr>
          <w:rFonts w:ascii="Arial Narrow" w:hAnsi="Arial Narrow" w:cs="Helvetica"/>
          <w:sz w:val="20"/>
          <w:szCs w:val="20"/>
        </w:rPr>
        <w:t xml:space="preserve">This supplement is not renewable.  Upon expiration, the supplement may be extended for up to 8 years if the priority use authorized by the supplement is consistent with applicable law and the applicable land management plan and if the holder’s performance is satisfactory.  </w:t>
      </w:r>
    </w:p>
    <w:p w:rsidR="00C4660E" w:rsidRPr="0087627A" w:rsidRDefault="00C4660E" w:rsidP="00C4660E">
      <w:pPr>
        <w:spacing w:after="144"/>
        <w:ind w:left="720"/>
        <w:jc w:val="center"/>
        <w:rPr>
          <w:rFonts w:ascii="Arial Narrow" w:hAnsi="Arial Narrow"/>
        </w:rPr>
      </w:pPr>
      <w:r w:rsidRPr="0087627A">
        <w:rPr>
          <w:rFonts w:ascii="Arial Narrow" w:hAnsi="Arial Narrow" w:cs="Helvetica"/>
          <w:b/>
          <w:bCs/>
          <w:color w:val="0000FF"/>
          <w:sz w:val="20"/>
          <w:szCs w:val="20"/>
        </w:rPr>
        <w:t>Selection item 3:  For holders of a transitional priority use supplement.</w:t>
      </w:r>
    </w:p>
    <w:p w:rsidR="00C4660E" w:rsidRPr="0087627A" w:rsidRDefault="00C4660E" w:rsidP="00C4660E">
      <w:pPr>
        <w:spacing w:after="144"/>
        <w:ind w:left="720" w:hanging="360"/>
        <w:rPr>
          <w:rFonts w:ascii="Arial Narrow" w:hAnsi="Arial Narrow" w:cs="Helvetica"/>
          <w:sz w:val="20"/>
          <w:szCs w:val="20"/>
        </w:rPr>
      </w:pPr>
      <w:r w:rsidRPr="0087627A">
        <w:rPr>
          <w:rFonts w:ascii="Arial Narrow" w:hAnsi="Arial Narrow"/>
        </w:rPr>
        <w:object w:dxaOrig="225" w:dyaOrig="225">
          <v:shape id="_x0000_i1085" type="#_x0000_t75" style="width:20.5pt;height:17.85pt" o:ole="">
            <v:imagedata r:id="rId7" o:title=""/>
          </v:shape>
          <w:control r:id="rId18" w:name="DefaultOcxName161212" w:shapeid="_x0000_i1085"/>
        </w:object>
      </w:r>
      <w:r w:rsidRPr="0087627A">
        <w:rPr>
          <w:rFonts w:ascii="Arial Narrow" w:hAnsi="Arial Narrow" w:cs="Helvetica"/>
          <w:b/>
          <w:bCs/>
          <w:sz w:val="20"/>
          <w:szCs w:val="20"/>
        </w:rPr>
        <w:t xml:space="preserve"> B.  RENEWAL.  </w:t>
      </w:r>
      <w:r w:rsidRPr="0087627A">
        <w:rPr>
          <w:rFonts w:ascii="Arial Narrow" w:hAnsi="Arial Narrow" w:cs="Helvetica"/>
          <w:sz w:val="20"/>
          <w:szCs w:val="20"/>
        </w:rPr>
        <w:t xml:space="preserve">This supplement is not renewable.  Upon expiration, the supplement may be extended for 1 year if the transitional priority use authorized by the supplement is consistent with applicable law and the applicable land management plan and if the holder’s performance is satisfactory.   Additionally, the supplement may be extended each year thereafter up to a total of 5 years or until the holder’s application for conversion to priority use is granted or denied.  If the application for conversion to priority use is granted, this supplement shall terminate and a priority use supplement shall be issued.  If the application for conversion to priority use is denied, this supplement shall terminate and the use shall not be reauthorized.  </w:t>
      </w:r>
    </w:p>
    <w:p w:rsidR="00C4660E" w:rsidRPr="0087627A" w:rsidRDefault="00C4660E" w:rsidP="00C4660E">
      <w:pPr>
        <w:ind w:left="720" w:right="720"/>
        <w:rPr>
          <w:rFonts w:ascii="Arial Narrow" w:hAnsi="Arial Narrow" w:cs="Helvetica"/>
          <w:sz w:val="20"/>
          <w:szCs w:val="20"/>
        </w:rPr>
      </w:pPr>
      <w:r w:rsidRPr="0087627A">
        <w:rPr>
          <w:rFonts w:ascii="Arial Narrow" w:hAnsi="Arial Narrow" w:cs="Helvetica"/>
          <w:sz w:val="20"/>
          <w:szCs w:val="20"/>
        </w:rPr>
        <w:t xml:space="preserve"> </w:t>
      </w: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rPr>
          <w:rFonts w:ascii="Arial Narrow" w:hAnsi="Arial Narrow" w:cs="Helvetica"/>
          <w:b/>
          <w:bCs/>
          <w:sz w:val="20"/>
          <w:szCs w:val="20"/>
        </w:rPr>
      </w:pPr>
      <w:r>
        <w:rPr>
          <w:rFonts w:ascii="Arial Narrow" w:hAnsi="Arial Narrow" w:cs="Helvetica"/>
          <w:b/>
          <w:bCs/>
          <w:sz w:val="20"/>
          <w:szCs w:val="20"/>
        </w:rPr>
        <w:br w:type="page"/>
      </w:r>
      <w:r w:rsidRPr="0087627A">
        <w:rPr>
          <w:rFonts w:ascii="Arial Narrow" w:hAnsi="Arial Narrow" w:cs="Helvetica"/>
          <w:b/>
          <w:bCs/>
          <w:sz w:val="20"/>
          <w:szCs w:val="20"/>
        </w:rPr>
        <w:lastRenderedPageBreak/>
        <w:t>II. OPERATIONS</w:t>
      </w:r>
    </w:p>
    <w:p w:rsidR="00C4660E" w:rsidRPr="0087627A" w:rsidRDefault="00C4660E" w:rsidP="00C4660E">
      <w:pPr>
        <w:spacing w:after="144"/>
        <w:ind w:left="720" w:right="720"/>
        <w:jc w:val="center"/>
        <w:rPr>
          <w:rFonts w:ascii="Arial Narrow" w:hAnsi="Arial Narrow"/>
        </w:rPr>
      </w:pPr>
      <w:r w:rsidRPr="0087627A">
        <w:rPr>
          <w:rFonts w:ascii="Arial Narrow" w:hAnsi="Arial Narrow" w:cs="Helvetica"/>
          <w:b/>
          <w:bCs/>
          <w:color w:val="0000FF"/>
          <w:sz w:val="20"/>
          <w:szCs w:val="20"/>
        </w:rPr>
        <w:t>&lt;Select the appropriate clause II.A.  For up to</w:t>
      </w:r>
      <w:r w:rsidRPr="0087627A">
        <w:rPr>
          <w:rFonts w:ascii="Arial Narrow" w:hAnsi="Arial Narrow" w:cs="Helvetica"/>
          <w:b/>
          <w:bCs/>
          <w:color w:val="FF0000"/>
          <w:sz w:val="20"/>
          <w:szCs w:val="20"/>
        </w:rPr>
        <w:t xml:space="preserve"> </w:t>
      </w:r>
      <w:r w:rsidRPr="0087627A">
        <w:rPr>
          <w:rFonts w:ascii="Arial Narrow" w:hAnsi="Arial Narrow" w:cs="Helvetica"/>
          <w:b/>
          <w:bCs/>
          <w:color w:val="0000FF"/>
          <w:sz w:val="20"/>
          <w:szCs w:val="20"/>
        </w:rPr>
        <w:t>10-year priority use or a supplement with a term that matches the tenure of a term permit, select the 5-year operating plan.  For 2-year priority use or transitional priority use, select the annual operating plan.&gt;</w:t>
      </w:r>
    </w:p>
    <w:p w:rsidR="00C4660E" w:rsidRPr="0087627A" w:rsidRDefault="00C4660E" w:rsidP="00C4660E">
      <w:pPr>
        <w:spacing w:after="144"/>
        <w:ind w:left="720" w:right="720"/>
        <w:jc w:val="center"/>
        <w:rPr>
          <w:rFonts w:ascii="Arial Narrow" w:hAnsi="Arial Narrow"/>
        </w:rPr>
      </w:pPr>
      <w:r w:rsidRPr="0087627A">
        <w:rPr>
          <w:rFonts w:ascii="Arial Narrow" w:hAnsi="Arial Narrow" w:cs="Helvetica"/>
          <w:b/>
          <w:bCs/>
          <w:color w:val="0000FF"/>
          <w:sz w:val="20"/>
          <w:szCs w:val="20"/>
        </w:rPr>
        <w:t>Selection item 1:  For up to 10-year priority use supplement or a supplement with a term that matches the tenure of a term permit.</w:t>
      </w:r>
    </w:p>
    <w:p w:rsidR="00C4660E" w:rsidRPr="0087627A" w:rsidRDefault="00C4660E" w:rsidP="00C4660E">
      <w:pPr>
        <w:spacing w:after="144"/>
        <w:ind w:left="720" w:right="720" w:hanging="360"/>
        <w:rPr>
          <w:rFonts w:ascii="Arial Narrow" w:hAnsi="Arial Narrow"/>
        </w:rPr>
      </w:pPr>
      <w:r w:rsidRPr="0087627A">
        <w:rPr>
          <w:rFonts w:ascii="Arial Narrow" w:hAnsi="Arial Narrow"/>
        </w:rPr>
        <w:object w:dxaOrig="225" w:dyaOrig="225">
          <v:shape id="_x0000_i1088" type="#_x0000_t75" style="width:20.5pt;height:17.85pt" o:ole="">
            <v:imagedata r:id="rId7" o:title=""/>
          </v:shape>
          <w:control r:id="rId19" w:name="DefaultOcxName181111" w:shapeid="_x0000_i1088"/>
        </w:object>
      </w:r>
      <w:r w:rsidRPr="0087627A">
        <w:rPr>
          <w:rFonts w:ascii="Arial Narrow" w:hAnsi="Arial Narrow" w:cs="Helvetica"/>
          <w:b/>
          <w:bCs/>
          <w:sz w:val="20"/>
          <w:szCs w:val="20"/>
        </w:rPr>
        <w:t xml:space="preserve"> A.  FIVE-YEAR OPERATING PLAN. </w:t>
      </w:r>
      <w:r w:rsidRPr="0087627A">
        <w:rPr>
          <w:rFonts w:ascii="Arial Narrow" w:hAnsi="Arial Narrow" w:cs="Helvetica"/>
          <w:sz w:val="20"/>
          <w:szCs w:val="20"/>
        </w:rPr>
        <w:t>The 5-year operating plan, which shall be attached to this supplement as Appendix BB, shall be submitted by the holder and approved by the authorized officer before the holder conducts any services authorized by this supplement. The holder shall prepare, annually review, and revise as needed the 5-year operating plan by</w:t>
      </w:r>
      <w:r w:rsidRPr="0087627A">
        <w:rPr>
          <w:rFonts w:ascii="Arial Narrow" w:hAnsi="Arial Narrow"/>
        </w:rPr>
        <w:object w:dxaOrig="225" w:dyaOrig="225">
          <v:shape id="_x0000_i1092" type="#_x0000_t75" style="width:60.75pt;height:17.85pt" o:ole="">
            <v:imagedata r:id="rId20" o:title=""/>
          </v:shape>
          <w:control r:id="rId21" w:name="DefaultOcxName191111" w:shapeid="_x0000_i1092"/>
        </w:object>
      </w:r>
      <w:r w:rsidRPr="0087627A">
        <w:rPr>
          <w:rFonts w:ascii="Arial Narrow" w:hAnsi="Arial Narrow"/>
        </w:rPr>
        <w:t xml:space="preserve"> </w:t>
      </w:r>
      <w:r w:rsidRPr="0087627A">
        <w:rPr>
          <w:rFonts w:ascii="Arial Narrow" w:hAnsi="Arial Narrow"/>
          <w:sz w:val="20"/>
          <w:szCs w:val="20"/>
        </w:rPr>
        <w:t>[date before start of operating season]</w:t>
      </w:r>
      <w:r w:rsidRPr="0087627A">
        <w:rPr>
          <w:rFonts w:ascii="Arial Narrow" w:hAnsi="Arial Narrow" w:cs="Helvetica"/>
          <w:sz w:val="20"/>
          <w:szCs w:val="20"/>
        </w:rPr>
        <w:t xml:space="preserve">, in consultation with the authorized officer.  At a minimum, the 5-year operating plan shall include </w:t>
      </w:r>
      <w:r w:rsidRPr="0087627A">
        <w:rPr>
          <w:rFonts w:ascii="Arial Narrow" w:hAnsi="Arial Narrow" w:cs="Helvetica"/>
          <w:sz w:val="20"/>
          <w:szCs w:val="20"/>
        </w:rPr>
        <w:br w:type="textWrapping" w:clear="all"/>
        <w:t>(1) the season of use for authorized outfitting and guiding activities, including the start and stop date of operations; (2) limitations on use established by the Forest Service (including fire restrictions); (3) any of the following that are applicable:  (a) a process for submitting trip itineraries (appendix CC); (b) guidelines and limits for incidental grazing; (c) location and layout of assigned sites to be used for base, spike, and drop camps or other purposes; and (d) authorized temporary improvements on National Forest System lands, including a schedule for their construction and removal.     </w:t>
      </w:r>
    </w:p>
    <w:p w:rsidR="00C4660E" w:rsidRPr="0087627A" w:rsidRDefault="00C4660E" w:rsidP="00C4660E">
      <w:pPr>
        <w:spacing w:after="144"/>
        <w:ind w:left="720" w:right="720" w:hanging="360"/>
        <w:jc w:val="center"/>
        <w:rPr>
          <w:rFonts w:ascii="Arial Narrow" w:hAnsi="Arial Narrow"/>
        </w:rPr>
      </w:pPr>
      <w:r w:rsidRPr="0087627A">
        <w:rPr>
          <w:rFonts w:ascii="Arial Narrow" w:hAnsi="Arial Narrow" w:cs="Helvetica"/>
          <w:b/>
          <w:bCs/>
          <w:color w:val="0000FF"/>
          <w:sz w:val="20"/>
          <w:szCs w:val="20"/>
        </w:rPr>
        <w:t>Selection item 2:  For 2-year priority use or</w:t>
      </w:r>
      <w:r w:rsidRPr="0087627A">
        <w:rPr>
          <w:rFonts w:ascii="Arial Narrow" w:hAnsi="Arial Narrow" w:cs="Helvetica"/>
          <w:b/>
          <w:bCs/>
          <w:color w:val="FF0000"/>
          <w:sz w:val="20"/>
          <w:szCs w:val="20"/>
        </w:rPr>
        <w:t xml:space="preserve"> </w:t>
      </w:r>
      <w:r w:rsidRPr="0087627A">
        <w:rPr>
          <w:rFonts w:ascii="Arial Narrow" w:hAnsi="Arial Narrow" w:cs="Helvetica"/>
          <w:b/>
          <w:bCs/>
          <w:color w:val="0000FF"/>
          <w:sz w:val="20"/>
          <w:szCs w:val="20"/>
        </w:rPr>
        <w:t xml:space="preserve">transitional priority use supplements. </w:t>
      </w:r>
    </w:p>
    <w:p w:rsidR="00C4660E" w:rsidRPr="0087627A" w:rsidRDefault="00C4660E" w:rsidP="00C4660E">
      <w:pPr>
        <w:spacing w:after="144"/>
        <w:ind w:left="720" w:right="720" w:hanging="360"/>
        <w:rPr>
          <w:rFonts w:ascii="Arial Narrow" w:hAnsi="Arial Narrow"/>
        </w:rPr>
      </w:pPr>
      <w:r w:rsidRPr="0087627A">
        <w:rPr>
          <w:rFonts w:ascii="Arial Narrow" w:hAnsi="Arial Narrow"/>
        </w:rPr>
        <w:object w:dxaOrig="225" w:dyaOrig="225">
          <v:shape id="_x0000_i1095" type="#_x0000_t75" style="width:20.5pt;height:17.85pt" o:ole="">
            <v:imagedata r:id="rId7" o:title=""/>
          </v:shape>
          <w:control r:id="rId22" w:name="DefaultOcxName201111" w:shapeid="_x0000_i1095"/>
        </w:object>
      </w:r>
      <w:r w:rsidRPr="0087627A">
        <w:rPr>
          <w:rFonts w:ascii="Arial Narrow" w:hAnsi="Arial Narrow" w:cs="Helvetica"/>
          <w:b/>
          <w:bCs/>
          <w:sz w:val="20"/>
          <w:szCs w:val="20"/>
        </w:rPr>
        <w:t xml:space="preserve"> A.  ANNUAL OPERATING PLAN.  </w:t>
      </w:r>
      <w:r w:rsidRPr="0087627A">
        <w:rPr>
          <w:rFonts w:ascii="Arial Narrow" w:hAnsi="Arial Narrow" w:cs="Helvetica"/>
          <w:sz w:val="20"/>
          <w:szCs w:val="20"/>
        </w:rPr>
        <w:t>The</w:t>
      </w:r>
      <w:r w:rsidRPr="0087627A">
        <w:rPr>
          <w:rFonts w:ascii="Arial Narrow" w:hAnsi="Arial Narrow" w:cs="Helvetica"/>
          <w:b/>
          <w:bCs/>
          <w:sz w:val="20"/>
          <w:szCs w:val="20"/>
        </w:rPr>
        <w:t xml:space="preserve"> </w:t>
      </w:r>
      <w:r w:rsidRPr="0087627A">
        <w:rPr>
          <w:rFonts w:ascii="Arial Narrow" w:hAnsi="Arial Narrow" w:cs="Helvetica"/>
          <w:sz w:val="20"/>
          <w:szCs w:val="20"/>
        </w:rPr>
        <w:t>annual operating plan, which shall be attached to this supplement as Appendix BB, shall be submitted by the holder and approved by the authorized officer before the holder conducts any services authorized by this supplement.</w:t>
      </w:r>
      <w:r w:rsidRPr="0087627A">
        <w:rPr>
          <w:rFonts w:ascii="Arial Narrow" w:hAnsi="Arial Narrow" w:cs="Helvetica"/>
          <w:b/>
          <w:bCs/>
          <w:sz w:val="20"/>
          <w:szCs w:val="20"/>
        </w:rPr>
        <w:t xml:space="preserve">  </w:t>
      </w:r>
      <w:r w:rsidRPr="0087627A">
        <w:rPr>
          <w:rFonts w:ascii="Arial Narrow" w:hAnsi="Arial Narrow" w:cs="Helvetica"/>
          <w:sz w:val="20"/>
          <w:szCs w:val="20"/>
        </w:rPr>
        <w:t>The holder shall prepare</w:t>
      </w:r>
      <w:r w:rsidRPr="0087627A">
        <w:rPr>
          <w:rFonts w:ascii="Arial Narrow" w:hAnsi="Arial Narrow" w:cs="Helvetica"/>
          <w:b/>
          <w:bCs/>
          <w:sz w:val="20"/>
          <w:szCs w:val="20"/>
        </w:rPr>
        <w:t xml:space="preserve"> </w:t>
      </w:r>
      <w:r w:rsidRPr="0087627A">
        <w:rPr>
          <w:rFonts w:ascii="Arial Narrow" w:hAnsi="Arial Narrow" w:cs="Helvetica"/>
          <w:sz w:val="20"/>
          <w:szCs w:val="20"/>
        </w:rPr>
        <w:t xml:space="preserve">an annual operating plan by </w:t>
      </w:r>
      <w:r w:rsidRPr="0087627A">
        <w:rPr>
          <w:rFonts w:ascii="Arial Narrow" w:hAnsi="Arial Narrow"/>
        </w:rPr>
        <w:object w:dxaOrig="225" w:dyaOrig="225">
          <v:shape id="_x0000_i1099" type="#_x0000_t75" style="width:60.75pt;height:17.85pt" o:ole="">
            <v:imagedata r:id="rId20" o:title=""/>
          </v:shape>
          <w:control r:id="rId23" w:name="DefaultOcxName211111" w:shapeid="_x0000_i1099"/>
        </w:object>
      </w:r>
      <w:r w:rsidRPr="0087627A">
        <w:rPr>
          <w:rFonts w:ascii="Arial Narrow" w:hAnsi="Arial Narrow"/>
          <w:sz w:val="20"/>
          <w:szCs w:val="20"/>
        </w:rPr>
        <w:t>[date before start of operating season]</w:t>
      </w:r>
      <w:r w:rsidRPr="0087627A">
        <w:rPr>
          <w:rFonts w:ascii="Arial Narrow" w:hAnsi="Arial Narrow" w:cs="Helvetica"/>
          <w:sz w:val="20"/>
          <w:szCs w:val="20"/>
        </w:rPr>
        <w:t>, in consultation with the authorized officer.  At a minimum, the annual operating plan shall include (1) the season of use for authorized outfitting and guiding activities, including the start and stop date of operations; (2) limitations on use established by the Forest Service (including fire restrictions); (3) any of the following that are applicable:  (a) a process for submitting trip itineraries (appendix CC); (b) guidelines and limits for incidental grazing; (c) location and layout of assigned sites to be used for base, spike, and drop camps or other purposes; and (d) authorized temporary improvements on National Forest System lands, including a schedule for their construction and removal.     </w:t>
      </w: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right="720" w:hanging="360"/>
        <w:rPr>
          <w:rFonts w:ascii="Arial Narrow" w:hAnsi="Arial Narrow" w:cs="Helvetica"/>
          <w:sz w:val="20"/>
          <w:szCs w:val="20"/>
        </w:rPr>
      </w:pPr>
      <w:bookmarkStart w:id="1" w:name="BS"/>
      <w:bookmarkStart w:id="2" w:name="B1S"/>
      <w:bookmarkEnd w:id="1"/>
      <w:bookmarkEnd w:id="2"/>
      <w:r w:rsidRPr="0087627A">
        <w:rPr>
          <w:rFonts w:ascii="Arial Narrow" w:hAnsi="Arial Narrow" w:cs="Helvetica"/>
          <w:b/>
          <w:bCs/>
          <w:sz w:val="20"/>
          <w:szCs w:val="20"/>
        </w:rPr>
        <w:t>B.</w:t>
      </w:r>
      <w:r w:rsidRPr="0087627A">
        <w:rPr>
          <w:rFonts w:ascii="Arial Narrow" w:hAnsi="Arial Narrow" w:cs="Helvetica"/>
          <w:b/>
          <w:bCs/>
          <w:sz w:val="20"/>
          <w:szCs w:val="20"/>
        </w:rPr>
        <w:tab/>
        <w:t xml:space="preserve">ITINERARY.  </w:t>
      </w:r>
      <w:r w:rsidRPr="0087627A">
        <w:rPr>
          <w:rFonts w:ascii="Arial Narrow" w:hAnsi="Arial Narrow" w:cs="Helvetica"/>
          <w:sz w:val="20"/>
          <w:szCs w:val="20"/>
        </w:rPr>
        <w:t>The holder shall submit an itinerary for each type of trip.</w:t>
      </w:r>
    </w:p>
    <w:p w:rsidR="00C4660E" w:rsidRPr="0087627A" w:rsidRDefault="00C4660E" w:rsidP="00C466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right="720" w:hanging="360"/>
        <w:rPr>
          <w:rFonts w:ascii="Arial Narrow" w:hAnsi="Arial Narrow" w:cs="Helvetica"/>
          <w:sz w:val="20"/>
          <w:szCs w:val="20"/>
        </w:rPr>
      </w:pPr>
      <w:r w:rsidRPr="0087627A">
        <w:rPr>
          <w:rFonts w:ascii="Arial Narrow" w:hAnsi="Arial Narrow" w:cs="Helvetica"/>
          <w:b/>
          <w:bCs/>
          <w:sz w:val="20"/>
          <w:szCs w:val="20"/>
        </w:rPr>
        <w:t>C.</w:t>
      </w:r>
      <w:r w:rsidRPr="0087627A">
        <w:rPr>
          <w:rFonts w:ascii="Arial Narrow" w:hAnsi="Arial Narrow" w:cs="Helvetica"/>
          <w:b/>
          <w:bCs/>
          <w:sz w:val="20"/>
          <w:szCs w:val="20"/>
        </w:rPr>
        <w:tab/>
        <w:t xml:space="preserve">PERFORMANCE REVIEW AND EVALUATION.  </w:t>
      </w:r>
      <w:r w:rsidRPr="0087627A">
        <w:rPr>
          <w:rFonts w:ascii="Arial Narrow" w:hAnsi="Arial Narrow" w:cs="Helvetica"/>
          <w:sz w:val="20"/>
          <w:szCs w:val="20"/>
        </w:rPr>
        <w:t>The holder's compliance with the terms and conditions of the permit and supplement and the 5-year or annual operating plan is subject to annual performance review and evaluation by the authorized officer.  The holder's performance will be documented using the Outfitter and Guide Performance Evaluation Criteria, Appendix EE.</w:t>
      </w:r>
    </w:p>
    <w:p w:rsidR="00C4660E" w:rsidRPr="0087627A" w:rsidRDefault="00C4660E" w:rsidP="00C466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right="720" w:hanging="360"/>
        <w:rPr>
          <w:rFonts w:ascii="Arial Narrow" w:hAnsi="Arial Narrow" w:cs="Helvetica"/>
          <w:sz w:val="20"/>
          <w:szCs w:val="20"/>
        </w:rPr>
      </w:pPr>
      <w:r w:rsidRPr="0087627A">
        <w:rPr>
          <w:rFonts w:ascii="Arial Narrow" w:hAnsi="Arial Narrow" w:cs="Helvetica"/>
          <w:b/>
          <w:bCs/>
          <w:sz w:val="20"/>
          <w:szCs w:val="20"/>
        </w:rPr>
        <w:t xml:space="preserve">D.  TEMPORARY IMPROVEMENTS.  </w:t>
      </w:r>
      <w:r w:rsidRPr="0087627A">
        <w:rPr>
          <w:rFonts w:ascii="Arial Narrow" w:hAnsi="Arial Narrow" w:cs="Helvetica"/>
          <w:sz w:val="20"/>
          <w:szCs w:val="20"/>
        </w:rPr>
        <w:t>No permanent improvements may be constructed under this supplement.  Temporary improvements with negligible value, such as hitching posts, corrals, tent frames, and shelters, may be approved by the authorized officer in the 5-year or annual operating plan.  Plans and revisions to plans for design, development, and layout of temporary improvements must have prior written approval from the authorized officer.</w:t>
      </w:r>
    </w:p>
    <w:p w:rsidR="00C4660E" w:rsidRPr="0087627A" w:rsidRDefault="00C4660E" w:rsidP="00C466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right="720" w:hanging="360"/>
        <w:rPr>
          <w:rFonts w:ascii="Arial Narrow" w:hAnsi="Arial Narrow" w:cs="Helvetica"/>
          <w:sz w:val="20"/>
          <w:szCs w:val="20"/>
        </w:rPr>
      </w:pPr>
      <w:r w:rsidRPr="0087627A">
        <w:rPr>
          <w:rFonts w:ascii="Arial Narrow" w:hAnsi="Arial Narrow" w:cs="Helvetica"/>
          <w:b/>
          <w:bCs/>
          <w:sz w:val="20"/>
          <w:szCs w:val="20"/>
        </w:rPr>
        <w:t xml:space="preserve">E.  PROHIBITION ON ASSIGNMENT OF USE.  </w:t>
      </w:r>
      <w:r w:rsidRPr="0087627A">
        <w:rPr>
          <w:rFonts w:ascii="Arial Narrow" w:hAnsi="Arial Narrow" w:cs="Helvetica"/>
          <w:sz w:val="20"/>
          <w:szCs w:val="20"/>
        </w:rPr>
        <w:t xml:space="preserve">The holder may not assign all or part of the authorized use to others.  </w:t>
      </w:r>
    </w:p>
    <w:p w:rsidR="00C4660E" w:rsidRPr="0087627A" w:rsidRDefault="00C4660E" w:rsidP="00C466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right="720" w:hanging="360"/>
        <w:rPr>
          <w:rFonts w:ascii="Arial Narrow" w:hAnsi="Arial Narrow" w:cs="Helvetica"/>
          <w:sz w:val="20"/>
          <w:szCs w:val="20"/>
        </w:rPr>
      </w:pPr>
      <w:r w:rsidRPr="0087627A">
        <w:rPr>
          <w:rFonts w:ascii="Arial Narrow" w:hAnsi="Arial Narrow" w:cs="Helvetica"/>
          <w:b/>
          <w:bCs/>
          <w:sz w:val="20"/>
          <w:szCs w:val="20"/>
        </w:rPr>
        <w:t xml:space="preserve">F.  PERFORMANCE OF SUPPORT SERVICES.  </w:t>
      </w:r>
      <w:r w:rsidRPr="0087627A">
        <w:rPr>
          <w:rFonts w:ascii="Arial Narrow" w:hAnsi="Arial Narrow" w:cs="Helvetica"/>
          <w:sz w:val="20"/>
          <w:szCs w:val="20"/>
        </w:rPr>
        <w:t>As a general rule, the holder shall conduct the day-to-day activities authorized by this supplement.  Activities that support the use authorized by this supplement, such as food or shuttle services, may be conducted by a party other than the holder, but only with prior written approval from the authorized officer.  The holder shall continue to be responsible for compliance with all the terms of the permit and this supplement.</w:t>
      </w:r>
    </w:p>
    <w:p w:rsidR="00C4660E" w:rsidRPr="0087627A" w:rsidRDefault="00C4660E" w:rsidP="00C4660E">
      <w:pPr>
        <w:spacing w:after="144"/>
        <w:ind w:left="720" w:right="720" w:hanging="360"/>
        <w:rPr>
          <w:rFonts w:ascii="Arial Narrow" w:hAnsi="Arial Narrow"/>
        </w:rPr>
      </w:pPr>
      <w:r w:rsidRPr="0087627A">
        <w:rPr>
          <w:rFonts w:ascii="Arial Narrow" w:hAnsi="Arial Narrow" w:cs="Helvetica"/>
          <w:b/>
          <w:bCs/>
          <w:sz w:val="20"/>
          <w:szCs w:val="20"/>
        </w:rPr>
        <w:t xml:space="preserve">G.  </w:t>
      </w:r>
      <w:r w:rsidRPr="0087627A">
        <w:rPr>
          <w:rFonts w:ascii="Arial Narrow" w:hAnsi="Arial Narrow" w:cs="Helvetica"/>
          <w:b/>
          <w:bCs/>
          <w:caps/>
          <w:sz w:val="20"/>
          <w:szCs w:val="20"/>
        </w:rPr>
        <w:t>Actual Use Report.</w:t>
      </w:r>
      <w:r w:rsidRPr="0087627A">
        <w:rPr>
          <w:rFonts w:ascii="Arial Narrow" w:hAnsi="Arial Narrow" w:cs="Helvetica"/>
          <w:b/>
          <w:bCs/>
          <w:sz w:val="20"/>
          <w:szCs w:val="20"/>
        </w:rPr>
        <w:t xml:space="preserve">  </w:t>
      </w:r>
      <w:r w:rsidRPr="0087627A">
        <w:rPr>
          <w:rFonts w:ascii="Arial Narrow" w:hAnsi="Arial Narrow" w:cs="Helvetica"/>
          <w:sz w:val="20"/>
          <w:szCs w:val="20"/>
        </w:rPr>
        <w:t>Within 30 days of completion of the holder's approved operating season, the holder shall submit to the authorized officer an actual use report in accordance with the format in Appendix DD</w:t>
      </w:r>
      <w:r w:rsidRPr="0087627A">
        <w:rPr>
          <w:rFonts w:ascii="Arial Narrow" w:hAnsi="Arial Narrow" w:cs="Helvetica"/>
          <w:b/>
          <w:bCs/>
          <w:sz w:val="20"/>
          <w:szCs w:val="20"/>
        </w:rPr>
        <w:t>.</w:t>
      </w:r>
    </w:p>
    <w:p w:rsidR="00C4660E" w:rsidRPr="0087627A" w:rsidRDefault="00C4660E" w:rsidP="00C4660E">
      <w:pPr>
        <w:spacing w:after="144"/>
        <w:ind w:left="630" w:right="720" w:hanging="270"/>
        <w:rPr>
          <w:rFonts w:ascii="Arial Narrow" w:hAnsi="Arial Narrow" w:cs="Helvetica"/>
          <w:bCs/>
          <w:sz w:val="20"/>
          <w:szCs w:val="20"/>
        </w:rPr>
      </w:pPr>
      <w:r w:rsidRPr="0087627A">
        <w:rPr>
          <w:rFonts w:ascii="Arial Narrow" w:hAnsi="Arial Narrow" w:cs="Helvetica"/>
          <w:b/>
          <w:bCs/>
          <w:sz w:val="20"/>
          <w:szCs w:val="20"/>
        </w:rPr>
        <w:t xml:space="preserve">H.  FAILURE TO EXERCISE AUTHORIZED PRIVILEGES.  </w:t>
      </w:r>
      <w:r w:rsidRPr="0087627A">
        <w:rPr>
          <w:rFonts w:ascii="Arial Narrow" w:hAnsi="Arial Narrow" w:cs="Helvetica"/>
          <w:bCs/>
          <w:sz w:val="20"/>
          <w:szCs w:val="20"/>
        </w:rPr>
        <w:t>During the 5</w:t>
      </w:r>
      <w:r w:rsidRPr="0087627A">
        <w:rPr>
          <w:rFonts w:ascii="Arial Narrow" w:hAnsi="Arial Narrow" w:cs="Helvetica"/>
          <w:bCs/>
          <w:sz w:val="20"/>
          <w:szCs w:val="20"/>
          <w:vertAlign w:val="superscript"/>
        </w:rPr>
        <w:t>th</w:t>
      </w:r>
      <w:r w:rsidRPr="0087627A">
        <w:rPr>
          <w:rFonts w:ascii="Arial Narrow" w:hAnsi="Arial Narrow" w:cs="Helvetica"/>
          <w:bCs/>
          <w:sz w:val="20"/>
          <w:szCs w:val="20"/>
        </w:rPr>
        <w:t xml:space="preserve"> year of operation</w:t>
      </w:r>
      <w:r w:rsidRPr="0087627A">
        <w:rPr>
          <w:rFonts w:ascii="Arial Narrow" w:hAnsi="Arial Narrow" w:cs="Helvetica"/>
          <w:bCs/>
          <w:color w:val="FF0000"/>
          <w:sz w:val="20"/>
          <w:szCs w:val="20"/>
        </w:rPr>
        <w:t xml:space="preserve"> </w:t>
      </w:r>
      <w:r w:rsidRPr="0087627A">
        <w:rPr>
          <w:rFonts w:ascii="Arial Narrow" w:hAnsi="Arial Narrow" w:cs="Helvetica"/>
          <w:bCs/>
          <w:sz w:val="20"/>
          <w:szCs w:val="20"/>
        </w:rPr>
        <w:t xml:space="preserve">and upon termination, the authorized officer shall review actual use and adjust the allocation of use to match the highest amount of actual use in </w:t>
      </w:r>
      <w:r w:rsidRPr="0087627A">
        <w:rPr>
          <w:rFonts w:ascii="Arial Narrow" w:hAnsi="Arial Narrow" w:cs="Helvetica"/>
          <w:bCs/>
          <w:sz w:val="20"/>
          <w:szCs w:val="20"/>
        </w:rPr>
        <w:lastRenderedPageBreak/>
        <w:t>1 calendar year during the first 5 years of operation, plus 25 percent of that amount for holders with more than 1,000 service days or the equivalent in quotas or 15 percent of that amount for holders with more than 1,000 service days or the equivalent in quotas, provided that:</w:t>
      </w:r>
    </w:p>
    <w:p w:rsidR="00C4660E" w:rsidRPr="0087627A" w:rsidRDefault="00C4660E" w:rsidP="00C4660E">
      <w:pPr>
        <w:spacing w:after="144"/>
        <w:ind w:left="630" w:right="720" w:hanging="270"/>
        <w:rPr>
          <w:rFonts w:ascii="Arial Narrow" w:hAnsi="Arial Narrow" w:cs="Helvetica"/>
          <w:bCs/>
          <w:sz w:val="20"/>
          <w:szCs w:val="20"/>
        </w:rPr>
      </w:pPr>
      <w:r w:rsidRPr="0087627A">
        <w:rPr>
          <w:rFonts w:ascii="Arial Narrow" w:hAnsi="Arial Narrow" w:cs="Helvetica"/>
          <w:b/>
          <w:bCs/>
          <w:sz w:val="20"/>
          <w:szCs w:val="20"/>
        </w:rPr>
        <w:t>1.</w:t>
      </w:r>
      <w:r w:rsidRPr="0087627A">
        <w:rPr>
          <w:rFonts w:ascii="Arial Narrow" w:hAnsi="Arial Narrow" w:cs="Helvetica"/>
          <w:bCs/>
          <w:sz w:val="20"/>
          <w:szCs w:val="20"/>
        </w:rPr>
        <w:t xml:space="preserve">  The combination of the highest amount of actual use in 1 calendar year and the additional 25 or 15 percent of use not exceed the amount of use allocated when the supplement was issued; and</w:t>
      </w:r>
    </w:p>
    <w:p w:rsidR="00C4660E" w:rsidRPr="0087627A" w:rsidRDefault="00C4660E" w:rsidP="00C4660E">
      <w:pPr>
        <w:spacing w:after="144"/>
        <w:ind w:left="630" w:right="720" w:hanging="270"/>
        <w:rPr>
          <w:rFonts w:ascii="Arial Narrow" w:hAnsi="Arial Narrow" w:cs="Helvetica"/>
          <w:sz w:val="20"/>
          <w:szCs w:val="20"/>
        </w:rPr>
      </w:pPr>
      <w:r w:rsidRPr="0087627A">
        <w:rPr>
          <w:rFonts w:ascii="Arial Narrow" w:hAnsi="Arial Narrow" w:cs="Helvetica"/>
          <w:b/>
          <w:bCs/>
          <w:sz w:val="20"/>
          <w:szCs w:val="20"/>
        </w:rPr>
        <w:t>2.</w:t>
      </w:r>
      <w:r w:rsidRPr="0087627A">
        <w:rPr>
          <w:rFonts w:ascii="Arial Narrow" w:hAnsi="Arial Narrow" w:cs="Helvetica"/>
          <w:bCs/>
          <w:sz w:val="20"/>
          <w:szCs w:val="20"/>
        </w:rPr>
        <w:t xml:space="preserve">  </w:t>
      </w:r>
      <w:r w:rsidRPr="0087627A">
        <w:rPr>
          <w:rFonts w:ascii="Arial Narrow" w:hAnsi="Arial Narrow" w:cs="Helvetica"/>
          <w:sz w:val="20"/>
          <w:szCs w:val="20"/>
        </w:rPr>
        <w:t>To ensure that 5 years of use are available for review as a basis for making the allocation adjustment, the authorized officer may adjust the review period to include a previous or an additional year of use based on a finding of extraordinary circumstances that prevented a season of operation.</w:t>
      </w:r>
    </w:p>
    <w:p w:rsidR="00C4660E" w:rsidRPr="0087627A" w:rsidRDefault="00C4660E" w:rsidP="00C466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right="720" w:hanging="360"/>
        <w:jc w:val="center"/>
        <w:rPr>
          <w:rFonts w:ascii="Arial Narrow" w:hAnsi="Arial Narrow" w:cs="Helvetica"/>
          <w:b/>
          <w:bCs/>
          <w:color w:val="0000FF"/>
          <w:sz w:val="20"/>
          <w:szCs w:val="20"/>
        </w:rPr>
      </w:pPr>
      <w:r w:rsidRPr="0087627A">
        <w:rPr>
          <w:rFonts w:ascii="Arial Narrow" w:hAnsi="Arial Narrow" w:cs="Helvetica"/>
          <w:b/>
          <w:bCs/>
          <w:color w:val="0000FF"/>
          <w:sz w:val="20"/>
          <w:szCs w:val="20"/>
        </w:rPr>
        <w:t>&lt;Clauses II.I and II.J are optional and may be deleted.&gt;</w:t>
      </w:r>
    </w:p>
    <w:p w:rsidR="00C4660E" w:rsidRPr="0087627A" w:rsidRDefault="00C4660E" w:rsidP="00C466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right="720" w:hanging="360"/>
        <w:rPr>
          <w:rFonts w:ascii="Arial Narrow" w:hAnsi="Arial Narrow" w:cs="Helvetica"/>
          <w:sz w:val="20"/>
          <w:szCs w:val="20"/>
        </w:rPr>
      </w:pPr>
      <w:bookmarkStart w:id="3" w:name="D1S"/>
      <w:bookmarkEnd w:id="3"/>
      <w:r w:rsidRPr="0087627A">
        <w:rPr>
          <w:rFonts w:ascii="Arial Narrow" w:hAnsi="Arial Narrow" w:cs="Helvetica"/>
          <w:b/>
          <w:bCs/>
          <w:sz w:val="20"/>
          <w:szCs w:val="20"/>
        </w:rPr>
        <w:t xml:space="preserve">I.  </w:t>
      </w:r>
      <w:r w:rsidRPr="0087627A">
        <w:rPr>
          <w:rFonts w:ascii="Arial Narrow" w:hAnsi="Arial Narrow" w:cs="Helvetica"/>
          <w:sz w:val="20"/>
          <w:szCs w:val="20"/>
        </w:rPr>
        <w:t xml:space="preserve"> </w:t>
      </w:r>
      <w:r w:rsidRPr="0087627A">
        <w:rPr>
          <w:rFonts w:ascii="Arial Narrow" w:hAnsi="Arial Narrow" w:cs="Helvetica"/>
          <w:b/>
          <w:bCs/>
          <w:sz w:val="20"/>
          <w:szCs w:val="20"/>
        </w:rPr>
        <w:t xml:space="preserve">NOXIOUS WEED/EXOTIC PLANT PREVENTION AND CONTROL. </w:t>
      </w:r>
      <w:r w:rsidRPr="0087627A">
        <w:rPr>
          <w:rFonts w:ascii="Arial Narrow" w:hAnsi="Arial Narrow" w:cs="Helvetica"/>
          <w:sz w:val="20"/>
          <w:szCs w:val="20"/>
        </w:rPr>
        <w:t xml:space="preserve">The holder shall be responsible for the prevention and control of noxious weeds and/or exotic plants arising from the authorized use.  For purposes of this clause, noxious weeds and exotic plants include those species recognized as such by </w:t>
      </w:r>
      <w:r w:rsidRPr="0087627A">
        <w:rPr>
          <w:rFonts w:ascii="Arial Narrow" w:hAnsi="Arial Narrow" w:cs="Helvetica"/>
          <w:sz w:val="20"/>
          <w:szCs w:val="20"/>
          <w:shd w:val="clear" w:color="auto" w:fill="CCCCCC"/>
        </w:rPr>
        <w:fldChar w:fldCharType="begin">
          <w:ffData>
            <w:name w:val=""/>
            <w:enabled/>
            <w:calcOnExit w:val="0"/>
            <w:textInput>
              <w:default w:val="[name of federal, state, or local authority]"/>
            </w:textInput>
          </w:ffData>
        </w:fldChar>
      </w:r>
      <w:r w:rsidRPr="0087627A">
        <w:rPr>
          <w:rFonts w:ascii="Arial Narrow" w:hAnsi="Arial Narrow" w:cs="Helvetica"/>
          <w:sz w:val="20"/>
          <w:szCs w:val="20"/>
          <w:shd w:val="clear" w:color="auto" w:fill="CCCCCC"/>
        </w:rPr>
        <w:instrText xml:space="preserve"> FORMTEXT </w:instrText>
      </w:r>
      <w:r w:rsidRPr="0087627A">
        <w:rPr>
          <w:rFonts w:ascii="Arial Narrow" w:hAnsi="Arial Narrow" w:cs="Helvetica"/>
          <w:sz w:val="20"/>
          <w:szCs w:val="20"/>
          <w:shd w:val="clear" w:color="auto" w:fill="CCCCCC"/>
        </w:rPr>
      </w:r>
      <w:r w:rsidRPr="0087627A">
        <w:rPr>
          <w:rFonts w:ascii="Arial Narrow" w:hAnsi="Arial Narrow" w:cs="Helvetica"/>
          <w:sz w:val="20"/>
          <w:szCs w:val="20"/>
          <w:shd w:val="clear" w:color="auto" w:fill="CCCCCC"/>
        </w:rPr>
        <w:fldChar w:fldCharType="separate"/>
      </w:r>
      <w:r w:rsidRPr="0087627A">
        <w:rPr>
          <w:rFonts w:ascii="Arial Narrow" w:hAnsi="Arial Narrow" w:cs="Helvetica"/>
          <w:sz w:val="20"/>
          <w:szCs w:val="20"/>
          <w:shd w:val="clear" w:color="auto" w:fill="CCCCCC"/>
        </w:rPr>
        <w:t>[name of federal, state, or local authority]</w:t>
      </w:r>
      <w:r w:rsidRPr="0087627A">
        <w:rPr>
          <w:rFonts w:ascii="Arial Narrow" w:hAnsi="Arial Narrow" w:cs="Helvetica"/>
          <w:sz w:val="20"/>
          <w:szCs w:val="20"/>
          <w:shd w:val="clear" w:color="auto" w:fill="CCCCCC"/>
        </w:rPr>
        <w:fldChar w:fldCharType="end"/>
      </w:r>
      <w:r w:rsidRPr="0087627A">
        <w:rPr>
          <w:rFonts w:ascii="Arial Narrow" w:hAnsi="Arial Narrow" w:cs="Helvetica"/>
          <w:sz w:val="20"/>
          <w:szCs w:val="20"/>
        </w:rPr>
        <w:t xml:space="preserve"> .  The holder shall follow prevention and control measures required by </w:t>
      </w:r>
      <w:r w:rsidRPr="0087627A">
        <w:rPr>
          <w:rFonts w:ascii="Arial Narrow" w:hAnsi="Arial Narrow" w:cs="Helvetica"/>
          <w:sz w:val="20"/>
          <w:szCs w:val="20"/>
          <w:shd w:val="clear" w:color="auto" w:fill="CCCCCC"/>
        </w:rPr>
        <w:fldChar w:fldCharType="begin">
          <w:ffData>
            <w:name w:val=""/>
            <w:enabled/>
            <w:calcOnExit w:val="0"/>
            <w:textInput>
              <w:default w:val="[name of federal, state, or local authority]"/>
            </w:textInput>
          </w:ffData>
        </w:fldChar>
      </w:r>
      <w:r w:rsidRPr="0087627A">
        <w:rPr>
          <w:rFonts w:ascii="Arial Narrow" w:hAnsi="Arial Narrow" w:cs="Helvetica"/>
          <w:sz w:val="20"/>
          <w:szCs w:val="20"/>
          <w:shd w:val="clear" w:color="auto" w:fill="CCCCCC"/>
        </w:rPr>
        <w:instrText xml:space="preserve"> FORMTEXT </w:instrText>
      </w:r>
      <w:r w:rsidRPr="0087627A">
        <w:rPr>
          <w:rFonts w:ascii="Arial Narrow" w:hAnsi="Arial Narrow" w:cs="Helvetica"/>
          <w:sz w:val="20"/>
          <w:szCs w:val="20"/>
          <w:shd w:val="clear" w:color="auto" w:fill="CCCCCC"/>
        </w:rPr>
      </w:r>
      <w:r w:rsidRPr="0087627A">
        <w:rPr>
          <w:rFonts w:ascii="Arial Narrow" w:hAnsi="Arial Narrow" w:cs="Helvetica"/>
          <w:sz w:val="20"/>
          <w:szCs w:val="20"/>
          <w:shd w:val="clear" w:color="auto" w:fill="CCCCCC"/>
        </w:rPr>
        <w:fldChar w:fldCharType="separate"/>
      </w:r>
      <w:r w:rsidRPr="0087627A">
        <w:rPr>
          <w:rFonts w:ascii="Arial Narrow" w:hAnsi="Arial Narrow" w:cs="Helvetica"/>
          <w:sz w:val="20"/>
          <w:szCs w:val="20"/>
          <w:shd w:val="clear" w:color="auto" w:fill="CCCCCC"/>
        </w:rPr>
        <w:t>[name of federal, state, or local authority]</w:t>
      </w:r>
      <w:r w:rsidRPr="0087627A">
        <w:rPr>
          <w:rFonts w:ascii="Arial Narrow" w:hAnsi="Arial Narrow" w:cs="Helvetica"/>
          <w:sz w:val="20"/>
          <w:szCs w:val="20"/>
          <w:shd w:val="clear" w:color="auto" w:fill="CCCCCC"/>
        </w:rPr>
        <w:fldChar w:fldCharType="end"/>
      </w:r>
      <w:r w:rsidRPr="0087627A">
        <w:rPr>
          <w:rFonts w:ascii="Arial Narrow" w:hAnsi="Arial Narrow" w:cs="Helvetica"/>
          <w:sz w:val="20"/>
          <w:szCs w:val="20"/>
        </w:rPr>
        <w:t>.  When determined to be necessary by the authorized officer, the holder shall develop a plan for noxious weed and exotic plant prevention and control.  These plans must have prior written approval from the authorized officer and, upon approval, shall be attached to this supplement as an appendix.</w:t>
      </w:r>
    </w:p>
    <w:p w:rsidR="00C4660E" w:rsidRPr="0087627A" w:rsidRDefault="00C4660E" w:rsidP="00C466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right="720" w:hanging="360"/>
        <w:jc w:val="center"/>
        <w:rPr>
          <w:rFonts w:ascii="Arial Narrow" w:hAnsi="Arial Narrow" w:cs="Helvetica"/>
          <w:b/>
          <w:bCs/>
          <w:color w:val="0000FF"/>
          <w:sz w:val="20"/>
          <w:szCs w:val="20"/>
        </w:rPr>
      </w:pPr>
      <w:r w:rsidRPr="0087627A">
        <w:rPr>
          <w:rFonts w:ascii="Arial Narrow" w:hAnsi="Arial Narrow" w:cs="Helvetica"/>
          <w:b/>
          <w:bCs/>
          <w:color w:val="0000FF"/>
          <w:sz w:val="20"/>
          <w:szCs w:val="20"/>
        </w:rPr>
        <w:t>&lt;Include the following clause in supplements involving livestock.&gt;</w:t>
      </w:r>
      <w:bookmarkStart w:id="4" w:name="D1E"/>
      <w:bookmarkEnd w:id="4"/>
    </w:p>
    <w:p w:rsidR="00C4660E" w:rsidRPr="0087627A" w:rsidRDefault="00C4660E" w:rsidP="00C466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right="720" w:hanging="360"/>
        <w:rPr>
          <w:rFonts w:ascii="Arial Narrow" w:hAnsi="Arial Narrow" w:cs="Helvetica"/>
          <w:sz w:val="20"/>
          <w:szCs w:val="20"/>
        </w:rPr>
      </w:pPr>
      <w:bookmarkStart w:id="5" w:name="ES"/>
      <w:bookmarkStart w:id="6" w:name="E1S"/>
      <w:bookmarkEnd w:id="5"/>
      <w:bookmarkEnd w:id="6"/>
      <w:r w:rsidRPr="0087627A">
        <w:rPr>
          <w:rFonts w:ascii="Arial Narrow" w:hAnsi="Arial Narrow" w:cs="Helvetica"/>
          <w:b/>
          <w:bCs/>
          <w:sz w:val="20"/>
          <w:szCs w:val="20"/>
        </w:rPr>
        <w:t xml:space="preserve">J.  WEED-FREE HAY.  </w:t>
      </w:r>
      <w:r w:rsidRPr="0087627A">
        <w:rPr>
          <w:rFonts w:ascii="Arial Narrow" w:hAnsi="Arial Narrow" w:cs="Helvetica"/>
          <w:sz w:val="20"/>
          <w:szCs w:val="20"/>
        </w:rPr>
        <w:t>The holder shall</w:t>
      </w:r>
      <w:r w:rsidRPr="0087627A">
        <w:rPr>
          <w:rFonts w:ascii="Arial Narrow" w:hAnsi="Arial Narrow" w:cs="Helvetica"/>
          <w:b/>
          <w:bCs/>
          <w:sz w:val="20"/>
          <w:szCs w:val="20"/>
        </w:rPr>
        <w:t xml:space="preserve"> </w:t>
      </w:r>
      <w:r w:rsidRPr="0087627A">
        <w:rPr>
          <w:rFonts w:ascii="Arial Narrow" w:hAnsi="Arial Narrow" w:cs="Helvetica"/>
          <w:sz w:val="20"/>
          <w:szCs w:val="20"/>
        </w:rPr>
        <w:t xml:space="preserve">use only hay, grain, straw, pelletized feed, or mulch certified as noxious weed-free or noxious weed seed-free by a State Department of Agriculture or other authorized county official.  The holder shall provide documentation of that certification to the authorized officer.  </w:t>
      </w:r>
      <w:bookmarkStart w:id="7" w:name="E1E"/>
      <w:bookmarkEnd w:id="7"/>
      <w:r w:rsidRPr="0087627A">
        <w:rPr>
          <w:rFonts w:ascii="Arial Narrow" w:hAnsi="Arial Narrow" w:cs="Helvetica"/>
          <w:sz w:val="20"/>
          <w:szCs w:val="20"/>
        </w:rPr>
        <w:t xml:space="preserve">  </w:t>
      </w: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4"/>
        <w:ind w:left="720" w:right="720" w:hanging="720"/>
        <w:rPr>
          <w:rFonts w:ascii="Arial Narrow" w:hAnsi="Arial Narrow" w:cs="Helvetica"/>
          <w:b/>
          <w:bCs/>
          <w:sz w:val="20"/>
          <w:szCs w:val="20"/>
        </w:rPr>
      </w:pPr>
      <w:bookmarkStart w:id="8" w:name="GS"/>
      <w:bookmarkStart w:id="9" w:name="G2S"/>
      <w:bookmarkEnd w:id="8"/>
      <w:bookmarkEnd w:id="9"/>
      <w:r w:rsidRPr="0087627A">
        <w:rPr>
          <w:rFonts w:ascii="Arial Narrow" w:hAnsi="Arial Narrow" w:cs="Helvetica"/>
          <w:b/>
          <w:bCs/>
          <w:sz w:val="20"/>
          <w:szCs w:val="20"/>
        </w:rPr>
        <w:t>III. RIGHTS AND LIABILITIES</w:t>
      </w:r>
    </w:p>
    <w:p w:rsidR="00C4660E" w:rsidRPr="0087627A" w:rsidRDefault="00C4660E" w:rsidP="00C4660E">
      <w:pPr>
        <w:spacing w:after="144"/>
        <w:ind w:left="720" w:right="720" w:hanging="360"/>
        <w:jc w:val="center"/>
        <w:rPr>
          <w:rFonts w:ascii="Arial Narrow" w:hAnsi="Arial Narrow"/>
        </w:rPr>
      </w:pPr>
      <w:r w:rsidRPr="0087627A">
        <w:rPr>
          <w:rFonts w:ascii="Arial Narrow" w:hAnsi="Arial Narrow" w:cs="Helvetica"/>
          <w:b/>
          <w:bCs/>
          <w:sz w:val="20"/>
          <w:szCs w:val="20"/>
        </w:rPr>
        <w:t xml:space="preserve">  </w:t>
      </w:r>
      <w:r w:rsidRPr="0087627A">
        <w:rPr>
          <w:rFonts w:ascii="Arial Narrow" w:hAnsi="Arial Narrow" w:cs="Helvetica"/>
          <w:b/>
          <w:bCs/>
          <w:color w:val="0000FF"/>
          <w:sz w:val="20"/>
          <w:szCs w:val="20"/>
        </w:rPr>
        <w:t>&lt;Include the following clause in supplements involving contracts for ancillary services.  Delete it for all other permits.&gt;</w:t>
      </w:r>
    </w:p>
    <w:p w:rsidR="00C4660E" w:rsidRPr="0087627A" w:rsidRDefault="00C4660E" w:rsidP="00C4660E">
      <w:pPr>
        <w:spacing w:after="144"/>
        <w:ind w:left="720" w:right="720" w:hanging="360"/>
        <w:jc w:val="center"/>
        <w:rPr>
          <w:rFonts w:ascii="Arial Narrow" w:hAnsi="Arial Narrow"/>
          <w:color w:val="0000FF"/>
        </w:rPr>
      </w:pPr>
      <w:r w:rsidRPr="0087627A">
        <w:rPr>
          <w:rFonts w:ascii="Arial Narrow" w:hAnsi="Arial Narrow" w:cs="Helvetica"/>
          <w:b/>
          <w:bCs/>
          <w:color w:val="0000FF"/>
          <w:sz w:val="20"/>
          <w:szCs w:val="20"/>
        </w:rPr>
        <w:t>Selection item 1:  Use in supplements involving contracts for ancillary services as defined in FSH 2709.11, section 41.53d.</w:t>
      </w:r>
    </w:p>
    <w:p w:rsidR="00C4660E" w:rsidRPr="0087627A" w:rsidRDefault="00C4660E" w:rsidP="00C4660E">
      <w:pPr>
        <w:spacing w:after="144"/>
        <w:ind w:left="720" w:right="720" w:hanging="360"/>
        <w:rPr>
          <w:rFonts w:ascii="Arial Narrow" w:hAnsi="Arial Narrow"/>
        </w:rPr>
      </w:pPr>
      <w:r w:rsidRPr="0087627A">
        <w:rPr>
          <w:rFonts w:ascii="Arial Narrow" w:hAnsi="Arial Narrow"/>
        </w:rPr>
        <w:object w:dxaOrig="225" w:dyaOrig="225">
          <v:shape id="_x0000_i1102" type="#_x0000_t75" style="width:20.5pt;height:17.85pt" o:ole="">
            <v:imagedata r:id="rId7" o:title=""/>
          </v:shape>
          <w:control r:id="rId24" w:name="DefaultOcxName271121" w:shapeid="_x0000_i1102"/>
        </w:object>
      </w:r>
      <w:r w:rsidRPr="0087627A">
        <w:rPr>
          <w:rFonts w:ascii="Arial Narrow" w:hAnsi="Arial Narrow" w:cs="Helvetica"/>
          <w:b/>
          <w:bCs/>
          <w:sz w:val="20"/>
          <w:szCs w:val="20"/>
        </w:rPr>
        <w:t xml:space="preserve">A.  CONTRACTED SERVICES.  </w:t>
      </w:r>
      <w:r w:rsidRPr="0087627A">
        <w:rPr>
          <w:rFonts w:ascii="Arial Narrow" w:hAnsi="Arial Narrow" w:cs="Helvetica"/>
          <w:sz w:val="20"/>
          <w:szCs w:val="20"/>
        </w:rPr>
        <w:t>The holder shall</w:t>
      </w:r>
      <w:r w:rsidRPr="0087627A">
        <w:rPr>
          <w:rFonts w:ascii="Arial Narrow" w:hAnsi="Arial Narrow" w:cs="Helvetica"/>
          <w:b/>
          <w:bCs/>
          <w:sz w:val="20"/>
          <w:szCs w:val="20"/>
        </w:rPr>
        <w:t xml:space="preserve"> </w:t>
      </w:r>
      <w:r w:rsidRPr="0087627A">
        <w:rPr>
          <w:rFonts w:ascii="Arial Narrow" w:hAnsi="Arial Narrow" w:cs="Helvetica"/>
          <w:sz w:val="20"/>
          <w:szCs w:val="20"/>
        </w:rPr>
        <w:t>have in force an endorsement covering contracted services and equipment or, alternatively, the holder or the holder’s contractor</w:t>
      </w:r>
      <w:r w:rsidRPr="0087627A">
        <w:rPr>
          <w:rFonts w:ascii="Arial Narrow" w:hAnsi="Arial Narrow" w:cs="Helvetica"/>
          <w:color w:val="FF0000"/>
          <w:sz w:val="20"/>
          <w:szCs w:val="20"/>
        </w:rPr>
        <w:t xml:space="preserve"> </w:t>
      </w:r>
      <w:r w:rsidRPr="0087627A">
        <w:rPr>
          <w:rFonts w:ascii="Arial Narrow" w:hAnsi="Arial Narrow" w:cs="Helvetica"/>
          <w:sz w:val="20"/>
          <w:szCs w:val="20"/>
        </w:rPr>
        <w:t>shall procure a separate insurance policy that covers these services.</w:t>
      </w:r>
    </w:p>
    <w:p w:rsidR="00C4660E" w:rsidRPr="0087627A" w:rsidRDefault="00C4660E" w:rsidP="00C4660E">
      <w:pPr>
        <w:spacing w:after="144"/>
        <w:ind w:left="720" w:right="720" w:hanging="360"/>
        <w:jc w:val="center"/>
        <w:rPr>
          <w:rFonts w:ascii="Arial Narrow" w:hAnsi="Arial Narrow"/>
        </w:rPr>
      </w:pPr>
      <w:r w:rsidRPr="0087627A">
        <w:rPr>
          <w:rFonts w:ascii="Arial Narrow" w:hAnsi="Arial Narrow" w:cs="Helvetica"/>
          <w:b/>
          <w:bCs/>
          <w:color w:val="0000FF"/>
          <w:sz w:val="20"/>
          <w:szCs w:val="20"/>
        </w:rPr>
        <w:t xml:space="preserve">Selection item 2:  Select to remove item 1 and have nothing appear.  </w:t>
      </w: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4"/>
        <w:ind w:left="720" w:right="720" w:hanging="720"/>
        <w:rPr>
          <w:rFonts w:ascii="Arial Narrow" w:hAnsi="Arial Narrow" w:cs="Helvetica"/>
          <w:b/>
          <w:bCs/>
          <w:sz w:val="20"/>
          <w:szCs w:val="20"/>
        </w:rPr>
      </w:pPr>
      <w:r w:rsidRPr="0087627A">
        <w:rPr>
          <w:rFonts w:ascii="Arial Narrow" w:hAnsi="Arial Narrow" w:cs="Helvetica"/>
          <w:b/>
          <w:bCs/>
          <w:sz w:val="20"/>
          <w:szCs w:val="20"/>
        </w:rPr>
        <w:t xml:space="preserve">IV. REVOCATION, SUSPENSION, AND TERMINATION      </w:t>
      </w:r>
    </w:p>
    <w:p w:rsidR="00C4660E" w:rsidRPr="0087627A" w:rsidRDefault="00C4660E" w:rsidP="00C4660E">
      <w:pPr>
        <w:spacing w:after="144"/>
        <w:ind w:left="720" w:right="720" w:hanging="360"/>
        <w:rPr>
          <w:rFonts w:ascii="Arial Narrow" w:hAnsi="Arial Narrow"/>
        </w:rPr>
      </w:pPr>
      <w:r w:rsidRPr="0087627A">
        <w:rPr>
          <w:rFonts w:ascii="Arial Narrow" w:hAnsi="Arial Narrow" w:cs="Helvetica"/>
          <w:b/>
          <w:bCs/>
          <w:sz w:val="20"/>
          <w:szCs w:val="20"/>
        </w:rPr>
        <w:t xml:space="preserve">A.   REVOCATION AND SUSPENSION.  </w:t>
      </w:r>
      <w:r w:rsidRPr="0087627A">
        <w:rPr>
          <w:rFonts w:ascii="Arial Narrow" w:hAnsi="Arial Narrow" w:cs="Helvetica"/>
          <w:sz w:val="20"/>
          <w:szCs w:val="20"/>
        </w:rPr>
        <w:t>The authorized officer may revoke or suspend this supplement in whole or in part:</w:t>
      </w:r>
    </w:p>
    <w:p w:rsidR="00C4660E" w:rsidRPr="0087627A" w:rsidRDefault="00C4660E" w:rsidP="00C4660E">
      <w:pPr>
        <w:spacing w:after="144"/>
        <w:ind w:left="720" w:right="720" w:hanging="360"/>
        <w:rPr>
          <w:rFonts w:ascii="Arial Narrow" w:hAnsi="Arial Narrow"/>
        </w:rPr>
      </w:pPr>
      <w:r w:rsidRPr="0087627A">
        <w:rPr>
          <w:rFonts w:ascii="Arial Narrow" w:hAnsi="Arial Narrow" w:cs="Helvetica"/>
          <w:b/>
          <w:bCs/>
          <w:sz w:val="20"/>
          <w:szCs w:val="20"/>
        </w:rPr>
        <w:t xml:space="preserve">1.   </w:t>
      </w:r>
      <w:r w:rsidRPr="0087627A">
        <w:rPr>
          <w:rFonts w:ascii="Arial Narrow" w:hAnsi="Arial Narrow" w:cs="Helvetica"/>
          <w:sz w:val="20"/>
          <w:szCs w:val="20"/>
        </w:rPr>
        <w:t>For noncompliance with federal, state, or local laws and regulations;</w:t>
      </w:r>
    </w:p>
    <w:p w:rsidR="00C4660E" w:rsidRPr="0087627A" w:rsidRDefault="00C4660E" w:rsidP="00C4660E">
      <w:pPr>
        <w:spacing w:after="144"/>
        <w:ind w:left="720" w:right="720" w:hanging="360"/>
        <w:rPr>
          <w:rFonts w:ascii="Arial Narrow" w:hAnsi="Arial Narrow"/>
        </w:rPr>
      </w:pPr>
      <w:r w:rsidRPr="0087627A">
        <w:rPr>
          <w:rFonts w:ascii="Arial Narrow" w:hAnsi="Arial Narrow" w:cs="Helvetica"/>
          <w:b/>
          <w:bCs/>
          <w:sz w:val="20"/>
          <w:szCs w:val="20"/>
        </w:rPr>
        <w:t xml:space="preserve">2.   </w:t>
      </w:r>
      <w:r w:rsidRPr="0087627A">
        <w:rPr>
          <w:rFonts w:ascii="Arial Narrow" w:hAnsi="Arial Narrow" w:cs="Helvetica"/>
          <w:sz w:val="20"/>
          <w:szCs w:val="20"/>
        </w:rPr>
        <w:t>For noncompliance with the terms of this supplement;</w:t>
      </w:r>
    </w:p>
    <w:p w:rsidR="00C4660E" w:rsidRPr="0087627A" w:rsidRDefault="00C4660E" w:rsidP="00C4660E">
      <w:pPr>
        <w:spacing w:after="144"/>
        <w:ind w:left="720" w:right="720" w:hanging="360"/>
        <w:rPr>
          <w:rFonts w:ascii="Arial Narrow" w:hAnsi="Arial Narrow"/>
        </w:rPr>
      </w:pPr>
      <w:r w:rsidRPr="0087627A">
        <w:rPr>
          <w:rFonts w:ascii="Arial Narrow" w:hAnsi="Arial Narrow" w:cs="Helvetica"/>
          <w:b/>
          <w:bCs/>
          <w:sz w:val="20"/>
          <w:szCs w:val="20"/>
        </w:rPr>
        <w:t xml:space="preserve">3.   </w:t>
      </w:r>
      <w:r w:rsidRPr="0087627A">
        <w:rPr>
          <w:rFonts w:ascii="Arial Narrow" w:hAnsi="Arial Narrow" w:cs="Helvetica"/>
          <w:sz w:val="20"/>
          <w:szCs w:val="20"/>
        </w:rPr>
        <w:t>For failure of the holder to exercise the privileges granted by this supplement;</w:t>
      </w:r>
    </w:p>
    <w:p w:rsidR="00C4660E" w:rsidRPr="0087627A" w:rsidRDefault="00C4660E" w:rsidP="00C4660E">
      <w:pPr>
        <w:spacing w:after="144"/>
        <w:ind w:left="720" w:right="720" w:hanging="360"/>
        <w:rPr>
          <w:rFonts w:ascii="Arial Narrow" w:hAnsi="Arial Narrow"/>
        </w:rPr>
      </w:pPr>
      <w:r w:rsidRPr="0087627A">
        <w:rPr>
          <w:rFonts w:ascii="Arial Narrow" w:hAnsi="Arial Narrow" w:cs="Helvetica"/>
          <w:b/>
          <w:bCs/>
          <w:sz w:val="20"/>
          <w:szCs w:val="20"/>
        </w:rPr>
        <w:t>4.</w:t>
      </w:r>
      <w:r w:rsidRPr="0087627A">
        <w:rPr>
          <w:rFonts w:ascii="Arial Narrow" w:hAnsi="Arial Narrow" w:cs="Helvetica"/>
          <w:sz w:val="20"/>
          <w:szCs w:val="20"/>
        </w:rPr>
        <w:t>   With the consent of the holder; or</w:t>
      </w:r>
    </w:p>
    <w:p w:rsidR="00C4660E" w:rsidRPr="0087627A" w:rsidRDefault="00C4660E" w:rsidP="00C4660E">
      <w:pPr>
        <w:spacing w:after="144"/>
        <w:ind w:left="720" w:right="720" w:hanging="360"/>
        <w:rPr>
          <w:rFonts w:ascii="Arial Narrow" w:hAnsi="Arial Narrow"/>
        </w:rPr>
      </w:pPr>
      <w:r w:rsidRPr="0087627A">
        <w:rPr>
          <w:rFonts w:ascii="Arial Narrow" w:hAnsi="Arial Narrow" w:cs="Helvetica"/>
          <w:b/>
          <w:bCs/>
          <w:sz w:val="20"/>
          <w:szCs w:val="20"/>
        </w:rPr>
        <w:t xml:space="preserve">5.   </w:t>
      </w:r>
      <w:r w:rsidRPr="0087627A">
        <w:rPr>
          <w:rFonts w:ascii="Arial Narrow" w:hAnsi="Arial Narrow" w:cs="Helvetica"/>
          <w:sz w:val="20"/>
          <w:szCs w:val="20"/>
        </w:rPr>
        <w:t>At the discretion of the authorized officer, for specific and compelling reasons in the public interest.</w:t>
      </w:r>
      <w:r w:rsidRPr="0087627A">
        <w:rPr>
          <w:rFonts w:ascii="Arial Narrow" w:hAnsi="Arial Narrow" w:cs="Helvetica"/>
          <w:b/>
          <w:bCs/>
          <w:sz w:val="20"/>
          <w:szCs w:val="20"/>
        </w:rPr>
        <w:t xml:space="preserve">  </w:t>
      </w:r>
    </w:p>
    <w:p w:rsidR="00C4660E" w:rsidRPr="0087627A" w:rsidRDefault="00C4660E" w:rsidP="00C466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44"/>
        <w:ind w:left="720" w:right="720" w:hanging="360"/>
        <w:rPr>
          <w:rFonts w:ascii="Arial Narrow" w:hAnsi="Arial Narrow" w:cs="Helvetica"/>
          <w:sz w:val="20"/>
          <w:szCs w:val="20"/>
        </w:rPr>
      </w:pPr>
      <w:r w:rsidRPr="0087627A">
        <w:rPr>
          <w:rFonts w:ascii="Arial Narrow" w:hAnsi="Arial Narrow" w:cs="Helvetica"/>
          <w:b/>
          <w:bCs/>
          <w:sz w:val="20"/>
          <w:szCs w:val="20"/>
        </w:rPr>
        <w:t>B.</w:t>
      </w:r>
      <w:r w:rsidRPr="0087627A">
        <w:rPr>
          <w:rFonts w:ascii="Arial Narrow" w:hAnsi="Arial Narrow" w:cs="Helvetica"/>
          <w:b/>
          <w:bCs/>
          <w:sz w:val="20"/>
          <w:szCs w:val="20"/>
        </w:rPr>
        <w:tab/>
        <w:t xml:space="preserve">REVOCATION BASED ON PERFORMANCE RATING.  </w:t>
      </w:r>
      <w:r w:rsidRPr="0087627A">
        <w:rPr>
          <w:rFonts w:ascii="Arial Narrow" w:hAnsi="Arial Narrow" w:cs="Helvetica"/>
          <w:sz w:val="20"/>
          <w:szCs w:val="20"/>
        </w:rPr>
        <w:t xml:space="preserve">If the holder receives an annual rating of unacceptable based on deficiencies identified but uncorrected in a mid-season review and evaluation, the Forest Service shall revoke the additional use authorized under this supplement or, if it is about to expire, shall allow it to terminate.  </w:t>
      </w:r>
    </w:p>
    <w:p w:rsidR="00C4660E" w:rsidRPr="0087627A" w:rsidRDefault="00C4660E" w:rsidP="00C4660E">
      <w:pPr>
        <w:spacing w:after="144"/>
        <w:ind w:left="720" w:right="720" w:hanging="360"/>
        <w:rPr>
          <w:rFonts w:ascii="Arial Narrow" w:hAnsi="Arial Narrow"/>
        </w:rPr>
      </w:pPr>
      <w:r w:rsidRPr="0087627A">
        <w:rPr>
          <w:rFonts w:ascii="Arial Narrow" w:hAnsi="Arial Narrow" w:cs="Helvetica"/>
          <w:b/>
          <w:bCs/>
          <w:sz w:val="20"/>
          <w:szCs w:val="20"/>
        </w:rPr>
        <w:t xml:space="preserve">C.  NOTICE AND </w:t>
      </w:r>
      <w:smartTag w:uri="urn:schemas-microsoft-com:office:smarttags" w:element="place">
        <w:r w:rsidRPr="0087627A">
          <w:rPr>
            <w:rFonts w:ascii="Arial Narrow" w:hAnsi="Arial Narrow" w:cs="Helvetica"/>
            <w:b/>
            <w:bCs/>
            <w:sz w:val="20"/>
            <w:szCs w:val="20"/>
          </w:rPr>
          <w:t>OPPORTUNITY</w:t>
        </w:r>
      </w:smartTag>
      <w:r w:rsidRPr="0087627A">
        <w:rPr>
          <w:rFonts w:ascii="Arial Narrow" w:hAnsi="Arial Narrow" w:cs="Helvetica"/>
          <w:b/>
          <w:bCs/>
          <w:sz w:val="20"/>
          <w:szCs w:val="20"/>
        </w:rPr>
        <w:t xml:space="preserve"> TO TAKE CORRECTIVE ACTION.  </w:t>
      </w:r>
      <w:r w:rsidRPr="0087627A">
        <w:rPr>
          <w:rFonts w:ascii="Arial Narrow" w:hAnsi="Arial Narrow" w:cs="Helvetica"/>
          <w:sz w:val="20"/>
          <w:szCs w:val="20"/>
        </w:rPr>
        <w:t xml:space="preserve">Prior to revocation or suspension under clause IV.A or IV.B, the authorized officer shall give the holder written notice of the grounds for the action to be taken.  For purposes of revocation under clause IV.B, written notice must be given to the holder after the mid-season review and evaluation that if the identified deficiencies are not corrected, they will result in an annual rating of unacceptable, </w:t>
      </w:r>
      <w:r w:rsidRPr="0087627A">
        <w:rPr>
          <w:rFonts w:ascii="Arial Narrow" w:hAnsi="Arial Narrow" w:cs="Helvetica"/>
          <w:sz w:val="20"/>
          <w:szCs w:val="20"/>
        </w:rPr>
        <w:lastRenderedPageBreak/>
        <w:t>which in turn will result in revocation of the supplement.  Prior to revocation or suspension under clause IV.A.1, 2, or 3 or revocation under clause IV.B, the authorized officer also shall give the holder a reasonable period, not to exceed 30 days, to complete corrective action prescribed by the authorized officer.  The period between the mid-season review and evaluation and the annual rating shall constitute adequate opportunity to take corrective action for purposes of revocation under clause IV.B.</w:t>
      </w: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rPr>
          <w:rFonts w:ascii="Arial Narrow" w:hAnsi="Arial Narrow" w:cs="Helvetica"/>
          <w:sz w:val="20"/>
          <w:szCs w:val="20"/>
        </w:rPr>
      </w:pPr>
      <w:r w:rsidRPr="0087627A">
        <w:rPr>
          <w:rFonts w:ascii="Arial Narrow" w:hAnsi="Arial Narrow" w:cs="Helvetica"/>
          <w:b/>
          <w:bCs/>
          <w:sz w:val="20"/>
          <w:szCs w:val="20"/>
        </w:rPr>
        <w:t xml:space="preserve">V. MISCELLANEOUS PROVISIONS </w:t>
      </w:r>
    </w:p>
    <w:p w:rsidR="00C4660E" w:rsidRPr="0087627A" w:rsidRDefault="00C4660E" w:rsidP="00C4660E">
      <w:pPr>
        <w:numPr>
          <w:ilvl w:val="0"/>
          <w:numId w:val="1"/>
        </w:num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rPr>
          <w:rFonts w:ascii="Arial Narrow" w:hAnsi="Arial Narrow" w:cs="Helvetica"/>
          <w:sz w:val="20"/>
          <w:szCs w:val="20"/>
        </w:rPr>
      </w:pPr>
      <w:r w:rsidRPr="0087627A">
        <w:rPr>
          <w:rFonts w:ascii="Arial Narrow" w:hAnsi="Arial Narrow" w:cs="Helvetica"/>
          <w:b/>
          <w:bCs/>
          <w:sz w:val="20"/>
          <w:szCs w:val="20"/>
        </w:rPr>
        <w:t xml:space="preserve">SERVICES NOT PROVIDED.  </w:t>
      </w:r>
      <w:r w:rsidRPr="0087627A">
        <w:rPr>
          <w:rFonts w:ascii="Arial Narrow" w:hAnsi="Arial Narrow" w:cs="Helvetica"/>
          <w:sz w:val="20"/>
          <w:szCs w:val="20"/>
        </w:rPr>
        <w:t>This supplement does not provide for the furnishing of road or trail</w:t>
      </w:r>
      <w:r w:rsidRPr="0087627A">
        <w:rPr>
          <w:rFonts w:ascii="Arial Narrow" w:hAnsi="Arial Narrow" w:cs="Helvetica"/>
          <w:b/>
          <w:bCs/>
          <w:sz w:val="20"/>
          <w:szCs w:val="20"/>
        </w:rPr>
        <w:t xml:space="preserve"> </w:t>
      </w:r>
      <w:r w:rsidRPr="0087627A">
        <w:rPr>
          <w:rFonts w:ascii="Arial Narrow" w:hAnsi="Arial Narrow" w:cs="Helvetica"/>
          <w:sz w:val="20"/>
          <w:szCs w:val="20"/>
        </w:rPr>
        <w:t>maintenance, water, fire protection, search and rescue, or any other service by a government agency, utility, association, or individual.</w:t>
      </w:r>
    </w:p>
    <w:p w:rsidR="00C4660E" w:rsidRPr="0087627A" w:rsidRDefault="00C4660E" w:rsidP="00C4660E">
      <w:pPr>
        <w:tabs>
          <w:tab w:val="left" w:pos="-720"/>
          <w:tab w:val="left" w:pos="0"/>
          <w:tab w:val="left" w:pos="288"/>
          <w:tab w:val="left" w:pos="432"/>
          <w:tab w:val="left" w:pos="1008"/>
          <w:tab w:val="left" w:pos="5040"/>
        </w:tabs>
        <w:jc w:val="center"/>
        <w:rPr>
          <w:rFonts w:ascii="Arial Narrow" w:hAnsi="Arial Narrow" w:cs="Helvetica"/>
          <w:b/>
          <w:bCs/>
          <w:color w:val="0000FF"/>
          <w:sz w:val="20"/>
          <w:szCs w:val="20"/>
        </w:rPr>
      </w:pPr>
      <w:r w:rsidRPr="0087627A">
        <w:rPr>
          <w:rFonts w:ascii="Arial Narrow" w:hAnsi="Arial Narrow" w:cs="Helvetica"/>
          <w:b/>
          <w:bCs/>
          <w:color w:val="0000FF"/>
          <w:sz w:val="20"/>
          <w:szCs w:val="20"/>
        </w:rPr>
        <w:t>&lt;Add clauses as needed to address site-specific conditions.&gt;</w:t>
      </w:r>
      <w:bookmarkStart w:id="10" w:name="IS"/>
      <w:bookmarkStart w:id="11" w:name="I1S"/>
      <w:bookmarkEnd w:id="10"/>
      <w:bookmarkEnd w:id="11"/>
    </w:p>
    <w:p w:rsidR="00C4660E" w:rsidRPr="0087627A" w:rsidRDefault="00C4660E" w:rsidP="00C4660E">
      <w:pPr>
        <w:tabs>
          <w:tab w:val="left" w:pos="-720"/>
          <w:tab w:val="left" w:pos="0"/>
          <w:tab w:val="left" w:pos="288"/>
          <w:tab w:val="left" w:pos="432"/>
          <w:tab w:val="left" w:pos="1008"/>
          <w:tab w:val="left" w:pos="5040"/>
        </w:tabs>
        <w:jc w:val="center"/>
        <w:rPr>
          <w:rFonts w:ascii="Arial Narrow" w:hAnsi="Arial Narrow" w:cs="Helvetica"/>
          <w:b/>
          <w:bCs/>
          <w:color w:val="0000FF"/>
          <w:sz w:val="20"/>
          <w:szCs w:val="20"/>
        </w:rPr>
      </w:pPr>
    </w:p>
    <w:p w:rsidR="00C4660E" w:rsidRPr="0087627A" w:rsidRDefault="00C4660E" w:rsidP="00C4660E">
      <w:pPr>
        <w:tabs>
          <w:tab w:val="left" w:pos="-720"/>
          <w:tab w:val="left" w:pos="0"/>
          <w:tab w:val="left" w:pos="288"/>
          <w:tab w:val="left" w:pos="432"/>
          <w:tab w:val="left" w:pos="1008"/>
          <w:tab w:val="left" w:pos="2510"/>
          <w:tab w:val="left" w:pos="5040"/>
        </w:tabs>
        <w:rPr>
          <w:rFonts w:ascii="Arial Narrow" w:hAnsi="Arial Narrow" w:cs="Helvetica"/>
          <w:b/>
          <w:bCs/>
          <w:color w:val="0000FF"/>
          <w:sz w:val="20"/>
          <w:szCs w:val="20"/>
        </w:rPr>
      </w:pPr>
      <w:r w:rsidRPr="0087627A">
        <w:rPr>
          <w:rFonts w:ascii="Arial Narrow" w:hAnsi="Arial Narrow" w:cs="Helvetica"/>
          <w:b/>
          <w:bCs/>
          <w:color w:val="0000FF"/>
          <w:sz w:val="20"/>
          <w:szCs w:val="20"/>
        </w:rPr>
        <w:tab/>
      </w:r>
      <w:r w:rsidRPr="0087627A">
        <w:rPr>
          <w:rFonts w:ascii="Arial Narrow" w:hAnsi="Arial Narrow" w:cs="Helvetica"/>
          <w:b/>
          <w:bCs/>
          <w:color w:val="0000FF"/>
          <w:sz w:val="20"/>
          <w:szCs w:val="20"/>
        </w:rPr>
        <w:tab/>
      </w:r>
      <w:r w:rsidRPr="0087627A">
        <w:rPr>
          <w:rFonts w:ascii="Arial Narrow" w:hAnsi="Arial Narrow" w:cs="Helvetica"/>
          <w:b/>
          <w:bCs/>
          <w:color w:val="0000FF"/>
          <w:sz w:val="20"/>
          <w:szCs w:val="20"/>
        </w:rPr>
        <w:tab/>
      </w:r>
      <w:r w:rsidRPr="0087627A">
        <w:rPr>
          <w:rFonts w:ascii="Arial Narrow" w:hAnsi="Arial Narrow" w:cs="Helvetica"/>
          <w:b/>
          <w:bCs/>
          <w:color w:val="0000FF"/>
          <w:sz w:val="20"/>
          <w:szCs w:val="20"/>
        </w:rPr>
        <w:tab/>
      </w:r>
    </w:p>
    <w:p w:rsidR="00C4660E" w:rsidRDefault="00C4660E" w:rsidP="00C4660E">
      <w:pPr>
        <w:jc w:val="center"/>
        <w:rPr>
          <w:rFonts w:ascii="Arial Narrow" w:hAnsi="Arial Narrow"/>
          <w:b/>
          <w:sz w:val="18"/>
          <w:szCs w:val="18"/>
        </w:rPr>
      </w:pPr>
    </w:p>
    <w:p w:rsidR="00C4660E" w:rsidRDefault="00B051D7" w:rsidP="00C4660E">
      <w:pPr>
        <w:jc w:val="center"/>
        <w:rPr>
          <w:rFonts w:ascii="Arial Narrow" w:hAnsi="Arial Narrow"/>
          <w:b/>
          <w:sz w:val="18"/>
          <w:szCs w:val="18"/>
        </w:rPr>
      </w:pPr>
      <w:r>
        <w:rPr>
          <w:rFonts w:ascii="Arial Narrow" w:hAnsi="Arial Narrow"/>
          <w:b/>
          <w:sz w:val="18"/>
          <w:szCs w:val="18"/>
        </w:rPr>
        <w:pict>
          <v:rect id="_x0000_i1055" style="width:0;height:1.5pt" o:hralign="center" o:hrstd="t" o:hr="t" fillcolor="#aca899" stroked="f"/>
        </w:pict>
      </w:r>
    </w:p>
    <w:p w:rsidR="00C4660E" w:rsidRDefault="00C4660E" w:rsidP="00C4660E">
      <w:pPr>
        <w:jc w:val="center"/>
        <w:rPr>
          <w:rFonts w:ascii="Arial Narrow" w:hAnsi="Arial Narrow"/>
          <w:b/>
          <w:sz w:val="18"/>
          <w:szCs w:val="18"/>
        </w:rPr>
      </w:pPr>
    </w:p>
    <w:p w:rsidR="00C4660E" w:rsidRPr="0087627A" w:rsidRDefault="00C4660E" w:rsidP="00C4660E">
      <w:pPr>
        <w:jc w:val="center"/>
        <w:rPr>
          <w:rFonts w:ascii="Arial Narrow" w:hAnsi="Arial Narrow"/>
          <w:b/>
          <w:sz w:val="18"/>
          <w:szCs w:val="18"/>
        </w:rPr>
      </w:pPr>
      <w:r w:rsidRPr="0087627A">
        <w:rPr>
          <w:rFonts w:ascii="Arial Narrow" w:hAnsi="Arial Narrow"/>
          <w:b/>
          <w:sz w:val="18"/>
          <w:szCs w:val="18"/>
        </w:rPr>
        <w:t>BURDEN AND NONDISCRIMINATION STATEMENTS</w:t>
      </w:r>
    </w:p>
    <w:p w:rsidR="00C4660E" w:rsidRPr="0087627A" w:rsidRDefault="00C4660E" w:rsidP="00C4660E">
      <w:pPr>
        <w:rPr>
          <w:rFonts w:ascii="Arial Narrow" w:hAnsi="Arial Narrow"/>
          <w:sz w:val="18"/>
          <w:szCs w:val="18"/>
        </w:rPr>
      </w:pPr>
    </w:p>
    <w:p w:rsidR="00C4660E" w:rsidRPr="0087627A" w:rsidRDefault="00C4660E" w:rsidP="00C4660E">
      <w:pPr>
        <w:rPr>
          <w:rFonts w:ascii="Arial Narrow" w:hAnsi="Arial Narrow" w:cs="Arial"/>
          <w:sz w:val="18"/>
          <w:szCs w:val="18"/>
        </w:rPr>
      </w:pPr>
      <w:r w:rsidRPr="0087627A">
        <w:rPr>
          <w:rFonts w:ascii="Arial Narrow" w:hAnsi="Arial Narrow" w:cs="Arial"/>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p>
    <w:p w:rsidR="00C4660E" w:rsidRPr="0087627A" w:rsidRDefault="00C4660E" w:rsidP="00C4660E">
      <w:pPr>
        <w:rPr>
          <w:rFonts w:ascii="Arial Narrow" w:hAnsi="Arial Narrow" w:cs="Arial"/>
          <w:sz w:val="18"/>
          <w:szCs w:val="18"/>
        </w:rPr>
      </w:pPr>
    </w:p>
    <w:p w:rsidR="00C4660E" w:rsidRPr="0087627A" w:rsidRDefault="00C4660E" w:rsidP="00C4660E">
      <w:pPr>
        <w:jc w:val="both"/>
        <w:rPr>
          <w:rFonts w:ascii="Arial Narrow" w:hAnsi="Arial Narrow" w:cs="Arial"/>
          <w:sz w:val="18"/>
          <w:szCs w:val="18"/>
        </w:rPr>
      </w:pPr>
      <w:r w:rsidRPr="0087627A">
        <w:rPr>
          <w:rFonts w:ascii="Arial Narrow" w:hAnsi="Arial Narrow" w:cs="Arial"/>
          <w:sz w:val="18"/>
          <w:szCs w:val="18"/>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C4660E" w:rsidRPr="0087627A" w:rsidRDefault="00C4660E" w:rsidP="00C4660E">
      <w:pPr>
        <w:jc w:val="both"/>
        <w:rPr>
          <w:rFonts w:ascii="Arial Narrow" w:hAnsi="Arial Narrow" w:cs="Arial"/>
          <w:sz w:val="18"/>
          <w:szCs w:val="18"/>
        </w:rPr>
      </w:pPr>
    </w:p>
    <w:p w:rsidR="00C4660E" w:rsidRPr="0087627A" w:rsidRDefault="00C4660E" w:rsidP="00C4660E">
      <w:pPr>
        <w:jc w:val="both"/>
        <w:rPr>
          <w:rFonts w:ascii="Arial Narrow" w:hAnsi="Arial Narrow" w:cs="Arial"/>
          <w:sz w:val="18"/>
          <w:szCs w:val="18"/>
        </w:rPr>
      </w:pPr>
      <w:r w:rsidRPr="0087627A">
        <w:rPr>
          <w:rFonts w:ascii="Arial Narrow" w:hAnsi="Arial Narrow" w:cs="Arial"/>
          <w:sz w:val="18"/>
          <w:szCs w:val="18"/>
        </w:rPr>
        <w:t xml:space="preserve">To file a complaint of discrimination, write USDA, Director, Office of Civil Rights, </w:t>
      </w:r>
      <w:smartTag w:uri="urn:schemas-microsoft-com:office:smarttags" w:element="address">
        <w:smartTag w:uri="urn:schemas-microsoft-com:office:smarttags" w:element="Street">
          <w:r w:rsidRPr="0087627A">
            <w:rPr>
              <w:rFonts w:ascii="Arial Narrow" w:hAnsi="Arial Narrow" w:cs="Arial"/>
              <w:sz w:val="18"/>
              <w:szCs w:val="18"/>
            </w:rPr>
            <w:t>1400 Independence Avenue, SW</w:t>
          </w:r>
        </w:smartTag>
        <w:r w:rsidRPr="0087627A">
          <w:rPr>
            <w:rFonts w:ascii="Arial Narrow" w:hAnsi="Arial Narrow" w:cs="Arial"/>
            <w:sz w:val="18"/>
            <w:szCs w:val="18"/>
          </w:rPr>
          <w:t xml:space="preserve">, </w:t>
        </w:r>
        <w:smartTag w:uri="urn:schemas-microsoft-com:office:smarttags" w:element="City">
          <w:r w:rsidRPr="0087627A">
            <w:rPr>
              <w:rFonts w:ascii="Arial Narrow" w:hAnsi="Arial Narrow" w:cs="Arial"/>
              <w:sz w:val="18"/>
              <w:szCs w:val="18"/>
            </w:rPr>
            <w:t>Washington</w:t>
          </w:r>
        </w:smartTag>
        <w:r w:rsidRPr="0087627A">
          <w:rPr>
            <w:rFonts w:ascii="Arial Narrow" w:hAnsi="Arial Narrow" w:cs="Arial"/>
            <w:sz w:val="18"/>
            <w:szCs w:val="18"/>
          </w:rPr>
          <w:t xml:space="preserve">, </w:t>
        </w:r>
        <w:smartTag w:uri="urn:schemas-microsoft-com:office:smarttags" w:element="State">
          <w:r w:rsidRPr="0087627A">
            <w:rPr>
              <w:rFonts w:ascii="Arial Narrow" w:hAnsi="Arial Narrow" w:cs="Arial"/>
              <w:sz w:val="18"/>
              <w:szCs w:val="18"/>
            </w:rPr>
            <w:t>DC</w:t>
          </w:r>
        </w:smartTag>
        <w:r w:rsidRPr="0087627A">
          <w:rPr>
            <w:rFonts w:ascii="Arial Narrow" w:hAnsi="Arial Narrow" w:cs="Arial"/>
            <w:sz w:val="18"/>
            <w:szCs w:val="18"/>
          </w:rPr>
          <w:t xml:space="preserve"> </w:t>
        </w:r>
        <w:smartTag w:uri="urn:schemas-microsoft-com:office:smarttags" w:element="PostalCode">
          <w:r w:rsidRPr="0087627A">
            <w:rPr>
              <w:rFonts w:ascii="Arial Narrow" w:hAnsi="Arial Narrow" w:cs="Arial"/>
              <w:sz w:val="18"/>
              <w:szCs w:val="18"/>
            </w:rPr>
            <w:t>20250-9410</w:t>
          </w:r>
        </w:smartTag>
      </w:smartTag>
      <w:r w:rsidRPr="0087627A">
        <w:rPr>
          <w:rFonts w:ascii="Arial Narrow" w:hAnsi="Arial Narrow" w:cs="Arial"/>
          <w:sz w:val="18"/>
          <w:szCs w:val="18"/>
        </w:rPr>
        <w:t xml:space="preserve"> or call toll free (866) 632-9992 (voice).  TDD users can contact USDA through local relay or the Federal relay at (800) 877-8339 (TDD) or (866) 377-8642 (relay voice).  USDA is an equal opportunity provider and employer.</w:t>
      </w:r>
    </w:p>
    <w:p w:rsidR="00C4660E" w:rsidRPr="0087627A" w:rsidRDefault="00C4660E" w:rsidP="00C4660E">
      <w:pPr>
        <w:rPr>
          <w:rFonts w:ascii="Arial Narrow" w:hAnsi="Arial Narrow"/>
          <w:sz w:val="18"/>
          <w:szCs w:val="18"/>
        </w:rPr>
      </w:pPr>
    </w:p>
    <w:p w:rsidR="00C4660E" w:rsidRPr="0087627A" w:rsidRDefault="00C4660E" w:rsidP="00C4660E">
      <w:pPr>
        <w:autoSpaceDE w:val="0"/>
        <w:autoSpaceDN w:val="0"/>
        <w:jc w:val="both"/>
        <w:rPr>
          <w:rFonts w:ascii="Arial Narrow" w:hAnsi="Arial Narrow"/>
          <w:sz w:val="18"/>
          <w:szCs w:val="18"/>
        </w:rPr>
      </w:pPr>
      <w:r w:rsidRPr="0087627A">
        <w:rPr>
          <w:rFonts w:ascii="Arial Narrow" w:hAnsi="Arial Narrow"/>
          <w:color w:val="000000"/>
          <w:sz w:val="18"/>
          <w:szCs w:val="18"/>
        </w:rPr>
        <w:t>The Privacy Act of 1974 (5 U.S.C. 552a) and the Freedom of Information Act (5 U.S.C. 552) govern the confidentiality to be provided for information received by the Forest Service.</w:t>
      </w:r>
    </w:p>
    <w:p w:rsidR="00C4660E" w:rsidRPr="0087627A" w:rsidRDefault="00C4660E" w:rsidP="00C4660E">
      <w:pPr>
        <w:tabs>
          <w:tab w:val="left" w:pos="-720"/>
          <w:tab w:val="left" w:pos="0"/>
          <w:tab w:val="left" w:pos="288"/>
          <w:tab w:val="left" w:pos="432"/>
          <w:tab w:val="left" w:pos="1008"/>
          <w:tab w:val="left" w:pos="5040"/>
        </w:tabs>
        <w:jc w:val="center"/>
        <w:rPr>
          <w:rFonts w:ascii="Arial Narrow" w:hAnsi="Arial Narrow"/>
          <w:color w:val="0000FF"/>
          <w:sz w:val="18"/>
          <w:szCs w:val="18"/>
        </w:rPr>
      </w:pPr>
    </w:p>
    <w:p w:rsidR="00421C5D" w:rsidRDefault="00421C5D"/>
    <w:sectPr w:rsidR="00421C5D" w:rsidSect="00C4660E">
      <w:headerReference w:type="even" r:id="rId25"/>
      <w:headerReference w:type="default" r:id="rId26"/>
      <w:footerReference w:type="even" r:id="rId27"/>
      <w:footerReference w:type="default" r:id="rId28"/>
      <w:headerReference w:type="first" r:id="rId29"/>
      <w:footerReference w:type="first" r:id="rId30"/>
      <w:pgSz w:w="12240" w:h="15840" w:code="1"/>
      <w:pgMar w:top="1152"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E14" w:rsidRDefault="005F5E14">
      <w:r>
        <w:separator/>
      </w:r>
    </w:p>
  </w:endnote>
  <w:endnote w:type="continuationSeparator" w:id="0">
    <w:p w:rsidR="005F5E14" w:rsidRDefault="005F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A15" w:rsidRDefault="00C16A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sdtContent>
      <w:p w:rsidR="00F661E0" w:rsidRDefault="00F661E0" w:rsidP="00F661E0">
        <w:pPr>
          <w:pStyle w:val="Footer"/>
          <w:jc w:val="center"/>
        </w:pPr>
        <w:r>
          <w:t xml:space="preserve">Page </w:t>
        </w:r>
        <w:r>
          <w:rPr>
            <w:b/>
            <w:bCs/>
          </w:rPr>
          <w:fldChar w:fldCharType="begin"/>
        </w:r>
        <w:r>
          <w:rPr>
            <w:b/>
            <w:bCs/>
          </w:rPr>
          <w:instrText xml:space="preserve"> PAGE </w:instrText>
        </w:r>
        <w:r>
          <w:rPr>
            <w:b/>
            <w:bCs/>
          </w:rPr>
          <w:fldChar w:fldCharType="separate"/>
        </w:r>
        <w:r w:rsidR="00B051D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B051D7">
          <w:rPr>
            <w:b/>
            <w:bCs/>
            <w:noProof/>
          </w:rPr>
          <w:t>5</w:t>
        </w:r>
        <w:r>
          <w:rPr>
            <w:b/>
            <w:bCs/>
          </w:rPr>
          <w:fldChar w:fldCharType="end"/>
        </w:r>
      </w:p>
    </w:sdtContent>
  </w:sdt>
  <w:p w:rsidR="0019316A" w:rsidRDefault="0019316A">
    <w:pPr>
      <w:pStyle w:val="HdrFtr"/>
      <w:widowControl/>
      <w:spacing w:after="144" w:line="19" w:lineRule="auto"/>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A15" w:rsidRDefault="00C16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E14" w:rsidRDefault="005F5E14">
      <w:r>
        <w:separator/>
      </w:r>
    </w:p>
  </w:footnote>
  <w:footnote w:type="continuationSeparator" w:id="0">
    <w:p w:rsidR="005F5E14" w:rsidRDefault="005F5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A15" w:rsidRDefault="00C16A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16A" w:rsidRPr="0087627A" w:rsidRDefault="0019316A" w:rsidP="00C4660E">
    <w:pPr>
      <w:pStyle w:val="Header"/>
      <w:tabs>
        <w:tab w:val="clear" w:pos="8640"/>
        <w:tab w:val="left" w:pos="180"/>
        <w:tab w:val="right" w:pos="9900"/>
      </w:tabs>
      <w:rPr>
        <w:rFonts w:ascii="Arial Narrow" w:hAnsi="Arial Narrow" w:cs="Helvetica"/>
        <w:bCs/>
        <w:iCs/>
      </w:rPr>
    </w:pPr>
    <w:smartTag w:uri="urn:schemas-microsoft-com:office:smarttags" w:element="place">
      <w:smartTag w:uri="urn:schemas-microsoft-com:office:smarttags" w:element="PlaceName">
        <w:r>
          <w:rPr>
            <w:rFonts w:ascii="Arial Narrow" w:hAnsi="Arial Narrow" w:cs="Helvetica"/>
            <w:bCs/>
            <w:iCs/>
          </w:rPr>
          <w:t>USDA</w:t>
        </w:r>
      </w:smartTag>
      <w:r>
        <w:rPr>
          <w:rFonts w:ascii="Arial Narrow" w:hAnsi="Arial Narrow" w:cs="Helvetica"/>
          <w:bCs/>
          <w:iCs/>
        </w:rPr>
        <w:t xml:space="preserve"> </w:t>
      </w:r>
      <w:smartTag w:uri="urn:schemas-microsoft-com:office:smarttags" w:element="PlaceType">
        <w:r>
          <w:rPr>
            <w:rFonts w:ascii="Arial Narrow" w:hAnsi="Arial Narrow" w:cs="Helvetica"/>
            <w:bCs/>
            <w:iCs/>
          </w:rPr>
          <w:t>Forest</w:t>
        </w:r>
      </w:smartTag>
    </w:smartTag>
    <w:r>
      <w:rPr>
        <w:rFonts w:ascii="Arial Narrow" w:hAnsi="Arial Narrow" w:cs="Helvetica"/>
        <w:bCs/>
        <w:iCs/>
      </w:rPr>
      <w:t xml:space="preserve"> Service</w:t>
    </w:r>
    <w:r>
      <w:rPr>
        <w:rFonts w:ascii="Arial Narrow" w:hAnsi="Arial Narrow" w:cs="Helvetica"/>
        <w:bCs/>
        <w:iCs/>
      </w:rPr>
      <w:tab/>
    </w:r>
    <w:r>
      <w:rPr>
        <w:rFonts w:ascii="Arial Narrow" w:hAnsi="Arial Narrow" w:cs="Helvetica"/>
        <w:bCs/>
        <w:iCs/>
      </w:rPr>
      <w:tab/>
    </w:r>
    <w:r w:rsidRPr="0087627A">
      <w:rPr>
        <w:rFonts w:ascii="Arial Narrow" w:hAnsi="Arial Narrow" w:cs="Helvetica"/>
        <w:bCs/>
        <w:iCs/>
      </w:rPr>
      <w:t>FS-2700-</w:t>
    </w:r>
    <w:r w:rsidRPr="00F661E0">
      <w:rPr>
        <w:rFonts w:ascii="Arial Narrow" w:hAnsi="Arial Narrow" w:cs="Helvetica"/>
        <w:bCs/>
        <w:iCs/>
      </w:rPr>
      <w:t>5d</w:t>
    </w:r>
    <w:r w:rsidR="003B338F" w:rsidRPr="00F661E0">
      <w:rPr>
        <w:rFonts w:ascii="Arial Narrow" w:hAnsi="Arial Narrow" w:cs="Helvetica"/>
        <w:bCs/>
        <w:iCs/>
      </w:rPr>
      <w:t xml:space="preserve"> (</w:t>
    </w:r>
    <w:r w:rsidRPr="00F661E0">
      <w:rPr>
        <w:rFonts w:ascii="Arial Narrow" w:hAnsi="Arial Narrow" w:cs="Helvetica"/>
        <w:bCs/>
        <w:iCs/>
      </w:rPr>
      <w:t>0</w:t>
    </w:r>
    <w:r w:rsidR="003B338F" w:rsidRPr="00F661E0">
      <w:rPr>
        <w:rFonts w:ascii="Arial Narrow" w:hAnsi="Arial Narrow" w:cs="Helvetica"/>
        <w:bCs/>
        <w:iCs/>
      </w:rPr>
      <w:t>5</w:t>
    </w:r>
    <w:r w:rsidRPr="00F661E0">
      <w:rPr>
        <w:rFonts w:ascii="Arial Narrow" w:hAnsi="Arial Narrow" w:cs="Helvetica"/>
        <w:bCs/>
        <w:iCs/>
      </w:rPr>
      <w:t>/2009)</w:t>
    </w:r>
    <w:r w:rsidRPr="0087627A">
      <w:rPr>
        <w:rFonts w:ascii="Arial Narrow" w:hAnsi="Arial Narrow" w:cs="Helvetica"/>
        <w:bCs/>
        <w:iCs/>
      </w:rPr>
      <w:t xml:space="preserve"> </w:t>
    </w:r>
  </w:p>
  <w:p w:rsidR="0019316A" w:rsidRPr="0087627A" w:rsidRDefault="0019316A" w:rsidP="00C4660E">
    <w:pPr>
      <w:pStyle w:val="Header"/>
      <w:tabs>
        <w:tab w:val="clear" w:pos="8640"/>
        <w:tab w:val="right" w:pos="9900"/>
      </w:tabs>
      <w:rPr>
        <w:rFonts w:ascii="Arial Narrow" w:hAnsi="Arial Narrow" w:cs="Helvetica"/>
        <w:bCs/>
        <w:iCs/>
      </w:rPr>
    </w:pPr>
    <w:r w:rsidRPr="0087627A">
      <w:rPr>
        <w:rFonts w:ascii="Arial Narrow" w:hAnsi="Arial Narrow" w:cs="Helvetica"/>
        <w:bCs/>
        <w:iCs/>
      </w:rPr>
      <w:t xml:space="preserve">Supplement for Outfitting and Guiding Under a Term Special Use Permit </w:t>
    </w:r>
    <w:r>
      <w:rPr>
        <w:rFonts w:ascii="Arial Narrow" w:hAnsi="Arial Narrow" w:cs="Helvetica"/>
        <w:bCs/>
        <w:iCs/>
      </w:rPr>
      <w:tab/>
    </w:r>
    <w:r w:rsidR="00F661E0">
      <w:rPr>
        <w:rFonts w:ascii="Arial Narrow" w:hAnsi="Arial Narrow" w:cs="Helvetica"/>
        <w:bCs/>
        <w:iCs/>
      </w:rPr>
      <w:t>OMB No. 0596-0082</w:t>
    </w:r>
  </w:p>
  <w:p w:rsidR="0019316A" w:rsidRPr="0087627A" w:rsidRDefault="00B051D7" w:rsidP="00C4660E">
    <w:pPr>
      <w:pStyle w:val="Header"/>
    </w:pPr>
    <w:r>
      <w:pict>
        <v:rect id="_x0000_i1056" style="width:0;height:1.5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16A" w:rsidRPr="0087627A" w:rsidRDefault="0019316A" w:rsidP="00C4660E">
    <w:pPr>
      <w:pStyle w:val="Header"/>
      <w:tabs>
        <w:tab w:val="clear" w:pos="8640"/>
        <w:tab w:val="left" w:pos="180"/>
        <w:tab w:val="right" w:pos="9900"/>
      </w:tabs>
      <w:rPr>
        <w:rFonts w:ascii="Arial Narrow" w:hAnsi="Arial Narrow" w:cs="Helvetica"/>
        <w:bCs/>
        <w:iCs/>
      </w:rPr>
    </w:pPr>
    <w:smartTag w:uri="urn:schemas-microsoft-com:office:smarttags" w:element="place">
      <w:smartTag w:uri="urn:schemas-microsoft-com:office:smarttags" w:element="PlaceName">
        <w:r>
          <w:rPr>
            <w:rFonts w:ascii="Arial Narrow" w:hAnsi="Arial Narrow" w:cs="Helvetica"/>
            <w:bCs/>
            <w:iCs/>
          </w:rPr>
          <w:t>USDA</w:t>
        </w:r>
      </w:smartTag>
      <w:r>
        <w:rPr>
          <w:rFonts w:ascii="Arial Narrow" w:hAnsi="Arial Narrow" w:cs="Helvetica"/>
          <w:bCs/>
          <w:iCs/>
        </w:rPr>
        <w:t xml:space="preserve"> </w:t>
      </w:r>
      <w:smartTag w:uri="urn:schemas-microsoft-com:office:smarttags" w:element="PlaceType">
        <w:r>
          <w:rPr>
            <w:rFonts w:ascii="Arial Narrow" w:hAnsi="Arial Narrow" w:cs="Helvetica"/>
            <w:bCs/>
            <w:iCs/>
          </w:rPr>
          <w:t>Forest</w:t>
        </w:r>
      </w:smartTag>
    </w:smartTag>
    <w:r>
      <w:rPr>
        <w:rFonts w:ascii="Arial Narrow" w:hAnsi="Arial Narrow" w:cs="Helvetica"/>
        <w:bCs/>
        <w:iCs/>
      </w:rPr>
      <w:t xml:space="preserve"> Service</w:t>
    </w:r>
    <w:r>
      <w:rPr>
        <w:rFonts w:ascii="Arial Narrow" w:hAnsi="Arial Narrow" w:cs="Helvetica"/>
        <w:bCs/>
        <w:iCs/>
      </w:rPr>
      <w:tab/>
    </w:r>
    <w:r>
      <w:rPr>
        <w:rFonts w:ascii="Arial Narrow" w:hAnsi="Arial Narrow" w:cs="Helvetica"/>
        <w:bCs/>
        <w:iCs/>
      </w:rPr>
      <w:tab/>
    </w:r>
    <w:r w:rsidRPr="0087627A">
      <w:rPr>
        <w:rFonts w:ascii="Arial Narrow" w:hAnsi="Arial Narrow" w:cs="Helvetica"/>
        <w:bCs/>
        <w:iCs/>
      </w:rPr>
      <w:t>FS-2700-</w:t>
    </w:r>
    <w:r>
      <w:rPr>
        <w:rFonts w:ascii="Arial Narrow" w:hAnsi="Arial Narrow" w:cs="Helvetica"/>
        <w:bCs/>
        <w:iCs/>
      </w:rPr>
      <w:t>37</w:t>
    </w:r>
    <w:r w:rsidRPr="0087627A">
      <w:rPr>
        <w:rFonts w:ascii="Arial Narrow" w:hAnsi="Arial Narrow" w:cs="Helvetica"/>
        <w:bCs/>
        <w:iCs/>
      </w:rPr>
      <w:t xml:space="preserve"> (</w:t>
    </w:r>
    <w:r>
      <w:rPr>
        <w:rFonts w:ascii="Arial Narrow" w:hAnsi="Arial Narrow" w:cs="Helvetica"/>
        <w:bCs/>
        <w:iCs/>
      </w:rPr>
      <w:t>10</w:t>
    </w:r>
    <w:r w:rsidRPr="0087627A">
      <w:rPr>
        <w:rFonts w:ascii="Arial Narrow" w:hAnsi="Arial Narrow" w:cs="Helvetica"/>
        <w:bCs/>
        <w:iCs/>
      </w:rPr>
      <w:t>/</w:t>
    </w:r>
    <w:r>
      <w:rPr>
        <w:rFonts w:ascii="Arial Narrow" w:hAnsi="Arial Narrow" w:cs="Helvetica"/>
        <w:bCs/>
        <w:iCs/>
      </w:rPr>
      <w:t>20</w:t>
    </w:r>
    <w:r w:rsidRPr="0087627A">
      <w:rPr>
        <w:rFonts w:ascii="Arial Narrow" w:hAnsi="Arial Narrow" w:cs="Helvetica"/>
        <w:bCs/>
        <w:iCs/>
      </w:rPr>
      <w:t xml:space="preserve">08) </w:t>
    </w:r>
  </w:p>
  <w:p w:rsidR="0019316A" w:rsidRPr="0087627A" w:rsidRDefault="0019316A" w:rsidP="00C4660E">
    <w:pPr>
      <w:pStyle w:val="Header"/>
      <w:tabs>
        <w:tab w:val="clear" w:pos="8640"/>
        <w:tab w:val="right" w:pos="9900"/>
      </w:tabs>
      <w:rPr>
        <w:rFonts w:ascii="Arial Narrow" w:hAnsi="Arial Narrow" w:cs="Helvetica"/>
        <w:bCs/>
        <w:iCs/>
      </w:rPr>
    </w:pPr>
    <w:r w:rsidRPr="0087627A">
      <w:rPr>
        <w:rFonts w:ascii="Arial Narrow" w:hAnsi="Arial Narrow" w:cs="Helvetica"/>
        <w:bCs/>
        <w:iCs/>
      </w:rPr>
      <w:t xml:space="preserve">Supplement for Outfitting and Guiding Under a Term Special Use Permit </w:t>
    </w:r>
    <w:r>
      <w:rPr>
        <w:rFonts w:ascii="Arial Narrow" w:hAnsi="Arial Narrow" w:cs="Helvetica"/>
        <w:bCs/>
        <w:iCs/>
      </w:rPr>
      <w:tab/>
    </w:r>
    <w:r w:rsidRPr="0087627A">
      <w:rPr>
        <w:rFonts w:ascii="Arial Narrow" w:hAnsi="Arial Narrow" w:cs="Helvetica"/>
        <w:bCs/>
        <w:iCs/>
      </w:rPr>
      <w:t xml:space="preserve">Page </w:t>
    </w:r>
    <w:r w:rsidRPr="0087627A">
      <w:rPr>
        <w:rFonts w:ascii="Arial Narrow" w:hAnsi="Arial Narrow" w:cs="Helvetica"/>
        <w:bCs/>
        <w:iCs/>
      </w:rPr>
      <w:fldChar w:fldCharType="begin"/>
    </w:r>
    <w:r w:rsidRPr="0087627A">
      <w:rPr>
        <w:rFonts w:ascii="Arial Narrow" w:hAnsi="Arial Narrow" w:cs="Helvetica"/>
        <w:bCs/>
        <w:iCs/>
      </w:rPr>
      <w:instrText xml:space="preserve"> PAGE </w:instrText>
    </w:r>
    <w:r w:rsidRPr="0087627A">
      <w:rPr>
        <w:rFonts w:ascii="Arial Narrow" w:hAnsi="Arial Narrow" w:cs="Helvetica"/>
        <w:bCs/>
        <w:iCs/>
      </w:rPr>
      <w:fldChar w:fldCharType="separate"/>
    </w:r>
    <w:r>
      <w:rPr>
        <w:rFonts w:ascii="Arial Narrow" w:hAnsi="Arial Narrow" w:cs="Helvetica"/>
        <w:bCs/>
        <w:iCs/>
        <w:noProof/>
      </w:rPr>
      <w:t>1</w:t>
    </w:r>
    <w:r w:rsidRPr="0087627A">
      <w:rPr>
        <w:rFonts w:ascii="Arial Narrow" w:hAnsi="Arial Narrow" w:cs="Helvetica"/>
        <w:bCs/>
        <w:iCs/>
      </w:rPr>
      <w:fldChar w:fldCharType="end"/>
    </w:r>
    <w:r w:rsidRPr="0087627A">
      <w:rPr>
        <w:rFonts w:ascii="Arial Narrow" w:hAnsi="Arial Narrow" w:cs="Helvetica"/>
        <w:bCs/>
        <w:iCs/>
      </w:rPr>
      <w:t xml:space="preserve"> of </w:t>
    </w:r>
    <w:r w:rsidRPr="0087627A">
      <w:rPr>
        <w:rFonts w:ascii="Arial Narrow" w:hAnsi="Arial Narrow" w:cs="Helvetica"/>
        <w:bCs/>
        <w:iCs/>
      </w:rPr>
      <w:fldChar w:fldCharType="begin"/>
    </w:r>
    <w:r w:rsidRPr="0087627A">
      <w:rPr>
        <w:rFonts w:ascii="Arial Narrow" w:hAnsi="Arial Narrow" w:cs="Helvetica"/>
        <w:bCs/>
        <w:iCs/>
      </w:rPr>
      <w:instrText xml:space="preserve"> NUMPAGES </w:instrText>
    </w:r>
    <w:r w:rsidRPr="0087627A">
      <w:rPr>
        <w:rFonts w:ascii="Arial Narrow" w:hAnsi="Arial Narrow" w:cs="Helvetica"/>
        <w:bCs/>
        <w:iCs/>
      </w:rPr>
      <w:fldChar w:fldCharType="separate"/>
    </w:r>
    <w:r w:rsidRPr="0087627A">
      <w:rPr>
        <w:rFonts w:ascii="Arial Narrow" w:hAnsi="Arial Narrow" w:cs="Helvetica"/>
        <w:bCs/>
        <w:iCs/>
        <w:noProof/>
      </w:rPr>
      <w:t>6</w:t>
    </w:r>
    <w:r w:rsidRPr="0087627A">
      <w:rPr>
        <w:rFonts w:ascii="Arial Narrow" w:hAnsi="Arial Narrow" w:cs="Helvetica"/>
        <w:bCs/>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23412"/>
    <w:multiLevelType w:val="hybridMultilevel"/>
    <w:tmpl w:val="5098400E"/>
    <w:lvl w:ilvl="0" w:tplc="7C148866">
      <w:start w:val="1"/>
      <w:numFmt w:val="upperLetter"/>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0E"/>
    <w:rsid w:val="000361F5"/>
    <w:rsid w:val="0003621E"/>
    <w:rsid w:val="000563EA"/>
    <w:rsid w:val="00062A0B"/>
    <w:rsid w:val="00090BE9"/>
    <w:rsid w:val="000965CD"/>
    <w:rsid w:val="000B5650"/>
    <w:rsid w:val="000C7224"/>
    <w:rsid w:val="000D201F"/>
    <w:rsid w:val="000E264F"/>
    <w:rsid w:val="00152559"/>
    <w:rsid w:val="00190887"/>
    <w:rsid w:val="00191470"/>
    <w:rsid w:val="0019316A"/>
    <w:rsid w:val="00194136"/>
    <w:rsid w:val="001B0BE2"/>
    <w:rsid w:val="001E00AD"/>
    <w:rsid w:val="00211444"/>
    <w:rsid w:val="0022161C"/>
    <w:rsid w:val="002B4E8C"/>
    <w:rsid w:val="002C2385"/>
    <w:rsid w:val="002D7809"/>
    <w:rsid w:val="002E4B55"/>
    <w:rsid w:val="002F6F20"/>
    <w:rsid w:val="00337CA1"/>
    <w:rsid w:val="00392E0B"/>
    <w:rsid w:val="0039659A"/>
    <w:rsid w:val="003B338F"/>
    <w:rsid w:val="00421C5D"/>
    <w:rsid w:val="004B19AF"/>
    <w:rsid w:val="004E2BC5"/>
    <w:rsid w:val="004F01EA"/>
    <w:rsid w:val="0053596B"/>
    <w:rsid w:val="00562CF1"/>
    <w:rsid w:val="005C46D6"/>
    <w:rsid w:val="005F1F08"/>
    <w:rsid w:val="005F5E14"/>
    <w:rsid w:val="005F7F7A"/>
    <w:rsid w:val="00624A27"/>
    <w:rsid w:val="00635933"/>
    <w:rsid w:val="006569D7"/>
    <w:rsid w:val="00662028"/>
    <w:rsid w:val="00685A57"/>
    <w:rsid w:val="00690F14"/>
    <w:rsid w:val="006B233D"/>
    <w:rsid w:val="006E6F45"/>
    <w:rsid w:val="007A47EE"/>
    <w:rsid w:val="008253CC"/>
    <w:rsid w:val="008268F6"/>
    <w:rsid w:val="00833DFB"/>
    <w:rsid w:val="00841E45"/>
    <w:rsid w:val="008605E0"/>
    <w:rsid w:val="00862EA8"/>
    <w:rsid w:val="00875C0D"/>
    <w:rsid w:val="00885400"/>
    <w:rsid w:val="008878F3"/>
    <w:rsid w:val="008A1536"/>
    <w:rsid w:val="008A6D75"/>
    <w:rsid w:val="008B283F"/>
    <w:rsid w:val="00910419"/>
    <w:rsid w:val="00917382"/>
    <w:rsid w:val="0093065D"/>
    <w:rsid w:val="00945AC5"/>
    <w:rsid w:val="009875B7"/>
    <w:rsid w:val="00991161"/>
    <w:rsid w:val="009B4EE3"/>
    <w:rsid w:val="009E3C3D"/>
    <w:rsid w:val="00A024E7"/>
    <w:rsid w:val="00A511A4"/>
    <w:rsid w:val="00AA7217"/>
    <w:rsid w:val="00AE086D"/>
    <w:rsid w:val="00AE31FF"/>
    <w:rsid w:val="00B051D7"/>
    <w:rsid w:val="00B42587"/>
    <w:rsid w:val="00B5458B"/>
    <w:rsid w:val="00BB35EE"/>
    <w:rsid w:val="00BB70DD"/>
    <w:rsid w:val="00BD0A90"/>
    <w:rsid w:val="00BD1023"/>
    <w:rsid w:val="00BD434F"/>
    <w:rsid w:val="00BE61FE"/>
    <w:rsid w:val="00C16A15"/>
    <w:rsid w:val="00C26271"/>
    <w:rsid w:val="00C4660E"/>
    <w:rsid w:val="00C614AE"/>
    <w:rsid w:val="00C62B99"/>
    <w:rsid w:val="00C740A8"/>
    <w:rsid w:val="00CA185C"/>
    <w:rsid w:val="00D1139F"/>
    <w:rsid w:val="00D3065A"/>
    <w:rsid w:val="00D30A0A"/>
    <w:rsid w:val="00DB3E3E"/>
    <w:rsid w:val="00DC4F33"/>
    <w:rsid w:val="00DE228B"/>
    <w:rsid w:val="00E15F08"/>
    <w:rsid w:val="00E43BAF"/>
    <w:rsid w:val="00E454AF"/>
    <w:rsid w:val="00E540C1"/>
    <w:rsid w:val="00E849FE"/>
    <w:rsid w:val="00E87BFD"/>
    <w:rsid w:val="00E900CB"/>
    <w:rsid w:val="00ED42B0"/>
    <w:rsid w:val="00EE7CD3"/>
    <w:rsid w:val="00EF549F"/>
    <w:rsid w:val="00EF5D4D"/>
    <w:rsid w:val="00F2561B"/>
    <w:rsid w:val="00F455B7"/>
    <w:rsid w:val="00F661E0"/>
    <w:rsid w:val="00FD6CE7"/>
    <w:rsid w:val="00FD7D48"/>
    <w:rsid w:val="00FE410A"/>
    <w:rsid w:val="00FF0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6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2161C"/>
    <w:rPr>
      <w:rFonts w:ascii="Tahoma" w:hAnsi="Tahoma" w:cs="Tahoma"/>
    </w:rPr>
  </w:style>
  <w:style w:type="paragraph" w:customStyle="1" w:styleId="HdrFtr">
    <w:name w:val="HdrFtr"/>
    <w:rsid w:val="00C4660E"/>
    <w:pPr>
      <w:widowControl w:val="0"/>
      <w:tabs>
        <w:tab w:val="left" w:pos="0"/>
        <w:tab w:val="center" w:pos="5040"/>
        <w:tab w:val="right" w:pos="10076"/>
      </w:tabs>
      <w:autoSpaceDE w:val="0"/>
      <w:autoSpaceDN w:val="0"/>
      <w:adjustRightInd w:val="0"/>
      <w:jc w:val="both"/>
    </w:pPr>
    <w:rPr>
      <w:rFonts w:ascii="Times" w:hAnsi="Times" w:cs="Times"/>
    </w:rPr>
  </w:style>
  <w:style w:type="paragraph" w:styleId="Header">
    <w:name w:val="header"/>
    <w:basedOn w:val="Normal"/>
    <w:rsid w:val="00C4660E"/>
    <w:pPr>
      <w:widowControl w:val="0"/>
      <w:tabs>
        <w:tab w:val="center" w:pos="4320"/>
        <w:tab w:val="right" w:pos="8640"/>
      </w:tabs>
      <w:autoSpaceDE w:val="0"/>
      <w:autoSpaceDN w:val="0"/>
      <w:adjustRightInd w:val="0"/>
    </w:pPr>
    <w:rPr>
      <w:sz w:val="20"/>
      <w:szCs w:val="20"/>
    </w:rPr>
  </w:style>
  <w:style w:type="paragraph" w:styleId="z-TopofForm">
    <w:name w:val="HTML Top of Form"/>
    <w:basedOn w:val="Normal"/>
    <w:next w:val="Normal"/>
    <w:hidden/>
    <w:rsid w:val="00C4660E"/>
    <w:pPr>
      <w:pBdr>
        <w:bottom w:val="single" w:sz="6" w:space="1" w:color="auto"/>
      </w:pBdr>
      <w:jc w:val="center"/>
    </w:pPr>
    <w:rPr>
      <w:rFonts w:ascii="Arial" w:hAnsi="Arial" w:cs="Arial"/>
      <w:vanish/>
      <w:sz w:val="16"/>
      <w:szCs w:val="16"/>
    </w:rPr>
  </w:style>
  <w:style w:type="paragraph" w:styleId="Footer">
    <w:name w:val="footer"/>
    <w:basedOn w:val="Normal"/>
    <w:link w:val="FooterChar"/>
    <w:uiPriority w:val="99"/>
    <w:rsid w:val="0019316A"/>
    <w:pPr>
      <w:tabs>
        <w:tab w:val="center" w:pos="4320"/>
        <w:tab w:val="right" w:pos="8640"/>
      </w:tabs>
    </w:pPr>
  </w:style>
  <w:style w:type="character" w:customStyle="1" w:styleId="FooterChar">
    <w:name w:val="Footer Char"/>
    <w:link w:val="Footer"/>
    <w:uiPriority w:val="99"/>
    <w:rsid w:val="00F661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control" Target="activeX/activeX12.xml"/><Relationship Id="rId7" Type="http://schemas.openxmlformats.org/officeDocument/2006/relationships/image" Target="media/image1.wmf"/><Relationship Id="rId12" Type="http://schemas.openxmlformats.org/officeDocument/2006/relationships/image" Target="media/image2.wmf"/><Relationship Id="rId17" Type="http://schemas.openxmlformats.org/officeDocument/2006/relationships/control" Target="activeX/activeX9.xm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image" Target="media/image3.wmf"/><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5.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footer" Target="footer2.xml"/><Relationship Id="rId10" Type="http://schemas.openxmlformats.org/officeDocument/2006/relationships/control" Target="activeX/activeX3.xml"/><Relationship Id="rId19" Type="http://schemas.openxmlformats.org/officeDocument/2006/relationships/control" Target="activeX/activeX1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footer" Target="footer1.xml"/><Relationship Id="rId30"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2773</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2017-03-30T17:51:00Z</dcterms:created>
  <dcterms:modified xsi:type="dcterms:W3CDTF">2017-03-30T17:51:00Z</dcterms:modified>
</cp:coreProperties>
</file>