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6E8" w:rsidDel="000312C5" w:rsidRDefault="008F06EA" w14:paraId="5582F805" w14:textId="77777777">
      <w:pPr>
        <w:spacing w:before="75"/>
        <w:ind w:left="320"/>
        <w:rPr>
          <w:b/>
        </w:rPr>
      </w:pPr>
      <w:bookmarkStart w:name="Form_8_–_Health_Center_Agreements" w:id="1"/>
      <w:bookmarkEnd w:id="1"/>
    </w:p>
    <w:p w:rsidR="00D146E8" w:rsidRDefault="00D146E8" w14:paraId="1C71AB10" w14:textId="77777777">
      <w:pPr>
        <w:pStyle w:val="BodyText"/>
        <w:rPr>
          <w:b/>
        </w:rPr>
      </w:pPr>
    </w:p>
    <w:p w:rsidR="00D146E8" w:rsidRDefault="008F06EA" w14:paraId="4FBC5715" w14:textId="77777777">
      <w:pPr>
        <w:pStyle w:val="BodyText"/>
        <w:spacing w:before="68"/>
        <w:ind w:left="6459"/>
        <w:rPr>
          <w:rFonts w:ascii="Calibri"/>
        </w:rPr>
      </w:pPr>
      <w:r>
        <w:rPr>
          <w:noProof/>
          <w:lang w:bidi="ar-SA"/>
        </w:rPr>
        <w:drawing>
          <wp:anchor distT="0" distB="0" distL="0" distR="0" simplePos="0" relativeHeight="268429823" behindDoc="1" locked="0" layoutInCell="1" allowOverlap="1">
            <wp:simplePos x="0" y="0"/>
            <wp:positionH relativeFrom="page">
              <wp:posOffset>6213843</wp:posOffset>
            </wp:positionH>
            <wp:positionV relativeFrom="paragraph">
              <wp:posOffset>2054493</wp:posOffset>
            </wp:positionV>
            <wp:extent cx="204025" cy="2040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04025" cy="204025"/>
                    </a:xfrm>
                    <a:prstGeom prst="rect">
                      <a:avLst/>
                    </a:prstGeom>
                  </pic:spPr>
                </pic:pic>
              </a:graphicData>
            </a:graphic>
          </wp:anchor>
        </w:drawing>
      </w:r>
      <w:r>
        <w:rPr>
          <w:noProof/>
          <w:lang w:bidi="ar-SA"/>
        </w:rPr>
        <w:drawing>
          <wp:anchor distT="0" distB="0" distL="0" distR="0" simplePos="0" relativeHeight="268429847" behindDoc="1" locked="0" layoutInCell="1" allowOverlap="1">
            <wp:simplePos x="0" y="0"/>
            <wp:positionH relativeFrom="page">
              <wp:posOffset>6599656</wp:posOffset>
            </wp:positionH>
            <wp:positionV relativeFrom="paragraph">
              <wp:posOffset>2061517</wp:posOffset>
            </wp:positionV>
            <wp:extent cx="204787" cy="20478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204787" cy="204787"/>
                    </a:xfrm>
                    <a:prstGeom prst="rect">
                      <a:avLst/>
                    </a:prstGeom>
                  </pic:spPr>
                </pic:pic>
              </a:graphicData>
            </a:graphic>
          </wp:anchor>
        </w:drawing>
      </w:r>
      <w:r>
        <w:rPr>
          <w:noProof/>
          <w:lang w:bidi="ar-SA"/>
        </w:rPr>
        <w:drawing>
          <wp:anchor distT="0" distB="0" distL="0" distR="0" simplePos="0" relativeHeight="268429871" behindDoc="1" locked="0" layoutInCell="1" allowOverlap="1">
            <wp:simplePos x="0" y="0"/>
            <wp:positionH relativeFrom="page">
              <wp:posOffset>6213843</wp:posOffset>
            </wp:positionH>
            <wp:positionV relativeFrom="paragraph">
              <wp:posOffset>3331199</wp:posOffset>
            </wp:positionV>
            <wp:extent cx="204025" cy="20402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0" cstate="print"/>
                    <a:stretch>
                      <a:fillRect/>
                    </a:stretch>
                  </pic:blipFill>
                  <pic:spPr>
                    <a:xfrm>
                      <a:off x="0" y="0"/>
                      <a:ext cx="204025" cy="204025"/>
                    </a:xfrm>
                    <a:prstGeom prst="rect">
                      <a:avLst/>
                    </a:prstGeom>
                  </pic:spPr>
                </pic:pic>
              </a:graphicData>
            </a:graphic>
          </wp:anchor>
        </w:drawing>
      </w:r>
      <w:r>
        <w:rPr>
          <w:noProof/>
          <w:lang w:bidi="ar-SA"/>
        </w:rPr>
        <w:drawing>
          <wp:anchor distT="0" distB="0" distL="0" distR="0" simplePos="0" relativeHeight="268429895" behindDoc="1" locked="0" layoutInCell="1" allowOverlap="1">
            <wp:simplePos x="0" y="0"/>
            <wp:positionH relativeFrom="page">
              <wp:posOffset>6599656</wp:posOffset>
            </wp:positionH>
            <wp:positionV relativeFrom="paragraph">
              <wp:posOffset>3338222</wp:posOffset>
            </wp:positionV>
            <wp:extent cx="204787" cy="204787"/>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204787" cy="204787"/>
                    </a:xfrm>
                    <a:prstGeom prst="rect">
                      <a:avLst/>
                    </a:prstGeom>
                  </pic:spPr>
                </pic:pic>
              </a:graphicData>
            </a:graphic>
          </wp:anchor>
        </w:drawing>
      </w:r>
      <w:r>
        <w:rPr>
          <w:rFonts w:ascii="Calibri"/>
        </w:rPr>
        <w:t>OMB No.: 0915-0285. Expiration Date: XX/XX/20XX</w:t>
      </w:r>
    </w:p>
    <w:tbl>
      <w:tblPr>
        <w:tblW w:w="0" w:type="auto"/>
        <w:tblInd w:w="217" w:type="dxa"/>
        <w:tblBorders>
          <w:top w:val="single" w:color="A7A8A7" w:sz="4" w:space="0"/>
          <w:left w:val="single" w:color="A7A8A7" w:sz="4" w:space="0"/>
          <w:bottom w:val="single" w:color="A7A8A7" w:sz="4" w:space="0"/>
          <w:right w:val="single" w:color="A7A8A7" w:sz="4" w:space="0"/>
          <w:insideH w:val="single" w:color="A7A8A7" w:sz="4" w:space="0"/>
          <w:insideV w:val="single" w:color="A7A8A7" w:sz="4" w:space="0"/>
        </w:tblBorders>
        <w:tblLayout w:type="fixed"/>
        <w:tblCellMar>
          <w:left w:w="0" w:type="dxa"/>
          <w:right w:w="0" w:type="dxa"/>
        </w:tblCellMar>
        <w:tblLook w:val="01E0" w:firstRow="1" w:lastRow="1" w:firstColumn="1" w:lastColumn="1" w:noHBand="0" w:noVBand="0"/>
      </w:tblPr>
      <w:tblGrid>
        <w:gridCol w:w="6139"/>
        <w:gridCol w:w="1821"/>
        <w:gridCol w:w="427"/>
        <w:gridCol w:w="1531"/>
      </w:tblGrid>
      <w:tr w:rsidR="00D146E8" w14:paraId="361DCDC5" w14:textId="77777777">
        <w:trPr>
          <w:trHeight w:val="350"/>
        </w:trPr>
        <w:tc>
          <w:tcPr>
            <w:tcW w:w="6139" w:type="dxa"/>
            <w:vMerge w:val="restart"/>
          </w:tcPr>
          <w:p w:rsidR="00D146E8" w:rsidRDefault="008F06EA" w14:paraId="0765AB68" w14:textId="77777777">
            <w:pPr>
              <w:pStyle w:val="TableParagraph"/>
              <w:spacing w:before="54"/>
              <w:ind w:left="597"/>
              <w:rPr>
                <w:b/>
                <w:sz w:val="20"/>
              </w:rPr>
            </w:pPr>
            <w:r>
              <w:rPr>
                <w:b/>
                <w:sz w:val="20"/>
              </w:rPr>
              <w:t>DEPARTMENT OF HEALTH AND HUMAN SERVICES</w:t>
            </w:r>
          </w:p>
          <w:p w:rsidR="00D146E8" w:rsidRDefault="008F06EA" w14:paraId="626D6209" w14:textId="77777777">
            <w:pPr>
              <w:pStyle w:val="TableParagraph"/>
              <w:spacing w:before="1" w:line="480" w:lineRule="auto"/>
              <w:ind w:left="825" w:right="818"/>
              <w:jc w:val="center"/>
              <w:rPr>
                <w:b/>
                <w:sz w:val="20"/>
              </w:rPr>
            </w:pPr>
            <w:r>
              <w:rPr>
                <w:b/>
                <w:sz w:val="20"/>
              </w:rPr>
              <w:t>Health Resources and Services Administration Form 8: HEALTH CENTER AGREEMENTS</w:t>
            </w:r>
          </w:p>
        </w:tc>
        <w:tc>
          <w:tcPr>
            <w:tcW w:w="3779" w:type="dxa"/>
            <w:gridSpan w:val="3"/>
            <w:shd w:val="clear" w:color="auto" w:fill="95B3D7"/>
          </w:tcPr>
          <w:p w:rsidR="00D146E8" w:rsidRDefault="008F06EA" w14:paraId="1956E863" w14:textId="77777777">
            <w:pPr>
              <w:pStyle w:val="TableParagraph"/>
              <w:spacing w:before="54"/>
              <w:ind w:left="825"/>
              <w:rPr>
                <w:b/>
                <w:sz w:val="20"/>
              </w:rPr>
            </w:pPr>
            <w:r>
              <w:rPr>
                <w:b/>
                <w:sz w:val="20"/>
              </w:rPr>
              <w:t>FOR HRSA USE ONLY</w:t>
            </w:r>
          </w:p>
        </w:tc>
      </w:tr>
      <w:tr w:rsidR="00D146E8" w14:paraId="07C789E0" w14:textId="77777777">
        <w:trPr>
          <w:trHeight w:val="580"/>
        </w:trPr>
        <w:tc>
          <w:tcPr>
            <w:tcW w:w="6139" w:type="dxa"/>
            <w:vMerge/>
            <w:tcBorders>
              <w:top w:val="nil"/>
            </w:tcBorders>
          </w:tcPr>
          <w:p w:rsidR="00D146E8" w:rsidRDefault="00D146E8" w14:paraId="306BD410" w14:textId="77777777">
            <w:pPr>
              <w:rPr>
                <w:sz w:val="2"/>
                <w:szCs w:val="2"/>
              </w:rPr>
            </w:pPr>
          </w:p>
        </w:tc>
        <w:tc>
          <w:tcPr>
            <w:tcW w:w="1821" w:type="dxa"/>
            <w:shd w:val="clear" w:color="auto" w:fill="DBE5F1"/>
          </w:tcPr>
          <w:p w:rsidR="00D146E8" w:rsidRDefault="008F06EA" w14:paraId="33B326F4" w14:textId="77777777">
            <w:pPr>
              <w:pStyle w:val="TableParagraph"/>
              <w:spacing w:before="57"/>
              <w:ind w:left="273"/>
              <w:rPr>
                <w:sz w:val="20"/>
              </w:rPr>
            </w:pPr>
            <w:r>
              <w:rPr>
                <w:sz w:val="20"/>
              </w:rPr>
              <w:t>Grant Number</w:t>
            </w:r>
          </w:p>
        </w:tc>
        <w:tc>
          <w:tcPr>
            <w:tcW w:w="1958" w:type="dxa"/>
            <w:gridSpan w:val="2"/>
            <w:shd w:val="clear" w:color="auto" w:fill="DBE5F1"/>
          </w:tcPr>
          <w:p w:rsidR="00D146E8" w:rsidRDefault="008F06EA" w14:paraId="7AEA40DE" w14:textId="77777777">
            <w:pPr>
              <w:pStyle w:val="TableParagraph"/>
              <w:spacing w:before="57"/>
              <w:ind w:left="211" w:right="183" w:firstLine="278"/>
              <w:rPr>
                <w:sz w:val="20"/>
              </w:rPr>
            </w:pPr>
            <w:r>
              <w:rPr>
                <w:sz w:val="20"/>
              </w:rPr>
              <w:t>Application Tracking Number</w:t>
            </w:r>
          </w:p>
        </w:tc>
      </w:tr>
      <w:tr w:rsidR="00D146E8" w14:paraId="7B9C78E0" w14:textId="77777777">
        <w:trPr>
          <w:trHeight w:val="350"/>
        </w:trPr>
        <w:tc>
          <w:tcPr>
            <w:tcW w:w="6139" w:type="dxa"/>
            <w:vMerge/>
            <w:tcBorders>
              <w:top w:val="nil"/>
            </w:tcBorders>
          </w:tcPr>
          <w:p w:rsidR="00D146E8" w:rsidRDefault="00D146E8" w14:paraId="0D01085B" w14:textId="77777777">
            <w:pPr>
              <w:rPr>
                <w:sz w:val="2"/>
                <w:szCs w:val="2"/>
              </w:rPr>
            </w:pPr>
          </w:p>
        </w:tc>
        <w:tc>
          <w:tcPr>
            <w:tcW w:w="1821" w:type="dxa"/>
          </w:tcPr>
          <w:p w:rsidR="00D146E8" w:rsidRDefault="00D146E8" w14:paraId="7BAA4473" w14:textId="77777777">
            <w:pPr>
              <w:pStyle w:val="TableParagraph"/>
              <w:rPr>
                <w:rFonts w:ascii="Times New Roman"/>
                <w:sz w:val="18"/>
              </w:rPr>
            </w:pPr>
          </w:p>
        </w:tc>
        <w:tc>
          <w:tcPr>
            <w:tcW w:w="1958" w:type="dxa"/>
            <w:gridSpan w:val="2"/>
          </w:tcPr>
          <w:p w:rsidR="00D146E8" w:rsidRDefault="00D146E8" w14:paraId="4E10F539" w14:textId="77777777">
            <w:pPr>
              <w:pStyle w:val="TableParagraph"/>
              <w:rPr>
                <w:rFonts w:ascii="Times New Roman"/>
                <w:sz w:val="18"/>
              </w:rPr>
            </w:pPr>
          </w:p>
        </w:tc>
      </w:tr>
      <w:tr w:rsidR="00D146E8" w14:paraId="7D035B95" w14:textId="77777777">
        <w:trPr>
          <w:trHeight w:val="1269"/>
        </w:trPr>
        <w:tc>
          <w:tcPr>
            <w:tcW w:w="9918" w:type="dxa"/>
            <w:gridSpan w:val="4"/>
          </w:tcPr>
          <w:p w:rsidR="00D146E8" w:rsidP="00557DAC" w:rsidRDefault="008F06EA" w14:paraId="3CD61C2A" w14:textId="77777777">
            <w:pPr>
              <w:pStyle w:val="TableParagraph"/>
              <w:spacing w:before="57"/>
              <w:ind w:left="107" w:right="277"/>
              <w:rPr>
                <w:sz w:val="20"/>
              </w:rPr>
            </w:pPr>
            <w:r>
              <w:rPr>
                <w:sz w:val="20"/>
              </w:rPr>
              <w:t>Note:</w:t>
            </w:r>
            <w:r>
              <w:rPr>
                <w:spacing w:val="-10"/>
                <w:sz w:val="20"/>
              </w:rPr>
              <w:t xml:space="preserve"> </w:t>
            </w:r>
            <w:r xmlns:w="http://schemas.openxmlformats.org/wordprocessingml/2006/main" w:rsidR="00557DAC">
              <w:rPr>
                <w:sz w:val="20"/>
              </w:rPr>
              <w:t>If</w:t>
            </w:r>
            <w:r xmlns:w="http://schemas.openxmlformats.org/wordprocessingml/2006/main" w:rsidR="00557DAC">
              <w:rPr>
                <w:spacing w:val="-8"/>
                <w:sz w:val="20"/>
              </w:rPr>
              <w:t xml:space="preserve"> </w:t>
            </w:r>
            <w:r>
              <w:rPr>
                <w:sz w:val="20"/>
              </w:rPr>
              <w:t>a</w:t>
            </w:r>
            <w:r>
              <w:rPr>
                <w:spacing w:val="-7"/>
                <w:sz w:val="20"/>
              </w:rPr>
              <w:t xml:space="preserve"> </w:t>
            </w:r>
            <w:r xmlns:w="http://schemas.openxmlformats.org/wordprocessingml/2006/main" w:rsidR="00557DAC">
              <w:rPr>
                <w:sz w:val="20"/>
              </w:rPr>
              <w:t>H</w:t>
            </w:r>
            <w:r>
              <w:rPr>
                <w:sz w:val="20"/>
              </w:rPr>
              <w:t>ealth</w:t>
            </w:r>
            <w:r>
              <w:rPr>
                <w:spacing w:val="-8"/>
                <w:sz w:val="20"/>
              </w:rPr>
              <w:t xml:space="preserve"> </w:t>
            </w:r>
            <w:r xmlns:w="http://schemas.openxmlformats.org/wordprocessingml/2006/main" w:rsidR="00557DAC">
              <w:rPr>
                <w:sz w:val="20"/>
              </w:rPr>
              <w:t>C</w:t>
            </w:r>
            <w:r>
              <w:rPr>
                <w:sz w:val="20"/>
              </w:rPr>
              <w:t>enter</w:t>
            </w:r>
            <w:r>
              <w:rPr>
                <w:spacing w:val="-5"/>
                <w:sz w:val="20"/>
              </w:rPr>
              <w:t xml:space="preserve"> </w:t>
            </w:r>
            <w:r xmlns:w="http://schemas.openxmlformats.org/wordprocessingml/2006/main" w:rsidR="00557DAC">
              <w:rPr>
                <w:spacing w:val="-5"/>
                <w:sz w:val="20"/>
              </w:rPr>
              <w:t xml:space="preserve">Program </w:t>
            </w:r>
            <w:r>
              <w:rPr>
                <w:sz w:val="20"/>
              </w:rPr>
              <w:t>award</w:t>
            </w:r>
            <w:r>
              <w:rPr>
                <w:spacing w:val="-6"/>
                <w:sz w:val="20"/>
              </w:rPr>
              <w:t xml:space="preserve"> </w:t>
            </w:r>
            <w:r>
              <w:rPr>
                <w:sz w:val="20"/>
              </w:rPr>
              <w:t>recipient</w:t>
            </w:r>
            <w:r>
              <w:rPr>
                <w:spacing w:val="-6"/>
                <w:sz w:val="20"/>
              </w:rPr>
              <w:t xml:space="preserve"> </w:t>
            </w:r>
            <w:r>
              <w:rPr>
                <w:sz w:val="20"/>
              </w:rPr>
              <w:t>wishes</w:t>
            </w:r>
            <w:r>
              <w:rPr>
                <w:spacing w:val="-7"/>
                <w:sz w:val="20"/>
              </w:rPr>
              <w:t xml:space="preserve"> </w:t>
            </w:r>
            <w:r>
              <w:rPr>
                <w:sz w:val="20"/>
              </w:rPr>
              <w:t>to</w:t>
            </w:r>
            <w:r>
              <w:rPr>
                <w:spacing w:val="-6"/>
                <w:sz w:val="20"/>
              </w:rPr>
              <w:t xml:space="preserve"> </w:t>
            </w:r>
            <w:r xmlns:w="http://schemas.openxmlformats.org/wordprocessingml/2006/main" w:rsidR="00557DAC">
              <w:rPr>
                <w:sz w:val="20"/>
              </w:rPr>
              <w:t>enter into</w:t>
            </w:r>
            <w:r xmlns:w="http://schemas.openxmlformats.org/wordprocessingml/2006/main" w:rsidR="00557DAC">
              <w:rPr>
                <w:spacing w:val="-8"/>
                <w:sz w:val="20"/>
              </w:rPr>
              <w:t xml:space="preserve"> </w:t>
            </w:r>
            <w:r>
              <w:rPr>
                <w:sz w:val="20"/>
              </w:rPr>
              <w:t>an</w:t>
            </w:r>
            <w:r>
              <w:rPr>
                <w:spacing w:val="-6"/>
                <w:sz w:val="20"/>
              </w:rPr>
              <w:t xml:space="preserve"> </w:t>
            </w:r>
            <w:r>
              <w:rPr>
                <w:sz w:val="20"/>
              </w:rPr>
              <w:t>agreement/arrangement</w:t>
            </w:r>
            <w:r>
              <w:rPr>
                <w:spacing w:val="-8"/>
                <w:sz w:val="20"/>
              </w:rPr>
              <w:t xml:space="preserve"> </w:t>
            </w:r>
            <w:r xmlns:w="http://schemas.openxmlformats.org/wordprocessingml/2006/main" w:rsidR="00557DAC">
              <w:rPr>
                <w:sz w:val="20"/>
              </w:rPr>
              <w:t>post-award</w:t>
            </w:r>
            <w:r>
              <w:rPr>
                <w:spacing w:val="-7"/>
                <w:sz w:val="20"/>
              </w:rPr>
              <w:t xml:space="preserve"> </w:t>
            </w:r>
            <w:r>
              <w:rPr>
                <w:sz w:val="20"/>
              </w:rPr>
              <w:t>that will either (1) result in another organization carrying out a substantial portion of the approved scope of project or (2) impact the governing board’s composition, authorities, functions, or responsibilities, a Prior Approval</w:t>
            </w:r>
            <w:r>
              <w:rPr>
                <w:spacing w:val="-9"/>
                <w:sz w:val="20"/>
              </w:rPr>
              <w:t xml:space="preserve"> </w:t>
            </w:r>
            <w:r>
              <w:rPr>
                <w:sz w:val="20"/>
              </w:rPr>
              <w:t>request</w:t>
            </w:r>
            <w:r>
              <w:rPr>
                <w:spacing w:val="-8"/>
                <w:sz w:val="20"/>
              </w:rPr>
              <w:t xml:space="preserve"> </w:t>
            </w:r>
            <w:r>
              <w:rPr>
                <w:sz w:val="20"/>
              </w:rPr>
              <w:t>must</w:t>
            </w:r>
            <w:r>
              <w:rPr>
                <w:spacing w:val="-9"/>
                <w:sz w:val="20"/>
              </w:rPr>
              <w:t xml:space="preserve"> </w:t>
            </w:r>
            <w:r>
              <w:rPr>
                <w:sz w:val="20"/>
              </w:rPr>
              <w:t>be</w:t>
            </w:r>
            <w:r>
              <w:rPr>
                <w:spacing w:val="-8"/>
                <w:sz w:val="20"/>
              </w:rPr>
              <w:t xml:space="preserve"> </w:t>
            </w:r>
            <w:r>
              <w:rPr>
                <w:sz w:val="20"/>
              </w:rPr>
              <w:t>submitted</w:t>
            </w:r>
            <w:r>
              <w:rPr>
                <w:spacing w:val="-6"/>
                <w:sz w:val="20"/>
              </w:rPr>
              <w:t xml:space="preserve"> </w:t>
            </w:r>
            <w:r>
              <w:rPr>
                <w:sz w:val="20"/>
              </w:rPr>
              <w:t>in</w:t>
            </w:r>
            <w:r>
              <w:rPr>
                <w:spacing w:val="-6"/>
                <w:sz w:val="20"/>
              </w:rPr>
              <w:t xml:space="preserve"> </w:t>
            </w:r>
            <w:r>
              <w:rPr>
                <w:sz w:val="20"/>
              </w:rPr>
              <w:t>EHB</w:t>
            </w:r>
            <w:r>
              <w:rPr>
                <w:spacing w:val="-7"/>
                <w:sz w:val="20"/>
              </w:rPr>
              <w:t xml:space="preserve"> </w:t>
            </w:r>
            <w:r>
              <w:rPr>
                <w:sz w:val="20"/>
              </w:rPr>
              <w:t>and</w:t>
            </w:r>
            <w:r>
              <w:rPr>
                <w:spacing w:val="-7"/>
                <w:sz w:val="20"/>
              </w:rPr>
              <w:t xml:space="preserve"> </w:t>
            </w:r>
            <w:r>
              <w:rPr>
                <w:sz w:val="20"/>
              </w:rPr>
              <w:t>approved</w:t>
            </w:r>
            <w:r>
              <w:rPr>
                <w:spacing w:val="-7"/>
                <w:sz w:val="20"/>
              </w:rPr>
              <w:t xml:space="preserve"> </w:t>
            </w:r>
            <w:r>
              <w:rPr>
                <w:sz w:val="20"/>
              </w:rPr>
              <w:t>by</w:t>
            </w:r>
            <w:r>
              <w:rPr>
                <w:spacing w:val="-8"/>
                <w:sz w:val="20"/>
              </w:rPr>
              <w:t xml:space="preserve"> </w:t>
            </w:r>
            <w:r>
              <w:rPr>
                <w:sz w:val="20"/>
              </w:rPr>
              <w:t>HRSA</w:t>
            </w:r>
            <w:r>
              <w:rPr>
                <w:spacing w:val="-7"/>
                <w:sz w:val="20"/>
              </w:rPr>
              <w:t xml:space="preserve"> </w:t>
            </w:r>
            <w:r>
              <w:rPr>
                <w:sz w:val="20"/>
              </w:rPr>
              <w:t>before</w:t>
            </w:r>
            <w:r>
              <w:rPr>
                <w:spacing w:val="-8"/>
                <w:sz w:val="20"/>
              </w:rPr>
              <w:t xml:space="preserve"> </w:t>
            </w:r>
            <w:r>
              <w:rPr>
                <w:sz w:val="20"/>
              </w:rPr>
              <w:t>the</w:t>
            </w:r>
            <w:r>
              <w:rPr>
                <w:spacing w:val="-7"/>
                <w:sz w:val="20"/>
              </w:rPr>
              <w:t xml:space="preserve"> </w:t>
            </w:r>
            <w:r>
              <w:rPr>
                <w:sz w:val="20"/>
              </w:rPr>
              <w:t>agreement/arrangement</w:t>
            </w:r>
            <w:r>
              <w:rPr>
                <w:spacing w:val="-9"/>
                <w:sz w:val="20"/>
              </w:rPr>
              <w:t xml:space="preserve"> </w:t>
            </w:r>
            <w:r>
              <w:rPr>
                <w:sz w:val="20"/>
              </w:rPr>
              <w:t>can be formalized and</w:t>
            </w:r>
            <w:r>
              <w:rPr>
                <w:spacing w:val="-3"/>
                <w:sz w:val="20"/>
              </w:rPr>
              <w:t xml:space="preserve"> </w:t>
            </w:r>
            <w:r>
              <w:rPr>
                <w:sz w:val="20"/>
              </w:rPr>
              <w:t>implemented.</w:t>
            </w:r>
          </w:p>
        </w:tc>
      </w:tr>
      <w:tr w:rsidR="00D146E8" w14:paraId="3D779759" w14:textId="77777777">
        <w:trPr>
          <w:trHeight w:val="350"/>
        </w:trPr>
        <w:tc>
          <w:tcPr>
            <w:tcW w:w="9918" w:type="dxa"/>
            <w:gridSpan w:val="4"/>
            <w:shd w:val="clear" w:color="auto" w:fill="95B3D7"/>
          </w:tcPr>
          <w:p w:rsidR="00D146E8" w:rsidRDefault="008F06EA" w14:paraId="04DD6BA7" w14:textId="77777777">
            <w:pPr>
              <w:pStyle w:val="TableParagraph"/>
              <w:spacing w:before="54"/>
              <w:ind w:left="107"/>
              <w:rPr>
                <w:b/>
                <w:sz w:val="20"/>
              </w:rPr>
            </w:pPr>
            <w:r>
              <w:rPr>
                <w:b/>
                <w:sz w:val="20"/>
              </w:rPr>
              <w:t>PART I Health Center Agreements</w:t>
            </w:r>
          </w:p>
        </w:tc>
      </w:tr>
      <w:tr w:rsidR="00D146E8" w14:paraId="1F7F9C75" w14:textId="77777777">
        <w:trPr>
          <w:trHeight w:val="350"/>
        </w:trPr>
        <w:tc>
          <w:tcPr>
            <w:tcW w:w="8387" w:type="dxa"/>
            <w:gridSpan w:val="3"/>
            <w:shd w:val="clear" w:color="auto" w:fill="DBE5F1"/>
          </w:tcPr>
          <w:p w:rsidR="00D146E8" w:rsidRDefault="008F06EA" w14:paraId="2FF5F538" w14:textId="77777777">
            <w:pPr>
              <w:pStyle w:val="TableParagraph"/>
              <w:spacing w:before="57"/>
              <w:ind w:left="107"/>
              <w:rPr>
                <w:sz w:val="20"/>
              </w:rPr>
            </w:pPr>
            <w:r>
              <w:rPr>
                <w:sz w:val="20"/>
              </w:rPr>
              <w:t>1. Does your organization have a parent, affiliate, or subsidiary organization?</w:t>
            </w:r>
          </w:p>
        </w:tc>
        <w:tc>
          <w:tcPr>
            <w:tcW w:w="1531" w:type="dxa"/>
          </w:tcPr>
          <w:p w:rsidR="00D146E8" w:rsidRDefault="008F06EA" w14:paraId="09CD2E8D" w14:textId="77777777">
            <w:pPr>
              <w:pStyle w:val="TableParagraph"/>
              <w:spacing w:before="57"/>
              <w:ind w:left="108"/>
              <w:rPr>
                <w:sz w:val="20"/>
              </w:rPr>
            </w:pPr>
            <w:r>
              <w:rPr>
                <w:sz w:val="20"/>
              </w:rPr>
              <w:t>[_]Yes [_] No</w:t>
            </w:r>
          </w:p>
        </w:tc>
      </w:tr>
      <w:tr w:rsidR="00D146E8" w14:paraId="127B4370" w14:textId="77777777">
        <w:trPr>
          <w:trHeight w:val="3606"/>
        </w:trPr>
        <w:tc>
          <w:tcPr>
            <w:tcW w:w="8387" w:type="dxa"/>
            <w:gridSpan w:val="3"/>
            <w:shd w:val="clear" w:color="auto" w:fill="DBE5F1"/>
          </w:tcPr>
          <w:p w:rsidR="00557DAC" w:rsidRDefault="008F06EA" w14:paraId="7DA2080C" w14:textId="77777777">
            <w:pPr>
              <w:pStyle w:val="TableParagraph"/>
              <w:numPr>
                <w:ilvl w:val="0"/>
                <w:numId w:val="1"/>
              </w:numPr>
              <w:tabs>
                <w:tab w:val="left" w:pos="387"/>
              </w:tabs>
              <w:spacing w:before="57"/>
              <w:ind w:right="331" w:firstLine="0"/>
              <w:rPr>
                <w:sz w:val="20"/>
              </w:rPr>
            </w:pPr>
            <w:r>
              <w:rPr>
                <w:sz w:val="20"/>
              </w:rPr>
              <w:t xml:space="preserve">Do you </w:t>
            </w:r>
            <w:r xmlns:w="http://schemas.openxmlformats.org/wordprocessingml/2006/main" w:rsidR="00557DAC">
              <w:rPr>
                <w:sz w:val="20"/>
              </w:rPr>
              <w:t xml:space="preserve">currently </w:t>
            </w:r>
            <w:r>
              <w:rPr>
                <w:sz w:val="20"/>
              </w:rPr>
              <w:t xml:space="preserve">have, or </w:t>
            </w:r>
            <w:r xmlns:w="http://schemas.openxmlformats.org/wordprocessingml/2006/main" w:rsidR="00557DAC">
              <w:rPr>
                <w:sz w:val="20"/>
              </w:rPr>
              <w:t>plan to utilize</w:t>
            </w:r>
          </w:p>
          <w:p w:rsidR="00D146E8" w:rsidRDefault="00557DAC" w14:paraId="4C1BA281" w14:textId="77777777">
            <w:pPr>
              <w:pStyle w:val="TableParagraph"/>
              <w:tabs>
                <w:tab w:val="left" w:pos="387"/>
              </w:tabs>
              <w:spacing w:before="57"/>
              <w:ind w:left="107" w:right="331"/>
              <w:rPr>
                <w:sz w:val="20"/>
              </w:rPr>
            </w:pPr>
            <w:r xmlns:w="http://schemas.openxmlformats.org/wordprocessingml/2006/main">
              <w:rPr>
                <w:sz w:val="20"/>
              </w:rPr>
              <w:t xml:space="preserve">a) </w:t>
            </w:r>
            <w:r xmlns:w="http://schemas.openxmlformats.org/wordprocessingml/2006/main">
              <w:rPr>
                <w:sz w:val="20"/>
              </w:rPr>
              <w:t>C</w:t>
            </w:r>
            <w:r w:rsidR="008F06EA">
              <w:rPr>
                <w:sz w:val="20"/>
              </w:rPr>
              <w:t>ontract</w:t>
            </w:r>
            <w:r xmlns:w="http://schemas.openxmlformats.org/wordprocessingml/2006/main">
              <w:rPr>
                <w:sz w:val="20"/>
              </w:rPr>
              <w:t>(s)</w:t>
            </w:r>
            <w:r w:rsidR="008F06EA">
              <w:rPr>
                <w:sz w:val="20"/>
              </w:rPr>
              <w:t xml:space="preserve"> with another organization to </w:t>
            </w:r>
            <w:r xmlns:w="http://schemas.openxmlformats.org/wordprocessingml/2006/main">
              <w:rPr>
                <w:sz w:val="20"/>
              </w:rPr>
              <w:t xml:space="preserve">perform </w:t>
            </w:r>
            <w:r w:rsidR="008F06EA">
              <w:rPr>
                <w:sz w:val="20"/>
              </w:rPr>
              <w:t>substant</w:t>
            </w:r>
            <w:r xmlns:w="http://schemas.openxmlformats.org/wordprocessingml/2006/main">
              <w:rPr>
                <w:sz w:val="20"/>
              </w:rPr>
              <w:t>ive</w:t>
            </w:r>
            <w:r w:rsidR="008F06EA">
              <w:rPr>
                <w:sz w:val="20"/>
              </w:rPr>
              <w:t xml:space="preserve"> </w:t>
            </w:r>
            <w:r xmlns:w="http://schemas.openxmlformats.org/wordprocessingml/2006/main">
              <w:rPr>
                <w:sz w:val="20"/>
              </w:rPr>
              <w:t>programmatic work within</w:t>
            </w:r>
            <w:r w:rsidR="008F06EA">
              <w:rPr>
                <w:sz w:val="20"/>
              </w:rPr>
              <w:t xml:space="preserve"> the proposed scope of project? </w:t>
            </w:r>
            <w:r xmlns:w="http://schemas.openxmlformats.org/wordprocessingml/2006/main" w:rsidRPr="00557DAC">
              <w:rPr>
                <w:i/>
                <w:sz w:val="20"/>
                <w:rPrChange w:author="Hartmayer, Beth (HRSA)" w:date="2019-04-29T07:38:00Z" w:id="29">
                  <w:rPr>
                    <w:sz w:val="20"/>
                  </w:rPr>
                </w:rPrChange>
              </w:rPr>
              <w:t>For the purposes of the Health Center Program, contracting for substantive programmatic work applies to contracting with a single entity for the majority of health care providers.</w:t>
            </w:r>
          </w:p>
          <w:p w:rsidR="00557DAC" w:rsidRDefault="00557DAC" w14:paraId="5B36094D" w14:textId="77777777">
            <w:pPr>
              <w:pStyle w:val="TableParagraph"/>
              <w:ind w:left="101"/>
              <w:rPr>
                <w:b/>
                <w:sz w:val="20"/>
              </w:rPr>
            </w:pPr>
          </w:p>
          <w:p w:rsidR="00557DAC" w:rsidRDefault="00557DAC" w14:paraId="430FB207" w14:textId="77777777">
            <w:pPr>
              <w:pStyle w:val="TableParagraph"/>
              <w:ind w:left="101"/>
              <w:rPr>
                <w:sz w:val="20"/>
              </w:rPr>
            </w:pPr>
            <w:r xmlns:w="http://schemas.openxmlformats.org/wordprocessingml/2006/main">
              <w:rPr>
                <w:sz w:val="20"/>
              </w:rPr>
              <w:t>Or</w:t>
            </w:r>
          </w:p>
          <w:p w:rsidR="00557DAC" w:rsidRDefault="00557DAC" w14:paraId="4C2D9554" w14:textId="77777777">
            <w:pPr>
              <w:pStyle w:val="TableParagraph"/>
              <w:ind w:left="101"/>
              <w:rPr>
                <w:sz w:val="20"/>
              </w:rPr>
            </w:pPr>
          </w:p>
          <w:p w:rsidR="00557DAC" w:rsidRDefault="00557DAC" w14:paraId="0BC688BE" w14:textId="77777777">
            <w:pPr>
              <w:pStyle w:val="TableParagraph"/>
              <w:ind w:left="101"/>
              <w:rPr>
                <w:rStyle w:val="Hyperlink"/>
                <w:rFonts w:eastAsia="Calibri"/>
                <w:i/>
                <w:color w:val="auto"/>
                <w:sz w:val="20"/>
                <w:szCs w:val="20"/>
                <w:u w:val="none"/>
              </w:rPr>
            </w:pPr>
            <w:r xmlns:w="http://schemas.openxmlformats.org/wordprocessingml/2006/main">
              <w:rPr>
                <w:sz w:val="20"/>
              </w:rPr>
              <w:t xml:space="preserve">b) Subawards to carry out a portion of the proposed scope of project. </w:t>
            </w:r>
            <w:r xmlns:w="http://schemas.openxmlformats.org/wordprocessingml/2006/main">
              <w:rPr>
                <w:i/>
                <w:sz w:val="20"/>
              </w:rPr>
              <w:t xml:space="preserve">The purpose of a subaward is to carry out a portion of the </w:t>
            </w:r>
            <w:r xmlns:w="http://schemas.openxmlformats.org/wordprocessingml/2006/main">
              <w:rPr>
                <w:rStyle w:val="Hyperlink"/>
                <w:rFonts w:eastAsia="Calibri"/>
                <w:i/>
                <w:color w:val="auto"/>
                <w:sz w:val="20"/>
                <w:szCs w:val="20"/>
                <w:u w:val="none"/>
              </w:rPr>
              <w:t xml:space="preserve"> and creates a Federal assistance relationship with the subrecipient.</w:t>
            </w:r>
            <w:r xmlns:w="http://schemas.openxmlformats.org/wordprocessingml/2006/main">
              <w:rPr>
                <w:rStyle w:val="Hyperlink"/>
                <w:rFonts w:eastAsia="Calibri"/>
                <w:i/>
                <w:sz w:val="20"/>
                <w:szCs w:val="20"/>
              </w:rPr>
              <w:fldChar w:fldCharType="end"/>
            </w:r>
            <w:r xmlns:w="http://schemas.openxmlformats.org/wordprocessingml/2006/main" w:rsidRPr="000B155E">
              <w:rPr>
                <w:rStyle w:val="Hyperlink"/>
                <w:rFonts w:eastAsia="Calibri"/>
                <w:i/>
                <w:sz w:val="20"/>
                <w:szCs w:val="20"/>
              </w:rPr>
              <w:t>Federal award</w:t>
            </w:r>
            <w:r xmlns:w="http://schemas.openxmlformats.org/wordprocessingml/2006/main">
              <w:fldChar w:fldCharType="separate"/>
            </w:r>
            <w:r xmlns:w="http://schemas.openxmlformats.org/wordprocessingml/2006/main">
              <w:instrText xml:space="preserve"> HYPERLINK "https://bphc.hrsa.gov/programrequirements/compliancemanual/glossary.html" \l "federal-award" \t "contentframe" </w:instrText>
            </w:r>
            <w:r xmlns:w="http://schemas.openxmlformats.org/wordprocessingml/2006/main">
              <w:fldChar w:fldCharType="begin"/>
            </w:r>
          </w:p>
          <w:p w:rsidRPr="008F06EA" w:rsidR="00557DAC" w:rsidRDefault="00557DAC" w14:paraId="5A78909A" w14:textId="77777777">
            <w:pPr>
              <w:pStyle w:val="TableParagraph"/>
              <w:ind w:left="101"/>
              <w:rPr>
                <w:i/>
                <w:sz w:val="20"/>
              </w:rPr>
            </w:pPr>
          </w:p>
          <w:p w:rsidR="00D146E8" w:rsidDel="00557DAC" w:rsidRDefault="008F06EA" w14:paraId="5E504AE5" w14:textId="77777777">
            <w:pPr>
              <w:pStyle w:val="TableParagraph"/>
              <w:spacing w:before="58"/>
              <w:ind w:left="107"/>
              <w:rPr>
                <w:b/>
                <w:sz w:val="20"/>
              </w:rPr>
            </w:pPr>
            <w:r>
              <w:rPr>
                <w:b/>
                <w:sz w:val="20"/>
              </w:rPr>
              <w:t>NOTE:</w:t>
            </w:r>
            <w:r xmlns:w="http://schemas.openxmlformats.org/wordprocessingml/2006/main" w:rsidR="00557DAC">
              <w:rPr>
                <w:sz w:val="20"/>
              </w:rPr>
              <w:t xml:space="preserve"> </w:t>
            </w:r>
          </w:p>
          <w:p w:rsidR="00D146E8" w:rsidDel="00557DAC" w:rsidRDefault="008F06EA" w14:paraId="4956230F" w14:textId="77777777">
            <w:pPr>
              <w:pStyle w:val="TableParagraph"/>
              <w:spacing w:before="58"/>
              <w:ind w:left="107"/>
              <w:rPr>
                <w:sz w:val="20"/>
              </w:rPr>
            </w:pPr>
            <w:r>
              <w:rPr>
                <w:sz w:val="20"/>
              </w:rPr>
              <w:t>Subawards</w:t>
            </w:r>
            <w:r>
              <w:rPr>
                <w:spacing w:val="-5"/>
                <w:sz w:val="20"/>
              </w:rPr>
              <w:t xml:space="preserve"> </w:t>
            </w:r>
            <w:r>
              <w:rPr>
                <w:sz w:val="20"/>
              </w:rPr>
              <w:t>or</w:t>
            </w:r>
            <w:r>
              <w:rPr>
                <w:spacing w:val="-4"/>
                <w:sz w:val="20"/>
              </w:rPr>
              <w:t xml:space="preserve"> </w:t>
            </w:r>
            <w:r>
              <w:rPr>
                <w:sz w:val="20"/>
              </w:rPr>
              <w:t>contracts</w:t>
            </w:r>
            <w:r>
              <w:rPr>
                <w:spacing w:val="-4"/>
                <w:sz w:val="20"/>
              </w:rPr>
              <w:t xml:space="preserve"> </w:t>
            </w:r>
            <w:r>
              <w:rPr>
                <w:sz w:val="20"/>
              </w:rPr>
              <w:t>made</w:t>
            </w:r>
            <w:r>
              <w:rPr>
                <w:spacing w:val="-5"/>
                <w:sz w:val="20"/>
              </w:rPr>
              <w:t xml:space="preserve"> </w:t>
            </w:r>
            <w:r>
              <w:rPr>
                <w:sz w:val="20"/>
              </w:rPr>
              <w:t>to</w:t>
            </w:r>
            <w:r>
              <w:rPr>
                <w:spacing w:val="-3"/>
                <w:sz w:val="20"/>
              </w:rPr>
              <w:t xml:space="preserve"> </w:t>
            </w:r>
            <w:r>
              <w:rPr>
                <w:sz w:val="20"/>
              </w:rPr>
              <w:t>related</w:t>
            </w:r>
            <w:r>
              <w:rPr>
                <w:spacing w:val="-3"/>
                <w:sz w:val="20"/>
              </w:rPr>
              <w:t xml:space="preserve"> </w:t>
            </w:r>
            <w:r>
              <w:rPr>
                <w:sz w:val="20"/>
              </w:rPr>
              <w:t>organizations</w:t>
            </w:r>
            <w:r>
              <w:rPr>
                <w:spacing w:val="-5"/>
                <w:sz w:val="20"/>
              </w:rPr>
              <w:t xml:space="preserve"> </w:t>
            </w:r>
            <w:r>
              <w:rPr>
                <w:sz w:val="20"/>
              </w:rPr>
              <w:t>such</w:t>
            </w:r>
            <w:r>
              <w:rPr>
                <w:spacing w:val="-5"/>
                <w:sz w:val="20"/>
              </w:rPr>
              <w:t xml:space="preserve"> </w:t>
            </w:r>
            <w:r>
              <w:rPr>
                <w:sz w:val="20"/>
              </w:rPr>
              <w:t>as</w:t>
            </w:r>
            <w:r>
              <w:rPr>
                <w:spacing w:val="-4"/>
                <w:sz w:val="20"/>
              </w:rPr>
              <w:t xml:space="preserve"> </w:t>
            </w:r>
            <w:r>
              <w:rPr>
                <w:sz w:val="20"/>
              </w:rPr>
              <w:t>a</w:t>
            </w:r>
            <w:r>
              <w:rPr>
                <w:spacing w:val="-5"/>
                <w:sz w:val="20"/>
              </w:rPr>
              <w:t xml:space="preserve"> </w:t>
            </w:r>
            <w:r>
              <w:rPr>
                <w:sz w:val="20"/>
              </w:rPr>
              <w:t>parent,</w:t>
            </w:r>
            <w:r>
              <w:rPr>
                <w:spacing w:val="-3"/>
                <w:sz w:val="20"/>
              </w:rPr>
              <w:t xml:space="preserve"> </w:t>
            </w:r>
            <w:r>
              <w:rPr>
                <w:sz w:val="20"/>
              </w:rPr>
              <w:t>affiliate, or subsidiary must be addressed in this</w:t>
            </w:r>
            <w:r>
              <w:rPr>
                <w:spacing w:val="-6"/>
                <w:sz w:val="20"/>
              </w:rPr>
              <w:t xml:space="preserve"> </w:t>
            </w:r>
            <w:r>
              <w:rPr>
                <w:sz w:val="20"/>
              </w:rPr>
              <w:t>form.</w:t>
            </w:r>
            <w:r xmlns:w="http://schemas.openxmlformats.org/wordprocessingml/2006/main" w:rsidR="00557DAC">
              <w:rPr>
                <w:sz w:val="20"/>
              </w:rPr>
              <w:t xml:space="preserve"> </w:t>
            </w:r>
          </w:p>
          <w:p w:rsidR="00D146E8" w:rsidRDefault="008F06EA" w14:paraId="088BD78F" w14:textId="77777777">
            <w:pPr>
              <w:pStyle w:val="TableParagraph"/>
              <w:spacing w:before="58"/>
              <w:ind w:left="107"/>
              <w:rPr>
                <w:sz w:val="20"/>
              </w:rPr>
            </w:pPr>
            <w:r xmlns:w="http://schemas.openxmlformats.org/wordprocessingml/2006/main" w:rsidR="00557DAC">
              <w:rPr>
                <w:sz w:val="20"/>
              </w:rPr>
              <w:t>T</w:t>
            </w:r>
            <w:r>
              <w:rPr>
                <w:sz w:val="20"/>
              </w:rPr>
              <w:t>he</w:t>
            </w:r>
            <w:r>
              <w:rPr>
                <w:spacing w:val="-5"/>
                <w:sz w:val="20"/>
              </w:rPr>
              <w:t xml:space="preserve"> </w:t>
            </w:r>
            <w:r>
              <w:rPr>
                <w:sz w:val="20"/>
              </w:rPr>
              <w:t>acquisition</w:t>
            </w:r>
            <w:r>
              <w:rPr>
                <w:spacing w:val="-3"/>
                <w:sz w:val="20"/>
              </w:rPr>
              <w:t xml:space="preserve"> </w:t>
            </w:r>
            <w:r>
              <w:rPr>
                <w:sz w:val="20"/>
              </w:rPr>
              <w:t>of</w:t>
            </w:r>
            <w:r>
              <w:rPr>
                <w:spacing w:val="-3"/>
                <w:sz w:val="20"/>
              </w:rPr>
              <w:t xml:space="preserve"> </w:t>
            </w:r>
            <w:r>
              <w:rPr>
                <w:sz w:val="20"/>
              </w:rPr>
              <w:t>supplies,</w:t>
            </w:r>
            <w:r>
              <w:rPr>
                <w:spacing w:val="-5"/>
                <w:sz w:val="20"/>
              </w:rPr>
              <w:t xml:space="preserve"> </w:t>
            </w:r>
            <w:r>
              <w:rPr>
                <w:sz w:val="20"/>
              </w:rPr>
              <w:t>material,</w:t>
            </w:r>
            <w:r>
              <w:rPr>
                <w:spacing w:val="-5"/>
                <w:sz w:val="20"/>
              </w:rPr>
              <w:t xml:space="preserve"> </w:t>
            </w:r>
            <w:r>
              <w:rPr>
                <w:sz w:val="20"/>
              </w:rPr>
              <w:t>equipment, or general support services (e.g., janitorial services, contracts with individual providers)</w:t>
            </w:r>
            <w:r xmlns:w="http://schemas.openxmlformats.org/wordprocessingml/2006/main" w:rsidR="00557DAC">
              <w:rPr>
                <w:sz w:val="20"/>
              </w:rPr>
              <w:t xml:space="preserve"> is not considered programmatic work</w:t>
            </w:r>
            <w:r>
              <w:rPr>
                <w:sz w:val="20"/>
              </w:rPr>
              <w:t>.</w:t>
            </w:r>
          </w:p>
          <w:p w:rsidR="00D146E8" w:rsidRDefault="008F06EA" w14:paraId="77D94C02" w14:textId="77777777">
            <w:pPr>
              <w:pStyle w:val="TableParagraph"/>
              <w:spacing w:before="59" w:line="237" w:lineRule="auto"/>
              <w:ind w:left="107"/>
              <w:rPr>
                <w:b/>
                <w:sz w:val="20"/>
              </w:rPr>
            </w:pPr>
            <w:r>
              <w:rPr>
                <w:sz w:val="20"/>
              </w:rPr>
              <w:t xml:space="preserve">If </w:t>
            </w:r>
            <w:r>
              <w:rPr>
                <w:b/>
                <w:sz w:val="20"/>
              </w:rPr>
              <w:t>Yes</w:t>
            </w:r>
            <w:r>
              <w:rPr>
                <w:sz w:val="20"/>
              </w:rPr>
              <w:t xml:space="preserve">, indicate the number of each agreement by type in 2a and/or 2b below and complete Part II. If </w:t>
            </w:r>
            <w:r>
              <w:rPr>
                <w:b/>
                <w:sz w:val="20"/>
              </w:rPr>
              <w:t>No</w:t>
            </w:r>
            <w:r>
              <w:rPr>
                <w:sz w:val="20"/>
              </w:rPr>
              <w:t xml:space="preserve">, </w:t>
            </w:r>
            <w:r>
              <w:rPr>
                <w:b/>
                <w:sz w:val="20"/>
              </w:rPr>
              <w:t>Part II is Not Applicable.</w:t>
            </w:r>
          </w:p>
        </w:tc>
        <w:tc>
          <w:tcPr>
            <w:tcW w:w="1531" w:type="dxa"/>
          </w:tcPr>
          <w:p w:rsidR="00D146E8" w:rsidRDefault="00D146E8" w14:paraId="6645D85E" w14:textId="77777777">
            <w:pPr>
              <w:pStyle w:val="TableParagraph"/>
              <w:rPr>
                <w:rFonts w:ascii="Calibri"/>
              </w:rPr>
            </w:pPr>
          </w:p>
          <w:p w:rsidR="00D146E8" w:rsidRDefault="00D146E8" w14:paraId="208A80DE" w14:textId="77777777">
            <w:pPr>
              <w:pStyle w:val="TableParagraph"/>
              <w:rPr>
                <w:rFonts w:ascii="Calibri"/>
              </w:rPr>
            </w:pPr>
          </w:p>
          <w:p w:rsidR="00D146E8" w:rsidRDefault="00D146E8" w14:paraId="7C7E7BA4" w14:textId="77777777">
            <w:pPr>
              <w:pStyle w:val="TableParagraph"/>
              <w:rPr>
                <w:rFonts w:ascii="Calibri"/>
              </w:rPr>
            </w:pPr>
          </w:p>
          <w:p w:rsidR="00D146E8" w:rsidRDefault="00D146E8" w14:paraId="1B5A4F39" w14:textId="77777777">
            <w:pPr>
              <w:pStyle w:val="TableParagraph"/>
              <w:rPr>
                <w:rFonts w:ascii="Calibri"/>
              </w:rPr>
            </w:pPr>
          </w:p>
          <w:p w:rsidR="00D146E8" w:rsidRDefault="00D146E8" w14:paraId="729DEEEF" w14:textId="77777777">
            <w:pPr>
              <w:pStyle w:val="TableParagraph"/>
              <w:rPr>
                <w:rFonts w:ascii="Calibri"/>
              </w:rPr>
            </w:pPr>
          </w:p>
          <w:p w:rsidR="00D146E8" w:rsidRDefault="00D146E8" w14:paraId="2FE42DA1" w14:textId="77777777">
            <w:pPr>
              <w:pStyle w:val="TableParagraph"/>
              <w:spacing w:before="1"/>
              <w:rPr>
                <w:rFonts w:ascii="Calibri"/>
                <w:sz w:val="28"/>
              </w:rPr>
            </w:pPr>
          </w:p>
          <w:p w:rsidR="00D146E8" w:rsidRDefault="008F06EA" w14:paraId="5FB7350E" w14:textId="77777777">
            <w:pPr>
              <w:pStyle w:val="TableParagraph"/>
              <w:spacing w:before="1"/>
              <w:ind w:left="108"/>
              <w:rPr>
                <w:sz w:val="20"/>
              </w:rPr>
            </w:pPr>
            <w:r>
              <w:rPr>
                <w:sz w:val="20"/>
              </w:rPr>
              <w:t>[_]Yes [_] No</w:t>
            </w:r>
          </w:p>
        </w:tc>
      </w:tr>
      <w:tr w:rsidR="00D146E8" w14:paraId="76532D0C" w14:textId="77777777">
        <w:trPr>
          <w:trHeight w:val="1221"/>
        </w:trPr>
        <w:tc>
          <w:tcPr>
            <w:tcW w:w="8387" w:type="dxa"/>
            <w:gridSpan w:val="3"/>
            <w:shd w:val="clear" w:color="auto" w:fill="DBE5F1"/>
          </w:tcPr>
          <w:p w:rsidR="00D146E8" w:rsidDel="00557DAC" w:rsidP="008F06EA" w:rsidRDefault="008F06EA" w14:paraId="1DD6E200" w14:textId="77777777">
            <w:pPr>
              <w:pStyle w:val="TableParagraph"/>
              <w:spacing w:before="148"/>
              <w:ind w:left="378" w:right="178" w:hanging="271"/>
              <w:rPr>
                <w:sz w:val="20"/>
              </w:rPr>
            </w:pPr>
            <w:r>
              <w:rPr>
                <w:sz w:val="20"/>
              </w:rPr>
              <w:t xml:space="preserve">2a. Number of contracts </w:t>
            </w:r>
            <w:r xmlns:w="http://schemas.openxmlformats.org/wordprocessingml/2006/main" w:rsidR="00557DAC">
              <w:rPr>
                <w:sz w:val="20"/>
              </w:rPr>
              <w:t>with another organization to perform substantive programmatic work within the proposed scope of project.</w:t>
            </w:r>
          </w:p>
          <w:p w:rsidR="00D146E8" w:rsidRDefault="008F06EA" w14:paraId="57A8EA52" w14:textId="77777777">
            <w:pPr>
              <w:pStyle w:val="TableParagraph"/>
              <w:spacing w:before="148"/>
              <w:ind w:left="378" w:right="178" w:hanging="271"/>
              <w:rPr>
                <w:sz w:val="20"/>
              </w:rPr>
            </w:pPr>
          </w:p>
        </w:tc>
        <w:tc>
          <w:tcPr>
            <w:tcW w:w="1531" w:type="dxa"/>
          </w:tcPr>
          <w:p w:rsidR="00D146E8" w:rsidRDefault="00D146E8" w14:paraId="06324135" w14:textId="77777777">
            <w:pPr>
              <w:pStyle w:val="TableParagraph"/>
              <w:spacing w:before="5"/>
              <w:rPr>
                <w:rFonts w:ascii="Calibri"/>
                <w:sz w:val="28"/>
              </w:rPr>
            </w:pPr>
          </w:p>
          <w:p w:rsidR="00D146E8" w:rsidRDefault="008F06EA" w14:paraId="50FC3391" w14:textId="77777777">
            <w:pPr>
              <w:pStyle w:val="TableParagraph"/>
              <w:tabs>
                <w:tab w:val="left" w:pos="484"/>
              </w:tabs>
              <w:ind w:left="108"/>
              <w:rPr>
                <w:sz w:val="20"/>
              </w:rPr>
            </w:pPr>
            <w:r>
              <w:rPr>
                <w:rFonts w:ascii="Times New Roman"/>
                <w:w w:val="99"/>
                <w:position w:val="-2"/>
                <w:sz w:val="20"/>
                <w:u w:val="single"/>
              </w:rPr>
              <w:t xml:space="preserve"> </w:t>
            </w:r>
            <w:r>
              <w:rPr>
                <w:rFonts w:ascii="Times New Roman"/>
                <w:position w:val="-2"/>
                <w:sz w:val="20"/>
                <w:u w:val="single"/>
              </w:rPr>
              <w:tab/>
            </w:r>
            <w:r>
              <w:rPr>
                <w:sz w:val="20"/>
              </w:rPr>
              <w:t>(number)</w:t>
            </w:r>
          </w:p>
        </w:tc>
      </w:tr>
      <w:tr w:rsidR="00D146E8" w14:paraId="74D934B3" w14:textId="77777777">
        <w:trPr>
          <w:trHeight w:val="580"/>
        </w:trPr>
        <w:tc>
          <w:tcPr>
            <w:tcW w:w="8387" w:type="dxa"/>
            <w:gridSpan w:val="3"/>
            <w:shd w:val="clear" w:color="auto" w:fill="DBE5F1"/>
          </w:tcPr>
          <w:p w:rsidR="00D146E8" w:rsidP="008F06EA" w:rsidRDefault="008F06EA" w14:paraId="6FF40A5C" w14:textId="77777777">
            <w:pPr>
              <w:pStyle w:val="TableParagraph"/>
              <w:spacing w:before="57"/>
              <w:ind w:left="378" w:right="90" w:hanging="272"/>
              <w:rPr>
                <w:sz w:val="20"/>
              </w:rPr>
            </w:pPr>
            <w:r>
              <w:rPr>
                <w:sz w:val="20"/>
              </w:rPr>
              <w:t>2b. Number of sub</w:t>
            </w:r>
            <w:r xmlns:w="http://schemas.openxmlformats.org/wordprocessingml/2006/main" w:rsidR="00557DAC">
              <w:rPr>
                <w:sz w:val="20"/>
              </w:rPr>
              <w:t>award</w:t>
            </w:r>
            <w:r>
              <w:rPr>
                <w:sz w:val="20"/>
              </w:rPr>
              <w:t xml:space="preserve">s </w:t>
            </w:r>
            <w:r xmlns:w="http://schemas.openxmlformats.org/wordprocessingml/2006/main" w:rsidR="00557DAC">
              <w:rPr>
                <w:sz w:val="20"/>
              </w:rPr>
              <w:t xml:space="preserve">made to subrecipients </w:t>
            </w:r>
            <w:r xmlns:w="http://schemas.openxmlformats.org/wordprocessingml/2006/main" w:rsidR="00557DAC">
              <w:rPr>
                <w:sz w:val="20"/>
              </w:rPr>
              <w:t>to</w:t>
            </w:r>
            <w:r>
              <w:rPr>
                <w:sz w:val="20"/>
              </w:rPr>
              <w:t xml:space="preserve"> carry out a </w:t>
            </w:r>
            <w:r>
              <w:rPr>
                <w:sz w:val="20"/>
              </w:rPr>
              <w:t>portion of the proposed scope of project</w:t>
            </w:r>
            <w:r>
              <w:rPr>
                <w:sz w:val="20"/>
              </w:rPr>
              <w:t>.</w:t>
            </w:r>
          </w:p>
        </w:tc>
        <w:tc>
          <w:tcPr>
            <w:tcW w:w="1531" w:type="dxa"/>
          </w:tcPr>
          <w:p w:rsidR="00D146E8" w:rsidRDefault="008F06EA" w14:paraId="003E65EF" w14:textId="77777777">
            <w:pPr>
              <w:pStyle w:val="TableParagraph"/>
              <w:tabs>
                <w:tab w:val="left" w:pos="484"/>
              </w:tabs>
              <w:spacing w:before="172"/>
              <w:ind w:left="108"/>
              <w:rPr>
                <w:sz w:val="20"/>
              </w:rPr>
            </w:pPr>
            <w:r>
              <w:rPr>
                <w:rFonts w:ascii="Times New Roman"/>
                <w:w w:val="99"/>
                <w:position w:val="12"/>
                <w:sz w:val="20"/>
                <w:u w:val="single"/>
              </w:rPr>
              <w:t xml:space="preserve"> </w:t>
            </w:r>
            <w:r>
              <w:rPr>
                <w:rFonts w:ascii="Times New Roman"/>
                <w:position w:val="12"/>
                <w:sz w:val="20"/>
                <w:u w:val="single"/>
              </w:rPr>
              <w:tab/>
            </w:r>
            <w:r>
              <w:rPr>
                <w:sz w:val="20"/>
              </w:rPr>
              <w:t>(number)</w:t>
            </w:r>
          </w:p>
        </w:tc>
      </w:tr>
      <w:tr w:rsidR="00D146E8" w14:paraId="424BD3A7" w14:textId="77777777">
        <w:trPr>
          <w:trHeight w:val="578"/>
        </w:trPr>
        <w:tc>
          <w:tcPr>
            <w:tcW w:w="8387" w:type="dxa"/>
            <w:gridSpan w:val="3"/>
            <w:shd w:val="clear" w:color="auto" w:fill="DBE5F1"/>
          </w:tcPr>
          <w:p w:rsidR="00D146E8" w:rsidRDefault="008F06EA" w14:paraId="4BC79DAE" w14:textId="77777777">
            <w:pPr>
              <w:pStyle w:val="TableParagraph"/>
              <w:spacing w:before="57"/>
              <w:ind w:left="378" w:hanging="272"/>
              <w:rPr>
                <w:sz w:val="20"/>
              </w:rPr>
            </w:pPr>
            <w:r>
              <w:rPr>
                <w:sz w:val="20"/>
              </w:rPr>
              <w:t>2c. Total number of contracts and/or subawards for a substantial portion of the proposed scope of project.</w:t>
            </w:r>
          </w:p>
        </w:tc>
        <w:tc>
          <w:tcPr>
            <w:tcW w:w="1531" w:type="dxa"/>
          </w:tcPr>
          <w:p w:rsidR="00D146E8" w:rsidRDefault="008F06EA" w14:paraId="43F8FE98" w14:textId="77777777">
            <w:pPr>
              <w:pStyle w:val="TableParagraph"/>
              <w:tabs>
                <w:tab w:val="left" w:pos="439"/>
              </w:tabs>
              <w:spacing w:before="172"/>
              <w:ind w:left="108"/>
              <w:rPr>
                <w:sz w:val="20"/>
              </w:rPr>
            </w:pPr>
            <w:r>
              <w:rPr>
                <w:rFonts w:ascii="Times New Roman"/>
                <w:w w:val="99"/>
                <w:position w:val="12"/>
                <w:sz w:val="20"/>
                <w:u w:val="single"/>
              </w:rPr>
              <w:t xml:space="preserve"> </w:t>
            </w:r>
            <w:r>
              <w:rPr>
                <w:rFonts w:ascii="Times New Roman"/>
                <w:position w:val="12"/>
                <w:sz w:val="20"/>
                <w:u w:val="single"/>
              </w:rPr>
              <w:tab/>
            </w:r>
            <w:r>
              <w:rPr>
                <w:rFonts w:ascii="Times New Roman"/>
                <w:spacing w:val="5"/>
                <w:position w:val="12"/>
                <w:sz w:val="20"/>
              </w:rPr>
              <w:t xml:space="preserve"> </w:t>
            </w:r>
            <w:r>
              <w:rPr>
                <w:sz w:val="20"/>
              </w:rPr>
              <w:t>(number)</w:t>
            </w:r>
          </w:p>
        </w:tc>
      </w:tr>
      <w:tr w:rsidR="00D146E8" w14:paraId="3D545287" w14:textId="77777777">
        <w:trPr>
          <w:trHeight w:val="870"/>
        </w:trPr>
        <w:tc>
          <w:tcPr>
            <w:tcW w:w="9918" w:type="dxa"/>
            <w:gridSpan w:val="4"/>
            <w:shd w:val="clear" w:color="auto" w:fill="95B3D7"/>
          </w:tcPr>
          <w:p w:rsidR="00D146E8" w:rsidRDefault="008F06EA" w14:paraId="72037D9D" w14:textId="77777777">
            <w:pPr>
              <w:pStyle w:val="TableParagraph"/>
              <w:spacing w:before="54"/>
              <w:ind w:left="107"/>
              <w:rPr>
                <w:b/>
                <w:sz w:val="20"/>
              </w:rPr>
            </w:pPr>
            <w:r>
              <w:rPr>
                <w:b/>
                <w:sz w:val="20"/>
              </w:rPr>
              <w:lastRenderedPageBreak/>
              <w:t>Part II: Attachments</w:t>
            </w:r>
          </w:p>
          <w:p w:rsidR="00D146E8" w:rsidP="008F06EA" w:rsidRDefault="008F06EA" w14:paraId="0AF6E8F9" w14:textId="77777777">
            <w:pPr>
              <w:pStyle w:val="TableParagraph"/>
              <w:spacing w:before="61" w:line="242" w:lineRule="auto"/>
              <w:ind w:left="107" w:right="277"/>
              <w:rPr>
                <w:sz w:val="20"/>
              </w:rPr>
            </w:pPr>
            <w:r>
              <w:rPr>
                <w:sz w:val="20"/>
              </w:rPr>
              <w:t xml:space="preserve">All </w:t>
            </w:r>
            <w:r>
              <w:rPr>
                <w:sz w:val="20"/>
              </w:rPr>
              <w:t>contracts</w:t>
            </w:r>
            <w:r xmlns:w="http://schemas.openxmlformats.org/wordprocessingml/2006/main">
              <w:rPr>
                <w:sz w:val="20"/>
              </w:rPr>
              <w:t xml:space="preserve"> or </w:t>
            </w:r>
            <w:r>
              <w:rPr>
                <w:sz w:val="20"/>
              </w:rPr>
              <w:t>subawards</w:t>
            </w:r>
            <w:r xmlns:w="http://schemas.openxmlformats.org/wordprocessingml/2006/main">
              <w:rPr>
                <w:sz w:val="20"/>
              </w:rPr>
              <w:t>, including those which involve a parent, affiliate, or subsidiary organization</w:t>
            </w:r>
            <w:r>
              <w:rPr>
                <w:sz w:val="20"/>
              </w:rPr>
              <w:t xml:space="preserve"> referenced in Part I </w:t>
            </w:r>
            <w:r>
              <w:rPr>
                <w:b/>
                <w:sz w:val="20"/>
              </w:rPr>
              <w:t>must be uploaded in full</w:t>
            </w:r>
            <w:r>
              <w:rPr>
                <w:sz w:val="20"/>
              </w:rPr>
              <w:t>. Uploaded documents will NOT count against the page limit.</w:t>
            </w:r>
          </w:p>
        </w:tc>
      </w:tr>
      <w:tr w:rsidR="00D146E8" w14:paraId="505E011C" w14:textId="77777777">
        <w:trPr>
          <w:trHeight w:val="640"/>
        </w:trPr>
        <w:tc>
          <w:tcPr>
            <w:tcW w:w="6139" w:type="dxa"/>
            <w:shd w:val="clear" w:color="auto" w:fill="DBE5F1"/>
          </w:tcPr>
          <w:p w:rsidR="00D146E8" w:rsidRDefault="008F06EA" w14:paraId="66EED61D" w14:textId="77777777">
            <w:pPr>
              <w:pStyle w:val="TableParagraph"/>
              <w:spacing w:before="12" w:line="290" w:lineRule="exact"/>
              <w:ind w:left="107" w:right="1799"/>
              <w:rPr>
                <w:sz w:val="20"/>
              </w:rPr>
            </w:pPr>
            <w:r>
              <w:rPr>
                <w:sz w:val="20"/>
              </w:rPr>
              <w:t>Affiliate/Contract/Subaward Organization Name (maximum 50 characters)</w:t>
            </w:r>
          </w:p>
        </w:tc>
        <w:tc>
          <w:tcPr>
            <w:tcW w:w="3779" w:type="dxa"/>
            <w:gridSpan w:val="3"/>
          </w:tcPr>
          <w:p w:rsidR="00D146E8" w:rsidRDefault="00D146E8" w14:paraId="739904E7" w14:textId="77777777">
            <w:pPr>
              <w:pStyle w:val="TableParagraph"/>
              <w:rPr>
                <w:rFonts w:ascii="Times New Roman"/>
                <w:sz w:val="18"/>
              </w:rPr>
            </w:pPr>
          </w:p>
        </w:tc>
      </w:tr>
      <w:tr w:rsidR="00D146E8" w14:paraId="57262BF1" w14:textId="77777777">
        <w:trPr>
          <w:trHeight w:val="930"/>
        </w:trPr>
        <w:tc>
          <w:tcPr>
            <w:tcW w:w="6139" w:type="dxa"/>
            <w:shd w:val="clear" w:color="auto" w:fill="DBE5F1"/>
          </w:tcPr>
          <w:p w:rsidR="00D146E8" w:rsidRDefault="00D146E8" w14:paraId="415D7E4A" w14:textId="77777777">
            <w:pPr>
              <w:pStyle w:val="TableParagraph"/>
              <w:spacing w:before="5"/>
              <w:rPr>
                <w:rFonts w:ascii="Calibri"/>
                <w:sz w:val="28"/>
              </w:rPr>
            </w:pPr>
          </w:p>
          <w:p w:rsidR="00D146E8" w:rsidRDefault="008F06EA" w14:paraId="3AC2C509" w14:textId="77777777">
            <w:pPr>
              <w:pStyle w:val="TableParagraph"/>
              <w:ind w:left="107"/>
              <w:rPr>
                <w:sz w:val="20"/>
              </w:rPr>
            </w:pPr>
            <w:r>
              <w:rPr>
                <w:sz w:val="20"/>
              </w:rPr>
              <w:t>Type of Agreement</w:t>
            </w:r>
          </w:p>
        </w:tc>
        <w:tc>
          <w:tcPr>
            <w:tcW w:w="3779" w:type="dxa"/>
            <w:gridSpan w:val="3"/>
          </w:tcPr>
          <w:p w:rsidR="00D146E8" w:rsidRDefault="008F06EA" w14:paraId="5D0DB02D" w14:textId="77777777">
            <w:pPr>
              <w:pStyle w:val="TableParagraph"/>
              <w:spacing w:before="57" w:line="302" w:lineRule="auto"/>
              <w:ind w:left="105" w:right="1520"/>
              <w:rPr>
                <w:sz w:val="20"/>
              </w:rPr>
            </w:pPr>
            <w:r>
              <w:rPr>
                <w:sz w:val="20"/>
              </w:rPr>
              <w:t>[_] Affiliation Agreement [_] Subaward</w:t>
            </w:r>
          </w:p>
          <w:p w:rsidR="00D146E8" w:rsidRDefault="008F06EA" w14:paraId="712C9A3E" w14:textId="77777777">
            <w:pPr>
              <w:pStyle w:val="TableParagraph"/>
              <w:ind w:left="105"/>
              <w:rPr>
                <w:sz w:val="20"/>
              </w:rPr>
            </w:pPr>
            <w:r>
              <w:rPr>
                <w:sz w:val="20"/>
              </w:rPr>
              <w:t>[_] Contract</w:t>
            </w:r>
          </w:p>
        </w:tc>
      </w:tr>
    </w:tbl>
    <w:p w:rsidR="00BB3431" w:rsidRDefault="00BB3431" w14:paraId="54875033" w14:textId="77777777">
      <w:pPr>
        <w:pStyle w:val="BodyText"/>
        <w:spacing w:before="0"/>
        <w:ind w:left="111" w:right="181"/>
        <w:rPr/>
      </w:pPr>
    </w:p>
    <w:p w:rsidR="00AF02F0" w:rsidRDefault="00624284" w14:paraId="4C3FF357" w14:textId="66CCDC4F">
      <w:pPr>
        <w:ind w:left="180" w:right="90"/>
        <w:rPr>
          <w:rFonts w:asciiTheme="minorHAnsi" w:hAnsiTheme="minorHAnsi" w:eastAsiaTheme="minorHAnsi" w:cstheme="minorHAnsi"/>
          <w:color w:val="000000"/>
          <w:sz w:val="16"/>
          <w:szCs w:val="16"/>
          <w:lang w:bidi="ar-SA"/>
        </w:rPr>
      </w:pPr>
      <w:r xmlns:w="http://schemas.openxmlformats.org/wordprocessingml/2006/main" w:rsidR="00AF02F0">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xmlns:w="http://schemas.openxmlformats.org/wordprocessingml/2006/main" w:rsidR="00AF02F0">
        <w:rPr>
          <w:rFonts w:cstheme="minorHAnsi"/>
          <w:color w:val="000000"/>
          <w:sz w:val="16"/>
          <w:szCs w:val="16"/>
        </w:rPr>
        <w:t xml:space="preserve"> to average</w:t>
      </w:r>
      <w:r xmlns:w="http://schemas.openxmlformats.org/wordprocessingml/2006/main" w:rsidR="00AF02F0">
        <w:rPr>
          <w:rFonts w:cstheme="minorHAnsi"/>
          <w:color w:val="000000"/>
          <w:sz w:val="16"/>
          <w:szCs w:val="16"/>
        </w:rPr>
        <w:t>is estimated</w:t>
      </w:r>
      <w:r xmlns:w="http://schemas.openxmlformats.org/wordprocessingml/2006/main" w:rsidR="00AF02F0">
        <w:rPr>
          <w:rFonts w:cstheme="minorHAnsi"/>
          <w:color w:val="000000"/>
          <w:sz w:val="16"/>
          <w:szCs w:val="16"/>
        </w:rPr>
        <w:t xml:space="preserve">). Public reporting burden for this collection of information </w:t>
      </w:r>
      <w:r xmlns:w="http://schemas.openxmlformats.org/wordprocessingml/2006/main" w:rsidR="00AF02F0">
        <w:rPr>
          <w:rFonts w:cstheme="minorHAnsi"/>
          <w:color w:val="000000"/>
          <w:sz w:val="16"/>
          <w:szCs w:val="16"/>
        </w:rPr>
        <w:fldChar w:fldCharType="end"/>
      </w:r>
      <w:r xmlns:w="http://schemas.openxmlformats.org/wordprocessingml/2006/main" w:rsidR="00AF02F0">
        <w:rPr>
          <w:rStyle w:val="Hyperlink"/>
          <w:rFonts w:cstheme="minorHAnsi"/>
          <w:sz w:val="16"/>
          <w:szCs w:val="16"/>
        </w:rPr>
        <w:t>42 U.S.C. 254b</w:t>
      </w:r>
      <w:r xmlns:w="http://schemas.openxmlformats.org/wordprocessingml/2006/main" w:rsidR="00AF02F0">
        <w:rPr>
          <w:rFonts w:cstheme="minorHAnsi"/>
          <w:color w:val="000000"/>
          <w:sz w:val="16"/>
          <w:szCs w:val="16"/>
        </w:rPr>
        <w:fldChar w:fldCharType="separate"/>
      </w:r>
      <w:r xmlns:w="http://schemas.openxmlformats.org/wordprocessingml/2006/main" w:rsidR="00AF02F0">
        <w:rPr>
          <w:rFonts w:cstheme="minorHAnsi"/>
          <w:color w:val="000000"/>
          <w:sz w:val="16"/>
          <w:szCs w:val="16"/>
        </w:rPr>
        <w:instrText xml:space="preserve"> HYPERLINK "http://uscode.house.gov/view.xhtml?req=granuleid:USC-prelim-title42-section254b&amp;num=0&amp;edition=prelim" </w:instrText>
      </w:r>
      <w:r xmlns:w="http://schemas.openxmlformats.org/wordprocessingml/2006/main" w:rsidR="00AF02F0">
        <w:rPr>
          <w:rFonts w:cstheme="minorHAnsi"/>
          <w:color w:val="000000"/>
          <w:sz w:val="16"/>
          <w:szCs w:val="16"/>
        </w:rPr>
        <w:fldChar w:fldCharType="begin"/>
      </w:r>
      <w:r xmlns:w="http://schemas.openxmlformats.org/wordprocessingml/2006/main" w:rsidR="00AF02F0">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r xmlns:w="http://schemas.openxmlformats.org/wordprocessingml/2006/main" w:rsidR="00AF02F0">
        <w:rPr>
          <w:rFonts w:cstheme="minorHAnsi"/>
          <w:sz w:val="16"/>
          <w:szCs w:val="16"/>
        </w:rPr>
        <w:t xml:space="preserve"> for application evaluation; funding recommendation and approval; designation; and monitoring.  </w:t>
      </w:r>
      <w:r xmlns:w="http://schemas.openxmlformats.org/wordprocessingml/2006/main" w:rsidR="00AF02F0">
        <w:rPr>
          <w:rFonts w:cstheme="minorHAnsi"/>
          <w:sz w:val="16"/>
          <w:szCs w:val="16"/>
        </w:rPr>
        <w:t>objective review committee panels</w:t>
      </w:r>
      <w:r xmlns:w="http://schemas.openxmlformats.org/wordprocessingml/2006/main" w:rsidR="00AF02F0">
        <w:rPr>
          <w:rFonts w:cstheme="minorHAnsi"/>
          <w:sz w:val="16"/>
          <w:szCs w:val="16"/>
        </w:rPr>
        <w:t xml:space="preserve">The Health Center Program application forms provide essential information to HRSA staff and </w:t>
      </w:r>
      <w:r xmlns:w="http://schemas.openxmlformats.org/wordprocessingml/2006/main">
        <w:rPr>
          <w:rFonts w:cstheme="minorHAnsi"/>
          <w:color w:val="000000"/>
          <w:sz w:val="16"/>
          <w:szCs w:val="16"/>
        </w:rPr>
        <w:t xml:space="preserve"> 1 hour</w:t>
      </w:r>
      <w:bookmarkStart w:name="_GoBack" w:id="77"/>
      <w:bookmarkEnd w:id="77"/>
      <w:r xmlns:w="http://schemas.openxmlformats.org/wordprocessingml/2006/main" w:rsidR="00AF02F0">
        <w:rPr>
          <w:rFonts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xmlns:w="http://schemas.openxmlformats.org/wordprocessingml/2006/main" w:rsidR="00AF02F0">
        <w:rPr>
          <w:rFonts w:cstheme="minorHAnsi"/>
          <w:color w:val="000000"/>
          <w:sz w:val="16"/>
          <w:szCs w:val="16"/>
        </w:rPr>
        <w:t xml:space="preserve">.  </w:t>
      </w:r>
      <w:r xmlns:w="http://schemas.openxmlformats.org/wordprocessingml/2006/main" w:rsidR="00AF02F0">
        <w:rPr>
          <w:rFonts w:cstheme="minorHAnsi"/>
          <w:color w:val="000000"/>
          <w:sz w:val="16"/>
          <w:szCs w:val="16"/>
        </w:rPr>
        <w:fldChar w:fldCharType="end"/>
      </w:r>
      <w:r xmlns:w="http://schemas.openxmlformats.org/wordprocessingml/2006/main" w:rsidR="00AF02F0">
        <w:rPr>
          <w:rStyle w:val="Hyperlink"/>
          <w:rFonts w:cstheme="minorHAnsi"/>
          <w:sz w:val="16"/>
          <w:szCs w:val="16"/>
        </w:rPr>
        <w:t>paperwork@hrsa.gov</w:t>
      </w:r>
      <w:r xmlns:w="http://schemas.openxmlformats.org/wordprocessingml/2006/main" w:rsidR="00AF02F0">
        <w:rPr>
          <w:rFonts w:cstheme="minorHAnsi"/>
          <w:color w:val="000000"/>
          <w:sz w:val="16"/>
          <w:szCs w:val="16"/>
        </w:rPr>
        <w:fldChar w:fldCharType="separate"/>
      </w:r>
      <w:r xmlns:w="http://schemas.openxmlformats.org/wordprocessingml/2006/main" w:rsidR="00AF02F0">
        <w:rPr>
          <w:rFonts w:cstheme="minorHAnsi"/>
          <w:color w:val="000000"/>
          <w:sz w:val="16"/>
          <w:szCs w:val="16"/>
        </w:rPr>
        <w:instrText xml:space="preserve"> HYPERLINK "https://sharepoint.hrsa.gov/sites/bphc/oppd/ED1/OMB%20Forms%20Approval%202020/paperwork@hrsa.gov" </w:instrText>
      </w:r>
      <w:r xmlns:w="http://schemas.openxmlformats.org/wordprocessingml/2006/main" w:rsidR="00AF02F0">
        <w:rPr>
          <w:rFonts w:cstheme="minorHAnsi"/>
          <w:color w:val="000000"/>
          <w:sz w:val="16"/>
          <w:szCs w:val="16"/>
        </w:rPr>
        <w:fldChar w:fldCharType="begin"/>
      </w:r>
    </w:p>
    <w:p w:rsidR="00D146E8" w:rsidDel="00E125E0" w:rsidRDefault="008F06EA" w14:paraId="6E709A49" w14:textId="233367F1">
      <w:pPr>
        <w:pStyle w:val="BodyText"/>
        <w:spacing w:before="0"/>
        <w:ind w:left="111" w:right="181"/>
        <w:rPr/>
      </w:pPr>
    </w:p>
    <w:p w:rsidR="00D146E8" w:rsidRDefault="008F06EA" w14:paraId="0FA54104" w14:textId="77777777">
      <w:pPr>
        <w:pStyle w:val="BodyText"/>
        <w:spacing w:before="0"/>
        <w:ind w:left="111" w:right="181"/>
        <w:rPr>
          <w:rFonts w:ascii="Calibri"/>
        </w:rPr>
      </w:pPr>
    </w:p>
    <w:sectPr w:rsidR="00D146E8" w:rsidSect="00E125E0">
      <w:type w:val="continuous"/>
      <w:pgSz w:w="12240" w:h="15840"/>
      <w:pgMar w:top="180" w:right="860" w:bottom="0" w:left="1120" w:header="720" w:footer="720" w:gutter="0"/>
      <w:cols w:space="720"/>
      <w:sectPrChange w:author="Karen Fitzgerald" w:date="2020-02-18T12:13:00Z" w:id="90">
        <w:sectPr w:rsidR="00D146E8" w:rsidSect="00E125E0">
          <w:pgMar w:top="1360" w:right="860" w:bottom="0" w:left="1120" w:header="720" w:footer="720"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F5E00"/>
    <w:multiLevelType w:val="hybridMultilevel"/>
    <w:tmpl w:val="C4E2CB6E"/>
    <w:lvl w:ilvl="0" w:tplc="CF406FA4">
      <w:start w:val="2"/>
      <w:numFmt w:val="decimal"/>
      <w:lvlText w:val="%1."/>
      <w:lvlJc w:val="left"/>
      <w:pPr>
        <w:ind w:left="107" w:hanging="279"/>
        <w:jc w:val="left"/>
      </w:pPr>
      <w:rPr>
        <w:rFonts w:ascii="Arial" w:eastAsia="Arial" w:hAnsi="Arial" w:cs="Arial" w:hint="default"/>
        <w:spacing w:val="-1"/>
        <w:w w:val="99"/>
        <w:sz w:val="20"/>
        <w:szCs w:val="20"/>
        <w:lang w:val="en-US" w:eastAsia="en-US" w:bidi="en-US"/>
      </w:rPr>
    </w:lvl>
    <w:lvl w:ilvl="1" w:tplc="4D60DBEE">
      <w:numFmt w:val="bullet"/>
      <w:lvlText w:val=""/>
      <w:lvlJc w:val="left"/>
      <w:pPr>
        <w:ind w:left="1101" w:hanging="360"/>
      </w:pPr>
      <w:rPr>
        <w:rFonts w:ascii="Symbol" w:eastAsia="Symbol" w:hAnsi="Symbol" w:cs="Symbol" w:hint="default"/>
        <w:w w:val="99"/>
        <w:sz w:val="20"/>
        <w:szCs w:val="20"/>
        <w:lang w:val="en-US" w:eastAsia="en-US" w:bidi="en-US"/>
      </w:rPr>
    </w:lvl>
    <w:lvl w:ilvl="2" w:tplc="F19EDD16">
      <w:numFmt w:val="bullet"/>
      <w:lvlText w:val="•"/>
      <w:lvlJc w:val="left"/>
      <w:pPr>
        <w:ind w:left="1908" w:hanging="360"/>
      </w:pPr>
      <w:rPr>
        <w:rFonts w:hint="default"/>
        <w:lang w:val="en-US" w:eastAsia="en-US" w:bidi="en-US"/>
      </w:rPr>
    </w:lvl>
    <w:lvl w:ilvl="3" w:tplc="23722A28">
      <w:numFmt w:val="bullet"/>
      <w:lvlText w:val="•"/>
      <w:lvlJc w:val="left"/>
      <w:pPr>
        <w:ind w:left="2717" w:hanging="360"/>
      </w:pPr>
      <w:rPr>
        <w:rFonts w:hint="default"/>
        <w:lang w:val="en-US" w:eastAsia="en-US" w:bidi="en-US"/>
      </w:rPr>
    </w:lvl>
    <w:lvl w:ilvl="4" w:tplc="986A82AC">
      <w:numFmt w:val="bullet"/>
      <w:lvlText w:val="•"/>
      <w:lvlJc w:val="left"/>
      <w:pPr>
        <w:ind w:left="3525" w:hanging="360"/>
      </w:pPr>
      <w:rPr>
        <w:rFonts w:hint="default"/>
        <w:lang w:val="en-US" w:eastAsia="en-US" w:bidi="en-US"/>
      </w:rPr>
    </w:lvl>
    <w:lvl w:ilvl="5" w:tplc="A296EAE4">
      <w:numFmt w:val="bullet"/>
      <w:lvlText w:val="•"/>
      <w:lvlJc w:val="left"/>
      <w:pPr>
        <w:ind w:left="4334" w:hanging="360"/>
      </w:pPr>
      <w:rPr>
        <w:rFonts w:hint="default"/>
        <w:lang w:val="en-US" w:eastAsia="en-US" w:bidi="en-US"/>
      </w:rPr>
    </w:lvl>
    <w:lvl w:ilvl="6" w:tplc="BC1866AC">
      <w:numFmt w:val="bullet"/>
      <w:lvlText w:val="•"/>
      <w:lvlJc w:val="left"/>
      <w:pPr>
        <w:ind w:left="5142" w:hanging="360"/>
      </w:pPr>
      <w:rPr>
        <w:rFonts w:hint="default"/>
        <w:lang w:val="en-US" w:eastAsia="en-US" w:bidi="en-US"/>
      </w:rPr>
    </w:lvl>
    <w:lvl w:ilvl="7" w:tplc="43EE8E94">
      <w:numFmt w:val="bullet"/>
      <w:lvlText w:val="•"/>
      <w:lvlJc w:val="left"/>
      <w:pPr>
        <w:ind w:left="5951" w:hanging="360"/>
      </w:pPr>
      <w:rPr>
        <w:rFonts w:hint="default"/>
        <w:lang w:val="en-US" w:eastAsia="en-US" w:bidi="en-US"/>
      </w:rPr>
    </w:lvl>
    <w:lvl w:ilvl="8" w:tplc="44A4CDD6">
      <w:numFmt w:val="bullet"/>
      <w:lvlText w:val="•"/>
      <w:lvlJc w:val="left"/>
      <w:pPr>
        <w:ind w:left="6759" w:hanging="360"/>
      </w:pPr>
      <w:rPr>
        <w:rFonts w:hint="default"/>
        <w:lang w:val="en-US" w:eastAsia="en-US" w:bidi="en-U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en Fitzgerald">
    <w15:presenceInfo w15:providerId="None" w15:userId="Karen Fitzgerald"/>
  </w15:person>
  <w15:person w15:author="Hartmayer, Beth (HRSA)">
    <w15:presenceInfo w15:providerId="AD" w15:userId="S-1-5-21-1575576018-681398725-1848903544-22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D146E8"/>
    <w:rsid w:val="000312C5"/>
    <w:rsid w:val="00557DAC"/>
    <w:rsid w:val="00624284"/>
    <w:rsid w:val="008F06EA"/>
    <w:rsid w:val="00AF02F0"/>
    <w:rsid w:val="00BB3431"/>
    <w:rsid w:val="00D146E8"/>
    <w:rsid w:val="00E12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49D1070"/>
  <w15:docId w15:val="{B4FBF6DC-94F7-40A9-9550-C2BF3B5F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57D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DAC"/>
    <w:rPr>
      <w:rFonts w:ascii="Segoe UI" w:eastAsia="Arial" w:hAnsi="Segoe UI" w:cs="Segoe UI"/>
      <w:sz w:val="18"/>
      <w:szCs w:val="18"/>
      <w:lang w:bidi="en-US"/>
    </w:rPr>
  </w:style>
  <w:style w:type="character" w:styleId="Hyperlink">
    <w:name w:val="Hyperlink"/>
    <w:basedOn w:val="DefaultParagraphFont"/>
    <w:uiPriority w:val="99"/>
    <w:unhideWhenUsed/>
    <w:rsid w:val="00557D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39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RZP75TDPC7SH-625-2538</_dlc_DocId>
    <_dlc_DocIdUrl xmlns="053a5afd-1424-405b-82d9-63deec7446f8">
      <Url>https://sharepoint.hrsa.gov/sites/bphc/oppd/_layouts/15/DocIdRedir.aspx?ID=RZP75TDPC7SH-625-2538</Url>
      <Description>RZP75TDPC7SH-625-2538</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7584AC-A93C-4300-A355-D7517003DF6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053a5afd-1424-405b-82d9-63deec7446f8"/>
    <ds:schemaRef ds:uri="http://www.w3.org/XML/1998/namespace"/>
    <ds:schemaRef ds:uri="http://purl.org/dc/dcmitype/"/>
  </ds:schemaRefs>
</ds:datastoreItem>
</file>

<file path=customXml/itemProps2.xml><?xml version="1.0" encoding="utf-8"?>
<ds:datastoreItem xmlns:ds="http://schemas.openxmlformats.org/officeDocument/2006/customXml" ds:itemID="{37942BE0-0507-4783-8AF6-EF77C4A6E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EEC444-E661-4A15-AA3B-0708068AF529}">
  <ds:schemaRefs>
    <ds:schemaRef ds:uri="http://schemas.microsoft.com/sharepoint/events"/>
  </ds:schemaRefs>
</ds:datastoreItem>
</file>

<file path=customXml/itemProps4.xml><?xml version="1.0" encoding="utf-8"?>
<ds:datastoreItem xmlns:ds="http://schemas.openxmlformats.org/officeDocument/2006/customXml" ds:itemID="{8780219E-1E00-4C93-97EC-A77D05437E97}">
  <ds:schemaRefs>
    <ds:schemaRef ds:uri="Microsoft.SharePoint.Taxonomy.ContentTypeSync"/>
  </ds:schemaRefs>
</ds:datastoreItem>
</file>

<file path=customXml/itemProps5.xml><?xml version="1.0" encoding="utf-8"?>
<ds:datastoreItem xmlns:ds="http://schemas.openxmlformats.org/officeDocument/2006/customXml" ds:itemID="{7FC9FDE7-2D56-42FE-A9DA-064DAC2521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Form 8: Health Center Agreements</vt:lpstr>
    </vt:vector>
  </TitlesOfParts>
  <Company>HRSA</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8: Health Center Agreements</dc:title>
  <dc:subject>Form 8: Health Center Agreements </dc:subject>
  <dc:creator>HRSA</dc:creator>
  <cp:keywords>HRSA; BPHC; SAC; Service Area Competition; Program Opportunities; BPHC Funding Opportunities</cp:keywords>
  <cp:lastModifiedBy>Karen Fitzgerald</cp:lastModifiedBy>
  <cp:revision>2</cp:revision>
  <dcterms:created xsi:type="dcterms:W3CDTF">2020-02-24T14:46:00Z</dcterms:created>
  <dcterms:modified xsi:type="dcterms:W3CDTF">2020-02-24T14:46:00Z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2015-07-15T00:00:00Z</vt:filetime>
  </property>
  <property fmtid="{D5CDD505-2E9C-101B-9397-08002B2CF9AE}" pid="3" name="Creator">
    <vt:lpwstr>Acrobat PDFMaker 11 for Word</vt:lpwstr>
  </property>
  <property fmtid="{D5CDD505-2E9C-101B-9397-08002B2CF9AE}" pid="4" name="LastSaved">
    <vt:filetime>2019-04-29T00:00:00Z</vt:filetime>
  </property>
  <property fmtid="{D5CDD505-2E9C-101B-9397-08002B2CF9AE}" pid="5" name="ContentTypeId">
    <vt:lpwstr>0x01010044842FE2E6620A4A8A19E9E64BACBF30</vt:lpwstr>
  </property>
  <property fmtid="{D5CDD505-2E9C-101B-9397-08002B2CF9AE}" pid="6" name="_dlc_DocIdItemGuid">
    <vt:lpwstr>f9ffb280-a0c0-4ae3-881b-f48a190c5d5b</vt:lpwstr>
  </property>
</Properties>
</file>