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6467B" w:rsidR="00FF5543" w:rsidP="00FF5543" w:rsidRDefault="00FF554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name="_GoBack" w:id="0"/>
      <w:bookmarkEnd w:id="0"/>
      <w:r w:rsidRPr="0006467B">
        <w:rPr>
          <w:rFonts w:ascii="Arial" w:hAnsi="Arial" w:cs="Arial"/>
          <w:b/>
          <w:sz w:val="24"/>
          <w:szCs w:val="24"/>
          <w:u w:val="single"/>
        </w:rPr>
        <w:t xml:space="preserve">Screen Changes for </w:t>
      </w:r>
      <w:r w:rsidR="00705E27">
        <w:rPr>
          <w:rFonts w:ascii="Arial" w:hAnsi="Arial" w:cs="Arial"/>
          <w:b/>
          <w:sz w:val="24"/>
          <w:szCs w:val="24"/>
          <w:u w:val="single"/>
        </w:rPr>
        <w:t>February 2020</w:t>
      </w:r>
      <w:r w:rsidRPr="0006467B">
        <w:rPr>
          <w:rFonts w:ascii="Arial" w:hAnsi="Arial" w:cs="Arial"/>
          <w:b/>
          <w:sz w:val="24"/>
          <w:szCs w:val="24"/>
          <w:u w:val="single"/>
        </w:rPr>
        <w:t xml:space="preserve"> Release of </w:t>
      </w:r>
      <w:r w:rsidR="00E36A4F">
        <w:rPr>
          <w:rFonts w:ascii="Arial" w:hAnsi="Arial" w:cs="Arial"/>
          <w:b/>
          <w:sz w:val="24"/>
          <w:szCs w:val="24"/>
          <w:u w:val="single"/>
        </w:rPr>
        <w:t>U</w:t>
      </w:r>
      <w:r w:rsidRPr="0006467B" w:rsidR="0002314F">
        <w:rPr>
          <w:rFonts w:ascii="Arial" w:hAnsi="Arial" w:cs="Arial"/>
          <w:b/>
          <w:sz w:val="24"/>
          <w:szCs w:val="24"/>
          <w:u w:val="single"/>
        </w:rPr>
        <w:t>pdates to</w:t>
      </w:r>
      <w:r w:rsidRPr="0006467B" w:rsidR="00967748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06467B">
        <w:rPr>
          <w:rFonts w:ascii="Arial" w:hAnsi="Arial" w:cs="Arial"/>
          <w:b/>
          <w:sz w:val="24"/>
          <w:szCs w:val="24"/>
          <w:u w:val="single"/>
        </w:rPr>
        <w:t>ySSA</w:t>
      </w:r>
    </w:p>
    <w:p w:rsidRPr="00FF5543" w:rsidR="000515C1" w:rsidP="00FF5543" w:rsidRDefault="000515C1">
      <w:pPr>
        <w:pStyle w:val="NoSpacing"/>
        <w:jc w:val="center"/>
        <w:rPr>
          <w:b/>
        </w:rPr>
      </w:pPr>
    </w:p>
    <w:p w:rsidR="00FF5543" w:rsidP="00FF5543" w:rsidRDefault="00FF5543">
      <w:pPr>
        <w:pStyle w:val="NoSpacing"/>
      </w:pPr>
    </w:p>
    <w:tbl>
      <w:tblPr>
        <w:tblW w:w="9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800"/>
        <w:gridCol w:w="4590"/>
        <w:gridCol w:w="1620"/>
      </w:tblGrid>
      <w:tr w:rsidR="00AD729C" w:rsidTr="003F3BD6">
        <w:trPr>
          <w:trHeight w:val="530"/>
          <w:tblHeader/>
        </w:trPr>
        <w:tc>
          <w:tcPr>
            <w:tcW w:w="1638" w:type="dxa"/>
            <w:shd w:val="clear" w:color="auto" w:fill="BFBFBF"/>
          </w:tcPr>
          <w:p w:rsidRPr="00E95B19" w:rsidR="00FE0002" w:rsidP="00FF5543" w:rsidRDefault="00FE0002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E95B19">
              <w:rPr>
                <w:rFonts w:cs="Calibri"/>
                <w:b/>
                <w:sz w:val="20"/>
                <w:szCs w:val="20"/>
              </w:rPr>
              <w:t>Reason for Change</w:t>
            </w:r>
          </w:p>
        </w:tc>
        <w:tc>
          <w:tcPr>
            <w:tcW w:w="1800" w:type="dxa"/>
            <w:shd w:val="clear" w:color="auto" w:fill="BFBFBF"/>
          </w:tcPr>
          <w:p w:rsidRPr="00E95B19" w:rsidR="00FE0002" w:rsidP="00FF5543" w:rsidRDefault="00FE0002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E95B19">
              <w:rPr>
                <w:rFonts w:cs="Calibri"/>
                <w:b/>
                <w:sz w:val="20"/>
                <w:szCs w:val="20"/>
              </w:rPr>
              <w:t>Required Change</w:t>
            </w:r>
          </w:p>
        </w:tc>
        <w:tc>
          <w:tcPr>
            <w:tcW w:w="4590" w:type="dxa"/>
            <w:shd w:val="clear" w:color="auto" w:fill="BFBFBF"/>
          </w:tcPr>
          <w:p w:rsidRPr="00E95B19" w:rsidR="006228CE" w:rsidP="006228CE" w:rsidRDefault="00FE0002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E95B19">
              <w:rPr>
                <w:rFonts w:cs="Calibri"/>
                <w:b/>
                <w:sz w:val="20"/>
                <w:szCs w:val="20"/>
              </w:rPr>
              <w:t xml:space="preserve">Screens with Changes </w:t>
            </w:r>
            <w:r w:rsidR="006743EB">
              <w:rPr>
                <w:rFonts w:cs="Calibri"/>
                <w:b/>
                <w:sz w:val="20"/>
                <w:szCs w:val="20"/>
              </w:rPr>
              <w:t xml:space="preserve">&amp; </w:t>
            </w:r>
            <w:r w:rsidRPr="00E95B19" w:rsidR="006743EB">
              <w:rPr>
                <w:rFonts w:cs="Calibri"/>
                <w:b/>
                <w:sz w:val="20"/>
                <w:szCs w:val="20"/>
              </w:rPr>
              <w:t>Page Number in Package</w:t>
            </w:r>
          </w:p>
          <w:p w:rsidRPr="00E95B19" w:rsidR="00FE0002" w:rsidP="00FF5543" w:rsidRDefault="00FE0002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/>
          </w:tcPr>
          <w:p w:rsidRPr="00E95B19" w:rsidR="00FE0002" w:rsidP="00FF5543" w:rsidRDefault="006743E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Comments</w:t>
            </w:r>
          </w:p>
        </w:tc>
      </w:tr>
      <w:tr w:rsidR="00153D8C" w:rsidTr="003F3BD6">
        <w:tc>
          <w:tcPr>
            <w:tcW w:w="1638" w:type="dxa"/>
            <w:shd w:val="clear" w:color="auto" w:fill="auto"/>
          </w:tcPr>
          <w:p w:rsidR="00153D8C" w:rsidP="00153D8C" w:rsidRDefault="00153D8C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 Updates: formatting and screen layout changes.</w:t>
            </w:r>
          </w:p>
        </w:tc>
        <w:tc>
          <w:tcPr>
            <w:tcW w:w="1800" w:type="dxa"/>
            <w:shd w:val="clear" w:color="auto" w:fill="auto"/>
          </w:tcPr>
          <w:p w:rsidR="00153D8C" w:rsidP="003B32B1" w:rsidRDefault="00153D8C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Some changes made to layouts of screens for better usability.</w:t>
            </w:r>
          </w:p>
        </w:tc>
        <w:tc>
          <w:tcPr>
            <w:tcW w:w="4590" w:type="dxa"/>
            <w:shd w:val="clear" w:color="auto" w:fill="auto"/>
          </w:tcPr>
          <w:p w:rsidRPr="0072316A" w:rsidR="00153D8C" w:rsidP="00153D8C" w:rsidRDefault="00153D8C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72316A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Pr="003B32B1" w:rsidR="00153D8C" w:rsidP="00153D8C" w:rsidRDefault="00153D8C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 Sign In and Create Your Account boxes are </w:t>
            </w:r>
            <w:r w:rsidR="00DA39A2">
              <w:rPr>
                <w:rFonts w:cs="Calibri"/>
                <w:sz w:val="20"/>
                <w:szCs w:val="20"/>
              </w:rPr>
              <w:t xml:space="preserve">now </w:t>
            </w:r>
            <w:r>
              <w:rPr>
                <w:rFonts w:cs="Calibri"/>
                <w:sz w:val="20"/>
                <w:szCs w:val="20"/>
              </w:rPr>
              <w:t>sw</w:t>
            </w:r>
            <w:r w:rsidR="00E10275">
              <w:rPr>
                <w:rFonts w:cs="Calibri"/>
                <w:sz w:val="20"/>
                <w:szCs w:val="20"/>
              </w:rPr>
              <w:t>itched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53D8C">
              <w:rPr>
                <w:rFonts w:cs="Calibri"/>
                <w:b/>
                <w:sz w:val="20"/>
                <w:szCs w:val="20"/>
              </w:rPr>
              <w:t>Page 4</w:t>
            </w:r>
          </w:p>
          <w:p w:rsidRPr="0072316A" w:rsidR="00153D8C" w:rsidP="0065297D" w:rsidRDefault="00153D8C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:rsidR="00153D8C" w:rsidP="006743EB" w:rsidRDefault="00153D8C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eAccess Screen Package</w:t>
            </w:r>
          </w:p>
        </w:tc>
      </w:tr>
      <w:tr w:rsidR="0065297D" w:rsidTr="003F3BD6">
        <w:tc>
          <w:tcPr>
            <w:tcW w:w="1638" w:type="dxa"/>
            <w:shd w:val="clear" w:color="auto" w:fill="auto"/>
          </w:tcPr>
          <w:p w:rsidRPr="00E95B19" w:rsidR="0065297D" w:rsidP="004171E0" w:rsidRDefault="00D74EAC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 Updates</w:t>
            </w:r>
            <w:r w:rsidR="004171E0">
              <w:rPr>
                <w:rFonts w:cs="Calibri"/>
                <w:sz w:val="20"/>
                <w:szCs w:val="20"/>
              </w:rPr>
              <w:t>: additional registration options.</w:t>
            </w:r>
          </w:p>
        </w:tc>
        <w:tc>
          <w:tcPr>
            <w:tcW w:w="1800" w:type="dxa"/>
            <w:shd w:val="clear" w:color="auto" w:fill="auto"/>
          </w:tcPr>
          <w:p w:rsidRPr="00E95B19" w:rsidR="0065297D" w:rsidP="003B32B1" w:rsidRDefault="001A26F8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Changes </w:t>
            </w:r>
            <w:r w:rsidR="003B32B1">
              <w:rPr>
                <w:rFonts w:cs="Calibri"/>
                <w:sz w:val="20"/>
                <w:szCs w:val="20"/>
              </w:rPr>
              <w:t>to the registration process – driver’s license</w:t>
            </w:r>
            <w:r w:rsidR="00153D8C">
              <w:rPr>
                <w:rFonts w:cs="Calibri"/>
                <w:sz w:val="20"/>
                <w:szCs w:val="20"/>
              </w:rPr>
              <w:t>, learner’s permit,</w:t>
            </w:r>
            <w:r w:rsidR="003B32B1">
              <w:rPr>
                <w:rFonts w:cs="Calibri"/>
                <w:sz w:val="20"/>
                <w:szCs w:val="20"/>
              </w:rPr>
              <w:t xml:space="preserve"> or state identification card information added as an optional entry.</w:t>
            </w:r>
          </w:p>
        </w:tc>
        <w:tc>
          <w:tcPr>
            <w:tcW w:w="4590" w:type="dxa"/>
            <w:shd w:val="clear" w:color="auto" w:fill="auto"/>
          </w:tcPr>
          <w:p w:rsidRPr="0072316A" w:rsidR="0065297D" w:rsidP="0065297D" w:rsidRDefault="0065297D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72316A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Pr="003B32B1" w:rsidR="0065297D" w:rsidP="003B32B1" w:rsidRDefault="001A26F8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Additional </w:t>
            </w:r>
            <w:r w:rsidR="003B32B1">
              <w:rPr>
                <w:rFonts w:cs="Calibri"/>
                <w:sz w:val="20"/>
                <w:szCs w:val="20"/>
              </w:rPr>
              <w:t>question added, ‘Is this address on your driver’s license</w:t>
            </w:r>
            <w:r w:rsidR="00153D8C">
              <w:rPr>
                <w:rFonts w:cs="Calibri"/>
                <w:sz w:val="20"/>
                <w:szCs w:val="20"/>
              </w:rPr>
              <w:t xml:space="preserve">, learner’s permit, or </w:t>
            </w:r>
            <w:r w:rsidR="003B32B1">
              <w:rPr>
                <w:rFonts w:cs="Calibri"/>
                <w:sz w:val="20"/>
                <w:szCs w:val="20"/>
              </w:rPr>
              <w:t>state ID?’</w:t>
            </w:r>
            <w:r w:rsidRPr="003B32B1">
              <w:rPr>
                <w:rFonts w:cs="Calibri"/>
                <w:sz w:val="20"/>
                <w:szCs w:val="20"/>
              </w:rPr>
              <w:t xml:space="preserve"> </w:t>
            </w:r>
            <w:r w:rsidR="00153D8C">
              <w:rPr>
                <w:rFonts w:cs="Calibri"/>
                <w:b/>
                <w:sz w:val="20"/>
                <w:szCs w:val="20"/>
              </w:rPr>
              <w:t>Page 6</w:t>
            </w:r>
          </w:p>
          <w:p w:rsidRPr="003B32B1" w:rsidR="003B32B1" w:rsidP="003B32B1" w:rsidRDefault="003B32B1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 w:rsidRPr="003B32B1">
              <w:rPr>
                <w:rFonts w:cs="Calibri"/>
                <w:sz w:val="20"/>
                <w:szCs w:val="20"/>
              </w:rPr>
              <w:t>Primary Phone title now says Cell Phone</w:t>
            </w:r>
            <w:r w:rsidR="00F60ED9">
              <w:rPr>
                <w:rFonts w:cs="Calibri"/>
                <w:b/>
                <w:sz w:val="20"/>
                <w:szCs w:val="20"/>
              </w:rPr>
              <w:t xml:space="preserve"> Page 6</w:t>
            </w:r>
          </w:p>
          <w:p w:rsidRPr="004171E0" w:rsidR="003B32B1" w:rsidP="003B32B1" w:rsidRDefault="00F60ED9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Screen: ‘Please c</w:t>
            </w:r>
            <w:r w:rsidR="003B32B1">
              <w:rPr>
                <w:rFonts w:cs="Calibri"/>
                <w:sz w:val="20"/>
                <w:szCs w:val="20"/>
              </w:rPr>
              <w:t xml:space="preserve">hoose how to verify your identity’ </w:t>
            </w:r>
            <w:r>
              <w:rPr>
                <w:rFonts w:cs="Calibri"/>
                <w:b/>
                <w:sz w:val="20"/>
                <w:szCs w:val="20"/>
              </w:rPr>
              <w:t>Page 8</w:t>
            </w:r>
          </w:p>
          <w:p w:rsidRPr="00DA39A2" w:rsidR="004171E0" w:rsidP="00DA39A2" w:rsidRDefault="00DA39A2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Start taking photos new sc</w:t>
            </w:r>
            <w:r w:rsidR="004171E0">
              <w:rPr>
                <w:rFonts w:cs="Calibri"/>
                <w:sz w:val="20"/>
                <w:szCs w:val="20"/>
              </w:rPr>
              <w:t xml:space="preserve">reen </w:t>
            </w:r>
            <w:r>
              <w:rPr>
                <w:rFonts w:cs="Calibri"/>
                <w:b/>
                <w:sz w:val="20"/>
                <w:szCs w:val="20"/>
              </w:rPr>
              <w:t>Page 10</w:t>
            </w:r>
          </w:p>
          <w:p w:rsidRPr="00DA39A2" w:rsidR="00DA39A2" w:rsidP="00DA39A2" w:rsidRDefault="00DA39A2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Tell Us When You’ve Finished Taking Photos new screen </w:t>
            </w:r>
            <w:r>
              <w:rPr>
                <w:rFonts w:cs="Calibri"/>
                <w:b/>
                <w:sz w:val="20"/>
                <w:szCs w:val="20"/>
              </w:rPr>
              <w:t>Page 12</w:t>
            </w:r>
          </w:p>
          <w:p w:rsidRPr="007D125C" w:rsidR="00DA39A2" w:rsidP="00DA39A2" w:rsidRDefault="00DA39A2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Manual Entry new screen </w:t>
            </w:r>
            <w:r>
              <w:rPr>
                <w:rFonts w:cs="Calibri"/>
                <w:b/>
                <w:sz w:val="20"/>
                <w:szCs w:val="20"/>
              </w:rPr>
              <w:t>Pages 13-16</w:t>
            </w:r>
          </w:p>
        </w:tc>
        <w:tc>
          <w:tcPr>
            <w:tcW w:w="1620" w:type="dxa"/>
            <w:shd w:val="clear" w:color="auto" w:fill="auto"/>
          </w:tcPr>
          <w:p w:rsidRPr="00F00830" w:rsidR="0065297D" w:rsidP="006743EB" w:rsidRDefault="007D125C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="003B32B1">
              <w:rPr>
                <w:rFonts w:cs="Calibri"/>
                <w:sz w:val="20"/>
                <w:szCs w:val="20"/>
              </w:rPr>
              <w:t>Access Screen Package</w:t>
            </w:r>
          </w:p>
        </w:tc>
      </w:tr>
      <w:tr w:rsidR="00F60ED9" w:rsidTr="003F3BD6">
        <w:tc>
          <w:tcPr>
            <w:tcW w:w="1638" w:type="dxa"/>
            <w:shd w:val="clear" w:color="auto" w:fill="auto"/>
          </w:tcPr>
          <w:p w:rsidR="00F60ED9" w:rsidP="00F60ED9" w:rsidRDefault="00F60ED9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 Updates: new informational screens.</w:t>
            </w:r>
          </w:p>
        </w:tc>
        <w:tc>
          <w:tcPr>
            <w:tcW w:w="1800" w:type="dxa"/>
            <w:shd w:val="clear" w:color="auto" w:fill="auto"/>
          </w:tcPr>
          <w:p w:rsidR="00F60ED9" w:rsidP="00DA39A2" w:rsidRDefault="00F60ED9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Additional language added to screens or </w:t>
            </w:r>
            <w:r w:rsidR="00DA39A2">
              <w:rPr>
                <w:rFonts w:cs="Calibri"/>
                <w:sz w:val="20"/>
                <w:szCs w:val="20"/>
              </w:rPr>
              <w:t>new</w:t>
            </w:r>
            <w:r>
              <w:rPr>
                <w:rFonts w:cs="Calibri"/>
                <w:sz w:val="20"/>
                <w:szCs w:val="20"/>
              </w:rPr>
              <w:t xml:space="preserve"> screens for informational reasons.</w:t>
            </w:r>
          </w:p>
        </w:tc>
        <w:tc>
          <w:tcPr>
            <w:tcW w:w="4590" w:type="dxa"/>
            <w:shd w:val="clear" w:color="auto" w:fill="auto"/>
          </w:tcPr>
          <w:p w:rsidRPr="0072316A" w:rsidR="00F60ED9" w:rsidP="00F60ED9" w:rsidRDefault="00F60ED9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72316A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Pr="00DA39A2" w:rsidR="00F60ED9" w:rsidP="00F60ED9" w:rsidRDefault="00F60ED9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Additional language regarding why</w:t>
            </w:r>
            <w:r w:rsidR="00E10275">
              <w:rPr>
                <w:rFonts w:cs="Calibri"/>
                <w:sz w:val="20"/>
                <w:szCs w:val="20"/>
              </w:rPr>
              <w:t xml:space="preserve"> we ask for a cell phone number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Page 7</w:t>
            </w:r>
          </w:p>
          <w:p w:rsidRPr="00DA39A2" w:rsidR="00DA39A2" w:rsidP="00F60ED9" w:rsidRDefault="00DA39A2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Informational text </w:t>
            </w:r>
            <w:r>
              <w:rPr>
                <w:rFonts w:cs="Calibri"/>
                <w:b/>
                <w:sz w:val="20"/>
                <w:szCs w:val="20"/>
              </w:rPr>
              <w:t>Page 9</w:t>
            </w:r>
          </w:p>
          <w:p w:rsidRPr="00DA39A2" w:rsidR="00DA39A2" w:rsidP="00DA39A2" w:rsidRDefault="00DA39A2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Informational text </w:t>
            </w:r>
            <w:r>
              <w:rPr>
                <w:rFonts w:cs="Calibri"/>
                <w:b/>
                <w:sz w:val="20"/>
                <w:szCs w:val="20"/>
              </w:rPr>
              <w:t>Page 11</w:t>
            </w:r>
          </w:p>
          <w:p w:rsidRPr="005F09B1" w:rsidR="00F60ED9" w:rsidP="005F09B1" w:rsidRDefault="00DA39A2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New activation code information boxes </w:t>
            </w:r>
            <w:r>
              <w:rPr>
                <w:rFonts w:cs="Calibri"/>
                <w:b/>
                <w:sz w:val="20"/>
                <w:szCs w:val="20"/>
              </w:rPr>
              <w:t>Pages 18-21</w:t>
            </w:r>
          </w:p>
        </w:tc>
        <w:tc>
          <w:tcPr>
            <w:tcW w:w="1620" w:type="dxa"/>
            <w:shd w:val="clear" w:color="auto" w:fill="auto"/>
          </w:tcPr>
          <w:p w:rsidR="00F60ED9" w:rsidP="006743EB" w:rsidRDefault="00F60ED9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eAccess Screen Package</w:t>
            </w:r>
          </w:p>
        </w:tc>
      </w:tr>
      <w:tr w:rsidR="004171E0" w:rsidTr="003F3BD6">
        <w:tc>
          <w:tcPr>
            <w:tcW w:w="1638" w:type="dxa"/>
            <w:shd w:val="clear" w:color="auto" w:fill="auto"/>
          </w:tcPr>
          <w:p w:rsidR="004171E0" w:rsidP="004171E0" w:rsidRDefault="004171E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 Updates: new screens for activation code process.</w:t>
            </w:r>
          </w:p>
        </w:tc>
        <w:tc>
          <w:tcPr>
            <w:tcW w:w="1800" w:type="dxa"/>
            <w:shd w:val="clear" w:color="auto" w:fill="auto"/>
          </w:tcPr>
          <w:p w:rsidR="004171E0" w:rsidP="003B32B1" w:rsidRDefault="004171E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screens added for customers to enter activation code and complete registration process.</w:t>
            </w:r>
          </w:p>
        </w:tc>
        <w:tc>
          <w:tcPr>
            <w:tcW w:w="4590" w:type="dxa"/>
            <w:shd w:val="clear" w:color="auto" w:fill="auto"/>
          </w:tcPr>
          <w:p w:rsidRPr="0072316A" w:rsidR="004171E0" w:rsidP="004171E0" w:rsidRDefault="004171E0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72316A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Pr="00DA39A2" w:rsidR="004171E0" w:rsidP="004171E0" w:rsidRDefault="004171E0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Screen for customer to choose how to receive the activation code</w:t>
            </w:r>
            <w:r w:rsidRPr="003B32B1">
              <w:rPr>
                <w:rFonts w:cs="Calibri"/>
                <w:sz w:val="20"/>
                <w:szCs w:val="20"/>
              </w:rPr>
              <w:t xml:space="preserve"> </w:t>
            </w:r>
            <w:r w:rsidR="00DA39A2">
              <w:rPr>
                <w:rFonts w:cs="Calibri"/>
                <w:b/>
                <w:sz w:val="20"/>
                <w:szCs w:val="20"/>
              </w:rPr>
              <w:t>Page 17</w:t>
            </w:r>
          </w:p>
          <w:p w:rsidRPr="0072316A" w:rsidR="004171E0" w:rsidP="00DA39A2" w:rsidRDefault="00DA39A2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 xml:space="preserve">New activation code screen - sent by physical mail </w:t>
            </w:r>
            <w:r>
              <w:rPr>
                <w:rFonts w:cs="Calibri"/>
                <w:b/>
                <w:sz w:val="20"/>
                <w:szCs w:val="20"/>
              </w:rPr>
              <w:t>Pages 22</w:t>
            </w:r>
          </w:p>
        </w:tc>
        <w:tc>
          <w:tcPr>
            <w:tcW w:w="1620" w:type="dxa"/>
            <w:shd w:val="clear" w:color="auto" w:fill="auto"/>
          </w:tcPr>
          <w:p w:rsidR="004171E0" w:rsidP="007D125C" w:rsidRDefault="007D125C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="004171E0">
              <w:rPr>
                <w:rFonts w:cs="Calibri"/>
                <w:sz w:val="20"/>
                <w:szCs w:val="20"/>
              </w:rPr>
              <w:t>Access Screen Package</w:t>
            </w:r>
          </w:p>
        </w:tc>
      </w:tr>
      <w:tr w:rsidR="005F09B1" w:rsidTr="003F3BD6">
        <w:tc>
          <w:tcPr>
            <w:tcW w:w="1638" w:type="dxa"/>
            <w:shd w:val="clear" w:color="auto" w:fill="auto"/>
          </w:tcPr>
          <w:p w:rsidR="005F09B1" w:rsidP="005F09B1" w:rsidRDefault="005F09B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 Updates: additional financial verification option added.</w:t>
            </w:r>
          </w:p>
        </w:tc>
        <w:tc>
          <w:tcPr>
            <w:tcW w:w="1800" w:type="dxa"/>
            <w:shd w:val="clear" w:color="auto" w:fill="auto"/>
          </w:tcPr>
          <w:p w:rsidR="005F09B1" w:rsidP="005F09B1" w:rsidRDefault="005F09B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Added an additional financial option to verify.</w:t>
            </w:r>
          </w:p>
        </w:tc>
        <w:tc>
          <w:tcPr>
            <w:tcW w:w="4590" w:type="dxa"/>
            <w:shd w:val="clear" w:color="auto" w:fill="auto"/>
          </w:tcPr>
          <w:p w:rsidRPr="0072316A" w:rsidR="005F09B1" w:rsidP="005F09B1" w:rsidRDefault="005F09B1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72316A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Pr="00365D21" w:rsidR="005F09B1" w:rsidP="005F09B1" w:rsidRDefault="005F09B1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Added ‘the last direct deposit amount from your Social Security benefits’ as another option customers can choose when doing financial verification. </w:t>
            </w:r>
            <w:r>
              <w:rPr>
                <w:rFonts w:cs="Calibri"/>
                <w:b/>
                <w:sz w:val="20"/>
                <w:szCs w:val="20"/>
              </w:rPr>
              <w:t>Page 24, 26</w:t>
            </w:r>
          </w:p>
          <w:p w:rsidRPr="005F09B1" w:rsidR="00365D21" w:rsidP="00365D21" w:rsidRDefault="00365D21">
            <w:pPr>
              <w:pStyle w:val="NoSpacing"/>
              <w:ind w:left="262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F09B1" w:rsidP="005F09B1" w:rsidRDefault="005F09B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eAccess Screen Package</w:t>
            </w:r>
          </w:p>
        </w:tc>
      </w:tr>
      <w:tr w:rsidR="005F09B1" w:rsidTr="003F3BD6">
        <w:tc>
          <w:tcPr>
            <w:tcW w:w="1638" w:type="dxa"/>
            <w:shd w:val="clear" w:color="auto" w:fill="auto"/>
          </w:tcPr>
          <w:p w:rsidR="005F09B1" w:rsidP="005F09B1" w:rsidRDefault="005F09B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 Updates: new error message screens.</w:t>
            </w:r>
          </w:p>
        </w:tc>
        <w:tc>
          <w:tcPr>
            <w:tcW w:w="1800" w:type="dxa"/>
            <w:shd w:val="clear" w:color="auto" w:fill="auto"/>
          </w:tcPr>
          <w:p w:rsidR="005F09B1" w:rsidP="005F09B1" w:rsidRDefault="005F09B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screens added to accommodate new error messages.</w:t>
            </w:r>
          </w:p>
        </w:tc>
        <w:tc>
          <w:tcPr>
            <w:tcW w:w="4590" w:type="dxa"/>
            <w:shd w:val="clear" w:color="auto" w:fill="auto"/>
          </w:tcPr>
          <w:p w:rsidRPr="0072316A" w:rsidR="005F09B1" w:rsidP="005F09B1" w:rsidRDefault="005F09B1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72316A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Pr="007D125C" w:rsidR="005F09B1" w:rsidP="005F09B1" w:rsidRDefault="005F09B1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Manual entry error </w:t>
            </w:r>
            <w:r>
              <w:rPr>
                <w:rFonts w:cs="Calibri"/>
                <w:b/>
                <w:sz w:val="20"/>
                <w:szCs w:val="20"/>
              </w:rPr>
              <w:t>Page 31-32</w:t>
            </w:r>
          </w:p>
          <w:p w:rsidRPr="00E10275" w:rsidR="005F09B1" w:rsidP="005F09B1" w:rsidRDefault="005F09B1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Financial verification error </w:t>
            </w:r>
            <w:r>
              <w:rPr>
                <w:rFonts w:cs="Calibri"/>
                <w:b/>
                <w:sz w:val="20"/>
                <w:szCs w:val="20"/>
              </w:rPr>
              <w:t>Page 33</w:t>
            </w:r>
          </w:p>
          <w:p w:rsidRPr="00E10275" w:rsidR="005F09B1" w:rsidP="005F09B1" w:rsidRDefault="005F09B1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 w:rsidRPr="00E10275">
              <w:rPr>
                <w:rFonts w:cs="Calibri"/>
                <w:sz w:val="20"/>
                <w:szCs w:val="20"/>
              </w:rPr>
              <w:t>Existing activation code error</w:t>
            </w:r>
            <w:r>
              <w:rPr>
                <w:rFonts w:cs="Calibri"/>
                <w:b/>
                <w:sz w:val="20"/>
                <w:szCs w:val="20"/>
              </w:rPr>
              <w:t xml:space="preserve"> Page 34</w:t>
            </w:r>
          </w:p>
          <w:p w:rsidRPr="007D125C" w:rsidR="005F09B1" w:rsidP="005F09B1" w:rsidRDefault="005F09B1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Expired</w:t>
            </w:r>
            <w:r w:rsidRPr="00E10275">
              <w:rPr>
                <w:rFonts w:cs="Calibri"/>
                <w:sz w:val="20"/>
                <w:szCs w:val="20"/>
              </w:rPr>
              <w:t xml:space="preserve"> activation code error</w:t>
            </w:r>
            <w:r>
              <w:rPr>
                <w:rFonts w:cs="Calibri"/>
                <w:b/>
                <w:sz w:val="20"/>
                <w:szCs w:val="20"/>
              </w:rPr>
              <w:t xml:space="preserve"> Page 35</w:t>
            </w:r>
          </w:p>
          <w:p w:rsidRPr="00E10275" w:rsidR="005F09B1" w:rsidP="005F09B1" w:rsidRDefault="005F09B1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Activation code mismatch error </w:t>
            </w:r>
            <w:r>
              <w:rPr>
                <w:rFonts w:cs="Calibri"/>
                <w:b/>
                <w:sz w:val="20"/>
                <w:szCs w:val="20"/>
              </w:rPr>
              <w:t>Page 36</w:t>
            </w:r>
          </w:p>
          <w:p w:rsidRPr="00E10275" w:rsidR="005F09B1" w:rsidP="005F09B1" w:rsidRDefault="005F09B1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 w:rsidRPr="00E10275">
              <w:rPr>
                <w:rFonts w:cs="Calibri"/>
                <w:sz w:val="20"/>
                <w:szCs w:val="20"/>
              </w:rPr>
              <w:t>Digital Lockout Mailed Activation Code</w:t>
            </w:r>
            <w:r>
              <w:rPr>
                <w:rFonts w:cs="Calibri"/>
                <w:b/>
                <w:sz w:val="20"/>
                <w:szCs w:val="20"/>
              </w:rPr>
              <w:t xml:space="preserve"> Page 37</w:t>
            </w:r>
          </w:p>
          <w:p w:rsidRPr="00365D21" w:rsidR="005F09B1" w:rsidP="005F09B1" w:rsidRDefault="005F09B1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 w:rsidRPr="00E10275">
              <w:rPr>
                <w:rFonts w:cs="Calibri"/>
                <w:sz w:val="20"/>
                <w:szCs w:val="20"/>
              </w:rPr>
              <w:t>Permanent Lockout – Photo Capture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0275">
              <w:rPr>
                <w:rFonts w:cs="Calibri"/>
                <w:sz w:val="20"/>
                <w:szCs w:val="20"/>
              </w:rPr>
              <w:t>Failure</w:t>
            </w:r>
            <w:r>
              <w:rPr>
                <w:rFonts w:cs="Calibri"/>
                <w:b/>
                <w:sz w:val="20"/>
                <w:szCs w:val="20"/>
              </w:rPr>
              <w:t xml:space="preserve"> Page 38</w:t>
            </w:r>
          </w:p>
          <w:p w:rsidRPr="005F09B1" w:rsidR="00365D21" w:rsidP="00365D21" w:rsidRDefault="00365D21">
            <w:pPr>
              <w:pStyle w:val="NoSpacing"/>
              <w:ind w:left="262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F09B1" w:rsidP="005F09B1" w:rsidRDefault="005F09B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eAccess Screen Package</w:t>
            </w:r>
          </w:p>
        </w:tc>
      </w:tr>
      <w:tr w:rsidR="005F09B1" w:rsidTr="003F3BD6">
        <w:tc>
          <w:tcPr>
            <w:tcW w:w="1638" w:type="dxa"/>
            <w:shd w:val="clear" w:color="auto" w:fill="auto"/>
          </w:tcPr>
          <w:p w:rsidRPr="000B01F2" w:rsidR="005F09B1" w:rsidP="005F09B1" w:rsidRDefault="005F09B1">
            <w:pPr>
              <w:pStyle w:val="NoSpacing"/>
              <w:rPr>
                <w:rFonts w:cs="Calibri"/>
                <w:sz w:val="20"/>
                <w:szCs w:val="20"/>
              </w:rPr>
            </w:pPr>
            <w:r w:rsidRPr="000B01F2">
              <w:rPr>
                <w:rFonts w:cs="Calibri"/>
                <w:sz w:val="20"/>
                <w:szCs w:val="20"/>
              </w:rPr>
              <w:lastRenderedPageBreak/>
              <w:t>System Updates</w:t>
            </w:r>
            <w:r>
              <w:rPr>
                <w:rFonts w:cs="Calibri"/>
                <w:sz w:val="20"/>
                <w:szCs w:val="20"/>
              </w:rPr>
              <w:t>: Equifax Screens</w:t>
            </w:r>
          </w:p>
        </w:tc>
        <w:tc>
          <w:tcPr>
            <w:tcW w:w="1800" w:type="dxa"/>
            <w:shd w:val="clear" w:color="auto" w:fill="auto"/>
          </w:tcPr>
          <w:p w:rsidRPr="000B01F2" w:rsidR="005F09B1" w:rsidP="005F09B1" w:rsidRDefault="005F09B1">
            <w:pPr>
              <w:pStyle w:val="NoSpacing"/>
              <w:rPr>
                <w:rFonts w:cs="Calibri"/>
                <w:sz w:val="20"/>
                <w:szCs w:val="20"/>
              </w:rPr>
            </w:pPr>
            <w:r w:rsidRPr="000B01F2">
              <w:rPr>
                <w:rFonts w:cs="Calibri"/>
                <w:sz w:val="20"/>
                <w:szCs w:val="20"/>
              </w:rPr>
              <w:t>Equifax screens to allow for photo upload of driver’s license</w:t>
            </w:r>
            <w:r w:rsidR="00365D21">
              <w:rPr>
                <w:rFonts w:cs="Calibri"/>
                <w:sz w:val="20"/>
                <w:szCs w:val="20"/>
              </w:rPr>
              <w:t>, learner’s permit</w:t>
            </w:r>
            <w:r w:rsidRPr="000B01F2">
              <w:rPr>
                <w:rFonts w:cs="Calibri"/>
                <w:sz w:val="20"/>
                <w:szCs w:val="20"/>
              </w:rPr>
              <w:t xml:space="preserve"> or state identification card.</w:t>
            </w:r>
          </w:p>
        </w:tc>
        <w:tc>
          <w:tcPr>
            <w:tcW w:w="4590" w:type="dxa"/>
            <w:shd w:val="clear" w:color="auto" w:fill="auto"/>
          </w:tcPr>
          <w:p w:rsidRPr="000B01F2" w:rsidR="005F09B1" w:rsidP="005F09B1" w:rsidRDefault="005F09B1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0B01F2">
              <w:rPr>
                <w:rFonts w:cs="Calibri"/>
                <w:b/>
                <w:sz w:val="20"/>
                <w:szCs w:val="20"/>
                <w:u w:val="single"/>
              </w:rPr>
              <w:t>Equifax Screens:</w:t>
            </w:r>
          </w:p>
          <w:p w:rsidRPr="000B4740" w:rsidR="00365D21" w:rsidP="00365D21" w:rsidRDefault="000B4740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Mobile Phone text message from Equifax</w:t>
            </w:r>
            <w:r>
              <w:rPr>
                <w:rFonts w:cs="Calibri"/>
                <w:b/>
                <w:sz w:val="20"/>
                <w:szCs w:val="20"/>
              </w:rPr>
              <w:t xml:space="preserve"> Page 3</w:t>
            </w:r>
          </w:p>
          <w:p w:rsidR="005F09B1" w:rsidP="00365D21" w:rsidRDefault="000B4740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Photo Capture Process </w:t>
            </w:r>
            <w:r>
              <w:rPr>
                <w:rFonts w:cs="Calibri"/>
                <w:b/>
                <w:sz w:val="20"/>
                <w:szCs w:val="20"/>
              </w:rPr>
              <w:t>Pages 4-7</w:t>
            </w:r>
          </w:p>
          <w:p w:rsidRPr="000B4740" w:rsidR="000B4740" w:rsidP="000B4740" w:rsidRDefault="000B4740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Return to Window Screen </w:t>
            </w:r>
            <w:r>
              <w:rPr>
                <w:rFonts w:cs="Calibri"/>
                <w:b/>
                <w:sz w:val="20"/>
                <w:szCs w:val="20"/>
              </w:rPr>
              <w:t>Page 8</w:t>
            </w:r>
          </w:p>
        </w:tc>
        <w:tc>
          <w:tcPr>
            <w:tcW w:w="1620" w:type="dxa"/>
            <w:shd w:val="clear" w:color="auto" w:fill="auto"/>
          </w:tcPr>
          <w:p w:rsidRPr="000B01F2" w:rsidR="005F09B1" w:rsidP="005F09B1" w:rsidRDefault="005F09B1">
            <w:pPr>
              <w:pStyle w:val="NoSpacing"/>
              <w:rPr>
                <w:rFonts w:cs="Calibri"/>
                <w:sz w:val="20"/>
                <w:szCs w:val="20"/>
              </w:rPr>
            </w:pPr>
            <w:r w:rsidRPr="000B01F2">
              <w:rPr>
                <w:rFonts w:cs="Calibri"/>
                <w:sz w:val="20"/>
                <w:szCs w:val="20"/>
              </w:rPr>
              <w:t>Equifax Screen Package</w:t>
            </w:r>
          </w:p>
        </w:tc>
      </w:tr>
      <w:tr w:rsidR="003A1060" w:rsidTr="003F3BD6">
        <w:tc>
          <w:tcPr>
            <w:tcW w:w="1638" w:type="dxa"/>
            <w:shd w:val="clear" w:color="auto" w:fill="auto"/>
          </w:tcPr>
          <w:p w:rsidRPr="000B01F2" w:rsidR="003A1060" w:rsidP="003A1060" w:rsidRDefault="003A1060">
            <w:pPr>
              <w:pStyle w:val="NoSpacing"/>
              <w:rPr>
                <w:rFonts w:cs="Calibri"/>
                <w:sz w:val="20"/>
                <w:szCs w:val="20"/>
              </w:rPr>
            </w:pPr>
            <w:r w:rsidRPr="000B01F2">
              <w:rPr>
                <w:rFonts w:cs="Calibri"/>
                <w:sz w:val="20"/>
                <w:szCs w:val="20"/>
              </w:rPr>
              <w:t>System Updates</w:t>
            </w:r>
            <w:r>
              <w:rPr>
                <w:rFonts w:cs="Calibri"/>
                <w:sz w:val="20"/>
                <w:szCs w:val="20"/>
              </w:rPr>
              <w:t>: Updated Privacy Act Statement</w:t>
            </w:r>
          </w:p>
        </w:tc>
        <w:tc>
          <w:tcPr>
            <w:tcW w:w="1800" w:type="dxa"/>
            <w:shd w:val="clear" w:color="auto" w:fill="auto"/>
          </w:tcPr>
          <w:p w:rsidRPr="000B01F2" w:rsidR="003A1060" w:rsidP="005F09B1" w:rsidRDefault="003A106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Our Office of Privacy and Disclosure updated the PA statement.</w:t>
            </w:r>
          </w:p>
        </w:tc>
        <w:tc>
          <w:tcPr>
            <w:tcW w:w="4590" w:type="dxa"/>
            <w:shd w:val="clear" w:color="auto" w:fill="auto"/>
          </w:tcPr>
          <w:p w:rsidRPr="0072316A" w:rsidR="003A1060" w:rsidP="003A1060" w:rsidRDefault="003A1060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72316A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Pr="007D125C" w:rsidR="003A1060" w:rsidP="003A1060" w:rsidRDefault="003A1060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Updated the PA Statement as necessary.</w:t>
            </w:r>
          </w:p>
          <w:p w:rsidRPr="000B01F2" w:rsidR="003A1060" w:rsidP="005F09B1" w:rsidRDefault="003A1060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:rsidRPr="000B01F2" w:rsidR="003A1060" w:rsidP="005F09B1" w:rsidRDefault="003A106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Privacy Act Statement Document</w:t>
            </w:r>
          </w:p>
        </w:tc>
      </w:tr>
      <w:tr w:rsidR="0064651D" w:rsidTr="003F3BD6">
        <w:tc>
          <w:tcPr>
            <w:tcW w:w="1638" w:type="dxa"/>
            <w:shd w:val="clear" w:color="auto" w:fill="auto"/>
          </w:tcPr>
          <w:p w:rsidRPr="000B01F2" w:rsidR="0064651D" w:rsidP="0064651D" w:rsidRDefault="0064651D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 Updates: Opt-in Screen for Pilot</w:t>
            </w:r>
          </w:p>
        </w:tc>
        <w:tc>
          <w:tcPr>
            <w:tcW w:w="1800" w:type="dxa"/>
            <w:shd w:val="clear" w:color="auto" w:fill="auto"/>
          </w:tcPr>
          <w:p w:rsidR="0064651D" w:rsidP="0064651D" w:rsidRDefault="0064651D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Temporary screen for the second phase of the new registration pilot.</w:t>
            </w:r>
          </w:p>
        </w:tc>
        <w:tc>
          <w:tcPr>
            <w:tcW w:w="4590" w:type="dxa"/>
            <w:shd w:val="clear" w:color="auto" w:fill="auto"/>
          </w:tcPr>
          <w:p w:rsidRPr="0072316A" w:rsidR="0064651D" w:rsidP="0064651D" w:rsidRDefault="0064651D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72316A">
              <w:rPr>
                <w:rFonts w:cs="Calibri"/>
                <w:b/>
                <w:sz w:val="20"/>
                <w:szCs w:val="20"/>
                <w:u w:val="single"/>
              </w:rPr>
              <w:t>Internet Screens</w:t>
            </w: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 (TEMPORARY SCREEN)</w:t>
            </w:r>
            <w:r w:rsidRPr="0072316A">
              <w:rPr>
                <w:rFonts w:cs="Calibri"/>
                <w:b/>
                <w:sz w:val="20"/>
                <w:szCs w:val="20"/>
                <w:u w:val="single"/>
              </w:rPr>
              <w:t>:</w:t>
            </w:r>
          </w:p>
          <w:p w:rsidRPr="007D125C" w:rsidR="0064651D" w:rsidP="0064651D" w:rsidRDefault="0064651D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New screen to allow customers to opt in to try the new registration process. </w:t>
            </w:r>
            <w:r>
              <w:rPr>
                <w:rFonts w:cs="Calibri"/>
                <w:b/>
                <w:sz w:val="20"/>
                <w:szCs w:val="20"/>
              </w:rPr>
              <w:t>Page 39</w:t>
            </w:r>
          </w:p>
          <w:p w:rsidRPr="000B01F2" w:rsidR="0064651D" w:rsidP="0064651D" w:rsidRDefault="0064651D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:rsidR="0064651D" w:rsidP="0064651D" w:rsidRDefault="0064651D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eAccess Screen Package</w:t>
            </w:r>
          </w:p>
        </w:tc>
      </w:tr>
    </w:tbl>
    <w:p w:rsidR="00FF5543" w:rsidP="00E8140F" w:rsidRDefault="00FF5543"/>
    <w:sectPr w:rsidR="00FF554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28" w:rsidRDefault="006A6E28" w:rsidP="00E95B19">
      <w:pPr>
        <w:spacing w:after="0" w:line="240" w:lineRule="auto"/>
      </w:pPr>
      <w:r>
        <w:separator/>
      </w:r>
    </w:p>
  </w:endnote>
  <w:endnote w:type="continuationSeparator" w:id="0">
    <w:p w:rsidR="006A6E28" w:rsidRDefault="006A6E28" w:rsidP="00E9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19" w:rsidRDefault="00E95B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2C65">
      <w:rPr>
        <w:noProof/>
      </w:rPr>
      <w:t>1</w:t>
    </w:r>
    <w:r>
      <w:rPr>
        <w:noProof/>
      </w:rPr>
      <w:fldChar w:fldCharType="end"/>
    </w:r>
  </w:p>
  <w:p w:rsidR="00E95B19" w:rsidRDefault="00E95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28" w:rsidRDefault="006A6E28" w:rsidP="00E95B19">
      <w:pPr>
        <w:spacing w:after="0" w:line="240" w:lineRule="auto"/>
      </w:pPr>
      <w:r>
        <w:separator/>
      </w:r>
    </w:p>
  </w:footnote>
  <w:footnote w:type="continuationSeparator" w:id="0">
    <w:p w:rsidR="006A6E28" w:rsidRDefault="006A6E28" w:rsidP="00E95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05A2"/>
    <w:multiLevelType w:val="hybridMultilevel"/>
    <w:tmpl w:val="7C6E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7E04"/>
    <w:multiLevelType w:val="hybridMultilevel"/>
    <w:tmpl w:val="8248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C2996"/>
    <w:multiLevelType w:val="hybridMultilevel"/>
    <w:tmpl w:val="47D4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0E99"/>
    <w:multiLevelType w:val="hybridMultilevel"/>
    <w:tmpl w:val="87CE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F644B"/>
    <w:multiLevelType w:val="hybridMultilevel"/>
    <w:tmpl w:val="9FF6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43"/>
    <w:rsid w:val="0002314F"/>
    <w:rsid w:val="0003346F"/>
    <w:rsid w:val="000470FA"/>
    <w:rsid w:val="000515C1"/>
    <w:rsid w:val="000606D4"/>
    <w:rsid w:val="0006467B"/>
    <w:rsid w:val="000808AD"/>
    <w:rsid w:val="00085093"/>
    <w:rsid w:val="00092C65"/>
    <w:rsid w:val="000A4A38"/>
    <w:rsid w:val="000B01F2"/>
    <w:rsid w:val="000B4740"/>
    <w:rsid w:val="000B54CD"/>
    <w:rsid w:val="000D058C"/>
    <w:rsid w:val="000F1AD3"/>
    <w:rsid w:val="001236CF"/>
    <w:rsid w:val="00141730"/>
    <w:rsid w:val="00150C93"/>
    <w:rsid w:val="00153D8C"/>
    <w:rsid w:val="00171850"/>
    <w:rsid w:val="00173654"/>
    <w:rsid w:val="001814B5"/>
    <w:rsid w:val="001A26F8"/>
    <w:rsid w:val="001A58C0"/>
    <w:rsid w:val="001C0BD9"/>
    <w:rsid w:val="001C5A66"/>
    <w:rsid w:val="001E081D"/>
    <w:rsid w:val="00206676"/>
    <w:rsid w:val="00233B95"/>
    <w:rsid w:val="00234065"/>
    <w:rsid w:val="00237422"/>
    <w:rsid w:val="00265D04"/>
    <w:rsid w:val="002741FC"/>
    <w:rsid w:val="002811E2"/>
    <w:rsid w:val="0028778B"/>
    <w:rsid w:val="002A7573"/>
    <w:rsid w:val="00304DF3"/>
    <w:rsid w:val="00311014"/>
    <w:rsid w:val="0031244A"/>
    <w:rsid w:val="00316351"/>
    <w:rsid w:val="0033540A"/>
    <w:rsid w:val="00341FF9"/>
    <w:rsid w:val="00362045"/>
    <w:rsid w:val="00365D21"/>
    <w:rsid w:val="00367DBF"/>
    <w:rsid w:val="00367FF8"/>
    <w:rsid w:val="003718BA"/>
    <w:rsid w:val="003830D6"/>
    <w:rsid w:val="00391FAD"/>
    <w:rsid w:val="003A1060"/>
    <w:rsid w:val="003A117F"/>
    <w:rsid w:val="003B32B1"/>
    <w:rsid w:val="003C68A0"/>
    <w:rsid w:val="003F3BD6"/>
    <w:rsid w:val="004105F2"/>
    <w:rsid w:val="00412078"/>
    <w:rsid w:val="004171E0"/>
    <w:rsid w:val="00436232"/>
    <w:rsid w:val="004368D8"/>
    <w:rsid w:val="004503F3"/>
    <w:rsid w:val="00466B48"/>
    <w:rsid w:val="004719C6"/>
    <w:rsid w:val="00472D15"/>
    <w:rsid w:val="00480C87"/>
    <w:rsid w:val="004A69A2"/>
    <w:rsid w:val="004D09CA"/>
    <w:rsid w:val="004D2317"/>
    <w:rsid w:val="004D302E"/>
    <w:rsid w:val="004E2206"/>
    <w:rsid w:val="004E2472"/>
    <w:rsid w:val="004E7D8A"/>
    <w:rsid w:val="004F7126"/>
    <w:rsid w:val="004F719F"/>
    <w:rsid w:val="005004B3"/>
    <w:rsid w:val="005068F7"/>
    <w:rsid w:val="00511DFF"/>
    <w:rsid w:val="00513EF8"/>
    <w:rsid w:val="00532DD0"/>
    <w:rsid w:val="005356A9"/>
    <w:rsid w:val="00550EF4"/>
    <w:rsid w:val="00552C00"/>
    <w:rsid w:val="00561C6A"/>
    <w:rsid w:val="005A1FC0"/>
    <w:rsid w:val="005B06B0"/>
    <w:rsid w:val="005B39A1"/>
    <w:rsid w:val="005B6103"/>
    <w:rsid w:val="005F09B1"/>
    <w:rsid w:val="005F1EDC"/>
    <w:rsid w:val="00616FDA"/>
    <w:rsid w:val="006228CE"/>
    <w:rsid w:val="006310CB"/>
    <w:rsid w:val="006328AF"/>
    <w:rsid w:val="0064651D"/>
    <w:rsid w:val="0065297D"/>
    <w:rsid w:val="00672953"/>
    <w:rsid w:val="006743EB"/>
    <w:rsid w:val="00686FE7"/>
    <w:rsid w:val="006A1306"/>
    <w:rsid w:val="006A60E4"/>
    <w:rsid w:val="006A6E28"/>
    <w:rsid w:val="006B4311"/>
    <w:rsid w:val="006C184F"/>
    <w:rsid w:val="006E0E0D"/>
    <w:rsid w:val="006F62D6"/>
    <w:rsid w:val="00701ECF"/>
    <w:rsid w:val="00705E27"/>
    <w:rsid w:val="0072316A"/>
    <w:rsid w:val="00732DD3"/>
    <w:rsid w:val="00754D0F"/>
    <w:rsid w:val="0076512F"/>
    <w:rsid w:val="007B38DB"/>
    <w:rsid w:val="007B7CD9"/>
    <w:rsid w:val="007D0C25"/>
    <w:rsid w:val="007D125C"/>
    <w:rsid w:val="007D59A9"/>
    <w:rsid w:val="00804729"/>
    <w:rsid w:val="008105AD"/>
    <w:rsid w:val="0081464E"/>
    <w:rsid w:val="00815747"/>
    <w:rsid w:val="0082683A"/>
    <w:rsid w:val="00844B70"/>
    <w:rsid w:val="008513EA"/>
    <w:rsid w:val="00861967"/>
    <w:rsid w:val="00862914"/>
    <w:rsid w:val="0087016B"/>
    <w:rsid w:val="00894C41"/>
    <w:rsid w:val="008B5059"/>
    <w:rsid w:val="008C2A24"/>
    <w:rsid w:val="008C3729"/>
    <w:rsid w:val="008D5254"/>
    <w:rsid w:val="008E220F"/>
    <w:rsid w:val="00914E95"/>
    <w:rsid w:val="009202C2"/>
    <w:rsid w:val="00936345"/>
    <w:rsid w:val="00944A84"/>
    <w:rsid w:val="0094720F"/>
    <w:rsid w:val="00947EC3"/>
    <w:rsid w:val="00960D2B"/>
    <w:rsid w:val="00967748"/>
    <w:rsid w:val="009859A3"/>
    <w:rsid w:val="009C48C6"/>
    <w:rsid w:val="009D424A"/>
    <w:rsid w:val="009F0EC4"/>
    <w:rsid w:val="009F79BA"/>
    <w:rsid w:val="00A04370"/>
    <w:rsid w:val="00A046C9"/>
    <w:rsid w:val="00A117F0"/>
    <w:rsid w:val="00A149C2"/>
    <w:rsid w:val="00A16C2B"/>
    <w:rsid w:val="00A35574"/>
    <w:rsid w:val="00A51D9F"/>
    <w:rsid w:val="00A55BF9"/>
    <w:rsid w:val="00A77C33"/>
    <w:rsid w:val="00A82151"/>
    <w:rsid w:val="00A83564"/>
    <w:rsid w:val="00AB5651"/>
    <w:rsid w:val="00AD1595"/>
    <w:rsid w:val="00AD4295"/>
    <w:rsid w:val="00AD729C"/>
    <w:rsid w:val="00B056EF"/>
    <w:rsid w:val="00B14338"/>
    <w:rsid w:val="00B1729F"/>
    <w:rsid w:val="00B246D3"/>
    <w:rsid w:val="00B30748"/>
    <w:rsid w:val="00B51E1F"/>
    <w:rsid w:val="00B57339"/>
    <w:rsid w:val="00B719AF"/>
    <w:rsid w:val="00BA02D9"/>
    <w:rsid w:val="00BC3163"/>
    <w:rsid w:val="00BC4784"/>
    <w:rsid w:val="00BE4035"/>
    <w:rsid w:val="00BE5781"/>
    <w:rsid w:val="00C27153"/>
    <w:rsid w:val="00C41428"/>
    <w:rsid w:val="00C5185B"/>
    <w:rsid w:val="00C55D8F"/>
    <w:rsid w:val="00C642C7"/>
    <w:rsid w:val="00C72913"/>
    <w:rsid w:val="00C94BBF"/>
    <w:rsid w:val="00C9511A"/>
    <w:rsid w:val="00CA479C"/>
    <w:rsid w:val="00CA7FD0"/>
    <w:rsid w:val="00CB2FF7"/>
    <w:rsid w:val="00CB7C0C"/>
    <w:rsid w:val="00CF056D"/>
    <w:rsid w:val="00CF5F45"/>
    <w:rsid w:val="00D07C27"/>
    <w:rsid w:val="00D26659"/>
    <w:rsid w:val="00D4045F"/>
    <w:rsid w:val="00D45AFA"/>
    <w:rsid w:val="00D615A7"/>
    <w:rsid w:val="00D74EAC"/>
    <w:rsid w:val="00D82B32"/>
    <w:rsid w:val="00D84DEB"/>
    <w:rsid w:val="00D9649F"/>
    <w:rsid w:val="00DA39A2"/>
    <w:rsid w:val="00DC6B73"/>
    <w:rsid w:val="00DF0DB2"/>
    <w:rsid w:val="00E10275"/>
    <w:rsid w:val="00E13B60"/>
    <w:rsid w:val="00E36A4F"/>
    <w:rsid w:val="00E50D84"/>
    <w:rsid w:val="00E6731A"/>
    <w:rsid w:val="00E8140F"/>
    <w:rsid w:val="00E93007"/>
    <w:rsid w:val="00E95B19"/>
    <w:rsid w:val="00EA2C6E"/>
    <w:rsid w:val="00EB4BF0"/>
    <w:rsid w:val="00F00830"/>
    <w:rsid w:val="00F00C0D"/>
    <w:rsid w:val="00F04458"/>
    <w:rsid w:val="00F1027F"/>
    <w:rsid w:val="00F11AB3"/>
    <w:rsid w:val="00F231DA"/>
    <w:rsid w:val="00F26827"/>
    <w:rsid w:val="00F40C99"/>
    <w:rsid w:val="00F464AB"/>
    <w:rsid w:val="00F53C46"/>
    <w:rsid w:val="00F60ED9"/>
    <w:rsid w:val="00FA34EE"/>
    <w:rsid w:val="00FC65B5"/>
    <w:rsid w:val="00FE000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0FEF7B-854C-4B04-8C18-1071D81C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543"/>
    <w:rPr>
      <w:sz w:val="22"/>
      <w:szCs w:val="22"/>
    </w:rPr>
  </w:style>
  <w:style w:type="table" w:styleId="TableGrid">
    <w:name w:val="Table Grid"/>
    <w:basedOn w:val="TableNormal"/>
    <w:uiPriority w:val="59"/>
    <w:rsid w:val="00FF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5B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5B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5B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5B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Banack</dc:creator>
  <cp:keywords/>
  <cp:lastModifiedBy>Lowman, Eric</cp:lastModifiedBy>
  <cp:revision>2</cp:revision>
  <cp:lastPrinted>2016-01-21T21:43:00Z</cp:lastPrinted>
  <dcterms:created xsi:type="dcterms:W3CDTF">2020-01-31T12:25:00Z</dcterms:created>
  <dcterms:modified xsi:type="dcterms:W3CDTF">2020-01-31T12:25:00Z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1743376596</vt:i4>
  </property>
  <property fmtid="{D5CDD505-2E9C-101B-9397-08002B2CF9AE}" pid="3" name="_NewReviewCycle">
    <vt:lpwstr/>
  </property>
  <property fmtid="{D5CDD505-2E9C-101B-9397-08002B2CF9AE}" pid="4" name="_EmailSubject">
    <vt:lpwstr>ROME OMB Clearance</vt:lpwstr>
  </property>
  <property fmtid="{D5CDD505-2E9C-101B-9397-08002B2CF9AE}" pid="5" name="_AuthorEmail">
    <vt:lpwstr>Chatel.Madison@ssa.gov</vt:lpwstr>
  </property>
  <property fmtid="{D5CDD505-2E9C-101B-9397-08002B2CF9AE}" pid="6" name="_AuthorEmailDisplayName">
    <vt:lpwstr>Madison, Chatel</vt:lpwstr>
  </property>
  <property fmtid="{D5CDD505-2E9C-101B-9397-08002B2CF9AE}" pid="7" name="_ReviewingToolsShownOnce">
    <vt:lpwstr/>
  </property>
</Properties>
</file>