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90" w:rsidP="00722E4E" w:rsidRDefault="00DD40CF" w14:paraId="239002BC" w14:textId="77777777">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p>
    <w:p w:rsidR="00467D90" w:rsidP="00467D90" w:rsidRDefault="00DD40CF" w14:paraId="08FAD890" w14:textId="13F06A0B">
      <w:pPr>
        <w:spacing w:after="240"/>
        <w:jc w:val="center"/>
        <w:rPr>
          <w:b/>
          <w:sz w:val="28"/>
        </w:rPr>
      </w:pPr>
      <w:r>
        <w:rPr>
          <w:b/>
          <w:sz w:val="28"/>
        </w:rPr>
        <w:t xml:space="preserve"> </w:t>
      </w:r>
      <w:r w:rsidR="008409D3">
        <w:rPr>
          <w:b/>
          <w:sz w:val="28"/>
        </w:rPr>
        <w:t xml:space="preserve">DVHT </w:t>
      </w:r>
      <w:r w:rsidRPr="00C60BB1" w:rsidR="002D73AD">
        <w:rPr>
          <w:b/>
          <w:sz w:val="28"/>
        </w:rPr>
        <w:t xml:space="preserve">Grantee Reporting Reference Guide: </w:t>
      </w:r>
    </w:p>
    <w:p w:rsidRPr="00C60BB1" w:rsidR="004E60A6" w:rsidP="00467D90" w:rsidRDefault="002D73AD" w14:paraId="068EB1F6" w14:textId="05B8434F">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Default="00BD244A" w14:paraId="2B4DED6E" w14:textId="77777777">
          <w:pPr>
            <w:pStyle w:val="TOCHeading"/>
          </w:pPr>
          <w:r>
            <w:t>Contents</w:t>
          </w:r>
        </w:p>
        <w:p w:rsidR="0074693B" w:rsidRDefault="00BD244A" w14:paraId="2BD3A7EE" w14:textId="1451B9B6">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30509777">
            <w:r w:rsidRPr="00B50075" w:rsidR="0074693B">
              <w:rPr>
                <w:rStyle w:val="Hyperlink"/>
                <w:rFonts w:cs="Arial"/>
                <w:noProof/>
              </w:rPr>
              <w:t>Partnership Development and Expansion Reporting</w:t>
            </w:r>
            <w:r w:rsidR="0074693B">
              <w:rPr>
                <w:noProof/>
                <w:webHidden/>
              </w:rPr>
              <w:tab/>
            </w:r>
            <w:r w:rsidR="0074693B">
              <w:rPr>
                <w:noProof/>
                <w:webHidden/>
              </w:rPr>
              <w:fldChar w:fldCharType="begin"/>
            </w:r>
            <w:r w:rsidR="0074693B">
              <w:rPr>
                <w:noProof/>
                <w:webHidden/>
              </w:rPr>
              <w:instrText xml:space="preserve"> PAGEREF _Toc30509777 \h </w:instrText>
            </w:r>
            <w:r w:rsidR="0074693B">
              <w:rPr>
                <w:noProof/>
                <w:webHidden/>
              </w:rPr>
            </w:r>
            <w:r w:rsidR="0074693B">
              <w:rPr>
                <w:noProof/>
                <w:webHidden/>
              </w:rPr>
              <w:fldChar w:fldCharType="separate"/>
            </w:r>
            <w:r w:rsidR="0074693B">
              <w:rPr>
                <w:noProof/>
                <w:webHidden/>
              </w:rPr>
              <w:t>2</w:t>
            </w:r>
            <w:r w:rsidR="0074693B">
              <w:rPr>
                <w:noProof/>
                <w:webHidden/>
              </w:rPr>
              <w:fldChar w:fldCharType="end"/>
            </w:r>
          </w:hyperlink>
        </w:p>
        <w:p w:rsidR="0074693B" w:rsidRDefault="0048691C" w14:paraId="71DE136D" w14:textId="2F8AA66C">
          <w:pPr>
            <w:pStyle w:val="TOC1"/>
            <w:tabs>
              <w:tab w:val="right" w:leader="dot" w:pos="9350"/>
            </w:tabs>
            <w:rPr>
              <w:rFonts w:asciiTheme="minorHAnsi" w:hAnsiTheme="minorHAnsi" w:eastAsiaTheme="minorEastAsia"/>
              <w:noProof/>
              <w:sz w:val="22"/>
            </w:rPr>
          </w:pPr>
          <w:hyperlink w:history="1" w:anchor="_Toc30509778">
            <w:r w:rsidRPr="00B50075" w:rsidR="0074693B">
              <w:rPr>
                <w:rStyle w:val="Hyperlink"/>
                <w:rFonts w:cs="Arial"/>
                <w:noProof/>
              </w:rPr>
              <w:t>Training Reporting</w:t>
            </w:r>
            <w:r w:rsidR="0074693B">
              <w:rPr>
                <w:noProof/>
                <w:webHidden/>
              </w:rPr>
              <w:tab/>
            </w:r>
            <w:r w:rsidR="0074693B">
              <w:rPr>
                <w:noProof/>
                <w:webHidden/>
              </w:rPr>
              <w:fldChar w:fldCharType="begin"/>
            </w:r>
            <w:r w:rsidR="0074693B">
              <w:rPr>
                <w:noProof/>
                <w:webHidden/>
              </w:rPr>
              <w:instrText xml:space="preserve"> PAGEREF _Toc30509778 \h </w:instrText>
            </w:r>
            <w:r w:rsidR="0074693B">
              <w:rPr>
                <w:noProof/>
                <w:webHidden/>
              </w:rPr>
            </w:r>
            <w:r w:rsidR="0074693B">
              <w:rPr>
                <w:noProof/>
                <w:webHidden/>
              </w:rPr>
              <w:fldChar w:fldCharType="separate"/>
            </w:r>
            <w:r w:rsidR="0074693B">
              <w:rPr>
                <w:noProof/>
                <w:webHidden/>
              </w:rPr>
              <w:t>5</w:t>
            </w:r>
            <w:r w:rsidR="0074693B">
              <w:rPr>
                <w:noProof/>
                <w:webHidden/>
              </w:rPr>
              <w:fldChar w:fldCharType="end"/>
            </w:r>
          </w:hyperlink>
        </w:p>
        <w:p w:rsidR="0074693B" w:rsidRDefault="0048691C" w14:paraId="6F9C1EC0" w14:textId="70956725">
          <w:pPr>
            <w:pStyle w:val="TOC1"/>
            <w:tabs>
              <w:tab w:val="right" w:leader="dot" w:pos="9350"/>
            </w:tabs>
            <w:rPr>
              <w:rFonts w:asciiTheme="minorHAnsi" w:hAnsiTheme="minorHAnsi" w:eastAsiaTheme="minorEastAsia"/>
              <w:noProof/>
              <w:sz w:val="22"/>
            </w:rPr>
          </w:pPr>
          <w:hyperlink w:history="1" w:anchor="_Toc30509779">
            <w:r w:rsidRPr="00B50075" w:rsidR="0074693B">
              <w:rPr>
                <w:rStyle w:val="Hyperlink"/>
                <w:rFonts w:cs="Arial"/>
                <w:noProof/>
              </w:rPr>
              <w:t>Victim Outreach Reporting</w:t>
            </w:r>
            <w:r w:rsidR="0074693B">
              <w:rPr>
                <w:noProof/>
                <w:webHidden/>
              </w:rPr>
              <w:tab/>
            </w:r>
            <w:r w:rsidR="0074693B">
              <w:rPr>
                <w:noProof/>
                <w:webHidden/>
              </w:rPr>
              <w:fldChar w:fldCharType="begin"/>
            </w:r>
            <w:r w:rsidR="0074693B">
              <w:rPr>
                <w:noProof/>
                <w:webHidden/>
              </w:rPr>
              <w:instrText xml:space="preserve"> PAGEREF _Toc30509779 \h </w:instrText>
            </w:r>
            <w:r w:rsidR="0074693B">
              <w:rPr>
                <w:noProof/>
                <w:webHidden/>
              </w:rPr>
            </w:r>
            <w:r w:rsidR="0074693B">
              <w:rPr>
                <w:noProof/>
                <w:webHidden/>
              </w:rPr>
              <w:fldChar w:fldCharType="separate"/>
            </w:r>
            <w:r w:rsidR="0074693B">
              <w:rPr>
                <w:noProof/>
                <w:webHidden/>
              </w:rPr>
              <w:t>8</w:t>
            </w:r>
            <w:r w:rsidR="0074693B">
              <w:rPr>
                <w:noProof/>
                <w:webHidden/>
              </w:rPr>
              <w:fldChar w:fldCharType="end"/>
            </w:r>
          </w:hyperlink>
        </w:p>
        <w:p w:rsidR="0074693B" w:rsidRDefault="0048691C" w14:paraId="5354AA27" w14:textId="3BD30D2C">
          <w:pPr>
            <w:pStyle w:val="TOC1"/>
            <w:tabs>
              <w:tab w:val="right" w:leader="dot" w:pos="9350"/>
            </w:tabs>
            <w:rPr>
              <w:rFonts w:asciiTheme="minorHAnsi" w:hAnsiTheme="minorHAnsi" w:eastAsiaTheme="minorEastAsia"/>
              <w:noProof/>
              <w:sz w:val="22"/>
            </w:rPr>
          </w:pPr>
          <w:hyperlink w:history="1" w:anchor="_Toc30509780">
            <w:r w:rsidRPr="00B50075" w:rsidR="0074693B">
              <w:rPr>
                <w:rStyle w:val="Hyperlink"/>
                <w:rFonts w:cs="Arial"/>
                <w:noProof/>
              </w:rPr>
              <w:t>Victim Assistance Reporting</w:t>
            </w:r>
            <w:r w:rsidR="0074693B">
              <w:rPr>
                <w:noProof/>
                <w:webHidden/>
              </w:rPr>
              <w:tab/>
            </w:r>
            <w:r w:rsidR="0074693B">
              <w:rPr>
                <w:noProof/>
                <w:webHidden/>
              </w:rPr>
              <w:fldChar w:fldCharType="begin"/>
            </w:r>
            <w:r w:rsidR="0074693B">
              <w:rPr>
                <w:noProof/>
                <w:webHidden/>
              </w:rPr>
              <w:instrText xml:space="preserve"> PAGEREF _Toc30509780 \h </w:instrText>
            </w:r>
            <w:r w:rsidR="0074693B">
              <w:rPr>
                <w:noProof/>
                <w:webHidden/>
              </w:rPr>
            </w:r>
            <w:r w:rsidR="0074693B">
              <w:rPr>
                <w:noProof/>
                <w:webHidden/>
              </w:rPr>
              <w:fldChar w:fldCharType="separate"/>
            </w:r>
            <w:r w:rsidR="0074693B">
              <w:rPr>
                <w:noProof/>
                <w:webHidden/>
              </w:rPr>
              <w:t>10</w:t>
            </w:r>
            <w:r w:rsidR="0074693B">
              <w:rPr>
                <w:noProof/>
                <w:webHidden/>
              </w:rPr>
              <w:fldChar w:fldCharType="end"/>
            </w:r>
          </w:hyperlink>
        </w:p>
        <w:p w:rsidR="0074693B" w:rsidRDefault="0048691C" w14:paraId="7210847D" w14:textId="6885217C">
          <w:pPr>
            <w:pStyle w:val="TOC2"/>
            <w:tabs>
              <w:tab w:val="right" w:leader="dot" w:pos="9350"/>
            </w:tabs>
            <w:rPr>
              <w:rFonts w:asciiTheme="minorHAnsi" w:hAnsiTheme="minorHAnsi" w:eastAsiaTheme="minorEastAsia"/>
              <w:noProof/>
              <w:sz w:val="22"/>
            </w:rPr>
          </w:pPr>
          <w:hyperlink w:history="1" w:anchor="_Toc30509781">
            <w:r w:rsidRPr="00B50075" w:rsidR="0074693B">
              <w:rPr>
                <w:rStyle w:val="Hyperlink"/>
                <w:rFonts w:cs="Arial"/>
                <w:noProof/>
              </w:rPr>
              <w:t>Victim Assistance—Client Characteristics and Program Entry</w:t>
            </w:r>
            <w:r w:rsidR="0074693B">
              <w:rPr>
                <w:noProof/>
                <w:webHidden/>
              </w:rPr>
              <w:tab/>
            </w:r>
            <w:r w:rsidR="0074693B">
              <w:rPr>
                <w:noProof/>
                <w:webHidden/>
              </w:rPr>
              <w:fldChar w:fldCharType="begin"/>
            </w:r>
            <w:r w:rsidR="0074693B">
              <w:rPr>
                <w:noProof/>
                <w:webHidden/>
              </w:rPr>
              <w:instrText xml:space="preserve"> PAGEREF _Toc30509781 \h </w:instrText>
            </w:r>
            <w:r w:rsidR="0074693B">
              <w:rPr>
                <w:noProof/>
                <w:webHidden/>
              </w:rPr>
            </w:r>
            <w:r w:rsidR="0074693B">
              <w:rPr>
                <w:noProof/>
                <w:webHidden/>
              </w:rPr>
              <w:fldChar w:fldCharType="separate"/>
            </w:r>
            <w:r w:rsidR="0074693B">
              <w:rPr>
                <w:noProof/>
                <w:webHidden/>
              </w:rPr>
              <w:t>15</w:t>
            </w:r>
            <w:r w:rsidR="0074693B">
              <w:rPr>
                <w:noProof/>
                <w:webHidden/>
              </w:rPr>
              <w:fldChar w:fldCharType="end"/>
            </w:r>
          </w:hyperlink>
        </w:p>
        <w:p w:rsidR="0074693B" w:rsidRDefault="0048691C" w14:paraId="7EB7A5F1" w14:textId="67606A1D">
          <w:pPr>
            <w:pStyle w:val="TOC2"/>
            <w:tabs>
              <w:tab w:val="right" w:leader="dot" w:pos="9350"/>
            </w:tabs>
            <w:rPr>
              <w:rFonts w:asciiTheme="minorHAnsi" w:hAnsiTheme="minorHAnsi" w:eastAsiaTheme="minorEastAsia"/>
              <w:noProof/>
              <w:sz w:val="22"/>
            </w:rPr>
          </w:pPr>
          <w:hyperlink w:history="1" w:anchor="_Toc30509782">
            <w:r w:rsidRPr="00B50075" w:rsidR="0074693B">
              <w:rPr>
                <w:rStyle w:val="Hyperlink"/>
                <w:rFonts w:cs="Arial"/>
                <w:noProof/>
              </w:rPr>
              <w:t>Victim Assistance—Client Service Use and Delivery Reporting</w:t>
            </w:r>
            <w:r w:rsidR="0074693B">
              <w:rPr>
                <w:noProof/>
                <w:webHidden/>
              </w:rPr>
              <w:tab/>
            </w:r>
            <w:r w:rsidR="0074693B">
              <w:rPr>
                <w:noProof/>
                <w:webHidden/>
              </w:rPr>
              <w:fldChar w:fldCharType="begin"/>
            </w:r>
            <w:r w:rsidR="0074693B">
              <w:rPr>
                <w:noProof/>
                <w:webHidden/>
              </w:rPr>
              <w:instrText xml:space="preserve"> PAGEREF _Toc30509782 \h </w:instrText>
            </w:r>
            <w:r w:rsidR="0074693B">
              <w:rPr>
                <w:noProof/>
                <w:webHidden/>
              </w:rPr>
            </w:r>
            <w:r w:rsidR="0074693B">
              <w:rPr>
                <w:noProof/>
                <w:webHidden/>
              </w:rPr>
              <w:fldChar w:fldCharType="separate"/>
            </w:r>
            <w:r w:rsidR="0074693B">
              <w:rPr>
                <w:noProof/>
                <w:webHidden/>
              </w:rPr>
              <w:t>21</w:t>
            </w:r>
            <w:r w:rsidR="0074693B">
              <w:rPr>
                <w:noProof/>
                <w:webHidden/>
              </w:rPr>
              <w:fldChar w:fldCharType="end"/>
            </w:r>
          </w:hyperlink>
        </w:p>
        <w:p w:rsidR="0074693B" w:rsidRDefault="0048691C" w14:paraId="66661C8A" w14:textId="64747866">
          <w:pPr>
            <w:pStyle w:val="TOC2"/>
            <w:tabs>
              <w:tab w:val="right" w:leader="dot" w:pos="9350"/>
            </w:tabs>
            <w:rPr>
              <w:rFonts w:asciiTheme="minorHAnsi" w:hAnsiTheme="minorHAnsi" w:eastAsiaTheme="minorEastAsia"/>
              <w:noProof/>
              <w:sz w:val="22"/>
            </w:rPr>
          </w:pPr>
          <w:hyperlink w:history="1" w:anchor="_Toc30509783">
            <w:r w:rsidRPr="00B50075" w:rsidR="0074693B">
              <w:rPr>
                <w:rStyle w:val="Hyperlink"/>
                <w:rFonts w:cs="Arial"/>
                <w:noProof/>
              </w:rPr>
              <w:t>Victim Assistance—Barriers to Service Delivery Reporting</w:t>
            </w:r>
            <w:r w:rsidR="0074693B">
              <w:rPr>
                <w:noProof/>
                <w:webHidden/>
              </w:rPr>
              <w:tab/>
            </w:r>
            <w:r w:rsidR="0074693B">
              <w:rPr>
                <w:noProof/>
                <w:webHidden/>
              </w:rPr>
              <w:fldChar w:fldCharType="begin"/>
            </w:r>
            <w:r w:rsidR="0074693B">
              <w:rPr>
                <w:noProof/>
                <w:webHidden/>
              </w:rPr>
              <w:instrText xml:space="preserve"> PAGEREF _Toc30509783 \h </w:instrText>
            </w:r>
            <w:r w:rsidR="0074693B">
              <w:rPr>
                <w:noProof/>
                <w:webHidden/>
              </w:rPr>
            </w:r>
            <w:r w:rsidR="0074693B">
              <w:rPr>
                <w:noProof/>
                <w:webHidden/>
              </w:rPr>
              <w:fldChar w:fldCharType="separate"/>
            </w:r>
            <w:r w:rsidR="0074693B">
              <w:rPr>
                <w:noProof/>
                <w:webHidden/>
              </w:rPr>
              <w:t>23</w:t>
            </w:r>
            <w:r w:rsidR="0074693B">
              <w:rPr>
                <w:noProof/>
                <w:webHidden/>
              </w:rPr>
              <w:fldChar w:fldCharType="end"/>
            </w:r>
          </w:hyperlink>
        </w:p>
        <w:p w:rsidR="0074693B" w:rsidRDefault="0048691C" w14:paraId="7661BC10" w14:textId="731D3045">
          <w:pPr>
            <w:pStyle w:val="TOC2"/>
            <w:tabs>
              <w:tab w:val="right" w:leader="dot" w:pos="9350"/>
            </w:tabs>
            <w:rPr>
              <w:rFonts w:asciiTheme="minorHAnsi" w:hAnsiTheme="minorHAnsi" w:eastAsiaTheme="minorEastAsia"/>
              <w:noProof/>
              <w:sz w:val="22"/>
            </w:rPr>
          </w:pPr>
          <w:hyperlink w:history="1" w:anchor="_Toc30509784">
            <w:r w:rsidRPr="00B50075" w:rsidR="0074693B">
              <w:rPr>
                <w:rStyle w:val="Hyperlink"/>
                <w:rFonts w:cs="Arial"/>
                <w:noProof/>
              </w:rPr>
              <w:t>Victim Assistance—Client Case Closure Reporting</w:t>
            </w:r>
            <w:r w:rsidR="0074693B">
              <w:rPr>
                <w:noProof/>
                <w:webHidden/>
              </w:rPr>
              <w:tab/>
            </w:r>
            <w:r w:rsidR="0074693B">
              <w:rPr>
                <w:noProof/>
                <w:webHidden/>
              </w:rPr>
              <w:fldChar w:fldCharType="begin"/>
            </w:r>
            <w:r w:rsidR="0074693B">
              <w:rPr>
                <w:noProof/>
                <w:webHidden/>
              </w:rPr>
              <w:instrText xml:space="preserve"> PAGEREF _Toc30509784 \h </w:instrText>
            </w:r>
            <w:r w:rsidR="0074693B">
              <w:rPr>
                <w:noProof/>
                <w:webHidden/>
              </w:rPr>
            </w:r>
            <w:r w:rsidR="0074693B">
              <w:rPr>
                <w:noProof/>
                <w:webHidden/>
              </w:rPr>
              <w:fldChar w:fldCharType="separate"/>
            </w:r>
            <w:r w:rsidR="0074693B">
              <w:rPr>
                <w:noProof/>
                <w:webHidden/>
              </w:rPr>
              <w:t>26</w:t>
            </w:r>
            <w:r w:rsidR="0074693B">
              <w:rPr>
                <w:noProof/>
                <w:webHidden/>
              </w:rPr>
              <w:fldChar w:fldCharType="end"/>
            </w:r>
          </w:hyperlink>
        </w:p>
        <w:p w:rsidR="00BD244A" w:rsidRDefault="00BD244A" w14:paraId="46EF84F5" w14:textId="254D9180">
          <w:r>
            <w:rPr>
              <w:b/>
              <w:bCs/>
              <w:noProof/>
            </w:rPr>
            <w:fldChar w:fldCharType="end"/>
          </w:r>
        </w:p>
      </w:sdtContent>
    </w:sdt>
    <w:p w:rsidRPr="008409D3" w:rsidR="00DD31D1" w:rsidP="0048691C" w:rsidRDefault="0048691C" w14:paraId="003C313D" w14:textId="25097233">
      <w:pPr>
        <w:spacing w:after="240"/>
        <w:jc w:val="both"/>
      </w:pPr>
      <w:r>
        <w:t xml:space="preserve">The Domestic Victims of Human Trafficking (DVHT) Program is inclusive of three distinct programs: </w:t>
      </w:r>
      <w:r w:rsidRPr="0048691C">
        <w:rPr>
          <w:iCs/>
        </w:rPr>
        <w:t>the Domestic Victims of Human Trafficking and Services Outreach Program, Demonstration Grants to Strengthen the Response to Victims of Human Trafficking in Native Communities Program, and the Strengthen the Health Care Response for Victims of Human Trafficking Program grants.</w:t>
      </w:r>
      <w:r>
        <w:rPr>
          <w:iCs/>
        </w:rPr>
        <w:t xml:space="preserve"> </w:t>
      </w:r>
      <w:r w:rsidRPr="0048691C">
        <w:rPr>
          <w:iCs/>
        </w:rPr>
        <w:t>The data collection instruments are intended to collect information for all three DVHT programs.</w:t>
      </w:r>
      <w:bookmarkStart w:name="_GoBack" w:id="0"/>
      <w:bookmarkEnd w:id="0"/>
      <w:r w:rsidR="00B80CAD">
        <w:br w:type="page"/>
      </w:r>
      <w:bookmarkStart w:name="_Hotline_Reporting" w:id="1"/>
      <w:bookmarkStart w:name="_Outreach_Reporting" w:id="2"/>
      <w:bookmarkEnd w:id="1"/>
      <w:bookmarkEnd w:id="2"/>
    </w:p>
    <w:p w:rsidRPr="00DA7A02" w:rsidR="00BB38F6" w:rsidP="00DA7A02" w:rsidRDefault="00FB0F31" w14:paraId="24B11066" w14:textId="77777777">
      <w:pPr>
        <w:pStyle w:val="Heading1"/>
        <w:rPr>
          <w:rFonts w:ascii="Arial" w:hAnsi="Arial" w:cs="Arial"/>
          <w:color w:val="264A64"/>
        </w:rPr>
      </w:pPr>
      <w:bookmarkStart w:name="_Public_Awareness_Reporting" w:id="3"/>
      <w:bookmarkStart w:name="_Partnership_Development_and" w:id="4"/>
      <w:bookmarkStart w:name="_Toc30509777" w:id="5"/>
      <w:bookmarkEnd w:id="3"/>
      <w:bookmarkEnd w:id="4"/>
      <w:r w:rsidRPr="00DA7A02">
        <w:rPr>
          <w:rFonts w:ascii="Arial" w:hAnsi="Arial" w:cs="Arial"/>
          <w:color w:val="264A64"/>
        </w:rPr>
        <w:lastRenderedPageBreak/>
        <w:t>Partnership Development and Expansion Reporting</w:t>
      </w:r>
      <w:bookmarkEnd w:id="5"/>
    </w:p>
    <w:p w:rsidR="00EC2BB8" w:rsidP="00CE1BC5" w:rsidRDefault="00EC2BB8" w14:paraId="66263C0B" w14:textId="77777777">
      <w:r>
        <w:rPr>
          <w:u w:val="single"/>
        </w:rPr>
        <w:t>Key Performance Measures</w:t>
      </w:r>
      <w:r>
        <w:t>:</w:t>
      </w:r>
    </w:p>
    <w:p w:rsidRPr="00EC2BB8" w:rsidR="0038148F" w:rsidP="0038148F" w:rsidRDefault="0038148F" w14:paraId="495CB9C0" w14:textId="33C668DF">
      <w:pPr>
        <w:pStyle w:val="ListParagraph"/>
        <w:numPr>
          <w:ilvl w:val="0"/>
          <w:numId w:val="11"/>
        </w:numPr>
        <w:spacing w:after="240"/>
      </w:pPr>
      <w:r>
        <w:t>Increase the diversity of services available to victims of trafficking</w:t>
      </w:r>
    </w:p>
    <w:p w:rsidRPr="009479DC" w:rsidR="00CF7800" w:rsidP="00CF7800" w:rsidRDefault="00CF7800" w14:paraId="0ECFFCED" w14:textId="77777777">
      <w:r>
        <w:rPr>
          <w:u w:val="single"/>
        </w:rPr>
        <w:t>Reporting Expectations</w:t>
      </w:r>
      <w:r>
        <w:t>:</w:t>
      </w:r>
    </w:p>
    <w:p w:rsidRPr="00CF7800" w:rsidR="00CF7800" w:rsidP="00CF7800" w:rsidRDefault="00CF7800" w14:paraId="50426EB7" w14:textId="2604C360">
      <w:pPr>
        <w:spacing w:after="240"/>
      </w:pPr>
      <w:r w:rsidRPr="009479DC">
        <w:t xml:space="preserve">The grantee is expected to collect partnership development data elements </w:t>
      </w:r>
      <w:r w:rsidRPr="009479DC">
        <w:rPr>
          <w:b/>
          <w:u w:val="single"/>
        </w:rPr>
        <w:t>only</w:t>
      </w:r>
      <w:r w:rsidRPr="009479DC">
        <w:t xml:space="preserve"> on subrecipients enrolled into the grantee’s network on a rolling basis.</w:t>
      </w:r>
    </w:p>
    <w:p w:rsidR="00FB0F31" w:rsidP="00CE1BC5" w:rsidRDefault="00FB0F31" w14:paraId="054ECC93" w14:textId="7F147E69">
      <w:r w:rsidRPr="00FB0F31">
        <w:rPr>
          <w:u w:val="single"/>
        </w:rPr>
        <w:t>Definitions</w:t>
      </w:r>
      <w:r>
        <w:t>:</w:t>
      </w:r>
    </w:p>
    <w:p w:rsidR="00FB0F31" w:rsidP="005B4019" w:rsidRDefault="00FB0F31" w14:paraId="3B0AE45E" w14:textId="77777777">
      <w:pPr>
        <w:spacing w:after="240"/>
      </w:pPr>
      <w:r w:rsidRPr="00FB0F31">
        <w:rPr>
          <w:b/>
        </w:rPr>
        <w:t>Partnership Development</w:t>
      </w:r>
      <w:r w:rsidR="005B4019">
        <w:rPr>
          <w:rStyle w:val="FootnoteReference"/>
          <w:b/>
        </w:rPr>
        <w:footnoteReference w:id="1"/>
      </w:r>
      <w: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 </w:t>
      </w:r>
    </w:p>
    <w:p w:rsidR="00FB0F31" w:rsidP="00E6315B" w:rsidRDefault="00E6315B" w14:paraId="2BE7B022" w14:textId="77777777">
      <w:pPr>
        <w:ind w:left="720"/>
      </w:pPr>
      <w:r w:rsidRPr="00E6315B">
        <w:rPr>
          <w:i/>
          <w:u w:val="single"/>
        </w:rPr>
        <w:t>Type</w:t>
      </w:r>
      <w:r>
        <w:rPr>
          <w:i/>
          <w:u w:val="single"/>
        </w:rPr>
        <w:t>s</w:t>
      </w:r>
      <w:r w:rsidRPr="00E6315B">
        <w:rPr>
          <w:i/>
          <w:u w:val="single"/>
        </w:rPr>
        <w:t xml:space="preserve"> of Partnerships</w:t>
      </w:r>
      <w:r>
        <w:t xml:space="preserve">: </w:t>
      </w:r>
    </w:p>
    <w:p w:rsidR="00FB0F31" w:rsidP="005B4019" w:rsidRDefault="00FB0F31" w14:paraId="725CD4DA"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FB0F31" w:rsidP="005B4019" w:rsidRDefault="00FB0F31" w14:paraId="6E5E9A7D"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Pr="006650A4" w:rsidR="005B4019" w:rsidP="006650A4" w:rsidRDefault="00FB0F31" w14:paraId="3E59B1CF" w14:textId="236E091E">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w:t>
      </w:r>
      <w:r w:rsidR="00221798">
        <w:t>recipients</w:t>
      </w:r>
      <w:r>
        <w:t xml:space="preserve">). </w:t>
      </w:r>
    </w:p>
    <w:p w:rsidR="00CE1BC5" w:rsidP="00844745" w:rsidRDefault="00844745" w14:paraId="7DE17221" w14:textId="77777777">
      <w:r>
        <w:br w:type="page"/>
      </w:r>
    </w:p>
    <w:tbl>
      <w:tblPr>
        <w:tblStyle w:val="TableGrid"/>
        <w:tblW w:w="0" w:type="auto"/>
        <w:tblLook w:val="04A0" w:firstRow="1" w:lastRow="0" w:firstColumn="1" w:lastColumn="0" w:noHBand="0" w:noVBand="1"/>
      </w:tblPr>
      <w:tblGrid>
        <w:gridCol w:w="1799"/>
        <w:gridCol w:w="4896"/>
        <w:gridCol w:w="2655"/>
      </w:tblGrid>
      <w:tr w:rsidRPr="00CF7800" w:rsidR="00E6315B" w:rsidTr="00005EDC" w14:paraId="4C4EE4F7" w14:textId="77777777">
        <w:tc>
          <w:tcPr>
            <w:tcW w:w="1799" w:type="dxa"/>
            <w:shd w:val="clear" w:color="auto" w:fill="264A64"/>
            <w:vAlign w:val="center"/>
          </w:tcPr>
          <w:p w:rsidRPr="00CF7800" w:rsidR="00E6315B" w:rsidP="00BB38F6" w:rsidRDefault="00E6315B" w14:paraId="4CE45DC3" w14:textId="77777777">
            <w:pPr>
              <w:jc w:val="center"/>
              <w:rPr>
                <w:b/>
                <w:color w:val="FFFFFF" w:themeColor="background1"/>
                <w:sz w:val="22"/>
              </w:rPr>
            </w:pPr>
            <w:r w:rsidRPr="00CF7800">
              <w:rPr>
                <w:b/>
                <w:color w:val="FFFFFF" w:themeColor="background1"/>
                <w:sz w:val="22"/>
              </w:rPr>
              <w:lastRenderedPageBreak/>
              <w:t>Data Element</w:t>
            </w:r>
          </w:p>
        </w:tc>
        <w:tc>
          <w:tcPr>
            <w:tcW w:w="4896" w:type="dxa"/>
            <w:shd w:val="clear" w:color="auto" w:fill="264A64"/>
            <w:vAlign w:val="center"/>
          </w:tcPr>
          <w:p w:rsidRPr="00CF7800" w:rsidR="00E6315B" w:rsidP="00BB38F6" w:rsidRDefault="00E6315B" w14:paraId="6FEDF2C1" w14:textId="77777777">
            <w:pPr>
              <w:jc w:val="center"/>
              <w:rPr>
                <w:b/>
                <w:color w:val="FFFFFF" w:themeColor="background1"/>
                <w:sz w:val="22"/>
              </w:rPr>
            </w:pPr>
            <w:r w:rsidRPr="00CF7800">
              <w:rPr>
                <w:b/>
                <w:color w:val="FFFFFF" w:themeColor="background1"/>
                <w:sz w:val="22"/>
              </w:rPr>
              <w:t>Response Options</w:t>
            </w:r>
          </w:p>
        </w:tc>
        <w:tc>
          <w:tcPr>
            <w:tcW w:w="2655" w:type="dxa"/>
            <w:shd w:val="clear" w:color="auto" w:fill="264A64"/>
            <w:vAlign w:val="center"/>
          </w:tcPr>
          <w:p w:rsidRPr="00CF7800" w:rsidR="00E6315B" w:rsidP="00BB38F6" w:rsidRDefault="00E6315B" w14:paraId="1686CC0E" w14:textId="77777777">
            <w:pPr>
              <w:jc w:val="center"/>
              <w:rPr>
                <w:b/>
                <w:color w:val="FFFFFF" w:themeColor="background1"/>
                <w:sz w:val="22"/>
              </w:rPr>
            </w:pPr>
            <w:r w:rsidRPr="00CF7800">
              <w:rPr>
                <w:b/>
                <w:color w:val="FFFFFF" w:themeColor="background1"/>
                <w:sz w:val="22"/>
              </w:rPr>
              <w:t>Operational Guidance</w:t>
            </w:r>
          </w:p>
        </w:tc>
      </w:tr>
      <w:tr w:rsidR="00A92B91" w:rsidTr="00005EDC" w14:paraId="4829BA8C" w14:textId="77777777">
        <w:tc>
          <w:tcPr>
            <w:tcW w:w="1799" w:type="dxa"/>
            <w:vAlign w:val="center"/>
          </w:tcPr>
          <w:p w:rsidRPr="00CF7800" w:rsidR="00A92B91" w:rsidP="00BB38F6" w:rsidRDefault="00A92B91" w14:paraId="09B2B432" w14:textId="77777777">
            <w:pPr>
              <w:rPr>
                <w:sz w:val="21"/>
                <w:szCs w:val="21"/>
              </w:rPr>
            </w:pPr>
            <w:r w:rsidRPr="00CF7800">
              <w:rPr>
                <w:sz w:val="21"/>
                <w:szCs w:val="21"/>
              </w:rPr>
              <w:t>Grantee</w:t>
            </w:r>
          </w:p>
        </w:tc>
        <w:tc>
          <w:tcPr>
            <w:tcW w:w="4896" w:type="dxa"/>
            <w:vAlign w:val="center"/>
          </w:tcPr>
          <w:p w:rsidRPr="00CF7800" w:rsidR="00A92B91" w:rsidP="00BB38F6" w:rsidRDefault="00A92B91" w14:paraId="27B79B30" w14:textId="77777777">
            <w:pPr>
              <w:rPr>
                <w:sz w:val="21"/>
                <w:szCs w:val="21"/>
              </w:rPr>
            </w:pPr>
            <w:r w:rsidRPr="00CF7800">
              <w:rPr>
                <w:sz w:val="21"/>
                <w:szCs w:val="21"/>
              </w:rPr>
              <w:t>(text)</w:t>
            </w:r>
          </w:p>
        </w:tc>
        <w:tc>
          <w:tcPr>
            <w:tcW w:w="2655" w:type="dxa"/>
          </w:tcPr>
          <w:p w:rsidRPr="00CF7800" w:rsidR="00A92B91" w:rsidP="00CE1BC5" w:rsidRDefault="00A92B91" w14:paraId="49C93CAE" w14:textId="77777777">
            <w:pPr>
              <w:rPr>
                <w:sz w:val="21"/>
                <w:szCs w:val="21"/>
              </w:rPr>
            </w:pPr>
            <w:r w:rsidRPr="00CF7800">
              <w:rPr>
                <w:sz w:val="21"/>
                <w:szCs w:val="21"/>
              </w:rPr>
              <w:t>Record name of the organization submitting the grant report.</w:t>
            </w:r>
          </w:p>
        </w:tc>
      </w:tr>
      <w:tr w:rsidR="00A92B91" w:rsidTr="00005EDC" w14:paraId="388970B1" w14:textId="77777777">
        <w:tc>
          <w:tcPr>
            <w:tcW w:w="1799" w:type="dxa"/>
            <w:vAlign w:val="center"/>
          </w:tcPr>
          <w:p w:rsidRPr="00CF7800" w:rsidR="00A92B91" w:rsidP="00BB38F6" w:rsidRDefault="00A92B91" w14:paraId="03E676D0" w14:textId="77777777">
            <w:pPr>
              <w:rPr>
                <w:sz w:val="21"/>
                <w:szCs w:val="21"/>
              </w:rPr>
            </w:pPr>
            <w:r w:rsidRPr="00CF7800">
              <w:rPr>
                <w:sz w:val="21"/>
                <w:szCs w:val="21"/>
              </w:rPr>
              <w:t>Reporting Period Start Date</w:t>
            </w:r>
          </w:p>
        </w:tc>
        <w:tc>
          <w:tcPr>
            <w:tcW w:w="4896" w:type="dxa"/>
            <w:vAlign w:val="center"/>
          </w:tcPr>
          <w:p w:rsidRPr="00CF7800" w:rsidR="00A92B91" w:rsidP="00AA01DB" w:rsidRDefault="00A92B91" w14:paraId="3B68B6E5" w14:textId="06B7F1D7">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sidR="00AA01DB">
              <w:rPr>
                <w:sz w:val="21"/>
                <w:szCs w:val="21"/>
              </w:rPr>
              <w:t>yyyy</w:t>
            </w:r>
            <w:proofErr w:type="spellEnd"/>
          </w:p>
        </w:tc>
        <w:tc>
          <w:tcPr>
            <w:tcW w:w="2655" w:type="dxa"/>
          </w:tcPr>
          <w:p w:rsidRPr="00CF7800" w:rsidR="00A92B91" w:rsidP="00CE1BC5" w:rsidRDefault="00A92B91" w14:paraId="3B3D44E9" w14:textId="77777777">
            <w:pPr>
              <w:rPr>
                <w:sz w:val="21"/>
                <w:szCs w:val="21"/>
              </w:rPr>
            </w:pPr>
            <w:r w:rsidRPr="00CF7800">
              <w:rPr>
                <w:sz w:val="21"/>
                <w:szCs w:val="21"/>
              </w:rPr>
              <w:t>Record month, day, and year of the first day in the reporting period.</w:t>
            </w:r>
          </w:p>
        </w:tc>
      </w:tr>
      <w:tr w:rsidR="00A92B91" w:rsidTr="00005EDC" w14:paraId="5432118E" w14:textId="77777777">
        <w:tc>
          <w:tcPr>
            <w:tcW w:w="1799" w:type="dxa"/>
            <w:vAlign w:val="center"/>
          </w:tcPr>
          <w:p w:rsidRPr="00CF7800" w:rsidR="00A92B91" w:rsidP="00BB38F6" w:rsidRDefault="00A92B91" w14:paraId="0BB50C2C" w14:textId="77777777">
            <w:pPr>
              <w:rPr>
                <w:sz w:val="21"/>
                <w:szCs w:val="21"/>
              </w:rPr>
            </w:pPr>
            <w:r w:rsidRPr="00CF7800">
              <w:rPr>
                <w:sz w:val="21"/>
                <w:szCs w:val="21"/>
              </w:rPr>
              <w:t>Reporting Period End Date</w:t>
            </w:r>
          </w:p>
        </w:tc>
        <w:tc>
          <w:tcPr>
            <w:tcW w:w="4896" w:type="dxa"/>
            <w:vAlign w:val="center"/>
          </w:tcPr>
          <w:p w:rsidRPr="00CF7800" w:rsidR="00A92B91" w:rsidP="00AA01DB" w:rsidRDefault="00A92B91" w14:paraId="3BA0AD9B" w14:textId="31F91F67">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sidR="00AA01DB">
              <w:rPr>
                <w:sz w:val="21"/>
                <w:szCs w:val="21"/>
              </w:rPr>
              <w:t>yyyy</w:t>
            </w:r>
            <w:proofErr w:type="spellEnd"/>
          </w:p>
        </w:tc>
        <w:tc>
          <w:tcPr>
            <w:tcW w:w="2655" w:type="dxa"/>
          </w:tcPr>
          <w:p w:rsidRPr="00CF7800" w:rsidR="00A92B91" w:rsidP="00CE1BC5" w:rsidRDefault="00A92B91" w14:paraId="1E30E0F0" w14:textId="77777777">
            <w:pPr>
              <w:rPr>
                <w:sz w:val="21"/>
                <w:szCs w:val="21"/>
              </w:rPr>
            </w:pPr>
            <w:r w:rsidRPr="00CF7800">
              <w:rPr>
                <w:sz w:val="21"/>
                <w:szCs w:val="21"/>
              </w:rPr>
              <w:t>Record month, day, and year of the last day in the reporting period.</w:t>
            </w:r>
          </w:p>
        </w:tc>
      </w:tr>
      <w:tr w:rsidR="00A92B91" w:rsidTr="00005EDC" w14:paraId="4B274135" w14:textId="77777777">
        <w:tc>
          <w:tcPr>
            <w:tcW w:w="1799" w:type="dxa"/>
            <w:vAlign w:val="center"/>
          </w:tcPr>
          <w:p w:rsidRPr="00CF7800" w:rsidR="00A92B91" w:rsidP="00BB38F6" w:rsidRDefault="00A92B91" w14:paraId="1FD86189" w14:textId="77777777">
            <w:pPr>
              <w:rPr>
                <w:sz w:val="21"/>
                <w:szCs w:val="21"/>
              </w:rPr>
            </w:pPr>
            <w:r w:rsidRPr="00CF7800">
              <w:rPr>
                <w:sz w:val="21"/>
                <w:szCs w:val="21"/>
              </w:rPr>
              <w:t>Report Type</w:t>
            </w:r>
          </w:p>
        </w:tc>
        <w:tc>
          <w:tcPr>
            <w:tcW w:w="4896" w:type="dxa"/>
            <w:vAlign w:val="center"/>
          </w:tcPr>
          <w:p w:rsidRPr="00CF7800" w:rsidR="00A92B91" w:rsidP="00A92B91" w:rsidRDefault="00A92B91" w14:paraId="4B227C4B" w14:textId="77777777">
            <w:pPr>
              <w:rPr>
                <w:sz w:val="21"/>
                <w:szCs w:val="21"/>
              </w:rPr>
            </w:pPr>
            <w:r w:rsidRPr="00CF7800">
              <w:rPr>
                <w:sz w:val="21"/>
                <w:szCs w:val="21"/>
              </w:rPr>
              <w:t>• Quarterly</w:t>
            </w:r>
          </w:p>
          <w:p w:rsidRPr="00CF7800" w:rsidR="00A92B91" w:rsidP="00A92B91" w:rsidRDefault="00A92B91" w14:paraId="05071394" w14:textId="77777777">
            <w:pPr>
              <w:rPr>
                <w:sz w:val="21"/>
                <w:szCs w:val="21"/>
              </w:rPr>
            </w:pPr>
            <w:r w:rsidRPr="00CF7800">
              <w:rPr>
                <w:sz w:val="21"/>
                <w:szCs w:val="21"/>
              </w:rPr>
              <w:t>• Semi-Annual</w:t>
            </w:r>
          </w:p>
          <w:p w:rsidRPr="00CF7800" w:rsidR="00A92B91" w:rsidP="00A92B91" w:rsidRDefault="00A92B91" w14:paraId="7B86CF6E" w14:textId="77777777">
            <w:pPr>
              <w:rPr>
                <w:sz w:val="21"/>
                <w:szCs w:val="21"/>
              </w:rPr>
            </w:pPr>
            <w:r w:rsidRPr="00CF7800">
              <w:rPr>
                <w:sz w:val="21"/>
                <w:szCs w:val="21"/>
              </w:rPr>
              <w:t>• Annual</w:t>
            </w:r>
          </w:p>
        </w:tc>
        <w:tc>
          <w:tcPr>
            <w:tcW w:w="2655" w:type="dxa"/>
          </w:tcPr>
          <w:p w:rsidRPr="00CF7800" w:rsidR="00A92B91" w:rsidP="00CE1BC5" w:rsidRDefault="00A92B91" w14:paraId="7DD0B7C7" w14:textId="77777777">
            <w:pPr>
              <w:rPr>
                <w:sz w:val="21"/>
                <w:szCs w:val="21"/>
              </w:rPr>
            </w:pPr>
            <w:r w:rsidRPr="00CF7800">
              <w:rPr>
                <w:sz w:val="21"/>
                <w:szCs w:val="21"/>
              </w:rPr>
              <w:t>Select type of report based upon frequency of submission.</w:t>
            </w:r>
          </w:p>
        </w:tc>
      </w:tr>
      <w:tr w:rsidR="00E6315B" w:rsidTr="00005EDC" w14:paraId="673B0411" w14:textId="77777777">
        <w:tc>
          <w:tcPr>
            <w:tcW w:w="1799" w:type="dxa"/>
            <w:vAlign w:val="center"/>
          </w:tcPr>
          <w:p w:rsidRPr="00CF7800" w:rsidR="00E6315B" w:rsidP="00BB38F6" w:rsidRDefault="00E6315B" w14:paraId="3BFD6818" w14:textId="77777777">
            <w:pPr>
              <w:rPr>
                <w:sz w:val="21"/>
                <w:szCs w:val="21"/>
              </w:rPr>
            </w:pPr>
            <w:r w:rsidRPr="00CF7800">
              <w:rPr>
                <w:sz w:val="21"/>
                <w:szCs w:val="21"/>
              </w:rPr>
              <w:t>Name of Organization</w:t>
            </w:r>
          </w:p>
        </w:tc>
        <w:tc>
          <w:tcPr>
            <w:tcW w:w="4896" w:type="dxa"/>
            <w:vAlign w:val="center"/>
          </w:tcPr>
          <w:p w:rsidRPr="00CF7800" w:rsidR="00E6315B" w:rsidP="00BB38F6" w:rsidRDefault="00A002C2" w14:paraId="038F3265" w14:textId="77777777">
            <w:pPr>
              <w:rPr>
                <w:sz w:val="21"/>
                <w:szCs w:val="21"/>
              </w:rPr>
            </w:pPr>
            <w:r w:rsidRPr="00CF7800">
              <w:rPr>
                <w:sz w:val="21"/>
                <w:szCs w:val="21"/>
              </w:rPr>
              <w:t>(text)</w:t>
            </w:r>
          </w:p>
        </w:tc>
        <w:tc>
          <w:tcPr>
            <w:tcW w:w="2655" w:type="dxa"/>
          </w:tcPr>
          <w:p w:rsidRPr="00CF7800" w:rsidR="00E6315B" w:rsidP="00CE1BC5" w:rsidRDefault="00A002C2" w14:paraId="278CFFB8" w14:textId="77777777">
            <w:pPr>
              <w:rPr>
                <w:sz w:val="21"/>
                <w:szCs w:val="21"/>
              </w:rPr>
            </w:pPr>
            <w:r w:rsidRPr="00CF7800">
              <w:rPr>
                <w:sz w:val="21"/>
                <w:szCs w:val="21"/>
              </w:rPr>
              <w:t>Record name of partnering organization.</w:t>
            </w:r>
          </w:p>
        </w:tc>
      </w:tr>
      <w:tr w:rsidR="00E6315B" w:rsidTr="00005EDC" w14:paraId="5CD91F60" w14:textId="77777777">
        <w:tc>
          <w:tcPr>
            <w:tcW w:w="1799" w:type="dxa"/>
            <w:vAlign w:val="center"/>
          </w:tcPr>
          <w:p w:rsidRPr="00CF7800" w:rsidR="00E6315B" w:rsidP="00BB38F6" w:rsidRDefault="00E6315B" w14:paraId="5E17F24A" w14:textId="77777777">
            <w:pPr>
              <w:rPr>
                <w:sz w:val="21"/>
                <w:szCs w:val="21"/>
              </w:rPr>
            </w:pPr>
            <w:r w:rsidRPr="00CF7800">
              <w:rPr>
                <w:sz w:val="21"/>
                <w:szCs w:val="21"/>
              </w:rPr>
              <w:t>Location of Organization</w:t>
            </w:r>
          </w:p>
        </w:tc>
        <w:tc>
          <w:tcPr>
            <w:tcW w:w="4896" w:type="dxa"/>
            <w:vAlign w:val="center"/>
          </w:tcPr>
          <w:p w:rsidRPr="00CF7800" w:rsidR="00E6315B" w:rsidP="008922CE" w:rsidRDefault="004A6E39" w14:paraId="57B6F339" w14:textId="6A939CBB">
            <w:pPr>
              <w:rPr>
                <w:sz w:val="21"/>
                <w:szCs w:val="21"/>
              </w:rPr>
            </w:pPr>
            <w:r w:rsidRPr="00CF7800">
              <w:rPr>
                <w:sz w:val="21"/>
                <w:szCs w:val="21"/>
              </w:rPr>
              <w:t>City</w:t>
            </w:r>
            <w:r w:rsidRPr="00CF7800" w:rsidR="00A002C2">
              <w:rPr>
                <w:sz w:val="21"/>
                <w:szCs w:val="21"/>
              </w:rPr>
              <w:t>, State</w:t>
            </w:r>
          </w:p>
        </w:tc>
        <w:tc>
          <w:tcPr>
            <w:tcW w:w="2655" w:type="dxa"/>
          </w:tcPr>
          <w:p w:rsidRPr="00CF7800" w:rsidR="00E6315B" w:rsidP="00CE1BC5" w:rsidRDefault="00A002C2" w14:paraId="209DB297" w14:textId="77777777">
            <w:pPr>
              <w:rPr>
                <w:sz w:val="21"/>
                <w:szCs w:val="21"/>
              </w:rPr>
            </w:pPr>
            <w:r w:rsidRPr="00CF7800">
              <w:rPr>
                <w:sz w:val="21"/>
                <w:szCs w:val="21"/>
              </w:rPr>
              <w:t>Record location of organization.</w:t>
            </w:r>
          </w:p>
        </w:tc>
      </w:tr>
      <w:tr w:rsidR="00E6315B" w:rsidTr="00005EDC" w14:paraId="12FC7B68" w14:textId="77777777">
        <w:tc>
          <w:tcPr>
            <w:tcW w:w="1799" w:type="dxa"/>
            <w:vAlign w:val="center"/>
          </w:tcPr>
          <w:p w:rsidRPr="00CF7800" w:rsidR="00E6315B" w:rsidP="00BB38F6" w:rsidRDefault="00E6315B" w14:paraId="10957B85" w14:textId="77777777">
            <w:pPr>
              <w:rPr>
                <w:sz w:val="21"/>
                <w:szCs w:val="21"/>
              </w:rPr>
            </w:pPr>
            <w:r w:rsidRPr="00CF7800">
              <w:rPr>
                <w:sz w:val="21"/>
                <w:szCs w:val="21"/>
              </w:rPr>
              <w:t>Type of Organization</w:t>
            </w:r>
          </w:p>
        </w:tc>
        <w:tc>
          <w:tcPr>
            <w:tcW w:w="4896" w:type="dxa"/>
            <w:vAlign w:val="center"/>
          </w:tcPr>
          <w:p w:rsidRPr="00CF7800" w:rsidR="002C6642" w:rsidP="00BB38F6" w:rsidRDefault="002C6642" w14:paraId="51B06865" w14:textId="77777777">
            <w:pPr>
              <w:rPr>
                <w:sz w:val="21"/>
                <w:szCs w:val="21"/>
              </w:rPr>
            </w:pPr>
            <w:r w:rsidRPr="00CF7800">
              <w:rPr>
                <w:sz w:val="21"/>
                <w:szCs w:val="21"/>
              </w:rPr>
              <w:t>• Advocacy                          • Behavioral Health</w:t>
            </w:r>
          </w:p>
          <w:p w:rsidRPr="00CF7800" w:rsidR="00A002C2" w:rsidP="00BB38F6" w:rsidRDefault="00B112B1" w14:paraId="77A1C4AD" w14:textId="2F10D5CE">
            <w:pPr>
              <w:rPr>
                <w:sz w:val="21"/>
                <w:szCs w:val="21"/>
              </w:rPr>
            </w:pPr>
            <w:r w:rsidRPr="00CF7800">
              <w:rPr>
                <w:sz w:val="21"/>
                <w:szCs w:val="21"/>
              </w:rPr>
              <w:t>• Child Welfare</w:t>
            </w:r>
            <w:r w:rsidRPr="00CF7800" w:rsidR="006650A4">
              <w:rPr>
                <w:sz w:val="21"/>
                <w:szCs w:val="21"/>
              </w:rPr>
              <w:t xml:space="preserve">               </w:t>
            </w:r>
            <w:r w:rsidRPr="00CF7800" w:rsidR="002C6642">
              <w:rPr>
                <w:sz w:val="21"/>
                <w:szCs w:val="21"/>
              </w:rPr>
              <w:t xml:space="preserve">     </w:t>
            </w:r>
            <w:r w:rsidRPr="00CF7800" w:rsidR="00A002C2">
              <w:rPr>
                <w:sz w:val="21"/>
                <w:szCs w:val="21"/>
              </w:rPr>
              <w:t xml:space="preserve">• </w:t>
            </w:r>
            <w:r w:rsidRPr="00CF7800" w:rsidR="002C6642">
              <w:rPr>
                <w:sz w:val="21"/>
                <w:szCs w:val="21"/>
              </w:rPr>
              <w:t>Community Member</w:t>
            </w:r>
          </w:p>
          <w:p w:rsidRPr="00CF7800" w:rsidR="002C6642" w:rsidP="00BB38F6" w:rsidRDefault="002C6642" w14:paraId="140326D3" w14:textId="77777777">
            <w:pPr>
              <w:rPr>
                <w:sz w:val="21"/>
                <w:szCs w:val="21"/>
              </w:rPr>
            </w:pPr>
            <w:r w:rsidRPr="00CF7800">
              <w:rPr>
                <w:sz w:val="21"/>
                <w:szCs w:val="21"/>
              </w:rPr>
              <w:t>• Education                          • Employment</w:t>
            </w:r>
          </w:p>
          <w:p w:rsidRPr="00CF7800" w:rsidR="002C6642" w:rsidP="00BB38F6" w:rsidRDefault="002C6642" w14:paraId="57F5176F" w14:textId="77777777">
            <w:pPr>
              <w:rPr>
                <w:sz w:val="21"/>
                <w:szCs w:val="21"/>
              </w:rPr>
            </w:pPr>
            <w:r w:rsidRPr="00CF7800">
              <w:rPr>
                <w:sz w:val="21"/>
                <w:szCs w:val="21"/>
              </w:rPr>
              <w:t>• Faith Based                       • Government</w:t>
            </w:r>
          </w:p>
          <w:p w:rsidRPr="00CF7800" w:rsidR="00A002C2" w:rsidP="00BB38F6" w:rsidRDefault="00B112B1" w14:paraId="7090F2A9" w14:textId="77777777">
            <w:pPr>
              <w:rPr>
                <w:sz w:val="21"/>
                <w:szCs w:val="21"/>
              </w:rPr>
            </w:pPr>
            <w:r w:rsidRPr="00CF7800">
              <w:rPr>
                <w:sz w:val="21"/>
                <w:szCs w:val="21"/>
              </w:rPr>
              <w:t>• Health</w:t>
            </w:r>
            <w:r w:rsidRPr="00CF7800" w:rsidR="00FE1878">
              <w:rPr>
                <w:sz w:val="21"/>
                <w:szCs w:val="21"/>
              </w:rPr>
              <w:t xml:space="preserve"> C</w:t>
            </w:r>
            <w:r w:rsidRPr="00CF7800">
              <w:rPr>
                <w:sz w:val="21"/>
                <w:szCs w:val="21"/>
              </w:rPr>
              <w:t>are</w:t>
            </w:r>
            <w:r w:rsidRPr="00CF7800" w:rsidR="006650A4">
              <w:rPr>
                <w:sz w:val="21"/>
                <w:szCs w:val="21"/>
              </w:rPr>
              <w:t xml:space="preserve">                   </w:t>
            </w:r>
            <w:r w:rsidRPr="00CF7800" w:rsidR="00E34E8F">
              <w:rPr>
                <w:sz w:val="21"/>
                <w:szCs w:val="21"/>
              </w:rPr>
              <w:t xml:space="preserve"> </w:t>
            </w:r>
            <w:r w:rsidRPr="00CF7800" w:rsidR="006650A4">
              <w:rPr>
                <w:sz w:val="21"/>
                <w:szCs w:val="21"/>
              </w:rPr>
              <w:t xml:space="preserve"> </w:t>
            </w:r>
            <w:r w:rsidRPr="00CF7800" w:rsidR="002C6642">
              <w:rPr>
                <w:sz w:val="21"/>
                <w:szCs w:val="21"/>
              </w:rPr>
              <w:t xml:space="preserve">  </w:t>
            </w:r>
            <w:r w:rsidRPr="00CF7800" w:rsidR="00A002C2">
              <w:rPr>
                <w:sz w:val="21"/>
                <w:szCs w:val="21"/>
              </w:rPr>
              <w:t xml:space="preserve">• </w:t>
            </w:r>
            <w:r w:rsidRPr="00CF7800" w:rsidR="002C6642">
              <w:rPr>
                <w:sz w:val="21"/>
                <w:szCs w:val="21"/>
              </w:rPr>
              <w:t>Housing</w:t>
            </w:r>
          </w:p>
          <w:p w:rsidRPr="00CF7800" w:rsidR="00A002C2" w:rsidP="00BB38F6" w:rsidRDefault="00B112B1" w14:paraId="03BA2879" w14:textId="77777777">
            <w:pPr>
              <w:rPr>
                <w:sz w:val="21"/>
                <w:szCs w:val="21"/>
              </w:rPr>
            </w:pPr>
            <w:r w:rsidRPr="00CF7800">
              <w:rPr>
                <w:sz w:val="21"/>
                <w:szCs w:val="21"/>
              </w:rPr>
              <w:t xml:space="preserve">• </w:t>
            </w:r>
            <w:r w:rsidRPr="00CF7800" w:rsidR="002C6642">
              <w:rPr>
                <w:sz w:val="21"/>
                <w:szCs w:val="21"/>
              </w:rPr>
              <w:t>Law Enforcement</w:t>
            </w:r>
            <w:r w:rsidRPr="00CF7800" w:rsidR="006650A4">
              <w:rPr>
                <w:sz w:val="21"/>
                <w:szCs w:val="21"/>
              </w:rPr>
              <w:t xml:space="preserve">           </w:t>
            </w:r>
            <w:r w:rsidRPr="00CF7800" w:rsidR="002C6642">
              <w:rPr>
                <w:sz w:val="21"/>
                <w:szCs w:val="21"/>
              </w:rPr>
              <w:t xml:space="preserve"> </w:t>
            </w:r>
            <w:r w:rsidRPr="00CF7800" w:rsidR="006650A4">
              <w:rPr>
                <w:sz w:val="21"/>
                <w:szCs w:val="21"/>
              </w:rPr>
              <w:t xml:space="preserve"> </w:t>
            </w:r>
            <w:r w:rsidRPr="00CF7800" w:rsidR="002C6642">
              <w:rPr>
                <w:sz w:val="21"/>
                <w:szCs w:val="21"/>
              </w:rPr>
              <w:t xml:space="preserve"> </w:t>
            </w:r>
            <w:r w:rsidRPr="00CF7800" w:rsidR="00A002C2">
              <w:rPr>
                <w:sz w:val="21"/>
                <w:szCs w:val="21"/>
              </w:rPr>
              <w:t xml:space="preserve">• </w:t>
            </w:r>
            <w:r w:rsidRPr="00CF7800" w:rsidR="002C6642">
              <w:rPr>
                <w:sz w:val="21"/>
                <w:szCs w:val="21"/>
              </w:rPr>
              <w:t>Legal</w:t>
            </w:r>
          </w:p>
          <w:p w:rsidRPr="00CF7800" w:rsidR="00A002C2" w:rsidP="00BB38F6" w:rsidRDefault="00A002C2" w14:paraId="17AF4CCD" w14:textId="77777777">
            <w:pPr>
              <w:rPr>
                <w:sz w:val="21"/>
                <w:szCs w:val="21"/>
              </w:rPr>
            </w:pPr>
            <w:r w:rsidRPr="00CF7800">
              <w:rPr>
                <w:sz w:val="21"/>
                <w:szCs w:val="21"/>
              </w:rPr>
              <w:t xml:space="preserve">• Other Criminal Justice </w:t>
            </w:r>
            <w:r w:rsidRPr="00CF7800" w:rsidR="002C6642">
              <w:rPr>
                <w:sz w:val="21"/>
                <w:szCs w:val="21"/>
              </w:rPr>
              <w:t xml:space="preserve">      • Private Sector</w:t>
            </w:r>
          </w:p>
          <w:p w:rsidRPr="00CF7800" w:rsidR="00A002C2" w:rsidP="00BB38F6" w:rsidRDefault="00B112B1" w14:paraId="3B2219B5" w14:textId="77777777">
            <w:pPr>
              <w:rPr>
                <w:sz w:val="21"/>
                <w:szCs w:val="21"/>
              </w:rPr>
            </w:pPr>
            <w:r w:rsidRPr="00CF7800">
              <w:rPr>
                <w:sz w:val="21"/>
                <w:szCs w:val="21"/>
              </w:rPr>
              <w:t xml:space="preserve">• </w:t>
            </w:r>
            <w:r w:rsidRPr="00CF7800" w:rsidR="002C6642">
              <w:rPr>
                <w:sz w:val="21"/>
                <w:szCs w:val="21"/>
              </w:rPr>
              <w:t>Public Health</w:t>
            </w:r>
            <w:r w:rsidRPr="00CF7800" w:rsidR="00FE1878">
              <w:rPr>
                <w:sz w:val="21"/>
                <w:szCs w:val="21"/>
              </w:rPr>
              <w:t xml:space="preserve">                     </w:t>
            </w:r>
            <w:r w:rsidRPr="00CF7800" w:rsidR="00A002C2">
              <w:rPr>
                <w:sz w:val="21"/>
                <w:szCs w:val="21"/>
              </w:rPr>
              <w:t>• School (K-12)</w:t>
            </w:r>
          </w:p>
          <w:p w:rsidRPr="00CF7800" w:rsidR="00E6315B" w:rsidP="00BB38F6" w:rsidRDefault="00A002C2" w14:paraId="2641084D" w14:textId="77777777">
            <w:pPr>
              <w:rPr>
                <w:sz w:val="21"/>
                <w:szCs w:val="21"/>
              </w:rPr>
            </w:pPr>
            <w:r w:rsidRPr="00CF7800">
              <w:rPr>
                <w:sz w:val="21"/>
                <w:szCs w:val="21"/>
              </w:rPr>
              <w:t xml:space="preserve">• </w:t>
            </w:r>
            <w:r w:rsidRPr="00CF7800" w:rsidR="002C6642">
              <w:rPr>
                <w:sz w:val="21"/>
                <w:szCs w:val="21"/>
              </w:rPr>
              <w:t xml:space="preserve">Service Provider                </w:t>
            </w:r>
            <w:r w:rsidRPr="00CF7800">
              <w:rPr>
                <w:sz w:val="21"/>
                <w:szCs w:val="21"/>
              </w:rPr>
              <w:t>• Other (specify)</w:t>
            </w:r>
          </w:p>
        </w:tc>
        <w:tc>
          <w:tcPr>
            <w:tcW w:w="2655" w:type="dxa"/>
          </w:tcPr>
          <w:p w:rsidRPr="00CF7800" w:rsidR="00E6315B" w:rsidP="00CE1BC5" w:rsidRDefault="00A002C2" w14:paraId="27E839C1" w14:textId="77777777">
            <w:pPr>
              <w:rPr>
                <w:sz w:val="21"/>
                <w:szCs w:val="21"/>
              </w:rPr>
            </w:pPr>
            <w:r w:rsidRPr="00CF7800">
              <w:rPr>
                <w:sz w:val="21"/>
                <w:szCs w:val="21"/>
              </w:rPr>
              <w:t>Select the sector that best describes the type of organization entering into the partnership.</w:t>
            </w:r>
          </w:p>
        </w:tc>
      </w:tr>
      <w:tr w:rsidR="00E6315B" w:rsidTr="00005EDC" w14:paraId="29967455" w14:textId="77777777">
        <w:tc>
          <w:tcPr>
            <w:tcW w:w="1799" w:type="dxa"/>
            <w:vAlign w:val="center"/>
          </w:tcPr>
          <w:p w:rsidRPr="00CF7800" w:rsidR="00E6315B" w:rsidP="00BB38F6" w:rsidRDefault="00E6315B" w14:paraId="7B16F389" w14:textId="77777777">
            <w:pPr>
              <w:rPr>
                <w:sz w:val="21"/>
                <w:szCs w:val="21"/>
              </w:rPr>
            </w:pPr>
            <w:r w:rsidRPr="00CF7800">
              <w:rPr>
                <w:sz w:val="21"/>
                <w:szCs w:val="21"/>
              </w:rPr>
              <w:t>Goal of Partnership</w:t>
            </w:r>
          </w:p>
        </w:tc>
        <w:tc>
          <w:tcPr>
            <w:tcW w:w="4896" w:type="dxa"/>
            <w:vAlign w:val="center"/>
          </w:tcPr>
          <w:p w:rsidRPr="00CF7800" w:rsidR="00A002C2" w:rsidP="00BB38F6" w:rsidRDefault="00A002C2" w14:paraId="3A89B5CC" w14:textId="77777777">
            <w:pPr>
              <w:rPr>
                <w:sz w:val="21"/>
                <w:szCs w:val="21"/>
              </w:rPr>
            </w:pPr>
            <w:r w:rsidRPr="00CF7800">
              <w:rPr>
                <w:sz w:val="21"/>
                <w:szCs w:val="21"/>
              </w:rPr>
              <w:t>• Increase Grant</w:t>
            </w:r>
            <w:r w:rsidRPr="00CF7800" w:rsidR="00B112B1">
              <w:rPr>
                <w:sz w:val="21"/>
                <w:szCs w:val="21"/>
              </w:rPr>
              <w:t>ee's Capacity to Identify/</w:t>
            </w:r>
            <w:r w:rsidRPr="00CF7800">
              <w:rPr>
                <w:sz w:val="21"/>
                <w:szCs w:val="21"/>
              </w:rPr>
              <w:t>Serve Victims</w:t>
            </w:r>
          </w:p>
          <w:p w:rsidRPr="00CF7800" w:rsidR="00A002C2" w:rsidP="00BB38F6" w:rsidRDefault="00A002C2" w14:paraId="501023A8" w14:textId="77777777">
            <w:pPr>
              <w:rPr>
                <w:sz w:val="21"/>
                <w:szCs w:val="21"/>
              </w:rPr>
            </w:pPr>
            <w:r w:rsidRPr="00CF7800">
              <w:rPr>
                <w:sz w:val="21"/>
                <w:szCs w:val="21"/>
              </w:rPr>
              <w:t>• Increase Clients' Access to a Range of Services</w:t>
            </w:r>
          </w:p>
          <w:p w:rsidRPr="00CF7800" w:rsidR="00A002C2" w:rsidP="00BB38F6" w:rsidRDefault="00A002C2" w14:paraId="1634C7FD" w14:textId="77777777">
            <w:pPr>
              <w:rPr>
                <w:sz w:val="21"/>
                <w:szCs w:val="21"/>
              </w:rPr>
            </w:pPr>
            <w:r w:rsidRPr="00CF7800">
              <w:rPr>
                <w:sz w:val="21"/>
                <w:szCs w:val="21"/>
              </w:rPr>
              <w:t xml:space="preserve">• Increase </w:t>
            </w:r>
            <w:r w:rsidRPr="00CF7800" w:rsidR="00B112B1">
              <w:rPr>
                <w:sz w:val="21"/>
                <w:szCs w:val="21"/>
              </w:rPr>
              <w:t xml:space="preserve">Awareness of the Issue of </w:t>
            </w:r>
            <w:r w:rsidRPr="00CF7800">
              <w:rPr>
                <w:sz w:val="21"/>
                <w:szCs w:val="21"/>
              </w:rPr>
              <w:t>Trafficking</w:t>
            </w:r>
          </w:p>
          <w:p w:rsidRPr="00CF7800" w:rsidR="00E6315B" w:rsidP="00BB38F6" w:rsidRDefault="00A002C2" w14:paraId="01E8F43B" w14:textId="77777777">
            <w:pPr>
              <w:rPr>
                <w:sz w:val="21"/>
                <w:szCs w:val="21"/>
              </w:rPr>
            </w:pPr>
            <w:r w:rsidRPr="00CF7800">
              <w:rPr>
                <w:sz w:val="21"/>
                <w:szCs w:val="21"/>
              </w:rPr>
              <w:t>• Increase Sharing of Professional Expertise</w:t>
            </w:r>
          </w:p>
        </w:tc>
        <w:tc>
          <w:tcPr>
            <w:tcW w:w="2655" w:type="dxa"/>
          </w:tcPr>
          <w:p w:rsidRPr="00CF7800" w:rsidR="00E6315B" w:rsidP="00CE1BC5" w:rsidRDefault="00A002C2" w14:paraId="60EE1B34" w14:textId="77777777">
            <w:pPr>
              <w:rPr>
                <w:sz w:val="21"/>
                <w:szCs w:val="21"/>
              </w:rPr>
            </w:pPr>
            <w:r w:rsidRPr="00CF7800">
              <w:rPr>
                <w:sz w:val="21"/>
                <w:szCs w:val="21"/>
              </w:rPr>
              <w:t>Select one or more of the listed goals of the partnership.</w:t>
            </w:r>
          </w:p>
        </w:tc>
      </w:tr>
      <w:tr w:rsidR="00E6315B" w:rsidTr="00005EDC" w14:paraId="48FB8305" w14:textId="77777777">
        <w:tc>
          <w:tcPr>
            <w:tcW w:w="1799" w:type="dxa"/>
            <w:vAlign w:val="center"/>
          </w:tcPr>
          <w:p w:rsidRPr="00CF7800" w:rsidR="00E6315B" w:rsidP="00BB38F6" w:rsidRDefault="00E6315B" w14:paraId="0BF9B494" w14:textId="77777777">
            <w:pPr>
              <w:rPr>
                <w:sz w:val="21"/>
                <w:szCs w:val="21"/>
              </w:rPr>
            </w:pPr>
            <w:r w:rsidRPr="00CF7800">
              <w:rPr>
                <w:sz w:val="21"/>
                <w:szCs w:val="21"/>
              </w:rPr>
              <w:t>Type of Partnership</w:t>
            </w:r>
          </w:p>
        </w:tc>
        <w:tc>
          <w:tcPr>
            <w:tcW w:w="4896" w:type="dxa"/>
            <w:vAlign w:val="center"/>
          </w:tcPr>
          <w:p w:rsidRPr="00CF7800" w:rsidR="00A002C2" w:rsidP="00BB38F6" w:rsidRDefault="00A002C2" w14:paraId="05914120" w14:textId="77777777">
            <w:pPr>
              <w:rPr>
                <w:sz w:val="21"/>
                <w:szCs w:val="21"/>
              </w:rPr>
            </w:pPr>
            <w:r w:rsidRPr="00CF7800">
              <w:rPr>
                <w:sz w:val="21"/>
                <w:szCs w:val="21"/>
              </w:rPr>
              <w:t>• Referral Partnerships</w:t>
            </w:r>
          </w:p>
          <w:p w:rsidRPr="00CF7800" w:rsidR="00A002C2" w:rsidP="00BB38F6" w:rsidRDefault="00A002C2" w14:paraId="307C144F" w14:textId="77777777">
            <w:pPr>
              <w:rPr>
                <w:sz w:val="21"/>
                <w:szCs w:val="21"/>
              </w:rPr>
            </w:pPr>
            <w:r w:rsidRPr="00CF7800">
              <w:rPr>
                <w:sz w:val="21"/>
                <w:szCs w:val="21"/>
              </w:rPr>
              <w:t>• Information Sharing Partnerships</w:t>
            </w:r>
          </w:p>
          <w:p w:rsidRPr="00CF7800" w:rsidR="00E6315B" w:rsidP="00BB38F6" w:rsidRDefault="00A002C2" w14:paraId="2323F092" w14:textId="77777777">
            <w:pPr>
              <w:rPr>
                <w:sz w:val="21"/>
                <w:szCs w:val="21"/>
              </w:rPr>
            </w:pPr>
            <w:r w:rsidRPr="00CF7800">
              <w:rPr>
                <w:sz w:val="21"/>
                <w:szCs w:val="21"/>
              </w:rPr>
              <w:t>• Joint Service Programming Partnerships</w:t>
            </w:r>
          </w:p>
        </w:tc>
        <w:tc>
          <w:tcPr>
            <w:tcW w:w="2655" w:type="dxa"/>
          </w:tcPr>
          <w:p w:rsidRPr="00CF7800" w:rsidR="00E6315B" w:rsidP="00CE1BC5" w:rsidRDefault="00A002C2" w14:paraId="34D0CAA9" w14:textId="77777777">
            <w:pPr>
              <w:rPr>
                <w:sz w:val="21"/>
                <w:szCs w:val="21"/>
              </w:rPr>
            </w:pPr>
            <w:r w:rsidRPr="00CF7800">
              <w:rPr>
                <w:sz w:val="21"/>
                <w:szCs w:val="21"/>
              </w:rPr>
              <w:t xml:space="preserve">Select one or more </w:t>
            </w:r>
            <w:r w:rsidRPr="00CF7800" w:rsidR="00BB38F6">
              <w:rPr>
                <w:sz w:val="21"/>
                <w:szCs w:val="21"/>
              </w:rPr>
              <w:t>of the options to describe the type of partnership. See definitions.</w:t>
            </w:r>
          </w:p>
        </w:tc>
      </w:tr>
      <w:tr w:rsidR="00005EDC" w:rsidTr="00005EDC" w14:paraId="140C343E" w14:textId="77777777">
        <w:tc>
          <w:tcPr>
            <w:tcW w:w="1799" w:type="dxa"/>
            <w:vAlign w:val="center"/>
          </w:tcPr>
          <w:p w:rsidR="00005EDC" w:rsidP="00005EDC" w:rsidRDefault="00005EDC" w14:paraId="6841627B" w14:textId="713DFA95">
            <w:pPr>
              <w:rPr>
                <w:sz w:val="22"/>
              </w:rPr>
            </w:pPr>
            <w:r>
              <w:rPr>
                <w:sz w:val="22"/>
              </w:rPr>
              <w:t>Services Provided by Subrecipient (in-house)</w:t>
            </w:r>
          </w:p>
        </w:tc>
        <w:tc>
          <w:tcPr>
            <w:tcW w:w="4896" w:type="dxa"/>
            <w:vAlign w:val="center"/>
          </w:tcPr>
          <w:p w:rsidR="00005EDC" w:rsidP="00005EDC" w:rsidRDefault="00005EDC" w14:paraId="5D0B7449" w14:textId="77777777">
            <w:pPr>
              <w:rPr>
                <w:sz w:val="21"/>
                <w:szCs w:val="21"/>
              </w:rPr>
            </w:pPr>
            <w:r w:rsidRPr="00844745">
              <w:rPr>
                <w:sz w:val="21"/>
                <w:szCs w:val="21"/>
              </w:rPr>
              <w:t xml:space="preserve">• </w:t>
            </w:r>
            <w:r>
              <w:rPr>
                <w:sz w:val="21"/>
                <w:szCs w:val="21"/>
              </w:rPr>
              <w:t xml:space="preserve">Basic Necessities </w:t>
            </w:r>
          </w:p>
          <w:p w:rsidR="00005EDC" w:rsidP="00005EDC" w:rsidRDefault="00005EDC" w14:paraId="1B78FD59" w14:textId="2F7BC084">
            <w:pPr>
              <w:rPr>
                <w:sz w:val="21"/>
                <w:szCs w:val="21"/>
              </w:rPr>
            </w:pPr>
            <w:r w:rsidRPr="00844745">
              <w:rPr>
                <w:sz w:val="21"/>
                <w:szCs w:val="21"/>
              </w:rPr>
              <w:t>•</w:t>
            </w:r>
            <w:r>
              <w:rPr>
                <w:sz w:val="21"/>
                <w:szCs w:val="21"/>
              </w:rPr>
              <w:t xml:space="preserve"> </w:t>
            </w:r>
            <w:r w:rsidRPr="00BA3C9D">
              <w:rPr>
                <w:sz w:val="21"/>
                <w:szCs w:val="21"/>
              </w:rPr>
              <w:t>Child Care</w:t>
            </w:r>
          </w:p>
          <w:p w:rsidRPr="00844745" w:rsidR="00005EDC" w:rsidP="00005EDC" w:rsidRDefault="00005EDC" w14:paraId="39954DDD" w14:textId="7F402FC7">
            <w:pPr>
              <w:rPr>
                <w:sz w:val="21"/>
                <w:szCs w:val="21"/>
              </w:rPr>
            </w:pPr>
            <w:r w:rsidRPr="00844745">
              <w:rPr>
                <w:sz w:val="21"/>
                <w:szCs w:val="21"/>
              </w:rPr>
              <w:t>•</w:t>
            </w:r>
            <w:r>
              <w:rPr>
                <w:sz w:val="21"/>
                <w:szCs w:val="21"/>
              </w:rPr>
              <w:t xml:space="preserve"> Crisis Intervention</w:t>
            </w:r>
          </w:p>
          <w:p w:rsidRPr="00844745" w:rsidR="00005EDC" w:rsidP="00005EDC" w:rsidRDefault="00005EDC" w14:paraId="0B9BF73B" w14:textId="77777777">
            <w:pPr>
              <w:rPr>
                <w:sz w:val="21"/>
                <w:szCs w:val="21"/>
              </w:rPr>
            </w:pPr>
            <w:r w:rsidRPr="00844745">
              <w:rPr>
                <w:sz w:val="21"/>
                <w:szCs w:val="21"/>
              </w:rPr>
              <w:t>•</w:t>
            </w:r>
            <w:r>
              <w:rPr>
                <w:sz w:val="21"/>
                <w:szCs w:val="21"/>
              </w:rPr>
              <w:t xml:space="preserve"> Dental Health Services</w:t>
            </w:r>
          </w:p>
          <w:p w:rsidRPr="00844745" w:rsidR="00005EDC" w:rsidP="00005EDC" w:rsidRDefault="00005EDC" w14:paraId="7968593D" w14:textId="77777777">
            <w:pPr>
              <w:rPr>
                <w:sz w:val="21"/>
                <w:szCs w:val="21"/>
              </w:rPr>
            </w:pPr>
            <w:r w:rsidRPr="00844745">
              <w:rPr>
                <w:sz w:val="21"/>
                <w:szCs w:val="21"/>
              </w:rPr>
              <w:t>• Education</w:t>
            </w:r>
            <w:r>
              <w:rPr>
                <w:sz w:val="21"/>
                <w:szCs w:val="21"/>
              </w:rPr>
              <w:t xml:space="preserve"> Assistance</w:t>
            </w:r>
          </w:p>
          <w:p w:rsidRPr="00844745" w:rsidR="00005EDC" w:rsidP="00005EDC" w:rsidRDefault="00005EDC" w14:paraId="33346BF4" w14:textId="77777777">
            <w:pPr>
              <w:rPr>
                <w:sz w:val="21"/>
                <w:szCs w:val="21"/>
              </w:rPr>
            </w:pPr>
            <w:r w:rsidRPr="00844745">
              <w:rPr>
                <w:sz w:val="21"/>
                <w:szCs w:val="21"/>
              </w:rPr>
              <w:t>• Employment</w:t>
            </w:r>
            <w:r>
              <w:rPr>
                <w:sz w:val="21"/>
                <w:szCs w:val="21"/>
              </w:rPr>
              <w:t xml:space="preserve"> Assistance</w:t>
            </w:r>
          </w:p>
          <w:p w:rsidRPr="00844745" w:rsidR="00005EDC" w:rsidP="00005EDC" w:rsidRDefault="00005EDC" w14:paraId="7D1E2D9A" w14:textId="77777777">
            <w:pPr>
              <w:rPr>
                <w:sz w:val="21"/>
                <w:szCs w:val="21"/>
              </w:rPr>
            </w:pPr>
            <w:r w:rsidRPr="00844745">
              <w:rPr>
                <w:sz w:val="21"/>
                <w:szCs w:val="21"/>
              </w:rPr>
              <w:t>• Family Reunification</w:t>
            </w:r>
          </w:p>
          <w:p w:rsidR="00005EDC" w:rsidP="00005EDC" w:rsidRDefault="00005EDC" w14:paraId="09C87578" w14:textId="77777777">
            <w:pPr>
              <w:rPr>
                <w:sz w:val="21"/>
                <w:szCs w:val="21"/>
              </w:rPr>
            </w:pPr>
            <w:r w:rsidRPr="00844745">
              <w:rPr>
                <w:sz w:val="21"/>
                <w:szCs w:val="21"/>
              </w:rPr>
              <w:t xml:space="preserve">• Financial </w:t>
            </w:r>
            <w:r>
              <w:rPr>
                <w:sz w:val="21"/>
                <w:szCs w:val="21"/>
              </w:rPr>
              <w:t>Assistance</w:t>
            </w:r>
          </w:p>
          <w:p w:rsidRPr="00844745" w:rsidR="00005EDC" w:rsidP="00005EDC" w:rsidRDefault="00005EDC" w14:paraId="6A4F2E45" w14:textId="77777777">
            <w:pPr>
              <w:rPr>
                <w:sz w:val="21"/>
                <w:szCs w:val="21"/>
              </w:rPr>
            </w:pPr>
            <w:r w:rsidRPr="00844745">
              <w:rPr>
                <w:sz w:val="21"/>
                <w:szCs w:val="21"/>
              </w:rPr>
              <w:t>• Housing</w:t>
            </w:r>
            <w:r>
              <w:rPr>
                <w:sz w:val="21"/>
                <w:szCs w:val="21"/>
              </w:rPr>
              <w:t>/Shelter Services</w:t>
            </w:r>
          </w:p>
          <w:p w:rsidRPr="00844745" w:rsidR="00005EDC" w:rsidP="00005EDC" w:rsidRDefault="00005EDC" w14:paraId="7AAEF750" w14:textId="77777777">
            <w:pPr>
              <w:rPr>
                <w:sz w:val="21"/>
                <w:szCs w:val="21"/>
              </w:rPr>
            </w:pPr>
            <w:r w:rsidRPr="00844745">
              <w:rPr>
                <w:sz w:val="21"/>
                <w:szCs w:val="21"/>
              </w:rPr>
              <w:t xml:space="preserve">• </w:t>
            </w:r>
            <w:r>
              <w:rPr>
                <w:sz w:val="21"/>
                <w:szCs w:val="21"/>
              </w:rPr>
              <w:t>Interpreter/Translator</w:t>
            </w:r>
          </w:p>
          <w:p w:rsidRPr="00844745" w:rsidR="00005EDC" w:rsidP="00005EDC" w:rsidRDefault="00005EDC" w14:paraId="2552A7A2"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005EDC" w:rsidP="00005EDC" w:rsidRDefault="00005EDC" w14:paraId="6EF5B728" w14:textId="77777777">
            <w:pPr>
              <w:rPr>
                <w:sz w:val="21"/>
                <w:szCs w:val="21"/>
              </w:rPr>
            </w:pPr>
            <w:r w:rsidRPr="00844745">
              <w:rPr>
                <w:sz w:val="21"/>
                <w:szCs w:val="21"/>
              </w:rPr>
              <w:t>• Life Skills</w:t>
            </w:r>
            <w:r>
              <w:rPr>
                <w:sz w:val="21"/>
                <w:szCs w:val="21"/>
              </w:rPr>
              <w:t xml:space="preserve"> Training</w:t>
            </w:r>
          </w:p>
          <w:p w:rsidRPr="00844745" w:rsidR="00005EDC" w:rsidP="00005EDC" w:rsidRDefault="00005EDC" w14:paraId="63807A68"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005EDC" w:rsidP="00005EDC" w:rsidRDefault="00005EDC" w14:paraId="52E4D1CE" w14:textId="77777777">
            <w:pPr>
              <w:rPr>
                <w:sz w:val="21"/>
                <w:szCs w:val="21"/>
              </w:rPr>
            </w:pPr>
            <w:r>
              <w:rPr>
                <w:sz w:val="21"/>
                <w:szCs w:val="21"/>
              </w:rPr>
              <w:lastRenderedPageBreak/>
              <w:t>• Medical Services</w:t>
            </w:r>
          </w:p>
          <w:p w:rsidRPr="00844745" w:rsidR="00005EDC" w:rsidP="00005EDC" w:rsidRDefault="00005EDC" w14:paraId="2F51A680" w14:textId="77777777">
            <w:pPr>
              <w:rPr>
                <w:sz w:val="21"/>
                <w:szCs w:val="21"/>
              </w:rPr>
            </w:pPr>
            <w:r w:rsidRPr="00844745">
              <w:rPr>
                <w:sz w:val="21"/>
                <w:szCs w:val="21"/>
              </w:rPr>
              <w:t>• Safety Planning Services</w:t>
            </w:r>
          </w:p>
          <w:p w:rsidR="00005EDC" w:rsidP="00005EDC" w:rsidRDefault="00005EDC" w14:paraId="6A6D4E18" w14:textId="6D236DAC">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1557C" w:rsidP="00005EDC" w:rsidRDefault="00B1557C" w14:paraId="033362EA" w14:textId="5A8EF259">
            <w:pPr>
              <w:rPr>
                <w:sz w:val="21"/>
                <w:szCs w:val="21"/>
              </w:rPr>
            </w:pPr>
            <w:r w:rsidRPr="00844745">
              <w:rPr>
                <w:sz w:val="21"/>
                <w:szCs w:val="21"/>
              </w:rPr>
              <w:t>•</w:t>
            </w:r>
            <w:r>
              <w:rPr>
                <w:sz w:val="21"/>
                <w:szCs w:val="21"/>
              </w:rPr>
              <w:t xml:space="preserve"> Traditional Healing and Cultural Practices</w:t>
            </w:r>
          </w:p>
          <w:p w:rsidR="00005EDC" w:rsidP="00005EDC" w:rsidRDefault="00005EDC" w14:paraId="7E59E780" w14:textId="77777777">
            <w:pPr>
              <w:rPr>
                <w:sz w:val="21"/>
                <w:szCs w:val="21"/>
              </w:rPr>
            </w:pPr>
            <w:r w:rsidRPr="00844745">
              <w:rPr>
                <w:sz w:val="21"/>
                <w:szCs w:val="21"/>
              </w:rPr>
              <w:t>• Transportation</w:t>
            </w:r>
          </w:p>
          <w:p w:rsidRPr="00844745" w:rsidR="00005EDC" w:rsidP="00005EDC" w:rsidRDefault="00005EDC" w14:paraId="5A131235" w14:textId="77777777">
            <w:pPr>
              <w:rPr>
                <w:sz w:val="21"/>
                <w:szCs w:val="21"/>
              </w:rPr>
            </w:pPr>
            <w:r w:rsidRPr="00844745">
              <w:rPr>
                <w:sz w:val="21"/>
                <w:szCs w:val="21"/>
              </w:rPr>
              <w:t>•</w:t>
            </w:r>
            <w:r>
              <w:rPr>
                <w:sz w:val="21"/>
                <w:szCs w:val="21"/>
              </w:rPr>
              <w:t xml:space="preserve"> Victim Advocacy</w:t>
            </w:r>
          </w:p>
          <w:p w:rsidR="00005EDC" w:rsidP="00005EDC" w:rsidRDefault="00005EDC" w14:paraId="28AE6D12" w14:textId="77777777">
            <w:pPr>
              <w:rPr>
                <w:sz w:val="21"/>
                <w:szCs w:val="21"/>
              </w:rPr>
            </w:pPr>
            <w:r w:rsidRPr="00844745">
              <w:rPr>
                <w:sz w:val="21"/>
                <w:szCs w:val="21"/>
              </w:rPr>
              <w:t>• Other Services (specify)</w:t>
            </w:r>
          </w:p>
          <w:p w:rsidR="00005EDC" w:rsidP="00005EDC" w:rsidRDefault="00005EDC" w14:paraId="2F6C0092" w14:textId="469B2202">
            <w:pPr>
              <w:rPr>
                <w:sz w:val="21"/>
                <w:szCs w:val="21"/>
              </w:rPr>
            </w:pPr>
            <w:r w:rsidRPr="00844745">
              <w:rPr>
                <w:sz w:val="21"/>
                <w:szCs w:val="21"/>
              </w:rPr>
              <w:t>•</w:t>
            </w:r>
            <w:r>
              <w:rPr>
                <w:sz w:val="21"/>
                <w:szCs w:val="21"/>
              </w:rPr>
              <w:t xml:space="preserve"> None</w:t>
            </w:r>
          </w:p>
        </w:tc>
        <w:tc>
          <w:tcPr>
            <w:tcW w:w="2655" w:type="dxa"/>
          </w:tcPr>
          <w:p w:rsidR="00005EDC" w:rsidP="00005EDC" w:rsidRDefault="00005EDC" w14:paraId="5D5EAC7E" w14:textId="77777777">
            <w:pPr>
              <w:rPr>
                <w:sz w:val="22"/>
              </w:rPr>
            </w:pPr>
          </w:p>
        </w:tc>
      </w:tr>
      <w:tr w:rsidR="00005EDC" w:rsidTr="00005EDC" w14:paraId="3DB399D8" w14:textId="77777777">
        <w:tc>
          <w:tcPr>
            <w:tcW w:w="1799" w:type="dxa"/>
            <w:vAlign w:val="center"/>
          </w:tcPr>
          <w:p w:rsidR="00005EDC" w:rsidP="00005EDC" w:rsidRDefault="00005EDC" w14:paraId="3DA50FBD" w14:textId="10912D20">
            <w:pPr>
              <w:rPr>
                <w:sz w:val="22"/>
              </w:rPr>
            </w:pPr>
            <w:r>
              <w:rPr>
                <w:sz w:val="22"/>
              </w:rPr>
              <w:t>Services Provided through Referral</w:t>
            </w:r>
          </w:p>
        </w:tc>
        <w:tc>
          <w:tcPr>
            <w:tcW w:w="4896" w:type="dxa"/>
            <w:vAlign w:val="center"/>
          </w:tcPr>
          <w:p w:rsidR="00005EDC" w:rsidP="00005EDC" w:rsidRDefault="00005EDC" w14:paraId="5FA09D57" w14:textId="77777777">
            <w:pPr>
              <w:rPr>
                <w:sz w:val="21"/>
                <w:szCs w:val="21"/>
              </w:rPr>
            </w:pPr>
            <w:r w:rsidRPr="00844745">
              <w:rPr>
                <w:sz w:val="21"/>
                <w:szCs w:val="21"/>
              </w:rPr>
              <w:t xml:space="preserve">• </w:t>
            </w:r>
            <w:r>
              <w:rPr>
                <w:sz w:val="21"/>
                <w:szCs w:val="21"/>
              </w:rPr>
              <w:t xml:space="preserve">Basic Necessities </w:t>
            </w:r>
          </w:p>
          <w:p w:rsidR="00005EDC" w:rsidP="00005EDC" w:rsidRDefault="00005EDC" w14:paraId="2FC0EED8" w14:textId="2F4FB1AE">
            <w:pPr>
              <w:rPr>
                <w:sz w:val="21"/>
                <w:szCs w:val="21"/>
              </w:rPr>
            </w:pPr>
            <w:r w:rsidRPr="00844745">
              <w:rPr>
                <w:sz w:val="21"/>
                <w:szCs w:val="21"/>
              </w:rPr>
              <w:t>•</w:t>
            </w:r>
            <w:r>
              <w:rPr>
                <w:sz w:val="21"/>
                <w:szCs w:val="21"/>
              </w:rPr>
              <w:t xml:space="preserve"> </w:t>
            </w:r>
            <w:r w:rsidRPr="00BA3C9D">
              <w:rPr>
                <w:sz w:val="21"/>
                <w:szCs w:val="21"/>
              </w:rPr>
              <w:t>Child Care</w:t>
            </w:r>
          </w:p>
          <w:p w:rsidRPr="00844745" w:rsidR="00B1557C" w:rsidP="00005EDC" w:rsidRDefault="00B1557C" w14:paraId="1F60249F" w14:textId="31DDE0BE">
            <w:pPr>
              <w:rPr>
                <w:sz w:val="21"/>
                <w:szCs w:val="21"/>
              </w:rPr>
            </w:pPr>
            <w:r w:rsidRPr="00844745">
              <w:rPr>
                <w:sz w:val="21"/>
                <w:szCs w:val="21"/>
              </w:rPr>
              <w:t>•</w:t>
            </w:r>
            <w:r>
              <w:rPr>
                <w:sz w:val="21"/>
                <w:szCs w:val="21"/>
              </w:rPr>
              <w:t xml:space="preserve"> Crisis Intervention</w:t>
            </w:r>
          </w:p>
          <w:p w:rsidRPr="00844745" w:rsidR="00005EDC" w:rsidP="00005EDC" w:rsidRDefault="00005EDC" w14:paraId="17979EF3" w14:textId="77777777">
            <w:pPr>
              <w:rPr>
                <w:sz w:val="21"/>
                <w:szCs w:val="21"/>
              </w:rPr>
            </w:pPr>
            <w:r w:rsidRPr="00844745">
              <w:rPr>
                <w:sz w:val="21"/>
                <w:szCs w:val="21"/>
              </w:rPr>
              <w:t>•</w:t>
            </w:r>
            <w:r>
              <w:rPr>
                <w:sz w:val="21"/>
                <w:szCs w:val="21"/>
              </w:rPr>
              <w:t xml:space="preserve"> Dental Health Services</w:t>
            </w:r>
          </w:p>
          <w:p w:rsidRPr="00844745" w:rsidR="00005EDC" w:rsidP="00005EDC" w:rsidRDefault="00005EDC" w14:paraId="2EB998E2" w14:textId="77777777">
            <w:pPr>
              <w:rPr>
                <w:sz w:val="21"/>
                <w:szCs w:val="21"/>
              </w:rPr>
            </w:pPr>
            <w:r w:rsidRPr="00844745">
              <w:rPr>
                <w:sz w:val="21"/>
                <w:szCs w:val="21"/>
              </w:rPr>
              <w:t>• Education</w:t>
            </w:r>
            <w:r>
              <w:rPr>
                <w:sz w:val="21"/>
                <w:szCs w:val="21"/>
              </w:rPr>
              <w:t xml:space="preserve"> Assistance</w:t>
            </w:r>
          </w:p>
          <w:p w:rsidRPr="00844745" w:rsidR="00005EDC" w:rsidP="00005EDC" w:rsidRDefault="00005EDC" w14:paraId="212AF051" w14:textId="77777777">
            <w:pPr>
              <w:rPr>
                <w:sz w:val="21"/>
                <w:szCs w:val="21"/>
              </w:rPr>
            </w:pPr>
            <w:r w:rsidRPr="00844745">
              <w:rPr>
                <w:sz w:val="21"/>
                <w:szCs w:val="21"/>
              </w:rPr>
              <w:t>• Employment</w:t>
            </w:r>
            <w:r>
              <w:rPr>
                <w:sz w:val="21"/>
                <w:szCs w:val="21"/>
              </w:rPr>
              <w:t xml:space="preserve"> Assistance</w:t>
            </w:r>
          </w:p>
          <w:p w:rsidRPr="00844745" w:rsidR="00005EDC" w:rsidP="00005EDC" w:rsidRDefault="00005EDC" w14:paraId="07522194" w14:textId="77777777">
            <w:pPr>
              <w:rPr>
                <w:sz w:val="21"/>
                <w:szCs w:val="21"/>
              </w:rPr>
            </w:pPr>
            <w:r w:rsidRPr="00844745">
              <w:rPr>
                <w:sz w:val="21"/>
                <w:szCs w:val="21"/>
              </w:rPr>
              <w:t>• Family Reunification</w:t>
            </w:r>
          </w:p>
          <w:p w:rsidR="00005EDC" w:rsidP="00005EDC" w:rsidRDefault="00005EDC" w14:paraId="74DEEF8C" w14:textId="77777777">
            <w:pPr>
              <w:rPr>
                <w:sz w:val="21"/>
                <w:szCs w:val="21"/>
              </w:rPr>
            </w:pPr>
            <w:r w:rsidRPr="00844745">
              <w:rPr>
                <w:sz w:val="21"/>
                <w:szCs w:val="21"/>
              </w:rPr>
              <w:t xml:space="preserve">• Financial </w:t>
            </w:r>
            <w:r>
              <w:rPr>
                <w:sz w:val="21"/>
                <w:szCs w:val="21"/>
              </w:rPr>
              <w:t>Assistance</w:t>
            </w:r>
          </w:p>
          <w:p w:rsidRPr="00844745" w:rsidR="00005EDC" w:rsidP="00005EDC" w:rsidRDefault="00005EDC" w14:paraId="2798C453" w14:textId="77777777">
            <w:pPr>
              <w:rPr>
                <w:sz w:val="21"/>
                <w:szCs w:val="21"/>
              </w:rPr>
            </w:pPr>
            <w:r w:rsidRPr="00844745">
              <w:rPr>
                <w:sz w:val="21"/>
                <w:szCs w:val="21"/>
              </w:rPr>
              <w:t>• Housing</w:t>
            </w:r>
            <w:r>
              <w:rPr>
                <w:sz w:val="21"/>
                <w:szCs w:val="21"/>
              </w:rPr>
              <w:t>/Shelter Services</w:t>
            </w:r>
          </w:p>
          <w:p w:rsidRPr="00844745" w:rsidR="00005EDC" w:rsidP="00005EDC" w:rsidRDefault="00005EDC" w14:paraId="2AB05E60" w14:textId="77777777">
            <w:pPr>
              <w:rPr>
                <w:sz w:val="21"/>
                <w:szCs w:val="21"/>
              </w:rPr>
            </w:pPr>
            <w:r w:rsidRPr="00844745">
              <w:rPr>
                <w:sz w:val="21"/>
                <w:szCs w:val="21"/>
              </w:rPr>
              <w:t xml:space="preserve">• </w:t>
            </w:r>
            <w:r>
              <w:rPr>
                <w:sz w:val="21"/>
                <w:szCs w:val="21"/>
              </w:rPr>
              <w:t>Interpreter/Translator</w:t>
            </w:r>
          </w:p>
          <w:p w:rsidRPr="00844745" w:rsidR="00005EDC" w:rsidP="00005EDC" w:rsidRDefault="00005EDC" w14:paraId="4B214185"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005EDC" w:rsidP="00005EDC" w:rsidRDefault="00005EDC" w14:paraId="55DB7171" w14:textId="77777777">
            <w:pPr>
              <w:rPr>
                <w:sz w:val="21"/>
                <w:szCs w:val="21"/>
              </w:rPr>
            </w:pPr>
            <w:r w:rsidRPr="00844745">
              <w:rPr>
                <w:sz w:val="21"/>
                <w:szCs w:val="21"/>
              </w:rPr>
              <w:t>• Life Skills</w:t>
            </w:r>
            <w:r>
              <w:rPr>
                <w:sz w:val="21"/>
                <w:szCs w:val="21"/>
              </w:rPr>
              <w:t xml:space="preserve"> Training</w:t>
            </w:r>
          </w:p>
          <w:p w:rsidRPr="00844745" w:rsidR="00005EDC" w:rsidP="00005EDC" w:rsidRDefault="00005EDC" w14:paraId="5E9BEBFE"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005EDC" w:rsidP="00005EDC" w:rsidRDefault="00005EDC" w14:paraId="1EB9575A" w14:textId="77777777">
            <w:pPr>
              <w:rPr>
                <w:sz w:val="21"/>
                <w:szCs w:val="21"/>
              </w:rPr>
            </w:pPr>
            <w:r>
              <w:rPr>
                <w:sz w:val="21"/>
                <w:szCs w:val="21"/>
              </w:rPr>
              <w:t>• Medical Services</w:t>
            </w:r>
          </w:p>
          <w:p w:rsidRPr="00844745" w:rsidR="00005EDC" w:rsidP="00005EDC" w:rsidRDefault="00005EDC" w14:paraId="4758D6A3" w14:textId="77777777">
            <w:pPr>
              <w:rPr>
                <w:sz w:val="21"/>
                <w:szCs w:val="21"/>
              </w:rPr>
            </w:pPr>
            <w:r w:rsidRPr="00844745">
              <w:rPr>
                <w:sz w:val="21"/>
                <w:szCs w:val="21"/>
              </w:rPr>
              <w:t>• Safety Planning Services</w:t>
            </w:r>
          </w:p>
          <w:p w:rsidR="00005EDC" w:rsidP="00005EDC" w:rsidRDefault="00005EDC" w14:paraId="362EF4DF" w14:textId="525EE55C">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1557C" w:rsidP="00005EDC" w:rsidRDefault="00B1557C" w14:paraId="1D91D4DD" w14:textId="74CDC26B">
            <w:pPr>
              <w:rPr>
                <w:sz w:val="21"/>
                <w:szCs w:val="21"/>
              </w:rPr>
            </w:pPr>
            <w:r w:rsidRPr="00844745">
              <w:rPr>
                <w:sz w:val="21"/>
                <w:szCs w:val="21"/>
              </w:rPr>
              <w:t>•</w:t>
            </w:r>
            <w:r>
              <w:rPr>
                <w:sz w:val="21"/>
                <w:szCs w:val="21"/>
              </w:rPr>
              <w:t xml:space="preserve"> Traditional Healing and Cultural Practices</w:t>
            </w:r>
          </w:p>
          <w:p w:rsidR="00005EDC" w:rsidP="00005EDC" w:rsidRDefault="00005EDC" w14:paraId="4274D7B1" w14:textId="77777777">
            <w:pPr>
              <w:rPr>
                <w:sz w:val="21"/>
                <w:szCs w:val="21"/>
              </w:rPr>
            </w:pPr>
            <w:r w:rsidRPr="00844745">
              <w:rPr>
                <w:sz w:val="21"/>
                <w:szCs w:val="21"/>
              </w:rPr>
              <w:t>• Transportation</w:t>
            </w:r>
          </w:p>
          <w:p w:rsidRPr="00844745" w:rsidR="00005EDC" w:rsidP="00005EDC" w:rsidRDefault="00005EDC" w14:paraId="1783827C" w14:textId="77777777">
            <w:pPr>
              <w:rPr>
                <w:sz w:val="21"/>
                <w:szCs w:val="21"/>
              </w:rPr>
            </w:pPr>
            <w:r w:rsidRPr="00844745">
              <w:rPr>
                <w:sz w:val="21"/>
                <w:szCs w:val="21"/>
              </w:rPr>
              <w:t>•</w:t>
            </w:r>
            <w:r>
              <w:rPr>
                <w:sz w:val="21"/>
                <w:szCs w:val="21"/>
              </w:rPr>
              <w:t xml:space="preserve"> Victim Advocacy</w:t>
            </w:r>
          </w:p>
          <w:p w:rsidR="00005EDC" w:rsidP="00005EDC" w:rsidRDefault="00005EDC" w14:paraId="2B319914" w14:textId="77777777">
            <w:pPr>
              <w:rPr>
                <w:sz w:val="21"/>
                <w:szCs w:val="21"/>
              </w:rPr>
            </w:pPr>
            <w:r w:rsidRPr="00844745">
              <w:rPr>
                <w:sz w:val="21"/>
                <w:szCs w:val="21"/>
              </w:rPr>
              <w:t>• Other Services (specify)</w:t>
            </w:r>
          </w:p>
          <w:p w:rsidR="00005EDC" w:rsidP="00005EDC" w:rsidRDefault="00005EDC" w14:paraId="00599BC2" w14:textId="28CA596D">
            <w:pPr>
              <w:rPr>
                <w:sz w:val="21"/>
                <w:szCs w:val="21"/>
              </w:rPr>
            </w:pPr>
            <w:r w:rsidRPr="00844745">
              <w:rPr>
                <w:sz w:val="21"/>
                <w:szCs w:val="21"/>
              </w:rPr>
              <w:t>•</w:t>
            </w:r>
            <w:r>
              <w:rPr>
                <w:sz w:val="21"/>
                <w:szCs w:val="21"/>
              </w:rPr>
              <w:t xml:space="preserve"> None</w:t>
            </w:r>
          </w:p>
        </w:tc>
        <w:tc>
          <w:tcPr>
            <w:tcW w:w="2655" w:type="dxa"/>
          </w:tcPr>
          <w:p w:rsidR="00005EDC" w:rsidP="00005EDC" w:rsidRDefault="00005EDC" w14:paraId="08B909A4" w14:textId="77777777">
            <w:pPr>
              <w:rPr>
                <w:sz w:val="22"/>
              </w:rPr>
            </w:pPr>
          </w:p>
        </w:tc>
      </w:tr>
      <w:tr w:rsidR="00005EDC" w:rsidTr="00005EDC" w14:paraId="76AE77BC" w14:textId="77777777">
        <w:tc>
          <w:tcPr>
            <w:tcW w:w="1799" w:type="dxa"/>
            <w:vAlign w:val="center"/>
          </w:tcPr>
          <w:p w:rsidRPr="00BB38F6" w:rsidR="00005EDC" w:rsidP="00005EDC" w:rsidRDefault="00005EDC" w14:paraId="44E9F5B9" w14:textId="77777777">
            <w:pPr>
              <w:rPr>
                <w:sz w:val="22"/>
              </w:rPr>
            </w:pPr>
            <w:r>
              <w:rPr>
                <w:sz w:val="22"/>
              </w:rPr>
              <w:t>Enrollment Date</w:t>
            </w:r>
          </w:p>
        </w:tc>
        <w:tc>
          <w:tcPr>
            <w:tcW w:w="4896" w:type="dxa"/>
            <w:vAlign w:val="center"/>
          </w:tcPr>
          <w:p w:rsidRPr="00844745" w:rsidR="00005EDC" w:rsidP="00005EDC" w:rsidRDefault="00005EDC" w14:paraId="5E84988A" w14:textId="52CBCA91">
            <w:pPr>
              <w:rPr>
                <w:sz w:val="21"/>
                <w:szCs w:val="21"/>
              </w:rPr>
            </w:pPr>
            <w:r>
              <w:rPr>
                <w:sz w:val="21"/>
                <w:szCs w:val="21"/>
              </w:rPr>
              <w:t>mm/</w:t>
            </w:r>
            <w:proofErr w:type="spellStart"/>
            <w:r>
              <w:rPr>
                <w:sz w:val="21"/>
                <w:szCs w:val="21"/>
              </w:rPr>
              <w:t>dd</w:t>
            </w:r>
            <w:proofErr w:type="spellEnd"/>
            <w:r>
              <w:rPr>
                <w:sz w:val="21"/>
                <w:szCs w:val="21"/>
              </w:rPr>
              <w:t>/</w:t>
            </w:r>
            <w:proofErr w:type="spellStart"/>
            <w:r>
              <w:rPr>
                <w:sz w:val="21"/>
                <w:szCs w:val="21"/>
              </w:rPr>
              <w:t>yyyy</w:t>
            </w:r>
            <w:proofErr w:type="spellEnd"/>
          </w:p>
        </w:tc>
        <w:tc>
          <w:tcPr>
            <w:tcW w:w="2655" w:type="dxa"/>
          </w:tcPr>
          <w:p w:rsidR="00005EDC" w:rsidP="00005EDC" w:rsidRDefault="00005EDC" w14:paraId="1FDCDA46" w14:textId="77777777">
            <w:pPr>
              <w:rPr>
                <w:sz w:val="22"/>
              </w:rPr>
            </w:pPr>
            <w:r>
              <w:rPr>
                <w:sz w:val="22"/>
              </w:rPr>
              <w:t>Record month, day, and year when entity partnered with grantee network.</w:t>
            </w:r>
          </w:p>
        </w:tc>
      </w:tr>
      <w:tr w:rsidR="00005EDC" w:rsidTr="00005EDC" w14:paraId="17D2CCC3" w14:textId="77777777">
        <w:tc>
          <w:tcPr>
            <w:tcW w:w="1799" w:type="dxa"/>
            <w:vAlign w:val="center"/>
          </w:tcPr>
          <w:p w:rsidR="00005EDC" w:rsidP="00005EDC" w:rsidRDefault="00005EDC" w14:paraId="683844AA" w14:textId="2F50FBFF">
            <w:pPr>
              <w:rPr>
                <w:sz w:val="22"/>
              </w:rPr>
            </w:pPr>
            <w:r>
              <w:rPr>
                <w:sz w:val="22"/>
              </w:rPr>
              <w:t>Service Sites</w:t>
            </w:r>
          </w:p>
        </w:tc>
        <w:tc>
          <w:tcPr>
            <w:tcW w:w="4896" w:type="dxa"/>
            <w:vAlign w:val="center"/>
          </w:tcPr>
          <w:p w:rsidR="00005EDC" w:rsidP="00005EDC" w:rsidRDefault="00005EDC" w14:paraId="51AF0FFD" w14:textId="243A0706">
            <w:pPr>
              <w:rPr>
                <w:sz w:val="21"/>
                <w:szCs w:val="21"/>
              </w:rPr>
            </w:pPr>
            <w:r>
              <w:rPr>
                <w:sz w:val="21"/>
                <w:szCs w:val="21"/>
              </w:rPr>
              <w:t>(number)</w:t>
            </w:r>
          </w:p>
        </w:tc>
        <w:tc>
          <w:tcPr>
            <w:tcW w:w="2655" w:type="dxa"/>
          </w:tcPr>
          <w:p w:rsidR="00005EDC" w:rsidP="00005EDC" w:rsidRDefault="00005EDC" w14:paraId="44053BC5" w14:textId="2389076C">
            <w:pPr>
              <w:rPr>
                <w:sz w:val="22"/>
              </w:rPr>
            </w:pPr>
            <w:r>
              <w:rPr>
                <w:sz w:val="22"/>
              </w:rPr>
              <w:t>Record the total number of service site locations of the partner.</w:t>
            </w:r>
          </w:p>
        </w:tc>
      </w:tr>
      <w:tr w:rsidR="00005EDC" w:rsidTr="00005EDC" w14:paraId="32A66C1F" w14:textId="77777777">
        <w:tc>
          <w:tcPr>
            <w:tcW w:w="1799" w:type="dxa"/>
            <w:vAlign w:val="center"/>
          </w:tcPr>
          <w:p w:rsidRPr="00BB38F6" w:rsidR="00005EDC" w:rsidP="00005EDC" w:rsidRDefault="00005EDC" w14:paraId="5E47DBD7" w14:textId="77777777">
            <w:pPr>
              <w:rPr>
                <w:sz w:val="22"/>
              </w:rPr>
            </w:pPr>
            <w:r>
              <w:rPr>
                <w:sz w:val="22"/>
              </w:rPr>
              <w:t>Exit Date</w:t>
            </w:r>
          </w:p>
        </w:tc>
        <w:tc>
          <w:tcPr>
            <w:tcW w:w="4896" w:type="dxa"/>
            <w:vAlign w:val="center"/>
          </w:tcPr>
          <w:p w:rsidRPr="00844745" w:rsidR="00005EDC" w:rsidP="00005EDC" w:rsidRDefault="00005EDC" w14:paraId="05C9AB10" w14:textId="6AFB5EF9">
            <w:pPr>
              <w:rPr>
                <w:sz w:val="21"/>
                <w:szCs w:val="21"/>
              </w:rPr>
            </w:pPr>
            <w:r>
              <w:rPr>
                <w:sz w:val="21"/>
                <w:szCs w:val="21"/>
              </w:rPr>
              <w:t>mm/</w:t>
            </w:r>
            <w:proofErr w:type="spellStart"/>
            <w:r>
              <w:rPr>
                <w:sz w:val="21"/>
                <w:szCs w:val="21"/>
              </w:rPr>
              <w:t>dd</w:t>
            </w:r>
            <w:proofErr w:type="spellEnd"/>
            <w:r>
              <w:rPr>
                <w:sz w:val="21"/>
                <w:szCs w:val="21"/>
              </w:rPr>
              <w:t>/</w:t>
            </w:r>
            <w:proofErr w:type="spellStart"/>
            <w:r>
              <w:rPr>
                <w:sz w:val="21"/>
                <w:szCs w:val="21"/>
              </w:rPr>
              <w:t>yyyy</w:t>
            </w:r>
            <w:proofErr w:type="spellEnd"/>
          </w:p>
        </w:tc>
        <w:tc>
          <w:tcPr>
            <w:tcW w:w="2655" w:type="dxa"/>
          </w:tcPr>
          <w:p w:rsidR="00005EDC" w:rsidP="00005EDC" w:rsidRDefault="00005EDC" w14:paraId="24B44421" w14:textId="77777777">
            <w:pPr>
              <w:rPr>
                <w:sz w:val="22"/>
              </w:rPr>
            </w:pPr>
            <w:r>
              <w:rPr>
                <w:sz w:val="22"/>
              </w:rPr>
              <w:t>Record month, day, and year when entity ended their partnership with grantee network.</w:t>
            </w:r>
          </w:p>
        </w:tc>
      </w:tr>
    </w:tbl>
    <w:p w:rsidRPr="00DA7A02" w:rsidR="00012434" w:rsidP="00DA7A02" w:rsidRDefault="00012434" w14:paraId="358EBBB3" w14:textId="77777777">
      <w:pPr>
        <w:pStyle w:val="Heading1"/>
        <w:rPr>
          <w:rFonts w:ascii="Arial" w:hAnsi="Arial" w:cs="Arial"/>
        </w:rPr>
      </w:pPr>
      <w:bookmarkStart w:name="_Training" w:id="6"/>
      <w:bookmarkEnd w:id="6"/>
      <w:r>
        <w:br w:type="page"/>
      </w:r>
      <w:bookmarkStart w:name="_Toc30509778" w:id="7"/>
      <w:r w:rsidRPr="00DA7A02">
        <w:rPr>
          <w:rFonts w:ascii="Arial" w:hAnsi="Arial" w:cs="Arial"/>
          <w:color w:val="264A64"/>
        </w:rPr>
        <w:lastRenderedPageBreak/>
        <w:t>Training</w:t>
      </w:r>
      <w:r w:rsidR="00B16A8B">
        <w:rPr>
          <w:rFonts w:ascii="Arial" w:hAnsi="Arial" w:cs="Arial"/>
          <w:color w:val="264A64"/>
        </w:rPr>
        <w:t xml:space="preserve"> Reporting</w:t>
      </w:r>
      <w:bookmarkEnd w:id="7"/>
    </w:p>
    <w:p w:rsidR="0038148F" w:rsidP="009E5866" w:rsidRDefault="0038148F" w14:paraId="4CC45B67" w14:textId="77777777">
      <w:r>
        <w:rPr>
          <w:u w:val="single"/>
        </w:rPr>
        <w:t>Key Performance Measures</w:t>
      </w:r>
      <w:r>
        <w:t>:</w:t>
      </w:r>
    </w:p>
    <w:p w:rsidRPr="0038148F" w:rsidR="0038148F" w:rsidP="0038148F" w:rsidRDefault="0038148F" w14:paraId="23F34EE5" w14:textId="6CED8500">
      <w:pPr>
        <w:pStyle w:val="ListParagraph"/>
        <w:numPr>
          <w:ilvl w:val="0"/>
          <w:numId w:val="12"/>
        </w:numPr>
        <w:spacing w:after="240"/>
      </w:pPr>
      <w:r>
        <w:t xml:space="preserve">Increase the number of professionals </w:t>
      </w:r>
      <w:r w:rsidR="00CF7800">
        <w:t xml:space="preserve">trained </w:t>
      </w:r>
      <w:r>
        <w:t>to identif</w:t>
      </w:r>
      <w:r w:rsidR="00CF7800">
        <w:t>y, treat, and respond to human trafficking</w:t>
      </w:r>
    </w:p>
    <w:p w:rsidRPr="009479DC" w:rsidR="00CF7800" w:rsidP="00CF7800" w:rsidRDefault="00CF7800" w14:paraId="70A5808E" w14:textId="77777777">
      <w:r>
        <w:rPr>
          <w:u w:val="single"/>
        </w:rPr>
        <w:t>Reporting Expectations</w:t>
      </w:r>
      <w:r>
        <w:t>:</w:t>
      </w:r>
    </w:p>
    <w:p w:rsidRPr="002A670A" w:rsidR="00CF7800" w:rsidP="00CF7800" w:rsidRDefault="00CF7800" w14:paraId="1841BEA6" w14:textId="77777777">
      <w:r w:rsidRPr="002A670A">
        <w:t>The grantee will submit training data on a quarterly basis using the following schedule:</w:t>
      </w:r>
    </w:p>
    <w:p w:rsidRPr="002A670A" w:rsidR="00CF7800" w:rsidP="00CF7800" w:rsidRDefault="00CF7800" w14:paraId="2D3BB1E9" w14:textId="77777777">
      <w:pPr>
        <w:pStyle w:val="ListParagraph"/>
        <w:numPr>
          <w:ilvl w:val="0"/>
          <w:numId w:val="15"/>
        </w:numPr>
        <w:spacing w:before="0" w:after="240"/>
      </w:pPr>
      <w:r w:rsidRPr="002A670A">
        <w:t>Quarter 1 Reporting Period: October 1 – December 31 (due January 30)</w:t>
      </w:r>
    </w:p>
    <w:p w:rsidRPr="002A670A" w:rsidR="00CF7800" w:rsidP="00CF7800" w:rsidRDefault="00CF7800" w14:paraId="6624F5AF" w14:textId="77777777">
      <w:pPr>
        <w:pStyle w:val="ListParagraph"/>
        <w:numPr>
          <w:ilvl w:val="0"/>
          <w:numId w:val="15"/>
        </w:numPr>
        <w:spacing w:before="0" w:after="240"/>
      </w:pPr>
      <w:r w:rsidRPr="002A670A">
        <w:t>Quarter 2 Reporting Period: January 1 – March 31 (due April 30)</w:t>
      </w:r>
    </w:p>
    <w:p w:rsidRPr="002A670A" w:rsidR="00CF7800" w:rsidP="00CF7800" w:rsidRDefault="00CF7800" w14:paraId="32F223B3" w14:textId="77777777">
      <w:pPr>
        <w:pStyle w:val="ListParagraph"/>
        <w:numPr>
          <w:ilvl w:val="0"/>
          <w:numId w:val="15"/>
        </w:numPr>
        <w:spacing w:before="0" w:after="240"/>
      </w:pPr>
      <w:r w:rsidRPr="002A670A">
        <w:t>Quarter 3 Reporting Period: April 1 – June 30 (due July 30), and</w:t>
      </w:r>
    </w:p>
    <w:p w:rsidRPr="00CF7800" w:rsidR="00CF7800" w:rsidP="009E5866" w:rsidRDefault="00CF7800" w14:paraId="2B062696" w14:textId="6ED99EA5">
      <w:pPr>
        <w:pStyle w:val="ListParagraph"/>
        <w:numPr>
          <w:ilvl w:val="0"/>
          <w:numId w:val="15"/>
        </w:numPr>
        <w:spacing w:before="0" w:after="240"/>
      </w:pPr>
      <w:r w:rsidRPr="002A670A">
        <w:t>Quarter 4 Reporting Period: July 1 – September 31 (due October 30).</w:t>
      </w:r>
    </w:p>
    <w:p w:rsidR="009E5866" w:rsidP="009E5866" w:rsidRDefault="00012434" w14:paraId="48265DD0" w14:textId="039CA22C">
      <w:r w:rsidRPr="00012434">
        <w:rPr>
          <w:u w:val="single"/>
        </w:rPr>
        <w:t>Definitions</w:t>
      </w:r>
      <w:r>
        <w:t>:</w:t>
      </w:r>
    </w:p>
    <w:p w:rsidR="000C60ED" w:rsidP="004A6E39" w:rsidRDefault="009E5866" w14:paraId="02E9DE5E" w14:textId="77777777">
      <w:pPr>
        <w:spacing w:after="240"/>
        <w:rPr>
          <w:rFonts w:cs="Arial"/>
          <w:szCs w:val="24"/>
        </w:rPr>
      </w:pPr>
      <w:r w:rsidRPr="009E5866">
        <w:rPr>
          <w:rFonts w:cs="Arial"/>
          <w:b/>
          <w:szCs w:val="24"/>
        </w:rPr>
        <w:t>Tra</w:t>
      </w:r>
      <w:r>
        <w:rPr>
          <w:rFonts w:cs="Arial"/>
          <w:b/>
          <w:szCs w:val="24"/>
        </w:rPr>
        <w:t>ining</w:t>
      </w:r>
      <w:r w:rsidR="004A6E39">
        <w:rPr>
          <w:rStyle w:val="FootnoteReference"/>
          <w:rFonts w:cs="Arial"/>
          <w:b/>
          <w:szCs w:val="24"/>
        </w:rPr>
        <w:footnoteReference w:id="2"/>
      </w:r>
      <w:r w:rsidRPr="009E5866">
        <w:rPr>
          <w:rFonts w:cs="Arial"/>
          <w:szCs w:val="24"/>
        </w:rPr>
        <w:t xml:space="preserve"> </w:t>
      </w:r>
      <w:r>
        <w:rPr>
          <w:rFonts w:cs="Arial"/>
          <w:szCs w:val="24"/>
        </w:rPr>
        <w:t>is the p</w:t>
      </w:r>
      <w:r w:rsidRPr="009E5866">
        <w:rPr>
          <w:rFonts w:cs="Arial"/>
          <w:szCs w:val="24"/>
        </w:rPr>
        <w:t xml:space="preserve">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Pr="000C60ED" w:rsidR="00012434" w:rsidP="000C60ED" w:rsidRDefault="000C60ED" w14:paraId="61045B8B" w14:textId="77777777">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1886"/>
        <w:gridCol w:w="4799"/>
        <w:gridCol w:w="2665"/>
      </w:tblGrid>
      <w:tr w:rsidR="00012434" w:rsidTr="00A92B91" w14:paraId="2FEC55DE" w14:textId="77777777">
        <w:tc>
          <w:tcPr>
            <w:tcW w:w="1886" w:type="dxa"/>
            <w:shd w:val="clear" w:color="auto" w:fill="264A64"/>
            <w:vAlign w:val="center"/>
          </w:tcPr>
          <w:p w:rsidRPr="00CF7800" w:rsidR="00012434" w:rsidP="001D3816" w:rsidRDefault="00012434" w14:paraId="7F38C174" w14:textId="77777777">
            <w:pPr>
              <w:jc w:val="center"/>
              <w:rPr>
                <w:b/>
                <w:color w:val="FFFFFF" w:themeColor="background1"/>
                <w:sz w:val="22"/>
              </w:rPr>
            </w:pPr>
            <w:r w:rsidRPr="00CF7800">
              <w:rPr>
                <w:b/>
                <w:color w:val="FFFFFF" w:themeColor="background1"/>
                <w:sz w:val="22"/>
              </w:rPr>
              <w:lastRenderedPageBreak/>
              <w:t>Data Element</w:t>
            </w:r>
          </w:p>
        </w:tc>
        <w:tc>
          <w:tcPr>
            <w:tcW w:w="4799" w:type="dxa"/>
            <w:shd w:val="clear" w:color="auto" w:fill="264A64"/>
            <w:vAlign w:val="center"/>
          </w:tcPr>
          <w:p w:rsidRPr="00CF7800" w:rsidR="00012434" w:rsidP="001D3816" w:rsidRDefault="00012434" w14:paraId="3F628DCE" w14:textId="77777777">
            <w:pPr>
              <w:jc w:val="center"/>
              <w:rPr>
                <w:b/>
                <w:color w:val="FFFFFF" w:themeColor="background1"/>
                <w:sz w:val="22"/>
              </w:rPr>
            </w:pPr>
            <w:r w:rsidRPr="00CF7800">
              <w:rPr>
                <w:b/>
                <w:color w:val="FFFFFF" w:themeColor="background1"/>
                <w:sz w:val="22"/>
              </w:rPr>
              <w:t>Response Options</w:t>
            </w:r>
          </w:p>
        </w:tc>
        <w:tc>
          <w:tcPr>
            <w:tcW w:w="2665" w:type="dxa"/>
            <w:shd w:val="clear" w:color="auto" w:fill="264A64"/>
            <w:vAlign w:val="center"/>
          </w:tcPr>
          <w:p w:rsidRPr="00CF7800" w:rsidR="00012434" w:rsidP="001D3816" w:rsidRDefault="00012434" w14:paraId="42E6EBAE" w14:textId="77777777">
            <w:pPr>
              <w:jc w:val="center"/>
              <w:rPr>
                <w:b/>
                <w:color w:val="FFFFFF" w:themeColor="background1"/>
                <w:sz w:val="22"/>
              </w:rPr>
            </w:pPr>
            <w:r w:rsidRPr="00CF7800">
              <w:rPr>
                <w:b/>
                <w:color w:val="FFFFFF" w:themeColor="background1"/>
                <w:sz w:val="22"/>
              </w:rPr>
              <w:t>Operational Guidance</w:t>
            </w:r>
          </w:p>
        </w:tc>
      </w:tr>
      <w:tr w:rsidR="00A92B91" w:rsidTr="00A92B91" w14:paraId="7745D5A5" w14:textId="77777777">
        <w:tc>
          <w:tcPr>
            <w:tcW w:w="1886" w:type="dxa"/>
            <w:vAlign w:val="center"/>
          </w:tcPr>
          <w:p w:rsidRPr="00CF7800" w:rsidR="00A92B91" w:rsidP="00A92B91" w:rsidRDefault="00A92B91" w14:paraId="18A6EF75" w14:textId="77777777">
            <w:pPr>
              <w:rPr>
                <w:sz w:val="21"/>
                <w:szCs w:val="21"/>
              </w:rPr>
            </w:pPr>
            <w:r w:rsidRPr="00CF7800">
              <w:rPr>
                <w:sz w:val="21"/>
                <w:szCs w:val="21"/>
              </w:rPr>
              <w:t>Grantee</w:t>
            </w:r>
          </w:p>
        </w:tc>
        <w:tc>
          <w:tcPr>
            <w:tcW w:w="4799" w:type="dxa"/>
            <w:vAlign w:val="center"/>
          </w:tcPr>
          <w:p w:rsidRPr="00CF7800" w:rsidR="00A92B91" w:rsidP="00A92B91" w:rsidRDefault="00A92B91" w14:paraId="573D0BC2" w14:textId="77777777">
            <w:pPr>
              <w:rPr>
                <w:sz w:val="21"/>
                <w:szCs w:val="21"/>
              </w:rPr>
            </w:pPr>
            <w:r w:rsidRPr="00CF7800">
              <w:rPr>
                <w:sz w:val="21"/>
                <w:szCs w:val="21"/>
              </w:rPr>
              <w:t>(text)</w:t>
            </w:r>
          </w:p>
        </w:tc>
        <w:tc>
          <w:tcPr>
            <w:tcW w:w="2665" w:type="dxa"/>
          </w:tcPr>
          <w:p w:rsidRPr="00CF7800" w:rsidR="00A92B91" w:rsidP="00A92B91" w:rsidRDefault="00A92B91" w14:paraId="5BF8EA6A" w14:textId="77777777">
            <w:pPr>
              <w:rPr>
                <w:sz w:val="21"/>
                <w:szCs w:val="21"/>
              </w:rPr>
            </w:pPr>
            <w:r w:rsidRPr="00CF7800">
              <w:rPr>
                <w:sz w:val="21"/>
                <w:szCs w:val="21"/>
              </w:rPr>
              <w:t>Record name of the organization submitting the grant report.</w:t>
            </w:r>
          </w:p>
        </w:tc>
      </w:tr>
      <w:tr w:rsidR="00A92B91" w:rsidTr="00A92B91" w14:paraId="5B269201" w14:textId="77777777">
        <w:tc>
          <w:tcPr>
            <w:tcW w:w="1886" w:type="dxa"/>
            <w:vAlign w:val="center"/>
          </w:tcPr>
          <w:p w:rsidRPr="00CF7800" w:rsidR="00A92B91" w:rsidP="00A92B91" w:rsidRDefault="00A92B91" w14:paraId="4D2225C8" w14:textId="77777777">
            <w:pPr>
              <w:rPr>
                <w:sz w:val="21"/>
                <w:szCs w:val="21"/>
              </w:rPr>
            </w:pPr>
            <w:r w:rsidRPr="00CF7800">
              <w:rPr>
                <w:sz w:val="21"/>
                <w:szCs w:val="21"/>
              </w:rPr>
              <w:t>Reporting Period Start Date</w:t>
            </w:r>
          </w:p>
        </w:tc>
        <w:tc>
          <w:tcPr>
            <w:tcW w:w="4799" w:type="dxa"/>
            <w:vAlign w:val="center"/>
          </w:tcPr>
          <w:p w:rsidRPr="00CF7800" w:rsidR="00A92B91" w:rsidP="00AA01DB" w:rsidRDefault="00A92B91" w14:paraId="321059D3" w14:textId="4AE4DC0C">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sidR="00AA01DB">
              <w:rPr>
                <w:sz w:val="21"/>
                <w:szCs w:val="21"/>
              </w:rPr>
              <w:t>yyyy</w:t>
            </w:r>
            <w:proofErr w:type="spellEnd"/>
          </w:p>
        </w:tc>
        <w:tc>
          <w:tcPr>
            <w:tcW w:w="2665" w:type="dxa"/>
          </w:tcPr>
          <w:p w:rsidRPr="00CF7800" w:rsidR="00A92B91" w:rsidP="00A92B91" w:rsidRDefault="00A92B91" w14:paraId="3852CA45" w14:textId="77777777">
            <w:pPr>
              <w:rPr>
                <w:sz w:val="21"/>
                <w:szCs w:val="21"/>
              </w:rPr>
            </w:pPr>
            <w:r w:rsidRPr="00CF7800">
              <w:rPr>
                <w:sz w:val="21"/>
                <w:szCs w:val="21"/>
              </w:rPr>
              <w:t>Record month, day, and year of the first day in the reporting period.</w:t>
            </w:r>
          </w:p>
        </w:tc>
      </w:tr>
      <w:tr w:rsidR="00A92B91" w:rsidTr="00A92B91" w14:paraId="51665D8C" w14:textId="77777777">
        <w:tc>
          <w:tcPr>
            <w:tcW w:w="1886" w:type="dxa"/>
            <w:vAlign w:val="center"/>
          </w:tcPr>
          <w:p w:rsidRPr="00CF7800" w:rsidR="00A92B91" w:rsidP="00A92B91" w:rsidRDefault="00A92B91" w14:paraId="71BC2181" w14:textId="77777777">
            <w:pPr>
              <w:rPr>
                <w:sz w:val="21"/>
                <w:szCs w:val="21"/>
              </w:rPr>
            </w:pPr>
            <w:r w:rsidRPr="00CF7800">
              <w:rPr>
                <w:sz w:val="21"/>
                <w:szCs w:val="21"/>
              </w:rPr>
              <w:t>Reporting Period End Date</w:t>
            </w:r>
          </w:p>
        </w:tc>
        <w:tc>
          <w:tcPr>
            <w:tcW w:w="4799" w:type="dxa"/>
            <w:vAlign w:val="center"/>
          </w:tcPr>
          <w:p w:rsidRPr="00CF7800" w:rsidR="00A92B91" w:rsidP="00AA01DB" w:rsidRDefault="00A92B91" w14:paraId="595E3657" w14:textId="441CF4CA">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sidR="00AA01DB">
              <w:rPr>
                <w:sz w:val="21"/>
                <w:szCs w:val="21"/>
              </w:rPr>
              <w:t>yyy</w:t>
            </w:r>
            <w:r w:rsidRPr="00CF7800" w:rsidR="001C3CA8">
              <w:rPr>
                <w:sz w:val="21"/>
                <w:szCs w:val="21"/>
              </w:rPr>
              <w:t>y</w:t>
            </w:r>
            <w:proofErr w:type="spellEnd"/>
          </w:p>
        </w:tc>
        <w:tc>
          <w:tcPr>
            <w:tcW w:w="2665" w:type="dxa"/>
          </w:tcPr>
          <w:p w:rsidRPr="00CF7800" w:rsidR="00A92B91" w:rsidP="00A92B91" w:rsidRDefault="00A92B91" w14:paraId="0E5797C7" w14:textId="77777777">
            <w:pPr>
              <w:rPr>
                <w:sz w:val="21"/>
                <w:szCs w:val="21"/>
              </w:rPr>
            </w:pPr>
            <w:r w:rsidRPr="00CF7800">
              <w:rPr>
                <w:sz w:val="21"/>
                <w:szCs w:val="21"/>
              </w:rPr>
              <w:t>Record month, day, and year of the last day in the reporting period.</w:t>
            </w:r>
          </w:p>
        </w:tc>
      </w:tr>
      <w:tr w:rsidR="00A92B91" w:rsidTr="00A92B91" w14:paraId="634F44D7" w14:textId="77777777">
        <w:tc>
          <w:tcPr>
            <w:tcW w:w="1886" w:type="dxa"/>
            <w:vAlign w:val="center"/>
          </w:tcPr>
          <w:p w:rsidRPr="00CF7800" w:rsidR="00A92B91" w:rsidP="00A92B91" w:rsidRDefault="00A92B91" w14:paraId="5F1F9CCC" w14:textId="77777777">
            <w:pPr>
              <w:rPr>
                <w:sz w:val="21"/>
                <w:szCs w:val="21"/>
              </w:rPr>
            </w:pPr>
            <w:r w:rsidRPr="00CF7800">
              <w:rPr>
                <w:sz w:val="21"/>
                <w:szCs w:val="21"/>
              </w:rPr>
              <w:t>Report Type</w:t>
            </w:r>
          </w:p>
        </w:tc>
        <w:tc>
          <w:tcPr>
            <w:tcW w:w="4799" w:type="dxa"/>
            <w:vAlign w:val="center"/>
          </w:tcPr>
          <w:p w:rsidRPr="00CF7800" w:rsidR="00A92B91" w:rsidP="00A92B91" w:rsidRDefault="00A92B91" w14:paraId="5ACF2F40" w14:textId="77777777">
            <w:pPr>
              <w:rPr>
                <w:sz w:val="21"/>
                <w:szCs w:val="21"/>
              </w:rPr>
            </w:pPr>
            <w:r w:rsidRPr="00CF7800">
              <w:rPr>
                <w:sz w:val="21"/>
                <w:szCs w:val="21"/>
              </w:rPr>
              <w:t>• Quarterly</w:t>
            </w:r>
          </w:p>
          <w:p w:rsidRPr="00CF7800" w:rsidR="00A92B91" w:rsidP="00A92B91" w:rsidRDefault="00A92B91" w14:paraId="59548EBA" w14:textId="77777777">
            <w:pPr>
              <w:rPr>
                <w:sz w:val="21"/>
                <w:szCs w:val="21"/>
              </w:rPr>
            </w:pPr>
            <w:r w:rsidRPr="00CF7800">
              <w:rPr>
                <w:sz w:val="21"/>
                <w:szCs w:val="21"/>
              </w:rPr>
              <w:t>• Semi-Annual</w:t>
            </w:r>
          </w:p>
          <w:p w:rsidRPr="00CF7800" w:rsidR="00A92B91" w:rsidP="00A92B91" w:rsidRDefault="00A92B91" w14:paraId="1BF465AA" w14:textId="77777777">
            <w:pPr>
              <w:rPr>
                <w:sz w:val="21"/>
                <w:szCs w:val="21"/>
              </w:rPr>
            </w:pPr>
            <w:r w:rsidRPr="00CF7800">
              <w:rPr>
                <w:sz w:val="21"/>
                <w:szCs w:val="21"/>
              </w:rPr>
              <w:t>• Annual</w:t>
            </w:r>
          </w:p>
        </w:tc>
        <w:tc>
          <w:tcPr>
            <w:tcW w:w="2665" w:type="dxa"/>
          </w:tcPr>
          <w:p w:rsidRPr="00CF7800" w:rsidR="00A92B91" w:rsidP="00A92B91" w:rsidRDefault="00A92B91" w14:paraId="09ECFA69" w14:textId="77777777">
            <w:pPr>
              <w:rPr>
                <w:sz w:val="21"/>
                <w:szCs w:val="21"/>
              </w:rPr>
            </w:pPr>
            <w:r w:rsidRPr="00CF7800">
              <w:rPr>
                <w:sz w:val="21"/>
                <w:szCs w:val="21"/>
              </w:rPr>
              <w:t>Select type of report based upon frequency of submission.</w:t>
            </w:r>
          </w:p>
        </w:tc>
      </w:tr>
      <w:tr w:rsidR="003F70F1" w:rsidTr="00A92B91" w14:paraId="367428B0" w14:textId="77777777">
        <w:tc>
          <w:tcPr>
            <w:tcW w:w="1886" w:type="dxa"/>
            <w:vAlign w:val="center"/>
          </w:tcPr>
          <w:p w:rsidRPr="00CF7800" w:rsidR="003F70F1" w:rsidP="00A92B91" w:rsidRDefault="003F70F1" w14:paraId="4534756F" w14:textId="30FB1759">
            <w:pPr>
              <w:rPr>
                <w:sz w:val="21"/>
                <w:szCs w:val="21"/>
              </w:rPr>
            </w:pPr>
            <w:r w:rsidRPr="00CF7800">
              <w:rPr>
                <w:sz w:val="21"/>
                <w:szCs w:val="21"/>
              </w:rPr>
              <w:t>Total Trainings</w:t>
            </w:r>
          </w:p>
        </w:tc>
        <w:tc>
          <w:tcPr>
            <w:tcW w:w="4799" w:type="dxa"/>
            <w:vAlign w:val="center"/>
          </w:tcPr>
          <w:p w:rsidRPr="00CF7800" w:rsidR="003F70F1" w:rsidP="00A92B91" w:rsidRDefault="003F70F1" w14:paraId="0889ECD5" w14:textId="11F8B660">
            <w:pPr>
              <w:rPr>
                <w:sz w:val="21"/>
                <w:szCs w:val="21"/>
              </w:rPr>
            </w:pPr>
            <w:r w:rsidRPr="00CF7800">
              <w:rPr>
                <w:sz w:val="21"/>
                <w:szCs w:val="21"/>
              </w:rPr>
              <w:t>(number)</w:t>
            </w:r>
          </w:p>
        </w:tc>
        <w:tc>
          <w:tcPr>
            <w:tcW w:w="2665" w:type="dxa"/>
          </w:tcPr>
          <w:p w:rsidRPr="00CF7800" w:rsidR="003F70F1" w:rsidP="003F70F1" w:rsidRDefault="003F70F1" w14:paraId="2E4F6220" w14:textId="517B8259">
            <w:pPr>
              <w:rPr>
                <w:sz w:val="21"/>
                <w:szCs w:val="21"/>
              </w:rPr>
            </w:pPr>
            <w:r w:rsidRPr="00CF7800">
              <w:rPr>
                <w:sz w:val="21"/>
                <w:szCs w:val="21"/>
              </w:rPr>
              <w:t>Record the total number of trainings provided during the reporting period.</w:t>
            </w:r>
          </w:p>
        </w:tc>
      </w:tr>
      <w:tr w:rsidR="00A92B91" w:rsidTr="00A92B91" w14:paraId="32E87128" w14:textId="77777777">
        <w:tc>
          <w:tcPr>
            <w:tcW w:w="1886" w:type="dxa"/>
            <w:vAlign w:val="center"/>
          </w:tcPr>
          <w:p w:rsidRPr="00CF7800" w:rsidR="00A92B91" w:rsidP="00A92B91" w:rsidRDefault="00A92B91" w14:paraId="7310DCDF" w14:textId="77777777">
            <w:pPr>
              <w:rPr>
                <w:sz w:val="21"/>
                <w:szCs w:val="21"/>
              </w:rPr>
            </w:pPr>
            <w:r w:rsidRPr="00CF7800">
              <w:rPr>
                <w:sz w:val="21"/>
                <w:szCs w:val="21"/>
              </w:rPr>
              <w:t>Topic</w:t>
            </w:r>
          </w:p>
        </w:tc>
        <w:tc>
          <w:tcPr>
            <w:tcW w:w="4799" w:type="dxa"/>
            <w:vAlign w:val="center"/>
          </w:tcPr>
          <w:p w:rsidRPr="00CF7800" w:rsidR="008D6C54" w:rsidP="00A92B91" w:rsidRDefault="008D6C54" w14:paraId="600E9DC0" w14:textId="7B74557D">
            <w:pPr>
              <w:rPr>
                <w:b/>
                <w:sz w:val="21"/>
                <w:szCs w:val="21"/>
              </w:rPr>
            </w:pPr>
            <w:r w:rsidRPr="00CF7800">
              <w:rPr>
                <w:b/>
                <w:sz w:val="21"/>
                <w:szCs w:val="21"/>
              </w:rPr>
              <w:t>Grant Management Training Topics:</w:t>
            </w:r>
          </w:p>
          <w:p w:rsidRPr="00CF7800" w:rsidR="008D6C54" w:rsidP="00A92B91" w:rsidRDefault="008D6C54" w14:paraId="2996BB79" w14:textId="5D960A1B">
            <w:pPr>
              <w:rPr>
                <w:sz w:val="21"/>
                <w:szCs w:val="21"/>
              </w:rPr>
            </w:pPr>
            <w:r w:rsidRPr="00CF7800">
              <w:rPr>
                <w:sz w:val="21"/>
                <w:szCs w:val="21"/>
              </w:rPr>
              <w:t>□ Building a Community Referral Network and Partnership Building</w:t>
            </w:r>
          </w:p>
          <w:p w:rsidRPr="00CF7800" w:rsidR="008D6C54" w:rsidP="00A92B91" w:rsidRDefault="008D6C54" w14:paraId="08206EA9" w14:textId="770623E2">
            <w:pPr>
              <w:rPr>
                <w:sz w:val="21"/>
                <w:szCs w:val="21"/>
              </w:rPr>
            </w:pPr>
            <w:r w:rsidRPr="00CF7800">
              <w:rPr>
                <w:sz w:val="21"/>
                <w:szCs w:val="21"/>
              </w:rPr>
              <w:t>□ Introduction to Grant Program and Onboarding</w:t>
            </w:r>
          </w:p>
          <w:p w:rsidRPr="00CF7800" w:rsidR="008D6C54" w:rsidP="00A92B91" w:rsidRDefault="008D6C54" w14:paraId="419B905C" w14:textId="5FB3F4D4">
            <w:pPr>
              <w:rPr>
                <w:sz w:val="21"/>
                <w:szCs w:val="21"/>
              </w:rPr>
            </w:pPr>
            <w:r w:rsidRPr="00CF7800">
              <w:rPr>
                <w:sz w:val="21"/>
                <w:szCs w:val="21"/>
              </w:rPr>
              <w:t>□ Program Policy, Protocol, and Administration</w:t>
            </w:r>
          </w:p>
          <w:p w:rsidRPr="00CF7800" w:rsidR="00B1557C" w:rsidP="00A92B91" w:rsidRDefault="00B1557C" w14:paraId="15C45657" w14:textId="11DAF9DF">
            <w:pPr>
              <w:rPr>
                <w:sz w:val="21"/>
                <w:szCs w:val="21"/>
              </w:rPr>
            </w:pPr>
            <w:r w:rsidRPr="00CF7800">
              <w:rPr>
                <w:sz w:val="21"/>
                <w:szCs w:val="21"/>
              </w:rPr>
              <w:t>□ Outreach Strategies</w:t>
            </w:r>
          </w:p>
          <w:p w:rsidR="00CF7800" w:rsidP="00A92B91" w:rsidRDefault="00CF7800" w14:paraId="192C8EF5" w14:textId="77777777">
            <w:pPr>
              <w:rPr>
                <w:b/>
                <w:sz w:val="21"/>
                <w:szCs w:val="21"/>
              </w:rPr>
            </w:pPr>
          </w:p>
          <w:p w:rsidRPr="00CF7800" w:rsidR="008D6C54" w:rsidP="00A92B91" w:rsidRDefault="008D6C54" w14:paraId="4C22F47A" w14:textId="5605020D">
            <w:pPr>
              <w:rPr>
                <w:b/>
                <w:sz w:val="21"/>
                <w:szCs w:val="21"/>
              </w:rPr>
            </w:pPr>
            <w:r w:rsidRPr="00CF7800">
              <w:rPr>
                <w:b/>
                <w:sz w:val="21"/>
                <w:szCs w:val="21"/>
              </w:rPr>
              <w:t>Service Delivery and Access Training Topics:</w:t>
            </w:r>
          </w:p>
          <w:p w:rsidRPr="00CF7800" w:rsidR="00A92B91" w:rsidP="00A92B91" w:rsidRDefault="00A92B91" w14:paraId="68F63F03" w14:textId="14A9AB72">
            <w:pPr>
              <w:rPr>
                <w:sz w:val="21"/>
                <w:szCs w:val="21"/>
              </w:rPr>
            </w:pPr>
            <w:r w:rsidRPr="00CF7800">
              <w:rPr>
                <w:sz w:val="21"/>
                <w:szCs w:val="21"/>
              </w:rPr>
              <w:t>□ Approaches, Strategies, and Special Considerations for Working with Victims (e.g. Trauma Informed Care)</w:t>
            </w:r>
          </w:p>
          <w:p w:rsidRPr="00CF7800" w:rsidR="00A92B91" w:rsidP="00A92B91" w:rsidRDefault="00A92B91" w14:paraId="49DC346D" w14:textId="491A4C12">
            <w:pPr>
              <w:rPr>
                <w:sz w:val="21"/>
                <w:szCs w:val="21"/>
              </w:rPr>
            </w:pPr>
            <w:r w:rsidRPr="00CF7800">
              <w:rPr>
                <w:sz w:val="21"/>
                <w:szCs w:val="21"/>
              </w:rPr>
              <w:t>□ Available</w:t>
            </w:r>
            <w:r w:rsidRPr="00CF7800" w:rsidR="00FF2E78">
              <w:rPr>
                <w:sz w:val="21"/>
                <w:szCs w:val="21"/>
              </w:rPr>
              <w:t xml:space="preserve"> Services/</w:t>
            </w:r>
            <w:r w:rsidRPr="00CF7800">
              <w:rPr>
                <w:sz w:val="21"/>
                <w:szCs w:val="21"/>
              </w:rPr>
              <w:t>Benefits</w:t>
            </w:r>
            <w:r w:rsidRPr="00CF7800" w:rsidR="00FF2E78">
              <w:rPr>
                <w:sz w:val="21"/>
                <w:szCs w:val="21"/>
              </w:rPr>
              <w:t xml:space="preserve"> and Strategies for Self Sufficiency</w:t>
            </w:r>
          </w:p>
          <w:p w:rsidRPr="00CF7800" w:rsidR="00B1557C" w:rsidP="00A92B91" w:rsidRDefault="00B1557C" w14:paraId="10E5314C" w14:textId="712A8A05">
            <w:pPr>
              <w:rPr>
                <w:sz w:val="21"/>
                <w:szCs w:val="21"/>
              </w:rPr>
            </w:pPr>
            <w:r w:rsidRPr="00CF7800">
              <w:rPr>
                <w:sz w:val="21"/>
                <w:szCs w:val="21"/>
              </w:rPr>
              <w:t>□ Cultural Responsiveness</w:t>
            </w:r>
          </w:p>
          <w:p w:rsidRPr="00CF7800" w:rsidR="00B1557C" w:rsidP="00A92B91" w:rsidRDefault="00B1557C" w14:paraId="5D069225" w14:textId="69635786">
            <w:pPr>
              <w:rPr>
                <w:sz w:val="21"/>
                <w:szCs w:val="21"/>
              </w:rPr>
            </w:pPr>
            <w:r w:rsidRPr="00CF7800">
              <w:rPr>
                <w:sz w:val="21"/>
                <w:szCs w:val="21"/>
              </w:rPr>
              <w:t>□ How to Access Legal Services and Remedies</w:t>
            </w:r>
          </w:p>
          <w:p w:rsidRPr="00CF7800" w:rsidR="00A92B91" w:rsidP="00A92B91" w:rsidRDefault="00A92B91" w14:paraId="56D2AC24" w14:textId="77777777">
            <w:pPr>
              <w:rPr>
                <w:sz w:val="21"/>
                <w:szCs w:val="21"/>
              </w:rPr>
            </w:pPr>
            <w:r w:rsidRPr="00CF7800">
              <w:rPr>
                <w:sz w:val="21"/>
                <w:szCs w:val="21"/>
              </w:rPr>
              <w:t>□ Human Trafficking 101: Definition, Types, Laws, and Indicators</w:t>
            </w:r>
          </w:p>
          <w:p w:rsidRPr="00CF7800" w:rsidR="00A92B91" w:rsidP="00A92B91" w:rsidRDefault="00A92B91" w14:paraId="509B624D" w14:textId="77777777">
            <w:pPr>
              <w:rPr>
                <w:sz w:val="21"/>
                <w:szCs w:val="21"/>
              </w:rPr>
            </w:pPr>
            <w:r w:rsidRPr="00CF7800">
              <w:rPr>
                <w:sz w:val="21"/>
                <w:szCs w:val="21"/>
              </w:rPr>
              <w:t>□ Other (Specify)</w:t>
            </w:r>
          </w:p>
        </w:tc>
        <w:tc>
          <w:tcPr>
            <w:tcW w:w="2665" w:type="dxa"/>
          </w:tcPr>
          <w:p w:rsidRPr="00CF7800" w:rsidR="00A92B91" w:rsidP="002D4D43" w:rsidRDefault="00A92B91" w14:paraId="74170A06" w14:textId="38C1DC51">
            <w:pPr>
              <w:rPr>
                <w:sz w:val="21"/>
                <w:szCs w:val="21"/>
              </w:rPr>
            </w:pPr>
            <w:r w:rsidRPr="00CF7800">
              <w:rPr>
                <w:sz w:val="21"/>
                <w:szCs w:val="21"/>
              </w:rPr>
              <w:t xml:space="preserve">Record the number of </w:t>
            </w:r>
            <w:r w:rsidRPr="00CF7800" w:rsidR="002D4D43">
              <w:rPr>
                <w:sz w:val="21"/>
                <w:szCs w:val="21"/>
              </w:rPr>
              <w:t>occasions each topic was</w:t>
            </w:r>
            <w:r w:rsidRPr="00CF7800" w:rsidR="003F70F1">
              <w:rPr>
                <w:sz w:val="21"/>
                <w:szCs w:val="21"/>
              </w:rPr>
              <w:t xml:space="preserve"> covered during the </w:t>
            </w:r>
            <w:r w:rsidRPr="00CF7800">
              <w:rPr>
                <w:sz w:val="21"/>
                <w:szCs w:val="21"/>
              </w:rPr>
              <w:t xml:space="preserve">trainings </w:t>
            </w:r>
            <w:r w:rsidRPr="00CF7800" w:rsidR="003F70F1">
              <w:rPr>
                <w:sz w:val="21"/>
                <w:szCs w:val="21"/>
              </w:rPr>
              <w:t>provided</w:t>
            </w:r>
            <w:r w:rsidRPr="00CF7800">
              <w:rPr>
                <w:sz w:val="21"/>
                <w:szCs w:val="21"/>
              </w:rPr>
              <w:t xml:space="preserve"> during the reporting period.</w:t>
            </w:r>
          </w:p>
        </w:tc>
      </w:tr>
      <w:tr w:rsidR="00A92B91" w:rsidTr="00A92B91" w14:paraId="4E593F05" w14:textId="77777777">
        <w:tc>
          <w:tcPr>
            <w:tcW w:w="1886" w:type="dxa"/>
            <w:vAlign w:val="center"/>
          </w:tcPr>
          <w:p w:rsidRPr="00CF7800" w:rsidR="00A92B91" w:rsidP="00A92B91" w:rsidRDefault="00A92B91" w14:paraId="1A49D171" w14:textId="77777777">
            <w:pPr>
              <w:rPr>
                <w:sz w:val="21"/>
                <w:szCs w:val="21"/>
              </w:rPr>
            </w:pPr>
            <w:r w:rsidRPr="00CF7800">
              <w:rPr>
                <w:sz w:val="21"/>
                <w:szCs w:val="21"/>
              </w:rPr>
              <w:t>Audience</w:t>
            </w:r>
          </w:p>
        </w:tc>
        <w:tc>
          <w:tcPr>
            <w:tcW w:w="4799" w:type="dxa"/>
            <w:vAlign w:val="center"/>
          </w:tcPr>
          <w:p w:rsidRPr="00CF7800" w:rsidR="00A92B91" w:rsidP="00A92B91" w:rsidRDefault="00A92B91" w14:paraId="1CF4A196" w14:textId="77777777">
            <w:pPr>
              <w:rPr>
                <w:sz w:val="21"/>
                <w:szCs w:val="21"/>
              </w:rPr>
            </w:pPr>
            <w:r w:rsidRPr="00CF7800">
              <w:rPr>
                <w:sz w:val="21"/>
                <w:szCs w:val="21"/>
              </w:rPr>
              <w:t>□ Behavioral Health</w:t>
            </w:r>
          </w:p>
          <w:p w:rsidRPr="00CF7800" w:rsidR="00A92B91" w:rsidP="00A92B91" w:rsidRDefault="00A92B91" w14:paraId="6FE7C08B" w14:textId="77777777">
            <w:pPr>
              <w:rPr>
                <w:sz w:val="21"/>
                <w:szCs w:val="21"/>
              </w:rPr>
            </w:pPr>
            <w:r w:rsidRPr="00CF7800">
              <w:rPr>
                <w:sz w:val="21"/>
                <w:szCs w:val="21"/>
              </w:rPr>
              <w:t>□ Child Welfare</w:t>
            </w:r>
          </w:p>
          <w:p w:rsidRPr="00CF7800" w:rsidR="00A92B91" w:rsidP="00A92B91" w:rsidRDefault="00A92B91" w14:paraId="28D29886" w14:textId="77777777">
            <w:pPr>
              <w:rPr>
                <w:sz w:val="21"/>
                <w:szCs w:val="21"/>
              </w:rPr>
            </w:pPr>
            <w:r w:rsidRPr="00CF7800">
              <w:rPr>
                <w:sz w:val="21"/>
                <w:szCs w:val="21"/>
              </w:rPr>
              <w:t>□ Education</w:t>
            </w:r>
          </w:p>
          <w:p w:rsidRPr="00CF7800" w:rsidR="00A92B91" w:rsidP="00A92B91" w:rsidRDefault="00A92B91" w14:paraId="32320241" w14:textId="6BF48196">
            <w:pPr>
              <w:rPr>
                <w:sz w:val="21"/>
                <w:szCs w:val="21"/>
              </w:rPr>
            </w:pPr>
            <w:r w:rsidRPr="00CF7800">
              <w:rPr>
                <w:sz w:val="21"/>
                <w:szCs w:val="21"/>
              </w:rPr>
              <w:t xml:space="preserve">□ Faith-Based </w:t>
            </w:r>
          </w:p>
          <w:p w:rsidRPr="00CF7800" w:rsidR="00A92B91" w:rsidP="00A92B91" w:rsidRDefault="00A92B91" w14:paraId="438D4C95" w14:textId="77777777">
            <w:pPr>
              <w:rPr>
                <w:sz w:val="21"/>
                <w:szCs w:val="21"/>
              </w:rPr>
            </w:pPr>
            <w:r w:rsidRPr="00CF7800">
              <w:rPr>
                <w:sz w:val="21"/>
                <w:szCs w:val="21"/>
              </w:rPr>
              <w:t>□ Government</w:t>
            </w:r>
          </w:p>
          <w:p w:rsidRPr="00CF7800" w:rsidR="00A92B91" w:rsidP="00A92B91" w:rsidRDefault="00A92B91" w14:paraId="1EBFC939" w14:textId="77777777">
            <w:pPr>
              <w:rPr>
                <w:sz w:val="21"/>
                <w:szCs w:val="21"/>
              </w:rPr>
            </w:pPr>
            <w:r w:rsidRPr="00CF7800">
              <w:rPr>
                <w:sz w:val="21"/>
                <w:szCs w:val="21"/>
              </w:rPr>
              <w:t>□ Health Care</w:t>
            </w:r>
          </w:p>
          <w:p w:rsidRPr="00CF7800" w:rsidR="00A92B91" w:rsidP="00A92B91" w:rsidRDefault="00A92B91" w14:paraId="3E97420F" w14:textId="77777777">
            <w:pPr>
              <w:rPr>
                <w:sz w:val="21"/>
                <w:szCs w:val="21"/>
              </w:rPr>
            </w:pPr>
            <w:r w:rsidRPr="00CF7800">
              <w:rPr>
                <w:sz w:val="21"/>
                <w:szCs w:val="21"/>
              </w:rPr>
              <w:t>□ Housing</w:t>
            </w:r>
          </w:p>
          <w:p w:rsidRPr="00CF7800" w:rsidR="00A92B91" w:rsidP="00A92B91" w:rsidRDefault="00A92B91" w14:paraId="4BCE15B0" w14:textId="77777777">
            <w:pPr>
              <w:rPr>
                <w:sz w:val="21"/>
                <w:szCs w:val="21"/>
              </w:rPr>
            </w:pPr>
            <w:r w:rsidRPr="00CF7800">
              <w:rPr>
                <w:sz w:val="21"/>
                <w:szCs w:val="21"/>
              </w:rPr>
              <w:t>□ Law Enforcement</w:t>
            </w:r>
          </w:p>
          <w:p w:rsidRPr="00CF7800" w:rsidR="00A92B91" w:rsidP="00A92B91" w:rsidRDefault="00A92B91" w14:paraId="3C22CB6B" w14:textId="77777777">
            <w:pPr>
              <w:rPr>
                <w:sz w:val="21"/>
                <w:szCs w:val="21"/>
              </w:rPr>
            </w:pPr>
            <w:r w:rsidRPr="00CF7800">
              <w:rPr>
                <w:sz w:val="21"/>
                <w:szCs w:val="21"/>
              </w:rPr>
              <w:t>□ Legal</w:t>
            </w:r>
          </w:p>
          <w:p w:rsidRPr="00CF7800" w:rsidR="00A92B91" w:rsidP="00A92B91" w:rsidRDefault="00A92B91" w14:paraId="1DE2907B" w14:textId="77777777">
            <w:pPr>
              <w:rPr>
                <w:sz w:val="21"/>
                <w:szCs w:val="21"/>
              </w:rPr>
            </w:pPr>
            <w:r w:rsidRPr="00CF7800">
              <w:rPr>
                <w:sz w:val="21"/>
                <w:szCs w:val="21"/>
              </w:rPr>
              <w:t>□ Private Sector</w:t>
            </w:r>
          </w:p>
          <w:p w:rsidRPr="00CF7800" w:rsidR="00A92B91" w:rsidP="00A92B91" w:rsidRDefault="00A92B91" w14:paraId="17CD7289" w14:textId="77777777">
            <w:pPr>
              <w:rPr>
                <w:sz w:val="21"/>
                <w:szCs w:val="21"/>
              </w:rPr>
            </w:pPr>
            <w:r w:rsidRPr="00CF7800">
              <w:rPr>
                <w:sz w:val="21"/>
                <w:szCs w:val="21"/>
              </w:rPr>
              <w:t>□ Public Health</w:t>
            </w:r>
          </w:p>
          <w:p w:rsidRPr="00CF7800" w:rsidR="00A92B91" w:rsidP="00A92B91" w:rsidRDefault="00A92B91" w14:paraId="3FAFBFEC" w14:textId="77777777">
            <w:pPr>
              <w:rPr>
                <w:sz w:val="21"/>
                <w:szCs w:val="21"/>
              </w:rPr>
            </w:pPr>
            <w:r w:rsidRPr="00CF7800">
              <w:rPr>
                <w:sz w:val="21"/>
                <w:szCs w:val="21"/>
              </w:rPr>
              <w:t>□ Social Services</w:t>
            </w:r>
          </w:p>
          <w:p w:rsidRPr="00CF7800" w:rsidR="00A92B91" w:rsidP="00A92B91" w:rsidRDefault="00A92B91" w14:paraId="54628585" w14:textId="77777777">
            <w:pPr>
              <w:rPr>
                <w:sz w:val="21"/>
                <w:szCs w:val="21"/>
              </w:rPr>
            </w:pPr>
            <w:r w:rsidRPr="00CF7800">
              <w:rPr>
                <w:sz w:val="21"/>
                <w:szCs w:val="21"/>
              </w:rPr>
              <w:t>□ Students (Higher Education)</w:t>
            </w:r>
          </w:p>
          <w:p w:rsidRPr="00CF7800" w:rsidR="00A92B91" w:rsidP="00A92B91" w:rsidRDefault="00A92B91" w14:paraId="62A90F6A" w14:textId="77777777">
            <w:pPr>
              <w:rPr>
                <w:sz w:val="21"/>
                <w:szCs w:val="21"/>
              </w:rPr>
            </w:pPr>
            <w:r w:rsidRPr="00CF7800">
              <w:rPr>
                <w:sz w:val="21"/>
                <w:szCs w:val="21"/>
              </w:rPr>
              <w:lastRenderedPageBreak/>
              <w:t>□ Tribal</w:t>
            </w:r>
          </w:p>
          <w:p w:rsidRPr="00CF7800" w:rsidR="00A92B91" w:rsidP="00A92B91" w:rsidRDefault="00A92B91" w14:paraId="0AC13605" w14:textId="77777777">
            <w:pPr>
              <w:rPr>
                <w:sz w:val="21"/>
                <w:szCs w:val="21"/>
              </w:rPr>
            </w:pPr>
            <w:r w:rsidRPr="00CF7800">
              <w:rPr>
                <w:sz w:val="21"/>
                <w:szCs w:val="21"/>
              </w:rPr>
              <w:t>□ Other</w:t>
            </w:r>
          </w:p>
        </w:tc>
        <w:tc>
          <w:tcPr>
            <w:tcW w:w="2665" w:type="dxa"/>
          </w:tcPr>
          <w:p w:rsidRPr="00CF7800" w:rsidR="00A92B91" w:rsidP="00A92B91" w:rsidRDefault="00A92B91" w14:paraId="31420F7F" w14:textId="77777777">
            <w:pPr>
              <w:rPr>
                <w:sz w:val="21"/>
                <w:szCs w:val="21"/>
              </w:rPr>
            </w:pPr>
            <w:r w:rsidRPr="00CF7800">
              <w:rPr>
                <w:sz w:val="21"/>
                <w:szCs w:val="21"/>
              </w:rPr>
              <w:lastRenderedPageBreak/>
              <w:t>Record the number of professionals who attended trainings offered during the reporting period.</w:t>
            </w:r>
          </w:p>
        </w:tc>
      </w:tr>
    </w:tbl>
    <w:p w:rsidR="00A92B91" w:rsidP="00483C97" w:rsidRDefault="00A92B91" w14:paraId="4873E5F8" w14:textId="77777777">
      <w:bookmarkStart w:name="_Technical_Assistance_Reporting" w:id="8"/>
      <w:bookmarkEnd w:id="8"/>
    </w:p>
    <w:p w:rsidRPr="00CF7800" w:rsidR="001D3816" w:rsidP="000C60ED" w:rsidRDefault="000C60ED" w14:paraId="5B576717" w14:textId="4DA6EFF5">
      <w:pPr>
        <w:rPr>
          <w:rFonts w:cs="Arial" w:eastAsiaTheme="majorEastAsia"/>
          <w:b/>
          <w:bCs/>
          <w:color w:val="264A64"/>
          <w:sz w:val="28"/>
          <w:szCs w:val="28"/>
        </w:rPr>
      </w:pPr>
      <w:r>
        <w:rPr>
          <w:rFonts w:cs="Arial"/>
          <w:szCs w:val="24"/>
        </w:rPr>
        <w:br w:type="page"/>
      </w:r>
    </w:p>
    <w:p w:rsidRPr="00DA7A02" w:rsidR="000B27D2" w:rsidP="000B27D2" w:rsidRDefault="000B27D2" w14:paraId="322CA89E" w14:textId="77777777">
      <w:pPr>
        <w:pStyle w:val="Heading1"/>
        <w:rPr>
          <w:rFonts w:ascii="Arial" w:hAnsi="Arial" w:cs="Arial"/>
          <w:color w:val="264A64"/>
        </w:rPr>
      </w:pPr>
      <w:bookmarkStart w:name="_Victim_Assistance—Potential_Victim" w:id="9"/>
      <w:bookmarkStart w:name="_Victim_Assistance" w:id="10"/>
      <w:bookmarkStart w:name="_Toc517175955" w:id="11"/>
      <w:bookmarkStart w:name="_Toc30509779" w:id="12"/>
      <w:bookmarkEnd w:id="9"/>
      <w:bookmarkEnd w:id="10"/>
      <w:r>
        <w:rPr>
          <w:rFonts w:ascii="Arial" w:hAnsi="Arial" w:cs="Arial"/>
          <w:color w:val="264A64"/>
        </w:rPr>
        <w:lastRenderedPageBreak/>
        <w:t xml:space="preserve">Victim </w:t>
      </w:r>
      <w:r w:rsidRPr="00DA7A02">
        <w:rPr>
          <w:rFonts w:ascii="Arial" w:hAnsi="Arial" w:cs="Arial"/>
          <w:color w:val="264A64"/>
        </w:rPr>
        <w:t>Outreach Reporting</w:t>
      </w:r>
      <w:bookmarkEnd w:id="11"/>
      <w:bookmarkEnd w:id="12"/>
    </w:p>
    <w:p w:rsidR="000B27D2" w:rsidP="000B27D2" w:rsidRDefault="000B27D2" w14:paraId="764D7FA6" w14:textId="77777777">
      <w:r>
        <w:rPr>
          <w:u w:val="single"/>
        </w:rPr>
        <w:t>Key Performance Measures</w:t>
      </w:r>
      <w:r>
        <w:t>:</w:t>
      </w:r>
    </w:p>
    <w:p w:rsidRPr="00114D4F" w:rsidR="000B27D2" w:rsidP="000B27D2" w:rsidRDefault="000B27D2" w14:paraId="162703BC" w14:textId="1F75DA30">
      <w:pPr>
        <w:pStyle w:val="ListParagraph"/>
        <w:numPr>
          <w:ilvl w:val="0"/>
          <w:numId w:val="10"/>
        </w:numPr>
        <w:spacing w:after="240"/>
      </w:pPr>
      <w:r>
        <w:t xml:space="preserve">Increase the number </w:t>
      </w:r>
      <w:r w:rsidR="002438FA">
        <w:t xml:space="preserve">of </w:t>
      </w:r>
      <w:r>
        <w:t>victims of trafficking identified</w:t>
      </w:r>
    </w:p>
    <w:p w:rsidR="000B27D2" w:rsidP="000B27D2" w:rsidRDefault="000B27D2" w14:paraId="71C703A8" w14:textId="77777777">
      <w:r w:rsidRPr="00CE1BC5">
        <w:rPr>
          <w:u w:val="single"/>
        </w:rPr>
        <w:t>Definitions</w:t>
      </w:r>
      <w:r>
        <w:t>:</w:t>
      </w:r>
    </w:p>
    <w:p w:rsidR="000B27D2" w:rsidP="00CF7800" w:rsidRDefault="000B27D2" w14:paraId="7A18755B" w14:textId="3D9EB31A">
      <w:pPr>
        <w:spacing w:after="240"/>
      </w:pPr>
      <w:r w:rsidRPr="0094232B">
        <w:rPr>
          <w:b/>
        </w:rPr>
        <w:t xml:space="preserve">Outreach </w:t>
      </w:r>
      <w:r w:rsidRPr="00CE1BC5">
        <w:t>is</w:t>
      </w:r>
      <w:r w:rsidRPr="0094232B">
        <w:rPr>
          <w:b/>
        </w:rPr>
        <w:t xml:space="preserve"> </w:t>
      </w:r>
      <w:r>
        <w:t>a</w:t>
      </w:r>
      <w:r w:rsidRPr="007F0529">
        <w:t xml:space="preserve">n organized activity </w:t>
      </w:r>
      <w:r>
        <w:t>directed toward individuals and</w:t>
      </w:r>
      <w:r w:rsidRPr="007F0529">
        <w:t xml:space="preserve"> populations</w:t>
      </w:r>
      <w:r>
        <w:t xml:space="preserve"> vulnerable</w:t>
      </w:r>
      <w:r w:rsidRPr="007F0529">
        <w:t xml:space="preserve"> </w:t>
      </w:r>
      <w:r>
        <w:t xml:space="preserve">to </w:t>
      </w:r>
      <w:r w:rsidRPr="007F0529">
        <w:t>human trafficking, as opposed to professionals or the general public</w:t>
      </w:r>
      <w:r>
        <w:t>, which</w:t>
      </w:r>
      <w:r w:rsidRPr="007F0529">
        <w:t xml:space="preserve"> provides information about the dangers of traffic</w:t>
      </w:r>
      <w:r>
        <w:t>king, and protections available</w:t>
      </w:r>
      <w:r w:rsidRPr="007F0529">
        <w:t xml:space="preserve"> with the explicit intent of identifyin</w:t>
      </w:r>
      <w:r>
        <w:t>g victims of human trafficking.</w:t>
      </w:r>
    </w:p>
    <w:p w:rsidR="00DC7082" w:rsidRDefault="001A5D6A" w14:paraId="3E2179F2" w14:textId="77777777">
      <w:r>
        <w:rPr>
          <w:u w:val="single"/>
        </w:rPr>
        <w:t xml:space="preserve">Reporting </w:t>
      </w:r>
      <w:r w:rsidR="00DC7082">
        <w:rPr>
          <w:u w:val="single"/>
        </w:rPr>
        <w:t>Expectations</w:t>
      </w:r>
      <w:r w:rsidR="00DC7082">
        <w:t>:</w:t>
      </w:r>
    </w:p>
    <w:p w:rsidR="002438FA" w:rsidRDefault="00DC7082" w14:paraId="4CD13C72" w14:textId="4497A488">
      <w:r>
        <w:t>The grantee is expected to submit data on outreach activities and impact on a quarterly schedule.</w:t>
      </w:r>
      <w:r w:rsidR="002438FA">
        <w:br w:type="page"/>
      </w:r>
    </w:p>
    <w:tbl>
      <w:tblPr>
        <w:tblStyle w:val="TableGrid"/>
        <w:tblW w:w="0" w:type="auto"/>
        <w:tblLook w:val="04A0" w:firstRow="1" w:lastRow="0" w:firstColumn="1" w:lastColumn="0" w:noHBand="0" w:noVBand="1"/>
      </w:tblPr>
      <w:tblGrid>
        <w:gridCol w:w="2155"/>
        <w:gridCol w:w="3780"/>
        <w:gridCol w:w="3415"/>
      </w:tblGrid>
      <w:tr w:rsidR="000B27D2" w:rsidTr="00CF7800" w14:paraId="2169CA6C" w14:textId="77777777">
        <w:tc>
          <w:tcPr>
            <w:tcW w:w="2155" w:type="dxa"/>
            <w:shd w:val="clear" w:color="auto" w:fill="264A64"/>
          </w:tcPr>
          <w:p w:rsidRPr="00CF7800" w:rsidR="000B27D2" w:rsidP="00CF7800" w:rsidRDefault="000B27D2" w14:paraId="3D94DAD4" w14:textId="17BD1B69">
            <w:pPr>
              <w:jc w:val="center"/>
              <w:rPr>
                <w:b/>
                <w:color w:val="FFFFFF" w:themeColor="background1"/>
                <w:sz w:val="22"/>
              </w:rPr>
            </w:pPr>
            <w:r w:rsidRPr="00CF7800">
              <w:rPr>
                <w:b/>
                <w:color w:val="FFFFFF" w:themeColor="background1"/>
                <w:sz w:val="22"/>
              </w:rPr>
              <w:lastRenderedPageBreak/>
              <w:t>Data Element</w:t>
            </w:r>
          </w:p>
        </w:tc>
        <w:tc>
          <w:tcPr>
            <w:tcW w:w="3780" w:type="dxa"/>
            <w:shd w:val="clear" w:color="auto" w:fill="264A64"/>
          </w:tcPr>
          <w:p w:rsidRPr="00CF7800" w:rsidR="000B27D2" w:rsidP="00CF7800" w:rsidRDefault="000B27D2" w14:paraId="129BD74D" w14:textId="77777777">
            <w:pPr>
              <w:jc w:val="center"/>
              <w:rPr>
                <w:b/>
                <w:color w:val="FFFFFF" w:themeColor="background1"/>
                <w:sz w:val="22"/>
              </w:rPr>
            </w:pPr>
            <w:r w:rsidRPr="00CF7800">
              <w:rPr>
                <w:b/>
                <w:color w:val="FFFFFF" w:themeColor="background1"/>
                <w:sz w:val="22"/>
              </w:rPr>
              <w:t>Response Options</w:t>
            </w:r>
          </w:p>
        </w:tc>
        <w:tc>
          <w:tcPr>
            <w:tcW w:w="3415" w:type="dxa"/>
            <w:shd w:val="clear" w:color="auto" w:fill="264A64"/>
          </w:tcPr>
          <w:p w:rsidRPr="00CF7800" w:rsidR="000B27D2" w:rsidP="00CF7800" w:rsidRDefault="000B27D2" w14:paraId="7F9F681B" w14:textId="77777777">
            <w:pPr>
              <w:jc w:val="center"/>
              <w:rPr>
                <w:b/>
                <w:color w:val="FFFFFF" w:themeColor="background1"/>
                <w:sz w:val="22"/>
              </w:rPr>
            </w:pPr>
            <w:r w:rsidRPr="00CF7800">
              <w:rPr>
                <w:b/>
                <w:color w:val="FFFFFF" w:themeColor="background1"/>
                <w:sz w:val="22"/>
              </w:rPr>
              <w:t>Operational Guidance</w:t>
            </w:r>
          </w:p>
        </w:tc>
      </w:tr>
      <w:tr w:rsidR="000B27D2" w:rsidTr="00CF7800" w14:paraId="78CDFADB" w14:textId="77777777">
        <w:tc>
          <w:tcPr>
            <w:tcW w:w="2155" w:type="dxa"/>
            <w:vAlign w:val="center"/>
          </w:tcPr>
          <w:p w:rsidRPr="00CF7800" w:rsidR="000B27D2" w:rsidP="00CF7800" w:rsidRDefault="000B27D2" w14:paraId="72875963" w14:textId="77777777">
            <w:pPr>
              <w:rPr>
                <w:sz w:val="21"/>
                <w:szCs w:val="21"/>
              </w:rPr>
            </w:pPr>
            <w:r w:rsidRPr="00CF7800">
              <w:rPr>
                <w:sz w:val="21"/>
                <w:szCs w:val="21"/>
              </w:rPr>
              <w:t>Grantee</w:t>
            </w:r>
          </w:p>
        </w:tc>
        <w:tc>
          <w:tcPr>
            <w:tcW w:w="3780" w:type="dxa"/>
            <w:vAlign w:val="center"/>
          </w:tcPr>
          <w:p w:rsidRPr="00CF7800" w:rsidR="000B27D2" w:rsidP="00CF7800" w:rsidRDefault="000B27D2" w14:paraId="4D7D2818" w14:textId="77777777">
            <w:pPr>
              <w:rPr>
                <w:sz w:val="21"/>
                <w:szCs w:val="21"/>
              </w:rPr>
            </w:pPr>
            <w:r w:rsidRPr="00CF7800">
              <w:rPr>
                <w:sz w:val="21"/>
                <w:szCs w:val="21"/>
              </w:rPr>
              <w:t>(text)</w:t>
            </w:r>
          </w:p>
        </w:tc>
        <w:tc>
          <w:tcPr>
            <w:tcW w:w="3415" w:type="dxa"/>
          </w:tcPr>
          <w:p w:rsidRPr="00CF7800" w:rsidR="000B27D2" w:rsidP="00CF7800" w:rsidRDefault="000B27D2" w14:paraId="557807BF" w14:textId="77777777">
            <w:pPr>
              <w:rPr>
                <w:sz w:val="21"/>
                <w:szCs w:val="21"/>
              </w:rPr>
            </w:pPr>
            <w:r w:rsidRPr="00CF7800">
              <w:rPr>
                <w:sz w:val="21"/>
                <w:szCs w:val="21"/>
              </w:rPr>
              <w:t>Record name of the organization submitting the grant report.</w:t>
            </w:r>
          </w:p>
        </w:tc>
      </w:tr>
      <w:tr w:rsidR="000B27D2" w:rsidTr="00CF7800" w14:paraId="6A3658D0" w14:textId="77777777">
        <w:tc>
          <w:tcPr>
            <w:tcW w:w="2155" w:type="dxa"/>
            <w:vAlign w:val="center"/>
          </w:tcPr>
          <w:p w:rsidRPr="00CF7800" w:rsidR="000B27D2" w:rsidP="00CF7800" w:rsidRDefault="000B27D2" w14:paraId="111DA6E9" w14:textId="77777777">
            <w:pPr>
              <w:rPr>
                <w:sz w:val="21"/>
                <w:szCs w:val="21"/>
              </w:rPr>
            </w:pPr>
            <w:r w:rsidRPr="00CF7800">
              <w:rPr>
                <w:sz w:val="21"/>
                <w:szCs w:val="21"/>
              </w:rPr>
              <w:t>Reporting Period Start Date</w:t>
            </w:r>
          </w:p>
        </w:tc>
        <w:tc>
          <w:tcPr>
            <w:tcW w:w="3780" w:type="dxa"/>
            <w:vAlign w:val="center"/>
          </w:tcPr>
          <w:p w:rsidRPr="00CF7800" w:rsidR="000B27D2" w:rsidP="00CF7800" w:rsidRDefault="000B27D2" w14:paraId="3998FC28" w14:textId="77777777">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Pr>
                <w:sz w:val="21"/>
                <w:szCs w:val="21"/>
              </w:rPr>
              <w:t>ccyy</w:t>
            </w:r>
            <w:proofErr w:type="spellEnd"/>
          </w:p>
        </w:tc>
        <w:tc>
          <w:tcPr>
            <w:tcW w:w="3415" w:type="dxa"/>
          </w:tcPr>
          <w:p w:rsidRPr="00CF7800" w:rsidR="000B27D2" w:rsidP="00CF7800" w:rsidRDefault="000B27D2" w14:paraId="3D0E5742" w14:textId="77777777">
            <w:pPr>
              <w:rPr>
                <w:sz w:val="21"/>
                <w:szCs w:val="21"/>
              </w:rPr>
            </w:pPr>
            <w:r w:rsidRPr="00CF7800">
              <w:rPr>
                <w:sz w:val="21"/>
                <w:szCs w:val="21"/>
              </w:rPr>
              <w:t>Record month, day, and year of the first day in the reporting period.</w:t>
            </w:r>
          </w:p>
        </w:tc>
      </w:tr>
      <w:tr w:rsidR="000B27D2" w:rsidTr="00CF7800" w14:paraId="4F0EE853" w14:textId="77777777">
        <w:tc>
          <w:tcPr>
            <w:tcW w:w="2155" w:type="dxa"/>
            <w:vAlign w:val="center"/>
          </w:tcPr>
          <w:p w:rsidRPr="00CF7800" w:rsidR="000B27D2" w:rsidP="00CF7800" w:rsidRDefault="000B27D2" w14:paraId="41FA1B99" w14:textId="77777777">
            <w:pPr>
              <w:rPr>
                <w:sz w:val="21"/>
                <w:szCs w:val="21"/>
              </w:rPr>
            </w:pPr>
            <w:r w:rsidRPr="00CF7800">
              <w:rPr>
                <w:sz w:val="21"/>
                <w:szCs w:val="21"/>
              </w:rPr>
              <w:t>Reporting Period End Date</w:t>
            </w:r>
          </w:p>
        </w:tc>
        <w:tc>
          <w:tcPr>
            <w:tcW w:w="3780" w:type="dxa"/>
            <w:vAlign w:val="center"/>
          </w:tcPr>
          <w:p w:rsidRPr="00CF7800" w:rsidR="000B27D2" w:rsidP="00CF7800" w:rsidRDefault="000B27D2" w14:paraId="330195F9" w14:textId="77777777">
            <w:pPr>
              <w:rPr>
                <w:sz w:val="21"/>
                <w:szCs w:val="21"/>
              </w:rPr>
            </w:pPr>
            <w:r w:rsidRPr="00CF7800">
              <w:rPr>
                <w:sz w:val="21"/>
                <w:szCs w:val="21"/>
              </w:rPr>
              <w:t>mm/</w:t>
            </w:r>
            <w:proofErr w:type="spellStart"/>
            <w:r w:rsidRPr="00CF7800">
              <w:rPr>
                <w:sz w:val="21"/>
                <w:szCs w:val="21"/>
              </w:rPr>
              <w:t>dd</w:t>
            </w:r>
            <w:proofErr w:type="spellEnd"/>
            <w:r w:rsidRPr="00CF7800">
              <w:rPr>
                <w:sz w:val="21"/>
                <w:szCs w:val="21"/>
              </w:rPr>
              <w:t>/</w:t>
            </w:r>
            <w:proofErr w:type="spellStart"/>
            <w:r w:rsidRPr="00CF7800">
              <w:rPr>
                <w:sz w:val="21"/>
                <w:szCs w:val="21"/>
              </w:rPr>
              <w:t>ccyy</w:t>
            </w:r>
            <w:proofErr w:type="spellEnd"/>
          </w:p>
        </w:tc>
        <w:tc>
          <w:tcPr>
            <w:tcW w:w="3415" w:type="dxa"/>
          </w:tcPr>
          <w:p w:rsidRPr="00CF7800" w:rsidR="000B27D2" w:rsidP="00CF7800" w:rsidRDefault="000B27D2" w14:paraId="5EE33FAE" w14:textId="77777777">
            <w:pPr>
              <w:rPr>
                <w:sz w:val="21"/>
                <w:szCs w:val="21"/>
              </w:rPr>
            </w:pPr>
            <w:r w:rsidRPr="00CF7800">
              <w:rPr>
                <w:sz w:val="21"/>
                <w:szCs w:val="21"/>
              </w:rPr>
              <w:t>Record month, day, and year of the last day in the reporting period.</w:t>
            </w:r>
          </w:p>
        </w:tc>
      </w:tr>
      <w:tr w:rsidR="000B27D2" w:rsidTr="00CF7800" w14:paraId="26541B90" w14:textId="77777777">
        <w:tc>
          <w:tcPr>
            <w:tcW w:w="2155" w:type="dxa"/>
            <w:vAlign w:val="center"/>
          </w:tcPr>
          <w:p w:rsidRPr="00CF7800" w:rsidR="000B27D2" w:rsidP="00CF7800" w:rsidRDefault="000B27D2" w14:paraId="09F3AA7F" w14:textId="77777777">
            <w:pPr>
              <w:rPr>
                <w:sz w:val="21"/>
                <w:szCs w:val="21"/>
              </w:rPr>
            </w:pPr>
            <w:r w:rsidRPr="00CF7800">
              <w:rPr>
                <w:sz w:val="21"/>
                <w:szCs w:val="21"/>
              </w:rPr>
              <w:t>Report Type</w:t>
            </w:r>
          </w:p>
        </w:tc>
        <w:tc>
          <w:tcPr>
            <w:tcW w:w="3780" w:type="dxa"/>
            <w:vAlign w:val="center"/>
          </w:tcPr>
          <w:p w:rsidRPr="00CF7800" w:rsidR="000B27D2" w:rsidP="00CF7800" w:rsidRDefault="000B27D2" w14:paraId="63E084A7" w14:textId="77777777">
            <w:pPr>
              <w:rPr>
                <w:sz w:val="21"/>
                <w:szCs w:val="21"/>
              </w:rPr>
            </w:pPr>
            <w:r w:rsidRPr="00CF7800">
              <w:rPr>
                <w:sz w:val="21"/>
                <w:szCs w:val="21"/>
              </w:rPr>
              <w:t>• Quarterly</w:t>
            </w:r>
          </w:p>
          <w:p w:rsidRPr="00CF7800" w:rsidR="000B27D2" w:rsidP="00CF7800" w:rsidRDefault="000B27D2" w14:paraId="374DF58D" w14:textId="77777777">
            <w:pPr>
              <w:rPr>
                <w:sz w:val="21"/>
                <w:szCs w:val="21"/>
              </w:rPr>
            </w:pPr>
            <w:r w:rsidRPr="00CF7800">
              <w:rPr>
                <w:sz w:val="21"/>
                <w:szCs w:val="21"/>
              </w:rPr>
              <w:t>• Semi-Annual</w:t>
            </w:r>
          </w:p>
          <w:p w:rsidRPr="00CF7800" w:rsidR="000B27D2" w:rsidP="00CF7800" w:rsidRDefault="000B27D2" w14:paraId="44D1F7DE" w14:textId="77777777">
            <w:pPr>
              <w:rPr>
                <w:sz w:val="21"/>
                <w:szCs w:val="21"/>
              </w:rPr>
            </w:pPr>
            <w:r w:rsidRPr="00CF7800">
              <w:rPr>
                <w:sz w:val="21"/>
                <w:szCs w:val="21"/>
              </w:rPr>
              <w:t>• Annual</w:t>
            </w:r>
          </w:p>
        </w:tc>
        <w:tc>
          <w:tcPr>
            <w:tcW w:w="3415" w:type="dxa"/>
          </w:tcPr>
          <w:p w:rsidRPr="00CF7800" w:rsidR="000B27D2" w:rsidP="00CF7800" w:rsidRDefault="000B27D2" w14:paraId="461ECABA" w14:textId="77777777">
            <w:pPr>
              <w:rPr>
                <w:sz w:val="21"/>
                <w:szCs w:val="21"/>
              </w:rPr>
            </w:pPr>
            <w:r w:rsidRPr="00CF7800">
              <w:rPr>
                <w:sz w:val="21"/>
                <w:szCs w:val="21"/>
              </w:rPr>
              <w:t>Select type of report based upon frequency of submission.</w:t>
            </w:r>
          </w:p>
        </w:tc>
      </w:tr>
      <w:tr w:rsidR="000B27D2" w:rsidTr="00CF7800" w14:paraId="79DC70E5" w14:textId="77777777">
        <w:tc>
          <w:tcPr>
            <w:tcW w:w="2155" w:type="dxa"/>
            <w:vAlign w:val="center"/>
          </w:tcPr>
          <w:p w:rsidRPr="00CF7800" w:rsidR="000B27D2" w:rsidP="00CF7800" w:rsidRDefault="000B27D2" w14:paraId="6F4E44EC" w14:textId="77777777">
            <w:pPr>
              <w:rPr>
                <w:sz w:val="21"/>
                <w:szCs w:val="21"/>
              </w:rPr>
            </w:pPr>
            <w:r w:rsidRPr="00CF7800">
              <w:rPr>
                <w:sz w:val="21"/>
                <w:szCs w:val="21"/>
              </w:rPr>
              <w:t>Outreach Settings</w:t>
            </w:r>
          </w:p>
        </w:tc>
        <w:tc>
          <w:tcPr>
            <w:tcW w:w="3780" w:type="dxa"/>
            <w:vAlign w:val="center"/>
          </w:tcPr>
          <w:p w:rsidRPr="00CF7800" w:rsidR="000B27D2" w:rsidP="00CF7800" w:rsidRDefault="000B27D2" w14:paraId="28B711CA" w14:textId="77777777">
            <w:pPr>
              <w:rPr>
                <w:sz w:val="21"/>
                <w:szCs w:val="21"/>
              </w:rPr>
            </w:pPr>
            <w:r w:rsidRPr="00CF7800">
              <w:rPr>
                <w:sz w:val="21"/>
                <w:szCs w:val="21"/>
              </w:rPr>
              <w:t>• Agricultural Settings</w:t>
            </w:r>
          </w:p>
          <w:p w:rsidRPr="00CF7800" w:rsidR="000B27D2" w:rsidP="00CF7800" w:rsidRDefault="000B27D2" w14:paraId="12323632" w14:textId="77777777">
            <w:pPr>
              <w:rPr>
                <w:sz w:val="21"/>
                <w:szCs w:val="21"/>
              </w:rPr>
            </w:pPr>
            <w:r w:rsidRPr="00CF7800">
              <w:rPr>
                <w:sz w:val="21"/>
                <w:szCs w:val="21"/>
              </w:rPr>
              <w:t>• Commercial Establishments</w:t>
            </w:r>
          </w:p>
          <w:p w:rsidRPr="00CF7800" w:rsidR="000B27D2" w:rsidP="00CF7800" w:rsidRDefault="000B27D2" w14:paraId="2B55DE67" w14:textId="77777777">
            <w:pPr>
              <w:rPr>
                <w:sz w:val="21"/>
                <w:szCs w:val="21"/>
              </w:rPr>
            </w:pPr>
            <w:r w:rsidRPr="00CF7800">
              <w:rPr>
                <w:sz w:val="21"/>
                <w:szCs w:val="21"/>
              </w:rPr>
              <w:t>• Consulates</w:t>
            </w:r>
          </w:p>
          <w:p w:rsidRPr="00CF7800" w:rsidR="000B27D2" w:rsidP="00CF7800" w:rsidRDefault="000B27D2" w14:paraId="1841DEC7" w14:textId="77777777">
            <w:pPr>
              <w:rPr>
                <w:sz w:val="21"/>
                <w:szCs w:val="21"/>
              </w:rPr>
            </w:pPr>
            <w:r w:rsidRPr="00CF7800">
              <w:rPr>
                <w:sz w:val="21"/>
                <w:szCs w:val="21"/>
              </w:rPr>
              <w:t>• Court-Based Settings</w:t>
            </w:r>
          </w:p>
          <w:p w:rsidRPr="00CF7800" w:rsidR="000B27D2" w:rsidP="00CF7800" w:rsidRDefault="000B27D2" w14:paraId="320C251A" w14:textId="77777777">
            <w:pPr>
              <w:rPr>
                <w:sz w:val="21"/>
                <w:szCs w:val="21"/>
              </w:rPr>
            </w:pPr>
            <w:r w:rsidRPr="00CF7800">
              <w:rPr>
                <w:sz w:val="21"/>
                <w:szCs w:val="21"/>
              </w:rPr>
              <w:t>• Day Labor Settings</w:t>
            </w:r>
          </w:p>
          <w:p w:rsidRPr="00CF7800" w:rsidR="000B27D2" w:rsidP="00CF7800" w:rsidRDefault="000B27D2" w14:paraId="16F821C0" w14:textId="77777777">
            <w:pPr>
              <w:rPr>
                <w:sz w:val="21"/>
                <w:szCs w:val="21"/>
              </w:rPr>
            </w:pPr>
            <w:r w:rsidRPr="00CF7800">
              <w:rPr>
                <w:sz w:val="21"/>
                <w:szCs w:val="21"/>
              </w:rPr>
              <w:t>• Detention Settings</w:t>
            </w:r>
          </w:p>
          <w:p w:rsidRPr="00CF7800" w:rsidR="000B27D2" w:rsidP="00CF7800" w:rsidRDefault="000B27D2" w14:paraId="48338B48" w14:textId="77777777">
            <w:pPr>
              <w:rPr>
                <w:sz w:val="21"/>
                <w:szCs w:val="21"/>
              </w:rPr>
            </w:pPr>
            <w:r w:rsidRPr="00CF7800">
              <w:rPr>
                <w:sz w:val="21"/>
                <w:szCs w:val="21"/>
              </w:rPr>
              <w:t>• Education Settings</w:t>
            </w:r>
          </w:p>
          <w:p w:rsidRPr="00CF7800" w:rsidR="000B27D2" w:rsidP="00CF7800" w:rsidRDefault="000B27D2" w14:paraId="7C731C66" w14:textId="77777777">
            <w:pPr>
              <w:rPr>
                <w:sz w:val="21"/>
                <w:szCs w:val="21"/>
              </w:rPr>
            </w:pPr>
            <w:r w:rsidRPr="00CF7800">
              <w:rPr>
                <w:sz w:val="21"/>
                <w:szCs w:val="21"/>
              </w:rPr>
              <w:t>• Health Care Settings</w:t>
            </w:r>
          </w:p>
          <w:p w:rsidRPr="00CF7800" w:rsidR="000B27D2" w:rsidP="00CF7800" w:rsidRDefault="000B27D2" w14:paraId="67156DB0" w14:textId="77777777">
            <w:pPr>
              <w:rPr>
                <w:sz w:val="21"/>
                <w:szCs w:val="21"/>
              </w:rPr>
            </w:pPr>
            <w:r w:rsidRPr="00CF7800">
              <w:rPr>
                <w:sz w:val="21"/>
                <w:szCs w:val="21"/>
              </w:rPr>
              <w:t>• Hotel/Hospitality Settings</w:t>
            </w:r>
          </w:p>
          <w:p w:rsidRPr="00CF7800" w:rsidR="000B27D2" w:rsidP="00CF7800" w:rsidRDefault="000B27D2" w14:paraId="3C1DE3DC" w14:textId="77777777">
            <w:pPr>
              <w:rPr>
                <w:sz w:val="21"/>
                <w:szCs w:val="21"/>
              </w:rPr>
            </w:pPr>
            <w:r w:rsidRPr="00CF7800">
              <w:rPr>
                <w:sz w:val="21"/>
                <w:szCs w:val="21"/>
              </w:rPr>
              <w:t>• Massage Parlors</w:t>
            </w:r>
          </w:p>
          <w:p w:rsidRPr="00CF7800" w:rsidR="000B27D2" w:rsidP="00CF7800" w:rsidRDefault="000B27D2" w14:paraId="61BB507A" w14:textId="77777777">
            <w:pPr>
              <w:rPr>
                <w:sz w:val="21"/>
                <w:szCs w:val="21"/>
              </w:rPr>
            </w:pPr>
            <w:r w:rsidRPr="00CF7800">
              <w:rPr>
                <w:sz w:val="21"/>
                <w:szCs w:val="21"/>
              </w:rPr>
              <w:t>• Shelter Settings</w:t>
            </w:r>
          </w:p>
          <w:p w:rsidRPr="00CF7800" w:rsidR="000B27D2" w:rsidP="00CF7800" w:rsidRDefault="000B27D2" w14:paraId="6A0B4530" w14:textId="77777777">
            <w:pPr>
              <w:rPr>
                <w:sz w:val="21"/>
                <w:szCs w:val="21"/>
              </w:rPr>
            </w:pPr>
            <w:r w:rsidRPr="00CF7800">
              <w:rPr>
                <w:sz w:val="21"/>
                <w:szCs w:val="21"/>
              </w:rPr>
              <w:t>• Strip Clubs</w:t>
            </w:r>
          </w:p>
          <w:p w:rsidRPr="00CF7800" w:rsidR="000B27D2" w:rsidP="00CF7800" w:rsidRDefault="000B27D2" w14:paraId="4D6A3FB8" w14:textId="77777777">
            <w:pPr>
              <w:rPr>
                <w:sz w:val="21"/>
                <w:szCs w:val="21"/>
              </w:rPr>
            </w:pPr>
            <w:r w:rsidRPr="00CF7800">
              <w:rPr>
                <w:sz w:val="21"/>
                <w:szCs w:val="21"/>
              </w:rPr>
              <w:t>• Youth Care Settings</w:t>
            </w:r>
          </w:p>
          <w:p w:rsidRPr="00CF7800" w:rsidR="000B27D2" w:rsidP="00CF7800" w:rsidRDefault="000B27D2" w14:paraId="001B444C" w14:textId="77777777">
            <w:pPr>
              <w:rPr>
                <w:sz w:val="21"/>
                <w:szCs w:val="21"/>
              </w:rPr>
            </w:pPr>
            <w:r w:rsidRPr="00CF7800">
              <w:rPr>
                <w:sz w:val="21"/>
                <w:szCs w:val="21"/>
              </w:rPr>
              <w:t>• Other (specify)</w:t>
            </w:r>
          </w:p>
        </w:tc>
        <w:tc>
          <w:tcPr>
            <w:tcW w:w="3415" w:type="dxa"/>
          </w:tcPr>
          <w:p w:rsidRPr="00CF7800" w:rsidR="000B27D2" w:rsidP="00CF7800" w:rsidRDefault="000B27D2" w14:paraId="3117D1E8" w14:textId="77777777">
            <w:pPr>
              <w:rPr>
                <w:sz w:val="21"/>
                <w:szCs w:val="21"/>
              </w:rPr>
            </w:pPr>
            <w:r w:rsidRPr="00CF7800">
              <w:rPr>
                <w:sz w:val="21"/>
                <w:szCs w:val="21"/>
              </w:rPr>
              <w:t>Select the types of sites or venues where outreach was conducted during the reporting period.</w:t>
            </w:r>
          </w:p>
        </w:tc>
      </w:tr>
      <w:tr w:rsidR="000B27D2" w:rsidTr="00CF7800" w14:paraId="1E110FF1" w14:textId="77777777">
        <w:tc>
          <w:tcPr>
            <w:tcW w:w="2155" w:type="dxa"/>
            <w:vAlign w:val="center"/>
          </w:tcPr>
          <w:p w:rsidRPr="00CF7800" w:rsidR="000B27D2" w:rsidP="00CF7800" w:rsidRDefault="000B27D2" w14:paraId="18E3F196" w14:textId="77777777">
            <w:pPr>
              <w:rPr>
                <w:sz w:val="21"/>
                <w:szCs w:val="21"/>
              </w:rPr>
            </w:pPr>
            <w:r w:rsidRPr="00CF7800">
              <w:rPr>
                <w:sz w:val="21"/>
                <w:szCs w:val="21"/>
              </w:rPr>
              <w:t>Target Population</w:t>
            </w:r>
          </w:p>
        </w:tc>
        <w:tc>
          <w:tcPr>
            <w:tcW w:w="3780" w:type="dxa"/>
            <w:vAlign w:val="center"/>
          </w:tcPr>
          <w:p w:rsidRPr="00CF7800" w:rsidR="000B27D2" w:rsidP="00CF7800" w:rsidRDefault="000B27D2" w14:paraId="7BB7CCA6" w14:textId="77777777">
            <w:pPr>
              <w:rPr>
                <w:sz w:val="21"/>
                <w:szCs w:val="21"/>
              </w:rPr>
            </w:pPr>
            <w:r w:rsidRPr="00CF7800">
              <w:rPr>
                <w:sz w:val="21"/>
                <w:szCs w:val="21"/>
              </w:rPr>
              <w:t>(text)</w:t>
            </w:r>
          </w:p>
        </w:tc>
        <w:tc>
          <w:tcPr>
            <w:tcW w:w="3415" w:type="dxa"/>
          </w:tcPr>
          <w:p w:rsidRPr="00CF7800" w:rsidR="000B27D2" w:rsidP="00CF7800" w:rsidRDefault="000B27D2" w14:paraId="5532EF3E" w14:textId="77777777">
            <w:pPr>
              <w:rPr>
                <w:sz w:val="21"/>
                <w:szCs w:val="21"/>
              </w:rPr>
            </w:pPr>
            <w:r w:rsidRPr="00CF7800">
              <w:rPr>
                <w:sz w:val="21"/>
                <w:szCs w:val="21"/>
              </w:rPr>
              <w:t>Record the types of groups targeted, such as day laborers.</w:t>
            </w:r>
          </w:p>
        </w:tc>
      </w:tr>
      <w:tr w:rsidR="000B27D2" w:rsidTr="00CF7800" w14:paraId="05B8E3B2" w14:textId="77777777">
        <w:tc>
          <w:tcPr>
            <w:tcW w:w="2155" w:type="dxa"/>
            <w:vAlign w:val="center"/>
          </w:tcPr>
          <w:p w:rsidRPr="00CF7800" w:rsidR="000B27D2" w:rsidP="00CF7800" w:rsidRDefault="000B27D2" w14:paraId="3CA35105" w14:textId="77777777">
            <w:pPr>
              <w:rPr>
                <w:sz w:val="21"/>
                <w:szCs w:val="21"/>
              </w:rPr>
            </w:pPr>
            <w:r w:rsidRPr="00CF7800">
              <w:rPr>
                <w:sz w:val="21"/>
                <w:szCs w:val="21"/>
              </w:rPr>
              <w:t>Number of Victims Identified</w:t>
            </w:r>
          </w:p>
        </w:tc>
        <w:tc>
          <w:tcPr>
            <w:tcW w:w="3780" w:type="dxa"/>
            <w:vAlign w:val="center"/>
          </w:tcPr>
          <w:p w:rsidRPr="00CF7800" w:rsidR="000B27D2" w:rsidP="00CF7800" w:rsidRDefault="000B27D2" w14:paraId="606810FE" w14:textId="77777777">
            <w:pPr>
              <w:rPr>
                <w:sz w:val="21"/>
                <w:szCs w:val="21"/>
              </w:rPr>
            </w:pPr>
            <w:r w:rsidRPr="00CF7800">
              <w:rPr>
                <w:sz w:val="21"/>
                <w:szCs w:val="21"/>
              </w:rPr>
              <w:t>(number)</w:t>
            </w:r>
          </w:p>
        </w:tc>
        <w:tc>
          <w:tcPr>
            <w:tcW w:w="3415" w:type="dxa"/>
          </w:tcPr>
          <w:p w:rsidRPr="00CF7800" w:rsidR="000B27D2" w:rsidP="00CF7800" w:rsidRDefault="000B27D2" w14:paraId="1360DADC" w14:textId="77777777">
            <w:pPr>
              <w:rPr>
                <w:sz w:val="21"/>
                <w:szCs w:val="21"/>
              </w:rPr>
            </w:pPr>
            <w:r w:rsidRPr="00CF7800">
              <w:rPr>
                <w:sz w:val="21"/>
                <w:szCs w:val="21"/>
              </w:rPr>
              <w:t>Record the number of victims identified by grantee, including funded partners.</w:t>
            </w:r>
          </w:p>
        </w:tc>
      </w:tr>
      <w:tr w:rsidR="000B27D2" w:rsidTr="00CF7800" w14:paraId="49DBC3F7" w14:textId="77777777">
        <w:tc>
          <w:tcPr>
            <w:tcW w:w="2155" w:type="dxa"/>
            <w:vAlign w:val="center"/>
          </w:tcPr>
          <w:p w:rsidRPr="00CF7800" w:rsidR="000B27D2" w:rsidP="00CF7800" w:rsidRDefault="000B27D2" w14:paraId="2103D8DE" w14:textId="77777777">
            <w:pPr>
              <w:rPr>
                <w:sz w:val="21"/>
                <w:szCs w:val="21"/>
              </w:rPr>
            </w:pPr>
            <w:r w:rsidRPr="00CF7800">
              <w:rPr>
                <w:sz w:val="21"/>
                <w:szCs w:val="21"/>
              </w:rPr>
              <w:t>Type of Screening Tool</w:t>
            </w:r>
          </w:p>
        </w:tc>
        <w:tc>
          <w:tcPr>
            <w:tcW w:w="3780" w:type="dxa"/>
            <w:vAlign w:val="center"/>
          </w:tcPr>
          <w:p w:rsidRPr="00CF7800" w:rsidR="000B27D2" w:rsidP="00CF7800" w:rsidRDefault="000B27D2" w14:paraId="2BA36EC7" w14:textId="77777777">
            <w:pPr>
              <w:rPr>
                <w:sz w:val="21"/>
                <w:szCs w:val="21"/>
              </w:rPr>
            </w:pPr>
            <w:r w:rsidRPr="00CF7800">
              <w:rPr>
                <w:sz w:val="21"/>
                <w:szCs w:val="21"/>
              </w:rPr>
              <w:t>(text)</w:t>
            </w:r>
          </w:p>
        </w:tc>
        <w:tc>
          <w:tcPr>
            <w:tcW w:w="3415" w:type="dxa"/>
          </w:tcPr>
          <w:p w:rsidRPr="00CF7800" w:rsidR="000B27D2" w:rsidP="00CF7800" w:rsidRDefault="000B27D2" w14:paraId="37DD8FA0" w14:textId="78D52CD5">
            <w:pPr>
              <w:rPr>
                <w:sz w:val="21"/>
                <w:szCs w:val="21"/>
              </w:rPr>
            </w:pPr>
            <w:r w:rsidRPr="00CF7800">
              <w:rPr>
                <w:sz w:val="21"/>
                <w:szCs w:val="21"/>
              </w:rPr>
              <w:t>Describe the type of screening tool used to identify trafficking victims</w:t>
            </w:r>
            <w:r w:rsidR="002438FA">
              <w:rPr>
                <w:sz w:val="21"/>
                <w:szCs w:val="21"/>
              </w:rPr>
              <w:t xml:space="preserve"> (i.e., name of tool)</w:t>
            </w:r>
            <w:r w:rsidRPr="00CF7800">
              <w:rPr>
                <w:sz w:val="21"/>
                <w:szCs w:val="21"/>
              </w:rPr>
              <w:t>.</w:t>
            </w:r>
          </w:p>
        </w:tc>
      </w:tr>
    </w:tbl>
    <w:p w:rsidR="00A92B91" w:rsidRDefault="00A92B91" w14:paraId="037AF424" w14:textId="2E9AF964">
      <w:pPr>
        <w:rPr>
          <w:rFonts w:cs="Arial" w:eastAsiaTheme="majorEastAsia"/>
          <w:b/>
          <w:bCs/>
          <w:color w:val="264A64"/>
          <w:sz w:val="28"/>
          <w:szCs w:val="28"/>
        </w:rPr>
      </w:pPr>
      <w:r>
        <w:rPr>
          <w:rFonts w:cs="Arial"/>
          <w:color w:val="264A64"/>
        </w:rPr>
        <w:br w:type="page"/>
      </w:r>
    </w:p>
    <w:p w:rsidRPr="00DA7A02" w:rsidR="0038148F" w:rsidP="0038148F" w:rsidRDefault="0038148F" w14:paraId="1EF4CB2B" w14:textId="77777777">
      <w:pPr>
        <w:pStyle w:val="Heading1"/>
        <w:rPr>
          <w:rFonts w:ascii="Arial" w:hAnsi="Arial" w:cs="Arial"/>
          <w:color w:val="264A64"/>
        </w:rPr>
      </w:pPr>
      <w:bookmarkStart w:name="_Toc30509780" w:id="13"/>
      <w:r w:rsidRPr="00DA7A02">
        <w:rPr>
          <w:rFonts w:ascii="Arial" w:hAnsi="Arial" w:cs="Arial"/>
          <w:color w:val="264A64"/>
        </w:rPr>
        <w:lastRenderedPageBreak/>
        <w:t>Victim Assistance</w:t>
      </w:r>
      <w:r w:rsidR="00B16A8B">
        <w:rPr>
          <w:rFonts w:ascii="Arial" w:hAnsi="Arial" w:cs="Arial"/>
          <w:color w:val="264A64"/>
        </w:rPr>
        <w:t xml:space="preserve"> Reporting</w:t>
      </w:r>
      <w:bookmarkEnd w:id="13"/>
    </w:p>
    <w:p w:rsidR="00A4289E" w:rsidP="00A4289E" w:rsidRDefault="00A4289E" w14:paraId="2D39F9CD" w14:textId="77777777">
      <w:pPr>
        <w:contextualSpacing/>
      </w:pPr>
      <w:r w:rsidRPr="00A4289E">
        <w:rPr>
          <w:u w:val="single"/>
        </w:rPr>
        <w:t>Key Performance Measures</w:t>
      </w:r>
      <w:r>
        <w:t>:</w:t>
      </w:r>
    </w:p>
    <w:p w:rsidR="00A4289E" w:rsidP="00A4289E" w:rsidRDefault="00940BA8" w14:paraId="2430F6C1" w14:textId="0513D911">
      <w:pPr>
        <w:pStyle w:val="ListParagraph"/>
        <w:numPr>
          <w:ilvl w:val="0"/>
          <w:numId w:val="14"/>
        </w:numPr>
        <w:spacing w:after="240"/>
      </w:pPr>
      <w:r>
        <w:t xml:space="preserve">Increase the number of </w:t>
      </w:r>
      <w:r w:rsidR="00A4289E">
        <w:t>victims</w:t>
      </w:r>
      <w:r>
        <w:t xml:space="preserve"> of trafficking</w:t>
      </w:r>
      <w:r w:rsidR="00A4289E">
        <w:t xml:space="preserve"> served by </w:t>
      </w:r>
      <w:r>
        <w:t>a</w:t>
      </w:r>
      <w:r w:rsidR="00A4289E">
        <w:t xml:space="preserve"> network of grantees</w:t>
      </w:r>
    </w:p>
    <w:p w:rsidRPr="00BD244A" w:rsidR="00A4289E" w:rsidP="00A4289E" w:rsidRDefault="00A4289E" w14:paraId="449FF0DA" w14:textId="77777777">
      <w:pPr>
        <w:spacing w:after="240"/>
        <w:rPr>
          <w:u w:val="single"/>
        </w:rPr>
      </w:pPr>
      <w:r w:rsidRPr="00BD244A">
        <w:rPr>
          <w:u w:val="single"/>
        </w:rPr>
        <w:t>Definitions:</w:t>
      </w:r>
    </w:p>
    <w:p w:rsidRPr="00AB736B" w:rsidR="00A4289E" w:rsidP="00A4289E" w:rsidRDefault="00A4289E" w14:paraId="746886F7" w14:textId="77777777">
      <w:pPr>
        <w:spacing w:before="0"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3"/>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rsidRPr="000C60ED" w:rsidR="00A4289E" w:rsidP="00A4289E" w:rsidRDefault="00A4289E" w14:paraId="690EB8F9" w14:textId="77777777">
      <w:pPr>
        <w:spacing w:after="240"/>
        <w:ind w:left="720"/>
      </w:pPr>
      <w:r w:rsidRPr="002F3EE1">
        <w:rPr>
          <w:b/>
        </w:rPr>
        <w:t>Hearing difficulty</w:t>
      </w:r>
      <w:r>
        <w:t xml:space="preserve"> is being deaf or having serious difficulty hearing (DEAR).</w:t>
      </w:r>
    </w:p>
    <w:p w:rsidRPr="000C60ED" w:rsidR="00A4289E" w:rsidP="00A4289E" w:rsidRDefault="00A4289E" w14:paraId="74DB2369" w14:textId="77777777">
      <w:pPr>
        <w:spacing w:after="240"/>
        <w:ind w:left="720"/>
      </w:pPr>
      <w:r w:rsidRPr="002F3EE1">
        <w:rPr>
          <w:b/>
        </w:rPr>
        <w:t>Vision difficulty</w:t>
      </w:r>
      <w:r>
        <w:t xml:space="preserve"> is being blind or having serious difficulty seeing, even when wearing glasses (DEYE).</w:t>
      </w:r>
    </w:p>
    <w:p w:rsidRPr="000C60ED" w:rsidR="00A4289E" w:rsidP="00A4289E" w:rsidRDefault="00A4289E" w14:paraId="15EA761F" w14:textId="77777777">
      <w:pPr>
        <w:spacing w:after="240"/>
        <w:ind w:left="720"/>
      </w:pPr>
      <w:r w:rsidRPr="00AB736B">
        <w:rPr>
          <w:b/>
        </w:rPr>
        <w:t>Cognitive difficulty</w:t>
      </w:r>
      <w:r>
        <w:t xml:space="preserve"> is having difficulty remembering, concentrating, or making decisions</w:t>
      </w:r>
      <w:r w:rsidRPr="002F3EE1">
        <w:t xml:space="preserve"> </w:t>
      </w:r>
      <w:r>
        <w:t>b</w:t>
      </w:r>
      <w:r w:rsidRPr="002F3EE1">
        <w:t>ecause of a physical</w:t>
      </w:r>
      <w:r>
        <w:t>, mental, or emotional problem (DREM).</w:t>
      </w:r>
    </w:p>
    <w:p w:rsidRPr="000C60ED" w:rsidR="00A4289E" w:rsidP="00A4289E" w:rsidRDefault="00A4289E" w14:paraId="5EC24A38" w14:textId="77777777">
      <w:pPr>
        <w:spacing w:after="240"/>
        <w:ind w:left="720"/>
      </w:pPr>
      <w:r w:rsidRPr="002F3EE1">
        <w:rPr>
          <w:b/>
        </w:rPr>
        <w:t>Ambulatory difficulty</w:t>
      </w:r>
      <w:r>
        <w:t xml:space="preserve"> is having serious difficulty walking or climbing stairs (DPHY).</w:t>
      </w:r>
    </w:p>
    <w:p w:rsidRPr="000C60ED" w:rsidR="00A4289E" w:rsidP="00A4289E" w:rsidRDefault="00A4289E" w14:paraId="5EA620B5" w14:textId="77777777">
      <w:pPr>
        <w:spacing w:after="240"/>
        <w:ind w:left="720"/>
      </w:pPr>
      <w:r w:rsidRPr="002F3EE1">
        <w:rPr>
          <w:b/>
        </w:rPr>
        <w:t>Self-care difficulty</w:t>
      </w:r>
      <w:r>
        <w:t xml:space="preserve"> is having difficulty bathing or dressing (DDRS).</w:t>
      </w:r>
    </w:p>
    <w:p w:rsidRPr="000C60ED" w:rsidR="00A4289E" w:rsidP="00A4289E" w:rsidRDefault="00A4289E" w14:paraId="26419BD8" w14:textId="77777777">
      <w:pPr>
        <w:spacing w:after="240"/>
        <w:ind w:left="720"/>
      </w:pPr>
      <w:r w:rsidRPr="002F3EE1">
        <w:rPr>
          <w:b/>
        </w:rPr>
        <w:t>Independent living difficulty</w:t>
      </w:r>
      <w:r>
        <w:t xml:space="preserve"> is having difficulty doing errands alone such as visiting a doctor’s office or shopping b</w:t>
      </w:r>
      <w:r w:rsidRPr="002F3EE1">
        <w:t xml:space="preserve">ecause of a physical, mental, or emotional problem </w:t>
      </w:r>
      <w:r>
        <w:t>(DOUT).</w:t>
      </w:r>
    </w:p>
    <w:p w:rsidRPr="001143C2" w:rsidR="00A4289E" w:rsidP="00A4289E" w:rsidRDefault="00A4289E" w14:paraId="3E046A03" w14:textId="77777777">
      <w:pPr>
        <w:spacing w:after="240"/>
        <w:rPr>
          <w:b/>
        </w:rPr>
      </w:pPr>
      <w:r>
        <w:rPr>
          <w:b/>
        </w:rPr>
        <w:t>Permanent Housing</w:t>
      </w:r>
      <w:r>
        <w:rPr>
          <w:rStyle w:val="FootnoteReference"/>
          <w:b/>
        </w:rPr>
        <w:footnoteReference w:id="4"/>
      </w:r>
      <w:r w:rsidRPr="001143C2">
        <w:t xml:space="preserve"> is community-based housing with no time limit on how long an individual can reside in the housing or receive housing assistance, living as independently as possible. This includes Permanent Supportive Housing</w:t>
      </w:r>
      <w:r w:rsidR="00351635">
        <w:t xml:space="preserve"> as well as</w:t>
      </w:r>
      <w:r w:rsidR="00FA0E45">
        <w:t xml:space="preserve"> housing owned or rented by the client</w:t>
      </w:r>
      <w:r w:rsidRPr="001143C2">
        <w:t xml:space="preserve">. </w:t>
      </w:r>
    </w:p>
    <w:p w:rsidRPr="001143C2" w:rsidR="00A4289E" w:rsidP="00A4289E" w:rsidRDefault="00A4289E" w14:paraId="4A63C5F0" w14:textId="77777777">
      <w:pPr>
        <w:spacing w:after="240"/>
        <w:rPr>
          <w:b/>
        </w:rPr>
      </w:pPr>
      <w:r w:rsidRPr="001143C2">
        <w:rPr>
          <w:b/>
        </w:rPr>
        <w:t xml:space="preserve">Transitional Housing </w:t>
      </w:r>
      <w:r w:rsidRPr="001143C2">
        <w:t xml:space="preserve">is designed to provide homeless individuals and families with the interim stability and support to successfully move to and maintain permanent housing. Transitional housing is time limited with clients staying up to 24 months in the housing, </w:t>
      </w:r>
      <w:r w:rsidRPr="001143C2">
        <w:lastRenderedPageBreak/>
        <w:t>typically with accompanying supportive services. Individuals must have a lease (or sublease) or occupancy agreement in place when residing in transitional housing.</w:t>
      </w:r>
      <w:r w:rsidRPr="001143C2">
        <w:rPr>
          <w:b/>
        </w:rPr>
        <w:t xml:space="preserve"> </w:t>
      </w:r>
    </w:p>
    <w:p w:rsidRPr="001143C2" w:rsidR="00A4289E" w:rsidP="00A4289E" w:rsidRDefault="00A4289E" w14:paraId="70AD61A6" w14:textId="77777777">
      <w:pPr>
        <w:spacing w:after="240"/>
        <w:rPr>
          <w:b/>
        </w:rPr>
      </w:pPr>
      <w:r w:rsidRPr="001143C2">
        <w:rPr>
          <w:b/>
        </w:rPr>
        <w:t>Institutional Housing</w:t>
      </w:r>
      <w:r>
        <w:rPr>
          <w:rStyle w:val="FootnoteReference"/>
          <w:b/>
        </w:rPr>
        <w:footnoteReference w:id="5"/>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rsidRPr="001143C2" w:rsidR="00A4289E" w:rsidP="00A4289E" w:rsidRDefault="00A4289E" w14:paraId="468818DD" w14:textId="77777777">
      <w:pPr>
        <w:spacing w:after="240"/>
      </w:pPr>
      <w:r w:rsidRPr="001143C2">
        <w:rPr>
          <w:b/>
        </w:rPr>
        <w:t xml:space="preserve">Emergency Housing </w:t>
      </w:r>
      <w:r>
        <w:t>is a</w:t>
      </w:r>
      <w:r w:rsidRPr="001143C2">
        <w:t>ny facility whose primary purpose is to provide temporary or transitional shelter for the homeless in general or for specific populations of the homeless (e.g. domestic violence shelters, hu</w:t>
      </w:r>
      <w:r>
        <w:t>man trafficking shelters, etc.);</w:t>
      </w:r>
      <w:r w:rsidRPr="001143C2">
        <w:t xml:space="preserve"> </w:t>
      </w:r>
      <w:r>
        <w:t>a</w:t>
      </w:r>
      <w:r w:rsidRPr="001143C2">
        <w:t>lso referred to as Short-Term or Temporary Housing.</w:t>
      </w:r>
    </w:p>
    <w:p w:rsidRPr="000C60ED" w:rsidR="00A4289E" w:rsidP="00A4289E" w:rsidRDefault="00A4289E" w14:paraId="6E2E9DFD"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Pr="000C60ED" w:rsidR="00A4289E" w:rsidP="00A4289E" w:rsidRDefault="00A4289E" w14:paraId="0D6FEC99" w14:textId="77777777">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Pr="006432ED" w:rsidR="006432ED" w:rsidP="00140B2B" w:rsidRDefault="006432ED" w14:paraId="503CC011" w14:textId="28A09843">
      <w:pPr>
        <w:spacing w:after="240"/>
      </w:pPr>
      <w:r>
        <w:rPr>
          <w:b/>
        </w:rPr>
        <w:t>Crisis Intervention</w:t>
      </w:r>
      <w:r>
        <w:rPr>
          <w:rStyle w:val="FootnoteReference"/>
          <w:b/>
        </w:rPr>
        <w:footnoteReference w:id="6"/>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Pr="000C60ED" w:rsidR="00140B2B" w:rsidP="00140B2B" w:rsidRDefault="00ED02B7" w14:paraId="19D45C76" w14:textId="2948283F">
      <w:pPr>
        <w:spacing w:after="240"/>
      </w:pPr>
      <w:r>
        <w:rPr>
          <w:b/>
        </w:rPr>
        <w:t>Education</w:t>
      </w:r>
      <w:r w:rsidRPr="001074ED" w:rsidR="00140B2B">
        <w:rPr>
          <w:b/>
        </w:rPr>
        <w:t xml:space="preserve"> Services</w:t>
      </w:r>
      <w:r w:rsidR="00140B2B">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grantee or through a referral.</w:t>
      </w:r>
    </w:p>
    <w:p w:rsidRPr="000C60ED" w:rsidR="00140B2B" w:rsidP="00140B2B" w:rsidRDefault="00140B2B" w14:paraId="2D436187" w14:textId="77777777">
      <w:pPr>
        <w:spacing w:after="240"/>
      </w:pPr>
      <w:r w:rsidRPr="001074ED">
        <w:rPr>
          <w:b/>
        </w:rPr>
        <w:t xml:space="preserve">Employment </w:t>
      </w:r>
      <w:r w:rsidR="00ED02B7">
        <w:rPr>
          <w:b/>
        </w:rPr>
        <w:t>Assistance</w:t>
      </w:r>
      <w:r w:rsidR="00ED02B7">
        <w:t xml:space="preserve"> includes</w:t>
      </w:r>
      <w:r>
        <w:t xml:space="preserve"> encounters between a client and service provider in which they receive assistance in finding and securing employment. This may include interview preparation, assistance in job hunting or resume building, or engagement in </w:t>
      </w:r>
      <w:r>
        <w:lastRenderedPageBreak/>
        <w:t>job placement programs. This can be directly provided by the grantee or through a referral.</w:t>
      </w:r>
    </w:p>
    <w:p w:rsidRPr="000C60ED" w:rsidR="00140B2B" w:rsidP="00140B2B" w:rsidRDefault="00140B2B" w14:paraId="0D014347" w14:textId="77777777">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Pr="000C60ED" w:rsidR="00140B2B" w:rsidP="00140B2B" w:rsidRDefault="00140B2B" w14:paraId="047EAD00" w14:textId="77777777">
      <w:pPr>
        <w:spacing w:after="240"/>
      </w:pPr>
      <w:r w:rsidRPr="001074ED">
        <w:rPr>
          <w:b/>
        </w:rPr>
        <w:t>Financial Planning Services</w:t>
      </w:r>
      <w: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rsidRPr="000C60ED" w:rsidR="00140B2B" w:rsidP="00140B2B" w:rsidRDefault="00140B2B" w14:paraId="0ABF80F1" w14:textId="77777777">
      <w:pPr>
        <w:spacing w:after="240"/>
      </w:pPr>
      <w:r w:rsidRPr="003A4536">
        <w:rPr>
          <w:b/>
        </w:rPr>
        <w:t>Housing</w:t>
      </w:r>
      <w:r w:rsidR="00ED02B7">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Pr="000C60ED" w:rsidR="00140B2B" w:rsidP="00140B2B" w:rsidRDefault="00140B2B" w14:paraId="6FC249E8" w14:textId="77777777">
      <w:pPr>
        <w:spacing w:after="240"/>
      </w:pPr>
      <w:r w:rsidRPr="003A4536">
        <w:rPr>
          <w:b/>
        </w:rPr>
        <w:t>Language Services</w:t>
      </w:r>
      <w:r>
        <w:t xml:space="preserve"> are encounters between a translator or interpreter and client to assess service needs and/or to provide services to a client. This includes the use of language lines for interpretation services.</w:t>
      </w:r>
    </w:p>
    <w:p w:rsidR="00140B2B" w:rsidP="00140B2B" w:rsidRDefault="00140B2B" w14:paraId="0B9A3781" w14:textId="77777777">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as a result of the trafficking experience or assistance with civil or family court issues. </w:t>
      </w:r>
      <w:r w:rsidRPr="00D1700E">
        <w:t>This may also include using program funds to provide 'know your rights' presentations to facilitate legal representation by private attorneys willing to act on behalf of clients pro bono</w:t>
      </w:r>
      <w:r>
        <w:t>. However, program funding cannot be used for criminal defense attorney services.</w:t>
      </w:r>
    </w:p>
    <w:p w:rsidRPr="000C60ED" w:rsidR="00140B2B" w:rsidP="00140B2B" w:rsidRDefault="00140B2B" w14:paraId="36500AD5"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Pr="000C60ED" w:rsidR="00140B2B" w:rsidP="00140B2B" w:rsidRDefault="00140B2B" w14:paraId="37BC6558" w14:textId="77777777">
      <w:pPr>
        <w:spacing w:after="240"/>
      </w:pPr>
      <w:r w:rsidRPr="003A4536">
        <w:rPr>
          <w:b/>
        </w:rPr>
        <w:t>Mental Health Services</w:t>
      </w:r>
      <w: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w:t>
      </w:r>
      <w:r>
        <w:lastRenderedPageBreak/>
        <w:t xml:space="preserve">provided. Clinicians and Hospitals use diagnostic codes from the DSM-5 for insurance purposes. </w:t>
      </w:r>
    </w:p>
    <w:p w:rsidRPr="000C60ED" w:rsidR="00140B2B" w:rsidP="00140B2B" w:rsidRDefault="00140B2B" w14:paraId="5188C43F" w14:textId="77777777">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rsidRPr="000C60ED" w:rsidR="00140B2B" w:rsidP="00140B2B" w:rsidRDefault="00140B2B" w14:paraId="06DD9894"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00140B2B" w:rsidP="00140B2B" w:rsidRDefault="00140B2B" w14:paraId="7E332A9F" w14:textId="2592B1B8">
      <w:pPr>
        <w:spacing w:after="240"/>
      </w:pPr>
      <w:r w:rsidRPr="003A4536">
        <w:rPr>
          <w:b/>
        </w:rPr>
        <w:t xml:space="preserve">Substance Use </w:t>
      </w:r>
      <w:r w:rsidR="00ED02B7">
        <w:rPr>
          <w:b/>
        </w:rPr>
        <w:t>Assessment/</w:t>
      </w:r>
      <w:r w:rsidRPr="003A4536">
        <w:rPr>
          <w:b/>
        </w:rPr>
        <w:t>Treatment Services</w:t>
      </w:r>
      <w:r>
        <w:t xml:space="preserve"> are encounters between a substance abuse provider (e.g., credentialed substance abuse couns</w:t>
      </w:r>
      <w:r w:rsidR="003804C3">
        <w:t xml:space="preserve">elor, rehabilitation therapist, </w:t>
      </w:r>
      <w:proofErr w:type="gramStart"/>
      <w:r>
        <w:t>psychologist</w:t>
      </w:r>
      <w:proofErr w:type="gramEnd"/>
      <w:r>
        <w:t>) and a client during which alcohol or drug abuse services (i.e., assessment and diagnosis, treatment, aftercare) are provided.</w:t>
      </w:r>
    </w:p>
    <w:p w:rsidRPr="000C60ED" w:rsidR="00E412E0" w:rsidP="00140B2B" w:rsidRDefault="00216F1E" w14:paraId="07B89379" w14:textId="4D2DA62F">
      <w:pPr>
        <w:spacing w:after="240"/>
      </w:pPr>
      <w:r w:rsidRPr="00216F1E">
        <w:rPr>
          <w:b/>
          <w:color w:val="000000"/>
          <w:shd w:val="clear" w:color="auto" w:fill="FFFFFF"/>
        </w:rPr>
        <w:t>Traditional Healing</w:t>
      </w:r>
      <w:r>
        <w:rPr>
          <w:color w:val="000000"/>
          <w:shd w:val="clear" w:color="auto" w:fill="FFFFFF"/>
        </w:rPr>
        <w:t xml:space="preserve"> is identified by the National Institutes of Health/National Center for Complementary and Alternative Medicine (NCCAM) as a whole medical system that encompasses a range of holistic treatments used by indigenous healers for a multitude of acute and chronic conditions or to promote health and wellbeing</w:t>
      </w:r>
      <w:r>
        <w:rPr>
          <w:rStyle w:val="FootnoteReference"/>
          <w:color w:val="000000"/>
          <w:shd w:val="clear" w:color="auto" w:fill="FFFFFF"/>
        </w:rPr>
        <w:footnoteReference w:id="7"/>
      </w:r>
      <w:r w:rsidRPr="00E412E0" w:rsidR="00E412E0">
        <w:t>.</w:t>
      </w:r>
    </w:p>
    <w:p w:rsidR="00140B2B" w:rsidP="00140B2B" w:rsidRDefault="00140B2B" w14:paraId="0BF71332"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Pr="000C60ED" w:rsidR="007253DE" w:rsidP="00140B2B" w:rsidRDefault="007253DE" w14:paraId="20A81B57" w14:textId="77777777">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rsidR="00BD244A" w:rsidP="00140B2B" w:rsidRDefault="00140B2B" w14:paraId="6C2D9898" w14:textId="77777777">
      <w:pPr>
        <w:spacing w:after="240"/>
      </w:pPr>
      <w:r w:rsidRPr="003A4536">
        <w:rPr>
          <w:b/>
        </w:rPr>
        <w:t>Other Services</w:t>
      </w:r>
      <w:r>
        <w:t xml:space="preserve"> are encounters between a provider, other than those listed above, and a client during which other forms of services are provided.</w:t>
      </w:r>
    </w:p>
    <w:p w:rsidRPr="003A7BF7" w:rsidR="00BD244A" w:rsidP="00BD244A" w:rsidRDefault="00BD244A" w14:paraId="2C43DDB4" w14:textId="77777777">
      <w:pPr>
        <w:spacing w:after="240"/>
      </w:pPr>
      <w:r>
        <w:rPr>
          <w:b/>
        </w:rPr>
        <w:t>Section 8</w:t>
      </w:r>
      <w:r>
        <w:t xml:space="preserve"> is the Housing Choice Voucher Program which assists low-income families, the elderly, and the disabled to afford safe housing in the private market.</w:t>
      </w:r>
    </w:p>
    <w:p w:rsidRPr="002F6F62" w:rsidR="00BD244A" w:rsidP="00BD244A" w:rsidRDefault="00BD244A" w14:paraId="429D1E2E" w14:textId="77777777">
      <w:pPr>
        <w:spacing w:after="240"/>
      </w:pPr>
      <w:r>
        <w:rPr>
          <w:b/>
        </w:rPr>
        <w:lastRenderedPageBreak/>
        <w:t>Medicaid</w:t>
      </w:r>
      <w:r>
        <w:t xml:space="preserve"> is health insurance available to low-income individuals and families.</w:t>
      </w:r>
    </w:p>
    <w:p w:rsidR="00BD244A" w:rsidP="00BD244A" w:rsidRDefault="00BD244A" w14:paraId="209B91BF" w14:textId="77777777">
      <w:pPr>
        <w:spacing w:after="240"/>
      </w:pPr>
      <w:r w:rsidRPr="003A7BF7">
        <w:rPr>
          <w:b/>
        </w:rPr>
        <w:t>SNAP</w:t>
      </w:r>
      <w:r>
        <w:t xml:space="preserve"> is the Supplemental Nutrition Assistance Program, formerly known as SNAP, which provides food-purchasing assistance to individuals and families.</w:t>
      </w:r>
    </w:p>
    <w:p w:rsidR="00BD244A" w:rsidP="00BD244A" w:rsidRDefault="00BD244A" w14:paraId="0B33075C" w14:textId="77777777">
      <w:pPr>
        <w:spacing w:after="240"/>
      </w:pPr>
      <w:r w:rsidRPr="003A7BF7">
        <w:rPr>
          <w:b/>
        </w:rPr>
        <w:t>SSI</w:t>
      </w:r>
      <w:r>
        <w:t xml:space="preserve"> is Supplemental Security Income, a type of financial assistance provided to low-income people who are aged 65 or older, blind, or disabled.</w:t>
      </w:r>
    </w:p>
    <w:p w:rsidR="00BD244A" w:rsidP="00BD244A" w:rsidRDefault="00BD244A" w14:paraId="3FAE0606" w14:textId="77777777">
      <w:pPr>
        <w:spacing w:after="240"/>
      </w:pPr>
      <w:r w:rsidRPr="003A7BF7">
        <w:rPr>
          <w:b/>
        </w:rPr>
        <w:t>SSDI</w:t>
      </w:r>
      <w:r>
        <w:t xml:space="preserve"> is Social Security Disability Insurance, a type of financial assistance provided to workers who become disabled before reaching retirement age.</w:t>
      </w:r>
    </w:p>
    <w:p w:rsidR="00BD244A" w:rsidP="00BD244A" w:rsidRDefault="00BD244A" w14:paraId="1229F776" w14:textId="77777777">
      <w:pPr>
        <w:spacing w:after="240"/>
      </w:pPr>
      <w:r w:rsidRPr="003A7BF7">
        <w:rPr>
          <w:b/>
        </w:rPr>
        <w:t>TANF</w:t>
      </w:r>
      <w:r>
        <w:t xml:space="preserve"> is the Temporary Assistance to Needy Families program, formerly known as welfare, which provides financial assistance to pregnant women and families with one or more dependent children.</w:t>
      </w:r>
    </w:p>
    <w:p w:rsidR="00016B80" w:rsidP="00BD244A" w:rsidRDefault="00BD244A" w14:paraId="6F073731" w14:textId="77777777">
      <w:pPr>
        <w:spacing w:after="240"/>
      </w:pPr>
      <w:r w:rsidRPr="003A7BF7">
        <w:rPr>
          <w:b/>
        </w:rPr>
        <w:t>WIC</w:t>
      </w:r>
      <w:r>
        <w:t xml:space="preserve"> is the Special Supplemental Nutrition Program for Women, Infants, and Children, which provides nutrition assistance to low-income pregnant women, breastfeeding women, infants, and children under the age of five.</w:t>
      </w:r>
    </w:p>
    <w:p w:rsidRPr="00140B2B" w:rsidR="0038148F" w:rsidP="00BD244A" w:rsidRDefault="00016B80" w14:paraId="02DD3E07" w14:textId="5EDCAD0F">
      <w:pPr>
        <w:spacing w:after="240"/>
      </w:pPr>
      <w:r w:rsidRPr="00016B80">
        <w:rPr>
          <w:i/>
        </w:rPr>
        <w:t>The following victim assistance r</w:t>
      </w:r>
      <w:r w:rsidR="000B6449">
        <w:rPr>
          <w:i/>
        </w:rPr>
        <w:t>eporting forms were developed f</w:t>
      </w:r>
      <w:r w:rsidRPr="00016B80">
        <w:rPr>
          <w:i/>
        </w:rPr>
        <w:t>r</w:t>
      </w:r>
      <w:r w:rsidR="000B6449">
        <w:rPr>
          <w:i/>
        </w:rPr>
        <w:t>o</w:t>
      </w:r>
      <w:r w:rsidRPr="00016B80">
        <w:rPr>
          <w:i/>
        </w:rPr>
        <w:t>m the research and evaluation package created for the Domestic Victims of Human Trafficking Demonstration Grant Evaluation and Final Report</w:t>
      </w:r>
      <w:r>
        <w:rPr>
          <w:rStyle w:val="FootnoteReference"/>
        </w:rPr>
        <w:footnoteReference w:id="8"/>
      </w:r>
      <w:r>
        <w:t>.</w:t>
      </w:r>
      <w:r w:rsidR="0038148F">
        <w:rPr>
          <w:rFonts w:cs="Arial"/>
          <w:color w:val="264A64"/>
        </w:rPr>
        <w:br w:type="page"/>
      </w:r>
    </w:p>
    <w:p w:rsidRPr="00C21A81" w:rsidR="001B615B" w:rsidP="00C21A81" w:rsidRDefault="001B615B" w14:paraId="7CA14351" w14:textId="703471BB">
      <w:pPr>
        <w:pStyle w:val="Heading2"/>
        <w:rPr>
          <w:rFonts w:ascii="Arial" w:hAnsi="Arial" w:cs="Arial"/>
          <w:color w:val="264A64"/>
          <w:sz w:val="28"/>
          <w:szCs w:val="28"/>
        </w:rPr>
      </w:pPr>
      <w:bookmarkStart w:name="_Toc30509781" w:id="14"/>
      <w:r w:rsidRPr="00C21A81">
        <w:rPr>
          <w:rFonts w:ascii="Arial" w:hAnsi="Arial" w:cs="Arial"/>
          <w:color w:val="264A64"/>
          <w:sz w:val="28"/>
          <w:szCs w:val="28"/>
        </w:rPr>
        <w:lastRenderedPageBreak/>
        <w:t>Victim Assistance—</w:t>
      </w:r>
      <w:r w:rsidRPr="00C21A81" w:rsidR="009C258D">
        <w:rPr>
          <w:rFonts w:ascii="Arial" w:hAnsi="Arial" w:cs="Arial"/>
          <w:color w:val="264A64"/>
          <w:sz w:val="28"/>
          <w:szCs w:val="28"/>
        </w:rPr>
        <w:t xml:space="preserve">Client </w:t>
      </w:r>
      <w:r w:rsidR="005D2D27">
        <w:rPr>
          <w:rFonts w:ascii="Arial" w:hAnsi="Arial" w:cs="Arial"/>
          <w:color w:val="264A64"/>
          <w:sz w:val="28"/>
          <w:szCs w:val="28"/>
        </w:rPr>
        <w:t>Characteristics and Program Entry</w:t>
      </w:r>
      <w:bookmarkEnd w:id="14"/>
    </w:p>
    <w:p w:rsidR="001B615B" w:rsidP="008C25A3" w:rsidRDefault="001B615B" w14:paraId="53EA8974" w14:textId="77777777">
      <w:r w:rsidRPr="001B615B">
        <w:rPr>
          <w:u w:val="single"/>
        </w:rPr>
        <w:t>Definitions</w:t>
      </w:r>
      <w:r w:rsidR="001074ED">
        <w:t>:</w:t>
      </w:r>
    </w:p>
    <w:p w:rsidR="001B615B" w:rsidP="000C60ED" w:rsidRDefault="001B615B" w14:paraId="67A806D2" w14:textId="77777777">
      <w:pPr>
        <w:spacing w:after="240"/>
      </w:pPr>
      <w:r w:rsidRPr="001B615B">
        <w:rPr>
          <w:b/>
        </w:rPr>
        <w:t>Potential Victim of Human Trafficking</w:t>
      </w:r>
      <w:r>
        <w:t xml:space="preserve"> is any individual who is reported or suspected as being a victim of trafficking as defined in the Traff</w:t>
      </w:r>
      <w:r w:rsidR="000C60ED">
        <w:t xml:space="preserve">icking Victims Protection Act. </w:t>
      </w:r>
    </w:p>
    <w:p w:rsidR="005B77E2" w:rsidP="005B77E2" w:rsidRDefault="005B77E2" w14:paraId="341AA4C5" w14:textId="77777777">
      <w:pPr>
        <w:spacing w:after="240"/>
      </w:pPr>
      <w:r w:rsidRPr="001F645F">
        <w:rPr>
          <w:b/>
        </w:rPr>
        <w:t>Clients</w:t>
      </w:r>
      <w:r>
        <w:t xml:space="preserve"> are those individuals enrolled in OTIP funded programs such as the Trafficking Victim Assistance Program or Domestic Victims of Human Trafficking Program.</w:t>
      </w:r>
    </w:p>
    <w:p w:rsidR="005B77E2" w:rsidP="000C60ED" w:rsidRDefault="005B77E2" w14:paraId="7D2FE46B" w14:textId="7BAA2140">
      <w:pPr>
        <w:spacing w:after="240"/>
      </w:pPr>
      <w:r w:rsidRPr="001F645F">
        <w:rPr>
          <w:b/>
        </w:rPr>
        <w:t>Identified Victims</w:t>
      </w:r>
      <w:r>
        <w:t xml:space="preserve"> are those individuals who have been identified</w:t>
      </w:r>
      <w:r w:rsidR="00C21A81">
        <w:t xml:space="preserve"> by</w:t>
      </w:r>
      <w:r>
        <w:t xml:space="preserve"> law enforcement as </w:t>
      </w:r>
      <w:r w:rsidR="008922CE">
        <w:t xml:space="preserve">having been subjected to </w:t>
      </w:r>
      <w:r>
        <w:t xml:space="preserve">a </w:t>
      </w:r>
      <w:r w:rsidR="008922CE">
        <w:t xml:space="preserve">severe form </w:t>
      </w:r>
      <w:r>
        <w:t>of trafficking</w:t>
      </w:r>
      <w:r w:rsidR="008922CE">
        <w:t xml:space="preserve"> in persons</w:t>
      </w:r>
      <w:r>
        <w:t>, or have been screened</w:t>
      </w:r>
      <w:r w:rsidR="008922CE">
        <w:t xml:space="preserve"> victim assistance providers trained on human trafficking</w:t>
      </w:r>
      <w:r>
        <w:t xml:space="preserve"> and found to be a victim of trafficking.</w:t>
      </w:r>
    </w:p>
    <w:p w:rsidRPr="009479DC" w:rsidR="002438FA" w:rsidP="002438FA" w:rsidRDefault="002438FA" w14:paraId="65311989" w14:textId="77777777">
      <w:r>
        <w:rPr>
          <w:u w:val="single"/>
        </w:rPr>
        <w:t>Reporting Expectations</w:t>
      </w:r>
      <w:r>
        <w:t>:</w:t>
      </w:r>
    </w:p>
    <w:p w:rsidR="002F3EE1" w:rsidP="002438FA" w:rsidRDefault="002438FA" w14:paraId="7A585722" w14:textId="6BB883B8">
      <w:r>
        <w:t xml:space="preserve">The grantee is expected to collect the following data elements on a rolling basis during the first three months after an individual is enrolled into the </w:t>
      </w:r>
      <w:r w:rsidR="001A5D6A">
        <w:t>Domestic</w:t>
      </w:r>
      <w:r>
        <w:t xml:space="preserve"> Victim</w:t>
      </w:r>
      <w:r w:rsidR="001A5D6A">
        <w:t>s of</w:t>
      </w:r>
      <w:r>
        <w:t xml:space="preserve"> </w:t>
      </w:r>
      <w:r w:rsidR="001A5D6A">
        <w:t>Human Trafficking</w:t>
      </w:r>
      <w:r>
        <w:t xml:space="preserve"> Program.</w:t>
      </w:r>
      <w:r w:rsidR="00140B2B">
        <w:br w:type="page"/>
      </w:r>
    </w:p>
    <w:tbl>
      <w:tblPr>
        <w:tblStyle w:val="TableGrid"/>
        <w:tblW w:w="0" w:type="auto"/>
        <w:tblLook w:val="04A0" w:firstRow="1" w:lastRow="0" w:firstColumn="1" w:lastColumn="0" w:noHBand="0" w:noVBand="1"/>
      </w:tblPr>
      <w:tblGrid>
        <w:gridCol w:w="2155"/>
        <w:gridCol w:w="4680"/>
        <w:gridCol w:w="2515"/>
      </w:tblGrid>
      <w:tr w:rsidRPr="0046684C" w:rsidR="00C07896" w:rsidTr="002438FA" w14:paraId="5093E9EB" w14:textId="77777777">
        <w:tc>
          <w:tcPr>
            <w:tcW w:w="2155" w:type="dxa"/>
            <w:shd w:val="clear" w:color="auto" w:fill="264A64"/>
            <w:vAlign w:val="center"/>
          </w:tcPr>
          <w:p w:rsidRPr="0046684C" w:rsidR="00C07896" w:rsidP="001036A2" w:rsidRDefault="00C07896" w14:paraId="2A13BA73"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C07896" w:rsidP="001036A2" w:rsidRDefault="00C07896" w14:paraId="51E4946F"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C07896" w:rsidP="001036A2" w:rsidRDefault="00C07896" w14:paraId="491F4B2D"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A92B91" w:rsidTr="002438FA" w14:paraId="5BAD9F48" w14:textId="77777777">
        <w:tc>
          <w:tcPr>
            <w:tcW w:w="2155" w:type="dxa"/>
            <w:vAlign w:val="center"/>
          </w:tcPr>
          <w:p w:rsidRPr="0046684C" w:rsidR="00A92B91" w:rsidP="00A92B91" w:rsidRDefault="00A92B91" w14:paraId="5581BDC7" w14:textId="77777777">
            <w:pPr>
              <w:rPr>
                <w:sz w:val="21"/>
                <w:szCs w:val="21"/>
              </w:rPr>
            </w:pPr>
            <w:r w:rsidRPr="0046684C">
              <w:rPr>
                <w:sz w:val="21"/>
                <w:szCs w:val="21"/>
              </w:rPr>
              <w:t>Grantee</w:t>
            </w:r>
          </w:p>
        </w:tc>
        <w:tc>
          <w:tcPr>
            <w:tcW w:w="4680" w:type="dxa"/>
            <w:vAlign w:val="center"/>
          </w:tcPr>
          <w:p w:rsidRPr="0046684C" w:rsidR="00A92B91" w:rsidP="00A92B91" w:rsidRDefault="00A92B91" w14:paraId="6D5A5A3A" w14:textId="77777777">
            <w:pPr>
              <w:rPr>
                <w:sz w:val="21"/>
                <w:szCs w:val="21"/>
              </w:rPr>
            </w:pPr>
            <w:r w:rsidRPr="0046684C">
              <w:rPr>
                <w:sz w:val="21"/>
                <w:szCs w:val="21"/>
              </w:rPr>
              <w:t>(text)</w:t>
            </w:r>
          </w:p>
        </w:tc>
        <w:tc>
          <w:tcPr>
            <w:tcW w:w="2515" w:type="dxa"/>
          </w:tcPr>
          <w:p w:rsidRPr="0046684C" w:rsidR="00A92B91" w:rsidP="00A92B91" w:rsidRDefault="00A92B91" w14:paraId="3E44423B" w14:textId="77777777">
            <w:pPr>
              <w:rPr>
                <w:sz w:val="21"/>
                <w:szCs w:val="21"/>
              </w:rPr>
            </w:pPr>
            <w:r w:rsidRPr="0046684C">
              <w:rPr>
                <w:sz w:val="21"/>
                <w:szCs w:val="21"/>
              </w:rPr>
              <w:t>Record name of the organization submitting the grant report.</w:t>
            </w:r>
          </w:p>
        </w:tc>
      </w:tr>
      <w:tr w:rsidRPr="0046684C" w:rsidR="00A92B91" w:rsidTr="002438FA" w14:paraId="503FB1CE" w14:textId="77777777">
        <w:tc>
          <w:tcPr>
            <w:tcW w:w="2155" w:type="dxa"/>
            <w:vAlign w:val="center"/>
          </w:tcPr>
          <w:p w:rsidRPr="0046684C" w:rsidR="00A92B91" w:rsidP="00A92B91" w:rsidRDefault="00A92B91" w14:paraId="2EC482CC" w14:textId="77777777">
            <w:pPr>
              <w:rPr>
                <w:sz w:val="21"/>
                <w:szCs w:val="21"/>
              </w:rPr>
            </w:pPr>
            <w:r w:rsidRPr="0046684C">
              <w:rPr>
                <w:sz w:val="21"/>
                <w:szCs w:val="21"/>
              </w:rPr>
              <w:t>Reporting Period Start Date</w:t>
            </w:r>
          </w:p>
        </w:tc>
        <w:tc>
          <w:tcPr>
            <w:tcW w:w="4680" w:type="dxa"/>
            <w:vAlign w:val="center"/>
          </w:tcPr>
          <w:p w:rsidRPr="0046684C" w:rsidR="00A92B91" w:rsidP="00AA01DB" w:rsidRDefault="00A92B91" w14:paraId="43DA8654" w14:textId="524CFABE">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tcPr>
          <w:p w:rsidRPr="0046684C" w:rsidR="00A92B91" w:rsidP="00A92B91" w:rsidRDefault="00A92B91" w14:paraId="31602387" w14:textId="77777777">
            <w:pPr>
              <w:rPr>
                <w:sz w:val="21"/>
                <w:szCs w:val="21"/>
              </w:rPr>
            </w:pPr>
            <w:r w:rsidRPr="0046684C">
              <w:rPr>
                <w:sz w:val="21"/>
                <w:szCs w:val="21"/>
              </w:rPr>
              <w:t>Record month, day, and year of the first day in the reporting period.</w:t>
            </w:r>
          </w:p>
        </w:tc>
      </w:tr>
      <w:tr w:rsidRPr="0046684C" w:rsidR="00A92B91" w:rsidTr="002438FA" w14:paraId="6A0CEBCB" w14:textId="77777777">
        <w:tc>
          <w:tcPr>
            <w:tcW w:w="2155" w:type="dxa"/>
            <w:vAlign w:val="center"/>
          </w:tcPr>
          <w:p w:rsidRPr="0046684C" w:rsidR="00A92B91" w:rsidP="00A92B91" w:rsidRDefault="00A92B91" w14:paraId="36951BC8" w14:textId="77777777">
            <w:pPr>
              <w:rPr>
                <w:sz w:val="21"/>
                <w:szCs w:val="21"/>
              </w:rPr>
            </w:pPr>
            <w:r w:rsidRPr="0046684C">
              <w:rPr>
                <w:sz w:val="21"/>
                <w:szCs w:val="21"/>
              </w:rPr>
              <w:t>Reporting Period End Date</w:t>
            </w:r>
          </w:p>
        </w:tc>
        <w:tc>
          <w:tcPr>
            <w:tcW w:w="4680" w:type="dxa"/>
            <w:vAlign w:val="center"/>
          </w:tcPr>
          <w:p w:rsidRPr="0046684C" w:rsidR="00A92B91" w:rsidP="00AA01DB" w:rsidRDefault="00A92B91" w14:paraId="1157895F" w14:textId="1184F65C">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tcPr>
          <w:p w:rsidRPr="0046684C" w:rsidR="00A92B91" w:rsidP="00A92B91" w:rsidRDefault="00A92B91" w14:paraId="663DC073" w14:textId="77777777">
            <w:pPr>
              <w:rPr>
                <w:sz w:val="21"/>
                <w:szCs w:val="21"/>
              </w:rPr>
            </w:pPr>
            <w:r w:rsidRPr="0046684C">
              <w:rPr>
                <w:sz w:val="21"/>
                <w:szCs w:val="21"/>
              </w:rPr>
              <w:t>Record month, day, and year of the last day in the reporting period.</w:t>
            </w:r>
          </w:p>
        </w:tc>
      </w:tr>
      <w:tr w:rsidRPr="0046684C" w:rsidR="00A92B91" w:rsidTr="002438FA" w14:paraId="27B87265" w14:textId="77777777">
        <w:tc>
          <w:tcPr>
            <w:tcW w:w="2155" w:type="dxa"/>
            <w:vAlign w:val="center"/>
          </w:tcPr>
          <w:p w:rsidRPr="0046684C" w:rsidR="00A92B91" w:rsidP="00A92B91" w:rsidRDefault="00A92B91" w14:paraId="0CBEB9CB" w14:textId="77777777">
            <w:pPr>
              <w:rPr>
                <w:sz w:val="21"/>
                <w:szCs w:val="21"/>
              </w:rPr>
            </w:pPr>
            <w:r w:rsidRPr="0046684C">
              <w:rPr>
                <w:sz w:val="21"/>
                <w:szCs w:val="21"/>
              </w:rPr>
              <w:t>Report Type</w:t>
            </w:r>
          </w:p>
        </w:tc>
        <w:tc>
          <w:tcPr>
            <w:tcW w:w="4680" w:type="dxa"/>
            <w:vAlign w:val="center"/>
          </w:tcPr>
          <w:p w:rsidRPr="0046684C" w:rsidR="00A92B91" w:rsidP="00A92B91" w:rsidRDefault="00A92B91" w14:paraId="0BEA5B91" w14:textId="77777777">
            <w:pPr>
              <w:rPr>
                <w:sz w:val="21"/>
                <w:szCs w:val="21"/>
              </w:rPr>
            </w:pPr>
            <w:r w:rsidRPr="0046684C">
              <w:rPr>
                <w:sz w:val="21"/>
                <w:szCs w:val="21"/>
              </w:rPr>
              <w:t>• Quarterly</w:t>
            </w:r>
          </w:p>
          <w:p w:rsidRPr="0046684C" w:rsidR="00A92B91" w:rsidP="00A92B91" w:rsidRDefault="00A92B91" w14:paraId="38C793B5" w14:textId="77777777">
            <w:pPr>
              <w:rPr>
                <w:sz w:val="21"/>
                <w:szCs w:val="21"/>
              </w:rPr>
            </w:pPr>
            <w:r w:rsidRPr="0046684C">
              <w:rPr>
                <w:sz w:val="21"/>
                <w:szCs w:val="21"/>
              </w:rPr>
              <w:t>• Semi-Annual</w:t>
            </w:r>
          </w:p>
          <w:p w:rsidRPr="0046684C" w:rsidR="00A92B91" w:rsidP="00A92B91" w:rsidRDefault="00A92B91" w14:paraId="5B7A4BE9" w14:textId="77777777">
            <w:pPr>
              <w:rPr>
                <w:sz w:val="21"/>
                <w:szCs w:val="21"/>
              </w:rPr>
            </w:pPr>
            <w:r w:rsidRPr="0046684C">
              <w:rPr>
                <w:sz w:val="21"/>
                <w:szCs w:val="21"/>
              </w:rPr>
              <w:t>• Annual</w:t>
            </w:r>
          </w:p>
        </w:tc>
        <w:tc>
          <w:tcPr>
            <w:tcW w:w="2515" w:type="dxa"/>
          </w:tcPr>
          <w:p w:rsidRPr="0046684C" w:rsidR="00A92B91" w:rsidP="00A92B91" w:rsidRDefault="00A92B91" w14:paraId="7DBF1C95" w14:textId="77777777">
            <w:pPr>
              <w:rPr>
                <w:sz w:val="21"/>
                <w:szCs w:val="21"/>
              </w:rPr>
            </w:pPr>
            <w:r w:rsidRPr="0046684C">
              <w:rPr>
                <w:sz w:val="21"/>
                <w:szCs w:val="21"/>
              </w:rPr>
              <w:t>Select type of report based upon frequency of submission.</w:t>
            </w:r>
          </w:p>
        </w:tc>
      </w:tr>
      <w:tr w:rsidRPr="0046684C" w:rsidR="00A92B91" w:rsidTr="002438FA" w14:paraId="29271CAA" w14:textId="77777777">
        <w:tc>
          <w:tcPr>
            <w:tcW w:w="2155" w:type="dxa"/>
          </w:tcPr>
          <w:p w:rsidRPr="0046684C" w:rsidR="00A92B91" w:rsidP="00A92B91" w:rsidRDefault="00A92B91" w14:paraId="6A0966AE" w14:textId="77777777">
            <w:pPr>
              <w:rPr>
                <w:sz w:val="21"/>
                <w:szCs w:val="21"/>
              </w:rPr>
            </w:pPr>
            <w:r w:rsidRPr="0046684C">
              <w:rPr>
                <w:sz w:val="21"/>
                <w:szCs w:val="21"/>
              </w:rPr>
              <w:t>Client Identifier</w:t>
            </w:r>
          </w:p>
        </w:tc>
        <w:tc>
          <w:tcPr>
            <w:tcW w:w="4680" w:type="dxa"/>
          </w:tcPr>
          <w:p w:rsidRPr="0046684C" w:rsidR="00A92B91" w:rsidP="00A92B91" w:rsidRDefault="0046684C" w14:paraId="05B500D3" w14:textId="5D6A5B68">
            <w:pPr>
              <w:rPr>
                <w:sz w:val="21"/>
                <w:szCs w:val="21"/>
              </w:rPr>
            </w:pPr>
            <w:r>
              <w:rPr>
                <w:sz w:val="21"/>
                <w:szCs w:val="21"/>
              </w:rPr>
              <w:t>Alpha-numeric code</w:t>
            </w:r>
          </w:p>
        </w:tc>
        <w:tc>
          <w:tcPr>
            <w:tcW w:w="2515" w:type="dxa"/>
          </w:tcPr>
          <w:p w:rsidRPr="0046684C" w:rsidR="00A92B91" w:rsidP="00A92B91" w:rsidRDefault="00A92B91" w14:paraId="0BED4971" w14:textId="77777777">
            <w:pPr>
              <w:rPr>
                <w:sz w:val="21"/>
                <w:szCs w:val="21"/>
              </w:rPr>
            </w:pPr>
            <w:r w:rsidRPr="0046684C">
              <w:rPr>
                <w:sz w:val="21"/>
                <w:szCs w:val="21"/>
              </w:rPr>
              <w:t>Generated by system.</w:t>
            </w:r>
          </w:p>
        </w:tc>
      </w:tr>
      <w:tr w:rsidRPr="0046684C" w:rsidR="00A92B91" w:rsidTr="002438FA" w14:paraId="5A78CB8D" w14:textId="77777777">
        <w:tc>
          <w:tcPr>
            <w:tcW w:w="2155" w:type="dxa"/>
          </w:tcPr>
          <w:p w:rsidRPr="0046684C" w:rsidR="00A92B91" w:rsidP="00A92B91" w:rsidRDefault="00A92B91" w14:paraId="5C836A77" w14:textId="77777777">
            <w:pPr>
              <w:rPr>
                <w:sz w:val="21"/>
                <w:szCs w:val="21"/>
              </w:rPr>
            </w:pPr>
            <w:r w:rsidRPr="0046684C">
              <w:rPr>
                <w:sz w:val="21"/>
                <w:szCs w:val="21"/>
              </w:rPr>
              <w:t>Type of Intake</w:t>
            </w:r>
          </w:p>
        </w:tc>
        <w:tc>
          <w:tcPr>
            <w:tcW w:w="4680" w:type="dxa"/>
          </w:tcPr>
          <w:p w:rsidRPr="0046684C" w:rsidR="00A92B91" w:rsidP="00A92B91" w:rsidRDefault="00A92B91" w14:paraId="389846B9" w14:textId="77777777">
            <w:pPr>
              <w:rPr>
                <w:sz w:val="21"/>
                <w:szCs w:val="21"/>
              </w:rPr>
            </w:pPr>
            <w:r w:rsidRPr="0046684C">
              <w:rPr>
                <w:sz w:val="21"/>
                <w:szCs w:val="21"/>
              </w:rPr>
              <w:t>• New Intake</w:t>
            </w:r>
          </w:p>
          <w:p w:rsidRPr="0046684C" w:rsidR="00A92B91" w:rsidP="00A92B91" w:rsidRDefault="00A92B91" w14:paraId="44DE0BD6" w14:textId="77777777">
            <w:pPr>
              <w:rPr>
                <w:sz w:val="21"/>
                <w:szCs w:val="21"/>
              </w:rPr>
            </w:pPr>
            <w:r w:rsidRPr="0046684C">
              <w:rPr>
                <w:sz w:val="21"/>
                <w:szCs w:val="21"/>
              </w:rPr>
              <w:t>• Reopened</w:t>
            </w:r>
          </w:p>
        </w:tc>
        <w:tc>
          <w:tcPr>
            <w:tcW w:w="2515" w:type="dxa"/>
          </w:tcPr>
          <w:p w:rsidRPr="0046684C" w:rsidR="00A92B91" w:rsidP="00A92B91" w:rsidRDefault="00A92B91" w14:paraId="1578E869" w14:textId="77777777">
            <w:pPr>
              <w:rPr>
                <w:sz w:val="21"/>
                <w:szCs w:val="21"/>
              </w:rPr>
            </w:pPr>
            <w:r w:rsidRPr="0046684C">
              <w:rPr>
                <w:sz w:val="21"/>
                <w:szCs w:val="21"/>
              </w:rPr>
              <w:t>Select one which best describes the intake.</w:t>
            </w:r>
          </w:p>
        </w:tc>
      </w:tr>
      <w:tr w:rsidRPr="0046684C" w:rsidR="00A92B91" w:rsidTr="002438FA" w14:paraId="1D42F8A9" w14:textId="77777777">
        <w:tc>
          <w:tcPr>
            <w:tcW w:w="2155" w:type="dxa"/>
          </w:tcPr>
          <w:p w:rsidRPr="0046684C" w:rsidR="00A92B91" w:rsidP="00A92B91" w:rsidRDefault="00A92B91" w14:paraId="6725BE08" w14:textId="77777777">
            <w:pPr>
              <w:rPr>
                <w:sz w:val="21"/>
                <w:szCs w:val="21"/>
              </w:rPr>
            </w:pPr>
            <w:r w:rsidRPr="0046684C">
              <w:rPr>
                <w:sz w:val="21"/>
                <w:szCs w:val="21"/>
              </w:rPr>
              <w:t>Intake Date</w:t>
            </w:r>
          </w:p>
        </w:tc>
        <w:tc>
          <w:tcPr>
            <w:tcW w:w="4680" w:type="dxa"/>
          </w:tcPr>
          <w:p w:rsidRPr="0046684C" w:rsidR="00A92B91" w:rsidP="00AA01DB" w:rsidRDefault="00A92B91" w14:paraId="2DF822A2" w14:textId="43DFFD91">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tcPr>
          <w:p w:rsidRPr="0046684C" w:rsidR="00A92B91" w:rsidP="00A92B91" w:rsidRDefault="00A92B91" w14:paraId="23555FA5" w14:textId="77777777">
            <w:pPr>
              <w:rPr>
                <w:sz w:val="21"/>
                <w:szCs w:val="21"/>
              </w:rPr>
            </w:pPr>
            <w:r w:rsidRPr="0046684C">
              <w:rPr>
                <w:sz w:val="21"/>
                <w:szCs w:val="21"/>
              </w:rPr>
              <w:t>Record date of intake.</w:t>
            </w:r>
          </w:p>
        </w:tc>
      </w:tr>
      <w:tr w:rsidRPr="0046684C" w:rsidR="00A92B91" w:rsidTr="002438FA" w14:paraId="288DAED5" w14:textId="77777777">
        <w:tc>
          <w:tcPr>
            <w:tcW w:w="2155" w:type="dxa"/>
          </w:tcPr>
          <w:p w:rsidRPr="0046684C" w:rsidR="00A92B91" w:rsidP="00A92B91" w:rsidRDefault="00A92B91" w14:paraId="3BBF2901" w14:textId="77777777">
            <w:pPr>
              <w:rPr>
                <w:sz w:val="21"/>
                <w:szCs w:val="21"/>
              </w:rPr>
            </w:pPr>
            <w:r w:rsidRPr="0046684C">
              <w:rPr>
                <w:sz w:val="21"/>
                <w:szCs w:val="21"/>
              </w:rPr>
              <w:t>Referral Date</w:t>
            </w:r>
          </w:p>
        </w:tc>
        <w:tc>
          <w:tcPr>
            <w:tcW w:w="4680" w:type="dxa"/>
          </w:tcPr>
          <w:p w:rsidRPr="0046684C" w:rsidR="00A92B91" w:rsidP="00AA01DB" w:rsidRDefault="00A92B91" w14:paraId="2F94EA99" w14:textId="4A9B0BF5">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tcPr>
          <w:p w:rsidRPr="0046684C" w:rsidR="00A92B91" w:rsidP="00A92B91" w:rsidRDefault="00A92B91" w14:paraId="7EF8C43F" w14:textId="77777777">
            <w:pPr>
              <w:rPr>
                <w:sz w:val="21"/>
                <w:szCs w:val="21"/>
              </w:rPr>
            </w:pPr>
            <w:r w:rsidRPr="0046684C">
              <w:rPr>
                <w:sz w:val="21"/>
                <w:szCs w:val="21"/>
              </w:rPr>
              <w:t>Record date service agency received referral.</w:t>
            </w:r>
          </w:p>
        </w:tc>
      </w:tr>
      <w:tr w:rsidRPr="0046684C" w:rsidR="00A92B91" w:rsidTr="002438FA" w14:paraId="374CE850" w14:textId="77777777">
        <w:tc>
          <w:tcPr>
            <w:tcW w:w="2155" w:type="dxa"/>
          </w:tcPr>
          <w:p w:rsidRPr="0046684C" w:rsidR="00A92B91" w:rsidP="000515A7" w:rsidRDefault="00A92B91" w14:paraId="5E78E44A" w14:textId="2017F2B4">
            <w:pPr>
              <w:rPr>
                <w:sz w:val="21"/>
                <w:szCs w:val="21"/>
              </w:rPr>
            </w:pPr>
            <w:r w:rsidRPr="0046684C">
              <w:rPr>
                <w:sz w:val="21"/>
                <w:szCs w:val="21"/>
              </w:rPr>
              <w:t>Referral Source</w:t>
            </w:r>
          </w:p>
        </w:tc>
        <w:tc>
          <w:tcPr>
            <w:tcW w:w="4680" w:type="dxa"/>
          </w:tcPr>
          <w:p w:rsidRPr="0046684C" w:rsidR="00A92B91" w:rsidP="00A92B91" w:rsidRDefault="00A92B91" w14:paraId="5EDACC96" w14:textId="5DFF5878">
            <w:pPr>
              <w:rPr>
                <w:sz w:val="21"/>
                <w:szCs w:val="21"/>
              </w:rPr>
            </w:pPr>
            <w:r w:rsidRPr="0046684C">
              <w:rPr>
                <w:sz w:val="21"/>
                <w:szCs w:val="21"/>
              </w:rPr>
              <w:t xml:space="preserve">• Child </w:t>
            </w:r>
            <w:r w:rsidRPr="0046684C" w:rsidR="007977BF">
              <w:rPr>
                <w:sz w:val="21"/>
                <w:szCs w:val="21"/>
              </w:rPr>
              <w:t>P</w:t>
            </w:r>
            <w:r w:rsidRPr="0046684C">
              <w:rPr>
                <w:sz w:val="21"/>
                <w:szCs w:val="21"/>
              </w:rPr>
              <w:t xml:space="preserve">rotective </w:t>
            </w:r>
            <w:r w:rsidRPr="0046684C" w:rsidR="007977BF">
              <w:rPr>
                <w:sz w:val="21"/>
                <w:szCs w:val="21"/>
              </w:rPr>
              <w:t>S</w:t>
            </w:r>
            <w:r w:rsidRPr="0046684C">
              <w:rPr>
                <w:sz w:val="21"/>
                <w:szCs w:val="21"/>
              </w:rPr>
              <w:t xml:space="preserve">ervices/Child </w:t>
            </w:r>
            <w:r w:rsidRPr="0046684C" w:rsidR="000515A7">
              <w:rPr>
                <w:sz w:val="21"/>
                <w:szCs w:val="21"/>
              </w:rPr>
              <w:t>W</w:t>
            </w:r>
            <w:r w:rsidRPr="0046684C">
              <w:rPr>
                <w:sz w:val="21"/>
                <w:szCs w:val="21"/>
              </w:rPr>
              <w:t>elfare</w:t>
            </w:r>
          </w:p>
          <w:p w:rsidRPr="0046684C" w:rsidR="00A92B91" w:rsidP="00A92B91" w:rsidRDefault="00A92B91" w14:paraId="0AE7914E" w14:textId="77777777">
            <w:pPr>
              <w:rPr>
                <w:sz w:val="21"/>
                <w:szCs w:val="21"/>
              </w:rPr>
            </w:pPr>
            <w:r w:rsidRPr="0046684C">
              <w:rPr>
                <w:sz w:val="21"/>
                <w:szCs w:val="21"/>
              </w:rPr>
              <w:t>• Court</w:t>
            </w:r>
          </w:p>
          <w:p w:rsidRPr="0046684C" w:rsidR="00A92B91" w:rsidP="00A92B91" w:rsidRDefault="00A92B91" w14:paraId="70BE05A5" w14:textId="77777777">
            <w:pPr>
              <w:rPr>
                <w:sz w:val="21"/>
                <w:szCs w:val="21"/>
              </w:rPr>
            </w:pPr>
            <w:r w:rsidRPr="0046684C">
              <w:rPr>
                <w:sz w:val="21"/>
                <w:szCs w:val="21"/>
              </w:rPr>
              <w:t>• DA/State's Attorney/Victim Assistance</w:t>
            </w:r>
          </w:p>
          <w:p w:rsidRPr="0046684C" w:rsidR="00A92B91" w:rsidP="00A92B91" w:rsidRDefault="00A92B91" w14:paraId="44EB8081" w14:textId="29F71D55">
            <w:pPr>
              <w:rPr>
                <w:sz w:val="21"/>
                <w:szCs w:val="21"/>
              </w:rPr>
            </w:pPr>
            <w:r w:rsidRPr="0046684C">
              <w:rPr>
                <w:sz w:val="21"/>
                <w:szCs w:val="21"/>
              </w:rPr>
              <w:t>• Defense A</w:t>
            </w:r>
            <w:r w:rsidRPr="0046684C" w:rsidR="000515A7">
              <w:rPr>
                <w:sz w:val="21"/>
                <w:szCs w:val="21"/>
              </w:rPr>
              <w:t>ttorney/</w:t>
            </w:r>
            <w:r w:rsidRPr="0046684C">
              <w:rPr>
                <w:sz w:val="21"/>
                <w:szCs w:val="21"/>
              </w:rPr>
              <w:t>Public Defe</w:t>
            </w:r>
            <w:r w:rsidRPr="0046684C" w:rsidR="000515A7">
              <w:rPr>
                <w:sz w:val="21"/>
                <w:szCs w:val="21"/>
              </w:rPr>
              <w:t xml:space="preserve">nder/ </w:t>
            </w:r>
            <w:r w:rsidRPr="0046684C">
              <w:rPr>
                <w:sz w:val="21"/>
                <w:szCs w:val="21"/>
              </w:rPr>
              <w:t>Legal Aid</w:t>
            </w:r>
          </w:p>
          <w:p w:rsidRPr="0046684C" w:rsidR="00A92B91" w:rsidP="00A92B91" w:rsidRDefault="00A92B91" w14:paraId="19ADAE8E" w14:textId="01EF0B93">
            <w:pPr>
              <w:rPr>
                <w:sz w:val="21"/>
                <w:szCs w:val="21"/>
              </w:rPr>
            </w:pPr>
            <w:r w:rsidRPr="0046684C">
              <w:rPr>
                <w:sz w:val="21"/>
                <w:szCs w:val="21"/>
              </w:rPr>
              <w:t>• D</w:t>
            </w:r>
            <w:r w:rsidRPr="0046684C" w:rsidR="000515A7">
              <w:rPr>
                <w:sz w:val="21"/>
                <w:szCs w:val="21"/>
              </w:rPr>
              <w:t xml:space="preserve">omestic </w:t>
            </w:r>
            <w:r w:rsidRPr="0046684C">
              <w:rPr>
                <w:sz w:val="21"/>
                <w:szCs w:val="21"/>
              </w:rPr>
              <w:t>V</w:t>
            </w:r>
            <w:r w:rsidRPr="0046684C" w:rsidR="000515A7">
              <w:rPr>
                <w:sz w:val="21"/>
                <w:szCs w:val="21"/>
              </w:rPr>
              <w:t>iolence</w:t>
            </w:r>
            <w:r w:rsidRPr="0046684C">
              <w:rPr>
                <w:sz w:val="21"/>
                <w:szCs w:val="21"/>
              </w:rPr>
              <w:t xml:space="preserve">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370E4152" w14:textId="77777777">
            <w:pPr>
              <w:rPr>
                <w:sz w:val="21"/>
                <w:szCs w:val="21"/>
              </w:rPr>
            </w:pPr>
            <w:r w:rsidRPr="0046684C">
              <w:rPr>
                <w:sz w:val="21"/>
                <w:szCs w:val="21"/>
              </w:rPr>
              <w:t>• Educator/Teacher/School</w:t>
            </w:r>
          </w:p>
          <w:p w:rsidRPr="0046684C" w:rsidR="00A92B91" w:rsidP="00A92B91" w:rsidRDefault="00A92B91" w14:paraId="38ECC86C" w14:textId="34A6A72F">
            <w:pPr>
              <w:rPr>
                <w:sz w:val="21"/>
                <w:szCs w:val="21"/>
              </w:rPr>
            </w:pPr>
            <w:r w:rsidRPr="0046684C">
              <w:rPr>
                <w:sz w:val="21"/>
                <w:szCs w:val="21"/>
              </w:rPr>
              <w:t>• Employer</w:t>
            </w:r>
          </w:p>
          <w:p w:rsidRPr="0046684C" w:rsidR="000515A7" w:rsidP="000515A7" w:rsidRDefault="000515A7" w14:paraId="4E807F72" w14:textId="7A136D3D">
            <w:pPr>
              <w:rPr>
                <w:sz w:val="21"/>
                <w:szCs w:val="21"/>
              </w:rPr>
            </w:pPr>
            <w:r w:rsidRPr="0046684C">
              <w:rPr>
                <w:sz w:val="21"/>
                <w:szCs w:val="21"/>
              </w:rPr>
              <w:t>• Family Member/Guardian</w:t>
            </w:r>
          </w:p>
          <w:p w:rsidRPr="0046684C" w:rsidR="000515A7" w:rsidP="00A92B91" w:rsidRDefault="000515A7" w14:paraId="78689408" w14:textId="57923FBD">
            <w:pPr>
              <w:rPr>
                <w:sz w:val="21"/>
                <w:szCs w:val="21"/>
              </w:rPr>
            </w:pPr>
            <w:r w:rsidRPr="0046684C">
              <w:rPr>
                <w:sz w:val="21"/>
                <w:szCs w:val="21"/>
              </w:rPr>
              <w:t>• Friend/Peer/</w:t>
            </w:r>
            <w:r w:rsidRPr="0046684C" w:rsidR="0046684C">
              <w:rPr>
                <w:sz w:val="21"/>
                <w:szCs w:val="21"/>
              </w:rPr>
              <w:t>A</w:t>
            </w:r>
            <w:r w:rsidRPr="0046684C">
              <w:rPr>
                <w:sz w:val="21"/>
                <w:szCs w:val="21"/>
              </w:rPr>
              <w:t>cquaintance</w:t>
            </w:r>
          </w:p>
          <w:p w:rsidRPr="0046684C" w:rsidR="00A92B91" w:rsidP="00A92B91" w:rsidRDefault="00A92B91" w14:paraId="6ED1A4B5" w14:textId="77777777">
            <w:pPr>
              <w:rPr>
                <w:sz w:val="21"/>
                <w:szCs w:val="21"/>
              </w:rPr>
            </w:pPr>
            <w:r w:rsidRPr="0046684C">
              <w:rPr>
                <w:sz w:val="21"/>
                <w:szCs w:val="21"/>
              </w:rPr>
              <w:t xml:space="preserve">• Health </w:t>
            </w:r>
            <w:r w:rsidRPr="0046684C" w:rsidR="007977BF">
              <w:rPr>
                <w:sz w:val="21"/>
                <w:szCs w:val="21"/>
              </w:rPr>
              <w:t>C</w:t>
            </w:r>
            <w:r w:rsidRPr="0046684C">
              <w:rPr>
                <w:sz w:val="21"/>
                <w:szCs w:val="21"/>
              </w:rPr>
              <w:t xml:space="preserve">are </w:t>
            </w:r>
            <w:r w:rsidRPr="0046684C" w:rsidR="007977BF">
              <w:rPr>
                <w:sz w:val="21"/>
                <w:szCs w:val="21"/>
              </w:rPr>
              <w:t>P</w:t>
            </w:r>
            <w:r w:rsidRPr="0046684C">
              <w:rPr>
                <w:sz w:val="21"/>
                <w:szCs w:val="21"/>
              </w:rPr>
              <w:t>rovider</w:t>
            </w:r>
          </w:p>
          <w:p w:rsidRPr="0046684C" w:rsidR="00A92B91" w:rsidP="00A92B91" w:rsidRDefault="00A92B91" w14:paraId="7BA8ACE9" w14:textId="77777777">
            <w:pPr>
              <w:rPr>
                <w:sz w:val="21"/>
                <w:szCs w:val="21"/>
              </w:rPr>
            </w:pPr>
            <w:r w:rsidRPr="0046684C">
              <w:rPr>
                <w:sz w:val="21"/>
                <w:szCs w:val="21"/>
              </w:rPr>
              <w:t xml:space="preserve">• Homeless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10FE5BE9" w14:textId="77777777">
            <w:pPr>
              <w:rPr>
                <w:sz w:val="21"/>
                <w:szCs w:val="21"/>
              </w:rPr>
            </w:pPr>
            <w:r w:rsidRPr="0046684C">
              <w:rPr>
                <w:sz w:val="21"/>
                <w:szCs w:val="21"/>
              </w:rPr>
              <w:t xml:space="preserve">• Juvenile </w:t>
            </w:r>
            <w:r w:rsidRPr="0046684C" w:rsidR="007977BF">
              <w:rPr>
                <w:sz w:val="21"/>
                <w:szCs w:val="21"/>
              </w:rPr>
              <w:t>J</w:t>
            </w:r>
            <w:r w:rsidRPr="0046684C">
              <w:rPr>
                <w:sz w:val="21"/>
                <w:szCs w:val="21"/>
              </w:rPr>
              <w:t>ustice</w:t>
            </w:r>
          </w:p>
          <w:p w:rsidRPr="0046684C" w:rsidR="00A92B91" w:rsidP="00A92B91" w:rsidRDefault="00A92B91" w14:paraId="0918B777" w14:textId="77777777">
            <w:pPr>
              <w:rPr>
                <w:sz w:val="21"/>
                <w:szCs w:val="21"/>
              </w:rPr>
            </w:pPr>
            <w:r w:rsidRPr="0046684C">
              <w:rPr>
                <w:sz w:val="21"/>
                <w:szCs w:val="21"/>
              </w:rPr>
              <w:t xml:space="preserve">• Law </w:t>
            </w:r>
            <w:r w:rsidRPr="0046684C" w:rsidR="007977BF">
              <w:rPr>
                <w:sz w:val="21"/>
                <w:szCs w:val="21"/>
              </w:rPr>
              <w:t>E</w:t>
            </w:r>
            <w:r w:rsidRPr="0046684C">
              <w:rPr>
                <w:sz w:val="21"/>
                <w:szCs w:val="21"/>
              </w:rPr>
              <w:t>nforcement</w:t>
            </w:r>
          </w:p>
          <w:p w:rsidRPr="0046684C" w:rsidR="00A92B91" w:rsidP="00A92B91" w:rsidRDefault="00A92B91" w14:paraId="1442FE17" w14:textId="77777777">
            <w:pPr>
              <w:rPr>
                <w:sz w:val="21"/>
                <w:szCs w:val="21"/>
              </w:rPr>
            </w:pPr>
            <w:r w:rsidRPr="0046684C">
              <w:rPr>
                <w:sz w:val="21"/>
                <w:szCs w:val="21"/>
              </w:rPr>
              <w:t>• Look Beneath the Surface Grantee</w:t>
            </w:r>
          </w:p>
          <w:p w:rsidRPr="0046684C" w:rsidR="00A92B91" w:rsidP="00A92B91" w:rsidRDefault="00A92B91" w14:paraId="691A721F" w14:textId="4304C357">
            <w:pPr>
              <w:rPr>
                <w:sz w:val="21"/>
                <w:szCs w:val="21"/>
              </w:rPr>
            </w:pPr>
            <w:r w:rsidRPr="0046684C">
              <w:rPr>
                <w:sz w:val="21"/>
                <w:szCs w:val="21"/>
              </w:rPr>
              <w:t xml:space="preserve">• Mental Hospital/Psychiatric </w:t>
            </w:r>
            <w:r w:rsidRPr="0046684C" w:rsidR="0046684C">
              <w:rPr>
                <w:sz w:val="21"/>
                <w:szCs w:val="21"/>
              </w:rPr>
              <w:t>T</w:t>
            </w:r>
            <w:r w:rsidRPr="0046684C">
              <w:rPr>
                <w:sz w:val="21"/>
                <w:szCs w:val="21"/>
              </w:rPr>
              <w:t xml:space="preserve">reatment </w:t>
            </w:r>
            <w:r w:rsidRPr="0046684C" w:rsidR="0046684C">
              <w:rPr>
                <w:sz w:val="21"/>
                <w:szCs w:val="21"/>
              </w:rPr>
              <w:t>F</w:t>
            </w:r>
            <w:r w:rsidRPr="0046684C">
              <w:rPr>
                <w:sz w:val="21"/>
                <w:szCs w:val="21"/>
              </w:rPr>
              <w:t>acility</w:t>
            </w:r>
          </w:p>
          <w:p w:rsidRPr="0046684C" w:rsidR="007977BF" w:rsidP="00A92B91" w:rsidRDefault="00A92B91" w14:paraId="36991130" w14:textId="77777777">
            <w:pPr>
              <w:rPr>
                <w:sz w:val="21"/>
                <w:szCs w:val="21"/>
              </w:rPr>
            </w:pPr>
            <w:r w:rsidRPr="0046684C">
              <w:rPr>
                <w:sz w:val="21"/>
                <w:szCs w:val="21"/>
              </w:rPr>
              <w:t>•</w:t>
            </w:r>
            <w:r w:rsidRPr="0046684C" w:rsidR="007977BF">
              <w:rPr>
                <w:sz w:val="21"/>
                <w:szCs w:val="21"/>
              </w:rPr>
              <w:t xml:space="preserve"> National Human Trafficking Hotline (NHTH)</w:t>
            </w:r>
          </w:p>
          <w:p w:rsidRPr="0046684C" w:rsidR="00A92B91" w:rsidP="00A92B91" w:rsidRDefault="007977BF" w14:paraId="293536EE" w14:textId="77777777">
            <w:pPr>
              <w:rPr>
                <w:sz w:val="21"/>
                <w:szCs w:val="21"/>
              </w:rPr>
            </w:pPr>
            <w:r w:rsidRPr="0046684C">
              <w:rPr>
                <w:sz w:val="21"/>
                <w:szCs w:val="21"/>
              </w:rPr>
              <w:t xml:space="preserve">• Other </w:t>
            </w:r>
            <w:r w:rsidRPr="0046684C" w:rsidR="00A92B91">
              <w:rPr>
                <w:sz w:val="21"/>
                <w:szCs w:val="21"/>
              </w:rPr>
              <w:t>National Hotline</w:t>
            </w:r>
          </w:p>
          <w:p w:rsidRPr="0046684C" w:rsidR="00A92B91" w:rsidP="00A92B91" w:rsidRDefault="00A92B91" w14:paraId="79890FCA" w14:textId="77777777">
            <w:pPr>
              <w:rPr>
                <w:sz w:val="21"/>
                <w:szCs w:val="21"/>
              </w:rPr>
            </w:pPr>
            <w:r w:rsidRPr="0046684C">
              <w:rPr>
                <w:sz w:val="21"/>
                <w:szCs w:val="21"/>
              </w:rPr>
              <w:t>• State/Local Hotline</w:t>
            </w:r>
          </w:p>
          <w:p w:rsidRPr="0046684C" w:rsidR="00A92B91" w:rsidP="00A92B91" w:rsidRDefault="00A92B91" w14:paraId="1A2FB597" w14:textId="20C2AA57">
            <w:pPr>
              <w:rPr>
                <w:sz w:val="21"/>
                <w:szCs w:val="21"/>
              </w:rPr>
            </w:pPr>
            <w:r w:rsidRPr="0046684C">
              <w:rPr>
                <w:sz w:val="21"/>
                <w:szCs w:val="21"/>
              </w:rPr>
              <w:t>• Religious Organization</w:t>
            </w:r>
          </w:p>
          <w:p w:rsidRPr="0046684C" w:rsidR="000515A7" w:rsidP="00A92B91" w:rsidRDefault="000515A7" w14:paraId="670D9B8D" w14:textId="2812F953">
            <w:pPr>
              <w:rPr>
                <w:sz w:val="21"/>
                <w:szCs w:val="21"/>
              </w:rPr>
            </w:pPr>
            <w:r w:rsidRPr="0046684C">
              <w:rPr>
                <w:sz w:val="21"/>
                <w:szCs w:val="21"/>
              </w:rPr>
              <w:t>• Self</w:t>
            </w:r>
          </w:p>
          <w:p w:rsidRPr="0046684C" w:rsidR="00A92B91" w:rsidP="000515A7" w:rsidRDefault="00A92B91" w14:paraId="3356296A" w14:textId="29804F88">
            <w:pPr>
              <w:rPr>
                <w:sz w:val="21"/>
                <w:szCs w:val="21"/>
              </w:rPr>
            </w:pPr>
            <w:r w:rsidRPr="0046684C">
              <w:rPr>
                <w:sz w:val="21"/>
                <w:szCs w:val="21"/>
              </w:rPr>
              <w:t xml:space="preserve">• Other </w:t>
            </w:r>
            <w:r w:rsidRPr="0046684C" w:rsidR="00B060A2">
              <w:rPr>
                <w:sz w:val="21"/>
                <w:szCs w:val="21"/>
              </w:rPr>
              <w:t>(specify</w:t>
            </w:r>
            <w:r w:rsidRPr="0046684C">
              <w:rPr>
                <w:sz w:val="21"/>
                <w:szCs w:val="21"/>
              </w:rPr>
              <w:t>)</w:t>
            </w:r>
          </w:p>
        </w:tc>
        <w:tc>
          <w:tcPr>
            <w:tcW w:w="2515" w:type="dxa"/>
          </w:tcPr>
          <w:p w:rsidRPr="0046684C" w:rsidR="00A92B91" w:rsidP="00A92B91" w:rsidRDefault="00A92B91" w14:paraId="0B7F8CE5" w14:textId="77777777">
            <w:pPr>
              <w:rPr>
                <w:sz w:val="21"/>
                <w:szCs w:val="21"/>
              </w:rPr>
            </w:pPr>
            <w:r w:rsidRPr="0046684C">
              <w:rPr>
                <w:sz w:val="21"/>
                <w:szCs w:val="21"/>
              </w:rPr>
              <w:t>Select one which best describes the entity or individual referring the client for services.</w:t>
            </w:r>
          </w:p>
        </w:tc>
      </w:tr>
      <w:tr w:rsidRPr="0046684C" w:rsidR="001E2DCC" w:rsidTr="002438FA" w14:paraId="07441FFB" w14:textId="77777777">
        <w:tc>
          <w:tcPr>
            <w:tcW w:w="2155" w:type="dxa"/>
          </w:tcPr>
          <w:p w:rsidRPr="0046684C" w:rsidR="001E2DCC" w:rsidP="001E2DCC" w:rsidRDefault="001E2DCC" w14:paraId="3EF16D54" w14:textId="3B3793CE">
            <w:pPr>
              <w:rPr>
                <w:sz w:val="21"/>
                <w:szCs w:val="21"/>
              </w:rPr>
            </w:pPr>
            <w:r w:rsidRPr="0046684C">
              <w:rPr>
                <w:sz w:val="21"/>
                <w:szCs w:val="21"/>
              </w:rPr>
              <w:t>Does client have family members receiving services?</w:t>
            </w:r>
          </w:p>
        </w:tc>
        <w:tc>
          <w:tcPr>
            <w:tcW w:w="4680" w:type="dxa"/>
          </w:tcPr>
          <w:p w:rsidRPr="0046684C" w:rsidR="001E2DCC" w:rsidP="001E2DCC" w:rsidRDefault="001E2DCC" w14:paraId="5E2E1496" w14:textId="77777777">
            <w:pPr>
              <w:rPr>
                <w:sz w:val="21"/>
                <w:szCs w:val="21"/>
              </w:rPr>
            </w:pPr>
            <w:r w:rsidRPr="0046684C">
              <w:rPr>
                <w:sz w:val="21"/>
                <w:szCs w:val="21"/>
              </w:rPr>
              <w:t>• Yes</w:t>
            </w:r>
          </w:p>
          <w:p w:rsidRPr="0046684C" w:rsidR="001E2DCC" w:rsidP="001E2DCC" w:rsidRDefault="001E2DCC" w14:paraId="4EFC041C" w14:textId="28D894A9">
            <w:pPr>
              <w:rPr>
                <w:sz w:val="21"/>
                <w:szCs w:val="21"/>
              </w:rPr>
            </w:pPr>
            <w:r w:rsidRPr="0046684C">
              <w:rPr>
                <w:sz w:val="21"/>
                <w:szCs w:val="21"/>
              </w:rPr>
              <w:t>• No</w:t>
            </w:r>
          </w:p>
        </w:tc>
        <w:tc>
          <w:tcPr>
            <w:tcW w:w="2515" w:type="dxa"/>
          </w:tcPr>
          <w:p w:rsidRPr="0046684C" w:rsidR="001E2DCC" w:rsidP="001E2DCC" w:rsidRDefault="001E2DCC" w14:paraId="353682C9" w14:textId="17CBECE4">
            <w:pPr>
              <w:rPr>
                <w:sz w:val="21"/>
                <w:szCs w:val="21"/>
              </w:rPr>
            </w:pPr>
            <w:r w:rsidRPr="0046684C">
              <w:rPr>
                <w:sz w:val="21"/>
                <w:szCs w:val="21"/>
              </w:rPr>
              <w:t>Select one which best describes the household being served.</w:t>
            </w:r>
          </w:p>
        </w:tc>
      </w:tr>
      <w:tr w:rsidRPr="0046684C" w:rsidR="001E2DCC" w:rsidTr="002438FA" w14:paraId="4B05E414" w14:textId="77777777">
        <w:tc>
          <w:tcPr>
            <w:tcW w:w="2155" w:type="dxa"/>
          </w:tcPr>
          <w:p w:rsidRPr="0046684C" w:rsidR="001E2DCC" w:rsidP="001E2DCC" w:rsidRDefault="001E2DCC" w14:paraId="32CCCA68" w14:textId="054BA3F9">
            <w:pPr>
              <w:rPr>
                <w:sz w:val="21"/>
                <w:szCs w:val="21"/>
              </w:rPr>
            </w:pPr>
            <w:r w:rsidRPr="0046684C">
              <w:rPr>
                <w:sz w:val="21"/>
                <w:szCs w:val="21"/>
              </w:rPr>
              <w:t>Relationship to Victim</w:t>
            </w:r>
          </w:p>
        </w:tc>
        <w:tc>
          <w:tcPr>
            <w:tcW w:w="4680" w:type="dxa"/>
          </w:tcPr>
          <w:p w:rsidRPr="0046684C" w:rsidR="001E2DCC" w:rsidP="001E2DCC" w:rsidRDefault="001E2DCC" w14:paraId="41DE4353" w14:textId="7108FF72">
            <w:pPr>
              <w:rPr>
                <w:sz w:val="21"/>
                <w:szCs w:val="21"/>
              </w:rPr>
            </w:pPr>
            <w:r w:rsidRPr="0046684C">
              <w:rPr>
                <w:sz w:val="21"/>
                <w:szCs w:val="21"/>
              </w:rPr>
              <w:t>• Parent</w:t>
            </w:r>
            <w:r w:rsidRPr="0046684C" w:rsidR="0046684C">
              <w:rPr>
                <w:sz w:val="21"/>
                <w:szCs w:val="21"/>
              </w:rPr>
              <w:t>/Guardian</w:t>
            </w:r>
            <w:r w:rsidRPr="0046684C">
              <w:rPr>
                <w:sz w:val="21"/>
                <w:szCs w:val="21"/>
              </w:rPr>
              <w:t xml:space="preserve"> ____</w:t>
            </w:r>
          </w:p>
          <w:p w:rsidRPr="0046684C" w:rsidR="001E2DCC" w:rsidP="001E2DCC" w:rsidRDefault="001E2DCC" w14:paraId="06C9A604" w14:textId="77777777">
            <w:pPr>
              <w:rPr>
                <w:sz w:val="21"/>
                <w:szCs w:val="21"/>
              </w:rPr>
            </w:pPr>
            <w:r w:rsidRPr="0046684C">
              <w:rPr>
                <w:sz w:val="21"/>
                <w:szCs w:val="21"/>
              </w:rPr>
              <w:t>• Sibling ____</w:t>
            </w:r>
          </w:p>
          <w:p w:rsidRPr="0046684C" w:rsidR="001E2DCC" w:rsidP="001E2DCC" w:rsidRDefault="001E2DCC" w14:paraId="00F29949" w14:textId="77777777">
            <w:pPr>
              <w:rPr>
                <w:sz w:val="21"/>
                <w:szCs w:val="21"/>
              </w:rPr>
            </w:pPr>
            <w:r w:rsidRPr="0046684C">
              <w:rPr>
                <w:sz w:val="21"/>
                <w:szCs w:val="21"/>
              </w:rPr>
              <w:t>• Spouse ____</w:t>
            </w:r>
          </w:p>
          <w:p w:rsidRPr="0046684C" w:rsidR="001E2DCC" w:rsidP="001E2DCC" w:rsidRDefault="001E2DCC" w14:paraId="75EF30FA" w14:textId="77777777">
            <w:pPr>
              <w:rPr>
                <w:sz w:val="21"/>
                <w:szCs w:val="21"/>
              </w:rPr>
            </w:pPr>
            <w:r w:rsidRPr="0046684C">
              <w:rPr>
                <w:sz w:val="21"/>
                <w:szCs w:val="21"/>
              </w:rPr>
              <w:lastRenderedPageBreak/>
              <w:t>• Child &lt; 18 ____</w:t>
            </w:r>
          </w:p>
          <w:p w:rsidRPr="0046684C" w:rsidR="001E2DCC" w:rsidP="001E2DCC" w:rsidRDefault="001E2DCC" w14:paraId="2D52B7A1" w14:textId="77777777">
            <w:pPr>
              <w:rPr>
                <w:sz w:val="21"/>
                <w:szCs w:val="21"/>
              </w:rPr>
            </w:pPr>
            <w:r w:rsidRPr="0046684C">
              <w:rPr>
                <w:sz w:val="21"/>
                <w:szCs w:val="21"/>
              </w:rPr>
              <w:t>• Child 18 or older ____</w:t>
            </w:r>
          </w:p>
          <w:p w:rsidRPr="0046684C" w:rsidR="0046684C" w:rsidP="001E2DCC" w:rsidRDefault="0046684C" w14:paraId="757DC674" w14:textId="5726E833">
            <w:pPr>
              <w:rPr>
                <w:sz w:val="21"/>
                <w:szCs w:val="21"/>
              </w:rPr>
            </w:pPr>
            <w:r w:rsidRPr="0046684C">
              <w:rPr>
                <w:sz w:val="21"/>
                <w:szCs w:val="21"/>
              </w:rPr>
              <w:t>• Other Household Member ____</w:t>
            </w:r>
          </w:p>
        </w:tc>
        <w:tc>
          <w:tcPr>
            <w:tcW w:w="2515" w:type="dxa"/>
          </w:tcPr>
          <w:p w:rsidRPr="0046684C" w:rsidR="001E2DCC" w:rsidP="001E2DCC" w:rsidRDefault="001E2DCC" w14:paraId="753345B3" w14:textId="758F5966">
            <w:pPr>
              <w:rPr>
                <w:sz w:val="21"/>
                <w:szCs w:val="21"/>
              </w:rPr>
            </w:pPr>
            <w:r w:rsidRPr="0046684C">
              <w:rPr>
                <w:sz w:val="21"/>
                <w:szCs w:val="21"/>
              </w:rPr>
              <w:lastRenderedPageBreak/>
              <w:t xml:space="preserve">Record the number of each type of family member being served </w:t>
            </w:r>
            <w:r w:rsidRPr="0046684C">
              <w:rPr>
                <w:sz w:val="21"/>
                <w:szCs w:val="21"/>
              </w:rPr>
              <w:lastRenderedPageBreak/>
              <w:t>as part of the household in the program.</w:t>
            </w:r>
          </w:p>
        </w:tc>
      </w:tr>
      <w:tr w:rsidRPr="0046684C" w:rsidR="001E2DCC" w:rsidTr="002438FA" w14:paraId="1AB7F48E" w14:textId="77777777">
        <w:tc>
          <w:tcPr>
            <w:tcW w:w="2155" w:type="dxa"/>
          </w:tcPr>
          <w:p w:rsidRPr="0046684C" w:rsidR="001E2DCC" w:rsidP="001E2DCC" w:rsidRDefault="001E2DCC" w14:paraId="50D81228" w14:textId="182B0A53">
            <w:pPr>
              <w:rPr>
                <w:sz w:val="21"/>
                <w:szCs w:val="21"/>
              </w:rPr>
            </w:pPr>
            <w:r w:rsidRPr="0046684C">
              <w:rPr>
                <w:sz w:val="21"/>
                <w:szCs w:val="21"/>
              </w:rPr>
              <w:lastRenderedPageBreak/>
              <w:t>Service Eligibility Status</w:t>
            </w:r>
          </w:p>
        </w:tc>
        <w:tc>
          <w:tcPr>
            <w:tcW w:w="4680" w:type="dxa"/>
          </w:tcPr>
          <w:p w:rsidRPr="0046684C" w:rsidR="001E2DCC" w:rsidP="001E2DCC" w:rsidRDefault="001E2DCC" w14:paraId="4637C8C6" w14:textId="77777777">
            <w:pPr>
              <w:rPr>
                <w:sz w:val="21"/>
                <w:szCs w:val="21"/>
              </w:rPr>
            </w:pPr>
            <w:r w:rsidRPr="0046684C">
              <w:rPr>
                <w:sz w:val="21"/>
                <w:szCs w:val="21"/>
              </w:rPr>
              <w:t>• Pre-Certified Foreign National</w:t>
            </w:r>
          </w:p>
          <w:p w:rsidRPr="0046684C" w:rsidR="001E2DCC" w:rsidP="001E2DCC" w:rsidRDefault="001E2DCC" w14:paraId="651E3DBA" w14:textId="77777777">
            <w:pPr>
              <w:rPr>
                <w:sz w:val="21"/>
                <w:szCs w:val="21"/>
              </w:rPr>
            </w:pPr>
            <w:r w:rsidRPr="0046684C">
              <w:rPr>
                <w:sz w:val="21"/>
                <w:szCs w:val="21"/>
              </w:rPr>
              <w:t>• Certified Foreign National</w:t>
            </w:r>
          </w:p>
          <w:p w:rsidRPr="0046684C" w:rsidR="001E2DCC" w:rsidP="001E2DCC" w:rsidRDefault="001E2DCC" w14:paraId="0C3D7422" w14:textId="5432F4B1">
            <w:pPr>
              <w:rPr>
                <w:sz w:val="21"/>
                <w:szCs w:val="21"/>
              </w:rPr>
            </w:pPr>
            <w:r w:rsidRPr="0046684C">
              <w:rPr>
                <w:sz w:val="21"/>
                <w:szCs w:val="21"/>
              </w:rPr>
              <w:t>• U.S. Citizen/Lawful Permanent Resident</w:t>
            </w:r>
          </w:p>
        </w:tc>
        <w:tc>
          <w:tcPr>
            <w:tcW w:w="2515" w:type="dxa"/>
          </w:tcPr>
          <w:p w:rsidRPr="0046684C" w:rsidR="001E2DCC" w:rsidP="001E2DCC" w:rsidRDefault="001E2DCC" w14:paraId="2C9CE989" w14:textId="41E20843">
            <w:pPr>
              <w:rPr>
                <w:sz w:val="21"/>
                <w:szCs w:val="21"/>
              </w:rPr>
            </w:pPr>
            <w:r w:rsidRPr="0046684C">
              <w:rPr>
                <w:sz w:val="21"/>
                <w:szCs w:val="21"/>
              </w:rPr>
              <w:t>Select one as identified by client.</w:t>
            </w:r>
          </w:p>
        </w:tc>
      </w:tr>
      <w:tr w:rsidRPr="0046684C" w:rsidR="0046684C" w:rsidTr="002438FA" w14:paraId="70C09C94" w14:textId="77777777">
        <w:tc>
          <w:tcPr>
            <w:tcW w:w="2155" w:type="dxa"/>
          </w:tcPr>
          <w:p w:rsidRPr="0046684C" w:rsidR="0046684C" w:rsidP="0046684C" w:rsidRDefault="0046684C" w14:paraId="5C5638FC" w14:textId="6EA157AF">
            <w:pPr>
              <w:rPr>
                <w:sz w:val="21"/>
                <w:szCs w:val="21"/>
              </w:rPr>
            </w:pPr>
            <w:r w:rsidRPr="0046684C">
              <w:rPr>
                <w:sz w:val="21"/>
                <w:szCs w:val="21"/>
              </w:rPr>
              <w:t xml:space="preserve">Was client enrolled in </w:t>
            </w:r>
            <w:r>
              <w:rPr>
                <w:sz w:val="21"/>
                <w:szCs w:val="21"/>
              </w:rPr>
              <w:t xml:space="preserve">the DVHT </w:t>
            </w:r>
            <w:r w:rsidRPr="0046684C">
              <w:rPr>
                <w:sz w:val="21"/>
                <w:szCs w:val="21"/>
              </w:rPr>
              <w:t>program?</w:t>
            </w:r>
          </w:p>
        </w:tc>
        <w:tc>
          <w:tcPr>
            <w:tcW w:w="4680" w:type="dxa"/>
          </w:tcPr>
          <w:p w:rsidRPr="0046684C" w:rsidR="0046684C" w:rsidP="0046684C" w:rsidRDefault="0046684C" w14:paraId="4DCEA098" w14:textId="77777777">
            <w:pPr>
              <w:rPr>
                <w:sz w:val="21"/>
                <w:szCs w:val="21"/>
              </w:rPr>
            </w:pPr>
            <w:r w:rsidRPr="0046684C">
              <w:rPr>
                <w:sz w:val="21"/>
                <w:szCs w:val="21"/>
              </w:rPr>
              <w:t>• Yes</w:t>
            </w:r>
          </w:p>
          <w:p w:rsidRPr="0046684C" w:rsidR="0046684C" w:rsidP="0046684C" w:rsidRDefault="0046684C" w14:paraId="72D508A4" w14:textId="0AF3CEED">
            <w:pPr>
              <w:rPr>
                <w:sz w:val="21"/>
                <w:szCs w:val="21"/>
              </w:rPr>
            </w:pPr>
            <w:r w:rsidRPr="0046684C">
              <w:rPr>
                <w:sz w:val="21"/>
                <w:szCs w:val="21"/>
              </w:rPr>
              <w:t>• No</w:t>
            </w:r>
          </w:p>
        </w:tc>
        <w:tc>
          <w:tcPr>
            <w:tcW w:w="2515" w:type="dxa"/>
          </w:tcPr>
          <w:p w:rsidRPr="0046684C" w:rsidR="0046684C" w:rsidP="0046684C" w:rsidRDefault="0046684C" w14:paraId="71B96766" w14:textId="465601A9">
            <w:pPr>
              <w:rPr>
                <w:sz w:val="21"/>
                <w:szCs w:val="21"/>
              </w:rPr>
            </w:pPr>
            <w:r w:rsidRPr="0046684C">
              <w:rPr>
                <w:sz w:val="21"/>
                <w:szCs w:val="21"/>
              </w:rPr>
              <w:t>Select whether client received a referral or enrolled in case management services.</w:t>
            </w:r>
          </w:p>
        </w:tc>
      </w:tr>
      <w:tr w:rsidRPr="0046684C" w:rsidR="0046684C" w:rsidTr="002438FA" w14:paraId="5F232711" w14:textId="77777777">
        <w:tc>
          <w:tcPr>
            <w:tcW w:w="2155" w:type="dxa"/>
          </w:tcPr>
          <w:p w:rsidRPr="0046684C" w:rsidR="0046684C" w:rsidP="0046684C" w:rsidRDefault="0046684C" w14:paraId="0C369BA4" w14:textId="6A179D9A">
            <w:pPr>
              <w:rPr>
                <w:sz w:val="21"/>
                <w:szCs w:val="21"/>
              </w:rPr>
            </w:pPr>
            <w:r>
              <w:rPr>
                <w:sz w:val="21"/>
                <w:szCs w:val="21"/>
              </w:rPr>
              <w:t>If no, select the primary reason why the client did not enroll into the program.</w:t>
            </w:r>
          </w:p>
        </w:tc>
        <w:tc>
          <w:tcPr>
            <w:tcW w:w="4680" w:type="dxa"/>
          </w:tcPr>
          <w:p w:rsidR="0046684C" w:rsidP="0046684C" w:rsidRDefault="0029456F" w14:paraId="4B3219EE" w14:textId="77777777">
            <w:pPr>
              <w:rPr>
                <w:sz w:val="21"/>
                <w:szCs w:val="21"/>
              </w:rPr>
            </w:pPr>
            <w:r w:rsidRPr="0046684C">
              <w:rPr>
                <w:sz w:val="21"/>
                <w:szCs w:val="21"/>
              </w:rPr>
              <w:t>•</w:t>
            </w:r>
            <w:r>
              <w:rPr>
                <w:sz w:val="21"/>
                <w:szCs w:val="21"/>
              </w:rPr>
              <w:t xml:space="preserve"> Client not interested in services at this time</w:t>
            </w:r>
          </w:p>
          <w:p w:rsidR="0029456F" w:rsidP="0046684C" w:rsidRDefault="0029456F" w14:paraId="61497FE8" w14:textId="77777777">
            <w:pPr>
              <w:rPr>
                <w:sz w:val="21"/>
                <w:szCs w:val="21"/>
              </w:rPr>
            </w:pPr>
            <w:r w:rsidRPr="0046684C">
              <w:rPr>
                <w:sz w:val="21"/>
                <w:szCs w:val="21"/>
              </w:rPr>
              <w:t>•</w:t>
            </w:r>
            <w:r>
              <w:rPr>
                <w:sz w:val="21"/>
                <w:szCs w:val="21"/>
              </w:rPr>
              <w:t xml:space="preserve"> Lack of reliable transportation</w:t>
            </w:r>
          </w:p>
          <w:p w:rsidR="0029456F" w:rsidP="0046684C" w:rsidRDefault="0029456F" w14:paraId="0CA7563E" w14:textId="77777777">
            <w:pPr>
              <w:rPr>
                <w:sz w:val="21"/>
                <w:szCs w:val="21"/>
              </w:rPr>
            </w:pPr>
            <w:r w:rsidRPr="0046684C">
              <w:rPr>
                <w:sz w:val="21"/>
                <w:szCs w:val="21"/>
              </w:rPr>
              <w:t>•</w:t>
            </w:r>
            <w:r>
              <w:rPr>
                <w:sz w:val="21"/>
                <w:szCs w:val="21"/>
              </w:rPr>
              <w:t xml:space="preserve"> Program lost contact with client</w:t>
            </w:r>
          </w:p>
          <w:p w:rsidR="0029456F" w:rsidP="0046684C" w:rsidRDefault="0029456F" w14:paraId="52ACFAE3" w14:textId="77777777">
            <w:pPr>
              <w:rPr>
                <w:sz w:val="21"/>
                <w:szCs w:val="21"/>
              </w:rPr>
            </w:pPr>
            <w:r w:rsidRPr="0046684C">
              <w:rPr>
                <w:sz w:val="21"/>
                <w:szCs w:val="21"/>
              </w:rPr>
              <w:t>•</w:t>
            </w:r>
            <w:r>
              <w:rPr>
                <w:sz w:val="21"/>
                <w:szCs w:val="21"/>
              </w:rPr>
              <w:t xml:space="preserve"> Program at capacity</w:t>
            </w:r>
          </w:p>
          <w:p w:rsidR="0029456F" w:rsidP="0046684C" w:rsidRDefault="0029456F" w14:paraId="7D3A9478" w14:textId="77777777">
            <w:pPr>
              <w:rPr>
                <w:sz w:val="21"/>
                <w:szCs w:val="21"/>
              </w:rPr>
            </w:pPr>
            <w:r w:rsidRPr="0046684C">
              <w:rPr>
                <w:sz w:val="21"/>
                <w:szCs w:val="21"/>
              </w:rPr>
              <w:t>•</w:t>
            </w:r>
            <w:r>
              <w:rPr>
                <w:sz w:val="21"/>
                <w:szCs w:val="21"/>
              </w:rPr>
              <w:t xml:space="preserve"> Referred elsewhere – at client request</w:t>
            </w:r>
          </w:p>
          <w:p w:rsidR="0029456F" w:rsidP="0046684C" w:rsidRDefault="0029456F" w14:paraId="67FD1CBD" w14:textId="77777777">
            <w:pPr>
              <w:rPr>
                <w:sz w:val="21"/>
                <w:szCs w:val="21"/>
              </w:rPr>
            </w:pPr>
            <w:r w:rsidRPr="0046684C">
              <w:rPr>
                <w:sz w:val="21"/>
                <w:szCs w:val="21"/>
              </w:rPr>
              <w:t>•</w:t>
            </w:r>
            <w:r>
              <w:rPr>
                <w:sz w:val="21"/>
                <w:szCs w:val="21"/>
              </w:rPr>
              <w:t xml:space="preserve"> Referred elsewhere – higher level of care needed</w:t>
            </w:r>
          </w:p>
          <w:p w:rsidR="0029456F" w:rsidP="0046684C" w:rsidRDefault="0029456F" w14:paraId="0D244CFC" w14:textId="77777777">
            <w:pPr>
              <w:rPr>
                <w:sz w:val="21"/>
                <w:szCs w:val="21"/>
              </w:rPr>
            </w:pPr>
            <w:r w:rsidRPr="0046684C">
              <w:rPr>
                <w:sz w:val="21"/>
                <w:szCs w:val="21"/>
              </w:rPr>
              <w:t>•</w:t>
            </w:r>
            <w:r>
              <w:rPr>
                <w:sz w:val="21"/>
                <w:szCs w:val="21"/>
              </w:rPr>
              <w:t xml:space="preserve"> Referred elsewhere – safety concerns</w:t>
            </w:r>
          </w:p>
          <w:p w:rsidRPr="0046684C" w:rsidR="0029456F" w:rsidP="0046684C" w:rsidRDefault="0029456F" w14:paraId="25FD953B" w14:textId="2CD722F8">
            <w:pPr>
              <w:rPr>
                <w:sz w:val="21"/>
                <w:szCs w:val="21"/>
              </w:rPr>
            </w:pPr>
            <w:r w:rsidRPr="0046684C">
              <w:rPr>
                <w:sz w:val="21"/>
                <w:szCs w:val="21"/>
              </w:rPr>
              <w:t>•</w:t>
            </w:r>
            <w:r>
              <w:rPr>
                <w:sz w:val="21"/>
                <w:szCs w:val="21"/>
              </w:rPr>
              <w:t xml:space="preserve"> Other (specify)</w:t>
            </w:r>
          </w:p>
        </w:tc>
        <w:tc>
          <w:tcPr>
            <w:tcW w:w="2515" w:type="dxa"/>
          </w:tcPr>
          <w:p w:rsidRPr="0046684C" w:rsidR="0046684C" w:rsidP="0046684C" w:rsidRDefault="0029456F" w14:paraId="0C52CA2F" w14:textId="2204A285">
            <w:pPr>
              <w:rPr>
                <w:sz w:val="21"/>
                <w:szCs w:val="21"/>
              </w:rPr>
            </w:pPr>
            <w:r>
              <w:rPr>
                <w:sz w:val="21"/>
                <w:szCs w:val="21"/>
              </w:rPr>
              <w:t>Select reason that best describes why the client did not enroll into the DVHT program upon identification.</w:t>
            </w:r>
          </w:p>
        </w:tc>
      </w:tr>
      <w:tr w:rsidRPr="0046684C" w:rsidR="0046684C" w:rsidTr="002438FA" w14:paraId="387BF395" w14:textId="77777777">
        <w:tc>
          <w:tcPr>
            <w:tcW w:w="2155" w:type="dxa"/>
          </w:tcPr>
          <w:p w:rsidRPr="0046684C" w:rsidR="0046684C" w:rsidP="0046684C" w:rsidRDefault="0046684C" w14:paraId="1BB7378D" w14:textId="77777777">
            <w:pPr>
              <w:rPr>
                <w:sz w:val="21"/>
                <w:szCs w:val="21"/>
              </w:rPr>
            </w:pPr>
            <w:r w:rsidRPr="0046684C">
              <w:rPr>
                <w:sz w:val="21"/>
                <w:szCs w:val="21"/>
              </w:rPr>
              <w:t>Date of Birth</w:t>
            </w:r>
          </w:p>
        </w:tc>
        <w:tc>
          <w:tcPr>
            <w:tcW w:w="4680" w:type="dxa"/>
          </w:tcPr>
          <w:p w:rsidRPr="0046684C" w:rsidR="0046684C" w:rsidP="0046684C" w:rsidRDefault="0046684C" w14:paraId="5EDAE008" w14:textId="6BE10B6A">
            <w:pPr>
              <w:rPr>
                <w:sz w:val="21"/>
                <w:szCs w:val="21"/>
              </w:rPr>
            </w:pPr>
            <w:r w:rsidRPr="0046684C">
              <w:rPr>
                <w:sz w:val="21"/>
                <w:szCs w:val="21"/>
              </w:rPr>
              <w:t>mm/</w:t>
            </w:r>
            <w:proofErr w:type="spellStart"/>
            <w:r w:rsidRPr="0046684C">
              <w:rPr>
                <w:sz w:val="21"/>
                <w:szCs w:val="21"/>
              </w:rPr>
              <w:t>yyyy</w:t>
            </w:r>
            <w:proofErr w:type="spellEnd"/>
          </w:p>
        </w:tc>
        <w:tc>
          <w:tcPr>
            <w:tcW w:w="2515" w:type="dxa"/>
          </w:tcPr>
          <w:p w:rsidRPr="0046684C" w:rsidR="0046684C" w:rsidP="0046684C" w:rsidRDefault="0046684C" w14:paraId="0DD17B82" w14:textId="77777777">
            <w:pPr>
              <w:rPr>
                <w:sz w:val="21"/>
                <w:szCs w:val="21"/>
              </w:rPr>
            </w:pPr>
            <w:r w:rsidRPr="0046684C">
              <w:rPr>
                <w:sz w:val="21"/>
                <w:szCs w:val="21"/>
              </w:rPr>
              <w:t>Record month and year of client’s birthdate.</w:t>
            </w:r>
          </w:p>
        </w:tc>
      </w:tr>
      <w:tr w:rsidRPr="0046684C" w:rsidR="0046684C" w:rsidTr="002438FA" w14:paraId="139D6267" w14:textId="77777777">
        <w:tc>
          <w:tcPr>
            <w:tcW w:w="2155" w:type="dxa"/>
          </w:tcPr>
          <w:p w:rsidRPr="0046684C" w:rsidR="0046684C" w:rsidP="0046684C" w:rsidRDefault="0046684C" w14:paraId="063C6E4E" w14:textId="77777777">
            <w:pPr>
              <w:rPr>
                <w:sz w:val="21"/>
                <w:szCs w:val="21"/>
              </w:rPr>
            </w:pPr>
            <w:r w:rsidRPr="0046684C">
              <w:rPr>
                <w:sz w:val="21"/>
                <w:szCs w:val="21"/>
              </w:rPr>
              <w:t>Age</w:t>
            </w:r>
          </w:p>
        </w:tc>
        <w:tc>
          <w:tcPr>
            <w:tcW w:w="4680" w:type="dxa"/>
          </w:tcPr>
          <w:p w:rsidRPr="0046684C" w:rsidR="0046684C" w:rsidP="0046684C" w:rsidRDefault="0046684C" w14:paraId="57604B46" w14:textId="77777777">
            <w:pPr>
              <w:rPr>
                <w:sz w:val="21"/>
                <w:szCs w:val="21"/>
              </w:rPr>
            </w:pPr>
            <w:r w:rsidRPr="0046684C">
              <w:rPr>
                <w:sz w:val="21"/>
                <w:szCs w:val="21"/>
              </w:rPr>
              <w:t>01-99</w:t>
            </w:r>
          </w:p>
        </w:tc>
        <w:tc>
          <w:tcPr>
            <w:tcW w:w="2515" w:type="dxa"/>
          </w:tcPr>
          <w:p w:rsidRPr="0046684C" w:rsidR="0046684C" w:rsidP="0046684C" w:rsidRDefault="0046684C" w14:paraId="2434AB53" w14:textId="77777777">
            <w:pPr>
              <w:rPr>
                <w:sz w:val="21"/>
                <w:szCs w:val="21"/>
              </w:rPr>
            </w:pPr>
            <w:r w:rsidRPr="0046684C">
              <w:rPr>
                <w:sz w:val="21"/>
                <w:szCs w:val="21"/>
              </w:rPr>
              <w:t>Record age of client at intake.</w:t>
            </w:r>
          </w:p>
        </w:tc>
      </w:tr>
      <w:tr w:rsidRPr="0046684C" w:rsidR="0046684C" w:rsidTr="002438FA" w14:paraId="70DBE558" w14:textId="77777777">
        <w:tc>
          <w:tcPr>
            <w:tcW w:w="2155" w:type="dxa"/>
          </w:tcPr>
          <w:p w:rsidRPr="0046684C" w:rsidR="0046684C" w:rsidP="0046684C" w:rsidRDefault="0046684C" w14:paraId="533597AC" w14:textId="571B6116">
            <w:pPr>
              <w:rPr>
                <w:sz w:val="21"/>
                <w:szCs w:val="21"/>
              </w:rPr>
            </w:pPr>
            <w:r w:rsidRPr="0046684C">
              <w:rPr>
                <w:sz w:val="21"/>
                <w:szCs w:val="21"/>
              </w:rPr>
              <w:t>Sex</w:t>
            </w:r>
          </w:p>
        </w:tc>
        <w:tc>
          <w:tcPr>
            <w:tcW w:w="4680" w:type="dxa"/>
          </w:tcPr>
          <w:p w:rsidRPr="0046684C" w:rsidR="0046684C" w:rsidP="0046684C" w:rsidRDefault="0046684C" w14:paraId="5173223B" w14:textId="77777777">
            <w:pPr>
              <w:rPr>
                <w:sz w:val="21"/>
                <w:szCs w:val="21"/>
              </w:rPr>
            </w:pPr>
            <w:r w:rsidRPr="0046684C">
              <w:rPr>
                <w:sz w:val="21"/>
                <w:szCs w:val="21"/>
              </w:rPr>
              <w:t>• Male</w:t>
            </w:r>
          </w:p>
          <w:p w:rsidRPr="0046684C" w:rsidR="0046684C" w:rsidP="0046684C" w:rsidRDefault="0029456F" w14:paraId="79FB0267" w14:textId="2ED6709F">
            <w:pPr>
              <w:rPr>
                <w:sz w:val="21"/>
                <w:szCs w:val="21"/>
              </w:rPr>
            </w:pPr>
            <w:r>
              <w:rPr>
                <w:sz w:val="21"/>
                <w:szCs w:val="21"/>
              </w:rPr>
              <w:t>• Female</w:t>
            </w:r>
          </w:p>
          <w:p w:rsidRPr="0046684C" w:rsidR="0046684C" w:rsidP="0046684C" w:rsidRDefault="0046684C" w14:paraId="790C6E0D" w14:textId="2D982401">
            <w:pPr>
              <w:rPr>
                <w:sz w:val="21"/>
                <w:szCs w:val="21"/>
              </w:rPr>
            </w:pPr>
            <w:r w:rsidRPr="0046684C">
              <w:rPr>
                <w:sz w:val="21"/>
                <w:szCs w:val="21"/>
              </w:rPr>
              <w:t>• Unknown</w:t>
            </w:r>
          </w:p>
        </w:tc>
        <w:tc>
          <w:tcPr>
            <w:tcW w:w="2515" w:type="dxa"/>
          </w:tcPr>
          <w:p w:rsidRPr="0046684C" w:rsidR="0046684C" w:rsidP="0046684C" w:rsidRDefault="0046684C" w14:paraId="6CE6E494" w14:textId="7F8BAFD6">
            <w:pPr>
              <w:rPr>
                <w:sz w:val="21"/>
                <w:szCs w:val="21"/>
              </w:rPr>
            </w:pPr>
            <w:r w:rsidRPr="0046684C">
              <w:rPr>
                <w:sz w:val="21"/>
                <w:szCs w:val="21"/>
              </w:rPr>
              <w:t>Record victim’s sex.</w:t>
            </w:r>
          </w:p>
        </w:tc>
      </w:tr>
      <w:tr w:rsidRPr="0046684C" w:rsidR="0046684C" w:rsidTr="002438FA" w14:paraId="3ED118BD" w14:textId="77777777">
        <w:tc>
          <w:tcPr>
            <w:tcW w:w="2155" w:type="dxa"/>
          </w:tcPr>
          <w:p w:rsidRPr="0046684C" w:rsidR="0046684C" w:rsidP="0046684C" w:rsidRDefault="0046684C" w14:paraId="3EFA4A3E" w14:textId="162FC5BA">
            <w:pPr>
              <w:rPr>
                <w:sz w:val="21"/>
                <w:szCs w:val="21"/>
              </w:rPr>
            </w:pPr>
            <w:r w:rsidRPr="0046684C">
              <w:rPr>
                <w:sz w:val="21"/>
                <w:szCs w:val="21"/>
              </w:rPr>
              <w:t>Does client identify as LGBTQ?</w:t>
            </w:r>
          </w:p>
        </w:tc>
        <w:tc>
          <w:tcPr>
            <w:tcW w:w="4680" w:type="dxa"/>
          </w:tcPr>
          <w:p w:rsidRPr="0046684C" w:rsidR="0046684C" w:rsidP="0046684C" w:rsidRDefault="0046684C" w14:paraId="0606FD31" w14:textId="01438619">
            <w:pPr>
              <w:rPr>
                <w:sz w:val="21"/>
                <w:szCs w:val="21"/>
              </w:rPr>
            </w:pPr>
            <w:r w:rsidRPr="0046684C">
              <w:rPr>
                <w:sz w:val="21"/>
                <w:szCs w:val="21"/>
              </w:rPr>
              <w:t>• Yes</w:t>
            </w:r>
          </w:p>
          <w:p w:rsidRPr="0046684C" w:rsidR="0046684C" w:rsidP="0046684C" w:rsidRDefault="0046684C" w14:paraId="552BFF37" w14:textId="34DF9D60">
            <w:pPr>
              <w:rPr>
                <w:sz w:val="21"/>
                <w:szCs w:val="21"/>
              </w:rPr>
            </w:pPr>
            <w:r w:rsidRPr="0046684C">
              <w:rPr>
                <w:sz w:val="21"/>
                <w:szCs w:val="21"/>
              </w:rPr>
              <w:t>• No</w:t>
            </w:r>
          </w:p>
          <w:p w:rsidRPr="0046684C" w:rsidR="0046684C" w:rsidP="0046684C" w:rsidRDefault="0046684C" w14:paraId="514E0D4E" w14:textId="3C6BFF59">
            <w:pPr>
              <w:rPr>
                <w:sz w:val="21"/>
                <w:szCs w:val="21"/>
              </w:rPr>
            </w:pPr>
            <w:r w:rsidRPr="0046684C">
              <w:rPr>
                <w:sz w:val="21"/>
                <w:szCs w:val="21"/>
              </w:rPr>
              <w:t>• Unknown</w:t>
            </w:r>
          </w:p>
        </w:tc>
        <w:tc>
          <w:tcPr>
            <w:tcW w:w="2515" w:type="dxa"/>
          </w:tcPr>
          <w:p w:rsidRPr="0046684C" w:rsidR="0046684C" w:rsidP="0046684C" w:rsidRDefault="0046684C" w14:paraId="3A6138E9" w14:textId="7C30584A">
            <w:pPr>
              <w:rPr>
                <w:sz w:val="21"/>
                <w:szCs w:val="21"/>
              </w:rPr>
            </w:pPr>
            <w:r w:rsidRPr="0046684C">
              <w:rPr>
                <w:sz w:val="21"/>
                <w:szCs w:val="21"/>
              </w:rPr>
              <w:t xml:space="preserve">Select whether client identifies as lesbian, gay, bisexual, transgender, queer, or questioning. </w:t>
            </w:r>
          </w:p>
        </w:tc>
      </w:tr>
      <w:tr w:rsidRPr="0046684C" w:rsidR="0046684C" w:rsidTr="002438FA" w14:paraId="340FB56C" w14:textId="77777777">
        <w:tc>
          <w:tcPr>
            <w:tcW w:w="2155" w:type="dxa"/>
          </w:tcPr>
          <w:p w:rsidRPr="0046684C" w:rsidR="0046684C" w:rsidP="0046684C" w:rsidRDefault="0046684C" w14:paraId="76AED92F" w14:textId="77777777">
            <w:pPr>
              <w:rPr>
                <w:sz w:val="21"/>
                <w:szCs w:val="21"/>
              </w:rPr>
            </w:pPr>
            <w:r w:rsidRPr="0046684C">
              <w:rPr>
                <w:sz w:val="21"/>
                <w:szCs w:val="21"/>
              </w:rPr>
              <w:t>Race/Ethnicity</w:t>
            </w:r>
          </w:p>
        </w:tc>
        <w:tc>
          <w:tcPr>
            <w:tcW w:w="4680" w:type="dxa"/>
          </w:tcPr>
          <w:p w:rsidRPr="0046684C" w:rsidR="0046684C" w:rsidP="0046684C" w:rsidRDefault="0046684C" w14:paraId="2CCEC7B4" w14:textId="77777777">
            <w:pPr>
              <w:rPr>
                <w:sz w:val="21"/>
                <w:szCs w:val="21"/>
              </w:rPr>
            </w:pPr>
            <w:r w:rsidRPr="0046684C">
              <w:rPr>
                <w:sz w:val="21"/>
                <w:szCs w:val="21"/>
              </w:rPr>
              <w:t xml:space="preserve">• American Indian or Alaska Native </w:t>
            </w:r>
          </w:p>
          <w:p w:rsidRPr="0046684C" w:rsidR="0046684C" w:rsidP="0046684C" w:rsidRDefault="0046684C" w14:paraId="13CFFFF6" w14:textId="77777777">
            <w:pPr>
              <w:rPr>
                <w:sz w:val="21"/>
                <w:szCs w:val="21"/>
              </w:rPr>
            </w:pPr>
            <w:r w:rsidRPr="0046684C">
              <w:rPr>
                <w:sz w:val="21"/>
                <w:szCs w:val="21"/>
              </w:rPr>
              <w:t xml:space="preserve">• Asian </w:t>
            </w:r>
          </w:p>
          <w:p w:rsidRPr="0046684C" w:rsidR="0046684C" w:rsidP="0046684C" w:rsidRDefault="0046684C" w14:paraId="2D9B435B" w14:textId="77777777">
            <w:pPr>
              <w:rPr>
                <w:sz w:val="21"/>
                <w:szCs w:val="21"/>
              </w:rPr>
            </w:pPr>
            <w:r w:rsidRPr="0046684C">
              <w:rPr>
                <w:sz w:val="21"/>
                <w:szCs w:val="21"/>
              </w:rPr>
              <w:t>• Black or African American</w:t>
            </w:r>
          </w:p>
          <w:p w:rsidRPr="0046684C" w:rsidR="0046684C" w:rsidP="0046684C" w:rsidRDefault="0046684C" w14:paraId="3873BC5F" w14:textId="77777777">
            <w:pPr>
              <w:rPr>
                <w:sz w:val="21"/>
                <w:szCs w:val="21"/>
              </w:rPr>
            </w:pPr>
            <w:r w:rsidRPr="0046684C">
              <w:rPr>
                <w:sz w:val="21"/>
                <w:szCs w:val="21"/>
              </w:rPr>
              <w:t>• Native Hawaiian or Other Pacific Islander</w:t>
            </w:r>
          </w:p>
          <w:p w:rsidRPr="0046684C" w:rsidR="0046684C" w:rsidP="0046684C" w:rsidRDefault="0046684C" w14:paraId="4B0E58D6" w14:textId="77777777">
            <w:pPr>
              <w:rPr>
                <w:sz w:val="21"/>
                <w:szCs w:val="21"/>
              </w:rPr>
            </w:pPr>
            <w:r w:rsidRPr="0046684C">
              <w:rPr>
                <w:sz w:val="21"/>
                <w:szCs w:val="21"/>
              </w:rPr>
              <w:t xml:space="preserve">• White </w:t>
            </w:r>
          </w:p>
          <w:p w:rsidRPr="0046684C" w:rsidR="0046684C" w:rsidP="0046684C" w:rsidRDefault="0046684C" w14:paraId="0072D8CC" w14:textId="77777777">
            <w:pPr>
              <w:rPr>
                <w:sz w:val="21"/>
                <w:szCs w:val="21"/>
              </w:rPr>
            </w:pPr>
            <w:r w:rsidRPr="0046684C">
              <w:rPr>
                <w:sz w:val="21"/>
                <w:szCs w:val="21"/>
              </w:rPr>
              <w:t>• Hispanic or Latino</w:t>
            </w:r>
          </w:p>
          <w:p w:rsidRPr="0046684C" w:rsidR="0046684C" w:rsidP="0046684C" w:rsidRDefault="0046684C" w14:paraId="50F3AF6C" w14:textId="77777777">
            <w:pPr>
              <w:rPr>
                <w:sz w:val="21"/>
                <w:szCs w:val="21"/>
              </w:rPr>
            </w:pPr>
            <w:r w:rsidRPr="0046684C">
              <w:rPr>
                <w:sz w:val="21"/>
                <w:szCs w:val="21"/>
              </w:rPr>
              <w:t>• Other (specify)</w:t>
            </w:r>
          </w:p>
          <w:p w:rsidRPr="0046684C" w:rsidR="0046684C" w:rsidP="0046684C" w:rsidRDefault="0046684C" w14:paraId="2F9DAD9C" w14:textId="77777777">
            <w:pPr>
              <w:rPr>
                <w:sz w:val="21"/>
                <w:szCs w:val="21"/>
              </w:rPr>
            </w:pPr>
            <w:r w:rsidRPr="0046684C">
              <w:rPr>
                <w:sz w:val="21"/>
                <w:szCs w:val="21"/>
              </w:rPr>
              <w:t>• Unknown</w:t>
            </w:r>
          </w:p>
        </w:tc>
        <w:tc>
          <w:tcPr>
            <w:tcW w:w="2515" w:type="dxa"/>
          </w:tcPr>
          <w:p w:rsidRPr="0046684C" w:rsidR="0046684C" w:rsidP="0046684C" w:rsidRDefault="0046684C" w14:paraId="4F1A03C6" w14:textId="77777777">
            <w:pPr>
              <w:rPr>
                <w:sz w:val="21"/>
                <w:szCs w:val="21"/>
              </w:rPr>
            </w:pPr>
            <w:r w:rsidRPr="0046684C">
              <w:rPr>
                <w:sz w:val="21"/>
                <w:szCs w:val="21"/>
              </w:rPr>
              <w:t>Select one or more as identified by client.</w:t>
            </w:r>
          </w:p>
        </w:tc>
      </w:tr>
      <w:tr w:rsidRPr="0046684C" w:rsidR="0046684C" w:rsidTr="002438FA" w14:paraId="6445CA7A" w14:textId="77777777">
        <w:tc>
          <w:tcPr>
            <w:tcW w:w="2155" w:type="dxa"/>
          </w:tcPr>
          <w:p w:rsidRPr="0046684C" w:rsidR="0046684C" w:rsidP="0029456F" w:rsidRDefault="0046684C" w14:paraId="2A48C797" w14:textId="4EDDA0CA">
            <w:pPr>
              <w:rPr>
                <w:sz w:val="21"/>
                <w:szCs w:val="21"/>
              </w:rPr>
            </w:pPr>
            <w:r w:rsidRPr="0046684C">
              <w:rPr>
                <w:sz w:val="21"/>
                <w:szCs w:val="21"/>
              </w:rPr>
              <w:t xml:space="preserve">If client identifies as an American Indian or Alaska Native, </w:t>
            </w:r>
            <w:r w:rsidR="0029456F">
              <w:rPr>
                <w:sz w:val="21"/>
                <w:szCs w:val="21"/>
              </w:rPr>
              <w:t xml:space="preserve">in what </w:t>
            </w:r>
            <w:r w:rsidRPr="0046684C">
              <w:rPr>
                <w:sz w:val="21"/>
                <w:szCs w:val="21"/>
              </w:rPr>
              <w:t>Tribe</w:t>
            </w:r>
            <w:r w:rsidR="0029456F">
              <w:rPr>
                <w:sz w:val="21"/>
                <w:szCs w:val="21"/>
              </w:rPr>
              <w:t xml:space="preserve"> are they enrolled</w:t>
            </w:r>
            <w:r w:rsidRPr="0046684C">
              <w:rPr>
                <w:sz w:val="21"/>
                <w:szCs w:val="21"/>
              </w:rPr>
              <w:t>?</w:t>
            </w:r>
          </w:p>
        </w:tc>
        <w:tc>
          <w:tcPr>
            <w:tcW w:w="4680" w:type="dxa"/>
          </w:tcPr>
          <w:p w:rsidRPr="0046684C" w:rsidR="0046684C" w:rsidP="0046684C" w:rsidRDefault="0029456F" w14:paraId="451DAC72" w14:textId="4CBC6F07">
            <w:pPr>
              <w:rPr>
                <w:sz w:val="21"/>
                <w:szCs w:val="21"/>
              </w:rPr>
            </w:pPr>
            <w:r>
              <w:rPr>
                <w:sz w:val="21"/>
                <w:szCs w:val="21"/>
              </w:rPr>
              <w:t>(text)</w:t>
            </w:r>
          </w:p>
        </w:tc>
        <w:tc>
          <w:tcPr>
            <w:tcW w:w="2515" w:type="dxa"/>
          </w:tcPr>
          <w:p w:rsidRPr="0046684C" w:rsidR="0046684C" w:rsidP="0029456F" w:rsidRDefault="0029456F" w14:paraId="1E6D5AEC" w14:textId="1010BF3C">
            <w:pPr>
              <w:rPr>
                <w:sz w:val="21"/>
                <w:szCs w:val="21"/>
              </w:rPr>
            </w:pPr>
            <w:r>
              <w:rPr>
                <w:sz w:val="21"/>
                <w:szCs w:val="21"/>
              </w:rPr>
              <w:t>Record the</w:t>
            </w:r>
            <w:r w:rsidRPr="0046684C" w:rsidR="0046684C">
              <w:rPr>
                <w:sz w:val="21"/>
                <w:szCs w:val="21"/>
              </w:rPr>
              <w:t xml:space="preserve"> Tribe </w:t>
            </w:r>
            <w:r>
              <w:rPr>
                <w:sz w:val="21"/>
                <w:szCs w:val="21"/>
              </w:rPr>
              <w:t>in which client is enrolled as identified by the client</w:t>
            </w:r>
            <w:r w:rsidRPr="0046684C" w:rsidR="0046684C">
              <w:rPr>
                <w:sz w:val="21"/>
                <w:szCs w:val="21"/>
              </w:rPr>
              <w:t>.</w:t>
            </w:r>
            <w:r>
              <w:rPr>
                <w:sz w:val="21"/>
                <w:szCs w:val="21"/>
              </w:rPr>
              <w:t xml:space="preserve"> If client is unsure then mark unknown. If client is not enrolled in a Tribe then mark none.</w:t>
            </w:r>
          </w:p>
        </w:tc>
      </w:tr>
      <w:tr w:rsidRPr="0046684C" w:rsidR="0046684C" w:rsidTr="002438FA" w14:paraId="24C71965" w14:textId="77777777">
        <w:tc>
          <w:tcPr>
            <w:tcW w:w="2155" w:type="dxa"/>
          </w:tcPr>
          <w:p w:rsidRPr="0046684C" w:rsidR="0046684C" w:rsidDel="008922CE" w:rsidP="0046684C" w:rsidRDefault="0046684C" w14:paraId="6CD25151" w14:textId="4057FFB4">
            <w:pPr>
              <w:rPr>
                <w:sz w:val="21"/>
                <w:szCs w:val="21"/>
              </w:rPr>
            </w:pPr>
            <w:r w:rsidRPr="0046684C">
              <w:rPr>
                <w:sz w:val="21"/>
                <w:szCs w:val="21"/>
              </w:rPr>
              <w:t>Does the victim have a disability?</w:t>
            </w:r>
          </w:p>
        </w:tc>
        <w:tc>
          <w:tcPr>
            <w:tcW w:w="4680" w:type="dxa"/>
          </w:tcPr>
          <w:p w:rsidRPr="0046684C" w:rsidR="0046684C" w:rsidP="0046684C" w:rsidRDefault="0046684C" w14:paraId="7DBBEF63" w14:textId="77777777">
            <w:pPr>
              <w:rPr>
                <w:sz w:val="21"/>
                <w:szCs w:val="21"/>
              </w:rPr>
            </w:pPr>
            <w:r w:rsidRPr="0046684C">
              <w:rPr>
                <w:sz w:val="21"/>
                <w:szCs w:val="21"/>
              </w:rPr>
              <w:t>• Hearing Difficulty</w:t>
            </w:r>
          </w:p>
          <w:p w:rsidRPr="0046684C" w:rsidR="0046684C" w:rsidP="0046684C" w:rsidRDefault="0046684C" w14:paraId="2DDBB768" w14:textId="77777777">
            <w:pPr>
              <w:rPr>
                <w:sz w:val="21"/>
                <w:szCs w:val="21"/>
              </w:rPr>
            </w:pPr>
            <w:r w:rsidRPr="0046684C">
              <w:rPr>
                <w:sz w:val="21"/>
                <w:szCs w:val="21"/>
              </w:rPr>
              <w:t>• Vision Difficulty</w:t>
            </w:r>
          </w:p>
          <w:p w:rsidRPr="0046684C" w:rsidR="0046684C" w:rsidP="0046684C" w:rsidRDefault="0046684C" w14:paraId="6117CFCB" w14:textId="77777777">
            <w:pPr>
              <w:rPr>
                <w:sz w:val="21"/>
                <w:szCs w:val="21"/>
              </w:rPr>
            </w:pPr>
            <w:r w:rsidRPr="0046684C">
              <w:rPr>
                <w:sz w:val="21"/>
                <w:szCs w:val="21"/>
              </w:rPr>
              <w:lastRenderedPageBreak/>
              <w:t>• Cognitive Difficulty</w:t>
            </w:r>
          </w:p>
          <w:p w:rsidRPr="0046684C" w:rsidR="0046684C" w:rsidP="0046684C" w:rsidRDefault="0046684C" w14:paraId="698B95BB" w14:textId="77777777">
            <w:pPr>
              <w:rPr>
                <w:sz w:val="21"/>
                <w:szCs w:val="21"/>
              </w:rPr>
            </w:pPr>
            <w:r w:rsidRPr="0046684C">
              <w:rPr>
                <w:sz w:val="21"/>
                <w:szCs w:val="21"/>
              </w:rPr>
              <w:t>• Ambulatory Difficulty</w:t>
            </w:r>
          </w:p>
          <w:p w:rsidRPr="0046684C" w:rsidR="0046684C" w:rsidDel="008922CE" w:rsidP="0046684C" w:rsidRDefault="0046684C" w14:paraId="5B8679D9" w14:textId="2AFC11DC">
            <w:pPr>
              <w:rPr>
                <w:sz w:val="21"/>
                <w:szCs w:val="21"/>
              </w:rPr>
            </w:pPr>
            <w:r w:rsidRPr="0046684C">
              <w:rPr>
                <w:sz w:val="21"/>
                <w:szCs w:val="21"/>
              </w:rPr>
              <w:t>• Self-Care Difficulty</w:t>
            </w:r>
          </w:p>
        </w:tc>
        <w:tc>
          <w:tcPr>
            <w:tcW w:w="2515" w:type="dxa"/>
          </w:tcPr>
          <w:p w:rsidRPr="0046684C" w:rsidR="0046684C" w:rsidDel="008922CE" w:rsidP="0046684C" w:rsidRDefault="0046684C" w14:paraId="50FD698D" w14:textId="2F2D0230">
            <w:pPr>
              <w:rPr>
                <w:sz w:val="21"/>
                <w:szCs w:val="21"/>
              </w:rPr>
            </w:pPr>
            <w:r w:rsidRPr="0046684C">
              <w:rPr>
                <w:sz w:val="21"/>
                <w:szCs w:val="21"/>
              </w:rPr>
              <w:lastRenderedPageBreak/>
              <w:t xml:space="preserve">Select one or more as identified by the victim </w:t>
            </w:r>
            <w:r w:rsidRPr="0046684C">
              <w:rPr>
                <w:sz w:val="21"/>
                <w:szCs w:val="21"/>
              </w:rPr>
              <w:lastRenderedPageBreak/>
              <w:t>or diagnosed by a clinician.</w:t>
            </w:r>
          </w:p>
        </w:tc>
      </w:tr>
      <w:tr w:rsidRPr="0046684C" w:rsidR="0046684C" w:rsidTr="002438FA" w14:paraId="09570A47" w14:textId="77777777">
        <w:tc>
          <w:tcPr>
            <w:tcW w:w="2155" w:type="dxa"/>
          </w:tcPr>
          <w:p w:rsidRPr="0046684C" w:rsidR="0046684C" w:rsidP="0046684C" w:rsidRDefault="0046684C" w14:paraId="06B7BB8B" w14:textId="470D4D28">
            <w:pPr>
              <w:rPr>
                <w:sz w:val="21"/>
                <w:szCs w:val="21"/>
              </w:rPr>
            </w:pPr>
            <w:r w:rsidRPr="0046684C">
              <w:rPr>
                <w:sz w:val="21"/>
                <w:szCs w:val="21"/>
              </w:rPr>
              <w:lastRenderedPageBreak/>
              <w:t>Location of Origin</w:t>
            </w:r>
          </w:p>
        </w:tc>
        <w:tc>
          <w:tcPr>
            <w:tcW w:w="4680" w:type="dxa"/>
          </w:tcPr>
          <w:p w:rsidRPr="0046684C" w:rsidR="0046684C" w:rsidP="0046684C" w:rsidRDefault="0046684C" w14:paraId="51A2648A" w14:textId="485E3E5B">
            <w:pPr>
              <w:rPr>
                <w:sz w:val="21"/>
                <w:szCs w:val="21"/>
              </w:rPr>
            </w:pPr>
            <w:r w:rsidRPr="0046684C">
              <w:rPr>
                <w:sz w:val="21"/>
                <w:szCs w:val="21"/>
              </w:rPr>
              <w:t>Country</w:t>
            </w:r>
          </w:p>
        </w:tc>
        <w:tc>
          <w:tcPr>
            <w:tcW w:w="2515" w:type="dxa"/>
          </w:tcPr>
          <w:p w:rsidRPr="0046684C" w:rsidR="0046684C" w:rsidP="0046684C" w:rsidRDefault="0046684C" w14:paraId="5DF7DFF1" w14:textId="288A0F86">
            <w:pPr>
              <w:rPr>
                <w:sz w:val="21"/>
                <w:szCs w:val="21"/>
              </w:rPr>
            </w:pPr>
            <w:r w:rsidRPr="0046684C">
              <w:rPr>
                <w:sz w:val="21"/>
                <w:szCs w:val="21"/>
              </w:rPr>
              <w:t>Record location where client is from.</w:t>
            </w:r>
            <w:r w:rsidR="0029456F">
              <w:rPr>
                <w:sz w:val="21"/>
                <w:szCs w:val="21"/>
              </w:rPr>
              <w:t xml:space="preserve"> If unclear then record unknown.</w:t>
            </w:r>
          </w:p>
        </w:tc>
      </w:tr>
      <w:tr w:rsidRPr="0046684C" w:rsidR="0046684C" w:rsidTr="002438FA" w14:paraId="55003A10" w14:textId="77777777">
        <w:tc>
          <w:tcPr>
            <w:tcW w:w="2155" w:type="dxa"/>
          </w:tcPr>
          <w:p w:rsidRPr="0046684C" w:rsidR="0046684C" w:rsidP="0046684C" w:rsidRDefault="0029456F" w14:paraId="714D3137" w14:textId="0514AEFA">
            <w:pPr>
              <w:rPr>
                <w:sz w:val="21"/>
                <w:szCs w:val="21"/>
              </w:rPr>
            </w:pPr>
            <w:r>
              <w:rPr>
                <w:sz w:val="21"/>
                <w:szCs w:val="21"/>
              </w:rPr>
              <w:t>If client is a minor, are they enrolled in school?</w:t>
            </w:r>
          </w:p>
        </w:tc>
        <w:tc>
          <w:tcPr>
            <w:tcW w:w="4680" w:type="dxa"/>
          </w:tcPr>
          <w:p w:rsidRPr="0046684C" w:rsidR="0046684C" w:rsidP="0046684C" w:rsidRDefault="0046684C" w14:paraId="39660B69" w14:textId="7E4F2CEE">
            <w:pPr>
              <w:rPr>
                <w:sz w:val="21"/>
                <w:szCs w:val="21"/>
              </w:rPr>
            </w:pPr>
            <w:r w:rsidRPr="0046684C">
              <w:rPr>
                <w:sz w:val="21"/>
                <w:szCs w:val="21"/>
              </w:rPr>
              <w:t xml:space="preserve">• </w:t>
            </w:r>
            <w:r w:rsidR="0029456F">
              <w:rPr>
                <w:sz w:val="21"/>
                <w:szCs w:val="21"/>
              </w:rPr>
              <w:t>Yes</w:t>
            </w:r>
          </w:p>
          <w:p w:rsidRPr="0046684C" w:rsidR="0046684C" w:rsidP="0046684C" w:rsidRDefault="0046684C" w14:paraId="1AD07B83" w14:textId="75A284FC">
            <w:pPr>
              <w:rPr>
                <w:sz w:val="21"/>
                <w:szCs w:val="21"/>
              </w:rPr>
            </w:pPr>
            <w:r w:rsidRPr="0046684C">
              <w:rPr>
                <w:sz w:val="21"/>
                <w:szCs w:val="21"/>
              </w:rPr>
              <w:t xml:space="preserve">• </w:t>
            </w:r>
            <w:r w:rsidR="0029456F">
              <w:rPr>
                <w:sz w:val="21"/>
                <w:szCs w:val="21"/>
              </w:rPr>
              <w:t>No</w:t>
            </w:r>
          </w:p>
          <w:p w:rsidRPr="0046684C" w:rsidR="0046684C" w:rsidP="0046684C" w:rsidRDefault="0046684C" w14:paraId="721034CF" w14:textId="752A53D1">
            <w:pPr>
              <w:rPr>
                <w:sz w:val="21"/>
                <w:szCs w:val="21"/>
              </w:rPr>
            </w:pPr>
          </w:p>
        </w:tc>
        <w:tc>
          <w:tcPr>
            <w:tcW w:w="2515" w:type="dxa"/>
          </w:tcPr>
          <w:p w:rsidRPr="0046684C" w:rsidR="0046684C" w:rsidP="0046684C" w:rsidRDefault="0046684C" w14:paraId="72C6F05E" w14:textId="40C67625">
            <w:pPr>
              <w:rPr>
                <w:sz w:val="21"/>
                <w:szCs w:val="21"/>
              </w:rPr>
            </w:pPr>
            <w:r w:rsidRPr="0046684C">
              <w:rPr>
                <w:sz w:val="21"/>
                <w:szCs w:val="21"/>
              </w:rPr>
              <w:t>Select one which best describes the client’s current school enrollment status</w:t>
            </w:r>
            <w:r w:rsidR="0029456F">
              <w:rPr>
                <w:sz w:val="21"/>
                <w:szCs w:val="21"/>
              </w:rPr>
              <w:t>, if they are a minor at the time of enrollment</w:t>
            </w:r>
            <w:r w:rsidRPr="0046684C">
              <w:rPr>
                <w:sz w:val="21"/>
                <w:szCs w:val="21"/>
              </w:rPr>
              <w:t>.</w:t>
            </w:r>
          </w:p>
        </w:tc>
      </w:tr>
      <w:tr w:rsidRPr="0046684C" w:rsidR="0046684C" w:rsidTr="002438FA" w14:paraId="5758C3B4" w14:textId="77777777">
        <w:tc>
          <w:tcPr>
            <w:tcW w:w="2155" w:type="dxa"/>
          </w:tcPr>
          <w:p w:rsidRPr="0046684C" w:rsidR="0046684C" w:rsidP="0046684C" w:rsidRDefault="0046684C" w14:paraId="78B715EC" w14:textId="77777777">
            <w:pPr>
              <w:rPr>
                <w:sz w:val="21"/>
                <w:szCs w:val="21"/>
              </w:rPr>
            </w:pPr>
            <w:r w:rsidRPr="0046684C">
              <w:rPr>
                <w:sz w:val="21"/>
                <w:szCs w:val="21"/>
              </w:rPr>
              <w:t>Current Living Situation</w:t>
            </w:r>
          </w:p>
        </w:tc>
        <w:tc>
          <w:tcPr>
            <w:tcW w:w="4680" w:type="dxa"/>
          </w:tcPr>
          <w:p w:rsidRPr="0046684C" w:rsidR="0046684C" w:rsidP="0046684C" w:rsidRDefault="0046684C" w14:paraId="22D0E9CF" w14:textId="77777777">
            <w:pPr>
              <w:rPr>
                <w:sz w:val="21"/>
                <w:szCs w:val="21"/>
              </w:rPr>
            </w:pPr>
            <w:r w:rsidRPr="0046684C">
              <w:rPr>
                <w:sz w:val="21"/>
                <w:szCs w:val="21"/>
              </w:rPr>
              <w:t>• Permanent Housing</w:t>
            </w:r>
          </w:p>
          <w:p w:rsidRPr="0046684C" w:rsidR="0046684C" w:rsidP="0046684C" w:rsidRDefault="0046684C" w14:paraId="43A67367" w14:textId="77777777">
            <w:pPr>
              <w:rPr>
                <w:sz w:val="21"/>
                <w:szCs w:val="21"/>
              </w:rPr>
            </w:pPr>
            <w:r w:rsidRPr="0046684C">
              <w:rPr>
                <w:sz w:val="21"/>
                <w:szCs w:val="21"/>
              </w:rPr>
              <w:t>• Transitional Housing</w:t>
            </w:r>
          </w:p>
          <w:p w:rsidRPr="0046684C" w:rsidR="0046684C" w:rsidP="0046684C" w:rsidRDefault="0046684C" w14:paraId="63A62203" w14:textId="77777777">
            <w:pPr>
              <w:rPr>
                <w:sz w:val="21"/>
                <w:szCs w:val="21"/>
              </w:rPr>
            </w:pPr>
            <w:r w:rsidRPr="0046684C">
              <w:rPr>
                <w:sz w:val="21"/>
                <w:szCs w:val="21"/>
              </w:rPr>
              <w:t>• Institutional Housing</w:t>
            </w:r>
          </w:p>
          <w:p w:rsidRPr="0046684C" w:rsidR="0046684C" w:rsidP="0046684C" w:rsidRDefault="0046684C" w14:paraId="7773C6FF" w14:textId="77777777">
            <w:pPr>
              <w:rPr>
                <w:sz w:val="21"/>
                <w:szCs w:val="21"/>
              </w:rPr>
            </w:pPr>
            <w:r w:rsidRPr="0046684C">
              <w:rPr>
                <w:sz w:val="21"/>
                <w:szCs w:val="21"/>
              </w:rPr>
              <w:t>• Emergency Housing</w:t>
            </w:r>
          </w:p>
          <w:p w:rsidRPr="0046684C" w:rsidR="0046684C" w:rsidP="0046684C" w:rsidRDefault="0046684C" w14:paraId="2FA612C8" w14:textId="77777777">
            <w:pPr>
              <w:rPr>
                <w:sz w:val="21"/>
                <w:szCs w:val="21"/>
              </w:rPr>
            </w:pPr>
            <w:r w:rsidRPr="0046684C">
              <w:rPr>
                <w:sz w:val="21"/>
                <w:szCs w:val="21"/>
              </w:rPr>
              <w:t>• No Housing/Place not meant for habitation</w:t>
            </w:r>
          </w:p>
          <w:p w:rsidRPr="0046684C" w:rsidR="0046684C" w:rsidP="0046684C" w:rsidRDefault="0046684C" w14:paraId="479F44C6" w14:textId="77777777">
            <w:pPr>
              <w:rPr>
                <w:sz w:val="21"/>
                <w:szCs w:val="21"/>
              </w:rPr>
            </w:pPr>
            <w:r w:rsidRPr="0046684C">
              <w:rPr>
                <w:sz w:val="21"/>
                <w:szCs w:val="21"/>
              </w:rPr>
              <w:t>• Unknown</w:t>
            </w:r>
          </w:p>
        </w:tc>
        <w:tc>
          <w:tcPr>
            <w:tcW w:w="2515" w:type="dxa"/>
          </w:tcPr>
          <w:p w:rsidRPr="0046684C" w:rsidR="0046684C" w:rsidP="0046684C" w:rsidRDefault="0046684C" w14:paraId="441E3EB7" w14:textId="77777777">
            <w:pPr>
              <w:rPr>
                <w:sz w:val="21"/>
                <w:szCs w:val="21"/>
              </w:rPr>
            </w:pPr>
            <w:r w:rsidRPr="0046684C">
              <w:rPr>
                <w:sz w:val="21"/>
                <w:szCs w:val="21"/>
              </w:rPr>
              <w:t>Select one which best describes the current living situation of the client. See definitions.</w:t>
            </w:r>
          </w:p>
        </w:tc>
      </w:tr>
      <w:tr w:rsidRPr="0046684C" w:rsidR="0046684C" w:rsidTr="002438FA" w14:paraId="1D69C679" w14:textId="77777777">
        <w:tc>
          <w:tcPr>
            <w:tcW w:w="2155" w:type="dxa"/>
          </w:tcPr>
          <w:p w:rsidRPr="0046684C" w:rsidR="0046684C" w:rsidP="0046684C" w:rsidRDefault="0046684C" w14:paraId="10DE743B" w14:textId="77777777">
            <w:pPr>
              <w:rPr>
                <w:sz w:val="21"/>
                <w:szCs w:val="21"/>
              </w:rPr>
            </w:pPr>
            <w:r w:rsidRPr="0046684C">
              <w:rPr>
                <w:sz w:val="21"/>
                <w:szCs w:val="21"/>
              </w:rPr>
              <w:t>Employment Status</w:t>
            </w:r>
          </w:p>
        </w:tc>
        <w:tc>
          <w:tcPr>
            <w:tcW w:w="4680" w:type="dxa"/>
          </w:tcPr>
          <w:p w:rsidRPr="0046684C" w:rsidR="0046684C" w:rsidP="0046684C" w:rsidRDefault="0046684C" w14:paraId="411DBF78"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2D4735BD"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1FE550A7"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3B53EAF7" w14:textId="77777777">
            <w:pPr>
              <w:rPr>
                <w:sz w:val="21"/>
                <w:szCs w:val="21"/>
              </w:rPr>
            </w:pPr>
            <w:r w:rsidRPr="0046684C">
              <w:rPr>
                <w:sz w:val="21"/>
                <w:szCs w:val="21"/>
              </w:rPr>
              <w:t>Select one as known at time of intake.</w:t>
            </w:r>
          </w:p>
        </w:tc>
      </w:tr>
      <w:tr w:rsidRPr="0046684C" w:rsidR="0046684C" w:rsidTr="002438FA" w14:paraId="5FF191EB" w14:textId="77777777">
        <w:tc>
          <w:tcPr>
            <w:tcW w:w="2155" w:type="dxa"/>
          </w:tcPr>
          <w:p w:rsidRPr="0046684C" w:rsidR="0046684C" w:rsidP="0046684C" w:rsidRDefault="0046684C" w14:paraId="7DEFC108" w14:textId="77777777">
            <w:pPr>
              <w:rPr>
                <w:sz w:val="21"/>
                <w:szCs w:val="21"/>
              </w:rPr>
            </w:pPr>
            <w:r w:rsidRPr="0046684C">
              <w:rPr>
                <w:sz w:val="21"/>
                <w:szCs w:val="21"/>
              </w:rPr>
              <w:t>Type of Employment</w:t>
            </w:r>
          </w:p>
        </w:tc>
        <w:tc>
          <w:tcPr>
            <w:tcW w:w="4680" w:type="dxa"/>
          </w:tcPr>
          <w:p w:rsidRPr="0046684C" w:rsidR="0046684C" w:rsidP="0046684C" w:rsidRDefault="0046684C" w14:paraId="71CD4F22" w14:textId="77777777">
            <w:pPr>
              <w:rPr>
                <w:rFonts w:cs="Arial"/>
                <w:color w:val="000000"/>
                <w:sz w:val="21"/>
                <w:szCs w:val="21"/>
              </w:rPr>
            </w:pPr>
            <w:r w:rsidRPr="0046684C">
              <w:rPr>
                <w:rFonts w:cs="Arial"/>
                <w:color w:val="000000"/>
                <w:sz w:val="21"/>
                <w:szCs w:val="21"/>
              </w:rPr>
              <w:t>• Full-time</w:t>
            </w:r>
          </w:p>
          <w:p w:rsidRPr="0046684C" w:rsidR="0046684C" w:rsidP="0046684C" w:rsidRDefault="0046684C" w14:paraId="6C61B5AC" w14:textId="77777777">
            <w:pPr>
              <w:rPr>
                <w:rFonts w:cs="Arial"/>
                <w:color w:val="000000"/>
                <w:sz w:val="21"/>
                <w:szCs w:val="21"/>
              </w:rPr>
            </w:pPr>
            <w:r w:rsidRPr="0046684C">
              <w:rPr>
                <w:rFonts w:cs="Arial"/>
                <w:color w:val="000000"/>
                <w:sz w:val="21"/>
                <w:szCs w:val="21"/>
              </w:rPr>
              <w:t>• Part-time</w:t>
            </w:r>
          </w:p>
          <w:p w:rsidRPr="0046684C" w:rsidR="0046684C" w:rsidP="0046684C" w:rsidRDefault="0046684C" w14:paraId="7B837E18" w14:textId="77777777">
            <w:pPr>
              <w:rPr>
                <w:rFonts w:cs="Arial"/>
                <w:color w:val="000000"/>
                <w:sz w:val="21"/>
                <w:szCs w:val="21"/>
              </w:rPr>
            </w:pPr>
            <w:r w:rsidRPr="0046684C">
              <w:rPr>
                <w:rFonts w:cs="Arial"/>
                <w:color w:val="000000"/>
                <w:sz w:val="21"/>
                <w:szCs w:val="21"/>
              </w:rPr>
              <w:t>• Seasonal/sporadic (including day labor)</w:t>
            </w:r>
          </w:p>
          <w:p w:rsidRPr="0046684C" w:rsidR="0046684C" w:rsidP="0046684C" w:rsidRDefault="0046684C" w14:paraId="7E894D3C"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7464F400" w14:textId="77777777">
            <w:pPr>
              <w:rPr>
                <w:sz w:val="21"/>
                <w:szCs w:val="21"/>
              </w:rPr>
            </w:pPr>
            <w:r w:rsidRPr="0046684C">
              <w:rPr>
                <w:sz w:val="21"/>
                <w:szCs w:val="21"/>
              </w:rPr>
              <w:t>If client is employed, select one as known at time of intake.</w:t>
            </w:r>
          </w:p>
        </w:tc>
      </w:tr>
      <w:tr w:rsidRPr="0046684C" w:rsidR="0046684C" w:rsidTr="002438FA" w14:paraId="2BDEF0DE" w14:textId="77777777">
        <w:tc>
          <w:tcPr>
            <w:tcW w:w="2155" w:type="dxa"/>
          </w:tcPr>
          <w:p w:rsidRPr="0046684C" w:rsidR="0046684C" w:rsidP="0046684C" w:rsidRDefault="0046684C" w14:paraId="5177D031" w14:textId="77777777">
            <w:pPr>
              <w:rPr>
                <w:sz w:val="21"/>
                <w:szCs w:val="21"/>
              </w:rPr>
            </w:pPr>
            <w:r w:rsidRPr="0046684C">
              <w:rPr>
                <w:sz w:val="21"/>
                <w:szCs w:val="21"/>
              </w:rPr>
              <w:t>Response to Unemployment</w:t>
            </w:r>
          </w:p>
        </w:tc>
        <w:tc>
          <w:tcPr>
            <w:tcW w:w="4680" w:type="dxa"/>
          </w:tcPr>
          <w:p w:rsidRPr="0046684C" w:rsidR="0046684C" w:rsidP="0046684C" w:rsidRDefault="0046684C" w14:paraId="7C7AD03F" w14:textId="77777777">
            <w:pPr>
              <w:rPr>
                <w:rFonts w:cs="Arial"/>
                <w:color w:val="000000"/>
                <w:sz w:val="21"/>
                <w:szCs w:val="21"/>
              </w:rPr>
            </w:pPr>
            <w:r w:rsidRPr="0046684C">
              <w:rPr>
                <w:rFonts w:cs="Arial"/>
                <w:color w:val="000000"/>
                <w:sz w:val="21"/>
                <w:szCs w:val="21"/>
              </w:rPr>
              <w:t>• Looking for work</w:t>
            </w:r>
          </w:p>
          <w:p w:rsidRPr="0046684C" w:rsidR="0046684C" w:rsidP="0046684C" w:rsidRDefault="0046684C" w14:paraId="0E940909" w14:textId="77777777">
            <w:pPr>
              <w:rPr>
                <w:rFonts w:cs="Arial"/>
                <w:color w:val="000000"/>
                <w:sz w:val="21"/>
                <w:szCs w:val="21"/>
              </w:rPr>
            </w:pPr>
            <w:r w:rsidRPr="0046684C">
              <w:rPr>
                <w:rFonts w:cs="Arial"/>
                <w:color w:val="000000"/>
                <w:sz w:val="21"/>
                <w:szCs w:val="21"/>
              </w:rPr>
              <w:t>• Unable to work</w:t>
            </w:r>
          </w:p>
          <w:p w:rsidRPr="0046684C" w:rsidR="0046684C" w:rsidP="0046684C" w:rsidRDefault="0046684C" w14:paraId="602B5364" w14:textId="77777777">
            <w:pPr>
              <w:rPr>
                <w:rFonts w:cs="Arial"/>
                <w:color w:val="000000"/>
                <w:sz w:val="21"/>
                <w:szCs w:val="21"/>
              </w:rPr>
            </w:pPr>
            <w:r w:rsidRPr="0046684C">
              <w:rPr>
                <w:rFonts w:cs="Arial"/>
                <w:color w:val="000000"/>
                <w:sz w:val="21"/>
                <w:szCs w:val="21"/>
              </w:rPr>
              <w:t>• Not looking for work</w:t>
            </w:r>
          </w:p>
          <w:p w:rsidRPr="0046684C" w:rsidR="0046684C" w:rsidP="0046684C" w:rsidRDefault="0046684C" w14:paraId="792B1B36"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05BFD870" w14:textId="77777777">
            <w:pPr>
              <w:rPr>
                <w:sz w:val="21"/>
                <w:szCs w:val="21"/>
              </w:rPr>
            </w:pPr>
            <w:r w:rsidRPr="0046684C">
              <w:rPr>
                <w:sz w:val="21"/>
                <w:szCs w:val="21"/>
              </w:rPr>
              <w:t>If client is unemployed, select one as known at time of intake.</w:t>
            </w:r>
          </w:p>
        </w:tc>
      </w:tr>
      <w:tr w:rsidRPr="0046684C" w:rsidR="0046684C" w:rsidTr="002438FA" w14:paraId="453BF98D" w14:textId="77777777">
        <w:tc>
          <w:tcPr>
            <w:tcW w:w="2155" w:type="dxa"/>
          </w:tcPr>
          <w:p w:rsidRPr="0046684C" w:rsidR="0046684C" w:rsidP="0046684C" w:rsidRDefault="0046684C" w14:paraId="22CB469F" w14:textId="77777777">
            <w:pPr>
              <w:rPr>
                <w:sz w:val="21"/>
                <w:szCs w:val="21"/>
              </w:rPr>
            </w:pPr>
            <w:r w:rsidRPr="0046684C">
              <w:rPr>
                <w:sz w:val="21"/>
                <w:szCs w:val="21"/>
              </w:rPr>
              <w:t>Job Training Enrollment</w:t>
            </w:r>
          </w:p>
        </w:tc>
        <w:tc>
          <w:tcPr>
            <w:tcW w:w="4680" w:type="dxa"/>
          </w:tcPr>
          <w:p w:rsidRPr="0046684C" w:rsidR="0046684C" w:rsidP="0046684C" w:rsidRDefault="0046684C" w14:paraId="6B6110A9"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05C90781"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0C3186C1"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630B5801" w14:textId="77777777">
            <w:pPr>
              <w:rPr>
                <w:sz w:val="21"/>
                <w:szCs w:val="21"/>
              </w:rPr>
            </w:pPr>
            <w:r w:rsidRPr="0046684C">
              <w:rPr>
                <w:sz w:val="21"/>
                <w:szCs w:val="21"/>
              </w:rPr>
              <w:t>Select one as known at time of intake.</w:t>
            </w:r>
          </w:p>
        </w:tc>
      </w:tr>
      <w:tr w:rsidRPr="0046684C" w:rsidR="0046684C" w:rsidTr="002438FA" w14:paraId="07893E66" w14:textId="77777777">
        <w:tc>
          <w:tcPr>
            <w:tcW w:w="2155" w:type="dxa"/>
          </w:tcPr>
          <w:p w:rsidRPr="0046684C" w:rsidR="0046684C" w:rsidP="0046684C" w:rsidRDefault="0046684C" w14:paraId="7F3B9AED" w14:textId="77777777">
            <w:pPr>
              <w:rPr>
                <w:sz w:val="21"/>
                <w:szCs w:val="21"/>
              </w:rPr>
            </w:pPr>
            <w:r w:rsidRPr="0046684C">
              <w:rPr>
                <w:sz w:val="21"/>
                <w:szCs w:val="21"/>
              </w:rPr>
              <w:t>Services</w:t>
            </w:r>
            <w:r w:rsidRPr="0046684C">
              <w:rPr>
                <w:rStyle w:val="FootnoteReference"/>
                <w:sz w:val="21"/>
                <w:szCs w:val="21"/>
              </w:rPr>
              <w:footnoteReference w:id="9"/>
            </w:r>
            <w:r w:rsidRPr="0046684C">
              <w:rPr>
                <w:sz w:val="21"/>
                <w:szCs w:val="21"/>
              </w:rPr>
              <w:t xml:space="preserve"> </w:t>
            </w:r>
            <w:r w:rsidRPr="0046684C">
              <w:rPr>
                <w:rStyle w:val="FootnoteReference"/>
                <w:sz w:val="21"/>
                <w:szCs w:val="21"/>
              </w:rPr>
              <w:footnoteReference w:id="10"/>
            </w:r>
            <w:r w:rsidRPr="0046684C">
              <w:rPr>
                <w:sz w:val="21"/>
                <w:szCs w:val="21"/>
              </w:rPr>
              <w:t xml:space="preserve"> Requested/Needed</w:t>
            </w:r>
          </w:p>
        </w:tc>
        <w:tc>
          <w:tcPr>
            <w:tcW w:w="4680" w:type="dxa"/>
          </w:tcPr>
          <w:p w:rsidRPr="0046684C" w:rsidR="0046684C" w:rsidP="0046684C" w:rsidRDefault="0046684C" w14:paraId="2CB368BD" w14:textId="2F791E42">
            <w:pPr>
              <w:rPr>
                <w:sz w:val="21"/>
                <w:szCs w:val="21"/>
              </w:rPr>
            </w:pPr>
            <w:r w:rsidRPr="0046684C">
              <w:rPr>
                <w:sz w:val="21"/>
                <w:szCs w:val="21"/>
              </w:rPr>
              <w:t>• Basic Necessities</w:t>
            </w:r>
          </w:p>
          <w:p w:rsidRPr="0046684C" w:rsidR="0046684C" w:rsidP="0046684C" w:rsidRDefault="0046684C" w14:paraId="79C5F133" w14:textId="1D9880F4">
            <w:pPr>
              <w:rPr>
                <w:sz w:val="21"/>
                <w:szCs w:val="21"/>
              </w:rPr>
            </w:pPr>
            <w:r w:rsidRPr="0046684C">
              <w:rPr>
                <w:sz w:val="21"/>
                <w:szCs w:val="21"/>
              </w:rPr>
              <w:t>• Child Care</w:t>
            </w:r>
          </w:p>
          <w:p w:rsidRPr="0046684C" w:rsidR="0046684C" w:rsidP="0046684C" w:rsidRDefault="0046684C" w14:paraId="39C329DD" w14:textId="77777777">
            <w:pPr>
              <w:rPr>
                <w:sz w:val="21"/>
                <w:szCs w:val="21"/>
              </w:rPr>
            </w:pPr>
            <w:r w:rsidRPr="0046684C">
              <w:rPr>
                <w:sz w:val="21"/>
                <w:szCs w:val="21"/>
              </w:rPr>
              <w:t>• Crisis Intervention</w:t>
            </w:r>
          </w:p>
          <w:p w:rsidRPr="0046684C" w:rsidR="0046684C" w:rsidP="0046684C" w:rsidRDefault="0046684C" w14:paraId="0F29D256" w14:textId="77777777">
            <w:pPr>
              <w:rPr>
                <w:sz w:val="21"/>
                <w:szCs w:val="21"/>
              </w:rPr>
            </w:pPr>
            <w:r w:rsidRPr="0046684C">
              <w:rPr>
                <w:sz w:val="21"/>
                <w:szCs w:val="21"/>
              </w:rPr>
              <w:t>• Dental Health Services</w:t>
            </w:r>
          </w:p>
          <w:p w:rsidRPr="0046684C" w:rsidR="0046684C" w:rsidP="0046684C" w:rsidRDefault="0046684C" w14:paraId="5276F8EB" w14:textId="77777777">
            <w:pPr>
              <w:rPr>
                <w:sz w:val="21"/>
                <w:szCs w:val="21"/>
              </w:rPr>
            </w:pPr>
            <w:r w:rsidRPr="0046684C">
              <w:rPr>
                <w:sz w:val="21"/>
                <w:szCs w:val="21"/>
              </w:rPr>
              <w:t>• Education Assistance</w:t>
            </w:r>
          </w:p>
          <w:p w:rsidRPr="0046684C" w:rsidR="0046684C" w:rsidP="0046684C" w:rsidRDefault="0046684C" w14:paraId="3D327007" w14:textId="77777777">
            <w:pPr>
              <w:rPr>
                <w:sz w:val="21"/>
                <w:szCs w:val="21"/>
              </w:rPr>
            </w:pPr>
            <w:r w:rsidRPr="0046684C">
              <w:rPr>
                <w:sz w:val="21"/>
                <w:szCs w:val="21"/>
              </w:rPr>
              <w:t>• Employment Assistance</w:t>
            </w:r>
          </w:p>
          <w:p w:rsidRPr="0046684C" w:rsidR="0046684C" w:rsidP="0046684C" w:rsidRDefault="0046684C" w14:paraId="530090B0" w14:textId="77777777">
            <w:pPr>
              <w:rPr>
                <w:sz w:val="21"/>
                <w:szCs w:val="21"/>
              </w:rPr>
            </w:pPr>
            <w:r w:rsidRPr="0046684C">
              <w:rPr>
                <w:sz w:val="21"/>
                <w:szCs w:val="21"/>
              </w:rPr>
              <w:t>• Family Reunification</w:t>
            </w:r>
          </w:p>
          <w:p w:rsidRPr="0046684C" w:rsidR="0046684C" w:rsidP="0046684C" w:rsidRDefault="0046684C" w14:paraId="57BB891A" w14:textId="77777777">
            <w:pPr>
              <w:rPr>
                <w:sz w:val="21"/>
                <w:szCs w:val="21"/>
              </w:rPr>
            </w:pPr>
            <w:r w:rsidRPr="0046684C">
              <w:rPr>
                <w:sz w:val="21"/>
                <w:szCs w:val="21"/>
              </w:rPr>
              <w:t>• Financial Assistance</w:t>
            </w:r>
          </w:p>
          <w:p w:rsidRPr="0046684C" w:rsidR="0046684C" w:rsidP="0046684C" w:rsidRDefault="0046684C" w14:paraId="7ACAEC1A" w14:textId="77777777">
            <w:pPr>
              <w:rPr>
                <w:sz w:val="21"/>
                <w:szCs w:val="21"/>
              </w:rPr>
            </w:pPr>
            <w:r w:rsidRPr="0046684C">
              <w:rPr>
                <w:sz w:val="21"/>
                <w:szCs w:val="21"/>
              </w:rPr>
              <w:t>• Housing/Shelter Services</w:t>
            </w:r>
          </w:p>
          <w:p w:rsidRPr="0046684C" w:rsidR="0046684C" w:rsidP="0046684C" w:rsidRDefault="0046684C" w14:paraId="55D092A9" w14:textId="77777777">
            <w:pPr>
              <w:rPr>
                <w:sz w:val="21"/>
                <w:szCs w:val="21"/>
              </w:rPr>
            </w:pPr>
            <w:r w:rsidRPr="0046684C">
              <w:rPr>
                <w:sz w:val="21"/>
                <w:szCs w:val="21"/>
              </w:rPr>
              <w:t>• Interpreter/Translator</w:t>
            </w:r>
          </w:p>
          <w:p w:rsidRPr="0046684C" w:rsidR="0046684C" w:rsidP="0046684C" w:rsidRDefault="0046684C" w14:paraId="3D9748EB" w14:textId="77777777">
            <w:pPr>
              <w:rPr>
                <w:sz w:val="21"/>
                <w:szCs w:val="21"/>
              </w:rPr>
            </w:pPr>
            <w:r w:rsidRPr="0046684C">
              <w:rPr>
                <w:sz w:val="21"/>
                <w:szCs w:val="21"/>
              </w:rPr>
              <w:t>• Legal Advocacy and Services</w:t>
            </w:r>
          </w:p>
          <w:p w:rsidRPr="0046684C" w:rsidR="0046684C" w:rsidP="0046684C" w:rsidRDefault="0046684C" w14:paraId="6FD52BF2" w14:textId="77777777">
            <w:pPr>
              <w:rPr>
                <w:sz w:val="21"/>
                <w:szCs w:val="21"/>
              </w:rPr>
            </w:pPr>
            <w:r w:rsidRPr="0046684C">
              <w:rPr>
                <w:sz w:val="21"/>
                <w:szCs w:val="21"/>
              </w:rPr>
              <w:lastRenderedPageBreak/>
              <w:t>• Life Skills</w:t>
            </w:r>
          </w:p>
          <w:p w:rsidRPr="0046684C" w:rsidR="0046684C" w:rsidP="0046684C" w:rsidRDefault="0046684C" w14:paraId="6003D52E" w14:textId="77777777">
            <w:pPr>
              <w:rPr>
                <w:sz w:val="21"/>
                <w:szCs w:val="21"/>
              </w:rPr>
            </w:pPr>
            <w:r w:rsidRPr="0046684C">
              <w:rPr>
                <w:sz w:val="21"/>
                <w:szCs w:val="21"/>
              </w:rPr>
              <w:t>• Mental/Behavioral Health Services</w:t>
            </w:r>
          </w:p>
          <w:p w:rsidRPr="0046684C" w:rsidR="0046684C" w:rsidP="0046684C" w:rsidRDefault="0046684C" w14:paraId="0E161FB4" w14:textId="77777777">
            <w:pPr>
              <w:rPr>
                <w:sz w:val="21"/>
                <w:szCs w:val="21"/>
              </w:rPr>
            </w:pPr>
            <w:r w:rsidRPr="0046684C">
              <w:rPr>
                <w:sz w:val="21"/>
                <w:szCs w:val="21"/>
              </w:rPr>
              <w:t>• Medical Services</w:t>
            </w:r>
          </w:p>
          <w:p w:rsidRPr="0046684C" w:rsidR="0046684C" w:rsidP="0046684C" w:rsidRDefault="0046684C" w14:paraId="623E3F5C" w14:textId="77777777">
            <w:pPr>
              <w:rPr>
                <w:sz w:val="21"/>
                <w:szCs w:val="21"/>
              </w:rPr>
            </w:pPr>
            <w:r w:rsidRPr="0046684C">
              <w:rPr>
                <w:sz w:val="21"/>
                <w:szCs w:val="21"/>
              </w:rPr>
              <w:t>• Safety Planning Services</w:t>
            </w:r>
          </w:p>
          <w:p w:rsidR="0046684C" w:rsidP="0046684C" w:rsidRDefault="0046684C" w14:paraId="0911A1C4" w14:textId="43F60873">
            <w:pPr>
              <w:rPr>
                <w:sz w:val="21"/>
                <w:szCs w:val="21"/>
              </w:rPr>
            </w:pPr>
            <w:r w:rsidRPr="0046684C">
              <w:rPr>
                <w:sz w:val="21"/>
                <w:szCs w:val="21"/>
              </w:rPr>
              <w:t>• Substance Use Assessment/Treatment</w:t>
            </w:r>
          </w:p>
          <w:p w:rsidRPr="0046684C" w:rsidR="00810DF5" w:rsidP="0046684C" w:rsidRDefault="00810DF5" w14:paraId="50AF0808" w14:textId="4981C404">
            <w:pPr>
              <w:rPr>
                <w:sz w:val="21"/>
                <w:szCs w:val="21"/>
              </w:rPr>
            </w:pPr>
            <w:r w:rsidRPr="0046684C">
              <w:rPr>
                <w:sz w:val="21"/>
                <w:szCs w:val="21"/>
              </w:rPr>
              <w:t>•</w:t>
            </w:r>
            <w:r>
              <w:rPr>
                <w:sz w:val="21"/>
                <w:szCs w:val="21"/>
              </w:rPr>
              <w:t xml:space="preserve"> Traditional Healing/Cultural Practices</w:t>
            </w:r>
          </w:p>
          <w:p w:rsidRPr="0046684C" w:rsidR="0046684C" w:rsidP="0046684C" w:rsidRDefault="0046684C" w14:paraId="0477918E" w14:textId="77777777">
            <w:pPr>
              <w:rPr>
                <w:sz w:val="21"/>
                <w:szCs w:val="21"/>
              </w:rPr>
            </w:pPr>
            <w:r w:rsidRPr="0046684C">
              <w:rPr>
                <w:sz w:val="21"/>
                <w:szCs w:val="21"/>
              </w:rPr>
              <w:t>• Transportation</w:t>
            </w:r>
          </w:p>
          <w:p w:rsidRPr="0046684C" w:rsidR="0046684C" w:rsidP="0046684C" w:rsidRDefault="0046684C" w14:paraId="7A17B4A5" w14:textId="77777777">
            <w:pPr>
              <w:rPr>
                <w:sz w:val="21"/>
                <w:szCs w:val="21"/>
              </w:rPr>
            </w:pPr>
            <w:r w:rsidRPr="0046684C">
              <w:rPr>
                <w:sz w:val="21"/>
                <w:szCs w:val="21"/>
              </w:rPr>
              <w:t>• Victim Advocacy</w:t>
            </w:r>
          </w:p>
          <w:p w:rsidRPr="0046684C" w:rsidR="0046684C" w:rsidP="0046684C" w:rsidRDefault="0046684C" w14:paraId="7A7A29C1" w14:textId="77777777">
            <w:pPr>
              <w:rPr>
                <w:sz w:val="21"/>
                <w:szCs w:val="21"/>
              </w:rPr>
            </w:pPr>
            <w:r w:rsidRPr="0046684C">
              <w:rPr>
                <w:sz w:val="21"/>
                <w:szCs w:val="21"/>
              </w:rPr>
              <w:t>• Other Services (specify)</w:t>
            </w:r>
          </w:p>
          <w:p w:rsidRPr="0046684C" w:rsidR="0046684C" w:rsidP="0046684C" w:rsidRDefault="0046684C" w14:paraId="3BA0CF38" w14:textId="77777777">
            <w:pPr>
              <w:rPr>
                <w:sz w:val="21"/>
                <w:szCs w:val="21"/>
              </w:rPr>
            </w:pPr>
            <w:r w:rsidRPr="0046684C">
              <w:rPr>
                <w:sz w:val="21"/>
                <w:szCs w:val="21"/>
              </w:rPr>
              <w:t>• None</w:t>
            </w:r>
          </w:p>
          <w:p w:rsidRPr="0046684C" w:rsidR="0046684C" w:rsidP="0046684C" w:rsidRDefault="0046684C" w14:paraId="233A65CC" w14:textId="77777777">
            <w:pPr>
              <w:rPr>
                <w:sz w:val="21"/>
                <w:szCs w:val="21"/>
              </w:rPr>
            </w:pPr>
            <w:r w:rsidRPr="0046684C">
              <w:rPr>
                <w:sz w:val="21"/>
                <w:szCs w:val="21"/>
              </w:rPr>
              <w:t>• Unknown</w:t>
            </w:r>
          </w:p>
        </w:tc>
        <w:tc>
          <w:tcPr>
            <w:tcW w:w="2515" w:type="dxa"/>
          </w:tcPr>
          <w:p w:rsidRPr="0046684C" w:rsidR="0046684C" w:rsidP="0046684C" w:rsidRDefault="0046684C" w14:paraId="125FFD68" w14:textId="77777777">
            <w:pPr>
              <w:rPr>
                <w:sz w:val="21"/>
                <w:szCs w:val="21"/>
              </w:rPr>
            </w:pPr>
            <w:r w:rsidRPr="0046684C">
              <w:rPr>
                <w:sz w:val="21"/>
                <w:szCs w:val="21"/>
              </w:rPr>
              <w:lastRenderedPageBreak/>
              <w:t>Select one or more services requested by the client or assessed as being a need by the service provider.</w:t>
            </w:r>
          </w:p>
        </w:tc>
      </w:tr>
      <w:tr w:rsidRPr="0046684C" w:rsidR="0046684C" w:rsidTr="002438FA" w14:paraId="54C3248E" w14:textId="77777777">
        <w:tc>
          <w:tcPr>
            <w:tcW w:w="2155" w:type="dxa"/>
          </w:tcPr>
          <w:p w:rsidRPr="0046684C" w:rsidR="0046684C" w:rsidP="0046684C" w:rsidRDefault="0046684C" w14:paraId="372B8AB3" w14:textId="77777777">
            <w:pPr>
              <w:rPr>
                <w:sz w:val="21"/>
                <w:szCs w:val="21"/>
              </w:rPr>
            </w:pPr>
            <w:r w:rsidRPr="0046684C">
              <w:rPr>
                <w:sz w:val="21"/>
                <w:szCs w:val="21"/>
              </w:rPr>
              <w:t>Public Benefits Requested/Needed</w:t>
            </w:r>
          </w:p>
        </w:tc>
        <w:tc>
          <w:tcPr>
            <w:tcW w:w="4680" w:type="dxa"/>
          </w:tcPr>
          <w:p w:rsidRPr="0046684C" w:rsidR="0046684C" w:rsidP="0046684C" w:rsidRDefault="0046684C" w14:paraId="1C74BEFC" w14:textId="77777777">
            <w:pPr>
              <w:rPr>
                <w:sz w:val="21"/>
                <w:szCs w:val="21"/>
              </w:rPr>
            </w:pPr>
            <w:r w:rsidRPr="0046684C">
              <w:rPr>
                <w:sz w:val="21"/>
                <w:szCs w:val="21"/>
              </w:rPr>
              <w:t>• Child Care Subsidy</w:t>
            </w:r>
          </w:p>
          <w:p w:rsidRPr="0046684C" w:rsidR="0046684C" w:rsidP="0046684C" w:rsidRDefault="0046684C" w14:paraId="45CF87BD" w14:textId="73F79AFA">
            <w:pPr>
              <w:rPr>
                <w:sz w:val="21"/>
                <w:szCs w:val="21"/>
              </w:rPr>
            </w:pPr>
            <w:r w:rsidRPr="0046684C">
              <w:rPr>
                <w:sz w:val="21"/>
                <w:szCs w:val="21"/>
              </w:rPr>
              <w:t xml:space="preserve">• </w:t>
            </w:r>
            <w:r w:rsidR="00810DF5">
              <w:rPr>
                <w:sz w:val="21"/>
                <w:szCs w:val="21"/>
              </w:rPr>
              <w:t>Food Benefits (SNAP, WIC, Tribal Commodities</w:t>
            </w:r>
            <w:r w:rsidRPr="0046684C">
              <w:rPr>
                <w:sz w:val="21"/>
                <w:szCs w:val="21"/>
              </w:rPr>
              <w:t>)</w:t>
            </w:r>
          </w:p>
          <w:p w:rsidRPr="0046684C" w:rsidR="0046684C" w:rsidP="0046684C" w:rsidRDefault="0046684C" w14:paraId="45972E5C" w14:textId="77777777">
            <w:pPr>
              <w:rPr>
                <w:sz w:val="21"/>
                <w:szCs w:val="21"/>
              </w:rPr>
            </w:pPr>
            <w:r w:rsidRPr="0046684C">
              <w:rPr>
                <w:sz w:val="21"/>
                <w:szCs w:val="21"/>
              </w:rPr>
              <w:t>• General Assistance</w:t>
            </w:r>
          </w:p>
          <w:p w:rsidRPr="0046684C" w:rsidR="0046684C" w:rsidP="0046684C" w:rsidRDefault="0046684C" w14:paraId="53DA4AF3" w14:textId="45A9C506">
            <w:pPr>
              <w:rPr>
                <w:sz w:val="21"/>
                <w:szCs w:val="21"/>
              </w:rPr>
            </w:pPr>
            <w:r w:rsidRPr="0046684C">
              <w:rPr>
                <w:sz w:val="21"/>
                <w:szCs w:val="21"/>
              </w:rPr>
              <w:t xml:space="preserve">• </w:t>
            </w:r>
            <w:r w:rsidR="00810DF5">
              <w:rPr>
                <w:sz w:val="21"/>
                <w:szCs w:val="21"/>
              </w:rPr>
              <w:t>Housing Subsidies (</w:t>
            </w:r>
            <w:r w:rsidRPr="0046684C">
              <w:rPr>
                <w:sz w:val="21"/>
                <w:szCs w:val="21"/>
              </w:rPr>
              <w:t>Section 8</w:t>
            </w:r>
            <w:r w:rsidR="00810DF5">
              <w:rPr>
                <w:sz w:val="21"/>
                <w:szCs w:val="21"/>
              </w:rPr>
              <w:t>, HUD Vouchers)</w:t>
            </w:r>
          </w:p>
          <w:p w:rsidRPr="0046684C" w:rsidR="0046684C" w:rsidP="0046684C" w:rsidRDefault="0046684C" w14:paraId="787A29B6" w14:textId="03F465AF">
            <w:pPr>
              <w:rPr>
                <w:sz w:val="21"/>
                <w:szCs w:val="21"/>
              </w:rPr>
            </w:pPr>
            <w:r w:rsidRPr="0046684C">
              <w:rPr>
                <w:sz w:val="21"/>
                <w:szCs w:val="21"/>
              </w:rPr>
              <w:t>• Medicaid</w:t>
            </w:r>
            <w:r w:rsidR="00810DF5">
              <w:rPr>
                <w:sz w:val="21"/>
                <w:szCs w:val="21"/>
              </w:rPr>
              <w:t>, Medicare, or SCHIP</w:t>
            </w:r>
          </w:p>
          <w:p w:rsidRPr="0046684C" w:rsidR="0046684C" w:rsidP="0046684C" w:rsidRDefault="0046684C" w14:paraId="019F185E" w14:textId="67943396">
            <w:pPr>
              <w:rPr>
                <w:sz w:val="21"/>
                <w:szCs w:val="21"/>
              </w:rPr>
            </w:pPr>
            <w:r w:rsidRPr="0046684C">
              <w:rPr>
                <w:sz w:val="21"/>
                <w:szCs w:val="21"/>
              </w:rPr>
              <w:t>• State-</w:t>
            </w:r>
            <w:r w:rsidR="00810DF5">
              <w:rPr>
                <w:sz w:val="21"/>
                <w:szCs w:val="21"/>
              </w:rPr>
              <w:t>S</w:t>
            </w:r>
            <w:r w:rsidRPr="0046684C">
              <w:rPr>
                <w:sz w:val="21"/>
                <w:szCs w:val="21"/>
              </w:rPr>
              <w:t>pecific Health Benefits</w:t>
            </w:r>
          </w:p>
          <w:p w:rsidRPr="0046684C" w:rsidR="0046684C" w:rsidP="0046684C" w:rsidRDefault="0046684C" w14:paraId="4F767B54" w14:textId="77777777">
            <w:pPr>
              <w:rPr>
                <w:sz w:val="21"/>
                <w:szCs w:val="21"/>
              </w:rPr>
            </w:pPr>
            <w:r w:rsidRPr="0046684C">
              <w:rPr>
                <w:sz w:val="21"/>
                <w:szCs w:val="21"/>
              </w:rPr>
              <w:t>• Social Security Disability (SSI or SSDI)</w:t>
            </w:r>
          </w:p>
          <w:p w:rsidR="0046684C" w:rsidP="0046684C" w:rsidRDefault="0046684C" w14:paraId="0F6633AA" w14:textId="39B177A0">
            <w:pPr>
              <w:rPr>
                <w:sz w:val="21"/>
                <w:szCs w:val="21"/>
              </w:rPr>
            </w:pPr>
            <w:r w:rsidRPr="0046684C">
              <w:rPr>
                <w:sz w:val="21"/>
                <w:szCs w:val="21"/>
              </w:rPr>
              <w:t>• Temporary Assistance for Needy Families</w:t>
            </w:r>
          </w:p>
          <w:p w:rsidRPr="0046684C" w:rsidR="00810DF5" w:rsidP="0046684C" w:rsidRDefault="00810DF5" w14:paraId="684708F8" w14:textId="0E5D7810">
            <w:pPr>
              <w:rPr>
                <w:sz w:val="21"/>
                <w:szCs w:val="21"/>
              </w:rPr>
            </w:pPr>
            <w:r w:rsidRPr="0046684C">
              <w:rPr>
                <w:sz w:val="21"/>
                <w:szCs w:val="21"/>
              </w:rPr>
              <w:t>•</w:t>
            </w:r>
            <w:r>
              <w:rPr>
                <w:sz w:val="21"/>
                <w:szCs w:val="21"/>
              </w:rPr>
              <w:t xml:space="preserve"> Unaccompanied Alien Children Program</w:t>
            </w:r>
          </w:p>
          <w:p w:rsidRPr="0046684C" w:rsidR="0046684C" w:rsidP="0046684C" w:rsidRDefault="0046684C" w14:paraId="5ED8C025" w14:textId="77777777">
            <w:pPr>
              <w:rPr>
                <w:sz w:val="21"/>
                <w:szCs w:val="21"/>
              </w:rPr>
            </w:pPr>
            <w:r w:rsidRPr="0046684C">
              <w:rPr>
                <w:sz w:val="21"/>
                <w:szCs w:val="21"/>
              </w:rPr>
              <w:t>• Unemployment Insurance</w:t>
            </w:r>
          </w:p>
          <w:p w:rsidRPr="0046684C" w:rsidR="0046684C" w:rsidP="0046684C" w:rsidRDefault="0046684C" w14:paraId="6D8A2099" w14:textId="77777777">
            <w:pPr>
              <w:rPr>
                <w:sz w:val="21"/>
                <w:szCs w:val="21"/>
              </w:rPr>
            </w:pPr>
            <w:r w:rsidRPr="0046684C">
              <w:rPr>
                <w:sz w:val="21"/>
                <w:szCs w:val="21"/>
              </w:rPr>
              <w:t>• Other (specify)</w:t>
            </w:r>
          </w:p>
          <w:p w:rsidRPr="0046684C" w:rsidR="0046684C" w:rsidP="0046684C" w:rsidRDefault="0046684C" w14:paraId="67117103" w14:textId="77777777">
            <w:pPr>
              <w:rPr>
                <w:sz w:val="21"/>
                <w:szCs w:val="21"/>
              </w:rPr>
            </w:pPr>
            <w:r w:rsidRPr="0046684C">
              <w:rPr>
                <w:sz w:val="21"/>
                <w:szCs w:val="21"/>
              </w:rPr>
              <w:t>• None</w:t>
            </w:r>
          </w:p>
          <w:p w:rsidRPr="0046684C" w:rsidR="0046684C" w:rsidP="0046684C" w:rsidRDefault="0046684C" w14:paraId="23295B6E" w14:textId="77777777">
            <w:pPr>
              <w:rPr>
                <w:sz w:val="21"/>
                <w:szCs w:val="21"/>
              </w:rPr>
            </w:pPr>
            <w:r w:rsidRPr="0046684C">
              <w:rPr>
                <w:sz w:val="21"/>
                <w:szCs w:val="21"/>
              </w:rPr>
              <w:t>• Unknown</w:t>
            </w:r>
          </w:p>
        </w:tc>
        <w:tc>
          <w:tcPr>
            <w:tcW w:w="2515" w:type="dxa"/>
          </w:tcPr>
          <w:p w:rsidRPr="0046684C" w:rsidR="0046684C" w:rsidP="0046684C" w:rsidRDefault="0046684C" w14:paraId="04A54E8D" w14:textId="77777777">
            <w:pPr>
              <w:rPr>
                <w:sz w:val="21"/>
                <w:szCs w:val="21"/>
              </w:rPr>
            </w:pPr>
            <w:r w:rsidRPr="0046684C">
              <w:rPr>
                <w:sz w:val="21"/>
                <w:szCs w:val="21"/>
              </w:rPr>
              <w:t>Select one or more benefits needed by the client.</w:t>
            </w:r>
          </w:p>
        </w:tc>
      </w:tr>
      <w:tr w:rsidRPr="0046684C" w:rsidR="0046684C" w:rsidTr="002438FA" w14:paraId="32333394" w14:textId="77777777">
        <w:tc>
          <w:tcPr>
            <w:tcW w:w="2155" w:type="dxa"/>
          </w:tcPr>
          <w:p w:rsidRPr="0046684C" w:rsidR="0046684C" w:rsidP="0046684C" w:rsidRDefault="0046684C" w14:paraId="5D5E314D" w14:textId="77777777">
            <w:pPr>
              <w:rPr>
                <w:sz w:val="21"/>
                <w:szCs w:val="21"/>
              </w:rPr>
            </w:pPr>
            <w:r w:rsidRPr="0046684C">
              <w:rPr>
                <w:sz w:val="21"/>
                <w:szCs w:val="21"/>
              </w:rPr>
              <w:t>Location of Services</w:t>
            </w:r>
          </w:p>
        </w:tc>
        <w:tc>
          <w:tcPr>
            <w:tcW w:w="4680" w:type="dxa"/>
            <w:vAlign w:val="center"/>
          </w:tcPr>
          <w:p w:rsidRPr="0046684C" w:rsidR="0046684C" w:rsidP="0046684C" w:rsidRDefault="0046684C" w14:paraId="01964F63" w14:textId="77777777">
            <w:pPr>
              <w:rPr>
                <w:sz w:val="21"/>
                <w:szCs w:val="21"/>
              </w:rPr>
            </w:pPr>
            <w:r w:rsidRPr="0046684C">
              <w:rPr>
                <w:sz w:val="21"/>
                <w:szCs w:val="21"/>
              </w:rPr>
              <w:t>County/Parish, State/Territory, Tribal Land/Reservation</w:t>
            </w:r>
          </w:p>
        </w:tc>
        <w:tc>
          <w:tcPr>
            <w:tcW w:w="2515" w:type="dxa"/>
          </w:tcPr>
          <w:p w:rsidRPr="0046684C" w:rsidR="0046684C" w:rsidP="0046684C" w:rsidRDefault="0046684C" w14:paraId="7E703877" w14:textId="77777777">
            <w:pPr>
              <w:rPr>
                <w:sz w:val="21"/>
                <w:szCs w:val="21"/>
              </w:rPr>
            </w:pPr>
            <w:r w:rsidRPr="0046684C">
              <w:rPr>
                <w:sz w:val="21"/>
                <w:szCs w:val="21"/>
              </w:rPr>
              <w:t>Record location where client is receiving services.</w:t>
            </w:r>
          </w:p>
        </w:tc>
      </w:tr>
      <w:tr w:rsidRPr="0046684C" w:rsidR="0046684C" w:rsidTr="002438FA" w14:paraId="2E6F34F7" w14:textId="77777777">
        <w:tc>
          <w:tcPr>
            <w:tcW w:w="2155" w:type="dxa"/>
          </w:tcPr>
          <w:p w:rsidRPr="0046684C" w:rsidR="0046684C" w:rsidP="0046684C" w:rsidRDefault="0046684C" w14:paraId="6DD6C18B" w14:textId="77777777">
            <w:pPr>
              <w:rPr>
                <w:sz w:val="21"/>
                <w:szCs w:val="21"/>
              </w:rPr>
            </w:pPr>
            <w:r w:rsidRPr="0046684C">
              <w:rPr>
                <w:sz w:val="21"/>
                <w:szCs w:val="21"/>
              </w:rPr>
              <w:t>Type of Trafficking</w:t>
            </w:r>
          </w:p>
        </w:tc>
        <w:tc>
          <w:tcPr>
            <w:tcW w:w="4680" w:type="dxa"/>
          </w:tcPr>
          <w:p w:rsidRPr="0046684C" w:rsidR="0046684C" w:rsidP="0046684C" w:rsidRDefault="0046684C" w14:paraId="62CBE316" w14:textId="77777777">
            <w:pPr>
              <w:rPr>
                <w:sz w:val="21"/>
                <w:szCs w:val="21"/>
              </w:rPr>
            </w:pPr>
            <w:r w:rsidRPr="0046684C">
              <w:rPr>
                <w:sz w:val="21"/>
                <w:szCs w:val="21"/>
              </w:rPr>
              <w:t>• Sex</w:t>
            </w:r>
          </w:p>
          <w:p w:rsidRPr="0046684C" w:rsidR="0046684C" w:rsidP="0046684C" w:rsidRDefault="0046684C" w14:paraId="42D3AAEB" w14:textId="77777777">
            <w:pPr>
              <w:rPr>
                <w:sz w:val="21"/>
                <w:szCs w:val="21"/>
              </w:rPr>
            </w:pPr>
            <w:r w:rsidRPr="0046684C">
              <w:rPr>
                <w:sz w:val="21"/>
                <w:szCs w:val="21"/>
              </w:rPr>
              <w:t>• Labor</w:t>
            </w:r>
          </w:p>
          <w:p w:rsidRPr="0046684C" w:rsidR="0046684C" w:rsidP="0046684C" w:rsidRDefault="0046684C" w14:paraId="4D50D0BD" w14:textId="77777777">
            <w:pPr>
              <w:rPr>
                <w:sz w:val="21"/>
                <w:szCs w:val="21"/>
              </w:rPr>
            </w:pPr>
            <w:r w:rsidRPr="0046684C">
              <w:rPr>
                <w:sz w:val="21"/>
                <w:szCs w:val="21"/>
              </w:rPr>
              <w:t>• Sex &amp; Labor</w:t>
            </w:r>
          </w:p>
          <w:p w:rsidRPr="0046684C" w:rsidR="0046684C" w:rsidP="0046684C" w:rsidRDefault="0046684C" w14:paraId="3064B48F" w14:textId="77777777">
            <w:pPr>
              <w:rPr>
                <w:sz w:val="21"/>
                <w:szCs w:val="21"/>
              </w:rPr>
            </w:pPr>
            <w:r w:rsidRPr="0046684C">
              <w:rPr>
                <w:sz w:val="21"/>
                <w:szCs w:val="21"/>
              </w:rPr>
              <w:t>• Unknown</w:t>
            </w:r>
          </w:p>
        </w:tc>
        <w:tc>
          <w:tcPr>
            <w:tcW w:w="2515" w:type="dxa"/>
          </w:tcPr>
          <w:p w:rsidRPr="0046684C" w:rsidR="0046684C" w:rsidP="0046684C" w:rsidRDefault="0046684C" w14:paraId="226F99E2" w14:textId="77777777">
            <w:pPr>
              <w:rPr>
                <w:sz w:val="21"/>
                <w:szCs w:val="21"/>
              </w:rPr>
            </w:pPr>
            <w:r w:rsidRPr="0046684C">
              <w:rPr>
                <w:sz w:val="21"/>
                <w:szCs w:val="21"/>
              </w:rPr>
              <w:t>Select one which best describes the potential trafficking situation.</w:t>
            </w:r>
          </w:p>
        </w:tc>
      </w:tr>
      <w:tr w:rsidRPr="0046684C" w:rsidR="0046684C" w:rsidTr="002438FA" w14:paraId="0E38B8DE" w14:textId="77777777">
        <w:tc>
          <w:tcPr>
            <w:tcW w:w="2155" w:type="dxa"/>
          </w:tcPr>
          <w:p w:rsidRPr="0046684C" w:rsidR="0046684C" w:rsidP="0046684C" w:rsidRDefault="0046684C" w14:paraId="7B4FB49B" w14:textId="77777777">
            <w:pPr>
              <w:rPr>
                <w:sz w:val="21"/>
                <w:szCs w:val="21"/>
              </w:rPr>
            </w:pPr>
            <w:r w:rsidRPr="0046684C">
              <w:rPr>
                <w:sz w:val="21"/>
                <w:szCs w:val="21"/>
              </w:rPr>
              <w:t>Relationship to Trafficker</w:t>
            </w:r>
            <w:r w:rsidRPr="0046684C">
              <w:rPr>
                <w:rStyle w:val="FootnoteReference"/>
                <w:sz w:val="21"/>
                <w:szCs w:val="21"/>
              </w:rPr>
              <w:footnoteReference w:id="11"/>
            </w:r>
          </w:p>
        </w:tc>
        <w:tc>
          <w:tcPr>
            <w:tcW w:w="4680" w:type="dxa"/>
          </w:tcPr>
          <w:p w:rsidRPr="0046684C" w:rsidR="0046684C" w:rsidP="0046684C" w:rsidRDefault="0046684C" w14:paraId="3BD08616" w14:textId="77777777">
            <w:pPr>
              <w:rPr>
                <w:sz w:val="21"/>
                <w:szCs w:val="21"/>
              </w:rPr>
            </w:pPr>
            <w:r w:rsidRPr="0046684C">
              <w:rPr>
                <w:sz w:val="21"/>
                <w:szCs w:val="21"/>
              </w:rPr>
              <w:t xml:space="preserve">• Acquaintance/Person Briefly Known  </w:t>
            </w:r>
          </w:p>
          <w:p w:rsidRPr="0046684C" w:rsidR="0046684C" w:rsidP="0046684C" w:rsidRDefault="0046684C" w14:paraId="49B4C37F" w14:textId="77777777">
            <w:pPr>
              <w:rPr>
                <w:sz w:val="21"/>
                <w:szCs w:val="21"/>
              </w:rPr>
            </w:pPr>
            <w:r w:rsidRPr="0046684C">
              <w:rPr>
                <w:sz w:val="21"/>
                <w:szCs w:val="21"/>
              </w:rPr>
              <w:t>• Coworker</w:t>
            </w:r>
          </w:p>
          <w:p w:rsidRPr="0046684C" w:rsidR="0046684C" w:rsidP="0046684C" w:rsidRDefault="0046684C" w14:paraId="36BCC03F" w14:textId="77777777">
            <w:pPr>
              <w:rPr>
                <w:sz w:val="21"/>
                <w:szCs w:val="21"/>
              </w:rPr>
            </w:pPr>
            <w:r w:rsidRPr="0046684C">
              <w:rPr>
                <w:sz w:val="21"/>
                <w:szCs w:val="21"/>
              </w:rPr>
              <w:t>• Current or Former Spouse</w:t>
            </w:r>
          </w:p>
          <w:p w:rsidRPr="0046684C" w:rsidR="0046684C" w:rsidP="0046684C" w:rsidRDefault="0046684C" w14:paraId="0227F3F4" w14:textId="77777777">
            <w:pPr>
              <w:rPr>
                <w:sz w:val="21"/>
                <w:szCs w:val="21"/>
              </w:rPr>
            </w:pPr>
            <w:r w:rsidRPr="0046684C">
              <w:rPr>
                <w:sz w:val="21"/>
                <w:szCs w:val="21"/>
              </w:rPr>
              <w:t>• Current or Former Intimate Partner</w:t>
            </w:r>
          </w:p>
          <w:p w:rsidRPr="0046684C" w:rsidR="0046684C" w:rsidP="0046684C" w:rsidRDefault="0046684C" w14:paraId="51C67A8E" w14:textId="77777777">
            <w:pPr>
              <w:rPr>
                <w:sz w:val="21"/>
                <w:szCs w:val="21"/>
              </w:rPr>
            </w:pPr>
            <w:r w:rsidRPr="0046684C">
              <w:rPr>
                <w:sz w:val="21"/>
                <w:szCs w:val="21"/>
              </w:rPr>
              <w:t>• Employer</w:t>
            </w:r>
          </w:p>
          <w:p w:rsidRPr="0046684C" w:rsidR="0046684C" w:rsidP="0046684C" w:rsidRDefault="0046684C" w14:paraId="46588C27" w14:textId="77777777">
            <w:pPr>
              <w:rPr>
                <w:sz w:val="21"/>
                <w:szCs w:val="21"/>
              </w:rPr>
            </w:pPr>
            <w:r w:rsidRPr="0046684C">
              <w:rPr>
                <w:sz w:val="21"/>
                <w:szCs w:val="21"/>
              </w:rPr>
              <w:t>• Family or Household Member</w:t>
            </w:r>
          </w:p>
          <w:p w:rsidRPr="0046684C" w:rsidR="0046684C" w:rsidP="0046684C" w:rsidRDefault="0046684C" w14:paraId="4E059A98" w14:textId="77777777">
            <w:pPr>
              <w:rPr>
                <w:sz w:val="21"/>
                <w:szCs w:val="21"/>
              </w:rPr>
            </w:pPr>
            <w:r w:rsidRPr="0046684C">
              <w:rPr>
                <w:sz w:val="21"/>
                <w:szCs w:val="21"/>
              </w:rPr>
              <w:t>• Family Friend</w:t>
            </w:r>
          </w:p>
          <w:p w:rsidRPr="0046684C" w:rsidR="0046684C" w:rsidP="0046684C" w:rsidRDefault="0046684C" w14:paraId="48089EAC" w14:textId="77777777">
            <w:pPr>
              <w:rPr>
                <w:sz w:val="21"/>
                <w:szCs w:val="21"/>
              </w:rPr>
            </w:pPr>
            <w:r w:rsidRPr="0046684C">
              <w:rPr>
                <w:sz w:val="21"/>
                <w:szCs w:val="21"/>
              </w:rPr>
              <w:t>• Friend</w:t>
            </w:r>
          </w:p>
          <w:p w:rsidRPr="0046684C" w:rsidR="0046684C" w:rsidP="0046684C" w:rsidRDefault="0046684C" w14:paraId="0DBC0414" w14:textId="77777777">
            <w:pPr>
              <w:rPr>
                <w:sz w:val="21"/>
                <w:szCs w:val="21"/>
              </w:rPr>
            </w:pPr>
            <w:r w:rsidRPr="0046684C">
              <w:rPr>
                <w:sz w:val="21"/>
                <w:szCs w:val="21"/>
              </w:rPr>
              <w:t>• Gang Member</w:t>
            </w:r>
          </w:p>
          <w:p w:rsidRPr="0046684C" w:rsidR="0046684C" w:rsidP="0046684C" w:rsidRDefault="0046684C" w14:paraId="00F533B5" w14:textId="7BC9380F">
            <w:pPr>
              <w:rPr>
                <w:sz w:val="21"/>
                <w:szCs w:val="21"/>
              </w:rPr>
            </w:pPr>
            <w:r w:rsidRPr="0046684C">
              <w:rPr>
                <w:sz w:val="21"/>
                <w:szCs w:val="21"/>
              </w:rPr>
              <w:t>• Spiritual Advisor</w:t>
            </w:r>
          </w:p>
          <w:p w:rsidRPr="0046684C" w:rsidR="0046684C" w:rsidP="0046684C" w:rsidRDefault="0046684C" w14:paraId="71788F1B" w14:textId="52C75C2E">
            <w:pPr>
              <w:rPr>
                <w:sz w:val="21"/>
                <w:szCs w:val="21"/>
              </w:rPr>
            </w:pPr>
            <w:r w:rsidRPr="0046684C">
              <w:rPr>
                <w:sz w:val="21"/>
                <w:szCs w:val="21"/>
              </w:rPr>
              <w:t>• Other</w:t>
            </w:r>
          </w:p>
          <w:p w:rsidRPr="0046684C" w:rsidR="0046684C" w:rsidP="0046684C" w:rsidRDefault="0046684C" w14:paraId="59CD6252" w14:textId="77777777">
            <w:pPr>
              <w:rPr>
                <w:sz w:val="21"/>
                <w:szCs w:val="21"/>
              </w:rPr>
            </w:pPr>
            <w:r w:rsidRPr="0046684C">
              <w:rPr>
                <w:sz w:val="21"/>
                <w:szCs w:val="21"/>
              </w:rPr>
              <w:t>• None</w:t>
            </w:r>
          </w:p>
          <w:p w:rsidRPr="0046684C" w:rsidR="0046684C" w:rsidP="0046684C" w:rsidRDefault="0046684C" w14:paraId="3741CD24" w14:textId="77777777">
            <w:pPr>
              <w:rPr>
                <w:sz w:val="21"/>
                <w:szCs w:val="21"/>
              </w:rPr>
            </w:pPr>
            <w:r w:rsidRPr="0046684C">
              <w:rPr>
                <w:sz w:val="21"/>
                <w:szCs w:val="21"/>
              </w:rPr>
              <w:lastRenderedPageBreak/>
              <w:t>• Unknown</w:t>
            </w:r>
          </w:p>
        </w:tc>
        <w:tc>
          <w:tcPr>
            <w:tcW w:w="2515" w:type="dxa"/>
          </w:tcPr>
          <w:p w:rsidRPr="0046684C" w:rsidR="0046684C" w:rsidP="0046684C" w:rsidRDefault="0046684C" w14:paraId="7267ABDA" w14:textId="77777777">
            <w:pPr>
              <w:rPr>
                <w:sz w:val="21"/>
                <w:szCs w:val="21"/>
              </w:rPr>
            </w:pPr>
            <w:r w:rsidRPr="0046684C">
              <w:rPr>
                <w:sz w:val="21"/>
                <w:szCs w:val="21"/>
              </w:rPr>
              <w:lastRenderedPageBreak/>
              <w:t>Select one as best describes the relationship between client and the potential trafficker.</w:t>
            </w:r>
          </w:p>
        </w:tc>
      </w:tr>
      <w:tr w:rsidRPr="0046684C" w:rsidR="0046684C" w:rsidTr="002438FA" w14:paraId="0F0CD76E" w14:textId="77777777">
        <w:tc>
          <w:tcPr>
            <w:tcW w:w="2155" w:type="dxa"/>
          </w:tcPr>
          <w:p w:rsidRPr="0046684C" w:rsidR="0046684C" w:rsidP="0046684C" w:rsidRDefault="0046684C" w14:paraId="3118DB11" w14:textId="77777777">
            <w:pPr>
              <w:rPr>
                <w:sz w:val="21"/>
                <w:szCs w:val="21"/>
              </w:rPr>
            </w:pPr>
            <w:r w:rsidRPr="0046684C">
              <w:rPr>
                <w:sz w:val="21"/>
                <w:szCs w:val="21"/>
              </w:rPr>
              <w:t>Exploitation Industry</w:t>
            </w:r>
            <w:r w:rsidRPr="0046684C">
              <w:rPr>
                <w:rStyle w:val="FootnoteReference"/>
                <w:sz w:val="21"/>
                <w:szCs w:val="21"/>
              </w:rPr>
              <w:footnoteReference w:id="12"/>
            </w:r>
          </w:p>
        </w:tc>
        <w:tc>
          <w:tcPr>
            <w:tcW w:w="4680" w:type="dxa"/>
          </w:tcPr>
          <w:p w:rsidRPr="0046684C" w:rsidR="0046684C" w:rsidP="0046684C" w:rsidRDefault="0046684C" w14:paraId="2198DA6B" w14:textId="77777777">
            <w:pPr>
              <w:rPr>
                <w:sz w:val="21"/>
                <w:szCs w:val="21"/>
              </w:rPr>
            </w:pPr>
            <w:r w:rsidRPr="0046684C">
              <w:rPr>
                <w:sz w:val="21"/>
                <w:szCs w:val="21"/>
              </w:rPr>
              <w:t>• Agriculture/Field Labor</w:t>
            </w:r>
          </w:p>
          <w:p w:rsidRPr="0046684C" w:rsidR="0046684C" w:rsidP="0046684C" w:rsidRDefault="0046684C" w14:paraId="7FFFFA08" w14:textId="77777777">
            <w:pPr>
              <w:rPr>
                <w:sz w:val="21"/>
                <w:szCs w:val="21"/>
              </w:rPr>
            </w:pPr>
            <w:r w:rsidRPr="0046684C">
              <w:rPr>
                <w:sz w:val="21"/>
                <w:szCs w:val="21"/>
              </w:rPr>
              <w:t>• Arts/Entertainment</w:t>
            </w:r>
          </w:p>
          <w:p w:rsidRPr="0046684C" w:rsidR="0046684C" w:rsidP="0046684C" w:rsidRDefault="0046684C" w14:paraId="1A2809D5" w14:textId="77777777">
            <w:pPr>
              <w:rPr>
                <w:sz w:val="21"/>
                <w:szCs w:val="21"/>
              </w:rPr>
            </w:pPr>
            <w:r w:rsidRPr="0046684C">
              <w:rPr>
                <w:sz w:val="21"/>
                <w:szCs w:val="21"/>
              </w:rPr>
              <w:t>• Bar/Cantina/Nightclub</w:t>
            </w:r>
          </w:p>
          <w:p w:rsidRPr="0046684C" w:rsidR="0046684C" w:rsidP="0046684C" w:rsidRDefault="0046684C" w14:paraId="0D0DECD9" w14:textId="77777777">
            <w:pPr>
              <w:rPr>
                <w:sz w:val="21"/>
                <w:szCs w:val="21"/>
              </w:rPr>
            </w:pPr>
            <w:r w:rsidRPr="0046684C">
              <w:rPr>
                <w:sz w:val="21"/>
                <w:szCs w:val="21"/>
              </w:rPr>
              <w:t>• Begging/Peddling</w:t>
            </w:r>
          </w:p>
          <w:p w:rsidRPr="0046684C" w:rsidR="0046684C" w:rsidP="0046684C" w:rsidRDefault="0046684C" w14:paraId="6A440AB6" w14:textId="77777777">
            <w:pPr>
              <w:rPr>
                <w:sz w:val="21"/>
                <w:szCs w:val="21"/>
              </w:rPr>
            </w:pPr>
            <w:r w:rsidRPr="0046684C">
              <w:rPr>
                <w:sz w:val="21"/>
                <w:szCs w:val="21"/>
              </w:rPr>
              <w:t>• Carnival</w:t>
            </w:r>
          </w:p>
          <w:p w:rsidRPr="0046684C" w:rsidR="0046684C" w:rsidP="0046684C" w:rsidRDefault="0046684C" w14:paraId="4F5BC5B4" w14:textId="77777777">
            <w:pPr>
              <w:rPr>
                <w:sz w:val="21"/>
                <w:szCs w:val="21"/>
              </w:rPr>
            </w:pPr>
            <w:r w:rsidRPr="0046684C">
              <w:rPr>
                <w:sz w:val="21"/>
                <w:szCs w:val="21"/>
              </w:rPr>
              <w:t>• Cartel/Gang</w:t>
            </w:r>
          </w:p>
          <w:p w:rsidRPr="0046684C" w:rsidR="0046684C" w:rsidP="0046684C" w:rsidRDefault="0046684C" w14:paraId="0EBC5F36" w14:textId="77777777">
            <w:pPr>
              <w:rPr>
                <w:sz w:val="21"/>
                <w:szCs w:val="21"/>
              </w:rPr>
            </w:pPr>
            <w:r w:rsidRPr="0046684C">
              <w:rPr>
                <w:sz w:val="21"/>
                <w:szCs w:val="21"/>
              </w:rPr>
              <w:t>• Commercial Cleaning</w:t>
            </w:r>
          </w:p>
          <w:p w:rsidRPr="0046684C" w:rsidR="0046684C" w:rsidP="0046684C" w:rsidRDefault="0046684C" w14:paraId="6B9D65C5" w14:textId="77777777">
            <w:pPr>
              <w:rPr>
                <w:sz w:val="21"/>
                <w:szCs w:val="21"/>
              </w:rPr>
            </w:pPr>
            <w:r w:rsidRPr="0046684C">
              <w:rPr>
                <w:sz w:val="21"/>
                <w:szCs w:val="21"/>
              </w:rPr>
              <w:t>• Construction</w:t>
            </w:r>
          </w:p>
          <w:p w:rsidRPr="0046684C" w:rsidR="0046684C" w:rsidP="0046684C" w:rsidRDefault="0046684C" w14:paraId="10561787" w14:textId="77777777">
            <w:pPr>
              <w:rPr>
                <w:sz w:val="21"/>
                <w:szCs w:val="21"/>
              </w:rPr>
            </w:pPr>
            <w:r w:rsidRPr="0046684C">
              <w:rPr>
                <w:sz w:val="21"/>
                <w:szCs w:val="21"/>
              </w:rPr>
              <w:t>• Domestic Work</w:t>
            </w:r>
          </w:p>
          <w:p w:rsidRPr="0046684C" w:rsidR="0046684C" w:rsidP="0046684C" w:rsidRDefault="0046684C" w14:paraId="51D14B51" w14:textId="77777777">
            <w:pPr>
              <w:rPr>
                <w:sz w:val="21"/>
                <w:szCs w:val="21"/>
              </w:rPr>
            </w:pPr>
            <w:r w:rsidRPr="0046684C">
              <w:rPr>
                <w:sz w:val="21"/>
                <w:szCs w:val="21"/>
              </w:rPr>
              <w:t>• Elder Care</w:t>
            </w:r>
          </w:p>
          <w:p w:rsidRPr="0046684C" w:rsidR="0046684C" w:rsidP="0046684C" w:rsidRDefault="0046684C" w14:paraId="654341E2" w14:textId="77777777">
            <w:pPr>
              <w:rPr>
                <w:sz w:val="21"/>
                <w:szCs w:val="21"/>
              </w:rPr>
            </w:pPr>
            <w:r w:rsidRPr="0046684C">
              <w:rPr>
                <w:sz w:val="21"/>
                <w:szCs w:val="21"/>
              </w:rPr>
              <w:t>• Escort Services</w:t>
            </w:r>
          </w:p>
          <w:p w:rsidRPr="0046684C" w:rsidR="0046684C" w:rsidP="0046684C" w:rsidRDefault="0046684C" w14:paraId="604364AD" w14:textId="77777777">
            <w:pPr>
              <w:rPr>
                <w:sz w:val="21"/>
                <w:szCs w:val="21"/>
              </w:rPr>
            </w:pPr>
            <w:r w:rsidRPr="0046684C">
              <w:rPr>
                <w:sz w:val="21"/>
                <w:szCs w:val="21"/>
              </w:rPr>
              <w:t>• Factories/Manufacturing</w:t>
            </w:r>
          </w:p>
          <w:p w:rsidRPr="0046684C" w:rsidR="0046684C" w:rsidP="0046684C" w:rsidRDefault="0046684C" w14:paraId="147A1811" w14:textId="77777777">
            <w:pPr>
              <w:rPr>
                <w:sz w:val="21"/>
                <w:szCs w:val="21"/>
              </w:rPr>
            </w:pPr>
            <w:r w:rsidRPr="0046684C">
              <w:rPr>
                <w:sz w:val="21"/>
                <w:szCs w:val="21"/>
              </w:rPr>
              <w:t>• Fishing</w:t>
            </w:r>
          </w:p>
          <w:p w:rsidRPr="0046684C" w:rsidR="0046684C" w:rsidP="0046684C" w:rsidRDefault="0046684C" w14:paraId="2AFA0823" w14:textId="77777777">
            <w:pPr>
              <w:rPr>
                <w:sz w:val="21"/>
                <w:szCs w:val="21"/>
              </w:rPr>
            </w:pPr>
            <w:r w:rsidRPr="0046684C">
              <w:rPr>
                <w:sz w:val="21"/>
                <w:szCs w:val="21"/>
              </w:rPr>
              <w:t>• Forced Criminal/Illicit Activities</w:t>
            </w:r>
          </w:p>
          <w:p w:rsidRPr="0046684C" w:rsidR="0046684C" w:rsidP="0046684C" w:rsidRDefault="0046684C" w14:paraId="5516F6E3" w14:textId="77777777">
            <w:pPr>
              <w:rPr>
                <w:sz w:val="21"/>
                <w:szCs w:val="21"/>
              </w:rPr>
            </w:pPr>
            <w:r w:rsidRPr="0046684C">
              <w:rPr>
                <w:sz w:val="21"/>
                <w:szCs w:val="21"/>
              </w:rPr>
              <w:t>• Forestry/Logging</w:t>
            </w:r>
          </w:p>
          <w:p w:rsidRPr="0046684C" w:rsidR="0046684C" w:rsidP="0046684C" w:rsidRDefault="0046684C" w14:paraId="6D0A49F0" w14:textId="77777777">
            <w:pPr>
              <w:rPr>
                <w:sz w:val="21"/>
                <w:szCs w:val="21"/>
              </w:rPr>
            </w:pPr>
            <w:r w:rsidRPr="0046684C">
              <w:rPr>
                <w:sz w:val="21"/>
                <w:szCs w:val="21"/>
              </w:rPr>
              <w:t>• Herding/Livestock</w:t>
            </w:r>
          </w:p>
          <w:p w:rsidRPr="0046684C" w:rsidR="0046684C" w:rsidP="0046684C" w:rsidRDefault="0046684C" w14:paraId="3EC37679" w14:textId="77777777">
            <w:pPr>
              <w:rPr>
                <w:sz w:val="21"/>
                <w:szCs w:val="21"/>
              </w:rPr>
            </w:pPr>
            <w:r w:rsidRPr="0046684C">
              <w:rPr>
                <w:sz w:val="21"/>
                <w:szCs w:val="21"/>
              </w:rPr>
              <w:t>• Health/Beauty</w:t>
            </w:r>
          </w:p>
          <w:p w:rsidRPr="0046684C" w:rsidR="0046684C" w:rsidP="0046684C" w:rsidRDefault="0046684C" w14:paraId="6BA4C437" w14:textId="77777777">
            <w:pPr>
              <w:rPr>
                <w:sz w:val="21"/>
                <w:szCs w:val="21"/>
              </w:rPr>
            </w:pPr>
            <w:r w:rsidRPr="0046684C">
              <w:rPr>
                <w:sz w:val="21"/>
                <w:szCs w:val="21"/>
              </w:rPr>
              <w:t>• Health Care</w:t>
            </w:r>
          </w:p>
          <w:p w:rsidRPr="0046684C" w:rsidR="0046684C" w:rsidP="0046684C" w:rsidRDefault="0046684C" w14:paraId="2B085E07" w14:textId="77777777">
            <w:pPr>
              <w:rPr>
                <w:sz w:val="21"/>
                <w:szCs w:val="21"/>
              </w:rPr>
            </w:pPr>
            <w:r w:rsidRPr="0046684C">
              <w:rPr>
                <w:sz w:val="21"/>
                <w:szCs w:val="21"/>
              </w:rPr>
              <w:t>• Hotel/Hospitality</w:t>
            </w:r>
          </w:p>
          <w:p w:rsidRPr="0046684C" w:rsidR="0046684C" w:rsidP="0046684C" w:rsidRDefault="0046684C" w14:paraId="7B0C09AE" w14:textId="77777777">
            <w:pPr>
              <w:rPr>
                <w:sz w:val="21"/>
                <w:szCs w:val="21"/>
              </w:rPr>
            </w:pPr>
            <w:r w:rsidRPr="0046684C">
              <w:rPr>
                <w:sz w:val="21"/>
                <w:szCs w:val="21"/>
              </w:rPr>
              <w:t>• Illicit Massage/Health/Beauty</w:t>
            </w:r>
          </w:p>
          <w:p w:rsidRPr="0046684C" w:rsidR="0046684C" w:rsidP="0046684C" w:rsidRDefault="0046684C" w14:paraId="17DC61EF" w14:textId="77777777">
            <w:pPr>
              <w:rPr>
                <w:sz w:val="21"/>
                <w:szCs w:val="21"/>
              </w:rPr>
            </w:pPr>
            <w:r w:rsidRPr="0046684C">
              <w:rPr>
                <w:sz w:val="21"/>
                <w:szCs w:val="21"/>
              </w:rPr>
              <w:t>• Landscaping</w:t>
            </w:r>
          </w:p>
          <w:p w:rsidRPr="0046684C" w:rsidR="0046684C" w:rsidP="0046684C" w:rsidRDefault="0046684C" w14:paraId="7CA5BBE7" w14:textId="28B731A2">
            <w:pPr>
              <w:rPr>
                <w:sz w:val="21"/>
                <w:szCs w:val="21"/>
              </w:rPr>
            </w:pPr>
            <w:r w:rsidRPr="0046684C">
              <w:rPr>
                <w:sz w:val="21"/>
                <w:szCs w:val="21"/>
              </w:rPr>
              <w:t>• Mining/Quarrying</w:t>
            </w:r>
            <w:r w:rsidR="00810DF5">
              <w:rPr>
                <w:sz w:val="21"/>
                <w:szCs w:val="21"/>
              </w:rPr>
              <w:t>/Fracking</w:t>
            </w:r>
          </w:p>
          <w:p w:rsidRPr="0046684C" w:rsidR="0046684C" w:rsidP="0046684C" w:rsidRDefault="0046684C" w14:paraId="4954635A" w14:textId="1EB67620">
            <w:pPr>
              <w:rPr>
                <w:sz w:val="21"/>
                <w:szCs w:val="21"/>
              </w:rPr>
            </w:pPr>
            <w:r w:rsidRPr="0046684C">
              <w:rPr>
                <w:sz w:val="21"/>
                <w:szCs w:val="21"/>
              </w:rPr>
              <w:t>• Pornography/Remote Interactive Sexual Acts</w:t>
            </w:r>
          </w:p>
          <w:p w:rsidRPr="0046684C" w:rsidR="0046684C" w:rsidP="0046684C" w:rsidRDefault="0046684C" w14:paraId="45745B52" w14:textId="3089AAA9">
            <w:pPr>
              <w:rPr>
                <w:sz w:val="21"/>
                <w:szCs w:val="21"/>
              </w:rPr>
            </w:pPr>
            <w:r w:rsidRPr="0046684C">
              <w:rPr>
                <w:sz w:val="21"/>
                <w:szCs w:val="21"/>
              </w:rPr>
              <w:t>• Prostitution/Outdoor Solicitation</w:t>
            </w:r>
          </w:p>
          <w:p w:rsidRPr="0046684C" w:rsidR="0046684C" w:rsidP="0046684C" w:rsidRDefault="0046684C" w14:paraId="1BE03AA6" w14:textId="6D4B8C9F">
            <w:pPr>
              <w:rPr>
                <w:sz w:val="21"/>
                <w:szCs w:val="21"/>
              </w:rPr>
            </w:pPr>
            <w:r w:rsidRPr="0046684C">
              <w:rPr>
                <w:sz w:val="21"/>
                <w:szCs w:val="21"/>
              </w:rPr>
              <w:t>• Prostitution/Residential</w:t>
            </w:r>
          </w:p>
          <w:p w:rsidRPr="0046684C" w:rsidR="0046684C" w:rsidP="0046684C" w:rsidRDefault="0046684C" w14:paraId="0436AE54" w14:textId="77777777">
            <w:pPr>
              <w:rPr>
                <w:sz w:val="21"/>
                <w:szCs w:val="21"/>
              </w:rPr>
            </w:pPr>
            <w:r w:rsidRPr="0046684C">
              <w:rPr>
                <w:sz w:val="21"/>
                <w:szCs w:val="21"/>
              </w:rPr>
              <w:t>• Recreation/Sports</w:t>
            </w:r>
          </w:p>
          <w:p w:rsidRPr="0046684C" w:rsidR="0046684C" w:rsidP="0046684C" w:rsidRDefault="0046684C" w14:paraId="40CA6C96" w14:textId="77777777">
            <w:pPr>
              <w:rPr>
                <w:sz w:val="21"/>
                <w:szCs w:val="21"/>
              </w:rPr>
            </w:pPr>
            <w:r w:rsidRPr="0046684C">
              <w:rPr>
                <w:sz w:val="21"/>
                <w:szCs w:val="21"/>
              </w:rPr>
              <w:t>• Religious Institution</w:t>
            </w:r>
          </w:p>
          <w:p w:rsidRPr="0046684C" w:rsidR="0046684C" w:rsidP="0046684C" w:rsidRDefault="0046684C" w14:paraId="18966FA0" w14:textId="77777777">
            <w:pPr>
              <w:rPr>
                <w:sz w:val="21"/>
                <w:szCs w:val="21"/>
              </w:rPr>
            </w:pPr>
            <w:r w:rsidRPr="0046684C">
              <w:rPr>
                <w:sz w:val="21"/>
                <w:szCs w:val="21"/>
              </w:rPr>
              <w:t>• Restaurant/Food Service</w:t>
            </w:r>
          </w:p>
          <w:p w:rsidR="0046684C" w:rsidP="0046684C" w:rsidRDefault="0046684C" w14:paraId="5E45070B" w14:textId="03D62FDA">
            <w:pPr>
              <w:rPr>
                <w:sz w:val="21"/>
                <w:szCs w:val="21"/>
              </w:rPr>
            </w:pPr>
            <w:r w:rsidRPr="0046684C">
              <w:rPr>
                <w:sz w:val="21"/>
                <w:szCs w:val="21"/>
              </w:rPr>
              <w:t>• Retail Sales</w:t>
            </w:r>
          </w:p>
          <w:p w:rsidRPr="0046684C" w:rsidR="00810DF5" w:rsidP="0046684C" w:rsidRDefault="00810DF5" w14:paraId="4AF67F02" w14:textId="6E7F7919">
            <w:pPr>
              <w:rPr>
                <w:sz w:val="21"/>
                <w:szCs w:val="21"/>
              </w:rPr>
            </w:pPr>
            <w:r w:rsidRPr="0046684C">
              <w:rPr>
                <w:sz w:val="21"/>
                <w:szCs w:val="21"/>
              </w:rPr>
              <w:t xml:space="preserve">• </w:t>
            </w:r>
            <w:r>
              <w:rPr>
                <w:sz w:val="21"/>
                <w:szCs w:val="21"/>
              </w:rPr>
              <w:t>Sexual Servitude</w:t>
            </w:r>
          </w:p>
          <w:p w:rsidRPr="0046684C" w:rsidR="0046684C" w:rsidP="0046684C" w:rsidRDefault="0046684C" w14:paraId="192C1A7F" w14:textId="77777777">
            <w:pPr>
              <w:rPr>
                <w:sz w:val="21"/>
                <w:szCs w:val="21"/>
              </w:rPr>
            </w:pPr>
            <w:r w:rsidRPr="0046684C">
              <w:rPr>
                <w:sz w:val="21"/>
                <w:szCs w:val="21"/>
              </w:rPr>
              <w:t>• Stripping/Exotic Dancing</w:t>
            </w:r>
          </w:p>
          <w:p w:rsidRPr="0046684C" w:rsidR="0046684C" w:rsidP="0046684C" w:rsidRDefault="0046684C" w14:paraId="4C014A62" w14:textId="77777777">
            <w:pPr>
              <w:rPr>
                <w:sz w:val="21"/>
                <w:szCs w:val="21"/>
              </w:rPr>
            </w:pPr>
            <w:r w:rsidRPr="0046684C">
              <w:rPr>
                <w:sz w:val="21"/>
                <w:szCs w:val="21"/>
              </w:rPr>
              <w:t>• Traveling Sales Crew</w:t>
            </w:r>
          </w:p>
          <w:p w:rsidRPr="0046684C" w:rsidR="0046684C" w:rsidP="0046684C" w:rsidRDefault="0046684C" w14:paraId="688F800B" w14:textId="77777777">
            <w:pPr>
              <w:rPr>
                <w:sz w:val="21"/>
                <w:szCs w:val="21"/>
              </w:rPr>
            </w:pPr>
            <w:r w:rsidRPr="0046684C">
              <w:rPr>
                <w:sz w:val="21"/>
                <w:szCs w:val="21"/>
              </w:rPr>
              <w:t>• Transportation</w:t>
            </w:r>
          </w:p>
          <w:p w:rsidRPr="0046684C" w:rsidR="0046684C" w:rsidP="0046684C" w:rsidRDefault="0046684C" w14:paraId="64301C28" w14:textId="77777777">
            <w:pPr>
              <w:rPr>
                <w:sz w:val="21"/>
                <w:szCs w:val="21"/>
              </w:rPr>
            </w:pPr>
            <w:r w:rsidRPr="0046684C">
              <w:rPr>
                <w:sz w:val="21"/>
                <w:szCs w:val="21"/>
              </w:rPr>
              <w:t>• Other (specify)</w:t>
            </w:r>
          </w:p>
          <w:p w:rsidRPr="0046684C" w:rsidR="0046684C" w:rsidP="0046684C" w:rsidRDefault="0046684C" w14:paraId="24B51588" w14:textId="77777777">
            <w:pPr>
              <w:rPr>
                <w:sz w:val="21"/>
                <w:szCs w:val="21"/>
              </w:rPr>
            </w:pPr>
            <w:r w:rsidRPr="0046684C">
              <w:rPr>
                <w:sz w:val="21"/>
                <w:szCs w:val="21"/>
              </w:rPr>
              <w:t>• Unknown</w:t>
            </w:r>
          </w:p>
        </w:tc>
        <w:tc>
          <w:tcPr>
            <w:tcW w:w="2515" w:type="dxa"/>
          </w:tcPr>
          <w:p w:rsidRPr="0046684C" w:rsidR="0046684C" w:rsidP="0046684C" w:rsidRDefault="0046684C" w14:paraId="5207C491" w14:textId="77777777">
            <w:pPr>
              <w:rPr>
                <w:sz w:val="21"/>
                <w:szCs w:val="21"/>
              </w:rPr>
            </w:pPr>
            <w:r w:rsidRPr="0046684C">
              <w:rPr>
                <w:sz w:val="21"/>
                <w:szCs w:val="21"/>
              </w:rPr>
              <w:t xml:space="preserve">Select one or more as best describes the potential trafficking situation. </w:t>
            </w:r>
          </w:p>
        </w:tc>
      </w:tr>
      <w:tr w:rsidRPr="0046684C" w:rsidR="0046684C" w:rsidTr="002438FA" w14:paraId="67F888F7" w14:textId="77777777">
        <w:tc>
          <w:tcPr>
            <w:tcW w:w="2155" w:type="dxa"/>
          </w:tcPr>
          <w:p w:rsidRPr="0046684C" w:rsidR="0046684C" w:rsidP="0046684C" w:rsidRDefault="0046684C" w14:paraId="7AB147E3" w14:textId="77777777">
            <w:pPr>
              <w:rPr>
                <w:sz w:val="21"/>
                <w:szCs w:val="21"/>
              </w:rPr>
            </w:pPr>
            <w:r w:rsidRPr="0046684C">
              <w:rPr>
                <w:sz w:val="21"/>
                <w:szCs w:val="21"/>
              </w:rPr>
              <w:t>Location of Trafficking</w:t>
            </w:r>
          </w:p>
        </w:tc>
        <w:tc>
          <w:tcPr>
            <w:tcW w:w="4680" w:type="dxa"/>
            <w:vAlign w:val="center"/>
          </w:tcPr>
          <w:p w:rsidRPr="0046684C" w:rsidR="0046684C" w:rsidP="0046684C" w:rsidRDefault="0046684C" w14:paraId="7E1FC0C1" w14:textId="6D947722">
            <w:pPr>
              <w:rPr>
                <w:sz w:val="21"/>
                <w:szCs w:val="21"/>
              </w:rPr>
            </w:pPr>
            <w:r w:rsidRPr="0046684C">
              <w:rPr>
                <w:sz w:val="21"/>
                <w:szCs w:val="21"/>
              </w:rPr>
              <w:t>County/Parish, State/Territory, Country</w:t>
            </w:r>
            <w:r w:rsidR="00810DF5">
              <w:rPr>
                <w:sz w:val="21"/>
                <w:szCs w:val="21"/>
              </w:rPr>
              <w:t>, Tribal Land/Reservation</w:t>
            </w:r>
          </w:p>
        </w:tc>
        <w:tc>
          <w:tcPr>
            <w:tcW w:w="2515" w:type="dxa"/>
          </w:tcPr>
          <w:p w:rsidRPr="0046684C" w:rsidR="0046684C" w:rsidP="0046684C" w:rsidRDefault="0046684C" w14:paraId="23329E88" w14:textId="5536432F">
            <w:pPr>
              <w:rPr>
                <w:sz w:val="21"/>
                <w:szCs w:val="21"/>
              </w:rPr>
            </w:pPr>
            <w:r w:rsidRPr="0046684C">
              <w:rPr>
                <w:sz w:val="21"/>
                <w:szCs w:val="21"/>
              </w:rPr>
              <w:t>If known, record the location of the most recent trafficking incident.</w:t>
            </w:r>
          </w:p>
        </w:tc>
      </w:tr>
    </w:tbl>
    <w:p w:rsidR="001A5D6A" w:rsidP="00402914" w:rsidRDefault="001A5D6A" w14:paraId="5400E44C" w14:textId="77777777">
      <w:pPr>
        <w:pStyle w:val="Heading2"/>
        <w:spacing w:before="120" w:after="20"/>
        <w:rPr>
          <w:rFonts w:ascii="Arial" w:hAnsi="Arial" w:cs="Arial"/>
          <w:color w:val="264A64"/>
          <w:sz w:val="28"/>
        </w:rPr>
      </w:pPr>
      <w:bookmarkStart w:name="_Victim_Assistance—Client/Victim_Dem" w:id="15"/>
      <w:bookmarkStart w:name="_Victim_Assistance—Client/Victim_Tra" w:id="16"/>
      <w:bookmarkStart w:name="_Victim_Assistance—Client/Victim_Ser" w:id="17"/>
      <w:bookmarkEnd w:id="15"/>
      <w:bookmarkEnd w:id="16"/>
      <w:bookmarkEnd w:id="17"/>
    </w:p>
    <w:p w:rsidR="001A5D6A" w:rsidRDefault="001A5D6A" w14:paraId="48E98D72" w14:textId="77777777">
      <w:pPr>
        <w:rPr>
          <w:rFonts w:cs="Arial" w:eastAsiaTheme="majorEastAsia"/>
          <w:b/>
          <w:bCs/>
          <w:color w:val="264A64"/>
          <w:sz w:val="28"/>
          <w:szCs w:val="26"/>
        </w:rPr>
      </w:pPr>
      <w:r>
        <w:rPr>
          <w:rFonts w:cs="Arial"/>
          <w:color w:val="264A64"/>
          <w:sz w:val="28"/>
        </w:rPr>
        <w:br w:type="page"/>
      </w:r>
    </w:p>
    <w:p w:rsidR="00FA297A" w:rsidP="00402914" w:rsidRDefault="002E0948" w14:paraId="33C5F2A2" w14:textId="415671BB">
      <w:pPr>
        <w:pStyle w:val="Heading2"/>
        <w:spacing w:before="120" w:after="20"/>
        <w:rPr>
          <w:rFonts w:ascii="Arial" w:hAnsi="Arial" w:cs="Arial"/>
          <w:color w:val="264A64"/>
          <w:sz w:val="28"/>
        </w:rPr>
      </w:pPr>
      <w:bookmarkStart w:name="_Toc30509782" w:id="18"/>
      <w:r w:rsidRPr="00C21A81">
        <w:rPr>
          <w:rFonts w:ascii="Arial" w:hAnsi="Arial" w:cs="Arial"/>
          <w:color w:val="264A64"/>
          <w:sz w:val="28"/>
        </w:rPr>
        <w:lastRenderedPageBreak/>
        <w:t>Victim Assistance—Client Service Use and Delivery</w:t>
      </w:r>
      <w:r w:rsidRPr="00C21A81" w:rsidR="00781B2C">
        <w:rPr>
          <w:rFonts w:ascii="Arial" w:hAnsi="Arial" w:cs="Arial"/>
          <w:color w:val="264A64"/>
          <w:sz w:val="28"/>
        </w:rPr>
        <w:t xml:space="preserve"> Reporting</w:t>
      </w:r>
      <w:bookmarkEnd w:id="18"/>
    </w:p>
    <w:p w:rsidR="001A5D6A" w:rsidP="001A5D6A" w:rsidRDefault="001A5D6A" w14:paraId="0E861309" w14:textId="77777777">
      <w:r>
        <w:rPr>
          <w:u w:val="single"/>
        </w:rPr>
        <w:t>Reporting Expectations</w:t>
      </w:r>
      <w:r>
        <w:t>:</w:t>
      </w:r>
    </w:p>
    <w:p w:rsidRPr="00452FC5" w:rsidR="001A5D6A" w:rsidP="001A5D6A" w:rsidRDefault="001A5D6A" w14:paraId="4894E80E" w14:textId="77777777">
      <w:r>
        <w:t>The grantee is expected to submit data on all of the services and public benefits the client accessed during the reporting period annually with the fourth quarter report, due on October 30.</w:t>
      </w:r>
    </w:p>
    <w:p w:rsidRPr="001A5D6A" w:rsidR="001A5D6A" w:rsidP="001A5D6A" w:rsidRDefault="001A5D6A" w14:paraId="2C55D8B2" w14:textId="77777777"/>
    <w:p w:rsidR="001A5D6A" w:rsidRDefault="001A5D6A" w14:paraId="1E98AC61" w14:textId="77777777">
      <w:r>
        <w:br w:type="page"/>
      </w:r>
    </w:p>
    <w:tbl>
      <w:tblPr>
        <w:tblStyle w:val="TableGrid"/>
        <w:tblW w:w="0" w:type="auto"/>
        <w:tblLook w:val="04A0" w:firstRow="1" w:lastRow="0" w:firstColumn="1" w:lastColumn="0" w:noHBand="0" w:noVBand="1"/>
      </w:tblPr>
      <w:tblGrid>
        <w:gridCol w:w="1885"/>
        <w:gridCol w:w="4680"/>
        <w:gridCol w:w="2785"/>
      </w:tblGrid>
      <w:tr w:rsidRPr="009B58FE" w:rsidR="00781B2C" w:rsidTr="001A5D6A" w14:paraId="43EA10F7" w14:textId="77777777">
        <w:tc>
          <w:tcPr>
            <w:tcW w:w="1885" w:type="dxa"/>
            <w:shd w:val="clear" w:color="auto" w:fill="264A64"/>
            <w:vAlign w:val="center"/>
          </w:tcPr>
          <w:p w:rsidRPr="009B58FE" w:rsidR="00781B2C" w:rsidP="002F6F62" w:rsidRDefault="00781B2C" w14:paraId="469127FB" w14:textId="5D6FA1A2">
            <w:pPr>
              <w:jc w:val="center"/>
              <w:rPr>
                <w:b/>
                <w:color w:val="FFFFFF" w:themeColor="background1"/>
                <w:sz w:val="22"/>
                <w:szCs w:val="21"/>
              </w:rPr>
            </w:pPr>
            <w:r w:rsidRPr="009B58FE">
              <w:rPr>
                <w:b/>
                <w:color w:val="FFFFFF" w:themeColor="background1"/>
                <w:sz w:val="22"/>
                <w:szCs w:val="21"/>
              </w:rPr>
              <w:lastRenderedPageBreak/>
              <w:t>Data Element</w:t>
            </w:r>
          </w:p>
        </w:tc>
        <w:tc>
          <w:tcPr>
            <w:tcW w:w="4680" w:type="dxa"/>
            <w:shd w:val="clear" w:color="auto" w:fill="264A64"/>
            <w:vAlign w:val="center"/>
          </w:tcPr>
          <w:p w:rsidRPr="009B58FE" w:rsidR="00781B2C" w:rsidP="002F6F62" w:rsidRDefault="00781B2C" w14:paraId="49B7AD69" w14:textId="77777777">
            <w:pPr>
              <w:jc w:val="center"/>
              <w:rPr>
                <w:b/>
                <w:color w:val="FFFFFF" w:themeColor="background1"/>
                <w:sz w:val="22"/>
                <w:szCs w:val="21"/>
              </w:rPr>
            </w:pPr>
            <w:r w:rsidRPr="009B58FE">
              <w:rPr>
                <w:b/>
                <w:color w:val="FFFFFF" w:themeColor="background1"/>
                <w:sz w:val="22"/>
                <w:szCs w:val="21"/>
              </w:rPr>
              <w:t>Response Options</w:t>
            </w:r>
          </w:p>
        </w:tc>
        <w:tc>
          <w:tcPr>
            <w:tcW w:w="2785" w:type="dxa"/>
            <w:shd w:val="clear" w:color="auto" w:fill="264A64"/>
            <w:vAlign w:val="center"/>
          </w:tcPr>
          <w:p w:rsidRPr="009B58FE" w:rsidR="00781B2C" w:rsidP="002F6F62" w:rsidRDefault="00781B2C" w14:paraId="26847E32"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A92B91" w:rsidTr="001A5D6A" w14:paraId="1BD6D276" w14:textId="77777777">
        <w:tc>
          <w:tcPr>
            <w:tcW w:w="1885" w:type="dxa"/>
            <w:vAlign w:val="center"/>
          </w:tcPr>
          <w:p w:rsidRPr="009B58FE" w:rsidR="00A92B91" w:rsidP="00A92B91" w:rsidRDefault="00A92B91" w14:paraId="0599B48B" w14:textId="77777777">
            <w:pPr>
              <w:rPr>
                <w:sz w:val="21"/>
                <w:szCs w:val="21"/>
              </w:rPr>
            </w:pPr>
            <w:r w:rsidRPr="009B58FE">
              <w:rPr>
                <w:sz w:val="21"/>
                <w:szCs w:val="21"/>
              </w:rPr>
              <w:t>Grantee</w:t>
            </w:r>
          </w:p>
        </w:tc>
        <w:tc>
          <w:tcPr>
            <w:tcW w:w="4680" w:type="dxa"/>
            <w:vAlign w:val="center"/>
          </w:tcPr>
          <w:p w:rsidRPr="009B58FE" w:rsidR="00A92B91" w:rsidP="00A92B91" w:rsidRDefault="00A92B91" w14:paraId="74AFDFAE" w14:textId="77777777">
            <w:pPr>
              <w:rPr>
                <w:sz w:val="21"/>
                <w:szCs w:val="21"/>
              </w:rPr>
            </w:pPr>
            <w:r w:rsidRPr="009B58FE">
              <w:rPr>
                <w:sz w:val="21"/>
                <w:szCs w:val="21"/>
              </w:rPr>
              <w:t>(text)</w:t>
            </w:r>
          </w:p>
        </w:tc>
        <w:tc>
          <w:tcPr>
            <w:tcW w:w="2785" w:type="dxa"/>
          </w:tcPr>
          <w:p w:rsidRPr="009B58FE" w:rsidR="00A92B91" w:rsidP="00A92B91" w:rsidRDefault="00A92B91" w14:paraId="1A251657" w14:textId="77777777">
            <w:pPr>
              <w:rPr>
                <w:sz w:val="21"/>
                <w:szCs w:val="21"/>
              </w:rPr>
            </w:pPr>
            <w:r w:rsidRPr="009B58FE">
              <w:rPr>
                <w:sz w:val="21"/>
                <w:szCs w:val="21"/>
              </w:rPr>
              <w:t>Record name of the organization submitting the grant report.</w:t>
            </w:r>
          </w:p>
        </w:tc>
      </w:tr>
      <w:tr w:rsidRPr="009B58FE" w:rsidR="00A92B91" w:rsidTr="001A5D6A" w14:paraId="390EF8F8" w14:textId="77777777">
        <w:tc>
          <w:tcPr>
            <w:tcW w:w="1885" w:type="dxa"/>
            <w:vAlign w:val="center"/>
          </w:tcPr>
          <w:p w:rsidRPr="009B58FE" w:rsidR="00A92B91" w:rsidP="00A92B91" w:rsidRDefault="00A92B91" w14:paraId="1B54BDF4" w14:textId="77777777">
            <w:pPr>
              <w:rPr>
                <w:sz w:val="21"/>
                <w:szCs w:val="21"/>
              </w:rPr>
            </w:pPr>
            <w:r w:rsidRPr="009B58FE">
              <w:rPr>
                <w:sz w:val="21"/>
                <w:szCs w:val="21"/>
              </w:rPr>
              <w:t>Reporting Period Start Date</w:t>
            </w:r>
          </w:p>
        </w:tc>
        <w:tc>
          <w:tcPr>
            <w:tcW w:w="4680" w:type="dxa"/>
            <w:vAlign w:val="center"/>
          </w:tcPr>
          <w:p w:rsidRPr="009B58FE" w:rsidR="00A92B91" w:rsidP="00AA01DB" w:rsidRDefault="00A92B91" w14:paraId="1D07FF40" w14:textId="55788F1E">
            <w:pPr>
              <w:rPr>
                <w:sz w:val="21"/>
                <w:szCs w:val="21"/>
              </w:rPr>
            </w:pPr>
            <w:r w:rsidRPr="009B58FE">
              <w:rPr>
                <w:sz w:val="21"/>
                <w:szCs w:val="21"/>
              </w:rPr>
              <w:t>mm/</w:t>
            </w:r>
            <w:proofErr w:type="spellStart"/>
            <w:r w:rsidRPr="009B58FE">
              <w:rPr>
                <w:sz w:val="21"/>
                <w:szCs w:val="21"/>
              </w:rPr>
              <w:t>dd</w:t>
            </w:r>
            <w:proofErr w:type="spellEnd"/>
            <w:r w:rsidRPr="009B58FE">
              <w:rPr>
                <w:sz w:val="21"/>
                <w:szCs w:val="21"/>
              </w:rPr>
              <w:t>/</w:t>
            </w:r>
            <w:proofErr w:type="spellStart"/>
            <w:r w:rsidRPr="009B58FE" w:rsidR="009B58FE">
              <w:rPr>
                <w:sz w:val="21"/>
                <w:szCs w:val="21"/>
              </w:rPr>
              <w:t>yyyy</w:t>
            </w:r>
            <w:proofErr w:type="spellEnd"/>
          </w:p>
        </w:tc>
        <w:tc>
          <w:tcPr>
            <w:tcW w:w="2785" w:type="dxa"/>
          </w:tcPr>
          <w:p w:rsidRPr="009B58FE" w:rsidR="00A92B91" w:rsidP="00A92B91" w:rsidRDefault="00A92B91" w14:paraId="56D80A46" w14:textId="77777777">
            <w:pPr>
              <w:rPr>
                <w:sz w:val="21"/>
                <w:szCs w:val="21"/>
              </w:rPr>
            </w:pPr>
            <w:r w:rsidRPr="009B58FE">
              <w:rPr>
                <w:sz w:val="21"/>
                <w:szCs w:val="21"/>
              </w:rPr>
              <w:t>Record month, day, and year of the first day in the reporting period.</w:t>
            </w:r>
          </w:p>
        </w:tc>
      </w:tr>
      <w:tr w:rsidRPr="009B58FE" w:rsidR="00A92B91" w:rsidTr="001A5D6A" w14:paraId="6475358D" w14:textId="77777777">
        <w:tc>
          <w:tcPr>
            <w:tcW w:w="1885" w:type="dxa"/>
            <w:vAlign w:val="center"/>
          </w:tcPr>
          <w:p w:rsidRPr="009B58FE" w:rsidR="00A92B91" w:rsidP="00A92B91" w:rsidRDefault="00A92B91" w14:paraId="0E721E42" w14:textId="77777777">
            <w:pPr>
              <w:rPr>
                <w:sz w:val="21"/>
                <w:szCs w:val="21"/>
              </w:rPr>
            </w:pPr>
            <w:r w:rsidRPr="009B58FE">
              <w:rPr>
                <w:sz w:val="21"/>
                <w:szCs w:val="21"/>
              </w:rPr>
              <w:t>Reporting Period End Date</w:t>
            </w:r>
          </w:p>
        </w:tc>
        <w:tc>
          <w:tcPr>
            <w:tcW w:w="4680" w:type="dxa"/>
            <w:vAlign w:val="center"/>
          </w:tcPr>
          <w:p w:rsidRPr="009B58FE" w:rsidR="00A92B91" w:rsidP="00AA01DB" w:rsidRDefault="00A92B91" w14:paraId="4AFF8D7D" w14:textId="5AC1AAA3">
            <w:pPr>
              <w:rPr>
                <w:sz w:val="21"/>
                <w:szCs w:val="21"/>
              </w:rPr>
            </w:pPr>
            <w:r w:rsidRPr="009B58FE">
              <w:rPr>
                <w:sz w:val="21"/>
                <w:szCs w:val="21"/>
              </w:rPr>
              <w:t>mm/</w:t>
            </w:r>
            <w:proofErr w:type="spellStart"/>
            <w:r w:rsidRPr="009B58FE">
              <w:rPr>
                <w:sz w:val="21"/>
                <w:szCs w:val="21"/>
              </w:rPr>
              <w:t>dd</w:t>
            </w:r>
            <w:proofErr w:type="spellEnd"/>
            <w:r w:rsidRPr="009B58FE">
              <w:rPr>
                <w:sz w:val="21"/>
                <w:szCs w:val="21"/>
              </w:rPr>
              <w:t>/</w:t>
            </w:r>
            <w:proofErr w:type="spellStart"/>
            <w:r w:rsidRPr="009B58FE" w:rsidR="00AA01DB">
              <w:rPr>
                <w:sz w:val="21"/>
                <w:szCs w:val="21"/>
              </w:rPr>
              <w:t>yyyy</w:t>
            </w:r>
            <w:proofErr w:type="spellEnd"/>
          </w:p>
        </w:tc>
        <w:tc>
          <w:tcPr>
            <w:tcW w:w="2785" w:type="dxa"/>
          </w:tcPr>
          <w:p w:rsidRPr="009B58FE" w:rsidR="00A92B91" w:rsidP="00A92B91" w:rsidRDefault="00A92B91" w14:paraId="48E3C123" w14:textId="77777777">
            <w:pPr>
              <w:rPr>
                <w:sz w:val="21"/>
                <w:szCs w:val="21"/>
              </w:rPr>
            </w:pPr>
            <w:r w:rsidRPr="009B58FE">
              <w:rPr>
                <w:sz w:val="21"/>
                <w:szCs w:val="21"/>
              </w:rPr>
              <w:t>Record month, day, and year of the last day in the reporting period.</w:t>
            </w:r>
          </w:p>
        </w:tc>
      </w:tr>
      <w:tr w:rsidRPr="009B58FE" w:rsidR="00A92B91" w:rsidTr="001A5D6A" w14:paraId="23215D35" w14:textId="77777777">
        <w:tc>
          <w:tcPr>
            <w:tcW w:w="1885" w:type="dxa"/>
            <w:vAlign w:val="center"/>
          </w:tcPr>
          <w:p w:rsidRPr="009B58FE" w:rsidR="00A92B91" w:rsidP="00A92B91" w:rsidRDefault="00A92B91" w14:paraId="7F945A41" w14:textId="77777777">
            <w:pPr>
              <w:rPr>
                <w:sz w:val="21"/>
                <w:szCs w:val="21"/>
              </w:rPr>
            </w:pPr>
            <w:r w:rsidRPr="009B58FE">
              <w:rPr>
                <w:sz w:val="21"/>
                <w:szCs w:val="21"/>
              </w:rPr>
              <w:t>Report Type</w:t>
            </w:r>
          </w:p>
        </w:tc>
        <w:tc>
          <w:tcPr>
            <w:tcW w:w="4680" w:type="dxa"/>
            <w:vAlign w:val="center"/>
          </w:tcPr>
          <w:p w:rsidRPr="009B58FE" w:rsidR="00A92B91" w:rsidP="00A92B91" w:rsidRDefault="00A92B91" w14:paraId="79576F5D" w14:textId="77777777">
            <w:pPr>
              <w:rPr>
                <w:sz w:val="21"/>
                <w:szCs w:val="21"/>
              </w:rPr>
            </w:pPr>
            <w:r w:rsidRPr="009B58FE">
              <w:rPr>
                <w:sz w:val="21"/>
                <w:szCs w:val="21"/>
              </w:rPr>
              <w:t>• Quarterly</w:t>
            </w:r>
          </w:p>
          <w:p w:rsidRPr="009B58FE" w:rsidR="00A92B91" w:rsidP="00A92B91" w:rsidRDefault="00A92B91" w14:paraId="2A583773" w14:textId="77777777">
            <w:pPr>
              <w:rPr>
                <w:sz w:val="21"/>
                <w:szCs w:val="21"/>
              </w:rPr>
            </w:pPr>
            <w:r w:rsidRPr="009B58FE">
              <w:rPr>
                <w:sz w:val="21"/>
                <w:szCs w:val="21"/>
              </w:rPr>
              <w:t>• Semi-Annual</w:t>
            </w:r>
          </w:p>
          <w:p w:rsidRPr="009B58FE" w:rsidR="00A92B91" w:rsidP="00A92B91" w:rsidRDefault="00A92B91" w14:paraId="15540993" w14:textId="77777777">
            <w:pPr>
              <w:rPr>
                <w:sz w:val="21"/>
                <w:szCs w:val="21"/>
              </w:rPr>
            </w:pPr>
            <w:r w:rsidRPr="009B58FE">
              <w:rPr>
                <w:sz w:val="21"/>
                <w:szCs w:val="21"/>
              </w:rPr>
              <w:t>• Annual</w:t>
            </w:r>
          </w:p>
        </w:tc>
        <w:tc>
          <w:tcPr>
            <w:tcW w:w="2785" w:type="dxa"/>
          </w:tcPr>
          <w:p w:rsidRPr="009B58FE" w:rsidR="00A92B91" w:rsidP="00A92B91" w:rsidRDefault="00A92B91" w14:paraId="54001B3A" w14:textId="77777777">
            <w:pPr>
              <w:rPr>
                <w:sz w:val="21"/>
                <w:szCs w:val="21"/>
              </w:rPr>
            </w:pPr>
            <w:r w:rsidRPr="009B58FE">
              <w:rPr>
                <w:sz w:val="21"/>
                <w:szCs w:val="21"/>
              </w:rPr>
              <w:t>Select type of report based upon frequency of submission.</w:t>
            </w:r>
          </w:p>
        </w:tc>
      </w:tr>
      <w:tr w:rsidRPr="009B58FE" w:rsidR="00A92B91" w:rsidTr="001A5D6A" w14:paraId="67007927" w14:textId="77777777">
        <w:tc>
          <w:tcPr>
            <w:tcW w:w="1885" w:type="dxa"/>
          </w:tcPr>
          <w:p w:rsidRPr="009B58FE" w:rsidR="00A92B91" w:rsidP="00A92B91" w:rsidRDefault="00A92B91" w14:paraId="52018BA0" w14:textId="77777777">
            <w:pPr>
              <w:rPr>
                <w:sz w:val="21"/>
                <w:szCs w:val="21"/>
              </w:rPr>
            </w:pPr>
            <w:r w:rsidRPr="009B58FE">
              <w:rPr>
                <w:sz w:val="21"/>
                <w:szCs w:val="21"/>
              </w:rPr>
              <w:t>Client Identifier</w:t>
            </w:r>
          </w:p>
        </w:tc>
        <w:tc>
          <w:tcPr>
            <w:tcW w:w="4680" w:type="dxa"/>
            <w:vAlign w:val="center"/>
          </w:tcPr>
          <w:p w:rsidRPr="009B58FE" w:rsidR="00A92B91" w:rsidP="00A92B91" w:rsidRDefault="00A92B91" w14:paraId="20565D02" w14:textId="77777777">
            <w:pPr>
              <w:rPr>
                <w:sz w:val="21"/>
                <w:szCs w:val="21"/>
              </w:rPr>
            </w:pPr>
            <w:r w:rsidRPr="009B58FE">
              <w:rPr>
                <w:sz w:val="21"/>
                <w:szCs w:val="21"/>
              </w:rPr>
              <w:t>Alpha-numeric code.</w:t>
            </w:r>
          </w:p>
        </w:tc>
        <w:tc>
          <w:tcPr>
            <w:tcW w:w="2785" w:type="dxa"/>
          </w:tcPr>
          <w:p w:rsidRPr="009B58FE" w:rsidR="00A92B91" w:rsidP="00A92B91" w:rsidRDefault="00A92B91" w14:paraId="2C3ACE13" w14:textId="77777777">
            <w:pPr>
              <w:rPr>
                <w:sz w:val="21"/>
                <w:szCs w:val="21"/>
              </w:rPr>
            </w:pPr>
            <w:r w:rsidRPr="009B58FE">
              <w:rPr>
                <w:sz w:val="21"/>
                <w:szCs w:val="21"/>
              </w:rPr>
              <w:t>Generated by system.</w:t>
            </w:r>
          </w:p>
        </w:tc>
      </w:tr>
      <w:tr w:rsidRPr="009B58FE" w:rsidR="00A92B91" w:rsidTr="001A5D6A" w14:paraId="73F59EF1" w14:textId="77777777">
        <w:tc>
          <w:tcPr>
            <w:tcW w:w="1885" w:type="dxa"/>
          </w:tcPr>
          <w:p w:rsidRPr="009B58FE" w:rsidR="00A92B91" w:rsidP="00A92B91" w:rsidRDefault="00A92B91" w14:paraId="1834CD99" w14:textId="77777777">
            <w:pPr>
              <w:rPr>
                <w:sz w:val="21"/>
                <w:szCs w:val="21"/>
              </w:rPr>
            </w:pPr>
            <w:r w:rsidRPr="009B58FE">
              <w:rPr>
                <w:sz w:val="21"/>
                <w:szCs w:val="21"/>
              </w:rPr>
              <w:t>Services Received</w:t>
            </w:r>
          </w:p>
        </w:tc>
        <w:tc>
          <w:tcPr>
            <w:tcW w:w="4680" w:type="dxa"/>
          </w:tcPr>
          <w:p w:rsidRPr="009B58FE" w:rsidR="00A92B91" w:rsidP="00A92B91" w:rsidRDefault="00A92B91" w14:paraId="3CC026CC" w14:textId="2212D623">
            <w:pPr>
              <w:rPr>
                <w:sz w:val="21"/>
                <w:szCs w:val="21"/>
              </w:rPr>
            </w:pPr>
            <w:r w:rsidRPr="009B58FE">
              <w:rPr>
                <w:sz w:val="21"/>
                <w:szCs w:val="21"/>
              </w:rPr>
              <w:t xml:space="preserve">• </w:t>
            </w:r>
            <w:r w:rsidRPr="009B58FE" w:rsidR="0038169A">
              <w:rPr>
                <w:sz w:val="21"/>
                <w:szCs w:val="21"/>
              </w:rPr>
              <w:t xml:space="preserve">Basic Necessities </w:t>
            </w:r>
          </w:p>
          <w:p w:rsidRPr="009B58FE" w:rsidR="00A92B91" w:rsidP="00A92B91" w:rsidRDefault="00A92B91" w14:paraId="329D2D23" w14:textId="353045C7">
            <w:pPr>
              <w:rPr>
                <w:sz w:val="21"/>
                <w:szCs w:val="21"/>
              </w:rPr>
            </w:pPr>
            <w:r w:rsidRPr="009B58FE">
              <w:rPr>
                <w:sz w:val="21"/>
                <w:szCs w:val="21"/>
              </w:rPr>
              <w:t xml:space="preserve">• </w:t>
            </w:r>
            <w:r w:rsidRPr="009B58FE" w:rsidR="0038169A">
              <w:rPr>
                <w:sz w:val="21"/>
                <w:szCs w:val="21"/>
              </w:rPr>
              <w:t>Child Care</w:t>
            </w:r>
          </w:p>
          <w:p w:rsidRPr="009B58FE" w:rsidR="00953BE7" w:rsidP="00A92B91" w:rsidRDefault="00953BE7" w14:paraId="52D96710" w14:textId="77777777">
            <w:pPr>
              <w:rPr>
                <w:sz w:val="21"/>
                <w:szCs w:val="21"/>
              </w:rPr>
            </w:pPr>
            <w:r w:rsidRPr="009B58FE">
              <w:rPr>
                <w:sz w:val="21"/>
                <w:szCs w:val="21"/>
              </w:rPr>
              <w:t>• Crisis Intervention</w:t>
            </w:r>
          </w:p>
          <w:p w:rsidRPr="009B58FE" w:rsidR="00A92B91" w:rsidP="00A92B91" w:rsidRDefault="00A92B91" w14:paraId="7953B85C" w14:textId="77777777">
            <w:pPr>
              <w:rPr>
                <w:sz w:val="21"/>
                <w:szCs w:val="21"/>
              </w:rPr>
            </w:pPr>
            <w:r w:rsidRPr="009B58FE">
              <w:rPr>
                <w:sz w:val="21"/>
                <w:szCs w:val="21"/>
              </w:rPr>
              <w:t>• Dental Health Services</w:t>
            </w:r>
          </w:p>
          <w:p w:rsidRPr="009B58FE" w:rsidR="00A92B91" w:rsidP="00A92B91" w:rsidRDefault="00A92B91" w14:paraId="47718710" w14:textId="37119A98">
            <w:pPr>
              <w:rPr>
                <w:sz w:val="21"/>
                <w:szCs w:val="21"/>
              </w:rPr>
            </w:pPr>
            <w:r w:rsidRPr="009B58FE">
              <w:rPr>
                <w:sz w:val="21"/>
                <w:szCs w:val="21"/>
              </w:rPr>
              <w:t>• Education</w:t>
            </w:r>
            <w:r w:rsidRPr="009B58FE" w:rsidR="00953BE7">
              <w:rPr>
                <w:sz w:val="21"/>
                <w:szCs w:val="21"/>
              </w:rPr>
              <w:t xml:space="preserve"> Assistance</w:t>
            </w:r>
          </w:p>
          <w:p w:rsidRPr="009B58FE" w:rsidR="00A92B91" w:rsidP="00A92B91" w:rsidRDefault="00A92B91" w14:paraId="69573DD6" w14:textId="77777777">
            <w:pPr>
              <w:rPr>
                <w:sz w:val="21"/>
                <w:szCs w:val="21"/>
              </w:rPr>
            </w:pPr>
            <w:r w:rsidRPr="009B58FE">
              <w:rPr>
                <w:sz w:val="21"/>
                <w:szCs w:val="21"/>
              </w:rPr>
              <w:t>• Employment</w:t>
            </w:r>
            <w:r w:rsidRPr="009B58FE" w:rsidR="00953BE7">
              <w:rPr>
                <w:sz w:val="21"/>
                <w:szCs w:val="21"/>
              </w:rPr>
              <w:t xml:space="preserve"> Assistance</w:t>
            </w:r>
          </w:p>
          <w:p w:rsidRPr="009B58FE" w:rsidR="00A92B91" w:rsidP="00A92B91" w:rsidRDefault="00A92B91" w14:paraId="52EC3074" w14:textId="77777777">
            <w:pPr>
              <w:rPr>
                <w:sz w:val="21"/>
                <w:szCs w:val="21"/>
              </w:rPr>
            </w:pPr>
            <w:r w:rsidRPr="009B58FE">
              <w:rPr>
                <w:sz w:val="21"/>
                <w:szCs w:val="21"/>
              </w:rPr>
              <w:t>• Family Reunification</w:t>
            </w:r>
          </w:p>
          <w:p w:rsidRPr="009B58FE" w:rsidR="00A92B91" w:rsidP="00A92B91" w:rsidRDefault="00A92B91" w14:paraId="4A0BB9B1" w14:textId="77777777">
            <w:pPr>
              <w:rPr>
                <w:sz w:val="21"/>
                <w:szCs w:val="21"/>
              </w:rPr>
            </w:pPr>
            <w:r w:rsidRPr="009B58FE">
              <w:rPr>
                <w:sz w:val="21"/>
                <w:szCs w:val="21"/>
              </w:rPr>
              <w:t>• Financial Assistance</w:t>
            </w:r>
          </w:p>
          <w:p w:rsidRPr="009B58FE" w:rsidR="00A92B91" w:rsidP="00A92B91" w:rsidRDefault="00A92B91" w14:paraId="229195F1" w14:textId="77777777">
            <w:pPr>
              <w:rPr>
                <w:sz w:val="21"/>
                <w:szCs w:val="21"/>
              </w:rPr>
            </w:pPr>
            <w:r w:rsidRPr="009B58FE">
              <w:rPr>
                <w:sz w:val="21"/>
                <w:szCs w:val="21"/>
              </w:rPr>
              <w:t>• Housing</w:t>
            </w:r>
            <w:r w:rsidRPr="009B58FE" w:rsidR="00953BE7">
              <w:rPr>
                <w:sz w:val="21"/>
                <w:szCs w:val="21"/>
              </w:rPr>
              <w:t>/Shelter Services</w:t>
            </w:r>
          </w:p>
          <w:p w:rsidRPr="009B58FE" w:rsidR="00A92B91" w:rsidP="00A92B91" w:rsidRDefault="00A92B91" w14:paraId="4632049C" w14:textId="77777777">
            <w:pPr>
              <w:rPr>
                <w:sz w:val="21"/>
                <w:szCs w:val="21"/>
              </w:rPr>
            </w:pPr>
            <w:r w:rsidRPr="009B58FE">
              <w:rPr>
                <w:sz w:val="21"/>
                <w:szCs w:val="21"/>
              </w:rPr>
              <w:t>• Interpreter/Translator</w:t>
            </w:r>
          </w:p>
          <w:p w:rsidRPr="009B58FE" w:rsidR="00A92B91" w:rsidP="00A92B91" w:rsidRDefault="00A92B91" w14:paraId="07E7A825" w14:textId="77777777">
            <w:pPr>
              <w:rPr>
                <w:sz w:val="21"/>
                <w:szCs w:val="21"/>
              </w:rPr>
            </w:pPr>
            <w:r w:rsidRPr="009B58FE">
              <w:rPr>
                <w:sz w:val="21"/>
                <w:szCs w:val="21"/>
              </w:rPr>
              <w:t>• Legal Advocacy and Services</w:t>
            </w:r>
          </w:p>
          <w:p w:rsidRPr="009B58FE" w:rsidR="00A92B91" w:rsidP="00A92B91" w:rsidRDefault="00A92B91" w14:paraId="5D2A5441" w14:textId="77777777">
            <w:pPr>
              <w:rPr>
                <w:sz w:val="21"/>
                <w:szCs w:val="21"/>
              </w:rPr>
            </w:pPr>
            <w:r w:rsidRPr="009B58FE">
              <w:rPr>
                <w:sz w:val="21"/>
                <w:szCs w:val="21"/>
              </w:rPr>
              <w:t>• Life Skills</w:t>
            </w:r>
          </w:p>
          <w:p w:rsidRPr="009B58FE" w:rsidR="00A92B91" w:rsidP="00A92B91" w:rsidRDefault="00A92B91" w14:paraId="3BEF2006" w14:textId="77777777">
            <w:pPr>
              <w:rPr>
                <w:sz w:val="21"/>
                <w:szCs w:val="21"/>
              </w:rPr>
            </w:pPr>
            <w:r w:rsidRPr="009B58FE">
              <w:rPr>
                <w:sz w:val="21"/>
                <w:szCs w:val="21"/>
              </w:rPr>
              <w:t>• Mental/Behavioral Health</w:t>
            </w:r>
            <w:r w:rsidRPr="009B58FE" w:rsidR="00ED02B7">
              <w:rPr>
                <w:sz w:val="21"/>
                <w:szCs w:val="21"/>
              </w:rPr>
              <w:t xml:space="preserve"> Services</w:t>
            </w:r>
          </w:p>
          <w:p w:rsidRPr="009B58FE" w:rsidR="00A92B91" w:rsidP="00A92B91" w:rsidRDefault="00A92B91" w14:paraId="5FAC5AEC" w14:textId="77777777">
            <w:pPr>
              <w:rPr>
                <w:sz w:val="21"/>
                <w:szCs w:val="21"/>
              </w:rPr>
            </w:pPr>
            <w:r w:rsidRPr="009B58FE">
              <w:rPr>
                <w:sz w:val="21"/>
                <w:szCs w:val="21"/>
              </w:rPr>
              <w:t xml:space="preserve">• Medical </w:t>
            </w:r>
            <w:r w:rsidRPr="009B58FE" w:rsidR="00ED02B7">
              <w:rPr>
                <w:sz w:val="21"/>
                <w:szCs w:val="21"/>
              </w:rPr>
              <w:t>Services</w:t>
            </w:r>
          </w:p>
          <w:p w:rsidRPr="009B58FE" w:rsidR="00A92B91" w:rsidP="00A92B91" w:rsidRDefault="00A92B91" w14:paraId="2916813C" w14:textId="77777777">
            <w:pPr>
              <w:rPr>
                <w:sz w:val="21"/>
                <w:szCs w:val="21"/>
              </w:rPr>
            </w:pPr>
            <w:r w:rsidRPr="009B58FE">
              <w:rPr>
                <w:sz w:val="21"/>
                <w:szCs w:val="21"/>
              </w:rPr>
              <w:t>• Safety Planning Services</w:t>
            </w:r>
          </w:p>
          <w:p w:rsidR="00A92B91" w:rsidP="00A92B91" w:rsidRDefault="00953BE7" w14:paraId="5F68B5FC" w14:textId="4D81B870">
            <w:pPr>
              <w:rPr>
                <w:sz w:val="21"/>
                <w:szCs w:val="21"/>
              </w:rPr>
            </w:pPr>
            <w:r w:rsidRPr="009B58FE">
              <w:rPr>
                <w:sz w:val="21"/>
                <w:szCs w:val="21"/>
              </w:rPr>
              <w:t>• Substance U</w:t>
            </w:r>
            <w:r w:rsidRPr="009B58FE" w:rsidR="00A92B91">
              <w:rPr>
                <w:sz w:val="21"/>
                <w:szCs w:val="21"/>
              </w:rPr>
              <w:t xml:space="preserve">se </w:t>
            </w:r>
            <w:r w:rsidRPr="009B58FE">
              <w:rPr>
                <w:sz w:val="21"/>
                <w:szCs w:val="21"/>
              </w:rPr>
              <w:t>Assessment/</w:t>
            </w:r>
            <w:r w:rsidRPr="009B58FE" w:rsidR="00A92B91">
              <w:rPr>
                <w:sz w:val="21"/>
                <w:szCs w:val="21"/>
              </w:rPr>
              <w:t>Treatment</w:t>
            </w:r>
          </w:p>
          <w:p w:rsidRPr="009B58FE" w:rsidR="009B58FE" w:rsidP="00A92B91" w:rsidRDefault="009B58FE" w14:paraId="048D7B48" w14:textId="2E9479CA">
            <w:pPr>
              <w:rPr>
                <w:sz w:val="21"/>
                <w:szCs w:val="21"/>
              </w:rPr>
            </w:pPr>
            <w:r w:rsidRPr="009B58FE">
              <w:rPr>
                <w:sz w:val="21"/>
                <w:szCs w:val="21"/>
              </w:rPr>
              <w:t>•</w:t>
            </w:r>
            <w:r>
              <w:rPr>
                <w:sz w:val="21"/>
                <w:szCs w:val="21"/>
              </w:rPr>
              <w:t xml:space="preserve"> Traditional Healing/Cultural Practices</w:t>
            </w:r>
          </w:p>
          <w:p w:rsidRPr="009B58FE" w:rsidR="00A92B91" w:rsidP="00A92B91" w:rsidRDefault="00A92B91" w14:paraId="4F1A608F" w14:textId="77777777">
            <w:pPr>
              <w:rPr>
                <w:sz w:val="21"/>
                <w:szCs w:val="21"/>
              </w:rPr>
            </w:pPr>
            <w:r w:rsidRPr="009B58FE">
              <w:rPr>
                <w:sz w:val="21"/>
                <w:szCs w:val="21"/>
              </w:rPr>
              <w:t>• Transportation</w:t>
            </w:r>
          </w:p>
          <w:p w:rsidRPr="009B58FE" w:rsidR="00A92B91" w:rsidP="00A92B91" w:rsidRDefault="00A92B91" w14:paraId="41F729E3" w14:textId="77777777">
            <w:pPr>
              <w:rPr>
                <w:sz w:val="21"/>
                <w:szCs w:val="21"/>
              </w:rPr>
            </w:pPr>
            <w:r w:rsidRPr="009B58FE">
              <w:rPr>
                <w:sz w:val="21"/>
                <w:szCs w:val="21"/>
              </w:rPr>
              <w:t>• Victim Advocacy</w:t>
            </w:r>
          </w:p>
          <w:p w:rsidRPr="009B58FE" w:rsidR="00A92B91" w:rsidP="00A92B91" w:rsidRDefault="00A92B91" w14:paraId="420EBE6F" w14:textId="77777777">
            <w:pPr>
              <w:rPr>
                <w:sz w:val="21"/>
                <w:szCs w:val="21"/>
              </w:rPr>
            </w:pPr>
            <w:r w:rsidRPr="009B58FE">
              <w:rPr>
                <w:sz w:val="21"/>
                <w:szCs w:val="21"/>
              </w:rPr>
              <w:t>• Other Services (specify)</w:t>
            </w:r>
          </w:p>
          <w:p w:rsidRPr="009B58FE" w:rsidR="0004080B" w:rsidP="00A92B91" w:rsidRDefault="0004080B" w14:paraId="4AAC816A" w14:textId="77777777">
            <w:pPr>
              <w:rPr>
                <w:sz w:val="21"/>
                <w:szCs w:val="21"/>
              </w:rPr>
            </w:pPr>
            <w:r w:rsidRPr="009B58FE">
              <w:rPr>
                <w:sz w:val="21"/>
                <w:szCs w:val="21"/>
              </w:rPr>
              <w:t>• None</w:t>
            </w:r>
          </w:p>
        </w:tc>
        <w:tc>
          <w:tcPr>
            <w:tcW w:w="2785" w:type="dxa"/>
          </w:tcPr>
          <w:p w:rsidRPr="009B58FE" w:rsidR="00A92B91" w:rsidP="00A92B91" w:rsidRDefault="00A92B91" w14:paraId="56ED9839" w14:textId="77777777">
            <w:pPr>
              <w:rPr>
                <w:sz w:val="21"/>
                <w:szCs w:val="21"/>
              </w:rPr>
            </w:pPr>
            <w:r w:rsidRPr="009B58FE">
              <w:rPr>
                <w:sz w:val="21"/>
                <w:szCs w:val="21"/>
              </w:rPr>
              <w:t>Select one or more services that the client received either directly by the organization or through a referral.</w:t>
            </w:r>
            <w:r w:rsidRPr="009B58FE" w:rsidR="00953BE7">
              <w:rPr>
                <w:sz w:val="21"/>
                <w:szCs w:val="21"/>
              </w:rPr>
              <w:t xml:space="preserve"> Do not include referrals that did not result in the client accessing the service or benefit.</w:t>
            </w:r>
          </w:p>
        </w:tc>
      </w:tr>
      <w:tr w:rsidRPr="009B58FE" w:rsidR="00A92B91" w:rsidTr="001A5D6A" w14:paraId="420BE3F3" w14:textId="77777777">
        <w:tc>
          <w:tcPr>
            <w:tcW w:w="1885" w:type="dxa"/>
          </w:tcPr>
          <w:p w:rsidRPr="009B58FE" w:rsidR="00A92B91" w:rsidP="00A92B91" w:rsidRDefault="00A92B91" w14:paraId="30DF7465" w14:textId="77777777">
            <w:pPr>
              <w:rPr>
                <w:sz w:val="21"/>
                <w:szCs w:val="21"/>
              </w:rPr>
            </w:pPr>
            <w:r w:rsidRPr="009B58FE">
              <w:rPr>
                <w:sz w:val="21"/>
                <w:szCs w:val="21"/>
              </w:rPr>
              <w:t>Benefits Received</w:t>
            </w:r>
          </w:p>
        </w:tc>
        <w:tc>
          <w:tcPr>
            <w:tcW w:w="4680" w:type="dxa"/>
          </w:tcPr>
          <w:p w:rsidRPr="009B58FE" w:rsidR="00A92B91" w:rsidP="00A92B91" w:rsidRDefault="00A92B91" w14:paraId="07810F73" w14:textId="77777777">
            <w:pPr>
              <w:rPr>
                <w:sz w:val="21"/>
                <w:szCs w:val="21"/>
              </w:rPr>
            </w:pPr>
            <w:r w:rsidRPr="009B58FE">
              <w:rPr>
                <w:sz w:val="21"/>
                <w:szCs w:val="21"/>
              </w:rPr>
              <w:t>• Child Care Subsidy</w:t>
            </w:r>
          </w:p>
          <w:p w:rsidRPr="009B58FE" w:rsidR="00A92B91" w:rsidP="00A92B91" w:rsidRDefault="00A92B91" w14:paraId="7D3A7090" w14:textId="45C9E8A4">
            <w:pPr>
              <w:rPr>
                <w:sz w:val="21"/>
                <w:szCs w:val="21"/>
              </w:rPr>
            </w:pPr>
            <w:r w:rsidRPr="009B58FE">
              <w:rPr>
                <w:sz w:val="21"/>
                <w:szCs w:val="21"/>
              </w:rPr>
              <w:t xml:space="preserve">• </w:t>
            </w:r>
            <w:r w:rsidR="009B58FE">
              <w:rPr>
                <w:sz w:val="21"/>
                <w:szCs w:val="21"/>
              </w:rPr>
              <w:t>Food Benefits (SNAP, WIC, Tribal Commodities</w:t>
            </w:r>
            <w:r w:rsidRPr="009B58FE">
              <w:rPr>
                <w:sz w:val="21"/>
                <w:szCs w:val="21"/>
              </w:rPr>
              <w:t>)</w:t>
            </w:r>
          </w:p>
          <w:p w:rsidRPr="009B58FE" w:rsidR="00A92B91" w:rsidP="00A92B91" w:rsidRDefault="00A92B91" w14:paraId="45FD3095" w14:textId="77777777">
            <w:pPr>
              <w:rPr>
                <w:sz w:val="21"/>
                <w:szCs w:val="21"/>
              </w:rPr>
            </w:pPr>
            <w:r w:rsidRPr="009B58FE">
              <w:rPr>
                <w:sz w:val="21"/>
                <w:szCs w:val="21"/>
              </w:rPr>
              <w:t>• General Assistance</w:t>
            </w:r>
          </w:p>
          <w:p w:rsidRPr="009B58FE" w:rsidR="00A92B91" w:rsidP="00A92B91" w:rsidRDefault="00A92B91" w14:paraId="1D3DB01A" w14:textId="502DDE2C">
            <w:pPr>
              <w:rPr>
                <w:sz w:val="21"/>
                <w:szCs w:val="21"/>
              </w:rPr>
            </w:pPr>
            <w:r w:rsidRPr="009B58FE">
              <w:rPr>
                <w:sz w:val="21"/>
                <w:szCs w:val="21"/>
              </w:rPr>
              <w:t xml:space="preserve">• </w:t>
            </w:r>
            <w:r w:rsidR="009B58FE">
              <w:rPr>
                <w:sz w:val="21"/>
                <w:szCs w:val="21"/>
              </w:rPr>
              <w:t>Housing Subsidies (</w:t>
            </w:r>
            <w:r w:rsidRPr="009B58FE">
              <w:rPr>
                <w:sz w:val="21"/>
                <w:szCs w:val="21"/>
              </w:rPr>
              <w:t>Section 8</w:t>
            </w:r>
            <w:r w:rsidR="009B58FE">
              <w:rPr>
                <w:sz w:val="21"/>
                <w:szCs w:val="21"/>
              </w:rPr>
              <w:t>, HUD Vouchers)</w:t>
            </w:r>
          </w:p>
          <w:p w:rsidRPr="009B58FE" w:rsidR="00A92B91" w:rsidP="00A92B91" w:rsidRDefault="00A92B91" w14:paraId="6299A578" w14:textId="6C035105">
            <w:pPr>
              <w:rPr>
                <w:sz w:val="21"/>
                <w:szCs w:val="21"/>
              </w:rPr>
            </w:pPr>
            <w:r w:rsidRPr="009B58FE">
              <w:rPr>
                <w:sz w:val="21"/>
                <w:szCs w:val="21"/>
              </w:rPr>
              <w:t>• Medicaid</w:t>
            </w:r>
            <w:r w:rsidR="009B58FE">
              <w:rPr>
                <w:sz w:val="21"/>
                <w:szCs w:val="21"/>
              </w:rPr>
              <w:t>, Medicare, or SCHIP</w:t>
            </w:r>
          </w:p>
          <w:p w:rsidRPr="009B58FE" w:rsidR="00A92B91" w:rsidP="00A92B91" w:rsidRDefault="00A92B91" w14:paraId="3B6DC622" w14:textId="77777777">
            <w:pPr>
              <w:rPr>
                <w:sz w:val="21"/>
                <w:szCs w:val="21"/>
              </w:rPr>
            </w:pPr>
            <w:r w:rsidRPr="009B58FE">
              <w:rPr>
                <w:sz w:val="21"/>
                <w:szCs w:val="21"/>
              </w:rPr>
              <w:t>• State-specific Health Benefits</w:t>
            </w:r>
          </w:p>
          <w:p w:rsidRPr="009B58FE" w:rsidR="00A92B91" w:rsidP="00A92B91" w:rsidRDefault="00A92B91" w14:paraId="7D56E283" w14:textId="77777777">
            <w:pPr>
              <w:rPr>
                <w:sz w:val="21"/>
                <w:szCs w:val="21"/>
              </w:rPr>
            </w:pPr>
            <w:r w:rsidRPr="009B58FE">
              <w:rPr>
                <w:sz w:val="21"/>
                <w:szCs w:val="21"/>
              </w:rPr>
              <w:t>• Social Security Disability (SSI or SSDI)</w:t>
            </w:r>
          </w:p>
          <w:p w:rsidR="00A92B91" w:rsidP="00A92B91" w:rsidRDefault="00A92B91" w14:paraId="093CA578" w14:textId="3AD23F6A">
            <w:pPr>
              <w:rPr>
                <w:sz w:val="21"/>
                <w:szCs w:val="21"/>
              </w:rPr>
            </w:pPr>
            <w:r w:rsidRPr="009B58FE">
              <w:rPr>
                <w:sz w:val="21"/>
                <w:szCs w:val="21"/>
              </w:rPr>
              <w:t>• Temporary Assistance for Needy Families</w:t>
            </w:r>
          </w:p>
          <w:p w:rsidRPr="009B58FE" w:rsidR="009B58FE" w:rsidP="00A92B91" w:rsidRDefault="009B58FE" w14:paraId="2ED79E99" w14:textId="5FB64FEF">
            <w:pPr>
              <w:rPr>
                <w:sz w:val="21"/>
                <w:szCs w:val="21"/>
              </w:rPr>
            </w:pPr>
            <w:r w:rsidRPr="009B58FE">
              <w:rPr>
                <w:sz w:val="21"/>
                <w:szCs w:val="21"/>
              </w:rPr>
              <w:t>•</w:t>
            </w:r>
            <w:r>
              <w:rPr>
                <w:sz w:val="21"/>
                <w:szCs w:val="21"/>
              </w:rPr>
              <w:t xml:space="preserve"> Unaccompanied Alien Children Program</w:t>
            </w:r>
          </w:p>
          <w:p w:rsidRPr="009B58FE" w:rsidR="00A92B91" w:rsidP="00A92B91" w:rsidRDefault="00A92B91" w14:paraId="76A49307" w14:textId="77777777">
            <w:pPr>
              <w:rPr>
                <w:sz w:val="21"/>
                <w:szCs w:val="21"/>
              </w:rPr>
            </w:pPr>
            <w:r w:rsidRPr="009B58FE">
              <w:rPr>
                <w:sz w:val="21"/>
                <w:szCs w:val="21"/>
              </w:rPr>
              <w:t>• Unemployment Insurance</w:t>
            </w:r>
          </w:p>
          <w:p w:rsidRPr="009B58FE" w:rsidR="00A92B91" w:rsidP="00A92B91" w:rsidRDefault="00A92B91" w14:paraId="5AD58C08" w14:textId="77777777">
            <w:pPr>
              <w:rPr>
                <w:sz w:val="21"/>
                <w:szCs w:val="21"/>
              </w:rPr>
            </w:pPr>
            <w:r w:rsidRPr="009B58FE">
              <w:rPr>
                <w:sz w:val="21"/>
                <w:szCs w:val="21"/>
              </w:rPr>
              <w:t>• Other (specify)</w:t>
            </w:r>
          </w:p>
          <w:p w:rsidRPr="009B58FE" w:rsidR="0004080B" w:rsidP="00A92B91" w:rsidRDefault="0004080B" w14:paraId="4D69E8AB" w14:textId="77777777">
            <w:pPr>
              <w:rPr>
                <w:sz w:val="21"/>
                <w:szCs w:val="21"/>
              </w:rPr>
            </w:pPr>
            <w:r w:rsidRPr="009B58FE">
              <w:rPr>
                <w:sz w:val="21"/>
                <w:szCs w:val="21"/>
              </w:rPr>
              <w:t>• None</w:t>
            </w:r>
          </w:p>
        </w:tc>
        <w:tc>
          <w:tcPr>
            <w:tcW w:w="2785" w:type="dxa"/>
          </w:tcPr>
          <w:p w:rsidRPr="009B58FE" w:rsidR="00A92B91" w:rsidP="00A92B91" w:rsidRDefault="00A92B91" w14:paraId="730FD92F" w14:textId="77777777">
            <w:pPr>
              <w:rPr>
                <w:sz w:val="21"/>
                <w:szCs w:val="21"/>
              </w:rPr>
            </w:pPr>
            <w:r w:rsidRPr="009B58FE">
              <w:rPr>
                <w:sz w:val="21"/>
                <w:szCs w:val="21"/>
              </w:rPr>
              <w:t>Select one or more benefits that the client received either directly by the organization or through a referral.</w:t>
            </w:r>
            <w:r w:rsidRPr="009B58FE" w:rsidR="00953BE7">
              <w:rPr>
                <w:sz w:val="21"/>
                <w:szCs w:val="21"/>
              </w:rPr>
              <w:t xml:space="preserve"> Do not include referrals that did not result in the client accessing the service or benefit.</w:t>
            </w:r>
          </w:p>
        </w:tc>
      </w:tr>
    </w:tbl>
    <w:p w:rsidRPr="001E1C6A" w:rsidR="005A0775" w:rsidP="001E1C6A" w:rsidRDefault="005A0775" w14:paraId="13475E7F" w14:textId="39EF4596">
      <w:pPr>
        <w:pStyle w:val="Heading2"/>
        <w:rPr>
          <w:rFonts w:ascii="Arial" w:hAnsi="Arial" w:cs="Arial"/>
          <w:color w:val="264A64"/>
          <w:sz w:val="28"/>
          <w:szCs w:val="28"/>
        </w:rPr>
      </w:pPr>
      <w:bookmarkStart w:name="_Victim_Assistance—Client/Victim_Enr" w:id="19"/>
      <w:bookmarkStart w:name="_Victim_Assistance—Client/Victim_Exi" w:id="20"/>
      <w:bookmarkStart w:name="_Toc30509783" w:id="21"/>
      <w:bookmarkEnd w:id="19"/>
      <w:bookmarkEnd w:id="20"/>
      <w:r w:rsidRPr="001E1C6A">
        <w:rPr>
          <w:rFonts w:ascii="Arial" w:hAnsi="Arial" w:cs="Arial"/>
          <w:color w:val="264A64"/>
          <w:sz w:val="28"/>
          <w:szCs w:val="28"/>
        </w:rPr>
        <w:lastRenderedPageBreak/>
        <w:t xml:space="preserve">Victim Assistance—Barriers to Service Delivery </w:t>
      </w:r>
      <w:r w:rsidR="00787DF2">
        <w:rPr>
          <w:rFonts w:ascii="Arial" w:hAnsi="Arial" w:cs="Arial"/>
          <w:color w:val="264A64"/>
          <w:sz w:val="28"/>
          <w:szCs w:val="28"/>
        </w:rPr>
        <w:t>Reporting</w:t>
      </w:r>
      <w:bookmarkEnd w:id="21"/>
    </w:p>
    <w:p w:rsidR="005A0775" w:rsidP="005A0775" w:rsidRDefault="005A0775" w14:paraId="2ADF11C2" w14:textId="77777777">
      <w:r w:rsidRPr="001B615B">
        <w:rPr>
          <w:u w:val="single"/>
        </w:rPr>
        <w:t>Definitions</w:t>
      </w:r>
      <w:r>
        <w:t>:</w:t>
      </w:r>
    </w:p>
    <w:p w:rsidR="005A0775" w:rsidP="005A0775" w:rsidRDefault="005A0775" w14:paraId="3B351E59" w14:textId="61B8C9D5">
      <w:r w:rsidRPr="00E66DCB">
        <w:rPr>
          <w:b/>
        </w:rPr>
        <w:t>Lack of Adequate Resources</w:t>
      </w:r>
      <w:r w:rsidR="001E1C6A">
        <w:rPr>
          <w:rStyle w:val="FootnoteReference"/>
          <w:b/>
        </w:rPr>
        <w:footnoteReference w:id="13"/>
      </w:r>
      <w:r w:rsidR="00E66DCB">
        <w:t xml:space="preserve"> indicates that the </w:t>
      </w:r>
      <w:r>
        <w:t>organization needs housing/shelter, staff, transportation for victims, contacts in home countries, and infrastructure designated for the population being served.</w:t>
      </w:r>
    </w:p>
    <w:p w:rsidR="005A0775" w:rsidP="005A0775" w:rsidRDefault="005A0775" w14:paraId="5BE69712" w14:textId="5341DF8C">
      <w:r w:rsidRPr="00E66DCB">
        <w:rPr>
          <w:b/>
        </w:rPr>
        <w:t xml:space="preserve">Lack of Adequate </w:t>
      </w:r>
      <w:r w:rsidRPr="00E66DCB" w:rsidR="00E66DCB">
        <w:rPr>
          <w:b/>
        </w:rPr>
        <w:t>Funding</w:t>
      </w:r>
      <w:r w:rsidR="00E66DCB">
        <w:t xml:space="preserve"> indicates the </w:t>
      </w:r>
      <w:r>
        <w:t>organization needs sources of funding, especially during a foreign-national client’s pre-certification period.</w:t>
      </w:r>
    </w:p>
    <w:p w:rsidR="00E66DCB" w:rsidP="005A0775" w:rsidRDefault="005A0775" w14:paraId="178F6E1E" w14:textId="114B4C31">
      <w:r w:rsidRPr="00E66DCB">
        <w:rPr>
          <w:b/>
        </w:rPr>
        <w:t>Lack of Adequate Training</w:t>
      </w:r>
      <w:r>
        <w:t xml:space="preserve"> indicates that the organization needs training at all levels including on confidentiality, outreach methods, cultural/religious competency, methods to identify victims,</w:t>
      </w:r>
      <w:r w:rsidR="00E66DCB">
        <w:t xml:space="preserve"> etc.</w:t>
      </w:r>
    </w:p>
    <w:p w:rsidR="00E66DCB" w:rsidP="005A0775" w:rsidRDefault="00E66DCB" w14:paraId="7FDD153D" w14:textId="77777777">
      <w:r w:rsidRPr="001E1C6A">
        <w:rPr>
          <w:b/>
        </w:rPr>
        <w:t>Ineffective Coordination with Federal Agencies</w:t>
      </w:r>
      <w:r>
        <w:t xml:space="preserve"> indicates a need to share information, poor reporting and prosecution, delays in certification, and a lack of specialized units/agencies for victims of human trafficking.</w:t>
      </w:r>
    </w:p>
    <w:p w:rsidR="00E66DCB" w:rsidP="005A0775" w:rsidRDefault="00E66DCB" w14:paraId="112A1AEF" w14:textId="77777777">
      <w:r w:rsidRPr="001E1C6A">
        <w:rPr>
          <w:b/>
        </w:rPr>
        <w:t>Ineffective Coordination with Local Agencies</w:t>
      </w:r>
      <w:r>
        <w:t xml:space="preserve"> indicates ineffective communication at the State level, including ineffective coordination with local police.</w:t>
      </w:r>
    </w:p>
    <w:p w:rsidR="00E66DCB" w:rsidP="005A0775" w:rsidRDefault="00E66DCB" w14:paraId="72B0AFFB" w14:textId="77777777">
      <w:r w:rsidRPr="001E1C6A">
        <w:rPr>
          <w:b/>
        </w:rPr>
        <w:t>Language Concerns</w:t>
      </w:r>
      <w:r>
        <w:t xml:space="preserve"> include the inability to readily provide interpreters for all languages/dialects</w:t>
      </w:r>
    </w:p>
    <w:p w:rsidR="00E66DCB" w:rsidP="005A0775" w:rsidRDefault="00E66DCB" w14:paraId="4020ABF6" w14:textId="77777777">
      <w:r w:rsidRPr="001E1C6A">
        <w:rPr>
          <w:b/>
        </w:rPr>
        <w:t>Safety Concerns</w:t>
      </w:r>
      <w:r>
        <w:t xml:space="preserve"> indicate a lack of safety for victims and staff from abusers.</w:t>
      </w:r>
    </w:p>
    <w:p w:rsidR="00E66DCB" w:rsidP="005A0775" w:rsidRDefault="00E66DCB" w14:paraId="435362C9" w14:textId="77777777">
      <w:r w:rsidRPr="001E1C6A">
        <w:rPr>
          <w:b/>
        </w:rPr>
        <w:t>Lack of Knowledge of Victims’ Rights</w:t>
      </w:r>
      <w:r>
        <w:t xml:space="preserve"> include a lack of knowledge or understanding of the relevant trafficking legislation or the issue in general.</w:t>
      </w:r>
    </w:p>
    <w:p w:rsidR="00E66DCB" w:rsidP="005A0775" w:rsidRDefault="00E66DCB" w14:paraId="61E2FBAB" w14:textId="77777777">
      <w:r w:rsidRPr="001E1C6A">
        <w:rPr>
          <w:b/>
        </w:rPr>
        <w:t>Lack of Formal Rules and Regulations</w:t>
      </w:r>
      <w:r>
        <w:t xml:space="preserve"> include inadequate rules, need for legislative advocacy, inadequate victim assistance laws, or restrictive eligibility requirements.</w:t>
      </w:r>
    </w:p>
    <w:p w:rsidR="00E66DCB" w:rsidP="005A0775" w:rsidRDefault="00E66DCB" w14:paraId="0181AE28" w14:textId="77777777">
      <w:r w:rsidRPr="001E1C6A">
        <w:rPr>
          <w:b/>
        </w:rPr>
        <w:t>Victims’ Legal Status</w:t>
      </w:r>
      <w:r>
        <w:t xml:space="preserve"> is a barrier in which status renders the victim ineligible for social services funding (e.g. pre-certification period issues, prior criminal histories, etc.).</w:t>
      </w:r>
    </w:p>
    <w:p w:rsidR="00E66DCB" w:rsidP="005A0775" w:rsidRDefault="00E66DCB" w14:paraId="556F9F65" w14:textId="77777777">
      <w:r w:rsidRPr="001E1C6A">
        <w:rPr>
          <w:b/>
        </w:rPr>
        <w:t>Feelings of No Support and Isolation</w:t>
      </w:r>
      <w:r>
        <w:t xml:space="preserve"> indicate the organization’s lack of knowledge of which service providers understand human trafficking and serve victims of trafficking or difficulties in collaborating within a local network of service providers.</w:t>
      </w:r>
    </w:p>
    <w:p w:rsidR="001E1C6A" w:rsidP="005A0775" w:rsidRDefault="00E66DCB" w14:paraId="3C587383" w14:textId="302B96F3">
      <w:r w:rsidRPr="001E1C6A">
        <w:rPr>
          <w:b/>
        </w:rPr>
        <w:t>Lack of In-House Procedures</w:t>
      </w:r>
      <w:r>
        <w:t xml:space="preserve"> indicates the organization does not have effective protocols or has an inadequate data management system.</w:t>
      </w:r>
    </w:p>
    <w:p w:rsidR="00AA01DB" w:rsidP="005A0775" w:rsidRDefault="00AA01DB" w14:paraId="134AA32D" w14:textId="547B8423">
      <w:r w:rsidRPr="000B27D2">
        <w:rPr>
          <w:b/>
        </w:rPr>
        <w:lastRenderedPageBreak/>
        <w:t>Lack of Cooperation of Client</w:t>
      </w:r>
      <w:r w:rsidRPr="00AA01DB">
        <w:t xml:space="preserve"> indicates the victim’s lack of interest in receiving services or inability to comply with the case coordination plan.</w:t>
      </w:r>
    </w:p>
    <w:p w:rsidR="001A5D6A" w:rsidP="001A5D6A" w:rsidRDefault="001A5D6A" w14:paraId="6415980D" w14:textId="77777777">
      <w:r>
        <w:rPr>
          <w:u w:val="single"/>
        </w:rPr>
        <w:t>Reporting Expectations</w:t>
      </w:r>
      <w:r>
        <w:t>:</w:t>
      </w:r>
    </w:p>
    <w:p w:rsidR="001A5D6A" w:rsidP="001A5D6A" w:rsidRDefault="001A5D6A" w14:paraId="21890D61" w14:textId="2B771D5D">
      <w:r>
        <w:t>The grantee is expected to submit data on the barriers experienced during the course of service delivery on a quarterly and annual schedule. The annual submission should reflect barriers experienced throughout the entire reporting period from October 1</w:t>
      </w:r>
      <w:r w:rsidRPr="00452FC5">
        <w:rPr>
          <w:vertAlign w:val="superscript"/>
        </w:rPr>
        <w:t>st</w:t>
      </w:r>
      <w:r>
        <w:t xml:space="preserve"> to September 30</w:t>
      </w:r>
      <w:r w:rsidRPr="00452FC5">
        <w:rPr>
          <w:vertAlign w:val="superscript"/>
        </w:rPr>
        <w:t>th</w:t>
      </w:r>
      <w:r>
        <w:t>.</w:t>
      </w:r>
    </w:p>
    <w:p w:rsidR="001E1C6A" w:rsidRDefault="001E1C6A" w14:paraId="48986D7E" w14:textId="77777777">
      <w:r>
        <w:br w:type="page"/>
      </w:r>
    </w:p>
    <w:tbl>
      <w:tblPr>
        <w:tblStyle w:val="TableGrid"/>
        <w:tblW w:w="0" w:type="auto"/>
        <w:tblLook w:val="04A0" w:firstRow="1" w:lastRow="0" w:firstColumn="1" w:lastColumn="0" w:noHBand="0" w:noVBand="1"/>
      </w:tblPr>
      <w:tblGrid>
        <w:gridCol w:w="1975"/>
        <w:gridCol w:w="4716"/>
        <w:gridCol w:w="2659"/>
      </w:tblGrid>
      <w:tr w:rsidRPr="009B58FE" w:rsidR="001E1C6A" w:rsidTr="00221798" w14:paraId="5110119C" w14:textId="77777777">
        <w:tc>
          <w:tcPr>
            <w:tcW w:w="1975" w:type="dxa"/>
            <w:shd w:val="clear" w:color="auto" w:fill="264A64"/>
            <w:vAlign w:val="center"/>
          </w:tcPr>
          <w:p w:rsidRPr="009B58FE" w:rsidR="001E1C6A" w:rsidP="00C93973" w:rsidRDefault="001E1C6A" w14:paraId="263E4DF0" w14:textId="77777777">
            <w:pPr>
              <w:jc w:val="center"/>
              <w:rPr>
                <w:b/>
                <w:color w:val="FFFFFF" w:themeColor="background1"/>
                <w:sz w:val="22"/>
                <w:szCs w:val="21"/>
              </w:rPr>
            </w:pPr>
            <w:r w:rsidRPr="009B58FE">
              <w:rPr>
                <w:b/>
                <w:color w:val="FFFFFF" w:themeColor="background1"/>
                <w:sz w:val="22"/>
                <w:szCs w:val="21"/>
              </w:rPr>
              <w:lastRenderedPageBreak/>
              <w:t>Data Element</w:t>
            </w:r>
          </w:p>
        </w:tc>
        <w:tc>
          <w:tcPr>
            <w:tcW w:w="4716" w:type="dxa"/>
            <w:shd w:val="clear" w:color="auto" w:fill="264A64"/>
            <w:vAlign w:val="center"/>
          </w:tcPr>
          <w:p w:rsidRPr="009B58FE" w:rsidR="001E1C6A" w:rsidP="00C93973" w:rsidRDefault="001E1C6A" w14:paraId="3F40B80B" w14:textId="77777777">
            <w:pPr>
              <w:jc w:val="center"/>
              <w:rPr>
                <w:b/>
                <w:color w:val="FFFFFF" w:themeColor="background1"/>
                <w:sz w:val="22"/>
                <w:szCs w:val="21"/>
              </w:rPr>
            </w:pPr>
            <w:r w:rsidRPr="009B58FE">
              <w:rPr>
                <w:b/>
                <w:color w:val="FFFFFF" w:themeColor="background1"/>
                <w:sz w:val="22"/>
                <w:szCs w:val="21"/>
              </w:rPr>
              <w:t>Response Options</w:t>
            </w:r>
          </w:p>
        </w:tc>
        <w:tc>
          <w:tcPr>
            <w:tcW w:w="2659" w:type="dxa"/>
            <w:shd w:val="clear" w:color="auto" w:fill="264A64"/>
            <w:vAlign w:val="center"/>
          </w:tcPr>
          <w:p w:rsidRPr="009B58FE" w:rsidR="001E1C6A" w:rsidP="00C93973" w:rsidRDefault="001E1C6A" w14:paraId="30E15F41"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1E1C6A" w:rsidTr="00221798" w14:paraId="237E2DBB" w14:textId="77777777">
        <w:tc>
          <w:tcPr>
            <w:tcW w:w="1975" w:type="dxa"/>
            <w:vAlign w:val="center"/>
          </w:tcPr>
          <w:p w:rsidRPr="009B58FE" w:rsidR="001E1C6A" w:rsidP="00C93973" w:rsidRDefault="001E1C6A" w14:paraId="70807512" w14:textId="77777777">
            <w:pPr>
              <w:rPr>
                <w:sz w:val="21"/>
                <w:szCs w:val="21"/>
              </w:rPr>
            </w:pPr>
            <w:r w:rsidRPr="009B58FE">
              <w:rPr>
                <w:sz w:val="21"/>
                <w:szCs w:val="21"/>
              </w:rPr>
              <w:t>Grantee</w:t>
            </w:r>
          </w:p>
        </w:tc>
        <w:tc>
          <w:tcPr>
            <w:tcW w:w="4716" w:type="dxa"/>
            <w:vAlign w:val="center"/>
          </w:tcPr>
          <w:p w:rsidRPr="009B58FE" w:rsidR="001E1C6A" w:rsidP="00C93973" w:rsidRDefault="001E1C6A" w14:paraId="0B1826DB" w14:textId="77777777">
            <w:pPr>
              <w:rPr>
                <w:sz w:val="21"/>
                <w:szCs w:val="21"/>
              </w:rPr>
            </w:pPr>
            <w:r w:rsidRPr="009B58FE">
              <w:rPr>
                <w:sz w:val="21"/>
                <w:szCs w:val="21"/>
              </w:rPr>
              <w:t>(text)</w:t>
            </w:r>
          </w:p>
        </w:tc>
        <w:tc>
          <w:tcPr>
            <w:tcW w:w="2659" w:type="dxa"/>
          </w:tcPr>
          <w:p w:rsidRPr="009B58FE" w:rsidR="001E1C6A" w:rsidP="00C93973" w:rsidRDefault="001E1C6A" w14:paraId="38976804" w14:textId="77777777">
            <w:pPr>
              <w:rPr>
                <w:sz w:val="21"/>
                <w:szCs w:val="21"/>
              </w:rPr>
            </w:pPr>
            <w:r w:rsidRPr="009B58FE">
              <w:rPr>
                <w:sz w:val="21"/>
                <w:szCs w:val="21"/>
              </w:rPr>
              <w:t>Record name of the organization submitting the grant report.</w:t>
            </w:r>
          </w:p>
        </w:tc>
      </w:tr>
      <w:tr w:rsidRPr="009B58FE" w:rsidR="001E1C6A" w:rsidTr="00221798" w14:paraId="4B659E24" w14:textId="77777777">
        <w:tc>
          <w:tcPr>
            <w:tcW w:w="1975" w:type="dxa"/>
            <w:vAlign w:val="center"/>
          </w:tcPr>
          <w:p w:rsidRPr="009B58FE" w:rsidR="001E1C6A" w:rsidP="00C93973" w:rsidRDefault="001E1C6A" w14:paraId="3AAD3554" w14:textId="77777777">
            <w:pPr>
              <w:rPr>
                <w:sz w:val="21"/>
                <w:szCs w:val="21"/>
              </w:rPr>
            </w:pPr>
            <w:r w:rsidRPr="009B58FE">
              <w:rPr>
                <w:sz w:val="21"/>
                <w:szCs w:val="21"/>
              </w:rPr>
              <w:t>Reporting Period Start Date</w:t>
            </w:r>
          </w:p>
        </w:tc>
        <w:tc>
          <w:tcPr>
            <w:tcW w:w="4716" w:type="dxa"/>
            <w:vAlign w:val="center"/>
          </w:tcPr>
          <w:p w:rsidRPr="009B58FE" w:rsidR="001E1C6A" w:rsidP="00AA01DB" w:rsidRDefault="001E1C6A" w14:paraId="21E39B8D" w14:textId="5E9D3E6D">
            <w:pPr>
              <w:rPr>
                <w:sz w:val="21"/>
                <w:szCs w:val="21"/>
              </w:rPr>
            </w:pPr>
            <w:r w:rsidRPr="009B58FE">
              <w:rPr>
                <w:sz w:val="21"/>
                <w:szCs w:val="21"/>
              </w:rPr>
              <w:t>mm/</w:t>
            </w:r>
            <w:proofErr w:type="spellStart"/>
            <w:r w:rsidRPr="009B58FE">
              <w:rPr>
                <w:sz w:val="21"/>
                <w:szCs w:val="21"/>
              </w:rPr>
              <w:t>dd</w:t>
            </w:r>
            <w:proofErr w:type="spellEnd"/>
            <w:r w:rsidRPr="009B58FE">
              <w:rPr>
                <w:sz w:val="21"/>
                <w:szCs w:val="21"/>
              </w:rPr>
              <w:t>/</w:t>
            </w:r>
            <w:proofErr w:type="spellStart"/>
            <w:r w:rsidRPr="009B58FE" w:rsidR="00AA01DB">
              <w:rPr>
                <w:sz w:val="21"/>
                <w:szCs w:val="21"/>
              </w:rPr>
              <w:t>yyyy</w:t>
            </w:r>
            <w:proofErr w:type="spellEnd"/>
          </w:p>
        </w:tc>
        <w:tc>
          <w:tcPr>
            <w:tcW w:w="2659" w:type="dxa"/>
          </w:tcPr>
          <w:p w:rsidRPr="009B58FE" w:rsidR="001E1C6A" w:rsidP="00C93973" w:rsidRDefault="001E1C6A" w14:paraId="33D3475E" w14:textId="77777777">
            <w:pPr>
              <w:rPr>
                <w:sz w:val="21"/>
                <w:szCs w:val="21"/>
              </w:rPr>
            </w:pPr>
            <w:r w:rsidRPr="009B58FE">
              <w:rPr>
                <w:sz w:val="21"/>
                <w:szCs w:val="21"/>
              </w:rPr>
              <w:t>Record month, day, and year of the first day in the reporting period.</w:t>
            </w:r>
          </w:p>
        </w:tc>
      </w:tr>
      <w:tr w:rsidRPr="009B58FE" w:rsidR="001E1C6A" w:rsidTr="00221798" w14:paraId="3AD9DD30" w14:textId="77777777">
        <w:tc>
          <w:tcPr>
            <w:tcW w:w="1975" w:type="dxa"/>
            <w:vAlign w:val="center"/>
          </w:tcPr>
          <w:p w:rsidRPr="009B58FE" w:rsidR="001E1C6A" w:rsidP="00C93973" w:rsidRDefault="001E1C6A" w14:paraId="14709F60" w14:textId="77777777">
            <w:pPr>
              <w:rPr>
                <w:sz w:val="21"/>
                <w:szCs w:val="21"/>
              </w:rPr>
            </w:pPr>
            <w:r w:rsidRPr="009B58FE">
              <w:rPr>
                <w:sz w:val="21"/>
                <w:szCs w:val="21"/>
              </w:rPr>
              <w:t>Reporting Period End Date</w:t>
            </w:r>
          </w:p>
        </w:tc>
        <w:tc>
          <w:tcPr>
            <w:tcW w:w="4716" w:type="dxa"/>
            <w:vAlign w:val="center"/>
          </w:tcPr>
          <w:p w:rsidRPr="009B58FE" w:rsidR="001E1C6A" w:rsidP="00AA01DB" w:rsidRDefault="001E1C6A" w14:paraId="3F9EE69D" w14:textId="0BD7791C">
            <w:pPr>
              <w:rPr>
                <w:sz w:val="21"/>
                <w:szCs w:val="21"/>
              </w:rPr>
            </w:pPr>
            <w:r w:rsidRPr="009B58FE">
              <w:rPr>
                <w:sz w:val="21"/>
                <w:szCs w:val="21"/>
              </w:rPr>
              <w:t>mm/</w:t>
            </w:r>
            <w:proofErr w:type="spellStart"/>
            <w:r w:rsidRPr="009B58FE">
              <w:rPr>
                <w:sz w:val="21"/>
                <w:szCs w:val="21"/>
              </w:rPr>
              <w:t>dd</w:t>
            </w:r>
            <w:proofErr w:type="spellEnd"/>
            <w:r w:rsidRPr="009B58FE">
              <w:rPr>
                <w:sz w:val="21"/>
                <w:szCs w:val="21"/>
              </w:rPr>
              <w:t>/</w:t>
            </w:r>
            <w:proofErr w:type="spellStart"/>
            <w:r w:rsidRPr="009B58FE" w:rsidR="00AA01DB">
              <w:rPr>
                <w:sz w:val="21"/>
                <w:szCs w:val="21"/>
              </w:rPr>
              <w:t>yyyy</w:t>
            </w:r>
            <w:proofErr w:type="spellEnd"/>
          </w:p>
        </w:tc>
        <w:tc>
          <w:tcPr>
            <w:tcW w:w="2659" w:type="dxa"/>
          </w:tcPr>
          <w:p w:rsidRPr="009B58FE" w:rsidR="001E1C6A" w:rsidP="00C93973" w:rsidRDefault="001E1C6A" w14:paraId="4E01EC7A" w14:textId="77777777">
            <w:pPr>
              <w:rPr>
                <w:sz w:val="21"/>
                <w:szCs w:val="21"/>
              </w:rPr>
            </w:pPr>
            <w:r w:rsidRPr="009B58FE">
              <w:rPr>
                <w:sz w:val="21"/>
                <w:szCs w:val="21"/>
              </w:rPr>
              <w:t>Record month, day, and year of the last day in the reporting period.</w:t>
            </w:r>
          </w:p>
        </w:tc>
      </w:tr>
      <w:tr w:rsidRPr="009B58FE" w:rsidR="001E1C6A" w:rsidTr="00221798" w14:paraId="46DA483E" w14:textId="77777777">
        <w:tc>
          <w:tcPr>
            <w:tcW w:w="1975" w:type="dxa"/>
            <w:vAlign w:val="center"/>
          </w:tcPr>
          <w:p w:rsidRPr="009B58FE" w:rsidR="001E1C6A" w:rsidP="00C93973" w:rsidRDefault="001E1C6A" w14:paraId="53073E3F" w14:textId="77777777">
            <w:pPr>
              <w:rPr>
                <w:sz w:val="21"/>
                <w:szCs w:val="21"/>
              </w:rPr>
            </w:pPr>
            <w:r w:rsidRPr="009B58FE">
              <w:rPr>
                <w:sz w:val="21"/>
                <w:szCs w:val="21"/>
              </w:rPr>
              <w:t>Report Type</w:t>
            </w:r>
          </w:p>
        </w:tc>
        <w:tc>
          <w:tcPr>
            <w:tcW w:w="4716" w:type="dxa"/>
            <w:vAlign w:val="center"/>
          </w:tcPr>
          <w:p w:rsidRPr="009B58FE" w:rsidR="001E1C6A" w:rsidP="00C93973" w:rsidRDefault="001E1C6A" w14:paraId="57EBDF7C" w14:textId="77777777">
            <w:pPr>
              <w:rPr>
                <w:sz w:val="21"/>
                <w:szCs w:val="21"/>
              </w:rPr>
            </w:pPr>
            <w:r w:rsidRPr="009B58FE">
              <w:rPr>
                <w:sz w:val="21"/>
                <w:szCs w:val="21"/>
              </w:rPr>
              <w:t>• Quarterly</w:t>
            </w:r>
          </w:p>
          <w:p w:rsidRPr="009B58FE" w:rsidR="001E1C6A" w:rsidP="00C93973" w:rsidRDefault="001E1C6A" w14:paraId="0EE987C5" w14:textId="77777777">
            <w:pPr>
              <w:rPr>
                <w:sz w:val="21"/>
                <w:szCs w:val="21"/>
              </w:rPr>
            </w:pPr>
            <w:r w:rsidRPr="009B58FE">
              <w:rPr>
                <w:sz w:val="21"/>
                <w:szCs w:val="21"/>
              </w:rPr>
              <w:t>• Semi-Annual</w:t>
            </w:r>
          </w:p>
          <w:p w:rsidRPr="009B58FE" w:rsidR="001E1C6A" w:rsidP="00C93973" w:rsidRDefault="001E1C6A" w14:paraId="300A3D60" w14:textId="77777777">
            <w:pPr>
              <w:rPr>
                <w:sz w:val="21"/>
                <w:szCs w:val="21"/>
              </w:rPr>
            </w:pPr>
            <w:r w:rsidRPr="009B58FE">
              <w:rPr>
                <w:sz w:val="21"/>
                <w:szCs w:val="21"/>
              </w:rPr>
              <w:t>• Annual</w:t>
            </w:r>
          </w:p>
        </w:tc>
        <w:tc>
          <w:tcPr>
            <w:tcW w:w="2659" w:type="dxa"/>
          </w:tcPr>
          <w:p w:rsidRPr="009B58FE" w:rsidR="001E1C6A" w:rsidP="00C93973" w:rsidRDefault="001E1C6A" w14:paraId="13E1572E" w14:textId="77777777">
            <w:pPr>
              <w:rPr>
                <w:sz w:val="21"/>
                <w:szCs w:val="21"/>
              </w:rPr>
            </w:pPr>
            <w:r w:rsidRPr="009B58FE">
              <w:rPr>
                <w:sz w:val="21"/>
                <w:szCs w:val="21"/>
              </w:rPr>
              <w:t>Select type of report based upon frequency of submission.</w:t>
            </w:r>
          </w:p>
        </w:tc>
      </w:tr>
      <w:tr w:rsidRPr="009B58FE" w:rsidR="001E1C6A" w:rsidTr="00221798" w14:paraId="3B5BF973" w14:textId="77777777">
        <w:tc>
          <w:tcPr>
            <w:tcW w:w="1975" w:type="dxa"/>
            <w:vAlign w:val="center"/>
          </w:tcPr>
          <w:p w:rsidRPr="009B58FE" w:rsidR="001E1C6A" w:rsidP="00C93973" w:rsidRDefault="001E1C6A" w14:paraId="2AB065DC" w14:textId="21B30A8D">
            <w:pPr>
              <w:rPr>
                <w:sz w:val="21"/>
                <w:szCs w:val="21"/>
              </w:rPr>
            </w:pPr>
            <w:r w:rsidRPr="009B58FE">
              <w:rPr>
                <w:sz w:val="21"/>
                <w:szCs w:val="21"/>
              </w:rPr>
              <w:t>Barriers to Service Delivery</w:t>
            </w:r>
          </w:p>
        </w:tc>
        <w:tc>
          <w:tcPr>
            <w:tcW w:w="4716" w:type="dxa"/>
            <w:vAlign w:val="center"/>
          </w:tcPr>
          <w:p w:rsidRPr="009B58FE" w:rsidR="001E1C6A" w:rsidP="001E1C6A" w:rsidRDefault="001E1C6A" w14:paraId="2B81B7C7" w14:textId="6C28A759">
            <w:pPr>
              <w:rPr>
                <w:sz w:val="21"/>
                <w:szCs w:val="21"/>
              </w:rPr>
            </w:pPr>
            <w:r w:rsidRPr="009B58FE">
              <w:rPr>
                <w:sz w:val="21"/>
                <w:szCs w:val="21"/>
              </w:rPr>
              <w:t xml:space="preserve">• Lack of Adequate Resources </w:t>
            </w:r>
          </w:p>
          <w:p w:rsidRPr="009B58FE" w:rsidR="001E1C6A" w:rsidP="001E1C6A" w:rsidRDefault="001E1C6A" w14:paraId="2A741E5E" w14:textId="64A9832A">
            <w:pPr>
              <w:rPr>
                <w:sz w:val="21"/>
                <w:szCs w:val="21"/>
              </w:rPr>
            </w:pPr>
            <w:r w:rsidRPr="009B58FE">
              <w:rPr>
                <w:sz w:val="21"/>
                <w:szCs w:val="21"/>
              </w:rPr>
              <w:t>• Lack of Adequate Funding</w:t>
            </w:r>
          </w:p>
          <w:p w:rsidRPr="009B58FE" w:rsidR="001E1C6A" w:rsidP="001E1C6A" w:rsidRDefault="001E1C6A" w14:paraId="43BDC428" w14:textId="29A42625">
            <w:pPr>
              <w:rPr>
                <w:sz w:val="21"/>
                <w:szCs w:val="21"/>
              </w:rPr>
            </w:pPr>
            <w:r w:rsidRPr="009B58FE">
              <w:rPr>
                <w:sz w:val="21"/>
                <w:szCs w:val="21"/>
              </w:rPr>
              <w:t>• Lack of Adequate Training</w:t>
            </w:r>
          </w:p>
          <w:p w:rsidRPr="009B58FE" w:rsidR="001E1C6A" w:rsidP="001E1C6A" w:rsidRDefault="001E1C6A" w14:paraId="621AFB5C" w14:textId="6D047939">
            <w:pPr>
              <w:rPr>
                <w:sz w:val="21"/>
                <w:szCs w:val="21"/>
              </w:rPr>
            </w:pPr>
            <w:r w:rsidRPr="009B58FE">
              <w:rPr>
                <w:sz w:val="21"/>
                <w:szCs w:val="21"/>
              </w:rPr>
              <w:t>• Ineffective Coordination with Federal Agencies</w:t>
            </w:r>
          </w:p>
          <w:p w:rsidRPr="009B58FE" w:rsidR="001E1C6A" w:rsidP="001E1C6A" w:rsidRDefault="001E1C6A" w14:paraId="4029E78A" w14:textId="7707FD6D">
            <w:pPr>
              <w:rPr>
                <w:sz w:val="21"/>
                <w:szCs w:val="21"/>
              </w:rPr>
            </w:pPr>
            <w:r w:rsidRPr="009B58FE">
              <w:rPr>
                <w:sz w:val="21"/>
                <w:szCs w:val="21"/>
              </w:rPr>
              <w:t>• Ineffective Coordination with Local Agencies</w:t>
            </w:r>
          </w:p>
          <w:p w:rsidRPr="009B58FE" w:rsidR="001E1C6A" w:rsidP="001E1C6A" w:rsidRDefault="001E1C6A" w14:paraId="22A48149" w14:textId="101EFBD5">
            <w:pPr>
              <w:rPr>
                <w:sz w:val="21"/>
                <w:szCs w:val="21"/>
              </w:rPr>
            </w:pPr>
            <w:r w:rsidRPr="009B58FE">
              <w:rPr>
                <w:sz w:val="21"/>
                <w:szCs w:val="21"/>
              </w:rPr>
              <w:t>• Language Concerns</w:t>
            </w:r>
          </w:p>
          <w:p w:rsidRPr="009B58FE" w:rsidR="001E1C6A" w:rsidP="001E1C6A" w:rsidRDefault="001E1C6A" w14:paraId="1C00936E" w14:textId="24923E7A">
            <w:pPr>
              <w:rPr>
                <w:sz w:val="21"/>
                <w:szCs w:val="21"/>
              </w:rPr>
            </w:pPr>
            <w:r w:rsidRPr="009B58FE">
              <w:rPr>
                <w:sz w:val="21"/>
                <w:szCs w:val="21"/>
              </w:rPr>
              <w:t>• Safety Concerns</w:t>
            </w:r>
          </w:p>
          <w:p w:rsidRPr="009B58FE" w:rsidR="001E1C6A" w:rsidP="001E1C6A" w:rsidRDefault="001E1C6A" w14:paraId="5D24A87E" w14:textId="0932DA56">
            <w:pPr>
              <w:rPr>
                <w:sz w:val="21"/>
                <w:szCs w:val="21"/>
              </w:rPr>
            </w:pPr>
            <w:r w:rsidRPr="009B58FE">
              <w:rPr>
                <w:sz w:val="21"/>
                <w:szCs w:val="21"/>
              </w:rPr>
              <w:t>• Lack of Knowledge of Victims’ Rights</w:t>
            </w:r>
          </w:p>
          <w:p w:rsidRPr="009B58FE" w:rsidR="001E1C6A" w:rsidP="001E1C6A" w:rsidRDefault="001E1C6A" w14:paraId="6260D931" w14:textId="5E1CF2C2">
            <w:pPr>
              <w:rPr>
                <w:sz w:val="21"/>
                <w:szCs w:val="21"/>
              </w:rPr>
            </w:pPr>
            <w:r w:rsidRPr="009B58FE">
              <w:rPr>
                <w:sz w:val="21"/>
                <w:szCs w:val="21"/>
              </w:rPr>
              <w:t xml:space="preserve">• </w:t>
            </w:r>
            <w:r w:rsidRPr="009B58FE" w:rsidR="00221798">
              <w:rPr>
                <w:sz w:val="21"/>
                <w:szCs w:val="21"/>
              </w:rPr>
              <w:t>Lack of Formal Rules and Regulations</w:t>
            </w:r>
          </w:p>
          <w:p w:rsidRPr="009B58FE" w:rsidR="001E1C6A" w:rsidP="001E1C6A" w:rsidRDefault="001E1C6A" w14:paraId="38790A76" w14:textId="59A8838A">
            <w:pPr>
              <w:rPr>
                <w:sz w:val="21"/>
                <w:szCs w:val="21"/>
              </w:rPr>
            </w:pPr>
            <w:r w:rsidRPr="009B58FE">
              <w:rPr>
                <w:sz w:val="21"/>
                <w:szCs w:val="21"/>
              </w:rPr>
              <w:t xml:space="preserve">• </w:t>
            </w:r>
            <w:r w:rsidRPr="009B58FE" w:rsidR="00221798">
              <w:rPr>
                <w:sz w:val="21"/>
                <w:szCs w:val="21"/>
              </w:rPr>
              <w:t>Victims’ Legal Status</w:t>
            </w:r>
          </w:p>
          <w:p w:rsidRPr="009B58FE" w:rsidR="001E1C6A" w:rsidP="001E1C6A" w:rsidRDefault="001E1C6A" w14:paraId="16932CA8" w14:textId="60B11D08">
            <w:pPr>
              <w:rPr>
                <w:sz w:val="21"/>
                <w:szCs w:val="21"/>
              </w:rPr>
            </w:pPr>
            <w:r w:rsidRPr="009B58FE">
              <w:rPr>
                <w:sz w:val="21"/>
                <w:szCs w:val="21"/>
              </w:rPr>
              <w:t xml:space="preserve">• </w:t>
            </w:r>
            <w:r w:rsidRPr="009B58FE" w:rsidR="00221798">
              <w:rPr>
                <w:sz w:val="21"/>
                <w:szCs w:val="21"/>
              </w:rPr>
              <w:t>Feelings of No Support and Isolation</w:t>
            </w:r>
          </w:p>
          <w:p w:rsidRPr="009B58FE" w:rsidR="001E1C6A" w:rsidP="001E1C6A" w:rsidRDefault="001E1C6A" w14:paraId="2724F011" w14:textId="00260E9D">
            <w:pPr>
              <w:rPr>
                <w:sz w:val="21"/>
                <w:szCs w:val="21"/>
              </w:rPr>
            </w:pPr>
            <w:r w:rsidRPr="009B58FE">
              <w:rPr>
                <w:sz w:val="21"/>
                <w:szCs w:val="21"/>
              </w:rPr>
              <w:t>• L</w:t>
            </w:r>
            <w:r w:rsidRPr="009B58FE" w:rsidR="00221798">
              <w:rPr>
                <w:sz w:val="21"/>
                <w:szCs w:val="21"/>
              </w:rPr>
              <w:t>ack of In-House Procedures</w:t>
            </w:r>
          </w:p>
          <w:p w:rsidRPr="009B58FE" w:rsidR="00A542ED" w:rsidP="001E1C6A" w:rsidRDefault="00A542ED" w14:paraId="4F0B5EF9" w14:textId="3711F55B">
            <w:pPr>
              <w:rPr>
                <w:sz w:val="21"/>
                <w:szCs w:val="21"/>
              </w:rPr>
            </w:pPr>
            <w:r w:rsidRPr="009B58FE">
              <w:rPr>
                <w:sz w:val="21"/>
                <w:szCs w:val="21"/>
              </w:rPr>
              <w:t>• Lack of Cooperation or Interest from Client</w:t>
            </w:r>
          </w:p>
          <w:p w:rsidRPr="009B58FE" w:rsidR="001E1C6A" w:rsidP="001E1C6A" w:rsidRDefault="001E1C6A" w14:paraId="09FDAF01" w14:textId="77777777">
            <w:pPr>
              <w:rPr>
                <w:sz w:val="21"/>
                <w:szCs w:val="21"/>
              </w:rPr>
            </w:pPr>
            <w:r w:rsidRPr="009B58FE">
              <w:rPr>
                <w:sz w:val="21"/>
                <w:szCs w:val="21"/>
              </w:rPr>
              <w:t>• Other Services (specify)</w:t>
            </w:r>
          </w:p>
          <w:p w:rsidRPr="009B58FE" w:rsidR="001E1C6A" w:rsidP="001E1C6A" w:rsidRDefault="001E1C6A" w14:paraId="4C4083CF" w14:textId="642F6B6A">
            <w:pPr>
              <w:rPr>
                <w:sz w:val="21"/>
                <w:szCs w:val="21"/>
              </w:rPr>
            </w:pPr>
            <w:r w:rsidRPr="009B58FE">
              <w:rPr>
                <w:sz w:val="21"/>
                <w:szCs w:val="21"/>
              </w:rPr>
              <w:t>• None</w:t>
            </w:r>
          </w:p>
        </w:tc>
        <w:tc>
          <w:tcPr>
            <w:tcW w:w="2659" w:type="dxa"/>
          </w:tcPr>
          <w:p w:rsidRPr="009B58FE" w:rsidR="001E1C6A" w:rsidP="00C93973" w:rsidRDefault="00221798" w14:paraId="620D82B3" w14:textId="739783A9">
            <w:pPr>
              <w:rPr>
                <w:sz w:val="21"/>
                <w:szCs w:val="21"/>
              </w:rPr>
            </w:pPr>
            <w:r w:rsidRPr="009B58FE">
              <w:rPr>
                <w:sz w:val="21"/>
                <w:szCs w:val="21"/>
              </w:rPr>
              <w:t>Select all barriers to service delivery that were encountered during the reporting period.</w:t>
            </w:r>
          </w:p>
        </w:tc>
      </w:tr>
    </w:tbl>
    <w:p w:rsidR="005A0775" w:rsidP="005A0775" w:rsidRDefault="005A0775" w14:paraId="6D2F23E3" w14:textId="2CA81E20">
      <w:r>
        <w:br w:type="page"/>
      </w:r>
    </w:p>
    <w:p w:rsidRPr="00C21A81" w:rsidR="00990CF6" w:rsidP="00C21A81" w:rsidRDefault="00990CF6" w14:paraId="4A01C0CB" w14:textId="2FD0829A">
      <w:pPr>
        <w:pStyle w:val="Heading2"/>
        <w:rPr>
          <w:rFonts w:ascii="Arial" w:hAnsi="Arial" w:cs="Arial"/>
          <w:color w:val="264A64"/>
          <w:sz w:val="28"/>
        </w:rPr>
      </w:pPr>
      <w:bookmarkStart w:name="_Toc30509784" w:id="22"/>
      <w:r w:rsidRPr="00C21A81">
        <w:rPr>
          <w:rFonts w:ascii="Arial" w:hAnsi="Arial" w:cs="Arial"/>
          <w:color w:val="264A64"/>
          <w:sz w:val="28"/>
        </w:rPr>
        <w:lastRenderedPageBreak/>
        <w:t>Victim Assistance—Client</w:t>
      </w:r>
      <w:r w:rsidRPr="00C21A81" w:rsidR="001C1C88">
        <w:rPr>
          <w:rFonts w:ascii="Arial" w:hAnsi="Arial" w:cs="Arial"/>
          <w:color w:val="264A64"/>
          <w:sz w:val="28"/>
        </w:rPr>
        <w:t xml:space="preserve"> Case Closure</w:t>
      </w:r>
      <w:r w:rsidRPr="00C21A81">
        <w:rPr>
          <w:rFonts w:ascii="Arial" w:hAnsi="Arial" w:cs="Arial"/>
          <w:color w:val="264A64"/>
          <w:sz w:val="28"/>
        </w:rPr>
        <w:t xml:space="preserve"> Reporting</w:t>
      </w:r>
      <w:bookmarkEnd w:id="22"/>
    </w:p>
    <w:p w:rsidR="00990CF6" w:rsidP="00990CF6" w:rsidRDefault="00990CF6" w14:paraId="2542962B" w14:textId="77777777">
      <w:r w:rsidRPr="001B615B">
        <w:rPr>
          <w:u w:val="single"/>
        </w:rPr>
        <w:t>Definitions</w:t>
      </w:r>
      <w:r>
        <w:t>:</w:t>
      </w:r>
    </w:p>
    <w:p w:rsidR="00D1700E" w:rsidP="00990CF6" w:rsidRDefault="00D1700E" w14:paraId="0687B708" w14:textId="77777777">
      <w:r w:rsidRPr="00D1700E">
        <w:rPr>
          <w:b/>
        </w:rPr>
        <w:t>Exit</w:t>
      </w:r>
      <w:r>
        <w:t xml:space="preserve"> or dis</w:t>
      </w:r>
      <w:r w:rsidR="00EA30B1">
        <w:t>enrollment</w:t>
      </w:r>
      <w:r>
        <w:t xml:space="preserve"> occurs when a client separates from the program and is no longer receiving comprehensive case management services. This may occur as a result of the client completing the program or for a variety of other reasons.</w:t>
      </w:r>
    </w:p>
    <w:p w:rsidR="00A81CDF" w:rsidP="00A81CDF" w:rsidRDefault="00A81CDF" w14:paraId="1F85655B" w14:textId="6A36B05C">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 often referred to as re-enrollment.</w:t>
      </w:r>
    </w:p>
    <w:p w:rsidR="001A5D6A" w:rsidP="001A5D6A" w:rsidRDefault="001A5D6A" w14:paraId="5B73DEF7" w14:textId="77777777">
      <w:r>
        <w:rPr>
          <w:u w:val="single"/>
        </w:rPr>
        <w:t>Reporting Expectations</w:t>
      </w:r>
      <w:r>
        <w:t>:</w:t>
      </w:r>
    </w:p>
    <w:p w:rsidRPr="00452FC5" w:rsidR="001A5D6A" w:rsidP="001A5D6A" w:rsidRDefault="001A5D6A" w14:paraId="073D9063" w14:textId="64B4B5FC">
      <w:r>
        <w:t>The grantee is expected to collect the following data elements on a rolling basis as clients exit the Domestic Victims of Human Trafficking Program.</w:t>
      </w:r>
    </w:p>
    <w:p w:rsidR="001A5D6A" w:rsidP="00A81CDF" w:rsidRDefault="001A5D6A" w14:paraId="4F189655" w14:textId="77777777"/>
    <w:p w:rsidR="00D1700E" w:rsidP="00990CF6" w:rsidRDefault="00D1700E" w14:paraId="5B8E176B" w14:textId="77777777">
      <w:r>
        <w:br w:type="page"/>
      </w:r>
    </w:p>
    <w:tbl>
      <w:tblPr>
        <w:tblStyle w:val="TableGrid"/>
        <w:tblW w:w="0" w:type="auto"/>
        <w:tblLook w:val="04A0" w:firstRow="1" w:lastRow="0" w:firstColumn="1" w:lastColumn="0" w:noHBand="0" w:noVBand="1"/>
      </w:tblPr>
      <w:tblGrid>
        <w:gridCol w:w="2155"/>
        <w:gridCol w:w="4531"/>
        <w:gridCol w:w="2664"/>
      </w:tblGrid>
      <w:tr w:rsidRPr="001036A2" w:rsidR="00990CF6" w:rsidTr="000F791A" w14:paraId="0F25CEA6" w14:textId="77777777">
        <w:tc>
          <w:tcPr>
            <w:tcW w:w="2155" w:type="dxa"/>
            <w:shd w:val="clear" w:color="auto" w:fill="264A64"/>
            <w:vAlign w:val="center"/>
          </w:tcPr>
          <w:p w:rsidRPr="000F791A" w:rsidR="00990CF6" w:rsidP="0064659E" w:rsidRDefault="00990CF6" w14:paraId="75254905" w14:textId="77777777">
            <w:pPr>
              <w:jc w:val="center"/>
              <w:rPr>
                <w:b/>
                <w:color w:val="FFFFFF" w:themeColor="background1"/>
                <w:sz w:val="22"/>
              </w:rPr>
            </w:pPr>
            <w:r w:rsidRPr="000F791A">
              <w:rPr>
                <w:b/>
                <w:color w:val="FFFFFF" w:themeColor="background1"/>
                <w:sz w:val="22"/>
              </w:rPr>
              <w:lastRenderedPageBreak/>
              <w:t>Data Element</w:t>
            </w:r>
          </w:p>
        </w:tc>
        <w:tc>
          <w:tcPr>
            <w:tcW w:w="4531" w:type="dxa"/>
            <w:shd w:val="clear" w:color="auto" w:fill="264A64"/>
            <w:vAlign w:val="center"/>
          </w:tcPr>
          <w:p w:rsidRPr="000F791A" w:rsidR="00990CF6" w:rsidP="0064659E" w:rsidRDefault="00990CF6" w14:paraId="326F4D43"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Pr="000F791A" w:rsidR="00990CF6" w:rsidP="0064659E" w:rsidRDefault="00990CF6" w14:paraId="72F3D456" w14:textId="77777777">
            <w:pPr>
              <w:jc w:val="center"/>
              <w:rPr>
                <w:b/>
                <w:color w:val="FFFFFF" w:themeColor="background1"/>
                <w:sz w:val="22"/>
              </w:rPr>
            </w:pPr>
            <w:r w:rsidRPr="000F791A">
              <w:rPr>
                <w:b/>
                <w:color w:val="FFFFFF" w:themeColor="background1"/>
                <w:sz w:val="22"/>
              </w:rPr>
              <w:t>Operational Guidance</w:t>
            </w:r>
          </w:p>
        </w:tc>
      </w:tr>
      <w:tr w:rsidRPr="001036A2" w:rsidR="00A92B91" w:rsidTr="000F791A" w14:paraId="03AEA9A2" w14:textId="77777777">
        <w:tc>
          <w:tcPr>
            <w:tcW w:w="2155" w:type="dxa"/>
            <w:vAlign w:val="center"/>
          </w:tcPr>
          <w:p w:rsidRPr="000F791A" w:rsidR="00A92B91" w:rsidP="00A92B91" w:rsidRDefault="00A92B91" w14:paraId="38755CE5" w14:textId="77777777">
            <w:pPr>
              <w:rPr>
                <w:sz w:val="21"/>
                <w:szCs w:val="21"/>
              </w:rPr>
            </w:pPr>
            <w:r w:rsidRPr="000F791A">
              <w:rPr>
                <w:sz w:val="21"/>
                <w:szCs w:val="21"/>
              </w:rPr>
              <w:t>Grantee</w:t>
            </w:r>
          </w:p>
        </w:tc>
        <w:tc>
          <w:tcPr>
            <w:tcW w:w="4531" w:type="dxa"/>
            <w:vAlign w:val="center"/>
          </w:tcPr>
          <w:p w:rsidRPr="00844745" w:rsidR="00A92B91" w:rsidP="00A92B91" w:rsidRDefault="00A92B91" w14:paraId="09798593" w14:textId="77777777">
            <w:pPr>
              <w:rPr>
                <w:sz w:val="21"/>
                <w:szCs w:val="21"/>
              </w:rPr>
            </w:pPr>
            <w:r>
              <w:rPr>
                <w:sz w:val="21"/>
                <w:szCs w:val="21"/>
              </w:rPr>
              <w:t>(text)</w:t>
            </w:r>
          </w:p>
        </w:tc>
        <w:tc>
          <w:tcPr>
            <w:tcW w:w="2664" w:type="dxa"/>
          </w:tcPr>
          <w:p w:rsidRPr="000F791A" w:rsidR="00A92B91" w:rsidP="00A92B91" w:rsidRDefault="00A92B91" w14:paraId="16061DB7" w14:textId="77777777">
            <w:pPr>
              <w:rPr>
                <w:sz w:val="21"/>
                <w:szCs w:val="21"/>
              </w:rPr>
            </w:pPr>
            <w:r w:rsidRPr="000F791A">
              <w:rPr>
                <w:sz w:val="21"/>
                <w:szCs w:val="21"/>
              </w:rPr>
              <w:t>Record name of the organization submitting the grant report.</w:t>
            </w:r>
          </w:p>
        </w:tc>
      </w:tr>
      <w:tr w:rsidRPr="001036A2" w:rsidR="00A92B91" w:rsidTr="000F791A" w14:paraId="34AE640A" w14:textId="77777777">
        <w:tc>
          <w:tcPr>
            <w:tcW w:w="2155" w:type="dxa"/>
            <w:vAlign w:val="center"/>
          </w:tcPr>
          <w:p w:rsidRPr="000F791A" w:rsidR="00A92B91" w:rsidP="00A92B91" w:rsidRDefault="00A92B91" w14:paraId="5EAE6F83" w14:textId="77777777">
            <w:pPr>
              <w:rPr>
                <w:sz w:val="21"/>
                <w:szCs w:val="21"/>
              </w:rPr>
            </w:pPr>
            <w:r w:rsidRPr="000F791A">
              <w:rPr>
                <w:sz w:val="21"/>
                <w:szCs w:val="21"/>
              </w:rPr>
              <w:t>Reporting Period Start Date</w:t>
            </w:r>
          </w:p>
        </w:tc>
        <w:tc>
          <w:tcPr>
            <w:tcW w:w="4531" w:type="dxa"/>
            <w:vAlign w:val="center"/>
          </w:tcPr>
          <w:p w:rsidRPr="00844745" w:rsidR="00A92B91" w:rsidP="00AA01DB" w:rsidRDefault="00A92B91" w14:paraId="64F8CF40" w14:textId="78FC1397">
            <w:pPr>
              <w:rPr>
                <w:sz w:val="21"/>
                <w:szCs w:val="21"/>
              </w:rPr>
            </w:pPr>
            <w:r>
              <w:rPr>
                <w:sz w:val="21"/>
                <w:szCs w:val="21"/>
              </w:rPr>
              <w:t>mm/</w:t>
            </w:r>
            <w:proofErr w:type="spellStart"/>
            <w:r>
              <w:rPr>
                <w:sz w:val="21"/>
                <w:szCs w:val="21"/>
              </w:rPr>
              <w:t>dd</w:t>
            </w:r>
            <w:proofErr w:type="spellEnd"/>
            <w:r>
              <w:rPr>
                <w:sz w:val="21"/>
                <w:szCs w:val="21"/>
              </w:rPr>
              <w:t>/</w:t>
            </w:r>
            <w:proofErr w:type="spellStart"/>
            <w:r w:rsidR="00AA01DB">
              <w:rPr>
                <w:sz w:val="21"/>
                <w:szCs w:val="21"/>
              </w:rPr>
              <w:t>yyyy</w:t>
            </w:r>
            <w:proofErr w:type="spellEnd"/>
          </w:p>
        </w:tc>
        <w:tc>
          <w:tcPr>
            <w:tcW w:w="2664" w:type="dxa"/>
          </w:tcPr>
          <w:p w:rsidRPr="000F791A" w:rsidR="00A92B91" w:rsidP="00A92B91" w:rsidRDefault="00A92B91" w14:paraId="3833C236" w14:textId="77777777">
            <w:pPr>
              <w:rPr>
                <w:sz w:val="21"/>
                <w:szCs w:val="21"/>
              </w:rPr>
            </w:pPr>
            <w:r w:rsidRPr="000F791A">
              <w:rPr>
                <w:sz w:val="21"/>
                <w:szCs w:val="21"/>
              </w:rPr>
              <w:t>Record month, day, and year of the first day in the reporting period.</w:t>
            </w:r>
          </w:p>
        </w:tc>
      </w:tr>
      <w:tr w:rsidRPr="001036A2" w:rsidR="00A92B91" w:rsidTr="000F791A" w14:paraId="60E2D2AF" w14:textId="77777777">
        <w:tc>
          <w:tcPr>
            <w:tcW w:w="2155" w:type="dxa"/>
            <w:vAlign w:val="center"/>
          </w:tcPr>
          <w:p w:rsidRPr="000F791A" w:rsidR="00A92B91" w:rsidP="00A92B91" w:rsidRDefault="00A92B91" w14:paraId="2140A5FB" w14:textId="77777777">
            <w:pPr>
              <w:rPr>
                <w:sz w:val="21"/>
                <w:szCs w:val="21"/>
              </w:rPr>
            </w:pPr>
            <w:r w:rsidRPr="000F791A">
              <w:rPr>
                <w:sz w:val="21"/>
                <w:szCs w:val="21"/>
              </w:rPr>
              <w:t>Reporting Period End Date</w:t>
            </w:r>
          </w:p>
        </w:tc>
        <w:tc>
          <w:tcPr>
            <w:tcW w:w="4531" w:type="dxa"/>
            <w:vAlign w:val="center"/>
          </w:tcPr>
          <w:p w:rsidRPr="00844745" w:rsidR="00A92B91" w:rsidP="00AA01DB" w:rsidRDefault="00A92B91" w14:paraId="482C5990" w14:textId="376386A2">
            <w:pPr>
              <w:rPr>
                <w:sz w:val="21"/>
                <w:szCs w:val="21"/>
              </w:rPr>
            </w:pPr>
            <w:r>
              <w:rPr>
                <w:sz w:val="21"/>
                <w:szCs w:val="21"/>
              </w:rPr>
              <w:t>mm/</w:t>
            </w:r>
            <w:proofErr w:type="spellStart"/>
            <w:r>
              <w:rPr>
                <w:sz w:val="21"/>
                <w:szCs w:val="21"/>
              </w:rPr>
              <w:t>dd</w:t>
            </w:r>
            <w:proofErr w:type="spellEnd"/>
            <w:r>
              <w:rPr>
                <w:sz w:val="21"/>
                <w:szCs w:val="21"/>
              </w:rPr>
              <w:t>/</w:t>
            </w:r>
            <w:proofErr w:type="spellStart"/>
            <w:r w:rsidR="00AA01DB">
              <w:rPr>
                <w:sz w:val="21"/>
                <w:szCs w:val="21"/>
              </w:rPr>
              <w:t>yyyy</w:t>
            </w:r>
            <w:proofErr w:type="spellEnd"/>
          </w:p>
        </w:tc>
        <w:tc>
          <w:tcPr>
            <w:tcW w:w="2664" w:type="dxa"/>
          </w:tcPr>
          <w:p w:rsidRPr="000F791A" w:rsidR="00A92B91" w:rsidP="00A92B91" w:rsidRDefault="00A92B91" w14:paraId="6874B8CF" w14:textId="77777777">
            <w:pPr>
              <w:rPr>
                <w:sz w:val="21"/>
                <w:szCs w:val="21"/>
              </w:rPr>
            </w:pPr>
            <w:r w:rsidRPr="000F791A">
              <w:rPr>
                <w:sz w:val="21"/>
                <w:szCs w:val="21"/>
              </w:rPr>
              <w:t>Record month, day, and year of the last day in the reporting period.</w:t>
            </w:r>
          </w:p>
        </w:tc>
      </w:tr>
      <w:tr w:rsidRPr="001036A2" w:rsidR="00A92B91" w:rsidTr="000F791A" w14:paraId="44ABEB62" w14:textId="77777777">
        <w:tc>
          <w:tcPr>
            <w:tcW w:w="2155" w:type="dxa"/>
            <w:vAlign w:val="center"/>
          </w:tcPr>
          <w:p w:rsidRPr="000F791A" w:rsidR="00A92B91" w:rsidP="00A92B91" w:rsidRDefault="00A92B91" w14:paraId="78B97C95" w14:textId="77777777">
            <w:pPr>
              <w:rPr>
                <w:sz w:val="21"/>
                <w:szCs w:val="21"/>
              </w:rPr>
            </w:pPr>
            <w:r w:rsidRPr="000F791A">
              <w:rPr>
                <w:sz w:val="21"/>
                <w:szCs w:val="21"/>
              </w:rPr>
              <w:t>Report Type</w:t>
            </w:r>
          </w:p>
        </w:tc>
        <w:tc>
          <w:tcPr>
            <w:tcW w:w="4531" w:type="dxa"/>
            <w:vAlign w:val="center"/>
          </w:tcPr>
          <w:p w:rsidR="00A92B91" w:rsidP="00A92B91" w:rsidRDefault="00A92B91" w14:paraId="7EED4760" w14:textId="77777777">
            <w:pPr>
              <w:rPr>
                <w:sz w:val="21"/>
                <w:szCs w:val="21"/>
              </w:rPr>
            </w:pPr>
            <w:r w:rsidRPr="00844745">
              <w:rPr>
                <w:sz w:val="21"/>
                <w:szCs w:val="21"/>
              </w:rPr>
              <w:t xml:space="preserve">• </w:t>
            </w:r>
            <w:r>
              <w:rPr>
                <w:sz w:val="21"/>
                <w:szCs w:val="21"/>
              </w:rPr>
              <w:t>Quarterly</w:t>
            </w:r>
          </w:p>
          <w:p w:rsidRPr="00844745" w:rsidR="00A92B91" w:rsidP="00A92B91" w:rsidRDefault="00A92B91" w14:paraId="6FD839C3" w14:textId="77777777">
            <w:pPr>
              <w:rPr>
                <w:sz w:val="21"/>
                <w:szCs w:val="21"/>
              </w:rPr>
            </w:pPr>
            <w:r w:rsidRPr="00844745">
              <w:rPr>
                <w:sz w:val="21"/>
                <w:szCs w:val="21"/>
              </w:rPr>
              <w:t>•</w:t>
            </w:r>
            <w:r>
              <w:rPr>
                <w:sz w:val="21"/>
                <w:szCs w:val="21"/>
              </w:rPr>
              <w:t xml:space="preserve"> Semi-Annual</w:t>
            </w:r>
          </w:p>
          <w:p w:rsidRPr="00844745" w:rsidR="00A92B91" w:rsidP="00A92B91" w:rsidRDefault="00A92B91" w14:paraId="552CF2D6" w14:textId="77777777">
            <w:pPr>
              <w:rPr>
                <w:sz w:val="21"/>
                <w:szCs w:val="21"/>
              </w:rPr>
            </w:pPr>
            <w:r w:rsidRPr="00844745">
              <w:rPr>
                <w:sz w:val="21"/>
                <w:szCs w:val="21"/>
              </w:rPr>
              <w:t xml:space="preserve">• </w:t>
            </w:r>
            <w:r>
              <w:rPr>
                <w:sz w:val="21"/>
                <w:szCs w:val="21"/>
              </w:rPr>
              <w:t>Annual</w:t>
            </w:r>
          </w:p>
        </w:tc>
        <w:tc>
          <w:tcPr>
            <w:tcW w:w="2664" w:type="dxa"/>
          </w:tcPr>
          <w:p w:rsidRPr="000F791A" w:rsidR="00A92B91" w:rsidP="00A92B91" w:rsidRDefault="00A92B91" w14:paraId="386CE577" w14:textId="77777777">
            <w:pPr>
              <w:rPr>
                <w:sz w:val="21"/>
                <w:szCs w:val="21"/>
              </w:rPr>
            </w:pPr>
            <w:r w:rsidRPr="000F791A">
              <w:rPr>
                <w:sz w:val="21"/>
                <w:szCs w:val="21"/>
              </w:rPr>
              <w:t>Select type of report based upon frequency of submission.</w:t>
            </w:r>
          </w:p>
        </w:tc>
      </w:tr>
      <w:tr w:rsidRPr="001036A2" w:rsidR="00A92B91" w:rsidTr="000F791A" w14:paraId="7BEC841C" w14:textId="77777777">
        <w:tc>
          <w:tcPr>
            <w:tcW w:w="2155" w:type="dxa"/>
          </w:tcPr>
          <w:p w:rsidRPr="000F791A" w:rsidR="00A92B91" w:rsidP="00A92B91" w:rsidRDefault="00A92B91" w14:paraId="1271F0B0" w14:textId="77777777">
            <w:pPr>
              <w:rPr>
                <w:sz w:val="21"/>
                <w:szCs w:val="21"/>
              </w:rPr>
            </w:pPr>
            <w:r w:rsidRPr="000F791A">
              <w:rPr>
                <w:sz w:val="21"/>
                <w:szCs w:val="21"/>
              </w:rPr>
              <w:t>Client Identifier</w:t>
            </w:r>
          </w:p>
        </w:tc>
        <w:tc>
          <w:tcPr>
            <w:tcW w:w="4531" w:type="dxa"/>
            <w:vAlign w:val="center"/>
          </w:tcPr>
          <w:p w:rsidRPr="001855C0" w:rsidR="00A92B91" w:rsidP="00A92B91" w:rsidRDefault="00A92B91" w14:paraId="382B3A7F" w14:textId="77777777">
            <w:pPr>
              <w:rPr>
                <w:sz w:val="21"/>
                <w:szCs w:val="21"/>
              </w:rPr>
            </w:pPr>
            <w:r w:rsidRPr="001855C0">
              <w:rPr>
                <w:sz w:val="21"/>
                <w:szCs w:val="21"/>
              </w:rPr>
              <w:t>Alpha-numeric code.</w:t>
            </w:r>
          </w:p>
        </w:tc>
        <w:tc>
          <w:tcPr>
            <w:tcW w:w="2664" w:type="dxa"/>
          </w:tcPr>
          <w:p w:rsidRPr="000F791A" w:rsidR="00A92B91" w:rsidP="00A92B91" w:rsidRDefault="00A92B91" w14:paraId="6D6FFA91" w14:textId="77777777">
            <w:pPr>
              <w:rPr>
                <w:sz w:val="21"/>
                <w:szCs w:val="21"/>
              </w:rPr>
            </w:pPr>
            <w:r w:rsidRPr="000F791A">
              <w:rPr>
                <w:sz w:val="21"/>
                <w:szCs w:val="21"/>
              </w:rPr>
              <w:t>Generated by system.</w:t>
            </w:r>
          </w:p>
        </w:tc>
      </w:tr>
      <w:tr w:rsidRPr="001036A2" w:rsidR="00A92B91" w:rsidTr="000F791A" w14:paraId="2C9A5706" w14:textId="77777777">
        <w:tc>
          <w:tcPr>
            <w:tcW w:w="2155" w:type="dxa"/>
          </w:tcPr>
          <w:p w:rsidRPr="000F791A" w:rsidR="00A92B91" w:rsidP="00A92B91" w:rsidRDefault="00A92B91" w14:paraId="4C3A2554" w14:textId="77777777">
            <w:pPr>
              <w:rPr>
                <w:sz w:val="21"/>
                <w:szCs w:val="21"/>
              </w:rPr>
            </w:pPr>
            <w:r w:rsidRPr="000F791A">
              <w:rPr>
                <w:sz w:val="21"/>
                <w:szCs w:val="21"/>
              </w:rPr>
              <w:t>Case Closure Date</w:t>
            </w:r>
          </w:p>
        </w:tc>
        <w:tc>
          <w:tcPr>
            <w:tcW w:w="4531" w:type="dxa"/>
          </w:tcPr>
          <w:p w:rsidRPr="00844745" w:rsidR="00A92B91" w:rsidP="00A92B91" w:rsidRDefault="00A92B91" w14:paraId="6DB6E613" w14:textId="21734F48">
            <w:pPr>
              <w:rPr>
                <w:rFonts w:cs="Arial"/>
                <w:color w:val="000000"/>
                <w:sz w:val="21"/>
                <w:szCs w:val="21"/>
              </w:rPr>
            </w:pPr>
            <w:r w:rsidRPr="00844745">
              <w:rPr>
                <w:rFonts w:cs="Arial"/>
                <w:color w:val="000000"/>
                <w:sz w:val="21"/>
                <w:szCs w:val="21"/>
              </w:rPr>
              <w:t>mm/</w:t>
            </w:r>
            <w:proofErr w:type="spellStart"/>
            <w:r w:rsidRPr="00844745">
              <w:rPr>
                <w:rFonts w:cs="Arial"/>
                <w:color w:val="000000"/>
                <w:sz w:val="21"/>
                <w:szCs w:val="21"/>
              </w:rPr>
              <w:t>dd</w:t>
            </w:r>
            <w:proofErr w:type="spellEnd"/>
            <w:r w:rsidRPr="00844745">
              <w:rPr>
                <w:rFonts w:cs="Arial"/>
                <w:color w:val="000000"/>
                <w:sz w:val="21"/>
                <w:szCs w:val="21"/>
              </w:rPr>
              <w:t>/</w:t>
            </w:r>
            <w:proofErr w:type="spellStart"/>
            <w:r w:rsidR="00AA01DB">
              <w:rPr>
                <w:rFonts w:cs="Arial"/>
                <w:color w:val="000000"/>
                <w:sz w:val="21"/>
                <w:szCs w:val="21"/>
              </w:rPr>
              <w:t>yy</w:t>
            </w:r>
            <w:r w:rsidRPr="00844745" w:rsidR="00AA01DB">
              <w:rPr>
                <w:rFonts w:cs="Arial"/>
                <w:color w:val="000000"/>
                <w:sz w:val="21"/>
                <w:szCs w:val="21"/>
              </w:rPr>
              <w:t>yy</w:t>
            </w:r>
            <w:proofErr w:type="spellEnd"/>
          </w:p>
          <w:p w:rsidRPr="00844745" w:rsidR="00A92B91" w:rsidP="00A92B91" w:rsidRDefault="00A92B91" w14:paraId="1CA54996" w14:textId="77777777">
            <w:pPr>
              <w:rPr>
                <w:sz w:val="21"/>
                <w:szCs w:val="21"/>
              </w:rPr>
            </w:pPr>
          </w:p>
        </w:tc>
        <w:tc>
          <w:tcPr>
            <w:tcW w:w="2664" w:type="dxa"/>
          </w:tcPr>
          <w:p w:rsidRPr="000F791A" w:rsidR="00A92B91" w:rsidP="00A92B91" w:rsidRDefault="00A92B91" w14:paraId="0C04BB83" w14:textId="77777777">
            <w:pPr>
              <w:rPr>
                <w:sz w:val="21"/>
                <w:szCs w:val="21"/>
              </w:rPr>
            </w:pPr>
            <w:r w:rsidRPr="000F791A">
              <w:rPr>
                <w:sz w:val="21"/>
                <w:szCs w:val="21"/>
              </w:rPr>
              <w:t>Record the month, day, and year the client’s case was closed.</w:t>
            </w:r>
          </w:p>
        </w:tc>
      </w:tr>
      <w:tr w:rsidR="00A92B91" w:rsidTr="000F791A" w14:paraId="08678617" w14:textId="77777777">
        <w:tc>
          <w:tcPr>
            <w:tcW w:w="2155" w:type="dxa"/>
          </w:tcPr>
          <w:p w:rsidRPr="000F791A" w:rsidR="00A92B91" w:rsidP="00A92B91" w:rsidRDefault="00A92B91" w14:paraId="38095121" w14:textId="77777777">
            <w:pPr>
              <w:rPr>
                <w:sz w:val="21"/>
                <w:szCs w:val="21"/>
              </w:rPr>
            </w:pPr>
            <w:r w:rsidRPr="000F791A">
              <w:rPr>
                <w:sz w:val="21"/>
                <w:szCs w:val="21"/>
              </w:rPr>
              <w:t>Reason for Case Closing</w:t>
            </w:r>
          </w:p>
        </w:tc>
        <w:tc>
          <w:tcPr>
            <w:tcW w:w="4531" w:type="dxa"/>
          </w:tcPr>
          <w:p w:rsidRPr="00990CF6" w:rsidR="00A92B91" w:rsidP="00A92B91" w:rsidRDefault="00A92B91" w14:paraId="587A318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No longer in need of services</w:t>
            </w:r>
            <w:r w:rsidRPr="00990CF6">
              <w:rPr>
                <w:rFonts w:cs="Arial"/>
                <w:color w:val="000000"/>
                <w:sz w:val="21"/>
                <w:szCs w:val="21"/>
              </w:rPr>
              <w:t xml:space="preserve"> </w:t>
            </w:r>
          </w:p>
          <w:p w:rsidR="00A92B91" w:rsidP="00A92B91" w:rsidRDefault="00A92B91" w14:paraId="62CC1B3B" w14:textId="58DE1877">
            <w:pPr>
              <w:rPr>
                <w:rFonts w:cs="Arial"/>
                <w:color w:val="000000"/>
                <w:sz w:val="21"/>
                <w:szCs w:val="21"/>
              </w:rPr>
            </w:pPr>
            <w:r w:rsidRPr="00990CF6">
              <w:rPr>
                <w:rFonts w:cs="Arial"/>
                <w:color w:val="000000"/>
                <w:sz w:val="21"/>
                <w:szCs w:val="21"/>
              </w:rPr>
              <w:t xml:space="preserve">• </w:t>
            </w:r>
            <w:r>
              <w:rPr>
                <w:rFonts w:cs="Arial"/>
                <w:color w:val="000000"/>
                <w:sz w:val="21"/>
                <w:szCs w:val="21"/>
              </w:rPr>
              <w:t>Lost contact</w:t>
            </w:r>
            <w:r w:rsidR="00045AB5">
              <w:rPr>
                <w:rFonts w:cs="Arial"/>
                <w:color w:val="000000"/>
                <w:sz w:val="21"/>
                <w:szCs w:val="21"/>
              </w:rPr>
              <w:t>, missing person report filed</w:t>
            </w:r>
          </w:p>
          <w:p w:rsidRPr="00990CF6" w:rsidR="00045AB5" w:rsidP="00A92B91" w:rsidRDefault="00045AB5" w14:paraId="39B4D586" w14:textId="51331C53">
            <w:pPr>
              <w:rPr>
                <w:rFonts w:cs="Arial"/>
                <w:color w:val="000000"/>
                <w:sz w:val="21"/>
                <w:szCs w:val="21"/>
              </w:rPr>
            </w:pPr>
            <w:r w:rsidRPr="009B58FE">
              <w:rPr>
                <w:sz w:val="21"/>
                <w:szCs w:val="21"/>
              </w:rPr>
              <w:t>•</w:t>
            </w:r>
            <w:r>
              <w:rPr>
                <w:sz w:val="21"/>
                <w:szCs w:val="21"/>
              </w:rPr>
              <w:t xml:space="preserve"> Lost contact, no missing person report filed</w:t>
            </w:r>
          </w:p>
          <w:p w:rsidRPr="00990CF6" w:rsidR="00A92B91" w:rsidP="00A92B91" w:rsidRDefault="00A92B91" w14:paraId="4B3D8FE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Incarcerated and out of contact with program</w:t>
            </w:r>
          </w:p>
          <w:p w:rsidRPr="00990CF6" w:rsidR="00A92B91" w:rsidP="00A92B91" w:rsidRDefault="00A92B91" w14:paraId="13C7941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Client relocated</w:t>
            </w:r>
          </w:p>
          <w:p w:rsidRPr="00990CF6" w:rsidR="00A92B91" w:rsidP="00A92B91" w:rsidRDefault="00A92B91" w14:paraId="6A8864FB" w14:textId="74F53B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Time limitations of the program</w:t>
            </w:r>
          </w:p>
          <w:p w:rsidRPr="00990CF6" w:rsidR="00A92B91" w:rsidP="00A92B91" w:rsidRDefault="00A92B91" w14:paraId="0D96E759"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Transfer to another service program</w:t>
            </w:r>
          </w:p>
          <w:p w:rsidR="00A92B91" w:rsidP="00A92B91" w:rsidRDefault="00A92B91" w14:paraId="713605F7"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Determined not eligible</w:t>
            </w:r>
          </w:p>
          <w:p w:rsidR="00A92B91" w:rsidP="00A92B91" w:rsidRDefault="00A92B91" w14:paraId="408FBD41" w14:textId="2315B0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Client unable to meet program expectations</w:t>
            </w:r>
          </w:p>
          <w:p w:rsidRPr="00990CF6" w:rsidR="00045AB5" w:rsidP="00A92B91" w:rsidRDefault="00045AB5" w14:paraId="1212C832" w14:textId="5F339DDB">
            <w:pPr>
              <w:rPr>
                <w:rFonts w:cs="Arial"/>
                <w:color w:val="000000"/>
                <w:sz w:val="21"/>
                <w:szCs w:val="21"/>
              </w:rPr>
            </w:pPr>
            <w:r w:rsidRPr="009B58FE">
              <w:rPr>
                <w:sz w:val="21"/>
                <w:szCs w:val="21"/>
              </w:rPr>
              <w:t>•</w:t>
            </w:r>
            <w:r>
              <w:rPr>
                <w:sz w:val="21"/>
                <w:szCs w:val="21"/>
              </w:rPr>
              <w:t xml:space="preserve"> Client is deceased</w:t>
            </w:r>
          </w:p>
          <w:p w:rsidRPr="002968F3" w:rsidR="00A92B91" w:rsidP="00A92B91" w:rsidRDefault="00A92B91" w14:paraId="655C4F70"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Other (specify)</w:t>
            </w:r>
          </w:p>
        </w:tc>
        <w:tc>
          <w:tcPr>
            <w:tcW w:w="2664" w:type="dxa"/>
          </w:tcPr>
          <w:p w:rsidRPr="000F791A" w:rsidR="00A92B91" w:rsidP="00A92B91" w:rsidRDefault="00A92B91" w14:paraId="216059F3" w14:textId="77777777">
            <w:pPr>
              <w:rPr>
                <w:sz w:val="21"/>
                <w:szCs w:val="21"/>
              </w:rPr>
            </w:pPr>
            <w:r w:rsidRPr="000F791A">
              <w:rPr>
                <w:sz w:val="21"/>
                <w:szCs w:val="21"/>
              </w:rPr>
              <w:t>Select one or more reasons for client’s case closing as known at the time of exit.</w:t>
            </w:r>
          </w:p>
        </w:tc>
      </w:tr>
      <w:tr w:rsidR="00A92B91" w:rsidTr="000F791A" w14:paraId="54297B46" w14:textId="77777777">
        <w:tc>
          <w:tcPr>
            <w:tcW w:w="2155" w:type="dxa"/>
          </w:tcPr>
          <w:p w:rsidRPr="000F791A" w:rsidR="00A92B91" w:rsidP="00A92B91" w:rsidRDefault="00A92B91" w14:paraId="068FC66C" w14:textId="77777777">
            <w:pPr>
              <w:rPr>
                <w:sz w:val="21"/>
                <w:szCs w:val="21"/>
              </w:rPr>
            </w:pPr>
            <w:r w:rsidRPr="000F791A">
              <w:rPr>
                <w:sz w:val="21"/>
                <w:szCs w:val="21"/>
              </w:rPr>
              <w:t>Employment Status upon Case Closing</w:t>
            </w:r>
          </w:p>
        </w:tc>
        <w:tc>
          <w:tcPr>
            <w:tcW w:w="4531" w:type="dxa"/>
          </w:tcPr>
          <w:p w:rsidRPr="002968F3" w:rsidR="00A92B91" w:rsidP="00A92B91" w:rsidRDefault="00A92B91" w14:paraId="54BBDB33"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Full-time</w:t>
            </w:r>
          </w:p>
          <w:p w:rsidRPr="002968F3" w:rsidR="00A92B91" w:rsidP="00A92B91" w:rsidRDefault="00A92B91" w14:paraId="45D515AF"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Part-time</w:t>
            </w:r>
          </w:p>
          <w:p w:rsidR="00A92B91" w:rsidP="00A92B91" w:rsidRDefault="00A92B91" w14:paraId="1AADB278"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Seasonal/sporadic</w:t>
            </w:r>
          </w:p>
          <w:p w:rsidR="00A92B91" w:rsidP="00A92B91" w:rsidRDefault="00A92B91" w14:paraId="14A45B8C"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Enrolled in Job Training</w:t>
            </w:r>
          </w:p>
          <w:p w:rsidRPr="00990CF6" w:rsidR="00A92B91" w:rsidP="00A92B91" w:rsidRDefault="00A92B91" w14:paraId="0058B4F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Looking for work</w:t>
            </w:r>
          </w:p>
          <w:p w:rsidRPr="00990CF6" w:rsidR="00A92B91" w:rsidP="00A92B91" w:rsidRDefault="00A92B91" w14:paraId="66226C66"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Unable to work</w:t>
            </w:r>
          </w:p>
          <w:p w:rsidR="00A92B91" w:rsidP="00A92B91" w:rsidRDefault="00A92B91" w14:paraId="51A55FA5" w14:textId="77777777">
            <w:pPr>
              <w:rPr>
                <w:rFonts w:cs="Arial"/>
                <w:color w:val="000000"/>
                <w:sz w:val="21"/>
                <w:szCs w:val="21"/>
              </w:rPr>
            </w:pPr>
            <w:r>
              <w:rPr>
                <w:rFonts w:cs="Arial"/>
                <w:color w:val="000000"/>
                <w:sz w:val="21"/>
                <w:szCs w:val="21"/>
              </w:rPr>
              <w:t>• Unemployed, Not looking for work</w:t>
            </w:r>
          </w:p>
          <w:p w:rsidRPr="00990CF6" w:rsidR="00A92B91" w:rsidP="00A92B91" w:rsidRDefault="00A92B91" w14:paraId="1E7E29C1" w14:textId="77777777">
            <w:pPr>
              <w:rPr>
                <w:rFonts w:cs="Arial"/>
                <w:color w:val="000000"/>
                <w:sz w:val="21"/>
                <w:szCs w:val="21"/>
              </w:rPr>
            </w:pPr>
            <w:r w:rsidRPr="001855C0">
              <w:rPr>
                <w:sz w:val="21"/>
                <w:szCs w:val="21"/>
              </w:rPr>
              <w:t>• Unknown</w:t>
            </w:r>
          </w:p>
        </w:tc>
        <w:tc>
          <w:tcPr>
            <w:tcW w:w="2664" w:type="dxa"/>
          </w:tcPr>
          <w:p w:rsidRPr="000F791A" w:rsidR="00A92B91" w:rsidP="00A92B91" w:rsidRDefault="00A92B91" w14:paraId="69148B1B" w14:textId="77777777">
            <w:pPr>
              <w:rPr>
                <w:sz w:val="21"/>
                <w:szCs w:val="21"/>
              </w:rPr>
            </w:pPr>
            <w:r w:rsidRPr="000F791A">
              <w:rPr>
                <w:sz w:val="21"/>
                <w:szCs w:val="21"/>
              </w:rPr>
              <w:t>Select one or more as known at time of client’s exit from the program to describe their employment status.</w:t>
            </w:r>
          </w:p>
        </w:tc>
      </w:tr>
      <w:tr w:rsidR="00A92B91" w:rsidTr="000F791A" w14:paraId="1FB6276D" w14:textId="77777777">
        <w:tc>
          <w:tcPr>
            <w:tcW w:w="2155" w:type="dxa"/>
          </w:tcPr>
          <w:p w:rsidRPr="000F791A" w:rsidR="00A92B91" w:rsidP="00A92B91" w:rsidRDefault="00A92B91" w14:paraId="566B1EEB" w14:textId="77777777">
            <w:pPr>
              <w:rPr>
                <w:sz w:val="21"/>
                <w:szCs w:val="21"/>
              </w:rPr>
            </w:pPr>
            <w:r w:rsidRPr="000F791A">
              <w:rPr>
                <w:sz w:val="21"/>
                <w:szCs w:val="21"/>
              </w:rPr>
              <w:t>Living Situation upon Case Closing</w:t>
            </w:r>
          </w:p>
        </w:tc>
        <w:tc>
          <w:tcPr>
            <w:tcW w:w="4531" w:type="dxa"/>
          </w:tcPr>
          <w:p w:rsidRPr="001855C0" w:rsidR="00A92B91" w:rsidP="00A92B91" w:rsidRDefault="00A92B91" w14:paraId="668E0C30" w14:textId="77777777">
            <w:pPr>
              <w:rPr>
                <w:sz w:val="21"/>
                <w:szCs w:val="21"/>
              </w:rPr>
            </w:pPr>
            <w:r w:rsidRPr="001855C0">
              <w:rPr>
                <w:sz w:val="21"/>
                <w:szCs w:val="21"/>
              </w:rPr>
              <w:t>• Permanent Housing</w:t>
            </w:r>
          </w:p>
          <w:p w:rsidRPr="001855C0" w:rsidR="00A92B91" w:rsidP="00A92B91" w:rsidRDefault="00A92B91" w14:paraId="72768013" w14:textId="77777777">
            <w:pPr>
              <w:rPr>
                <w:sz w:val="21"/>
                <w:szCs w:val="21"/>
              </w:rPr>
            </w:pPr>
            <w:r w:rsidRPr="001855C0">
              <w:rPr>
                <w:sz w:val="21"/>
                <w:szCs w:val="21"/>
              </w:rPr>
              <w:t>• Transitional Housing</w:t>
            </w:r>
          </w:p>
          <w:p w:rsidRPr="001855C0" w:rsidR="00A92B91" w:rsidP="00A92B91" w:rsidRDefault="00A92B91" w14:paraId="471C55A8" w14:textId="77777777">
            <w:pPr>
              <w:rPr>
                <w:sz w:val="21"/>
                <w:szCs w:val="21"/>
              </w:rPr>
            </w:pPr>
            <w:r w:rsidRPr="001855C0">
              <w:rPr>
                <w:sz w:val="21"/>
                <w:szCs w:val="21"/>
              </w:rPr>
              <w:t>• Institutional Housing</w:t>
            </w:r>
          </w:p>
          <w:p w:rsidRPr="001855C0" w:rsidR="00A92B91" w:rsidP="00A92B91" w:rsidRDefault="00A92B91" w14:paraId="250EF882" w14:textId="77777777">
            <w:pPr>
              <w:rPr>
                <w:sz w:val="21"/>
                <w:szCs w:val="21"/>
              </w:rPr>
            </w:pPr>
            <w:r w:rsidRPr="001855C0">
              <w:rPr>
                <w:sz w:val="21"/>
                <w:szCs w:val="21"/>
              </w:rPr>
              <w:t>• Emergency Housing</w:t>
            </w:r>
          </w:p>
          <w:p w:rsidRPr="001855C0" w:rsidR="00A92B91" w:rsidP="00A92B91" w:rsidRDefault="00A92B91" w14:paraId="4A604AF9" w14:textId="77777777">
            <w:pPr>
              <w:rPr>
                <w:sz w:val="21"/>
                <w:szCs w:val="21"/>
              </w:rPr>
            </w:pPr>
            <w:r w:rsidRPr="001855C0">
              <w:rPr>
                <w:sz w:val="21"/>
                <w:szCs w:val="21"/>
              </w:rPr>
              <w:t>• No Housing/Place not meant for habitation</w:t>
            </w:r>
          </w:p>
          <w:p w:rsidRPr="001855C0" w:rsidR="00A92B91" w:rsidP="00A92B91" w:rsidRDefault="00A92B91" w14:paraId="219887F9" w14:textId="77777777">
            <w:pPr>
              <w:rPr>
                <w:sz w:val="21"/>
                <w:szCs w:val="21"/>
              </w:rPr>
            </w:pPr>
            <w:r w:rsidRPr="001855C0">
              <w:rPr>
                <w:sz w:val="21"/>
                <w:szCs w:val="21"/>
              </w:rPr>
              <w:t>• Unknown</w:t>
            </w:r>
          </w:p>
        </w:tc>
        <w:tc>
          <w:tcPr>
            <w:tcW w:w="2664" w:type="dxa"/>
          </w:tcPr>
          <w:p w:rsidRPr="000F791A" w:rsidR="00A92B91" w:rsidP="00A92B91" w:rsidRDefault="00A92B91" w14:paraId="73A518D2" w14:textId="77777777">
            <w:pPr>
              <w:rPr>
                <w:sz w:val="21"/>
                <w:szCs w:val="21"/>
              </w:rPr>
            </w:pPr>
            <w:r w:rsidRPr="000F791A">
              <w:rPr>
                <w:sz w:val="21"/>
                <w:szCs w:val="21"/>
              </w:rPr>
              <w:t>Select one which best describes the current living situation of the client at time of exit from program. See definitions.</w:t>
            </w:r>
          </w:p>
        </w:tc>
      </w:tr>
      <w:tr w:rsidR="00045AB5" w:rsidTr="000F791A" w14:paraId="70656E8A" w14:textId="77777777">
        <w:tc>
          <w:tcPr>
            <w:tcW w:w="2155" w:type="dxa"/>
          </w:tcPr>
          <w:p w:rsidRPr="000F791A" w:rsidR="00045AB5" w:rsidP="00A92B91" w:rsidRDefault="00045AB5" w14:paraId="74E02DB4" w14:textId="5FF2D4B7">
            <w:pPr>
              <w:rPr>
                <w:sz w:val="21"/>
                <w:szCs w:val="21"/>
              </w:rPr>
            </w:pPr>
            <w:r>
              <w:rPr>
                <w:sz w:val="21"/>
                <w:szCs w:val="21"/>
              </w:rPr>
              <w:t>Did the client receive a referral for continued case management services?</w:t>
            </w:r>
          </w:p>
        </w:tc>
        <w:tc>
          <w:tcPr>
            <w:tcW w:w="4531" w:type="dxa"/>
          </w:tcPr>
          <w:p w:rsidR="00045AB5" w:rsidP="00A92B91" w:rsidRDefault="00045AB5" w14:paraId="5615B29D" w14:textId="77777777">
            <w:pPr>
              <w:rPr>
                <w:sz w:val="21"/>
                <w:szCs w:val="21"/>
              </w:rPr>
            </w:pPr>
            <w:r w:rsidRPr="009B58FE">
              <w:rPr>
                <w:sz w:val="21"/>
                <w:szCs w:val="21"/>
              </w:rPr>
              <w:t>•</w:t>
            </w:r>
            <w:r>
              <w:rPr>
                <w:sz w:val="21"/>
                <w:szCs w:val="21"/>
              </w:rPr>
              <w:t xml:space="preserve"> Yes</w:t>
            </w:r>
          </w:p>
          <w:p w:rsidRPr="001855C0" w:rsidR="00045AB5" w:rsidP="00A92B91" w:rsidRDefault="00045AB5" w14:paraId="574648C7" w14:textId="2D6D370C">
            <w:pPr>
              <w:rPr>
                <w:sz w:val="21"/>
                <w:szCs w:val="21"/>
              </w:rPr>
            </w:pPr>
            <w:r w:rsidRPr="009B58FE">
              <w:rPr>
                <w:sz w:val="21"/>
                <w:szCs w:val="21"/>
              </w:rPr>
              <w:t>•</w:t>
            </w:r>
            <w:r>
              <w:rPr>
                <w:sz w:val="21"/>
                <w:szCs w:val="21"/>
              </w:rPr>
              <w:t xml:space="preserve"> No</w:t>
            </w:r>
          </w:p>
        </w:tc>
        <w:tc>
          <w:tcPr>
            <w:tcW w:w="2664" w:type="dxa"/>
          </w:tcPr>
          <w:p w:rsidRPr="000F791A" w:rsidR="00045AB5" w:rsidP="00A92B91" w:rsidRDefault="00045AB5" w14:paraId="3E62D3D5" w14:textId="2EFCC117">
            <w:pPr>
              <w:rPr>
                <w:sz w:val="21"/>
                <w:szCs w:val="21"/>
              </w:rPr>
            </w:pPr>
            <w:r>
              <w:rPr>
                <w:sz w:val="21"/>
                <w:szCs w:val="21"/>
              </w:rPr>
              <w:t>Select whether client received referral for additional services upon exiting DVHT program.</w:t>
            </w:r>
          </w:p>
        </w:tc>
      </w:tr>
    </w:tbl>
    <w:p w:rsidR="002968F3" w:rsidP="006650A4" w:rsidRDefault="002968F3" w14:paraId="2A13533F" w14:textId="77777777"/>
    <w:sectPr w:rsidR="002968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59C2" w14:textId="77777777" w:rsidR="00CF7800" w:rsidRDefault="00CF7800" w:rsidP="002D73AD">
      <w:pPr>
        <w:spacing w:before="0" w:after="0"/>
      </w:pPr>
      <w:r>
        <w:separator/>
      </w:r>
    </w:p>
  </w:endnote>
  <w:endnote w:type="continuationSeparator" w:id="0">
    <w:p w14:paraId="26B3BD9C" w14:textId="77777777" w:rsidR="00CF7800" w:rsidRDefault="00CF7800" w:rsidP="002D73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84672"/>
      <w:docPartObj>
        <w:docPartGallery w:val="Page Numbers (Bottom of Page)"/>
        <w:docPartUnique/>
      </w:docPartObj>
    </w:sdtPr>
    <w:sdtEndPr>
      <w:rPr>
        <w:noProof/>
      </w:rPr>
    </w:sdtEndPr>
    <w:sdtContent>
      <w:p w14:paraId="5CA0B531" w14:textId="4366C782" w:rsidR="00CF7800" w:rsidRDefault="00CF7800">
        <w:pPr>
          <w:pStyle w:val="Footer"/>
          <w:jc w:val="center"/>
        </w:pPr>
        <w:r>
          <w:fldChar w:fldCharType="begin"/>
        </w:r>
        <w:r>
          <w:instrText xml:space="preserve"> PAGE   \* MERGEFORMAT </w:instrText>
        </w:r>
        <w:r>
          <w:fldChar w:fldCharType="separate"/>
        </w:r>
        <w:r w:rsidR="0048691C">
          <w:rPr>
            <w:noProof/>
          </w:rPr>
          <w:t>4</w:t>
        </w:r>
        <w:r>
          <w:rPr>
            <w:noProof/>
          </w:rPr>
          <w:fldChar w:fldCharType="end"/>
        </w:r>
      </w:p>
    </w:sdtContent>
  </w:sdt>
  <w:p w14:paraId="1C53F544" w14:textId="77777777" w:rsidR="00CF7800" w:rsidRDefault="00CF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DCCF" w14:textId="77777777" w:rsidR="00CF7800" w:rsidRDefault="00CF7800" w:rsidP="002D73AD">
      <w:pPr>
        <w:spacing w:before="0" w:after="0"/>
      </w:pPr>
      <w:r>
        <w:separator/>
      </w:r>
    </w:p>
  </w:footnote>
  <w:footnote w:type="continuationSeparator" w:id="0">
    <w:p w14:paraId="7DD5B65E" w14:textId="77777777" w:rsidR="00CF7800" w:rsidRDefault="00CF7800" w:rsidP="002D73AD">
      <w:pPr>
        <w:spacing w:before="0" w:after="0"/>
      </w:pPr>
      <w:r>
        <w:continuationSeparator/>
      </w:r>
    </w:p>
  </w:footnote>
  <w:footnote w:id="1">
    <w:p w14:paraId="2CF88ED6" w14:textId="77777777" w:rsidR="00CF7800" w:rsidRDefault="00CF7800">
      <w:pPr>
        <w:pStyle w:val="FootnoteText"/>
      </w:pPr>
      <w:r>
        <w:rPr>
          <w:rStyle w:val="FootnoteReference"/>
        </w:rPr>
        <w:footnoteRef/>
      </w:r>
      <w:r>
        <w:t xml:space="preserve"> </w:t>
      </w:r>
      <w:r w:rsidRPr="005B4019">
        <w:t xml:space="preserve">Bunger, A. C., </w:t>
      </w:r>
      <w:proofErr w:type="spellStart"/>
      <w:r w:rsidRPr="005B4019">
        <w:t>Doogan</w:t>
      </w:r>
      <w:proofErr w:type="spellEnd"/>
      <w:r w:rsidRPr="005B4019">
        <w:t xml:space="preserve">, N. J., &amp; Cao, Y. (2014). Building Service Delivery Networks: Partnership Evolution </w:t>
      </w:r>
      <w:proofErr w:type="gramStart"/>
      <w:r w:rsidRPr="005B4019">
        <w:t>Among</w:t>
      </w:r>
      <w:proofErr w:type="gramEnd"/>
      <w:r w:rsidRPr="005B4019">
        <w:t xml:space="preserve"> Children’s Behavioral Health Agencies in Response to New Funding. Journal of the Society for Social Work and Research, 5(4), 513–538. http://doi.org/10.1086/679224</w:t>
      </w:r>
    </w:p>
  </w:footnote>
  <w:footnote w:id="2">
    <w:p w14:paraId="568C707F" w14:textId="77777777" w:rsidR="00CF7800" w:rsidRDefault="00CF7800">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3">
    <w:p w14:paraId="5F0D3C36" w14:textId="77777777" w:rsidR="00CF7800" w:rsidRDefault="00CF7800" w:rsidP="00A4289E">
      <w:pPr>
        <w:pStyle w:val="FootnoteText"/>
      </w:pPr>
      <w:r>
        <w:rPr>
          <w:rStyle w:val="FootnoteReference"/>
        </w:rPr>
        <w:footnoteRef/>
      </w:r>
      <w:r>
        <w:t xml:space="preserve"> </w:t>
      </w:r>
      <w:r w:rsidRPr="00DD5ABE">
        <w:t xml:space="preserve">Disability - American Community Survey (ACS) - People and Households - U.S. Census </w:t>
      </w:r>
      <w:proofErr w:type="gramStart"/>
      <w:r w:rsidRPr="00DD5ABE">
        <w:t>Bureau .</w:t>
      </w:r>
      <w:proofErr w:type="gramEnd"/>
      <w:r w:rsidRPr="00DD5ABE">
        <w:t xml:space="preserve"> (2016). Census.gov. R</w:t>
      </w:r>
      <w:r>
        <w:t xml:space="preserve">etrieved 20 November 2016, from </w:t>
      </w:r>
      <w:r w:rsidRPr="00DD5ABE">
        <w:t>http://www.census.gov/people/disability/methodology/acs.html</w:t>
      </w:r>
    </w:p>
  </w:footnote>
  <w:footnote w:id="4">
    <w:p w14:paraId="19CBC148" w14:textId="77777777" w:rsidR="00CF7800" w:rsidRDefault="00CF7800" w:rsidP="00A4289E">
      <w:pPr>
        <w:pStyle w:val="FootnoteText"/>
      </w:pPr>
      <w:r>
        <w:rPr>
          <w:rStyle w:val="FootnoteReference"/>
        </w:rPr>
        <w:footnoteRef/>
      </w:r>
      <w:r>
        <w:t xml:space="preserve"> Department of Housing and Urban Development. </w:t>
      </w:r>
      <w:r w:rsidRPr="001143C2">
        <w:t>HMIS Data Standards, https://www.hudexchange.info/resources/documents/HMIS-Data-Standards-Manual.pdf</w:t>
      </w:r>
    </w:p>
  </w:footnote>
  <w:footnote w:id="5">
    <w:p w14:paraId="38C29C95" w14:textId="77777777" w:rsidR="00CF7800" w:rsidRDefault="00CF7800" w:rsidP="00A4289E">
      <w:pPr>
        <w:pStyle w:val="FootnoteText"/>
      </w:pPr>
      <w:r>
        <w:rPr>
          <w:rStyle w:val="FootnoteReference"/>
        </w:rPr>
        <w:footnoteRef/>
      </w:r>
      <w:r>
        <w:t xml:space="preserve"> Department of Health and Human Services. Administration for Children and Families. Children’s Bureau. </w:t>
      </w:r>
      <w:r w:rsidRPr="001143C2">
        <w:t>AFCARS Data Elements, https://www.gpo.gov/fdsys/pkg/FR-2015-02-09/pdf/2015-02354.pdf</w:t>
      </w:r>
    </w:p>
  </w:footnote>
  <w:footnote w:id="6">
    <w:p w14:paraId="33FE0687" w14:textId="645DADDD" w:rsidR="00CF7800" w:rsidRDefault="00CF7800">
      <w:pPr>
        <w:pStyle w:val="FootnoteText"/>
      </w:pPr>
      <w:r>
        <w:rPr>
          <w:rStyle w:val="FootnoteReference"/>
        </w:rPr>
        <w:footnoteRef/>
      </w:r>
      <w:r>
        <w:t xml:space="preserve"> Department of Justice. OVC TIMS Online Service Provision Terms and Units of Measurement.</w:t>
      </w:r>
    </w:p>
  </w:footnote>
  <w:footnote w:id="7">
    <w:p w14:paraId="6B4D3CCD" w14:textId="620C72F6" w:rsidR="00CF7800" w:rsidRDefault="00CF7800">
      <w:pPr>
        <w:pStyle w:val="FootnoteText"/>
      </w:pPr>
      <w:r>
        <w:rPr>
          <w:rStyle w:val="FootnoteReference"/>
        </w:rPr>
        <w:footnoteRef/>
      </w:r>
      <w:r>
        <w:t xml:space="preserve"> </w:t>
      </w:r>
      <w:r w:rsidRPr="00216F1E">
        <w:t>NIH National Center for Complementary and Alternative Medicine. CAM Basics. Public</w:t>
      </w:r>
      <w:r>
        <w:t xml:space="preserve">ation 347. </w:t>
      </w:r>
      <w:r w:rsidRPr="00216F1E">
        <w:t>Available at: http://nccam.nih.gov/health/whatiscam/</w:t>
      </w:r>
    </w:p>
  </w:footnote>
  <w:footnote w:id="8">
    <w:p w14:paraId="1CFDC72A" w14:textId="77777777" w:rsidR="00CF7800" w:rsidRDefault="00CF7800">
      <w:pPr>
        <w:pStyle w:val="FootnoteText"/>
      </w:pPr>
      <w:r>
        <w:rPr>
          <w:rStyle w:val="FootnoteReference"/>
        </w:rPr>
        <w:footnoteRef/>
      </w:r>
      <w:r>
        <w:t xml:space="preserve"> </w:t>
      </w:r>
      <w:r w:rsidRPr="00016B80">
        <w:t xml:space="preserve">Hardison Walters, J. L., Krieger, K., </w:t>
      </w:r>
      <w:proofErr w:type="spellStart"/>
      <w:r w:rsidRPr="00016B80">
        <w:t>Kluckman</w:t>
      </w:r>
      <w:proofErr w:type="spellEnd"/>
      <w:r w:rsidRPr="00016B80">
        <w:t xml:space="preserve">, M., Feinberg, R., Orme, S., </w:t>
      </w:r>
      <w:proofErr w:type="spellStart"/>
      <w:r w:rsidRPr="00016B80">
        <w:t>Asefnia</w:t>
      </w:r>
      <w:proofErr w:type="spellEnd"/>
      <w:r w:rsidRPr="00016B80">
        <w:t>,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w:t>
      </w:r>
    </w:p>
  </w:footnote>
  <w:footnote w:id="9">
    <w:p w14:paraId="42BD4615" w14:textId="77777777" w:rsidR="00CF7800" w:rsidRDefault="00CF7800" w:rsidP="009E3472">
      <w:pPr>
        <w:pStyle w:val="FootnoteText"/>
      </w:pPr>
      <w:r>
        <w:rPr>
          <w:rStyle w:val="FootnoteReference"/>
        </w:rPr>
        <w:footnoteRef/>
      </w:r>
      <w:r>
        <w:t xml:space="preserve"> Adapted from </w:t>
      </w:r>
      <w:r w:rsidRPr="009F5DB9">
        <w:t>HRSA Bureau of Primary Health Uniform Data System Manual, http://bphc.hrsa.gov/datareporting/reporting/2015udsmanual.pdf</w:t>
      </w:r>
    </w:p>
  </w:footnote>
  <w:footnote w:id="10">
    <w:p w14:paraId="72366AB1" w14:textId="77777777" w:rsidR="00CF7800" w:rsidRDefault="00CF7800" w:rsidP="009E3472">
      <w:pPr>
        <w:pStyle w:val="FootnoteText"/>
      </w:pPr>
      <w:r>
        <w:rPr>
          <w:rStyle w:val="FootnoteReference"/>
        </w:rPr>
        <w:footnoteRef/>
      </w:r>
      <w:r>
        <w:t xml:space="preserve"> Adapted from Department of Justice Office of Victims of Crimes </w:t>
      </w:r>
      <w:r w:rsidRPr="009F5DB9">
        <w:t>Trafficking Information Management System Manual</w:t>
      </w:r>
      <w:r>
        <w:t>.</w:t>
      </w:r>
    </w:p>
  </w:footnote>
  <w:footnote w:id="11">
    <w:p w14:paraId="2CA80B0D" w14:textId="77777777" w:rsidR="00CF7800" w:rsidRDefault="00CF7800" w:rsidP="00A63AA0">
      <w:pPr>
        <w:pStyle w:val="FootnoteText"/>
      </w:pPr>
      <w:r>
        <w:rPr>
          <w:rStyle w:val="FootnoteReference"/>
        </w:rPr>
        <w:footnoteRef/>
      </w:r>
      <w:r>
        <w:t xml:space="preserve"> Saltzman LE, </w:t>
      </w:r>
      <w:proofErr w:type="spellStart"/>
      <w:r>
        <w:t>Fanslow</w:t>
      </w:r>
      <w:proofErr w:type="spellEnd"/>
      <w:r>
        <w:t xml:space="preserve"> JL, McMahon PM, Shelley GA. Intimate Partner Violence Surveillance: Uniform definitions and recommended data elements, Version 1.0. Atlanta (GA): National Center for Injury Prevention and Control, Centers for Disease Control and Prevention; 1999.</w:t>
      </w:r>
    </w:p>
  </w:footnote>
  <w:footnote w:id="12">
    <w:p w14:paraId="45BCCA37" w14:textId="77777777" w:rsidR="00CF7800" w:rsidRDefault="00CF7800">
      <w:pPr>
        <w:pStyle w:val="FootnoteText"/>
      </w:pPr>
      <w:r>
        <w:rPr>
          <w:rStyle w:val="FootnoteReference"/>
        </w:rPr>
        <w:footnoteRef/>
      </w:r>
      <w:r>
        <w:t xml:space="preserve"> Polaris. The Typology of Modern Slavery. Defining Sex and Labor Trafficking in the United States. March 2017.</w:t>
      </w:r>
    </w:p>
  </w:footnote>
  <w:footnote w:id="13">
    <w:p w14:paraId="68FC32D4" w14:textId="38EEF84C" w:rsidR="00CF7800" w:rsidRPr="001E1C6A" w:rsidRDefault="00CF7800" w:rsidP="001E1C6A">
      <w:pPr>
        <w:ind w:left="720" w:hanging="720"/>
        <w:rPr>
          <w:rFonts w:cs="Arial"/>
          <w:sz w:val="20"/>
          <w:szCs w:val="24"/>
        </w:rPr>
      </w:pPr>
      <w:r w:rsidRPr="001E1C6A">
        <w:rPr>
          <w:rStyle w:val="FootnoteReference"/>
          <w:sz w:val="20"/>
        </w:rPr>
        <w:footnoteRef/>
      </w:r>
      <w:r w:rsidRPr="001E1C6A">
        <w:rPr>
          <w:sz w:val="20"/>
        </w:rPr>
        <w:t xml:space="preserve"> </w:t>
      </w:r>
      <w:r w:rsidRPr="001E1C6A">
        <w:rPr>
          <w:rFonts w:cs="Arial"/>
          <w:sz w:val="20"/>
          <w:szCs w:val="24"/>
        </w:rPr>
        <w:t xml:space="preserve">Clawson, H.J., Small, K.M., Go, E.S., &amp; Myles, B.W. (2003). </w:t>
      </w:r>
      <w:r w:rsidRPr="001E1C6A">
        <w:rPr>
          <w:rFonts w:cs="Arial"/>
          <w:i/>
          <w:sz w:val="20"/>
          <w:szCs w:val="24"/>
        </w:rPr>
        <w:t>Needs Assessment for Service Providers and Trafficking Victims</w:t>
      </w:r>
      <w:r w:rsidRPr="001E1C6A">
        <w:rPr>
          <w:rFonts w:cs="Arial"/>
          <w:sz w:val="20"/>
          <w:szCs w:val="24"/>
        </w:rPr>
        <w:t xml:space="preserve"> (U.S. DOJ Report 202469</w:t>
      </w:r>
      <w:r>
        <w:rPr>
          <w:rFonts w:cs="Arial"/>
          <w:sz w:val="20"/>
          <w:szCs w:val="24"/>
        </w:rPr>
        <w:t xml:space="preserve">). Retrieved from </w:t>
      </w:r>
      <w:r w:rsidRPr="001E1C6A">
        <w:rPr>
          <w:rFonts w:cs="Arial"/>
          <w:sz w:val="20"/>
          <w:szCs w:val="24"/>
        </w:rPr>
        <w:t>https://www.ncjrs.gov/pdffiles1/nij/grants/202469.pdf</w:t>
      </w:r>
    </w:p>
    <w:p w14:paraId="0923D204" w14:textId="339CAF79" w:rsidR="00CF7800" w:rsidRDefault="00CF78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1F55" w14:textId="00BCA1F3" w:rsidR="00CF7800" w:rsidRDefault="00CF7800"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sdt>
      <w:sdtPr>
        <w:id w:val="595753637"/>
        <w:docPartObj>
          <w:docPartGallery w:val="Watermarks"/>
          <w:docPartUnique/>
        </w:docPartObj>
      </w:sdtPr>
      <w:sdtEndPr/>
      <w:sdtContent>
        <w:r w:rsidR="0048691C">
          <w:rPr>
            <w:noProof/>
          </w:rPr>
          <w:pict w14:anchorId="6DDB3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26F6E901" w14:textId="77777777" w:rsidR="00CF7800" w:rsidRDefault="00CF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3EC4"/>
    <w:multiLevelType w:val="hybridMultilevel"/>
    <w:tmpl w:val="485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A6A3F"/>
    <w:multiLevelType w:val="hybridMultilevel"/>
    <w:tmpl w:val="68366820"/>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11"/>
  </w:num>
  <w:num w:numId="6">
    <w:abstractNumId w:val="4"/>
  </w:num>
  <w:num w:numId="7">
    <w:abstractNumId w:val="0"/>
  </w:num>
  <w:num w:numId="8">
    <w:abstractNumId w:val="10"/>
  </w:num>
  <w:num w:numId="9">
    <w:abstractNumId w:val="14"/>
  </w:num>
  <w:num w:numId="10">
    <w:abstractNumId w:val="3"/>
  </w:num>
  <w:num w:numId="11">
    <w:abstractNumId w:val="9"/>
  </w:num>
  <w:num w:numId="12">
    <w:abstractNumId w:val="5"/>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AD"/>
    <w:rsid w:val="0000384D"/>
    <w:rsid w:val="00005EDC"/>
    <w:rsid w:val="00012434"/>
    <w:rsid w:val="00012945"/>
    <w:rsid w:val="00016B80"/>
    <w:rsid w:val="00024534"/>
    <w:rsid w:val="00030FD8"/>
    <w:rsid w:val="00031EDB"/>
    <w:rsid w:val="0004080B"/>
    <w:rsid w:val="00045AB5"/>
    <w:rsid w:val="000512BE"/>
    <w:rsid w:val="000515A7"/>
    <w:rsid w:val="000A2D69"/>
    <w:rsid w:val="000B1EA4"/>
    <w:rsid w:val="000B27D2"/>
    <w:rsid w:val="000B6449"/>
    <w:rsid w:val="000C60ED"/>
    <w:rsid w:val="000E7CF3"/>
    <w:rsid w:val="000F791A"/>
    <w:rsid w:val="001036A2"/>
    <w:rsid w:val="001074ED"/>
    <w:rsid w:val="001143C2"/>
    <w:rsid w:val="00114D4F"/>
    <w:rsid w:val="0011519F"/>
    <w:rsid w:val="00127956"/>
    <w:rsid w:val="00140B2B"/>
    <w:rsid w:val="0016636B"/>
    <w:rsid w:val="001855C0"/>
    <w:rsid w:val="00186A91"/>
    <w:rsid w:val="001A5D6A"/>
    <w:rsid w:val="001B303C"/>
    <w:rsid w:val="001B615B"/>
    <w:rsid w:val="001C1C88"/>
    <w:rsid w:val="001C3CA8"/>
    <w:rsid w:val="001C532B"/>
    <w:rsid w:val="001D3816"/>
    <w:rsid w:val="001E1C6A"/>
    <w:rsid w:val="001E2DCC"/>
    <w:rsid w:val="001E4E75"/>
    <w:rsid w:val="001E5AD5"/>
    <w:rsid w:val="001F645F"/>
    <w:rsid w:val="00216F1E"/>
    <w:rsid w:val="00221798"/>
    <w:rsid w:val="002438FA"/>
    <w:rsid w:val="00246A5B"/>
    <w:rsid w:val="0024717C"/>
    <w:rsid w:val="00262CFB"/>
    <w:rsid w:val="0029456F"/>
    <w:rsid w:val="002968F3"/>
    <w:rsid w:val="002A3B55"/>
    <w:rsid w:val="002B08E1"/>
    <w:rsid w:val="002C6642"/>
    <w:rsid w:val="002D4D43"/>
    <w:rsid w:val="002D73AD"/>
    <w:rsid w:val="002E0948"/>
    <w:rsid w:val="002F3EE1"/>
    <w:rsid w:val="002F5D97"/>
    <w:rsid w:val="002F6DE8"/>
    <w:rsid w:val="002F6F62"/>
    <w:rsid w:val="00316630"/>
    <w:rsid w:val="003335C7"/>
    <w:rsid w:val="00351635"/>
    <w:rsid w:val="003576C6"/>
    <w:rsid w:val="00362771"/>
    <w:rsid w:val="00362C58"/>
    <w:rsid w:val="003804C3"/>
    <w:rsid w:val="0038148F"/>
    <w:rsid w:val="0038169A"/>
    <w:rsid w:val="00393FED"/>
    <w:rsid w:val="00394468"/>
    <w:rsid w:val="003A4536"/>
    <w:rsid w:val="003A7BF7"/>
    <w:rsid w:val="003C242B"/>
    <w:rsid w:val="003C2A06"/>
    <w:rsid w:val="003E07D5"/>
    <w:rsid w:val="003F70F1"/>
    <w:rsid w:val="00402914"/>
    <w:rsid w:val="00437F9B"/>
    <w:rsid w:val="0046019E"/>
    <w:rsid w:val="0046684C"/>
    <w:rsid w:val="00467D90"/>
    <w:rsid w:val="0047319A"/>
    <w:rsid w:val="00483C97"/>
    <w:rsid w:val="0048691C"/>
    <w:rsid w:val="00492C52"/>
    <w:rsid w:val="00495536"/>
    <w:rsid w:val="004A5E50"/>
    <w:rsid w:val="004A6E39"/>
    <w:rsid w:val="004A7577"/>
    <w:rsid w:val="004C0FE0"/>
    <w:rsid w:val="004C5EB5"/>
    <w:rsid w:val="004D3AB8"/>
    <w:rsid w:val="004E4D17"/>
    <w:rsid w:val="004E60A6"/>
    <w:rsid w:val="00504A65"/>
    <w:rsid w:val="00505F6C"/>
    <w:rsid w:val="00513518"/>
    <w:rsid w:val="00515F31"/>
    <w:rsid w:val="00522AD2"/>
    <w:rsid w:val="0053113D"/>
    <w:rsid w:val="00542A5C"/>
    <w:rsid w:val="00550FE4"/>
    <w:rsid w:val="005552DC"/>
    <w:rsid w:val="0055737C"/>
    <w:rsid w:val="0058301D"/>
    <w:rsid w:val="00584A35"/>
    <w:rsid w:val="005A0775"/>
    <w:rsid w:val="005B4019"/>
    <w:rsid w:val="005B77E2"/>
    <w:rsid w:val="005B7901"/>
    <w:rsid w:val="005C10F8"/>
    <w:rsid w:val="005D2D27"/>
    <w:rsid w:val="005D4AB2"/>
    <w:rsid w:val="005E1259"/>
    <w:rsid w:val="005E3E5E"/>
    <w:rsid w:val="006048B3"/>
    <w:rsid w:val="006172BE"/>
    <w:rsid w:val="00634265"/>
    <w:rsid w:val="006432ED"/>
    <w:rsid w:val="0064659E"/>
    <w:rsid w:val="00651B43"/>
    <w:rsid w:val="006650A4"/>
    <w:rsid w:val="00695142"/>
    <w:rsid w:val="006C41B6"/>
    <w:rsid w:val="006D3DAD"/>
    <w:rsid w:val="006E07A1"/>
    <w:rsid w:val="007118F4"/>
    <w:rsid w:val="00722E4E"/>
    <w:rsid w:val="007253DE"/>
    <w:rsid w:val="00726E8A"/>
    <w:rsid w:val="0074693B"/>
    <w:rsid w:val="007546B5"/>
    <w:rsid w:val="00763959"/>
    <w:rsid w:val="00781B2C"/>
    <w:rsid w:val="00781BE2"/>
    <w:rsid w:val="00787DF2"/>
    <w:rsid w:val="007977BF"/>
    <w:rsid w:val="007A34BA"/>
    <w:rsid w:val="007A3CD7"/>
    <w:rsid w:val="007A4C24"/>
    <w:rsid w:val="007B23E0"/>
    <w:rsid w:val="007D4DEF"/>
    <w:rsid w:val="007F4BEC"/>
    <w:rsid w:val="00801E7F"/>
    <w:rsid w:val="00810DF5"/>
    <w:rsid w:val="0082444F"/>
    <w:rsid w:val="008327BE"/>
    <w:rsid w:val="008409D3"/>
    <w:rsid w:val="00844745"/>
    <w:rsid w:val="00856A50"/>
    <w:rsid w:val="0086082C"/>
    <w:rsid w:val="00863ECE"/>
    <w:rsid w:val="00864331"/>
    <w:rsid w:val="00867DF7"/>
    <w:rsid w:val="00875C49"/>
    <w:rsid w:val="008769B6"/>
    <w:rsid w:val="008834BD"/>
    <w:rsid w:val="008922CE"/>
    <w:rsid w:val="00894950"/>
    <w:rsid w:val="008C096F"/>
    <w:rsid w:val="008C25A3"/>
    <w:rsid w:val="008C2F51"/>
    <w:rsid w:val="008D6C54"/>
    <w:rsid w:val="008D7997"/>
    <w:rsid w:val="008E6C15"/>
    <w:rsid w:val="008F4F0E"/>
    <w:rsid w:val="0091047C"/>
    <w:rsid w:val="00923F71"/>
    <w:rsid w:val="00940223"/>
    <w:rsid w:val="00940BA8"/>
    <w:rsid w:val="0094167B"/>
    <w:rsid w:val="0094232B"/>
    <w:rsid w:val="00953BE7"/>
    <w:rsid w:val="00964FB9"/>
    <w:rsid w:val="00974B0B"/>
    <w:rsid w:val="0099097E"/>
    <w:rsid w:val="00990CF6"/>
    <w:rsid w:val="00992414"/>
    <w:rsid w:val="009B58FE"/>
    <w:rsid w:val="009C258D"/>
    <w:rsid w:val="009C5CD5"/>
    <w:rsid w:val="009C7024"/>
    <w:rsid w:val="009C7388"/>
    <w:rsid w:val="009C751A"/>
    <w:rsid w:val="009E3472"/>
    <w:rsid w:val="009E5866"/>
    <w:rsid w:val="009E6D64"/>
    <w:rsid w:val="009F212A"/>
    <w:rsid w:val="009F5DB9"/>
    <w:rsid w:val="009F6C37"/>
    <w:rsid w:val="00A002C2"/>
    <w:rsid w:val="00A047DC"/>
    <w:rsid w:val="00A04D10"/>
    <w:rsid w:val="00A15200"/>
    <w:rsid w:val="00A258CD"/>
    <w:rsid w:val="00A37F49"/>
    <w:rsid w:val="00A4289E"/>
    <w:rsid w:val="00A542ED"/>
    <w:rsid w:val="00A55070"/>
    <w:rsid w:val="00A60014"/>
    <w:rsid w:val="00A63AA0"/>
    <w:rsid w:val="00A666C1"/>
    <w:rsid w:val="00A72404"/>
    <w:rsid w:val="00A744E2"/>
    <w:rsid w:val="00A81CDF"/>
    <w:rsid w:val="00A92B91"/>
    <w:rsid w:val="00AA01DB"/>
    <w:rsid w:val="00AA695F"/>
    <w:rsid w:val="00AA7E37"/>
    <w:rsid w:val="00AB1D26"/>
    <w:rsid w:val="00AB736B"/>
    <w:rsid w:val="00AE0538"/>
    <w:rsid w:val="00AE6060"/>
    <w:rsid w:val="00AE6B8D"/>
    <w:rsid w:val="00B060A2"/>
    <w:rsid w:val="00B112B1"/>
    <w:rsid w:val="00B1497E"/>
    <w:rsid w:val="00B14EDC"/>
    <w:rsid w:val="00B1557C"/>
    <w:rsid w:val="00B163F3"/>
    <w:rsid w:val="00B16A8B"/>
    <w:rsid w:val="00B45F20"/>
    <w:rsid w:val="00B51CC7"/>
    <w:rsid w:val="00B53E0E"/>
    <w:rsid w:val="00B5575B"/>
    <w:rsid w:val="00B70CC0"/>
    <w:rsid w:val="00B723D6"/>
    <w:rsid w:val="00B80CAD"/>
    <w:rsid w:val="00B83707"/>
    <w:rsid w:val="00B865ED"/>
    <w:rsid w:val="00B86D3B"/>
    <w:rsid w:val="00B93804"/>
    <w:rsid w:val="00BA334E"/>
    <w:rsid w:val="00BA3C9D"/>
    <w:rsid w:val="00BB38F6"/>
    <w:rsid w:val="00BD244A"/>
    <w:rsid w:val="00BD3645"/>
    <w:rsid w:val="00C0463E"/>
    <w:rsid w:val="00C07896"/>
    <w:rsid w:val="00C201B8"/>
    <w:rsid w:val="00C2069E"/>
    <w:rsid w:val="00C21A81"/>
    <w:rsid w:val="00C222EA"/>
    <w:rsid w:val="00C3026E"/>
    <w:rsid w:val="00C60BB1"/>
    <w:rsid w:val="00C81C85"/>
    <w:rsid w:val="00C92DFF"/>
    <w:rsid w:val="00C93973"/>
    <w:rsid w:val="00CA189D"/>
    <w:rsid w:val="00CE1BC5"/>
    <w:rsid w:val="00CF7800"/>
    <w:rsid w:val="00D10D97"/>
    <w:rsid w:val="00D11A6D"/>
    <w:rsid w:val="00D13357"/>
    <w:rsid w:val="00D1700E"/>
    <w:rsid w:val="00D1716F"/>
    <w:rsid w:val="00D21C99"/>
    <w:rsid w:val="00D23501"/>
    <w:rsid w:val="00D35A1E"/>
    <w:rsid w:val="00D5627C"/>
    <w:rsid w:val="00D607B5"/>
    <w:rsid w:val="00D67450"/>
    <w:rsid w:val="00DA0B7C"/>
    <w:rsid w:val="00DA758E"/>
    <w:rsid w:val="00DA7A02"/>
    <w:rsid w:val="00DA7DD8"/>
    <w:rsid w:val="00DB2CB1"/>
    <w:rsid w:val="00DC6804"/>
    <w:rsid w:val="00DC7082"/>
    <w:rsid w:val="00DD31D1"/>
    <w:rsid w:val="00DD40CF"/>
    <w:rsid w:val="00DD5ABE"/>
    <w:rsid w:val="00DF5E44"/>
    <w:rsid w:val="00E056A2"/>
    <w:rsid w:val="00E34E8F"/>
    <w:rsid w:val="00E412E0"/>
    <w:rsid w:val="00E52610"/>
    <w:rsid w:val="00E62BC5"/>
    <w:rsid w:val="00E6315B"/>
    <w:rsid w:val="00E63603"/>
    <w:rsid w:val="00E66DCB"/>
    <w:rsid w:val="00E70904"/>
    <w:rsid w:val="00E74A28"/>
    <w:rsid w:val="00E8596D"/>
    <w:rsid w:val="00EA30B1"/>
    <w:rsid w:val="00EA6E4B"/>
    <w:rsid w:val="00EC2BB8"/>
    <w:rsid w:val="00ED02B7"/>
    <w:rsid w:val="00ED263E"/>
    <w:rsid w:val="00ED2B85"/>
    <w:rsid w:val="00F03730"/>
    <w:rsid w:val="00F103B4"/>
    <w:rsid w:val="00F258B8"/>
    <w:rsid w:val="00F53701"/>
    <w:rsid w:val="00F64ADF"/>
    <w:rsid w:val="00F657B2"/>
    <w:rsid w:val="00F76A6D"/>
    <w:rsid w:val="00F86CF1"/>
    <w:rsid w:val="00F9076C"/>
    <w:rsid w:val="00F92879"/>
    <w:rsid w:val="00F95FEC"/>
    <w:rsid w:val="00FA0E45"/>
    <w:rsid w:val="00FA297A"/>
    <w:rsid w:val="00FA36D7"/>
    <w:rsid w:val="00FB0F31"/>
    <w:rsid w:val="00FB5903"/>
    <w:rsid w:val="00FD42C0"/>
    <w:rsid w:val="00FE1878"/>
    <w:rsid w:val="00FE6D2C"/>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B805F"/>
  <w15:docId w15:val="{92C17D4E-6AA5-4D1E-BF70-7F1EE67E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202035382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86E0-8AD3-43FC-A74C-2F75222A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5624</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Khaila Montgomery</cp:lastModifiedBy>
  <cp:revision>4</cp:revision>
  <cp:lastPrinted>2018-01-18T19:10:00Z</cp:lastPrinted>
  <dcterms:created xsi:type="dcterms:W3CDTF">2020-01-21T19:35:00Z</dcterms:created>
  <dcterms:modified xsi:type="dcterms:W3CDTF">2020-01-21T19:40:00Z</dcterms:modified>
</cp:coreProperties>
</file>