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06B8" w:rsidR="004C7516" w:rsidP="00C614F7" w:rsidRDefault="00F92ACC">
      <w:pPr>
        <w:pStyle w:val="NoSpacing"/>
        <w:jc w:val="center"/>
      </w:pPr>
      <w:bookmarkStart w:name="cs31d" w:id="0"/>
      <w:r w:rsidRPr="008906B8">
        <w:t>SUPPORTING STATEMENT</w:t>
      </w:r>
      <w:r w:rsidRPr="008906B8" w:rsidR="000A2459">
        <w:t xml:space="preserve"> – PART A</w:t>
      </w:r>
    </w:p>
    <w:p w:rsidRPr="008906B8" w:rsidR="008906B8" w:rsidP="00C614F7" w:rsidRDefault="008906B8">
      <w:pPr>
        <w:pStyle w:val="NoSpacing"/>
      </w:pPr>
    </w:p>
    <w:p w:rsidR="008906B8" w:rsidP="00C614F7" w:rsidRDefault="008906B8">
      <w:pPr>
        <w:pStyle w:val="NoSpacing"/>
        <w:jc w:val="center"/>
      </w:pPr>
      <w:r w:rsidRPr="00CE2BF7">
        <w:t>Army Military Auxiliary Radio System (MARS)</w:t>
      </w:r>
      <w:r w:rsidRPr="00CE2BF7" w:rsidR="00C614F7">
        <w:t xml:space="preserve"> – 0702-</w:t>
      </w:r>
      <w:r w:rsidRPr="00CE2BF7" w:rsidR="00C14A8C">
        <w:t>0140</w:t>
      </w:r>
    </w:p>
    <w:p w:rsidRPr="008906B8" w:rsidR="00C614F7" w:rsidP="00C614F7" w:rsidRDefault="00C614F7">
      <w:pPr>
        <w:pStyle w:val="NoSpacing"/>
        <w:jc w:val="center"/>
      </w:pPr>
    </w:p>
    <w:p w:rsidRPr="00C614F7" w:rsidR="00C614F7" w:rsidP="00C614F7" w:rsidRDefault="00E465AB">
      <w:pPr>
        <w:pStyle w:val="NoSpacing"/>
        <w:rPr>
          <w:u w:val="single"/>
        </w:rPr>
      </w:pPr>
      <w:bookmarkStart w:name="cp432" w:id="1"/>
      <w:bookmarkEnd w:id="0"/>
      <w:r w:rsidRPr="00E465AB">
        <w:t xml:space="preserve">1.    </w:t>
      </w:r>
      <w:r w:rsidRPr="00F50BA2" w:rsidR="005E0A0F">
        <w:rPr>
          <w:u w:val="single"/>
        </w:rPr>
        <w:t>Need for the Information Collection</w:t>
      </w:r>
    </w:p>
    <w:p w:rsidR="00C614F7" w:rsidP="00C614F7" w:rsidRDefault="00C614F7">
      <w:pPr>
        <w:pStyle w:val="NoSpacing"/>
      </w:pPr>
    </w:p>
    <w:bookmarkEnd w:id="1"/>
    <w:p w:rsidR="00F50BA2" w:rsidP="00F50BA2" w:rsidRDefault="00C614F7">
      <w:pPr>
        <w:pStyle w:val="NoSpacing"/>
      </w:pPr>
      <w:r w:rsidRPr="008906B8">
        <w:t>The information collection requirement is necessary to maintain an accurate roster of civilians who join the Army Military Auxiliary Radio System (MARS) for the purpose of providing contingency communications support to the Department of Defe</w:t>
      </w:r>
      <w:r w:rsidR="00F50BA2">
        <w:t xml:space="preserve">nse.  The collected information </w:t>
      </w:r>
      <w:r w:rsidRPr="008906B8">
        <w:t>is used by the program manager to determine an individual’s eligibility</w:t>
      </w:r>
      <w:r>
        <w:t xml:space="preserve"> (based on the qualifications set forth in the Army Regulation 25-6) to join the Army MARS program and may</w:t>
      </w:r>
      <w:r w:rsidRPr="008906B8">
        <w:t xml:space="preserve"> be used to conduct a background investigation if a security clea</w:t>
      </w:r>
      <w:r>
        <w:t>rance is required. This information is also</w:t>
      </w:r>
      <w:r w:rsidRPr="008906B8">
        <w:t xml:space="preserve"> used to show the geographic dispersion of the members who participate in the global High Frequency radio network in support of the Department of Defense and to ensure our radio spectrum authorizations cover the geographic areas from which our </w:t>
      </w:r>
      <w:r w:rsidRPr="008906B8">
        <w:lastRenderedPageBreak/>
        <w:t xml:space="preserve">members will operate. </w:t>
      </w:r>
      <w:r w:rsidR="00F50BA2">
        <w:t>A Privacy Act Statement (PAS) is included on the MARS application form.</w:t>
      </w:r>
    </w:p>
    <w:p w:rsidR="00F50BA2" w:rsidP="00C614F7" w:rsidRDefault="00F50BA2">
      <w:pPr>
        <w:pStyle w:val="NoSpacing"/>
      </w:pPr>
    </w:p>
    <w:p w:rsidRPr="008906B8" w:rsidR="008906B8" w:rsidP="00C614F7" w:rsidRDefault="00F50BA2">
      <w:pPr>
        <w:pStyle w:val="NoSpacing"/>
      </w:pPr>
      <w:r>
        <w:t xml:space="preserve">The prescribed authorities for this collection are 10 United States Code (U.S.C.) </w:t>
      </w:r>
      <w:r w:rsidR="00EF4CAC">
        <w:t>Chapter 303 “</w:t>
      </w:r>
      <w:bookmarkStart w:name="_GoBack" w:id="2"/>
      <w:r w:rsidR="00EF4CAC">
        <w:t>Department of the Army</w:t>
      </w:r>
      <w:bookmarkEnd w:id="2"/>
      <w:r w:rsidR="00EF4CAC">
        <w:t xml:space="preserve">”, </w:t>
      </w:r>
      <w:r w:rsidRPr="00EF4CAC" w:rsidR="00EF4CAC">
        <w:rPr>
          <w:rFonts w:ascii="Arial" w:hAnsi="Arial" w:eastAsia="Calibri" w:cs="Arial"/>
          <w:bCs/>
          <w:sz w:val="22"/>
          <w:szCs w:val="22"/>
        </w:rPr>
        <w:t>§</w:t>
      </w:r>
      <w:r>
        <w:t xml:space="preserve"> 3013 “Secretary of the Army”, </w:t>
      </w:r>
      <w:r w:rsidRPr="008906B8" w:rsidR="008906B8">
        <w:t>Department of Defense Instruction 4650.02, “M</w:t>
      </w:r>
      <w:r>
        <w:t xml:space="preserve">ilitary Auxiliary Radio System”, </w:t>
      </w:r>
      <w:r w:rsidRPr="008906B8" w:rsidR="008906B8">
        <w:t>Army Regulation 25-6, “Military Auxiliary Radio System an</w:t>
      </w:r>
      <w:r>
        <w:t xml:space="preserve">d Amateur Radio Program” and </w:t>
      </w:r>
      <w:r w:rsidRPr="00F11C0F" w:rsidR="0057712C">
        <w:t xml:space="preserve">AR 25-6 Information Management MARS (03January, </w:t>
      </w:r>
      <w:r w:rsidRPr="00F11C0F" w:rsidR="00B877A2">
        <w:t>2014), Appendix B (Internal Control Ev</w:t>
      </w:r>
      <w:r>
        <w:t>aluation), pg. 12, B-1 through B</w:t>
      </w:r>
      <w:r w:rsidRPr="00F11C0F" w:rsidR="00B877A2">
        <w:t xml:space="preserve">-3, </w:t>
      </w:r>
      <w:r w:rsidRPr="00F11C0F" w:rsidR="0057712C">
        <w:t xml:space="preserve">includes key controls for Army MARS, missions, responsibilities, administration, and logistics. </w:t>
      </w:r>
      <w:r w:rsidRPr="00F11C0F" w:rsidR="00B877A2">
        <w:t xml:space="preserve"> </w:t>
      </w:r>
    </w:p>
    <w:p w:rsidRPr="008906B8" w:rsidR="008906B8" w:rsidP="00C614F7" w:rsidRDefault="008906B8">
      <w:pPr>
        <w:pStyle w:val="NoSpacing"/>
      </w:pPr>
    </w:p>
    <w:p w:rsidR="005E0A0F" w:rsidP="00C614F7" w:rsidRDefault="005E0A0F">
      <w:pPr>
        <w:pStyle w:val="NoSpacing"/>
      </w:pPr>
      <w:r w:rsidRPr="008906B8">
        <w:t>2. </w:t>
      </w:r>
      <w:r w:rsidR="00C614F7">
        <w:t xml:space="preserve"> </w:t>
      </w:r>
      <w:r w:rsidRPr="008906B8">
        <w:t xml:space="preserve"> </w:t>
      </w:r>
      <w:r w:rsidR="00F11C0F">
        <w:t xml:space="preserve"> </w:t>
      </w:r>
      <w:r w:rsidRPr="00C614F7">
        <w:rPr>
          <w:u w:val="single"/>
        </w:rPr>
        <w:t>Use of the Information</w:t>
      </w:r>
    </w:p>
    <w:p w:rsidR="007A09F1" w:rsidP="00C614F7" w:rsidRDefault="007A09F1">
      <w:pPr>
        <w:pStyle w:val="NoSpacing"/>
      </w:pPr>
    </w:p>
    <w:p w:rsidR="00BE0A80" w:rsidP="00C614F7" w:rsidRDefault="00C614F7">
      <w:pPr>
        <w:pStyle w:val="NoSpacing"/>
      </w:pPr>
      <w:r>
        <w:t xml:space="preserve">The public respondents of this information are civilians who join the Army Military Auxiliary Radio System. They will be responding to assess their </w:t>
      </w:r>
      <w:r w:rsidR="00CB2081">
        <w:t xml:space="preserve">eligibility. </w:t>
      </w:r>
      <w:r w:rsidRPr="008906B8" w:rsidR="007A09F1">
        <w:t xml:space="preserve">The information </w:t>
      </w:r>
      <w:r w:rsidR="00CB2081">
        <w:t>will be collected on an online fillable pdf form (</w:t>
      </w:r>
      <w:r w:rsidRPr="00CB2081" w:rsidR="00E553F6">
        <w:t>http://www.netcom.army.mil/mars</w:t>
      </w:r>
      <w:r w:rsidR="00CB2081">
        <w:t>)</w:t>
      </w:r>
      <w:r w:rsidRPr="00CB2081" w:rsidR="00CB2081">
        <w:t xml:space="preserve"> </w:t>
      </w:r>
      <w:r w:rsidR="00CB2081">
        <w:t xml:space="preserve">which is then electronically transmitted to the Army MARS headquarters administrative section for review and processing. A </w:t>
      </w:r>
      <w:r w:rsidRPr="008906B8" w:rsidR="008906B8">
        <w:lastRenderedPageBreak/>
        <w:t>har</w:t>
      </w:r>
      <w:r w:rsidR="00CB2081">
        <w:t xml:space="preserve">d copy </w:t>
      </w:r>
      <w:r w:rsidR="00BE0A80">
        <w:t xml:space="preserve">of the </w:t>
      </w:r>
      <w:r w:rsidR="00CB2081">
        <w:t>MARS A</w:t>
      </w:r>
      <w:r w:rsidRPr="008906B8" w:rsidR="008906B8">
        <w:t xml:space="preserve">uthority to </w:t>
      </w:r>
      <w:r w:rsidR="00CB2081">
        <w:t>Operate C</w:t>
      </w:r>
      <w:r w:rsidRPr="008906B8" w:rsidR="008906B8">
        <w:t>ertificate and other recognition certificates that the member may achieve</w:t>
      </w:r>
      <w:r w:rsidR="00CB2081">
        <w:t xml:space="preserve"> will be sent to the individual</w:t>
      </w:r>
      <w:r w:rsidR="00BE0A80">
        <w:t xml:space="preserve"> by mail.</w:t>
      </w:r>
      <w:r w:rsidRPr="00BE0A80" w:rsidR="00BE0A80">
        <w:t xml:space="preserve"> </w:t>
      </w:r>
      <w:r w:rsidRPr="008906B8" w:rsidR="00BE0A80">
        <w:t xml:space="preserve">The membership database is reviewed annually to ensure that members’ contact information (mailing address, email address, and phone numbers) are current. </w:t>
      </w:r>
    </w:p>
    <w:p w:rsidR="00BE0A80" w:rsidP="00C614F7" w:rsidRDefault="00BE0A80">
      <w:pPr>
        <w:pStyle w:val="NoSpacing"/>
      </w:pPr>
    </w:p>
    <w:p w:rsidRPr="008906B8" w:rsidR="00BE0A80" w:rsidP="00C614F7" w:rsidRDefault="00BE0A80">
      <w:pPr>
        <w:pStyle w:val="NoSpacing"/>
      </w:pPr>
      <w:r>
        <w:t>T</w:t>
      </w:r>
      <w:r w:rsidRPr="008906B8" w:rsidR="008906B8">
        <w:t>elephone numbers and email address</w:t>
      </w:r>
      <w:r>
        <w:t>’</w:t>
      </w:r>
      <w:r w:rsidRPr="008906B8" w:rsidR="008906B8">
        <w:t xml:space="preserve"> are used to contact the member on a periodic basis with information</w:t>
      </w:r>
      <w:r w:rsidR="008C7B69">
        <w:t xml:space="preserve">al </w:t>
      </w:r>
      <w:r w:rsidRPr="008906B8" w:rsidR="008906B8">
        <w:t>updates and to send other types of general correspondence</w:t>
      </w:r>
      <w:r w:rsidR="008C7B69">
        <w:t xml:space="preserve">, as needed, </w:t>
      </w:r>
      <w:r w:rsidRPr="008906B8" w:rsidR="008906B8">
        <w:t>to ensure the member remains up to date on the latest informati</w:t>
      </w:r>
      <w:r w:rsidR="00C00310">
        <w:t xml:space="preserve">on regarding the MARS program. </w:t>
      </w:r>
      <w:r w:rsidRPr="008906B8" w:rsidR="00C00310">
        <w:t>The FCC Amateur Radio Call</w:t>
      </w:r>
      <w:r w:rsidR="00C00310">
        <w:t>-</w:t>
      </w:r>
      <w:r w:rsidRPr="008906B8" w:rsidR="00C00310">
        <w:t>sign is used to verify that the applicant holds a valid amateur radio license and to determine the operator class of the license</w:t>
      </w:r>
      <w:r w:rsidR="00C00310">
        <w:t>. Once the application is approved, the member’s data is input into a database maintained by the MARS administrative manager at Fort Huachuca, AZ and the original application form is deleted.</w:t>
      </w:r>
    </w:p>
    <w:p w:rsidR="007A09F1" w:rsidP="00C614F7" w:rsidRDefault="007A09F1">
      <w:pPr>
        <w:pStyle w:val="NoSpacing"/>
      </w:pPr>
    </w:p>
    <w:p w:rsidRPr="008906B8" w:rsidR="00BE0A80" w:rsidP="00C614F7" w:rsidRDefault="00BE0A80">
      <w:pPr>
        <w:pStyle w:val="NoSpacing"/>
      </w:pPr>
    </w:p>
    <w:p w:rsidR="005E0A0F" w:rsidP="00C614F7" w:rsidRDefault="005E0A0F">
      <w:pPr>
        <w:pStyle w:val="NoSpacing"/>
        <w:rPr>
          <w:u w:val="single"/>
        </w:rPr>
      </w:pPr>
      <w:r w:rsidRPr="008906B8">
        <w:t>3. </w:t>
      </w:r>
      <w:r w:rsidR="00C00310">
        <w:t xml:space="preserve"> </w:t>
      </w:r>
      <w:r w:rsidRPr="008906B8">
        <w:t xml:space="preserve"> </w:t>
      </w:r>
      <w:r w:rsidR="00F11C0F">
        <w:t xml:space="preserve"> </w:t>
      </w:r>
      <w:r w:rsidRPr="00C00310">
        <w:rPr>
          <w:u w:val="single"/>
        </w:rPr>
        <w:t>Use of Information Technology</w:t>
      </w:r>
    </w:p>
    <w:p w:rsidR="00C00310" w:rsidP="00C614F7" w:rsidRDefault="00C00310">
      <w:pPr>
        <w:pStyle w:val="NoSpacing"/>
        <w:rPr>
          <w:u w:val="single"/>
        </w:rPr>
      </w:pPr>
    </w:p>
    <w:p w:rsidR="008906B8" w:rsidP="00C614F7" w:rsidRDefault="00C00310">
      <w:pPr>
        <w:pStyle w:val="NoSpacing"/>
      </w:pPr>
      <w:r>
        <w:lastRenderedPageBreak/>
        <w:t>100 percent</w:t>
      </w:r>
      <w:r w:rsidR="00E553F6">
        <w:t xml:space="preserve"> of applicants for membership into the </w:t>
      </w:r>
      <w:r w:rsidR="008906B8">
        <w:t xml:space="preserve">Army MARS </w:t>
      </w:r>
      <w:r w:rsidR="00E553F6">
        <w:t xml:space="preserve">program </w:t>
      </w:r>
      <w:r>
        <w:t xml:space="preserve">will be collected electronically through an online fillable pdf form available at </w:t>
      </w:r>
      <w:hyperlink w:history="1" r:id="rId13">
        <w:r w:rsidRPr="00C00310" w:rsidR="00E553F6">
          <w:rPr>
            <w:rStyle w:val="Hyperlink"/>
            <w:color w:val="auto"/>
            <w:u w:val="none"/>
          </w:rPr>
          <w:t>http://www.netcom.army.mil/mars/</w:t>
        </w:r>
      </w:hyperlink>
      <w:r w:rsidR="00E553F6">
        <w:t xml:space="preserve"> which is then </w:t>
      </w:r>
      <w:r w:rsidR="008906B8">
        <w:t xml:space="preserve">electronically transmitted to the Army MARS headquarters administrative section for review and processing.  </w:t>
      </w:r>
    </w:p>
    <w:p w:rsidR="00BE0A80" w:rsidP="00C614F7" w:rsidRDefault="00BE0A80">
      <w:pPr>
        <w:pStyle w:val="NoSpacing"/>
      </w:pPr>
    </w:p>
    <w:p w:rsidR="00BF1B29" w:rsidP="00C614F7" w:rsidRDefault="005E0A0F">
      <w:pPr>
        <w:pStyle w:val="NoSpacing"/>
        <w:rPr>
          <w:u w:val="single"/>
        </w:rPr>
      </w:pPr>
      <w:r w:rsidRPr="008906B8">
        <w:t xml:space="preserve">4.  </w:t>
      </w:r>
      <w:r w:rsidR="00F11C0F">
        <w:t xml:space="preserve"> </w:t>
      </w:r>
      <w:r w:rsidR="00C00310">
        <w:t xml:space="preserve"> </w:t>
      </w:r>
      <w:r w:rsidRPr="00C00310">
        <w:rPr>
          <w:u w:val="single"/>
        </w:rPr>
        <w:t>Non-duplication</w:t>
      </w:r>
    </w:p>
    <w:p w:rsidRPr="008906B8" w:rsidR="00C00310" w:rsidP="00C614F7" w:rsidRDefault="00C00310">
      <w:pPr>
        <w:pStyle w:val="NoSpacing"/>
      </w:pPr>
    </w:p>
    <w:p w:rsidR="00BE0A80" w:rsidP="00C614F7" w:rsidRDefault="00C00310">
      <w:pPr>
        <w:pStyle w:val="NoSpacing"/>
      </w:pPr>
      <w:bookmarkStart w:name="cp440" w:id="3"/>
      <w:r w:rsidRPr="00C00310">
        <w:t>The information obtained through this collection is unique and is not already available for use or adaptation from another cleared source.</w:t>
      </w:r>
    </w:p>
    <w:p w:rsidRPr="008906B8" w:rsidR="00C00310" w:rsidP="00C614F7" w:rsidRDefault="00C00310">
      <w:pPr>
        <w:pStyle w:val="NoSpacing"/>
      </w:pPr>
    </w:p>
    <w:p w:rsidR="005E0A0F" w:rsidP="00C614F7" w:rsidRDefault="005E0A0F">
      <w:pPr>
        <w:pStyle w:val="NoSpacing"/>
        <w:rPr>
          <w:u w:val="single"/>
        </w:rPr>
      </w:pPr>
      <w:r w:rsidRPr="008906B8">
        <w:t xml:space="preserve">5.  </w:t>
      </w:r>
      <w:r w:rsidR="00F11C0F">
        <w:t xml:space="preserve">  </w:t>
      </w:r>
      <w:r w:rsidRPr="00C00310">
        <w:rPr>
          <w:u w:val="single"/>
        </w:rPr>
        <w:t>Burden on Small Business</w:t>
      </w:r>
    </w:p>
    <w:p w:rsidR="00C00310" w:rsidP="00C614F7" w:rsidRDefault="00C00310">
      <w:pPr>
        <w:pStyle w:val="NoSpacing"/>
      </w:pPr>
    </w:p>
    <w:p w:rsidR="00DE259B" w:rsidP="00C614F7" w:rsidRDefault="00C00310">
      <w:pPr>
        <w:pStyle w:val="NoSpacing"/>
      </w:pPr>
      <w:r w:rsidRPr="00C00310">
        <w:t>This information collection does not impose a significant economic impact on a substantial number of small businesses or entities.</w:t>
      </w:r>
      <w:r w:rsidRPr="00C00310">
        <w:rPr>
          <w:i/>
        </w:rPr>
        <w:t xml:space="preserve"> </w:t>
      </w:r>
      <w:bookmarkEnd w:id="3"/>
    </w:p>
    <w:p w:rsidR="00DE259B" w:rsidP="00C614F7" w:rsidRDefault="00DE259B">
      <w:pPr>
        <w:pStyle w:val="NoSpacing"/>
      </w:pPr>
    </w:p>
    <w:p w:rsidRPr="00F11C0F" w:rsidR="005E0A0F" w:rsidP="00C614F7" w:rsidRDefault="00DE259B">
      <w:pPr>
        <w:pStyle w:val="NoSpacing"/>
        <w:rPr>
          <w:u w:val="single"/>
        </w:rPr>
      </w:pPr>
      <w:r>
        <w:t>6</w:t>
      </w:r>
      <w:r w:rsidRPr="008906B8" w:rsidR="005E0A0F">
        <w:t>. </w:t>
      </w:r>
      <w:r w:rsidR="00F11C0F">
        <w:t xml:space="preserve"> </w:t>
      </w:r>
      <w:r w:rsidRPr="008906B8" w:rsidR="005E0A0F">
        <w:t xml:space="preserve"> </w:t>
      </w:r>
      <w:r w:rsidR="00F11C0F">
        <w:t xml:space="preserve"> </w:t>
      </w:r>
      <w:r w:rsidRPr="00F11C0F" w:rsidR="005E0A0F">
        <w:rPr>
          <w:u w:val="single"/>
        </w:rPr>
        <w:t>Less Frequent Collection</w:t>
      </w:r>
    </w:p>
    <w:p w:rsidRPr="00DE259B" w:rsidR="00D126AD" w:rsidP="00C614F7" w:rsidRDefault="00D126AD">
      <w:pPr>
        <w:pStyle w:val="NoSpacing"/>
      </w:pPr>
    </w:p>
    <w:p w:rsidR="008906B8" w:rsidP="00C614F7" w:rsidRDefault="008C7B69">
      <w:pPr>
        <w:pStyle w:val="NoSpacing"/>
      </w:pPr>
      <w:r>
        <w:lastRenderedPageBreak/>
        <w:t>Member’s data</w:t>
      </w:r>
      <w:r w:rsidRPr="008906B8" w:rsidR="008906B8">
        <w:t xml:space="preserve"> is </w:t>
      </w:r>
      <w:r>
        <w:t xml:space="preserve">reviewed annually </w:t>
      </w:r>
      <w:r w:rsidR="00171B87">
        <w:t xml:space="preserve">for currency of contact information, </w:t>
      </w:r>
      <w:r>
        <w:t>required certifications</w:t>
      </w:r>
      <w:r w:rsidR="00171B87">
        <w:t>, and participation in the program</w:t>
      </w:r>
      <w:r>
        <w:t xml:space="preserve">. </w:t>
      </w:r>
    </w:p>
    <w:p w:rsidRPr="008906B8" w:rsidR="00BE0A80" w:rsidP="00C614F7" w:rsidRDefault="00BE0A80">
      <w:pPr>
        <w:pStyle w:val="NoSpacing"/>
      </w:pPr>
    </w:p>
    <w:p w:rsidR="005E0A0F" w:rsidP="00C614F7" w:rsidRDefault="005E0A0F">
      <w:pPr>
        <w:pStyle w:val="NoSpacing"/>
        <w:rPr>
          <w:u w:val="single"/>
        </w:rPr>
      </w:pPr>
      <w:bookmarkStart w:name="cp444" w:id="4"/>
      <w:r w:rsidRPr="008906B8">
        <w:t xml:space="preserve">7.  </w:t>
      </w:r>
      <w:r w:rsidR="00F11C0F">
        <w:t xml:space="preserve">  </w:t>
      </w:r>
      <w:r w:rsidRPr="00F11C0F">
        <w:rPr>
          <w:u w:val="single"/>
        </w:rPr>
        <w:t>Paperwork Reduction Act Guidelines</w:t>
      </w:r>
    </w:p>
    <w:p w:rsidR="00F11C0F" w:rsidP="00C614F7" w:rsidRDefault="00F11C0F">
      <w:pPr>
        <w:pStyle w:val="NoSpacing"/>
      </w:pPr>
    </w:p>
    <w:p w:rsidR="00BE0A80" w:rsidP="00C614F7" w:rsidRDefault="00F11C0F">
      <w:pPr>
        <w:pStyle w:val="NoSpacing"/>
      </w:pPr>
      <w:bookmarkStart w:name="cp446" w:id="5"/>
      <w:bookmarkEnd w:id="4"/>
      <w:r w:rsidRPr="00F11C0F">
        <w:t>This collection of information does not require collection to be conducted in a manner inconsistent with the guidelines delineated in 5 CFR 1320.5(d)(2).</w:t>
      </w:r>
    </w:p>
    <w:p w:rsidR="00F11C0F" w:rsidP="00C614F7" w:rsidRDefault="00F11C0F">
      <w:pPr>
        <w:pStyle w:val="NoSpacing"/>
      </w:pPr>
    </w:p>
    <w:p w:rsidR="005E0A0F" w:rsidP="00C614F7" w:rsidRDefault="005E0A0F">
      <w:pPr>
        <w:pStyle w:val="NoSpacing"/>
        <w:rPr>
          <w:u w:val="single"/>
        </w:rPr>
      </w:pPr>
      <w:r w:rsidRPr="008906B8">
        <w:t xml:space="preserve">8.  </w:t>
      </w:r>
      <w:r w:rsidR="00F11C0F">
        <w:t xml:space="preserve">  </w:t>
      </w:r>
      <w:r w:rsidRPr="00F11C0F">
        <w:rPr>
          <w:u w:val="single"/>
        </w:rPr>
        <w:t>Consultation and Public Comments</w:t>
      </w:r>
    </w:p>
    <w:p w:rsidRPr="008906B8" w:rsidR="00F11C0F" w:rsidP="00C614F7" w:rsidRDefault="00F11C0F">
      <w:pPr>
        <w:pStyle w:val="NoSpacing"/>
      </w:pPr>
    </w:p>
    <w:p w:rsidR="00B529DE" w:rsidP="00C614F7" w:rsidRDefault="00B529DE">
      <w:pPr>
        <w:pStyle w:val="NoSpacing"/>
      </w:pPr>
      <w:r w:rsidRPr="008906B8">
        <w:t>Part A:</w:t>
      </w:r>
      <w:r w:rsidRPr="008906B8" w:rsidR="00EB07B0">
        <w:t xml:space="preserve"> PUBLIC NOTICE</w:t>
      </w:r>
    </w:p>
    <w:p w:rsidR="00F11C0F" w:rsidP="00C614F7" w:rsidRDefault="00F11C0F">
      <w:pPr>
        <w:pStyle w:val="NoSpacing"/>
      </w:pPr>
    </w:p>
    <w:p w:rsidRPr="00CE2BF7" w:rsidR="00F11C0F" w:rsidP="00F11C0F" w:rsidRDefault="00F11C0F">
      <w:pPr>
        <w:pStyle w:val="NoSpacing"/>
      </w:pPr>
      <w:r w:rsidRPr="00CE2BF7">
        <w:t xml:space="preserve">A 60-Day Federal Register Notice (FRN) for the collection published on </w:t>
      </w:r>
      <w:r w:rsidRPr="00CE2BF7" w:rsidR="00C14A8C">
        <w:t>Wednesday</w:t>
      </w:r>
      <w:r w:rsidRPr="00CE2BF7">
        <w:t xml:space="preserve">, </w:t>
      </w:r>
      <w:r w:rsidRPr="00CE2BF7" w:rsidR="00C14A8C">
        <w:t>November 13</w:t>
      </w:r>
      <w:r w:rsidRPr="00CE2BF7">
        <w:t>, 201</w:t>
      </w:r>
      <w:r w:rsidRPr="00CE2BF7" w:rsidR="00C14A8C">
        <w:t>9</w:t>
      </w:r>
      <w:r w:rsidRPr="00CE2BF7">
        <w:t xml:space="preserve">).  The 60-Day FRN citation is Vol. </w:t>
      </w:r>
      <w:r w:rsidRPr="00CE2BF7" w:rsidR="00C14A8C">
        <w:t>84 FR 61602</w:t>
      </w:r>
      <w:r w:rsidRPr="00CE2BF7">
        <w:t xml:space="preserve"> </w:t>
      </w:r>
    </w:p>
    <w:p w:rsidRPr="00CE2BF7" w:rsidR="00F11C0F" w:rsidP="00C614F7" w:rsidRDefault="00F11C0F">
      <w:pPr>
        <w:pStyle w:val="NoSpacing"/>
      </w:pPr>
    </w:p>
    <w:p w:rsidRPr="00CE2BF7" w:rsidR="00F11C0F" w:rsidP="00C614F7" w:rsidRDefault="00C14A8C">
      <w:pPr>
        <w:pStyle w:val="NoSpacing"/>
      </w:pPr>
      <w:r w:rsidRPr="00CE2BF7">
        <w:t>No comments were received during the 60-Day Comment Period.</w:t>
      </w:r>
    </w:p>
    <w:p w:rsidRPr="00CE2BF7" w:rsidR="00C14A8C" w:rsidP="00C614F7" w:rsidRDefault="00C14A8C">
      <w:pPr>
        <w:pStyle w:val="NoSpacing"/>
      </w:pPr>
    </w:p>
    <w:p w:rsidR="00F4774C" w:rsidP="00C614F7" w:rsidRDefault="00F4774C">
      <w:pPr>
        <w:pStyle w:val="NoSpacing"/>
      </w:pPr>
      <w:r w:rsidRPr="00CE2BF7">
        <w:lastRenderedPageBreak/>
        <w:t>A 30-Day Federal Register Notice f</w:t>
      </w:r>
      <w:r w:rsidRPr="00CE2BF7" w:rsidR="0050676A">
        <w:t xml:space="preserve">or the collection published on </w:t>
      </w:r>
      <w:r w:rsidRPr="00CE2BF7" w:rsidR="00C14A8C">
        <w:t>Wednesday, February 5, 2020</w:t>
      </w:r>
      <w:r w:rsidRPr="00CE2BF7">
        <w:t>.  The 3</w:t>
      </w:r>
      <w:r w:rsidRPr="00CE2BF7" w:rsidR="0050676A">
        <w:t xml:space="preserve">0-Day FRN citation is </w:t>
      </w:r>
      <w:r w:rsidRPr="00CE2BF7" w:rsidR="00F11C0F">
        <w:t xml:space="preserve">Vol. </w:t>
      </w:r>
      <w:r w:rsidRPr="00CE2BF7" w:rsidR="00C14A8C">
        <w:t>85 FR 6533</w:t>
      </w:r>
      <w:r w:rsidRPr="00CE2BF7">
        <w:t>.</w:t>
      </w:r>
    </w:p>
    <w:p w:rsidR="00C14A8C" w:rsidP="00C614F7" w:rsidRDefault="00C14A8C">
      <w:pPr>
        <w:pStyle w:val="NoSpacing"/>
      </w:pPr>
    </w:p>
    <w:p w:rsidR="00F11C0F" w:rsidP="00C614F7" w:rsidRDefault="00F11C0F">
      <w:pPr>
        <w:pStyle w:val="NoSpacing"/>
      </w:pPr>
    </w:p>
    <w:p w:rsidR="00D126AD" w:rsidP="00C614F7" w:rsidRDefault="00D126AD">
      <w:pPr>
        <w:pStyle w:val="NoSpacing"/>
      </w:pPr>
      <w:r>
        <w:t>Part B: CONSULTATION</w:t>
      </w:r>
    </w:p>
    <w:p w:rsidR="000F6A54" w:rsidP="00C614F7" w:rsidRDefault="000F6A54">
      <w:pPr>
        <w:pStyle w:val="NoSpacing"/>
      </w:pPr>
    </w:p>
    <w:p w:rsidRPr="000F6A54" w:rsidR="000F6A54" w:rsidP="000F6A54" w:rsidRDefault="000F6A54">
      <w:pPr>
        <w:pStyle w:val="NoSpacing"/>
        <w:rPr>
          <w:i/>
        </w:rPr>
      </w:pPr>
      <w:r w:rsidRPr="000F6A54">
        <w:t xml:space="preserve">No additional consultation apart from soliciting public comments through the Federal Register was conducted for this submission. </w:t>
      </w:r>
    </w:p>
    <w:p w:rsidR="00BE0A80" w:rsidP="00BE0A80" w:rsidRDefault="00BE0A80">
      <w:pPr>
        <w:pStyle w:val="NoSpacing"/>
      </w:pPr>
    </w:p>
    <w:p w:rsidR="002D2D94" w:rsidP="00C614F7" w:rsidRDefault="005E0A0F">
      <w:pPr>
        <w:pStyle w:val="NoSpacing"/>
        <w:rPr>
          <w:u w:val="single"/>
        </w:rPr>
      </w:pPr>
      <w:bookmarkStart w:name="cp449" w:id="6"/>
      <w:bookmarkEnd w:id="5"/>
      <w:r w:rsidRPr="008906B8">
        <w:t xml:space="preserve">9.  </w:t>
      </w:r>
      <w:r w:rsidR="000F6A54">
        <w:t xml:space="preserve">  </w:t>
      </w:r>
      <w:r w:rsidRPr="000F6A54">
        <w:rPr>
          <w:u w:val="single"/>
        </w:rPr>
        <w:t>Gifts or Payment</w:t>
      </w:r>
      <w:bookmarkStart w:name="cp450" w:id="7"/>
      <w:bookmarkEnd w:id="6"/>
    </w:p>
    <w:p w:rsidRPr="008906B8" w:rsidR="000F6A54" w:rsidP="00C614F7" w:rsidRDefault="000F6A54">
      <w:pPr>
        <w:pStyle w:val="NoSpacing"/>
      </w:pPr>
    </w:p>
    <w:bookmarkEnd w:id="7"/>
    <w:p w:rsidRPr="00DE62A9" w:rsidR="00DE62A9" w:rsidP="00C614F7" w:rsidRDefault="00DE62A9">
      <w:pPr>
        <w:pStyle w:val="NoSpacing"/>
      </w:pPr>
      <w:r w:rsidRPr="00DE62A9">
        <w:t>There are no payments or gifts to respondents.</w:t>
      </w:r>
    </w:p>
    <w:p w:rsidR="00982C26" w:rsidP="00C614F7" w:rsidRDefault="00982C26">
      <w:pPr>
        <w:pStyle w:val="NoSpacing"/>
      </w:pPr>
    </w:p>
    <w:p w:rsidR="002D2D94" w:rsidP="00C614F7" w:rsidRDefault="005E0A0F">
      <w:pPr>
        <w:pStyle w:val="NoSpacing"/>
        <w:rPr>
          <w:u w:val="single"/>
        </w:rPr>
      </w:pPr>
      <w:r w:rsidRPr="008906B8">
        <w:t xml:space="preserve">10.  </w:t>
      </w:r>
      <w:r w:rsidRPr="000F6A54">
        <w:rPr>
          <w:u w:val="single"/>
        </w:rPr>
        <w:t>Confidentiality</w:t>
      </w:r>
    </w:p>
    <w:p w:rsidR="004B6E54" w:rsidP="00C614F7" w:rsidRDefault="004B6E54">
      <w:pPr>
        <w:pStyle w:val="NoSpacing"/>
        <w:rPr>
          <w:u w:val="single"/>
        </w:rPr>
      </w:pPr>
    </w:p>
    <w:p w:rsidRPr="000F6A54" w:rsidR="004B6E54" w:rsidP="00C614F7" w:rsidRDefault="004B6E54">
      <w:pPr>
        <w:pStyle w:val="NoSpacing"/>
        <w:rPr>
          <w:u w:val="single"/>
        </w:rPr>
      </w:pPr>
      <w:r>
        <w:t xml:space="preserve">Privacy </w:t>
      </w:r>
      <w:r w:rsidRPr="008906B8">
        <w:t>Act Statement (PAS)</w:t>
      </w:r>
      <w:r w:rsidRPr="00A36266">
        <w:rPr>
          <w:color w:val="000000"/>
        </w:rPr>
        <w:t>: 10 U.S.C. 3013, Secretary of the Army: DoD Directive 4650.2, Military Affiliate Radio System; Army Regulation 25-6, M</w:t>
      </w:r>
      <w:r>
        <w:rPr>
          <w:color w:val="000000"/>
        </w:rPr>
        <w:t xml:space="preserve">ilitary Affiliate </w:t>
      </w:r>
      <w:r>
        <w:rPr>
          <w:color w:val="000000"/>
        </w:rPr>
        <w:lastRenderedPageBreak/>
        <w:t xml:space="preserve">Radio System. </w:t>
      </w:r>
      <w:r w:rsidRPr="00A36266">
        <w:rPr>
          <w:color w:val="000000"/>
        </w:rPr>
        <w:t>Information is provided voluntarily; however, failure to provide identifying information may impede processing of this application and ultimate acceptance into the MARS program</w:t>
      </w:r>
    </w:p>
    <w:p w:rsidR="00AE729C" w:rsidP="00C614F7" w:rsidRDefault="00AE729C">
      <w:pPr>
        <w:pStyle w:val="NoSpacing"/>
      </w:pPr>
    </w:p>
    <w:p w:rsidRPr="00912E00" w:rsidR="00912E00" w:rsidP="00C614F7" w:rsidRDefault="000F6A54">
      <w:pPr>
        <w:pStyle w:val="NoSpacing"/>
      </w:pPr>
      <w:r>
        <w:t>SORN</w:t>
      </w:r>
      <w:r w:rsidR="00AE729C">
        <w:t xml:space="preserve"> </w:t>
      </w:r>
      <w:r w:rsidR="00912E00">
        <w:t>A0025-6 USASC, Military Affiliate Radio System, January 08, 2001, 66 FR 1315 (</w:t>
      </w:r>
      <w:hyperlink w:history="1" r:id="rId14">
        <w:r w:rsidRPr="00DB0ADC" w:rsidR="00912E00">
          <w:rPr>
            <w:rStyle w:val="Hyperlink"/>
          </w:rPr>
          <w:t>http://dpcld.defense.gov/Home.aspx</w:t>
        </w:r>
      </w:hyperlink>
      <w:r>
        <w:t xml:space="preserve">) has been provided with this package for OMB’s review. </w:t>
      </w:r>
    </w:p>
    <w:p w:rsidRPr="008906B8" w:rsidR="00BE0A80" w:rsidP="00C614F7" w:rsidRDefault="00BE0A80">
      <w:pPr>
        <w:pStyle w:val="NoSpacing"/>
      </w:pPr>
    </w:p>
    <w:p w:rsidR="005E0A0F" w:rsidP="00C614F7" w:rsidRDefault="005E0A0F">
      <w:pPr>
        <w:pStyle w:val="NoSpacing"/>
        <w:rPr>
          <w:u w:val="single"/>
        </w:rPr>
      </w:pPr>
      <w:r w:rsidRPr="008906B8">
        <w:t xml:space="preserve">11.  </w:t>
      </w:r>
      <w:r w:rsidR="000F6A54">
        <w:t xml:space="preserve"> </w:t>
      </w:r>
      <w:r w:rsidRPr="000F6A54">
        <w:rPr>
          <w:u w:val="single"/>
        </w:rPr>
        <w:t>Sensitive Questions</w:t>
      </w:r>
    </w:p>
    <w:p w:rsidR="000F6A54" w:rsidP="00C614F7" w:rsidRDefault="000F6A54">
      <w:pPr>
        <w:pStyle w:val="NoSpacing"/>
      </w:pPr>
    </w:p>
    <w:p w:rsidR="004A5282" w:rsidP="00C614F7" w:rsidRDefault="004B6E54">
      <w:pPr>
        <w:pStyle w:val="NoSpacing"/>
      </w:pPr>
      <w:r w:rsidRPr="004B6E54">
        <w:t>No questions considered sensitive are being asked in this collection</w:t>
      </w:r>
      <w:r w:rsidRPr="00912E00" w:rsidR="00912E00">
        <w:t>.</w:t>
      </w:r>
      <w:bookmarkStart w:name="cp456" w:id="8"/>
    </w:p>
    <w:p w:rsidRPr="008906B8" w:rsidR="00BE0A80" w:rsidP="00C614F7" w:rsidRDefault="00BE0A80">
      <w:pPr>
        <w:pStyle w:val="NoSpacing"/>
      </w:pPr>
    </w:p>
    <w:p w:rsidR="005E0A0F" w:rsidP="00C614F7" w:rsidRDefault="005E0A0F">
      <w:pPr>
        <w:pStyle w:val="NoSpacing"/>
        <w:rPr>
          <w:color w:val="000000"/>
          <w:u w:val="single"/>
        </w:rPr>
      </w:pPr>
      <w:r w:rsidRPr="00FB5CAF">
        <w:rPr>
          <w:color w:val="000000"/>
        </w:rPr>
        <w:t xml:space="preserve">12.  </w:t>
      </w:r>
      <w:r w:rsidR="000F6A54">
        <w:rPr>
          <w:color w:val="000000"/>
        </w:rPr>
        <w:t xml:space="preserve"> </w:t>
      </w:r>
      <w:r w:rsidRPr="000F6A54">
        <w:rPr>
          <w:color w:val="000000"/>
          <w:u w:val="single"/>
        </w:rPr>
        <w:t>Respondent Burden, and its Labor Costs</w:t>
      </w:r>
    </w:p>
    <w:p w:rsidR="002010C1" w:rsidP="00C614F7" w:rsidRDefault="002010C1">
      <w:pPr>
        <w:pStyle w:val="NoSpacing"/>
        <w:rPr>
          <w:color w:val="000000"/>
          <w:u w:val="single"/>
        </w:rPr>
      </w:pPr>
    </w:p>
    <w:p w:rsidR="002010C1" w:rsidP="00C614F7" w:rsidRDefault="002010C1">
      <w:pPr>
        <w:pStyle w:val="NoSpacing"/>
        <w:rPr>
          <w:color w:val="000000"/>
        </w:rPr>
      </w:pPr>
      <w:r w:rsidRPr="002010C1">
        <w:rPr>
          <w:color w:val="000000"/>
        </w:rPr>
        <w:t xml:space="preserve">Part A: </w:t>
      </w:r>
      <w:r>
        <w:rPr>
          <w:color w:val="000000"/>
        </w:rPr>
        <w:t xml:space="preserve">  ESTIMATION OF RESPONDENT BURDEN</w:t>
      </w:r>
    </w:p>
    <w:p w:rsidR="001C685E" w:rsidP="00EA49FA" w:rsidRDefault="001C685E">
      <w:pPr>
        <w:pStyle w:val="NoSpacing"/>
        <w:rPr>
          <w:color w:val="000000"/>
        </w:rPr>
      </w:pPr>
    </w:p>
    <w:p w:rsidRPr="00EA49FA" w:rsidR="00EA49FA" w:rsidP="00EA49FA" w:rsidRDefault="00EA49FA">
      <w:pPr>
        <w:pStyle w:val="NoSpacing"/>
        <w:rPr>
          <w:color w:val="000000"/>
        </w:rPr>
      </w:pPr>
      <w:r w:rsidRPr="00EA49FA">
        <w:rPr>
          <w:color w:val="000000"/>
        </w:rPr>
        <w:t>1)</w:t>
      </w:r>
      <w:r>
        <w:rPr>
          <w:color w:val="000000"/>
        </w:rPr>
        <w:t xml:space="preserve"> </w:t>
      </w:r>
      <w:r w:rsidRPr="00EA49FA">
        <w:rPr>
          <w:color w:val="000000"/>
        </w:rPr>
        <w:t>Collection Instrument(s)</w:t>
      </w:r>
    </w:p>
    <w:p w:rsidRPr="00EA49FA" w:rsidR="00EA49FA" w:rsidP="00EA49FA" w:rsidRDefault="00EA49FA">
      <w:pPr>
        <w:pStyle w:val="NoSpacing"/>
        <w:ind w:firstLine="720"/>
        <w:rPr>
          <w:color w:val="000000"/>
        </w:rPr>
      </w:pPr>
      <w:r w:rsidRPr="00EA49FA">
        <w:rPr>
          <w:color w:val="000000"/>
        </w:rPr>
        <w:t>[</w:t>
      </w:r>
      <w:r>
        <w:rPr>
          <w:color w:val="000000"/>
        </w:rPr>
        <w:t>Form AM-1</w:t>
      </w:r>
      <w:r w:rsidRPr="00EA49FA">
        <w:rPr>
          <w:color w:val="000000"/>
        </w:rPr>
        <w:t xml:space="preserve">] </w:t>
      </w:r>
    </w:p>
    <w:p w:rsidRPr="00EA49FA" w:rsidR="00EA49FA" w:rsidP="00B04270" w:rsidRDefault="00EA49FA">
      <w:pPr>
        <w:pStyle w:val="NoSpacing"/>
        <w:numPr>
          <w:ilvl w:val="0"/>
          <w:numId w:val="2"/>
        </w:numPr>
        <w:rPr>
          <w:color w:val="000000"/>
        </w:rPr>
      </w:pPr>
      <w:r w:rsidRPr="00EA49FA">
        <w:rPr>
          <w:color w:val="000000"/>
        </w:rPr>
        <w:t xml:space="preserve">Number of Respondents: </w:t>
      </w:r>
      <w:r>
        <w:rPr>
          <w:color w:val="000000"/>
        </w:rPr>
        <w:t>550</w:t>
      </w:r>
    </w:p>
    <w:p w:rsidRPr="00EA49FA" w:rsidR="00EA49FA" w:rsidP="00B04270" w:rsidRDefault="00EA49FA">
      <w:pPr>
        <w:pStyle w:val="NoSpacing"/>
        <w:numPr>
          <w:ilvl w:val="0"/>
          <w:numId w:val="2"/>
        </w:numPr>
        <w:rPr>
          <w:color w:val="000000"/>
        </w:rPr>
      </w:pPr>
      <w:r w:rsidRPr="00EA49FA">
        <w:rPr>
          <w:color w:val="000000"/>
        </w:rPr>
        <w:t xml:space="preserve">Number of Responses Per Respondent: </w:t>
      </w:r>
      <w:r>
        <w:rPr>
          <w:color w:val="000000"/>
        </w:rPr>
        <w:t>1</w:t>
      </w:r>
    </w:p>
    <w:p w:rsidRPr="00EA49FA" w:rsidR="00EA49FA" w:rsidP="00B04270" w:rsidRDefault="00EA49FA">
      <w:pPr>
        <w:pStyle w:val="NoSpacing"/>
        <w:numPr>
          <w:ilvl w:val="0"/>
          <w:numId w:val="2"/>
        </w:numPr>
        <w:rPr>
          <w:color w:val="000000"/>
        </w:rPr>
      </w:pPr>
      <w:r w:rsidRPr="00EA49FA">
        <w:rPr>
          <w:color w:val="000000"/>
        </w:rPr>
        <w:lastRenderedPageBreak/>
        <w:t xml:space="preserve">Number of Total Annual Responses: </w:t>
      </w:r>
      <w:r>
        <w:rPr>
          <w:color w:val="000000"/>
        </w:rPr>
        <w:t>550</w:t>
      </w:r>
    </w:p>
    <w:p w:rsidRPr="00EA49FA" w:rsidR="00EA49FA" w:rsidP="00B04270" w:rsidRDefault="00EA49FA">
      <w:pPr>
        <w:pStyle w:val="NoSpacing"/>
        <w:numPr>
          <w:ilvl w:val="0"/>
          <w:numId w:val="2"/>
        </w:numPr>
        <w:rPr>
          <w:color w:val="000000"/>
        </w:rPr>
      </w:pPr>
      <w:r>
        <w:rPr>
          <w:color w:val="000000"/>
        </w:rPr>
        <w:t>Response Time: 0.25 Hours</w:t>
      </w:r>
    </w:p>
    <w:p w:rsidR="001C685E" w:rsidP="001C685E" w:rsidRDefault="001C685E">
      <w:pPr>
        <w:pStyle w:val="NoSpacing"/>
        <w:ind w:left="1080"/>
        <w:rPr>
          <w:color w:val="000000"/>
        </w:rPr>
      </w:pPr>
      <w:r>
        <w:rPr>
          <w:color w:val="000000"/>
        </w:rPr>
        <w:t>e)</w:t>
      </w:r>
      <w:r>
        <w:rPr>
          <w:color w:val="000000"/>
        </w:rPr>
        <w:tab/>
      </w:r>
      <w:r w:rsidRPr="001C685E" w:rsidR="00EA49FA">
        <w:rPr>
          <w:color w:val="000000"/>
        </w:rPr>
        <w:t>Respondent Burden Hours: 137.5 Hours</w:t>
      </w:r>
    </w:p>
    <w:p w:rsidR="001C685E" w:rsidP="001C685E" w:rsidRDefault="001C685E">
      <w:pPr>
        <w:pStyle w:val="NoSpacing"/>
        <w:rPr>
          <w:color w:val="000000"/>
        </w:rPr>
      </w:pPr>
    </w:p>
    <w:p w:rsidRPr="00EA49FA" w:rsidR="00EA49FA" w:rsidP="001C685E" w:rsidRDefault="001C685E">
      <w:pPr>
        <w:pStyle w:val="NoSpacing"/>
        <w:rPr>
          <w:color w:val="000000"/>
        </w:rPr>
      </w:pPr>
      <w:r>
        <w:rPr>
          <w:color w:val="000000"/>
        </w:rPr>
        <w:t xml:space="preserve">2) </w:t>
      </w:r>
      <w:r w:rsidRPr="00EA49FA" w:rsidR="00EA49FA">
        <w:rPr>
          <w:color w:val="000000"/>
        </w:rPr>
        <w:t>Total Submission Burden (Summation or average based on collection)</w:t>
      </w:r>
    </w:p>
    <w:p w:rsidRPr="00EA49FA" w:rsidR="00EA49FA" w:rsidP="00B04270" w:rsidRDefault="00EA49FA">
      <w:pPr>
        <w:pStyle w:val="NoSpacing"/>
        <w:numPr>
          <w:ilvl w:val="1"/>
          <w:numId w:val="1"/>
        </w:numPr>
        <w:rPr>
          <w:color w:val="000000"/>
        </w:rPr>
      </w:pPr>
      <w:r w:rsidRPr="00EA49FA">
        <w:rPr>
          <w:color w:val="000000"/>
        </w:rPr>
        <w:t>Total Number of Respondents</w:t>
      </w:r>
      <w:r>
        <w:rPr>
          <w:color w:val="000000"/>
        </w:rPr>
        <w:t>: 550</w:t>
      </w:r>
    </w:p>
    <w:p w:rsidRPr="00EA49FA" w:rsidR="00EA49FA" w:rsidP="00B04270" w:rsidRDefault="00EA49FA">
      <w:pPr>
        <w:pStyle w:val="NoSpacing"/>
        <w:numPr>
          <w:ilvl w:val="1"/>
          <w:numId w:val="1"/>
        </w:numPr>
        <w:rPr>
          <w:color w:val="000000"/>
        </w:rPr>
      </w:pPr>
      <w:r w:rsidRPr="00EA49FA">
        <w:rPr>
          <w:color w:val="000000"/>
        </w:rPr>
        <w:t>Total Number of Annual Responses</w:t>
      </w:r>
      <w:r>
        <w:rPr>
          <w:color w:val="000000"/>
        </w:rPr>
        <w:t>: 550</w:t>
      </w:r>
    </w:p>
    <w:p w:rsidRPr="00EA49FA" w:rsidR="00EA49FA" w:rsidP="00B04270" w:rsidRDefault="00EA49FA">
      <w:pPr>
        <w:pStyle w:val="NoSpacing"/>
        <w:numPr>
          <w:ilvl w:val="1"/>
          <w:numId w:val="1"/>
        </w:numPr>
        <w:rPr>
          <w:color w:val="000000"/>
        </w:rPr>
      </w:pPr>
      <w:r>
        <w:rPr>
          <w:color w:val="000000"/>
        </w:rPr>
        <w:t>Total Respondent Burden Hours: 137.5 Hours</w:t>
      </w:r>
    </w:p>
    <w:p w:rsidRPr="002010C1" w:rsidR="00EA49FA" w:rsidP="00EA49FA" w:rsidRDefault="00EA49FA">
      <w:pPr>
        <w:pStyle w:val="NoSpacing"/>
        <w:rPr>
          <w:color w:val="000000"/>
        </w:rPr>
      </w:pPr>
    </w:p>
    <w:p w:rsidRPr="00FB5CAF" w:rsidR="000F6A54" w:rsidP="00C614F7" w:rsidRDefault="000F6A54">
      <w:pPr>
        <w:pStyle w:val="NoSpacing"/>
        <w:rPr>
          <w:color w:val="000000"/>
        </w:rPr>
      </w:pPr>
    </w:p>
    <w:p w:rsidR="005E0A0F" w:rsidP="00C614F7" w:rsidRDefault="004B6E54">
      <w:pPr>
        <w:pStyle w:val="NoSpacing"/>
        <w:rPr>
          <w:color w:val="000000"/>
        </w:rPr>
      </w:pPr>
      <w:bookmarkStart w:name="cp457" w:id="9"/>
      <w:bookmarkEnd w:id="8"/>
      <w:r>
        <w:rPr>
          <w:color w:val="000000"/>
        </w:rPr>
        <w:t xml:space="preserve">Part </w:t>
      </w:r>
      <w:r w:rsidR="002010C1">
        <w:rPr>
          <w:color w:val="000000"/>
        </w:rPr>
        <w:t>B</w:t>
      </w:r>
      <w:r>
        <w:rPr>
          <w:color w:val="000000"/>
        </w:rPr>
        <w:t xml:space="preserve">:   </w:t>
      </w:r>
      <w:r w:rsidR="002010C1">
        <w:rPr>
          <w:color w:val="000000"/>
        </w:rPr>
        <w:t>LABOR COSTS OF RESPONDENT BURDEN</w:t>
      </w:r>
    </w:p>
    <w:p w:rsidR="004B6E54" w:rsidP="004B6E54" w:rsidRDefault="004B6E54">
      <w:pPr>
        <w:pStyle w:val="NoSpacing"/>
        <w:rPr>
          <w:color w:val="000000"/>
        </w:rPr>
      </w:pPr>
    </w:p>
    <w:p w:rsidRPr="006752A7" w:rsidR="006752A7" w:rsidP="006752A7" w:rsidRDefault="006752A7">
      <w:pPr>
        <w:pStyle w:val="NoSpacing"/>
        <w:rPr>
          <w:color w:val="000000"/>
        </w:rPr>
      </w:pPr>
      <w:r w:rsidRPr="006752A7">
        <w:rPr>
          <w:color w:val="000000"/>
        </w:rPr>
        <w:t>1)</w:t>
      </w:r>
      <w:r>
        <w:rPr>
          <w:color w:val="000000"/>
        </w:rPr>
        <w:t xml:space="preserve"> </w:t>
      </w:r>
      <w:r w:rsidRPr="006752A7">
        <w:rPr>
          <w:color w:val="000000"/>
        </w:rPr>
        <w:t>Collection Instrument(s)</w:t>
      </w:r>
    </w:p>
    <w:p w:rsidRPr="006752A7" w:rsidR="006752A7" w:rsidP="006752A7" w:rsidRDefault="006752A7">
      <w:pPr>
        <w:pStyle w:val="NoSpacing"/>
        <w:ind w:firstLine="720"/>
        <w:rPr>
          <w:color w:val="000000"/>
        </w:rPr>
      </w:pPr>
      <w:r w:rsidRPr="006752A7">
        <w:rPr>
          <w:color w:val="000000"/>
        </w:rPr>
        <w:t>[</w:t>
      </w:r>
      <w:r>
        <w:rPr>
          <w:color w:val="000000"/>
        </w:rPr>
        <w:t>Form AM-1</w:t>
      </w:r>
      <w:r w:rsidRPr="006752A7">
        <w:rPr>
          <w:color w:val="000000"/>
        </w:rPr>
        <w:t xml:space="preserve">] </w:t>
      </w:r>
    </w:p>
    <w:p w:rsidRPr="006752A7" w:rsidR="006752A7" w:rsidP="00B04270" w:rsidRDefault="006752A7">
      <w:pPr>
        <w:pStyle w:val="NoSpacing"/>
        <w:numPr>
          <w:ilvl w:val="0"/>
          <w:numId w:val="4"/>
        </w:numPr>
        <w:rPr>
          <w:color w:val="000000"/>
        </w:rPr>
      </w:pPr>
      <w:r w:rsidRPr="006752A7">
        <w:rPr>
          <w:color w:val="000000"/>
        </w:rPr>
        <w:t xml:space="preserve">Number of Total Annual Responses: </w:t>
      </w:r>
      <w:r>
        <w:rPr>
          <w:color w:val="000000"/>
        </w:rPr>
        <w:t>550</w:t>
      </w:r>
    </w:p>
    <w:p w:rsidRPr="006752A7" w:rsidR="006752A7" w:rsidP="00B04270" w:rsidRDefault="006752A7">
      <w:pPr>
        <w:pStyle w:val="NoSpacing"/>
        <w:numPr>
          <w:ilvl w:val="0"/>
          <w:numId w:val="4"/>
        </w:numPr>
        <w:rPr>
          <w:color w:val="000000"/>
        </w:rPr>
      </w:pPr>
      <w:r>
        <w:rPr>
          <w:color w:val="000000"/>
        </w:rPr>
        <w:t xml:space="preserve">Response Time: </w:t>
      </w:r>
      <w:r w:rsidR="00EA49FA">
        <w:rPr>
          <w:color w:val="000000"/>
        </w:rPr>
        <w:t>0.25 Hours</w:t>
      </w:r>
    </w:p>
    <w:p w:rsidRPr="006752A7" w:rsidR="006752A7" w:rsidP="00B04270" w:rsidRDefault="006752A7">
      <w:pPr>
        <w:pStyle w:val="NoSpacing"/>
        <w:numPr>
          <w:ilvl w:val="0"/>
          <w:numId w:val="4"/>
        </w:numPr>
        <w:rPr>
          <w:color w:val="000000"/>
        </w:rPr>
      </w:pPr>
      <w:r w:rsidRPr="006752A7">
        <w:rPr>
          <w:color w:val="000000"/>
        </w:rPr>
        <w:t xml:space="preserve">Respondent Hourly Wage: </w:t>
      </w:r>
      <w:r>
        <w:rPr>
          <w:color w:val="000000"/>
        </w:rPr>
        <w:t>$23.00</w:t>
      </w:r>
    </w:p>
    <w:p w:rsidRPr="006752A7" w:rsidR="006752A7" w:rsidP="00B04270" w:rsidRDefault="006752A7">
      <w:pPr>
        <w:pStyle w:val="NoSpacing"/>
        <w:numPr>
          <w:ilvl w:val="0"/>
          <w:numId w:val="4"/>
        </w:numPr>
        <w:rPr>
          <w:color w:val="000000"/>
        </w:rPr>
      </w:pPr>
      <w:r>
        <w:rPr>
          <w:color w:val="000000"/>
        </w:rPr>
        <w:t>Labor Burden per Response: $5.75</w:t>
      </w:r>
    </w:p>
    <w:p w:rsidR="006752A7" w:rsidP="00B04270" w:rsidRDefault="006752A7">
      <w:pPr>
        <w:pStyle w:val="NoSpacing"/>
        <w:numPr>
          <w:ilvl w:val="0"/>
          <w:numId w:val="4"/>
        </w:numPr>
        <w:rPr>
          <w:color w:val="000000"/>
        </w:rPr>
      </w:pPr>
      <w:r>
        <w:rPr>
          <w:color w:val="000000"/>
        </w:rPr>
        <w:t>Total Labor Burden: $3,162.50</w:t>
      </w:r>
    </w:p>
    <w:p w:rsidR="006752A7" w:rsidP="006752A7" w:rsidRDefault="006752A7">
      <w:pPr>
        <w:pStyle w:val="NoSpacing"/>
        <w:rPr>
          <w:color w:val="000000"/>
        </w:rPr>
      </w:pPr>
    </w:p>
    <w:p w:rsidRPr="006752A7" w:rsidR="006752A7" w:rsidP="006752A7" w:rsidRDefault="006752A7">
      <w:pPr>
        <w:pStyle w:val="NoSpacing"/>
        <w:rPr>
          <w:color w:val="000000"/>
        </w:rPr>
      </w:pPr>
      <w:r>
        <w:rPr>
          <w:color w:val="000000"/>
        </w:rPr>
        <w:t xml:space="preserve">2) </w:t>
      </w:r>
      <w:r w:rsidRPr="006752A7">
        <w:rPr>
          <w:color w:val="000000"/>
        </w:rPr>
        <w:t xml:space="preserve">Overall Labor Burden </w:t>
      </w:r>
    </w:p>
    <w:p w:rsidRPr="006752A7" w:rsidR="006752A7" w:rsidP="00B04270" w:rsidRDefault="006752A7">
      <w:pPr>
        <w:pStyle w:val="NoSpacing"/>
        <w:numPr>
          <w:ilvl w:val="1"/>
          <w:numId w:val="3"/>
        </w:numPr>
        <w:rPr>
          <w:color w:val="000000"/>
        </w:rPr>
      </w:pPr>
      <w:r w:rsidRPr="006752A7">
        <w:rPr>
          <w:color w:val="000000"/>
        </w:rPr>
        <w:t>T</w:t>
      </w:r>
      <w:r>
        <w:rPr>
          <w:color w:val="000000"/>
        </w:rPr>
        <w:t>otal Number of Annual Responses: 550</w:t>
      </w:r>
    </w:p>
    <w:p w:rsidR="006752A7" w:rsidP="00B04270" w:rsidRDefault="006752A7">
      <w:pPr>
        <w:pStyle w:val="NoSpacing"/>
        <w:numPr>
          <w:ilvl w:val="1"/>
          <w:numId w:val="3"/>
        </w:numPr>
        <w:rPr>
          <w:color w:val="000000"/>
        </w:rPr>
      </w:pPr>
      <w:r>
        <w:rPr>
          <w:color w:val="000000"/>
        </w:rPr>
        <w:lastRenderedPageBreak/>
        <w:t>Total Labor Burden: $3,162.50</w:t>
      </w:r>
    </w:p>
    <w:p w:rsidR="006752A7" w:rsidP="006752A7" w:rsidRDefault="006752A7">
      <w:pPr>
        <w:pStyle w:val="NoSpacing"/>
        <w:rPr>
          <w:color w:val="000000"/>
        </w:rPr>
      </w:pPr>
    </w:p>
    <w:p w:rsidRPr="00FB5CAF" w:rsidR="006752A7" w:rsidP="006752A7" w:rsidRDefault="006752A7">
      <w:pPr>
        <w:pStyle w:val="NoSpacing"/>
        <w:rPr>
          <w:color w:val="000000"/>
        </w:rPr>
      </w:pPr>
      <w:r w:rsidRPr="00FB5CAF">
        <w:rPr>
          <w:color w:val="000000"/>
        </w:rPr>
        <w:t xml:space="preserve">13.  </w:t>
      </w:r>
      <w:r>
        <w:rPr>
          <w:color w:val="000000"/>
        </w:rPr>
        <w:t xml:space="preserve">  </w:t>
      </w:r>
      <w:r w:rsidRPr="006752A7">
        <w:rPr>
          <w:color w:val="000000"/>
          <w:u w:val="single"/>
        </w:rPr>
        <w:t>Respondent Costs Other than Burden Hour Costs</w:t>
      </w:r>
    </w:p>
    <w:p w:rsidR="006752A7" w:rsidP="006752A7" w:rsidRDefault="006752A7">
      <w:pPr>
        <w:pStyle w:val="NoSpacing"/>
        <w:rPr>
          <w:color w:val="000000"/>
        </w:rPr>
      </w:pPr>
    </w:p>
    <w:p w:rsidRPr="006752A7" w:rsidR="006752A7" w:rsidP="006752A7" w:rsidRDefault="006752A7">
      <w:pPr>
        <w:pStyle w:val="NoSpacing"/>
        <w:rPr>
          <w:color w:val="000000"/>
        </w:rPr>
      </w:pPr>
      <w:r w:rsidRPr="006752A7">
        <w:rPr>
          <w:color w:val="000000"/>
        </w:rPr>
        <w:t xml:space="preserve">There are no annualized costs to respondents other than the labor burden costs addressed in Section 12 of this document to complete this collection. </w:t>
      </w:r>
    </w:p>
    <w:p w:rsidRPr="006752A7" w:rsidR="006752A7" w:rsidP="006752A7" w:rsidRDefault="006752A7">
      <w:pPr>
        <w:pStyle w:val="NoSpacing"/>
        <w:rPr>
          <w:color w:val="000000"/>
        </w:rPr>
      </w:pPr>
    </w:p>
    <w:p w:rsidR="006752A7" w:rsidP="006752A7" w:rsidRDefault="006752A7">
      <w:pPr>
        <w:pStyle w:val="NoSpacing"/>
        <w:rPr>
          <w:color w:val="000000"/>
        </w:rPr>
      </w:pPr>
    </w:p>
    <w:p w:rsidR="006752A7" w:rsidP="006752A7" w:rsidRDefault="004809D9">
      <w:pPr>
        <w:pStyle w:val="NoSpacing"/>
        <w:rPr>
          <w:color w:val="000000"/>
        </w:rPr>
      </w:pPr>
      <w:r w:rsidRPr="00982118">
        <w:rPr>
          <w:color w:val="000000"/>
        </w:rPr>
        <w:t xml:space="preserve">14.  </w:t>
      </w:r>
      <w:r w:rsidRPr="004809D9">
        <w:rPr>
          <w:color w:val="000000"/>
          <w:u w:val="single"/>
        </w:rPr>
        <w:t>Cost to the Federal Government (annual)</w:t>
      </w:r>
    </w:p>
    <w:p w:rsidR="006752A7" w:rsidP="006752A7" w:rsidRDefault="006752A7">
      <w:pPr>
        <w:pStyle w:val="NoSpacing"/>
        <w:rPr>
          <w:color w:val="000000"/>
        </w:rPr>
      </w:pPr>
    </w:p>
    <w:p w:rsidR="004809D9" w:rsidP="004809D9" w:rsidRDefault="004809D9">
      <w:pPr>
        <w:pStyle w:val="NoSpacing"/>
        <w:rPr>
          <w:color w:val="000000"/>
        </w:rPr>
      </w:pPr>
      <w:r w:rsidRPr="004809D9">
        <w:rPr>
          <w:color w:val="000000"/>
        </w:rPr>
        <w:t>Part A: LABO</w:t>
      </w:r>
      <w:r>
        <w:rPr>
          <w:color w:val="000000"/>
        </w:rPr>
        <w:t>R COST TO THE FEDERAL GOVERNMENT</w:t>
      </w:r>
    </w:p>
    <w:p w:rsidR="001C685E" w:rsidP="00607265" w:rsidRDefault="001C685E">
      <w:pPr>
        <w:pStyle w:val="NoSpacing"/>
        <w:rPr>
          <w:color w:val="000000"/>
        </w:rPr>
      </w:pPr>
    </w:p>
    <w:p w:rsidR="00607265" w:rsidP="00607265" w:rsidRDefault="00607265">
      <w:pPr>
        <w:pStyle w:val="NoSpacing"/>
        <w:rPr>
          <w:color w:val="000000"/>
        </w:rPr>
      </w:pPr>
      <w:r>
        <w:rPr>
          <w:color w:val="000000"/>
        </w:rPr>
        <w:t xml:space="preserve">1) </w:t>
      </w:r>
      <w:r w:rsidRPr="004809D9" w:rsidR="004809D9">
        <w:rPr>
          <w:color w:val="000000"/>
        </w:rPr>
        <w:t>Collection Instrument(s)</w:t>
      </w:r>
    </w:p>
    <w:p w:rsidRPr="004809D9" w:rsidR="004809D9" w:rsidP="00607265" w:rsidRDefault="00607265">
      <w:pPr>
        <w:pStyle w:val="NoSpacing"/>
        <w:rPr>
          <w:color w:val="000000"/>
        </w:rPr>
      </w:pPr>
      <w:r>
        <w:rPr>
          <w:color w:val="000000"/>
        </w:rPr>
        <w:tab/>
        <w:t xml:space="preserve"> </w:t>
      </w:r>
      <w:r w:rsidRPr="004809D9" w:rsidR="004809D9">
        <w:rPr>
          <w:color w:val="000000"/>
        </w:rPr>
        <w:t>[</w:t>
      </w:r>
      <w:r w:rsidR="004809D9">
        <w:rPr>
          <w:color w:val="000000"/>
        </w:rPr>
        <w:t>Army MARS Form-1</w:t>
      </w:r>
      <w:r w:rsidRPr="004809D9" w:rsidR="004809D9">
        <w:rPr>
          <w:color w:val="000000"/>
        </w:rPr>
        <w:t xml:space="preserve">] </w:t>
      </w:r>
    </w:p>
    <w:p w:rsidRPr="004809D9" w:rsidR="004809D9" w:rsidP="00B04270" w:rsidRDefault="004809D9">
      <w:pPr>
        <w:pStyle w:val="NoSpacing"/>
        <w:numPr>
          <w:ilvl w:val="0"/>
          <w:numId w:val="5"/>
        </w:numPr>
        <w:rPr>
          <w:color w:val="000000"/>
        </w:rPr>
      </w:pPr>
      <w:r w:rsidRPr="004809D9">
        <w:rPr>
          <w:color w:val="000000"/>
        </w:rPr>
        <w:t xml:space="preserve">Number of Total Annual Responses: </w:t>
      </w:r>
      <w:r>
        <w:rPr>
          <w:color w:val="000000"/>
        </w:rPr>
        <w:t>550</w:t>
      </w:r>
    </w:p>
    <w:p w:rsidRPr="004809D9" w:rsidR="004809D9" w:rsidP="00B04270" w:rsidRDefault="004809D9">
      <w:pPr>
        <w:pStyle w:val="NoSpacing"/>
        <w:numPr>
          <w:ilvl w:val="0"/>
          <w:numId w:val="5"/>
        </w:numPr>
        <w:rPr>
          <w:color w:val="000000"/>
        </w:rPr>
      </w:pPr>
      <w:r w:rsidRPr="004809D9">
        <w:rPr>
          <w:color w:val="000000"/>
        </w:rPr>
        <w:t xml:space="preserve">Processing Time per Response: </w:t>
      </w:r>
      <w:r>
        <w:rPr>
          <w:color w:val="000000"/>
        </w:rPr>
        <w:t>0.5 Hours</w:t>
      </w:r>
    </w:p>
    <w:p w:rsidRPr="004809D9" w:rsidR="004809D9" w:rsidP="00B04270" w:rsidRDefault="004809D9">
      <w:pPr>
        <w:pStyle w:val="NoSpacing"/>
        <w:numPr>
          <w:ilvl w:val="0"/>
          <w:numId w:val="5"/>
        </w:numPr>
        <w:rPr>
          <w:color w:val="000000"/>
        </w:rPr>
      </w:pPr>
      <w:r w:rsidRPr="004809D9">
        <w:rPr>
          <w:color w:val="000000"/>
        </w:rPr>
        <w:t>Hourly Wage of Worker(s) Processing Responses : $</w:t>
      </w:r>
      <w:r>
        <w:rPr>
          <w:color w:val="000000"/>
        </w:rPr>
        <w:t>19.00</w:t>
      </w:r>
    </w:p>
    <w:p w:rsidRPr="004809D9" w:rsidR="004809D9" w:rsidP="00B04270" w:rsidRDefault="004809D9">
      <w:pPr>
        <w:pStyle w:val="NoSpacing"/>
        <w:numPr>
          <w:ilvl w:val="0"/>
          <w:numId w:val="5"/>
        </w:numPr>
        <w:rPr>
          <w:color w:val="000000"/>
        </w:rPr>
      </w:pPr>
      <w:r w:rsidRPr="004809D9">
        <w:rPr>
          <w:color w:val="000000"/>
        </w:rPr>
        <w:t>Cost to Proc</w:t>
      </w:r>
      <w:r>
        <w:rPr>
          <w:color w:val="000000"/>
        </w:rPr>
        <w:t>ess Each Response:</w:t>
      </w:r>
      <w:r w:rsidRPr="004809D9">
        <w:rPr>
          <w:color w:val="000000"/>
        </w:rPr>
        <w:t xml:space="preserve"> $</w:t>
      </w:r>
      <w:r>
        <w:rPr>
          <w:color w:val="000000"/>
        </w:rPr>
        <w:t>9.50</w:t>
      </w:r>
    </w:p>
    <w:p w:rsidR="001C685E" w:rsidP="00B04270" w:rsidRDefault="004809D9">
      <w:pPr>
        <w:pStyle w:val="NoSpacing"/>
        <w:numPr>
          <w:ilvl w:val="0"/>
          <w:numId w:val="5"/>
        </w:numPr>
        <w:rPr>
          <w:color w:val="000000"/>
        </w:rPr>
      </w:pPr>
      <w:r w:rsidRPr="004809D9">
        <w:rPr>
          <w:color w:val="000000"/>
        </w:rPr>
        <w:t>Total Cost to Process Responses</w:t>
      </w:r>
      <w:r>
        <w:rPr>
          <w:color w:val="000000"/>
        </w:rPr>
        <w:t>: $5,225.00</w:t>
      </w:r>
    </w:p>
    <w:p w:rsidR="001C685E" w:rsidP="001C685E" w:rsidRDefault="001C685E">
      <w:pPr>
        <w:pStyle w:val="NoSpacing"/>
        <w:rPr>
          <w:color w:val="000000"/>
        </w:rPr>
      </w:pPr>
    </w:p>
    <w:p w:rsidRPr="004809D9" w:rsidR="004809D9" w:rsidP="001C685E" w:rsidRDefault="001C685E">
      <w:pPr>
        <w:pStyle w:val="NoSpacing"/>
        <w:rPr>
          <w:color w:val="000000"/>
        </w:rPr>
      </w:pPr>
      <w:r>
        <w:rPr>
          <w:color w:val="000000"/>
        </w:rPr>
        <w:lastRenderedPageBreak/>
        <w:t xml:space="preserve">2) </w:t>
      </w:r>
      <w:r w:rsidRPr="004809D9" w:rsidR="004809D9">
        <w:rPr>
          <w:color w:val="000000"/>
        </w:rPr>
        <w:t>Overall Labor Burden to the Federal Government</w:t>
      </w:r>
    </w:p>
    <w:p w:rsidR="00607265" w:rsidP="00607265" w:rsidRDefault="00607265">
      <w:pPr>
        <w:pStyle w:val="NoSpacing"/>
        <w:ind w:left="990"/>
        <w:rPr>
          <w:color w:val="000000"/>
        </w:rPr>
      </w:pPr>
      <w:r>
        <w:rPr>
          <w:color w:val="000000"/>
        </w:rPr>
        <w:t xml:space="preserve"> a)   </w:t>
      </w:r>
      <w:r w:rsidRPr="004809D9" w:rsidR="004809D9">
        <w:rPr>
          <w:color w:val="000000"/>
        </w:rPr>
        <w:t>T</w:t>
      </w:r>
      <w:r w:rsidR="004809D9">
        <w:rPr>
          <w:color w:val="000000"/>
        </w:rPr>
        <w:t>otal Number of Annual Responses: 550</w:t>
      </w:r>
    </w:p>
    <w:p w:rsidR="002010C1" w:rsidP="00607265" w:rsidRDefault="00607265">
      <w:pPr>
        <w:pStyle w:val="NoSpacing"/>
        <w:ind w:left="990"/>
        <w:rPr>
          <w:color w:val="000000"/>
        </w:rPr>
      </w:pPr>
      <w:r>
        <w:rPr>
          <w:color w:val="000000"/>
        </w:rPr>
        <w:t xml:space="preserve"> b)   </w:t>
      </w:r>
      <w:r w:rsidR="004809D9">
        <w:rPr>
          <w:color w:val="000000"/>
        </w:rPr>
        <w:t xml:space="preserve">Total Labor Burden: </w:t>
      </w:r>
      <w:r w:rsidR="00EA49FA">
        <w:rPr>
          <w:color w:val="000000"/>
        </w:rPr>
        <w:t>$</w:t>
      </w:r>
      <w:r w:rsidR="004809D9">
        <w:rPr>
          <w:color w:val="000000"/>
        </w:rPr>
        <w:t>5,225.00</w:t>
      </w:r>
    </w:p>
    <w:p w:rsidR="002010C1" w:rsidP="002010C1" w:rsidRDefault="002010C1">
      <w:pPr>
        <w:pStyle w:val="NoSpacing"/>
        <w:rPr>
          <w:color w:val="000000"/>
        </w:rPr>
      </w:pPr>
    </w:p>
    <w:p w:rsidR="002010C1" w:rsidP="002010C1" w:rsidRDefault="002010C1">
      <w:pPr>
        <w:pStyle w:val="NoSpacing"/>
        <w:rPr>
          <w:color w:val="000000"/>
        </w:rPr>
      </w:pPr>
      <w:r>
        <w:rPr>
          <w:color w:val="000000"/>
        </w:rPr>
        <w:t>Part B: OPERATIONAL AND MAINTENANCE COSTS</w:t>
      </w:r>
    </w:p>
    <w:p w:rsidR="002010C1" w:rsidP="002010C1" w:rsidRDefault="002010C1">
      <w:pPr>
        <w:pStyle w:val="NoSpacing"/>
        <w:rPr>
          <w:color w:val="000000"/>
        </w:rPr>
      </w:pPr>
    </w:p>
    <w:p w:rsidR="002010C1" w:rsidP="00607265" w:rsidRDefault="002010C1">
      <w:pPr>
        <w:pStyle w:val="NoSpacing"/>
        <w:rPr>
          <w:color w:val="000000"/>
        </w:rPr>
      </w:pPr>
      <w:r w:rsidRPr="002010C1">
        <w:rPr>
          <w:color w:val="000000"/>
        </w:rPr>
        <w:t>1)</w:t>
      </w:r>
      <w:r>
        <w:rPr>
          <w:color w:val="000000"/>
        </w:rPr>
        <w:t xml:space="preserve">  Cost Categories</w:t>
      </w:r>
    </w:p>
    <w:p w:rsidR="002010C1" w:rsidP="002010C1" w:rsidRDefault="002010C1">
      <w:pPr>
        <w:pStyle w:val="NoSpacing"/>
        <w:ind w:firstLine="720"/>
        <w:rPr>
          <w:color w:val="000000"/>
        </w:rPr>
      </w:pPr>
      <w:r>
        <w:rPr>
          <w:color w:val="000000"/>
        </w:rPr>
        <w:t xml:space="preserve">a) </w:t>
      </w:r>
      <w:r w:rsidRPr="002010C1">
        <w:rPr>
          <w:color w:val="000000"/>
        </w:rPr>
        <w:t>Equipment: $</w:t>
      </w:r>
      <w:r w:rsidR="00EA49FA">
        <w:rPr>
          <w:color w:val="000000"/>
        </w:rPr>
        <w:t>500</w:t>
      </w:r>
      <w:r w:rsidR="00607265">
        <w:rPr>
          <w:color w:val="000000"/>
        </w:rPr>
        <w:t>.00</w:t>
      </w:r>
    </w:p>
    <w:p w:rsidR="002010C1" w:rsidP="002010C1" w:rsidRDefault="002010C1">
      <w:pPr>
        <w:pStyle w:val="NoSpacing"/>
        <w:ind w:firstLine="720"/>
        <w:rPr>
          <w:color w:val="000000"/>
        </w:rPr>
      </w:pPr>
      <w:r>
        <w:rPr>
          <w:color w:val="000000"/>
        </w:rPr>
        <w:t xml:space="preserve">b) </w:t>
      </w:r>
      <w:r w:rsidRPr="002010C1">
        <w:rPr>
          <w:color w:val="000000"/>
        </w:rPr>
        <w:t>Printing: $</w:t>
      </w:r>
      <w:r w:rsidR="00EA49FA">
        <w:rPr>
          <w:color w:val="000000"/>
        </w:rPr>
        <w:t>200</w:t>
      </w:r>
      <w:r w:rsidR="00607265">
        <w:rPr>
          <w:color w:val="000000"/>
        </w:rPr>
        <w:t>.00</w:t>
      </w:r>
    </w:p>
    <w:p w:rsidR="002010C1" w:rsidP="002010C1" w:rsidRDefault="002010C1">
      <w:pPr>
        <w:pStyle w:val="NoSpacing"/>
        <w:ind w:firstLine="720"/>
        <w:rPr>
          <w:color w:val="000000"/>
        </w:rPr>
      </w:pPr>
      <w:r>
        <w:rPr>
          <w:color w:val="000000"/>
        </w:rPr>
        <w:t>c) Po</w:t>
      </w:r>
      <w:r w:rsidRPr="002010C1">
        <w:rPr>
          <w:color w:val="000000"/>
        </w:rPr>
        <w:t>stage: $</w:t>
      </w:r>
      <w:r w:rsidR="00EA49FA">
        <w:rPr>
          <w:color w:val="000000"/>
        </w:rPr>
        <w:t>400</w:t>
      </w:r>
      <w:r w:rsidR="00607265">
        <w:rPr>
          <w:color w:val="000000"/>
        </w:rPr>
        <w:t>.00</w:t>
      </w:r>
    </w:p>
    <w:p w:rsidR="002010C1" w:rsidP="002010C1" w:rsidRDefault="002010C1">
      <w:pPr>
        <w:pStyle w:val="NoSpacing"/>
        <w:ind w:firstLine="720"/>
        <w:rPr>
          <w:color w:val="000000"/>
        </w:rPr>
      </w:pPr>
      <w:r>
        <w:rPr>
          <w:color w:val="000000"/>
        </w:rPr>
        <w:t xml:space="preserve">d) </w:t>
      </w:r>
      <w:r w:rsidRPr="002010C1">
        <w:rPr>
          <w:color w:val="000000"/>
        </w:rPr>
        <w:t>Software Purchases: $</w:t>
      </w:r>
      <w:r w:rsidR="00EA49FA">
        <w:rPr>
          <w:color w:val="000000"/>
        </w:rPr>
        <w:t>0</w:t>
      </w:r>
      <w:r w:rsidR="00607265">
        <w:rPr>
          <w:color w:val="000000"/>
        </w:rPr>
        <w:t>.00</w:t>
      </w:r>
    </w:p>
    <w:p w:rsidR="002010C1" w:rsidP="002010C1" w:rsidRDefault="002010C1">
      <w:pPr>
        <w:pStyle w:val="NoSpacing"/>
        <w:ind w:firstLine="720"/>
        <w:rPr>
          <w:color w:val="000000"/>
        </w:rPr>
      </w:pPr>
      <w:r>
        <w:rPr>
          <w:color w:val="000000"/>
        </w:rPr>
        <w:t xml:space="preserve">e) </w:t>
      </w:r>
      <w:r w:rsidRPr="002010C1">
        <w:rPr>
          <w:color w:val="000000"/>
        </w:rPr>
        <w:t>Licensing Costs: $</w:t>
      </w:r>
      <w:r w:rsidR="00EA49FA">
        <w:rPr>
          <w:color w:val="000000"/>
        </w:rPr>
        <w:t>0</w:t>
      </w:r>
      <w:r w:rsidR="00607265">
        <w:rPr>
          <w:color w:val="000000"/>
        </w:rPr>
        <w:t>.00</w:t>
      </w:r>
    </w:p>
    <w:p w:rsidR="002010C1" w:rsidP="002010C1" w:rsidRDefault="002010C1">
      <w:pPr>
        <w:pStyle w:val="NoSpacing"/>
        <w:ind w:firstLine="720"/>
        <w:rPr>
          <w:color w:val="000000"/>
        </w:rPr>
      </w:pPr>
      <w:r>
        <w:rPr>
          <w:color w:val="000000"/>
        </w:rPr>
        <w:t xml:space="preserve">f) </w:t>
      </w:r>
      <w:r w:rsidRPr="002010C1">
        <w:rPr>
          <w:color w:val="000000"/>
        </w:rPr>
        <w:t>Other: $</w:t>
      </w:r>
      <w:r w:rsidR="00EA49FA">
        <w:rPr>
          <w:color w:val="000000"/>
        </w:rPr>
        <w:t>0</w:t>
      </w:r>
      <w:r w:rsidR="00607265">
        <w:rPr>
          <w:color w:val="000000"/>
        </w:rPr>
        <w:t>.00</w:t>
      </w:r>
    </w:p>
    <w:p w:rsidR="00EA49FA" w:rsidP="00EA49FA" w:rsidRDefault="00EA49FA">
      <w:pPr>
        <w:pStyle w:val="NoSpacing"/>
        <w:rPr>
          <w:color w:val="000000"/>
        </w:rPr>
      </w:pPr>
    </w:p>
    <w:p w:rsidRPr="00EA49FA" w:rsidR="00EA49FA" w:rsidP="00EA49FA" w:rsidRDefault="00EA49FA">
      <w:pPr>
        <w:pStyle w:val="NoSpacing"/>
        <w:rPr>
          <w:color w:val="000000"/>
        </w:rPr>
      </w:pPr>
      <w:r w:rsidRPr="00EA49FA">
        <w:rPr>
          <w:color w:val="000000"/>
        </w:rPr>
        <w:t>2)</w:t>
      </w:r>
      <w:r>
        <w:rPr>
          <w:color w:val="000000"/>
        </w:rPr>
        <w:t xml:space="preserve">  Total Operational and Maintenance Cost: </w:t>
      </w:r>
      <w:r w:rsidR="00607265">
        <w:rPr>
          <w:color w:val="000000"/>
        </w:rPr>
        <w:t>$1,100.00</w:t>
      </w:r>
    </w:p>
    <w:p w:rsidR="00E74719" w:rsidP="00C614F7" w:rsidRDefault="00E74719">
      <w:pPr>
        <w:pStyle w:val="NoSpacing"/>
        <w:rPr>
          <w:color w:val="FF0000"/>
        </w:rPr>
      </w:pPr>
      <w:bookmarkStart w:name="cp467" w:id="10"/>
      <w:bookmarkEnd w:id="9"/>
    </w:p>
    <w:p w:rsidR="00607265" w:rsidP="00607265" w:rsidRDefault="00607265">
      <w:pPr>
        <w:pStyle w:val="NoSpacing"/>
      </w:pPr>
      <w:r>
        <w:t>Part C: TOTAL COST TO THE FEDERAL GOVERNMENT</w:t>
      </w:r>
    </w:p>
    <w:p w:rsidR="00607265" w:rsidP="00607265" w:rsidRDefault="00607265">
      <w:pPr>
        <w:pStyle w:val="NoSpacing"/>
      </w:pPr>
    </w:p>
    <w:p w:rsidR="001C685E" w:rsidP="001C685E" w:rsidRDefault="001C685E">
      <w:pPr>
        <w:pStyle w:val="NoSpacing"/>
      </w:pPr>
      <w:r>
        <w:tab/>
        <w:t>1) Total Labor Costs to the Federal Government: $5,225.00</w:t>
      </w:r>
    </w:p>
    <w:p w:rsidR="001C685E" w:rsidP="001C685E" w:rsidRDefault="001C685E">
      <w:pPr>
        <w:pStyle w:val="NoSpacing"/>
      </w:pPr>
    </w:p>
    <w:p w:rsidR="001C685E" w:rsidP="001C685E" w:rsidRDefault="001C685E">
      <w:pPr>
        <w:pStyle w:val="NoSpacing"/>
      </w:pPr>
      <w:r>
        <w:lastRenderedPageBreak/>
        <w:tab/>
        <w:t>2)  Total Operational and Maintenance Costs: $1,100.00</w:t>
      </w:r>
    </w:p>
    <w:p w:rsidR="001C685E" w:rsidP="001C685E" w:rsidRDefault="001C685E">
      <w:pPr>
        <w:pStyle w:val="NoSpacing"/>
      </w:pPr>
    </w:p>
    <w:p w:rsidRPr="001C685E" w:rsidR="001C685E" w:rsidP="001C685E" w:rsidRDefault="001C685E">
      <w:pPr>
        <w:pStyle w:val="NoSpacing"/>
      </w:pPr>
      <w:r>
        <w:tab/>
        <w:t>3)  Total Costs to the Federal Government: $6,325.00</w:t>
      </w:r>
    </w:p>
    <w:p w:rsidRPr="007A106E" w:rsidR="00607265" w:rsidP="00C614F7" w:rsidRDefault="00607265">
      <w:pPr>
        <w:pStyle w:val="NoSpacing"/>
        <w:rPr>
          <w:color w:val="FF0000"/>
        </w:rPr>
      </w:pPr>
    </w:p>
    <w:p w:rsidR="005E0A0F" w:rsidP="00C614F7" w:rsidRDefault="005E0A0F">
      <w:pPr>
        <w:pStyle w:val="NoSpacing"/>
        <w:rPr>
          <w:color w:val="000000"/>
          <w:u w:val="single"/>
        </w:rPr>
      </w:pPr>
      <w:bookmarkStart w:name="cp468" w:id="11"/>
      <w:bookmarkEnd w:id="10"/>
      <w:r w:rsidRPr="00FB5CAF">
        <w:rPr>
          <w:color w:val="000000"/>
        </w:rPr>
        <w:t xml:space="preserve">15.  </w:t>
      </w:r>
      <w:r w:rsidR="001C685E">
        <w:rPr>
          <w:color w:val="000000"/>
        </w:rPr>
        <w:t xml:space="preserve">  </w:t>
      </w:r>
      <w:r w:rsidRPr="001C685E">
        <w:rPr>
          <w:color w:val="000000"/>
          <w:u w:val="single"/>
        </w:rPr>
        <w:t>Reasons for Change in Burden</w:t>
      </w:r>
    </w:p>
    <w:bookmarkEnd w:id="11"/>
    <w:p w:rsidR="001C685E" w:rsidP="00C614F7" w:rsidRDefault="001C685E">
      <w:pPr>
        <w:pStyle w:val="NoSpacing"/>
        <w:rPr>
          <w:color w:val="000000"/>
        </w:rPr>
      </w:pPr>
    </w:p>
    <w:p w:rsidRPr="00FB5CAF" w:rsidR="00AF677D" w:rsidP="00C614F7" w:rsidRDefault="00AF677D">
      <w:pPr>
        <w:pStyle w:val="NoSpacing"/>
        <w:rPr>
          <w:color w:val="000000"/>
        </w:rPr>
      </w:pPr>
      <w:r w:rsidRPr="00FB5CAF">
        <w:rPr>
          <w:color w:val="000000"/>
        </w:rPr>
        <w:t xml:space="preserve">This is a new information collection request. This request seeks approval of 550 hours of respondent burden to complete the required application process per AR 25-6 requirements for inclusion into the MARS program. </w:t>
      </w:r>
    </w:p>
    <w:p w:rsidRPr="00FB5CAF" w:rsidR="002659C5" w:rsidP="00C614F7" w:rsidRDefault="002659C5">
      <w:pPr>
        <w:pStyle w:val="NoSpacing"/>
        <w:rPr>
          <w:color w:val="000000"/>
        </w:rPr>
      </w:pPr>
    </w:p>
    <w:p w:rsidR="00FE460E" w:rsidP="00C614F7" w:rsidRDefault="005E0A0F">
      <w:pPr>
        <w:pStyle w:val="NoSpacing"/>
        <w:rPr>
          <w:color w:val="000000"/>
          <w:u w:val="single"/>
        </w:rPr>
      </w:pPr>
      <w:r w:rsidRPr="00FB5CAF">
        <w:rPr>
          <w:color w:val="000000"/>
        </w:rPr>
        <w:t xml:space="preserve">16.  </w:t>
      </w:r>
      <w:r w:rsidR="001C685E">
        <w:rPr>
          <w:color w:val="000000"/>
        </w:rPr>
        <w:t xml:space="preserve">  </w:t>
      </w:r>
      <w:r w:rsidRPr="001C685E">
        <w:rPr>
          <w:color w:val="000000"/>
          <w:u w:val="single"/>
        </w:rPr>
        <w:t>Publi</w:t>
      </w:r>
      <w:r w:rsidRPr="001C685E" w:rsidR="00FE460E">
        <w:rPr>
          <w:color w:val="000000"/>
          <w:u w:val="single"/>
        </w:rPr>
        <w:t>cation of Results</w:t>
      </w:r>
    </w:p>
    <w:p w:rsidR="001C685E" w:rsidP="00C614F7" w:rsidRDefault="001C685E">
      <w:pPr>
        <w:pStyle w:val="NoSpacing"/>
        <w:rPr>
          <w:color w:val="000000"/>
        </w:rPr>
      </w:pPr>
    </w:p>
    <w:p w:rsidRPr="00FB5CAF" w:rsidR="00FE460E" w:rsidP="00C614F7" w:rsidRDefault="00FE460E">
      <w:pPr>
        <w:pStyle w:val="NoSpacing"/>
        <w:rPr>
          <w:color w:val="000000"/>
        </w:rPr>
      </w:pPr>
      <w:r w:rsidRPr="00FB5CAF">
        <w:rPr>
          <w:color w:val="000000"/>
        </w:rPr>
        <w:t xml:space="preserve">Monthly and annual reports on regional participation and Army frequencies used will be made monthly and annually by Army MARS leadership via NETCOM per AR 25-6. </w:t>
      </w:r>
    </w:p>
    <w:p w:rsidRPr="00F70E8C" w:rsidR="00FE460E" w:rsidP="00C614F7" w:rsidRDefault="00FE460E">
      <w:pPr>
        <w:pStyle w:val="NoSpacing"/>
        <w:rPr>
          <w:color w:val="FF0000"/>
        </w:rPr>
      </w:pPr>
    </w:p>
    <w:p w:rsidR="005E0A0F" w:rsidP="00C614F7" w:rsidRDefault="005E0A0F">
      <w:pPr>
        <w:pStyle w:val="NoSpacing"/>
        <w:rPr>
          <w:color w:val="000000"/>
          <w:u w:val="single"/>
        </w:rPr>
      </w:pPr>
      <w:bookmarkStart w:name="cp471" w:id="12"/>
      <w:r w:rsidRPr="00FB5CAF">
        <w:rPr>
          <w:color w:val="000000"/>
        </w:rPr>
        <w:t xml:space="preserve">17.  </w:t>
      </w:r>
      <w:r w:rsidR="001C685E">
        <w:rPr>
          <w:color w:val="000000"/>
        </w:rPr>
        <w:t xml:space="preserve">  </w:t>
      </w:r>
      <w:r w:rsidRPr="001C685E">
        <w:rPr>
          <w:color w:val="000000"/>
          <w:u w:val="single"/>
        </w:rPr>
        <w:t>Non-Display of OMB Expiration Date</w:t>
      </w:r>
    </w:p>
    <w:p w:rsidRPr="00FB5CAF" w:rsidR="001C685E" w:rsidP="00C614F7" w:rsidRDefault="001C685E">
      <w:pPr>
        <w:pStyle w:val="NoSpacing"/>
        <w:rPr>
          <w:color w:val="000000"/>
        </w:rPr>
      </w:pPr>
    </w:p>
    <w:p w:rsidRPr="00FB5CAF" w:rsidR="007A106E" w:rsidP="00C614F7" w:rsidRDefault="001C685E">
      <w:pPr>
        <w:pStyle w:val="NoSpacing"/>
        <w:rPr>
          <w:color w:val="000000"/>
        </w:rPr>
      </w:pPr>
      <w:bookmarkStart w:name="cp473" w:id="13"/>
      <w:bookmarkEnd w:id="12"/>
      <w:r w:rsidRPr="001C685E">
        <w:rPr>
          <w:color w:val="000000"/>
        </w:rPr>
        <w:lastRenderedPageBreak/>
        <w:t>We are not seeking approval to omit the display of the expiration date of the OMB approval on the collection instrument.</w:t>
      </w:r>
    </w:p>
    <w:p w:rsidR="007A106E" w:rsidP="00C614F7" w:rsidRDefault="007A106E">
      <w:pPr>
        <w:pStyle w:val="NoSpacing"/>
        <w:rPr>
          <w:color w:val="FF0000"/>
        </w:rPr>
      </w:pPr>
    </w:p>
    <w:p w:rsidRPr="001C685E" w:rsidR="00743072" w:rsidP="00C614F7" w:rsidRDefault="005E0A0F">
      <w:pPr>
        <w:pStyle w:val="NoSpacing"/>
        <w:rPr>
          <w:u w:val="single"/>
        </w:rPr>
      </w:pPr>
      <w:r w:rsidRPr="008906B8">
        <w:t xml:space="preserve">18.  </w:t>
      </w:r>
      <w:r w:rsidR="001C685E">
        <w:t xml:space="preserve">  </w:t>
      </w:r>
      <w:r w:rsidRPr="001C685E">
        <w:rPr>
          <w:u w:val="single"/>
        </w:rPr>
        <w:t>Exceptions to "Certification for Paperwork Reduction Submissions"</w:t>
      </w:r>
    </w:p>
    <w:p w:rsidRPr="007A106E" w:rsidR="001C685E" w:rsidP="00C614F7" w:rsidRDefault="001C685E">
      <w:pPr>
        <w:pStyle w:val="NoSpacing"/>
        <w:rPr>
          <w:color w:val="FF0000"/>
        </w:rPr>
      </w:pPr>
    </w:p>
    <w:bookmarkEnd w:id="13"/>
    <w:p w:rsidRPr="008906B8" w:rsidR="00A93CBF" w:rsidP="00C614F7" w:rsidRDefault="001C685E">
      <w:pPr>
        <w:pStyle w:val="NoSpacing"/>
      </w:pPr>
      <w:r w:rsidRPr="001C685E">
        <w:rPr>
          <w:color w:val="000000"/>
        </w:rPr>
        <w:t>We are not requesting any exemptions to the provisions stated in 5 CFR 1320.9.</w:t>
      </w:r>
    </w:p>
    <w:sectPr w:rsidRPr="008906B8" w:rsidR="00A93CBF" w:rsidSect="00F1447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36" w:rsidRDefault="00FE2536" w:rsidP="00D74D55">
      <w:r>
        <w:separator/>
      </w:r>
    </w:p>
  </w:endnote>
  <w:endnote w:type="continuationSeparator" w:id="0">
    <w:p w:rsidR="00FE2536" w:rsidRDefault="00FE2536"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55" w:rsidRDefault="00D74D55">
    <w:pPr>
      <w:pStyle w:val="Footer"/>
      <w:jc w:val="center"/>
    </w:pPr>
    <w:r>
      <w:fldChar w:fldCharType="begin"/>
    </w:r>
    <w:r>
      <w:instrText xml:space="preserve"> PAGE   \* MERGEFORMAT </w:instrText>
    </w:r>
    <w:r>
      <w:fldChar w:fldCharType="separate"/>
    </w:r>
    <w:r w:rsidR="00812F40">
      <w:rPr>
        <w:noProof/>
      </w:rPr>
      <w:t>4</w:t>
    </w:r>
    <w:r>
      <w:fldChar w:fldCharType="end"/>
    </w:r>
  </w:p>
  <w:p w:rsidR="00D74D55" w:rsidRDefault="00D74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36" w:rsidRDefault="00FE2536" w:rsidP="00D74D55">
      <w:r>
        <w:separator/>
      </w:r>
    </w:p>
  </w:footnote>
  <w:footnote w:type="continuationSeparator" w:id="0">
    <w:p w:rsidR="00FE2536" w:rsidRDefault="00FE2536" w:rsidP="00D7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04057D"/>
    <w:multiLevelType w:val="hybridMultilevel"/>
    <w:tmpl w:val="42D2F30A"/>
    <w:lvl w:ilvl="0" w:tplc="04090011">
      <w:start w:val="1"/>
      <w:numFmt w:val="decimal"/>
      <w:lvlText w:val="%1)"/>
      <w:lvlJc w:val="left"/>
      <w:pPr>
        <w:ind w:left="630" w:hanging="360"/>
      </w:pPr>
    </w:lvl>
    <w:lvl w:ilvl="1" w:tplc="04090017">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31470"/>
    <w:rsid w:val="00043B6A"/>
    <w:rsid w:val="00092F82"/>
    <w:rsid w:val="000A21B6"/>
    <w:rsid w:val="000A2459"/>
    <w:rsid w:val="000A41AE"/>
    <w:rsid w:val="000C203C"/>
    <w:rsid w:val="000D7D41"/>
    <w:rsid w:val="000E415E"/>
    <w:rsid w:val="000F22FE"/>
    <w:rsid w:val="000F6A54"/>
    <w:rsid w:val="0010308B"/>
    <w:rsid w:val="001229B8"/>
    <w:rsid w:val="001273D6"/>
    <w:rsid w:val="00137250"/>
    <w:rsid w:val="00143A69"/>
    <w:rsid w:val="00171B87"/>
    <w:rsid w:val="001908BD"/>
    <w:rsid w:val="00197980"/>
    <w:rsid w:val="001C685E"/>
    <w:rsid w:val="002010C1"/>
    <w:rsid w:val="00222AF8"/>
    <w:rsid w:val="00235E69"/>
    <w:rsid w:val="00252103"/>
    <w:rsid w:val="002659C5"/>
    <w:rsid w:val="00285A05"/>
    <w:rsid w:val="00292F87"/>
    <w:rsid w:val="002C43DB"/>
    <w:rsid w:val="002D2D94"/>
    <w:rsid w:val="0030008B"/>
    <w:rsid w:val="0032295F"/>
    <w:rsid w:val="00332B57"/>
    <w:rsid w:val="00351707"/>
    <w:rsid w:val="003652DE"/>
    <w:rsid w:val="003A15D6"/>
    <w:rsid w:val="003A7E34"/>
    <w:rsid w:val="003B035F"/>
    <w:rsid w:val="003E452D"/>
    <w:rsid w:val="00400E31"/>
    <w:rsid w:val="00445581"/>
    <w:rsid w:val="00471929"/>
    <w:rsid w:val="00471DD3"/>
    <w:rsid w:val="00471F56"/>
    <w:rsid w:val="00474ADC"/>
    <w:rsid w:val="004809D9"/>
    <w:rsid w:val="004850F5"/>
    <w:rsid w:val="00490756"/>
    <w:rsid w:val="004A456E"/>
    <w:rsid w:val="004A5282"/>
    <w:rsid w:val="004A60CA"/>
    <w:rsid w:val="004B2960"/>
    <w:rsid w:val="004B6E54"/>
    <w:rsid w:val="004C7516"/>
    <w:rsid w:val="004E6C99"/>
    <w:rsid w:val="004F3534"/>
    <w:rsid w:val="0050676A"/>
    <w:rsid w:val="00510C33"/>
    <w:rsid w:val="00540DD4"/>
    <w:rsid w:val="005617D9"/>
    <w:rsid w:val="00564656"/>
    <w:rsid w:val="0057712C"/>
    <w:rsid w:val="00580A78"/>
    <w:rsid w:val="005824A0"/>
    <w:rsid w:val="005A414A"/>
    <w:rsid w:val="005B5052"/>
    <w:rsid w:val="005E0A0F"/>
    <w:rsid w:val="005E56B3"/>
    <w:rsid w:val="005E67C5"/>
    <w:rsid w:val="00602CB9"/>
    <w:rsid w:val="0060388A"/>
    <w:rsid w:val="00607265"/>
    <w:rsid w:val="00611D14"/>
    <w:rsid w:val="00614328"/>
    <w:rsid w:val="00617F69"/>
    <w:rsid w:val="00641B73"/>
    <w:rsid w:val="00652E45"/>
    <w:rsid w:val="00665601"/>
    <w:rsid w:val="006752A7"/>
    <w:rsid w:val="00677A00"/>
    <w:rsid w:val="006A728C"/>
    <w:rsid w:val="006B0584"/>
    <w:rsid w:val="006B2B17"/>
    <w:rsid w:val="006D635A"/>
    <w:rsid w:val="006E3571"/>
    <w:rsid w:val="006F233D"/>
    <w:rsid w:val="00715020"/>
    <w:rsid w:val="00734C61"/>
    <w:rsid w:val="00743072"/>
    <w:rsid w:val="00745447"/>
    <w:rsid w:val="00747C25"/>
    <w:rsid w:val="00775FAA"/>
    <w:rsid w:val="00795C32"/>
    <w:rsid w:val="00795E0D"/>
    <w:rsid w:val="007A09F1"/>
    <w:rsid w:val="007A106E"/>
    <w:rsid w:val="007A3E09"/>
    <w:rsid w:val="007A7148"/>
    <w:rsid w:val="007D1FB7"/>
    <w:rsid w:val="007D7AFE"/>
    <w:rsid w:val="00812F40"/>
    <w:rsid w:val="00832506"/>
    <w:rsid w:val="00840CD9"/>
    <w:rsid w:val="00865ABE"/>
    <w:rsid w:val="008906B8"/>
    <w:rsid w:val="008A1896"/>
    <w:rsid w:val="008B44FD"/>
    <w:rsid w:val="008B556E"/>
    <w:rsid w:val="008C7B69"/>
    <w:rsid w:val="00912E00"/>
    <w:rsid w:val="00931BC7"/>
    <w:rsid w:val="00932507"/>
    <w:rsid w:val="0096762B"/>
    <w:rsid w:val="00977192"/>
    <w:rsid w:val="00982118"/>
    <w:rsid w:val="00982C26"/>
    <w:rsid w:val="00982FCE"/>
    <w:rsid w:val="00990339"/>
    <w:rsid w:val="009F3977"/>
    <w:rsid w:val="009F4251"/>
    <w:rsid w:val="00A0052F"/>
    <w:rsid w:val="00A0351C"/>
    <w:rsid w:val="00A04C59"/>
    <w:rsid w:val="00A27879"/>
    <w:rsid w:val="00A317CF"/>
    <w:rsid w:val="00A36266"/>
    <w:rsid w:val="00A507CF"/>
    <w:rsid w:val="00A55A11"/>
    <w:rsid w:val="00A93CBF"/>
    <w:rsid w:val="00A967C2"/>
    <w:rsid w:val="00AA0130"/>
    <w:rsid w:val="00AB0141"/>
    <w:rsid w:val="00AB0812"/>
    <w:rsid w:val="00AE729C"/>
    <w:rsid w:val="00AF66E0"/>
    <w:rsid w:val="00AF677D"/>
    <w:rsid w:val="00B04270"/>
    <w:rsid w:val="00B12B8E"/>
    <w:rsid w:val="00B17E75"/>
    <w:rsid w:val="00B5025B"/>
    <w:rsid w:val="00B529DE"/>
    <w:rsid w:val="00B73B56"/>
    <w:rsid w:val="00B8495C"/>
    <w:rsid w:val="00B877A2"/>
    <w:rsid w:val="00BE0A80"/>
    <w:rsid w:val="00BF1B29"/>
    <w:rsid w:val="00C00310"/>
    <w:rsid w:val="00C06D90"/>
    <w:rsid w:val="00C1222B"/>
    <w:rsid w:val="00C14A8C"/>
    <w:rsid w:val="00C34D08"/>
    <w:rsid w:val="00C459BE"/>
    <w:rsid w:val="00C52472"/>
    <w:rsid w:val="00C52626"/>
    <w:rsid w:val="00C5430A"/>
    <w:rsid w:val="00C614F7"/>
    <w:rsid w:val="00C66D8C"/>
    <w:rsid w:val="00C76BD5"/>
    <w:rsid w:val="00C9756E"/>
    <w:rsid w:val="00CA50A4"/>
    <w:rsid w:val="00CB2081"/>
    <w:rsid w:val="00CD5EF9"/>
    <w:rsid w:val="00CE2BF7"/>
    <w:rsid w:val="00D126AD"/>
    <w:rsid w:val="00D201AD"/>
    <w:rsid w:val="00D26BCC"/>
    <w:rsid w:val="00D37A50"/>
    <w:rsid w:val="00D46148"/>
    <w:rsid w:val="00D62159"/>
    <w:rsid w:val="00D631C4"/>
    <w:rsid w:val="00D74D55"/>
    <w:rsid w:val="00D83B6F"/>
    <w:rsid w:val="00DA0670"/>
    <w:rsid w:val="00DA3AE7"/>
    <w:rsid w:val="00DD071B"/>
    <w:rsid w:val="00DE259B"/>
    <w:rsid w:val="00DE62A9"/>
    <w:rsid w:val="00E10E1E"/>
    <w:rsid w:val="00E161FB"/>
    <w:rsid w:val="00E465AB"/>
    <w:rsid w:val="00E53C2C"/>
    <w:rsid w:val="00E553F6"/>
    <w:rsid w:val="00E57EEE"/>
    <w:rsid w:val="00E74719"/>
    <w:rsid w:val="00E962B6"/>
    <w:rsid w:val="00EA00D6"/>
    <w:rsid w:val="00EA49FA"/>
    <w:rsid w:val="00EB07B0"/>
    <w:rsid w:val="00EB274B"/>
    <w:rsid w:val="00EC4D68"/>
    <w:rsid w:val="00ED4101"/>
    <w:rsid w:val="00EF4CAC"/>
    <w:rsid w:val="00F0169A"/>
    <w:rsid w:val="00F041D2"/>
    <w:rsid w:val="00F11C0F"/>
    <w:rsid w:val="00F1447C"/>
    <w:rsid w:val="00F22088"/>
    <w:rsid w:val="00F31D24"/>
    <w:rsid w:val="00F4774C"/>
    <w:rsid w:val="00F508E6"/>
    <w:rsid w:val="00F50BA2"/>
    <w:rsid w:val="00F70E8C"/>
    <w:rsid w:val="00F77250"/>
    <w:rsid w:val="00F92085"/>
    <w:rsid w:val="00F92ACC"/>
    <w:rsid w:val="00F9625B"/>
    <w:rsid w:val="00FB0A50"/>
    <w:rsid w:val="00FB5CAF"/>
    <w:rsid w:val="00FD5883"/>
    <w:rsid w:val="00FE2536"/>
    <w:rsid w:val="00FE460E"/>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59231D"/>
  <w15:chartTrackingRefBased/>
  <w15:docId w15:val="{33580688-1E19-40FD-B070-068BA1F6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90756"/>
    <w:rPr>
      <w:sz w:val="16"/>
      <w:szCs w:val="16"/>
    </w:rPr>
  </w:style>
  <w:style w:type="paragraph" w:styleId="CommentText">
    <w:name w:val="annotation text"/>
    <w:basedOn w:val="Normal"/>
    <w:link w:val="CommentTextChar"/>
    <w:uiPriority w:val="99"/>
    <w:semiHidden/>
    <w:unhideWhenUsed/>
    <w:rsid w:val="00490756"/>
    <w:rPr>
      <w:sz w:val="20"/>
      <w:szCs w:val="20"/>
    </w:rPr>
  </w:style>
  <w:style w:type="character" w:customStyle="1" w:styleId="CommentTextChar">
    <w:name w:val="Comment Text Char"/>
    <w:link w:val="CommentText"/>
    <w:uiPriority w:val="99"/>
    <w:semiHidden/>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paragraph" w:styleId="PlainText">
    <w:name w:val="Plain Text"/>
    <w:basedOn w:val="Normal"/>
    <w:link w:val="PlainTextChar"/>
    <w:uiPriority w:val="99"/>
    <w:semiHidden/>
    <w:unhideWhenUsed/>
    <w:rsid w:val="008906B8"/>
    <w:rPr>
      <w:rFonts w:ascii="Calibri" w:eastAsia="Calibri" w:hAnsi="Calibri"/>
      <w:sz w:val="22"/>
      <w:szCs w:val="21"/>
    </w:rPr>
  </w:style>
  <w:style w:type="character" w:customStyle="1" w:styleId="PlainTextChar">
    <w:name w:val="Plain Text Char"/>
    <w:link w:val="PlainText"/>
    <w:uiPriority w:val="99"/>
    <w:semiHidden/>
    <w:rsid w:val="008906B8"/>
    <w:rPr>
      <w:sz w:val="22"/>
      <w:szCs w:val="21"/>
    </w:rPr>
  </w:style>
  <w:style w:type="character" w:styleId="Hyperlink">
    <w:name w:val="Hyperlink"/>
    <w:uiPriority w:val="99"/>
    <w:unhideWhenUsed/>
    <w:rsid w:val="00912E00"/>
    <w:rPr>
      <w:color w:val="0563C1"/>
      <w:u w:val="single"/>
    </w:rPr>
  </w:style>
  <w:style w:type="paragraph" w:styleId="NoSpacing">
    <w:name w:val="No Spacing"/>
    <w:uiPriority w:val="1"/>
    <w:qFormat/>
    <w:rsid w:val="00C614F7"/>
    <w:rPr>
      <w:rFonts w:ascii="Times New Roman" w:eastAsia="Times New Roman" w:hAnsi="Times New Roman"/>
      <w:sz w:val="24"/>
      <w:szCs w:val="24"/>
    </w:rPr>
  </w:style>
  <w:style w:type="paragraph" w:styleId="ListParagraph">
    <w:name w:val="List Paragraph"/>
    <w:basedOn w:val="Normal"/>
    <w:uiPriority w:val="34"/>
    <w:qFormat/>
    <w:rsid w:val="002010C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7926">
      <w:bodyDiv w:val="1"/>
      <w:marLeft w:val="0"/>
      <w:marRight w:val="0"/>
      <w:marTop w:val="0"/>
      <w:marBottom w:val="0"/>
      <w:divBdr>
        <w:top w:val="none" w:sz="0" w:space="0" w:color="auto"/>
        <w:left w:val="none" w:sz="0" w:space="0" w:color="auto"/>
        <w:bottom w:val="none" w:sz="0" w:space="0" w:color="auto"/>
        <w:right w:val="none" w:sz="0" w:space="0" w:color="auto"/>
      </w:divBdr>
    </w:div>
    <w:div w:id="213204383">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etcom.army.mil/mar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pcld.defense.gov/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E71C-8FAD-41D0-85EB-172A2C13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25120-5407-42DF-ABC9-6D3C9AAD8B07}">
  <ds:schemaRefs>
    <ds:schemaRef ds:uri="http://schemas.microsoft.com/sharepoint/v3/contenttype/forms"/>
  </ds:schemaRefs>
</ds:datastoreItem>
</file>

<file path=customXml/itemProps3.xml><?xml version="1.0" encoding="utf-8"?>
<ds:datastoreItem xmlns:ds="http://schemas.openxmlformats.org/officeDocument/2006/customXml" ds:itemID="{864B9FCE-6387-44C4-875C-B5D7A569964D}">
  <ds:schemaRefs>
    <ds:schemaRef ds:uri="http://schemas.microsoft.com/sharepoint/events"/>
  </ds:schemaRefs>
</ds:datastoreItem>
</file>

<file path=customXml/itemProps4.xml><?xml version="1.0" encoding="utf-8"?>
<ds:datastoreItem xmlns:ds="http://schemas.openxmlformats.org/officeDocument/2006/customXml" ds:itemID="{34F578EA-E147-457B-A49A-D61DEA6EF48F}">
  <ds:schemaRefs>
    <ds:schemaRef ds:uri="http://schemas.microsoft.com/office/2006/metadata/longProperties"/>
  </ds:schemaRefs>
</ds:datastoreItem>
</file>

<file path=customXml/itemProps5.xml><?xml version="1.0" encoding="utf-8"?>
<ds:datastoreItem xmlns:ds="http://schemas.openxmlformats.org/officeDocument/2006/customXml" ds:itemID="{5DBB377C-178B-4D77-9802-092123FDBB27}">
  <ds:schemaRefs>
    <ds:schemaRef ds:uri="4f06cbb4-5319-44a1-b73c-03442379dfa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6AF0B4-47B6-441D-9D5F-F64341D14F81"/>
    <ds:schemaRef ds:uri="http://www.w3.org/XML/1998/namespace"/>
    <ds:schemaRef ds:uri="http://purl.org/dc/dcmitype/"/>
  </ds:schemaRefs>
</ds:datastoreItem>
</file>

<file path=customXml/itemProps6.xml><?xml version="1.0" encoding="utf-8"?>
<ds:datastoreItem xmlns:ds="http://schemas.openxmlformats.org/officeDocument/2006/customXml" ds:itemID="{D02054C1-9E1F-49B8-87A2-5E6A97E8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MARS Supporting Statement Part A</vt:lpstr>
    </vt:vector>
  </TitlesOfParts>
  <Company>WHS</Company>
  <LinksUpToDate>false</LinksUpToDate>
  <CharactersWithSpaces>8075</CharactersWithSpaces>
  <SharedDoc>false</SharedDoc>
  <HLinks>
    <vt:vector size="12" baseType="variant">
      <vt:variant>
        <vt:i4>7340093</vt:i4>
      </vt:variant>
      <vt:variant>
        <vt:i4>3</vt:i4>
      </vt:variant>
      <vt:variant>
        <vt:i4>0</vt:i4>
      </vt:variant>
      <vt:variant>
        <vt:i4>5</vt:i4>
      </vt:variant>
      <vt:variant>
        <vt:lpwstr>http://dpcld.defense.gov/Home.aspx</vt:lpwstr>
      </vt:variant>
      <vt:variant>
        <vt:lpwstr/>
      </vt:variant>
      <vt:variant>
        <vt:i4>4849741</vt:i4>
      </vt:variant>
      <vt:variant>
        <vt:i4>0</vt:i4>
      </vt:variant>
      <vt:variant>
        <vt:i4>0</vt:i4>
      </vt:variant>
      <vt:variant>
        <vt:i4>5</vt:i4>
      </vt:variant>
      <vt:variant>
        <vt:lpwstr>http://www.netcom.army.mil/mars/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 Supporting Statement Part A</dc:title>
  <dc:subject/>
  <dc:creator>Patricia Toppings</dc:creator>
  <cp:keywords/>
  <cp:lastModifiedBy>Lucas, Reginald T CTR OSD OSD (USA)</cp:lastModifiedBy>
  <cp:revision>2</cp:revision>
  <cp:lastPrinted>2016-07-28T17:59:00Z</cp:lastPrinted>
  <dcterms:created xsi:type="dcterms:W3CDTF">2020-02-07T14:00:00Z</dcterms:created>
  <dcterms:modified xsi:type="dcterms:W3CDTF">2020-02-07T14:00:00Z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TH3QXZ4CCXAT-18-408</vt:lpwstr>
  </property>
  <property fmtid="{D5CDD505-2E9C-101B-9397-08002B2CF9AE}" pid="3" name="_dlc_DocIdItemGuid">
    <vt:lpwstr>c0efda9e-5885-4a5d-ae53-5a51418b6d1c</vt:lpwstr>
  </property>
  <property fmtid="{D5CDD505-2E9C-101B-9397-08002B2CF9AE}" pid="4" name="_dlc_DocIdUrl">
    <vt:lpwstr>https://eitsdext.osd.mil/sites/dodiic/_layouts/DocIdRedir.aspx?ID=TH3QXZ4CCXAT-18-408, TH3QXZ4CCXAT-18-408</vt:lpwstr>
  </property>
</Properties>
</file>