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870" w:type="dxa"/>
        <w:tblBorders>
          <w:top w:val="single" w:color="991C0D" w:sz="4" w:space="0"/>
          <w:left w:val="single" w:color="991C0D" w:sz="4" w:space="0"/>
          <w:bottom w:val="single" w:color="991C0D" w:sz="4" w:space="0"/>
          <w:right w:val="single" w:color="991C0D" w:sz="4" w:space="0"/>
          <w:insideH w:val="single" w:color="991C0D" w:sz="4" w:space="0"/>
          <w:insideV w:val="single" w:color="991C0D" w:sz="4" w:space="0"/>
        </w:tblBorders>
        <w:tblLook w:val="04A0" w:firstRow="1" w:lastRow="0" w:firstColumn="1" w:lastColumn="0" w:noHBand="0" w:noVBand="1"/>
      </w:tblPr>
      <w:tblGrid>
        <w:gridCol w:w="6480"/>
        <w:gridCol w:w="3600"/>
        <w:gridCol w:w="2790"/>
      </w:tblGrid>
      <w:tr w:rsidR="000F2A08" w:rsidTr="00E13219" w14:paraId="5C846C08" w14:textId="77777777">
        <w:tc>
          <w:tcPr>
            <w:tcW w:w="12870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F2A08" w:rsidP="008E2A98" w:rsidRDefault="000F2A08" w14:paraId="3F48C390" w14:textId="0B86CE9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62C2F">
              <w:rPr>
                <w:rFonts w:ascii="Arial Narrow" w:hAnsi="Arial Narrow" w:cs="Arial"/>
                <w:b/>
                <w:sz w:val="24"/>
                <w:szCs w:val="24"/>
              </w:rPr>
              <w:t xml:space="preserve">Crosswalk of </w:t>
            </w:r>
            <w:r w:rsidR="0083725A">
              <w:rPr>
                <w:rFonts w:ascii="Arial Narrow" w:hAnsi="Arial Narrow" w:cs="Arial"/>
                <w:b/>
                <w:sz w:val="24"/>
                <w:szCs w:val="24"/>
              </w:rPr>
              <w:t xml:space="preserve">Evaluation </w:t>
            </w:r>
            <w:r w:rsidR="008E2A98">
              <w:rPr>
                <w:rFonts w:ascii="Arial Narrow" w:hAnsi="Arial Narrow" w:cs="Arial"/>
                <w:b/>
                <w:sz w:val="24"/>
                <w:szCs w:val="24"/>
              </w:rPr>
              <w:t xml:space="preserve">Questions </w:t>
            </w:r>
            <w:r w:rsidR="0083725A">
              <w:rPr>
                <w:rFonts w:ascii="Arial Narrow" w:hAnsi="Arial Narrow" w:cs="Arial"/>
                <w:b/>
                <w:sz w:val="24"/>
                <w:szCs w:val="24"/>
              </w:rPr>
              <w:t xml:space="preserve">and </w:t>
            </w:r>
            <w:r w:rsidRPr="00B62C2F">
              <w:rPr>
                <w:rFonts w:ascii="Arial Narrow" w:hAnsi="Arial Narrow" w:cs="Arial"/>
                <w:b/>
                <w:sz w:val="24"/>
                <w:szCs w:val="24"/>
              </w:rPr>
              <w:t>Data Collection Tools</w:t>
            </w:r>
            <w:r w:rsidR="008E2A98">
              <w:rPr>
                <w:rFonts w:ascii="Arial Narrow" w:hAnsi="Arial Narrow" w:cs="Arial"/>
                <w:b/>
                <w:sz w:val="24"/>
                <w:szCs w:val="24"/>
              </w:rPr>
              <w:t xml:space="preserve"> and Items</w:t>
            </w:r>
            <w:r w:rsidR="00E13219">
              <w:rPr>
                <w:rFonts w:ascii="Arial Narrow" w:hAnsi="Arial Narrow" w:cs="Arial"/>
                <w:b/>
                <w:sz w:val="24"/>
                <w:szCs w:val="24"/>
              </w:rPr>
              <w:t>*</w:t>
            </w:r>
          </w:p>
          <w:p w:rsidRPr="00B24CD1" w:rsidR="008E2A98" w:rsidP="00A65A41" w:rsidRDefault="008E2A98" w14:paraId="56AA40CA" w14:textId="48E5D89A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F2A08" w:rsidTr="00BD0D39" w14:paraId="5335F684" w14:textId="77777777">
        <w:tc>
          <w:tcPr>
            <w:tcW w:w="6480" w:type="dxa"/>
            <w:shd w:val="clear" w:color="auto" w:fill="2F5496" w:themeFill="accent1" w:themeFillShade="BF"/>
          </w:tcPr>
          <w:p w:rsidRPr="00B24CD1" w:rsidR="000F2A08" w:rsidP="000F2A08" w:rsidRDefault="000F2A08" w14:paraId="34F4E51F" w14:textId="2A367566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24CD1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Evaluation Question</w:t>
            </w:r>
          </w:p>
        </w:tc>
        <w:tc>
          <w:tcPr>
            <w:tcW w:w="3600" w:type="dxa"/>
            <w:shd w:val="clear" w:color="auto" w:fill="2F5496" w:themeFill="accent1" w:themeFillShade="BF"/>
          </w:tcPr>
          <w:p w:rsidRPr="00B24CD1" w:rsidR="000F2A08" w:rsidP="000F2A08" w:rsidRDefault="000F2A08" w14:paraId="3206A709" w14:textId="7F390872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24CD1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Data Collection Tool(s)</w:t>
            </w:r>
          </w:p>
        </w:tc>
        <w:tc>
          <w:tcPr>
            <w:tcW w:w="2790" w:type="dxa"/>
            <w:shd w:val="clear" w:color="auto" w:fill="2F5496" w:themeFill="accent1" w:themeFillShade="BF"/>
          </w:tcPr>
          <w:p w:rsidR="000F2A08" w:rsidP="000F2A08" w:rsidRDefault="000F2A08" w14:paraId="4442D6C4" w14:textId="17E54DA3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Item Number</w:t>
            </w:r>
          </w:p>
        </w:tc>
      </w:tr>
      <w:tr w:rsidR="000F2A08" w:rsidTr="00E13219" w14:paraId="33C5D755" w14:textId="77777777">
        <w:tc>
          <w:tcPr>
            <w:tcW w:w="12870" w:type="dxa"/>
            <w:gridSpan w:val="3"/>
            <w:shd w:val="clear" w:color="auto" w:fill="404040" w:themeFill="text1" w:themeFillTint="BF"/>
          </w:tcPr>
          <w:p w:rsidRPr="00B24CD1" w:rsidR="000F2A08" w:rsidP="000F2A08" w:rsidRDefault="000F2A08" w14:paraId="6B1C3262" w14:textId="2420AA3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24CD1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Evaluation Question 1: What activities did the cooperative agreement-funded programs implement to support providers’ capacity to address patients’ behavioral health?</w:t>
            </w:r>
          </w:p>
        </w:tc>
      </w:tr>
      <w:tr w:rsidR="000F2A08" w:rsidTr="000458A3" w14:paraId="6C6407E4" w14:textId="77777777">
        <w:trPr>
          <w:trHeight w:val="305"/>
        </w:trPr>
        <w:tc>
          <w:tcPr>
            <w:tcW w:w="6480" w:type="dxa"/>
            <w:vMerge w:val="restart"/>
          </w:tcPr>
          <w:p w:rsidRPr="00D81048" w:rsidR="000F2A08" w:rsidP="000F2A08" w:rsidRDefault="000F2A08" w14:paraId="6166EF3A" w14:textId="0DC32ECF">
            <w:pPr>
              <w:rPr>
                <w:rFonts w:ascii="Arial Narrow" w:hAnsi="Arial Narrow"/>
                <w:sz w:val="20"/>
                <w:szCs w:val="20"/>
              </w:rPr>
            </w:pPr>
            <w:r w:rsidRPr="00D81048">
              <w:rPr>
                <w:rFonts w:ascii="Arial Narrow" w:hAnsi="Arial Narrow"/>
                <w:b/>
                <w:bCs/>
                <w:sz w:val="20"/>
                <w:szCs w:val="20"/>
              </w:rPr>
              <w:t>Evaluation Question 1a: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To what extent were the new programs established?</w:t>
            </w:r>
          </w:p>
        </w:tc>
        <w:tc>
          <w:tcPr>
            <w:tcW w:w="3600" w:type="dxa"/>
          </w:tcPr>
          <w:p w:rsidRPr="00AB3DD3" w:rsidR="000F2A08" w:rsidP="00AB3DD3" w:rsidRDefault="000F2A08" w14:paraId="44F47D61" w14:textId="14974D8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B3DD3">
              <w:rPr>
                <w:rFonts w:ascii="Arial Narrow" w:hAnsi="Arial Narrow" w:cs="Times New Roman"/>
                <w:sz w:val="20"/>
                <w:szCs w:val="20"/>
              </w:rPr>
              <w:t>Program implementation survey</w:t>
            </w:r>
          </w:p>
        </w:tc>
        <w:tc>
          <w:tcPr>
            <w:tcW w:w="2790" w:type="dxa"/>
          </w:tcPr>
          <w:p w:rsidRPr="0078559E" w:rsidR="000F2A08" w:rsidP="000F2A08" w:rsidRDefault="0078559E" w14:paraId="727ACEFF" w14:textId="4C32D54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EE2323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="00A14B8C">
              <w:rPr>
                <w:rFonts w:ascii="Arial Narrow" w:hAnsi="Arial Narrow"/>
                <w:sz w:val="20"/>
                <w:szCs w:val="20"/>
              </w:rPr>
              <w:t>, 13</w:t>
            </w:r>
            <w:r w:rsidR="00E852B9">
              <w:rPr>
                <w:rFonts w:ascii="Arial Narrow" w:hAnsi="Arial Narrow"/>
                <w:sz w:val="20"/>
                <w:szCs w:val="20"/>
              </w:rPr>
              <w:t>, 15</w:t>
            </w:r>
            <w:r w:rsidR="002D00D5">
              <w:rPr>
                <w:rFonts w:ascii="Arial Narrow" w:hAnsi="Arial Narrow"/>
                <w:sz w:val="20"/>
                <w:szCs w:val="20"/>
              </w:rPr>
              <w:t>, 29</w:t>
            </w:r>
          </w:p>
        </w:tc>
      </w:tr>
      <w:tr w:rsidR="000F2A08" w:rsidTr="000458A3" w14:paraId="7EF29C50" w14:textId="77777777">
        <w:trPr>
          <w:trHeight w:val="242"/>
        </w:trPr>
        <w:tc>
          <w:tcPr>
            <w:tcW w:w="6480" w:type="dxa"/>
            <w:vMerge/>
          </w:tcPr>
          <w:p w:rsidRPr="00D81048" w:rsidR="000F2A08" w:rsidP="000F2A08" w:rsidRDefault="000F2A08" w14:paraId="4DCC0453" w14:textId="7777777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Pr="00AB3DD3" w:rsidR="000F2A08" w:rsidP="00AB3DD3" w:rsidRDefault="000F2A08" w14:paraId="26CED5F8" w14:textId="574BDE2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B3DD3">
              <w:rPr>
                <w:rFonts w:ascii="Arial Narrow" w:hAnsi="Arial Narrow" w:cs="Times New Roman"/>
                <w:sz w:val="20"/>
                <w:szCs w:val="20"/>
              </w:rPr>
              <w:t>Program implementation SSI</w:t>
            </w:r>
          </w:p>
        </w:tc>
        <w:tc>
          <w:tcPr>
            <w:tcW w:w="2790" w:type="dxa"/>
          </w:tcPr>
          <w:p w:rsidRPr="0078559E" w:rsidR="000F2A08" w:rsidP="000F2A08" w:rsidRDefault="002D6162" w14:paraId="67F3618F" w14:textId="129C3D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 – </w:t>
            </w:r>
            <w:r w:rsidR="00BB2C95">
              <w:rPr>
                <w:rFonts w:ascii="Arial Narrow" w:hAnsi="Arial Narrow"/>
                <w:sz w:val="20"/>
                <w:szCs w:val="20"/>
              </w:rPr>
              <w:t>9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</w:tc>
      </w:tr>
      <w:tr w:rsidR="000F2A08" w:rsidTr="00BD0D39" w14:paraId="12F01911" w14:textId="77777777">
        <w:trPr>
          <w:trHeight w:val="319"/>
        </w:trPr>
        <w:tc>
          <w:tcPr>
            <w:tcW w:w="6480" w:type="dxa"/>
            <w:vMerge w:val="restart"/>
            <w:shd w:val="clear" w:color="auto" w:fill="F0EEE8"/>
          </w:tcPr>
          <w:p w:rsidRPr="00D81048" w:rsidR="000F2A08" w:rsidP="000F2A08" w:rsidRDefault="000F2A08" w14:paraId="04F0D410" w14:textId="4DAEA472">
            <w:pPr>
              <w:rPr>
                <w:rFonts w:ascii="Arial Narrow" w:hAnsi="Arial Narrow"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>Evaluation Question 1b:</w:t>
            </w:r>
            <w:r w:rsidRPr="00B62C2F">
              <w:rPr>
                <w:rFonts w:ascii="Arial Narrow" w:hAnsi="Arial Narrow"/>
                <w:sz w:val="20"/>
                <w:szCs w:val="20"/>
              </w:rPr>
              <w:t xml:space="preserve"> To what extent were existing programs expanded?</w:t>
            </w:r>
          </w:p>
        </w:tc>
        <w:tc>
          <w:tcPr>
            <w:tcW w:w="3600" w:type="dxa"/>
            <w:shd w:val="clear" w:color="auto" w:fill="F0EEE8"/>
          </w:tcPr>
          <w:p w:rsidRPr="00AB3DD3" w:rsidR="000F2A08" w:rsidP="00AB3DD3" w:rsidRDefault="000F2A08" w14:paraId="260412F3" w14:textId="497232EB">
            <w:pPr>
              <w:rPr>
                <w:rFonts w:ascii="Arial Narrow" w:hAnsi="Arial Narrow"/>
                <w:sz w:val="20"/>
                <w:szCs w:val="20"/>
              </w:rPr>
            </w:pPr>
            <w:r w:rsidRPr="00AB3DD3">
              <w:rPr>
                <w:rFonts w:ascii="Arial Narrow" w:hAnsi="Arial Narrow"/>
                <w:sz w:val="20"/>
                <w:szCs w:val="20"/>
              </w:rPr>
              <w:t>Program implementation survey</w:t>
            </w:r>
          </w:p>
        </w:tc>
        <w:tc>
          <w:tcPr>
            <w:tcW w:w="2790" w:type="dxa"/>
            <w:shd w:val="clear" w:color="auto" w:fill="F0EEE8"/>
          </w:tcPr>
          <w:p w:rsidRPr="0078559E" w:rsidR="000F2A08" w:rsidP="000F2A08" w:rsidRDefault="0078559E" w14:paraId="0557C368" w14:textId="2BF5B66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EE2323">
              <w:rPr>
                <w:rFonts w:ascii="Arial Narrow" w:hAnsi="Arial Narrow"/>
                <w:sz w:val="20"/>
                <w:szCs w:val="20"/>
              </w:rPr>
              <w:t xml:space="preserve">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9</w:t>
            </w:r>
            <w:r w:rsidR="00A14B8C">
              <w:rPr>
                <w:rFonts w:ascii="Arial Narrow" w:hAnsi="Arial Narrow"/>
                <w:sz w:val="20"/>
                <w:szCs w:val="20"/>
              </w:rPr>
              <w:t>, 13</w:t>
            </w:r>
            <w:r w:rsidR="00E852B9">
              <w:rPr>
                <w:rFonts w:ascii="Arial Narrow" w:hAnsi="Arial Narrow"/>
                <w:sz w:val="20"/>
                <w:szCs w:val="20"/>
              </w:rPr>
              <w:t>, 15</w:t>
            </w:r>
            <w:r w:rsidR="002D00D5">
              <w:rPr>
                <w:rFonts w:ascii="Arial Narrow" w:hAnsi="Arial Narrow"/>
                <w:sz w:val="20"/>
                <w:szCs w:val="20"/>
              </w:rPr>
              <w:t>, 29</w:t>
            </w:r>
          </w:p>
        </w:tc>
      </w:tr>
      <w:tr w:rsidR="000F2A08" w:rsidTr="00BD0D39" w14:paraId="65C17340" w14:textId="77777777">
        <w:trPr>
          <w:trHeight w:val="318"/>
        </w:trPr>
        <w:tc>
          <w:tcPr>
            <w:tcW w:w="6480" w:type="dxa"/>
            <w:vMerge/>
          </w:tcPr>
          <w:p w:rsidRPr="00B62C2F" w:rsidR="000F2A08" w:rsidP="000F2A08" w:rsidRDefault="000F2A08" w14:paraId="0B8A5C18" w14:textId="7777777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0EEE8"/>
          </w:tcPr>
          <w:p w:rsidRPr="00AB3DD3" w:rsidR="000F2A08" w:rsidP="00AB3DD3" w:rsidRDefault="000F2A08" w14:paraId="55FBAF34" w14:textId="3D183990">
            <w:pPr>
              <w:rPr>
                <w:rFonts w:ascii="Arial Narrow" w:hAnsi="Arial Narrow"/>
                <w:sz w:val="20"/>
                <w:szCs w:val="20"/>
              </w:rPr>
            </w:pPr>
            <w:r w:rsidRPr="00AB3DD3">
              <w:rPr>
                <w:rFonts w:ascii="Arial Narrow" w:hAnsi="Arial Narrow"/>
                <w:sz w:val="20"/>
                <w:szCs w:val="20"/>
              </w:rPr>
              <w:t>Program implementation SSI</w:t>
            </w:r>
          </w:p>
        </w:tc>
        <w:tc>
          <w:tcPr>
            <w:tcW w:w="2790" w:type="dxa"/>
            <w:shd w:val="clear" w:color="auto" w:fill="F0EEE8"/>
          </w:tcPr>
          <w:p w:rsidRPr="0078559E" w:rsidR="000F2A08" w:rsidP="000F2A08" w:rsidRDefault="002D6162" w14:paraId="337D375B" w14:textId="245585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 – </w:t>
            </w:r>
            <w:r w:rsidR="00BB2C95">
              <w:rPr>
                <w:rFonts w:ascii="Arial Narrow" w:hAnsi="Arial Narrow"/>
                <w:sz w:val="20"/>
                <w:szCs w:val="20"/>
              </w:rPr>
              <w:t>9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</w:tc>
      </w:tr>
      <w:tr w:rsidR="000F2A08" w:rsidTr="00BD0D39" w14:paraId="0F1694CC" w14:textId="77777777">
        <w:trPr>
          <w:trHeight w:val="277"/>
        </w:trPr>
        <w:tc>
          <w:tcPr>
            <w:tcW w:w="6480" w:type="dxa"/>
            <w:vMerge w:val="restart"/>
          </w:tcPr>
          <w:p w:rsidRPr="00B62C2F" w:rsidR="000F2A08" w:rsidP="000F2A08" w:rsidRDefault="000F2A08" w14:paraId="782AE8E6" w14:textId="080AD3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 xml:space="preserve">Evaluation Question 1c: </w:t>
            </w:r>
            <w:r w:rsidRPr="00B62C2F">
              <w:rPr>
                <w:rFonts w:ascii="Arial Narrow" w:hAnsi="Arial Narrow"/>
                <w:sz w:val="20"/>
                <w:szCs w:val="20"/>
              </w:rPr>
              <w:t>What clinical behavioral health consultation and behavioral health care coordination support needs did the cooperative agreement-funded programs meet?</w:t>
            </w:r>
          </w:p>
        </w:tc>
        <w:tc>
          <w:tcPr>
            <w:tcW w:w="3600" w:type="dxa"/>
          </w:tcPr>
          <w:p w:rsidRPr="00AB3DD3" w:rsidR="000F2A08" w:rsidP="00AB3DD3" w:rsidRDefault="000F2A08" w14:paraId="2135B9B1" w14:textId="65651B2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B3DD3">
              <w:rPr>
                <w:rFonts w:ascii="Arial Narrow" w:hAnsi="Arial Narrow" w:cs="Times New Roman"/>
                <w:sz w:val="20"/>
                <w:szCs w:val="20"/>
              </w:rPr>
              <w:t>Program implementation survey</w:t>
            </w:r>
          </w:p>
        </w:tc>
        <w:tc>
          <w:tcPr>
            <w:tcW w:w="2790" w:type="dxa"/>
          </w:tcPr>
          <w:p w:rsidRPr="0078559E" w:rsidR="000F2A08" w:rsidP="000F2A08" w:rsidRDefault="0078559E" w14:paraId="252171C7" w14:textId="264214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6, 8</w:t>
            </w:r>
            <w:r w:rsidR="00A14B8C">
              <w:rPr>
                <w:rFonts w:ascii="Arial Narrow" w:hAnsi="Arial Narrow"/>
                <w:sz w:val="20"/>
                <w:szCs w:val="20"/>
              </w:rPr>
              <w:t>, 14</w:t>
            </w:r>
            <w:r w:rsidR="00E852B9">
              <w:rPr>
                <w:rFonts w:ascii="Arial Narrow" w:hAnsi="Arial Narrow"/>
                <w:sz w:val="20"/>
                <w:szCs w:val="20"/>
              </w:rPr>
              <w:t>, 16</w:t>
            </w:r>
          </w:p>
        </w:tc>
      </w:tr>
      <w:tr w:rsidR="000F2A08" w:rsidTr="000458A3" w14:paraId="313DC275" w14:textId="77777777">
        <w:trPr>
          <w:trHeight w:val="305"/>
        </w:trPr>
        <w:tc>
          <w:tcPr>
            <w:tcW w:w="6480" w:type="dxa"/>
            <w:vMerge/>
          </w:tcPr>
          <w:p w:rsidRPr="00B62C2F" w:rsidR="000F2A08" w:rsidP="000F2A08" w:rsidRDefault="000F2A08" w14:paraId="006ADC04" w14:textId="7777777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Pr="00AB3DD3" w:rsidR="000F2A08" w:rsidP="00AB3DD3" w:rsidRDefault="000F2A08" w14:paraId="1E872A65" w14:textId="72CECE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B3DD3">
              <w:rPr>
                <w:rFonts w:ascii="Arial Narrow" w:hAnsi="Arial Narrow" w:cs="Times New Roman"/>
                <w:sz w:val="20"/>
                <w:szCs w:val="20"/>
              </w:rPr>
              <w:t>Program implementation SSI</w:t>
            </w:r>
          </w:p>
        </w:tc>
        <w:tc>
          <w:tcPr>
            <w:tcW w:w="2790" w:type="dxa"/>
          </w:tcPr>
          <w:p w:rsidRPr="00AB3DD3" w:rsidR="000F2A08" w:rsidP="00AB3DD3" w:rsidRDefault="00AB3DD3" w14:paraId="42722D39" w14:textId="2EA5326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13 – 15, </w:t>
            </w:r>
            <w:r w:rsidRPr="00AB3DD3" w:rsidR="00FB70F9">
              <w:rPr>
                <w:rFonts w:ascii="Arial Narrow" w:hAnsi="Arial Narrow"/>
                <w:sz w:val="20"/>
                <w:szCs w:val="20"/>
              </w:rPr>
              <w:t>17 – 20</w:t>
            </w:r>
            <w:r w:rsidRPr="00AB3DD3" w:rsidR="00F62FE7">
              <w:rPr>
                <w:rFonts w:ascii="Arial Narrow" w:hAnsi="Arial Narrow"/>
                <w:sz w:val="20"/>
                <w:szCs w:val="20"/>
              </w:rPr>
              <w:t>, 22</w:t>
            </w:r>
          </w:p>
        </w:tc>
      </w:tr>
      <w:tr w:rsidR="000F2A08" w:rsidTr="000458A3" w14:paraId="364CA4C4" w14:textId="77777777">
        <w:trPr>
          <w:trHeight w:val="269"/>
        </w:trPr>
        <w:tc>
          <w:tcPr>
            <w:tcW w:w="6480" w:type="dxa"/>
            <w:vMerge/>
          </w:tcPr>
          <w:p w:rsidRPr="00B62C2F" w:rsidR="000F2A08" w:rsidP="000F2A08" w:rsidRDefault="000F2A08" w14:paraId="2959BD19" w14:textId="7777777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Pr="00AB3DD3" w:rsidR="000F2A08" w:rsidP="00AB3DD3" w:rsidRDefault="000F2A08" w14:paraId="72B84391" w14:textId="6214E96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B3DD3">
              <w:rPr>
                <w:rFonts w:ascii="Arial Narrow" w:hAnsi="Arial Narrow" w:cs="Times New Roman"/>
                <w:sz w:val="20"/>
                <w:szCs w:val="20"/>
              </w:rPr>
              <w:t>HCP survey</w:t>
            </w:r>
          </w:p>
        </w:tc>
        <w:tc>
          <w:tcPr>
            <w:tcW w:w="2790" w:type="dxa"/>
          </w:tcPr>
          <w:p w:rsidRPr="0078559E" w:rsidR="000F2A08" w:rsidP="000F2A08" w:rsidRDefault="00912E61" w14:paraId="22050990" w14:textId="04C7E67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A41ABF">
              <w:rPr>
                <w:rFonts w:ascii="Arial Narrow" w:hAnsi="Arial Narrow"/>
                <w:sz w:val="20"/>
                <w:szCs w:val="20"/>
              </w:rPr>
              <w:t>, 6</w:t>
            </w:r>
          </w:p>
        </w:tc>
      </w:tr>
      <w:tr w:rsidR="00E47F7F" w:rsidTr="00BD0D39" w14:paraId="4F9B2A08" w14:textId="77777777">
        <w:trPr>
          <w:trHeight w:val="350"/>
        </w:trPr>
        <w:tc>
          <w:tcPr>
            <w:tcW w:w="6480" w:type="dxa"/>
            <w:vMerge w:val="restart"/>
            <w:shd w:val="clear" w:color="auto" w:fill="F0EEE8"/>
          </w:tcPr>
          <w:p w:rsidRPr="00B62C2F" w:rsidR="00E47F7F" w:rsidP="000F2A08" w:rsidRDefault="00E47F7F" w14:paraId="4842EC95" w14:textId="0EA8599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>Evaluation Question 1d:</w:t>
            </w:r>
            <w:r w:rsidRPr="00B62C2F">
              <w:rPr>
                <w:rFonts w:ascii="Arial Narrow" w:hAnsi="Arial Narrow"/>
                <w:sz w:val="20"/>
                <w:szCs w:val="20"/>
              </w:rPr>
              <w:t xml:space="preserve"> Through what mechanisms is clinical behavioral health consultation and behavioral health care coordination support provided?</w:t>
            </w:r>
          </w:p>
        </w:tc>
        <w:tc>
          <w:tcPr>
            <w:tcW w:w="3600" w:type="dxa"/>
            <w:shd w:val="clear" w:color="auto" w:fill="F0EEE8"/>
          </w:tcPr>
          <w:p w:rsidRPr="00E47F7F" w:rsidR="00E47F7F" w:rsidP="00E47F7F" w:rsidRDefault="00E47F7F" w14:paraId="4A7AEE77" w14:textId="0ADC3BB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Program implementation SSI</w:t>
            </w:r>
          </w:p>
        </w:tc>
        <w:tc>
          <w:tcPr>
            <w:tcW w:w="2790" w:type="dxa"/>
            <w:shd w:val="clear" w:color="auto" w:fill="F0EEE8"/>
          </w:tcPr>
          <w:p w:rsidRPr="0078559E" w:rsidR="00E47F7F" w:rsidP="000F2A08" w:rsidRDefault="00E47F7F" w14:paraId="691B1901" w14:textId="4C269FC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  <w:r w:rsidR="00FB70F9">
              <w:rPr>
                <w:rFonts w:ascii="Arial Narrow" w:hAnsi="Arial Narrow"/>
                <w:sz w:val="20"/>
                <w:szCs w:val="20"/>
              </w:rPr>
              <w:t>, 21</w:t>
            </w:r>
          </w:p>
        </w:tc>
      </w:tr>
      <w:tr w:rsidR="00E47F7F" w:rsidTr="00BD0D39" w14:paraId="2DB99FA3" w14:textId="77777777">
        <w:trPr>
          <w:trHeight w:val="260"/>
        </w:trPr>
        <w:tc>
          <w:tcPr>
            <w:tcW w:w="6480" w:type="dxa"/>
            <w:vMerge/>
            <w:shd w:val="clear" w:color="auto" w:fill="F0EEE8"/>
          </w:tcPr>
          <w:p w:rsidRPr="00B62C2F" w:rsidR="00E47F7F" w:rsidP="000F2A08" w:rsidRDefault="00E47F7F" w14:paraId="38FBDA88" w14:textId="7777777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0EEE8"/>
          </w:tcPr>
          <w:p w:rsidRPr="00E47F7F" w:rsidR="00E47F7F" w:rsidP="00E47F7F" w:rsidRDefault="00E47F7F" w14:paraId="30FB7078" w14:textId="46C8EF1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62B56">
              <w:rPr>
                <w:rFonts w:ascii="Arial Narrow" w:hAnsi="Arial Narrow" w:cs="Times New Roman"/>
                <w:sz w:val="20"/>
                <w:szCs w:val="20"/>
              </w:rPr>
              <w:t>HCP survey</w:t>
            </w:r>
          </w:p>
        </w:tc>
        <w:tc>
          <w:tcPr>
            <w:tcW w:w="2790" w:type="dxa"/>
            <w:shd w:val="clear" w:color="auto" w:fill="F0EEE8"/>
          </w:tcPr>
          <w:p w:rsidRPr="0078559E" w:rsidR="00E47F7F" w:rsidP="000F2A08" w:rsidRDefault="00912E61" w14:paraId="39167600" w14:textId="195113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7, 8</w:t>
            </w:r>
          </w:p>
        </w:tc>
      </w:tr>
      <w:tr w:rsidR="000F2A08" w:rsidTr="00BD0D39" w14:paraId="05AE34AA" w14:textId="77777777">
        <w:trPr>
          <w:trHeight w:val="212"/>
        </w:trPr>
        <w:tc>
          <w:tcPr>
            <w:tcW w:w="6480" w:type="dxa"/>
            <w:vMerge w:val="restart"/>
          </w:tcPr>
          <w:p w:rsidRPr="00B62C2F" w:rsidR="000F2A08" w:rsidP="000F2A08" w:rsidRDefault="000F2A08" w14:paraId="2FEB2DE1" w14:textId="3707A7E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2C2F">
              <w:rPr>
                <w:rFonts w:ascii="Arial Narrow" w:hAnsi="Arial Narrow" w:cs="Arial"/>
                <w:b/>
                <w:sz w:val="20"/>
                <w:szCs w:val="20"/>
              </w:rPr>
              <w:t xml:space="preserve">Evaluation Question 1e: </w:t>
            </w:r>
            <w:r w:rsidRPr="00B62C2F">
              <w:rPr>
                <w:rFonts w:ascii="Arial Narrow" w:hAnsi="Arial Narrow" w:cs="Arial"/>
                <w:sz w:val="20"/>
                <w:szCs w:val="20"/>
              </w:rPr>
              <w:t>How is behavioral health training and technical assistance available to health care providers?</w:t>
            </w:r>
          </w:p>
        </w:tc>
        <w:tc>
          <w:tcPr>
            <w:tcW w:w="3600" w:type="dxa"/>
          </w:tcPr>
          <w:p w:rsidRPr="00AB3DD3" w:rsidR="000F2A08" w:rsidP="00AB3DD3" w:rsidRDefault="000F2A08" w14:paraId="6C4BD90B" w14:textId="74366DCC">
            <w:pPr>
              <w:rPr>
                <w:rFonts w:ascii="Arial Narrow" w:hAnsi="Arial Narrow"/>
                <w:sz w:val="20"/>
                <w:szCs w:val="20"/>
              </w:rPr>
            </w:pPr>
            <w:r w:rsidRPr="00AB3DD3">
              <w:rPr>
                <w:rFonts w:ascii="Arial Narrow" w:hAnsi="Arial Narrow" w:cs="Times New Roman"/>
                <w:sz w:val="20"/>
                <w:szCs w:val="20"/>
              </w:rPr>
              <w:t>Program implementation survey</w:t>
            </w:r>
          </w:p>
        </w:tc>
        <w:tc>
          <w:tcPr>
            <w:tcW w:w="2790" w:type="dxa"/>
          </w:tcPr>
          <w:p w:rsidRPr="00AB3DD3" w:rsidR="000F2A08" w:rsidP="00AB3DD3" w:rsidRDefault="00AB3DD3" w14:paraId="34D25FB3" w14:textId="211CE6C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10 – 12 </w:t>
            </w:r>
          </w:p>
        </w:tc>
      </w:tr>
      <w:tr w:rsidR="000F2A08" w:rsidTr="00BD0D39" w14:paraId="329025EF" w14:textId="77777777">
        <w:trPr>
          <w:trHeight w:val="211"/>
        </w:trPr>
        <w:tc>
          <w:tcPr>
            <w:tcW w:w="6480" w:type="dxa"/>
            <w:vMerge/>
          </w:tcPr>
          <w:p w:rsidRPr="00B62C2F" w:rsidR="000F2A08" w:rsidP="000F2A08" w:rsidRDefault="000F2A08" w14:paraId="19900632" w14:textId="7777777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Pr="00AB3DD3" w:rsidR="000F2A08" w:rsidP="00AB3DD3" w:rsidRDefault="000F2A08" w14:paraId="454A7A2A" w14:textId="671F17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B3DD3">
              <w:rPr>
                <w:rFonts w:ascii="Arial Narrow" w:hAnsi="Arial Narrow" w:cs="Times New Roman"/>
                <w:sz w:val="20"/>
                <w:szCs w:val="20"/>
              </w:rPr>
              <w:t>Program implementation SSI</w:t>
            </w:r>
          </w:p>
        </w:tc>
        <w:tc>
          <w:tcPr>
            <w:tcW w:w="2790" w:type="dxa"/>
          </w:tcPr>
          <w:p w:rsidRPr="00AB3DD3" w:rsidR="000F2A08" w:rsidP="00AB3DD3" w:rsidRDefault="00AB3DD3" w14:paraId="553D7A78" w14:textId="21B790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10 – 12 </w:t>
            </w:r>
          </w:p>
        </w:tc>
      </w:tr>
      <w:tr w:rsidR="000F2A08" w:rsidTr="00BD0D39" w14:paraId="70B155F0" w14:textId="77777777">
        <w:trPr>
          <w:trHeight w:val="260"/>
        </w:trPr>
        <w:tc>
          <w:tcPr>
            <w:tcW w:w="6480" w:type="dxa"/>
            <w:vMerge/>
          </w:tcPr>
          <w:p w:rsidRPr="00B62C2F" w:rsidR="000F2A08" w:rsidP="000F2A08" w:rsidRDefault="000F2A08" w14:paraId="5F0C2195" w14:textId="7777777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Pr="00AB3DD3" w:rsidR="000F2A08" w:rsidP="00AB3DD3" w:rsidRDefault="000F2A08" w14:paraId="6F713036" w14:textId="2EE4EF3B">
            <w:pPr>
              <w:rPr>
                <w:rFonts w:ascii="Arial Narrow" w:hAnsi="Arial Narrow"/>
                <w:sz w:val="20"/>
                <w:szCs w:val="20"/>
              </w:rPr>
            </w:pPr>
            <w:r w:rsidRPr="00AB3DD3">
              <w:rPr>
                <w:rFonts w:ascii="Arial Narrow" w:hAnsi="Arial Narrow" w:cs="Times New Roman"/>
                <w:sz w:val="20"/>
                <w:szCs w:val="20"/>
              </w:rPr>
              <w:t>HCP survey</w:t>
            </w:r>
          </w:p>
        </w:tc>
        <w:tc>
          <w:tcPr>
            <w:tcW w:w="2790" w:type="dxa"/>
          </w:tcPr>
          <w:p w:rsidRPr="0078559E" w:rsidR="000F2A08" w:rsidP="000F2A08" w:rsidRDefault="008072FB" w14:paraId="645374B6" w14:textId="5A79A44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– 4</w:t>
            </w:r>
            <w:r w:rsidR="00912E61">
              <w:rPr>
                <w:rFonts w:ascii="Arial Narrow" w:hAnsi="Arial Narrow"/>
                <w:sz w:val="20"/>
                <w:szCs w:val="20"/>
              </w:rPr>
              <w:t>,</w:t>
            </w:r>
            <w:r w:rsidR="00A41A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12E61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</w:tr>
      <w:tr w:rsidR="000F2A08" w:rsidTr="00BD0D39" w14:paraId="45CD2390" w14:textId="77777777">
        <w:trPr>
          <w:trHeight w:val="251"/>
        </w:trPr>
        <w:tc>
          <w:tcPr>
            <w:tcW w:w="6480" w:type="dxa"/>
            <w:vMerge w:val="restart"/>
            <w:shd w:val="clear" w:color="auto" w:fill="F0EEE8"/>
          </w:tcPr>
          <w:p w:rsidRPr="00B62C2F" w:rsidR="000F2A08" w:rsidP="000F2A08" w:rsidRDefault="000F2A08" w14:paraId="115BD422" w14:textId="49A0E09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2C2F">
              <w:rPr>
                <w:rFonts w:ascii="Arial Narrow" w:hAnsi="Arial Narrow" w:cs="Arial"/>
                <w:b/>
                <w:sz w:val="20"/>
                <w:szCs w:val="20"/>
              </w:rPr>
              <w:t xml:space="preserve">Evaluation Question 1f: </w:t>
            </w:r>
            <w:r w:rsidRPr="00B62C2F">
              <w:rPr>
                <w:rFonts w:ascii="Arial Narrow" w:hAnsi="Arial Narrow" w:cs="Arial"/>
                <w:sz w:val="20"/>
                <w:szCs w:val="20"/>
              </w:rPr>
              <w:t>How are programs sharing information about their services with stakeholders (e.g., providers, patients, partners, the public)?</w:t>
            </w:r>
          </w:p>
        </w:tc>
        <w:tc>
          <w:tcPr>
            <w:tcW w:w="3600" w:type="dxa"/>
            <w:shd w:val="clear" w:color="auto" w:fill="F0EEE8"/>
          </w:tcPr>
          <w:p w:rsidRPr="00AB3DD3" w:rsidR="000F2A08" w:rsidP="00AB3DD3" w:rsidRDefault="000F2A08" w14:paraId="0AE5D05B" w14:textId="1FBA7D02">
            <w:pPr>
              <w:rPr>
                <w:rFonts w:ascii="Arial Narrow" w:hAnsi="Arial Narrow"/>
                <w:sz w:val="20"/>
                <w:szCs w:val="20"/>
              </w:rPr>
            </w:pPr>
            <w:r w:rsidRPr="00AB3DD3">
              <w:rPr>
                <w:rFonts w:ascii="Arial Narrow" w:hAnsi="Arial Narrow" w:cs="Times New Roman"/>
                <w:sz w:val="20"/>
                <w:szCs w:val="20"/>
              </w:rPr>
              <w:t>Program implementation survey</w:t>
            </w:r>
          </w:p>
        </w:tc>
        <w:tc>
          <w:tcPr>
            <w:tcW w:w="2790" w:type="dxa"/>
            <w:shd w:val="clear" w:color="auto" w:fill="F0EEE8"/>
          </w:tcPr>
          <w:p w:rsidRPr="0078559E" w:rsidR="000F2A08" w:rsidP="000F2A08" w:rsidRDefault="005A040A" w14:paraId="2D76E8C9" w14:textId="2F94AB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20, 21</w:t>
            </w:r>
          </w:p>
        </w:tc>
      </w:tr>
      <w:tr w:rsidR="000F2A08" w:rsidTr="00BD0D39" w14:paraId="6082D63D" w14:textId="77777777">
        <w:trPr>
          <w:trHeight w:val="251"/>
        </w:trPr>
        <w:tc>
          <w:tcPr>
            <w:tcW w:w="6480" w:type="dxa"/>
            <w:vMerge/>
          </w:tcPr>
          <w:p w:rsidRPr="00B62C2F" w:rsidR="000F2A08" w:rsidP="000F2A08" w:rsidRDefault="000F2A08" w14:paraId="2AD430EB" w14:textId="7777777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0EEE8"/>
          </w:tcPr>
          <w:p w:rsidRPr="00AB3DD3" w:rsidR="000F2A08" w:rsidP="00AB3DD3" w:rsidRDefault="000F2A08" w14:paraId="29655EF8" w14:textId="505A6FA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B3DD3">
              <w:rPr>
                <w:rFonts w:ascii="Arial Narrow" w:hAnsi="Arial Narrow" w:cs="Times New Roman"/>
                <w:sz w:val="20"/>
                <w:szCs w:val="20"/>
              </w:rPr>
              <w:t>Program implementation SSI</w:t>
            </w:r>
          </w:p>
        </w:tc>
        <w:tc>
          <w:tcPr>
            <w:tcW w:w="2790" w:type="dxa"/>
            <w:shd w:val="clear" w:color="auto" w:fill="F0EEE8"/>
          </w:tcPr>
          <w:p w:rsidRPr="0078559E" w:rsidR="000F2A08" w:rsidP="000F2A08" w:rsidRDefault="00AB3DD3" w14:paraId="30F92164" w14:textId="41DD62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 – 29</w:t>
            </w:r>
          </w:p>
        </w:tc>
      </w:tr>
      <w:tr w:rsidR="000F2A08" w:rsidTr="00BD0D39" w14:paraId="34AE67B2" w14:textId="77777777">
        <w:trPr>
          <w:trHeight w:val="283"/>
        </w:trPr>
        <w:tc>
          <w:tcPr>
            <w:tcW w:w="6480" w:type="dxa"/>
            <w:vMerge w:val="restart"/>
          </w:tcPr>
          <w:p w:rsidRPr="00B62C2F" w:rsidR="000F2A08" w:rsidP="000F2A08" w:rsidRDefault="000F2A08" w14:paraId="732596B8" w14:textId="7A1501C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2C2F">
              <w:rPr>
                <w:rFonts w:ascii="Arial Narrow" w:hAnsi="Arial Narrow" w:cs="Arial"/>
                <w:b/>
                <w:sz w:val="20"/>
                <w:szCs w:val="20"/>
              </w:rPr>
              <w:t xml:space="preserve">Evaluation Question 1g: </w:t>
            </w:r>
            <w:r w:rsidRPr="00B62C2F">
              <w:rPr>
                <w:rFonts w:ascii="Arial Narrow" w:hAnsi="Arial Narrow" w:cs="Arial"/>
                <w:sz w:val="20"/>
                <w:szCs w:val="20"/>
              </w:rPr>
              <w:t>What plans do awardees have in place to sustain their programs once cooperative agreement funding ends?</w:t>
            </w:r>
          </w:p>
        </w:tc>
        <w:tc>
          <w:tcPr>
            <w:tcW w:w="3600" w:type="dxa"/>
          </w:tcPr>
          <w:p w:rsidRPr="00AB3DD3" w:rsidR="000F2A08" w:rsidP="00AB3DD3" w:rsidRDefault="000F2A08" w14:paraId="04140B35" w14:textId="39F01D4D">
            <w:pPr>
              <w:rPr>
                <w:rFonts w:ascii="Arial Narrow" w:hAnsi="Arial Narrow"/>
                <w:sz w:val="20"/>
                <w:szCs w:val="20"/>
              </w:rPr>
            </w:pPr>
            <w:r w:rsidRPr="00AB3DD3">
              <w:rPr>
                <w:rFonts w:ascii="Arial Narrow" w:hAnsi="Arial Narrow" w:cs="Times New Roman"/>
                <w:sz w:val="20"/>
                <w:szCs w:val="20"/>
              </w:rPr>
              <w:t>Program implementation survey</w:t>
            </w:r>
          </w:p>
        </w:tc>
        <w:tc>
          <w:tcPr>
            <w:tcW w:w="2790" w:type="dxa"/>
          </w:tcPr>
          <w:p w:rsidRPr="00AB3DD3" w:rsidR="000F2A08" w:rsidP="00AB3DD3" w:rsidRDefault="00AB3DD3" w14:paraId="0FFE9532" w14:textId="77FD473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22 – 26 </w:t>
            </w:r>
          </w:p>
        </w:tc>
      </w:tr>
      <w:tr w:rsidR="000F2A08" w:rsidTr="00BD0D39" w14:paraId="0B6C0C50" w14:textId="77777777">
        <w:trPr>
          <w:trHeight w:val="242"/>
        </w:trPr>
        <w:tc>
          <w:tcPr>
            <w:tcW w:w="6480" w:type="dxa"/>
            <w:vMerge/>
          </w:tcPr>
          <w:p w:rsidRPr="00B62C2F" w:rsidR="000F2A08" w:rsidP="000F2A08" w:rsidRDefault="000F2A08" w14:paraId="0A9E8981" w14:textId="7777777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Pr="00AB3DD3" w:rsidR="000F2A08" w:rsidP="00AB3DD3" w:rsidRDefault="000F2A08" w14:paraId="7F0DD9A9" w14:textId="4BA0DB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B3DD3">
              <w:rPr>
                <w:rFonts w:ascii="Arial Narrow" w:hAnsi="Arial Narrow" w:cs="Times New Roman"/>
                <w:sz w:val="20"/>
                <w:szCs w:val="20"/>
              </w:rPr>
              <w:t xml:space="preserve">Program implementation SSI </w:t>
            </w:r>
          </w:p>
        </w:tc>
        <w:tc>
          <w:tcPr>
            <w:tcW w:w="2790" w:type="dxa"/>
          </w:tcPr>
          <w:p w:rsidRPr="0078559E" w:rsidR="000F2A08" w:rsidP="000F2A08" w:rsidRDefault="00AB3DD3" w14:paraId="51642F01" w14:textId="197BF5E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30, 31</w:t>
            </w:r>
          </w:p>
        </w:tc>
      </w:tr>
      <w:tr w:rsidR="000F2A08" w:rsidTr="00E13219" w14:paraId="4BEFEF0D" w14:textId="77777777">
        <w:tc>
          <w:tcPr>
            <w:tcW w:w="12870" w:type="dxa"/>
            <w:gridSpan w:val="3"/>
            <w:shd w:val="clear" w:color="auto" w:fill="404040" w:themeFill="text1" w:themeFillTint="BF"/>
          </w:tcPr>
          <w:p w:rsidRPr="00D81048" w:rsidR="000F2A08" w:rsidP="000F2A08" w:rsidRDefault="000F2A08" w14:paraId="2D2A5447" w14:textId="7B679187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D8104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Evaluation Questions 2: How did health care providers’ capacity to address patients’ behavioral health change among cooperative agreement-funded programs over time? </w:t>
            </w:r>
          </w:p>
        </w:tc>
      </w:tr>
      <w:tr w:rsidR="000F2A08" w:rsidTr="00BD0D39" w14:paraId="64779C3D" w14:textId="77777777">
        <w:trPr>
          <w:trHeight w:val="213"/>
        </w:trPr>
        <w:tc>
          <w:tcPr>
            <w:tcW w:w="6480" w:type="dxa"/>
            <w:vMerge w:val="restart"/>
            <w:shd w:val="clear" w:color="auto" w:fill="FFFFFF" w:themeFill="background1"/>
          </w:tcPr>
          <w:p w:rsidRPr="00D81048" w:rsidR="000F2A08" w:rsidP="000F2A08" w:rsidRDefault="000F2A08" w14:paraId="423E53EE" w14:textId="25A017DE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 xml:space="preserve">Evaluation Question 2a: </w:t>
            </w:r>
            <w:r w:rsidRPr="00B62C2F">
              <w:rPr>
                <w:rFonts w:ascii="Arial Narrow" w:hAnsi="Arial Narrow"/>
                <w:sz w:val="20"/>
                <w:szCs w:val="20"/>
              </w:rPr>
              <w:t>What types of behavioral health providers are participating in the program?</w:t>
            </w:r>
          </w:p>
        </w:tc>
        <w:tc>
          <w:tcPr>
            <w:tcW w:w="3600" w:type="dxa"/>
            <w:shd w:val="clear" w:color="auto" w:fill="FFFFFF" w:themeFill="background1"/>
          </w:tcPr>
          <w:p w:rsidRPr="00EE2323" w:rsidR="000F2A08" w:rsidP="00EE2323" w:rsidRDefault="000F2A08" w14:paraId="6C26980B" w14:textId="750077E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Program implementation survey</w:t>
            </w:r>
          </w:p>
        </w:tc>
        <w:tc>
          <w:tcPr>
            <w:tcW w:w="2790" w:type="dxa"/>
            <w:shd w:val="clear" w:color="auto" w:fill="FFFFFF" w:themeFill="background1"/>
          </w:tcPr>
          <w:p w:rsidRPr="0078559E" w:rsidR="000F2A08" w:rsidP="000F2A08" w:rsidRDefault="0078559E" w14:paraId="3420AC1D" w14:textId="528059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83725A" w:rsidTr="00BD0D39" w14:paraId="1F332933" w14:textId="77777777">
        <w:trPr>
          <w:trHeight w:val="269"/>
        </w:trPr>
        <w:tc>
          <w:tcPr>
            <w:tcW w:w="6480" w:type="dxa"/>
            <w:vMerge/>
            <w:shd w:val="clear" w:color="auto" w:fill="FFFFFF" w:themeFill="background1"/>
          </w:tcPr>
          <w:p w:rsidRPr="00B62C2F" w:rsidR="0083725A" w:rsidP="000F2A08" w:rsidRDefault="0083725A" w14:paraId="43EE8A1A" w14:textId="7777777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EE2323" w:rsidR="0083725A" w:rsidP="00EE2323" w:rsidRDefault="0083725A" w14:paraId="3134CEC7" w14:textId="2E04041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Program implementation SSI</w:t>
            </w:r>
          </w:p>
        </w:tc>
        <w:tc>
          <w:tcPr>
            <w:tcW w:w="2790" w:type="dxa"/>
            <w:shd w:val="clear" w:color="auto" w:fill="FFFFFF" w:themeFill="background1"/>
          </w:tcPr>
          <w:p w:rsidRPr="0078559E" w:rsidR="0083725A" w:rsidP="000F2A08" w:rsidRDefault="0074135F" w14:paraId="51ED7F22" w14:textId="483D95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 – 6 </w:t>
            </w:r>
          </w:p>
        </w:tc>
      </w:tr>
      <w:tr w:rsidR="000F2A08" w:rsidTr="00BD0D39" w14:paraId="6BA22FC9" w14:textId="77777777">
        <w:trPr>
          <w:trHeight w:val="212"/>
        </w:trPr>
        <w:tc>
          <w:tcPr>
            <w:tcW w:w="6480" w:type="dxa"/>
            <w:vMerge w:val="restart"/>
            <w:shd w:val="clear" w:color="auto" w:fill="F0EEE8"/>
          </w:tcPr>
          <w:p w:rsidRPr="00B62C2F" w:rsidR="000F2A08" w:rsidP="000F2A08" w:rsidRDefault="000F2A08" w14:paraId="1122A765" w14:textId="1AE437F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 xml:space="preserve">Evaluation Question 2b: </w:t>
            </w:r>
            <w:r w:rsidRPr="00B62C2F">
              <w:rPr>
                <w:rFonts w:ascii="Arial Narrow" w:hAnsi="Arial Narrow"/>
                <w:sz w:val="20"/>
                <w:szCs w:val="20"/>
              </w:rPr>
              <w:t>What community linkages have the programs established to support behavioral health care?</w:t>
            </w:r>
          </w:p>
        </w:tc>
        <w:tc>
          <w:tcPr>
            <w:tcW w:w="3600" w:type="dxa"/>
            <w:shd w:val="clear" w:color="auto" w:fill="F0EEE8"/>
          </w:tcPr>
          <w:p w:rsidRPr="00EE2323" w:rsidR="000F2A08" w:rsidP="00EE2323" w:rsidRDefault="000F2A08" w14:paraId="797C85F6" w14:textId="6B1E1B9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Program implementation survey</w:t>
            </w:r>
          </w:p>
        </w:tc>
        <w:tc>
          <w:tcPr>
            <w:tcW w:w="2790" w:type="dxa"/>
            <w:shd w:val="clear" w:color="auto" w:fill="F0EEE8"/>
          </w:tcPr>
          <w:p w:rsidRPr="0078559E" w:rsidR="000F2A08" w:rsidP="000F2A08" w:rsidRDefault="005A040A" w14:paraId="392C1804" w14:textId="1C1B55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  <w:r w:rsidR="00930E6C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</w:tr>
      <w:tr w:rsidR="000F2A08" w:rsidTr="00BD0D39" w14:paraId="6563B922" w14:textId="77777777">
        <w:trPr>
          <w:trHeight w:val="211"/>
        </w:trPr>
        <w:tc>
          <w:tcPr>
            <w:tcW w:w="6480" w:type="dxa"/>
            <w:vMerge/>
            <w:shd w:val="clear" w:color="auto" w:fill="FFFFFF" w:themeFill="background1"/>
          </w:tcPr>
          <w:p w:rsidRPr="00B62C2F" w:rsidR="000F2A08" w:rsidP="000F2A08" w:rsidRDefault="000F2A08" w14:paraId="39C2E07E" w14:textId="7777777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0EEE8"/>
          </w:tcPr>
          <w:p w:rsidRPr="00EE2323" w:rsidR="000F2A08" w:rsidP="00EE2323" w:rsidRDefault="000F2A08" w14:paraId="042B0D3B" w14:textId="7D15F2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Program implementation SSI</w:t>
            </w:r>
          </w:p>
        </w:tc>
        <w:tc>
          <w:tcPr>
            <w:tcW w:w="2790" w:type="dxa"/>
            <w:shd w:val="clear" w:color="auto" w:fill="F0EEE8"/>
          </w:tcPr>
          <w:p w:rsidRPr="0078559E" w:rsidR="000F2A08" w:rsidP="000F2A08" w:rsidRDefault="00FD237B" w14:paraId="02A7408B" w14:textId="27DDBCC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 – 26</w:t>
            </w:r>
          </w:p>
        </w:tc>
      </w:tr>
      <w:tr w:rsidR="000F2A08" w:rsidTr="00BD0D39" w14:paraId="7DEA295A" w14:textId="77777777">
        <w:trPr>
          <w:trHeight w:val="251"/>
        </w:trPr>
        <w:tc>
          <w:tcPr>
            <w:tcW w:w="6480" w:type="dxa"/>
            <w:vMerge/>
            <w:shd w:val="clear" w:color="auto" w:fill="FFFFFF" w:themeFill="background1"/>
          </w:tcPr>
          <w:p w:rsidRPr="00B62C2F" w:rsidR="000F2A08" w:rsidP="000F2A08" w:rsidRDefault="000F2A08" w14:paraId="3DC246BD" w14:textId="7777777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0EEE8"/>
          </w:tcPr>
          <w:p w:rsidRPr="00EE2323" w:rsidR="000F2A08" w:rsidP="00EE2323" w:rsidRDefault="000F2A08" w14:paraId="61209507" w14:textId="4DF400E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HCP survey</w:t>
            </w:r>
          </w:p>
        </w:tc>
        <w:tc>
          <w:tcPr>
            <w:tcW w:w="2790" w:type="dxa"/>
            <w:shd w:val="clear" w:color="auto" w:fill="F0EEE8"/>
          </w:tcPr>
          <w:p w:rsidRPr="0078559E" w:rsidR="000F2A08" w:rsidP="000F2A08" w:rsidRDefault="00912E61" w14:paraId="3A021B9D" w14:textId="1B426D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0F2A08" w:rsidTr="00BD0D39" w14:paraId="2389E591" w14:textId="77777777">
        <w:tc>
          <w:tcPr>
            <w:tcW w:w="6480" w:type="dxa"/>
            <w:shd w:val="clear" w:color="auto" w:fill="FFFFFF" w:themeFill="background1"/>
          </w:tcPr>
          <w:p w:rsidRPr="00B62C2F" w:rsidR="000F2A08" w:rsidP="000F2A08" w:rsidRDefault="000F2A08" w14:paraId="0A92ECC3" w14:textId="134EECF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 xml:space="preserve">Evaluation Question 2c: </w:t>
            </w:r>
            <w:r w:rsidRPr="00B62C2F">
              <w:rPr>
                <w:rFonts w:ascii="Arial Narrow" w:hAnsi="Arial Narrow"/>
                <w:sz w:val="20"/>
                <w:szCs w:val="20"/>
              </w:rPr>
              <w:t>How did health care providers’ access to clinical behavioral health consultation change over time?</w:t>
            </w:r>
          </w:p>
        </w:tc>
        <w:tc>
          <w:tcPr>
            <w:tcW w:w="3600" w:type="dxa"/>
            <w:shd w:val="clear" w:color="auto" w:fill="FFFFFF" w:themeFill="background1"/>
          </w:tcPr>
          <w:p w:rsidRPr="00EE2323" w:rsidR="000F2A08" w:rsidP="00EE2323" w:rsidRDefault="000F2A08" w14:paraId="4191A2C5" w14:textId="4E44675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HCP survey</w:t>
            </w:r>
          </w:p>
        </w:tc>
        <w:tc>
          <w:tcPr>
            <w:tcW w:w="2790" w:type="dxa"/>
            <w:shd w:val="clear" w:color="auto" w:fill="FFFFFF" w:themeFill="background1"/>
          </w:tcPr>
          <w:p w:rsidRPr="0078559E" w:rsidR="000F2A08" w:rsidP="000F2A08" w:rsidRDefault="001C0D52" w14:paraId="0B1E46AC" w14:textId="0180660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 – 10</w:t>
            </w:r>
          </w:p>
        </w:tc>
      </w:tr>
      <w:tr w:rsidR="000F2A08" w:rsidTr="00BD0D39" w14:paraId="50167D76" w14:textId="77777777">
        <w:tc>
          <w:tcPr>
            <w:tcW w:w="6480" w:type="dxa"/>
            <w:shd w:val="clear" w:color="auto" w:fill="F0EEE8"/>
          </w:tcPr>
          <w:p w:rsidRPr="00B62C2F" w:rsidR="000F2A08" w:rsidP="000F2A08" w:rsidRDefault="000F2A08" w14:paraId="5880586A" w14:textId="1A0215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 xml:space="preserve">Evaluation Question 2d: </w:t>
            </w:r>
            <w:r w:rsidRPr="00B62C2F">
              <w:rPr>
                <w:rFonts w:ascii="Arial Narrow" w:hAnsi="Arial Narrow"/>
                <w:sz w:val="20"/>
                <w:szCs w:val="20"/>
              </w:rPr>
              <w:t>How did health care providers’ access to behavioral health care coordination support change over time?</w:t>
            </w:r>
          </w:p>
        </w:tc>
        <w:tc>
          <w:tcPr>
            <w:tcW w:w="3600" w:type="dxa"/>
            <w:shd w:val="clear" w:color="auto" w:fill="F0EEE8"/>
          </w:tcPr>
          <w:p w:rsidRPr="00EE2323" w:rsidR="000F2A08" w:rsidP="00EE2323" w:rsidRDefault="000F2A08" w14:paraId="4ECCBF83" w14:textId="313D7F7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HCP survey</w:t>
            </w:r>
          </w:p>
        </w:tc>
        <w:tc>
          <w:tcPr>
            <w:tcW w:w="2790" w:type="dxa"/>
            <w:shd w:val="clear" w:color="auto" w:fill="F0EEE8"/>
          </w:tcPr>
          <w:p w:rsidRPr="0078559E" w:rsidR="000F2A08" w:rsidP="000F2A08" w:rsidRDefault="00912E61" w14:paraId="1FDBD8BD" w14:textId="5669161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0F2A08" w:rsidTr="00BD0D39" w14:paraId="7E164241" w14:textId="77777777">
        <w:tc>
          <w:tcPr>
            <w:tcW w:w="6480" w:type="dxa"/>
            <w:shd w:val="clear" w:color="auto" w:fill="FFFFFF" w:themeFill="background1"/>
          </w:tcPr>
          <w:p w:rsidRPr="00B62C2F" w:rsidR="000F2A08" w:rsidP="000F2A08" w:rsidRDefault="000F2A08" w14:paraId="4293826E" w14:textId="2B51F7E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 xml:space="preserve">Evaluation Question 2e: </w:t>
            </w:r>
            <w:r w:rsidRPr="00B62C2F">
              <w:rPr>
                <w:rFonts w:ascii="Arial Narrow" w:hAnsi="Arial Narrow"/>
                <w:sz w:val="20"/>
                <w:szCs w:val="20"/>
              </w:rPr>
              <w:t>How did health care providers’ capacity to address patients’ behavioral health in rural and/or medically underserved areas change over time?</w:t>
            </w:r>
          </w:p>
        </w:tc>
        <w:tc>
          <w:tcPr>
            <w:tcW w:w="3600" w:type="dxa"/>
            <w:shd w:val="clear" w:color="auto" w:fill="FFFFFF" w:themeFill="background1"/>
          </w:tcPr>
          <w:p w:rsidRPr="00EE2323" w:rsidR="000F2A08" w:rsidP="00EE2323" w:rsidRDefault="000F2A08" w14:paraId="2FFF7C52" w14:textId="1F4F288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HCP survey</w:t>
            </w:r>
          </w:p>
        </w:tc>
        <w:tc>
          <w:tcPr>
            <w:tcW w:w="2790" w:type="dxa"/>
            <w:shd w:val="clear" w:color="auto" w:fill="FFFFFF" w:themeFill="background1"/>
          </w:tcPr>
          <w:p w:rsidRPr="0078559E" w:rsidR="000F2A08" w:rsidP="000F2A08" w:rsidRDefault="008072FB" w14:paraId="77511EC4" w14:textId="6565381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12E61">
              <w:rPr>
                <w:rFonts w:ascii="Arial Narrow" w:hAnsi="Arial Narrow"/>
                <w:sz w:val="20"/>
                <w:szCs w:val="20"/>
              </w:rPr>
              <w:t xml:space="preserve">, 10, </w:t>
            </w:r>
            <w:r w:rsidRPr="001C0D52" w:rsidR="00912E61">
              <w:rPr>
                <w:rFonts w:ascii="Arial Narrow" w:hAnsi="Arial Narrow"/>
                <w:sz w:val="20"/>
                <w:szCs w:val="20"/>
              </w:rPr>
              <w:t xml:space="preserve">11, </w:t>
            </w:r>
            <w:r w:rsidRPr="001C0D52" w:rsidR="0069385C">
              <w:rPr>
                <w:rFonts w:ascii="Arial Narrow" w:hAnsi="Arial Narrow"/>
                <w:sz w:val="20"/>
                <w:szCs w:val="20"/>
              </w:rPr>
              <w:t xml:space="preserve">14, </w:t>
            </w:r>
            <w:r w:rsidRPr="001C0D52" w:rsidR="00912E61">
              <w:rPr>
                <w:rFonts w:ascii="Arial Narrow" w:hAnsi="Arial Narrow"/>
                <w:sz w:val="20"/>
                <w:szCs w:val="20"/>
              </w:rPr>
              <w:t>17</w:t>
            </w:r>
            <w:r w:rsidRPr="001C0D52" w:rsidR="0069385C">
              <w:rPr>
                <w:rFonts w:ascii="Arial Narrow" w:hAnsi="Arial Narrow"/>
                <w:sz w:val="20"/>
                <w:szCs w:val="20"/>
              </w:rPr>
              <w:t>, 18</w:t>
            </w:r>
          </w:p>
        </w:tc>
      </w:tr>
      <w:tr w:rsidR="000F2A08" w:rsidTr="00E13219" w14:paraId="07B7C0C3" w14:textId="7083366F">
        <w:tc>
          <w:tcPr>
            <w:tcW w:w="12870" w:type="dxa"/>
            <w:gridSpan w:val="3"/>
            <w:shd w:val="clear" w:color="auto" w:fill="404040" w:themeFill="text1" w:themeFillTint="BF"/>
          </w:tcPr>
          <w:p w:rsidRPr="00D81048" w:rsidR="000F2A08" w:rsidP="000F2A08" w:rsidRDefault="000F2A08" w14:paraId="6979FBA4" w14:textId="2611BFD4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D81048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lastRenderedPageBreak/>
              <w:t>Evaluation Question 3: How did health care practices’ capacity to address patients’ behavioral health change among cooperative agreement-funded programs over time</w:t>
            </w:r>
            <w:r w:rsidRPr="00D81048">
              <w:rPr>
                <w:rFonts w:ascii="Arial Narrow" w:hAnsi="Arial Narrow"/>
                <w:b/>
                <w:i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0F2A08" w:rsidTr="00BD0D39" w14:paraId="3C93A47C" w14:textId="77777777">
        <w:tc>
          <w:tcPr>
            <w:tcW w:w="6480" w:type="dxa"/>
            <w:shd w:val="clear" w:color="auto" w:fill="FFFFFF" w:themeFill="background1"/>
          </w:tcPr>
          <w:p w:rsidRPr="00D81048" w:rsidR="000F2A08" w:rsidP="000F2A08" w:rsidRDefault="000F2A08" w14:paraId="22D01450" w14:textId="2E9DA032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>Evaluation Question 3a:</w:t>
            </w:r>
            <w:r w:rsidRPr="00B62C2F">
              <w:rPr>
                <w:rFonts w:ascii="Arial Narrow" w:hAnsi="Arial Narrow"/>
                <w:sz w:val="20"/>
                <w:szCs w:val="20"/>
              </w:rPr>
              <w:t xml:space="preserve"> How did practices’ processes change as a result of the cooperative agreement-funded programs?</w:t>
            </w:r>
          </w:p>
        </w:tc>
        <w:tc>
          <w:tcPr>
            <w:tcW w:w="3600" w:type="dxa"/>
            <w:shd w:val="clear" w:color="auto" w:fill="FFFFFF" w:themeFill="background1"/>
          </w:tcPr>
          <w:p w:rsidRPr="00EE2323" w:rsidR="000F2A08" w:rsidP="00EE2323" w:rsidRDefault="000F2A08" w14:paraId="23A80579" w14:textId="1E93B8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Practice-level survey</w:t>
            </w:r>
          </w:p>
        </w:tc>
        <w:tc>
          <w:tcPr>
            <w:tcW w:w="2790" w:type="dxa"/>
            <w:shd w:val="clear" w:color="auto" w:fill="FFFFFF" w:themeFill="background1"/>
          </w:tcPr>
          <w:p w:rsidRPr="005C4FFB" w:rsidR="000F2A08" w:rsidP="000F2A08" w:rsidRDefault="005C4FFB" w14:paraId="3418F59F" w14:textId="740BAA38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5C4FFB">
              <w:rPr>
                <w:rFonts w:ascii="Arial Narrow" w:hAnsi="Arial Narrow"/>
                <w:bCs/>
                <w:sz w:val="20"/>
                <w:szCs w:val="20"/>
              </w:rPr>
              <w:t xml:space="preserve">1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– </w:t>
            </w:r>
            <w:r w:rsidR="00F650EA">
              <w:rPr>
                <w:rFonts w:ascii="Arial Narrow" w:hAnsi="Arial Narrow"/>
                <w:bCs/>
                <w:sz w:val="20"/>
                <w:szCs w:val="20"/>
              </w:rPr>
              <w:t xml:space="preserve">11, 13, 15 – 20 </w:t>
            </w:r>
          </w:p>
        </w:tc>
      </w:tr>
      <w:tr w:rsidR="000F2A08" w:rsidTr="00BD0D39" w14:paraId="2E9AAD1F" w14:textId="77777777">
        <w:tc>
          <w:tcPr>
            <w:tcW w:w="6480" w:type="dxa"/>
            <w:shd w:val="clear" w:color="auto" w:fill="F0EEE8"/>
          </w:tcPr>
          <w:p w:rsidRPr="00B62C2F" w:rsidR="000F2A08" w:rsidP="000F2A08" w:rsidRDefault="000F2A08" w14:paraId="44A83296" w14:textId="1466431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>Evaluation Question 3b:</w:t>
            </w:r>
            <w:r w:rsidRPr="00B62C2F">
              <w:rPr>
                <w:rFonts w:ascii="Arial Narrow" w:hAnsi="Arial Narrow"/>
                <w:sz w:val="20"/>
                <w:szCs w:val="20"/>
              </w:rPr>
              <w:t xml:space="preserve"> How did practices’ staff training change as a result of the cooperative agreement-funded programs?</w:t>
            </w:r>
          </w:p>
        </w:tc>
        <w:tc>
          <w:tcPr>
            <w:tcW w:w="3600" w:type="dxa"/>
            <w:shd w:val="clear" w:color="auto" w:fill="F0EEE8"/>
          </w:tcPr>
          <w:p w:rsidRPr="00EE2323" w:rsidR="000F2A08" w:rsidP="00EE2323" w:rsidRDefault="000F2A08" w14:paraId="03A98A53" w14:textId="3174395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Practice-level survey</w:t>
            </w:r>
          </w:p>
        </w:tc>
        <w:tc>
          <w:tcPr>
            <w:tcW w:w="2790" w:type="dxa"/>
            <w:shd w:val="clear" w:color="auto" w:fill="F0EEE8"/>
          </w:tcPr>
          <w:p w:rsidRPr="005C4FFB" w:rsidR="000F2A08" w:rsidP="000F2A08" w:rsidRDefault="00F650EA" w14:paraId="1A2C3FDC" w14:textId="728E04FA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21 – 24 </w:t>
            </w:r>
          </w:p>
        </w:tc>
      </w:tr>
      <w:tr w:rsidR="000F2A08" w:rsidTr="00BD0D39" w14:paraId="43B9DC9E" w14:textId="77777777">
        <w:tc>
          <w:tcPr>
            <w:tcW w:w="6480" w:type="dxa"/>
            <w:shd w:val="clear" w:color="auto" w:fill="FFFFFF" w:themeFill="background1"/>
          </w:tcPr>
          <w:p w:rsidRPr="00B62C2F" w:rsidR="000F2A08" w:rsidP="000F2A08" w:rsidRDefault="000F2A08" w14:paraId="4B60564B" w14:textId="0E9A59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>Evaluation Question 3c:</w:t>
            </w:r>
            <w:r w:rsidRPr="00B62C2F">
              <w:rPr>
                <w:rFonts w:ascii="Arial Narrow" w:hAnsi="Arial Narrow"/>
                <w:sz w:val="20"/>
                <w:szCs w:val="20"/>
              </w:rPr>
              <w:t xml:space="preserve"> How did practices’ community linkages change as a result of the cooperative agreement-funded programs?</w:t>
            </w:r>
          </w:p>
        </w:tc>
        <w:tc>
          <w:tcPr>
            <w:tcW w:w="3600" w:type="dxa"/>
            <w:shd w:val="clear" w:color="auto" w:fill="FFFFFF" w:themeFill="background1"/>
          </w:tcPr>
          <w:p w:rsidRPr="00EE2323" w:rsidR="000F2A08" w:rsidP="00EE2323" w:rsidRDefault="000F2A08" w14:paraId="49DB5AEE" w14:textId="0C388E7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Practice-level survey</w:t>
            </w:r>
          </w:p>
        </w:tc>
        <w:tc>
          <w:tcPr>
            <w:tcW w:w="2790" w:type="dxa"/>
            <w:shd w:val="clear" w:color="auto" w:fill="FFFFFF" w:themeFill="background1"/>
          </w:tcPr>
          <w:p w:rsidRPr="005C4FFB" w:rsidR="000F2A08" w:rsidP="000F2A08" w:rsidRDefault="00F650EA" w14:paraId="7F3C3493" w14:textId="3EA20C73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12 – 14</w:t>
            </w:r>
          </w:p>
        </w:tc>
      </w:tr>
      <w:tr w:rsidR="000F2A08" w:rsidTr="00BD0D39" w14:paraId="1EA30ED8" w14:textId="77777777">
        <w:tc>
          <w:tcPr>
            <w:tcW w:w="6480" w:type="dxa"/>
            <w:shd w:val="clear" w:color="auto" w:fill="F0EEE8"/>
          </w:tcPr>
          <w:p w:rsidRPr="00B62C2F" w:rsidR="000F2A08" w:rsidP="000F2A08" w:rsidRDefault="000F2A08" w14:paraId="57BED0FB" w14:textId="119DE63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>Evaluation Question 3d:</w:t>
            </w:r>
            <w:r w:rsidRPr="00B62C2F">
              <w:rPr>
                <w:rFonts w:ascii="Arial Narrow" w:hAnsi="Arial Narrow"/>
                <w:sz w:val="20"/>
                <w:szCs w:val="20"/>
              </w:rPr>
              <w:t xml:space="preserve"> How </w:t>
            </w:r>
            <w:r w:rsidRPr="00B62C2F" w:rsidR="00101E11">
              <w:rPr>
                <w:rFonts w:ascii="Arial Narrow" w:hAnsi="Arial Narrow"/>
                <w:sz w:val="20"/>
                <w:szCs w:val="20"/>
              </w:rPr>
              <w:t>were practice</w:t>
            </w:r>
            <w:r w:rsidRPr="00B62C2F">
              <w:rPr>
                <w:rFonts w:ascii="Arial Narrow" w:hAnsi="Arial Narrow"/>
                <w:sz w:val="20"/>
                <w:szCs w:val="20"/>
              </w:rPr>
              <w:t xml:space="preserve"> changes related to cooperative agreement-funded program activities communicated to patients?</w:t>
            </w:r>
          </w:p>
        </w:tc>
        <w:tc>
          <w:tcPr>
            <w:tcW w:w="3600" w:type="dxa"/>
            <w:shd w:val="clear" w:color="auto" w:fill="F0EEE8"/>
          </w:tcPr>
          <w:p w:rsidRPr="00EE2323" w:rsidR="000F2A08" w:rsidP="00EE2323" w:rsidRDefault="000F2A08" w14:paraId="4E6411D0" w14:textId="518BB14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Practice-level survey</w:t>
            </w:r>
          </w:p>
        </w:tc>
        <w:tc>
          <w:tcPr>
            <w:tcW w:w="2790" w:type="dxa"/>
            <w:shd w:val="clear" w:color="auto" w:fill="F0EEE8"/>
          </w:tcPr>
          <w:p w:rsidRPr="005C4FFB" w:rsidR="000F2A08" w:rsidP="000F2A08" w:rsidRDefault="00E13219" w14:paraId="700C303A" w14:textId="6E22F752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20</w:t>
            </w:r>
          </w:p>
        </w:tc>
      </w:tr>
      <w:tr w:rsidR="000F2A08" w:rsidTr="00E13219" w14:paraId="020A1677" w14:textId="5730F6B1">
        <w:tc>
          <w:tcPr>
            <w:tcW w:w="12870" w:type="dxa"/>
            <w:gridSpan w:val="3"/>
            <w:shd w:val="clear" w:color="auto" w:fill="404040" w:themeFill="text1" w:themeFillTint="BF"/>
          </w:tcPr>
          <w:p w:rsidRPr="00D81048" w:rsidR="000F2A08" w:rsidP="000F2A08" w:rsidRDefault="000F2A08" w14:paraId="4768296D" w14:textId="176D2FE2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D81048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Evaluation Question 4: How were cooperative agreement-funded program activities associated with changes over time in access to behavioral health services?</w:t>
            </w:r>
          </w:p>
        </w:tc>
      </w:tr>
      <w:tr w:rsidR="000F2A08" w:rsidTr="00BD0D39" w14:paraId="049C847F" w14:textId="77777777">
        <w:tc>
          <w:tcPr>
            <w:tcW w:w="6480" w:type="dxa"/>
            <w:shd w:val="clear" w:color="auto" w:fill="FFFFFF" w:themeFill="background1"/>
          </w:tcPr>
          <w:p w:rsidRPr="00D81048" w:rsidR="000F2A08" w:rsidP="000F2A08" w:rsidRDefault="000F2A08" w14:paraId="2BF062B4" w14:textId="262FF5CB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>Evaluation Question 4a:</w:t>
            </w:r>
            <w:r w:rsidRPr="00B62C2F">
              <w:rPr>
                <w:rFonts w:ascii="Arial Narrow" w:hAnsi="Arial Narrow"/>
                <w:sz w:val="20"/>
                <w:szCs w:val="20"/>
              </w:rPr>
              <w:t xml:space="preserve"> Which variables are associated with changes in health care providers’ delivery of screening over time?</w:t>
            </w:r>
          </w:p>
        </w:tc>
        <w:tc>
          <w:tcPr>
            <w:tcW w:w="3600" w:type="dxa"/>
            <w:shd w:val="clear" w:color="auto" w:fill="FFFFFF" w:themeFill="background1"/>
          </w:tcPr>
          <w:p w:rsidRPr="00EE2323" w:rsidR="000F2A08" w:rsidP="00EE2323" w:rsidRDefault="000F2A08" w14:paraId="40076164" w14:textId="0A8FBD5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HCP survey</w:t>
            </w:r>
          </w:p>
        </w:tc>
        <w:tc>
          <w:tcPr>
            <w:tcW w:w="2790" w:type="dxa"/>
            <w:shd w:val="clear" w:color="auto" w:fill="FFFFFF" w:themeFill="background1"/>
          </w:tcPr>
          <w:p w:rsidRPr="008072FB" w:rsidR="000F2A08" w:rsidP="000F2A08" w:rsidRDefault="00912E61" w14:paraId="236213C0" w14:textId="48B87F8D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13, 16</w:t>
            </w:r>
          </w:p>
        </w:tc>
      </w:tr>
      <w:tr w:rsidR="000F2A08" w:rsidTr="00BD0D39" w14:paraId="4DC4D6FD" w14:textId="77777777">
        <w:tc>
          <w:tcPr>
            <w:tcW w:w="6480" w:type="dxa"/>
            <w:shd w:val="clear" w:color="auto" w:fill="F0EEE8"/>
          </w:tcPr>
          <w:p w:rsidRPr="00B62C2F" w:rsidR="000F2A08" w:rsidP="000F2A08" w:rsidRDefault="000F2A08" w14:paraId="28B575C4" w14:textId="7C1719F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>Evaluation Question 4b:</w:t>
            </w:r>
            <w:r w:rsidRPr="00B62C2F">
              <w:rPr>
                <w:rFonts w:ascii="Arial Narrow" w:hAnsi="Arial Narrow"/>
                <w:sz w:val="20"/>
                <w:szCs w:val="20"/>
              </w:rPr>
              <w:t xml:space="preserve"> Which variables are associated with changes in health care providers’ delivery of behavioral health services over time?</w:t>
            </w:r>
          </w:p>
        </w:tc>
        <w:tc>
          <w:tcPr>
            <w:tcW w:w="3600" w:type="dxa"/>
            <w:shd w:val="clear" w:color="auto" w:fill="F0EEE8"/>
          </w:tcPr>
          <w:p w:rsidRPr="00EE2323" w:rsidR="000F2A08" w:rsidP="00EE2323" w:rsidRDefault="000F2A08" w14:paraId="5473AD61" w14:textId="475ED12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HCP survey</w:t>
            </w:r>
          </w:p>
        </w:tc>
        <w:tc>
          <w:tcPr>
            <w:tcW w:w="2790" w:type="dxa"/>
            <w:shd w:val="clear" w:color="auto" w:fill="F0EEE8"/>
          </w:tcPr>
          <w:p w:rsidRPr="008072FB" w:rsidR="000F2A08" w:rsidP="000F2A08" w:rsidRDefault="008072FB" w14:paraId="74CF3F85" w14:textId="38D7DC7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072FB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="00912E61">
              <w:rPr>
                <w:rFonts w:ascii="Arial Narrow" w:hAnsi="Arial Narrow"/>
                <w:bCs/>
                <w:sz w:val="20"/>
                <w:szCs w:val="20"/>
              </w:rPr>
              <w:t>, 10, 11, 13, 17</w:t>
            </w:r>
          </w:p>
        </w:tc>
      </w:tr>
      <w:tr w:rsidR="000F2A08" w:rsidTr="00BD0D39" w14:paraId="3CDADAD6" w14:textId="77777777">
        <w:tc>
          <w:tcPr>
            <w:tcW w:w="6480" w:type="dxa"/>
            <w:shd w:val="clear" w:color="auto" w:fill="FFFFFF" w:themeFill="background1"/>
          </w:tcPr>
          <w:p w:rsidRPr="00B62C2F" w:rsidR="000F2A08" w:rsidP="000F2A08" w:rsidRDefault="000F2A08" w14:paraId="6EB5B7B3" w14:textId="59E0E3C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2C2F">
              <w:rPr>
                <w:rFonts w:ascii="Arial Narrow" w:hAnsi="Arial Narrow"/>
                <w:b/>
                <w:sz w:val="20"/>
                <w:szCs w:val="20"/>
              </w:rPr>
              <w:t>Evaluation Question 4c:</w:t>
            </w:r>
            <w:r w:rsidRPr="00B62C2F">
              <w:rPr>
                <w:rFonts w:ascii="Arial Narrow" w:hAnsi="Arial Narrow"/>
                <w:sz w:val="20"/>
                <w:szCs w:val="20"/>
              </w:rPr>
              <w:t xml:space="preserve"> Which variables are associated with changes in health care providers’ delivery of referral to behavioral health services over time?</w:t>
            </w:r>
          </w:p>
        </w:tc>
        <w:tc>
          <w:tcPr>
            <w:tcW w:w="3600" w:type="dxa"/>
            <w:shd w:val="clear" w:color="auto" w:fill="FFFFFF" w:themeFill="background1"/>
          </w:tcPr>
          <w:p w:rsidRPr="00EE2323" w:rsidR="000F2A08" w:rsidP="00EE2323" w:rsidRDefault="000F2A08" w14:paraId="4C55484F" w14:textId="05F5E5B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E2323">
              <w:rPr>
                <w:rFonts w:ascii="Arial Narrow" w:hAnsi="Arial Narrow" w:cs="Times New Roman"/>
                <w:sz w:val="20"/>
                <w:szCs w:val="20"/>
              </w:rPr>
              <w:t>HCP survey</w:t>
            </w:r>
          </w:p>
        </w:tc>
        <w:tc>
          <w:tcPr>
            <w:tcW w:w="2790" w:type="dxa"/>
            <w:shd w:val="clear" w:color="auto" w:fill="FFFFFF" w:themeFill="background1"/>
          </w:tcPr>
          <w:p w:rsidRPr="008072FB" w:rsidR="000F2A08" w:rsidP="000F2A08" w:rsidRDefault="00912E61" w14:paraId="7EC3E952" w14:textId="5955B182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10, 13</w:t>
            </w:r>
          </w:p>
        </w:tc>
      </w:tr>
    </w:tbl>
    <w:p w:rsidRPr="002D00D5" w:rsidR="00E13219" w:rsidP="005A040A" w:rsidRDefault="005A040A" w14:paraId="5EDA653D" w14:textId="5B13F6C0">
      <w:pPr>
        <w:spacing w:before="240"/>
        <w:rPr>
          <w:rFonts w:ascii="Arial" w:hAnsi="Arial" w:cs="Arial"/>
        </w:rPr>
      </w:pPr>
      <w:r w:rsidRPr="002D00D5">
        <w:rPr>
          <w:rFonts w:ascii="Arial" w:hAnsi="Arial" w:cs="Arial"/>
        </w:rPr>
        <w:t xml:space="preserve">* </w:t>
      </w:r>
      <w:r w:rsidR="00E13219">
        <w:rPr>
          <w:rFonts w:ascii="Arial" w:hAnsi="Arial" w:cs="Arial"/>
        </w:rPr>
        <w:t xml:space="preserve">Contextual questions addressing employment position/role, demographic information, and general barriers/facilitators </w:t>
      </w:r>
      <w:r w:rsidRPr="002D00D5" w:rsidR="00E13219">
        <w:rPr>
          <w:rFonts w:ascii="Arial" w:hAnsi="Arial" w:cs="Arial"/>
        </w:rPr>
        <w:t>have not been mapped because they may apply to numerous evaluation questions</w:t>
      </w:r>
      <w:r w:rsidR="008A3314">
        <w:rPr>
          <w:rFonts w:ascii="Arial" w:hAnsi="Arial" w:cs="Arial"/>
        </w:rPr>
        <w:t>.</w:t>
      </w:r>
      <w:bookmarkStart w:name="_GoBack" w:id="0"/>
      <w:bookmarkEnd w:id="0"/>
    </w:p>
    <w:sectPr w:rsidRPr="002D00D5" w:rsidR="00E13219" w:rsidSect="00E13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2C4C"/>
    <w:multiLevelType w:val="hybridMultilevel"/>
    <w:tmpl w:val="9F4C9980"/>
    <w:lvl w:ilvl="0" w:tplc="268C48C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64B9"/>
    <w:multiLevelType w:val="hybridMultilevel"/>
    <w:tmpl w:val="CBF27CFA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13FC4C9A"/>
    <w:multiLevelType w:val="hybridMultilevel"/>
    <w:tmpl w:val="BD46A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D2A02"/>
    <w:multiLevelType w:val="hybridMultilevel"/>
    <w:tmpl w:val="7CD468B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4FBE"/>
    <w:multiLevelType w:val="hybridMultilevel"/>
    <w:tmpl w:val="D038725E"/>
    <w:lvl w:ilvl="0" w:tplc="31F2802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271E7"/>
    <w:multiLevelType w:val="hybridMultilevel"/>
    <w:tmpl w:val="21BA4728"/>
    <w:lvl w:ilvl="0" w:tplc="722A2BB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47E8A"/>
    <w:multiLevelType w:val="hybridMultilevel"/>
    <w:tmpl w:val="703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276BD"/>
    <w:multiLevelType w:val="hybridMultilevel"/>
    <w:tmpl w:val="134EE636"/>
    <w:lvl w:ilvl="0" w:tplc="B5167CE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41E2C"/>
    <w:multiLevelType w:val="hybridMultilevel"/>
    <w:tmpl w:val="7666A158"/>
    <w:lvl w:ilvl="0" w:tplc="33720E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00EE8"/>
    <w:multiLevelType w:val="hybridMultilevel"/>
    <w:tmpl w:val="D856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D0DB8"/>
    <w:multiLevelType w:val="hybridMultilevel"/>
    <w:tmpl w:val="CAB6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D1"/>
    <w:rsid w:val="000458A3"/>
    <w:rsid w:val="000F2A08"/>
    <w:rsid w:val="00101E11"/>
    <w:rsid w:val="001A6B6D"/>
    <w:rsid w:val="001C0D52"/>
    <w:rsid w:val="002D00D5"/>
    <w:rsid w:val="002D6162"/>
    <w:rsid w:val="00562B56"/>
    <w:rsid w:val="005A040A"/>
    <w:rsid w:val="005C4FFB"/>
    <w:rsid w:val="0069385C"/>
    <w:rsid w:val="0074135F"/>
    <w:rsid w:val="0078559E"/>
    <w:rsid w:val="007A5126"/>
    <w:rsid w:val="008072FB"/>
    <w:rsid w:val="0083725A"/>
    <w:rsid w:val="008A3314"/>
    <w:rsid w:val="008B394E"/>
    <w:rsid w:val="008E2A98"/>
    <w:rsid w:val="008F3473"/>
    <w:rsid w:val="00912E61"/>
    <w:rsid w:val="00930E6C"/>
    <w:rsid w:val="00A14B8C"/>
    <w:rsid w:val="00A41ABF"/>
    <w:rsid w:val="00A65A41"/>
    <w:rsid w:val="00AB3DD3"/>
    <w:rsid w:val="00B24CD1"/>
    <w:rsid w:val="00BB2C95"/>
    <w:rsid w:val="00BD0D39"/>
    <w:rsid w:val="00D81048"/>
    <w:rsid w:val="00E13219"/>
    <w:rsid w:val="00E33541"/>
    <w:rsid w:val="00E47F7F"/>
    <w:rsid w:val="00E852B9"/>
    <w:rsid w:val="00EE2323"/>
    <w:rsid w:val="00F62FE7"/>
    <w:rsid w:val="00F650EA"/>
    <w:rsid w:val="00FB70F9"/>
    <w:rsid w:val="00F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BA19"/>
  <w15:chartTrackingRefBased/>
  <w15:docId w15:val="{7D23241E-E842-4663-8475-BB9AEDE2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CD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4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FooterText,List Paragraph1,3,POCG Table Text,Issue Action POC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562B56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3 Char,POCG Table Text Char,Issue Action POC Char,Dot pt Char,F5 List Paragraph Char,List Paragraph Char Char Char Char,Indicator Text Char,Colorful List - Accent 11 Char"/>
    <w:basedOn w:val="DefaultParagraphFont"/>
    <w:link w:val="ListParagraph"/>
    <w:uiPriority w:val="34"/>
    <w:locked/>
    <w:rsid w:val="00562B56"/>
  </w:style>
  <w:style w:type="character" w:styleId="Hyperlink">
    <w:name w:val="Hyperlink"/>
    <w:basedOn w:val="DefaultParagraphFont"/>
    <w:uiPriority w:val="99"/>
    <w:unhideWhenUsed/>
    <w:rsid w:val="008B394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2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A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Veronica Junghahn</cp:lastModifiedBy>
  <cp:revision>2</cp:revision>
  <dcterms:created xsi:type="dcterms:W3CDTF">2019-12-13T21:10:00Z</dcterms:created>
  <dcterms:modified xsi:type="dcterms:W3CDTF">2019-12-13T21:10:00Z</dcterms:modified>
</cp:coreProperties>
</file>