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A3A83" w:rsidR="00CA3A83" w:rsidP="00CA3A83" w:rsidRDefault="00CA3A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3A83">
        <w:rPr>
          <w:rFonts w:ascii="Times New Roman" w:hAnsi="Times New Roman" w:cs="Times New Roman"/>
          <w:b/>
        </w:rPr>
        <w:t>CMS Response to Public Comments Received for CMS-10146</w:t>
      </w:r>
    </w:p>
    <w:p w:rsidRPr="00CA3A83" w:rsidR="00CA3A83" w:rsidP="00CA3A83" w:rsidRDefault="00CA3A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3A83">
        <w:rPr>
          <w:rFonts w:ascii="Times New Roman" w:hAnsi="Times New Roman" w:cs="Times New Roman"/>
          <w:b/>
        </w:rPr>
        <w:t>April</w:t>
      </w:r>
      <w:r w:rsidRPr="00CA3A83">
        <w:rPr>
          <w:rFonts w:ascii="Times New Roman" w:hAnsi="Times New Roman" w:cs="Times New Roman"/>
          <w:b/>
        </w:rPr>
        <w:t xml:space="preserve"> 2020</w:t>
      </w:r>
    </w:p>
    <w:p w:rsidRPr="00CA3A83" w:rsidR="00CA3A83" w:rsidP="00CA3A83" w:rsidRDefault="00CA3A83">
      <w:pPr>
        <w:spacing w:after="0" w:line="240" w:lineRule="auto"/>
        <w:rPr>
          <w:rFonts w:ascii="Times New Roman" w:hAnsi="Times New Roman" w:cs="Times New Roman"/>
        </w:rPr>
      </w:pPr>
    </w:p>
    <w:p w:rsidRPr="00CA3A83" w:rsidR="00CA3A83" w:rsidP="00CA3A83" w:rsidRDefault="00CA3A83">
      <w:pPr>
        <w:spacing w:after="0" w:line="240" w:lineRule="auto"/>
        <w:rPr>
          <w:rFonts w:ascii="Times New Roman" w:hAnsi="Times New Roman" w:cs="Times New Roman"/>
        </w:rPr>
      </w:pPr>
      <w:r w:rsidRPr="00CA3A83">
        <w:rPr>
          <w:rFonts w:ascii="Times New Roman" w:hAnsi="Times New Roman" w:cs="Times New Roman"/>
        </w:rPr>
        <w:t xml:space="preserve">The Centers for Medicare and Medicaid Services (CMS) received comments from various health plans which are impacted by CMS-10146. The following is the reconciliation of the comments. </w:t>
      </w:r>
    </w:p>
    <w:p w:rsidRPr="00CA3A83" w:rsidR="00453C85" w:rsidP="00CA3A83" w:rsidRDefault="00453C85">
      <w:pPr>
        <w:spacing w:line="240" w:lineRule="auto"/>
        <w:rPr>
          <w:rFonts w:ascii="Times New Roman" w:hAnsi="Times New Roman" w:cs="Times New Roman"/>
        </w:rPr>
      </w:pPr>
    </w:p>
    <w:p w:rsidRPr="00CA3A83" w:rsidR="00CA3A83" w:rsidP="00CA3A83" w:rsidRDefault="00CA3A83">
      <w:pPr>
        <w:spacing w:after="0" w:line="240" w:lineRule="auto"/>
        <w:rPr>
          <w:rFonts w:ascii="Times New Roman" w:hAnsi="Times New Roman" w:cs="Times New Roman"/>
        </w:rPr>
      </w:pPr>
      <w:r w:rsidRPr="00CA3A83">
        <w:rPr>
          <w:rFonts w:ascii="Times New Roman" w:hAnsi="Times New Roman" w:cs="Times New Roman"/>
        </w:rPr>
        <w:t>Comment:</w:t>
      </w:r>
    </w:p>
    <w:p w:rsidRPr="00CA3A83" w:rsidR="00CA3A83" w:rsidP="00CA3A83" w:rsidRDefault="00CA3A83">
      <w:pPr>
        <w:spacing w:after="0" w:line="240" w:lineRule="auto"/>
        <w:rPr>
          <w:rFonts w:ascii="Times New Roman" w:hAnsi="Times New Roman" w:cs="Times New Roman"/>
        </w:rPr>
      </w:pPr>
      <w:r w:rsidRPr="00CA3A83">
        <w:rPr>
          <w:rFonts w:ascii="Times New Roman" w:hAnsi="Times New Roman" w:cs="Times New Roman"/>
        </w:rPr>
        <w:t>2) UHC recommends revising the language in the header (see hi</w:t>
      </w:r>
      <w:r>
        <w:rPr>
          <w:rFonts w:ascii="Times New Roman" w:hAnsi="Times New Roman" w:cs="Times New Roman"/>
        </w:rPr>
        <w:t xml:space="preserve">ghlighted language below). More </w:t>
      </w:r>
      <w:r w:rsidRPr="00CA3A83">
        <w:rPr>
          <w:rFonts w:ascii="Times New Roman" w:hAnsi="Times New Roman" w:cs="Times New Roman"/>
        </w:rPr>
        <w:t>specifically, we have concerns with the reference to “last page” and repl</w:t>
      </w:r>
      <w:r>
        <w:rPr>
          <w:rFonts w:ascii="Times New Roman" w:hAnsi="Times New Roman" w:cs="Times New Roman"/>
        </w:rPr>
        <w:t xml:space="preserve">acing with “third page” as both </w:t>
      </w:r>
      <w:r w:rsidRPr="00CA3A83">
        <w:rPr>
          <w:rFonts w:ascii="Times New Roman" w:hAnsi="Times New Roman" w:cs="Times New Roman"/>
        </w:rPr>
        <w:t>references could cause confusion. For example, the “last” page of</w:t>
      </w:r>
      <w:r>
        <w:rPr>
          <w:rFonts w:ascii="Times New Roman" w:hAnsi="Times New Roman" w:cs="Times New Roman"/>
        </w:rPr>
        <w:t xml:space="preserve"> the letter may actually be the </w:t>
      </w:r>
      <w:r w:rsidRPr="00CA3A83">
        <w:rPr>
          <w:rFonts w:ascii="Times New Roman" w:hAnsi="Times New Roman" w:cs="Times New Roman"/>
        </w:rPr>
        <w:t>redetermination form and Section 1557 notice, and the “third” page ma</w:t>
      </w:r>
      <w:r>
        <w:rPr>
          <w:rFonts w:ascii="Times New Roman" w:hAnsi="Times New Roman" w:cs="Times New Roman"/>
        </w:rPr>
        <w:t xml:space="preserve">y not be accurate if the denial </w:t>
      </w:r>
      <w:r w:rsidRPr="00CA3A83">
        <w:rPr>
          <w:rFonts w:ascii="Times New Roman" w:hAnsi="Times New Roman" w:cs="Times New Roman"/>
        </w:rPr>
        <w:t>rationale extends the notice to a fourth page. Instead, UHC recommend</w:t>
      </w:r>
      <w:r>
        <w:rPr>
          <w:rFonts w:ascii="Times New Roman" w:hAnsi="Times New Roman" w:cs="Times New Roman"/>
        </w:rPr>
        <w:t xml:space="preserve">s the header state “If you need </w:t>
      </w:r>
      <w:bookmarkStart w:name="_GoBack" w:id="0"/>
      <w:bookmarkEnd w:id="0"/>
      <w:r w:rsidRPr="00CA3A83">
        <w:rPr>
          <w:rFonts w:ascii="Times New Roman" w:hAnsi="Times New Roman" w:cs="Times New Roman"/>
        </w:rPr>
        <w:t>help, you can call one of the numbers listed under the section “Get Help &amp; More Information.”</w:t>
      </w:r>
    </w:p>
    <w:p w:rsidRPr="00CA3A83" w:rsidR="00CA3A83" w:rsidP="00CA3A83" w:rsidRDefault="00CA3A83">
      <w:pPr>
        <w:spacing w:after="0" w:line="240" w:lineRule="auto"/>
        <w:rPr>
          <w:rFonts w:ascii="Times New Roman" w:hAnsi="Times New Roman" w:cs="Times New Roman"/>
        </w:rPr>
      </w:pPr>
    </w:p>
    <w:p w:rsidRPr="00CA3A83" w:rsidR="00CA3A83" w:rsidP="00CA3A83" w:rsidRDefault="00CA3A83">
      <w:pPr>
        <w:spacing w:after="0" w:line="240" w:lineRule="auto"/>
        <w:rPr>
          <w:rFonts w:ascii="Times New Roman" w:hAnsi="Times New Roman" w:cs="Times New Roman"/>
        </w:rPr>
      </w:pPr>
      <w:r w:rsidRPr="00CA3A83">
        <w:rPr>
          <w:rFonts w:ascii="Times New Roman" w:hAnsi="Times New Roman" w:cs="Times New Roman"/>
        </w:rPr>
        <w:t xml:space="preserve">Response: </w:t>
      </w:r>
    </w:p>
    <w:p w:rsidRPr="00CA3A83" w:rsidR="00CA3A83" w:rsidP="00CA3A83" w:rsidRDefault="00CA3A83">
      <w:pPr>
        <w:spacing w:after="0" w:line="240" w:lineRule="auto"/>
        <w:rPr>
          <w:rFonts w:ascii="Times New Roman" w:hAnsi="Times New Roman" w:cs="Times New Roman"/>
        </w:rPr>
      </w:pPr>
      <w:r w:rsidRPr="00CA3A83">
        <w:rPr>
          <w:rFonts w:ascii="Times New Roman" w:hAnsi="Times New Roman" w:cs="Times New Roman"/>
        </w:rPr>
        <w:t xml:space="preserve">CMS thanks the commenter for their suggestion and has incorporated suggested changes. </w:t>
      </w:r>
    </w:p>
    <w:sectPr w:rsidRPr="00CA3A83" w:rsidR="00CA3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83"/>
    <w:rsid w:val="00453C85"/>
    <w:rsid w:val="00CA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DA899"/>
  <w15:chartTrackingRefBased/>
  <w15:docId w15:val="{30549B5D-95FA-427A-B30B-C471B0CA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Klotz</dc:creator>
  <cp:keywords/>
  <dc:description/>
  <cp:lastModifiedBy>Sara Klotz</cp:lastModifiedBy>
  <cp:revision>1</cp:revision>
  <dcterms:created xsi:type="dcterms:W3CDTF">2020-04-06T19:39:00Z</dcterms:created>
  <dcterms:modified xsi:type="dcterms:W3CDTF">2020-04-06T19:43:00Z</dcterms:modified>
</cp:coreProperties>
</file>