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6F6E6D" w:rsidP="006F6E6D" w:rsidRDefault="006F6E6D" w14:paraId="513E246F" w14:textId="77777777">
      <w:pPr>
        <w:pStyle w:val="Title"/>
      </w:pPr>
      <w:bookmarkStart w:name="_Toc14706268" w:id="0"/>
      <w:bookmarkStart w:name="ETA_9057" w:id="1"/>
      <w:r w:rsidRPr="00085096">
        <w:t>ETA 9057 - LOWER AUTHORITY APPEALS QUALITY REVIEW STATE EVALUATION SCORE SHEET</w:t>
      </w:r>
      <w:bookmarkEnd w:id="0"/>
    </w:p>
    <w:p w:rsidRPr="00085096" w:rsidR="006F6E6D" w:rsidP="006F6E6D" w:rsidRDefault="006F6E6D" w14:paraId="58088C57" w14:textId="77777777">
      <w:pPr>
        <w:pStyle w:val="Heading3"/>
      </w:pPr>
      <w:r w:rsidRPr="00085096">
        <w:rPr>
          <w:webHidden/>
        </w:rPr>
        <w:t>Section V-7</w:t>
      </w:r>
    </w:p>
    <w:p w:rsidRPr="00085096" w:rsidR="006F6E6D" w:rsidP="006F6E6D" w:rsidRDefault="006F6E6D" w14:paraId="5AFCD386" w14:textId="77777777">
      <w:pPr>
        <w:pStyle w:val="TOC1"/>
        <w:tabs>
          <w:tab w:val="left" w:pos="660"/>
          <w:tab w:val="righ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w:instrText>
      </w:r>
      <w:r>
        <w:rPr>
          <w:rFonts w:cs="Times New Roman"/>
          <w:noProof/>
        </w:rPr>
        <w:instrText xml:space="preserve"> </w:instrText>
      </w:r>
      <w:r>
        <w:rPr>
          <w:noProof/>
        </w:rPr>
        <w:instrText xml:space="preserve"> \b "ETA_9057"</w:instrText>
      </w:r>
      <w:r w:rsidRPr="00085096">
        <w:rPr>
          <w:rFonts w:cs="Times New Roman"/>
          <w:noProof/>
        </w:rPr>
        <w:instrText xml:space="preserve"> </w:instrText>
      </w:r>
      <w:r w:rsidRPr="00085096">
        <w:rPr>
          <w:rFonts w:cs="Times New Roman"/>
          <w:noProof/>
        </w:rPr>
        <w:fldChar w:fldCharType="separate"/>
      </w:r>
      <w:hyperlink w:history="1" w:anchor="_Toc12870369">
        <w:r w:rsidRPr="00085096">
          <w:rPr>
            <w:rStyle w:val="Hyperlink"/>
            <w:rFonts w:cs="Times New Roman"/>
            <w:noProof/>
          </w:rPr>
          <w:t>A.</w:t>
        </w:r>
        <w:r w:rsidRPr="00085096">
          <w:rPr>
            <w:rFonts w:cs="Times New Roman" w:eastAsiaTheme="minorEastAsia"/>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_Toc12870369 \h </w:instrText>
        </w:r>
        <w:r w:rsidRPr="00085096">
          <w:rPr>
            <w:rFonts w:cs="Times New Roman"/>
            <w:noProof/>
            <w:webHidden/>
          </w:rPr>
        </w:r>
        <w:r w:rsidRPr="00085096">
          <w:rPr>
            <w:rFonts w:cs="Times New Roman"/>
            <w:noProof/>
            <w:webHidden/>
          </w:rPr>
          <w:fldChar w:fldCharType="separate"/>
        </w:r>
        <w:r>
          <w:rPr>
            <w:rFonts w:cs="Times New Roman"/>
            <w:noProof/>
            <w:webHidden/>
          </w:rPr>
          <w:t>284</w:t>
        </w:r>
        <w:r w:rsidRPr="00085096">
          <w:rPr>
            <w:rFonts w:cs="Times New Roman"/>
            <w:noProof/>
            <w:webHidden/>
          </w:rPr>
          <w:fldChar w:fldCharType="end"/>
        </w:r>
      </w:hyperlink>
    </w:p>
    <w:p w:rsidRPr="00085096" w:rsidR="006F6E6D" w:rsidP="006F6E6D" w:rsidRDefault="00501283" w14:paraId="304BA76E" w14:textId="77777777">
      <w:pPr>
        <w:pStyle w:val="TOC1"/>
        <w:tabs>
          <w:tab w:val="left" w:pos="660"/>
          <w:tab w:val="right" w:pos="9350"/>
        </w:tabs>
        <w:rPr>
          <w:rFonts w:cs="Times New Roman" w:eastAsiaTheme="minorEastAsia"/>
          <w:noProof/>
          <w:sz w:val="22"/>
          <w:szCs w:val="22"/>
        </w:rPr>
      </w:pPr>
      <w:hyperlink w:history="1" w:anchor="_Toc12870370">
        <w:r w:rsidRPr="00085096" w:rsidR="006F6E6D">
          <w:rPr>
            <w:rStyle w:val="Hyperlink"/>
            <w:rFonts w:cs="Times New Roman"/>
            <w:noProof/>
          </w:rPr>
          <w:t>B.</w:t>
        </w:r>
        <w:r w:rsidRPr="00085096" w:rsidR="006F6E6D">
          <w:rPr>
            <w:rFonts w:cs="Times New Roman" w:eastAsiaTheme="minorEastAsia"/>
            <w:noProof/>
            <w:sz w:val="22"/>
            <w:szCs w:val="22"/>
          </w:rPr>
          <w:tab/>
        </w:r>
        <w:r w:rsidRPr="00085096" w:rsidR="006F6E6D">
          <w:rPr>
            <w:rStyle w:val="Hyperlink"/>
            <w:rFonts w:cs="Times New Roman"/>
            <w:noProof/>
          </w:rPr>
          <w:t>Purpose</w:t>
        </w:r>
        <w:r w:rsidRPr="00085096" w:rsidR="006F6E6D">
          <w:rPr>
            <w:rFonts w:cs="Times New Roman"/>
            <w:noProof/>
            <w:webHidden/>
          </w:rPr>
          <w:tab/>
        </w:r>
        <w:r w:rsidRPr="00085096" w:rsidR="006F6E6D">
          <w:rPr>
            <w:rFonts w:cs="Times New Roman"/>
            <w:noProof/>
            <w:webHidden/>
          </w:rPr>
          <w:fldChar w:fldCharType="begin"/>
        </w:r>
        <w:r w:rsidRPr="00085096" w:rsidR="006F6E6D">
          <w:rPr>
            <w:rFonts w:cs="Times New Roman"/>
            <w:noProof/>
            <w:webHidden/>
          </w:rPr>
          <w:instrText xml:space="preserve"> PAGEREF _Toc12870370 \h </w:instrText>
        </w:r>
        <w:r w:rsidRPr="00085096" w:rsidR="006F6E6D">
          <w:rPr>
            <w:rFonts w:cs="Times New Roman"/>
            <w:noProof/>
            <w:webHidden/>
          </w:rPr>
        </w:r>
        <w:r w:rsidRPr="00085096" w:rsidR="006F6E6D">
          <w:rPr>
            <w:rFonts w:cs="Times New Roman"/>
            <w:noProof/>
            <w:webHidden/>
          </w:rPr>
          <w:fldChar w:fldCharType="separate"/>
        </w:r>
        <w:r w:rsidR="006F6E6D">
          <w:rPr>
            <w:rFonts w:cs="Times New Roman"/>
            <w:noProof/>
            <w:webHidden/>
          </w:rPr>
          <w:t>286</w:t>
        </w:r>
        <w:r w:rsidRPr="00085096" w:rsidR="006F6E6D">
          <w:rPr>
            <w:rFonts w:cs="Times New Roman"/>
            <w:noProof/>
            <w:webHidden/>
          </w:rPr>
          <w:fldChar w:fldCharType="end"/>
        </w:r>
      </w:hyperlink>
    </w:p>
    <w:p w:rsidRPr="00085096" w:rsidR="006F6E6D" w:rsidP="006F6E6D" w:rsidRDefault="00501283" w14:paraId="6162E214" w14:textId="77777777">
      <w:pPr>
        <w:pStyle w:val="TOC1"/>
        <w:tabs>
          <w:tab w:val="left" w:pos="660"/>
          <w:tab w:val="right" w:pos="9350"/>
        </w:tabs>
        <w:rPr>
          <w:rFonts w:cs="Times New Roman" w:eastAsiaTheme="minorEastAsia"/>
          <w:noProof/>
          <w:sz w:val="22"/>
          <w:szCs w:val="22"/>
        </w:rPr>
      </w:pPr>
      <w:hyperlink w:history="1" w:anchor="_Toc12870371">
        <w:r w:rsidRPr="00085096" w:rsidR="006F6E6D">
          <w:rPr>
            <w:rStyle w:val="Hyperlink"/>
            <w:rFonts w:cs="Times New Roman"/>
            <w:noProof/>
          </w:rPr>
          <w:t>C.</w:t>
        </w:r>
        <w:r w:rsidRPr="00085096" w:rsidR="006F6E6D">
          <w:rPr>
            <w:rFonts w:cs="Times New Roman" w:eastAsiaTheme="minorEastAsia"/>
            <w:noProof/>
            <w:sz w:val="22"/>
            <w:szCs w:val="22"/>
          </w:rPr>
          <w:tab/>
        </w:r>
        <w:r w:rsidRPr="00085096" w:rsidR="006F6E6D">
          <w:rPr>
            <w:rStyle w:val="Hyperlink"/>
            <w:rFonts w:cs="Times New Roman"/>
            <w:noProof/>
          </w:rPr>
          <w:t>Due Date and Transmittal</w:t>
        </w:r>
        <w:r w:rsidRPr="00085096" w:rsidR="006F6E6D">
          <w:rPr>
            <w:rFonts w:cs="Times New Roman"/>
            <w:noProof/>
            <w:webHidden/>
          </w:rPr>
          <w:tab/>
        </w:r>
        <w:r w:rsidRPr="00085096" w:rsidR="006F6E6D">
          <w:rPr>
            <w:rFonts w:cs="Times New Roman"/>
            <w:noProof/>
            <w:webHidden/>
          </w:rPr>
          <w:fldChar w:fldCharType="begin"/>
        </w:r>
        <w:r w:rsidRPr="00085096" w:rsidR="006F6E6D">
          <w:rPr>
            <w:rFonts w:cs="Times New Roman"/>
            <w:noProof/>
            <w:webHidden/>
          </w:rPr>
          <w:instrText xml:space="preserve"> PAGEREF _Toc12870371 \h </w:instrText>
        </w:r>
        <w:r w:rsidRPr="00085096" w:rsidR="006F6E6D">
          <w:rPr>
            <w:rFonts w:cs="Times New Roman"/>
            <w:noProof/>
            <w:webHidden/>
          </w:rPr>
        </w:r>
        <w:r w:rsidRPr="00085096" w:rsidR="006F6E6D">
          <w:rPr>
            <w:rFonts w:cs="Times New Roman"/>
            <w:noProof/>
            <w:webHidden/>
          </w:rPr>
          <w:fldChar w:fldCharType="separate"/>
        </w:r>
        <w:r w:rsidR="006F6E6D">
          <w:rPr>
            <w:rFonts w:cs="Times New Roman"/>
            <w:noProof/>
            <w:webHidden/>
          </w:rPr>
          <w:t>286</w:t>
        </w:r>
        <w:r w:rsidRPr="00085096" w:rsidR="006F6E6D">
          <w:rPr>
            <w:rFonts w:cs="Times New Roman"/>
            <w:noProof/>
            <w:webHidden/>
          </w:rPr>
          <w:fldChar w:fldCharType="end"/>
        </w:r>
      </w:hyperlink>
    </w:p>
    <w:p w:rsidRPr="00085096" w:rsidR="006F6E6D" w:rsidP="006F6E6D" w:rsidRDefault="00501283" w14:paraId="2987FF2B" w14:textId="77777777">
      <w:pPr>
        <w:pStyle w:val="TOC1"/>
        <w:tabs>
          <w:tab w:val="left" w:pos="660"/>
          <w:tab w:val="right" w:pos="9350"/>
        </w:tabs>
        <w:rPr>
          <w:rFonts w:cs="Times New Roman" w:eastAsiaTheme="minorEastAsia"/>
          <w:noProof/>
          <w:sz w:val="22"/>
          <w:szCs w:val="22"/>
        </w:rPr>
      </w:pPr>
      <w:hyperlink w:history="1" w:anchor="_Toc12870372">
        <w:r w:rsidRPr="00085096" w:rsidR="006F6E6D">
          <w:rPr>
            <w:rStyle w:val="Hyperlink"/>
            <w:rFonts w:cs="Times New Roman"/>
            <w:noProof/>
          </w:rPr>
          <w:t>D.</w:t>
        </w:r>
        <w:r w:rsidRPr="00085096" w:rsidR="006F6E6D">
          <w:rPr>
            <w:rFonts w:cs="Times New Roman" w:eastAsiaTheme="minorEastAsia"/>
            <w:noProof/>
            <w:sz w:val="22"/>
            <w:szCs w:val="22"/>
          </w:rPr>
          <w:tab/>
        </w:r>
        <w:r w:rsidRPr="00085096" w:rsidR="006F6E6D">
          <w:rPr>
            <w:rStyle w:val="Hyperlink"/>
            <w:rFonts w:cs="Times New Roman"/>
            <w:noProof/>
          </w:rPr>
          <w:t>General Reporting Instructions</w:t>
        </w:r>
        <w:r w:rsidRPr="00085096" w:rsidR="006F6E6D">
          <w:rPr>
            <w:rFonts w:cs="Times New Roman"/>
            <w:noProof/>
            <w:webHidden/>
          </w:rPr>
          <w:tab/>
        </w:r>
        <w:r w:rsidRPr="00085096" w:rsidR="006F6E6D">
          <w:rPr>
            <w:rFonts w:cs="Times New Roman"/>
            <w:noProof/>
            <w:webHidden/>
          </w:rPr>
          <w:fldChar w:fldCharType="begin"/>
        </w:r>
        <w:r w:rsidRPr="00085096" w:rsidR="006F6E6D">
          <w:rPr>
            <w:rFonts w:cs="Times New Roman"/>
            <w:noProof/>
            <w:webHidden/>
          </w:rPr>
          <w:instrText xml:space="preserve"> PAGEREF _Toc12870372 \h </w:instrText>
        </w:r>
        <w:r w:rsidRPr="00085096" w:rsidR="006F6E6D">
          <w:rPr>
            <w:rFonts w:cs="Times New Roman"/>
            <w:noProof/>
            <w:webHidden/>
          </w:rPr>
        </w:r>
        <w:r w:rsidRPr="00085096" w:rsidR="006F6E6D">
          <w:rPr>
            <w:rFonts w:cs="Times New Roman"/>
            <w:noProof/>
            <w:webHidden/>
          </w:rPr>
          <w:fldChar w:fldCharType="separate"/>
        </w:r>
        <w:r w:rsidR="006F6E6D">
          <w:rPr>
            <w:rFonts w:cs="Times New Roman"/>
            <w:noProof/>
            <w:webHidden/>
          </w:rPr>
          <w:t>286</w:t>
        </w:r>
        <w:r w:rsidRPr="00085096" w:rsidR="006F6E6D">
          <w:rPr>
            <w:rFonts w:cs="Times New Roman"/>
            <w:noProof/>
            <w:webHidden/>
          </w:rPr>
          <w:fldChar w:fldCharType="end"/>
        </w:r>
      </w:hyperlink>
    </w:p>
    <w:p w:rsidRPr="00085096" w:rsidR="006F6E6D" w:rsidP="006F6E6D" w:rsidRDefault="00501283" w14:paraId="6154EFA8" w14:textId="77777777">
      <w:pPr>
        <w:pStyle w:val="TOC1"/>
        <w:tabs>
          <w:tab w:val="left" w:pos="660"/>
          <w:tab w:val="right" w:pos="9350"/>
        </w:tabs>
        <w:rPr>
          <w:rFonts w:cs="Times New Roman" w:eastAsiaTheme="minorEastAsia"/>
          <w:noProof/>
          <w:sz w:val="22"/>
          <w:szCs w:val="22"/>
        </w:rPr>
      </w:pPr>
      <w:hyperlink w:history="1" w:anchor="_Toc12870373">
        <w:r w:rsidRPr="00085096" w:rsidR="006F6E6D">
          <w:rPr>
            <w:rStyle w:val="Hyperlink"/>
            <w:rFonts w:cs="Times New Roman"/>
            <w:noProof/>
          </w:rPr>
          <w:t>E.</w:t>
        </w:r>
        <w:r w:rsidRPr="00085096" w:rsidR="006F6E6D">
          <w:rPr>
            <w:rFonts w:cs="Times New Roman" w:eastAsiaTheme="minorEastAsia"/>
            <w:noProof/>
            <w:sz w:val="22"/>
            <w:szCs w:val="22"/>
          </w:rPr>
          <w:tab/>
        </w:r>
        <w:r w:rsidRPr="00085096" w:rsidR="006F6E6D">
          <w:rPr>
            <w:rStyle w:val="Hyperlink"/>
            <w:rFonts w:cs="Times New Roman"/>
            <w:noProof/>
          </w:rPr>
          <w:t>Definitions</w:t>
        </w:r>
        <w:r w:rsidRPr="00085096" w:rsidR="006F6E6D">
          <w:rPr>
            <w:rFonts w:cs="Times New Roman"/>
            <w:noProof/>
            <w:webHidden/>
          </w:rPr>
          <w:tab/>
        </w:r>
        <w:r w:rsidRPr="00085096" w:rsidR="006F6E6D">
          <w:rPr>
            <w:rFonts w:cs="Times New Roman"/>
            <w:noProof/>
            <w:webHidden/>
          </w:rPr>
          <w:fldChar w:fldCharType="begin"/>
        </w:r>
        <w:r w:rsidRPr="00085096" w:rsidR="006F6E6D">
          <w:rPr>
            <w:rFonts w:cs="Times New Roman"/>
            <w:noProof/>
            <w:webHidden/>
          </w:rPr>
          <w:instrText xml:space="preserve"> PAGEREF _Toc12870373 \h </w:instrText>
        </w:r>
        <w:r w:rsidRPr="00085096" w:rsidR="006F6E6D">
          <w:rPr>
            <w:rFonts w:cs="Times New Roman"/>
            <w:noProof/>
            <w:webHidden/>
          </w:rPr>
        </w:r>
        <w:r w:rsidRPr="00085096" w:rsidR="006F6E6D">
          <w:rPr>
            <w:rFonts w:cs="Times New Roman"/>
            <w:noProof/>
            <w:webHidden/>
          </w:rPr>
          <w:fldChar w:fldCharType="separate"/>
        </w:r>
        <w:r w:rsidR="006F6E6D">
          <w:rPr>
            <w:rFonts w:cs="Times New Roman"/>
            <w:noProof/>
            <w:webHidden/>
          </w:rPr>
          <w:t>286</w:t>
        </w:r>
        <w:r w:rsidRPr="00085096" w:rsidR="006F6E6D">
          <w:rPr>
            <w:rFonts w:cs="Times New Roman"/>
            <w:noProof/>
            <w:webHidden/>
          </w:rPr>
          <w:fldChar w:fldCharType="end"/>
        </w:r>
      </w:hyperlink>
    </w:p>
    <w:p w:rsidRPr="00085096" w:rsidR="006F6E6D" w:rsidP="006F6E6D" w:rsidRDefault="00501283" w14:paraId="127AF479" w14:textId="77777777">
      <w:pPr>
        <w:pStyle w:val="TOC1"/>
        <w:tabs>
          <w:tab w:val="left" w:pos="660"/>
          <w:tab w:val="right" w:pos="9350"/>
        </w:tabs>
        <w:rPr>
          <w:rFonts w:cs="Times New Roman" w:eastAsiaTheme="minorEastAsia"/>
          <w:noProof/>
          <w:sz w:val="22"/>
          <w:szCs w:val="22"/>
        </w:rPr>
      </w:pPr>
      <w:hyperlink w:history="1" w:anchor="_Toc12870374">
        <w:r w:rsidRPr="00085096" w:rsidR="006F6E6D">
          <w:rPr>
            <w:rStyle w:val="Hyperlink"/>
            <w:rFonts w:cs="Times New Roman"/>
            <w:noProof/>
          </w:rPr>
          <w:t>F.</w:t>
        </w:r>
        <w:r w:rsidRPr="00085096" w:rsidR="006F6E6D">
          <w:rPr>
            <w:rFonts w:cs="Times New Roman" w:eastAsiaTheme="minorEastAsia"/>
            <w:noProof/>
            <w:sz w:val="22"/>
            <w:szCs w:val="22"/>
          </w:rPr>
          <w:tab/>
        </w:r>
        <w:r w:rsidRPr="00085096" w:rsidR="006F6E6D">
          <w:rPr>
            <w:rStyle w:val="Hyperlink"/>
            <w:rFonts w:cs="Times New Roman"/>
            <w:noProof/>
          </w:rPr>
          <w:t>Item by Item Instructions</w:t>
        </w:r>
        <w:r w:rsidRPr="00085096" w:rsidR="006F6E6D">
          <w:rPr>
            <w:rFonts w:cs="Times New Roman"/>
            <w:noProof/>
            <w:webHidden/>
          </w:rPr>
          <w:tab/>
        </w:r>
        <w:r w:rsidRPr="00085096" w:rsidR="006F6E6D">
          <w:rPr>
            <w:rFonts w:cs="Times New Roman"/>
            <w:noProof/>
            <w:webHidden/>
          </w:rPr>
          <w:fldChar w:fldCharType="begin"/>
        </w:r>
        <w:r w:rsidRPr="00085096" w:rsidR="006F6E6D">
          <w:rPr>
            <w:rFonts w:cs="Times New Roman"/>
            <w:noProof/>
            <w:webHidden/>
          </w:rPr>
          <w:instrText xml:space="preserve"> PAGEREF _Toc12870374 \h </w:instrText>
        </w:r>
        <w:r w:rsidRPr="00085096" w:rsidR="006F6E6D">
          <w:rPr>
            <w:rFonts w:cs="Times New Roman"/>
            <w:noProof/>
            <w:webHidden/>
          </w:rPr>
        </w:r>
        <w:r w:rsidRPr="00085096" w:rsidR="006F6E6D">
          <w:rPr>
            <w:rFonts w:cs="Times New Roman"/>
            <w:noProof/>
            <w:webHidden/>
          </w:rPr>
          <w:fldChar w:fldCharType="separate"/>
        </w:r>
        <w:r w:rsidR="006F6E6D">
          <w:rPr>
            <w:rFonts w:cs="Times New Roman"/>
            <w:noProof/>
            <w:webHidden/>
          </w:rPr>
          <w:t>286</w:t>
        </w:r>
        <w:r w:rsidRPr="00085096" w:rsidR="006F6E6D">
          <w:rPr>
            <w:rFonts w:cs="Times New Roman"/>
            <w:noProof/>
            <w:webHidden/>
          </w:rPr>
          <w:fldChar w:fldCharType="end"/>
        </w:r>
      </w:hyperlink>
    </w:p>
    <w:p w:rsidRPr="00085096" w:rsidR="006F6E6D" w:rsidP="006F6E6D" w:rsidRDefault="00501283" w14:paraId="120183C7" w14:textId="77777777">
      <w:pPr>
        <w:pStyle w:val="TOC3"/>
        <w:rPr>
          <w:rFonts w:eastAsiaTheme="minorEastAsia"/>
          <w:sz w:val="22"/>
          <w:szCs w:val="22"/>
        </w:rPr>
      </w:pPr>
      <w:hyperlink w:history="1" w:anchor="_Toc12870375">
        <w:r w:rsidRPr="00085096" w:rsidR="006F6E6D">
          <w:rPr>
            <w:rStyle w:val="Hyperlink"/>
          </w:rPr>
          <w:t>1.</w:t>
        </w:r>
        <w:r w:rsidRPr="00085096" w:rsidR="006F6E6D">
          <w:rPr>
            <w:rFonts w:eastAsiaTheme="minorEastAsia"/>
            <w:sz w:val="22"/>
            <w:szCs w:val="22"/>
          </w:rPr>
          <w:tab/>
        </w:r>
        <w:r w:rsidRPr="00085096" w:rsidR="006F6E6D">
          <w:rPr>
            <w:rStyle w:val="Hyperlink"/>
          </w:rPr>
          <w:t>Case ID Number</w:t>
        </w:r>
        <w:r w:rsidRPr="00085096" w:rsidR="006F6E6D">
          <w:rPr>
            <w:webHidden/>
          </w:rPr>
          <w:tab/>
        </w:r>
        <w:r w:rsidRPr="00085096" w:rsidR="006F6E6D">
          <w:rPr>
            <w:webHidden/>
          </w:rPr>
          <w:fldChar w:fldCharType="begin"/>
        </w:r>
        <w:r w:rsidRPr="00085096" w:rsidR="006F6E6D">
          <w:rPr>
            <w:webHidden/>
          </w:rPr>
          <w:instrText xml:space="preserve"> PAGEREF _Toc12870375 \h </w:instrText>
        </w:r>
        <w:r w:rsidRPr="00085096" w:rsidR="006F6E6D">
          <w:rPr>
            <w:webHidden/>
          </w:rPr>
        </w:r>
        <w:r w:rsidRPr="00085096" w:rsidR="006F6E6D">
          <w:rPr>
            <w:webHidden/>
          </w:rPr>
          <w:fldChar w:fldCharType="separate"/>
        </w:r>
        <w:r w:rsidR="006F6E6D">
          <w:rPr>
            <w:webHidden/>
          </w:rPr>
          <w:t>286</w:t>
        </w:r>
        <w:r w:rsidRPr="00085096" w:rsidR="006F6E6D">
          <w:rPr>
            <w:webHidden/>
          </w:rPr>
          <w:fldChar w:fldCharType="end"/>
        </w:r>
      </w:hyperlink>
    </w:p>
    <w:p w:rsidRPr="00085096" w:rsidR="006F6E6D" w:rsidP="006F6E6D" w:rsidRDefault="00501283" w14:paraId="5F291726" w14:textId="77777777">
      <w:pPr>
        <w:pStyle w:val="TOC3"/>
        <w:rPr>
          <w:rFonts w:eastAsiaTheme="minorEastAsia"/>
          <w:sz w:val="22"/>
          <w:szCs w:val="22"/>
        </w:rPr>
      </w:pPr>
      <w:hyperlink w:history="1" w:anchor="_Toc12870376">
        <w:r w:rsidRPr="00085096" w:rsidR="006F6E6D">
          <w:rPr>
            <w:rStyle w:val="Hyperlink"/>
          </w:rPr>
          <w:t>2.</w:t>
        </w:r>
        <w:r w:rsidRPr="00085096" w:rsidR="006F6E6D">
          <w:rPr>
            <w:rFonts w:eastAsiaTheme="minorEastAsia"/>
            <w:sz w:val="22"/>
            <w:szCs w:val="22"/>
          </w:rPr>
          <w:tab/>
        </w:r>
        <w:r w:rsidRPr="00085096" w:rsidR="006F6E6D">
          <w:rPr>
            <w:rStyle w:val="Hyperlink"/>
          </w:rPr>
          <w:t>Docket Number</w:t>
        </w:r>
        <w:r w:rsidRPr="00085096" w:rsidR="006F6E6D">
          <w:rPr>
            <w:webHidden/>
          </w:rPr>
          <w:tab/>
        </w:r>
        <w:r w:rsidRPr="00085096" w:rsidR="006F6E6D">
          <w:rPr>
            <w:webHidden/>
          </w:rPr>
          <w:fldChar w:fldCharType="begin"/>
        </w:r>
        <w:r w:rsidRPr="00085096" w:rsidR="006F6E6D">
          <w:rPr>
            <w:webHidden/>
          </w:rPr>
          <w:instrText xml:space="preserve"> PAGEREF _Toc12870376 \h </w:instrText>
        </w:r>
        <w:r w:rsidRPr="00085096" w:rsidR="006F6E6D">
          <w:rPr>
            <w:webHidden/>
          </w:rPr>
        </w:r>
        <w:r w:rsidRPr="00085096" w:rsidR="006F6E6D">
          <w:rPr>
            <w:webHidden/>
          </w:rPr>
          <w:fldChar w:fldCharType="separate"/>
        </w:r>
        <w:r w:rsidR="006F6E6D">
          <w:rPr>
            <w:webHidden/>
          </w:rPr>
          <w:t>286</w:t>
        </w:r>
        <w:r w:rsidRPr="00085096" w:rsidR="006F6E6D">
          <w:rPr>
            <w:webHidden/>
          </w:rPr>
          <w:fldChar w:fldCharType="end"/>
        </w:r>
      </w:hyperlink>
    </w:p>
    <w:p w:rsidRPr="00085096" w:rsidR="006F6E6D" w:rsidP="006F6E6D" w:rsidRDefault="00501283" w14:paraId="4669ECF0" w14:textId="77777777">
      <w:pPr>
        <w:pStyle w:val="TOC3"/>
        <w:rPr>
          <w:rFonts w:eastAsiaTheme="minorEastAsia"/>
          <w:sz w:val="22"/>
          <w:szCs w:val="22"/>
        </w:rPr>
      </w:pPr>
      <w:hyperlink w:history="1" w:anchor="_Toc12870377">
        <w:r w:rsidRPr="00085096" w:rsidR="006F6E6D">
          <w:rPr>
            <w:rStyle w:val="Hyperlink"/>
          </w:rPr>
          <w:t>3.</w:t>
        </w:r>
        <w:r w:rsidRPr="00085096" w:rsidR="006F6E6D">
          <w:rPr>
            <w:rFonts w:eastAsiaTheme="minorEastAsia"/>
            <w:sz w:val="22"/>
            <w:szCs w:val="22"/>
          </w:rPr>
          <w:tab/>
        </w:r>
        <w:r w:rsidRPr="00085096" w:rsidR="006F6E6D">
          <w:rPr>
            <w:rStyle w:val="Hyperlink"/>
          </w:rPr>
          <w:t>Hearing Officer</w:t>
        </w:r>
        <w:r w:rsidRPr="00085096" w:rsidR="006F6E6D">
          <w:rPr>
            <w:webHidden/>
          </w:rPr>
          <w:tab/>
        </w:r>
        <w:r w:rsidRPr="00085096" w:rsidR="006F6E6D">
          <w:rPr>
            <w:webHidden/>
          </w:rPr>
          <w:fldChar w:fldCharType="begin"/>
        </w:r>
        <w:r w:rsidRPr="00085096" w:rsidR="006F6E6D">
          <w:rPr>
            <w:webHidden/>
          </w:rPr>
          <w:instrText xml:space="preserve"> PAGEREF _Toc12870377 \h </w:instrText>
        </w:r>
        <w:r w:rsidRPr="00085096" w:rsidR="006F6E6D">
          <w:rPr>
            <w:webHidden/>
          </w:rPr>
        </w:r>
        <w:r w:rsidRPr="00085096" w:rsidR="006F6E6D">
          <w:rPr>
            <w:webHidden/>
          </w:rPr>
          <w:fldChar w:fldCharType="separate"/>
        </w:r>
        <w:r w:rsidR="006F6E6D">
          <w:rPr>
            <w:webHidden/>
          </w:rPr>
          <w:t>286</w:t>
        </w:r>
        <w:r w:rsidRPr="00085096" w:rsidR="006F6E6D">
          <w:rPr>
            <w:webHidden/>
          </w:rPr>
          <w:fldChar w:fldCharType="end"/>
        </w:r>
      </w:hyperlink>
    </w:p>
    <w:p w:rsidRPr="00085096" w:rsidR="006F6E6D" w:rsidP="006F6E6D" w:rsidRDefault="00501283" w14:paraId="68B38EBF" w14:textId="77777777">
      <w:pPr>
        <w:pStyle w:val="TOC3"/>
        <w:rPr>
          <w:rFonts w:eastAsiaTheme="minorEastAsia"/>
          <w:sz w:val="22"/>
          <w:szCs w:val="22"/>
        </w:rPr>
      </w:pPr>
      <w:hyperlink w:history="1" w:anchor="_Toc12870378">
        <w:r w:rsidRPr="00085096" w:rsidR="006F6E6D">
          <w:rPr>
            <w:rStyle w:val="Hyperlink"/>
          </w:rPr>
          <w:t>4.</w:t>
        </w:r>
        <w:r w:rsidRPr="00085096" w:rsidR="006F6E6D">
          <w:rPr>
            <w:rFonts w:eastAsiaTheme="minorEastAsia"/>
            <w:sz w:val="22"/>
            <w:szCs w:val="22"/>
          </w:rPr>
          <w:tab/>
        </w:r>
        <w:r w:rsidRPr="00085096" w:rsidR="006F6E6D">
          <w:rPr>
            <w:rStyle w:val="Hyperlink"/>
          </w:rPr>
          <w:t>Evaluator</w:t>
        </w:r>
        <w:r w:rsidRPr="00085096" w:rsidR="006F6E6D">
          <w:rPr>
            <w:webHidden/>
          </w:rPr>
          <w:tab/>
        </w:r>
        <w:r w:rsidRPr="00085096" w:rsidR="006F6E6D">
          <w:rPr>
            <w:webHidden/>
          </w:rPr>
          <w:fldChar w:fldCharType="begin"/>
        </w:r>
        <w:r w:rsidRPr="00085096" w:rsidR="006F6E6D">
          <w:rPr>
            <w:webHidden/>
          </w:rPr>
          <w:instrText xml:space="preserve"> PAGEREF _Toc12870378 \h </w:instrText>
        </w:r>
        <w:r w:rsidRPr="00085096" w:rsidR="006F6E6D">
          <w:rPr>
            <w:webHidden/>
          </w:rPr>
        </w:r>
        <w:r w:rsidRPr="00085096" w:rsidR="006F6E6D">
          <w:rPr>
            <w:webHidden/>
          </w:rPr>
          <w:fldChar w:fldCharType="separate"/>
        </w:r>
        <w:r w:rsidR="006F6E6D">
          <w:rPr>
            <w:webHidden/>
          </w:rPr>
          <w:t>287</w:t>
        </w:r>
        <w:r w:rsidRPr="00085096" w:rsidR="006F6E6D">
          <w:rPr>
            <w:webHidden/>
          </w:rPr>
          <w:fldChar w:fldCharType="end"/>
        </w:r>
      </w:hyperlink>
    </w:p>
    <w:p w:rsidRPr="00085096" w:rsidR="006F6E6D" w:rsidP="006F6E6D" w:rsidRDefault="00501283" w14:paraId="4B78343D" w14:textId="77777777">
      <w:pPr>
        <w:pStyle w:val="TOC3"/>
        <w:rPr>
          <w:rFonts w:eastAsiaTheme="minorEastAsia"/>
          <w:sz w:val="22"/>
          <w:szCs w:val="22"/>
        </w:rPr>
      </w:pPr>
      <w:hyperlink w:history="1" w:anchor="_Toc12870379">
        <w:r w:rsidRPr="00085096" w:rsidR="006F6E6D">
          <w:rPr>
            <w:rStyle w:val="Hyperlink"/>
          </w:rPr>
          <w:t>5.</w:t>
        </w:r>
        <w:r w:rsidRPr="00085096" w:rsidR="006F6E6D">
          <w:rPr>
            <w:rFonts w:eastAsiaTheme="minorEastAsia"/>
            <w:sz w:val="22"/>
            <w:szCs w:val="22"/>
          </w:rPr>
          <w:tab/>
        </w:r>
        <w:r w:rsidRPr="00085096" w:rsidR="006F6E6D">
          <w:rPr>
            <w:rStyle w:val="Hyperlink"/>
          </w:rPr>
          <w:t>Item 32, Total Points Scored (Optional)</w:t>
        </w:r>
        <w:r w:rsidRPr="00085096" w:rsidR="006F6E6D">
          <w:rPr>
            <w:webHidden/>
          </w:rPr>
          <w:tab/>
        </w:r>
        <w:r w:rsidRPr="00085096" w:rsidR="006F6E6D">
          <w:rPr>
            <w:webHidden/>
          </w:rPr>
          <w:fldChar w:fldCharType="begin"/>
        </w:r>
        <w:r w:rsidRPr="00085096" w:rsidR="006F6E6D">
          <w:rPr>
            <w:webHidden/>
          </w:rPr>
          <w:instrText xml:space="preserve"> PAGEREF _Toc12870379 \h </w:instrText>
        </w:r>
        <w:r w:rsidRPr="00085096" w:rsidR="006F6E6D">
          <w:rPr>
            <w:webHidden/>
          </w:rPr>
        </w:r>
        <w:r w:rsidRPr="00085096" w:rsidR="006F6E6D">
          <w:rPr>
            <w:webHidden/>
          </w:rPr>
          <w:fldChar w:fldCharType="separate"/>
        </w:r>
        <w:r w:rsidR="006F6E6D">
          <w:rPr>
            <w:webHidden/>
          </w:rPr>
          <w:t>287</w:t>
        </w:r>
        <w:r w:rsidRPr="00085096" w:rsidR="006F6E6D">
          <w:rPr>
            <w:webHidden/>
          </w:rPr>
          <w:fldChar w:fldCharType="end"/>
        </w:r>
      </w:hyperlink>
    </w:p>
    <w:p w:rsidRPr="00085096" w:rsidR="006F6E6D" w:rsidP="006F6E6D" w:rsidRDefault="00501283" w14:paraId="5D78F5DB" w14:textId="77777777">
      <w:pPr>
        <w:pStyle w:val="TOC3"/>
        <w:rPr>
          <w:rFonts w:eastAsiaTheme="minorEastAsia"/>
          <w:sz w:val="22"/>
          <w:szCs w:val="22"/>
        </w:rPr>
      </w:pPr>
      <w:hyperlink w:history="1" w:anchor="_Toc12870380">
        <w:r w:rsidRPr="00085096" w:rsidR="006F6E6D">
          <w:rPr>
            <w:rStyle w:val="Hyperlink"/>
          </w:rPr>
          <w:t>6.</w:t>
        </w:r>
        <w:r w:rsidRPr="00085096" w:rsidR="006F6E6D">
          <w:rPr>
            <w:rFonts w:eastAsiaTheme="minorEastAsia"/>
            <w:sz w:val="22"/>
            <w:szCs w:val="22"/>
          </w:rPr>
          <w:tab/>
        </w:r>
        <w:r w:rsidRPr="00085096" w:rsidR="006F6E6D">
          <w:rPr>
            <w:rStyle w:val="Hyperlink"/>
          </w:rPr>
          <w:t>Item 33, Intent of Decision</w:t>
        </w:r>
        <w:r w:rsidRPr="00085096" w:rsidR="006F6E6D">
          <w:rPr>
            <w:webHidden/>
          </w:rPr>
          <w:tab/>
        </w:r>
        <w:r w:rsidRPr="00085096" w:rsidR="006F6E6D">
          <w:rPr>
            <w:webHidden/>
          </w:rPr>
          <w:fldChar w:fldCharType="begin"/>
        </w:r>
        <w:r w:rsidRPr="00085096" w:rsidR="006F6E6D">
          <w:rPr>
            <w:webHidden/>
          </w:rPr>
          <w:instrText xml:space="preserve"> PAGEREF _Toc12870380 \h </w:instrText>
        </w:r>
        <w:r w:rsidRPr="00085096" w:rsidR="006F6E6D">
          <w:rPr>
            <w:webHidden/>
          </w:rPr>
        </w:r>
        <w:r w:rsidRPr="00085096" w:rsidR="006F6E6D">
          <w:rPr>
            <w:webHidden/>
          </w:rPr>
          <w:fldChar w:fldCharType="separate"/>
        </w:r>
        <w:r w:rsidR="006F6E6D">
          <w:rPr>
            <w:webHidden/>
          </w:rPr>
          <w:t>287</w:t>
        </w:r>
        <w:r w:rsidRPr="00085096" w:rsidR="006F6E6D">
          <w:rPr>
            <w:webHidden/>
          </w:rPr>
          <w:fldChar w:fldCharType="end"/>
        </w:r>
      </w:hyperlink>
    </w:p>
    <w:p w:rsidRPr="00085096" w:rsidR="006F6E6D" w:rsidP="006F6E6D" w:rsidRDefault="00501283" w14:paraId="047CA968" w14:textId="77777777">
      <w:pPr>
        <w:pStyle w:val="TOC3"/>
        <w:rPr>
          <w:rFonts w:eastAsiaTheme="minorEastAsia"/>
          <w:sz w:val="22"/>
          <w:szCs w:val="22"/>
        </w:rPr>
      </w:pPr>
      <w:hyperlink w:history="1" w:anchor="_Toc12870381">
        <w:r w:rsidRPr="00085096" w:rsidR="006F6E6D">
          <w:rPr>
            <w:rStyle w:val="Hyperlink"/>
          </w:rPr>
          <w:t>7.</w:t>
        </w:r>
        <w:r w:rsidRPr="00085096" w:rsidR="006F6E6D">
          <w:rPr>
            <w:rFonts w:eastAsiaTheme="minorEastAsia"/>
            <w:sz w:val="22"/>
            <w:szCs w:val="22"/>
          </w:rPr>
          <w:tab/>
        </w:r>
        <w:r w:rsidRPr="00085096" w:rsidR="006F6E6D">
          <w:rPr>
            <w:rStyle w:val="Hyperlink"/>
          </w:rPr>
          <w:t>Item 34, Effect on Appealed Determination</w:t>
        </w:r>
        <w:r w:rsidRPr="00085096" w:rsidR="006F6E6D">
          <w:rPr>
            <w:webHidden/>
          </w:rPr>
          <w:tab/>
        </w:r>
        <w:r w:rsidRPr="00085096" w:rsidR="006F6E6D">
          <w:rPr>
            <w:webHidden/>
          </w:rPr>
          <w:fldChar w:fldCharType="begin"/>
        </w:r>
        <w:r w:rsidRPr="00085096" w:rsidR="006F6E6D">
          <w:rPr>
            <w:webHidden/>
          </w:rPr>
          <w:instrText xml:space="preserve"> PAGEREF _Toc12870381 \h </w:instrText>
        </w:r>
        <w:r w:rsidRPr="00085096" w:rsidR="006F6E6D">
          <w:rPr>
            <w:webHidden/>
          </w:rPr>
        </w:r>
        <w:r w:rsidRPr="00085096" w:rsidR="006F6E6D">
          <w:rPr>
            <w:webHidden/>
          </w:rPr>
          <w:fldChar w:fldCharType="separate"/>
        </w:r>
        <w:r w:rsidR="006F6E6D">
          <w:rPr>
            <w:webHidden/>
          </w:rPr>
          <w:t>287</w:t>
        </w:r>
        <w:r w:rsidRPr="00085096" w:rsidR="006F6E6D">
          <w:rPr>
            <w:webHidden/>
          </w:rPr>
          <w:fldChar w:fldCharType="end"/>
        </w:r>
      </w:hyperlink>
    </w:p>
    <w:p w:rsidRPr="00085096" w:rsidR="006F6E6D" w:rsidP="006F6E6D" w:rsidRDefault="00501283" w14:paraId="3D7B9BE6" w14:textId="77777777">
      <w:pPr>
        <w:pStyle w:val="TOC3"/>
        <w:rPr>
          <w:rFonts w:eastAsiaTheme="minorEastAsia"/>
          <w:sz w:val="22"/>
          <w:szCs w:val="22"/>
        </w:rPr>
      </w:pPr>
      <w:hyperlink w:history="1" w:anchor="_Toc12870382">
        <w:r w:rsidRPr="00085096" w:rsidR="006F6E6D">
          <w:rPr>
            <w:rStyle w:val="Hyperlink"/>
          </w:rPr>
          <w:t>8.</w:t>
        </w:r>
        <w:r w:rsidRPr="00085096" w:rsidR="006F6E6D">
          <w:rPr>
            <w:rFonts w:eastAsiaTheme="minorEastAsia"/>
            <w:sz w:val="22"/>
            <w:szCs w:val="22"/>
          </w:rPr>
          <w:tab/>
        </w:r>
        <w:r w:rsidRPr="00085096" w:rsidR="006F6E6D">
          <w:rPr>
            <w:rStyle w:val="Hyperlink"/>
          </w:rPr>
          <w:t>Item 35, Date Decision Issued</w:t>
        </w:r>
        <w:r w:rsidRPr="00085096" w:rsidR="006F6E6D">
          <w:rPr>
            <w:webHidden/>
          </w:rPr>
          <w:tab/>
        </w:r>
        <w:r w:rsidRPr="00085096" w:rsidR="006F6E6D">
          <w:rPr>
            <w:webHidden/>
          </w:rPr>
          <w:fldChar w:fldCharType="begin"/>
        </w:r>
        <w:r w:rsidRPr="00085096" w:rsidR="006F6E6D">
          <w:rPr>
            <w:webHidden/>
          </w:rPr>
          <w:instrText xml:space="preserve"> PAGEREF _Toc12870382 \h </w:instrText>
        </w:r>
        <w:r w:rsidRPr="00085096" w:rsidR="006F6E6D">
          <w:rPr>
            <w:webHidden/>
          </w:rPr>
        </w:r>
        <w:r w:rsidRPr="00085096" w:rsidR="006F6E6D">
          <w:rPr>
            <w:webHidden/>
          </w:rPr>
          <w:fldChar w:fldCharType="separate"/>
        </w:r>
        <w:r w:rsidR="006F6E6D">
          <w:rPr>
            <w:webHidden/>
          </w:rPr>
          <w:t>287</w:t>
        </w:r>
        <w:r w:rsidRPr="00085096" w:rsidR="006F6E6D">
          <w:rPr>
            <w:webHidden/>
          </w:rPr>
          <w:fldChar w:fldCharType="end"/>
        </w:r>
      </w:hyperlink>
    </w:p>
    <w:p w:rsidRPr="00085096" w:rsidR="006F6E6D" w:rsidP="006F6E6D" w:rsidRDefault="00501283" w14:paraId="4A18AB55" w14:textId="77777777">
      <w:pPr>
        <w:pStyle w:val="TOC3"/>
        <w:rPr>
          <w:rFonts w:eastAsiaTheme="minorEastAsia"/>
          <w:sz w:val="22"/>
          <w:szCs w:val="22"/>
        </w:rPr>
      </w:pPr>
      <w:hyperlink w:history="1" w:anchor="_Toc12870383">
        <w:r w:rsidRPr="00085096" w:rsidR="006F6E6D">
          <w:rPr>
            <w:rStyle w:val="Hyperlink"/>
          </w:rPr>
          <w:t>9.</w:t>
        </w:r>
        <w:r w:rsidRPr="00085096" w:rsidR="006F6E6D">
          <w:rPr>
            <w:rFonts w:eastAsiaTheme="minorEastAsia"/>
            <w:sz w:val="22"/>
            <w:szCs w:val="22"/>
          </w:rPr>
          <w:tab/>
        </w:r>
        <w:r w:rsidRPr="00085096" w:rsidR="006F6E6D">
          <w:rPr>
            <w:rStyle w:val="Hyperlink"/>
          </w:rPr>
          <w:t>Item 36, Date Decision Implemented</w:t>
        </w:r>
        <w:r w:rsidRPr="00085096" w:rsidR="006F6E6D">
          <w:rPr>
            <w:webHidden/>
          </w:rPr>
          <w:tab/>
        </w:r>
        <w:r w:rsidRPr="00085096" w:rsidR="006F6E6D">
          <w:rPr>
            <w:webHidden/>
          </w:rPr>
          <w:fldChar w:fldCharType="begin"/>
        </w:r>
        <w:r w:rsidRPr="00085096" w:rsidR="006F6E6D">
          <w:rPr>
            <w:webHidden/>
          </w:rPr>
          <w:instrText xml:space="preserve"> PAGEREF _Toc12870383 \h </w:instrText>
        </w:r>
        <w:r w:rsidRPr="00085096" w:rsidR="006F6E6D">
          <w:rPr>
            <w:webHidden/>
          </w:rPr>
        </w:r>
        <w:r w:rsidRPr="00085096" w:rsidR="006F6E6D">
          <w:rPr>
            <w:webHidden/>
          </w:rPr>
          <w:fldChar w:fldCharType="separate"/>
        </w:r>
        <w:r w:rsidR="006F6E6D">
          <w:rPr>
            <w:webHidden/>
          </w:rPr>
          <w:t>287</w:t>
        </w:r>
        <w:r w:rsidRPr="00085096" w:rsidR="006F6E6D">
          <w:rPr>
            <w:webHidden/>
          </w:rPr>
          <w:fldChar w:fldCharType="end"/>
        </w:r>
      </w:hyperlink>
    </w:p>
    <w:p w:rsidRPr="00085096" w:rsidR="006F6E6D" w:rsidP="006F6E6D" w:rsidRDefault="00501283" w14:paraId="2F71C17C" w14:textId="77777777">
      <w:pPr>
        <w:pStyle w:val="TOC3"/>
        <w:tabs>
          <w:tab w:val="left" w:pos="1100"/>
        </w:tabs>
        <w:rPr>
          <w:rFonts w:eastAsiaTheme="minorEastAsia"/>
          <w:sz w:val="22"/>
          <w:szCs w:val="22"/>
        </w:rPr>
      </w:pPr>
      <w:hyperlink w:history="1" w:anchor="_Toc12870384">
        <w:r w:rsidRPr="00085096" w:rsidR="006F6E6D">
          <w:rPr>
            <w:rStyle w:val="Hyperlink"/>
          </w:rPr>
          <w:t>10.</w:t>
        </w:r>
        <w:r w:rsidRPr="00085096" w:rsidR="006F6E6D">
          <w:rPr>
            <w:rFonts w:eastAsiaTheme="minorEastAsia"/>
            <w:sz w:val="22"/>
            <w:szCs w:val="22"/>
          </w:rPr>
          <w:tab/>
        </w:r>
        <w:r w:rsidRPr="00085096" w:rsidR="006F6E6D">
          <w:rPr>
            <w:rStyle w:val="Hyperlink"/>
          </w:rPr>
          <w:t>Item 37, Case Material Status</w:t>
        </w:r>
        <w:r w:rsidRPr="00085096" w:rsidR="006F6E6D">
          <w:rPr>
            <w:webHidden/>
          </w:rPr>
          <w:tab/>
        </w:r>
        <w:r w:rsidRPr="00085096" w:rsidR="006F6E6D">
          <w:rPr>
            <w:webHidden/>
          </w:rPr>
          <w:fldChar w:fldCharType="begin"/>
        </w:r>
        <w:r w:rsidRPr="00085096" w:rsidR="006F6E6D">
          <w:rPr>
            <w:webHidden/>
          </w:rPr>
          <w:instrText xml:space="preserve"> PAGEREF _Toc12870384 \h </w:instrText>
        </w:r>
        <w:r w:rsidRPr="00085096" w:rsidR="006F6E6D">
          <w:rPr>
            <w:webHidden/>
          </w:rPr>
        </w:r>
        <w:r w:rsidRPr="00085096" w:rsidR="006F6E6D">
          <w:rPr>
            <w:webHidden/>
          </w:rPr>
          <w:fldChar w:fldCharType="separate"/>
        </w:r>
        <w:r w:rsidR="006F6E6D">
          <w:rPr>
            <w:webHidden/>
          </w:rPr>
          <w:t>287</w:t>
        </w:r>
        <w:r w:rsidRPr="00085096" w:rsidR="006F6E6D">
          <w:rPr>
            <w:webHidden/>
          </w:rPr>
          <w:fldChar w:fldCharType="end"/>
        </w:r>
      </w:hyperlink>
    </w:p>
    <w:p w:rsidRPr="00085096" w:rsidR="006F6E6D" w:rsidP="006F6E6D" w:rsidRDefault="00501283" w14:paraId="3A187136" w14:textId="77777777">
      <w:pPr>
        <w:pStyle w:val="TOC3"/>
        <w:tabs>
          <w:tab w:val="left" w:pos="1100"/>
        </w:tabs>
        <w:rPr>
          <w:rFonts w:eastAsiaTheme="minorEastAsia"/>
          <w:sz w:val="22"/>
          <w:szCs w:val="22"/>
        </w:rPr>
      </w:pPr>
      <w:hyperlink w:history="1" w:anchor="_Toc12870385">
        <w:r w:rsidRPr="00085096" w:rsidR="006F6E6D">
          <w:rPr>
            <w:rStyle w:val="Hyperlink"/>
          </w:rPr>
          <w:t>11.</w:t>
        </w:r>
        <w:r w:rsidRPr="00085096" w:rsidR="006F6E6D">
          <w:rPr>
            <w:rFonts w:eastAsiaTheme="minorEastAsia"/>
            <w:sz w:val="22"/>
            <w:szCs w:val="22"/>
          </w:rPr>
          <w:tab/>
        </w:r>
        <w:r w:rsidRPr="00085096" w:rsidR="006F6E6D">
          <w:rPr>
            <w:rStyle w:val="Hyperlink"/>
          </w:rPr>
          <w:t>Item 38, Time Required for Evaluation</w:t>
        </w:r>
        <w:r w:rsidRPr="00085096" w:rsidR="006F6E6D">
          <w:rPr>
            <w:webHidden/>
          </w:rPr>
          <w:tab/>
        </w:r>
        <w:r w:rsidRPr="00085096" w:rsidR="006F6E6D">
          <w:rPr>
            <w:webHidden/>
          </w:rPr>
          <w:fldChar w:fldCharType="begin"/>
        </w:r>
        <w:r w:rsidRPr="00085096" w:rsidR="006F6E6D">
          <w:rPr>
            <w:webHidden/>
          </w:rPr>
          <w:instrText xml:space="preserve"> PAGEREF _Toc12870385 \h </w:instrText>
        </w:r>
        <w:r w:rsidRPr="00085096" w:rsidR="006F6E6D">
          <w:rPr>
            <w:webHidden/>
          </w:rPr>
        </w:r>
        <w:r w:rsidRPr="00085096" w:rsidR="006F6E6D">
          <w:rPr>
            <w:webHidden/>
          </w:rPr>
          <w:fldChar w:fldCharType="separate"/>
        </w:r>
        <w:r w:rsidR="006F6E6D">
          <w:rPr>
            <w:webHidden/>
          </w:rPr>
          <w:t>287</w:t>
        </w:r>
        <w:r w:rsidRPr="00085096" w:rsidR="006F6E6D">
          <w:rPr>
            <w:webHidden/>
          </w:rPr>
          <w:fldChar w:fldCharType="end"/>
        </w:r>
      </w:hyperlink>
    </w:p>
    <w:p w:rsidRPr="00085096" w:rsidR="006F6E6D" w:rsidP="006F6E6D" w:rsidRDefault="00501283" w14:paraId="56BC032D" w14:textId="77777777">
      <w:pPr>
        <w:pStyle w:val="TOC1"/>
        <w:tabs>
          <w:tab w:val="left" w:pos="660"/>
          <w:tab w:val="right" w:pos="9350"/>
        </w:tabs>
        <w:rPr>
          <w:rFonts w:cs="Times New Roman" w:eastAsiaTheme="minorEastAsia"/>
          <w:noProof/>
          <w:sz w:val="22"/>
          <w:szCs w:val="22"/>
        </w:rPr>
      </w:pPr>
      <w:hyperlink w:history="1" w:anchor="_Toc12870386">
        <w:r w:rsidRPr="00085096" w:rsidR="006F6E6D">
          <w:rPr>
            <w:rStyle w:val="Hyperlink"/>
            <w:rFonts w:cs="Times New Roman"/>
            <w:noProof/>
          </w:rPr>
          <w:t>G.</w:t>
        </w:r>
        <w:r w:rsidRPr="00085096" w:rsidR="006F6E6D">
          <w:rPr>
            <w:rFonts w:cs="Times New Roman" w:eastAsiaTheme="minorEastAsia"/>
            <w:noProof/>
            <w:sz w:val="22"/>
            <w:szCs w:val="22"/>
          </w:rPr>
          <w:tab/>
        </w:r>
        <w:r w:rsidRPr="00085096" w:rsidR="006F6E6D">
          <w:rPr>
            <w:rStyle w:val="Hyperlink"/>
            <w:rFonts w:cs="Times New Roman"/>
            <w:noProof/>
          </w:rPr>
          <w:t>Checking the Report</w:t>
        </w:r>
        <w:r w:rsidRPr="00085096" w:rsidR="006F6E6D">
          <w:rPr>
            <w:rFonts w:cs="Times New Roman"/>
            <w:noProof/>
            <w:webHidden/>
          </w:rPr>
          <w:tab/>
        </w:r>
        <w:r w:rsidRPr="00085096" w:rsidR="006F6E6D">
          <w:rPr>
            <w:rFonts w:cs="Times New Roman"/>
            <w:noProof/>
            <w:webHidden/>
          </w:rPr>
          <w:fldChar w:fldCharType="begin"/>
        </w:r>
        <w:r w:rsidRPr="00085096" w:rsidR="006F6E6D">
          <w:rPr>
            <w:rFonts w:cs="Times New Roman"/>
            <w:noProof/>
            <w:webHidden/>
          </w:rPr>
          <w:instrText xml:space="preserve"> PAGEREF _Toc12870386 \h </w:instrText>
        </w:r>
        <w:r w:rsidRPr="00085096" w:rsidR="006F6E6D">
          <w:rPr>
            <w:rFonts w:cs="Times New Roman"/>
            <w:noProof/>
            <w:webHidden/>
          </w:rPr>
        </w:r>
        <w:r w:rsidRPr="00085096" w:rsidR="006F6E6D">
          <w:rPr>
            <w:rFonts w:cs="Times New Roman"/>
            <w:noProof/>
            <w:webHidden/>
          </w:rPr>
          <w:fldChar w:fldCharType="separate"/>
        </w:r>
        <w:r w:rsidR="006F6E6D">
          <w:rPr>
            <w:rFonts w:cs="Times New Roman"/>
            <w:noProof/>
            <w:webHidden/>
          </w:rPr>
          <w:t>287</w:t>
        </w:r>
        <w:r w:rsidRPr="00085096" w:rsidR="006F6E6D">
          <w:rPr>
            <w:rFonts w:cs="Times New Roman"/>
            <w:noProof/>
            <w:webHidden/>
          </w:rPr>
          <w:fldChar w:fldCharType="end"/>
        </w:r>
      </w:hyperlink>
    </w:p>
    <w:p w:rsidRPr="00085096" w:rsidR="006F6E6D" w:rsidP="006F6E6D" w:rsidRDefault="006F6E6D" w14:paraId="05D2B808"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Pr="00085096" w:rsidR="006F6E6D" w:rsidP="006F6E6D" w:rsidRDefault="006F6E6D" w14:paraId="7FEAC6D8" w14:textId="77777777">
      <w:pPr>
        <w:widowControl/>
        <w:autoSpaceDE/>
        <w:autoSpaceDN/>
        <w:adjustRightInd/>
        <w:spacing w:after="160" w:line="259" w:lineRule="auto"/>
        <w:rPr>
          <w:rFonts w:cs="Times New Roman" w:eastAsiaTheme="majorEastAsia"/>
          <w:b/>
          <w:sz w:val="28"/>
          <w:szCs w:val="32"/>
        </w:rPr>
      </w:pPr>
      <w:r w:rsidRPr="00085096">
        <w:rPr>
          <w:rFonts w:cs="Times New Roman"/>
        </w:rPr>
        <w:br w:type="page"/>
      </w:r>
    </w:p>
    <w:p w:rsidR="006F6E6D" w:rsidP="006F6E6D" w:rsidRDefault="006F6E6D" w14:paraId="6CDB58A8" w14:textId="77777777">
      <w:pPr>
        <w:pStyle w:val="Heading1"/>
        <w:numPr>
          <w:ilvl w:val="0"/>
          <w:numId w:val="117"/>
        </w:numPr>
      </w:pPr>
      <w:bookmarkStart w:name="_Toc12870369" w:id="2"/>
      <w:bookmarkStart w:name="_Toc13576320" w:id="3"/>
      <w:bookmarkStart w:name="_Toc13576989" w:id="4"/>
      <w:r w:rsidRPr="00085096">
        <w:lastRenderedPageBreak/>
        <w:t>Facsimile of Form</w:t>
      </w:r>
      <w:bookmarkEnd w:id="2"/>
      <w:bookmarkEnd w:id="3"/>
      <w:bookmarkEnd w:id="4"/>
    </w:p>
    <w:p w:rsidRPr="00AC60ED" w:rsidR="006F6E6D" w:rsidP="006F6E6D" w:rsidRDefault="006F6E6D" w14:paraId="35E51F8A" w14:textId="77777777">
      <w:pPr>
        <w:jc w:val="center"/>
      </w:pPr>
      <w:r w:rsidRPr="00AC60ED">
        <w:t>ETA 9057 - LOWER AUTHORITY APPEALS QUALITY REVIEW STATE EVALUATION SCORE SHEET</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000" w:firstRow="0" w:lastRow="0" w:firstColumn="0" w:lastColumn="0" w:noHBand="0" w:noVBand="0"/>
      </w:tblPr>
      <w:tblGrid>
        <w:gridCol w:w="1461"/>
        <w:gridCol w:w="1771"/>
        <w:gridCol w:w="6112"/>
      </w:tblGrid>
      <w:tr w:rsidRPr="00085096" w:rsidR="006F6E6D" w:rsidTr="00083CF1" w14:paraId="436F38D7"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1F7CA60" w14:textId="77777777">
            <w:pPr>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A1B852B" w14:textId="77777777">
            <w:pPr>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CD07040" w14:textId="77777777">
            <w:pPr>
              <w:jc w:val="center"/>
              <w:rPr>
                <w:rFonts w:cs="Times New Roman"/>
                <w:b/>
                <w:bCs/>
                <w:sz w:val="16"/>
                <w:szCs w:val="16"/>
              </w:rPr>
            </w:pPr>
            <w:r w:rsidRPr="00085096">
              <w:rPr>
                <w:rFonts w:cs="Times New Roman"/>
                <w:b/>
                <w:bCs/>
                <w:sz w:val="16"/>
                <w:szCs w:val="16"/>
              </w:rPr>
              <w:t>REPORT FOR PERIOD ENDING</w:t>
            </w:r>
          </w:p>
        </w:tc>
      </w:tr>
      <w:tr w:rsidRPr="00085096" w:rsidR="006F6E6D" w:rsidTr="00083CF1" w14:paraId="6FE94372"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1CE47809" w14:textId="77777777">
            <w:pPr>
              <w:pStyle w:val="NormalWeb"/>
              <w:jc w:val="center"/>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03DDA247" w14:textId="77777777">
            <w:pPr>
              <w:pStyle w:val="NormalWeb"/>
              <w:jc w:val="center"/>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68A72953" w14:textId="77777777">
            <w:pPr>
              <w:pStyle w:val="NormalWeb"/>
              <w:jc w:val="center"/>
              <w:rPr>
                <w:b/>
                <w:bCs/>
                <w:sz w:val="16"/>
                <w:szCs w:val="16"/>
              </w:rPr>
            </w:pPr>
          </w:p>
        </w:tc>
      </w:tr>
    </w:tbl>
    <w:p w:rsidRPr="00085096" w:rsidR="006F6E6D" w:rsidP="006F6E6D" w:rsidRDefault="006F6E6D" w14:paraId="62CD54A3" w14:textId="77777777">
      <w:pPr>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000" w:firstRow="0" w:lastRow="0" w:firstColumn="0" w:lastColumn="0" w:noHBand="0" w:noVBand="0"/>
      </w:tblPr>
      <w:tblGrid>
        <w:gridCol w:w="393"/>
        <w:gridCol w:w="2729"/>
        <w:gridCol w:w="1795"/>
        <w:gridCol w:w="1328"/>
        <w:gridCol w:w="1328"/>
        <w:gridCol w:w="1328"/>
        <w:gridCol w:w="443"/>
      </w:tblGrid>
      <w:tr w:rsidRPr="00085096" w:rsidR="006F6E6D" w:rsidTr="00083CF1" w14:paraId="7E27F3D6" w14:textId="77777777">
        <w:trPr>
          <w:tblCellSpacing w:w="0" w:type="dxa"/>
          <w:jc w:val="center"/>
        </w:trPr>
        <w:tc>
          <w:tcPr>
            <w:tcW w:w="4765" w:type="pct"/>
            <w:gridSpan w:val="6"/>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A34E487" w14:textId="77777777">
            <w:pPr>
              <w:pStyle w:val="NormalWeb"/>
              <w:rPr>
                <w:b/>
                <w:bCs/>
                <w:sz w:val="16"/>
                <w:szCs w:val="16"/>
              </w:rPr>
            </w:pPr>
            <w:r w:rsidRPr="00085096">
              <w:rPr>
                <w:b/>
                <w:bCs/>
                <w:sz w:val="16"/>
                <w:szCs w:val="16"/>
              </w:rPr>
              <w:t>Case Identification Number:</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5A2FFDC9" w14:textId="77777777">
            <w:pPr>
              <w:pStyle w:val="NormalWeb"/>
              <w:rPr>
                <w:sz w:val="16"/>
                <w:szCs w:val="16"/>
              </w:rPr>
            </w:pPr>
          </w:p>
        </w:tc>
      </w:tr>
      <w:tr w:rsidRPr="00085096" w:rsidR="006F6E6D" w:rsidTr="00083CF1" w14:paraId="054D754E" w14:textId="77777777">
        <w:trPr>
          <w:tblCellSpacing w:w="0" w:type="dxa"/>
          <w:jc w:val="center"/>
        </w:trPr>
        <w:tc>
          <w:tcPr>
            <w:tcW w:w="4765" w:type="pct"/>
            <w:gridSpan w:val="6"/>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DC2678E" w14:textId="77777777">
            <w:pPr>
              <w:pStyle w:val="NormalWeb"/>
              <w:rPr>
                <w:b/>
                <w:bCs/>
                <w:sz w:val="16"/>
                <w:szCs w:val="16"/>
              </w:rPr>
            </w:pPr>
            <w:r w:rsidRPr="00085096">
              <w:rPr>
                <w:b/>
                <w:bCs/>
                <w:sz w:val="16"/>
                <w:szCs w:val="16"/>
              </w:rPr>
              <w:t>Docket Number:</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060B9485" w14:textId="77777777">
            <w:pPr>
              <w:pStyle w:val="NormalWeb"/>
              <w:rPr>
                <w:sz w:val="16"/>
                <w:szCs w:val="16"/>
              </w:rPr>
            </w:pPr>
          </w:p>
        </w:tc>
      </w:tr>
      <w:tr w:rsidRPr="00085096" w:rsidR="006F6E6D" w:rsidTr="00083CF1" w14:paraId="43E481A6" w14:textId="77777777">
        <w:trPr>
          <w:tblCellSpacing w:w="0" w:type="dxa"/>
          <w:jc w:val="center"/>
        </w:trPr>
        <w:tc>
          <w:tcPr>
            <w:tcW w:w="211" w:type="pct"/>
            <w:tcBorders>
              <w:top w:val="outset" w:color="auto" w:sz="6" w:space="0"/>
              <w:left w:val="outset" w:color="auto" w:sz="6" w:space="0"/>
              <w:bottom w:val="outset" w:color="auto" w:sz="6" w:space="0"/>
              <w:right w:val="nil"/>
            </w:tcBorders>
            <w:shd w:val="clear" w:color="auto" w:fill="EEEEEE"/>
            <w:vAlign w:val="center"/>
          </w:tcPr>
          <w:p w:rsidRPr="00085096" w:rsidR="006F6E6D" w:rsidP="00083CF1" w:rsidRDefault="006F6E6D" w14:paraId="0799F3A7" w14:textId="77777777">
            <w:pPr>
              <w:rPr>
                <w:rFonts w:cs="Times New Roman"/>
                <w:sz w:val="16"/>
                <w:szCs w:val="16"/>
              </w:rPr>
            </w:pPr>
            <w:r w:rsidRPr="00085096">
              <w:rPr>
                <w:rFonts w:cs="Times New Roman"/>
                <w:sz w:val="16"/>
                <w:szCs w:val="16"/>
              </w:rPr>
              <w:t> </w:t>
            </w:r>
          </w:p>
        </w:tc>
        <w:tc>
          <w:tcPr>
            <w:tcW w:w="1461" w:type="pct"/>
            <w:tcBorders>
              <w:top w:val="outset" w:color="auto" w:sz="6" w:space="0"/>
              <w:left w:val="nil"/>
              <w:bottom w:val="outset" w:color="auto" w:sz="6" w:space="0"/>
              <w:right w:val="outset" w:color="auto" w:sz="6" w:space="0"/>
            </w:tcBorders>
            <w:shd w:val="clear" w:color="auto" w:fill="EEEEEE"/>
            <w:vAlign w:val="center"/>
          </w:tcPr>
          <w:p w:rsidRPr="00085096" w:rsidR="006F6E6D" w:rsidP="00083CF1" w:rsidRDefault="006F6E6D" w14:paraId="3824F7A1" w14:textId="77777777">
            <w:pPr>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D3CAA89" w14:textId="77777777">
            <w:pPr>
              <w:pStyle w:val="NormalWeb"/>
              <w:jc w:val="center"/>
              <w:rPr>
                <w:b/>
                <w:bCs/>
                <w:sz w:val="16"/>
                <w:szCs w:val="16"/>
              </w:rPr>
            </w:pPr>
            <w:r w:rsidRPr="00085096">
              <w:rPr>
                <w:b/>
                <w:bCs/>
                <w:sz w:val="16"/>
                <w:szCs w:val="16"/>
              </w:rPr>
              <w:t>Good</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B673BD0" w14:textId="77777777">
            <w:pPr>
              <w:pStyle w:val="NormalWeb"/>
              <w:jc w:val="center"/>
              <w:rPr>
                <w:b/>
                <w:bCs/>
                <w:sz w:val="16"/>
                <w:szCs w:val="16"/>
              </w:rPr>
            </w:pPr>
            <w:r w:rsidRPr="00085096">
              <w:rPr>
                <w:b/>
                <w:bCs/>
                <w:sz w:val="16"/>
                <w:szCs w:val="16"/>
              </w:rPr>
              <w:t>Fair</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26E5FB8" w14:textId="77777777">
            <w:pPr>
              <w:pStyle w:val="NormalWeb"/>
              <w:jc w:val="center"/>
              <w:rPr>
                <w:b/>
                <w:bCs/>
                <w:sz w:val="16"/>
                <w:szCs w:val="16"/>
              </w:rPr>
            </w:pPr>
            <w:r w:rsidRPr="00085096">
              <w:rPr>
                <w:b/>
                <w:bCs/>
                <w:sz w:val="16"/>
                <w:szCs w:val="16"/>
              </w:rPr>
              <w:t>Unsatisfactory</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F5B08C9" w14:textId="77777777">
            <w:pPr>
              <w:pStyle w:val="NormalWeb"/>
              <w:jc w:val="center"/>
              <w:rPr>
                <w:b/>
                <w:bCs/>
                <w:sz w:val="16"/>
                <w:szCs w:val="16"/>
              </w:rPr>
            </w:pPr>
            <w:r w:rsidRPr="00085096">
              <w:rPr>
                <w:b/>
                <w:bCs/>
                <w:sz w:val="16"/>
                <w:szCs w:val="16"/>
              </w:rPr>
              <w:t>Did Not Occur</w:t>
            </w:r>
          </w:p>
        </w:tc>
        <w:tc>
          <w:tcPr>
            <w:tcW w:w="235"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26CD2ED" w14:textId="77777777">
            <w:pPr>
              <w:pStyle w:val="NormalWeb"/>
              <w:jc w:val="center"/>
              <w:rPr>
                <w:b/>
                <w:bCs/>
                <w:sz w:val="16"/>
                <w:szCs w:val="16"/>
              </w:rPr>
            </w:pPr>
            <w:r w:rsidRPr="00085096">
              <w:rPr>
                <w:b/>
                <w:bCs/>
                <w:sz w:val="16"/>
                <w:szCs w:val="16"/>
              </w:rPr>
              <w:t>Score</w:t>
            </w:r>
          </w:p>
        </w:tc>
      </w:tr>
      <w:tr w:rsidRPr="00085096" w:rsidR="006F6E6D" w:rsidTr="00083CF1" w14:paraId="5F8C2FA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04E95F2" w14:textId="77777777">
            <w:pPr>
              <w:pStyle w:val="NormalWeb"/>
              <w:jc w:val="center"/>
              <w:rPr>
                <w:b/>
                <w:bCs/>
                <w:sz w:val="16"/>
                <w:szCs w:val="16"/>
              </w:rPr>
            </w:pPr>
            <w:r w:rsidRPr="00085096">
              <w:rPr>
                <w:b/>
                <w:bCs/>
                <w:sz w:val="16"/>
                <w:szCs w:val="16"/>
              </w:rPr>
              <w:t>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1DB3A2F" w14:textId="77777777">
            <w:pPr>
              <w:pStyle w:val="NormalWeb"/>
              <w:rPr>
                <w:b/>
                <w:bCs/>
                <w:sz w:val="16"/>
                <w:szCs w:val="16"/>
              </w:rPr>
            </w:pPr>
            <w:r w:rsidRPr="00085096">
              <w:rPr>
                <w:b/>
                <w:bCs/>
                <w:sz w:val="16"/>
                <w:szCs w:val="16"/>
              </w:rPr>
              <w:t>Explanation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253EBAC"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8851414"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4602100"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6DEDFC1" w14:textId="77777777">
            <w:pPr>
              <w:pStyle w:val="NormalWeb"/>
              <w:jc w:val="center"/>
              <w:rPr>
                <w:b/>
                <w:bCs/>
                <w:sz w:val="16"/>
                <w:szCs w:val="16"/>
              </w:rPr>
            </w:pPr>
            <w:r w:rsidRPr="00085096">
              <w:rPr>
                <w:b/>
                <w:bCs/>
                <w:sz w:val="16"/>
                <w:szCs w:val="16"/>
              </w:rPr>
              <w:t>D</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0F3AD864" w14:textId="77777777">
            <w:pPr>
              <w:pStyle w:val="NormalWeb"/>
              <w:jc w:val="center"/>
              <w:rPr>
                <w:sz w:val="16"/>
                <w:szCs w:val="16"/>
              </w:rPr>
            </w:pPr>
          </w:p>
        </w:tc>
      </w:tr>
      <w:tr w:rsidRPr="00085096" w:rsidR="006F6E6D" w:rsidTr="00083CF1" w14:paraId="33FD4262" w14:textId="77777777">
        <w:trPr>
          <w:trHeight w:val="58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00DADEE" w14:textId="77777777">
            <w:pPr>
              <w:pStyle w:val="NormalWeb"/>
              <w:jc w:val="center"/>
              <w:rPr>
                <w:b/>
                <w:bCs/>
                <w:sz w:val="16"/>
                <w:szCs w:val="16"/>
              </w:rPr>
            </w:pPr>
            <w:r w:rsidRPr="00085096">
              <w:rPr>
                <w:b/>
                <w:bCs/>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7D65223" w14:textId="77777777">
            <w:pPr>
              <w:pStyle w:val="NormalWeb"/>
              <w:rPr>
                <w:b/>
                <w:bCs/>
                <w:sz w:val="16"/>
                <w:szCs w:val="16"/>
              </w:rPr>
            </w:pPr>
            <w:r w:rsidRPr="00085096">
              <w:rPr>
                <w:b/>
                <w:bCs/>
                <w:sz w:val="16"/>
                <w:szCs w:val="16"/>
              </w:rPr>
              <w:t>Opening Statement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419D7EB"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E7D059F"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D4D87E4"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2631BA8" w14:textId="77777777">
            <w:pPr>
              <w:pStyle w:val="NormalWeb"/>
              <w:jc w:val="center"/>
              <w:rPr>
                <w:b/>
                <w:bCs/>
                <w:sz w:val="16"/>
                <w:szCs w:val="16"/>
              </w:rPr>
            </w:pPr>
          </w:p>
          <w:p w:rsidRPr="00085096" w:rsidR="006F6E6D" w:rsidP="00083CF1" w:rsidRDefault="006F6E6D" w14:paraId="1F28D01A"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7BC447A3" w14:textId="77777777">
            <w:pPr>
              <w:pStyle w:val="NormalWeb"/>
              <w:jc w:val="center"/>
              <w:rPr>
                <w:sz w:val="16"/>
                <w:szCs w:val="16"/>
              </w:rPr>
            </w:pPr>
          </w:p>
        </w:tc>
      </w:tr>
      <w:tr w:rsidRPr="00085096" w:rsidR="006F6E6D" w:rsidTr="00083CF1" w14:paraId="025BEAD6"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5E88158" w14:textId="77777777">
            <w:pPr>
              <w:pStyle w:val="NormalWeb"/>
              <w:jc w:val="center"/>
              <w:rPr>
                <w:b/>
                <w:bCs/>
                <w:sz w:val="16"/>
                <w:szCs w:val="16"/>
              </w:rPr>
            </w:pPr>
            <w:r w:rsidRPr="00085096">
              <w:rPr>
                <w:b/>
                <w:bCs/>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3B6DB59" w14:textId="77777777">
            <w:pPr>
              <w:pStyle w:val="NormalWeb"/>
              <w:rPr>
                <w:b/>
                <w:bCs/>
                <w:sz w:val="16"/>
                <w:szCs w:val="16"/>
              </w:rPr>
            </w:pPr>
            <w:r w:rsidRPr="00085096">
              <w:rPr>
                <w:b/>
                <w:bCs/>
                <w:sz w:val="16"/>
                <w:szCs w:val="16"/>
              </w:rPr>
              <w:t>Exhibits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90998A8"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0324F22"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512869F"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2C34F3E" w14:textId="77777777">
            <w:pPr>
              <w:pStyle w:val="NormalWeb"/>
              <w:jc w:val="center"/>
              <w:rPr>
                <w:b/>
                <w:bCs/>
                <w:sz w:val="16"/>
                <w:szCs w:val="16"/>
              </w:rPr>
            </w:pPr>
            <w:r w:rsidRPr="00085096">
              <w:rPr>
                <w:b/>
                <w:bCs/>
                <w:sz w:val="16"/>
                <w:szCs w:val="16"/>
              </w:rPr>
              <w:t>D</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19C3A9F5" w14:textId="77777777">
            <w:pPr>
              <w:pStyle w:val="NormalWeb"/>
              <w:jc w:val="center"/>
              <w:rPr>
                <w:sz w:val="16"/>
                <w:szCs w:val="16"/>
              </w:rPr>
            </w:pPr>
          </w:p>
        </w:tc>
      </w:tr>
      <w:tr w:rsidRPr="00085096" w:rsidR="006F6E6D" w:rsidTr="00083CF1" w14:paraId="7A7D48A7"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B4CBB28" w14:textId="77777777">
            <w:pPr>
              <w:pStyle w:val="NormalWeb"/>
              <w:jc w:val="center"/>
              <w:rPr>
                <w:b/>
                <w:bCs/>
                <w:sz w:val="16"/>
                <w:szCs w:val="16"/>
              </w:rPr>
            </w:pPr>
            <w:r w:rsidRPr="00085096">
              <w:rPr>
                <w:b/>
                <w:bCs/>
                <w:sz w:val="16"/>
                <w:szCs w:val="16"/>
              </w:rPr>
              <w:t>4.</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9B4B5D6" w14:textId="77777777">
            <w:pPr>
              <w:pStyle w:val="NormalWeb"/>
              <w:rPr>
                <w:b/>
                <w:bCs/>
                <w:sz w:val="16"/>
                <w:szCs w:val="16"/>
              </w:rPr>
            </w:pPr>
            <w:r w:rsidRPr="00085096">
              <w:rPr>
                <w:b/>
                <w:bCs/>
                <w:sz w:val="16"/>
                <w:szCs w:val="16"/>
              </w:rPr>
              <w:t>Witness Order</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4B0CE73"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DECE759"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4740572"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2019E2A" w14:textId="77777777">
            <w:pPr>
              <w:pStyle w:val="NormalWeb"/>
              <w:jc w:val="center"/>
              <w:rPr>
                <w:b/>
                <w:bCs/>
                <w:sz w:val="16"/>
                <w:szCs w:val="16"/>
              </w:rPr>
            </w:pPr>
            <w:r w:rsidRPr="00085096">
              <w:rPr>
                <w:b/>
                <w:bCs/>
                <w:sz w:val="16"/>
                <w:szCs w:val="16"/>
              </w:rPr>
              <w:t>D</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631D6A20" w14:textId="77777777">
            <w:pPr>
              <w:pStyle w:val="NormalWeb"/>
              <w:jc w:val="center"/>
              <w:rPr>
                <w:sz w:val="16"/>
                <w:szCs w:val="16"/>
              </w:rPr>
            </w:pPr>
          </w:p>
        </w:tc>
      </w:tr>
      <w:tr w:rsidRPr="00085096" w:rsidR="006F6E6D" w:rsidTr="00083CF1" w14:paraId="4DDE6CE2"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359389D" w14:textId="77777777">
            <w:pPr>
              <w:pStyle w:val="NormalWeb"/>
              <w:jc w:val="center"/>
              <w:rPr>
                <w:b/>
                <w:bCs/>
                <w:sz w:val="16"/>
                <w:szCs w:val="16"/>
              </w:rPr>
            </w:pPr>
            <w:r w:rsidRPr="00085096">
              <w:rPr>
                <w:b/>
                <w:bCs/>
                <w:sz w:val="16"/>
                <w:szCs w:val="16"/>
              </w:rPr>
              <w:t>5.</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0DDA1F3" w14:textId="77777777">
            <w:pPr>
              <w:pStyle w:val="NormalWeb"/>
              <w:rPr>
                <w:b/>
                <w:bCs/>
                <w:sz w:val="16"/>
                <w:szCs w:val="16"/>
              </w:rPr>
            </w:pPr>
            <w:r w:rsidRPr="00085096">
              <w:rPr>
                <w:b/>
                <w:bCs/>
                <w:sz w:val="16"/>
                <w:szCs w:val="16"/>
              </w:rPr>
              <w:t>Order of Witnesses'</w:t>
            </w:r>
            <w:r>
              <w:rPr>
                <w:b/>
                <w:bCs/>
                <w:sz w:val="16"/>
                <w:szCs w:val="16"/>
              </w:rPr>
              <w:t xml:space="preserve"> </w:t>
            </w:r>
            <w:r w:rsidRPr="00085096">
              <w:rPr>
                <w:b/>
                <w:bCs/>
                <w:sz w:val="16"/>
                <w:szCs w:val="16"/>
              </w:rPr>
              <w:t>Testimony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19AA29F"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45D8235"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2590566"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C30BAE0"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647DEC48" w14:textId="77777777">
            <w:pPr>
              <w:pStyle w:val="NormalWeb"/>
              <w:jc w:val="center"/>
              <w:rPr>
                <w:sz w:val="16"/>
                <w:szCs w:val="16"/>
              </w:rPr>
            </w:pPr>
          </w:p>
        </w:tc>
      </w:tr>
      <w:tr w:rsidRPr="00085096" w:rsidR="006F6E6D" w:rsidTr="00083CF1" w14:paraId="26F5B106"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903F510" w14:textId="77777777">
            <w:pPr>
              <w:pStyle w:val="NormalWeb"/>
              <w:jc w:val="center"/>
              <w:rPr>
                <w:b/>
                <w:bCs/>
                <w:sz w:val="16"/>
                <w:szCs w:val="16"/>
              </w:rPr>
            </w:pPr>
            <w:r w:rsidRPr="00085096">
              <w:rPr>
                <w:b/>
                <w:bCs/>
                <w:sz w:val="16"/>
                <w:szCs w:val="16"/>
              </w:rPr>
              <w:t>6.</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7DD5448" w14:textId="77777777">
            <w:pPr>
              <w:pStyle w:val="NormalWeb"/>
              <w:rPr>
                <w:b/>
                <w:bCs/>
                <w:sz w:val="16"/>
                <w:szCs w:val="16"/>
              </w:rPr>
            </w:pPr>
            <w:r w:rsidRPr="00085096">
              <w:rPr>
                <w:b/>
                <w:bCs/>
                <w:sz w:val="16"/>
                <w:szCs w:val="16"/>
              </w:rPr>
              <w:t>Question Own Witness*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0F73674"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6F0FA5A"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5C10BFC"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9F5B2B7" w14:textId="77777777">
            <w:pPr>
              <w:pStyle w:val="NormalWeb"/>
              <w:jc w:val="center"/>
              <w:rPr>
                <w:b/>
                <w:bCs/>
                <w:sz w:val="16"/>
                <w:szCs w:val="16"/>
              </w:rPr>
            </w:pPr>
            <w:r w:rsidRPr="00085096">
              <w:rPr>
                <w:b/>
                <w:bCs/>
                <w:sz w:val="16"/>
                <w:szCs w:val="16"/>
              </w:rPr>
              <w:t>D</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21D5ED1A" w14:textId="77777777">
            <w:pPr>
              <w:pStyle w:val="NormalWeb"/>
              <w:jc w:val="center"/>
              <w:rPr>
                <w:sz w:val="16"/>
                <w:szCs w:val="16"/>
              </w:rPr>
            </w:pPr>
          </w:p>
        </w:tc>
      </w:tr>
      <w:tr w:rsidRPr="00085096" w:rsidR="006F6E6D" w:rsidTr="00083CF1" w14:paraId="0A7EE67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A94FDF5" w14:textId="77777777">
            <w:pPr>
              <w:pStyle w:val="NormalWeb"/>
              <w:jc w:val="center"/>
              <w:rPr>
                <w:b/>
                <w:bCs/>
                <w:sz w:val="16"/>
                <w:szCs w:val="16"/>
              </w:rPr>
            </w:pPr>
            <w:r w:rsidRPr="00085096">
              <w:rPr>
                <w:b/>
                <w:bCs/>
                <w:sz w:val="16"/>
                <w:szCs w:val="16"/>
              </w:rPr>
              <w:t>7.</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0DF847D" w14:textId="77777777">
            <w:pPr>
              <w:pStyle w:val="NormalWeb"/>
              <w:rPr>
                <w:b/>
                <w:bCs/>
                <w:sz w:val="16"/>
                <w:szCs w:val="16"/>
              </w:rPr>
            </w:pPr>
            <w:r w:rsidRPr="00085096">
              <w:rPr>
                <w:b/>
                <w:bCs/>
                <w:sz w:val="16"/>
                <w:szCs w:val="16"/>
              </w:rPr>
              <w:t>Clear Language by H.O.</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9EA52C7"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D766BF1" w14:textId="77777777">
            <w:pPr>
              <w:pStyle w:val="NormalWeb"/>
              <w:jc w:val="center"/>
              <w:rPr>
                <w:b/>
                <w:bCs/>
                <w:sz w:val="16"/>
                <w:szCs w:val="16"/>
              </w:rPr>
            </w:pPr>
            <w:r w:rsidRPr="0008509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317E51D"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6BD628D"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3A7A8CF8" w14:textId="77777777">
            <w:pPr>
              <w:pStyle w:val="NormalWeb"/>
              <w:jc w:val="center"/>
              <w:rPr>
                <w:sz w:val="16"/>
                <w:szCs w:val="16"/>
              </w:rPr>
            </w:pPr>
          </w:p>
        </w:tc>
      </w:tr>
      <w:tr w:rsidRPr="00085096" w:rsidR="006F6E6D" w:rsidTr="00083CF1" w14:paraId="2E113184"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15BBA3F" w14:textId="77777777">
            <w:pPr>
              <w:pStyle w:val="NormalWeb"/>
              <w:jc w:val="center"/>
              <w:rPr>
                <w:b/>
                <w:bCs/>
                <w:sz w:val="16"/>
                <w:szCs w:val="16"/>
              </w:rPr>
            </w:pPr>
            <w:r w:rsidRPr="00085096">
              <w:rPr>
                <w:b/>
                <w:bCs/>
                <w:sz w:val="16"/>
                <w:szCs w:val="16"/>
              </w:rPr>
              <w:t>8.</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704CF03" w14:textId="77777777">
            <w:pPr>
              <w:pStyle w:val="NormalWeb"/>
              <w:rPr>
                <w:b/>
                <w:bCs/>
                <w:sz w:val="16"/>
                <w:szCs w:val="16"/>
              </w:rPr>
            </w:pPr>
            <w:r w:rsidRPr="00085096">
              <w:rPr>
                <w:b/>
                <w:bCs/>
                <w:sz w:val="16"/>
                <w:szCs w:val="16"/>
              </w:rPr>
              <w:t>Compound Questions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E8694EA"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C0B7AFF"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F7A65FF"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5A7CDEA"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21936187" w14:textId="77777777">
            <w:pPr>
              <w:pStyle w:val="NormalWeb"/>
              <w:jc w:val="center"/>
              <w:rPr>
                <w:sz w:val="16"/>
                <w:szCs w:val="16"/>
              </w:rPr>
            </w:pPr>
          </w:p>
        </w:tc>
      </w:tr>
      <w:tr w:rsidRPr="00085096" w:rsidR="006F6E6D" w:rsidTr="00083CF1" w14:paraId="3CD42AE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4A554A4" w14:textId="77777777">
            <w:pPr>
              <w:pStyle w:val="NormalWeb"/>
              <w:jc w:val="center"/>
              <w:rPr>
                <w:b/>
                <w:bCs/>
                <w:sz w:val="16"/>
                <w:szCs w:val="16"/>
              </w:rPr>
            </w:pPr>
            <w:r w:rsidRPr="00085096">
              <w:rPr>
                <w:b/>
                <w:bCs/>
                <w:sz w:val="16"/>
                <w:szCs w:val="16"/>
              </w:rPr>
              <w:t>9.</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5AD008E" w14:textId="77777777">
            <w:pPr>
              <w:pStyle w:val="NormalWeb"/>
              <w:rPr>
                <w:b/>
                <w:bCs/>
                <w:sz w:val="16"/>
                <w:szCs w:val="16"/>
              </w:rPr>
            </w:pPr>
            <w:r w:rsidRPr="00085096">
              <w:rPr>
                <w:b/>
                <w:bCs/>
                <w:sz w:val="16"/>
                <w:szCs w:val="16"/>
              </w:rPr>
              <w:t>Clarified Testimony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8FB0D6B"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23EA6CC"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891D3A7"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D716498" w14:textId="77777777">
            <w:pPr>
              <w:pStyle w:val="NormalWeb"/>
              <w:jc w:val="center"/>
              <w:rPr>
                <w:b/>
                <w:bCs/>
                <w:sz w:val="16"/>
                <w:szCs w:val="16"/>
              </w:rPr>
            </w:pPr>
            <w:r w:rsidRPr="00085096">
              <w:rPr>
                <w:b/>
                <w:bCs/>
                <w:sz w:val="16"/>
                <w:szCs w:val="16"/>
              </w:rPr>
              <w:t>D</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722CD429" w14:textId="77777777">
            <w:pPr>
              <w:pStyle w:val="NormalWeb"/>
              <w:jc w:val="center"/>
              <w:rPr>
                <w:sz w:val="16"/>
                <w:szCs w:val="16"/>
              </w:rPr>
            </w:pPr>
          </w:p>
        </w:tc>
      </w:tr>
      <w:tr w:rsidRPr="00085096" w:rsidR="006F6E6D" w:rsidTr="00083CF1" w14:paraId="169BED3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27E72BA" w14:textId="77777777">
            <w:pPr>
              <w:pStyle w:val="NormalWeb"/>
              <w:jc w:val="center"/>
              <w:rPr>
                <w:b/>
                <w:bCs/>
                <w:sz w:val="16"/>
                <w:szCs w:val="16"/>
              </w:rPr>
            </w:pPr>
            <w:r w:rsidRPr="00085096">
              <w:rPr>
                <w:b/>
                <w:bCs/>
                <w:sz w:val="16"/>
                <w:szCs w:val="16"/>
              </w:rPr>
              <w:t>10.</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80413C0" w14:textId="77777777">
            <w:pPr>
              <w:pStyle w:val="NormalWeb"/>
              <w:rPr>
                <w:b/>
                <w:bCs/>
                <w:sz w:val="16"/>
                <w:szCs w:val="16"/>
              </w:rPr>
            </w:pPr>
            <w:r w:rsidRPr="00085096">
              <w:rPr>
                <w:b/>
                <w:bCs/>
                <w:sz w:val="16"/>
                <w:szCs w:val="16"/>
              </w:rPr>
              <w:t>Confrontation*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F767FD9"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0136C2A"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4297A47"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644A24E" w14:textId="77777777">
            <w:pPr>
              <w:pStyle w:val="NormalWeb"/>
              <w:jc w:val="center"/>
              <w:rPr>
                <w:b/>
                <w:bCs/>
                <w:sz w:val="16"/>
                <w:szCs w:val="16"/>
              </w:rPr>
            </w:pPr>
            <w:r w:rsidRPr="00085096">
              <w:rPr>
                <w:b/>
                <w:bCs/>
                <w:sz w:val="16"/>
                <w:szCs w:val="16"/>
              </w:rPr>
              <w:t>D</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621339C4" w14:textId="77777777">
            <w:pPr>
              <w:pStyle w:val="NormalWeb"/>
              <w:jc w:val="center"/>
              <w:rPr>
                <w:sz w:val="16"/>
                <w:szCs w:val="16"/>
              </w:rPr>
            </w:pPr>
          </w:p>
        </w:tc>
      </w:tr>
      <w:tr w:rsidRPr="00085096" w:rsidR="006F6E6D" w:rsidTr="00083CF1" w14:paraId="5296676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6E84F16" w14:textId="77777777">
            <w:pPr>
              <w:pStyle w:val="NormalWeb"/>
              <w:jc w:val="center"/>
              <w:rPr>
                <w:b/>
                <w:bCs/>
                <w:sz w:val="16"/>
                <w:szCs w:val="16"/>
              </w:rPr>
            </w:pPr>
            <w:r w:rsidRPr="00085096">
              <w:rPr>
                <w:b/>
                <w:bCs/>
                <w:sz w:val="16"/>
                <w:szCs w:val="16"/>
              </w:rPr>
              <w:t>11.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92F05B7" w14:textId="77777777">
            <w:pPr>
              <w:pStyle w:val="NormalWeb"/>
              <w:rPr>
                <w:b/>
                <w:bCs/>
                <w:sz w:val="16"/>
                <w:szCs w:val="16"/>
              </w:rPr>
            </w:pPr>
            <w:r w:rsidRPr="00085096">
              <w:rPr>
                <w:b/>
                <w:bCs/>
                <w:sz w:val="16"/>
                <w:szCs w:val="16"/>
              </w:rPr>
              <w:t>Cross-Examination*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BFB07BC"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864915C"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5295D00"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EE19607" w14:textId="77777777">
            <w:pPr>
              <w:pStyle w:val="NormalWeb"/>
              <w:jc w:val="center"/>
              <w:rPr>
                <w:b/>
                <w:bCs/>
                <w:sz w:val="16"/>
                <w:szCs w:val="16"/>
              </w:rPr>
            </w:pPr>
            <w:r w:rsidRPr="00085096">
              <w:rPr>
                <w:b/>
                <w:bCs/>
                <w:sz w:val="16"/>
                <w:szCs w:val="16"/>
              </w:rPr>
              <w:t>D</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6F4559E4" w14:textId="77777777">
            <w:pPr>
              <w:pStyle w:val="NormalWeb"/>
              <w:jc w:val="center"/>
              <w:rPr>
                <w:sz w:val="16"/>
                <w:szCs w:val="16"/>
              </w:rPr>
            </w:pPr>
          </w:p>
        </w:tc>
      </w:tr>
      <w:tr w:rsidRPr="00085096" w:rsidR="006F6E6D" w:rsidTr="00083CF1" w14:paraId="2D0895A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F08CF46" w14:textId="77777777">
            <w:pPr>
              <w:pStyle w:val="NormalWeb"/>
              <w:jc w:val="center"/>
              <w:rPr>
                <w:b/>
                <w:bCs/>
                <w:sz w:val="16"/>
                <w:szCs w:val="16"/>
              </w:rPr>
            </w:pPr>
            <w:r w:rsidRPr="00085096">
              <w:rPr>
                <w:b/>
                <w:bCs/>
                <w:sz w:val="16"/>
                <w:szCs w:val="16"/>
              </w:rPr>
              <w:t>12.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004A4DE" w14:textId="77777777">
            <w:pPr>
              <w:pStyle w:val="NormalWeb"/>
              <w:rPr>
                <w:b/>
                <w:bCs/>
                <w:sz w:val="16"/>
                <w:szCs w:val="16"/>
              </w:rPr>
            </w:pPr>
            <w:r w:rsidRPr="00085096">
              <w:rPr>
                <w:b/>
                <w:bCs/>
                <w:sz w:val="16"/>
                <w:szCs w:val="16"/>
              </w:rPr>
              <w:t>Repetitive Testimony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D35BCFB"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19FA4FA"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488E2B6"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26E3C6E"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6A111968" w14:textId="77777777">
            <w:pPr>
              <w:pStyle w:val="NormalWeb"/>
              <w:jc w:val="center"/>
              <w:rPr>
                <w:sz w:val="16"/>
                <w:szCs w:val="16"/>
              </w:rPr>
            </w:pPr>
          </w:p>
        </w:tc>
      </w:tr>
      <w:tr w:rsidRPr="00085096" w:rsidR="006F6E6D" w:rsidTr="00083CF1" w14:paraId="5539826B" w14:textId="77777777">
        <w:trPr>
          <w:trHeight w:val="432"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D611C14" w14:textId="77777777">
            <w:pPr>
              <w:pStyle w:val="NormalWeb"/>
              <w:jc w:val="center"/>
              <w:rPr>
                <w:b/>
                <w:bCs/>
                <w:sz w:val="16"/>
                <w:szCs w:val="16"/>
              </w:rPr>
            </w:pPr>
            <w:r w:rsidRPr="00085096">
              <w:rPr>
                <w:b/>
                <w:bCs/>
                <w:sz w:val="16"/>
                <w:szCs w:val="16"/>
              </w:rPr>
              <w:t>13.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17EF5E5" w14:textId="77777777">
            <w:pPr>
              <w:pStyle w:val="NormalWeb"/>
              <w:rPr>
                <w:b/>
                <w:bCs/>
                <w:sz w:val="16"/>
                <w:szCs w:val="16"/>
              </w:rPr>
            </w:pPr>
            <w:r w:rsidRPr="00085096">
              <w:rPr>
                <w:b/>
                <w:bCs/>
                <w:sz w:val="16"/>
                <w:szCs w:val="16"/>
              </w:rPr>
              <w:t>Leading Questions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EAC28BD"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DA38644"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562D3F8"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B6A8EE9"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01F954DE" w14:textId="77777777">
            <w:pPr>
              <w:pStyle w:val="NormalWeb"/>
              <w:jc w:val="center"/>
              <w:rPr>
                <w:sz w:val="16"/>
                <w:szCs w:val="16"/>
              </w:rPr>
            </w:pPr>
          </w:p>
        </w:tc>
      </w:tr>
      <w:tr w:rsidRPr="00085096" w:rsidR="006F6E6D" w:rsidTr="00083CF1" w14:paraId="276AAAFD"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A4D1E70" w14:textId="77777777">
            <w:pPr>
              <w:pStyle w:val="NormalWeb"/>
              <w:jc w:val="center"/>
              <w:rPr>
                <w:b/>
                <w:bCs/>
                <w:sz w:val="16"/>
                <w:szCs w:val="16"/>
              </w:rPr>
            </w:pPr>
            <w:r w:rsidRPr="00085096">
              <w:rPr>
                <w:b/>
                <w:bCs/>
                <w:sz w:val="16"/>
                <w:szCs w:val="16"/>
              </w:rPr>
              <w:t>14.</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B9577D2" w14:textId="77777777">
            <w:pPr>
              <w:pStyle w:val="NormalWeb"/>
              <w:rPr>
                <w:b/>
                <w:bCs/>
                <w:sz w:val="16"/>
                <w:szCs w:val="16"/>
              </w:rPr>
            </w:pPr>
            <w:r w:rsidRPr="00085096">
              <w:rPr>
                <w:b/>
                <w:bCs/>
                <w:sz w:val="16"/>
                <w:szCs w:val="16"/>
              </w:rPr>
              <w:t>Interruptions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022718E"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46B2C40"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E8D8105"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59B7AA1" w14:textId="77777777">
            <w:pPr>
              <w:pStyle w:val="NormalWeb"/>
              <w:jc w:val="center"/>
              <w:rPr>
                <w:b/>
                <w:bCs/>
                <w:sz w:val="16"/>
                <w:szCs w:val="16"/>
              </w:rPr>
            </w:pPr>
            <w:r w:rsidRPr="00085096">
              <w:rPr>
                <w:b/>
                <w:bCs/>
                <w:sz w:val="16"/>
                <w:szCs w:val="16"/>
              </w:rPr>
              <w:t>D</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38BC35D9" w14:textId="77777777">
            <w:pPr>
              <w:pStyle w:val="NormalWeb"/>
              <w:jc w:val="center"/>
              <w:rPr>
                <w:sz w:val="16"/>
                <w:szCs w:val="16"/>
              </w:rPr>
            </w:pPr>
          </w:p>
        </w:tc>
      </w:tr>
      <w:tr w:rsidRPr="00085096" w:rsidR="006F6E6D" w:rsidTr="00083CF1" w14:paraId="6469DB1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22E67A1" w14:textId="77777777">
            <w:pPr>
              <w:pStyle w:val="NormalWeb"/>
              <w:jc w:val="center"/>
              <w:rPr>
                <w:b/>
                <w:bCs/>
                <w:sz w:val="16"/>
                <w:szCs w:val="16"/>
              </w:rPr>
            </w:pPr>
            <w:r w:rsidRPr="00085096">
              <w:rPr>
                <w:b/>
                <w:bCs/>
                <w:sz w:val="16"/>
                <w:szCs w:val="16"/>
              </w:rPr>
              <w:t>15.</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94A5C6A" w14:textId="77777777">
            <w:pPr>
              <w:pStyle w:val="NormalWeb"/>
              <w:rPr>
                <w:b/>
                <w:bCs/>
                <w:sz w:val="16"/>
                <w:szCs w:val="16"/>
              </w:rPr>
            </w:pPr>
            <w:r w:rsidRPr="00085096">
              <w:rPr>
                <w:b/>
                <w:bCs/>
                <w:sz w:val="16"/>
                <w:szCs w:val="16"/>
              </w:rPr>
              <w:t>"Off the Record"</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4C80895"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8FDE6D7"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F8D8E1D"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491B75E" w14:textId="77777777">
            <w:pPr>
              <w:pStyle w:val="NormalWeb"/>
              <w:jc w:val="center"/>
              <w:rPr>
                <w:b/>
                <w:bCs/>
                <w:sz w:val="16"/>
                <w:szCs w:val="16"/>
              </w:rPr>
            </w:pPr>
            <w:r w:rsidRPr="00085096">
              <w:rPr>
                <w:b/>
                <w:bCs/>
                <w:sz w:val="16"/>
                <w:szCs w:val="16"/>
              </w:rPr>
              <w:t>D</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253459E8" w14:textId="77777777">
            <w:pPr>
              <w:pStyle w:val="NormalWeb"/>
              <w:jc w:val="center"/>
              <w:rPr>
                <w:sz w:val="16"/>
                <w:szCs w:val="16"/>
              </w:rPr>
            </w:pPr>
          </w:p>
        </w:tc>
      </w:tr>
      <w:tr w:rsidRPr="00085096" w:rsidR="006F6E6D" w:rsidTr="00083CF1" w14:paraId="3419ADD2"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C060772" w14:textId="77777777">
            <w:pPr>
              <w:pStyle w:val="NormalWeb"/>
              <w:jc w:val="center"/>
              <w:rPr>
                <w:b/>
                <w:bCs/>
                <w:sz w:val="16"/>
                <w:szCs w:val="16"/>
              </w:rPr>
            </w:pPr>
            <w:r w:rsidRPr="00085096">
              <w:rPr>
                <w:b/>
                <w:bCs/>
                <w:sz w:val="16"/>
                <w:szCs w:val="16"/>
              </w:rPr>
              <w:t>16.</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E588C50" w14:textId="77777777">
            <w:pPr>
              <w:pStyle w:val="NormalWeb"/>
              <w:rPr>
                <w:b/>
                <w:bCs/>
                <w:sz w:val="16"/>
                <w:szCs w:val="16"/>
              </w:rPr>
            </w:pPr>
            <w:r w:rsidRPr="00085096">
              <w:rPr>
                <w:b/>
                <w:bCs/>
                <w:sz w:val="16"/>
                <w:szCs w:val="16"/>
              </w:rPr>
              <w:t>Interpreters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60BA21E"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757368F" w14:textId="77777777">
            <w:pPr>
              <w:pStyle w:val="NormalWeb"/>
              <w:jc w:val="center"/>
              <w:rPr>
                <w:b/>
                <w:bCs/>
                <w:sz w:val="16"/>
                <w:szCs w:val="16"/>
              </w:rPr>
            </w:pPr>
            <w:r w:rsidRPr="0008509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7D4E7BC"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DCB04B1" w14:textId="77777777">
            <w:pPr>
              <w:pStyle w:val="NormalWeb"/>
              <w:jc w:val="center"/>
              <w:rPr>
                <w:b/>
                <w:bCs/>
                <w:sz w:val="16"/>
                <w:szCs w:val="16"/>
              </w:rPr>
            </w:pPr>
            <w:r w:rsidRPr="00085096">
              <w:rPr>
                <w:b/>
                <w:bCs/>
                <w:sz w:val="16"/>
                <w:szCs w:val="16"/>
              </w:rPr>
              <w:t>D</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307FDBA2" w14:textId="77777777">
            <w:pPr>
              <w:pStyle w:val="NormalWeb"/>
              <w:jc w:val="center"/>
              <w:rPr>
                <w:sz w:val="16"/>
                <w:szCs w:val="16"/>
              </w:rPr>
            </w:pPr>
          </w:p>
        </w:tc>
      </w:tr>
      <w:tr w:rsidRPr="00085096" w:rsidR="006F6E6D" w:rsidTr="00083CF1" w14:paraId="0787012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82E0E34" w14:textId="77777777">
            <w:pPr>
              <w:pStyle w:val="NormalWeb"/>
              <w:jc w:val="center"/>
              <w:rPr>
                <w:b/>
                <w:bCs/>
                <w:sz w:val="16"/>
                <w:szCs w:val="16"/>
              </w:rPr>
            </w:pPr>
            <w:r w:rsidRPr="00085096">
              <w:rPr>
                <w:b/>
                <w:bCs/>
                <w:sz w:val="16"/>
                <w:szCs w:val="16"/>
              </w:rPr>
              <w:t>17.</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9E3D494" w14:textId="77777777">
            <w:pPr>
              <w:pStyle w:val="NormalWeb"/>
              <w:rPr>
                <w:b/>
                <w:bCs/>
                <w:sz w:val="16"/>
                <w:szCs w:val="16"/>
              </w:rPr>
            </w:pPr>
            <w:r w:rsidRPr="00085096">
              <w:rPr>
                <w:b/>
                <w:bCs/>
                <w:sz w:val="16"/>
                <w:szCs w:val="16"/>
              </w:rPr>
              <w:t>Continuance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45F1CFD"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FE7ED0D"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F7DEF14"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D49A68F" w14:textId="77777777">
            <w:pPr>
              <w:pStyle w:val="NormalWeb"/>
              <w:jc w:val="center"/>
              <w:rPr>
                <w:b/>
                <w:bCs/>
                <w:sz w:val="16"/>
                <w:szCs w:val="16"/>
              </w:rPr>
            </w:pPr>
            <w:r w:rsidRPr="00085096">
              <w:rPr>
                <w:b/>
                <w:bCs/>
                <w:sz w:val="16"/>
                <w:szCs w:val="16"/>
              </w:rPr>
              <w:t>D</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6D87A30C" w14:textId="77777777">
            <w:pPr>
              <w:pStyle w:val="NormalWeb"/>
              <w:jc w:val="center"/>
              <w:rPr>
                <w:sz w:val="16"/>
                <w:szCs w:val="16"/>
              </w:rPr>
            </w:pPr>
          </w:p>
        </w:tc>
      </w:tr>
      <w:tr w:rsidRPr="00085096" w:rsidR="006F6E6D" w:rsidTr="00083CF1" w14:paraId="0333217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1448132" w14:textId="77777777">
            <w:pPr>
              <w:pStyle w:val="NormalWeb"/>
              <w:jc w:val="center"/>
              <w:rPr>
                <w:b/>
                <w:bCs/>
                <w:sz w:val="16"/>
                <w:szCs w:val="16"/>
              </w:rPr>
            </w:pPr>
            <w:r w:rsidRPr="00085096">
              <w:rPr>
                <w:b/>
                <w:bCs/>
                <w:sz w:val="16"/>
                <w:szCs w:val="16"/>
              </w:rPr>
              <w:t>18.</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C1D4C4F" w14:textId="77777777">
            <w:pPr>
              <w:pStyle w:val="NormalWeb"/>
              <w:rPr>
                <w:b/>
                <w:bCs/>
                <w:sz w:val="16"/>
                <w:szCs w:val="16"/>
              </w:rPr>
            </w:pPr>
            <w:r w:rsidRPr="00085096">
              <w:rPr>
                <w:b/>
                <w:bCs/>
                <w:sz w:val="16"/>
                <w:szCs w:val="16"/>
              </w:rPr>
              <w:t>Conclusion of Hearing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B0530D1"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12E8BA9"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1B07BAD"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A859F47"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133C1660" w14:textId="77777777">
            <w:pPr>
              <w:pStyle w:val="NormalWeb"/>
              <w:jc w:val="center"/>
              <w:rPr>
                <w:sz w:val="16"/>
                <w:szCs w:val="16"/>
              </w:rPr>
            </w:pPr>
          </w:p>
        </w:tc>
      </w:tr>
      <w:tr w:rsidRPr="00085096" w:rsidR="006F6E6D" w:rsidTr="00083CF1" w14:paraId="7DC3D3E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B979BBC" w14:textId="77777777">
            <w:pPr>
              <w:pStyle w:val="NormalWeb"/>
              <w:jc w:val="center"/>
              <w:rPr>
                <w:b/>
                <w:bCs/>
                <w:sz w:val="16"/>
                <w:szCs w:val="16"/>
              </w:rPr>
            </w:pPr>
            <w:r w:rsidRPr="00085096">
              <w:rPr>
                <w:b/>
                <w:bCs/>
                <w:sz w:val="16"/>
                <w:szCs w:val="16"/>
              </w:rPr>
              <w:t>19.</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23E5C68" w14:textId="77777777">
            <w:pPr>
              <w:pStyle w:val="NormalWeb"/>
              <w:rPr>
                <w:b/>
                <w:bCs/>
                <w:sz w:val="16"/>
                <w:szCs w:val="16"/>
              </w:rPr>
            </w:pPr>
            <w:r w:rsidRPr="00085096">
              <w:rPr>
                <w:b/>
                <w:bCs/>
                <w:sz w:val="16"/>
                <w:szCs w:val="16"/>
              </w:rPr>
              <w:t>Within Scope of Notice*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D6BDBD9"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DDDD40B"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21C9D63"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ECEAE50"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3A021A9D" w14:textId="77777777">
            <w:pPr>
              <w:pStyle w:val="NormalWeb"/>
              <w:jc w:val="center"/>
              <w:rPr>
                <w:sz w:val="16"/>
                <w:szCs w:val="16"/>
              </w:rPr>
            </w:pPr>
          </w:p>
        </w:tc>
      </w:tr>
      <w:tr w:rsidRPr="00085096" w:rsidR="006F6E6D" w:rsidTr="00083CF1" w14:paraId="0513F47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CA5EB3C" w14:textId="77777777">
            <w:pPr>
              <w:pStyle w:val="NormalWeb"/>
              <w:jc w:val="center"/>
              <w:rPr>
                <w:b/>
                <w:bCs/>
                <w:sz w:val="16"/>
                <w:szCs w:val="16"/>
              </w:rPr>
            </w:pPr>
            <w:r w:rsidRPr="00085096">
              <w:rPr>
                <w:b/>
                <w:bCs/>
                <w:sz w:val="16"/>
                <w:szCs w:val="16"/>
              </w:rPr>
              <w:t>20.</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43E4937" w14:textId="77777777">
            <w:pPr>
              <w:pStyle w:val="NormalWeb"/>
              <w:rPr>
                <w:b/>
                <w:bCs/>
                <w:sz w:val="16"/>
                <w:szCs w:val="16"/>
              </w:rPr>
            </w:pPr>
            <w:r w:rsidRPr="00085096">
              <w:rPr>
                <w:b/>
                <w:bCs/>
                <w:sz w:val="16"/>
                <w:szCs w:val="16"/>
              </w:rPr>
              <w:t>Gratuitous Comments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48BBCD0"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FD75EBD"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45A5712"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8CB2248"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03EF0EB5" w14:textId="77777777">
            <w:pPr>
              <w:pStyle w:val="NormalWeb"/>
              <w:jc w:val="center"/>
              <w:rPr>
                <w:sz w:val="16"/>
                <w:szCs w:val="16"/>
              </w:rPr>
            </w:pPr>
          </w:p>
        </w:tc>
      </w:tr>
      <w:tr w:rsidRPr="00085096" w:rsidR="006F6E6D" w:rsidTr="00083CF1" w14:paraId="5EDE9A4C"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9967AB4" w14:textId="77777777">
            <w:pPr>
              <w:pStyle w:val="NormalWeb"/>
              <w:jc w:val="center"/>
              <w:rPr>
                <w:b/>
                <w:bCs/>
                <w:sz w:val="16"/>
                <w:szCs w:val="16"/>
              </w:rPr>
            </w:pPr>
            <w:r w:rsidRPr="00085096">
              <w:rPr>
                <w:b/>
                <w:bCs/>
                <w:sz w:val="16"/>
                <w:szCs w:val="16"/>
              </w:rPr>
              <w:t>21.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CEE46CC" w14:textId="77777777">
            <w:pPr>
              <w:pStyle w:val="NormalWeb"/>
              <w:rPr>
                <w:b/>
                <w:bCs/>
                <w:sz w:val="16"/>
                <w:szCs w:val="16"/>
              </w:rPr>
            </w:pPr>
            <w:r w:rsidRPr="00085096">
              <w:rPr>
                <w:b/>
                <w:bCs/>
                <w:sz w:val="16"/>
                <w:szCs w:val="16"/>
              </w:rPr>
              <w:t>Attitude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C1EE02A"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78AA636"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D1768AB"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6173620"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63842078" w14:textId="77777777">
            <w:pPr>
              <w:pStyle w:val="NormalWeb"/>
              <w:jc w:val="center"/>
              <w:rPr>
                <w:sz w:val="16"/>
                <w:szCs w:val="16"/>
              </w:rPr>
            </w:pPr>
          </w:p>
        </w:tc>
      </w:tr>
      <w:tr w:rsidRPr="00085096" w:rsidR="006F6E6D" w:rsidTr="00083CF1" w14:paraId="6228EBC3"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CD2355F" w14:textId="77777777">
            <w:pPr>
              <w:pStyle w:val="NormalWeb"/>
              <w:jc w:val="center"/>
              <w:rPr>
                <w:b/>
                <w:bCs/>
                <w:sz w:val="16"/>
                <w:szCs w:val="16"/>
              </w:rPr>
            </w:pPr>
            <w:r w:rsidRPr="00085096">
              <w:rPr>
                <w:b/>
                <w:bCs/>
                <w:sz w:val="16"/>
                <w:szCs w:val="16"/>
              </w:rPr>
              <w:t>22.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756363B" w14:textId="77777777">
            <w:pPr>
              <w:pStyle w:val="NormalWeb"/>
              <w:rPr>
                <w:b/>
                <w:bCs/>
                <w:sz w:val="16"/>
                <w:szCs w:val="16"/>
              </w:rPr>
            </w:pPr>
            <w:r w:rsidRPr="00085096">
              <w:rPr>
                <w:b/>
                <w:bCs/>
                <w:sz w:val="16"/>
                <w:szCs w:val="16"/>
              </w:rPr>
              <w:t>Bias and Prejudice*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16B6287"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FAFC0DE" w14:textId="77777777">
            <w:pPr>
              <w:pStyle w:val="NormalWeb"/>
              <w:jc w:val="center"/>
              <w:rPr>
                <w:b/>
                <w:bCs/>
                <w:sz w:val="16"/>
                <w:szCs w:val="16"/>
              </w:rPr>
            </w:pPr>
            <w:r w:rsidRPr="0008509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486C6BC"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182FC14"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090D66AF" w14:textId="77777777">
            <w:pPr>
              <w:pStyle w:val="NormalWeb"/>
              <w:jc w:val="center"/>
              <w:rPr>
                <w:sz w:val="16"/>
                <w:szCs w:val="16"/>
              </w:rPr>
            </w:pPr>
          </w:p>
        </w:tc>
      </w:tr>
      <w:tr w:rsidRPr="00085096" w:rsidR="006F6E6D" w:rsidTr="00083CF1" w14:paraId="2E2180D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6E98DC7" w14:textId="77777777">
            <w:pPr>
              <w:pStyle w:val="NormalWeb"/>
              <w:jc w:val="center"/>
              <w:rPr>
                <w:b/>
                <w:bCs/>
                <w:sz w:val="16"/>
                <w:szCs w:val="16"/>
              </w:rPr>
            </w:pPr>
            <w:r w:rsidRPr="00085096">
              <w:rPr>
                <w:b/>
                <w:bCs/>
                <w:sz w:val="16"/>
                <w:szCs w:val="16"/>
              </w:rPr>
              <w:t>23.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8F0E162" w14:textId="77777777">
            <w:pPr>
              <w:pStyle w:val="NormalWeb"/>
              <w:rPr>
                <w:b/>
                <w:bCs/>
                <w:sz w:val="16"/>
                <w:szCs w:val="16"/>
              </w:rPr>
            </w:pPr>
            <w:r w:rsidRPr="00085096">
              <w:rPr>
                <w:b/>
                <w:bCs/>
                <w:sz w:val="16"/>
                <w:szCs w:val="16"/>
              </w:rPr>
              <w:t>Obtain Available Evidence*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C03617E"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8BFE00A"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4029B21"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305FD02"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57C7FC28" w14:textId="77777777">
            <w:pPr>
              <w:pStyle w:val="NormalWeb"/>
              <w:jc w:val="center"/>
              <w:rPr>
                <w:sz w:val="16"/>
                <w:szCs w:val="16"/>
              </w:rPr>
            </w:pPr>
          </w:p>
        </w:tc>
      </w:tr>
      <w:tr w:rsidRPr="00085096" w:rsidR="006F6E6D" w:rsidTr="00083CF1" w14:paraId="2DA7275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658B10A" w14:textId="77777777">
            <w:pPr>
              <w:pStyle w:val="NormalWeb"/>
              <w:jc w:val="center"/>
              <w:rPr>
                <w:b/>
                <w:bCs/>
                <w:sz w:val="16"/>
                <w:szCs w:val="16"/>
              </w:rPr>
            </w:pPr>
            <w:r w:rsidRPr="00085096">
              <w:rPr>
                <w:b/>
                <w:bCs/>
                <w:sz w:val="16"/>
                <w:szCs w:val="16"/>
              </w:rPr>
              <w:t>24.</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38CACEB" w14:textId="77777777">
            <w:pPr>
              <w:pStyle w:val="NormalWeb"/>
              <w:rPr>
                <w:b/>
                <w:bCs/>
                <w:sz w:val="16"/>
                <w:szCs w:val="16"/>
              </w:rPr>
            </w:pPr>
            <w:r w:rsidRPr="00085096">
              <w:rPr>
                <w:b/>
                <w:bCs/>
                <w:sz w:val="16"/>
                <w:szCs w:val="16"/>
              </w:rPr>
              <w:t>Issue Statement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6D27681"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319297A" w14:textId="77777777">
            <w:pPr>
              <w:pStyle w:val="NormalWeb"/>
              <w:jc w:val="center"/>
              <w:rPr>
                <w:b/>
                <w:bCs/>
                <w:sz w:val="16"/>
                <w:szCs w:val="16"/>
              </w:rPr>
            </w:pPr>
            <w:r w:rsidRPr="0008509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758F566"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ACB4037"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426B68FA" w14:textId="77777777">
            <w:pPr>
              <w:pStyle w:val="NormalWeb"/>
              <w:jc w:val="center"/>
              <w:rPr>
                <w:sz w:val="16"/>
                <w:szCs w:val="16"/>
              </w:rPr>
            </w:pPr>
          </w:p>
        </w:tc>
      </w:tr>
      <w:tr w:rsidRPr="00085096" w:rsidR="006F6E6D" w:rsidTr="00083CF1" w14:paraId="0268070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09D43B9" w14:textId="77777777">
            <w:pPr>
              <w:pStyle w:val="NormalWeb"/>
              <w:jc w:val="center"/>
              <w:rPr>
                <w:b/>
                <w:bCs/>
                <w:sz w:val="16"/>
                <w:szCs w:val="16"/>
              </w:rPr>
            </w:pPr>
            <w:r w:rsidRPr="00085096">
              <w:rPr>
                <w:b/>
                <w:bCs/>
                <w:sz w:val="16"/>
                <w:szCs w:val="16"/>
              </w:rPr>
              <w:t>25.</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C3BC123" w14:textId="77777777">
            <w:pPr>
              <w:pStyle w:val="NormalWeb"/>
              <w:rPr>
                <w:b/>
                <w:bCs/>
                <w:sz w:val="16"/>
                <w:szCs w:val="16"/>
              </w:rPr>
            </w:pPr>
            <w:r w:rsidRPr="00085096">
              <w:rPr>
                <w:b/>
                <w:bCs/>
                <w:sz w:val="16"/>
                <w:szCs w:val="16"/>
              </w:rPr>
              <w:t>Findings Supported by Evidence*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B6D26A6"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5705F7E" w14:textId="77777777">
            <w:pPr>
              <w:pStyle w:val="NormalWeb"/>
              <w:jc w:val="center"/>
              <w:rPr>
                <w:b/>
                <w:bCs/>
                <w:sz w:val="16"/>
                <w:szCs w:val="16"/>
              </w:rPr>
            </w:pPr>
            <w:r w:rsidRPr="0008509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30C5B45"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C165D47"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41054655" w14:textId="77777777">
            <w:pPr>
              <w:pStyle w:val="NormalWeb"/>
              <w:jc w:val="center"/>
              <w:rPr>
                <w:sz w:val="16"/>
                <w:szCs w:val="16"/>
              </w:rPr>
            </w:pPr>
          </w:p>
        </w:tc>
      </w:tr>
      <w:tr w:rsidRPr="00085096" w:rsidR="006F6E6D" w:rsidTr="00083CF1" w14:paraId="12DEFA36"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BE2F481" w14:textId="77777777">
            <w:pPr>
              <w:pStyle w:val="NormalWeb"/>
              <w:jc w:val="center"/>
              <w:rPr>
                <w:b/>
                <w:bCs/>
                <w:sz w:val="16"/>
                <w:szCs w:val="16"/>
              </w:rPr>
            </w:pPr>
            <w:r w:rsidRPr="00085096">
              <w:rPr>
                <w:b/>
                <w:bCs/>
                <w:sz w:val="16"/>
                <w:szCs w:val="16"/>
              </w:rPr>
              <w:t>26.</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CCAEBF4" w14:textId="77777777">
            <w:pPr>
              <w:pStyle w:val="NormalWeb"/>
              <w:rPr>
                <w:b/>
                <w:bCs/>
                <w:sz w:val="16"/>
                <w:szCs w:val="16"/>
              </w:rPr>
            </w:pPr>
            <w:r w:rsidRPr="00085096">
              <w:rPr>
                <w:b/>
                <w:bCs/>
                <w:sz w:val="16"/>
                <w:szCs w:val="16"/>
              </w:rPr>
              <w:t>Findings of Fact*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FCAE090"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5159D98"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94BD3A4"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D032B7F"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0DA876B7" w14:textId="77777777">
            <w:pPr>
              <w:pStyle w:val="NormalWeb"/>
              <w:jc w:val="center"/>
              <w:rPr>
                <w:sz w:val="16"/>
                <w:szCs w:val="16"/>
              </w:rPr>
            </w:pPr>
          </w:p>
        </w:tc>
      </w:tr>
      <w:tr w:rsidRPr="00085096" w:rsidR="006F6E6D" w:rsidTr="00083CF1" w14:paraId="5FDAD8AC"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F31B825" w14:textId="77777777">
            <w:pPr>
              <w:pStyle w:val="NormalWeb"/>
              <w:jc w:val="center"/>
              <w:rPr>
                <w:b/>
                <w:bCs/>
                <w:sz w:val="16"/>
                <w:szCs w:val="16"/>
              </w:rPr>
            </w:pPr>
            <w:r w:rsidRPr="00085096">
              <w:rPr>
                <w:b/>
                <w:bCs/>
                <w:sz w:val="16"/>
                <w:szCs w:val="16"/>
              </w:rPr>
              <w:t>27.</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17224B5" w14:textId="77777777">
            <w:pPr>
              <w:pStyle w:val="NormalWeb"/>
              <w:rPr>
                <w:b/>
                <w:bCs/>
                <w:sz w:val="16"/>
                <w:szCs w:val="16"/>
              </w:rPr>
            </w:pPr>
            <w:r w:rsidRPr="00085096">
              <w:rPr>
                <w:b/>
                <w:bCs/>
                <w:sz w:val="16"/>
                <w:szCs w:val="16"/>
              </w:rPr>
              <w:t>Necessary Conclusions Included</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2F6EF40"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6452645" w14:textId="77777777">
            <w:pPr>
              <w:pStyle w:val="NormalWeb"/>
              <w:jc w:val="center"/>
              <w:rPr>
                <w:b/>
                <w:bCs/>
                <w:sz w:val="16"/>
                <w:szCs w:val="16"/>
              </w:rPr>
            </w:pPr>
            <w:r w:rsidRPr="0008509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5D9F700"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5E59999"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6442559A" w14:textId="77777777">
            <w:pPr>
              <w:pStyle w:val="NormalWeb"/>
              <w:jc w:val="center"/>
              <w:rPr>
                <w:sz w:val="16"/>
                <w:szCs w:val="16"/>
              </w:rPr>
            </w:pPr>
          </w:p>
        </w:tc>
      </w:tr>
      <w:tr w:rsidRPr="00085096" w:rsidR="006F6E6D" w:rsidTr="00083CF1" w14:paraId="7C74B9ED"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9B7359E" w14:textId="77777777">
            <w:pPr>
              <w:pStyle w:val="NormalWeb"/>
              <w:jc w:val="center"/>
              <w:rPr>
                <w:b/>
                <w:bCs/>
                <w:sz w:val="16"/>
                <w:szCs w:val="16"/>
              </w:rPr>
            </w:pPr>
            <w:r w:rsidRPr="00085096">
              <w:rPr>
                <w:b/>
                <w:bCs/>
                <w:sz w:val="16"/>
                <w:szCs w:val="16"/>
              </w:rPr>
              <w:t>28.</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490E742" w14:textId="77777777">
            <w:pPr>
              <w:pStyle w:val="NormalWeb"/>
              <w:rPr>
                <w:b/>
                <w:bCs/>
                <w:sz w:val="16"/>
                <w:szCs w:val="16"/>
              </w:rPr>
            </w:pPr>
            <w:r w:rsidRPr="00085096">
              <w:rPr>
                <w:b/>
                <w:bCs/>
                <w:sz w:val="16"/>
                <w:szCs w:val="16"/>
              </w:rPr>
              <w:t>Logical Reasoning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604A84B"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BB90C80"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52180BD"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1549E69"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064E147D" w14:textId="77777777">
            <w:pPr>
              <w:pStyle w:val="NormalWeb"/>
              <w:jc w:val="center"/>
              <w:rPr>
                <w:sz w:val="16"/>
                <w:szCs w:val="16"/>
              </w:rPr>
            </w:pPr>
          </w:p>
        </w:tc>
      </w:tr>
      <w:tr w:rsidRPr="00085096" w:rsidR="006F6E6D" w:rsidTr="00083CF1" w14:paraId="4A662E2E"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50DB3FB" w14:textId="77777777">
            <w:pPr>
              <w:pStyle w:val="NormalWeb"/>
              <w:jc w:val="center"/>
              <w:rPr>
                <w:b/>
                <w:bCs/>
                <w:sz w:val="16"/>
                <w:szCs w:val="16"/>
              </w:rPr>
            </w:pPr>
            <w:r w:rsidRPr="00085096">
              <w:rPr>
                <w:b/>
                <w:bCs/>
                <w:sz w:val="16"/>
                <w:szCs w:val="16"/>
              </w:rPr>
              <w:t>29.</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9BE79D4" w14:textId="77777777">
            <w:pPr>
              <w:pStyle w:val="NormalWeb"/>
              <w:rPr>
                <w:b/>
                <w:bCs/>
                <w:sz w:val="16"/>
                <w:szCs w:val="16"/>
              </w:rPr>
            </w:pPr>
            <w:r w:rsidRPr="00085096">
              <w:rPr>
                <w:b/>
                <w:bCs/>
                <w:sz w:val="16"/>
                <w:szCs w:val="16"/>
              </w:rPr>
              <w:t>Form and Style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B548518"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482C3B5"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179AD65D"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A1E7EEF"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6EF865CC" w14:textId="77777777">
            <w:pPr>
              <w:pStyle w:val="NormalWeb"/>
              <w:jc w:val="center"/>
              <w:rPr>
                <w:sz w:val="16"/>
                <w:szCs w:val="16"/>
              </w:rPr>
            </w:pPr>
          </w:p>
        </w:tc>
      </w:tr>
      <w:tr w:rsidRPr="00085096" w:rsidR="006F6E6D" w:rsidTr="00083CF1" w14:paraId="0CB123C0"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D068A47" w14:textId="77777777">
            <w:pPr>
              <w:pStyle w:val="NormalWeb"/>
              <w:jc w:val="center"/>
              <w:rPr>
                <w:b/>
                <w:bCs/>
                <w:sz w:val="16"/>
                <w:szCs w:val="16"/>
              </w:rPr>
            </w:pPr>
            <w:r w:rsidRPr="00085096">
              <w:rPr>
                <w:b/>
                <w:bCs/>
                <w:sz w:val="16"/>
                <w:szCs w:val="16"/>
              </w:rPr>
              <w:t>30.</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EF3B165" w14:textId="77777777">
            <w:pPr>
              <w:pStyle w:val="NormalWeb"/>
              <w:rPr>
                <w:b/>
                <w:bCs/>
                <w:sz w:val="16"/>
                <w:szCs w:val="16"/>
              </w:rPr>
            </w:pPr>
            <w:r w:rsidRPr="00085096">
              <w:rPr>
                <w:b/>
                <w:bCs/>
                <w:sz w:val="16"/>
                <w:szCs w:val="16"/>
              </w:rPr>
              <w:t>Decision States Legal Effect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35E91CE0"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B058528"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DD229D2"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29B3268"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46E9A6CF" w14:textId="77777777">
            <w:pPr>
              <w:pStyle w:val="NormalWeb"/>
              <w:jc w:val="center"/>
              <w:rPr>
                <w:sz w:val="16"/>
                <w:szCs w:val="16"/>
              </w:rPr>
            </w:pPr>
          </w:p>
        </w:tc>
      </w:tr>
      <w:tr w:rsidRPr="00085096" w:rsidR="006F6E6D" w:rsidTr="00083CF1" w14:paraId="75C2A6A2"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2B53A58" w14:textId="77777777">
            <w:pPr>
              <w:pStyle w:val="NormalWeb"/>
              <w:jc w:val="center"/>
              <w:rPr>
                <w:b/>
                <w:bCs/>
                <w:sz w:val="16"/>
                <w:szCs w:val="16"/>
              </w:rPr>
            </w:pPr>
            <w:r w:rsidRPr="00085096">
              <w:rPr>
                <w:b/>
                <w:bCs/>
                <w:sz w:val="16"/>
                <w:szCs w:val="16"/>
              </w:rPr>
              <w:t>31.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D8C0148" w14:textId="77777777">
            <w:pPr>
              <w:pStyle w:val="NormalWeb"/>
              <w:rPr>
                <w:b/>
                <w:bCs/>
                <w:sz w:val="16"/>
                <w:szCs w:val="16"/>
              </w:rPr>
            </w:pPr>
            <w:r w:rsidRPr="00085096">
              <w:rPr>
                <w:b/>
                <w:bCs/>
                <w:sz w:val="16"/>
                <w:szCs w:val="16"/>
              </w:rPr>
              <w:t>Understandable Decision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7F1A13A7" w14:textId="77777777">
            <w:pPr>
              <w:pStyle w:val="NormalWeb"/>
              <w:jc w:val="center"/>
              <w:rPr>
                <w:b/>
                <w:bCs/>
                <w:sz w:val="16"/>
                <w:szCs w:val="16"/>
              </w:rPr>
            </w:pPr>
            <w:r w:rsidRPr="00085096">
              <w:rPr>
                <w:b/>
                <w:bCs/>
                <w:sz w:val="16"/>
                <w:szCs w:val="16"/>
              </w:rPr>
              <w:t>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670DF30" w14:textId="77777777">
            <w:pPr>
              <w:pStyle w:val="NormalWeb"/>
              <w:jc w:val="center"/>
              <w:rPr>
                <w:b/>
                <w:bCs/>
                <w:sz w:val="16"/>
                <w:szCs w:val="16"/>
              </w:rPr>
            </w:pPr>
            <w:r w:rsidRPr="00085096">
              <w:rPr>
                <w:b/>
                <w:bCs/>
                <w:sz w:val="16"/>
                <w:szCs w:val="16"/>
              </w:rPr>
              <w:t>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32EEF1B" w14:textId="77777777">
            <w:pPr>
              <w:pStyle w:val="NormalWeb"/>
              <w:jc w:val="center"/>
              <w:rPr>
                <w:b/>
                <w:bCs/>
                <w:sz w:val="16"/>
                <w:szCs w:val="16"/>
              </w:rPr>
            </w:pPr>
            <w:r w:rsidRPr="00085096">
              <w:rPr>
                <w:b/>
                <w:bCs/>
                <w:sz w:val="16"/>
                <w:szCs w:val="16"/>
              </w:rPr>
              <w:t>U</w:t>
            </w:r>
          </w:p>
        </w:tc>
        <w:tc>
          <w:tcPr>
            <w:tcW w:w="71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A97C144" w14:textId="77777777">
            <w:pPr>
              <w:pStyle w:val="NormalWeb"/>
              <w:jc w:val="center"/>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3ADE1B1B" w14:textId="77777777">
            <w:pPr>
              <w:pStyle w:val="NormalWeb"/>
              <w:jc w:val="center"/>
              <w:rPr>
                <w:sz w:val="16"/>
                <w:szCs w:val="16"/>
              </w:rPr>
            </w:pPr>
          </w:p>
        </w:tc>
      </w:tr>
      <w:tr w:rsidRPr="00085096" w:rsidR="006F6E6D" w:rsidTr="00083CF1" w14:paraId="2981AC1D"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77F8E29" w14:textId="77777777">
            <w:pPr>
              <w:pStyle w:val="NormalWeb"/>
              <w:jc w:val="center"/>
              <w:rPr>
                <w:b/>
                <w:bCs/>
                <w:sz w:val="16"/>
                <w:szCs w:val="16"/>
              </w:rPr>
            </w:pPr>
            <w:r w:rsidRPr="00085096">
              <w:rPr>
                <w:b/>
                <w:bCs/>
                <w:sz w:val="16"/>
                <w:szCs w:val="16"/>
              </w:rPr>
              <w:t>32.</w:t>
            </w:r>
          </w:p>
        </w:tc>
        <w:tc>
          <w:tcPr>
            <w:tcW w:w="4554" w:type="pct"/>
            <w:gridSpan w:val="5"/>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37D97BC" w14:textId="77777777">
            <w:pPr>
              <w:pStyle w:val="NormalWeb"/>
              <w:rPr>
                <w:b/>
                <w:bCs/>
                <w:sz w:val="16"/>
                <w:szCs w:val="16"/>
              </w:rPr>
            </w:pPr>
            <w:r w:rsidRPr="00085096">
              <w:rPr>
                <w:b/>
                <w:bCs/>
                <w:sz w:val="16"/>
                <w:szCs w:val="16"/>
              </w:rPr>
              <w:t>Percent Score:</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0432BCCD" w14:textId="77777777">
            <w:pPr>
              <w:pStyle w:val="NormalWeb"/>
              <w:jc w:val="center"/>
              <w:rPr>
                <w:sz w:val="16"/>
                <w:szCs w:val="16"/>
              </w:rPr>
            </w:pPr>
          </w:p>
        </w:tc>
      </w:tr>
      <w:tr w:rsidRPr="00085096" w:rsidR="006F6E6D" w:rsidTr="00083CF1" w14:paraId="21F88B8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EB48B61" w14:textId="77777777">
            <w:pPr>
              <w:pStyle w:val="NormalWeb"/>
              <w:jc w:val="center"/>
              <w:rPr>
                <w:b/>
                <w:bCs/>
                <w:sz w:val="16"/>
                <w:szCs w:val="16"/>
              </w:rPr>
            </w:pPr>
            <w:r w:rsidRPr="00085096">
              <w:rPr>
                <w:b/>
                <w:bCs/>
                <w:sz w:val="16"/>
                <w:szCs w:val="16"/>
              </w:rPr>
              <w:t>33.</w:t>
            </w:r>
          </w:p>
        </w:tc>
        <w:tc>
          <w:tcPr>
            <w:tcW w:w="1461" w:type="pct"/>
            <w:tcBorders>
              <w:top w:val="outset" w:color="auto" w:sz="6" w:space="0"/>
              <w:left w:val="outset" w:color="auto" w:sz="6" w:space="0"/>
              <w:bottom w:val="outset" w:color="auto" w:sz="6" w:space="0"/>
              <w:right w:val="nil"/>
            </w:tcBorders>
            <w:shd w:val="clear" w:color="auto" w:fill="EEEEEE"/>
            <w:vAlign w:val="center"/>
          </w:tcPr>
          <w:p w:rsidRPr="00085096" w:rsidR="006F6E6D" w:rsidP="00083CF1" w:rsidRDefault="006F6E6D" w14:paraId="1F5406F2" w14:textId="77777777">
            <w:pPr>
              <w:pStyle w:val="NormalWeb"/>
              <w:rPr>
                <w:b/>
                <w:bCs/>
                <w:sz w:val="16"/>
                <w:szCs w:val="16"/>
              </w:rPr>
            </w:pPr>
            <w:r w:rsidRPr="00085096">
              <w:rPr>
                <w:b/>
                <w:bCs/>
                <w:sz w:val="16"/>
                <w:szCs w:val="16"/>
              </w:rPr>
              <w:t>Intent of Decision</w:t>
            </w:r>
          </w:p>
        </w:tc>
        <w:tc>
          <w:tcPr>
            <w:tcW w:w="0" w:type="auto"/>
            <w:tcBorders>
              <w:top w:val="outset" w:color="auto" w:sz="6" w:space="0"/>
              <w:left w:val="nil"/>
              <w:bottom w:val="outset" w:color="auto" w:sz="6" w:space="0"/>
              <w:right w:val="nil"/>
            </w:tcBorders>
            <w:shd w:val="clear" w:color="auto" w:fill="EEEEEE"/>
            <w:vAlign w:val="center"/>
          </w:tcPr>
          <w:p w:rsidRPr="00085096" w:rsidR="006F6E6D" w:rsidP="00083CF1" w:rsidRDefault="006F6E6D" w14:paraId="759B2B62" w14:textId="77777777">
            <w:pPr>
              <w:pStyle w:val="NormalWeb"/>
              <w:rPr>
                <w:b/>
                <w:bCs/>
                <w:sz w:val="16"/>
                <w:szCs w:val="16"/>
              </w:rPr>
            </w:pPr>
            <w:r w:rsidRPr="00085096">
              <w:rPr>
                <w:b/>
                <w:bCs/>
                <w:sz w:val="16"/>
                <w:szCs w:val="16"/>
              </w:rPr>
              <w:t>A - Allow</w:t>
            </w:r>
          </w:p>
        </w:tc>
        <w:tc>
          <w:tcPr>
            <w:tcW w:w="0" w:type="auto"/>
            <w:tcBorders>
              <w:top w:val="outset" w:color="auto" w:sz="6" w:space="0"/>
              <w:left w:val="nil"/>
              <w:bottom w:val="outset" w:color="auto" w:sz="6" w:space="0"/>
              <w:right w:val="nil"/>
            </w:tcBorders>
            <w:shd w:val="clear" w:color="auto" w:fill="EEEEEE"/>
            <w:vAlign w:val="center"/>
          </w:tcPr>
          <w:p w:rsidRPr="00085096" w:rsidR="006F6E6D" w:rsidP="00083CF1" w:rsidRDefault="006F6E6D" w14:paraId="5CDC34A7" w14:textId="77777777">
            <w:pPr>
              <w:pStyle w:val="NormalWeb"/>
              <w:rPr>
                <w:b/>
                <w:bCs/>
                <w:sz w:val="16"/>
                <w:szCs w:val="16"/>
              </w:rPr>
            </w:pPr>
            <w:r w:rsidRPr="00085096">
              <w:rPr>
                <w:b/>
                <w:bCs/>
                <w:sz w:val="16"/>
                <w:szCs w:val="16"/>
              </w:rPr>
              <w:t>D - Deny</w:t>
            </w:r>
          </w:p>
        </w:tc>
        <w:tc>
          <w:tcPr>
            <w:tcW w:w="0" w:type="auto"/>
            <w:tcBorders>
              <w:top w:val="outset" w:color="auto" w:sz="6" w:space="0"/>
              <w:left w:val="nil"/>
              <w:bottom w:val="outset" w:color="auto" w:sz="6" w:space="0"/>
              <w:right w:val="nil"/>
            </w:tcBorders>
            <w:shd w:val="clear" w:color="auto" w:fill="EEEEEE"/>
            <w:vAlign w:val="center"/>
          </w:tcPr>
          <w:p w:rsidRPr="00085096" w:rsidR="006F6E6D" w:rsidP="00083CF1" w:rsidRDefault="006F6E6D" w14:paraId="06DCD3CC" w14:textId="77777777">
            <w:pPr>
              <w:pStyle w:val="NormalWeb"/>
              <w:rPr>
                <w:b/>
                <w:bCs/>
                <w:sz w:val="16"/>
                <w:szCs w:val="16"/>
              </w:rPr>
            </w:pPr>
            <w:r w:rsidRPr="00085096">
              <w:rPr>
                <w:b/>
                <w:bCs/>
                <w:sz w:val="16"/>
                <w:szCs w:val="16"/>
              </w:rPr>
              <w:t> </w:t>
            </w:r>
          </w:p>
        </w:tc>
        <w:tc>
          <w:tcPr>
            <w:tcW w:w="711" w:type="pct"/>
            <w:tcBorders>
              <w:top w:val="outset" w:color="auto" w:sz="6" w:space="0"/>
              <w:left w:val="nil"/>
              <w:bottom w:val="outset" w:color="auto" w:sz="6" w:space="0"/>
              <w:right w:val="outset" w:color="auto" w:sz="6" w:space="0"/>
            </w:tcBorders>
            <w:shd w:val="clear" w:color="auto" w:fill="EEEEEE"/>
            <w:vAlign w:val="center"/>
          </w:tcPr>
          <w:p w:rsidRPr="00085096" w:rsidR="006F6E6D" w:rsidP="00083CF1" w:rsidRDefault="006F6E6D" w14:paraId="60B5E684" w14:textId="77777777">
            <w:pPr>
              <w:pStyle w:val="NormalWeb"/>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3D5932A4" w14:textId="77777777">
            <w:pPr>
              <w:pStyle w:val="NormalWeb"/>
              <w:rPr>
                <w:sz w:val="16"/>
                <w:szCs w:val="16"/>
              </w:rPr>
            </w:pPr>
          </w:p>
        </w:tc>
      </w:tr>
      <w:tr w:rsidRPr="00085096" w:rsidR="006F6E6D" w:rsidTr="00083CF1" w14:paraId="70EDD6B2" w14:textId="77777777">
        <w:trPr>
          <w:trHeight w:val="537"/>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570CAA1B" w14:textId="77777777">
            <w:pPr>
              <w:pStyle w:val="NormalWeb"/>
              <w:jc w:val="center"/>
              <w:rPr>
                <w:b/>
                <w:bCs/>
                <w:sz w:val="16"/>
                <w:szCs w:val="16"/>
              </w:rPr>
            </w:pPr>
            <w:r w:rsidRPr="00085096">
              <w:rPr>
                <w:b/>
                <w:bCs/>
                <w:sz w:val="16"/>
                <w:szCs w:val="16"/>
              </w:rPr>
              <w:t>34.</w:t>
            </w:r>
          </w:p>
        </w:tc>
        <w:tc>
          <w:tcPr>
            <w:tcW w:w="1461" w:type="pct"/>
            <w:tcBorders>
              <w:top w:val="outset" w:color="auto" w:sz="6" w:space="0"/>
              <w:left w:val="outset" w:color="auto" w:sz="6" w:space="0"/>
              <w:bottom w:val="outset" w:color="auto" w:sz="6" w:space="0"/>
              <w:right w:val="nil"/>
            </w:tcBorders>
            <w:shd w:val="clear" w:color="auto" w:fill="EEEEEE"/>
            <w:vAlign w:val="center"/>
          </w:tcPr>
          <w:p w:rsidRPr="00085096" w:rsidR="006F6E6D" w:rsidP="00083CF1" w:rsidRDefault="006F6E6D" w14:paraId="1BE6AA46" w14:textId="77777777">
            <w:pPr>
              <w:pStyle w:val="NormalWeb"/>
              <w:rPr>
                <w:b/>
                <w:bCs/>
                <w:sz w:val="16"/>
                <w:szCs w:val="16"/>
              </w:rPr>
            </w:pPr>
            <w:r w:rsidRPr="00085096">
              <w:rPr>
                <w:b/>
                <w:bCs/>
                <w:sz w:val="16"/>
                <w:szCs w:val="16"/>
              </w:rPr>
              <w:t xml:space="preserve">Effect on Appealed </w:t>
            </w:r>
            <w:proofErr w:type="spellStart"/>
            <w:r w:rsidRPr="00085096">
              <w:rPr>
                <w:b/>
                <w:bCs/>
                <w:sz w:val="16"/>
                <w:szCs w:val="16"/>
              </w:rPr>
              <w:t>Determ</w:t>
            </w:r>
            <w:proofErr w:type="spellEnd"/>
            <w:r w:rsidRPr="00085096">
              <w:rPr>
                <w:b/>
                <w:bCs/>
                <w:sz w:val="16"/>
                <w:szCs w:val="16"/>
              </w:rPr>
              <w:t>.</w:t>
            </w:r>
          </w:p>
        </w:tc>
        <w:tc>
          <w:tcPr>
            <w:tcW w:w="0" w:type="auto"/>
            <w:tcBorders>
              <w:top w:val="outset" w:color="auto" w:sz="6" w:space="0"/>
              <w:left w:val="nil"/>
              <w:bottom w:val="outset" w:color="auto" w:sz="6" w:space="0"/>
              <w:right w:val="nil"/>
            </w:tcBorders>
            <w:shd w:val="clear" w:color="auto" w:fill="EEEEEE"/>
            <w:vAlign w:val="center"/>
          </w:tcPr>
          <w:p w:rsidRPr="00085096" w:rsidR="006F6E6D" w:rsidP="00083CF1" w:rsidRDefault="006F6E6D" w14:paraId="7B1EF872" w14:textId="77777777">
            <w:pPr>
              <w:pStyle w:val="NormalWeb"/>
              <w:rPr>
                <w:b/>
                <w:bCs/>
                <w:sz w:val="16"/>
                <w:szCs w:val="16"/>
              </w:rPr>
            </w:pPr>
            <w:r w:rsidRPr="00085096">
              <w:rPr>
                <w:b/>
                <w:bCs/>
                <w:sz w:val="16"/>
                <w:szCs w:val="16"/>
              </w:rPr>
              <w:t>A - Affirm</w:t>
            </w:r>
          </w:p>
        </w:tc>
        <w:tc>
          <w:tcPr>
            <w:tcW w:w="0" w:type="auto"/>
            <w:tcBorders>
              <w:top w:val="outset" w:color="auto" w:sz="6" w:space="0"/>
              <w:left w:val="nil"/>
              <w:bottom w:val="outset" w:color="auto" w:sz="6" w:space="0"/>
              <w:right w:val="nil"/>
            </w:tcBorders>
            <w:shd w:val="clear" w:color="auto" w:fill="EEEEEE"/>
            <w:vAlign w:val="center"/>
          </w:tcPr>
          <w:p w:rsidRPr="00085096" w:rsidR="006F6E6D" w:rsidP="00083CF1" w:rsidRDefault="006F6E6D" w14:paraId="6E2E3661" w14:textId="77777777">
            <w:pPr>
              <w:pStyle w:val="NormalWeb"/>
              <w:rPr>
                <w:b/>
                <w:bCs/>
                <w:sz w:val="16"/>
                <w:szCs w:val="16"/>
              </w:rPr>
            </w:pPr>
            <w:r w:rsidRPr="00085096">
              <w:rPr>
                <w:b/>
                <w:bCs/>
                <w:sz w:val="16"/>
                <w:szCs w:val="16"/>
              </w:rPr>
              <w:t>R - Reverse</w:t>
            </w:r>
          </w:p>
        </w:tc>
        <w:tc>
          <w:tcPr>
            <w:tcW w:w="0" w:type="auto"/>
            <w:tcBorders>
              <w:top w:val="outset" w:color="auto" w:sz="6" w:space="0"/>
              <w:left w:val="nil"/>
              <w:bottom w:val="outset" w:color="auto" w:sz="6" w:space="0"/>
              <w:right w:val="nil"/>
            </w:tcBorders>
            <w:shd w:val="clear" w:color="auto" w:fill="EEEEEE"/>
            <w:vAlign w:val="center"/>
          </w:tcPr>
          <w:p w:rsidRPr="00085096" w:rsidR="006F6E6D" w:rsidP="00083CF1" w:rsidRDefault="006F6E6D" w14:paraId="7DE928F0" w14:textId="77777777">
            <w:pPr>
              <w:pStyle w:val="NormalWeb"/>
              <w:rPr>
                <w:b/>
                <w:bCs/>
                <w:sz w:val="16"/>
                <w:szCs w:val="16"/>
              </w:rPr>
            </w:pPr>
            <w:r w:rsidRPr="00085096">
              <w:rPr>
                <w:b/>
                <w:bCs/>
                <w:sz w:val="16"/>
                <w:szCs w:val="16"/>
              </w:rPr>
              <w:t>M - Modify</w:t>
            </w:r>
          </w:p>
        </w:tc>
        <w:tc>
          <w:tcPr>
            <w:tcW w:w="711" w:type="pct"/>
            <w:tcBorders>
              <w:top w:val="outset" w:color="auto" w:sz="6" w:space="0"/>
              <w:left w:val="nil"/>
              <w:bottom w:val="outset" w:color="auto" w:sz="6" w:space="0"/>
              <w:right w:val="outset" w:color="auto" w:sz="6" w:space="0"/>
            </w:tcBorders>
            <w:shd w:val="clear" w:color="auto" w:fill="EEEEEE"/>
            <w:vAlign w:val="center"/>
          </w:tcPr>
          <w:p w:rsidRPr="00085096" w:rsidR="006F6E6D" w:rsidP="00083CF1" w:rsidRDefault="006F6E6D" w14:paraId="74D46935" w14:textId="77777777">
            <w:pPr>
              <w:pStyle w:val="NormalWeb"/>
              <w:rPr>
                <w:b/>
                <w:bCs/>
                <w:sz w:val="16"/>
                <w:szCs w:val="16"/>
              </w:rPr>
            </w:pPr>
            <w:r w:rsidRPr="00085096">
              <w:rPr>
                <w:b/>
                <w:bCs/>
                <w:sz w:val="16"/>
                <w:szCs w:val="16"/>
              </w:rPr>
              <w:t> </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13D5175C" w14:textId="77777777">
            <w:pPr>
              <w:pStyle w:val="NormalWeb"/>
              <w:rPr>
                <w:sz w:val="16"/>
                <w:szCs w:val="16"/>
              </w:rPr>
            </w:pPr>
          </w:p>
        </w:tc>
      </w:tr>
      <w:tr w:rsidRPr="00085096" w:rsidR="006F6E6D" w:rsidTr="00083CF1" w14:paraId="76A15937"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F52664B" w14:textId="77777777">
            <w:pPr>
              <w:pStyle w:val="NormalWeb"/>
              <w:jc w:val="center"/>
              <w:rPr>
                <w:b/>
                <w:bCs/>
                <w:sz w:val="16"/>
                <w:szCs w:val="16"/>
              </w:rPr>
            </w:pPr>
            <w:r w:rsidRPr="00085096">
              <w:rPr>
                <w:b/>
                <w:bCs/>
                <w:sz w:val="16"/>
                <w:szCs w:val="16"/>
              </w:rPr>
              <w:t>35.</w:t>
            </w:r>
          </w:p>
        </w:tc>
        <w:tc>
          <w:tcPr>
            <w:tcW w:w="4554" w:type="pct"/>
            <w:gridSpan w:val="5"/>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72B405C" w14:textId="77777777">
            <w:pPr>
              <w:pStyle w:val="NormalWeb"/>
              <w:rPr>
                <w:b/>
                <w:bCs/>
                <w:sz w:val="16"/>
                <w:szCs w:val="16"/>
              </w:rPr>
            </w:pPr>
            <w:r w:rsidRPr="00085096">
              <w:rPr>
                <w:b/>
                <w:bCs/>
                <w:sz w:val="16"/>
                <w:szCs w:val="16"/>
              </w:rPr>
              <w:t>Date of Decision</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6150DFAA" w14:textId="77777777">
            <w:pPr>
              <w:pStyle w:val="NormalWeb"/>
              <w:jc w:val="center"/>
              <w:rPr>
                <w:sz w:val="16"/>
                <w:szCs w:val="16"/>
              </w:rPr>
            </w:pPr>
          </w:p>
        </w:tc>
      </w:tr>
      <w:tr w:rsidRPr="00085096" w:rsidR="006F6E6D" w:rsidTr="00083CF1" w14:paraId="31C76C6A"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26E898BB" w14:textId="77777777">
            <w:pPr>
              <w:pStyle w:val="NormalWeb"/>
              <w:jc w:val="center"/>
              <w:rPr>
                <w:b/>
                <w:bCs/>
                <w:sz w:val="16"/>
                <w:szCs w:val="16"/>
              </w:rPr>
            </w:pPr>
            <w:r w:rsidRPr="00085096">
              <w:rPr>
                <w:b/>
                <w:bCs/>
                <w:sz w:val="16"/>
                <w:szCs w:val="16"/>
              </w:rPr>
              <w:t>36.</w:t>
            </w:r>
          </w:p>
        </w:tc>
        <w:tc>
          <w:tcPr>
            <w:tcW w:w="4554" w:type="pct"/>
            <w:gridSpan w:val="5"/>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4437FA40" w14:textId="77777777">
            <w:pPr>
              <w:pStyle w:val="NormalWeb"/>
              <w:rPr>
                <w:b/>
                <w:bCs/>
                <w:sz w:val="16"/>
                <w:szCs w:val="16"/>
              </w:rPr>
            </w:pPr>
            <w:r w:rsidRPr="00085096">
              <w:rPr>
                <w:b/>
                <w:bCs/>
                <w:sz w:val="16"/>
                <w:szCs w:val="16"/>
              </w:rPr>
              <w:t>Date Implemented:</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32884B8F" w14:textId="77777777">
            <w:pPr>
              <w:pStyle w:val="NormalWeb"/>
              <w:jc w:val="center"/>
              <w:rPr>
                <w:sz w:val="16"/>
                <w:szCs w:val="16"/>
              </w:rPr>
            </w:pPr>
          </w:p>
        </w:tc>
      </w:tr>
      <w:tr w:rsidRPr="00085096" w:rsidR="006F6E6D" w:rsidTr="00083CF1" w14:paraId="683D1B9A"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tcPr>
          <w:p w:rsidRPr="00085096" w:rsidR="006F6E6D" w:rsidP="00083CF1" w:rsidRDefault="006F6E6D" w14:paraId="4A96F294" w14:textId="77777777">
            <w:pPr>
              <w:pStyle w:val="NormalWeb"/>
              <w:jc w:val="center"/>
              <w:rPr>
                <w:b/>
                <w:bCs/>
                <w:sz w:val="16"/>
                <w:szCs w:val="16"/>
              </w:rPr>
            </w:pPr>
            <w:r w:rsidRPr="00085096">
              <w:rPr>
                <w:b/>
                <w:bCs/>
                <w:sz w:val="16"/>
                <w:szCs w:val="16"/>
              </w:rPr>
              <w:lastRenderedPageBreak/>
              <w:t>37.</w:t>
            </w:r>
          </w:p>
        </w:tc>
        <w:tc>
          <w:tcPr>
            <w:tcW w:w="0" w:type="auto"/>
            <w:tcBorders>
              <w:top w:val="outset" w:color="auto" w:sz="6" w:space="0"/>
              <w:left w:val="outset" w:color="auto" w:sz="6" w:space="0"/>
              <w:bottom w:val="outset" w:color="auto" w:sz="6" w:space="0"/>
              <w:right w:val="nil"/>
            </w:tcBorders>
            <w:shd w:val="clear" w:color="auto" w:fill="EEEEEE"/>
          </w:tcPr>
          <w:p w:rsidRPr="00085096" w:rsidR="006F6E6D" w:rsidP="00083CF1" w:rsidRDefault="006F6E6D" w14:paraId="1BE4E9F7" w14:textId="77777777">
            <w:pPr>
              <w:pStyle w:val="NormalWeb"/>
              <w:jc w:val="center"/>
              <w:rPr>
                <w:b/>
                <w:bCs/>
                <w:sz w:val="16"/>
                <w:szCs w:val="16"/>
              </w:rPr>
            </w:pPr>
            <w:r w:rsidRPr="00085096">
              <w:rPr>
                <w:b/>
                <w:bCs/>
                <w:sz w:val="16"/>
                <w:szCs w:val="16"/>
              </w:rPr>
              <w:t>Case Material Status</w:t>
            </w:r>
          </w:p>
        </w:tc>
        <w:tc>
          <w:tcPr>
            <w:tcW w:w="961" w:type="pct"/>
            <w:tcBorders>
              <w:top w:val="outset" w:color="auto" w:sz="6" w:space="0"/>
              <w:left w:val="nil"/>
              <w:bottom w:val="outset" w:color="auto" w:sz="6" w:space="0"/>
              <w:right w:val="nil"/>
            </w:tcBorders>
            <w:shd w:val="clear" w:color="auto" w:fill="EEEEEE"/>
            <w:vAlign w:val="center"/>
          </w:tcPr>
          <w:p w:rsidRPr="00085096" w:rsidR="006F6E6D" w:rsidP="00083CF1" w:rsidRDefault="006F6E6D" w14:paraId="37F0662C" w14:textId="77777777">
            <w:pPr>
              <w:pStyle w:val="NormalWeb"/>
              <w:rPr>
                <w:b/>
                <w:bCs/>
                <w:sz w:val="16"/>
                <w:szCs w:val="16"/>
              </w:rPr>
            </w:pPr>
            <w:r w:rsidRPr="00085096">
              <w:rPr>
                <w:b/>
                <w:bCs/>
                <w:sz w:val="16"/>
                <w:szCs w:val="16"/>
              </w:rPr>
              <w:t>OK - OK</w:t>
            </w:r>
            <w:r w:rsidRPr="00085096">
              <w:rPr>
                <w:b/>
                <w:bCs/>
                <w:sz w:val="16"/>
                <w:szCs w:val="16"/>
              </w:rPr>
              <w:br/>
              <w:t>TI - Tape Inaudible</w:t>
            </w:r>
            <w:r w:rsidRPr="00085096">
              <w:rPr>
                <w:b/>
                <w:bCs/>
                <w:sz w:val="16"/>
                <w:szCs w:val="16"/>
              </w:rPr>
              <w:br/>
              <w:t>TM - Tape Missing</w:t>
            </w:r>
          </w:p>
        </w:tc>
        <w:tc>
          <w:tcPr>
            <w:tcW w:w="2133" w:type="pct"/>
            <w:gridSpan w:val="3"/>
            <w:tcBorders>
              <w:top w:val="outset" w:color="auto" w:sz="6" w:space="0"/>
              <w:left w:val="nil"/>
              <w:bottom w:val="outset" w:color="auto" w:sz="6" w:space="0"/>
              <w:right w:val="outset" w:color="auto" w:sz="6" w:space="0"/>
            </w:tcBorders>
            <w:shd w:val="clear" w:color="auto" w:fill="EEEEEE"/>
            <w:vAlign w:val="center"/>
          </w:tcPr>
          <w:p w:rsidRPr="00085096" w:rsidR="006F6E6D" w:rsidP="00083CF1" w:rsidRDefault="006F6E6D" w14:paraId="1C8C7DBA" w14:textId="77777777">
            <w:pPr>
              <w:pStyle w:val="NormalWeb"/>
              <w:rPr>
                <w:b/>
                <w:bCs/>
                <w:sz w:val="16"/>
                <w:szCs w:val="16"/>
              </w:rPr>
            </w:pPr>
            <w:r w:rsidRPr="00085096">
              <w:rPr>
                <w:b/>
                <w:bCs/>
                <w:sz w:val="16"/>
                <w:szCs w:val="16"/>
              </w:rPr>
              <w:t>DM - Documents Missing</w:t>
            </w:r>
            <w:r w:rsidRPr="00085096">
              <w:rPr>
                <w:b/>
                <w:bCs/>
                <w:sz w:val="16"/>
                <w:szCs w:val="16"/>
              </w:rPr>
              <w:br/>
              <w:t>IM - Tape Inaudible and Documents Missing</w:t>
            </w:r>
            <w:r w:rsidRPr="00085096">
              <w:rPr>
                <w:b/>
                <w:bCs/>
                <w:sz w:val="16"/>
                <w:szCs w:val="16"/>
              </w:rPr>
              <w:br/>
              <w:t>MM - Tape and Documents Missing</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54C016F2" w14:textId="77777777">
            <w:pPr>
              <w:pStyle w:val="NormalWeb"/>
              <w:rPr>
                <w:sz w:val="16"/>
                <w:szCs w:val="16"/>
              </w:rPr>
            </w:pPr>
          </w:p>
        </w:tc>
      </w:tr>
      <w:tr w:rsidRPr="00085096" w:rsidR="006F6E6D" w:rsidTr="00083CF1" w14:paraId="33C0EF87"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0B58CD0C" w14:textId="77777777">
            <w:pPr>
              <w:pStyle w:val="NormalWeb"/>
              <w:jc w:val="center"/>
              <w:rPr>
                <w:b/>
                <w:bCs/>
                <w:sz w:val="16"/>
                <w:szCs w:val="16"/>
              </w:rPr>
            </w:pPr>
            <w:r w:rsidRPr="00085096">
              <w:rPr>
                <w:b/>
                <w:bCs/>
                <w:sz w:val="16"/>
                <w:szCs w:val="16"/>
              </w:rPr>
              <w:t>38.</w:t>
            </w:r>
          </w:p>
        </w:tc>
        <w:tc>
          <w:tcPr>
            <w:tcW w:w="4554" w:type="pct"/>
            <w:gridSpan w:val="5"/>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6E6D" w:rsidP="00083CF1" w:rsidRDefault="006F6E6D" w14:paraId="68BF00A0" w14:textId="77777777">
            <w:pPr>
              <w:pStyle w:val="NormalWeb"/>
              <w:jc w:val="center"/>
              <w:rPr>
                <w:b/>
                <w:bCs/>
                <w:sz w:val="16"/>
                <w:szCs w:val="16"/>
              </w:rPr>
            </w:pPr>
            <w:r w:rsidRPr="00085096">
              <w:rPr>
                <w:b/>
                <w:bCs/>
                <w:sz w:val="16"/>
                <w:szCs w:val="16"/>
              </w:rPr>
              <w:t>Time Required for Evaluation of Case in Minutes</w:t>
            </w:r>
          </w:p>
        </w:tc>
        <w:tc>
          <w:tcPr>
            <w:tcW w:w="23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6F6E6D" w:rsidP="00083CF1" w:rsidRDefault="006F6E6D" w14:paraId="0287EDF8" w14:textId="77777777">
            <w:pPr>
              <w:pStyle w:val="NormalWeb"/>
              <w:jc w:val="center"/>
              <w:rPr>
                <w:sz w:val="16"/>
                <w:szCs w:val="16"/>
              </w:rPr>
            </w:pPr>
          </w:p>
        </w:tc>
      </w:tr>
    </w:tbl>
    <w:p w:rsidRPr="00085096" w:rsidR="006F6E6D" w:rsidP="006F6E6D" w:rsidRDefault="006F6E6D" w14:paraId="0BB1DCE0" w14:textId="77777777">
      <w:pPr>
        <w:widowControl/>
        <w:ind w:left="540" w:hanging="540"/>
        <w:jc w:val="both"/>
        <w:rPr>
          <w:rFonts w:cs="Times New Roman"/>
          <w:sz w:val="16"/>
          <w:szCs w:val="16"/>
        </w:rPr>
      </w:pPr>
    </w:p>
    <w:p w:rsidRPr="00085096" w:rsidR="006F6E6D" w:rsidP="006F6E6D" w:rsidRDefault="006F6E6D" w14:paraId="417324CA" w14:textId="77777777">
      <w:pPr>
        <w:widowControl/>
        <w:ind w:left="540" w:hanging="540"/>
        <w:jc w:val="both"/>
        <w:rPr>
          <w:rFonts w:cs="Times New Roman"/>
          <w:sz w:val="16"/>
          <w:szCs w:val="16"/>
        </w:rPr>
      </w:pPr>
      <w:r w:rsidRPr="00085096">
        <w:rPr>
          <w:rFonts w:cs="Times New Roman"/>
          <w:sz w:val="16"/>
          <w:szCs w:val="16"/>
        </w:rPr>
        <w:t>Comments:</w:t>
      </w:r>
    </w:p>
    <w:p w:rsidRPr="00085096" w:rsidR="006F6E6D" w:rsidP="006F6E6D" w:rsidRDefault="006F6E6D" w14:paraId="795721AF" w14:textId="63E95C26">
      <w:pPr>
        <w:jc w:val="both"/>
        <w:rPr>
          <w:rFonts w:cs="Times New Roman"/>
          <w:sz w:val="16"/>
          <w:szCs w:val="16"/>
        </w:rPr>
      </w:pP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No.:</w:t>
      </w:r>
      <w:r w:rsidRPr="00085096">
        <w:rPr>
          <w:rFonts w:cs="Times New Roman"/>
          <w:sz w:val="16"/>
          <w:szCs w:val="16"/>
        </w:rPr>
        <w:t xml:space="preserve"> 1205-0359 </w:t>
      </w:r>
      <w:r>
        <w:rPr>
          <w:rFonts w:cs="Times New Roman"/>
          <w:sz w:val="16"/>
          <w:szCs w:val="16"/>
        </w:rPr>
        <w:tab/>
      </w:r>
      <w:r w:rsidRPr="00F337A9">
        <w:rPr>
          <w:rFonts w:cs="Times New Roman"/>
          <w:b/>
          <w:bCs/>
          <w:sz w:val="16"/>
          <w:szCs w:val="16"/>
        </w:rPr>
        <w:t>OMB Expiration Date</w:t>
      </w:r>
      <w:r w:rsidR="00F337A9">
        <w:rPr>
          <w:rFonts w:cs="Times New Roman"/>
          <w:b/>
          <w:bCs/>
          <w:sz w:val="16"/>
          <w:szCs w:val="16"/>
        </w:rPr>
        <w:t xml:space="preserve">: </w:t>
      </w:r>
      <w:r w:rsidRPr="00085096">
        <w:rPr>
          <w:rFonts w:cs="Times New Roman"/>
          <w:sz w:val="16"/>
          <w:szCs w:val="16"/>
        </w:rPr>
        <w:t xml:space="preserve"> </w:t>
      </w:r>
      <w:r w:rsidR="00501283">
        <w:rPr>
          <w:rFonts w:cs="Times New Roman"/>
          <w:sz w:val="16"/>
          <w:szCs w:val="16"/>
        </w:rPr>
        <w:t>xx</w:t>
      </w:r>
      <w:r w:rsidR="00F337A9">
        <w:rPr>
          <w:rFonts w:cs="Times New Roman"/>
          <w:sz w:val="16"/>
          <w:szCs w:val="16"/>
        </w:rPr>
        <w:t>/</w:t>
      </w:r>
      <w:r w:rsidR="00501283">
        <w:rPr>
          <w:rFonts w:cs="Times New Roman"/>
          <w:sz w:val="16"/>
          <w:szCs w:val="16"/>
        </w:rPr>
        <w:t>xx</w:t>
      </w:r>
      <w:r w:rsidR="00F337A9">
        <w:rPr>
          <w:rFonts w:cs="Times New Roman"/>
          <w:sz w:val="16"/>
          <w:szCs w:val="16"/>
        </w:rPr>
        <w:t>/</w:t>
      </w:r>
      <w:r w:rsidR="00501283">
        <w:rPr>
          <w:rFonts w:cs="Times New Roman"/>
          <w:sz w:val="16"/>
          <w:szCs w:val="16"/>
        </w:rPr>
        <w:t>xxxx</w:t>
      </w:r>
      <w:bookmarkStart w:name="_GoBack" w:id="5"/>
      <w:bookmarkEnd w:id="5"/>
      <w:r>
        <w:rPr>
          <w:rFonts w:cs="Times New Roman"/>
          <w:sz w:val="16"/>
          <w:szCs w:val="16"/>
        </w:rPr>
        <w:tab/>
      </w:r>
      <w:r w:rsidRPr="00085096">
        <w:rPr>
          <w:rFonts w:cs="Times New Roman"/>
          <w:b/>
          <w:bCs/>
          <w:sz w:val="16"/>
          <w:szCs w:val="16"/>
        </w:rPr>
        <w:t>OMB Burden Hours:</w:t>
      </w:r>
      <w:r w:rsidRPr="00085096">
        <w:rPr>
          <w:rFonts w:cs="Times New Roman"/>
          <w:sz w:val="16"/>
          <w:szCs w:val="16"/>
        </w:rPr>
        <w:t xml:space="preserve"> 3.5 hours</w:t>
      </w:r>
    </w:p>
    <w:p w:rsidRPr="00085096" w:rsidR="006F6E6D" w:rsidP="006F6E6D" w:rsidRDefault="006F6E6D" w14:paraId="1EB441A5" w14:textId="77777777">
      <w:pPr>
        <w:jc w:val="both"/>
        <w:rPr>
          <w:rFonts w:cs="Times New Roman"/>
          <w:sz w:val="16"/>
          <w:szCs w:val="16"/>
        </w:rPr>
      </w:pP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6F6E6D" w:rsidP="006F6E6D" w:rsidRDefault="006F6E6D" w14:paraId="04470F37" w14:textId="77777777">
      <w:pPr>
        <w:widowControl/>
        <w:autoSpaceDE/>
        <w:autoSpaceDN/>
        <w:adjustRightInd/>
        <w:spacing w:after="160" w:line="259" w:lineRule="auto"/>
        <w:rPr>
          <w:rFonts w:cs="Times New Roman"/>
        </w:rPr>
      </w:pPr>
      <w:r w:rsidRPr="00085096">
        <w:rPr>
          <w:rFonts w:cs="Times New Roman"/>
        </w:rPr>
        <w:br w:type="page"/>
      </w:r>
    </w:p>
    <w:p w:rsidRPr="00085096" w:rsidR="006F6E6D" w:rsidP="006F6E6D" w:rsidRDefault="006F6E6D" w14:paraId="351F7444" w14:textId="77777777">
      <w:pPr>
        <w:pStyle w:val="Heading1"/>
        <w:numPr>
          <w:ilvl w:val="0"/>
          <w:numId w:val="156"/>
        </w:numPr>
      </w:pPr>
      <w:bookmarkStart w:name="_Toc12870370" w:id="6"/>
      <w:bookmarkStart w:name="_Toc13576321" w:id="7"/>
      <w:bookmarkStart w:name="_Toc13576990" w:id="8"/>
      <w:r w:rsidRPr="00085096">
        <w:lastRenderedPageBreak/>
        <w:t>Purpose</w:t>
      </w:r>
      <w:bookmarkEnd w:id="6"/>
      <w:bookmarkEnd w:id="7"/>
      <w:bookmarkEnd w:id="8"/>
    </w:p>
    <w:p w:rsidRPr="00085096" w:rsidR="006F6E6D" w:rsidP="006F6E6D" w:rsidRDefault="006F6E6D" w14:paraId="12BC32E4" w14:textId="77777777">
      <w:pPr>
        <w:spacing w:before="100" w:beforeAutospacing="1" w:after="240"/>
        <w:ind w:left="360"/>
        <w:jc w:val="both"/>
        <w:rPr>
          <w:rFonts w:cs="Times New Roman"/>
        </w:rPr>
      </w:pPr>
      <w:r w:rsidRPr="00085096">
        <w:rPr>
          <w:rFonts w:cs="Times New Roman"/>
        </w:rPr>
        <w:t xml:space="preserve">The ETA 9057 report provides quarterly information on the quality of state agencies' single and two party lower authority appeals hearings and decisions in the report period. </w:t>
      </w:r>
    </w:p>
    <w:p w:rsidRPr="00085096" w:rsidR="006F6E6D" w:rsidP="006F6E6D" w:rsidRDefault="006F6E6D" w14:paraId="58F914AA" w14:textId="77777777">
      <w:pPr>
        <w:pStyle w:val="Heading1"/>
        <w:numPr>
          <w:ilvl w:val="0"/>
          <w:numId w:val="156"/>
        </w:numPr>
      </w:pPr>
      <w:bookmarkStart w:name="_Toc12870371" w:id="9"/>
      <w:bookmarkStart w:name="_Toc13576322" w:id="10"/>
      <w:bookmarkStart w:name="_Toc13576991" w:id="11"/>
      <w:r w:rsidRPr="00085096">
        <w:t>Due Date and Transmittal</w:t>
      </w:r>
      <w:bookmarkEnd w:id="9"/>
      <w:bookmarkEnd w:id="10"/>
      <w:bookmarkEnd w:id="11"/>
    </w:p>
    <w:p w:rsidRPr="00085096" w:rsidR="006F6E6D" w:rsidP="006F6E6D" w:rsidRDefault="006F6E6D" w14:paraId="669AB4AB" w14:textId="77777777">
      <w:pPr>
        <w:spacing w:before="100" w:beforeAutospacing="1" w:after="240"/>
        <w:ind w:left="360"/>
        <w:jc w:val="both"/>
        <w:rPr>
          <w:rFonts w:cs="Times New Roman"/>
        </w:rPr>
      </w:pPr>
      <w:r w:rsidRPr="00085096">
        <w:rPr>
          <w:rFonts w:cs="Times New Roman"/>
        </w:rPr>
        <w:t>The report is due in the ETA National Office on the 20th of the second month following the quarter to which the data relates.  This report will be transmitted electronically.</w:t>
      </w:r>
    </w:p>
    <w:p w:rsidRPr="00085096" w:rsidR="006F6E6D" w:rsidP="006F6E6D" w:rsidRDefault="006F6E6D" w14:paraId="5811E813" w14:textId="77777777">
      <w:pPr>
        <w:pStyle w:val="Heading1"/>
        <w:numPr>
          <w:ilvl w:val="0"/>
          <w:numId w:val="156"/>
        </w:numPr>
      </w:pPr>
      <w:bookmarkStart w:name="_Toc12870372" w:id="12"/>
      <w:bookmarkStart w:name="_Toc13576323" w:id="13"/>
      <w:bookmarkStart w:name="_Toc13576992" w:id="14"/>
      <w:r w:rsidRPr="00085096">
        <w:t>General Reporting Instructions</w:t>
      </w:r>
      <w:bookmarkEnd w:id="12"/>
      <w:bookmarkEnd w:id="13"/>
      <w:bookmarkEnd w:id="14"/>
    </w:p>
    <w:p w:rsidRPr="00085096" w:rsidR="006F6E6D" w:rsidP="006F6E6D" w:rsidRDefault="006F6E6D" w14:paraId="42010695" w14:textId="77777777">
      <w:pPr>
        <w:spacing w:before="100" w:beforeAutospacing="1" w:after="240"/>
        <w:ind w:left="360"/>
        <w:jc w:val="both"/>
        <w:rPr>
          <w:rFonts w:cs="Times New Roman"/>
        </w:rPr>
      </w:pPr>
      <w:r w:rsidRPr="00085096">
        <w:rPr>
          <w:rFonts w:cs="Times New Roman"/>
        </w:rPr>
        <w:t>Each State will select a sample of lower authority appeals hearings for a quarter.  (See Appendix A.)  Basic, or skeleton, information about each hearing will be entered into the system.  Each one of these hearings will then be evaluated according to instructions provided in ETA Handbook 382, 2nd Edition.  The results of the evaluation will be entered into the system along with the skeleton data.  The system will compute scores when all cases are completed.</w:t>
      </w:r>
    </w:p>
    <w:p w:rsidRPr="00085096" w:rsidR="006F6E6D" w:rsidP="006F6E6D" w:rsidRDefault="006F6E6D" w14:paraId="3C664843" w14:textId="77777777">
      <w:pPr>
        <w:pStyle w:val="ListParagraph"/>
        <w:numPr>
          <w:ilvl w:val="0"/>
          <w:numId w:val="81"/>
        </w:numPr>
        <w:spacing w:before="100" w:beforeAutospacing="1" w:after="240"/>
        <w:jc w:val="both"/>
        <w:rPr>
          <w:rFonts w:cs="Times New Roman"/>
        </w:rPr>
      </w:pPr>
      <w:r w:rsidRPr="00085096">
        <w:rPr>
          <w:rFonts w:cs="Times New Roman"/>
        </w:rPr>
        <w:t>Includes single and two party appeal hearings.</w:t>
      </w:r>
    </w:p>
    <w:p w:rsidRPr="00085096" w:rsidR="006F6E6D" w:rsidP="006F6E6D" w:rsidRDefault="006F6E6D" w14:paraId="3AEF0CC7" w14:textId="77777777">
      <w:pPr>
        <w:spacing w:before="100" w:beforeAutospacing="1" w:after="240"/>
        <w:ind w:left="360"/>
        <w:jc w:val="both"/>
        <w:rPr>
          <w:rFonts w:cs="Times New Roman"/>
        </w:rPr>
      </w:pPr>
      <w:r w:rsidRPr="00085096">
        <w:rPr>
          <w:rFonts w:cs="Times New Roman"/>
        </w:rPr>
        <w:t>Excludes withdrawals, dismissals, and episodic claims programs such as Extended Benefits, Disaster Unemployment Assistance, and Trade Readjustment Allowances.</w:t>
      </w:r>
    </w:p>
    <w:p w:rsidRPr="00085096" w:rsidR="006F6E6D" w:rsidP="006F6E6D" w:rsidRDefault="006F6E6D" w14:paraId="7FCA1158" w14:textId="77777777">
      <w:pPr>
        <w:pStyle w:val="Heading1"/>
        <w:numPr>
          <w:ilvl w:val="0"/>
          <w:numId w:val="156"/>
        </w:numPr>
      </w:pPr>
      <w:bookmarkStart w:name="_Toc12870373" w:id="15"/>
      <w:bookmarkStart w:name="_Toc13576324" w:id="16"/>
      <w:bookmarkStart w:name="_Toc13576993" w:id="17"/>
      <w:r w:rsidRPr="00085096">
        <w:t>Definitions</w:t>
      </w:r>
      <w:bookmarkEnd w:id="15"/>
      <w:bookmarkEnd w:id="16"/>
      <w:bookmarkEnd w:id="17"/>
    </w:p>
    <w:p w:rsidRPr="00085096" w:rsidR="006F6E6D" w:rsidP="006F6E6D" w:rsidRDefault="006F6E6D" w14:paraId="0608621F" w14:textId="77777777">
      <w:pPr>
        <w:spacing w:before="100" w:beforeAutospacing="1" w:after="240"/>
        <w:ind w:left="360"/>
        <w:jc w:val="both"/>
        <w:rPr>
          <w:rFonts w:cs="Times New Roman"/>
        </w:rPr>
      </w:pPr>
      <w:r w:rsidRPr="00085096">
        <w:rPr>
          <w:rFonts w:cs="Times New Roman"/>
        </w:rPr>
        <w:t>Definitions, unless otherwise specified in these instructions, will follow the definitions for the ETA 5130 report found elsewhere in this handbook and in ETA Handbook 382, 2nd Edition.</w:t>
      </w:r>
    </w:p>
    <w:p w:rsidRPr="00085096" w:rsidR="006F6E6D" w:rsidP="006F6E6D" w:rsidRDefault="006F6E6D" w14:paraId="0AA8EA33" w14:textId="77777777">
      <w:pPr>
        <w:pStyle w:val="Heading1"/>
        <w:numPr>
          <w:ilvl w:val="0"/>
          <w:numId w:val="156"/>
        </w:numPr>
      </w:pPr>
      <w:bookmarkStart w:name="_Toc12870374" w:id="18"/>
      <w:bookmarkStart w:name="_Toc13576325" w:id="19"/>
      <w:bookmarkStart w:name="_Toc13576994" w:id="20"/>
      <w:r w:rsidRPr="00085096">
        <w:t>Item by Item Instructions</w:t>
      </w:r>
      <w:bookmarkEnd w:id="18"/>
      <w:bookmarkEnd w:id="19"/>
      <w:bookmarkEnd w:id="20"/>
    </w:p>
    <w:p w:rsidRPr="00085096" w:rsidR="006F6E6D" w:rsidP="006F6E6D" w:rsidRDefault="006F6E6D" w14:paraId="0D2D5D14" w14:textId="77777777">
      <w:pPr>
        <w:spacing w:before="100" w:beforeAutospacing="1" w:after="240"/>
        <w:ind w:left="360"/>
        <w:jc w:val="both"/>
        <w:rPr>
          <w:rFonts w:cs="Times New Roman"/>
        </w:rPr>
      </w:pPr>
      <w:r w:rsidRPr="00085096">
        <w:rPr>
          <w:rFonts w:cs="Times New Roman"/>
        </w:rPr>
        <w:t>Instructions below are specific to the form.  Specific instructions on the case evaluation criteria are in Handbook 382, Second Edition.  For items 1 through 31 on the state Evaluation Score Sheet, enter the appropriate score marked by the evaluator.</w:t>
      </w:r>
    </w:p>
    <w:p w:rsidRPr="00085096" w:rsidR="006F6E6D" w:rsidP="006F6E6D" w:rsidRDefault="006F6E6D" w14:paraId="205884BC" w14:textId="77777777">
      <w:pPr>
        <w:pStyle w:val="ListParagraph"/>
        <w:numPr>
          <w:ilvl w:val="1"/>
          <w:numId w:val="118"/>
        </w:numPr>
        <w:spacing w:before="100" w:beforeAutospacing="1" w:after="240"/>
        <w:contextualSpacing w:val="0"/>
        <w:jc w:val="both"/>
        <w:rPr>
          <w:rFonts w:cs="Times New Roman"/>
        </w:rPr>
      </w:pPr>
      <w:bookmarkStart w:name="_Toc12870375" w:id="21"/>
      <w:bookmarkStart w:name="_Toc13576326" w:id="22"/>
      <w:bookmarkStart w:name="_Toc13576995" w:id="23"/>
      <w:r w:rsidRPr="00085096">
        <w:rPr>
          <w:rStyle w:val="Heading4Char"/>
          <w:rFonts w:cs="Times New Roman" w:eastAsiaTheme="minorHAnsi"/>
          <w:szCs w:val="24"/>
        </w:rPr>
        <w:t>Case ID Number</w:t>
      </w:r>
      <w:bookmarkEnd w:id="21"/>
      <w:bookmarkEnd w:id="22"/>
      <w:bookmarkEnd w:id="23"/>
      <w:r w:rsidRPr="00085096">
        <w:rPr>
          <w:rFonts w:cs="Times New Roman"/>
        </w:rPr>
        <w:t>.  This is a unique 5 digit number, beginning with 00001, assigned by the state to identify the appeals hearing selected for review by state random selection software.  This is a skeleton data item.</w:t>
      </w:r>
    </w:p>
    <w:p w:rsidRPr="00085096" w:rsidR="006F6E6D" w:rsidP="006F6E6D" w:rsidRDefault="006F6E6D" w14:paraId="7EE8EA2C" w14:textId="77777777">
      <w:pPr>
        <w:pStyle w:val="ListParagraph"/>
        <w:numPr>
          <w:ilvl w:val="1"/>
          <w:numId w:val="118"/>
        </w:numPr>
        <w:spacing w:before="100" w:beforeAutospacing="1" w:after="240"/>
        <w:contextualSpacing w:val="0"/>
        <w:jc w:val="both"/>
        <w:rPr>
          <w:rFonts w:cs="Times New Roman"/>
        </w:rPr>
      </w:pPr>
      <w:bookmarkStart w:name="_Toc12870376" w:id="24"/>
      <w:bookmarkStart w:name="_Toc13576327" w:id="25"/>
      <w:bookmarkStart w:name="_Toc13576996" w:id="26"/>
      <w:r w:rsidRPr="00085096">
        <w:rPr>
          <w:rStyle w:val="Heading4Char"/>
          <w:rFonts w:cs="Times New Roman" w:eastAsiaTheme="minorHAnsi"/>
          <w:szCs w:val="24"/>
        </w:rPr>
        <w:t>Docket Number</w:t>
      </w:r>
      <w:bookmarkEnd w:id="24"/>
      <w:bookmarkEnd w:id="25"/>
      <w:bookmarkEnd w:id="26"/>
      <w:r w:rsidRPr="00085096">
        <w:rPr>
          <w:rFonts w:cs="Times New Roman"/>
        </w:rPr>
        <w:t>.  Enter the state designation for a case.  Twelve characters are provided.  If state designations are larger than this, then some truncation, abbreviation or other alteration must be made, as long as the designation is unique.  This is a skeleton data item.</w:t>
      </w:r>
    </w:p>
    <w:p w:rsidRPr="00085096" w:rsidR="006F6E6D" w:rsidP="006F6E6D" w:rsidRDefault="006F6E6D" w14:paraId="486C9DEF" w14:textId="77777777">
      <w:pPr>
        <w:pStyle w:val="ListParagraph"/>
        <w:numPr>
          <w:ilvl w:val="1"/>
          <w:numId w:val="118"/>
        </w:numPr>
        <w:spacing w:before="100" w:beforeAutospacing="1" w:after="240"/>
        <w:contextualSpacing w:val="0"/>
        <w:jc w:val="both"/>
        <w:rPr>
          <w:rFonts w:cs="Times New Roman"/>
        </w:rPr>
      </w:pPr>
      <w:bookmarkStart w:name="_Toc12870377" w:id="27"/>
      <w:bookmarkStart w:name="_Toc13576328" w:id="28"/>
      <w:bookmarkStart w:name="_Toc13576997" w:id="29"/>
      <w:r w:rsidRPr="00085096">
        <w:rPr>
          <w:rStyle w:val="Heading4Char"/>
          <w:rFonts w:cs="Times New Roman" w:eastAsiaTheme="minorHAnsi"/>
          <w:szCs w:val="24"/>
        </w:rPr>
        <w:t>Hearing Officer</w:t>
      </w:r>
      <w:bookmarkEnd w:id="27"/>
      <w:bookmarkEnd w:id="28"/>
      <w:bookmarkEnd w:id="29"/>
      <w:r w:rsidRPr="00085096">
        <w:rPr>
          <w:rFonts w:cs="Times New Roman"/>
        </w:rPr>
        <w:t>.  Enter an ID number or other designation for the hearing officer.</w:t>
      </w:r>
    </w:p>
    <w:p w:rsidRPr="00085096" w:rsidR="006F6E6D" w:rsidP="006F6E6D" w:rsidRDefault="006F6E6D" w14:paraId="09F3AEB9" w14:textId="77777777">
      <w:pPr>
        <w:pStyle w:val="ListParagraph"/>
        <w:numPr>
          <w:ilvl w:val="1"/>
          <w:numId w:val="118"/>
        </w:numPr>
        <w:spacing w:before="100" w:beforeAutospacing="1" w:after="240"/>
        <w:contextualSpacing w:val="0"/>
        <w:jc w:val="both"/>
        <w:rPr>
          <w:rFonts w:cs="Times New Roman"/>
        </w:rPr>
      </w:pPr>
      <w:bookmarkStart w:name="_Toc12870378" w:id="30"/>
      <w:bookmarkStart w:name="_Toc13576329" w:id="31"/>
      <w:bookmarkStart w:name="_Toc13576998" w:id="32"/>
      <w:r w:rsidRPr="00085096">
        <w:rPr>
          <w:rStyle w:val="Heading4Char"/>
          <w:rFonts w:cs="Times New Roman" w:eastAsiaTheme="minorHAnsi"/>
          <w:szCs w:val="24"/>
        </w:rPr>
        <w:lastRenderedPageBreak/>
        <w:t>Evaluator</w:t>
      </w:r>
      <w:bookmarkEnd w:id="30"/>
      <w:bookmarkEnd w:id="31"/>
      <w:bookmarkEnd w:id="32"/>
      <w:r w:rsidRPr="00085096">
        <w:rPr>
          <w:rFonts w:cs="Times New Roman"/>
        </w:rPr>
        <w:t>.  Enter an ID number or other designation for the individual who did the evaluation.</w:t>
      </w:r>
    </w:p>
    <w:p w:rsidRPr="00085096" w:rsidR="006F6E6D" w:rsidP="006F6E6D" w:rsidRDefault="006F6E6D" w14:paraId="64829AF7" w14:textId="77777777">
      <w:pPr>
        <w:pStyle w:val="ListParagraph"/>
        <w:numPr>
          <w:ilvl w:val="1"/>
          <w:numId w:val="118"/>
        </w:numPr>
        <w:spacing w:before="100" w:beforeAutospacing="1" w:after="240"/>
        <w:contextualSpacing w:val="0"/>
        <w:jc w:val="both"/>
        <w:rPr>
          <w:rFonts w:cs="Times New Roman"/>
        </w:rPr>
      </w:pPr>
      <w:bookmarkStart w:name="_Toc12870379" w:id="33"/>
      <w:bookmarkStart w:name="_Toc13576330" w:id="34"/>
      <w:bookmarkStart w:name="_Toc13576999" w:id="35"/>
      <w:r w:rsidRPr="00085096">
        <w:rPr>
          <w:rStyle w:val="Heading4Char"/>
          <w:rFonts w:cs="Times New Roman" w:eastAsiaTheme="minorHAnsi"/>
          <w:szCs w:val="24"/>
        </w:rPr>
        <w:t>Item 32, Total Points Scored (Optional)</w:t>
      </w:r>
      <w:bookmarkEnd w:id="33"/>
      <w:bookmarkEnd w:id="34"/>
      <w:bookmarkEnd w:id="35"/>
      <w:r w:rsidRPr="00085096">
        <w:rPr>
          <w:rFonts w:cs="Times New Roman"/>
        </w:rPr>
        <w:t>.  If desired, enter the sum of the points scored in the column.  This can then be compared to the scores calculated by the computer to assure proper data entry.</w:t>
      </w:r>
    </w:p>
    <w:p w:rsidRPr="00085096" w:rsidR="006F6E6D" w:rsidP="006F6E6D" w:rsidRDefault="006F6E6D" w14:paraId="017FD292" w14:textId="77777777">
      <w:pPr>
        <w:pStyle w:val="ListParagraph"/>
        <w:numPr>
          <w:ilvl w:val="1"/>
          <w:numId w:val="118"/>
        </w:numPr>
        <w:spacing w:before="100" w:beforeAutospacing="1" w:after="240"/>
        <w:contextualSpacing w:val="0"/>
        <w:jc w:val="both"/>
        <w:rPr>
          <w:rFonts w:cs="Times New Roman"/>
        </w:rPr>
      </w:pPr>
      <w:bookmarkStart w:name="_Toc12870380" w:id="36"/>
      <w:bookmarkStart w:name="_Toc13576331" w:id="37"/>
      <w:bookmarkStart w:name="_Toc13577000" w:id="38"/>
      <w:r w:rsidRPr="00085096">
        <w:rPr>
          <w:rStyle w:val="Heading4Char"/>
          <w:rFonts w:cs="Times New Roman" w:eastAsiaTheme="minorHAnsi"/>
          <w:szCs w:val="24"/>
        </w:rPr>
        <w:t>Item 33, Intent of Decision</w:t>
      </w:r>
      <w:bookmarkEnd w:id="36"/>
      <w:bookmarkEnd w:id="37"/>
      <w:bookmarkEnd w:id="38"/>
      <w:r w:rsidRPr="00085096">
        <w:rPr>
          <w:rFonts w:cs="Times New Roman"/>
        </w:rPr>
        <w:t>.  From the evaluation sheet, enter the appropriate code to indicate the intent of the decision to allow or deny benefits.</w:t>
      </w:r>
    </w:p>
    <w:p w:rsidRPr="00085096" w:rsidR="006F6E6D" w:rsidP="006F6E6D" w:rsidRDefault="006F6E6D" w14:paraId="1FBDE08A" w14:textId="77777777">
      <w:pPr>
        <w:pStyle w:val="ListParagraph"/>
        <w:numPr>
          <w:ilvl w:val="1"/>
          <w:numId w:val="118"/>
        </w:numPr>
        <w:spacing w:before="100" w:beforeAutospacing="1" w:after="240"/>
        <w:contextualSpacing w:val="0"/>
        <w:jc w:val="both"/>
        <w:rPr>
          <w:rFonts w:cs="Times New Roman"/>
        </w:rPr>
      </w:pPr>
      <w:bookmarkStart w:name="_Toc12870381" w:id="39"/>
      <w:bookmarkStart w:name="_Toc13576332" w:id="40"/>
      <w:bookmarkStart w:name="_Toc13577001" w:id="41"/>
      <w:r w:rsidRPr="00085096">
        <w:rPr>
          <w:rStyle w:val="Heading4Char"/>
          <w:rFonts w:cs="Times New Roman" w:eastAsiaTheme="minorHAnsi"/>
          <w:szCs w:val="24"/>
        </w:rPr>
        <w:t>Item 34, Effect on Appealed Determination</w:t>
      </w:r>
      <w:bookmarkEnd w:id="39"/>
      <w:bookmarkEnd w:id="40"/>
      <w:bookmarkEnd w:id="41"/>
      <w:r w:rsidRPr="00085096">
        <w:rPr>
          <w:rFonts w:cs="Times New Roman"/>
        </w:rPr>
        <w:t>.  From the evaluation sheet, enter the appropriate code indicating the effect the decision had on the prior status of the nonmonetary determination that was appealed.</w:t>
      </w:r>
    </w:p>
    <w:p w:rsidRPr="00085096" w:rsidR="006F6E6D" w:rsidP="006F6E6D" w:rsidRDefault="006F6E6D" w14:paraId="525BDC22" w14:textId="77777777">
      <w:pPr>
        <w:pStyle w:val="ListParagraph"/>
        <w:numPr>
          <w:ilvl w:val="1"/>
          <w:numId w:val="118"/>
        </w:numPr>
        <w:spacing w:before="100" w:beforeAutospacing="1" w:after="240"/>
        <w:contextualSpacing w:val="0"/>
        <w:jc w:val="both"/>
        <w:rPr>
          <w:rFonts w:cs="Times New Roman"/>
        </w:rPr>
      </w:pPr>
      <w:bookmarkStart w:name="_Toc12870382" w:id="42"/>
      <w:bookmarkStart w:name="_Toc13576333" w:id="43"/>
      <w:bookmarkStart w:name="_Toc13577002" w:id="44"/>
      <w:r w:rsidRPr="00085096">
        <w:rPr>
          <w:rStyle w:val="Heading4Char"/>
          <w:rFonts w:cs="Times New Roman" w:eastAsiaTheme="minorHAnsi"/>
          <w:szCs w:val="24"/>
        </w:rPr>
        <w:t>Item 35, Date Decision Issued</w:t>
      </w:r>
      <w:bookmarkEnd w:id="42"/>
      <w:bookmarkEnd w:id="43"/>
      <w:bookmarkEnd w:id="44"/>
      <w:r w:rsidRPr="00085096">
        <w:rPr>
          <w:rFonts w:cs="Times New Roman"/>
        </w:rPr>
        <w:t>.  From the evaluation sheet, enter the date the decision was mailed using a</w:t>
      </w:r>
      <w:r>
        <w:rPr>
          <w:rFonts w:cs="Times New Roman"/>
        </w:rPr>
        <w:t>n</w:t>
      </w:r>
      <w:r w:rsidRPr="00085096">
        <w:rPr>
          <w:rFonts w:cs="Times New Roman"/>
        </w:rPr>
        <w:t xml:space="preserve"> mm/</w:t>
      </w:r>
      <w:proofErr w:type="spellStart"/>
      <w:r w:rsidRPr="00085096">
        <w:rPr>
          <w:rFonts w:cs="Times New Roman"/>
        </w:rPr>
        <w:t>dd</w:t>
      </w:r>
      <w:proofErr w:type="spellEnd"/>
      <w:r w:rsidRPr="00085096">
        <w:rPr>
          <w:rFonts w:cs="Times New Roman"/>
        </w:rPr>
        <w:t>/</w:t>
      </w:r>
      <w:proofErr w:type="spellStart"/>
      <w:r w:rsidRPr="00085096">
        <w:rPr>
          <w:rFonts w:cs="Times New Roman"/>
        </w:rPr>
        <w:t>yyyy</w:t>
      </w:r>
      <w:proofErr w:type="spellEnd"/>
      <w:r w:rsidRPr="00085096">
        <w:rPr>
          <w:rFonts w:cs="Times New Roman"/>
        </w:rPr>
        <w:t xml:space="preserve"> format.  This is a skeleton data item.</w:t>
      </w:r>
    </w:p>
    <w:p w:rsidRPr="00085096" w:rsidR="006F6E6D" w:rsidP="006F6E6D" w:rsidRDefault="006F6E6D" w14:paraId="2918ED11" w14:textId="77777777">
      <w:pPr>
        <w:pStyle w:val="ListParagraph"/>
        <w:numPr>
          <w:ilvl w:val="1"/>
          <w:numId w:val="118"/>
        </w:numPr>
        <w:spacing w:before="100" w:beforeAutospacing="1" w:after="240"/>
        <w:contextualSpacing w:val="0"/>
        <w:jc w:val="both"/>
        <w:rPr>
          <w:rFonts w:cs="Times New Roman"/>
        </w:rPr>
      </w:pPr>
      <w:bookmarkStart w:name="_Toc12870383" w:id="45"/>
      <w:bookmarkStart w:name="_Toc13576334" w:id="46"/>
      <w:bookmarkStart w:name="_Toc13577003" w:id="47"/>
      <w:r w:rsidRPr="00085096">
        <w:rPr>
          <w:rStyle w:val="Heading4Char"/>
          <w:rFonts w:cs="Times New Roman" w:eastAsiaTheme="minorHAnsi"/>
          <w:szCs w:val="24"/>
        </w:rPr>
        <w:t>Item 36, Date Decision Implemented</w:t>
      </w:r>
      <w:bookmarkEnd w:id="45"/>
      <w:bookmarkEnd w:id="46"/>
      <w:bookmarkEnd w:id="47"/>
      <w:r w:rsidRPr="00085096">
        <w:rPr>
          <w:rFonts w:cs="Times New Roman"/>
        </w:rPr>
        <w:t>.  Enter the date the decision was implemented using an mm/</w:t>
      </w:r>
      <w:proofErr w:type="spellStart"/>
      <w:r w:rsidRPr="00085096">
        <w:rPr>
          <w:rFonts w:cs="Times New Roman"/>
        </w:rPr>
        <w:t>dd</w:t>
      </w:r>
      <w:proofErr w:type="spellEnd"/>
      <w:r w:rsidRPr="00085096">
        <w:rPr>
          <w:rFonts w:cs="Times New Roman"/>
        </w:rPr>
        <w:t>/</w:t>
      </w:r>
      <w:proofErr w:type="spellStart"/>
      <w:r w:rsidRPr="00085096">
        <w:rPr>
          <w:rFonts w:cs="Times New Roman"/>
        </w:rPr>
        <w:t>yyyy</w:t>
      </w:r>
      <w:proofErr w:type="spellEnd"/>
      <w:r w:rsidRPr="00085096">
        <w:rPr>
          <w:rFonts w:cs="Times New Roman"/>
        </w:rPr>
        <w:t xml:space="preserve"> format.</w:t>
      </w:r>
    </w:p>
    <w:p w:rsidRPr="00085096" w:rsidR="006F6E6D" w:rsidP="006F6E6D" w:rsidRDefault="006F6E6D" w14:paraId="3C4B65C4" w14:textId="77777777">
      <w:pPr>
        <w:pStyle w:val="ListParagraph"/>
        <w:numPr>
          <w:ilvl w:val="1"/>
          <w:numId w:val="118"/>
        </w:numPr>
        <w:spacing w:before="100" w:beforeAutospacing="1" w:after="240"/>
        <w:contextualSpacing w:val="0"/>
        <w:jc w:val="both"/>
        <w:rPr>
          <w:rFonts w:cs="Times New Roman"/>
        </w:rPr>
      </w:pPr>
      <w:bookmarkStart w:name="_Toc12870384" w:id="48"/>
      <w:bookmarkStart w:name="_Toc13576335" w:id="49"/>
      <w:bookmarkStart w:name="_Toc13577004" w:id="50"/>
      <w:r w:rsidRPr="00085096">
        <w:rPr>
          <w:rStyle w:val="Heading4Char"/>
          <w:rFonts w:cs="Times New Roman" w:eastAsiaTheme="minorHAnsi"/>
          <w:szCs w:val="24"/>
        </w:rPr>
        <w:t>Item 37, Case Material Status</w:t>
      </w:r>
      <w:bookmarkEnd w:id="48"/>
      <w:bookmarkEnd w:id="49"/>
      <w:bookmarkEnd w:id="50"/>
      <w:r w:rsidRPr="00085096">
        <w:rPr>
          <w:rFonts w:cs="Times New Roman"/>
        </w:rPr>
        <w:t>.  Enter the status of case materials as indicated on the State Evaluation Score Sheet.</w:t>
      </w:r>
    </w:p>
    <w:p w:rsidRPr="00085096" w:rsidR="006F6E6D" w:rsidP="006F6E6D" w:rsidRDefault="006F6E6D" w14:paraId="338BD9B5" w14:textId="77777777">
      <w:pPr>
        <w:pStyle w:val="ListParagraph"/>
        <w:numPr>
          <w:ilvl w:val="1"/>
          <w:numId w:val="118"/>
        </w:numPr>
        <w:spacing w:before="100" w:beforeAutospacing="1" w:after="240"/>
        <w:contextualSpacing w:val="0"/>
        <w:jc w:val="both"/>
        <w:rPr>
          <w:rFonts w:cs="Times New Roman"/>
        </w:rPr>
      </w:pPr>
      <w:bookmarkStart w:name="_Toc12870385" w:id="51"/>
      <w:bookmarkStart w:name="_Toc13576336" w:id="52"/>
      <w:bookmarkStart w:name="_Toc13577005" w:id="53"/>
      <w:r w:rsidRPr="00085096">
        <w:rPr>
          <w:rStyle w:val="Heading4Char"/>
          <w:rFonts w:cs="Times New Roman" w:eastAsiaTheme="minorHAnsi"/>
          <w:szCs w:val="24"/>
        </w:rPr>
        <w:t>Item 38, Time Required for Evaluation</w:t>
      </w:r>
      <w:bookmarkEnd w:id="51"/>
      <w:bookmarkEnd w:id="52"/>
      <w:bookmarkEnd w:id="53"/>
      <w:r w:rsidRPr="00085096">
        <w:rPr>
          <w:rFonts w:cs="Times New Roman"/>
        </w:rPr>
        <w:t xml:space="preserve">.  Enter the time required to evaluate the case in </w:t>
      </w:r>
      <w:proofErr w:type="gramStart"/>
      <w:r w:rsidRPr="00085096">
        <w:rPr>
          <w:rFonts w:cs="Times New Roman"/>
        </w:rPr>
        <w:t>minutes</w:t>
      </w:r>
      <w:proofErr w:type="gramEnd"/>
      <w:r w:rsidRPr="00085096">
        <w:rPr>
          <w:rFonts w:cs="Times New Roman"/>
        </w:rPr>
        <w:t xml:space="preserve"> format.</w:t>
      </w:r>
    </w:p>
    <w:p w:rsidRPr="00085096" w:rsidR="006F6E6D" w:rsidP="006F6E6D" w:rsidRDefault="006F6E6D" w14:paraId="172BD5DD" w14:textId="77777777">
      <w:pPr>
        <w:pStyle w:val="Heading1"/>
        <w:numPr>
          <w:ilvl w:val="0"/>
          <w:numId w:val="156"/>
        </w:numPr>
      </w:pPr>
      <w:bookmarkStart w:name="_Toc12870386" w:id="54"/>
      <w:bookmarkStart w:name="_Toc13576337" w:id="55"/>
      <w:bookmarkStart w:name="_Toc13577006" w:id="56"/>
      <w:r w:rsidRPr="00085096">
        <w:t>Checking the Report</w:t>
      </w:r>
      <w:bookmarkEnd w:id="54"/>
      <w:bookmarkEnd w:id="55"/>
      <w:bookmarkEnd w:id="56"/>
    </w:p>
    <w:p w:rsidRPr="00085096" w:rsidR="006F6E6D" w:rsidP="006F6E6D" w:rsidRDefault="006F6E6D" w14:paraId="07B8425A" w14:textId="77777777">
      <w:pPr>
        <w:spacing w:before="100" w:beforeAutospacing="1" w:after="240"/>
        <w:ind w:left="360"/>
        <w:jc w:val="both"/>
        <w:rPr>
          <w:rFonts w:cs="Times New Roman"/>
        </w:rPr>
      </w:pPr>
      <w:r w:rsidRPr="00085096">
        <w:rPr>
          <w:rFonts w:cs="Times New Roman"/>
        </w:rPr>
        <w:t xml:space="preserve">The electronic reporting system will edit the data at three different stages. </w:t>
      </w:r>
      <w:r>
        <w:rPr>
          <w:rFonts w:cs="Times New Roman"/>
        </w:rPr>
        <w:t xml:space="preserve"> </w:t>
      </w:r>
      <w:r w:rsidRPr="00085096">
        <w:rPr>
          <w:rFonts w:cs="Times New Roman"/>
        </w:rPr>
        <w:t>First, if possible, each element or field in the report is validated before data entry can proceed to the next.</w:t>
      </w:r>
      <w:r>
        <w:rPr>
          <w:rFonts w:cs="Times New Roman"/>
        </w:rPr>
        <w:t xml:space="preserve"> </w:t>
      </w:r>
      <w:r w:rsidRPr="00085096">
        <w:rPr>
          <w:rFonts w:cs="Times New Roman"/>
        </w:rPr>
        <w:t xml:space="preserve"> Second, saving the report for each sampled case invokes the system's Review-Edit program which compares each element against any conditions it is required to meet including any arithmetic operations.  The program will list any errors or warnings generated.  The user is advised to resolve "Errors" before saving the data.  Thirdly, prior to transmitting the data, the system will run the same Review-Edit program.  If the “Errors” are not resolved, the errors can be saved but not transmitted to the National Office. </w:t>
      </w:r>
    </w:p>
    <w:p w:rsidRPr="00085096" w:rsidR="006F6E6D" w:rsidP="006F6E6D" w:rsidRDefault="006F6E6D" w14:paraId="42D6199D" w14:textId="77777777">
      <w:pPr>
        <w:spacing w:before="100" w:beforeAutospacing="1" w:after="240"/>
        <w:ind w:left="360"/>
        <w:jc w:val="both"/>
        <w:rPr>
          <w:rFonts w:cs="Times New Roman"/>
        </w:rPr>
      </w:pPr>
      <w:r w:rsidRPr="00085096">
        <w:rPr>
          <w:rFonts w:cs="Times New Roman"/>
        </w:rPr>
        <w:t>The transmission function will generate an exception report identifying the case and the items that failed the edit(s).</w:t>
      </w:r>
      <w:r>
        <w:rPr>
          <w:rFonts w:cs="Times New Roman"/>
        </w:rPr>
        <w:t xml:space="preserve">  </w:t>
      </w:r>
      <w:r w:rsidRPr="00085096">
        <w:rPr>
          <w:rFonts w:cs="Times New Roman"/>
        </w:rPr>
        <w:t>All cases failing the review edit must be corrected by the report date to allow their transmission to the National Office.  All cases must pass the review edit before transmission.  If these steps are not followed, case transmission will not occur.</w:t>
      </w:r>
    </w:p>
    <w:p w:rsidRPr="00085096" w:rsidR="006F6E6D" w:rsidP="006F6E6D" w:rsidRDefault="006F6E6D" w14:paraId="2AA1683D" w14:textId="77777777">
      <w:pPr>
        <w:spacing w:before="100" w:beforeAutospacing="1" w:after="240"/>
        <w:ind w:left="360"/>
        <w:jc w:val="both"/>
        <w:rPr>
          <w:rFonts w:cs="Times New Roman"/>
        </w:rPr>
      </w:pPr>
      <w:r w:rsidRPr="00085096">
        <w:rPr>
          <w:rFonts w:cs="Times New Roman"/>
        </w:rPr>
        <w:t>Edit checks can be found in HB 402, Unemployment Insurance Required Reports User’ Manual, Appendix C.</w:t>
      </w:r>
      <w:bookmarkEnd w:id="1"/>
    </w:p>
    <w:sectPr w:rsidRPr="00085096" w:rsidR="006F6E6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2D4AE7EF"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501283" w:rsidRPr="00501283">
      <w:rPr>
        <w:rFonts w:cs="Times New Roman"/>
        <w:b/>
        <w:bCs/>
        <w:noProof/>
        <w:sz w:val="20"/>
        <w:szCs w:val="20"/>
      </w:rPr>
      <w:t>Section V-7</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192177E4"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501283" w:rsidRPr="00501283">
            <w:rPr>
              <w:b/>
              <w:bCs/>
              <w:noProof/>
              <w:sz w:val="16"/>
              <w:szCs w:val="16"/>
            </w:rPr>
            <w:t>ETA 9057 - LOWER AUTHORITY APPEALS QUALITY REVIEW STATE</w:t>
          </w:r>
          <w:r w:rsidR="00501283">
            <w:rPr>
              <w:noProof/>
              <w:sz w:val="16"/>
              <w:szCs w:val="16"/>
            </w:rPr>
            <w:t xml:space="preserve"> EVALUATION SCORE SHEET</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5C19"/>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1283"/>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6E7794"/>
    <w:rsid w:val="006F1658"/>
    <w:rsid w:val="006F6E6D"/>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7F365B"/>
    <w:rsid w:val="008043BD"/>
    <w:rsid w:val="008369B9"/>
    <w:rsid w:val="0085307F"/>
    <w:rsid w:val="00874CE9"/>
    <w:rsid w:val="00896C83"/>
    <w:rsid w:val="008C6625"/>
    <w:rsid w:val="008D6799"/>
    <w:rsid w:val="008F3E16"/>
    <w:rsid w:val="00910703"/>
    <w:rsid w:val="00917EFF"/>
    <w:rsid w:val="00922772"/>
    <w:rsid w:val="00931AFA"/>
    <w:rsid w:val="00955960"/>
    <w:rsid w:val="0096530A"/>
    <w:rsid w:val="00965B8E"/>
    <w:rsid w:val="009877E6"/>
    <w:rsid w:val="0099249E"/>
    <w:rsid w:val="009963C5"/>
    <w:rsid w:val="009A6347"/>
    <w:rsid w:val="009B262F"/>
    <w:rsid w:val="009B43DB"/>
    <w:rsid w:val="009B4D5E"/>
    <w:rsid w:val="009D2F43"/>
    <w:rsid w:val="009D318A"/>
    <w:rsid w:val="009D5F91"/>
    <w:rsid w:val="009F1423"/>
    <w:rsid w:val="00A11824"/>
    <w:rsid w:val="00A17105"/>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5376"/>
    <w:rsid w:val="00B37BC7"/>
    <w:rsid w:val="00B43D73"/>
    <w:rsid w:val="00B46F2F"/>
    <w:rsid w:val="00B50BB3"/>
    <w:rsid w:val="00B66D79"/>
    <w:rsid w:val="00B70420"/>
    <w:rsid w:val="00B7638A"/>
    <w:rsid w:val="00B87BDA"/>
    <w:rsid w:val="00BC5AD0"/>
    <w:rsid w:val="00BD15FF"/>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67AC4"/>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27A2B"/>
    <w:rsid w:val="00F337A9"/>
    <w:rsid w:val="00F3755D"/>
    <w:rsid w:val="00F43B3C"/>
    <w:rsid w:val="00F7293A"/>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ABAB3-214F-4E47-B76C-A072E0B7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St.Onge, Emily - ETA</cp:lastModifiedBy>
  <cp:revision>4</cp:revision>
  <cp:lastPrinted>2019-07-22T17:02:00Z</cp:lastPrinted>
  <dcterms:created xsi:type="dcterms:W3CDTF">2019-07-23T12:45:00Z</dcterms:created>
  <dcterms:modified xsi:type="dcterms:W3CDTF">2020-02-19T13:57:00Z</dcterms:modified>
</cp:coreProperties>
</file>