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449" w:rsidRDefault="00527E20" w14:paraId="53E231C7" w14:textId="77777777">
      <w:pPr>
        <w:pStyle w:val="BodyText"/>
      </w:pPr>
      <w:bookmarkStart w:name="_GoBack" w:id="0"/>
      <w:bookmarkEnd w:id="0"/>
      <w:r>
        <w:pict w14:anchorId="4C008EA5">
          <v:shapetype id="_x0000_t202" coordsize="21600,21600" o:spt="202" path="m,l,21600r21600,l21600,xe">
            <v:stroke joinstyle="miter"/>
            <v:path gradientshapeok="t" o:connecttype="rect"/>
          </v:shapetype>
          <v:shape id="_x0000_s1035" style="position:absolute;margin-left:36pt;margin-top:36pt;width:546.35pt;height:678.85pt;z-index:251658255;mso-position-horizontal-relative:page;mso-position-vertical-relative:page" filled="f" stroked="f" type="#_x0000_t202">
            <v:textbox inset="0,0,0,0">
              <w:txbxContent>
                <w:tbl>
                  <w:tblPr>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426"/>
                    <w:gridCol w:w="2201"/>
                    <w:gridCol w:w="2155"/>
                    <w:gridCol w:w="1495"/>
                    <w:gridCol w:w="1692"/>
                    <w:gridCol w:w="393"/>
                    <w:gridCol w:w="765"/>
                    <w:gridCol w:w="753"/>
                  </w:tblGrid>
                  <w:tr w:rsidR="004C7449" w14:paraId="46811EF0" w14:textId="77777777">
                    <w:trPr>
                      <w:trHeight w:val="459"/>
                    </w:trPr>
                    <w:tc>
                      <w:tcPr>
                        <w:tcW w:w="1426" w:type="dxa"/>
                        <w:vMerge w:val="restart"/>
                        <w:tcBorders>
                          <w:right w:val="nil"/>
                        </w:tcBorders>
                      </w:tcPr>
                      <w:p w:rsidR="004C7449" w:rsidRDefault="00FD0410" w14:paraId="75A443D9" w14:textId="77777777">
                        <w:pPr>
                          <w:pStyle w:val="TableParagraph"/>
                          <w:spacing w:before="246"/>
                          <w:ind w:left="311"/>
                          <w:rPr>
                            <w:sz w:val="40"/>
                          </w:rPr>
                        </w:pPr>
                        <w:r>
                          <w:rPr>
                            <w:sz w:val="40"/>
                          </w:rPr>
                          <w:t>EPA</w:t>
                        </w:r>
                      </w:p>
                    </w:tc>
                    <w:tc>
                      <w:tcPr>
                        <w:tcW w:w="5851" w:type="dxa"/>
                        <w:gridSpan w:val="3"/>
                        <w:vMerge w:val="restart"/>
                        <w:tcBorders>
                          <w:left w:val="nil"/>
                        </w:tcBorders>
                      </w:tcPr>
                      <w:p w:rsidR="004C7449" w:rsidRDefault="00FD0410" w14:paraId="39CBDDFC" w14:textId="77777777">
                        <w:pPr>
                          <w:pStyle w:val="TableParagraph"/>
                          <w:spacing w:before="62"/>
                          <w:ind w:left="122" w:right="827"/>
                          <w:rPr>
                            <w:b/>
                            <w:sz w:val="24"/>
                          </w:rPr>
                        </w:pPr>
                        <w:r>
                          <w:rPr>
                            <w:b/>
                            <w:sz w:val="24"/>
                          </w:rPr>
                          <w:t>U.S. Environmental Protection Agency NOTICE OF ACTIVITY OF MANUFACTURE, IMPORT, OR PROCESSING – FORM B</w:t>
                        </w:r>
                      </w:p>
                    </w:tc>
                    <w:tc>
                      <w:tcPr>
                        <w:tcW w:w="2085" w:type="dxa"/>
                        <w:gridSpan w:val="2"/>
                        <w:tcBorders>
                          <w:bottom w:val="single" w:color="000000" w:sz="4" w:space="0"/>
                          <w:right w:val="single" w:color="000000" w:sz="8" w:space="0"/>
                        </w:tcBorders>
                      </w:tcPr>
                      <w:p w:rsidR="004C7449" w:rsidRDefault="00FD0410" w14:paraId="5D0FD3A7" w14:textId="77777777">
                        <w:pPr>
                          <w:pStyle w:val="TableParagraph"/>
                          <w:spacing w:before="119"/>
                          <w:ind w:left="106"/>
                          <w:rPr>
                            <w:sz w:val="20"/>
                          </w:rPr>
                        </w:pPr>
                        <w:r>
                          <w:rPr>
                            <w:sz w:val="20"/>
                          </w:rPr>
                          <w:t>Submission Date:</w:t>
                        </w:r>
                      </w:p>
                    </w:tc>
                    <w:tc>
                      <w:tcPr>
                        <w:tcW w:w="1518" w:type="dxa"/>
                        <w:gridSpan w:val="2"/>
                        <w:tcBorders>
                          <w:left w:val="single" w:color="000000" w:sz="8" w:space="0"/>
                          <w:bottom w:val="single" w:color="000000" w:sz="4" w:space="0"/>
                        </w:tcBorders>
                      </w:tcPr>
                      <w:p w:rsidR="004C7449" w:rsidRDefault="004C7449" w14:paraId="433795F8" w14:textId="77777777">
                        <w:pPr>
                          <w:pStyle w:val="TableParagraph"/>
                          <w:rPr>
                            <w:rFonts w:ascii="Times New Roman"/>
                            <w:sz w:val="16"/>
                          </w:rPr>
                        </w:pPr>
                      </w:p>
                    </w:tc>
                  </w:tr>
                  <w:tr w:rsidR="004C7449" w14:paraId="2387C1C1" w14:textId="77777777">
                    <w:trPr>
                      <w:trHeight w:val="459"/>
                    </w:trPr>
                    <w:tc>
                      <w:tcPr>
                        <w:tcW w:w="1426" w:type="dxa"/>
                        <w:vMerge/>
                        <w:tcBorders>
                          <w:top w:val="nil"/>
                          <w:right w:val="nil"/>
                        </w:tcBorders>
                      </w:tcPr>
                      <w:p w:rsidR="004C7449" w:rsidRDefault="004C7449" w14:paraId="628CC0D7" w14:textId="77777777">
                        <w:pPr>
                          <w:rPr>
                            <w:sz w:val="2"/>
                            <w:szCs w:val="2"/>
                          </w:rPr>
                        </w:pPr>
                      </w:p>
                    </w:tc>
                    <w:tc>
                      <w:tcPr>
                        <w:tcW w:w="5851" w:type="dxa"/>
                        <w:gridSpan w:val="3"/>
                        <w:vMerge/>
                        <w:tcBorders>
                          <w:top w:val="nil"/>
                          <w:left w:val="nil"/>
                        </w:tcBorders>
                      </w:tcPr>
                      <w:p w:rsidR="004C7449" w:rsidRDefault="004C7449" w14:paraId="4CCEE846" w14:textId="77777777">
                        <w:pPr>
                          <w:rPr>
                            <w:sz w:val="2"/>
                            <w:szCs w:val="2"/>
                          </w:rPr>
                        </w:pPr>
                      </w:p>
                    </w:tc>
                    <w:tc>
                      <w:tcPr>
                        <w:tcW w:w="2085" w:type="dxa"/>
                        <w:gridSpan w:val="2"/>
                        <w:tcBorders>
                          <w:top w:val="single" w:color="000000" w:sz="4" w:space="0"/>
                          <w:right w:val="single" w:color="000000" w:sz="8" w:space="0"/>
                        </w:tcBorders>
                      </w:tcPr>
                      <w:p w:rsidR="004C7449" w:rsidRDefault="00FD0410" w14:paraId="38B19C0C" w14:textId="77777777">
                        <w:pPr>
                          <w:pStyle w:val="TableParagraph"/>
                          <w:spacing w:before="109"/>
                          <w:ind w:left="106"/>
                          <w:rPr>
                            <w:sz w:val="20"/>
                          </w:rPr>
                        </w:pPr>
                        <w:r>
                          <w:rPr>
                            <w:sz w:val="20"/>
                          </w:rPr>
                          <w:t>Revised Date:</w:t>
                        </w:r>
                      </w:p>
                    </w:tc>
                    <w:tc>
                      <w:tcPr>
                        <w:tcW w:w="1518" w:type="dxa"/>
                        <w:gridSpan w:val="2"/>
                        <w:tcBorders>
                          <w:top w:val="single" w:color="000000" w:sz="4" w:space="0"/>
                          <w:left w:val="single" w:color="000000" w:sz="8" w:space="0"/>
                        </w:tcBorders>
                      </w:tcPr>
                      <w:p w:rsidR="004C7449" w:rsidRDefault="004C7449" w14:paraId="10BC514D" w14:textId="77777777">
                        <w:pPr>
                          <w:pStyle w:val="TableParagraph"/>
                          <w:rPr>
                            <w:rFonts w:ascii="Times New Roman"/>
                            <w:sz w:val="16"/>
                          </w:rPr>
                        </w:pPr>
                      </w:p>
                    </w:tc>
                  </w:tr>
                  <w:tr w:rsidR="004C7449" w14:paraId="4687EC2A" w14:textId="77777777">
                    <w:trPr>
                      <w:trHeight w:val="395"/>
                    </w:trPr>
                    <w:tc>
                      <w:tcPr>
                        <w:tcW w:w="10880" w:type="dxa"/>
                        <w:gridSpan w:val="8"/>
                        <w:shd w:val="clear" w:color="auto" w:fill="BEBEBE"/>
                      </w:tcPr>
                      <w:p w:rsidR="004C7449" w:rsidRDefault="00FD0410" w14:paraId="2A20C73B" w14:textId="77777777">
                        <w:pPr>
                          <w:pStyle w:val="TableParagraph"/>
                          <w:spacing w:before="83"/>
                          <w:ind w:left="107"/>
                          <w:rPr>
                            <w:b/>
                            <w:sz w:val="20"/>
                          </w:rPr>
                        </w:pPr>
                        <w:r>
                          <w:rPr>
                            <w:b/>
                            <w:sz w:val="20"/>
                          </w:rPr>
                          <w:t>Part I – Submitter Identification</w:t>
                        </w:r>
                      </w:p>
                    </w:tc>
                  </w:tr>
                  <w:tr w:rsidR="004C7449" w14:paraId="68C73ED4" w14:textId="77777777">
                    <w:trPr>
                      <w:trHeight w:val="337"/>
                    </w:trPr>
                    <w:tc>
                      <w:tcPr>
                        <w:tcW w:w="1426" w:type="dxa"/>
                        <w:vMerge w:val="restart"/>
                        <w:tcBorders>
                          <w:right w:val="single" w:color="000000" w:sz="4" w:space="0"/>
                        </w:tcBorders>
                      </w:tcPr>
                      <w:p w:rsidR="004C7449" w:rsidRDefault="004C7449" w14:paraId="677BD6E8" w14:textId="77777777">
                        <w:pPr>
                          <w:pStyle w:val="TableParagraph"/>
                          <w:rPr>
                            <w:sz w:val="16"/>
                          </w:rPr>
                        </w:pPr>
                      </w:p>
                      <w:p w:rsidR="004C7449" w:rsidRDefault="004C7449" w14:paraId="14F05F58" w14:textId="77777777">
                        <w:pPr>
                          <w:pStyle w:val="TableParagraph"/>
                          <w:rPr>
                            <w:sz w:val="16"/>
                          </w:rPr>
                        </w:pPr>
                      </w:p>
                      <w:p w:rsidR="004C7449" w:rsidRDefault="00FD0410" w14:paraId="64867D5F" w14:textId="77777777">
                        <w:pPr>
                          <w:pStyle w:val="TableParagraph"/>
                          <w:spacing w:before="105"/>
                          <w:ind w:left="107" w:right="108"/>
                          <w:rPr>
                            <w:sz w:val="14"/>
                          </w:rPr>
                        </w:pPr>
                        <w:r>
                          <w:rPr>
                            <w:sz w:val="14"/>
                          </w:rPr>
                          <w:t>Manufacturer, Importer, Processor (in U.S.)</w:t>
                        </w:r>
                      </w:p>
                    </w:tc>
                    <w:tc>
                      <w:tcPr>
                        <w:tcW w:w="4356" w:type="dxa"/>
                        <w:gridSpan w:val="2"/>
                        <w:tcBorders>
                          <w:left w:val="single" w:color="000000" w:sz="4" w:space="0"/>
                          <w:bottom w:val="single" w:color="000000" w:sz="4" w:space="0"/>
                          <w:right w:val="single" w:color="000000" w:sz="4" w:space="0"/>
                        </w:tcBorders>
                      </w:tcPr>
                      <w:p w:rsidR="004C7449" w:rsidRDefault="00FD0410" w14:paraId="16848D84" w14:textId="77777777">
                        <w:pPr>
                          <w:pStyle w:val="TableParagraph"/>
                          <w:spacing w:before="82"/>
                          <w:ind w:left="1211"/>
                          <w:rPr>
                            <w:sz w:val="16"/>
                          </w:rPr>
                        </w:pPr>
                        <w:r>
                          <w:rPr>
                            <w:sz w:val="16"/>
                          </w:rPr>
                          <w:t>Name of Authorized Official</w:t>
                        </w:r>
                      </w:p>
                    </w:tc>
                    <w:tc>
                      <w:tcPr>
                        <w:tcW w:w="4345" w:type="dxa"/>
                        <w:gridSpan w:val="4"/>
                        <w:tcBorders>
                          <w:left w:val="single" w:color="000000" w:sz="4" w:space="0"/>
                          <w:bottom w:val="single" w:color="000000" w:sz="4" w:space="0"/>
                        </w:tcBorders>
                      </w:tcPr>
                      <w:p w:rsidR="004C7449" w:rsidRDefault="00FD0410" w14:paraId="7635B8EC" w14:textId="77777777">
                        <w:pPr>
                          <w:pStyle w:val="TableParagraph"/>
                          <w:spacing w:before="82"/>
                          <w:ind w:left="833"/>
                          <w:rPr>
                            <w:sz w:val="16"/>
                          </w:rPr>
                        </w:pPr>
                        <w:r>
                          <w:rPr>
                            <w:sz w:val="16"/>
                          </w:rPr>
                          <w:t>Mailing Address (street, city, zip code)</w:t>
                        </w:r>
                      </w:p>
                    </w:tc>
                    <w:tc>
                      <w:tcPr>
                        <w:tcW w:w="753" w:type="dxa"/>
                      </w:tcPr>
                      <w:p w:rsidR="004C7449" w:rsidRDefault="00FD0410" w14:paraId="060429E1" w14:textId="77777777">
                        <w:pPr>
                          <w:pStyle w:val="TableParagraph"/>
                          <w:spacing w:before="56"/>
                          <w:ind w:left="172"/>
                          <w:rPr>
                            <w:sz w:val="20"/>
                          </w:rPr>
                        </w:pPr>
                        <w:r>
                          <w:rPr>
                            <w:sz w:val="20"/>
                          </w:rPr>
                          <w:t>CBI*</w:t>
                        </w:r>
                      </w:p>
                    </w:tc>
                  </w:tr>
                  <w:tr w:rsidR="004C7449" w14:paraId="4E3B69C8" w14:textId="77777777">
                    <w:trPr>
                      <w:trHeight w:val="349"/>
                    </w:trPr>
                    <w:tc>
                      <w:tcPr>
                        <w:tcW w:w="1426" w:type="dxa"/>
                        <w:vMerge/>
                        <w:tcBorders>
                          <w:top w:val="nil"/>
                          <w:right w:val="single" w:color="000000" w:sz="4" w:space="0"/>
                        </w:tcBorders>
                      </w:tcPr>
                      <w:p w:rsidR="004C7449" w:rsidRDefault="004C7449" w14:paraId="3EC23DA8" w14:textId="77777777">
                        <w:pPr>
                          <w:rPr>
                            <w:sz w:val="2"/>
                            <w:szCs w:val="2"/>
                          </w:rPr>
                        </w:pPr>
                      </w:p>
                    </w:tc>
                    <w:tc>
                      <w:tcPr>
                        <w:tcW w:w="2201" w:type="dxa"/>
                        <w:tcBorders>
                          <w:top w:val="single" w:color="000000" w:sz="4" w:space="0"/>
                          <w:left w:val="single" w:color="000000" w:sz="4" w:space="0"/>
                          <w:bottom w:val="single" w:color="000000" w:sz="4" w:space="0"/>
                          <w:right w:val="nil"/>
                        </w:tcBorders>
                      </w:tcPr>
                      <w:p w:rsidR="004C7449" w:rsidRDefault="00FD0410" w14:paraId="3CC42C6D" w14:textId="77777777">
                        <w:pPr>
                          <w:pStyle w:val="TableParagraph"/>
                          <w:spacing w:before="10"/>
                          <w:ind w:left="117"/>
                          <w:rPr>
                            <w:sz w:val="16"/>
                          </w:rPr>
                        </w:pPr>
                        <w:r>
                          <w:rPr>
                            <w:sz w:val="16"/>
                          </w:rPr>
                          <w:t>(first)</w:t>
                        </w:r>
                      </w:p>
                    </w:tc>
                    <w:tc>
                      <w:tcPr>
                        <w:tcW w:w="2155" w:type="dxa"/>
                        <w:tcBorders>
                          <w:top w:val="single" w:color="000000" w:sz="4" w:space="0"/>
                          <w:left w:val="nil"/>
                          <w:bottom w:val="single" w:color="000000" w:sz="4" w:space="0"/>
                          <w:right w:val="single" w:color="000000" w:sz="4" w:space="0"/>
                        </w:tcBorders>
                      </w:tcPr>
                      <w:p w:rsidR="004C7449" w:rsidP="003A6531" w:rsidRDefault="003A6531" w14:paraId="4CE915A2" w14:textId="77777777">
                        <w:pPr>
                          <w:pStyle w:val="TableParagraph"/>
                          <w:spacing w:before="10"/>
                          <w:rPr>
                            <w:sz w:val="16"/>
                          </w:rPr>
                        </w:pPr>
                        <w:r>
                          <w:rPr>
                            <w:sz w:val="16"/>
                          </w:rPr>
                          <w:t xml:space="preserve"> </w:t>
                        </w:r>
                        <w:r w:rsidR="00FD0410">
                          <w:rPr>
                            <w:sz w:val="16"/>
                          </w:rPr>
                          <w:t>last)</w:t>
                        </w:r>
                      </w:p>
                    </w:tc>
                    <w:tc>
                      <w:tcPr>
                        <w:tcW w:w="4345" w:type="dxa"/>
                        <w:gridSpan w:val="4"/>
                        <w:tcBorders>
                          <w:top w:val="single" w:color="000000" w:sz="4" w:space="0"/>
                          <w:left w:val="single" w:color="000000" w:sz="4" w:space="0"/>
                          <w:bottom w:val="single" w:color="000000" w:sz="4" w:space="0"/>
                        </w:tcBorders>
                      </w:tcPr>
                      <w:p w:rsidR="004C7449" w:rsidRDefault="004C7449" w14:paraId="24EFBEFF" w14:textId="77777777">
                        <w:pPr>
                          <w:pStyle w:val="TableParagraph"/>
                          <w:rPr>
                            <w:rFonts w:ascii="Times New Roman"/>
                            <w:sz w:val="16"/>
                          </w:rPr>
                        </w:pPr>
                      </w:p>
                    </w:tc>
                    <w:tc>
                      <w:tcPr>
                        <w:tcW w:w="753" w:type="dxa"/>
                        <w:tcBorders>
                          <w:bottom w:val="single" w:color="000000" w:sz="4" w:space="0"/>
                        </w:tcBorders>
                      </w:tcPr>
                      <w:p w:rsidR="004C7449" w:rsidRDefault="004C7449" w14:paraId="1C7EF9A1" w14:textId="77777777">
                        <w:pPr>
                          <w:pStyle w:val="TableParagraph"/>
                          <w:rPr>
                            <w:rFonts w:ascii="Times New Roman"/>
                            <w:sz w:val="16"/>
                          </w:rPr>
                        </w:pPr>
                      </w:p>
                    </w:tc>
                  </w:tr>
                  <w:tr w:rsidR="004C7449" w14:paraId="01B21E70" w14:textId="77777777">
                    <w:trPr>
                      <w:trHeight w:val="330"/>
                    </w:trPr>
                    <w:tc>
                      <w:tcPr>
                        <w:tcW w:w="1426" w:type="dxa"/>
                        <w:vMerge/>
                        <w:tcBorders>
                          <w:top w:val="nil"/>
                          <w:right w:val="single" w:color="000000" w:sz="4" w:space="0"/>
                        </w:tcBorders>
                      </w:tcPr>
                      <w:p w:rsidR="004C7449" w:rsidRDefault="004C7449" w14:paraId="585604C2" w14:textId="77777777">
                        <w:pPr>
                          <w:rPr>
                            <w:sz w:val="2"/>
                            <w:szCs w:val="2"/>
                          </w:rPr>
                        </w:pPr>
                      </w:p>
                    </w:tc>
                    <w:tc>
                      <w:tcPr>
                        <w:tcW w:w="4356" w:type="dxa"/>
                        <w:gridSpan w:val="2"/>
                        <w:tcBorders>
                          <w:top w:val="single" w:color="000000" w:sz="4" w:space="0"/>
                          <w:left w:val="single" w:color="000000" w:sz="4" w:space="0"/>
                          <w:bottom w:val="single" w:color="000000" w:sz="4" w:space="0"/>
                          <w:right w:val="single" w:color="000000" w:sz="4" w:space="0"/>
                        </w:tcBorders>
                      </w:tcPr>
                      <w:p w:rsidR="004C7449" w:rsidRDefault="00FD0410" w14:paraId="77015DEA" w14:textId="77777777">
                        <w:pPr>
                          <w:pStyle w:val="TableParagraph"/>
                          <w:spacing w:before="75"/>
                          <w:ind w:left="1589" w:right="1561"/>
                          <w:jc w:val="center"/>
                          <w:rPr>
                            <w:sz w:val="16"/>
                          </w:rPr>
                        </w:pPr>
                        <w:r>
                          <w:rPr>
                            <w:sz w:val="16"/>
                          </w:rPr>
                          <w:t>Company Name</w:t>
                        </w:r>
                      </w:p>
                    </w:tc>
                    <w:tc>
                      <w:tcPr>
                        <w:tcW w:w="4345" w:type="dxa"/>
                        <w:gridSpan w:val="4"/>
                        <w:tcBorders>
                          <w:top w:val="single" w:color="000000" w:sz="4" w:space="0"/>
                          <w:left w:val="single" w:color="000000" w:sz="4" w:space="0"/>
                          <w:bottom w:val="single" w:color="000000" w:sz="4" w:space="0"/>
                        </w:tcBorders>
                      </w:tcPr>
                      <w:p w:rsidR="004C7449" w:rsidRDefault="00FD0410" w14:paraId="0A7CD93D" w14:textId="77777777">
                        <w:pPr>
                          <w:pStyle w:val="TableParagraph"/>
                          <w:spacing w:before="75"/>
                          <w:ind w:left="833"/>
                          <w:rPr>
                            <w:sz w:val="16"/>
                          </w:rPr>
                        </w:pPr>
                        <w:r>
                          <w:rPr>
                            <w:sz w:val="16"/>
                          </w:rPr>
                          <w:t>Mailing Address (street, city, zip code)</w:t>
                        </w:r>
                      </w:p>
                    </w:tc>
                    <w:tc>
                      <w:tcPr>
                        <w:tcW w:w="753" w:type="dxa"/>
                        <w:tcBorders>
                          <w:top w:val="single" w:color="000000" w:sz="4" w:space="0"/>
                          <w:bottom w:val="single" w:color="000000" w:sz="4" w:space="0"/>
                        </w:tcBorders>
                      </w:tcPr>
                      <w:p w:rsidR="004C7449" w:rsidRDefault="005E1AC5" w14:paraId="72A6BD1E" w14:textId="77777777">
                        <w:pPr>
                          <w:pStyle w:val="TableParagraph"/>
                          <w:rPr>
                            <w:rFonts w:ascii="Times New Roman"/>
                            <w:sz w:val="16"/>
                          </w:rPr>
                        </w:pPr>
                        <w:r>
                          <w:rPr>
                            <w:noProof/>
                          </w:rPr>
                          <w:drawing>
                            <wp:inline distT="0" distB="0" distL="0" distR="0" wp14:anchorId="2D74CAD2" wp14:editId="7495A01F">
                              <wp:extent cx="460375" cy="19367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r:embed="rId11" cstate="print"/>
                                      <a:stretch>
                                        <a:fillRect/>
                                      </a:stretch>
                                    </pic:blipFill>
                                    <pic:spPr>
                                      <a:xfrm>
                                        <a:off x="0" y="0"/>
                                        <a:ext cx="460375" cy="193675"/>
                                      </a:xfrm>
                                      <a:prstGeom prst="rect">
                                        <a:avLst/>
                                      </a:prstGeom>
                                    </pic:spPr>
                                  </pic:pic>
                                </a:graphicData>
                              </a:graphic>
                            </wp:inline>
                          </w:drawing>
                        </w:r>
                      </w:p>
                    </w:tc>
                  </w:tr>
                  <w:tr w:rsidR="005E1AC5" w14:paraId="70952150" w14:textId="77777777">
                    <w:trPr>
                      <w:trHeight w:val="312"/>
                    </w:trPr>
                    <w:tc>
                      <w:tcPr>
                        <w:tcW w:w="1426" w:type="dxa"/>
                        <w:vMerge/>
                        <w:tcBorders>
                          <w:top w:val="nil"/>
                          <w:right w:val="single" w:color="000000" w:sz="4" w:space="0"/>
                        </w:tcBorders>
                      </w:tcPr>
                      <w:p w:rsidR="005E1AC5" w:rsidP="005E1AC5" w:rsidRDefault="005E1AC5" w14:paraId="29466FF4" w14:textId="77777777">
                        <w:pPr>
                          <w:rPr>
                            <w:sz w:val="2"/>
                            <w:szCs w:val="2"/>
                          </w:rPr>
                        </w:pPr>
                      </w:p>
                    </w:tc>
                    <w:tc>
                      <w:tcPr>
                        <w:tcW w:w="4356" w:type="dxa"/>
                        <w:gridSpan w:val="2"/>
                        <w:tcBorders>
                          <w:top w:val="single" w:color="000000" w:sz="4" w:space="0"/>
                          <w:left w:val="single" w:color="000000" w:sz="4" w:space="0"/>
                          <w:right w:val="single" w:color="000000" w:sz="4" w:space="0"/>
                        </w:tcBorders>
                      </w:tcPr>
                      <w:p w:rsidR="005E1AC5" w:rsidP="005E1AC5" w:rsidRDefault="005E1AC5" w14:paraId="0E419F24" w14:textId="77777777">
                        <w:pPr>
                          <w:pStyle w:val="TableParagraph"/>
                          <w:rPr>
                            <w:rFonts w:ascii="Times New Roman"/>
                            <w:sz w:val="16"/>
                          </w:rPr>
                        </w:pPr>
                      </w:p>
                    </w:tc>
                    <w:tc>
                      <w:tcPr>
                        <w:tcW w:w="4345" w:type="dxa"/>
                        <w:gridSpan w:val="4"/>
                        <w:tcBorders>
                          <w:top w:val="single" w:color="000000" w:sz="4" w:space="0"/>
                          <w:left w:val="single" w:color="000000" w:sz="4" w:space="0"/>
                        </w:tcBorders>
                      </w:tcPr>
                      <w:p w:rsidR="005E1AC5" w:rsidP="005E1AC5" w:rsidRDefault="005E1AC5" w14:paraId="0682D4BD" w14:textId="77777777">
                        <w:pPr>
                          <w:pStyle w:val="TableParagraph"/>
                          <w:rPr>
                            <w:rFonts w:ascii="Times New Roman"/>
                            <w:sz w:val="16"/>
                          </w:rPr>
                        </w:pPr>
                      </w:p>
                    </w:tc>
                    <w:tc>
                      <w:tcPr>
                        <w:tcW w:w="753" w:type="dxa"/>
                        <w:tcBorders>
                          <w:top w:val="single" w:color="000000" w:sz="4" w:space="0"/>
                          <w:bottom w:val="single" w:color="000000" w:sz="18" w:space="0"/>
                        </w:tcBorders>
                      </w:tcPr>
                      <w:p w:rsidR="005E1AC5" w:rsidP="005E1AC5" w:rsidRDefault="005E1AC5" w14:paraId="64281406" w14:textId="77777777">
                        <w:pPr>
                          <w:pStyle w:val="TableParagraph"/>
                          <w:rPr>
                            <w:rFonts w:ascii="Times New Roman"/>
                            <w:sz w:val="16"/>
                          </w:rPr>
                        </w:pPr>
                      </w:p>
                    </w:tc>
                  </w:tr>
                  <w:tr w:rsidR="005E1AC5" w14:paraId="538FD07F" w14:textId="77777777">
                    <w:trPr>
                      <w:trHeight w:val="288"/>
                    </w:trPr>
                    <w:tc>
                      <w:tcPr>
                        <w:tcW w:w="1426" w:type="dxa"/>
                        <w:vMerge w:val="restart"/>
                        <w:tcBorders>
                          <w:right w:val="single" w:color="000000" w:sz="4" w:space="0"/>
                        </w:tcBorders>
                      </w:tcPr>
                      <w:p w:rsidR="005E1AC5" w:rsidP="005E1AC5" w:rsidRDefault="005E1AC5" w14:paraId="242BF2ED" w14:textId="77777777">
                        <w:pPr>
                          <w:pStyle w:val="TableParagraph"/>
                          <w:spacing w:before="4"/>
                          <w:rPr>
                            <w:sz w:val="14"/>
                          </w:rPr>
                        </w:pPr>
                      </w:p>
                      <w:p w:rsidR="005E1AC5" w:rsidP="005E1AC5" w:rsidRDefault="005E1AC5" w14:paraId="45132120" w14:textId="77777777">
                        <w:pPr>
                          <w:pStyle w:val="TableParagraph"/>
                          <w:ind w:left="107" w:right="158"/>
                          <w:rPr>
                            <w:sz w:val="14"/>
                          </w:rPr>
                        </w:pPr>
                        <w:r>
                          <w:rPr>
                            <w:sz w:val="14"/>
                          </w:rPr>
                          <w:t>Technical Contact (in U.S.)</w:t>
                        </w:r>
                      </w:p>
                    </w:tc>
                    <w:tc>
                      <w:tcPr>
                        <w:tcW w:w="4356" w:type="dxa"/>
                        <w:gridSpan w:val="2"/>
                        <w:tcBorders>
                          <w:left w:val="single" w:color="000000" w:sz="4" w:space="0"/>
                          <w:bottom w:val="single" w:color="000000" w:sz="4" w:space="0"/>
                          <w:right w:val="single" w:color="000000" w:sz="4" w:space="0"/>
                        </w:tcBorders>
                      </w:tcPr>
                      <w:p w:rsidR="005E1AC5" w:rsidP="005E1AC5" w:rsidRDefault="005E1AC5" w14:paraId="09EA96DB" w14:textId="77777777">
                        <w:pPr>
                          <w:pStyle w:val="TableParagraph"/>
                          <w:spacing w:before="53"/>
                          <w:ind w:left="1589" w:right="1559"/>
                          <w:jc w:val="center"/>
                          <w:rPr>
                            <w:sz w:val="16"/>
                          </w:rPr>
                        </w:pPr>
                        <w:r>
                          <w:rPr>
                            <w:sz w:val="16"/>
                          </w:rPr>
                          <w:t>Name</w:t>
                        </w:r>
                      </w:p>
                    </w:tc>
                    <w:tc>
                      <w:tcPr>
                        <w:tcW w:w="4345" w:type="dxa"/>
                        <w:gridSpan w:val="4"/>
                        <w:tcBorders>
                          <w:left w:val="single" w:color="000000" w:sz="4" w:space="0"/>
                          <w:bottom w:val="single" w:color="000000" w:sz="4" w:space="0"/>
                        </w:tcBorders>
                      </w:tcPr>
                      <w:p w:rsidR="005E1AC5" w:rsidP="005E1AC5" w:rsidRDefault="005E1AC5" w14:paraId="07A9F4F4" w14:textId="77777777">
                        <w:pPr>
                          <w:pStyle w:val="TableParagraph"/>
                          <w:spacing w:before="53"/>
                          <w:ind w:left="1478" w:right="1436"/>
                          <w:jc w:val="center"/>
                          <w:rPr>
                            <w:sz w:val="16"/>
                          </w:rPr>
                        </w:pPr>
                        <w:r>
                          <w:rPr>
                            <w:sz w:val="16"/>
                          </w:rPr>
                          <w:t>Telephone Number</w:t>
                        </w:r>
                      </w:p>
                    </w:tc>
                    <w:tc>
                      <w:tcPr>
                        <w:tcW w:w="753" w:type="dxa"/>
                        <w:tcBorders>
                          <w:top w:val="single" w:color="000000" w:sz="18" w:space="0"/>
                          <w:bottom w:val="single" w:color="000000" w:sz="4" w:space="0"/>
                        </w:tcBorders>
                      </w:tcPr>
                      <w:p w:rsidR="005E1AC5" w:rsidP="005E1AC5" w:rsidRDefault="005E1AC5" w14:paraId="1E26DA42" w14:textId="77777777">
                        <w:pPr>
                          <w:pStyle w:val="TableParagraph"/>
                          <w:rPr>
                            <w:rFonts w:ascii="Times New Roman"/>
                            <w:sz w:val="16"/>
                          </w:rPr>
                        </w:pPr>
                        <w:r>
                          <w:rPr>
                            <w:noProof/>
                          </w:rPr>
                          <w:drawing>
                            <wp:inline distT="0" distB="0" distL="0" distR="0" wp14:anchorId="2B2CAA31" wp14:editId="6B89E70D">
                              <wp:extent cx="460375" cy="193675"/>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r:embed="rId11" cstate="print"/>
                                      <a:stretch>
                                        <a:fillRect/>
                                      </a:stretch>
                                    </pic:blipFill>
                                    <pic:spPr>
                                      <a:xfrm>
                                        <a:off x="0" y="0"/>
                                        <a:ext cx="460375" cy="193675"/>
                                      </a:xfrm>
                                      <a:prstGeom prst="rect">
                                        <a:avLst/>
                                      </a:prstGeom>
                                    </pic:spPr>
                                  </pic:pic>
                                </a:graphicData>
                              </a:graphic>
                            </wp:inline>
                          </w:drawing>
                        </w:r>
                      </w:p>
                    </w:tc>
                  </w:tr>
                  <w:tr w:rsidR="005E1AC5" w14:paraId="737162F6" w14:textId="77777777">
                    <w:trPr>
                      <w:trHeight w:val="339"/>
                    </w:trPr>
                    <w:tc>
                      <w:tcPr>
                        <w:tcW w:w="1426" w:type="dxa"/>
                        <w:vMerge/>
                        <w:tcBorders>
                          <w:top w:val="nil"/>
                          <w:right w:val="single" w:color="000000" w:sz="4" w:space="0"/>
                        </w:tcBorders>
                      </w:tcPr>
                      <w:p w:rsidR="005E1AC5" w:rsidP="005E1AC5" w:rsidRDefault="005E1AC5" w14:paraId="4F3E6CA8" w14:textId="77777777">
                        <w:pPr>
                          <w:rPr>
                            <w:sz w:val="2"/>
                            <w:szCs w:val="2"/>
                          </w:rPr>
                        </w:pPr>
                      </w:p>
                    </w:tc>
                    <w:tc>
                      <w:tcPr>
                        <w:tcW w:w="2201" w:type="dxa"/>
                        <w:tcBorders>
                          <w:top w:val="single" w:color="000000" w:sz="4" w:space="0"/>
                          <w:left w:val="single" w:color="000000" w:sz="4" w:space="0"/>
                          <w:right w:val="nil"/>
                        </w:tcBorders>
                      </w:tcPr>
                      <w:p w:rsidR="005E1AC5" w:rsidP="005E1AC5" w:rsidRDefault="005E1AC5" w14:paraId="28DB3EAD" w14:textId="77777777">
                        <w:pPr>
                          <w:pStyle w:val="TableParagraph"/>
                          <w:spacing w:line="173" w:lineRule="exact"/>
                          <w:ind w:left="117"/>
                          <w:rPr>
                            <w:sz w:val="16"/>
                          </w:rPr>
                        </w:pPr>
                        <w:r>
                          <w:rPr>
                            <w:sz w:val="16"/>
                          </w:rPr>
                          <w:t>(first)</w:t>
                        </w:r>
                      </w:p>
                    </w:tc>
                    <w:tc>
                      <w:tcPr>
                        <w:tcW w:w="2155" w:type="dxa"/>
                        <w:tcBorders>
                          <w:top w:val="single" w:color="000000" w:sz="4" w:space="0"/>
                          <w:left w:val="nil"/>
                          <w:right w:val="single" w:color="000000" w:sz="4" w:space="0"/>
                        </w:tcBorders>
                      </w:tcPr>
                      <w:p w:rsidR="005E1AC5" w:rsidP="005E1AC5" w:rsidRDefault="005E1AC5" w14:paraId="7E003DEC" w14:textId="77777777">
                        <w:pPr>
                          <w:pStyle w:val="TableParagraph"/>
                          <w:spacing w:line="173" w:lineRule="exact"/>
                          <w:ind w:left="43"/>
                          <w:rPr>
                            <w:sz w:val="16"/>
                          </w:rPr>
                        </w:pPr>
                        <w:r>
                          <w:rPr>
                            <w:sz w:val="16"/>
                          </w:rPr>
                          <w:t>last)</w:t>
                        </w:r>
                      </w:p>
                    </w:tc>
                    <w:tc>
                      <w:tcPr>
                        <w:tcW w:w="4345" w:type="dxa"/>
                        <w:gridSpan w:val="4"/>
                        <w:tcBorders>
                          <w:top w:val="single" w:color="000000" w:sz="4" w:space="0"/>
                          <w:left w:val="single" w:color="000000" w:sz="4" w:space="0"/>
                        </w:tcBorders>
                      </w:tcPr>
                      <w:p w:rsidR="005E1AC5" w:rsidP="005E1AC5" w:rsidRDefault="005E1AC5" w14:paraId="6A548716" w14:textId="77777777">
                        <w:pPr>
                          <w:pStyle w:val="TableParagraph"/>
                          <w:rPr>
                            <w:rFonts w:ascii="Times New Roman"/>
                            <w:sz w:val="16"/>
                          </w:rPr>
                        </w:pPr>
                      </w:p>
                    </w:tc>
                    <w:tc>
                      <w:tcPr>
                        <w:tcW w:w="753" w:type="dxa"/>
                        <w:tcBorders>
                          <w:top w:val="single" w:color="000000" w:sz="4" w:space="0"/>
                        </w:tcBorders>
                      </w:tcPr>
                      <w:p w:rsidR="005E1AC5" w:rsidP="005E1AC5" w:rsidRDefault="005E1AC5" w14:paraId="47CF36AD" w14:textId="77777777">
                        <w:pPr>
                          <w:pStyle w:val="TableParagraph"/>
                          <w:rPr>
                            <w:rFonts w:ascii="Times New Roman"/>
                            <w:sz w:val="16"/>
                          </w:rPr>
                        </w:pPr>
                      </w:p>
                    </w:tc>
                  </w:tr>
                  <w:tr w:rsidR="005E1AC5" w14:paraId="582F07A6" w14:textId="77777777">
                    <w:trPr>
                      <w:trHeight w:val="402"/>
                    </w:trPr>
                    <w:tc>
                      <w:tcPr>
                        <w:tcW w:w="10880" w:type="dxa"/>
                        <w:gridSpan w:val="8"/>
                      </w:tcPr>
                      <w:p w:rsidR="005E1AC5" w:rsidP="005E1AC5" w:rsidRDefault="005E1AC5" w14:paraId="5FEE6895" w14:textId="77777777">
                        <w:pPr>
                          <w:pStyle w:val="TableParagraph"/>
                          <w:spacing w:before="108"/>
                          <w:ind w:left="107"/>
                          <w:rPr>
                            <w:sz w:val="16"/>
                          </w:rPr>
                        </w:pPr>
                        <w:r>
                          <w:rPr>
                            <w:sz w:val="16"/>
                          </w:rPr>
                          <w:t>* CBI refers to the term “Confidential Business Information.” Mark (X) in the CBI box(es) if the submitter information is to be held confidential.</w:t>
                        </w:r>
                        <w:r>
                          <w:rPr>
                            <w:noProof/>
                          </w:rPr>
                          <w:t xml:space="preserve"> </w:t>
                        </w:r>
                      </w:p>
                    </w:tc>
                  </w:tr>
                  <w:tr w:rsidR="005E1AC5" w14:paraId="433D62CA" w14:textId="77777777">
                    <w:trPr>
                      <w:trHeight w:val="341"/>
                    </w:trPr>
                    <w:tc>
                      <w:tcPr>
                        <w:tcW w:w="10880" w:type="dxa"/>
                        <w:gridSpan w:val="8"/>
                        <w:shd w:val="clear" w:color="auto" w:fill="BEBEBE"/>
                      </w:tcPr>
                      <w:p w:rsidR="005E1AC5" w:rsidP="005E1AC5" w:rsidRDefault="005E1AC5" w14:paraId="1F455E3F" w14:textId="77777777">
                        <w:pPr>
                          <w:pStyle w:val="TableParagraph"/>
                          <w:spacing w:before="59"/>
                          <w:ind w:left="107"/>
                          <w:rPr>
                            <w:b/>
                            <w:sz w:val="20"/>
                          </w:rPr>
                        </w:pPr>
                        <w:r>
                          <w:rPr>
                            <w:b/>
                            <w:sz w:val="20"/>
                          </w:rPr>
                          <w:t>Part II – Chemical Substance Identity</w:t>
                        </w:r>
                      </w:p>
                    </w:tc>
                  </w:tr>
                  <w:tr w:rsidR="005E1AC5" w14:paraId="513BB1EA" w14:textId="77777777">
                    <w:trPr>
                      <w:trHeight w:val="325"/>
                    </w:trPr>
                    <w:tc>
                      <w:tcPr>
                        <w:tcW w:w="1426" w:type="dxa"/>
                        <w:tcBorders>
                          <w:bottom w:val="single" w:color="000000" w:sz="4" w:space="0"/>
                          <w:right w:val="single" w:color="000000" w:sz="4" w:space="0"/>
                        </w:tcBorders>
                      </w:tcPr>
                      <w:p w:rsidR="005E1AC5" w:rsidP="005E1AC5" w:rsidRDefault="005E1AC5" w14:paraId="2503B94C" w14:textId="77777777">
                        <w:pPr>
                          <w:pStyle w:val="TableParagraph"/>
                          <w:spacing w:before="52"/>
                          <w:ind w:left="361"/>
                          <w:rPr>
                            <w:sz w:val="20"/>
                          </w:rPr>
                        </w:pPr>
                        <w:r>
                          <w:rPr>
                            <w:sz w:val="20"/>
                          </w:rPr>
                          <w:t>CASRN</w:t>
                        </w:r>
                      </w:p>
                    </w:tc>
                    <w:tc>
                      <w:tcPr>
                        <w:tcW w:w="8701" w:type="dxa"/>
                        <w:gridSpan w:val="6"/>
                        <w:tcBorders>
                          <w:left w:val="single" w:color="000000" w:sz="4" w:space="0"/>
                          <w:bottom w:val="single" w:color="000000" w:sz="4" w:space="0"/>
                        </w:tcBorders>
                      </w:tcPr>
                      <w:p w:rsidR="005E1AC5" w:rsidP="005E1AC5" w:rsidRDefault="005E1AC5" w14:paraId="1AE87141" w14:textId="77777777">
                        <w:pPr>
                          <w:pStyle w:val="TableParagraph"/>
                          <w:spacing w:before="52"/>
                          <w:ind w:left="1157" w:right="1125"/>
                          <w:jc w:val="center"/>
                          <w:rPr>
                            <w:sz w:val="20"/>
                          </w:rPr>
                        </w:pPr>
                        <w:r>
                          <w:rPr>
                            <w:sz w:val="20"/>
                          </w:rPr>
                          <w:t>TSCA Inventory Chemical Name (if specific chemical identity is not CBI)</w:t>
                        </w:r>
                      </w:p>
                    </w:tc>
                    <w:tc>
                      <w:tcPr>
                        <w:tcW w:w="753" w:type="dxa"/>
                        <w:vMerge w:val="restart"/>
                        <w:tcBorders>
                          <w:top w:val="single" w:color="000000" w:sz="18" w:space="0"/>
                          <w:bottom w:val="single" w:color="000000" w:sz="18" w:space="0"/>
                        </w:tcBorders>
                      </w:tcPr>
                      <w:p w:rsidR="005E1AC5" w:rsidP="005E1AC5" w:rsidRDefault="005E1AC5" w14:paraId="624D7984" w14:textId="77777777">
                        <w:pPr>
                          <w:pStyle w:val="TableParagraph"/>
                          <w:rPr>
                            <w:rFonts w:ascii="Times New Roman"/>
                            <w:sz w:val="16"/>
                          </w:rPr>
                        </w:pPr>
                        <w:r>
                          <w:rPr>
                            <w:noProof/>
                          </w:rPr>
                          <w:drawing>
                            <wp:inline distT="0" distB="0" distL="0" distR="0" wp14:anchorId="2471C1FB" wp14:editId="3B2B6F29">
                              <wp:extent cx="460375" cy="1936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r:embed="rId11" cstate="print"/>
                                      <a:stretch>
                                        <a:fillRect/>
                                      </a:stretch>
                                    </pic:blipFill>
                                    <pic:spPr>
                                      <a:xfrm>
                                        <a:off x="0" y="0"/>
                                        <a:ext cx="460375" cy="193675"/>
                                      </a:xfrm>
                                      <a:prstGeom prst="rect">
                                        <a:avLst/>
                                      </a:prstGeom>
                                    </pic:spPr>
                                  </pic:pic>
                                </a:graphicData>
                              </a:graphic>
                            </wp:inline>
                          </w:drawing>
                        </w:r>
                      </w:p>
                    </w:tc>
                  </w:tr>
                  <w:tr w:rsidR="005E1AC5" w14:paraId="11F982E1" w14:textId="77777777">
                    <w:trPr>
                      <w:trHeight w:val="334"/>
                    </w:trPr>
                    <w:tc>
                      <w:tcPr>
                        <w:tcW w:w="1426" w:type="dxa"/>
                        <w:tcBorders>
                          <w:top w:val="single" w:color="000000" w:sz="4" w:space="0"/>
                          <w:bottom w:val="single" w:color="000000" w:sz="4" w:space="0"/>
                          <w:right w:val="single" w:color="000000" w:sz="4" w:space="0"/>
                        </w:tcBorders>
                      </w:tcPr>
                      <w:p w:rsidR="005E1AC5" w:rsidP="005E1AC5" w:rsidRDefault="005E1AC5" w14:paraId="7A254C99" w14:textId="77777777">
                        <w:pPr>
                          <w:pStyle w:val="TableParagraph"/>
                          <w:rPr>
                            <w:rFonts w:ascii="Times New Roman"/>
                            <w:sz w:val="16"/>
                          </w:rPr>
                        </w:pPr>
                      </w:p>
                    </w:tc>
                    <w:tc>
                      <w:tcPr>
                        <w:tcW w:w="8701" w:type="dxa"/>
                        <w:gridSpan w:val="6"/>
                        <w:tcBorders>
                          <w:top w:val="single" w:color="000000" w:sz="4" w:space="0"/>
                          <w:left w:val="single" w:color="000000" w:sz="4" w:space="0"/>
                          <w:bottom w:val="single" w:color="000000" w:sz="4" w:space="0"/>
                        </w:tcBorders>
                      </w:tcPr>
                      <w:p w:rsidR="005E1AC5" w:rsidP="005E1AC5" w:rsidRDefault="005E1AC5" w14:paraId="03F88DAF" w14:textId="77777777">
                        <w:pPr>
                          <w:pStyle w:val="TableParagraph"/>
                          <w:rPr>
                            <w:rFonts w:ascii="Times New Roman"/>
                            <w:sz w:val="16"/>
                          </w:rPr>
                        </w:pPr>
                      </w:p>
                    </w:tc>
                    <w:tc>
                      <w:tcPr>
                        <w:tcW w:w="753" w:type="dxa"/>
                        <w:vMerge/>
                        <w:tcBorders>
                          <w:top w:val="nil"/>
                          <w:bottom w:val="single" w:color="000000" w:sz="18" w:space="0"/>
                        </w:tcBorders>
                      </w:tcPr>
                      <w:p w:rsidR="005E1AC5" w:rsidP="005E1AC5" w:rsidRDefault="005E1AC5" w14:paraId="71602F0A" w14:textId="77777777">
                        <w:pPr>
                          <w:rPr>
                            <w:sz w:val="2"/>
                            <w:szCs w:val="2"/>
                          </w:rPr>
                        </w:pPr>
                      </w:p>
                    </w:tc>
                  </w:tr>
                  <w:tr w:rsidR="005E1AC5" w14:paraId="0FAEB839" w14:textId="77777777">
                    <w:trPr>
                      <w:trHeight w:val="452"/>
                    </w:trPr>
                    <w:tc>
                      <w:tcPr>
                        <w:tcW w:w="1426" w:type="dxa"/>
                        <w:tcBorders>
                          <w:top w:val="single" w:color="000000" w:sz="4" w:space="0"/>
                          <w:bottom w:val="single" w:color="000000" w:sz="4" w:space="0"/>
                          <w:right w:val="single" w:color="000000" w:sz="4" w:space="0"/>
                        </w:tcBorders>
                      </w:tcPr>
                      <w:p w:rsidR="005E1AC5" w:rsidP="005E1AC5" w:rsidRDefault="005E1AC5" w14:paraId="2C1EA91D" w14:textId="77777777">
                        <w:pPr>
                          <w:pStyle w:val="TableParagraph"/>
                          <w:spacing w:before="1" w:line="230" w:lineRule="atLeast"/>
                          <w:ind w:left="357" w:right="108" w:hanging="101"/>
                          <w:rPr>
                            <w:sz w:val="20"/>
                          </w:rPr>
                        </w:pPr>
                        <w:r>
                          <w:rPr>
                            <w:w w:val="95"/>
                            <w:sz w:val="20"/>
                          </w:rPr>
                          <w:t xml:space="preserve">Accession </w:t>
                        </w:r>
                        <w:r>
                          <w:rPr>
                            <w:sz w:val="20"/>
                          </w:rPr>
                          <w:t>Number</w:t>
                        </w:r>
                      </w:p>
                    </w:tc>
                    <w:tc>
                      <w:tcPr>
                        <w:tcW w:w="8701" w:type="dxa"/>
                        <w:gridSpan w:val="6"/>
                        <w:tcBorders>
                          <w:top w:val="single" w:color="000000" w:sz="4" w:space="0"/>
                          <w:left w:val="single" w:color="000000" w:sz="4" w:space="0"/>
                          <w:bottom w:val="single" w:color="000000" w:sz="4" w:space="0"/>
                        </w:tcBorders>
                      </w:tcPr>
                      <w:p w:rsidR="005E1AC5" w:rsidP="005E1AC5" w:rsidRDefault="005E1AC5" w14:paraId="2F4A79EE" w14:textId="77777777">
                        <w:pPr>
                          <w:pStyle w:val="TableParagraph"/>
                          <w:spacing w:before="116"/>
                          <w:ind w:left="1157" w:right="1125"/>
                          <w:jc w:val="center"/>
                          <w:rPr>
                            <w:sz w:val="20"/>
                          </w:rPr>
                        </w:pPr>
                        <w:r>
                          <w:rPr>
                            <w:sz w:val="20"/>
                          </w:rPr>
                          <w:t>Generic Chemical Name (if specific chemical identity is CBI)</w:t>
                        </w:r>
                      </w:p>
                    </w:tc>
                    <w:tc>
                      <w:tcPr>
                        <w:tcW w:w="753" w:type="dxa"/>
                        <w:vMerge w:val="restart"/>
                        <w:tcBorders>
                          <w:top w:val="single" w:color="000000" w:sz="18" w:space="0"/>
                        </w:tcBorders>
                      </w:tcPr>
                      <w:p w:rsidR="005E1AC5" w:rsidP="005E1AC5" w:rsidRDefault="005E1AC5" w14:paraId="5734625F" w14:textId="77777777">
                        <w:pPr>
                          <w:pStyle w:val="TableParagraph"/>
                          <w:rPr>
                            <w:rFonts w:ascii="Times New Roman"/>
                            <w:sz w:val="16"/>
                          </w:rPr>
                        </w:pPr>
                      </w:p>
                    </w:tc>
                  </w:tr>
                  <w:tr w:rsidR="005E1AC5" w14:paraId="171ED3EC" w14:textId="77777777">
                    <w:trPr>
                      <w:trHeight w:val="304"/>
                    </w:trPr>
                    <w:tc>
                      <w:tcPr>
                        <w:tcW w:w="1426" w:type="dxa"/>
                        <w:tcBorders>
                          <w:top w:val="single" w:color="000000" w:sz="4" w:space="0"/>
                          <w:right w:val="single" w:color="000000" w:sz="4" w:space="0"/>
                        </w:tcBorders>
                      </w:tcPr>
                      <w:p w:rsidR="005E1AC5" w:rsidP="005E1AC5" w:rsidRDefault="005E1AC5" w14:paraId="3CDE10CA" w14:textId="77777777">
                        <w:pPr>
                          <w:pStyle w:val="TableParagraph"/>
                          <w:rPr>
                            <w:rFonts w:ascii="Times New Roman"/>
                            <w:sz w:val="16"/>
                          </w:rPr>
                        </w:pPr>
                      </w:p>
                    </w:tc>
                    <w:tc>
                      <w:tcPr>
                        <w:tcW w:w="8701" w:type="dxa"/>
                        <w:gridSpan w:val="6"/>
                        <w:tcBorders>
                          <w:top w:val="single" w:color="000000" w:sz="4" w:space="0"/>
                          <w:left w:val="single" w:color="000000" w:sz="4" w:space="0"/>
                        </w:tcBorders>
                      </w:tcPr>
                      <w:p w:rsidR="005E1AC5" w:rsidP="005E1AC5" w:rsidRDefault="005E1AC5" w14:paraId="2E36E40F" w14:textId="77777777">
                        <w:pPr>
                          <w:pStyle w:val="TableParagraph"/>
                          <w:rPr>
                            <w:rFonts w:ascii="Times New Roman"/>
                            <w:sz w:val="16"/>
                          </w:rPr>
                        </w:pPr>
                      </w:p>
                    </w:tc>
                    <w:tc>
                      <w:tcPr>
                        <w:tcW w:w="753" w:type="dxa"/>
                        <w:vMerge/>
                        <w:tcBorders>
                          <w:top w:val="nil"/>
                        </w:tcBorders>
                      </w:tcPr>
                      <w:p w:rsidR="005E1AC5" w:rsidP="005E1AC5" w:rsidRDefault="005E1AC5" w14:paraId="0AD7E2A7" w14:textId="77777777">
                        <w:pPr>
                          <w:rPr>
                            <w:sz w:val="2"/>
                            <w:szCs w:val="2"/>
                          </w:rPr>
                        </w:pPr>
                      </w:p>
                    </w:tc>
                  </w:tr>
                  <w:tr w:rsidR="005E1AC5" w14:paraId="75703140" w14:textId="77777777">
                    <w:trPr>
                      <w:trHeight w:val="349"/>
                    </w:trPr>
                    <w:tc>
                      <w:tcPr>
                        <w:tcW w:w="10880" w:type="dxa"/>
                        <w:gridSpan w:val="8"/>
                        <w:shd w:val="clear" w:color="auto" w:fill="BEBEBE"/>
                      </w:tcPr>
                      <w:p w:rsidR="005E1AC5" w:rsidP="005E1AC5" w:rsidRDefault="005E1AC5" w14:paraId="14B4C181" w14:textId="77777777">
                        <w:pPr>
                          <w:pStyle w:val="TableParagraph"/>
                          <w:spacing w:before="59"/>
                          <w:ind w:left="107"/>
                          <w:rPr>
                            <w:b/>
                            <w:sz w:val="20"/>
                          </w:rPr>
                        </w:pPr>
                        <w:r>
                          <w:rPr>
                            <w:b/>
                            <w:sz w:val="20"/>
                          </w:rPr>
                          <w:t>Part III – Status of Confidential Chemical Substance Identity</w:t>
                        </w:r>
                      </w:p>
                    </w:tc>
                  </w:tr>
                  <w:tr w:rsidR="005E1AC5" w14:paraId="25A79E7D" w14:textId="77777777">
                    <w:trPr>
                      <w:trHeight w:val="375"/>
                    </w:trPr>
                    <w:tc>
                      <w:tcPr>
                        <w:tcW w:w="1426" w:type="dxa"/>
                        <w:tcBorders>
                          <w:bottom w:val="single" w:color="000000" w:sz="4" w:space="0"/>
                          <w:right w:val="single" w:color="000000" w:sz="4" w:space="0"/>
                        </w:tcBorders>
                      </w:tcPr>
                      <w:p w:rsidR="005E1AC5" w:rsidP="005E1AC5" w:rsidRDefault="005E1AC5" w14:paraId="6C1E57B6" w14:textId="77777777">
                        <w:pPr>
                          <w:pStyle w:val="TableParagraph"/>
                          <w:rPr>
                            <w:rFonts w:ascii="Times New Roman"/>
                            <w:sz w:val="16"/>
                          </w:rPr>
                        </w:pPr>
                      </w:p>
                    </w:tc>
                    <w:tc>
                      <w:tcPr>
                        <w:tcW w:w="9454" w:type="dxa"/>
                        <w:gridSpan w:val="7"/>
                        <w:tcBorders>
                          <w:left w:val="single" w:color="000000" w:sz="4" w:space="0"/>
                          <w:bottom w:val="single" w:color="000000" w:sz="4" w:space="0"/>
                        </w:tcBorders>
                      </w:tcPr>
                      <w:p w:rsidR="005E1AC5" w:rsidP="005E1AC5" w:rsidRDefault="005E1AC5" w14:paraId="6317DDDF" w14:textId="77777777">
                        <w:pPr>
                          <w:pStyle w:val="TableParagraph"/>
                          <w:spacing w:before="96"/>
                          <w:ind w:left="117"/>
                          <w:rPr>
                            <w:sz w:val="16"/>
                          </w:rPr>
                        </w:pPr>
                        <w:r>
                          <w:rPr>
                            <w:sz w:val="16"/>
                          </w:rPr>
                          <w:t>I am seeking to maintain an existing claim of confidentiality for the specific chemical identity, as listed on the TSCA Inventory.</w:t>
                        </w:r>
                      </w:p>
                    </w:tc>
                  </w:tr>
                  <w:tr w:rsidR="005E1AC5" w14:paraId="7820DDDE" w14:textId="77777777">
                    <w:trPr>
                      <w:trHeight w:val="349"/>
                    </w:trPr>
                    <w:tc>
                      <w:tcPr>
                        <w:tcW w:w="1426" w:type="dxa"/>
                        <w:tcBorders>
                          <w:top w:val="single" w:color="000000" w:sz="4" w:space="0"/>
                          <w:right w:val="single" w:color="000000" w:sz="4" w:space="0"/>
                        </w:tcBorders>
                      </w:tcPr>
                      <w:p w:rsidR="005E1AC5" w:rsidP="005E1AC5" w:rsidRDefault="005E1AC5" w14:paraId="2A77D929" w14:textId="77777777">
                        <w:pPr>
                          <w:pStyle w:val="TableParagraph"/>
                          <w:rPr>
                            <w:rFonts w:ascii="Times New Roman"/>
                            <w:sz w:val="16"/>
                          </w:rPr>
                        </w:pPr>
                      </w:p>
                    </w:tc>
                    <w:tc>
                      <w:tcPr>
                        <w:tcW w:w="9454" w:type="dxa"/>
                        <w:gridSpan w:val="7"/>
                        <w:tcBorders>
                          <w:top w:val="single" w:color="000000" w:sz="4" w:space="0"/>
                          <w:left w:val="single" w:color="000000" w:sz="4" w:space="0"/>
                        </w:tcBorders>
                      </w:tcPr>
                      <w:p w:rsidR="005E1AC5" w:rsidP="005E1AC5" w:rsidRDefault="005E1AC5" w14:paraId="52D2B2C4" w14:textId="77777777">
                        <w:pPr>
                          <w:pStyle w:val="TableParagraph"/>
                          <w:spacing w:before="82"/>
                          <w:ind w:left="117"/>
                          <w:rPr>
                            <w:sz w:val="16"/>
                          </w:rPr>
                        </w:pPr>
                        <w:r>
                          <w:rPr>
                            <w:sz w:val="16"/>
                          </w:rPr>
                          <w:t>I am not seeking to maintain an existing claim of confidentiality for the specific chemical identity, as listed on the TSCA Inventory.</w:t>
                        </w:r>
                      </w:p>
                    </w:tc>
                  </w:tr>
                  <w:tr w:rsidR="005E1AC5" w14:paraId="52806521" w14:textId="77777777">
                    <w:trPr>
                      <w:trHeight w:val="330"/>
                    </w:trPr>
                    <w:tc>
                      <w:tcPr>
                        <w:tcW w:w="10880" w:type="dxa"/>
                        <w:gridSpan w:val="8"/>
                        <w:shd w:val="clear" w:color="auto" w:fill="BEBEBE"/>
                      </w:tcPr>
                      <w:p w:rsidR="005E1AC5" w:rsidP="005E1AC5" w:rsidRDefault="005E1AC5" w14:paraId="1FEC9798" w14:textId="77777777">
                        <w:pPr>
                          <w:pStyle w:val="TableParagraph"/>
                          <w:spacing w:before="49"/>
                          <w:ind w:left="107"/>
                          <w:rPr>
                            <w:b/>
                            <w:sz w:val="20"/>
                          </w:rPr>
                        </w:pPr>
                        <w:r>
                          <w:rPr>
                            <w:b/>
                            <w:sz w:val="20"/>
                          </w:rPr>
                          <w:t>Part IV – Anticipated Date** of Reintroduction of Chemical Substance in U.S. Commerce***</w:t>
                        </w:r>
                      </w:p>
                    </w:tc>
                  </w:tr>
                  <w:tr w:rsidR="005E1AC5" w14:paraId="32423109" w14:textId="77777777">
                    <w:trPr>
                      <w:trHeight w:val="330"/>
                    </w:trPr>
                    <w:tc>
                      <w:tcPr>
                        <w:tcW w:w="3627" w:type="dxa"/>
                        <w:gridSpan w:val="2"/>
                        <w:tcBorders>
                          <w:right w:val="single" w:color="000000" w:sz="8" w:space="0"/>
                        </w:tcBorders>
                      </w:tcPr>
                      <w:p w:rsidR="005E1AC5" w:rsidP="005E1AC5" w:rsidRDefault="005E1AC5" w14:paraId="22B484B2" w14:textId="77777777">
                        <w:pPr>
                          <w:pStyle w:val="TableParagraph"/>
                          <w:spacing w:before="49"/>
                          <w:ind w:left="1552" w:right="1531"/>
                          <w:jc w:val="center"/>
                          <w:rPr>
                            <w:sz w:val="20"/>
                          </w:rPr>
                        </w:pPr>
                        <w:r>
                          <w:rPr>
                            <w:sz w:val="20"/>
                          </w:rPr>
                          <w:t>Date:</w:t>
                        </w:r>
                      </w:p>
                    </w:tc>
                    <w:tc>
                      <w:tcPr>
                        <w:tcW w:w="6500" w:type="dxa"/>
                        <w:gridSpan w:val="5"/>
                        <w:tcBorders>
                          <w:left w:val="single" w:color="000000" w:sz="8" w:space="0"/>
                        </w:tcBorders>
                      </w:tcPr>
                      <w:p w:rsidR="005E1AC5" w:rsidP="005E1AC5" w:rsidRDefault="005E1AC5" w14:paraId="0253751D" w14:textId="77777777">
                        <w:pPr>
                          <w:pStyle w:val="TableParagraph"/>
                          <w:rPr>
                            <w:rFonts w:ascii="Times New Roman"/>
                            <w:sz w:val="16"/>
                          </w:rPr>
                        </w:pPr>
                      </w:p>
                    </w:tc>
                    <w:tc>
                      <w:tcPr>
                        <w:tcW w:w="753" w:type="dxa"/>
                      </w:tcPr>
                      <w:p w:rsidR="005E1AC5" w:rsidP="005E1AC5" w:rsidRDefault="005E1AC5" w14:paraId="56C081D8" w14:textId="77777777">
                        <w:pPr>
                          <w:pStyle w:val="TableParagraph"/>
                          <w:rPr>
                            <w:rFonts w:ascii="Times New Roman"/>
                            <w:sz w:val="16"/>
                          </w:rPr>
                        </w:pPr>
                      </w:p>
                    </w:tc>
                  </w:tr>
                  <w:tr w:rsidR="005E1AC5" w14:paraId="0135F20D" w14:textId="77777777">
                    <w:trPr>
                      <w:trHeight w:val="920"/>
                    </w:trPr>
                    <w:tc>
                      <w:tcPr>
                        <w:tcW w:w="10880" w:type="dxa"/>
                        <w:gridSpan w:val="8"/>
                      </w:tcPr>
                      <w:p w:rsidR="005E1AC5" w:rsidP="005E1AC5" w:rsidRDefault="005E1AC5" w14:paraId="305FF086" w14:textId="77777777">
                        <w:pPr>
                          <w:pStyle w:val="TableParagraph"/>
                          <w:spacing w:before="1"/>
                          <w:rPr>
                            <w:sz w:val="16"/>
                          </w:rPr>
                        </w:pPr>
                      </w:p>
                      <w:p w:rsidR="005E1AC5" w:rsidP="005E1AC5" w:rsidRDefault="005E1AC5" w14:paraId="6B9B1EBE" w14:textId="77777777">
                        <w:pPr>
                          <w:pStyle w:val="TableParagraph"/>
                          <w:ind w:left="330" w:right="38" w:hanging="224"/>
                          <w:rPr>
                            <w:sz w:val="16"/>
                          </w:rPr>
                        </w:pPr>
                        <w:r>
                          <w:rPr>
                            <w:sz w:val="16"/>
                          </w:rPr>
                          <w:t>** If the notice is filed prior to the effective date of the chemical substance’s inactive designation, the most recent date of manufacture or processing may be provided in lieu of an anticipated date.</w:t>
                        </w:r>
                      </w:p>
                      <w:p w:rsidR="005E1AC5" w:rsidP="005E1AC5" w:rsidRDefault="005E1AC5" w14:paraId="38F7459A" w14:textId="77777777">
                        <w:pPr>
                          <w:pStyle w:val="TableParagraph"/>
                          <w:spacing w:line="183" w:lineRule="exact"/>
                          <w:ind w:left="107"/>
                          <w:rPr>
                            <w:sz w:val="16"/>
                          </w:rPr>
                        </w:pPr>
                        <w:r>
                          <w:rPr>
                            <w:sz w:val="16"/>
                          </w:rPr>
                          <w:t>*** Mark (X) in the CBI box if the date is to be held confidential.</w:t>
                        </w:r>
                      </w:p>
                    </w:tc>
                  </w:tr>
                  <w:tr w:rsidR="005E1AC5" w14:paraId="7088AC47" w14:textId="77777777">
                    <w:trPr>
                      <w:trHeight w:val="330"/>
                    </w:trPr>
                    <w:tc>
                      <w:tcPr>
                        <w:tcW w:w="10880" w:type="dxa"/>
                        <w:gridSpan w:val="8"/>
                        <w:shd w:val="clear" w:color="auto" w:fill="BEBEBE"/>
                      </w:tcPr>
                      <w:p w:rsidR="005E1AC5" w:rsidP="005E1AC5" w:rsidRDefault="005E1AC5" w14:paraId="0D938CAE" w14:textId="77777777">
                        <w:pPr>
                          <w:pStyle w:val="TableParagraph"/>
                          <w:spacing w:before="49"/>
                          <w:ind w:left="107"/>
                          <w:rPr>
                            <w:b/>
                            <w:sz w:val="20"/>
                          </w:rPr>
                        </w:pPr>
                        <w:r>
                          <w:rPr>
                            <w:b/>
                            <w:sz w:val="20"/>
                          </w:rPr>
                          <w:t>Part V – Certification</w:t>
                        </w:r>
                      </w:p>
                    </w:tc>
                  </w:tr>
                  <w:tr w:rsidR="005E1AC5" w14:paraId="6463F124" w14:textId="77777777">
                    <w:trPr>
                      <w:trHeight w:val="1102"/>
                    </w:trPr>
                    <w:tc>
                      <w:tcPr>
                        <w:tcW w:w="10880" w:type="dxa"/>
                        <w:gridSpan w:val="8"/>
                      </w:tcPr>
                      <w:p w:rsidR="005E1AC5" w:rsidP="005E1AC5" w:rsidRDefault="005E1AC5" w14:paraId="4646068F" w14:textId="77777777">
                        <w:pPr>
                          <w:pStyle w:val="TableParagraph"/>
                          <w:spacing w:before="10"/>
                          <w:rPr>
                            <w:sz w:val="15"/>
                          </w:rPr>
                        </w:pPr>
                      </w:p>
                      <w:p w:rsidR="005E1AC5" w:rsidP="005E1AC5" w:rsidRDefault="005E1AC5" w14:paraId="07766742" w14:textId="77777777">
                        <w:pPr>
                          <w:pStyle w:val="TableParagraph"/>
                          <w:ind w:left="107" w:right="317"/>
                          <w:rPr>
                            <w:sz w:val="16"/>
                          </w:rPr>
                        </w:pPr>
                        <w:r>
                          <w:rPr>
                            <w:sz w:val="16"/>
                          </w:rPr>
                          <w:t>I certify under penalty of law that this document and all attachments were prepared under my direction or supervision and the information contained therein, to the best of my knowledge, is true, accurate, and complete. I also certify that I have intent to manufacture, import, or process the above chemical within 90 days of submission. I am aware it is unlawful to knowingly submit incomplete, false and/or misleading information, and there are significant criminal penalties for such unlawful conduct, including the possibility of fine and imprisonment.</w:t>
                        </w:r>
                      </w:p>
                    </w:tc>
                  </w:tr>
                  <w:tr w:rsidR="005E1AC5" w14:paraId="0A510B03" w14:textId="77777777">
                    <w:trPr>
                      <w:trHeight w:val="421"/>
                    </w:trPr>
                    <w:tc>
                      <w:tcPr>
                        <w:tcW w:w="3627" w:type="dxa"/>
                        <w:gridSpan w:val="2"/>
                        <w:tcBorders>
                          <w:right w:val="single" w:color="000000" w:sz="8" w:space="0"/>
                        </w:tcBorders>
                      </w:tcPr>
                      <w:p w:rsidR="005E1AC5" w:rsidP="005E1AC5" w:rsidRDefault="005E1AC5" w14:paraId="6926EBAF" w14:textId="77777777">
                        <w:pPr>
                          <w:pStyle w:val="TableParagraph"/>
                          <w:spacing w:before="118"/>
                          <w:ind w:left="107"/>
                          <w:rPr>
                            <w:sz w:val="16"/>
                          </w:rPr>
                        </w:pPr>
                        <w:r>
                          <w:rPr>
                            <w:sz w:val="16"/>
                          </w:rPr>
                          <w:t>Signature of authorized official</w:t>
                        </w:r>
                      </w:p>
                    </w:tc>
                    <w:tc>
                      <w:tcPr>
                        <w:tcW w:w="3650" w:type="dxa"/>
                        <w:gridSpan w:val="2"/>
                        <w:tcBorders>
                          <w:left w:val="single" w:color="000000" w:sz="8" w:space="0"/>
                          <w:right w:val="single" w:color="000000" w:sz="4" w:space="0"/>
                        </w:tcBorders>
                      </w:tcPr>
                      <w:p w:rsidR="005E1AC5" w:rsidP="005E1AC5" w:rsidRDefault="005E1AC5" w14:paraId="152C9136" w14:textId="77777777">
                        <w:pPr>
                          <w:pStyle w:val="TableParagraph"/>
                          <w:rPr>
                            <w:rFonts w:ascii="Times New Roman"/>
                            <w:sz w:val="16"/>
                          </w:rPr>
                        </w:pPr>
                      </w:p>
                    </w:tc>
                    <w:tc>
                      <w:tcPr>
                        <w:tcW w:w="1692" w:type="dxa"/>
                        <w:tcBorders>
                          <w:left w:val="single" w:color="000000" w:sz="4" w:space="0"/>
                          <w:right w:val="single" w:color="000000" w:sz="4" w:space="0"/>
                        </w:tcBorders>
                      </w:tcPr>
                      <w:p w:rsidR="005E1AC5" w:rsidP="005E1AC5" w:rsidRDefault="005E1AC5" w14:paraId="69CB8906" w14:textId="77777777">
                        <w:pPr>
                          <w:pStyle w:val="TableParagraph"/>
                          <w:spacing w:before="118"/>
                          <w:ind w:left="116"/>
                          <w:rPr>
                            <w:sz w:val="16"/>
                          </w:rPr>
                        </w:pPr>
                        <w:r>
                          <w:rPr>
                            <w:sz w:val="16"/>
                          </w:rPr>
                          <w:t>Date</w:t>
                        </w:r>
                      </w:p>
                    </w:tc>
                    <w:tc>
                      <w:tcPr>
                        <w:tcW w:w="1911" w:type="dxa"/>
                        <w:gridSpan w:val="3"/>
                        <w:tcBorders>
                          <w:left w:val="single" w:color="000000" w:sz="4" w:space="0"/>
                        </w:tcBorders>
                      </w:tcPr>
                      <w:p w:rsidR="005E1AC5" w:rsidP="005E1AC5" w:rsidRDefault="005E1AC5" w14:paraId="4054A52A" w14:textId="77777777">
                        <w:pPr>
                          <w:pStyle w:val="TableParagraph"/>
                          <w:rPr>
                            <w:rFonts w:ascii="Times New Roman"/>
                            <w:sz w:val="16"/>
                          </w:rPr>
                        </w:pPr>
                      </w:p>
                    </w:tc>
                  </w:tr>
                  <w:tr w:rsidR="005E1AC5" w14:paraId="798717FE" w14:textId="77777777">
                    <w:trPr>
                      <w:trHeight w:val="2807"/>
                    </w:trPr>
                    <w:tc>
                      <w:tcPr>
                        <w:tcW w:w="10880" w:type="dxa"/>
                        <w:gridSpan w:val="8"/>
                      </w:tcPr>
                      <w:p w:rsidR="005E1AC5" w:rsidP="005E1AC5" w:rsidRDefault="005E1AC5" w14:paraId="622021E4" w14:textId="77777777">
                        <w:pPr>
                          <w:pStyle w:val="TableParagraph"/>
                          <w:spacing w:before="10"/>
                          <w:rPr>
                            <w:sz w:val="15"/>
                          </w:rPr>
                        </w:pPr>
                      </w:p>
                      <w:p w:rsidR="00353FD8" w:rsidP="005E1AC5" w:rsidRDefault="00353FD8" w14:paraId="05C123B0" w14:textId="77777777">
                        <w:pPr>
                          <w:pStyle w:val="TableParagraph"/>
                          <w:ind w:left="107"/>
                          <w:rPr>
                            <w:sz w:val="16"/>
                          </w:rPr>
                        </w:pPr>
                      </w:p>
                      <w:p w:rsidR="00353FD8" w:rsidP="00353FD8" w:rsidRDefault="00353FD8" w14:paraId="5D82D414" w14:textId="75415CAA">
                        <w:pPr>
                          <w:pStyle w:val="ListParagraph"/>
                          <w:ind w:left="288" w:firstLine="0"/>
                          <w:rPr>
                            <w:rFonts w:ascii="Calibri" w:hAnsi="Calibri" w:cs="Calibri" w:eastAsiaTheme="minorHAnsi"/>
                            <w:lang w:bidi="ar-SA"/>
                          </w:rPr>
                        </w:pPr>
                        <w:bookmarkStart w:name="_Hlk32305786" w:id="1"/>
                        <w:r w:rsidRPr="00353FD8">
                          <w:rPr>
                            <w:rFonts w:asciiTheme="minorHAnsi" w:hAnsiTheme="minorHAnsi" w:cstheme="minorHAnsi"/>
                            <w:sz w:val="16"/>
                            <w:szCs w:val="16"/>
                          </w:rPr>
                          <w:t xml:space="preserve">Paperwork </w:t>
                        </w:r>
                        <w:r w:rsidRPr="004F2E63">
                          <w:rPr>
                            <w:rFonts w:asciiTheme="minorHAnsi" w:hAnsiTheme="minorHAnsi" w:cstheme="minorHAnsi"/>
                            <w:sz w:val="16"/>
                            <w:szCs w:val="16"/>
                          </w:rPr>
                          <w:t xml:space="preserve">Reduction Action Notice: The public reporting and record keeping burden for this collection is estimated to average about </w:t>
                        </w:r>
                        <w:r w:rsidRPr="004F2E63" w:rsidR="00DB0112">
                          <w:rPr>
                            <w:rFonts w:asciiTheme="minorHAnsi" w:hAnsiTheme="minorHAnsi" w:cstheme="minorHAnsi"/>
                            <w:sz w:val="16"/>
                            <w:szCs w:val="16"/>
                          </w:rPr>
                          <w:t>11.398</w:t>
                        </w:r>
                        <w:r w:rsidRPr="004F2E63">
                          <w:rPr>
                            <w:rFonts w:asciiTheme="minorHAnsi" w:hAnsiTheme="minorHAnsi" w:cstheme="minorHAnsi"/>
                            <w:sz w:val="16"/>
                            <w:szCs w:val="16"/>
                          </w:rPr>
                          <w:t xml:space="preserve"> hours per response, including the time for reviewing instructions, searching existing data sources, gathering and maintaining the data needed, and completing and reviewing the collection of information. This is a </w:t>
                        </w:r>
                        <w:r w:rsidRPr="004F2E63">
                          <w:rPr>
                            <w:rFonts w:asciiTheme="minorHAnsi" w:hAnsiTheme="minorHAnsi" w:cstheme="minorHAnsi"/>
                            <w:bCs/>
                            <w:sz w:val="16"/>
                            <w:szCs w:val="16"/>
                          </w:rPr>
                          <w:t xml:space="preserve">mandatory collection pursuant to 40 CFR </w:t>
                        </w:r>
                        <w:r w:rsidRPr="004F2E63" w:rsidR="00AA0E6D">
                          <w:rPr>
                            <w:rFonts w:asciiTheme="minorHAnsi" w:hAnsiTheme="minorHAnsi" w:cstheme="minorHAnsi"/>
                            <w:bCs/>
                            <w:sz w:val="16"/>
                            <w:szCs w:val="16"/>
                          </w:rPr>
                          <w:t>710</w:t>
                        </w:r>
                        <w:r w:rsidRPr="004F2E63">
                          <w:rPr>
                            <w:rFonts w:asciiTheme="minorHAnsi" w:hAnsiTheme="minorHAnsi" w:cstheme="minorHAnsi"/>
                            <w:bCs/>
                            <w:sz w:val="16"/>
                            <w:szCs w:val="16"/>
                          </w:rPr>
                          <w:t>.</w:t>
                        </w:r>
                        <w:r w:rsidRPr="004F2E63">
                          <w:rPr>
                            <w:rFonts w:asciiTheme="minorHAnsi" w:hAnsiTheme="minorHAnsi" w:cstheme="minorHAnsi"/>
                            <w:b/>
                            <w:bCs/>
                            <w:color w:val="FF0000"/>
                            <w:sz w:val="16"/>
                            <w:szCs w:val="16"/>
                          </w:rPr>
                          <w:t xml:space="preserve">  </w:t>
                        </w:r>
                        <w:r w:rsidRPr="004F2E63">
                          <w:rPr>
                            <w:rFonts w:asciiTheme="minorHAnsi" w:hAnsiTheme="minorHAnsi" w:cstheme="minorHAnsi"/>
                            <w:sz w:val="16"/>
                            <w:szCs w:val="16"/>
                          </w:rPr>
                          <w:t>An agency may not conduct or sponsor, and a person is not require</w:t>
                        </w:r>
                        <w:r w:rsidRPr="004F2E63" w:rsidR="00127D59">
                          <w:rPr>
                            <w:rFonts w:asciiTheme="minorHAnsi" w:hAnsiTheme="minorHAnsi" w:cstheme="minorHAnsi"/>
                            <w:sz w:val="16"/>
                            <w:szCs w:val="16"/>
                          </w:rPr>
                          <w:t>d</w:t>
                        </w:r>
                        <w:r w:rsidRPr="004F2E63">
                          <w:rPr>
                            <w:rFonts w:asciiTheme="minorHAnsi" w:hAnsiTheme="minorHAnsi" w:cstheme="minorHAnsi"/>
                            <w:sz w:val="16"/>
                            <w:szCs w:val="16"/>
                          </w:rPr>
                          <w:t xml:space="preserve"> to respond to, a collection of information unless it displays a valid OMB Control Number. The OMB Control Number of this collection is 2070-</w:t>
                        </w:r>
                        <w:r w:rsidRPr="004F2E63" w:rsidR="00AA0E6D">
                          <w:rPr>
                            <w:rFonts w:asciiTheme="minorHAnsi" w:hAnsiTheme="minorHAnsi" w:cstheme="minorHAnsi"/>
                            <w:sz w:val="16"/>
                            <w:szCs w:val="16"/>
                          </w:rPr>
                          <w:t>0210</w:t>
                        </w:r>
                        <w:r w:rsidRPr="004F2E63">
                          <w:rPr>
                            <w:rFonts w:asciiTheme="minorHAnsi" w:hAnsiTheme="minorHAnsi" w:cstheme="minorHAnsi"/>
                            <w:color w:val="FF0000"/>
                            <w:sz w:val="16"/>
                            <w:szCs w:val="16"/>
                            <w:u w:val="single"/>
                          </w:rPr>
                          <w:t>.</w:t>
                        </w:r>
                        <w:r w:rsidRPr="004F2E63">
                          <w:rPr>
                            <w:rFonts w:asciiTheme="minorHAnsi" w:hAnsiTheme="minorHAnsi" w:cstheme="minorHAnsi"/>
                            <w:color w:val="FF0000"/>
                            <w:sz w:val="16"/>
                            <w:szCs w:val="16"/>
                          </w:rPr>
                          <w:t xml:space="preserve"> </w:t>
                        </w:r>
                        <w:r w:rsidRPr="004F2E63">
                          <w:rPr>
                            <w:rFonts w:asciiTheme="minorHAnsi" w:hAnsiTheme="minorHAnsi" w:cstheme="minorHAnsi"/>
                            <w:sz w:val="16"/>
                            <w:szCs w:val="16"/>
                          </w:rPr>
                          <w:t>Send comments regarding this burden estimate or any other aspect of this collection of information, including suggestions for</w:t>
                        </w:r>
                        <w:r w:rsidRPr="00353FD8">
                          <w:rPr>
                            <w:rFonts w:asciiTheme="minorHAnsi" w:hAnsiTheme="minorHAnsi" w:cstheme="minorHAnsi"/>
                            <w:sz w:val="16"/>
                            <w:szCs w:val="16"/>
                          </w:rPr>
                          <w:t xml:space="preserve"> reducing the burden, to Director, Collection Strategies Division (Mail Code 2822T), U.S. Environmental Protection Agency, Washington, DC 20460. Include the OMS control number in any correspondence, but do not submit the form or report to this address. The form should be submitted in accordance with the instructions for the form.</w:t>
                        </w:r>
                      </w:p>
                      <w:bookmarkEnd w:id="1"/>
                      <w:p w:rsidR="00353FD8" w:rsidP="005E1AC5" w:rsidRDefault="00353FD8" w14:paraId="7F0EE57E" w14:textId="77777777">
                        <w:pPr>
                          <w:pStyle w:val="TableParagraph"/>
                          <w:ind w:left="107"/>
                          <w:rPr>
                            <w:sz w:val="16"/>
                          </w:rPr>
                        </w:pPr>
                      </w:p>
                    </w:tc>
                  </w:tr>
                </w:tbl>
                <w:p w:rsidR="004C7449" w:rsidRDefault="004C7449" w14:paraId="4EB069FA" w14:textId="77777777">
                  <w:pPr>
                    <w:pStyle w:val="BodyText"/>
                  </w:pPr>
                </w:p>
              </w:txbxContent>
            </v:textbox>
            <w10:wrap anchorx="page" anchory="page"/>
          </v:shape>
        </w:pict>
      </w:r>
    </w:p>
    <w:p w:rsidR="004C7449" w:rsidRDefault="004C7449" w14:paraId="279C71F1" w14:textId="77777777">
      <w:pPr>
        <w:pStyle w:val="BodyText"/>
      </w:pPr>
    </w:p>
    <w:p w:rsidR="004C7449" w:rsidRDefault="004C7449" w14:paraId="37CBEB71" w14:textId="77777777">
      <w:pPr>
        <w:pStyle w:val="BodyText"/>
      </w:pPr>
    </w:p>
    <w:p w:rsidR="004C7449" w:rsidRDefault="004C7449" w14:paraId="25140D11" w14:textId="77777777">
      <w:pPr>
        <w:pStyle w:val="BodyText"/>
      </w:pPr>
    </w:p>
    <w:p w:rsidR="004C7449" w:rsidRDefault="003A6531" w14:paraId="0D4615CD" w14:textId="77777777">
      <w:pPr>
        <w:pStyle w:val="BodyText"/>
      </w:pPr>
      <w:r>
        <w:rPr>
          <w:noProof/>
        </w:rPr>
        <w:drawing>
          <wp:anchor distT="0" distB="0" distL="0" distR="0" simplePos="0" relativeHeight="251658252" behindDoc="0" locked="0" layoutInCell="1" allowOverlap="1" wp14:editId="164CC846" wp14:anchorId="4C6D4069">
            <wp:simplePos x="0" y="0"/>
            <wp:positionH relativeFrom="page">
              <wp:posOffset>6907530</wp:posOffset>
            </wp:positionH>
            <wp:positionV relativeFrom="paragraph">
              <wp:posOffset>158916</wp:posOffset>
            </wp:positionV>
            <wp:extent cx="454769" cy="21907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454769" cy="219075"/>
                    </a:xfrm>
                    <a:prstGeom prst="rect">
                      <a:avLst/>
                    </a:prstGeom>
                  </pic:spPr>
                </pic:pic>
              </a:graphicData>
            </a:graphic>
          </wp:anchor>
        </w:drawing>
      </w:r>
    </w:p>
    <w:p w:rsidR="004C7449" w:rsidRDefault="003A6531" w14:paraId="54BF1E08" w14:textId="77777777">
      <w:pPr>
        <w:pStyle w:val="BodyText"/>
      </w:pPr>
      <w:r>
        <w:rPr>
          <w:noProof/>
        </w:rPr>
        <w:drawing>
          <wp:anchor distT="0" distB="0" distL="0" distR="0" simplePos="0" relativeHeight="251658253" behindDoc="0" locked="0" layoutInCell="1" allowOverlap="1" wp14:editId="50D1E9BE" wp14:anchorId="1AABEDE3">
            <wp:simplePos x="0" y="0"/>
            <wp:positionH relativeFrom="page">
              <wp:posOffset>6908878</wp:posOffset>
            </wp:positionH>
            <wp:positionV relativeFrom="paragraph">
              <wp:posOffset>503058</wp:posOffset>
            </wp:positionV>
            <wp:extent cx="460530" cy="194309"/>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460530" cy="194309"/>
                    </a:xfrm>
                    <a:prstGeom prst="rect">
                      <a:avLst/>
                    </a:prstGeom>
                  </pic:spPr>
                </pic:pic>
              </a:graphicData>
            </a:graphic>
          </wp:anchor>
        </w:drawing>
      </w:r>
    </w:p>
    <w:p w:rsidR="004C7449" w:rsidRDefault="004C7449" w14:paraId="42EFFA77" w14:textId="77777777">
      <w:pPr>
        <w:pStyle w:val="BodyText"/>
        <w:spacing w:before="2"/>
        <w:rPr>
          <w:sz w:val="29"/>
        </w:rPr>
      </w:pPr>
    </w:p>
    <w:p w:rsidR="004C7449" w:rsidRDefault="00FD0410" w14:paraId="0B686DBE" w14:textId="77777777">
      <w:pPr>
        <w:spacing w:before="95"/>
        <w:ind w:right="3688"/>
        <w:jc w:val="center"/>
        <w:rPr>
          <w:sz w:val="16"/>
        </w:rPr>
      </w:pPr>
      <w:r>
        <w:rPr>
          <w:sz w:val="16"/>
        </w:rPr>
        <w:t>(</w:t>
      </w:r>
    </w:p>
    <w:p w:rsidR="004C7449" w:rsidRDefault="004C7449" w14:paraId="4046C294" w14:textId="77777777">
      <w:pPr>
        <w:spacing w:before="1"/>
        <w:rPr>
          <w:sz w:val="12"/>
        </w:rPr>
      </w:pPr>
    </w:p>
    <w:p w:rsidR="004C7449" w:rsidRDefault="004C7449" w14:paraId="75A37636" w14:textId="77777777">
      <w:pPr>
        <w:spacing w:before="8"/>
        <w:rPr>
          <w:sz w:val="26"/>
        </w:rPr>
      </w:pPr>
    </w:p>
    <w:p w:rsidR="004C7449" w:rsidRDefault="00FD0410" w14:paraId="1AFAFCA4" w14:textId="77777777">
      <w:pPr>
        <w:ind w:right="3688"/>
        <w:jc w:val="center"/>
        <w:rPr>
          <w:sz w:val="16"/>
        </w:rPr>
      </w:pPr>
      <w:r>
        <w:rPr>
          <w:sz w:val="16"/>
        </w:rPr>
        <w:t>(</w:t>
      </w:r>
    </w:p>
    <w:p w:rsidR="004C7449" w:rsidRDefault="004C7449" w14:paraId="29BADF58" w14:textId="77777777">
      <w:pPr>
        <w:rPr>
          <w:sz w:val="20"/>
        </w:rPr>
      </w:pPr>
    </w:p>
    <w:p w:rsidR="004C7449" w:rsidRDefault="004C7449" w14:paraId="0116FC8D" w14:textId="77777777">
      <w:pPr>
        <w:rPr>
          <w:sz w:val="20"/>
        </w:rPr>
      </w:pPr>
    </w:p>
    <w:p w:rsidR="004C7449" w:rsidRDefault="004C7449" w14:paraId="69E36EEF" w14:textId="77777777">
      <w:pPr>
        <w:rPr>
          <w:sz w:val="20"/>
        </w:rPr>
      </w:pPr>
    </w:p>
    <w:p w:rsidR="004C7449" w:rsidRDefault="00527E20" w14:paraId="5523AC21" w14:textId="77777777">
      <w:pPr>
        <w:spacing w:before="2"/>
        <w:rPr>
          <w:sz w:val="24"/>
        </w:rPr>
      </w:pPr>
      <w:r>
        <w:pict w14:anchorId="2000F46B">
          <v:group id="_x0000_s1031" style="position:absolute;margin-left:543.95pt;margin-top:15.9pt;width:36.25pt;height:77.7pt;z-index:-251658226;mso-wrap-distance-left:0;mso-wrap-distance-right:0;mso-position-horizontal-relative:page" coordsize="725,1554" coordorigin="10879,31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4" style="position:absolute;left:10878;top:317;width:723;height:731" type="#_x0000_t75">
              <v:imagedata o:title="" r:id="rId13"/>
            </v:shape>
            <v:shape id="_x0000_s1033" style="position:absolute;left:10878;top:1076;width:723;height:795" type="#_x0000_t75">
              <v:imagedata o:title="" r:id="rId14"/>
            </v:shape>
            <v:shape id="_x0000_s1032" style="position:absolute;left:10878;top:1076;width:725;height:3" type="#_x0000_t75">
              <v:imagedata o:title="" r:id="rId15"/>
            </v:shape>
            <w10:wrap type="topAndBottom" anchorx="page"/>
          </v:group>
        </w:pict>
      </w:r>
    </w:p>
    <w:p w:rsidR="004C7449" w:rsidRDefault="004C7449" w14:paraId="548F431B" w14:textId="77777777">
      <w:pPr>
        <w:rPr>
          <w:sz w:val="18"/>
        </w:rPr>
      </w:pPr>
    </w:p>
    <w:p w:rsidR="004C7449" w:rsidRDefault="004C7449" w14:paraId="170E49D6" w14:textId="77777777">
      <w:pPr>
        <w:rPr>
          <w:sz w:val="18"/>
        </w:rPr>
      </w:pPr>
    </w:p>
    <w:p w:rsidR="004C7449" w:rsidRDefault="004C7449" w14:paraId="1A336738" w14:textId="77777777">
      <w:pPr>
        <w:rPr>
          <w:sz w:val="18"/>
        </w:rPr>
      </w:pPr>
    </w:p>
    <w:p w:rsidR="004C7449" w:rsidRDefault="004C7449" w14:paraId="410B85F7" w14:textId="77777777">
      <w:pPr>
        <w:rPr>
          <w:sz w:val="18"/>
        </w:rPr>
      </w:pPr>
    </w:p>
    <w:p w:rsidR="004C7449" w:rsidRDefault="004C7449" w14:paraId="721F3E87" w14:textId="77777777">
      <w:pPr>
        <w:rPr>
          <w:sz w:val="18"/>
        </w:rPr>
      </w:pPr>
    </w:p>
    <w:p w:rsidR="004C7449" w:rsidRDefault="004C7449" w14:paraId="33AEAD2A" w14:textId="77777777">
      <w:pPr>
        <w:rPr>
          <w:sz w:val="18"/>
        </w:rPr>
      </w:pPr>
    </w:p>
    <w:p w:rsidR="004C7449" w:rsidRDefault="004C7449" w14:paraId="4F36024B" w14:textId="77777777">
      <w:pPr>
        <w:rPr>
          <w:sz w:val="18"/>
        </w:rPr>
      </w:pPr>
    </w:p>
    <w:p w:rsidR="004C7449" w:rsidRDefault="004C7449" w14:paraId="6602CF82" w14:textId="77777777">
      <w:pPr>
        <w:rPr>
          <w:sz w:val="18"/>
        </w:rPr>
      </w:pPr>
    </w:p>
    <w:p w:rsidR="004C7449" w:rsidRDefault="004C7449" w14:paraId="14DFAD62" w14:textId="77777777">
      <w:pPr>
        <w:rPr>
          <w:sz w:val="18"/>
        </w:rPr>
      </w:pPr>
    </w:p>
    <w:p w:rsidR="004C7449" w:rsidRDefault="004C7449" w14:paraId="640B4571" w14:textId="77777777">
      <w:pPr>
        <w:rPr>
          <w:sz w:val="18"/>
        </w:rPr>
      </w:pPr>
    </w:p>
    <w:p w:rsidR="004C7449" w:rsidRDefault="004C7449" w14:paraId="1F73ECC6" w14:textId="77777777">
      <w:pPr>
        <w:rPr>
          <w:sz w:val="18"/>
        </w:rPr>
      </w:pPr>
    </w:p>
    <w:p w:rsidR="004C7449" w:rsidRDefault="004C7449" w14:paraId="3D4F30E9" w14:textId="77777777">
      <w:pPr>
        <w:rPr>
          <w:sz w:val="18"/>
        </w:rPr>
      </w:pPr>
    </w:p>
    <w:p w:rsidR="004C7449" w:rsidRDefault="004C7449" w14:paraId="22143157" w14:textId="77777777">
      <w:pPr>
        <w:rPr>
          <w:sz w:val="18"/>
        </w:rPr>
      </w:pPr>
    </w:p>
    <w:p w:rsidR="004C7449" w:rsidRDefault="004C7449" w14:paraId="7BB59026" w14:textId="77777777">
      <w:pPr>
        <w:rPr>
          <w:sz w:val="18"/>
        </w:rPr>
      </w:pPr>
    </w:p>
    <w:p w:rsidR="004C7449" w:rsidRDefault="004C7449" w14:paraId="7F67EED2" w14:textId="77777777">
      <w:pPr>
        <w:rPr>
          <w:sz w:val="18"/>
        </w:rPr>
      </w:pPr>
    </w:p>
    <w:p w:rsidR="004C7449" w:rsidRDefault="004C7449" w14:paraId="5141F994" w14:textId="77777777">
      <w:pPr>
        <w:rPr>
          <w:sz w:val="18"/>
        </w:rPr>
      </w:pPr>
    </w:p>
    <w:p w:rsidR="004C7449" w:rsidRDefault="004C7449" w14:paraId="6B109661" w14:textId="77777777">
      <w:pPr>
        <w:rPr>
          <w:sz w:val="18"/>
        </w:rPr>
      </w:pPr>
    </w:p>
    <w:p w:rsidR="004C7449" w:rsidRDefault="004C7449" w14:paraId="7665EB7D" w14:textId="77777777">
      <w:pPr>
        <w:rPr>
          <w:sz w:val="18"/>
        </w:rPr>
      </w:pPr>
    </w:p>
    <w:p w:rsidR="004C7449" w:rsidRDefault="004C7449" w14:paraId="3F081C1D" w14:textId="77777777">
      <w:pPr>
        <w:rPr>
          <w:sz w:val="18"/>
        </w:rPr>
      </w:pPr>
    </w:p>
    <w:p w:rsidR="004C7449" w:rsidRDefault="004C7449" w14:paraId="352B4832" w14:textId="77777777">
      <w:pPr>
        <w:rPr>
          <w:sz w:val="18"/>
        </w:rPr>
      </w:pPr>
    </w:p>
    <w:p w:rsidR="004C7449" w:rsidRDefault="004C7449" w14:paraId="587D80D3" w14:textId="77777777">
      <w:pPr>
        <w:rPr>
          <w:sz w:val="18"/>
        </w:rPr>
      </w:pPr>
    </w:p>
    <w:p w:rsidR="004C7449" w:rsidRDefault="004C7449" w14:paraId="61C4169C" w14:textId="77777777">
      <w:pPr>
        <w:rPr>
          <w:sz w:val="18"/>
        </w:rPr>
      </w:pPr>
    </w:p>
    <w:p w:rsidR="004C7449" w:rsidRDefault="004C7449" w14:paraId="3AA45775" w14:textId="77777777">
      <w:pPr>
        <w:rPr>
          <w:sz w:val="18"/>
        </w:rPr>
      </w:pPr>
    </w:p>
    <w:p w:rsidR="004C7449" w:rsidRDefault="004C7449" w14:paraId="4DBBF5D9" w14:textId="77777777">
      <w:pPr>
        <w:rPr>
          <w:sz w:val="18"/>
        </w:rPr>
      </w:pPr>
    </w:p>
    <w:p w:rsidR="004C7449" w:rsidRDefault="004C7449" w14:paraId="3ED37793" w14:textId="77777777">
      <w:pPr>
        <w:rPr>
          <w:sz w:val="18"/>
        </w:rPr>
      </w:pPr>
    </w:p>
    <w:p w:rsidR="004C7449" w:rsidRDefault="004C7449" w14:paraId="519F11E7" w14:textId="77777777">
      <w:pPr>
        <w:rPr>
          <w:sz w:val="18"/>
        </w:rPr>
      </w:pPr>
    </w:p>
    <w:p w:rsidR="004C7449" w:rsidRDefault="004C7449" w14:paraId="5E7E9A0A" w14:textId="77777777">
      <w:pPr>
        <w:rPr>
          <w:sz w:val="18"/>
        </w:rPr>
      </w:pPr>
    </w:p>
    <w:p w:rsidR="004C7449" w:rsidRDefault="004C7449" w14:paraId="39E86AA5" w14:textId="77777777">
      <w:pPr>
        <w:rPr>
          <w:sz w:val="18"/>
        </w:rPr>
      </w:pPr>
    </w:p>
    <w:p w:rsidR="004C7449" w:rsidRDefault="004C7449" w14:paraId="244FFCD5" w14:textId="77777777">
      <w:pPr>
        <w:rPr>
          <w:sz w:val="18"/>
        </w:rPr>
      </w:pPr>
    </w:p>
    <w:p w:rsidR="004C7449" w:rsidRDefault="004C7449" w14:paraId="2BA33665" w14:textId="77777777">
      <w:pPr>
        <w:rPr>
          <w:sz w:val="18"/>
        </w:rPr>
      </w:pPr>
    </w:p>
    <w:p w:rsidR="004C7449" w:rsidRDefault="004C7449" w14:paraId="2F6A9151" w14:textId="77777777">
      <w:pPr>
        <w:rPr>
          <w:sz w:val="18"/>
        </w:rPr>
      </w:pPr>
    </w:p>
    <w:p w:rsidR="004C7449" w:rsidRDefault="004C7449" w14:paraId="265594FD" w14:textId="77777777">
      <w:pPr>
        <w:rPr>
          <w:sz w:val="18"/>
        </w:rPr>
      </w:pPr>
    </w:p>
    <w:p w:rsidR="004C7449" w:rsidRDefault="004C7449" w14:paraId="3C41691B" w14:textId="77777777">
      <w:pPr>
        <w:rPr>
          <w:sz w:val="18"/>
        </w:rPr>
      </w:pPr>
    </w:p>
    <w:p w:rsidR="004C7449" w:rsidRDefault="004C7449" w14:paraId="3469F751" w14:textId="77777777">
      <w:pPr>
        <w:rPr>
          <w:sz w:val="18"/>
        </w:rPr>
      </w:pPr>
    </w:p>
    <w:p w:rsidR="004C7449" w:rsidRDefault="004C7449" w14:paraId="6041B557" w14:textId="77777777">
      <w:pPr>
        <w:rPr>
          <w:sz w:val="18"/>
        </w:rPr>
      </w:pPr>
    </w:p>
    <w:p w:rsidR="004C7449" w:rsidRDefault="004C7449" w14:paraId="53D6BF6B" w14:textId="77777777">
      <w:pPr>
        <w:rPr>
          <w:sz w:val="18"/>
        </w:rPr>
      </w:pPr>
    </w:p>
    <w:p w:rsidR="004C7449" w:rsidRDefault="00FD0410" w14:paraId="707A4C87" w14:textId="42D204E5">
      <w:pPr>
        <w:pStyle w:val="BodyText"/>
        <w:spacing w:before="145"/>
        <w:ind w:left="160"/>
        <w:rPr>
          <w:rFonts w:ascii="Arial"/>
        </w:rPr>
      </w:pPr>
      <w:r>
        <w:rPr>
          <w:rFonts w:ascii="Arial"/>
        </w:rPr>
        <w:t>EPA Form 9600-06</w:t>
      </w:r>
    </w:p>
    <w:p w:rsidR="004C7449" w:rsidRDefault="004C7449" w14:paraId="1ED6BD06" w14:textId="77777777"/>
    <w:p w:rsidRPr="003A6531" w:rsidR="003A6531" w:rsidP="003A6531" w:rsidRDefault="003A6531" w14:paraId="2F1E4AE6" w14:textId="77777777">
      <w:pPr>
        <w:pStyle w:val="Header"/>
        <w:sectPr w:rsidRPr="003A6531" w:rsidR="003A6531" w:rsidSect="003A6531">
          <w:headerReference w:type="even" r:id="rId16"/>
          <w:headerReference w:type="default" r:id="rId17"/>
          <w:headerReference w:type="first" r:id="rId18"/>
          <w:type w:val="continuous"/>
          <w:pgSz w:w="12240" w:h="15840" w:code="1"/>
          <w:pgMar w:top="720" w:right="374" w:bottom="274" w:left="562" w:header="144" w:footer="720" w:gutter="0"/>
          <w:cols w:space="720"/>
        </w:sectPr>
      </w:pPr>
    </w:p>
    <w:tbl>
      <w:tblPr>
        <w:tblW w:w="0" w:type="auto"/>
        <w:tblInd w:w="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448"/>
        <w:gridCol w:w="1440"/>
      </w:tblGrid>
      <w:tr w:rsidR="004C7449" w14:paraId="11666AC2" w14:textId="77777777">
        <w:trPr>
          <w:trHeight w:val="441"/>
        </w:trPr>
        <w:tc>
          <w:tcPr>
            <w:tcW w:w="10888" w:type="dxa"/>
            <w:gridSpan w:val="2"/>
          </w:tcPr>
          <w:p w:rsidR="004C7449" w:rsidRDefault="00FD0410" w14:paraId="382C2A7A" w14:textId="77777777">
            <w:pPr>
              <w:pStyle w:val="TableParagraph"/>
              <w:spacing w:before="82"/>
              <w:ind w:left="3706" w:right="3558"/>
              <w:jc w:val="center"/>
              <w:rPr>
                <w:b/>
                <w:sz w:val="24"/>
              </w:rPr>
            </w:pPr>
            <w:r>
              <w:rPr>
                <w:b/>
                <w:sz w:val="24"/>
              </w:rPr>
              <w:lastRenderedPageBreak/>
              <w:t>Part VI - CBI SUBSTANTIATION</w:t>
            </w:r>
          </w:p>
        </w:tc>
      </w:tr>
      <w:tr w:rsidR="004C7449" w14:paraId="06F6DC73" w14:textId="77777777">
        <w:trPr>
          <w:trHeight w:val="438"/>
        </w:trPr>
        <w:tc>
          <w:tcPr>
            <w:tcW w:w="10888" w:type="dxa"/>
            <w:gridSpan w:val="2"/>
          </w:tcPr>
          <w:p w:rsidR="004C7449" w:rsidRDefault="00FD0410" w14:paraId="211A3F30" w14:textId="77777777">
            <w:pPr>
              <w:pStyle w:val="TableParagraph"/>
              <w:tabs>
                <w:tab w:val="left" w:pos="3704"/>
                <w:tab w:val="left" w:pos="4623"/>
              </w:tabs>
              <w:spacing w:before="86"/>
              <w:ind w:left="251"/>
              <w:rPr>
                <w:rFonts w:ascii="Segoe UI Symbol" w:hAnsi="Segoe UI Symbol"/>
                <w:b/>
                <w:sz w:val="20"/>
              </w:rPr>
            </w:pPr>
            <w:r>
              <w:rPr>
                <w:b/>
                <w:sz w:val="20"/>
              </w:rPr>
              <w:t>This substantiation</w:t>
            </w:r>
            <w:r>
              <w:rPr>
                <w:b/>
                <w:spacing w:val="-5"/>
                <w:sz w:val="20"/>
              </w:rPr>
              <w:t xml:space="preserve"> </w:t>
            </w:r>
            <w:r>
              <w:rPr>
                <w:b/>
                <w:sz w:val="20"/>
              </w:rPr>
              <w:t>contains</w:t>
            </w:r>
            <w:r>
              <w:rPr>
                <w:b/>
                <w:spacing w:val="-3"/>
                <w:sz w:val="20"/>
              </w:rPr>
              <w:t xml:space="preserve"> </w:t>
            </w:r>
            <w:r>
              <w:rPr>
                <w:b/>
                <w:sz w:val="20"/>
              </w:rPr>
              <w:t>CBI:</w:t>
            </w:r>
            <w:r>
              <w:rPr>
                <w:b/>
                <w:sz w:val="20"/>
              </w:rPr>
              <w:tab/>
              <w:t>Yes</w:t>
            </w:r>
            <w:r>
              <w:rPr>
                <w:b/>
                <w:spacing w:val="1"/>
                <w:sz w:val="20"/>
              </w:rPr>
              <w:t xml:space="preserve"> </w:t>
            </w:r>
            <w:r>
              <w:rPr>
                <w:rFonts w:ascii="Segoe UI Symbol" w:hAnsi="Segoe UI Symbol"/>
                <w:b/>
                <w:sz w:val="20"/>
              </w:rPr>
              <w:t>☐</w:t>
            </w:r>
            <w:r>
              <w:rPr>
                <w:rFonts w:ascii="Segoe UI Symbol" w:hAnsi="Segoe UI Symbol"/>
                <w:b/>
                <w:sz w:val="20"/>
              </w:rPr>
              <w:tab/>
            </w:r>
            <w:r>
              <w:rPr>
                <w:b/>
                <w:sz w:val="20"/>
              </w:rPr>
              <w:t xml:space="preserve">No </w:t>
            </w:r>
            <w:r>
              <w:rPr>
                <w:rFonts w:ascii="Segoe UI Symbol" w:hAnsi="Segoe UI Symbol"/>
                <w:b/>
                <w:sz w:val="20"/>
              </w:rPr>
              <w:t>☐</w:t>
            </w:r>
          </w:p>
        </w:tc>
      </w:tr>
      <w:tr w:rsidR="004C7449" w14:paraId="53227D00" w14:textId="77777777">
        <w:trPr>
          <w:trHeight w:val="3910"/>
        </w:trPr>
        <w:tc>
          <w:tcPr>
            <w:tcW w:w="10888" w:type="dxa"/>
            <w:gridSpan w:val="2"/>
          </w:tcPr>
          <w:p w:rsidR="004C7449" w:rsidRDefault="004C7449" w14:paraId="4773CA3F" w14:textId="77777777">
            <w:pPr>
              <w:pStyle w:val="TableParagraph"/>
              <w:rPr>
                <w:sz w:val="20"/>
              </w:rPr>
            </w:pPr>
          </w:p>
          <w:p w:rsidR="004C7449" w:rsidRDefault="00FD0410" w14:paraId="40229BA4" w14:textId="77777777">
            <w:pPr>
              <w:pStyle w:val="TableParagraph"/>
              <w:ind w:left="259" w:right="122"/>
              <w:rPr>
                <w:i/>
                <w:sz w:val="20"/>
              </w:rPr>
            </w:pPr>
            <w:r>
              <w:rPr>
                <w:i/>
                <w:sz w:val="20"/>
              </w:rPr>
              <w:t>Pursuant to TSCA section 14(c)(3), you must substantiate any CBI claims for information elements other than specific chemical identity at the time this notice is submitted. EPA guidance for complying with TSCA section 14(c)(3) may be found at https:/</w:t>
            </w:r>
            <w:hyperlink r:id="rId19">
              <w:r>
                <w:rPr>
                  <w:i/>
                  <w:sz w:val="20"/>
                </w:rPr>
                <w:t>/www.epa.</w:t>
              </w:r>
            </w:hyperlink>
            <w:r>
              <w:rPr>
                <w:i/>
                <w:sz w:val="20"/>
              </w:rPr>
              <w:t>g</w:t>
            </w:r>
            <w:hyperlink r:id="rId20">
              <w:r>
                <w:rPr>
                  <w:i/>
                  <w:sz w:val="20"/>
                </w:rPr>
                <w:t xml:space="preserve">ov/tsca-cbi/substantiating-cbi-claims-under-tsca-time-initial-submission. </w:t>
              </w:r>
            </w:hyperlink>
            <w:r>
              <w:rPr>
                <w:i/>
                <w:sz w:val="20"/>
              </w:rPr>
              <w:t>You may also substantiate a request to maintain an existing CBI claim for a specific chemical identity at the time this notice is submitted, but this is not required. Rather, you must substantiate the existing CBI claim for the specific chemical identity not later than 30 days after providing this notice.</w:t>
            </w:r>
          </w:p>
          <w:p w:rsidR="004C7449" w:rsidRDefault="004C7449" w14:paraId="0AB9CABB" w14:textId="77777777">
            <w:pPr>
              <w:pStyle w:val="TableParagraph"/>
              <w:rPr>
                <w:sz w:val="20"/>
              </w:rPr>
            </w:pPr>
          </w:p>
          <w:p w:rsidR="004C7449" w:rsidRDefault="00FD0410" w14:paraId="14A32DD8" w14:textId="77777777">
            <w:pPr>
              <w:pStyle w:val="TableParagraph"/>
              <w:ind w:left="259" w:right="83"/>
              <w:rPr>
                <w:i/>
                <w:sz w:val="20"/>
              </w:rPr>
            </w:pPr>
            <w:r>
              <w:rPr>
                <w:i/>
                <w:sz w:val="20"/>
              </w:rPr>
              <w:t>If you do not assert a CBI claim at time of submission of this form, or otherwise fail to assert a proper CBI claim (i.e., by failing to substantiate your CBI claim or not providing a certification statement), the information shall be treated as not subject to a CBI claim, and may be made public without further notice. If a single substantiation response applies for all or a class of information claimed as CBI, you should indicate this in your substantiation response. If different substantiation responses are necessary to support CBI claims for different information types, you should provide separate substantiation responses for each information type, clearly identifying the information for which each substantiation applies in the free text boxes (e.g. Question A.1. or 2) or in the additional information box at the end of this form.</w:t>
            </w:r>
          </w:p>
        </w:tc>
      </w:tr>
      <w:tr w:rsidR="004C7449" w14:paraId="59A6DE88" w14:textId="77777777">
        <w:trPr>
          <w:trHeight w:val="441"/>
        </w:trPr>
        <w:tc>
          <w:tcPr>
            <w:tcW w:w="10888" w:type="dxa"/>
            <w:gridSpan w:val="2"/>
          </w:tcPr>
          <w:p w:rsidR="004C7449" w:rsidRDefault="00FD0410" w14:paraId="6D22586A" w14:textId="77777777">
            <w:pPr>
              <w:pStyle w:val="TableParagraph"/>
              <w:spacing w:before="105"/>
              <w:ind w:left="76"/>
              <w:rPr>
                <w:b/>
                <w:sz w:val="20"/>
              </w:rPr>
            </w:pPr>
            <w:r>
              <w:rPr>
                <w:b/>
                <w:sz w:val="20"/>
              </w:rPr>
              <w:t>Information element(s) that you identified as CBI in previous parts:</w:t>
            </w:r>
          </w:p>
        </w:tc>
      </w:tr>
      <w:tr w:rsidR="004C7449" w14:paraId="1D257BF1" w14:textId="77777777">
        <w:trPr>
          <w:trHeight w:val="350"/>
        </w:trPr>
        <w:tc>
          <w:tcPr>
            <w:tcW w:w="10888" w:type="dxa"/>
            <w:gridSpan w:val="2"/>
          </w:tcPr>
          <w:p w:rsidR="004C7449" w:rsidRDefault="00FD0410" w14:paraId="71B3E357" w14:textId="77777777">
            <w:pPr>
              <w:pStyle w:val="TableParagraph"/>
              <w:numPr>
                <w:ilvl w:val="0"/>
                <w:numId w:val="9"/>
              </w:numPr>
              <w:tabs>
                <w:tab w:val="left" w:pos="303"/>
              </w:tabs>
              <w:ind w:hanging="227"/>
              <w:rPr>
                <w:sz w:val="20"/>
              </w:rPr>
            </w:pPr>
            <w:r>
              <w:rPr>
                <w:sz w:val="20"/>
              </w:rPr>
              <w:t>Name of Authorized Official/Mailing address (Part I)</w:t>
            </w:r>
          </w:p>
        </w:tc>
      </w:tr>
      <w:tr w:rsidR="004C7449" w14:paraId="0DF55F41" w14:textId="77777777">
        <w:trPr>
          <w:trHeight w:val="350"/>
        </w:trPr>
        <w:tc>
          <w:tcPr>
            <w:tcW w:w="10888" w:type="dxa"/>
            <w:gridSpan w:val="2"/>
          </w:tcPr>
          <w:p w:rsidR="004C7449" w:rsidRDefault="00FD0410" w14:paraId="42107F6D" w14:textId="77777777">
            <w:pPr>
              <w:pStyle w:val="TableParagraph"/>
              <w:numPr>
                <w:ilvl w:val="0"/>
                <w:numId w:val="8"/>
              </w:numPr>
              <w:tabs>
                <w:tab w:val="left" w:pos="303"/>
              </w:tabs>
              <w:ind w:hanging="227"/>
              <w:rPr>
                <w:sz w:val="20"/>
              </w:rPr>
            </w:pPr>
            <w:r>
              <w:rPr>
                <w:sz w:val="20"/>
              </w:rPr>
              <w:t>Company Name/Mailing address (Part I)</w:t>
            </w:r>
          </w:p>
        </w:tc>
      </w:tr>
      <w:tr w:rsidR="004C7449" w14:paraId="43E7B21D" w14:textId="77777777">
        <w:trPr>
          <w:trHeight w:val="350"/>
        </w:trPr>
        <w:tc>
          <w:tcPr>
            <w:tcW w:w="10888" w:type="dxa"/>
            <w:gridSpan w:val="2"/>
          </w:tcPr>
          <w:p w:rsidR="004C7449" w:rsidRDefault="00FD0410" w14:paraId="1953EE3F" w14:textId="77777777">
            <w:pPr>
              <w:pStyle w:val="TableParagraph"/>
              <w:numPr>
                <w:ilvl w:val="0"/>
                <w:numId w:val="7"/>
              </w:numPr>
              <w:tabs>
                <w:tab w:val="left" w:pos="303"/>
              </w:tabs>
              <w:ind w:hanging="227"/>
              <w:rPr>
                <w:sz w:val="20"/>
              </w:rPr>
            </w:pPr>
            <w:r>
              <w:rPr>
                <w:sz w:val="20"/>
              </w:rPr>
              <w:t>Technical Contact/Telephone Number (in U.S.) (Part</w:t>
            </w:r>
            <w:r>
              <w:rPr>
                <w:spacing w:val="-2"/>
                <w:sz w:val="20"/>
              </w:rPr>
              <w:t xml:space="preserve"> </w:t>
            </w:r>
            <w:r>
              <w:rPr>
                <w:sz w:val="20"/>
              </w:rPr>
              <w:t>I)</w:t>
            </w:r>
          </w:p>
        </w:tc>
      </w:tr>
      <w:tr w:rsidR="004C7449" w14:paraId="2D37883C" w14:textId="77777777">
        <w:trPr>
          <w:trHeight w:val="350"/>
        </w:trPr>
        <w:tc>
          <w:tcPr>
            <w:tcW w:w="10888" w:type="dxa"/>
            <w:gridSpan w:val="2"/>
          </w:tcPr>
          <w:p w:rsidR="004C7449" w:rsidRDefault="00FD0410" w14:paraId="2AA8EA76" w14:textId="77777777">
            <w:pPr>
              <w:pStyle w:val="TableParagraph"/>
              <w:numPr>
                <w:ilvl w:val="0"/>
                <w:numId w:val="6"/>
              </w:numPr>
              <w:tabs>
                <w:tab w:val="left" w:pos="305"/>
              </w:tabs>
              <w:ind w:hanging="229"/>
              <w:rPr>
                <w:sz w:val="20"/>
              </w:rPr>
            </w:pPr>
            <w:r>
              <w:rPr>
                <w:sz w:val="20"/>
              </w:rPr>
              <w:t>Specific Confidential Chemical Identity (as listed on the TSCA Inventory) (Part</w:t>
            </w:r>
            <w:r w:rsidR="00955CF2">
              <w:rPr>
                <w:sz w:val="20"/>
              </w:rPr>
              <w:t>s</w:t>
            </w:r>
            <w:r>
              <w:rPr>
                <w:spacing w:val="-7"/>
                <w:sz w:val="20"/>
              </w:rPr>
              <w:t xml:space="preserve"> </w:t>
            </w:r>
            <w:r>
              <w:rPr>
                <w:sz w:val="20"/>
              </w:rPr>
              <w:t>II/III)</w:t>
            </w:r>
          </w:p>
        </w:tc>
      </w:tr>
      <w:tr w:rsidR="004C7449" w14:paraId="26CF6F99" w14:textId="77777777">
        <w:trPr>
          <w:trHeight w:val="350"/>
        </w:trPr>
        <w:tc>
          <w:tcPr>
            <w:tcW w:w="10888" w:type="dxa"/>
            <w:gridSpan w:val="2"/>
          </w:tcPr>
          <w:p w:rsidR="004C7449" w:rsidRDefault="00FD0410" w14:paraId="467237B2" w14:textId="77777777">
            <w:pPr>
              <w:pStyle w:val="TableParagraph"/>
              <w:numPr>
                <w:ilvl w:val="0"/>
                <w:numId w:val="5"/>
              </w:numPr>
              <w:tabs>
                <w:tab w:val="left" w:pos="305"/>
              </w:tabs>
              <w:spacing w:before="40"/>
              <w:ind w:hanging="229"/>
              <w:rPr>
                <w:sz w:val="20"/>
              </w:rPr>
            </w:pPr>
            <w:r>
              <w:rPr>
                <w:sz w:val="20"/>
              </w:rPr>
              <w:t>Anticipated Date of Reintroduction of Chemical Substance in U.S. Commerce (Part IV)</w:t>
            </w:r>
          </w:p>
        </w:tc>
      </w:tr>
      <w:tr w:rsidR="004C7449" w14:paraId="31DF9C4B" w14:textId="77777777">
        <w:trPr>
          <w:trHeight w:val="438"/>
        </w:trPr>
        <w:tc>
          <w:tcPr>
            <w:tcW w:w="10888" w:type="dxa"/>
            <w:gridSpan w:val="2"/>
          </w:tcPr>
          <w:p w:rsidR="004C7449" w:rsidRDefault="00FD0410" w14:paraId="7EF90271" w14:textId="77777777">
            <w:pPr>
              <w:pStyle w:val="TableParagraph"/>
              <w:spacing w:before="102"/>
              <w:ind w:left="76"/>
              <w:rPr>
                <w:b/>
                <w:sz w:val="20"/>
              </w:rPr>
            </w:pPr>
            <w:r>
              <w:rPr>
                <w:b/>
                <w:sz w:val="20"/>
              </w:rPr>
              <w:t>A. APPLICABLE TO ANY CBI CLAIM</w:t>
            </w:r>
          </w:p>
        </w:tc>
      </w:tr>
      <w:tr w:rsidR="004C7449" w:rsidTr="0082523F" w14:paraId="5879DCDD" w14:textId="77777777">
        <w:trPr>
          <w:trHeight w:val="1943"/>
        </w:trPr>
        <w:tc>
          <w:tcPr>
            <w:tcW w:w="9448" w:type="dxa"/>
            <w:tcBorders>
              <w:bottom w:val="dotDash" w:color="A6A6A6" w:sz="4" w:space="0"/>
              <w:right w:val="dotDash" w:color="A6A6A6" w:sz="4" w:space="0"/>
            </w:tcBorders>
          </w:tcPr>
          <w:p w:rsidR="004C7449" w:rsidP="0082523F" w:rsidRDefault="00FD0410" w14:paraId="6A7BAACE" w14:textId="77777777">
            <w:pPr>
              <w:pStyle w:val="TableParagraph"/>
              <w:spacing w:before="120"/>
              <w:ind w:left="439" w:right="274" w:hanging="363"/>
              <w:rPr>
                <w:sz w:val="20"/>
              </w:rPr>
            </w:pPr>
            <w:r>
              <w:rPr>
                <w:sz w:val="20"/>
              </w:rPr>
              <w:t>1. Do you believe that the information is exempt from substantiation pursuant to TSCA section 14(c)(2)</w:t>
            </w:r>
            <w:r>
              <w:rPr>
                <w:position w:val="6"/>
                <w:sz w:val="13"/>
              </w:rPr>
              <w:t>i</w:t>
            </w:r>
            <w:r>
              <w:rPr>
                <w:sz w:val="20"/>
              </w:rPr>
              <w:t>?</w:t>
            </w:r>
          </w:p>
          <w:p w:rsidR="004C7449" w:rsidP="0082523F" w:rsidRDefault="00FD0410" w14:paraId="3A53F293" w14:textId="77777777">
            <w:pPr>
              <w:pStyle w:val="TableParagraph"/>
              <w:spacing w:before="120"/>
              <w:ind w:left="439" w:right="274"/>
              <w:rPr>
                <w:i/>
                <w:sz w:val="20"/>
              </w:rPr>
            </w:pPr>
            <w:r>
              <w:rPr>
                <w:i/>
                <w:sz w:val="20"/>
              </w:rPr>
              <w:t>If you answered yes, you must individually identify the specific information claimed as confidential and specify the applicable exemption(s).</w:t>
            </w:r>
          </w:p>
          <w:p w:rsidR="004C7449" w:rsidP="0082523F" w:rsidRDefault="00FD0410" w14:paraId="750BDA1A" w14:textId="6D70D631">
            <w:pPr>
              <w:pStyle w:val="TableParagraph"/>
              <w:spacing w:before="120"/>
              <w:ind w:left="439" w:right="274"/>
              <w:rPr>
                <w:i/>
                <w:sz w:val="20"/>
              </w:rPr>
            </w:pPr>
            <w:r>
              <w:rPr>
                <w:i/>
                <w:sz w:val="20"/>
              </w:rPr>
              <w:t>If the Agency disagrees with this assertion, you may be asked to provide additional information to support your claim</w:t>
            </w:r>
            <w:r w:rsidR="0082523F">
              <w:rPr>
                <w:i/>
                <w:sz w:val="20"/>
              </w:rPr>
              <w:t>.</w:t>
            </w:r>
          </w:p>
        </w:tc>
        <w:tc>
          <w:tcPr>
            <w:tcW w:w="1440" w:type="dxa"/>
            <w:tcBorders>
              <w:left w:val="dotDash" w:color="A6A6A6" w:sz="4" w:space="0"/>
              <w:bottom w:val="dotDash" w:color="A6A6A6" w:sz="4" w:space="0"/>
            </w:tcBorders>
          </w:tcPr>
          <w:p w:rsidR="004C7449" w:rsidRDefault="00FD0410" w14:paraId="62BB0AAF" w14:textId="77777777">
            <w:pPr>
              <w:pStyle w:val="TableParagraph"/>
              <w:spacing w:before="59"/>
              <w:ind w:left="120"/>
              <w:rPr>
                <w:rFonts w:ascii="Times New Roman"/>
              </w:rPr>
            </w:pPr>
            <w:r>
              <w:rPr>
                <w:noProof/>
              </w:rPr>
              <w:drawing>
                <wp:inline distT="0" distB="0" distL="0" distR="0" wp14:anchorId="5FAD70E8" wp14:editId="1BD14B6D">
                  <wp:extent cx="114238" cy="114300"/>
                  <wp:effectExtent l="0" t="0" r="0" b="0"/>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21" cstate="print"/>
                          <a:stretch>
                            <a:fillRect/>
                          </a:stretch>
                        </pic:blipFill>
                        <pic:spPr>
                          <a:xfrm>
                            <a:off x="0" y="0"/>
                            <a:ext cx="114238" cy="114300"/>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Yes</w:t>
            </w:r>
          </w:p>
          <w:p w:rsidR="004C7449" w:rsidRDefault="00FD0410" w14:paraId="3C95C380" w14:textId="77777777">
            <w:pPr>
              <w:pStyle w:val="TableParagraph"/>
              <w:spacing w:before="153"/>
              <w:ind w:left="120"/>
              <w:rPr>
                <w:rFonts w:ascii="Times New Roman"/>
              </w:rPr>
            </w:pPr>
            <w:r>
              <w:rPr>
                <w:noProof/>
              </w:rPr>
              <w:drawing>
                <wp:inline distT="0" distB="0" distL="0" distR="0" wp14:anchorId="47475197" wp14:editId="1611E227">
                  <wp:extent cx="113767" cy="114307"/>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21" cstate="print"/>
                          <a:stretch>
                            <a:fillRect/>
                          </a:stretch>
                        </pic:blipFill>
                        <pic:spPr>
                          <a:xfrm>
                            <a:off x="0" y="0"/>
                            <a:ext cx="113767" cy="114307"/>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No</w:t>
            </w:r>
          </w:p>
        </w:tc>
      </w:tr>
      <w:tr w:rsidR="004C7449" w14:paraId="653D7CCA" w14:textId="77777777">
        <w:trPr>
          <w:trHeight w:val="412"/>
        </w:trPr>
        <w:tc>
          <w:tcPr>
            <w:tcW w:w="10888" w:type="dxa"/>
            <w:gridSpan w:val="2"/>
            <w:tcBorders>
              <w:top w:val="dotDash" w:color="A6A6A6" w:sz="4" w:space="0"/>
            </w:tcBorders>
          </w:tcPr>
          <w:p w:rsidR="004C7449" w:rsidRDefault="00FD0410" w14:paraId="561B028B" w14:textId="77777777">
            <w:pPr>
              <w:pStyle w:val="TableParagraph"/>
              <w:spacing w:line="229" w:lineRule="exact"/>
              <w:ind w:left="107"/>
              <w:rPr>
                <w:sz w:val="20"/>
              </w:rPr>
            </w:pPr>
            <w:r>
              <w:rPr>
                <w:color w:val="808080"/>
                <w:sz w:val="20"/>
              </w:rPr>
              <w:t>Click or tap here to enter text.</w:t>
            </w:r>
          </w:p>
        </w:tc>
      </w:tr>
      <w:tr w:rsidR="004C7449" w14:paraId="01911236" w14:textId="77777777">
        <w:trPr>
          <w:trHeight w:val="3220"/>
        </w:trPr>
        <w:tc>
          <w:tcPr>
            <w:tcW w:w="9448" w:type="dxa"/>
            <w:tcBorders>
              <w:bottom w:val="dotDash" w:color="A6A6A6" w:sz="4" w:space="0"/>
              <w:right w:val="dotDash" w:color="A6A6A6" w:sz="4" w:space="0"/>
            </w:tcBorders>
          </w:tcPr>
          <w:p w:rsidR="004C7449" w:rsidP="0082523F" w:rsidRDefault="00FD0410" w14:paraId="02E9399D" w14:textId="77777777">
            <w:pPr>
              <w:pStyle w:val="TableParagraph"/>
              <w:spacing w:after="120"/>
              <w:ind w:left="439" w:right="274" w:hanging="363"/>
              <w:rPr>
                <w:sz w:val="20"/>
              </w:rPr>
            </w:pPr>
            <w:r>
              <w:rPr>
                <w:sz w:val="20"/>
              </w:rPr>
              <w:t>2. Will disclosure of the information likely result in substantial harm to your business’s competitive position?</w:t>
            </w:r>
          </w:p>
          <w:p w:rsidR="004C7449" w:rsidP="0082523F" w:rsidRDefault="00FD0410" w14:paraId="5526FCA3" w14:textId="77777777">
            <w:pPr>
              <w:pStyle w:val="TableParagraph"/>
              <w:spacing w:after="120"/>
              <w:ind w:left="439" w:right="174"/>
              <w:rPr>
                <w:i/>
                <w:sz w:val="20"/>
              </w:rPr>
            </w:pPr>
            <w:r>
              <w:rPr>
                <w:i/>
                <w:sz w:val="20"/>
              </w:rPr>
              <w:t>If you answered yes, please describe with specificity the substantial harmful effects that would likely result to your competitive position if the information is made available to the public.</w:t>
            </w:r>
          </w:p>
          <w:p w:rsidR="004C7449" w:rsidP="0082523F" w:rsidRDefault="00FD0410" w14:paraId="28C88661" w14:textId="77777777">
            <w:pPr>
              <w:pStyle w:val="TableParagraph"/>
              <w:spacing w:after="120"/>
              <w:ind w:left="439" w:right="15"/>
              <w:rPr>
                <w:i/>
                <w:sz w:val="20"/>
              </w:rPr>
            </w:pPr>
            <w:r>
              <w:rPr>
                <w:i/>
                <w:sz w:val="20"/>
              </w:rPr>
              <w:t>If, for example, it is not publicly known that the submitter manufactures, imports or processes the reported chemical, describe with specificity the harmful effects that would result if this information were made available to the public. If you are claiming technical contact name or name of authorized official as CBI, describe with specificity the harmful effects that would result if this information were made available to the public.</w:t>
            </w:r>
          </w:p>
          <w:p w:rsidR="004C7449" w:rsidP="004820B1" w:rsidRDefault="00FD0410" w14:paraId="0C67DCB8" w14:textId="77777777">
            <w:pPr>
              <w:pStyle w:val="TableParagraph"/>
              <w:spacing w:after="120" w:line="230" w:lineRule="atLeast"/>
              <w:ind w:left="432" w:right="274"/>
              <w:rPr>
                <w:i/>
                <w:sz w:val="20"/>
              </w:rPr>
            </w:pPr>
            <w:r>
              <w:rPr>
                <w:i/>
                <w:sz w:val="20"/>
              </w:rPr>
              <w:t>If you are claiming multiple information elements as CBI, please provide information for EACH element you identified above.</w:t>
            </w:r>
          </w:p>
        </w:tc>
        <w:tc>
          <w:tcPr>
            <w:tcW w:w="1440" w:type="dxa"/>
            <w:tcBorders>
              <w:left w:val="dotDash" w:color="A6A6A6" w:sz="4" w:space="0"/>
              <w:bottom w:val="dotDash" w:color="A6A6A6" w:sz="4" w:space="0"/>
            </w:tcBorders>
          </w:tcPr>
          <w:p w:rsidR="004C7449" w:rsidRDefault="00FD0410" w14:paraId="078B479A" w14:textId="77777777">
            <w:pPr>
              <w:pStyle w:val="TableParagraph"/>
              <w:spacing w:before="61"/>
              <w:ind w:left="120"/>
              <w:rPr>
                <w:rFonts w:ascii="Times New Roman"/>
              </w:rPr>
            </w:pPr>
            <w:r>
              <w:rPr>
                <w:noProof/>
              </w:rPr>
              <w:drawing>
                <wp:inline distT="0" distB="0" distL="0" distR="0" wp14:anchorId="471DB2E8" wp14:editId="596545B9">
                  <wp:extent cx="114238" cy="114300"/>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21" cstate="print"/>
                          <a:stretch>
                            <a:fillRect/>
                          </a:stretch>
                        </pic:blipFill>
                        <pic:spPr>
                          <a:xfrm>
                            <a:off x="0" y="0"/>
                            <a:ext cx="114238" cy="114300"/>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Yes</w:t>
            </w:r>
          </w:p>
          <w:p w:rsidR="004C7449" w:rsidRDefault="00FD0410" w14:paraId="0546A0BC" w14:textId="77777777">
            <w:pPr>
              <w:pStyle w:val="TableParagraph"/>
              <w:spacing w:before="150"/>
              <w:ind w:left="120"/>
              <w:rPr>
                <w:rFonts w:ascii="Times New Roman"/>
              </w:rPr>
            </w:pPr>
            <w:r>
              <w:rPr>
                <w:noProof/>
              </w:rPr>
              <w:drawing>
                <wp:inline distT="0" distB="0" distL="0" distR="0" wp14:anchorId="1D30A313" wp14:editId="6DECD3B6">
                  <wp:extent cx="113767" cy="114307"/>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1" cstate="print"/>
                          <a:stretch>
                            <a:fillRect/>
                          </a:stretch>
                        </pic:blipFill>
                        <pic:spPr>
                          <a:xfrm>
                            <a:off x="0" y="0"/>
                            <a:ext cx="113767" cy="114307"/>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No</w:t>
            </w:r>
          </w:p>
        </w:tc>
      </w:tr>
      <w:tr w:rsidR="004C7449" w14:paraId="47E64E70" w14:textId="77777777">
        <w:trPr>
          <w:trHeight w:val="421"/>
        </w:trPr>
        <w:tc>
          <w:tcPr>
            <w:tcW w:w="10888" w:type="dxa"/>
            <w:gridSpan w:val="2"/>
            <w:tcBorders>
              <w:top w:val="dotDash" w:color="A6A6A6" w:sz="4" w:space="0"/>
            </w:tcBorders>
          </w:tcPr>
          <w:p w:rsidRPr="004820B1" w:rsidR="004820B1" w:rsidP="004820B1" w:rsidRDefault="00FD0410" w14:paraId="357440CA" w14:textId="0624F9C4">
            <w:pPr>
              <w:pStyle w:val="TableParagraph"/>
              <w:spacing w:line="229" w:lineRule="exact"/>
              <w:ind w:left="107"/>
              <w:rPr>
                <w:color w:val="808080"/>
                <w:sz w:val="20"/>
              </w:rPr>
            </w:pPr>
            <w:r>
              <w:rPr>
                <w:color w:val="808080"/>
                <w:sz w:val="20"/>
              </w:rPr>
              <w:t>Click or tap here to enter text.</w:t>
            </w:r>
          </w:p>
        </w:tc>
      </w:tr>
    </w:tbl>
    <w:p w:rsidR="004C7449" w:rsidRDefault="004C7449" w14:paraId="695C07CF" w14:textId="77777777">
      <w:pPr>
        <w:spacing w:line="229" w:lineRule="exact"/>
        <w:rPr>
          <w:sz w:val="20"/>
        </w:rPr>
        <w:sectPr w:rsidR="004C7449">
          <w:pgSz w:w="12240" w:h="15840"/>
          <w:pgMar w:top="720" w:right="380" w:bottom="280" w:left="560" w:header="720" w:footer="720" w:gutter="0"/>
          <w:cols w:space="720"/>
        </w:sectPr>
      </w:pPr>
    </w:p>
    <w:tbl>
      <w:tblPr>
        <w:tblW w:w="0" w:type="auto"/>
        <w:tblInd w:w="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99"/>
        <w:gridCol w:w="7914"/>
        <w:gridCol w:w="1035"/>
        <w:gridCol w:w="1440"/>
      </w:tblGrid>
      <w:tr w:rsidR="004C7449" w14:paraId="0B37779B" w14:textId="77777777">
        <w:trPr>
          <w:trHeight w:val="1096"/>
        </w:trPr>
        <w:tc>
          <w:tcPr>
            <w:tcW w:w="10888" w:type="dxa"/>
            <w:gridSpan w:val="4"/>
            <w:tcBorders>
              <w:bottom w:val="nil"/>
            </w:tcBorders>
          </w:tcPr>
          <w:p w:rsidR="004C7449" w:rsidRDefault="00FD0410" w14:paraId="0AA48A56" w14:textId="77777777">
            <w:pPr>
              <w:pStyle w:val="TableParagraph"/>
              <w:numPr>
                <w:ilvl w:val="0"/>
                <w:numId w:val="4"/>
              </w:numPr>
              <w:tabs>
                <w:tab w:val="left" w:pos="439"/>
              </w:tabs>
              <w:ind w:right="149"/>
              <w:rPr>
                <w:sz w:val="20"/>
              </w:rPr>
            </w:pPr>
            <w:r>
              <w:rPr>
                <w:sz w:val="20"/>
              </w:rPr>
              <w:lastRenderedPageBreak/>
              <w:t>To the extent your business has disclosed the information to others (both internally and externally), what</w:t>
            </w:r>
            <w:r>
              <w:rPr>
                <w:spacing w:val="-30"/>
                <w:sz w:val="20"/>
              </w:rPr>
              <w:t xml:space="preserve"> </w:t>
            </w:r>
            <w:r>
              <w:rPr>
                <w:sz w:val="20"/>
              </w:rPr>
              <w:t>precautions has your business taken? Please identify the measures or internal controls your business has taken to protect the information claimed as</w:t>
            </w:r>
            <w:r>
              <w:rPr>
                <w:spacing w:val="-3"/>
                <w:sz w:val="20"/>
              </w:rPr>
              <w:t xml:space="preserve"> </w:t>
            </w:r>
            <w:r>
              <w:rPr>
                <w:sz w:val="20"/>
              </w:rPr>
              <w:t>confidential.</w:t>
            </w:r>
          </w:p>
          <w:p w:rsidR="004C7449" w:rsidRDefault="00FD0410" w14:paraId="655BBB90" w14:textId="7E06E253">
            <w:pPr>
              <w:pStyle w:val="TableParagraph"/>
              <w:numPr>
                <w:ilvl w:val="1"/>
                <w:numId w:val="4"/>
              </w:numPr>
              <w:tabs>
                <w:tab w:val="left" w:pos="889"/>
                <w:tab w:val="left" w:pos="8819"/>
                <w:tab w:val="left" w:pos="9644"/>
              </w:tabs>
              <w:spacing w:before="31" w:line="355" w:lineRule="exact"/>
              <w:ind w:hanging="362"/>
              <w:rPr>
                <w:rFonts w:ascii="Times New Roman"/>
              </w:rPr>
            </w:pPr>
            <w:r>
              <w:rPr>
                <w:sz w:val="20"/>
              </w:rPr>
              <w:t>Non-disclosure agreement required prior</w:t>
            </w:r>
            <w:r>
              <w:rPr>
                <w:spacing w:val="-10"/>
                <w:sz w:val="20"/>
              </w:rPr>
              <w:t xml:space="preserve"> </w:t>
            </w:r>
            <w:r>
              <w:rPr>
                <w:sz w:val="20"/>
              </w:rPr>
              <w:t>to access.</w:t>
            </w:r>
            <w:r>
              <w:rPr>
                <w:sz w:val="20"/>
              </w:rPr>
              <w:tab/>
            </w:r>
          </w:p>
        </w:tc>
      </w:tr>
      <w:tr w:rsidR="004C7449" w14:paraId="748A1815" w14:textId="77777777">
        <w:trPr>
          <w:trHeight w:val="429"/>
        </w:trPr>
        <w:tc>
          <w:tcPr>
            <w:tcW w:w="499" w:type="dxa"/>
            <w:vMerge w:val="restart"/>
            <w:tcBorders>
              <w:top w:val="nil"/>
              <w:right w:val="nil"/>
            </w:tcBorders>
          </w:tcPr>
          <w:p w:rsidR="004C7449" w:rsidRDefault="004C7449" w14:paraId="69F4252F" w14:textId="77777777">
            <w:pPr>
              <w:pStyle w:val="TableParagraph"/>
              <w:rPr>
                <w:rFonts w:ascii="Times New Roman"/>
                <w:sz w:val="18"/>
              </w:rPr>
            </w:pPr>
          </w:p>
        </w:tc>
        <w:tc>
          <w:tcPr>
            <w:tcW w:w="7914" w:type="dxa"/>
            <w:tcBorders>
              <w:top w:val="single" w:color="808080" w:sz="4" w:space="0"/>
              <w:left w:val="nil"/>
              <w:bottom w:val="single" w:color="808080" w:sz="4" w:space="0"/>
              <w:right w:val="nil"/>
            </w:tcBorders>
          </w:tcPr>
          <w:p w:rsidR="004C7449" w:rsidRDefault="00FD0410" w14:paraId="56437EE6" w14:textId="77777777">
            <w:pPr>
              <w:pStyle w:val="TableParagraph"/>
              <w:spacing w:before="177"/>
              <w:ind w:left="33"/>
              <w:rPr>
                <w:sz w:val="20"/>
              </w:rPr>
            </w:pPr>
            <w:r>
              <w:rPr>
                <w:sz w:val="20"/>
              </w:rPr>
              <w:t>2. Access is limited to individuals with a need-to-know</w:t>
            </w:r>
          </w:p>
        </w:tc>
        <w:tc>
          <w:tcPr>
            <w:tcW w:w="1035" w:type="dxa"/>
            <w:tcBorders>
              <w:top w:val="single" w:color="808080" w:sz="4" w:space="0"/>
              <w:left w:val="nil"/>
              <w:bottom w:val="single" w:color="808080" w:sz="4" w:space="0"/>
              <w:right w:val="nil"/>
            </w:tcBorders>
          </w:tcPr>
          <w:p w:rsidR="004C7449" w:rsidRDefault="00FD0410" w14:paraId="76681CEF" w14:textId="77777777">
            <w:pPr>
              <w:pStyle w:val="TableParagraph"/>
              <w:spacing w:before="65"/>
              <w:ind w:right="270"/>
              <w:jc w:val="right"/>
              <w:rPr>
                <w:rFonts w:ascii="Times New Roman"/>
                <w:sz w:val="24"/>
              </w:rPr>
            </w:pPr>
            <w:r>
              <w:rPr>
                <w:rFonts w:ascii="Times New Roman"/>
                <w:sz w:val="24"/>
              </w:rPr>
              <w:t>Yes</w:t>
            </w:r>
          </w:p>
        </w:tc>
        <w:tc>
          <w:tcPr>
            <w:tcW w:w="1440" w:type="dxa"/>
            <w:tcBorders>
              <w:top w:val="single" w:color="808080" w:sz="4" w:space="0"/>
              <w:left w:val="nil"/>
              <w:bottom w:val="single" w:color="808080" w:sz="4" w:space="0"/>
            </w:tcBorders>
          </w:tcPr>
          <w:p w:rsidR="004C7449" w:rsidRDefault="00FD0410" w14:paraId="132B05CC" w14:textId="77777777">
            <w:pPr>
              <w:pStyle w:val="TableParagraph"/>
              <w:spacing w:before="54"/>
              <w:ind w:left="187"/>
              <w:rPr>
                <w:rFonts w:ascii="Times New Roman"/>
              </w:rPr>
            </w:pPr>
            <w:r>
              <w:rPr>
                <w:rFonts w:ascii="Times New Roman"/>
                <w:w w:val="105"/>
              </w:rPr>
              <w:t>No</w:t>
            </w:r>
          </w:p>
        </w:tc>
      </w:tr>
      <w:tr w:rsidR="004C7449" w14:paraId="36994A4C" w14:textId="77777777">
        <w:trPr>
          <w:trHeight w:val="637"/>
        </w:trPr>
        <w:tc>
          <w:tcPr>
            <w:tcW w:w="499" w:type="dxa"/>
            <w:vMerge/>
            <w:tcBorders>
              <w:top w:val="nil"/>
              <w:right w:val="nil"/>
            </w:tcBorders>
          </w:tcPr>
          <w:p w:rsidR="004C7449" w:rsidRDefault="004C7449" w14:paraId="70CAC793" w14:textId="77777777">
            <w:pPr>
              <w:rPr>
                <w:sz w:val="2"/>
                <w:szCs w:val="2"/>
              </w:rPr>
            </w:pPr>
          </w:p>
        </w:tc>
        <w:tc>
          <w:tcPr>
            <w:tcW w:w="7914" w:type="dxa"/>
            <w:tcBorders>
              <w:top w:val="single" w:color="808080" w:sz="4" w:space="0"/>
              <w:left w:val="nil"/>
              <w:bottom w:val="single" w:color="808080" w:sz="4" w:space="0"/>
              <w:right w:val="nil"/>
            </w:tcBorders>
          </w:tcPr>
          <w:p w:rsidR="004C7449" w:rsidRDefault="00FD0410" w14:paraId="2E574C9D" w14:textId="77777777">
            <w:pPr>
              <w:pStyle w:val="TableParagraph"/>
              <w:spacing w:before="158"/>
              <w:ind w:left="418" w:hanging="387"/>
              <w:rPr>
                <w:sz w:val="20"/>
              </w:rPr>
            </w:pPr>
            <w:r>
              <w:rPr>
                <w:sz w:val="20"/>
              </w:rPr>
              <w:t>3. Information is physically secured (e.g. locked in room or cabinet) or electronically secured (encrypted, password protected, etc.).</w:t>
            </w:r>
          </w:p>
        </w:tc>
        <w:tc>
          <w:tcPr>
            <w:tcW w:w="1035" w:type="dxa"/>
            <w:tcBorders>
              <w:top w:val="single" w:color="808080" w:sz="4" w:space="0"/>
              <w:left w:val="nil"/>
              <w:bottom w:val="single" w:color="808080" w:sz="4" w:space="0"/>
              <w:right w:val="nil"/>
            </w:tcBorders>
          </w:tcPr>
          <w:p w:rsidR="004C7449" w:rsidRDefault="00FD0410" w14:paraId="6622E066" w14:textId="77777777">
            <w:pPr>
              <w:pStyle w:val="TableParagraph"/>
              <w:spacing w:before="46"/>
              <w:ind w:right="270"/>
              <w:jc w:val="right"/>
              <w:rPr>
                <w:rFonts w:ascii="Times New Roman"/>
                <w:sz w:val="24"/>
              </w:rPr>
            </w:pPr>
            <w:r>
              <w:rPr>
                <w:rFonts w:ascii="Times New Roman"/>
                <w:sz w:val="24"/>
              </w:rPr>
              <w:t>Yes</w:t>
            </w:r>
          </w:p>
        </w:tc>
        <w:tc>
          <w:tcPr>
            <w:tcW w:w="1440" w:type="dxa"/>
            <w:tcBorders>
              <w:top w:val="single" w:color="808080" w:sz="4" w:space="0"/>
              <w:left w:val="nil"/>
              <w:bottom w:val="single" w:color="808080" w:sz="4" w:space="0"/>
            </w:tcBorders>
          </w:tcPr>
          <w:p w:rsidR="004C7449" w:rsidRDefault="00FD0410" w14:paraId="6307A030" w14:textId="77777777">
            <w:pPr>
              <w:pStyle w:val="TableParagraph"/>
              <w:spacing w:before="35"/>
              <w:ind w:left="187"/>
              <w:rPr>
                <w:rFonts w:ascii="Times New Roman"/>
              </w:rPr>
            </w:pPr>
            <w:r>
              <w:rPr>
                <w:rFonts w:ascii="Times New Roman"/>
                <w:w w:val="105"/>
              </w:rPr>
              <w:t>No</w:t>
            </w:r>
          </w:p>
        </w:tc>
      </w:tr>
      <w:tr w:rsidR="004C7449" w14:paraId="7EB54977" w14:textId="77777777">
        <w:trPr>
          <w:trHeight w:val="866"/>
        </w:trPr>
        <w:tc>
          <w:tcPr>
            <w:tcW w:w="499" w:type="dxa"/>
            <w:vMerge/>
            <w:tcBorders>
              <w:top w:val="nil"/>
              <w:right w:val="nil"/>
            </w:tcBorders>
          </w:tcPr>
          <w:p w:rsidR="004C7449" w:rsidRDefault="004C7449" w14:paraId="31C41EED" w14:textId="77777777">
            <w:pPr>
              <w:rPr>
                <w:sz w:val="2"/>
                <w:szCs w:val="2"/>
              </w:rPr>
            </w:pPr>
          </w:p>
        </w:tc>
        <w:tc>
          <w:tcPr>
            <w:tcW w:w="7914" w:type="dxa"/>
            <w:tcBorders>
              <w:top w:val="single" w:color="808080" w:sz="4" w:space="0"/>
              <w:left w:val="nil"/>
              <w:bottom w:val="single" w:color="808080" w:sz="4" w:space="0"/>
              <w:right w:val="nil"/>
            </w:tcBorders>
          </w:tcPr>
          <w:p w:rsidR="004C7449" w:rsidP="004820B1" w:rsidRDefault="00FD0410" w14:paraId="4BE3315B" w14:textId="77777777">
            <w:pPr>
              <w:pStyle w:val="TableParagraph"/>
              <w:spacing w:before="158" w:after="120"/>
              <w:ind w:left="33"/>
              <w:rPr>
                <w:i/>
                <w:sz w:val="20"/>
              </w:rPr>
            </w:pPr>
            <w:r>
              <w:rPr>
                <w:sz w:val="20"/>
              </w:rPr>
              <w:t xml:space="preserve">4. Other internal control measure(s). </w:t>
            </w:r>
            <w:r>
              <w:rPr>
                <w:i/>
                <w:sz w:val="20"/>
              </w:rPr>
              <w:t>If yes, please explain</w:t>
            </w:r>
          </w:p>
          <w:p w:rsidR="004C7449" w:rsidRDefault="00FD0410" w14:paraId="40467F6D" w14:textId="77777777">
            <w:pPr>
              <w:pStyle w:val="TableParagraph"/>
              <w:ind w:left="420"/>
              <w:rPr>
                <w:b/>
                <w:sz w:val="20"/>
              </w:rPr>
            </w:pPr>
            <w:r>
              <w:rPr>
                <w:color w:val="808080"/>
                <w:sz w:val="20"/>
              </w:rPr>
              <w:t>Click or tap here to enter text</w:t>
            </w:r>
            <w:r>
              <w:rPr>
                <w:b/>
                <w:color w:val="808080"/>
                <w:sz w:val="20"/>
              </w:rPr>
              <w:t>.</w:t>
            </w:r>
          </w:p>
        </w:tc>
        <w:tc>
          <w:tcPr>
            <w:tcW w:w="1035" w:type="dxa"/>
            <w:tcBorders>
              <w:top w:val="single" w:color="808080" w:sz="4" w:space="0"/>
              <w:left w:val="nil"/>
              <w:bottom w:val="single" w:color="808080" w:sz="4" w:space="0"/>
              <w:right w:val="nil"/>
            </w:tcBorders>
          </w:tcPr>
          <w:p w:rsidR="004C7449" w:rsidRDefault="00FD0410" w14:paraId="6B935D00" w14:textId="77777777">
            <w:pPr>
              <w:pStyle w:val="TableParagraph"/>
              <w:spacing w:before="46"/>
              <w:ind w:right="280"/>
              <w:jc w:val="right"/>
              <w:rPr>
                <w:rFonts w:ascii="Times New Roman"/>
                <w:sz w:val="24"/>
              </w:rPr>
            </w:pPr>
            <w:r>
              <w:rPr>
                <w:rFonts w:ascii="Times New Roman"/>
                <w:sz w:val="24"/>
              </w:rPr>
              <w:t>Yes</w:t>
            </w:r>
          </w:p>
        </w:tc>
        <w:tc>
          <w:tcPr>
            <w:tcW w:w="1440" w:type="dxa"/>
            <w:tcBorders>
              <w:top w:val="single" w:color="808080" w:sz="4" w:space="0"/>
              <w:left w:val="nil"/>
              <w:bottom w:val="single" w:color="808080" w:sz="4" w:space="0"/>
            </w:tcBorders>
          </w:tcPr>
          <w:p w:rsidR="004C7449" w:rsidRDefault="00FD0410" w14:paraId="0F63B221" w14:textId="77777777">
            <w:pPr>
              <w:pStyle w:val="TableParagraph"/>
              <w:spacing w:before="35"/>
              <w:ind w:left="177"/>
              <w:rPr>
                <w:rFonts w:ascii="Times New Roman"/>
              </w:rPr>
            </w:pPr>
            <w:r>
              <w:rPr>
                <w:rFonts w:ascii="Times New Roman"/>
                <w:w w:val="105"/>
              </w:rPr>
              <w:t>No</w:t>
            </w:r>
          </w:p>
        </w:tc>
      </w:tr>
      <w:tr w:rsidR="004C7449" w14:paraId="010E7073" w14:textId="77777777">
        <w:trPr>
          <w:trHeight w:val="97"/>
        </w:trPr>
        <w:tc>
          <w:tcPr>
            <w:tcW w:w="499" w:type="dxa"/>
            <w:vMerge/>
            <w:tcBorders>
              <w:top w:val="nil"/>
              <w:right w:val="nil"/>
            </w:tcBorders>
          </w:tcPr>
          <w:p w:rsidR="004C7449" w:rsidRDefault="004C7449" w14:paraId="0BD06440" w14:textId="77777777">
            <w:pPr>
              <w:rPr>
                <w:sz w:val="2"/>
                <w:szCs w:val="2"/>
              </w:rPr>
            </w:pPr>
          </w:p>
        </w:tc>
        <w:tc>
          <w:tcPr>
            <w:tcW w:w="10389" w:type="dxa"/>
            <w:gridSpan w:val="3"/>
            <w:tcBorders>
              <w:top w:val="single" w:color="808080" w:sz="4" w:space="0"/>
              <w:left w:val="nil"/>
            </w:tcBorders>
          </w:tcPr>
          <w:p w:rsidR="004C7449" w:rsidRDefault="004C7449" w14:paraId="54A2B534" w14:textId="77777777">
            <w:pPr>
              <w:pStyle w:val="TableParagraph"/>
              <w:rPr>
                <w:rFonts w:ascii="Times New Roman"/>
                <w:sz w:val="4"/>
              </w:rPr>
            </w:pPr>
          </w:p>
        </w:tc>
      </w:tr>
      <w:tr w:rsidR="004C7449" w:rsidTr="004820B1" w14:paraId="774CF38D" w14:textId="77777777">
        <w:trPr>
          <w:trHeight w:val="1142"/>
        </w:trPr>
        <w:tc>
          <w:tcPr>
            <w:tcW w:w="9448" w:type="dxa"/>
            <w:gridSpan w:val="3"/>
            <w:tcBorders>
              <w:bottom w:val="dotDash" w:color="A6A6A6" w:sz="4" w:space="0"/>
              <w:right w:val="dotDash" w:color="A6A6A6" w:sz="4" w:space="0"/>
            </w:tcBorders>
          </w:tcPr>
          <w:p w:rsidR="004C7449" w:rsidRDefault="00FD0410" w14:paraId="21FC961D" w14:textId="77777777">
            <w:pPr>
              <w:pStyle w:val="TableParagraph"/>
              <w:ind w:left="439" w:right="199" w:hanging="363"/>
              <w:rPr>
                <w:sz w:val="20"/>
              </w:rPr>
            </w:pPr>
            <w:r>
              <w:rPr>
                <w:sz w:val="20"/>
              </w:rPr>
              <w:t>4. Does the information appear in any public documents, including (but not limited to) safety data sheets, advertising or promotional material, professional or trade publication, or any other media or publications available to the general public?</w:t>
            </w:r>
          </w:p>
          <w:p w:rsidR="004C7449" w:rsidP="004820B1" w:rsidRDefault="00FD0410" w14:paraId="0FB128C1" w14:textId="77777777">
            <w:pPr>
              <w:pStyle w:val="TableParagraph"/>
              <w:spacing w:before="120"/>
              <w:ind w:left="432"/>
              <w:rPr>
                <w:i/>
                <w:sz w:val="20"/>
              </w:rPr>
            </w:pPr>
            <w:r>
              <w:rPr>
                <w:i/>
                <w:sz w:val="20"/>
              </w:rPr>
              <w:t>If you answered yes, please explain why the information should be treated as confidential.</w:t>
            </w:r>
          </w:p>
        </w:tc>
        <w:tc>
          <w:tcPr>
            <w:tcW w:w="1440" w:type="dxa"/>
            <w:tcBorders>
              <w:left w:val="dotDash" w:color="A6A6A6" w:sz="4" w:space="0"/>
              <w:bottom w:val="dotDash" w:color="A6A6A6" w:sz="4" w:space="0"/>
            </w:tcBorders>
          </w:tcPr>
          <w:p w:rsidR="004C7449" w:rsidRDefault="00FD0410" w14:paraId="1A752365" w14:textId="77777777">
            <w:pPr>
              <w:pStyle w:val="TableParagraph"/>
              <w:spacing w:before="59"/>
              <w:ind w:left="120"/>
              <w:rPr>
                <w:rFonts w:ascii="Times New Roman"/>
              </w:rPr>
            </w:pPr>
            <w:r>
              <w:rPr>
                <w:noProof/>
              </w:rPr>
              <w:drawing>
                <wp:inline distT="0" distB="0" distL="0" distR="0" wp14:anchorId="3182D5B8" wp14:editId="034DBD34">
                  <wp:extent cx="114238" cy="114300"/>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21" cstate="print"/>
                          <a:stretch>
                            <a:fillRect/>
                          </a:stretch>
                        </pic:blipFill>
                        <pic:spPr>
                          <a:xfrm>
                            <a:off x="0" y="0"/>
                            <a:ext cx="114238" cy="114300"/>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Yes</w:t>
            </w:r>
          </w:p>
          <w:p w:rsidR="004C7449" w:rsidRDefault="00FD0410" w14:paraId="1ADBA4C6" w14:textId="77777777">
            <w:pPr>
              <w:pStyle w:val="TableParagraph"/>
              <w:spacing w:before="151"/>
              <w:ind w:left="120"/>
              <w:rPr>
                <w:rFonts w:ascii="Times New Roman"/>
              </w:rPr>
            </w:pPr>
            <w:r>
              <w:rPr>
                <w:noProof/>
              </w:rPr>
              <w:drawing>
                <wp:inline distT="0" distB="0" distL="0" distR="0" wp14:anchorId="586020B2" wp14:editId="7AD33E54">
                  <wp:extent cx="113767" cy="114307"/>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21" cstate="print"/>
                          <a:stretch>
                            <a:fillRect/>
                          </a:stretch>
                        </pic:blipFill>
                        <pic:spPr>
                          <a:xfrm>
                            <a:off x="0" y="0"/>
                            <a:ext cx="113767" cy="114307"/>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No</w:t>
            </w:r>
          </w:p>
        </w:tc>
      </w:tr>
      <w:tr w:rsidR="004C7449" w14:paraId="50184550" w14:textId="77777777">
        <w:trPr>
          <w:trHeight w:val="439"/>
        </w:trPr>
        <w:tc>
          <w:tcPr>
            <w:tcW w:w="10888" w:type="dxa"/>
            <w:gridSpan w:val="4"/>
            <w:tcBorders>
              <w:top w:val="dotDash" w:color="A6A6A6" w:sz="4" w:space="0"/>
            </w:tcBorders>
          </w:tcPr>
          <w:p w:rsidR="004C7449" w:rsidRDefault="00FD0410" w14:paraId="5E286E31" w14:textId="77777777">
            <w:pPr>
              <w:pStyle w:val="TableParagraph"/>
              <w:spacing w:line="228" w:lineRule="exact"/>
              <w:ind w:left="107"/>
              <w:rPr>
                <w:sz w:val="20"/>
              </w:rPr>
            </w:pPr>
            <w:r>
              <w:rPr>
                <w:color w:val="808080"/>
                <w:sz w:val="20"/>
              </w:rPr>
              <w:t>Click or tap here to enter text.</w:t>
            </w:r>
          </w:p>
        </w:tc>
      </w:tr>
      <w:tr w:rsidR="004C7449" w:rsidTr="004820B1" w14:paraId="6A578D57" w14:textId="77777777">
        <w:trPr>
          <w:trHeight w:val="548"/>
        </w:trPr>
        <w:tc>
          <w:tcPr>
            <w:tcW w:w="10888" w:type="dxa"/>
            <w:gridSpan w:val="4"/>
            <w:tcBorders>
              <w:bottom w:val="dotDash" w:color="A6A6A6" w:sz="4" w:space="0"/>
            </w:tcBorders>
          </w:tcPr>
          <w:p w:rsidR="004C7449" w:rsidRDefault="00FD0410" w14:paraId="4E27DD09" w14:textId="77777777">
            <w:pPr>
              <w:pStyle w:val="TableParagraph"/>
              <w:ind w:left="439" w:right="98" w:hanging="332"/>
              <w:rPr>
                <w:sz w:val="20"/>
              </w:rPr>
            </w:pPr>
            <w:r>
              <w:rPr>
                <w:sz w:val="20"/>
              </w:rPr>
              <w:t>5. Is the claim of confidentiality intended to last less than 10 years (see TSCA section 14(e)(1)(</w:t>
            </w:r>
            <w:proofErr w:type="gramStart"/>
            <w:r>
              <w:rPr>
                <w:sz w:val="20"/>
              </w:rPr>
              <w:t>B)</w:t>
            </w:r>
            <w:r>
              <w:rPr>
                <w:position w:val="6"/>
                <w:sz w:val="13"/>
              </w:rPr>
              <w:t>ii</w:t>
            </w:r>
            <w:proofErr w:type="gramEnd"/>
            <w:r>
              <w:rPr>
                <w:sz w:val="20"/>
              </w:rPr>
              <w:t>)? If so, please indicate the number of years (between 1-10 years) or the specific date/occurrence after which the claim is</w:t>
            </w:r>
            <w:r>
              <w:rPr>
                <w:spacing w:val="-24"/>
                <w:sz w:val="20"/>
              </w:rPr>
              <w:t xml:space="preserve"> </w:t>
            </w:r>
            <w:r>
              <w:rPr>
                <w:sz w:val="20"/>
              </w:rPr>
              <w:t>withdrawn.</w:t>
            </w:r>
          </w:p>
        </w:tc>
      </w:tr>
      <w:tr w:rsidR="004C7449" w14:paraId="234CCDB6" w14:textId="77777777">
        <w:trPr>
          <w:trHeight w:val="441"/>
        </w:trPr>
        <w:tc>
          <w:tcPr>
            <w:tcW w:w="10888" w:type="dxa"/>
            <w:gridSpan w:val="4"/>
            <w:tcBorders>
              <w:top w:val="dotDash" w:color="A6A6A6" w:sz="4" w:space="0"/>
            </w:tcBorders>
          </w:tcPr>
          <w:p w:rsidR="004C7449" w:rsidRDefault="00FD0410" w14:paraId="3BD63219" w14:textId="77777777">
            <w:pPr>
              <w:pStyle w:val="TableParagraph"/>
              <w:spacing w:line="229" w:lineRule="exact"/>
              <w:ind w:left="107"/>
              <w:rPr>
                <w:b/>
                <w:sz w:val="20"/>
              </w:rPr>
            </w:pPr>
            <w:r>
              <w:rPr>
                <w:color w:val="808080"/>
                <w:sz w:val="20"/>
              </w:rPr>
              <w:t>Click or tap here to enter text</w:t>
            </w:r>
            <w:r>
              <w:rPr>
                <w:b/>
                <w:color w:val="808080"/>
                <w:sz w:val="20"/>
              </w:rPr>
              <w:t>.</w:t>
            </w:r>
          </w:p>
        </w:tc>
      </w:tr>
      <w:tr w:rsidR="004C7449" w14:paraId="0CF9E78A" w14:textId="77777777">
        <w:trPr>
          <w:trHeight w:val="1430"/>
        </w:trPr>
        <w:tc>
          <w:tcPr>
            <w:tcW w:w="9448" w:type="dxa"/>
            <w:gridSpan w:val="3"/>
            <w:tcBorders>
              <w:bottom w:val="dotDash" w:color="A6A6A6" w:sz="4" w:space="0"/>
              <w:right w:val="dotDash" w:color="A6A6A6" w:sz="4" w:space="0"/>
            </w:tcBorders>
          </w:tcPr>
          <w:p w:rsidR="004C7449" w:rsidP="004820B1" w:rsidRDefault="00FD0410" w14:paraId="547C96C8" w14:textId="77777777">
            <w:pPr>
              <w:pStyle w:val="TableParagraph"/>
              <w:spacing w:after="120"/>
              <w:ind w:left="432" w:right="274" w:hanging="360"/>
              <w:rPr>
                <w:sz w:val="20"/>
              </w:rPr>
            </w:pPr>
            <w:r>
              <w:rPr>
                <w:sz w:val="20"/>
              </w:rPr>
              <w:t>6. Has EPA, another federal agency, or court made any confidentiality determination regarding information associated with this chemical substance?</w:t>
            </w:r>
          </w:p>
          <w:p w:rsidR="004C7449" w:rsidRDefault="00FD0410" w14:paraId="12668769" w14:textId="77777777">
            <w:pPr>
              <w:pStyle w:val="TableParagraph"/>
              <w:ind w:left="439" w:right="274"/>
              <w:rPr>
                <w:i/>
                <w:sz w:val="20"/>
              </w:rPr>
            </w:pPr>
            <w:r>
              <w:rPr>
                <w:i/>
                <w:sz w:val="20"/>
              </w:rPr>
              <w:t>If you answered yes, please explain the outcome of that determination and provide a copy of the previous confidentiality determination or any other information that will assist in identifying the prior determination.</w:t>
            </w:r>
          </w:p>
        </w:tc>
        <w:tc>
          <w:tcPr>
            <w:tcW w:w="1440" w:type="dxa"/>
            <w:tcBorders>
              <w:left w:val="dotDash" w:color="A6A6A6" w:sz="4" w:space="0"/>
              <w:bottom w:val="dotDash" w:color="A6A6A6" w:sz="4" w:space="0"/>
            </w:tcBorders>
          </w:tcPr>
          <w:p w:rsidR="004C7449" w:rsidRDefault="00FD0410" w14:paraId="02658A82" w14:textId="77777777">
            <w:pPr>
              <w:pStyle w:val="TableParagraph"/>
              <w:spacing w:before="59"/>
              <w:ind w:left="120"/>
              <w:rPr>
                <w:rFonts w:ascii="Times New Roman"/>
              </w:rPr>
            </w:pPr>
            <w:r>
              <w:rPr>
                <w:noProof/>
              </w:rPr>
              <w:drawing>
                <wp:inline distT="0" distB="0" distL="0" distR="0" wp14:anchorId="150B226A" wp14:editId="673406C2">
                  <wp:extent cx="114238" cy="114300"/>
                  <wp:effectExtent l="0" t="0" r="0" b="0"/>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21" cstate="print"/>
                          <a:stretch>
                            <a:fillRect/>
                          </a:stretch>
                        </pic:blipFill>
                        <pic:spPr>
                          <a:xfrm>
                            <a:off x="0" y="0"/>
                            <a:ext cx="114238" cy="114300"/>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Yes</w:t>
            </w:r>
          </w:p>
          <w:p w:rsidR="004C7449" w:rsidRDefault="00FD0410" w14:paraId="0C7F5C05" w14:textId="77777777">
            <w:pPr>
              <w:pStyle w:val="TableParagraph"/>
              <w:spacing w:before="151"/>
              <w:ind w:left="120"/>
              <w:rPr>
                <w:rFonts w:ascii="Times New Roman"/>
              </w:rPr>
            </w:pPr>
            <w:r>
              <w:rPr>
                <w:noProof/>
              </w:rPr>
              <w:drawing>
                <wp:inline distT="0" distB="0" distL="0" distR="0" wp14:anchorId="51F440E7" wp14:editId="226AC47F">
                  <wp:extent cx="113767" cy="114597"/>
                  <wp:effectExtent l="0" t="0" r="0" b="0"/>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21" cstate="print"/>
                          <a:stretch>
                            <a:fillRect/>
                          </a:stretch>
                        </pic:blipFill>
                        <pic:spPr>
                          <a:xfrm>
                            <a:off x="0" y="0"/>
                            <a:ext cx="113767" cy="114597"/>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No</w:t>
            </w:r>
          </w:p>
        </w:tc>
      </w:tr>
      <w:tr w:rsidR="004C7449" w14:paraId="7587DA0B" w14:textId="77777777">
        <w:trPr>
          <w:trHeight w:val="349"/>
        </w:trPr>
        <w:tc>
          <w:tcPr>
            <w:tcW w:w="10888" w:type="dxa"/>
            <w:gridSpan w:val="4"/>
            <w:tcBorders>
              <w:top w:val="dotDash" w:color="A6A6A6" w:sz="4" w:space="0"/>
            </w:tcBorders>
          </w:tcPr>
          <w:p w:rsidR="004C7449" w:rsidRDefault="00FD0410" w14:paraId="6A345AAF" w14:textId="77777777">
            <w:pPr>
              <w:pStyle w:val="TableParagraph"/>
              <w:spacing w:line="227" w:lineRule="exact"/>
              <w:ind w:left="107"/>
              <w:rPr>
                <w:b/>
                <w:sz w:val="20"/>
              </w:rPr>
            </w:pPr>
            <w:r>
              <w:rPr>
                <w:color w:val="808080"/>
                <w:sz w:val="20"/>
              </w:rPr>
              <w:t>Click or tap here to enter text</w:t>
            </w:r>
            <w:r>
              <w:rPr>
                <w:b/>
                <w:color w:val="808080"/>
                <w:sz w:val="20"/>
              </w:rPr>
              <w:t>.</w:t>
            </w:r>
          </w:p>
        </w:tc>
      </w:tr>
      <w:tr w:rsidR="004C7449" w14:paraId="554252BA" w14:textId="77777777">
        <w:trPr>
          <w:trHeight w:val="350"/>
        </w:trPr>
        <w:tc>
          <w:tcPr>
            <w:tcW w:w="10888" w:type="dxa"/>
            <w:gridSpan w:val="4"/>
            <w:tcBorders>
              <w:bottom w:val="dotDash" w:color="000000" w:sz="4" w:space="0"/>
            </w:tcBorders>
          </w:tcPr>
          <w:p w:rsidR="004C7449" w:rsidRDefault="00FD0410" w14:paraId="77C4D593" w14:textId="77777777">
            <w:pPr>
              <w:pStyle w:val="TableParagraph"/>
              <w:spacing w:before="57"/>
              <w:ind w:left="107"/>
              <w:rPr>
                <w:b/>
                <w:sz w:val="20"/>
              </w:rPr>
            </w:pPr>
            <w:r>
              <w:rPr>
                <w:b/>
                <w:sz w:val="20"/>
              </w:rPr>
              <w:t>Additional comments:</w:t>
            </w:r>
          </w:p>
        </w:tc>
      </w:tr>
      <w:tr w:rsidR="004C7449" w14:paraId="188A355F" w14:textId="77777777">
        <w:trPr>
          <w:trHeight w:val="350"/>
        </w:trPr>
        <w:tc>
          <w:tcPr>
            <w:tcW w:w="10888" w:type="dxa"/>
            <w:gridSpan w:val="4"/>
            <w:tcBorders>
              <w:top w:val="dotDash" w:color="000000" w:sz="4" w:space="0"/>
            </w:tcBorders>
          </w:tcPr>
          <w:p w:rsidR="004C7449" w:rsidRDefault="00FD0410" w14:paraId="6C6C79D1" w14:textId="77777777">
            <w:pPr>
              <w:pStyle w:val="TableParagraph"/>
              <w:spacing w:line="227" w:lineRule="exact"/>
              <w:ind w:left="107"/>
              <w:rPr>
                <w:sz w:val="20"/>
              </w:rPr>
            </w:pPr>
            <w:r>
              <w:rPr>
                <w:color w:val="808080"/>
                <w:sz w:val="20"/>
              </w:rPr>
              <w:t>Click or tap here to enter text.</w:t>
            </w:r>
          </w:p>
        </w:tc>
      </w:tr>
      <w:tr w:rsidR="004C7449" w14:paraId="505E7A70" w14:textId="77777777">
        <w:trPr>
          <w:trHeight w:val="438"/>
        </w:trPr>
        <w:tc>
          <w:tcPr>
            <w:tcW w:w="10888" w:type="dxa"/>
            <w:gridSpan w:val="4"/>
          </w:tcPr>
          <w:p w:rsidR="004C7449" w:rsidRDefault="00FD0410" w14:paraId="092E4D77" w14:textId="77777777">
            <w:pPr>
              <w:pStyle w:val="TableParagraph"/>
              <w:spacing w:before="102"/>
              <w:ind w:left="107"/>
              <w:rPr>
                <w:b/>
                <w:sz w:val="20"/>
              </w:rPr>
            </w:pPr>
            <w:r>
              <w:rPr>
                <w:b/>
                <w:sz w:val="20"/>
              </w:rPr>
              <w:t>B. APPLICABLE ONLY TO A SPECIFIC CHEMICAL IDENTITY CBI CLAIM</w:t>
            </w:r>
          </w:p>
        </w:tc>
      </w:tr>
      <w:tr w:rsidR="004C7449" w14:paraId="7EA4FCDD" w14:textId="77777777">
        <w:trPr>
          <w:trHeight w:val="1610"/>
        </w:trPr>
        <w:tc>
          <w:tcPr>
            <w:tcW w:w="9448" w:type="dxa"/>
            <w:gridSpan w:val="3"/>
            <w:tcBorders>
              <w:bottom w:val="dotDash" w:color="A6A6A6" w:sz="4" w:space="0"/>
              <w:right w:val="dotDash" w:color="A6A6A6" w:sz="4" w:space="0"/>
            </w:tcBorders>
          </w:tcPr>
          <w:p w:rsidR="004C7449" w:rsidRDefault="00FD0410" w14:paraId="538BFAF8" w14:textId="77777777">
            <w:pPr>
              <w:pStyle w:val="TableParagraph"/>
              <w:ind w:left="439" w:right="174" w:hanging="363"/>
              <w:rPr>
                <w:sz w:val="20"/>
              </w:rPr>
            </w:pPr>
            <w:r>
              <w:rPr>
                <w:sz w:val="20"/>
              </w:rPr>
              <w:t>1. Are you providing a substantiation at this time to maintain a specific confidential chemical identity as CBI?</w:t>
            </w:r>
          </w:p>
          <w:p w:rsidR="004C7449" w:rsidRDefault="004C7449" w14:paraId="3C27E598" w14:textId="77777777">
            <w:pPr>
              <w:pStyle w:val="TableParagraph"/>
              <w:spacing w:before="9"/>
              <w:rPr>
                <w:sz w:val="19"/>
              </w:rPr>
            </w:pPr>
          </w:p>
          <w:p w:rsidR="004C7449" w:rsidRDefault="00FD0410" w14:paraId="619FC877" w14:textId="77777777">
            <w:pPr>
              <w:pStyle w:val="TableParagraph"/>
              <w:ind w:left="439"/>
              <w:rPr>
                <w:i/>
                <w:sz w:val="20"/>
              </w:rPr>
            </w:pPr>
            <w:r>
              <w:rPr>
                <w:i/>
                <w:sz w:val="20"/>
              </w:rPr>
              <w:t>If you answered yes, please respond to questions below and in Section A.</w:t>
            </w:r>
          </w:p>
          <w:p w:rsidR="004C7449" w:rsidRDefault="004C7449" w14:paraId="49DA6BAD" w14:textId="77777777">
            <w:pPr>
              <w:pStyle w:val="TableParagraph"/>
              <w:spacing w:before="1"/>
              <w:rPr>
                <w:sz w:val="20"/>
              </w:rPr>
            </w:pPr>
          </w:p>
          <w:p w:rsidR="004C7449" w:rsidRDefault="00FD0410" w14:paraId="5B619BA5" w14:textId="77777777">
            <w:pPr>
              <w:pStyle w:val="TableParagraph"/>
              <w:spacing w:line="230" w:lineRule="atLeast"/>
              <w:ind w:left="467" w:right="15"/>
              <w:rPr>
                <w:i/>
                <w:sz w:val="20"/>
              </w:rPr>
            </w:pPr>
            <w:r>
              <w:rPr>
                <w:i/>
                <w:sz w:val="20"/>
              </w:rPr>
              <w:t>If you answered no, please leave all questions below blank. You must substantiate not later than 30 days after providing this notice in accordance with TSCA section 8(b)(5)(B)(ii)(II).</w:t>
            </w:r>
          </w:p>
        </w:tc>
        <w:tc>
          <w:tcPr>
            <w:tcW w:w="1440" w:type="dxa"/>
            <w:tcBorders>
              <w:left w:val="dotDash" w:color="A6A6A6" w:sz="4" w:space="0"/>
              <w:bottom w:val="dotDash" w:color="A6A6A6" w:sz="4" w:space="0"/>
            </w:tcBorders>
          </w:tcPr>
          <w:p w:rsidR="004C7449" w:rsidRDefault="00FD0410" w14:paraId="4A9CF3F0" w14:textId="77777777">
            <w:pPr>
              <w:pStyle w:val="TableParagraph"/>
              <w:spacing w:before="59"/>
              <w:ind w:left="120"/>
              <w:rPr>
                <w:rFonts w:ascii="Times New Roman"/>
              </w:rPr>
            </w:pPr>
            <w:r>
              <w:rPr>
                <w:noProof/>
              </w:rPr>
              <w:drawing>
                <wp:inline distT="0" distB="0" distL="0" distR="0" wp14:anchorId="75010929" wp14:editId="43C95F9B">
                  <wp:extent cx="114238" cy="114300"/>
                  <wp:effectExtent l="0" t="0" r="0" b="0"/>
                  <wp:docPr id="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png"/>
                          <pic:cNvPicPr/>
                        </pic:nvPicPr>
                        <pic:blipFill>
                          <a:blip r:embed="rId21" cstate="print"/>
                          <a:stretch>
                            <a:fillRect/>
                          </a:stretch>
                        </pic:blipFill>
                        <pic:spPr>
                          <a:xfrm>
                            <a:off x="0" y="0"/>
                            <a:ext cx="114238" cy="114300"/>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Yes</w:t>
            </w:r>
          </w:p>
          <w:p w:rsidR="004C7449" w:rsidRDefault="00FD0410" w14:paraId="024726B7" w14:textId="77777777">
            <w:pPr>
              <w:pStyle w:val="TableParagraph"/>
              <w:spacing w:before="153"/>
              <w:ind w:left="120"/>
              <w:rPr>
                <w:rFonts w:ascii="Times New Roman"/>
              </w:rPr>
            </w:pPr>
            <w:r>
              <w:rPr>
                <w:noProof/>
              </w:rPr>
              <w:drawing>
                <wp:inline distT="0" distB="0" distL="0" distR="0" wp14:anchorId="1F65A4F0" wp14:editId="197546AF">
                  <wp:extent cx="113767" cy="114307"/>
                  <wp:effectExtent l="0" t="0" r="0" b="0"/>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png"/>
                          <pic:cNvPicPr/>
                        </pic:nvPicPr>
                        <pic:blipFill>
                          <a:blip r:embed="rId21" cstate="print"/>
                          <a:stretch>
                            <a:fillRect/>
                          </a:stretch>
                        </pic:blipFill>
                        <pic:spPr>
                          <a:xfrm>
                            <a:off x="0" y="0"/>
                            <a:ext cx="113767" cy="114307"/>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No</w:t>
            </w:r>
          </w:p>
        </w:tc>
      </w:tr>
      <w:tr w:rsidR="004C7449" w14:paraId="1488AA7C" w14:textId="77777777">
        <w:trPr>
          <w:trHeight w:val="395"/>
        </w:trPr>
        <w:tc>
          <w:tcPr>
            <w:tcW w:w="10888" w:type="dxa"/>
            <w:gridSpan w:val="4"/>
            <w:tcBorders>
              <w:top w:val="dotDash" w:color="A6A6A6" w:sz="4" w:space="0"/>
            </w:tcBorders>
          </w:tcPr>
          <w:p w:rsidR="004C7449" w:rsidRDefault="00FD0410" w14:paraId="1A85A7F2" w14:textId="77777777">
            <w:pPr>
              <w:pStyle w:val="TableParagraph"/>
              <w:spacing w:line="229" w:lineRule="exact"/>
              <w:ind w:left="107"/>
              <w:rPr>
                <w:sz w:val="20"/>
              </w:rPr>
            </w:pPr>
            <w:r>
              <w:rPr>
                <w:color w:val="808080"/>
                <w:sz w:val="20"/>
              </w:rPr>
              <w:t>Click or tap here to enter text.</w:t>
            </w:r>
          </w:p>
        </w:tc>
      </w:tr>
      <w:tr w:rsidR="004C7449" w14:paraId="2BD134B2" w14:textId="77777777">
        <w:trPr>
          <w:trHeight w:val="962"/>
        </w:trPr>
        <w:tc>
          <w:tcPr>
            <w:tcW w:w="9448" w:type="dxa"/>
            <w:gridSpan w:val="3"/>
            <w:tcBorders>
              <w:bottom w:val="dotDash" w:color="A6A6A6" w:sz="4" w:space="0"/>
              <w:right w:val="dotDash" w:color="A6A6A6" w:sz="4" w:space="0"/>
            </w:tcBorders>
          </w:tcPr>
          <w:p w:rsidR="004C7449" w:rsidRDefault="00FD0410" w14:paraId="5A011A08" w14:textId="77777777">
            <w:pPr>
              <w:pStyle w:val="TableParagraph"/>
              <w:ind w:left="439" w:right="274" w:hanging="332"/>
              <w:rPr>
                <w:sz w:val="20"/>
              </w:rPr>
            </w:pPr>
            <w:r>
              <w:rPr>
                <w:sz w:val="20"/>
              </w:rPr>
              <w:t>2. Is the confidential chemical substance publicly known to have ever been offered for commercial distribution in the United States?</w:t>
            </w:r>
          </w:p>
          <w:p w:rsidR="004C7449" w:rsidRDefault="004C7449" w14:paraId="77508D94" w14:textId="77777777">
            <w:pPr>
              <w:pStyle w:val="TableParagraph"/>
              <w:spacing w:before="10"/>
              <w:rPr>
                <w:sz w:val="19"/>
              </w:rPr>
            </w:pPr>
          </w:p>
          <w:p w:rsidR="004C7449" w:rsidRDefault="00FD0410" w14:paraId="68545D73" w14:textId="77777777">
            <w:pPr>
              <w:pStyle w:val="TableParagraph"/>
              <w:ind w:left="438"/>
              <w:rPr>
                <w:i/>
                <w:sz w:val="20"/>
              </w:rPr>
            </w:pPr>
            <w:r>
              <w:rPr>
                <w:i/>
                <w:sz w:val="20"/>
              </w:rPr>
              <w:t>If you answered yes, explain why the information should be treated as confidential.</w:t>
            </w:r>
          </w:p>
        </w:tc>
        <w:tc>
          <w:tcPr>
            <w:tcW w:w="1440" w:type="dxa"/>
            <w:tcBorders>
              <w:left w:val="dotDash" w:color="A6A6A6" w:sz="4" w:space="0"/>
              <w:bottom w:val="dotDash" w:color="A6A6A6" w:sz="4" w:space="0"/>
            </w:tcBorders>
          </w:tcPr>
          <w:p w:rsidR="004C7449" w:rsidRDefault="00FD0410" w14:paraId="0791FA32" w14:textId="77777777">
            <w:pPr>
              <w:pStyle w:val="TableParagraph"/>
              <w:spacing w:before="58"/>
              <w:ind w:left="120"/>
              <w:rPr>
                <w:rFonts w:ascii="Times New Roman"/>
              </w:rPr>
            </w:pPr>
            <w:r>
              <w:rPr>
                <w:noProof/>
              </w:rPr>
              <w:drawing>
                <wp:inline distT="0" distB="0" distL="0" distR="0" wp14:anchorId="43256398" wp14:editId="0C6A84A8">
                  <wp:extent cx="114238" cy="114300"/>
                  <wp:effectExtent l="0" t="0" r="0" b="0"/>
                  <wp:docPr id="2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6.png"/>
                          <pic:cNvPicPr/>
                        </pic:nvPicPr>
                        <pic:blipFill>
                          <a:blip r:embed="rId21" cstate="print"/>
                          <a:stretch>
                            <a:fillRect/>
                          </a:stretch>
                        </pic:blipFill>
                        <pic:spPr>
                          <a:xfrm>
                            <a:off x="0" y="0"/>
                            <a:ext cx="114238" cy="114300"/>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Yes</w:t>
            </w:r>
          </w:p>
          <w:p w:rsidR="004C7449" w:rsidRDefault="00FD0410" w14:paraId="0637F57B" w14:textId="77777777">
            <w:pPr>
              <w:pStyle w:val="TableParagraph"/>
              <w:spacing w:before="151"/>
              <w:ind w:left="120"/>
              <w:rPr>
                <w:rFonts w:ascii="Times New Roman"/>
              </w:rPr>
            </w:pPr>
            <w:r>
              <w:rPr>
                <w:noProof/>
              </w:rPr>
              <w:drawing>
                <wp:inline distT="0" distB="0" distL="0" distR="0" wp14:anchorId="6D6FCA9D" wp14:editId="74BCE1F7">
                  <wp:extent cx="113767" cy="114307"/>
                  <wp:effectExtent l="0" t="0" r="0" b="0"/>
                  <wp:docPr id="2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6.png"/>
                          <pic:cNvPicPr/>
                        </pic:nvPicPr>
                        <pic:blipFill>
                          <a:blip r:embed="rId21" cstate="print"/>
                          <a:stretch>
                            <a:fillRect/>
                          </a:stretch>
                        </pic:blipFill>
                        <pic:spPr>
                          <a:xfrm>
                            <a:off x="0" y="0"/>
                            <a:ext cx="113767" cy="114307"/>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No</w:t>
            </w:r>
          </w:p>
        </w:tc>
      </w:tr>
      <w:tr w:rsidR="004C7449" w14:paraId="78F2377A" w14:textId="77777777">
        <w:trPr>
          <w:trHeight w:val="376"/>
        </w:trPr>
        <w:tc>
          <w:tcPr>
            <w:tcW w:w="10888" w:type="dxa"/>
            <w:gridSpan w:val="4"/>
            <w:tcBorders>
              <w:top w:val="dotDash" w:color="A6A6A6" w:sz="4" w:space="0"/>
            </w:tcBorders>
          </w:tcPr>
          <w:p w:rsidR="004C7449" w:rsidRDefault="00FD0410" w14:paraId="13DF4F4F" w14:textId="77777777">
            <w:pPr>
              <w:pStyle w:val="TableParagraph"/>
              <w:spacing w:line="229" w:lineRule="exact"/>
              <w:ind w:left="107"/>
              <w:rPr>
                <w:sz w:val="20"/>
              </w:rPr>
            </w:pPr>
            <w:r>
              <w:rPr>
                <w:color w:val="808080"/>
                <w:sz w:val="20"/>
              </w:rPr>
              <w:t>Click or tap here to enter text.</w:t>
            </w:r>
          </w:p>
        </w:tc>
      </w:tr>
      <w:tr w:rsidR="004C7449" w14:paraId="32A7B0F2" w14:textId="77777777">
        <w:trPr>
          <w:trHeight w:val="918"/>
        </w:trPr>
        <w:tc>
          <w:tcPr>
            <w:tcW w:w="9448" w:type="dxa"/>
            <w:gridSpan w:val="3"/>
            <w:tcBorders>
              <w:bottom w:val="dotDash" w:color="A6A6A6" w:sz="4" w:space="0"/>
              <w:right w:val="dotDash" w:color="BEBEBE" w:sz="4" w:space="0"/>
            </w:tcBorders>
          </w:tcPr>
          <w:p w:rsidR="004C7449" w:rsidRDefault="00FD0410" w14:paraId="7F4742D8" w14:textId="77777777">
            <w:pPr>
              <w:pStyle w:val="TableParagraph"/>
              <w:ind w:left="407" w:right="274" w:hanging="332"/>
              <w:rPr>
                <w:sz w:val="20"/>
              </w:rPr>
            </w:pPr>
            <w:r>
              <w:rPr>
                <w:sz w:val="20"/>
              </w:rPr>
              <w:t xml:space="preserve">3. Does this </w:t>
            </w:r>
            <w:proofErr w:type="gramStart"/>
            <w:r>
              <w:rPr>
                <w:sz w:val="20"/>
              </w:rPr>
              <w:t>particular chemical</w:t>
            </w:r>
            <w:proofErr w:type="gramEnd"/>
            <w:r>
              <w:rPr>
                <w:sz w:val="20"/>
              </w:rPr>
              <w:t xml:space="preserve"> substance leave the site of manufacture (including import) or processing in any form, e</w:t>
            </w:r>
            <w:r w:rsidR="00282901">
              <w:rPr>
                <w:sz w:val="20"/>
              </w:rPr>
              <w:t>.</w:t>
            </w:r>
            <w:r>
              <w:rPr>
                <w:sz w:val="20"/>
              </w:rPr>
              <w:t xml:space="preserve">g., as a product, effluent, </w:t>
            </w:r>
            <w:r w:rsidR="00282901">
              <w:rPr>
                <w:sz w:val="20"/>
              </w:rPr>
              <w:t xml:space="preserve">or </w:t>
            </w:r>
            <w:r>
              <w:rPr>
                <w:sz w:val="20"/>
              </w:rPr>
              <w:t>emission? If yes, please explain</w:t>
            </w:r>
          </w:p>
          <w:p w:rsidR="004C7449" w:rsidRDefault="00FD0410" w14:paraId="6BDC5EAA" w14:textId="77777777">
            <w:pPr>
              <w:pStyle w:val="TableParagraph"/>
              <w:ind w:left="407"/>
              <w:rPr>
                <w:sz w:val="20"/>
              </w:rPr>
            </w:pPr>
            <w:r>
              <w:rPr>
                <w:sz w:val="20"/>
              </w:rPr>
              <w:t>what measures have been taken, if any, to guard against the discovery of its identity.</w:t>
            </w:r>
          </w:p>
        </w:tc>
        <w:tc>
          <w:tcPr>
            <w:tcW w:w="1440" w:type="dxa"/>
            <w:tcBorders>
              <w:left w:val="dotDash" w:color="BEBEBE" w:sz="4" w:space="0"/>
              <w:bottom w:val="dotDash" w:color="A6A6A6" w:sz="4" w:space="0"/>
            </w:tcBorders>
          </w:tcPr>
          <w:p w:rsidR="004820B1" w:rsidP="004820B1" w:rsidRDefault="004820B1" w14:paraId="1EBD666D" w14:textId="77777777">
            <w:pPr>
              <w:pStyle w:val="TableParagraph"/>
              <w:spacing w:before="58"/>
              <w:ind w:left="120"/>
              <w:rPr>
                <w:rFonts w:ascii="Times New Roman"/>
              </w:rPr>
            </w:pPr>
            <w:r>
              <w:rPr>
                <w:noProof/>
              </w:rPr>
              <w:drawing>
                <wp:inline distT="0" distB="0" distL="0" distR="0" wp14:anchorId="56878A78" wp14:editId="28D812C9">
                  <wp:extent cx="114238" cy="114300"/>
                  <wp:effectExtent l="0" t="0" r="0" b="0"/>
                  <wp:docPr id="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6.png"/>
                          <pic:cNvPicPr/>
                        </pic:nvPicPr>
                        <pic:blipFill>
                          <a:blip r:embed="rId21" cstate="print"/>
                          <a:stretch>
                            <a:fillRect/>
                          </a:stretch>
                        </pic:blipFill>
                        <pic:spPr>
                          <a:xfrm>
                            <a:off x="0" y="0"/>
                            <a:ext cx="114238" cy="114300"/>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Yes</w:t>
            </w:r>
          </w:p>
          <w:p w:rsidR="004C7449" w:rsidP="004820B1" w:rsidRDefault="004820B1" w14:paraId="2DA51F1F" w14:textId="5DE60B00">
            <w:pPr>
              <w:pStyle w:val="TableParagraph"/>
              <w:spacing w:before="186"/>
              <w:ind w:right="571"/>
              <w:rPr>
                <w:rFonts w:ascii="Times New Roman"/>
              </w:rPr>
            </w:pPr>
            <w:r>
              <w:rPr>
                <w:rFonts w:ascii="Times New Roman"/>
                <w:spacing w:val="24"/>
                <w:position w:val="2"/>
                <w:sz w:val="20"/>
              </w:rPr>
              <w:t xml:space="preserve">  </w:t>
            </w:r>
            <w:r>
              <w:rPr>
                <w:noProof/>
              </w:rPr>
              <w:drawing>
                <wp:inline distT="0" distB="0" distL="0" distR="0" wp14:anchorId="04555FCC" wp14:editId="5A48C01E">
                  <wp:extent cx="113767" cy="114307"/>
                  <wp:effectExtent l="0" t="0" r="0" b="0"/>
                  <wp:docPr id="1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6.png"/>
                          <pic:cNvPicPr/>
                        </pic:nvPicPr>
                        <pic:blipFill>
                          <a:blip r:embed="rId21" cstate="print"/>
                          <a:stretch>
                            <a:fillRect/>
                          </a:stretch>
                        </pic:blipFill>
                        <pic:spPr>
                          <a:xfrm>
                            <a:off x="0" y="0"/>
                            <a:ext cx="113767" cy="114307"/>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No</w:t>
            </w:r>
          </w:p>
        </w:tc>
      </w:tr>
      <w:tr w:rsidR="004C7449" w14:paraId="266A537F" w14:textId="77777777">
        <w:trPr>
          <w:trHeight w:val="424"/>
        </w:trPr>
        <w:tc>
          <w:tcPr>
            <w:tcW w:w="10888" w:type="dxa"/>
            <w:gridSpan w:val="4"/>
            <w:tcBorders>
              <w:top w:val="dotDash" w:color="A6A6A6" w:sz="4" w:space="0"/>
            </w:tcBorders>
          </w:tcPr>
          <w:p w:rsidR="004C7449" w:rsidRDefault="00FD0410" w14:paraId="663BFD1E" w14:textId="77777777">
            <w:pPr>
              <w:pStyle w:val="TableParagraph"/>
              <w:spacing w:line="229" w:lineRule="exact"/>
              <w:ind w:left="107"/>
              <w:rPr>
                <w:sz w:val="20"/>
              </w:rPr>
            </w:pPr>
            <w:r>
              <w:rPr>
                <w:color w:val="808080"/>
                <w:sz w:val="20"/>
              </w:rPr>
              <w:t>Click or tap here to enter text.</w:t>
            </w:r>
          </w:p>
        </w:tc>
      </w:tr>
    </w:tbl>
    <w:p w:rsidR="004C7449" w:rsidRDefault="00FD0410" w14:paraId="581202AE" w14:textId="77777777">
      <w:pPr>
        <w:rPr>
          <w:sz w:val="2"/>
          <w:szCs w:val="2"/>
        </w:rPr>
      </w:pPr>
      <w:r>
        <w:rPr>
          <w:noProof/>
        </w:rPr>
        <w:drawing>
          <wp:anchor distT="0" distB="0" distL="0" distR="0" simplePos="0" relativeHeight="251658240" behindDoc="1" locked="0" layoutInCell="1" allowOverlap="1" wp14:editId="63345730" wp14:anchorId="0D35C788">
            <wp:simplePos x="0" y="0"/>
            <wp:positionH relativeFrom="page">
              <wp:posOffset>5899106</wp:posOffset>
            </wp:positionH>
            <wp:positionV relativeFrom="page">
              <wp:posOffset>950567</wp:posOffset>
            </wp:positionV>
            <wp:extent cx="114549" cy="114300"/>
            <wp:effectExtent l="0" t="0" r="0" b="0"/>
            <wp:wrapNone/>
            <wp:docPr id="2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6.png"/>
                    <pic:cNvPicPr/>
                  </pic:nvPicPr>
                  <pic:blipFill>
                    <a:blip r:embed="rId21" cstate="print"/>
                    <a:stretch>
                      <a:fillRect/>
                    </a:stretch>
                  </pic:blipFill>
                  <pic:spPr>
                    <a:xfrm>
                      <a:off x="0" y="0"/>
                      <a:ext cx="114549" cy="114300"/>
                    </a:xfrm>
                    <a:prstGeom prst="rect">
                      <a:avLst/>
                    </a:prstGeom>
                  </pic:spPr>
                </pic:pic>
              </a:graphicData>
            </a:graphic>
          </wp:anchor>
        </w:drawing>
      </w:r>
      <w:r>
        <w:rPr>
          <w:noProof/>
        </w:rPr>
        <w:drawing>
          <wp:anchor distT="0" distB="0" distL="0" distR="0" simplePos="0" relativeHeight="251658241" behindDoc="1" locked="0" layoutInCell="1" allowOverlap="1" wp14:editId="6073B400" wp14:anchorId="6A01C1C6">
            <wp:simplePos x="0" y="0"/>
            <wp:positionH relativeFrom="page">
              <wp:posOffset>6423287</wp:posOffset>
            </wp:positionH>
            <wp:positionV relativeFrom="page">
              <wp:posOffset>950567</wp:posOffset>
            </wp:positionV>
            <wp:extent cx="114180" cy="114300"/>
            <wp:effectExtent l="0" t="0" r="0" b="0"/>
            <wp:wrapNone/>
            <wp:docPr id="3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6.png"/>
                    <pic:cNvPicPr/>
                  </pic:nvPicPr>
                  <pic:blipFill>
                    <a:blip r:embed="rId21" cstate="print"/>
                    <a:stretch>
                      <a:fillRect/>
                    </a:stretch>
                  </pic:blipFill>
                  <pic:spPr>
                    <a:xfrm>
                      <a:off x="0" y="0"/>
                      <a:ext cx="114180" cy="114300"/>
                    </a:xfrm>
                    <a:prstGeom prst="rect">
                      <a:avLst/>
                    </a:prstGeom>
                  </pic:spPr>
                </pic:pic>
              </a:graphicData>
            </a:graphic>
          </wp:anchor>
        </w:drawing>
      </w:r>
      <w:r>
        <w:rPr>
          <w:noProof/>
        </w:rPr>
        <w:drawing>
          <wp:anchor distT="0" distB="0" distL="0" distR="0" simplePos="0" relativeHeight="251658242" behindDoc="1" locked="0" layoutInCell="1" allowOverlap="1" wp14:editId="4D08ED67" wp14:anchorId="51CD537E">
            <wp:simplePos x="0" y="0"/>
            <wp:positionH relativeFrom="page">
              <wp:posOffset>5889593</wp:posOffset>
            </wp:positionH>
            <wp:positionV relativeFrom="page">
              <wp:posOffset>1226290</wp:posOffset>
            </wp:positionV>
            <wp:extent cx="114352" cy="114300"/>
            <wp:effectExtent l="0" t="0" r="0" b="0"/>
            <wp:wrapNone/>
            <wp:docPr id="3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6.png"/>
                    <pic:cNvPicPr/>
                  </pic:nvPicPr>
                  <pic:blipFill>
                    <a:blip r:embed="rId21" cstate="print"/>
                    <a:stretch>
                      <a:fillRect/>
                    </a:stretch>
                  </pic:blipFill>
                  <pic:spPr>
                    <a:xfrm>
                      <a:off x="0" y="0"/>
                      <a:ext cx="114352" cy="114300"/>
                    </a:xfrm>
                    <a:prstGeom prst="rect">
                      <a:avLst/>
                    </a:prstGeom>
                  </pic:spPr>
                </pic:pic>
              </a:graphicData>
            </a:graphic>
          </wp:anchor>
        </w:drawing>
      </w:r>
      <w:r>
        <w:rPr>
          <w:noProof/>
        </w:rPr>
        <w:drawing>
          <wp:anchor distT="0" distB="0" distL="0" distR="0" simplePos="0" relativeHeight="251658243" behindDoc="1" locked="0" layoutInCell="1" allowOverlap="1" wp14:editId="0CDAF367" wp14:anchorId="6A886015">
            <wp:simplePos x="0" y="0"/>
            <wp:positionH relativeFrom="page">
              <wp:posOffset>6414385</wp:posOffset>
            </wp:positionH>
            <wp:positionV relativeFrom="page">
              <wp:posOffset>1226290</wp:posOffset>
            </wp:positionV>
            <wp:extent cx="113705" cy="114300"/>
            <wp:effectExtent l="0" t="0" r="0" b="0"/>
            <wp:wrapNone/>
            <wp:docPr id="3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6.png"/>
                    <pic:cNvPicPr/>
                  </pic:nvPicPr>
                  <pic:blipFill>
                    <a:blip r:embed="rId21" cstate="print"/>
                    <a:stretch>
                      <a:fillRect/>
                    </a:stretch>
                  </pic:blipFill>
                  <pic:spPr>
                    <a:xfrm>
                      <a:off x="0" y="0"/>
                      <a:ext cx="113705" cy="114300"/>
                    </a:xfrm>
                    <a:prstGeom prst="rect">
                      <a:avLst/>
                    </a:prstGeom>
                  </pic:spPr>
                </pic:pic>
              </a:graphicData>
            </a:graphic>
          </wp:anchor>
        </w:drawing>
      </w:r>
      <w:r>
        <w:rPr>
          <w:noProof/>
        </w:rPr>
        <w:drawing>
          <wp:anchor distT="0" distB="0" distL="0" distR="0" simplePos="0" relativeHeight="251658244" behindDoc="1" locked="0" layoutInCell="1" allowOverlap="1" wp14:editId="2C5BA103" wp14:anchorId="46B86DDD">
            <wp:simplePos x="0" y="0"/>
            <wp:positionH relativeFrom="page">
              <wp:posOffset>5889593</wp:posOffset>
            </wp:positionH>
            <wp:positionV relativeFrom="page">
              <wp:posOffset>1492990</wp:posOffset>
            </wp:positionV>
            <wp:extent cx="114352" cy="114300"/>
            <wp:effectExtent l="0" t="0" r="0" b="0"/>
            <wp:wrapNone/>
            <wp:docPr id="3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6.png"/>
                    <pic:cNvPicPr/>
                  </pic:nvPicPr>
                  <pic:blipFill>
                    <a:blip r:embed="rId21" cstate="print"/>
                    <a:stretch>
                      <a:fillRect/>
                    </a:stretch>
                  </pic:blipFill>
                  <pic:spPr>
                    <a:xfrm>
                      <a:off x="0" y="0"/>
                      <a:ext cx="114352" cy="114300"/>
                    </a:xfrm>
                    <a:prstGeom prst="rect">
                      <a:avLst/>
                    </a:prstGeom>
                  </pic:spPr>
                </pic:pic>
              </a:graphicData>
            </a:graphic>
          </wp:anchor>
        </w:drawing>
      </w:r>
      <w:r>
        <w:rPr>
          <w:noProof/>
        </w:rPr>
        <w:drawing>
          <wp:anchor distT="0" distB="0" distL="0" distR="0" simplePos="0" relativeHeight="251658245" behindDoc="1" locked="0" layoutInCell="1" allowOverlap="1" wp14:editId="7D0DCFD1" wp14:anchorId="523CAEE1">
            <wp:simplePos x="0" y="0"/>
            <wp:positionH relativeFrom="page">
              <wp:posOffset>6414385</wp:posOffset>
            </wp:positionH>
            <wp:positionV relativeFrom="page">
              <wp:posOffset>1492990</wp:posOffset>
            </wp:positionV>
            <wp:extent cx="113705" cy="114300"/>
            <wp:effectExtent l="0" t="0" r="0" b="0"/>
            <wp:wrapNone/>
            <wp:docPr id="3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6.png"/>
                    <pic:cNvPicPr/>
                  </pic:nvPicPr>
                  <pic:blipFill>
                    <a:blip r:embed="rId21" cstate="print"/>
                    <a:stretch>
                      <a:fillRect/>
                    </a:stretch>
                  </pic:blipFill>
                  <pic:spPr>
                    <a:xfrm>
                      <a:off x="0" y="0"/>
                      <a:ext cx="113705" cy="114300"/>
                    </a:xfrm>
                    <a:prstGeom prst="rect">
                      <a:avLst/>
                    </a:prstGeom>
                  </pic:spPr>
                </pic:pic>
              </a:graphicData>
            </a:graphic>
          </wp:anchor>
        </w:drawing>
      </w:r>
      <w:r>
        <w:rPr>
          <w:noProof/>
        </w:rPr>
        <w:drawing>
          <wp:anchor distT="0" distB="0" distL="0" distR="0" simplePos="0" relativeHeight="251658246" behindDoc="1" locked="0" layoutInCell="1" allowOverlap="1" wp14:editId="5FAC040C" wp14:anchorId="15EA7C37">
            <wp:simplePos x="0" y="0"/>
            <wp:positionH relativeFrom="page">
              <wp:posOffset>5883867</wp:posOffset>
            </wp:positionH>
            <wp:positionV relativeFrom="page">
              <wp:posOffset>1904470</wp:posOffset>
            </wp:positionV>
            <wp:extent cx="114215" cy="114300"/>
            <wp:effectExtent l="0" t="0" r="0" b="0"/>
            <wp:wrapNone/>
            <wp:docPr id="4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6.png"/>
                    <pic:cNvPicPr/>
                  </pic:nvPicPr>
                  <pic:blipFill>
                    <a:blip r:embed="rId21" cstate="print"/>
                    <a:stretch>
                      <a:fillRect/>
                    </a:stretch>
                  </pic:blipFill>
                  <pic:spPr>
                    <a:xfrm>
                      <a:off x="0" y="0"/>
                      <a:ext cx="114215" cy="114300"/>
                    </a:xfrm>
                    <a:prstGeom prst="rect">
                      <a:avLst/>
                    </a:prstGeom>
                  </pic:spPr>
                </pic:pic>
              </a:graphicData>
            </a:graphic>
          </wp:anchor>
        </w:drawing>
      </w:r>
      <w:r>
        <w:rPr>
          <w:noProof/>
        </w:rPr>
        <w:drawing>
          <wp:anchor distT="0" distB="0" distL="0" distR="0" simplePos="0" relativeHeight="251658247" behindDoc="1" locked="0" layoutInCell="1" allowOverlap="1" wp14:editId="397D551E" wp14:anchorId="652437CB">
            <wp:simplePos x="0" y="0"/>
            <wp:positionH relativeFrom="page">
              <wp:posOffset>6408047</wp:posOffset>
            </wp:positionH>
            <wp:positionV relativeFrom="page">
              <wp:posOffset>1904470</wp:posOffset>
            </wp:positionV>
            <wp:extent cx="113847" cy="114300"/>
            <wp:effectExtent l="0" t="0" r="0" b="0"/>
            <wp:wrapNone/>
            <wp:docPr id="4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6.png"/>
                    <pic:cNvPicPr/>
                  </pic:nvPicPr>
                  <pic:blipFill>
                    <a:blip r:embed="rId21" cstate="print"/>
                    <a:stretch>
                      <a:fillRect/>
                    </a:stretch>
                  </pic:blipFill>
                  <pic:spPr>
                    <a:xfrm>
                      <a:off x="0" y="0"/>
                      <a:ext cx="113847" cy="114300"/>
                    </a:xfrm>
                    <a:prstGeom prst="rect">
                      <a:avLst/>
                    </a:prstGeom>
                  </pic:spPr>
                </pic:pic>
              </a:graphicData>
            </a:graphic>
          </wp:anchor>
        </w:drawing>
      </w:r>
      <w:r w:rsidR="00527E20">
        <w:pict w14:anchorId="183728BB">
          <v:rect id="_x0000_s1030" style="position:absolute;margin-left:513.75pt;margin-top:684.15pt;width:9.75pt;height:9.75pt;z-index:-251658232;mso-position-horizontal-relative:page;mso-position-vertical-relative:page" filled="f" strokecolor="#7e7e7e" strokeweight="1pt">
            <w10:wrap anchorx="page" anchory="page"/>
          </v:rect>
        </w:pict>
      </w:r>
      <w:r w:rsidR="00527E20">
        <w:pict w14:anchorId="172256B1">
          <v:rect id="_x0000_s1029" style="position:absolute;margin-left:513.75pt;margin-top:662.15pt;width:9.75pt;height:9.75pt;z-index:-251658231;mso-position-horizontal-relative:page;mso-position-vertical-relative:page" filled="f" strokecolor="#7e7e7e" strokeweight="1pt">
            <w10:wrap anchorx="page" anchory="page"/>
          </v:rect>
        </w:pict>
      </w:r>
    </w:p>
    <w:p w:rsidR="004C7449" w:rsidRDefault="004C7449" w14:paraId="45FDBB5B" w14:textId="77777777">
      <w:pPr>
        <w:rPr>
          <w:sz w:val="2"/>
          <w:szCs w:val="2"/>
        </w:rPr>
        <w:sectPr w:rsidR="004C7449">
          <w:pgSz w:w="12240" w:h="15840"/>
          <w:pgMar w:top="720" w:right="380" w:bottom="280" w:left="560" w:header="720" w:footer="720" w:gutter="0"/>
          <w:cols w:space="720"/>
        </w:sectPr>
      </w:pPr>
    </w:p>
    <w:tbl>
      <w:tblPr>
        <w:tblW w:w="0" w:type="auto"/>
        <w:tblInd w:w="1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10"/>
        <w:gridCol w:w="3241"/>
        <w:gridCol w:w="2161"/>
        <w:gridCol w:w="645"/>
        <w:gridCol w:w="1434"/>
        <w:gridCol w:w="147"/>
      </w:tblGrid>
      <w:tr w:rsidR="004C7449" w:rsidTr="00FD0410" w14:paraId="6BF3FBAF" w14:textId="77777777">
        <w:trPr>
          <w:trHeight w:val="1241"/>
        </w:trPr>
        <w:tc>
          <w:tcPr>
            <w:tcW w:w="9457" w:type="dxa"/>
            <w:gridSpan w:val="4"/>
            <w:tcBorders>
              <w:bottom w:val="dotDash" w:color="BEBEBE" w:sz="4" w:space="0"/>
              <w:right w:val="dotDash" w:color="BEBEBE" w:sz="4" w:space="0"/>
            </w:tcBorders>
          </w:tcPr>
          <w:p w:rsidR="004C7449" w:rsidRDefault="00FD0410" w14:paraId="32096C59" w14:textId="77777777">
            <w:pPr>
              <w:pStyle w:val="TableParagraph"/>
              <w:spacing w:line="244" w:lineRule="auto"/>
              <w:ind w:left="446" w:right="594" w:hanging="328"/>
              <w:rPr>
                <w:sz w:val="20"/>
              </w:rPr>
            </w:pPr>
            <w:r>
              <w:rPr>
                <w:sz w:val="20"/>
              </w:rPr>
              <w:lastRenderedPageBreak/>
              <w:t>4. If the chemical substance leaves the site in a form that is available to the public or your competitors, can the chemical identity be readily discovered by analysis of the substance (e.g., product, effluent, or emission), in light of existing technologies and any costs, difficulties, or limitations associated with such technologies? Please explain why or why not.</w:t>
            </w:r>
          </w:p>
          <w:p w:rsidR="004C7449" w:rsidP="00FD0410" w:rsidRDefault="004C7449" w14:paraId="2E8E6774" w14:textId="77777777">
            <w:pPr>
              <w:pStyle w:val="TableParagraph"/>
              <w:spacing w:line="249" w:lineRule="auto"/>
              <w:ind w:right="594"/>
              <w:rPr>
                <w:i/>
                <w:sz w:val="20"/>
              </w:rPr>
            </w:pPr>
          </w:p>
        </w:tc>
        <w:tc>
          <w:tcPr>
            <w:tcW w:w="1434" w:type="dxa"/>
            <w:tcBorders>
              <w:left w:val="dotDash" w:color="BEBEBE" w:sz="4" w:space="0"/>
              <w:bottom w:val="dotDash" w:color="BEBEBE" w:sz="4" w:space="0"/>
            </w:tcBorders>
          </w:tcPr>
          <w:p w:rsidR="004820B1" w:rsidP="004820B1" w:rsidRDefault="004820B1" w14:paraId="442BDCF9" w14:textId="69258BB4">
            <w:pPr>
              <w:pStyle w:val="TableParagraph"/>
              <w:spacing w:before="58"/>
              <w:ind w:left="120"/>
              <w:rPr>
                <w:rFonts w:ascii="Times New Roman"/>
              </w:rPr>
            </w:pPr>
            <w:r>
              <w:rPr>
                <w:rFonts w:ascii="Times New Roman"/>
                <w:spacing w:val="24"/>
                <w:position w:val="2"/>
                <w:sz w:val="20"/>
              </w:rPr>
              <w:t xml:space="preserve"> </w:t>
            </w:r>
            <w:r>
              <w:rPr>
                <w:noProof/>
              </w:rPr>
              <w:drawing>
                <wp:inline distT="0" distB="0" distL="0" distR="0" wp14:anchorId="7A88D1DB" wp14:editId="6DE7B757">
                  <wp:extent cx="114238" cy="114300"/>
                  <wp:effectExtent l="0" t="0" r="0" b="0"/>
                  <wp:docPr id="16"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6.png"/>
                          <pic:cNvPicPr/>
                        </pic:nvPicPr>
                        <pic:blipFill>
                          <a:blip r:embed="rId21" cstate="print"/>
                          <a:stretch>
                            <a:fillRect/>
                          </a:stretch>
                        </pic:blipFill>
                        <pic:spPr>
                          <a:xfrm>
                            <a:off x="0" y="0"/>
                            <a:ext cx="114238" cy="114300"/>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Yes</w:t>
            </w:r>
          </w:p>
          <w:p w:rsidR="004C7449" w:rsidP="004820B1" w:rsidRDefault="004820B1" w14:paraId="28238DCE" w14:textId="61C9171E">
            <w:pPr>
              <w:pStyle w:val="TableParagraph"/>
              <w:spacing w:before="87" w:line="328" w:lineRule="auto"/>
              <w:ind w:left="195" w:right="420"/>
              <w:rPr>
                <w:rFonts w:ascii="Times New Roman"/>
              </w:rPr>
            </w:pPr>
            <w:r>
              <w:rPr>
                <w:noProof/>
              </w:rPr>
              <w:drawing>
                <wp:inline distT="0" distB="0" distL="0" distR="0" wp14:anchorId="6D717D50" wp14:editId="35E157E1">
                  <wp:extent cx="113767" cy="114307"/>
                  <wp:effectExtent l="0" t="0" r="0" b="0"/>
                  <wp:docPr id="1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6.png"/>
                          <pic:cNvPicPr/>
                        </pic:nvPicPr>
                        <pic:blipFill>
                          <a:blip r:embed="rId21" cstate="print"/>
                          <a:stretch>
                            <a:fillRect/>
                          </a:stretch>
                        </pic:blipFill>
                        <pic:spPr>
                          <a:xfrm>
                            <a:off x="0" y="0"/>
                            <a:ext cx="113767" cy="114307"/>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No</w:t>
            </w:r>
          </w:p>
        </w:tc>
        <w:tc>
          <w:tcPr>
            <w:tcW w:w="147" w:type="dxa"/>
            <w:vMerge w:val="restart"/>
            <w:tcBorders>
              <w:top w:val="nil"/>
              <w:bottom w:val="nil"/>
              <w:right w:val="nil"/>
            </w:tcBorders>
          </w:tcPr>
          <w:p w:rsidR="004C7449" w:rsidRDefault="004C7449" w14:paraId="7703E84E" w14:textId="77777777">
            <w:pPr>
              <w:pStyle w:val="TableParagraph"/>
              <w:rPr>
                <w:rFonts w:ascii="Times New Roman"/>
                <w:sz w:val="18"/>
              </w:rPr>
            </w:pPr>
          </w:p>
        </w:tc>
      </w:tr>
      <w:tr w:rsidR="004C7449" w14:paraId="56A95892" w14:textId="77777777">
        <w:trPr>
          <w:trHeight w:val="454"/>
        </w:trPr>
        <w:tc>
          <w:tcPr>
            <w:tcW w:w="10891" w:type="dxa"/>
            <w:gridSpan w:val="5"/>
            <w:tcBorders>
              <w:top w:val="dotDash" w:color="BEBEBE" w:sz="4" w:space="0"/>
            </w:tcBorders>
          </w:tcPr>
          <w:p w:rsidR="004C7449" w:rsidRDefault="00FD0410" w14:paraId="0A0B5274" w14:textId="77777777">
            <w:pPr>
              <w:pStyle w:val="TableParagraph"/>
              <w:spacing w:before="75"/>
              <w:ind w:left="192"/>
              <w:rPr>
                <w:sz w:val="20"/>
              </w:rPr>
            </w:pPr>
            <w:r>
              <w:rPr>
                <w:color w:val="808080"/>
                <w:sz w:val="20"/>
              </w:rPr>
              <w:t>Click or tap here to enter text.</w:t>
            </w:r>
          </w:p>
        </w:tc>
        <w:tc>
          <w:tcPr>
            <w:tcW w:w="147" w:type="dxa"/>
            <w:vMerge/>
            <w:tcBorders>
              <w:top w:val="nil"/>
              <w:bottom w:val="nil"/>
              <w:right w:val="nil"/>
            </w:tcBorders>
          </w:tcPr>
          <w:p w:rsidR="004C7449" w:rsidRDefault="004C7449" w14:paraId="6F66D294" w14:textId="77777777">
            <w:pPr>
              <w:rPr>
                <w:sz w:val="2"/>
                <w:szCs w:val="2"/>
              </w:rPr>
            </w:pPr>
          </w:p>
        </w:tc>
      </w:tr>
      <w:tr w:rsidR="004C7449" w14:paraId="08B70E7D" w14:textId="77777777">
        <w:trPr>
          <w:trHeight w:val="438"/>
        </w:trPr>
        <w:tc>
          <w:tcPr>
            <w:tcW w:w="10891" w:type="dxa"/>
            <w:gridSpan w:val="5"/>
          </w:tcPr>
          <w:p w:rsidR="004C7449" w:rsidRDefault="00FD0410" w14:paraId="39B7CCF4" w14:textId="77777777">
            <w:pPr>
              <w:pStyle w:val="TableParagraph"/>
              <w:spacing w:before="76"/>
              <w:ind w:left="122"/>
              <w:rPr>
                <w:b/>
                <w:sz w:val="20"/>
              </w:rPr>
            </w:pPr>
            <w:r>
              <w:rPr>
                <w:b/>
                <w:sz w:val="20"/>
              </w:rPr>
              <w:t>Additional comments:</w:t>
            </w:r>
          </w:p>
        </w:tc>
        <w:tc>
          <w:tcPr>
            <w:tcW w:w="147" w:type="dxa"/>
            <w:vMerge/>
            <w:tcBorders>
              <w:top w:val="nil"/>
              <w:bottom w:val="nil"/>
              <w:right w:val="nil"/>
            </w:tcBorders>
          </w:tcPr>
          <w:p w:rsidR="004C7449" w:rsidRDefault="004C7449" w14:paraId="5B3E8667" w14:textId="77777777">
            <w:pPr>
              <w:rPr>
                <w:sz w:val="2"/>
                <w:szCs w:val="2"/>
              </w:rPr>
            </w:pPr>
          </w:p>
        </w:tc>
      </w:tr>
      <w:tr w:rsidR="004C7449" w14:paraId="54BABED2" w14:textId="77777777">
        <w:trPr>
          <w:trHeight w:val="441"/>
        </w:trPr>
        <w:tc>
          <w:tcPr>
            <w:tcW w:w="10891" w:type="dxa"/>
            <w:gridSpan w:val="5"/>
            <w:tcBorders>
              <w:right w:val="double" w:color="000000" w:sz="1" w:space="0"/>
            </w:tcBorders>
          </w:tcPr>
          <w:p w:rsidR="004C7449" w:rsidRDefault="00FD0410" w14:paraId="71B3888E" w14:textId="77777777">
            <w:pPr>
              <w:pStyle w:val="TableParagraph"/>
              <w:spacing w:before="49"/>
              <w:ind w:left="187"/>
              <w:rPr>
                <w:sz w:val="20"/>
              </w:rPr>
            </w:pPr>
            <w:r>
              <w:rPr>
                <w:color w:val="808080"/>
                <w:sz w:val="20"/>
              </w:rPr>
              <w:t>Click or tap here to enter text.</w:t>
            </w:r>
          </w:p>
        </w:tc>
        <w:tc>
          <w:tcPr>
            <w:tcW w:w="147" w:type="dxa"/>
            <w:vMerge/>
            <w:tcBorders>
              <w:top w:val="nil"/>
              <w:bottom w:val="nil"/>
              <w:right w:val="nil"/>
            </w:tcBorders>
          </w:tcPr>
          <w:p w:rsidR="004C7449" w:rsidRDefault="004C7449" w14:paraId="0F8AA3CE" w14:textId="77777777">
            <w:pPr>
              <w:rPr>
                <w:sz w:val="2"/>
                <w:szCs w:val="2"/>
              </w:rPr>
            </w:pPr>
          </w:p>
        </w:tc>
      </w:tr>
      <w:tr w:rsidR="004C7449" w14:paraId="4A4DCDC6" w14:textId="77777777">
        <w:trPr>
          <w:trHeight w:val="438"/>
        </w:trPr>
        <w:tc>
          <w:tcPr>
            <w:tcW w:w="10891" w:type="dxa"/>
            <w:gridSpan w:val="5"/>
          </w:tcPr>
          <w:p w:rsidR="004C7449" w:rsidRDefault="00FD0410" w14:paraId="1B3765D8" w14:textId="77777777">
            <w:pPr>
              <w:pStyle w:val="TableParagraph"/>
              <w:spacing w:before="102"/>
              <w:ind w:left="69"/>
              <w:rPr>
                <w:b/>
                <w:sz w:val="20"/>
              </w:rPr>
            </w:pPr>
            <w:r>
              <w:rPr>
                <w:b/>
                <w:sz w:val="20"/>
              </w:rPr>
              <w:t>C.</w:t>
            </w:r>
            <w:r>
              <w:rPr>
                <w:b/>
                <w:spacing w:val="54"/>
                <w:sz w:val="20"/>
              </w:rPr>
              <w:t xml:space="preserve"> </w:t>
            </w:r>
            <w:r>
              <w:rPr>
                <w:b/>
                <w:sz w:val="20"/>
              </w:rPr>
              <w:t>CERTIFICATION</w:t>
            </w:r>
          </w:p>
        </w:tc>
        <w:tc>
          <w:tcPr>
            <w:tcW w:w="147" w:type="dxa"/>
            <w:vMerge/>
            <w:tcBorders>
              <w:top w:val="nil"/>
              <w:bottom w:val="nil"/>
              <w:right w:val="nil"/>
            </w:tcBorders>
          </w:tcPr>
          <w:p w:rsidR="004C7449" w:rsidRDefault="004C7449" w14:paraId="374AC3FF" w14:textId="77777777">
            <w:pPr>
              <w:rPr>
                <w:sz w:val="2"/>
                <w:szCs w:val="2"/>
              </w:rPr>
            </w:pPr>
          </w:p>
        </w:tc>
      </w:tr>
      <w:tr w:rsidR="004C7449" w14:paraId="69F3C8D7" w14:textId="77777777">
        <w:trPr>
          <w:trHeight w:val="3220"/>
        </w:trPr>
        <w:tc>
          <w:tcPr>
            <w:tcW w:w="10891" w:type="dxa"/>
            <w:gridSpan w:val="5"/>
          </w:tcPr>
          <w:p w:rsidR="004C7449" w:rsidRDefault="004C7449" w14:paraId="25DC115A" w14:textId="77777777">
            <w:pPr>
              <w:pStyle w:val="TableParagraph"/>
              <w:spacing w:before="8"/>
              <w:rPr>
                <w:sz w:val="19"/>
              </w:rPr>
            </w:pPr>
          </w:p>
          <w:p w:rsidR="004C7449" w:rsidRDefault="00FD0410" w14:paraId="06927D2B" w14:textId="77777777">
            <w:pPr>
              <w:pStyle w:val="TableParagraph"/>
              <w:spacing w:before="1"/>
              <w:ind w:left="432"/>
              <w:rPr>
                <w:sz w:val="20"/>
              </w:rPr>
            </w:pPr>
            <w:r>
              <w:rPr>
                <w:sz w:val="20"/>
              </w:rPr>
              <w:t>I certify that all claims for confidentiality made or sought to be maintained with this submission are true and correct, and all information submitted herein to substantiate such claims is true and correct. I further certify that it is true and correct that:</w:t>
            </w:r>
          </w:p>
          <w:p w:rsidR="004C7449" w:rsidRDefault="00FD0410" w14:paraId="3CD89B6F" w14:textId="77777777">
            <w:pPr>
              <w:pStyle w:val="TableParagraph"/>
              <w:numPr>
                <w:ilvl w:val="0"/>
                <w:numId w:val="1"/>
              </w:numPr>
              <w:tabs>
                <w:tab w:val="left" w:pos="973"/>
              </w:tabs>
              <w:spacing w:before="1"/>
              <w:ind w:hanging="361"/>
              <w:rPr>
                <w:sz w:val="20"/>
              </w:rPr>
            </w:pPr>
            <w:r>
              <w:rPr>
                <w:sz w:val="20"/>
              </w:rPr>
              <w:t>My company has taken reasonable measures to protect the confidentiality of the</w:t>
            </w:r>
            <w:r>
              <w:rPr>
                <w:spacing w:val="-18"/>
                <w:sz w:val="20"/>
              </w:rPr>
              <w:t xml:space="preserve"> </w:t>
            </w:r>
            <w:r>
              <w:rPr>
                <w:sz w:val="20"/>
              </w:rPr>
              <w:t>information;</w:t>
            </w:r>
          </w:p>
          <w:p w:rsidR="004C7449" w:rsidRDefault="00FD0410" w14:paraId="5CCFCFBC" w14:textId="77777777">
            <w:pPr>
              <w:pStyle w:val="TableParagraph"/>
              <w:numPr>
                <w:ilvl w:val="0"/>
                <w:numId w:val="1"/>
              </w:numPr>
              <w:tabs>
                <w:tab w:val="left" w:pos="973"/>
              </w:tabs>
              <w:ind w:right="146"/>
              <w:rPr>
                <w:sz w:val="20"/>
              </w:rPr>
            </w:pPr>
            <w:r>
              <w:rPr>
                <w:sz w:val="20"/>
              </w:rPr>
              <w:t>I have determined that the information is not required to be disclosed or otherwise made available to the</w:t>
            </w:r>
            <w:r>
              <w:rPr>
                <w:spacing w:val="-28"/>
                <w:sz w:val="20"/>
              </w:rPr>
              <w:t xml:space="preserve"> </w:t>
            </w:r>
            <w:r>
              <w:rPr>
                <w:sz w:val="20"/>
              </w:rPr>
              <w:t>public under any other Federal</w:t>
            </w:r>
            <w:r>
              <w:rPr>
                <w:spacing w:val="-5"/>
                <w:sz w:val="20"/>
              </w:rPr>
              <w:t xml:space="preserve"> </w:t>
            </w:r>
            <w:r>
              <w:rPr>
                <w:sz w:val="20"/>
              </w:rPr>
              <w:t>law;</w:t>
            </w:r>
          </w:p>
          <w:p w:rsidR="004C7449" w:rsidRDefault="00FD0410" w14:paraId="2B61340B" w14:textId="77777777">
            <w:pPr>
              <w:pStyle w:val="TableParagraph"/>
              <w:numPr>
                <w:ilvl w:val="0"/>
                <w:numId w:val="1"/>
              </w:numPr>
              <w:tabs>
                <w:tab w:val="left" w:pos="973"/>
              </w:tabs>
              <w:ind w:right="353"/>
              <w:rPr>
                <w:sz w:val="20"/>
              </w:rPr>
            </w:pPr>
            <w:r>
              <w:rPr>
                <w:sz w:val="20"/>
              </w:rPr>
              <w:t>I have a reasonable basis to conclude that disclosure of the information is likely to cause substantial harm</w:t>
            </w:r>
            <w:r>
              <w:rPr>
                <w:spacing w:val="-32"/>
                <w:sz w:val="20"/>
              </w:rPr>
              <w:t xml:space="preserve"> </w:t>
            </w:r>
            <w:r>
              <w:rPr>
                <w:sz w:val="20"/>
              </w:rPr>
              <w:t>to the competitive position of my company;</w:t>
            </w:r>
            <w:r>
              <w:rPr>
                <w:spacing w:val="-7"/>
                <w:sz w:val="20"/>
              </w:rPr>
              <w:t xml:space="preserve"> </w:t>
            </w:r>
            <w:r>
              <w:rPr>
                <w:sz w:val="20"/>
              </w:rPr>
              <w:t>and</w:t>
            </w:r>
          </w:p>
          <w:p w:rsidR="004C7449" w:rsidRDefault="00FD0410" w14:paraId="4B164E2E" w14:textId="77777777">
            <w:pPr>
              <w:pStyle w:val="TableParagraph"/>
              <w:numPr>
                <w:ilvl w:val="0"/>
                <w:numId w:val="1"/>
              </w:numPr>
              <w:tabs>
                <w:tab w:val="left" w:pos="973"/>
              </w:tabs>
              <w:ind w:right="1142"/>
              <w:rPr>
                <w:sz w:val="20"/>
              </w:rPr>
            </w:pPr>
            <w:r>
              <w:rPr>
                <w:sz w:val="20"/>
              </w:rPr>
              <w:t>I have a reasonable basis to believe that the information is not readily discoverable through</w:t>
            </w:r>
            <w:r>
              <w:rPr>
                <w:spacing w:val="-35"/>
                <w:sz w:val="20"/>
              </w:rPr>
              <w:t xml:space="preserve"> </w:t>
            </w:r>
            <w:r>
              <w:rPr>
                <w:sz w:val="20"/>
              </w:rPr>
              <w:t>reverse engineering.</w:t>
            </w:r>
          </w:p>
          <w:p w:rsidR="004C7449" w:rsidRDefault="004C7449" w14:paraId="31C21FCA" w14:textId="77777777">
            <w:pPr>
              <w:pStyle w:val="TableParagraph"/>
              <w:spacing w:before="10"/>
              <w:rPr>
                <w:sz w:val="19"/>
              </w:rPr>
            </w:pPr>
          </w:p>
          <w:p w:rsidR="004C7449" w:rsidRDefault="00FD0410" w14:paraId="7F4A637E" w14:textId="77777777">
            <w:pPr>
              <w:pStyle w:val="TableParagraph"/>
              <w:spacing w:before="1"/>
              <w:ind w:left="432"/>
              <w:rPr>
                <w:sz w:val="20"/>
              </w:rPr>
            </w:pPr>
            <w:r>
              <w:rPr>
                <w:sz w:val="20"/>
              </w:rPr>
              <w:t>Any knowing and willful misrepresentation is subject to criminal penalty pursuant to 18 U.S.C. § 1001.</w:t>
            </w:r>
          </w:p>
        </w:tc>
        <w:tc>
          <w:tcPr>
            <w:tcW w:w="147" w:type="dxa"/>
            <w:vMerge/>
            <w:tcBorders>
              <w:top w:val="nil"/>
              <w:bottom w:val="nil"/>
              <w:right w:val="nil"/>
            </w:tcBorders>
          </w:tcPr>
          <w:p w:rsidR="004C7449" w:rsidRDefault="004C7449" w14:paraId="63D7D42E" w14:textId="77777777">
            <w:pPr>
              <w:rPr>
                <w:sz w:val="2"/>
                <w:szCs w:val="2"/>
              </w:rPr>
            </w:pPr>
          </w:p>
        </w:tc>
      </w:tr>
      <w:tr w:rsidR="004C7449" w14:paraId="70FF7E1D" w14:textId="77777777">
        <w:trPr>
          <w:trHeight w:val="640"/>
        </w:trPr>
        <w:tc>
          <w:tcPr>
            <w:tcW w:w="3410" w:type="dxa"/>
          </w:tcPr>
          <w:p w:rsidR="004C7449" w:rsidRDefault="004C7449" w14:paraId="486CE208" w14:textId="77777777">
            <w:pPr>
              <w:pStyle w:val="TableParagraph"/>
              <w:spacing w:before="5"/>
              <w:rPr>
                <w:sz w:val="17"/>
              </w:rPr>
            </w:pPr>
          </w:p>
          <w:p w:rsidR="004C7449" w:rsidRDefault="00FD0410" w14:paraId="14282566" w14:textId="77777777">
            <w:pPr>
              <w:pStyle w:val="TableParagraph"/>
              <w:ind w:left="432"/>
              <w:rPr>
                <w:sz w:val="20"/>
              </w:rPr>
            </w:pPr>
            <w:r>
              <w:rPr>
                <w:sz w:val="20"/>
              </w:rPr>
              <w:t>Signature of authorized official</w:t>
            </w:r>
          </w:p>
        </w:tc>
        <w:tc>
          <w:tcPr>
            <w:tcW w:w="3241" w:type="dxa"/>
          </w:tcPr>
          <w:p w:rsidR="004C7449" w:rsidRDefault="004C7449" w14:paraId="632F8162" w14:textId="77777777">
            <w:pPr>
              <w:pStyle w:val="TableParagraph"/>
              <w:rPr>
                <w:rFonts w:ascii="Times New Roman"/>
                <w:sz w:val="18"/>
              </w:rPr>
            </w:pPr>
          </w:p>
        </w:tc>
        <w:tc>
          <w:tcPr>
            <w:tcW w:w="2161" w:type="dxa"/>
          </w:tcPr>
          <w:p w:rsidR="004C7449" w:rsidRDefault="004C7449" w14:paraId="308389CF" w14:textId="77777777">
            <w:pPr>
              <w:pStyle w:val="TableParagraph"/>
              <w:spacing w:before="5"/>
              <w:rPr>
                <w:sz w:val="17"/>
              </w:rPr>
            </w:pPr>
          </w:p>
          <w:p w:rsidR="004C7449" w:rsidRDefault="00FD0410" w14:paraId="414A91AE" w14:textId="77777777">
            <w:pPr>
              <w:pStyle w:val="TableParagraph"/>
              <w:ind w:left="437"/>
              <w:rPr>
                <w:sz w:val="20"/>
              </w:rPr>
            </w:pPr>
            <w:r>
              <w:rPr>
                <w:sz w:val="20"/>
              </w:rPr>
              <w:t>Date</w:t>
            </w:r>
          </w:p>
        </w:tc>
        <w:tc>
          <w:tcPr>
            <w:tcW w:w="2079" w:type="dxa"/>
            <w:gridSpan w:val="2"/>
          </w:tcPr>
          <w:p w:rsidR="004C7449" w:rsidRDefault="004C7449" w14:paraId="64C3A4FD" w14:textId="77777777">
            <w:pPr>
              <w:pStyle w:val="TableParagraph"/>
              <w:rPr>
                <w:rFonts w:ascii="Times New Roman"/>
                <w:sz w:val="18"/>
              </w:rPr>
            </w:pPr>
          </w:p>
        </w:tc>
        <w:tc>
          <w:tcPr>
            <w:tcW w:w="147" w:type="dxa"/>
            <w:vMerge/>
            <w:tcBorders>
              <w:top w:val="nil"/>
              <w:bottom w:val="nil"/>
              <w:right w:val="nil"/>
            </w:tcBorders>
          </w:tcPr>
          <w:p w:rsidR="004C7449" w:rsidRDefault="004C7449" w14:paraId="409D6383" w14:textId="77777777">
            <w:pPr>
              <w:rPr>
                <w:sz w:val="2"/>
                <w:szCs w:val="2"/>
              </w:rPr>
            </w:pPr>
          </w:p>
        </w:tc>
      </w:tr>
    </w:tbl>
    <w:p w:rsidR="004C7449" w:rsidRDefault="004C7449" w14:paraId="14962376" w14:textId="77B77E19">
      <w:pPr>
        <w:rPr>
          <w:sz w:val="20"/>
        </w:rPr>
      </w:pPr>
    </w:p>
    <w:p w:rsidR="004C7449" w:rsidRDefault="00527E20" w14:paraId="5EDB2255" w14:textId="77777777">
      <w:pPr>
        <w:spacing w:before="2"/>
        <w:rPr>
          <w:sz w:val="11"/>
        </w:rPr>
      </w:pPr>
      <w:r>
        <w:pict w14:anchorId="0B26843D">
          <v:shape id="_x0000_s1026" style="position:absolute;margin-left:35.35pt;margin-top:8.8pt;width:144.05pt;height:.1pt;z-index:-251658224;mso-wrap-distance-left:0;mso-wrap-distance-right:0;mso-position-horizontal-relative:page" coordsize="2881,0" coordorigin="707,176" filled="f" strokeweight=".72pt" path="m707,176r2880,e">
            <v:path arrowok="t"/>
            <w10:wrap type="topAndBottom" anchorx="page"/>
          </v:shape>
        </w:pict>
      </w:r>
    </w:p>
    <w:p w:rsidR="004C7449" w:rsidRDefault="00FD0410" w14:paraId="17C10720" w14:textId="77777777">
      <w:pPr>
        <w:pStyle w:val="Heading1"/>
        <w:spacing w:before="64"/>
      </w:pPr>
      <w:r>
        <w:rPr>
          <w:b w:val="0"/>
          <w:position w:val="7"/>
          <w:sz w:val="13"/>
        </w:rPr>
        <w:t xml:space="preserve">i </w:t>
      </w:r>
      <w:r>
        <w:t>TSCA section 14(c)(2) states:</w:t>
      </w:r>
    </w:p>
    <w:p w:rsidR="004C7449" w:rsidRDefault="00FD0410" w14:paraId="633B0DD8" w14:textId="77777777">
      <w:pPr>
        <w:pStyle w:val="BodyText"/>
        <w:spacing w:before="1"/>
        <w:ind w:left="218"/>
      </w:pPr>
      <w:r>
        <w:t>Information generally not subject to substantiation requirements</w:t>
      </w:r>
    </w:p>
    <w:p w:rsidR="004C7449" w:rsidRDefault="00FD0410" w14:paraId="6B8F12A6" w14:textId="77777777">
      <w:pPr>
        <w:pStyle w:val="BodyText"/>
        <w:ind w:left="506"/>
      </w:pPr>
      <w:r>
        <w:t>Subject to subsection (f), the following information shall not be subject to substantiation requirements under paragraph (3):</w:t>
      </w:r>
    </w:p>
    <w:p w:rsidR="004C7449" w:rsidRDefault="00FD0410" w14:paraId="6ACB5BD2" w14:textId="77777777">
      <w:pPr>
        <w:pStyle w:val="ListParagraph"/>
        <w:numPr>
          <w:ilvl w:val="0"/>
          <w:numId w:val="3"/>
        </w:numPr>
        <w:tabs>
          <w:tab w:val="left" w:pos="1013"/>
        </w:tabs>
        <w:spacing w:before="1"/>
        <w:ind w:right="911" w:hanging="361"/>
        <w:rPr>
          <w:sz w:val="20"/>
        </w:rPr>
      </w:pPr>
      <w:r>
        <w:rPr>
          <w:sz w:val="20"/>
        </w:rPr>
        <w:t>Specific</w:t>
      </w:r>
      <w:r>
        <w:rPr>
          <w:spacing w:val="-1"/>
          <w:sz w:val="20"/>
        </w:rPr>
        <w:t xml:space="preserve"> </w:t>
      </w:r>
      <w:r>
        <w:rPr>
          <w:sz w:val="20"/>
        </w:rPr>
        <w:t>information</w:t>
      </w:r>
      <w:r>
        <w:rPr>
          <w:spacing w:val="-4"/>
          <w:sz w:val="20"/>
        </w:rPr>
        <w:t xml:space="preserve"> </w:t>
      </w:r>
      <w:r>
        <w:rPr>
          <w:sz w:val="20"/>
        </w:rPr>
        <w:t>describing</w:t>
      </w:r>
      <w:r>
        <w:rPr>
          <w:spacing w:val="-4"/>
          <w:sz w:val="20"/>
        </w:rPr>
        <w:t xml:space="preserve"> </w:t>
      </w:r>
      <w:r>
        <w:rPr>
          <w:sz w:val="20"/>
        </w:rPr>
        <w:t>the</w:t>
      </w:r>
      <w:r>
        <w:rPr>
          <w:spacing w:val="-3"/>
          <w:sz w:val="20"/>
        </w:rPr>
        <w:t xml:space="preserve"> </w:t>
      </w:r>
      <w:r>
        <w:rPr>
          <w:sz w:val="20"/>
        </w:rPr>
        <w:t>processes used</w:t>
      </w:r>
      <w:r>
        <w:rPr>
          <w:spacing w:val="-2"/>
          <w:sz w:val="20"/>
        </w:rPr>
        <w:t xml:space="preserve"> </w:t>
      </w:r>
      <w:r>
        <w:rPr>
          <w:sz w:val="20"/>
        </w:rPr>
        <w:t>in</w:t>
      </w:r>
      <w:r>
        <w:rPr>
          <w:spacing w:val="-2"/>
          <w:sz w:val="20"/>
        </w:rPr>
        <w:t xml:space="preserve"> </w:t>
      </w:r>
      <w:r>
        <w:rPr>
          <w:sz w:val="20"/>
        </w:rPr>
        <w:t>manufacture</w:t>
      </w:r>
      <w:r>
        <w:rPr>
          <w:spacing w:val="-3"/>
          <w:sz w:val="20"/>
        </w:rPr>
        <w:t xml:space="preserve"> </w:t>
      </w:r>
      <w:r>
        <w:rPr>
          <w:sz w:val="20"/>
        </w:rPr>
        <w:t>or</w:t>
      </w:r>
      <w:r>
        <w:rPr>
          <w:spacing w:val="-3"/>
          <w:sz w:val="20"/>
        </w:rPr>
        <w:t xml:space="preserve"> </w:t>
      </w:r>
      <w:r>
        <w:rPr>
          <w:sz w:val="20"/>
        </w:rPr>
        <w:t>processing</w:t>
      </w:r>
      <w:r>
        <w:rPr>
          <w:spacing w:val="-3"/>
          <w:sz w:val="20"/>
        </w:rPr>
        <w:t xml:space="preserve"> </w:t>
      </w:r>
      <w:r>
        <w:rPr>
          <w:sz w:val="20"/>
        </w:rPr>
        <w:t>of</w:t>
      </w:r>
      <w:r>
        <w:rPr>
          <w:spacing w:val="-5"/>
          <w:sz w:val="20"/>
        </w:rPr>
        <w:t xml:space="preserve"> </w:t>
      </w:r>
      <w:r>
        <w:rPr>
          <w:sz w:val="20"/>
        </w:rPr>
        <w:t>a</w:t>
      </w:r>
      <w:r>
        <w:rPr>
          <w:spacing w:val="-3"/>
          <w:sz w:val="20"/>
        </w:rPr>
        <w:t xml:space="preserve"> </w:t>
      </w:r>
      <w:r>
        <w:rPr>
          <w:sz w:val="20"/>
        </w:rPr>
        <w:t>chemical</w:t>
      </w:r>
      <w:r>
        <w:rPr>
          <w:spacing w:val="-3"/>
          <w:sz w:val="20"/>
        </w:rPr>
        <w:t xml:space="preserve"> </w:t>
      </w:r>
      <w:r>
        <w:rPr>
          <w:sz w:val="20"/>
        </w:rPr>
        <w:t>substance, mixture,</w:t>
      </w:r>
      <w:r>
        <w:rPr>
          <w:spacing w:val="-2"/>
          <w:sz w:val="20"/>
        </w:rPr>
        <w:t xml:space="preserve"> </w:t>
      </w:r>
      <w:r>
        <w:rPr>
          <w:sz w:val="20"/>
        </w:rPr>
        <w:t>or article.</w:t>
      </w:r>
    </w:p>
    <w:p w:rsidR="004C7449" w:rsidRDefault="00FD0410" w14:paraId="168E6853" w14:textId="77777777">
      <w:pPr>
        <w:pStyle w:val="ListParagraph"/>
        <w:numPr>
          <w:ilvl w:val="0"/>
          <w:numId w:val="3"/>
        </w:numPr>
        <w:tabs>
          <w:tab w:val="left" w:pos="1006"/>
        </w:tabs>
        <w:spacing w:before="1" w:line="229" w:lineRule="exact"/>
        <w:ind w:left="1005" w:hanging="320"/>
        <w:rPr>
          <w:sz w:val="20"/>
        </w:rPr>
      </w:pPr>
      <w:r>
        <w:rPr>
          <w:sz w:val="20"/>
        </w:rPr>
        <w:t>Marketing and sales</w:t>
      </w:r>
      <w:r>
        <w:rPr>
          <w:spacing w:val="-2"/>
          <w:sz w:val="20"/>
        </w:rPr>
        <w:t xml:space="preserve"> </w:t>
      </w:r>
      <w:r>
        <w:rPr>
          <w:sz w:val="20"/>
        </w:rPr>
        <w:t>information.</w:t>
      </w:r>
    </w:p>
    <w:p w:rsidR="004C7449" w:rsidRDefault="00FD0410" w14:paraId="7044F451" w14:textId="77777777">
      <w:pPr>
        <w:pStyle w:val="ListParagraph"/>
        <w:numPr>
          <w:ilvl w:val="0"/>
          <w:numId w:val="3"/>
        </w:numPr>
        <w:tabs>
          <w:tab w:val="left" w:pos="1003"/>
        </w:tabs>
        <w:spacing w:line="229" w:lineRule="exact"/>
        <w:ind w:left="1002" w:hanging="317"/>
        <w:rPr>
          <w:sz w:val="20"/>
        </w:rPr>
      </w:pPr>
      <w:r>
        <w:rPr>
          <w:sz w:val="20"/>
        </w:rPr>
        <w:t>Information identifying a supplier or</w:t>
      </w:r>
      <w:r>
        <w:rPr>
          <w:spacing w:val="-3"/>
          <w:sz w:val="20"/>
        </w:rPr>
        <w:t xml:space="preserve"> </w:t>
      </w:r>
      <w:r>
        <w:rPr>
          <w:sz w:val="20"/>
        </w:rPr>
        <w:t>customer.</w:t>
      </w:r>
    </w:p>
    <w:p w:rsidR="004C7449" w:rsidRDefault="00FD0410" w14:paraId="205DC229" w14:textId="77777777">
      <w:pPr>
        <w:pStyle w:val="ListParagraph"/>
        <w:numPr>
          <w:ilvl w:val="0"/>
          <w:numId w:val="3"/>
        </w:numPr>
        <w:tabs>
          <w:tab w:val="left" w:pos="1015"/>
        </w:tabs>
        <w:ind w:left="1014" w:hanging="329"/>
        <w:rPr>
          <w:sz w:val="20"/>
        </w:rPr>
      </w:pPr>
      <w:r>
        <w:rPr>
          <w:sz w:val="20"/>
        </w:rPr>
        <w:t>In the case of a mixture, details of the full composition of the mixture and the respective percentages of</w:t>
      </w:r>
      <w:r>
        <w:rPr>
          <w:spacing w:val="-20"/>
          <w:sz w:val="20"/>
        </w:rPr>
        <w:t xml:space="preserve"> </w:t>
      </w:r>
      <w:r>
        <w:rPr>
          <w:sz w:val="20"/>
        </w:rPr>
        <w:t>constituents.</w:t>
      </w:r>
    </w:p>
    <w:p w:rsidR="004C7449" w:rsidRDefault="00FD0410" w14:paraId="47EE66C0" w14:textId="77777777">
      <w:pPr>
        <w:pStyle w:val="ListParagraph"/>
        <w:numPr>
          <w:ilvl w:val="0"/>
          <w:numId w:val="3"/>
        </w:numPr>
        <w:tabs>
          <w:tab w:val="left" w:pos="993"/>
        </w:tabs>
        <w:ind w:right="425" w:hanging="361"/>
        <w:rPr>
          <w:sz w:val="20"/>
        </w:rPr>
      </w:pPr>
      <w:r>
        <w:rPr>
          <w:sz w:val="20"/>
        </w:rPr>
        <w:t>Specific information regarding the use, function, or application of a chemical substance or mixture in a process, mixture, or article.</w:t>
      </w:r>
    </w:p>
    <w:p w:rsidR="004C7449" w:rsidRDefault="00FD0410" w14:paraId="1FE8B502" w14:textId="77777777">
      <w:pPr>
        <w:pStyle w:val="ListParagraph"/>
        <w:numPr>
          <w:ilvl w:val="0"/>
          <w:numId w:val="3"/>
        </w:numPr>
        <w:tabs>
          <w:tab w:val="left" w:pos="982"/>
        </w:tabs>
        <w:spacing w:before="1"/>
        <w:ind w:left="981" w:hanging="296"/>
        <w:rPr>
          <w:sz w:val="20"/>
        </w:rPr>
      </w:pPr>
      <w:r>
        <w:rPr>
          <w:sz w:val="20"/>
        </w:rPr>
        <w:t>Specific production or import volumes of the manufacturer or</w:t>
      </w:r>
      <w:r>
        <w:rPr>
          <w:spacing w:val="2"/>
          <w:sz w:val="20"/>
        </w:rPr>
        <w:t xml:space="preserve"> </w:t>
      </w:r>
      <w:r>
        <w:rPr>
          <w:sz w:val="20"/>
        </w:rPr>
        <w:t>processor.</w:t>
      </w:r>
    </w:p>
    <w:p w:rsidR="004C7449" w:rsidRDefault="00FD0410" w14:paraId="3D74DEB9" w14:textId="77777777">
      <w:pPr>
        <w:pStyle w:val="ListParagraph"/>
        <w:numPr>
          <w:ilvl w:val="0"/>
          <w:numId w:val="3"/>
        </w:numPr>
        <w:tabs>
          <w:tab w:val="left" w:pos="1015"/>
        </w:tabs>
        <w:spacing w:before="1"/>
        <w:ind w:right="374" w:hanging="361"/>
        <w:rPr>
          <w:sz w:val="20"/>
        </w:rPr>
      </w:pPr>
      <w:r>
        <w:rPr>
          <w:sz w:val="20"/>
        </w:rPr>
        <w:t>Prior to the date on which a chemical substance is first offered for commercial distribution, the specific chemical identity of the chemical substance, including the chemical name, molecular formula, Chemical Abstracts Service Registry number, and other information that would identify the specific chemical substance, if the specific chemical identity was claimed as confidential at the time it was submitted in a notice under section 2604 of this</w:t>
      </w:r>
      <w:r>
        <w:rPr>
          <w:spacing w:val="-4"/>
          <w:sz w:val="20"/>
        </w:rPr>
        <w:t xml:space="preserve"> </w:t>
      </w:r>
      <w:r>
        <w:rPr>
          <w:sz w:val="20"/>
        </w:rPr>
        <w:t>title.</w:t>
      </w:r>
    </w:p>
    <w:p w:rsidR="004C7449" w:rsidRDefault="004C7449" w14:paraId="4791469C" w14:textId="77777777">
      <w:pPr>
        <w:pStyle w:val="BodyText"/>
        <w:spacing w:before="6"/>
        <w:rPr>
          <w:sz w:val="19"/>
        </w:rPr>
      </w:pPr>
    </w:p>
    <w:p w:rsidR="004C7449" w:rsidRDefault="00FD0410" w14:paraId="2B4E9BA0" w14:textId="77777777">
      <w:pPr>
        <w:pStyle w:val="Heading1"/>
        <w:ind w:left="146"/>
      </w:pPr>
      <w:r>
        <w:rPr>
          <w:b w:val="0"/>
          <w:position w:val="7"/>
          <w:sz w:val="13"/>
        </w:rPr>
        <w:t xml:space="preserve">ii </w:t>
      </w:r>
      <w:r>
        <w:t>TSCA section 14(e)(1)(B) states</w:t>
      </w:r>
    </w:p>
    <w:p w:rsidR="004C7449" w:rsidRDefault="00FD0410" w14:paraId="01B51183" w14:textId="77777777">
      <w:pPr>
        <w:pStyle w:val="ListParagraph"/>
        <w:numPr>
          <w:ilvl w:val="0"/>
          <w:numId w:val="2"/>
        </w:numPr>
        <w:tabs>
          <w:tab w:val="left" w:pos="1006"/>
        </w:tabs>
        <w:spacing w:before="1" w:line="229" w:lineRule="exact"/>
        <w:ind w:hanging="320"/>
        <w:rPr>
          <w:sz w:val="20"/>
        </w:rPr>
      </w:pPr>
      <w:r>
        <w:rPr>
          <w:sz w:val="20"/>
        </w:rPr>
        <w:t>in the case of information other than information described in subsection</w:t>
      </w:r>
      <w:r>
        <w:rPr>
          <w:spacing w:val="-8"/>
          <w:sz w:val="20"/>
        </w:rPr>
        <w:t xml:space="preserve"> </w:t>
      </w:r>
      <w:r>
        <w:rPr>
          <w:sz w:val="20"/>
        </w:rPr>
        <w:t>(c)(2)—</w:t>
      </w:r>
    </w:p>
    <w:p w:rsidR="004C7449" w:rsidRDefault="00FD0410" w14:paraId="1A6D6D8A" w14:textId="77777777">
      <w:pPr>
        <w:pStyle w:val="ListParagraph"/>
        <w:numPr>
          <w:ilvl w:val="1"/>
          <w:numId w:val="2"/>
        </w:numPr>
        <w:tabs>
          <w:tab w:val="left" w:pos="1287"/>
        </w:tabs>
        <w:ind w:right="438" w:hanging="272"/>
        <w:rPr>
          <w:sz w:val="20"/>
        </w:rPr>
      </w:pPr>
      <w:r>
        <w:rPr>
          <w:sz w:val="20"/>
        </w:rPr>
        <w:t>for</w:t>
      </w:r>
      <w:r>
        <w:rPr>
          <w:spacing w:val="-2"/>
          <w:sz w:val="20"/>
        </w:rPr>
        <w:t xml:space="preserve"> </w:t>
      </w:r>
      <w:r>
        <w:rPr>
          <w:sz w:val="20"/>
        </w:rPr>
        <w:t>a</w:t>
      </w:r>
      <w:r>
        <w:rPr>
          <w:spacing w:val="-2"/>
          <w:sz w:val="20"/>
        </w:rPr>
        <w:t xml:space="preserve"> </w:t>
      </w:r>
      <w:r>
        <w:rPr>
          <w:sz w:val="20"/>
        </w:rPr>
        <w:t>period of</w:t>
      </w:r>
      <w:r>
        <w:rPr>
          <w:spacing w:val="-4"/>
          <w:sz w:val="20"/>
        </w:rPr>
        <w:t xml:space="preserve"> </w:t>
      </w:r>
      <w:r>
        <w:rPr>
          <w:sz w:val="20"/>
        </w:rPr>
        <w:t>10 years</w:t>
      </w:r>
      <w:r>
        <w:rPr>
          <w:spacing w:val="-3"/>
          <w:sz w:val="20"/>
        </w:rPr>
        <w:t xml:space="preserve"> </w:t>
      </w:r>
      <w:r>
        <w:rPr>
          <w:sz w:val="20"/>
        </w:rPr>
        <w:t>from</w:t>
      </w:r>
      <w:r>
        <w:rPr>
          <w:spacing w:val="-3"/>
          <w:sz w:val="20"/>
        </w:rPr>
        <w:t xml:space="preserve"> </w:t>
      </w:r>
      <w:r>
        <w:rPr>
          <w:sz w:val="20"/>
        </w:rPr>
        <w:t>the</w:t>
      </w:r>
      <w:r>
        <w:rPr>
          <w:spacing w:val="-2"/>
          <w:sz w:val="20"/>
        </w:rPr>
        <w:t xml:space="preserve"> </w:t>
      </w:r>
      <w:r>
        <w:rPr>
          <w:sz w:val="20"/>
        </w:rPr>
        <w:t>date</w:t>
      </w:r>
      <w:r>
        <w:rPr>
          <w:spacing w:val="-1"/>
          <w:sz w:val="20"/>
        </w:rPr>
        <w:t xml:space="preserve"> </w:t>
      </w:r>
      <w:r>
        <w:rPr>
          <w:sz w:val="20"/>
        </w:rPr>
        <w:t>on</w:t>
      </w:r>
      <w:r>
        <w:rPr>
          <w:spacing w:val="-1"/>
          <w:sz w:val="20"/>
        </w:rPr>
        <w:t xml:space="preserve"> </w:t>
      </w:r>
      <w:r>
        <w:rPr>
          <w:sz w:val="20"/>
        </w:rPr>
        <w:t>which</w:t>
      </w:r>
      <w:r>
        <w:rPr>
          <w:spacing w:val="-2"/>
          <w:sz w:val="20"/>
        </w:rPr>
        <w:t xml:space="preserve"> </w:t>
      </w:r>
      <w:r>
        <w:rPr>
          <w:sz w:val="20"/>
        </w:rPr>
        <w:t>the</w:t>
      </w:r>
      <w:r>
        <w:rPr>
          <w:spacing w:val="-2"/>
          <w:sz w:val="20"/>
        </w:rPr>
        <w:t xml:space="preserve"> </w:t>
      </w:r>
      <w:r>
        <w:rPr>
          <w:sz w:val="20"/>
        </w:rPr>
        <w:t>person</w:t>
      </w:r>
      <w:r>
        <w:rPr>
          <w:spacing w:val="-2"/>
          <w:sz w:val="20"/>
        </w:rPr>
        <w:t xml:space="preserve"> </w:t>
      </w:r>
      <w:r>
        <w:rPr>
          <w:sz w:val="20"/>
        </w:rPr>
        <w:t>asserts</w:t>
      </w:r>
      <w:r>
        <w:rPr>
          <w:spacing w:val="-3"/>
          <w:sz w:val="20"/>
        </w:rPr>
        <w:t xml:space="preserve"> </w:t>
      </w:r>
      <w:r>
        <w:rPr>
          <w:sz w:val="20"/>
        </w:rPr>
        <w:t>the</w:t>
      </w:r>
      <w:r>
        <w:rPr>
          <w:spacing w:val="-1"/>
          <w:sz w:val="20"/>
        </w:rPr>
        <w:t xml:space="preserve"> </w:t>
      </w:r>
      <w:r>
        <w:rPr>
          <w:sz w:val="20"/>
        </w:rPr>
        <w:t>claim</w:t>
      </w:r>
      <w:r>
        <w:rPr>
          <w:spacing w:val="-1"/>
          <w:sz w:val="20"/>
        </w:rPr>
        <w:t xml:space="preserve"> </w:t>
      </w:r>
      <w:r>
        <w:rPr>
          <w:sz w:val="20"/>
        </w:rPr>
        <w:t>with</w:t>
      </w:r>
      <w:r>
        <w:rPr>
          <w:spacing w:val="-3"/>
          <w:sz w:val="20"/>
        </w:rPr>
        <w:t xml:space="preserve"> </w:t>
      </w:r>
      <w:r>
        <w:rPr>
          <w:sz w:val="20"/>
        </w:rPr>
        <w:t>respect</w:t>
      </w:r>
      <w:r>
        <w:rPr>
          <w:spacing w:val="-3"/>
          <w:sz w:val="20"/>
        </w:rPr>
        <w:t xml:space="preserve"> </w:t>
      </w:r>
      <w:r>
        <w:rPr>
          <w:sz w:val="20"/>
        </w:rPr>
        <w:t>to the</w:t>
      </w:r>
      <w:r>
        <w:rPr>
          <w:spacing w:val="-2"/>
          <w:sz w:val="20"/>
        </w:rPr>
        <w:t xml:space="preserve"> </w:t>
      </w:r>
      <w:r>
        <w:rPr>
          <w:sz w:val="20"/>
        </w:rPr>
        <w:t>information</w:t>
      </w:r>
      <w:r>
        <w:rPr>
          <w:spacing w:val="-2"/>
          <w:sz w:val="20"/>
        </w:rPr>
        <w:t xml:space="preserve"> </w:t>
      </w:r>
      <w:r>
        <w:rPr>
          <w:sz w:val="20"/>
        </w:rPr>
        <w:t>submitted</w:t>
      </w:r>
      <w:r>
        <w:rPr>
          <w:spacing w:val="-1"/>
          <w:sz w:val="20"/>
        </w:rPr>
        <w:t xml:space="preserve"> </w:t>
      </w:r>
      <w:r>
        <w:rPr>
          <w:sz w:val="20"/>
        </w:rPr>
        <w:t>to the Administrator;</w:t>
      </w:r>
      <w:r>
        <w:rPr>
          <w:spacing w:val="1"/>
          <w:sz w:val="20"/>
        </w:rPr>
        <w:t xml:space="preserve"> </w:t>
      </w:r>
      <w:r>
        <w:rPr>
          <w:sz w:val="20"/>
        </w:rPr>
        <w:t>or</w:t>
      </w:r>
    </w:p>
    <w:p w:rsidR="004C7449" w:rsidRDefault="00FD0410" w14:paraId="730FFB48" w14:textId="77777777">
      <w:pPr>
        <w:pStyle w:val="ListParagraph"/>
        <w:numPr>
          <w:ilvl w:val="1"/>
          <w:numId w:val="2"/>
        </w:numPr>
        <w:tabs>
          <w:tab w:val="left" w:pos="1343"/>
        </w:tabs>
        <w:ind w:left="1342" w:hanging="296"/>
        <w:rPr>
          <w:sz w:val="20"/>
        </w:rPr>
      </w:pPr>
      <w:r>
        <w:rPr>
          <w:sz w:val="20"/>
        </w:rPr>
        <w:t>if applicable before the expiration of such 10-year period, until such time</w:t>
      </w:r>
      <w:r>
        <w:rPr>
          <w:spacing w:val="-11"/>
          <w:sz w:val="20"/>
        </w:rPr>
        <w:t xml:space="preserve"> </w:t>
      </w:r>
      <w:r>
        <w:rPr>
          <w:sz w:val="20"/>
        </w:rPr>
        <w:t>as—</w:t>
      </w:r>
    </w:p>
    <w:p w:rsidR="004C7449" w:rsidRDefault="00FD0410" w14:paraId="4727FA2F" w14:textId="77777777">
      <w:pPr>
        <w:pStyle w:val="ListParagraph"/>
        <w:numPr>
          <w:ilvl w:val="2"/>
          <w:numId w:val="2"/>
        </w:numPr>
        <w:tabs>
          <w:tab w:val="left" w:pos="1659"/>
        </w:tabs>
        <w:ind w:right="429" w:hanging="272"/>
        <w:rPr>
          <w:sz w:val="20"/>
        </w:rPr>
      </w:pPr>
      <w:r>
        <w:rPr>
          <w:sz w:val="20"/>
        </w:rPr>
        <w:t>the</w:t>
      </w:r>
      <w:r>
        <w:rPr>
          <w:spacing w:val="-3"/>
          <w:sz w:val="20"/>
        </w:rPr>
        <w:t xml:space="preserve"> </w:t>
      </w:r>
      <w:r>
        <w:rPr>
          <w:sz w:val="20"/>
        </w:rPr>
        <w:t>person</w:t>
      </w:r>
      <w:r>
        <w:rPr>
          <w:spacing w:val="-3"/>
          <w:sz w:val="20"/>
        </w:rPr>
        <w:t xml:space="preserve"> </w:t>
      </w:r>
      <w:r>
        <w:rPr>
          <w:sz w:val="20"/>
        </w:rPr>
        <w:t>that</w:t>
      </w:r>
      <w:r>
        <w:rPr>
          <w:spacing w:val="-2"/>
          <w:sz w:val="20"/>
        </w:rPr>
        <w:t xml:space="preserve"> </w:t>
      </w:r>
      <w:r>
        <w:rPr>
          <w:sz w:val="20"/>
        </w:rPr>
        <w:t>asserted</w:t>
      </w:r>
      <w:r>
        <w:rPr>
          <w:spacing w:val="-1"/>
          <w:sz w:val="20"/>
        </w:rPr>
        <w:t xml:space="preserve"> </w:t>
      </w:r>
      <w:r>
        <w:rPr>
          <w:sz w:val="20"/>
        </w:rPr>
        <w:t>the</w:t>
      </w:r>
      <w:r>
        <w:rPr>
          <w:spacing w:val="-1"/>
          <w:sz w:val="20"/>
        </w:rPr>
        <w:t xml:space="preserve"> </w:t>
      </w:r>
      <w:r>
        <w:rPr>
          <w:sz w:val="20"/>
        </w:rPr>
        <w:t>claim</w:t>
      </w:r>
      <w:r>
        <w:rPr>
          <w:spacing w:val="-6"/>
          <w:sz w:val="20"/>
        </w:rPr>
        <w:t xml:space="preserve"> </w:t>
      </w:r>
      <w:r>
        <w:rPr>
          <w:sz w:val="20"/>
        </w:rPr>
        <w:t>notifies</w:t>
      </w:r>
      <w:r>
        <w:rPr>
          <w:spacing w:val="-3"/>
          <w:sz w:val="20"/>
        </w:rPr>
        <w:t xml:space="preserve"> </w:t>
      </w:r>
      <w:r>
        <w:rPr>
          <w:sz w:val="20"/>
        </w:rPr>
        <w:t>the</w:t>
      </w:r>
      <w:r>
        <w:rPr>
          <w:spacing w:val="1"/>
          <w:sz w:val="20"/>
        </w:rPr>
        <w:t xml:space="preserve"> </w:t>
      </w:r>
      <w:r>
        <w:rPr>
          <w:sz w:val="20"/>
        </w:rPr>
        <w:t>Administrator</w:t>
      </w:r>
      <w:r>
        <w:rPr>
          <w:spacing w:val="-3"/>
          <w:sz w:val="20"/>
        </w:rPr>
        <w:t xml:space="preserve"> </w:t>
      </w:r>
      <w:r>
        <w:rPr>
          <w:sz w:val="20"/>
        </w:rPr>
        <w:t>that</w:t>
      </w:r>
      <w:r>
        <w:rPr>
          <w:spacing w:val="-2"/>
          <w:sz w:val="20"/>
        </w:rPr>
        <w:t xml:space="preserve"> </w:t>
      </w:r>
      <w:r>
        <w:rPr>
          <w:sz w:val="20"/>
        </w:rPr>
        <w:t>the</w:t>
      </w:r>
      <w:r>
        <w:rPr>
          <w:spacing w:val="-2"/>
          <w:sz w:val="20"/>
        </w:rPr>
        <w:t xml:space="preserve"> </w:t>
      </w:r>
      <w:r>
        <w:rPr>
          <w:sz w:val="20"/>
        </w:rPr>
        <w:t>person</w:t>
      </w:r>
      <w:r>
        <w:rPr>
          <w:spacing w:val="-3"/>
          <w:sz w:val="20"/>
        </w:rPr>
        <w:t xml:space="preserve"> </w:t>
      </w:r>
      <w:r>
        <w:rPr>
          <w:sz w:val="20"/>
        </w:rPr>
        <w:t>is</w:t>
      </w:r>
      <w:r>
        <w:rPr>
          <w:spacing w:val="-2"/>
          <w:sz w:val="20"/>
        </w:rPr>
        <w:t xml:space="preserve"> </w:t>
      </w:r>
      <w:r>
        <w:rPr>
          <w:sz w:val="20"/>
        </w:rPr>
        <w:t>withdrawing</w:t>
      </w:r>
      <w:r>
        <w:rPr>
          <w:spacing w:val="-3"/>
          <w:sz w:val="20"/>
        </w:rPr>
        <w:t xml:space="preserve"> </w:t>
      </w:r>
      <w:r>
        <w:rPr>
          <w:sz w:val="20"/>
        </w:rPr>
        <w:t>the</w:t>
      </w:r>
      <w:r>
        <w:rPr>
          <w:spacing w:val="-2"/>
          <w:sz w:val="20"/>
        </w:rPr>
        <w:t xml:space="preserve"> </w:t>
      </w:r>
      <w:r>
        <w:rPr>
          <w:sz w:val="20"/>
        </w:rPr>
        <w:t>claim,</w:t>
      </w:r>
      <w:r>
        <w:rPr>
          <w:spacing w:val="-2"/>
          <w:sz w:val="20"/>
        </w:rPr>
        <w:t xml:space="preserve"> </w:t>
      </w:r>
      <w:r>
        <w:rPr>
          <w:sz w:val="20"/>
        </w:rPr>
        <w:t>in</w:t>
      </w:r>
      <w:r>
        <w:rPr>
          <w:spacing w:val="-2"/>
          <w:sz w:val="20"/>
        </w:rPr>
        <w:t xml:space="preserve"> </w:t>
      </w:r>
      <w:r>
        <w:rPr>
          <w:sz w:val="20"/>
        </w:rPr>
        <w:t>which</w:t>
      </w:r>
      <w:r>
        <w:rPr>
          <w:spacing w:val="-3"/>
          <w:sz w:val="20"/>
        </w:rPr>
        <w:t xml:space="preserve"> </w:t>
      </w:r>
      <w:r>
        <w:rPr>
          <w:sz w:val="20"/>
        </w:rPr>
        <w:t>case the information shall not be protected from disclosure under this section;</w:t>
      </w:r>
      <w:r>
        <w:rPr>
          <w:spacing w:val="2"/>
          <w:sz w:val="20"/>
        </w:rPr>
        <w:t xml:space="preserve"> </w:t>
      </w:r>
      <w:r>
        <w:rPr>
          <w:sz w:val="20"/>
        </w:rPr>
        <w:t>or</w:t>
      </w:r>
    </w:p>
    <w:p w:rsidR="004C7449" w:rsidRDefault="00FD0410" w14:paraId="63B5AED2" w14:textId="77777777">
      <w:pPr>
        <w:pStyle w:val="ListParagraph"/>
        <w:numPr>
          <w:ilvl w:val="2"/>
          <w:numId w:val="2"/>
        </w:numPr>
        <w:tabs>
          <w:tab w:val="left" w:pos="1726"/>
        </w:tabs>
        <w:ind w:right="629" w:hanging="272"/>
        <w:rPr>
          <w:sz w:val="20"/>
        </w:rPr>
      </w:pPr>
      <w:r>
        <w:rPr>
          <w:sz w:val="20"/>
        </w:rPr>
        <w:t>the</w:t>
      </w:r>
      <w:r>
        <w:rPr>
          <w:spacing w:val="-3"/>
          <w:sz w:val="20"/>
        </w:rPr>
        <w:t xml:space="preserve"> </w:t>
      </w:r>
      <w:r>
        <w:rPr>
          <w:sz w:val="20"/>
        </w:rPr>
        <w:t>Administrator</w:t>
      </w:r>
      <w:r>
        <w:rPr>
          <w:spacing w:val="-2"/>
          <w:sz w:val="20"/>
        </w:rPr>
        <w:t xml:space="preserve"> </w:t>
      </w:r>
      <w:r>
        <w:rPr>
          <w:sz w:val="20"/>
        </w:rPr>
        <w:t>becomes</w:t>
      </w:r>
      <w:r>
        <w:rPr>
          <w:spacing w:val="-4"/>
          <w:sz w:val="20"/>
        </w:rPr>
        <w:t xml:space="preserve"> </w:t>
      </w:r>
      <w:r>
        <w:rPr>
          <w:sz w:val="20"/>
        </w:rPr>
        <w:t>aware</w:t>
      </w:r>
      <w:r>
        <w:rPr>
          <w:spacing w:val="-2"/>
          <w:sz w:val="20"/>
        </w:rPr>
        <w:t xml:space="preserve"> </w:t>
      </w:r>
      <w:r>
        <w:rPr>
          <w:sz w:val="20"/>
        </w:rPr>
        <w:t>that</w:t>
      </w:r>
      <w:r>
        <w:rPr>
          <w:spacing w:val="-2"/>
          <w:sz w:val="20"/>
        </w:rPr>
        <w:t xml:space="preserve"> </w:t>
      </w:r>
      <w:r>
        <w:rPr>
          <w:sz w:val="20"/>
        </w:rPr>
        <w:t>the</w:t>
      </w:r>
      <w:r>
        <w:rPr>
          <w:spacing w:val="-3"/>
          <w:sz w:val="20"/>
        </w:rPr>
        <w:t xml:space="preserve"> </w:t>
      </w:r>
      <w:r>
        <w:rPr>
          <w:sz w:val="20"/>
        </w:rPr>
        <w:t>information</w:t>
      </w:r>
      <w:r>
        <w:rPr>
          <w:spacing w:val="-3"/>
          <w:sz w:val="20"/>
        </w:rPr>
        <w:t xml:space="preserve"> </w:t>
      </w:r>
      <w:r>
        <w:rPr>
          <w:sz w:val="20"/>
        </w:rPr>
        <w:t>does</w:t>
      </w:r>
      <w:r>
        <w:rPr>
          <w:spacing w:val="-4"/>
          <w:sz w:val="20"/>
        </w:rPr>
        <w:t xml:space="preserve"> </w:t>
      </w:r>
      <w:r>
        <w:rPr>
          <w:sz w:val="20"/>
        </w:rPr>
        <w:t>not</w:t>
      </w:r>
      <w:r>
        <w:rPr>
          <w:spacing w:val="-3"/>
          <w:sz w:val="20"/>
        </w:rPr>
        <w:t xml:space="preserve"> </w:t>
      </w:r>
      <w:r>
        <w:rPr>
          <w:sz w:val="20"/>
        </w:rPr>
        <w:t>qualify</w:t>
      </w:r>
      <w:r>
        <w:rPr>
          <w:spacing w:val="-3"/>
          <w:sz w:val="20"/>
        </w:rPr>
        <w:t xml:space="preserve"> </w:t>
      </w:r>
      <w:r>
        <w:rPr>
          <w:sz w:val="20"/>
        </w:rPr>
        <w:t>for</w:t>
      </w:r>
      <w:r>
        <w:rPr>
          <w:spacing w:val="-3"/>
          <w:sz w:val="20"/>
        </w:rPr>
        <w:t xml:space="preserve"> </w:t>
      </w:r>
      <w:r>
        <w:rPr>
          <w:sz w:val="20"/>
        </w:rPr>
        <w:t>protection</w:t>
      </w:r>
      <w:r>
        <w:rPr>
          <w:spacing w:val="-3"/>
          <w:sz w:val="20"/>
        </w:rPr>
        <w:t xml:space="preserve"> </w:t>
      </w:r>
      <w:r>
        <w:rPr>
          <w:sz w:val="20"/>
        </w:rPr>
        <w:t>from</w:t>
      </w:r>
      <w:r>
        <w:rPr>
          <w:spacing w:val="-6"/>
          <w:sz w:val="20"/>
        </w:rPr>
        <w:t xml:space="preserve"> </w:t>
      </w:r>
      <w:r>
        <w:rPr>
          <w:sz w:val="20"/>
        </w:rPr>
        <w:t>disclosure under</w:t>
      </w:r>
      <w:r>
        <w:rPr>
          <w:spacing w:val="-1"/>
          <w:sz w:val="20"/>
        </w:rPr>
        <w:t xml:space="preserve"> </w:t>
      </w:r>
      <w:r>
        <w:rPr>
          <w:sz w:val="20"/>
        </w:rPr>
        <w:t>this section, in which case the Administrator shall take any actions required under subsections (f) and</w:t>
      </w:r>
      <w:r>
        <w:rPr>
          <w:spacing w:val="-9"/>
          <w:sz w:val="20"/>
        </w:rPr>
        <w:t xml:space="preserve"> </w:t>
      </w:r>
      <w:r>
        <w:rPr>
          <w:sz w:val="20"/>
        </w:rPr>
        <w:t>(g).</w:t>
      </w:r>
    </w:p>
    <w:sectPr w:rsidR="004C7449">
      <w:pgSz w:w="12240" w:h="15840"/>
      <w:pgMar w:top="720" w:right="38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BD358" w14:textId="77777777" w:rsidR="00407035" w:rsidRDefault="00407035" w:rsidP="003A6531">
      <w:r>
        <w:separator/>
      </w:r>
    </w:p>
  </w:endnote>
  <w:endnote w:type="continuationSeparator" w:id="0">
    <w:p w14:paraId="2CCA5909" w14:textId="77777777" w:rsidR="00407035" w:rsidRDefault="00407035" w:rsidP="003A6531">
      <w:r>
        <w:continuationSeparator/>
      </w:r>
    </w:p>
  </w:endnote>
  <w:endnote w:type="continuationNotice" w:id="1">
    <w:p w14:paraId="7D7ACD35" w14:textId="77777777" w:rsidR="00407035" w:rsidRDefault="00407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E36CB" w14:textId="77777777" w:rsidR="00407035" w:rsidRDefault="00407035" w:rsidP="003A6531">
      <w:r>
        <w:separator/>
      </w:r>
    </w:p>
  </w:footnote>
  <w:footnote w:type="continuationSeparator" w:id="0">
    <w:p w14:paraId="40AB7CE3" w14:textId="77777777" w:rsidR="00407035" w:rsidRDefault="00407035" w:rsidP="003A6531">
      <w:r>
        <w:continuationSeparator/>
      </w:r>
    </w:p>
  </w:footnote>
  <w:footnote w:type="continuationNotice" w:id="1">
    <w:p w14:paraId="53B9B5B9" w14:textId="77777777" w:rsidR="00407035" w:rsidRDefault="004070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CEAA4" w14:textId="1D3EBA40" w:rsidR="00BF6F7C" w:rsidRDefault="00D76A2B">
    <w:pPr>
      <w:pStyle w:val="Header"/>
    </w:pPr>
    <w:r>
      <w:rPr>
        <w:noProof/>
      </w:rPr>
      <w:pict w14:anchorId="6BAE6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93063" o:spid="_x0000_s2050" type="#_x0000_t136" style="position:absolute;margin-left:0;margin-top:0;width:597.65pt;height:199.2pt;rotation:315;z-index:-251655168;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CF16C" w14:textId="10E8586D" w:rsidR="003A6531" w:rsidRPr="00BF6F7C" w:rsidRDefault="00D76A2B" w:rsidP="003A6531">
    <w:pPr>
      <w:pStyle w:val="Header"/>
      <w:rPr>
        <w:rFonts w:ascii="Times New Roman" w:hAnsi="Times New Roman" w:cs="Times New Roman"/>
        <w:i/>
        <w:sz w:val="24"/>
      </w:rPr>
    </w:pPr>
    <w:r>
      <w:rPr>
        <w:noProof/>
      </w:rPr>
      <w:pict w14:anchorId="6251D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93064" o:spid="_x0000_s2051" type="#_x0000_t136" style="position:absolute;margin-left:0;margin-top:0;width:597.65pt;height:199.2pt;rotation:315;z-index:-251653120;mso-position-horizontal:center;mso-position-horizontal-relative:margin;mso-position-vertical:center;mso-position-vertical-relative:margin" o:allowincell="f" fillcolor="silver" stroked="f">
          <v:fill opacity=".5"/>
          <v:textpath style="font-family:&quot;Arial&quot;;font-size:1pt" string="Sample"/>
        </v:shape>
      </w:pict>
    </w:r>
    <w:r w:rsidR="003A6531" w:rsidRPr="00BF6F7C">
      <w:rPr>
        <w:rFonts w:ascii="Times New Roman" w:hAnsi="Times New Roman" w:cs="Times New Roman"/>
        <w:i/>
        <w:sz w:val="24"/>
      </w:rPr>
      <w:t xml:space="preserve">NOA Form B:  Additional Substantiation Questions Mockup </w:t>
    </w:r>
    <w:r w:rsidR="00BF6F7C">
      <w:rPr>
        <w:rFonts w:ascii="Times New Roman" w:hAnsi="Times New Roman" w:cs="Times New Roman"/>
        <w:i/>
        <w:sz w:val="24"/>
      </w:rPr>
      <w:t>–</w:t>
    </w:r>
    <w:r w:rsidR="003A6531" w:rsidRPr="00BF6F7C">
      <w:rPr>
        <w:rFonts w:ascii="Times New Roman" w:hAnsi="Times New Roman" w:cs="Times New Roman"/>
        <w:i/>
        <w:sz w:val="24"/>
      </w:rPr>
      <w:t xml:space="preserve"> </w:t>
    </w:r>
    <w:r w:rsidR="00BF6F7C">
      <w:rPr>
        <w:rFonts w:ascii="Times New Roman" w:hAnsi="Times New Roman" w:cs="Times New Roman"/>
        <w:i/>
        <w:sz w:val="24"/>
      </w:rPr>
      <w:t>February 1</w:t>
    </w:r>
    <w:r w:rsidR="00527E20">
      <w:rPr>
        <w:rFonts w:ascii="Times New Roman" w:hAnsi="Times New Roman" w:cs="Times New Roman"/>
        <w:i/>
        <w:sz w:val="24"/>
      </w:rPr>
      <w:t>8</w:t>
    </w:r>
    <w:r w:rsidR="00BF6F7C">
      <w:rPr>
        <w:rFonts w:ascii="Times New Roman" w:hAnsi="Times New Roman" w:cs="Times New Roman"/>
        <w:i/>
        <w:sz w:val="24"/>
      </w:rPr>
      <w:t>, 2020</w:t>
    </w:r>
  </w:p>
  <w:p w14:paraId="78767939" w14:textId="77777777" w:rsidR="003A6531" w:rsidRDefault="003A65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0C438" w14:textId="4FE49CF5" w:rsidR="00BF6F7C" w:rsidRDefault="00D76A2B">
    <w:pPr>
      <w:pStyle w:val="Header"/>
    </w:pPr>
    <w:r>
      <w:rPr>
        <w:noProof/>
      </w:rPr>
      <w:pict w14:anchorId="566DD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93062" o:spid="_x0000_s2049" type="#_x0000_t136" style="position:absolute;margin-left:0;margin-top:0;width:597.65pt;height:199.2pt;rotation:315;z-index:-251657216;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44A01"/>
    <w:multiLevelType w:val="hybridMultilevel"/>
    <w:tmpl w:val="A00A2E9A"/>
    <w:lvl w:ilvl="0" w:tplc="112C1A38">
      <w:start w:val="3"/>
      <w:numFmt w:val="decimal"/>
      <w:lvlText w:val="%1."/>
      <w:lvlJc w:val="left"/>
      <w:pPr>
        <w:ind w:left="439" w:hanging="363"/>
      </w:pPr>
      <w:rPr>
        <w:rFonts w:ascii="Arial" w:eastAsia="Arial" w:hAnsi="Arial" w:cs="Arial" w:hint="default"/>
        <w:spacing w:val="-1"/>
        <w:w w:val="99"/>
        <w:sz w:val="20"/>
        <w:szCs w:val="20"/>
        <w:lang w:val="en-US" w:eastAsia="en-US" w:bidi="en-US"/>
      </w:rPr>
    </w:lvl>
    <w:lvl w:ilvl="1" w:tplc="5B844FA0">
      <w:start w:val="1"/>
      <w:numFmt w:val="decimal"/>
      <w:lvlText w:val="%2."/>
      <w:lvlJc w:val="left"/>
      <w:pPr>
        <w:ind w:left="888" w:hanging="361"/>
      </w:pPr>
      <w:rPr>
        <w:rFonts w:ascii="Arial" w:eastAsia="Arial" w:hAnsi="Arial" w:cs="Arial" w:hint="default"/>
        <w:spacing w:val="-1"/>
        <w:w w:val="99"/>
        <w:sz w:val="20"/>
        <w:szCs w:val="20"/>
        <w:lang w:val="en-US" w:eastAsia="en-US" w:bidi="en-US"/>
      </w:rPr>
    </w:lvl>
    <w:lvl w:ilvl="2" w:tplc="0EB45CCA">
      <w:numFmt w:val="bullet"/>
      <w:lvlText w:val="•"/>
      <w:lvlJc w:val="left"/>
      <w:pPr>
        <w:ind w:left="1990" w:hanging="361"/>
      </w:pPr>
      <w:rPr>
        <w:rFonts w:hint="default"/>
        <w:lang w:val="en-US" w:eastAsia="en-US" w:bidi="en-US"/>
      </w:rPr>
    </w:lvl>
    <w:lvl w:ilvl="3" w:tplc="2E6E9F96">
      <w:numFmt w:val="bullet"/>
      <w:lvlText w:val="•"/>
      <w:lvlJc w:val="left"/>
      <w:pPr>
        <w:ind w:left="3101" w:hanging="361"/>
      </w:pPr>
      <w:rPr>
        <w:rFonts w:hint="default"/>
        <w:lang w:val="en-US" w:eastAsia="en-US" w:bidi="en-US"/>
      </w:rPr>
    </w:lvl>
    <w:lvl w:ilvl="4" w:tplc="DB2EF734">
      <w:numFmt w:val="bullet"/>
      <w:lvlText w:val="•"/>
      <w:lvlJc w:val="left"/>
      <w:pPr>
        <w:ind w:left="4212" w:hanging="361"/>
      </w:pPr>
      <w:rPr>
        <w:rFonts w:hint="default"/>
        <w:lang w:val="en-US" w:eastAsia="en-US" w:bidi="en-US"/>
      </w:rPr>
    </w:lvl>
    <w:lvl w:ilvl="5" w:tplc="27648C70">
      <w:numFmt w:val="bullet"/>
      <w:lvlText w:val="•"/>
      <w:lvlJc w:val="left"/>
      <w:pPr>
        <w:ind w:left="5323" w:hanging="361"/>
      </w:pPr>
      <w:rPr>
        <w:rFonts w:hint="default"/>
        <w:lang w:val="en-US" w:eastAsia="en-US" w:bidi="en-US"/>
      </w:rPr>
    </w:lvl>
    <w:lvl w:ilvl="6" w:tplc="3E5EFD20">
      <w:numFmt w:val="bullet"/>
      <w:lvlText w:val="•"/>
      <w:lvlJc w:val="left"/>
      <w:pPr>
        <w:ind w:left="6434" w:hanging="361"/>
      </w:pPr>
      <w:rPr>
        <w:rFonts w:hint="default"/>
        <w:lang w:val="en-US" w:eastAsia="en-US" w:bidi="en-US"/>
      </w:rPr>
    </w:lvl>
    <w:lvl w:ilvl="7" w:tplc="49A0D8F4">
      <w:numFmt w:val="bullet"/>
      <w:lvlText w:val="•"/>
      <w:lvlJc w:val="left"/>
      <w:pPr>
        <w:ind w:left="7545" w:hanging="361"/>
      </w:pPr>
      <w:rPr>
        <w:rFonts w:hint="default"/>
        <w:lang w:val="en-US" w:eastAsia="en-US" w:bidi="en-US"/>
      </w:rPr>
    </w:lvl>
    <w:lvl w:ilvl="8" w:tplc="8CEA6672">
      <w:numFmt w:val="bullet"/>
      <w:lvlText w:val="•"/>
      <w:lvlJc w:val="left"/>
      <w:pPr>
        <w:ind w:left="8656" w:hanging="361"/>
      </w:pPr>
      <w:rPr>
        <w:rFonts w:hint="default"/>
        <w:lang w:val="en-US" w:eastAsia="en-US" w:bidi="en-US"/>
      </w:rPr>
    </w:lvl>
  </w:abstractNum>
  <w:abstractNum w:abstractNumId="1" w15:restartNumberingAfterBreak="0">
    <w:nsid w:val="2B656D18"/>
    <w:multiLevelType w:val="hybridMultilevel"/>
    <w:tmpl w:val="F42E1986"/>
    <w:lvl w:ilvl="0" w:tplc="78B402A2">
      <w:start w:val="1"/>
      <w:numFmt w:val="lowerRoman"/>
      <w:lvlText w:val="(%1)"/>
      <w:lvlJc w:val="left"/>
      <w:pPr>
        <w:ind w:left="972" w:hanging="360"/>
      </w:pPr>
      <w:rPr>
        <w:rFonts w:ascii="Arial" w:eastAsia="Arial" w:hAnsi="Arial" w:cs="Arial" w:hint="default"/>
        <w:spacing w:val="-1"/>
        <w:w w:val="99"/>
        <w:sz w:val="20"/>
        <w:szCs w:val="20"/>
        <w:lang w:val="en-US" w:eastAsia="en-US" w:bidi="en-US"/>
      </w:rPr>
    </w:lvl>
    <w:lvl w:ilvl="1" w:tplc="3F3098A2">
      <w:numFmt w:val="bullet"/>
      <w:lvlText w:val="•"/>
      <w:lvlJc w:val="left"/>
      <w:pPr>
        <w:ind w:left="1970" w:hanging="360"/>
      </w:pPr>
      <w:rPr>
        <w:rFonts w:hint="default"/>
        <w:lang w:val="en-US" w:eastAsia="en-US" w:bidi="en-US"/>
      </w:rPr>
    </w:lvl>
    <w:lvl w:ilvl="2" w:tplc="0DB66DC0">
      <w:numFmt w:val="bullet"/>
      <w:lvlText w:val="•"/>
      <w:lvlJc w:val="left"/>
      <w:pPr>
        <w:ind w:left="2960" w:hanging="360"/>
      </w:pPr>
      <w:rPr>
        <w:rFonts w:hint="default"/>
        <w:lang w:val="en-US" w:eastAsia="en-US" w:bidi="en-US"/>
      </w:rPr>
    </w:lvl>
    <w:lvl w:ilvl="3" w:tplc="D7AA2598">
      <w:numFmt w:val="bullet"/>
      <w:lvlText w:val="•"/>
      <w:lvlJc w:val="left"/>
      <w:pPr>
        <w:ind w:left="3950" w:hanging="360"/>
      </w:pPr>
      <w:rPr>
        <w:rFonts w:hint="default"/>
        <w:lang w:val="en-US" w:eastAsia="en-US" w:bidi="en-US"/>
      </w:rPr>
    </w:lvl>
    <w:lvl w:ilvl="4" w:tplc="89EA7820">
      <w:numFmt w:val="bullet"/>
      <w:lvlText w:val="•"/>
      <w:lvlJc w:val="left"/>
      <w:pPr>
        <w:ind w:left="4940" w:hanging="360"/>
      </w:pPr>
      <w:rPr>
        <w:rFonts w:hint="default"/>
        <w:lang w:val="en-US" w:eastAsia="en-US" w:bidi="en-US"/>
      </w:rPr>
    </w:lvl>
    <w:lvl w:ilvl="5" w:tplc="E3F23A6E">
      <w:numFmt w:val="bullet"/>
      <w:lvlText w:val="•"/>
      <w:lvlJc w:val="left"/>
      <w:pPr>
        <w:ind w:left="5930" w:hanging="360"/>
      </w:pPr>
      <w:rPr>
        <w:rFonts w:hint="default"/>
        <w:lang w:val="en-US" w:eastAsia="en-US" w:bidi="en-US"/>
      </w:rPr>
    </w:lvl>
    <w:lvl w:ilvl="6" w:tplc="FE0A6F3C">
      <w:numFmt w:val="bullet"/>
      <w:lvlText w:val="•"/>
      <w:lvlJc w:val="left"/>
      <w:pPr>
        <w:ind w:left="6920" w:hanging="360"/>
      </w:pPr>
      <w:rPr>
        <w:rFonts w:hint="default"/>
        <w:lang w:val="en-US" w:eastAsia="en-US" w:bidi="en-US"/>
      </w:rPr>
    </w:lvl>
    <w:lvl w:ilvl="7" w:tplc="CC3221F4">
      <w:numFmt w:val="bullet"/>
      <w:lvlText w:val="•"/>
      <w:lvlJc w:val="left"/>
      <w:pPr>
        <w:ind w:left="7910" w:hanging="360"/>
      </w:pPr>
      <w:rPr>
        <w:rFonts w:hint="default"/>
        <w:lang w:val="en-US" w:eastAsia="en-US" w:bidi="en-US"/>
      </w:rPr>
    </w:lvl>
    <w:lvl w:ilvl="8" w:tplc="D2D6D636">
      <w:numFmt w:val="bullet"/>
      <w:lvlText w:val="•"/>
      <w:lvlJc w:val="left"/>
      <w:pPr>
        <w:ind w:left="8900" w:hanging="360"/>
      </w:pPr>
      <w:rPr>
        <w:rFonts w:hint="default"/>
        <w:lang w:val="en-US" w:eastAsia="en-US" w:bidi="en-US"/>
      </w:rPr>
    </w:lvl>
  </w:abstractNum>
  <w:abstractNum w:abstractNumId="2" w15:restartNumberingAfterBreak="0">
    <w:nsid w:val="31900E6E"/>
    <w:multiLevelType w:val="hybridMultilevel"/>
    <w:tmpl w:val="709C8A00"/>
    <w:lvl w:ilvl="0" w:tplc="C16E3314">
      <w:start w:val="1"/>
      <w:numFmt w:val="upperLetter"/>
      <w:lvlText w:val="(%1)"/>
      <w:lvlJc w:val="left"/>
      <w:pPr>
        <w:ind w:left="1047" w:hanging="326"/>
      </w:pPr>
      <w:rPr>
        <w:rFonts w:ascii="Times New Roman" w:eastAsia="Times New Roman" w:hAnsi="Times New Roman" w:cs="Times New Roman" w:hint="default"/>
        <w:spacing w:val="-3"/>
        <w:w w:val="99"/>
        <w:sz w:val="20"/>
        <w:szCs w:val="20"/>
        <w:lang w:val="en-US" w:eastAsia="en-US" w:bidi="en-US"/>
      </w:rPr>
    </w:lvl>
    <w:lvl w:ilvl="1" w:tplc="D8ACFD70">
      <w:numFmt w:val="bullet"/>
      <w:lvlText w:val="•"/>
      <w:lvlJc w:val="left"/>
      <w:pPr>
        <w:ind w:left="2066" w:hanging="326"/>
      </w:pPr>
      <w:rPr>
        <w:rFonts w:hint="default"/>
        <w:lang w:val="en-US" w:eastAsia="en-US" w:bidi="en-US"/>
      </w:rPr>
    </w:lvl>
    <w:lvl w:ilvl="2" w:tplc="77E04498">
      <w:numFmt w:val="bullet"/>
      <w:lvlText w:val="•"/>
      <w:lvlJc w:val="left"/>
      <w:pPr>
        <w:ind w:left="3092" w:hanging="326"/>
      </w:pPr>
      <w:rPr>
        <w:rFonts w:hint="default"/>
        <w:lang w:val="en-US" w:eastAsia="en-US" w:bidi="en-US"/>
      </w:rPr>
    </w:lvl>
    <w:lvl w:ilvl="3" w:tplc="F2125D54">
      <w:numFmt w:val="bullet"/>
      <w:lvlText w:val="•"/>
      <w:lvlJc w:val="left"/>
      <w:pPr>
        <w:ind w:left="4118" w:hanging="326"/>
      </w:pPr>
      <w:rPr>
        <w:rFonts w:hint="default"/>
        <w:lang w:val="en-US" w:eastAsia="en-US" w:bidi="en-US"/>
      </w:rPr>
    </w:lvl>
    <w:lvl w:ilvl="4" w:tplc="D46EF5D4">
      <w:numFmt w:val="bullet"/>
      <w:lvlText w:val="•"/>
      <w:lvlJc w:val="left"/>
      <w:pPr>
        <w:ind w:left="5144" w:hanging="326"/>
      </w:pPr>
      <w:rPr>
        <w:rFonts w:hint="default"/>
        <w:lang w:val="en-US" w:eastAsia="en-US" w:bidi="en-US"/>
      </w:rPr>
    </w:lvl>
    <w:lvl w:ilvl="5" w:tplc="56568804">
      <w:numFmt w:val="bullet"/>
      <w:lvlText w:val="•"/>
      <w:lvlJc w:val="left"/>
      <w:pPr>
        <w:ind w:left="6170" w:hanging="326"/>
      </w:pPr>
      <w:rPr>
        <w:rFonts w:hint="default"/>
        <w:lang w:val="en-US" w:eastAsia="en-US" w:bidi="en-US"/>
      </w:rPr>
    </w:lvl>
    <w:lvl w:ilvl="6" w:tplc="A8A68758">
      <w:numFmt w:val="bullet"/>
      <w:lvlText w:val="•"/>
      <w:lvlJc w:val="left"/>
      <w:pPr>
        <w:ind w:left="7196" w:hanging="326"/>
      </w:pPr>
      <w:rPr>
        <w:rFonts w:hint="default"/>
        <w:lang w:val="en-US" w:eastAsia="en-US" w:bidi="en-US"/>
      </w:rPr>
    </w:lvl>
    <w:lvl w:ilvl="7" w:tplc="A08EE886">
      <w:numFmt w:val="bullet"/>
      <w:lvlText w:val="•"/>
      <w:lvlJc w:val="left"/>
      <w:pPr>
        <w:ind w:left="8222" w:hanging="326"/>
      </w:pPr>
      <w:rPr>
        <w:rFonts w:hint="default"/>
        <w:lang w:val="en-US" w:eastAsia="en-US" w:bidi="en-US"/>
      </w:rPr>
    </w:lvl>
    <w:lvl w:ilvl="8" w:tplc="DC067424">
      <w:numFmt w:val="bullet"/>
      <w:lvlText w:val="•"/>
      <w:lvlJc w:val="left"/>
      <w:pPr>
        <w:ind w:left="9248" w:hanging="326"/>
      </w:pPr>
      <w:rPr>
        <w:rFonts w:hint="default"/>
        <w:lang w:val="en-US" w:eastAsia="en-US" w:bidi="en-US"/>
      </w:rPr>
    </w:lvl>
  </w:abstractNum>
  <w:abstractNum w:abstractNumId="3" w15:restartNumberingAfterBreak="0">
    <w:nsid w:val="31997E42"/>
    <w:multiLevelType w:val="hybridMultilevel"/>
    <w:tmpl w:val="F392C89C"/>
    <w:lvl w:ilvl="0" w:tplc="8F5E870C">
      <w:numFmt w:val="bullet"/>
      <w:lvlText w:val="☐"/>
      <w:lvlJc w:val="left"/>
      <w:pPr>
        <w:ind w:left="302" w:hanging="226"/>
      </w:pPr>
      <w:rPr>
        <w:rFonts w:ascii="Segoe UI Symbol" w:eastAsia="Segoe UI Symbol" w:hAnsi="Segoe UI Symbol" w:cs="Segoe UI Symbol" w:hint="default"/>
        <w:w w:val="99"/>
        <w:sz w:val="20"/>
        <w:szCs w:val="20"/>
        <w:lang w:val="en-US" w:eastAsia="en-US" w:bidi="en-US"/>
      </w:rPr>
    </w:lvl>
    <w:lvl w:ilvl="1" w:tplc="6426803E">
      <w:numFmt w:val="bullet"/>
      <w:lvlText w:val="•"/>
      <w:lvlJc w:val="left"/>
      <w:pPr>
        <w:ind w:left="1357" w:hanging="226"/>
      </w:pPr>
      <w:rPr>
        <w:rFonts w:hint="default"/>
        <w:lang w:val="en-US" w:eastAsia="en-US" w:bidi="en-US"/>
      </w:rPr>
    </w:lvl>
    <w:lvl w:ilvl="2" w:tplc="34E82D74">
      <w:numFmt w:val="bullet"/>
      <w:lvlText w:val="•"/>
      <w:lvlJc w:val="left"/>
      <w:pPr>
        <w:ind w:left="2415" w:hanging="226"/>
      </w:pPr>
      <w:rPr>
        <w:rFonts w:hint="default"/>
        <w:lang w:val="en-US" w:eastAsia="en-US" w:bidi="en-US"/>
      </w:rPr>
    </w:lvl>
    <w:lvl w:ilvl="3" w:tplc="15909B24">
      <w:numFmt w:val="bullet"/>
      <w:lvlText w:val="•"/>
      <w:lvlJc w:val="left"/>
      <w:pPr>
        <w:ind w:left="3473" w:hanging="226"/>
      </w:pPr>
      <w:rPr>
        <w:rFonts w:hint="default"/>
        <w:lang w:val="en-US" w:eastAsia="en-US" w:bidi="en-US"/>
      </w:rPr>
    </w:lvl>
    <w:lvl w:ilvl="4" w:tplc="416662C4">
      <w:numFmt w:val="bullet"/>
      <w:lvlText w:val="•"/>
      <w:lvlJc w:val="left"/>
      <w:pPr>
        <w:ind w:left="4531" w:hanging="226"/>
      </w:pPr>
      <w:rPr>
        <w:rFonts w:hint="default"/>
        <w:lang w:val="en-US" w:eastAsia="en-US" w:bidi="en-US"/>
      </w:rPr>
    </w:lvl>
    <w:lvl w:ilvl="5" w:tplc="56A21F40">
      <w:numFmt w:val="bullet"/>
      <w:lvlText w:val="•"/>
      <w:lvlJc w:val="left"/>
      <w:pPr>
        <w:ind w:left="5589" w:hanging="226"/>
      </w:pPr>
      <w:rPr>
        <w:rFonts w:hint="default"/>
        <w:lang w:val="en-US" w:eastAsia="en-US" w:bidi="en-US"/>
      </w:rPr>
    </w:lvl>
    <w:lvl w:ilvl="6" w:tplc="58F04DBA">
      <w:numFmt w:val="bullet"/>
      <w:lvlText w:val="•"/>
      <w:lvlJc w:val="left"/>
      <w:pPr>
        <w:ind w:left="6646" w:hanging="226"/>
      </w:pPr>
      <w:rPr>
        <w:rFonts w:hint="default"/>
        <w:lang w:val="en-US" w:eastAsia="en-US" w:bidi="en-US"/>
      </w:rPr>
    </w:lvl>
    <w:lvl w:ilvl="7" w:tplc="338CEA52">
      <w:numFmt w:val="bullet"/>
      <w:lvlText w:val="•"/>
      <w:lvlJc w:val="left"/>
      <w:pPr>
        <w:ind w:left="7704" w:hanging="226"/>
      </w:pPr>
      <w:rPr>
        <w:rFonts w:hint="default"/>
        <w:lang w:val="en-US" w:eastAsia="en-US" w:bidi="en-US"/>
      </w:rPr>
    </w:lvl>
    <w:lvl w:ilvl="8" w:tplc="F76A4CAE">
      <w:numFmt w:val="bullet"/>
      <w:lvlText w:val="•"/>
      <w:lvlJc w:val="left"/>
      <w:pPr>
        <w:ind w:left="8762" w:hanging="226"/>
      </w:pPr>
      <w:rPr>
        <w:rFonts w:hint="default"/>
        <w:lang w:val="en-US" w:eastAsia="en-US" w:bidi="en-US"/>
      </w:rPr>
    </w:lvl>
  </w:abstractNum>
  <w:abstractNum w:abstractNumId="4" w15:restartNumberingAfterBreak="0">
    <w:nsid w:val="32EF2ACB"/>
    <w:multiLevelType w:val="hybridMultilevel"/>
    <w:tmpl w:val="C6207426"/>
    <w:lvl w:ilvl="0" w:tplc="3F08796E">
      <w:numFmt w:val="bullet"/>
      <w:lvlText w:val="☐"/>
      <w:lvlJc w:val="left"/>
      <w:pPr>
        <w:ind w:left="304" w:hanging="228"/>
      </w:pPr>
      <w:rPr>
        <w:rFonts w:ascii="Segoe UI Symbol" w:eastAsia="Segoe UI Symbol" w:hAnsi="Segoe UI Symbol" w:cs="Segoe UI Symbol" w:hint="default"/>
        <w:w w:val="99"/>
        <w:sz w:val="20"/>
        <w:szCs w:val="20"/>
        <w:lang w:val="en-US" w:eastAsia="en-US" w:bidi="en-US"/>
      </w:rPr>
    </w:lvl>
    <w:lvl w:ilvl="1" w:tplc="F7D084F4">
      <w:numFmt w:val="bullet"/>
      <w:lvlText w:val="•"/>
      <w:lvlJc w:val="left"/>
      <w:pPr>
        <w:ind w:left="1357" w:hanging="228"/>
      </w:pPr>
      <w:rPr>
        <w:rFonts w:hint="default"/>
        <w:lang w:val="en-US" w:eastAsia="en-US" w:bidi="en-US"/>
      </w:rPr>
    </w:lvl>
    <w:lvl w:ilvl="2" w:tplc="2E224DC8">
      <w:numFmt w:val="bullet"/>
      <w:lvlText w:val="•"/>
      <w:lvlJc w:val="left"/>
      <w:pPr>
        <w:ind w:left="2415" w:hanging="228"/>
      </w:pPr>
      <w:rPr>
        <w:rFonts w:hint="default"/>
        <w:lang w:val="en-US" w:eastAsia="en-US" w:bidi="en-US"/>
      </w:rPr>
    </w:lvl>
    <w:lvl w:ilvl="3" w:tplc="62408C2C">
      <w:numFmt w:val="bullet"/>
      <w:lvlText w:val="•"/>
      <w:lvlJc w:val="left"/>
      <w:pPr>
        <w:ind w:left="3473" w:hanging="228"/>
      </w:pPr>
      <w:rPr>
        <w:rFonts w:hint="default"/>
        <w:lang w:val="en-US" w:eastAsia="en-US" w:bidi="en-US"/>
      </w:rPr>
    </w:lvl>
    <w:lvl w:ilvl="4" w:tplc="E432137A">
      <w:numFmt w:val="bullet"/>
      <w:lvlText w:val="•"/>
      <w:lvlJc w:val="left"/>
      <w:pPr>
        <w:ind w:left="4531" w:hanging="228"/>
      </w:pPr>
      <w:rPr>
        <w:rFonts w:hint="default"/>
        <w:lang w:val="en-US" w:eastAsia="en-US" w:bidi="en-US"/>
      </w:rPr>
    </w:lvl>
    <w:lvl w:ilvl="5" w:tplc="A11C15F4">
      <w:numFmt w:val="bullet"/>
      <w:lvlText w:val="•"/>
      <w:lvlJc w:val="left"/>
      <w:pPr>
        <w:ind w:left="5589" w:hanging="228"/>
      </w:pPr>
      <w:rPr>
        <w:rFonts w:hint="default"/>
        <w:lang w:val="en-US" w:eastAsia="en-US" w:bidi="en-US"/>
      </w:rPr>
    </w:lvl>
    <w:lvl w:ilvl="6" w:tplc="ADD2D2EA">
      <w:numFmt w:val="bullet"/>
      <w:lvlText w:val="•"/>
      <w:lvlJc w:val="left"/>
      <w:pPr>
        <w:ind w:left="6646" w:hanging="228"/>
      </w:pPr>
      <w:rPr>
        <w:rFonts w:hint="default"/>
        <w:lang w:val="en-US" w:eastAsia="en-US" w:bidi="en-US"/>
      </w:rPr>
    </w:lvl>
    <w:lvl w:ilvl="7" w:tplc="031A43F2">
      <w:numFmt w:val="bullet"/>
      <w:lvlText w:val="•"/>
      <w:lvlJc w:val="left"/>
      <w:pPr>
        <w:ind w:left="7704" w:hanging="228"/>
      </w:pPr>
      <w:rPr>
        <w:rFonts w:hint="default"/>
        <w:lang w:val="en-US" w:eastAsia="en-US" w:bidi="en-US"/>
      </w:rPr>
    </w:lvl>
    <w:lvl w:ilvl="8" w:tplc="088A01BA">
      <w:numFmt w:val="bullet"/>
      <w:lvlText w:val="•"/>
      <w:lvlJc w:val="left"/>
      <w:pPr>
        <w:ind w:left="8762" w:hanging="228"/>
      </w:pPr>
      <w:rPr>
        <w:rFonts w:hint="default"/>
        <w:lang w:val="en-US" w:eastAsia="en-US" w:bidi="en-US"/>
      </w:rPr>
    </w:lvl>
  </w:abstractNum>
  <w:abstractNum w:abstractNumId="5" w15:restartNumberingAfterBreak="0">
    <w:nsid w:val="33F61B5E"/>
    <w:multiLevelType w:val="hybridMultilevel"/>
    <w:tmpl w:val="32F2EF22"/>
    <w:lvl w:ilvl="0" w:tplc="89A85426">
      <w:start w:val="2"/>
      <w:numFmt w:val="upperLetter"/>
      <w:lvlText w:val="(%1)"/>
      <w:lvlJc w:val="left"/>
      <w:pPr>
        <w:ind w:left="1005" w:hanging="319"/>
      </w:pPr>
      <w:rPr>
        <w:rFonts w:ascii="Times New Roman" w:eastAsia="Times New Roman" w:hAnsi="Times New Roman" w:cs="Times New Roman" w:hint="default"/>
        <w:w w:val="99"/>
        <w:sz w:val="20"/>
        <w:szCs w:val="20"/>
        <w:lang w:val="en-US" w:eastAsia="en-US" w:bidi="en-US"/>
      </w:rPr>
    </w:lvl>
    <w:lvl w:ilvl="1" w:tplc="9F782A08">
      <w:start w:val="1"/>
      <w:numFmt w:val="lowerRoman"/>
      <w:lvlText w:val="(%2)"/>
      <w:lvlJc w:val="left"/>
      <w:pPr>
        <w:ind w:left="1318" w:hanging="240"/>
      </w:pPr>
      <w:rPr>
        <w:rFonts w:ascii="Times New Roman" w:eastAsia="Times New Roman" w:hAnsi="Times New Roman" w:cs="Times New Roman" w:hint="default"/>
        <w:w w:val="99"/>
        <w:sz w:val="20"/>
        <w:szCs w:val="20"/>
        <w:lang w:val="en-US" w:eastAsia="en-US" w:bidi="en-US"/>
      </w:rPr>
    </w:lvl>
    <w:lvl w:ilvl="2" w:tplc="F554594E">
      <w:start w:val="1"/>
      <w:numFmt w:val="upperRoman"/>
      <w:lvlText w:val="(%3)"/>
      <w:lvlJc w:val="left"/>
      <w:pPr>
        <w:ind w:left="1678" w:hanging="251"/>
      </w:pPr>
      <w:rPr>
        <w:rFonts w:ascii="Times New Roman" w:eastAsia="Times New Roman" w:hAnsi="Times New Roman" w:cs="Times New Roman" w:hint="default"/>
        <w:w w:val="99"/>
        <w:sz w:val="20"/>
        <w:szCs w:val="20"/>
        <w:lang w:val="en-US" w:eastAsia="en-US" w:bidi="en-US"/>
      </w:rPr>
    </w:lvl>
    <w:lvl w:ilvl="3" w:tplc="84787FC0">
      <w:numFmt w:val="bullet"/>
      <w:lvlText w:val="•"/>
      <w:lvlJc w:val="left"/>
      <w:pPr>
        <w:ind w:left="2882" w:hanging="251"/>
      </w:pPr>
      <w:rPr>
        <w:rFonts w:hint="default"/>
        <w:lang w:val="en-US" w:eastAsia="en-US" w:bidi="en-US"/>
      </w:rPr>
    </w:lvl>
    <w:lvl w:ilvl="4" w:tplc="909ACA72">
      <w:numFmt w:val="bullet"/>
      <w:lvlText w:val="•"/>
      <w:lvlJc w:val="left"/>
      <w:pPr>
        <w:ind w:left="4085" w:hanging="251"/>
      </w:pPr>
      <w:rPr>
        <w:rFonts w:hint="default"/>
        <w:lang w:val="en-US" w:eastAsia="en-US" w:bidi="en-US"/>
      </w:rPr>
    </w:lvl>
    <w:lvl w:ilvl="5" w:tplc="0FE2BF82">
      <w:numFmt w:val="bullet"/>
      <w:lvlText w:val="•"/>
      <w:lvlJc w:val="left"/>
      <w:pPr>
        <w:ind w:left="5287" w:hanging="251"/>
      </w:pPr>
      <w:rPr>
        <w:rFonts w:hint="default"/>
        <w:lang w:val="en-US" w:eastAsia="en-US" w:bidi="en-US"/>
      </w:rPr>
    </w:lvl>
    <w:lvl w:ilvl="6" w:tplc="7B107EF6">
      <w:numFmt w:val="bullet"/>
      <w:lvlText w:val="•"/>
      <w:lvlJc w:val="left"/>
      <w:pPr>
        <w:ind w:left="6490" w:hanging="251"/>
      </w:pPr>
      <w:rPr>
        <w:rFonts w:hint="default"/>
        <w:lang w:val="en-US" w:eastAsia="en-US" w:bidi="en-US"/>
      </w:rPr>
    </w:lvl>
    <w:lvl w:ilvl="7" w:tplc="414ED59C">
      <w:numFmt w:val="bullet"/>
      <w:lvlText w:val="•"/>
      <w:lvlJc w:val="left"/>
      <w:pPr>
        <w:ind w:left="7692" w:hanging="251"/>
      </w:pPr>
      <w:rPr>
        <w:rFonts w:hint="default"/>
        <w:lang w:val="en-US" w:eastAsia="en-US" w:bidi="en-US"/>
      </w:rPr>
    </w:lvl>
    <w:lvl w:ilvl="8" w:tplc="492217A4">
      <w:numFmt w:val="bullet"/>
      <w:lvlText w:val="•"/>
      <w:lvlJc w:val="left"/>
      <w:pPr>
        <w:ind w:left="8895" w:hanging="251"/>
      </w:pPr>
      <w:rPr>
        <w:rFonts w:hint="default"/>
        <w:lang w:val="en-US" w:eastAsia="en-US" w:bidi="en-US"/>
      </w:rPr>
    </w:lvl>
  </w:abstractNum>
  <w:abstractNum w:abstractNumId="6" w15:restartNumberingAfterBreak="0">
    <w:nsid w:val="3B794B3D"/>
    <w:multiLevelType w:val="hybridMultilevel"/>
    <w:tmpl w:val="54B4EF14"/>
    <w:lvl w:ilvl="0" w:tplc="609CD3B4">
      <w:numFmt w:val="bullet"/>
      <w:lvlText w:val="☐"/>
      <w:lvlJc w:val="left"/>
      <w:pPr>
        <w:ind w:left="302" w:hanging="226"/>
      </w:pPr>
      <w:rPr>
        <w:rFonts w:ascii="Segoe UI Symbol" w:eastAsia="Segoe UI Symbol" w:hAnsi="Segoe UI Symbol" w:cs="Segoe UI Symbol" w:hint="default"/>
        <w:w w:val="99"/>
        <w:sz w:val="20"/>
        <w:szCs w:val="20"/>
        <w:lang w:val="en-US" w:eastAsia="en-US" w:bidi="en-US"/>
      </w:rPr>
    </w:lvl>
    <w:lvl w:ilvl="1" w:tplc="5F0E37F2">
      <w:numFmt w:val="bullet"/>
      <w:lvlText w:val="•"/>
      <w:lvlJc w:val="left"/>
      <w:pPr>
        <w:ind w:left="1357" w:hanging="226"/>
      </w:pPr>
      <w:rPr>
        <w:rFonts w:hint="default"/>
        <w:lang w:val="en-US" w:eastAsia="en-US" w:bidi="en-US"/>
      </w:rPr>
    </w:lvl>
    <w:lvl w:ilvl="2" w:tplc="C59C717C">
      <w:numFmt w:val="bullet"/>
      <w:lvlText w:val="•"/>
      <w:lvlJc w:val="left"/>
      <w:pPr>
        <w:ind w:left="2415" w:hanging="226"/>
      </w:pPr>
      <w:rPr>
        <w:rFonts w:hint="default"/>
        <w:lang w:val="en-US" w:eastAsia="en-US" w:bidi="en-US"/>
      </w:rPr>
    </w:lvl>
    <w:lvl w:ilvl="3" w:tplc="FB963022">
      <w:numFmt w:val="bullet"/>
      <w:lvlText w:val="•"/>
      <w:lvlJc w:val="left"/>
      <w:pPr>
        <w:ind w:left="3473" w:hanging="226"/>
      </w:pPr>
      <w:rPr>
        <w:rFonts w:hint="default"/>
        <w:lang w:val="en-US" w:eastAsia="en-US" w:bidi="en-US"/>
      </w:rPr>
    </w:lvl>
    <w:lvl w:ilvl="4" w:tplc="D65400C8">
      <w:numFmt w:val="bullet"/>
      <w:lvlText w:val="•"/>
      <w:lvlJc w:val="left"/>
      <w:pPr>
        <w:ind w:left="4531" w:hanging="226"/>
      </w:pPr>
      <w:rPr>
        <w:rFonts w:hint="default"/>
        <w:lang w:val="en-US" w:eastAsia="en-US" w:bidi="en-US"/>
      </w:rPr>
    </w:lvl>
    <w:lvl w:ilvl="5" w:tplc="59F20F3C">
      <w:numFmt w:val="bullet"/>
      <w:lvlText w:val="•"/>
      <w:lvlJc w:val="left"/>
      <w:pPr>
        <w:ind w:left="5589" w:hanging="226"/>
      </w:pPr>
      <w:rPr>
        <w:rFonts w:hint="default"/>
        <w:lang w:val="en-US" w:eastAsia="en-US" w:bidi="en-US"/>
      </w:rPr>
    </w:lvl>
    <w:lvl w:ilvl="6" w:tplc="E956141C">
      <w:numFmt w:val="bullet"/>
      <w:lvlText w:val="•"/>
      <w:lvlJc w:val="left"/>
      <w:pPr>
        <w:ind w:left="6646" w:hanging="226"/>
      </w:pPr>
      <w:rPr>
        <w:rFonts w:hint="default"/>
        <w:lang w:val="en-US" w:eastAsia="en-US" w:bidi="en-US"/>
      </w:rPr>
    </w:lvl>
    <w:lvl w:ilvl="7" w:tplc="D7F2E3F0">
      <w:numFmt w:val="bullet"/>
      <w:lvlText w:val="•"/>
      <w:lvlJc w:val="left"/>
      <w:pPr>
        <w:ind w:left="7704" w:hanging="226"/>
      </w:pPr>
      <w:rPr>
        <w:rFonts w:hint="default"/>
        <w:lang w:val="en-US" w:eastAsia="en-US" w:bidi="en-US"/>
      </w:rPr>
    </w:lvl>
    <w:lvl w:ilvl="8" w:tplc="F2D095DE">
      <w:numFmt w:val="bullet"/>
      <w:lvlText w:val="•"/>
      <w:lvlJc w:val="left"/>
      <w:pPr>
        <w:ind w:left="8762" w:hanging="226"/>
      </w:pPr>
      <w:rPr>
        <w:rFonts w:hint="default"/>
        <w:lang w:val="en-US" w:eastAsia="en-US" w:bidi="en-US"/>
      </w:rPr>
    </w:lvl>
  </w:abstractNum>
  <w:abstractNum w:abstractNumId="7" w15:restartNumberingAfterBreak="0">
    <w:nsid w:val="3CA83C1F"/>
    <w:multiLevelType w:val="hybridMultilevel"/>
    <w:tmpl w:val="6FBCD804"/>
    <w:lvl w:ilvl="0" w:tplc="89A05474">
      <w:numFmt w:val="bullet"/>
      <w:lvlText w:val="☐"/>
      <w:lvlJc w:val="left"/>
      <w:pPr>
        <w:ind w:left="304" w:hanging="228"/>
      </w:pPr>
      <w:rPr>
        <w:rFonts w:ascii="Segoe UI Symbol" w:eastAsia="Segoe UI Symbol" w:hAnsi="Segoe UI Symbol" w:cs="Segoe UI Symbol" w:hint="default"/>
        <w:w w:val="99"/>
        <w:sz w:val="20"/>
        <w:szCs w:val="20"/>
        <w:lang w:val="en-US" w:eastAsia="en-US" w:bidi="en-US"/>
      </w:rPr>
    </w:lvl>
    <w:lvl w:ilvl="1" w:tplc="376447EA">
      <w:numFmt w:val="bullet"/>
      <w:lvlText w:val="•"/>
      <w:lvlJc w:val="left"/>
      <w:pPr>
        <w:ind w:left="1357" w:hanging="228"/>
      </w:pPr>
      <w:rPr>
        <w:rFonts w:hint="default"/>
        <w:lang w:val="en-US" w:eastAsia="en-US" w:bidi="en-US"/>
      </w:rPr>
    </w:lvl>
    <w:lvl w:ilvl="2" w:tplc="29C48A26">
      <w:numFmt w:val="bullet"/>
      <w:lvlText w:val="•"/>
      <w:lvlJc w:val="left"/>
      <w:pPr>
        <w:ind w:left="2415" w:hanging="228"/>
      </w:pPr>
      <w:rPr>
        <w:rFonts w:hint="default"/>
        <w:lang w:val="en-US" w:eastAsia="en-US" w:bidi="en-US"/>
      </w:rPr>
    </w:lvl>
    <w:lvl w:ilvl="3" w:tplc="48A09BFE">
      <w:numFmt w:val="bullet"/>
      <w:lvlText w:val="•"/>
      <w:lvlJc w:val="left"/>
      <w:pPr>
        <w:ind w:left="3473" w:hanging="228"/>
      </w:pPr>
      <w:rPr>
        <w:rFonts w:hint="default"/>
        <w:lang w:val="en-US" w:eastAsia="en-US" w:bidi="en-US"/>
      </w:rPr>
    </w:lvl>
    <w:lvl w:ilvl="4" w:tplc="028ACE14">
      <w:numFmt w:val="bullet"/>
      <w:lvlText w:val="•"/>
      <w:lvlJc w:val="left"/>
      <w:pPr>
        <w:ind w:left="4531" w:hanging="228"/>
      </w:pPr>
      <w:rPr>
        <w:rFonts w:hint="default"/>
        <w:lang w:val="en-US" w:eastAsia="en-US" w:bidi="en-US"/>
      </w:rPr>
    </w:lvl>
    <w:lvl w:ilvl="5" w:tplc="847E76B8">
      <w:numFmt w:val="bullet"/>
      <w:lvlText w:val="•"/>
      <w:lvlJc w:val="left"/>
      <w:pPr>
        <w:ind w:left="5589" w:hanging="228"/>
      </w:pPr>
      <w:rPr>
        <w:rFonts w:hint="default"/>
        <w:lang w:val="en-US" w:eastAsia="en-US" w:bidi="en-US"/>
      </w:rPr>
    </w:lvl>
    <w:lvl w:ilvl="6" w:tplc="D0F6F65E">
      <w:numFmt w:val="bullet"/>
      <w:lvlText w:val="•"/>
      <w:lvlJc w:val="left"/>
      <w:pPr>
        <w:ind w:left="6646" w:hanging="228"/>
      </w:pPr>
      <w:rPr>
        <w:rFonts w:hint="default"/>
        <w:lang w:val="en-US" w:eastAsia="en-US" w:bidi="en-US"/>
      </w:rPr>
    </w:lvl>
    <w:lvl w:ilvl="7" w:tplc="24A05376">
      <w:numFmt w:val="bullet"/>
      <w:lvlText w:val="•"/>
      <w:lvlJc w:val="left"/>
      <w:pPr>
        <w:ind w:left="7704" w:hanging="228"/>
      </w:pPr>
      <w:rPr>
        <w:rFonts w:hint="default"/>
        <w:lang w:val="en-US" w:eastAsia="en-US" w:bidi="en-US"/>
      </w:rPr>
    </w:lvl>
    <w:lvl w:ilvl="8" w:tplc="6E24EE44">
      <w:numFmt w:val="bullet"/>
      <w:lvlText w:val="•"/>
      <w:lvlJc w:val="left"/>
      <w:pPr>
        <w:ind w:left="8762" w:hanging="228"/>
      </w:pPr>
      <w:rPr>
        <w:rFonts w:hint="default"/>
        <w:lang w:val="en-US" w:eastAsia="en-US" w:bidi="en-US"/>
      </w:rPr>
    </w:lvl>
  </w:abstractNum>
  <w:abstractNum w:abstractNumId="8" w15:restartNumberingAfterBreak="0">
    <w:nsid w:val="72E32DBD"/>
    <w:multiLevelType w:val="hybridMultilevel"/>
    <w:tmpl w:val="E7C0378C"/>
    <w:lvl w:ilvl="0" w:tplc="4606A4DC">
      <w:numFmt w:val="bullet"/>
      <w:lvlText w:val="☐"/>
      <w:lvlJc w:val="left"/>
      <w:pPr>
        <w:ind w:left="302" w:hanging="226"/>
      </w:pPr>
      <w:rPr>
        <w:rFonts w:ascii="Segoe UI Symbol" w:eastAsia="Segoe UI Symbol" w:hAnsi="Segoe UI Symbol" w:cs="Segoe UI Symbol" w:hint="default"/>
        <w:w w:val="99"/>
        <w:sz w:val="20"/>
        <w:szCs w:val="20"/>
        <w:lang w:val="en-US" w:eastAsia="en-US" w:bidi="en-US"/>
      </w:rPr>
    </w:lvl>
    <w:lvl w:ilvl="1" w:tplc="15FE0EB8">
      <w:numFmt w:val="bullet"/>
      <w:lvlText w:val="•"/>
      <w:lvlJc w:val="left"/>
      <w:pPr>
        <w:ind w:left="1357" w:hanging="226"/>
      </w:pPr>
      <w:rPr>
        <w:rFonts w:hint="default"/>
        <w:lang w:val="en-US" w:eastAsia="en-US" w:bidi="en-US"/>
      </w:rPr>
    </w:lvl>
    <w:lvl w:ilvl="2" w:tplc="03C84958">
      <w:numFmt w:val="bullet"/>
      <w:lvlText w:val="•"/>
      <w:lvlJc w:val="left"/>
      <w:pPr>
        <w:ind w:left="2415" w:hanging="226"/>
      </w:pPr>
      <w:rPr>
        <w:rFonts w:hint="default"/>
        <w:lang w:val="en-US" w:eastAsia="en-US" w:bidi="en-US"/>
      </w:rPr>
    </w:lvl>
    <w:lvl w:ilvl="3" w:tplc="350A3754">
      <w:numFmt w:val="bullet"/>
      <w:lvlText w:val="•"/>
      <w:lvlJc w:val="left"/>
      <w:pPr>
        <w:ind w:left="3473" w:hanging="226"/>
      </w:pPr>
      <w:rPr>
        <w:rFonts w:hint="default"/>
        <w:lang w:val="en-US" w:eastAsia="en-US" w:bidi="en-US"/>
      </w:rPr>
    </w:lvl>
    <w:lvl w:ilvl="4" w:tplc="032611A8">
      <w:numFmt w:val="bullet"/>
      <w:lvlText w:val="•"/>
      <w:lvlJc w:val="left"/>
      <w:pPr>
        <w:ind w:left="4531" w:hanging="226"/>
      </w:pPr>
      <w:rPr>
        <w:rFonts w:hint="default"/>
        <w:lang w:val="en-US" w:eastAsia="en-US" w:bidi="en-US"/>
      </w:rPr>
    </w:lvl>
    <w:lvl w:ilvl="5" w:tplc="A1E8C9CA">
      <w:numFmt w:val="bullet"/>
      <w:lvlText w:val="•"/>
      <w:lvlJc w:val="left"/>
      <w:pPr>
        <w:ind w:left="5589" w:hanging="226"/>
      </w:pPr>
      <w:rPr>
        <w:rFonts w:hint="default"/>
        <w:lang w:val="en-US" w:eastAsia="en-US" w:bidi="en-US"/>
      </w:rPr>
    </w:lvl>
    <w:lvl w:ilvl="6" w:tplc="D03C2A26">
      <w:numFmt w:val="bullet"/>
      <w:lvlText w:val="•"/>
      <w:lvlJc w:val="left"/>
      <w:pPr>
        <w:ind w:left="6646" w:hanging="226"/>
      </w:pPr>
      <w:rPr>
        <w:rFonts w:hint="default"/>
        <w:lang w:val="en-US" w:eastAsia="en-US" w:bidi="en-US"/>
      </w:rPr>
    </w:lvl>
    <w:lvl w:ilvl="7" w:tplc="4E884A80">
      <w:numFmt w:val="bullet"/>
      <w:lvlText w:val="•"/>
      <w:lvlJc w:val="left"/>
      <w:pPr>
        <w:ind w:left="7704" w:hanging="226"/>
      </w:pPr>
      <w:rPr>
        <w:rFonts w:hint="default"/>
        <w:lang w:val="en-US" w:eastAsia="en-US" w:bidi="en-US"/>
      </w:rPr>
    </w:lvl>
    <w:lvl w:ilvl="8" w:tplc="8DEE8B8E">
      <w:numFmt w:val="bullet"/>
      <w:lvlText w:val="•"/>
      <w:lvlJc w:val="left"/>
      <w:pPr>
        <w:ind w:left="8762" w:hanging="226"/>
      </w:pPr>
      <w:rPr>
        <w:rFonts w:hint="default"/>
        <w:lang w:val="en-US" w:eastAsia="en-US" w:bidi="en-US"/>
      </w:rPr>
    </w:lvl>
  </w:abstractNum>
  <w:num w:numId="1">
    <w:abstractNumId w:val="1"/>
  </w:num>
  <w:num w:numId="2">
    <w:abstractNumId w:val="5"/>
  </w:num>
  <w:num w:numId="3">
    <w:abstractNumId w:val="2"/>
  </w:num>
  <w:num w:numId="4">
    <w:abstractNumId w:val="0"/>
  </w:num>
  <w:num w:numId="5">
    <w:abstractNumId w:val="7"/>
  </w:num>
  <w:num w:numId="6">
    <w:abstractNumId w:val="4"/>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4C7449"/>
    <w:rsid w:val="00127D59"/>
    <w:rsid w:val="00207278"/>
    <w:rsid w:val="00211516"/>
    <w:rsid w:val="00282901"/>
    <w:rsid w:val="002B388B"/>
    <w:rsid w:val="002C6FFD"/>
    <w:rsid w:val="00353FD8"/>
    <w:rsid w:val="003A6531"/>
    <w:rsid w:val="003C2985"/>
    <w:rsid w:val="00407035"/>
    <w:rsid w:val="004820B1"/>
    <w:rsid w:val="004C7449"/>
    <w:rsid w:val="004F2E63"/>
    <w:rsid w:val="00527E20"/>
    <w:rsid w:val="005B3F72"/>
    <w:rsid w:val="005E1AC5"/>
    <w:rsid w:val="00632E9E"/>
    <w:rsid w:val="00787BEF"/>
    <w:rsid w:val="0082523F"/>
    <w:rsid w:val="00925B13"/>
    <w:rsid w:val="00955CF2"/>
    <w:rsid w:val="00AA0E6D"/>
    <w:rsid w:val="00B04E7F"/>
    <w:rsid w:val="00B0611D"/>
    <w:rsid w:val="00BF6F7C"/>
    <w:rsid w:val="00D76A2B"/>
    <w:rsid w:val="00DB0112"/>
    <w:rsid w:val="00E21CFA"/>
    <w:rsid w:val="00FA4961"/>
    <w:rsid w:val="00FD0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7AB162"/>
  <w15:docId w15:val="{15AAEC1A-994C-4316-9DF2-83F1C4A96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17"/>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0"/>
      <w:szCs w:val="20"/>
    </w:rPr>
  </w:style>
  <w:style w:type="paragraph" w:styleId="ListParagraph">
    <w:name w:val="List Paragraph"/>
    <w:basedOn w:val="Normal"/>
    <w:uiPriority w:val="34"/>
    <w:qFormat/>
    <w:pPr>
      <w:ind w:left="1047" w:hanging="361"/>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D04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410"/>
    <w:rPr>
      <w:rFonts w:ascii="Segoe UI" w:eastAsia="Arial" w:hAnsi="Segoe UI" w:cs="Segoe UI"/>
      <w:sz w:val="18"/>
      <w:szCs w:val="18"/>
      <w:lang w:bidi="en-US"/>
    </w:rPr>
  </w:style>
  <w:style w:type="paragraph" w:styleId="Header">
    <w:name w:val="header"/>
    <w:basedOn w:val="Normal"/>
    <w:link w:val="HeaderChar"/>
    <w:uiPriority w:val="99"/>
    <w:unhideWhenUsed/>
    <w:rsid w:val="003A6531"/>
    <w:pPr>
      <w:tabs>
        <w:tab w:val="center" w:pos="4680"/>
        <w:tab w:val="right" w:pos="9360"/>
      </w:tabs>
    </w:pPr>
  </w:style>
  <w:style w:type="character" w:customStyle="1" w:styleId="HeaderChar">
    <w:name w:val="Header Char"/>
    <w:basedOn w:val="DefaultParagraphFont"/>
    <w:link w:val="Header"/>
    <w:uiPriority w:val="99"/>
    <w:rsid w:val="003A6531"/>
    <w:rPr>
      <w:rFonts w:ascii="Arial" w:eastAsia="Arial" w:hAnsi="Arial" w:cs="Arial"/>
      <w:lang w:bidi="en-US"/>
    </w:rPr>
  </w:style>
  <w:style w:type="paragraph" w:styleId="Footer">
    <w:name w:val="footer"/>
    <w:basedOn w:val="Normal"/>
    <w:link w:val="FooterChar"/>
    <w:uiPriority w:val="99"/>
    <w:unhideWhenUsed/>
    <w:rsid w:val="003A6531"/>
    <w:pPr>
      <w:tabs>
        <w:tab w:val="center" w:pos="4680"/>
        <w:tab w:val="right" w:pos="9360"/>
      </w:tabs>
    </w:pPr>
  </w:style>
  <w:style w:type="character" w:customStyle="1" w:styleId="FooterChar">
    <w:name w:val="Footer Char"/>
    <w:basedOn w:val="DefaultParagraphFont"/>
    <w:link w:val="Footer"/>
    <w:uiPriority w:val="99"/>
    <w:rsid w:val="003A6531"/>
    <w:rPr>
      <w:rFonts w:ascii="Arial" w:eastAsia="Arial" w:hAnsi="Arial" w:cs="Arial"/>
      <w:lang w:bidi="en-US"/>
    </w:rPr>
  </w:style>
  <w:style w:type="character" w:styleId="CommentReference">
    <w:name w:val="annotation reference"/>
    <w:basedOn w:val="DefaultParagraphFont"/>
    <w:uiPriority w:val="99"/>
    <w:semiHidden/>
    <w:unhideWhenUsed/>
    <w:rsid w:val="00282901"/>
    <w:rPr>
      <w:sz w:val="16"/>
      <w:szCs w:val="16"/>
    </w:rPr>
  </w:style>
  <w:style w:type="paragraph" w:styleId="CommentText">
    <w:name w:val="annotation text"/>
    <w:basedOn w:val="Normal"/>
    <w:link w:val="CommentTextChar"/>
    <w:uiPriority w:val="99"/>
    <w:semiHidden/>
    <w:unhideWhenUsed/>
    <w:rsid w:val="00282901"/>
    <w:rPr>
      <w:sz w:val="20"/>
      <w:szCs w:val="20"/>
    </w:rPr>
  </w:style>
  <w:style w:type="character" w:customStyle="1" w:styleId="CommentTextChar">
    <w:name w:val="Comment Text Char"/>
    <w:basedOn w:val="DefaultParagraphFont"/>
    <w:link w:val="CommentText"/>
    <w:uiPriority w:val="99"/>
    <w:semiHidden/>
    <w:rsid w:val="00282901"/>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282901"/>
    <w:rPr>
      <w:b/>
      <w:bCs/>
    </w:rPr>
  </w:style>
  <w:style w:type="character" w:customStyle="1" w:styleId="CommentSubjectChar">
    <w:name w:val="Comment Subject Char"/>
    <w:basedOn w:val="CommentTextChar"/>
    <w:link w:val="CommentSubject"/>
    <w:uiPriority w:val="99"/>
    <w:semiHidden/>
    <w:rsid w:val="00282901"/>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74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epa.gov/tsca-cbi/substantiating-cbi-claims-under-tsca-time-initial-submiss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tsca-cbi/substantiating-cbi-claims-under-tsca-time-initial-submis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A6CAE7423D1749A5F4C41F769520C2" ma:contentTypeVersion="31" ma:contentTypeDescription="Create a new document." ma:contentTypeScope="" ma:versionID="33b610e5ace28acae276dcecf7e7077b">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4a433f99-1561-4e90-9529-bc40f08a1e90" targetNamespace="http://schemas.microsoft.com/office/2006/metadata/properties" ma:root="true" ma:fieldsID="7a6e450fa7a96f315f5aad7eadd584d4"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4a433f99-1561-4e90-9529-bc40f08a1e90"/>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39e58412-4535-440a-9892-abc260022efb}"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39e58412-4535-440a-9892-abc260022efb}"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a433f99-1561-4e90-9529-bc40f08a1e90"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5" nillable="true" ma:displayName="MediaServiceAutoTags" ma:internalName="MediaServiceAutoTags"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2020-02-11T14:32:53+00:00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7870057F-A21C-413E-B7FD-160DCB868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4a433f99-1561-4e90-9529-bc40f08a1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0E24C-70F7-4BEF-A76D-BDC30D4C891C}">
  <ds:schemaRefs>
    <ds:schemaRef ds:uri="http://schemas.microsoft.com/sharepoint/v3/contenttype/forms"/>
  </ds:schemaRefs>
</ds:datastoreItem>
</file>

<file path=customXml/itemProps3.xml><?xml version="1.0" encoding="utf-8"?>
<ds:datastoreItem xmlns:ds="http://schemas.openxmlformats.org/officeDocument/2006/customXml" ds:itemID="{DD0DB492-DBE1-4075-B500-66988EC7303B}">
  <ds:schemaRefs>
    <ds:schemaRef ds:uri="f15e4d92-675c-4df7-a5c5-11f59c7da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4a433f99-1561-4e90-9529-bc40f08a1e90"/>
    <ds:schemaRef ds:uri="http://schemas.microsoft.com/sharepoint/v3/fields"/>
    <ds:schemaRef ds:uri="http://schemas.microsoft.com/sharepoint/v3"/>
    <ds:schemaRef ds:uri="http://schemas.microsoft.com/sharepoint.v3"/>
    <ds:schemaRef ds:uri="http://purl.org/dc/terms/"/>
    <ds:schemaRef ds:uri="4ffa91fb-a0ff-4ac5-b2db-65c790d184a4"/>
    <ds:schemaRef ds:uri="http://www.w3.org/XML/1998/namespace"/>
    <ds:schemaRef ds:uri="http://purl.org/dc/dcmitype/"/>
  </ds:schemaRefs>
</ds:datastoreItem>
</file>

<file path=customXml/itemProps4.xml><?xml version="1.0" encoding="utf-8"?>
<ds:datastoreItem xmlns:ds="http://schemas.openxmlformats.org/officeDocument/2006/customXml" ds:itemID="{BCE74D95-5F42-47DD-A238-EF7E6B85CC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CharactersWithSpaces>
  <SharedDoc>false</SharedDoc>
  <HLinks>
    <vt:vector size="12" baseType="variant">
      <vt:variant>
        <vt:i4>4653070</vt:i4>
      </vt:variant>
      <vt:variant>
        <vt:i4>3</vt:i4>
      </vt:variant>
      <vt:variant>
        <vt:i4>0</vt:i4>
      </vt:variant>
      <vt:variant>
        <vt:i4>5</vt:i4>
      </vt:variant>
      <vt:variant>
        <vt:lpwstr>http://www.epa.gov/tsca-cbi/substantiating-cbi-claims-under-tsca-time-initial-submission</vt:lpwstr>
      </vt:variant>
      <vt:variant>
        <vt:lpwstr/>
      </vt:variant>
      <vt:variant>
        <vt:i4>4653070</vt:i4>
      </vt:variant>
      <vt:variant>
        <vt:i4>0</vt:i4>
      </vt:variant>
      <vt:variant>
        <vt:i4>0</vt:i4>
      </vt:variant>
      <vt:variant>
        <vt:i4>5</vt:i4>
      </vt:variant>
      <vt:variant>
        <vt:lpwstr>http://www.epa.gov/tsca-cbi/substantiating-cbi-claims-under-tsca-time-initial-submission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Tracy</dc:creator>
  <cp:keywords/>
  <cp:lastModifiedBy>Angela Hofmann</cp:lastModifiedBy>
  <cp:revision>3</cp:revision>
  <dcterms:created xsi:type="dcterms:W3CDTF">2020-02-18T20:57:00Z</dcterms:created>
  <dcterms:modified xsi:type="dcterms:W3CDTF">2020-02-18T20:57:00Z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2019-10-29T00:00:00Z</vt:filetime>
  </property>
  <property fmtid="{D5CDD505-2E9C-101B-9397-08002B2CF9AE}" pid="3" name="Creator">
    <vt:lpwstr>Microsoft® Word for Office 365</vt:lpwstr>
  </property>
  <property fmtid="{D5CDD505-2E9C-101B-9397-08002B2CF9AE}" pid="4" name="LastSaved">
    <vt:filetime>2020-02-07T00:00:00Z</vt:filetime>
  </property>
  <property fmtid="{D5CDD505-2E9C-101B-9397-08002B2CF9AE}" pid="5" name="ContentTypeId">
    <vt:lpwstr>0x010100B4A6CAE7423D1749A5F4C41F769520C2</vt:lpwstr>
  </property>
</Properties>
</file>