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48B39" w14:textId="4AFFA225" w:rsidR="006F283E" w:rsidRPr="00807D0E" w:rsidRDefault="006F283E" w:rsidP="00833A98">
      <w:pPr>
        <w:tabs>
          <w:tab w:val="right" w:pos="9360"/>
        </w:tabs>
        <w:suppressAutoHyphens/>
        <w:rPr>
          <w:spacing w:val="-2"/>
        </w:rPr>
      </w:pPr>
      <w:bookmarkStart w:id="0" w:name="_GoBack"/>
      <w:bookmarkEnd w:id="0"/>
      <w:r w:rsidRPr="00C63000">
        <w:rPr>
          <w:spacing w:val="-2"/>
        </w:rPr>
        <w:tab/>
        <w:t>FCC Form 499-Q</w:t>
      </w:r>
      <w:r w:rsidRPr="00807D0E">
        <w:rPr>
          <w:spacing w:val="-2"/>
        </w:rPr>
        <w:t xml:space="preserve">, </w:t>
      </w:r>
      <w:r w:rsidR="001B162A" w:rsidRPr="00807D0E">
        <w:rPr>
          <w:spacing w:val="-2"/>
        </w:rPr>
        <w:t>January</w:t>
      </w:r>
      <w:r w:rsidR="004E1C62" w:rsidRPr="00807D0E">
        <w:rPr>
          <w:spacing w:val="-2"/>
        </w:rPr>
        <w:t xml:space="preserve"> </w:t>
      </w:r>
      <w:r w:rsidR="004D387A" w:rsidRPr="00807D0E">
        <w:rPr>
          <w:spacing w:val="-2"/>
        </w:rPr>
        <w:t>2018</w:t>
      </w:r>
    </w:p>
    <w:p w14:paraId="420E051D" w14:textId="77777777" w:rsidR="00976FB1" w:rsidRPr="00807D0E" w:rsidRDefault="006F283E" w:rsidP="00833A98">
      <w:pPr>
        <w:tabs>
          <w:tab w:val="right" w:pos="9360"/>
        </w:tabs>
        <w:suppressAutoHyphens/>
        <w:rPr>
          <w:spacing w:val="-2"/>
        </w:rPr>
      </w:pPr>
      <w:r w:rsidRPr="00807D0E">
        <w:rPr>
          <w:spacing w:val="-2"/>
        </w:rPr>
        <w:tab/>
        <w:t>Approv</w:t>
      </w:r>
      <w:r w:rsidR="00976FB1" w:rsidRPr="00807D0E">
        <w:rPr>
          <w:spacing w:val="-2"/>
        </w:rPr>
        <w:t>ed</w:t>
      </w:r>
      <w:r w:rsidRPr="00807D0E">
        <w:rPr>
          <w:spacing w:val="-2"/>
        </w:rPr>
        <w:t xml:space="preserve"> by OMB </w:t>
      </w:r>
    </w:p>
    <w:p w14:paraId="2EE709AB" w14:textId="77777777" w:rsidR="006F283E" w:rsidRPr="00C63000" w:rsidRDefault="00976FB1" w:rsidP="00833A98">
      <w:pPr>
        <w:tabs>
          <w:tab w:val="right" w:pos="9360"/>
        </w:tabs>
        <w:suppressAutoHyphens/>
        <w:rPr>
          <w:spacing w:val="-2"/>
        </w:rPr>
      </w:pPr>
      <w:r w:rsidRPr="00807D0E">
        <w:rPr>
          <w:spacing w:val="-2"/>
        </w:rPr>
        <w:tab/>
        <w:t xml:space="preserve">OMB Control Number </w:t>
      </w:r>
      <w:r w:rsidR="006F283E" w:rsidRPr="00807D0E">
        <w:rPr>
          <w:spacing w:val="-2"/>
        </w:rPr>
        <w:t>3060-0855</w:t>
      </w:r>
      <w:r w:rsidR="006F283E" w:rsidRPr="00C63000">
        <w:rPr>
          <w:spacing w:val="-2"/>
        </w:rPr>
        <w:t xml:space="preserve"> </w:t>
      </w:r>
    </w:p>
    <w:p w14:paraId="706AC0AE" w14:textId="77777777" w:rsidR="006F283E" w:rsidRPr="00C63000" w:rsidRDefault="006F283E" w:rsidP="00833A98">
      <w:pPr>
        <w:tabs>
          <w:tab w:val="right" w:pos="9360"/>
        </w:tabs>
        <w:suppressAutoHyphens/>
        <w:rPr>
          <w:spacing w:val="-2"/>
        </w:rPr>
      </w:pPr>
      <w:r w:rsidRPr="00C63000">
        <w:rPr>
          <w:spacing w:val="-2"/>
        </w:rPr>
        <w:tab/>
        <w:t>Estimated Average Burden Hours Per Response:  10 Hours</w:t>
      </w:r>
    </w:p>
    <w:p w14:paraId="4A6ED210" w14:textId="77777777" w:rsidR="006F283E" w:rsidRPr="00C63000" w:rsidRDefault="006F283E" w:rsidP="00833A98">
      <w:pPr>
        <w:tabs>
          <w:tab w:val="left" w:pos="-720"/>
          <w:tab w:val="left" w:pos="3695"/>
        </w:tabs>
        <w:suppressAutoHyphens/>
        <w:spacing w:after="120"/>
        <w:rPr>
          <w:spacing w:val="-2"/>
        </w:rPr>
      </w:pPr>
      <w:r w:rsidRPr="00C63000">
        <w:rPr>
          <w:spacing w:val="-2"/>
        </w:rPr>
        <w:tab/>
      </w:r>
    </w:p>
    <w:p w14:paraId="187D9D96" w14:textId="275C5B99"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4D387A">
        <w:rPr>
          <w:b/>
          <w:spacing w:val="-3"/>
        </w:rPr>
        <w:t>2018</w:t>
      </w:r>
      <w:r w:rsidR="003A06CC" w:rsidRPr="00C63000">
        <w:rPr>
          <w:b/>
          <w:spacing w:val="-3"/>
        </w:rPr>
        <w:t>)</w:t>
      </w:r>
    </w:p>
    <w:p w14:paraId="26133AF1" w14:textId="77777777" w:rsidR="006F283E" w:rsidRPr="00C63000" w:rsidRDefault="006F283E" w:rsidP="00833A98">
      <w:pPr>
        <w:tabs>
          <w:tab w:val="left" w:pos="-720"/>
        </w:tabs>
        <w:suppressAutoHyphens/>
        <w:jc w:val="center"/>
        <w:rPr>
          <w:b/>
        </w:rPr>
      </w:pPr>
      <w:r w:rsidRPr="00C63000">
        <w:rPr>
          <w:b/>
        </w:rPr>
        <w:t>Instructions for Completing the Quarterly</w:t>
      </w:r>
    </w:p>
    <w:p w14:paraId="4AC8F2E9" w14:textId="77777777" w:rsidR="006F283E" w:rsidRPr="00C63000" w:rsidRDefault="006F283E" w:rsidP="00833A98">
      <w:pPr>
        <w:tabs>
          <w:tab w:val="left" w:pos="-720"/>
        </w:tabs>
        <w:suppressAutoHyphens/>
        <w:jc w:val="center"/>
        <w:rPr>
          <w:b/>
        </w:rPr>
      </w:pPr>
      <w:r w:rsidRPr="00C63000">
        <w:rPr>
          <w:b/>
        </w:rPr>
        <w:t>Worksheet for Filing Contributions</w:t>
      </w:r>
    </w:p>
    <w:p w14:paraId="1A1BB9CD" w14:textId="77777777" w:rsidR="006F283E" w:rsidRPr="00C63000" w:rsidRDefault="006F283E" w:rsidP="00833A98">
      <w:pPr>
        <w:tabs>
          <w:tab w:val="left" w:pos="-720"/>
        </w:tabs>
        <w:suppressAutoHyphens/>
        <w:jc w:val="center"/>
        <w:rPr>
          <w:b/>
        </w:rPr>
      </w:pPr>
      <w:r w:rsidRPr="00C63000">
        <w:rPr>
          <w:b/>
        </w:rPr>
        <w:t>to Universal Service Support Mechanisms</w:t>
      </w:r>
    </w:p>
    <w:p w14:paraId="34B3A931" w14:textId="77777777" w:rsidR="005C5618" w:rsidRPr="00C63000" w:rsidRDefault="006F283E" w:rsidP="00833A98">
      <w:pPr>
        <w:tabs>
          <w:tab w:val="center" w:pos="4680"/>
        </w:tabs>
        <w:suppressAutoHyphens/>
        <w:spacing w:after="120"/>
        <w:rPr>
          <w:spacing w:val="-2"/>
        </w:rPr>
      </w:pPr>
      <w:r w:rsidRPr="00C63000">
        <w:rPr>
          <w:spacing w:val="-2"/>
        </w:rPr>
        <w:tab/>
        <w:t>* * * * *</w:t>
      </w:r>
    </w:p>
    <w:p w14:paraId="6B6E8DB9" w14:textId="0A526674" w:rsidR="006F283E" w:rsidRPr="00C63000" w:rsidRDefault="006F283E" w:rsidP="00833A98">
      <w:pPr>
        <w:tabs>
          <w:tab w:val="left" w:pos="-720"/>
        </w:tabs>
        <w:suppressAutoHyphens/>
        <w:spacing w:after="120"/>
        <w:rPr>
          <w:spacing w:val="-2"/>
        </w:rPr>
      </w:pPr>
      <w:r w:rsidRPr="00C63000">
        <w:rPr>
          <w:spacing w:val="-2"/>
        </w:rPr>
        <w:t xml:space="preserve">NOTICE: </w:t>
      </w:r>
      <w:r w:rsidR="00AC17F8">
        <w:rPr>
          <w:spacing w:val="-2"/>
        </w:rPr>
        <w:t>Sections 54</w:t>
      </w:r>
      <w:r w:rsidR="0083008A" w:rsidRPr="00C63000">
        <w:rPr>
          <w:spacing w:val="-2"/>
        </w:rPr>
        <w:t xml:space="preserve">.706,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0025268F" w:rsidRPr="00C63000">
        <w:rPr>
          <w:spacing w:val="-2"/>
        </w:rPr>
        <w:t>s 151(i)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14:paraId="0B3FD2A5" w14:textId="3B9900B8"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00294C54" w:rsidRPr="00C63000">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00F60811" w:rsidRPr="00C63000">
        <w:rPr>
          <w:spacing w:val="-2"/>
        </w:rPr>
        <w:t>PRA@FCC.gov</w:t>
      </w:r>
      <w:r w:rsidRPr="00C63000">
        <w:rPr>
          <w:spacing w:val="-2"/>
        </w:rPr>
        <w:t>.  DO NOT SEND COMPLETED WORKSHEETS TO THIS ADDRESS.</w:t>
      </w:r>
    </w:p>
    <w:p w14:paraId="2A80AEBA" w14:textId="77777777"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25BBE48C" w14:textId="77777777"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343B9392" w14:textId="16312126" w:rsidR="006F283E" w:rsidRPr="00C63000" w:rsidRDefault="006F283E" w:rsidP="00833A98">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14:paraId="6C99112B" w14:textId="77777777"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14:paraId="47348340" w14:textId="77777777" w:rsidR="006A5664" w:rsidRPr="00C63000" w:rsidRDefault="006A5664" w:rsidP="00833A98">
      <w:pPr>
        <w:tabs>
          <w:tab w:val="center" w:pos="4680"/>
        </w:tabs>
        <w:suppressAutoHyphens/>
        <w:spacing w:after="120"/>
        <w:rPr>
          <w:spacing w:val="-2"/>
        </w:rPr>
      </w:pPr>
      <w:r w:rsidRPr="00C63000">
        <w:rPr>
          <w:spacing w:val="-2"/>
        </w:rPr>
        <w:tab/>
        <w:t>* * * * *</w:t>
      </w:r>
    </w:p>
    <w:p w14:paraId="449C05FE" w14:textId="77777777" w:rsidR="005C5618" w:rsidRPr="00C63000" w:rsidRDefault="005C5618" w:rsidP="00833A98">
      <w:pPr>
        <w:tabs>
          <w:tab w:val="center" w:pos="4680"/>
        </w:tabs>
        <w:suppressAutoHyphens/>
        <w:spacing w:after="120"/>
        <w:rPr>
          <w:spacing w:val="-2"/>
        </w:rPr>
        <w:sectPr w:rsidR="005C5618" w:rsidRPr="00C63000" w:rsidSect="00CA2482">
          <w:headerReference w:type="default" r:id="rId12"/>
          <w:footerReference w:type="even" r:id="rId13"/>
          <w:footerReference w:type="default" r:id="rId14"/>
          <w:endnotePr>
            <w:numFmt w:val="decimal"/>
          </w:endnotePr>
          <w:pgSz w:w="12240" w:h="15840" w:code="1"/>
          <w:pgMar w:top="1440" w:right="1440" w:bottom="1440" w:left="1440" w:header="720" w:footer="720" w:gutter="0"/>
          <w:cols w:space="720"/>
        </w:sectPr>
      </w:pPr>
    </w:p>
    <w:p w14:paraId="309EAFA6" w14:textId="77777777"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14:paraId="52C54CFE" w14:textId="77777777"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14:paraId="7627965E" w14:textId="77777777"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14:paraId="67C09C24"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14:paraId="633304FE"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00A1029B" w:rsidRPr="00C63000">
        <w:rPr>
          <w:spacing w:val="-2"/>
        </w:rPr>
        <w:t>4</w:t>
      </w:r>
    </w:p>
    <w:p w14:paraId="37535E0A"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14:paraId="144B7057"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14:paraId="2D2170C1"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14:paraId="76EF69F6"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14:paraId="59C0F801" w14:textId="36C340FC"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14:paraId="5AF71EF2" w14:textId="77777777"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14:paraId="556B08EC" w14:textId="77777777"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14:paraId="06422BDE" w14:textId="7BA0C51B"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14:paraId="339986DE" w14:textId="77777777" w:rsidR="00FB2A9B" w:rsidRPr="00C63000" w:rsidRDefault="00FB2A9B" w:rsidP="00833A98">
      <w:pPr>
        <w:tabs>
          <w:tab w:val="right" w:pos="9360"/>
        </w:tabs>
        <w:suppressAutoHyphens/>
        <w:rPr>
          <w:spacing w:val="-2"/>
        </w:rPr>
      </w:pPr>
      <w:r w:rsidRPr="00C63000">
        <w:rPr>
          <w:spacing w:val="-2"/>
        </w:rPr>
        <w:t>III.  Specific Instructions</w:t>
      </w:r>
      <w:r w:rsidRPr="00C63000">
        <w:rPr>
          <w:spacing w:val="-2"/>
        </w:rPr>
        <w:tab/>
        <w:t>10</w:t>
      </w:r>
    </w:p>
    <w:p w14:paraId="23D7B45D"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14:paraId="252F12BA"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14:paraId="19EE333A"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14:paraId="623000C0" w14:textId="77777777"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14:paraId="6699A6EE" w14:textId="3553722E"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14:paraId="2FA5E8DB"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14:paraId="0AE2DEB9"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14:paraId="3C87056C"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14:paraId="22E7CC24" w14:textId="669821B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14:paraId="318F34A1" w14:textId="7553905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14:paraId="5DE2DD20" w14:textId="77777777"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14:paraId="634A1041"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14:paraId="2B5E8294"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14:paraId="63C42FFF" w14:textId="77777777"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14:paraId="7872275E" w14:textId="77777777" w:rsidR="00FB2A9B" w:rsidRPr="00C63000" w:rsidRDefault="00FB2A9B" w:rsidP="00833A98">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14:paraId="4E5D4A44" w14:textId="21D6939C"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14:paraId="6BF6FBFA" w14:textId="77777777" w:rsidR="00FB2A9B" w:rsidRPr="00C63000" w:rsidRDefault="00FB2A9B" w:rsidP="00833A98">
      <w:pPr>
        <w:tabs>
          <w:tab w:val="left" w:pos="1440"/>
          <w:tab w:val="right" w:pos="9360"/>
        </w:tabs>
        <w:suppressAutoHyphens/>
        <w:rPr>
          <w:spacing w:val="-2"/>
        </w:rPr>
      </w:pPr>
    </w:p>
    <w:p w14:paraId="7D2D8786" w14:textId="77777777" w:rsidR="004F0828" w:rsidRPr="00C63000" w:rsidRDefault="004F0828" w:rsidP="00833A98">
      <w:pPr>
        <w:tabs>
          <w:tab w:val="left" w:pos="-720"/>
        </w:tabs>
        <w:suppressAutoHyphens/>
      </w:pPr>
    </w:p>
    <w:p w14:paraId="56B51A7C" w14:textId="77777777"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5" w:history="1">
        <w:r w:rsidRPr="00C63000">
          <w:rPr>
            <w:rStyle w:val="Hyperlink"/>
            <w:color w:val="auto"/>
          </w:rPr>
          <w:t>http://forms.universalservice.org</w:t>
        </w:r>
      </w:hyperlink>
      <w:r w:rsidRPr="00C63000">
        <w:t>.</w:t>
      </w:r>
      <w:bookmarkStart w:id="1" w:name="INTRODUCTION"/>
      <w:bookmarkStart w:id="2" w:name="WHO_MUST_FILE"/>
      <w:bookmarkEnd w:id="1"/>
      <w:bookmarkEnd w:id="2"/>
    </w:p>
    <w:p w14:paraId="7CC5FC28" w14:textId="77777777"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14:paraId="52678710" w14:textId="77777777"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14:paraId="68B5464E" w14:textId="77777777"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14:paraId="0D5701D8" w14:textId="77777777"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14:paraId="5DEE7756"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14:paraId="2064FD1B" w14:textId="77777777"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14:paraId="5D4EA6A2" w14:textId="40014246"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Multi-Protocol Label 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6B3C2A">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14:paraId="2D5B8D0A" w14:textId="77777777"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14:paraId="2C3E7999" w14:textId="77777777"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14:paraId="73CBA890" w14:textId="77777777"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14:paraId="670E8F2D" w14:textId="77777777"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14:paraId="34979CB9" w14:textId="77777777"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14:paraId="376423D9" w14:textId="77777777"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14:paraId="17C00FFB" w14:textId="77777777" w:rsidR="002D5B5E" w:rsidRPr="00C63000" w:rsidRDefault="006F283E" w:rsidP="006102DA">
      <w:pPr>
        <w:keepNext/>
        <w:keepLines/>
        <w:widowControl w:val="0"/>
        <w:tabs>
          <w:tab w:val="left" w:pos="-720"/>
        </w:tabs>
        <w:suppressAutoHyphens/>
        <w:jc w:val="center"/>
        <w:rPr>
          <w:b/>
          <w:spacing w:val="-2"/>
        </w:rPr>
      </w:pPr>
      <w:r w:rsidRPr="00C63000">
        <w:rPr>
          <w:b/>
          <w:spacing w:val="-2"/>
        </w:rPr>
        <w:t>Figure 1</w:t>
      </w:r>
    </w:p>
    <w:p w14:paraId="3E31C2FC" w14:textId="77777777"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de minimis</w:t>
      </w:r>
      <w:r w:rsidR="006F283E" w:rsidRPr="00C63000">
        <w:rPr>
          <w:b/>
          <w:spacing w:val="-2"/>
        </w:rPr>
        <w:t xml:space="preserve"> standard</w:t>
      </w:r>
    </w:p>
    <w:p w14:paraId="16121D3C" w14:textId="77777777"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14:paraId="5763DA4E"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FF8388C" w14:textId="77777777"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14:paraId="009E4415" w14:textId="77777777"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14:paraId="52A67859" w14:textId="77777777"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14:paraId="167BF4F1"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BABDD3" w14:textId="77777777"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14:paraId="1311192D" w14:textId="77777777"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14:paraId="11FF9EC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42C5C7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708C8E" w14:textId="77777777"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14:paraId="74CCF69B" w14:textId="77777777"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761D7C0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70EE3167"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4E4B43A" w14:textId="77777777"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14:paraId="24E2CADF" w14:textId="77777777"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2B8D9086"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F72EC78" w14:textId="77777777"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14:paraId="7CEA3C9E" w14:textId="77777777"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14:paraId="41247182" w14:textId="77777777"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14:paraId="2E2368A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BD73A82"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6E67F9A" w14:textId="77777777"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14:paraId="23B9FFC7" w14:textId="77777777"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14:paraId="31963E0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5EF02B5"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AEC7980" w14:textId="77777777"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14:paraId="1CFDE91C" w14:textId="77777777"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14:paraId="53E4A732"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0C7CC0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D478F8E" w14:textId="77777777"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14:paraId="7D5AFE18" w14:textId="77777777"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14:paraId="26D2D1CF"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E83250D"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0BEB6D4F" w14:textId="77777777"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14:paraId="61CD22BA" w14:textId="77777777"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14:paraId="15BA134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1F6108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831206B" w14:textId="77777777"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14:paraId="7FB5614A" w14:textId="0B585DB6"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w:t>
            </w:r>
            <w:r w:rsidR="00BC21C9">
              <w:rPr>
                <w:spacing w:val="-2"/>
              </w:rPr>
              <w:t>CFR</w:t>
            </w:r>
            <w:r w:rsidR="008D4670" w:rsidRPr="00C6300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14:paraId="6C624B77"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2474375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7E53ECC" w14:textId="77777777"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14:paraId="20A6E896" w14:textId="77777777"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14:paraId="3E35791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3ED345A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97BA401" w14:textId="77777777"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14:paraId="374F71F6" w14:textId="77777777"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14:paraId="7DD3BBA9"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71FBBACF"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A2493F4" w14:textId="77777777"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14:paraId="784CC184" w14:textId="77777777"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14:paraId="33A8E8E7"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4CCB63B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613A8FAF" w14:textId="77777777"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14:paraId="1EA7096A" w14:textId="77777777"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14:paraId="0920DD03" w14:textId="77777777" w:rsidR="006F283E" w:rsidRPr="00C63000" w:rsidRDefault="006F283E" w:rsidP="00833A98">
            <w:pPr>
              <w:tabs>
                <w:tab w:val="left" w:pos="-720"/>
              </w:tabs>
              <w:suppressAutoHyphens/>
              <w:rPr>
                <w:spacing w:val="-2"/>
              </w:rPr>
            </w:pPr>
            <w:r w:rsidRPr="00C63000">
              <w:rPr>
                <w:spacing w:val="-2"/>
              </w:rPr>
              <w:t>4</w:t>
            </w:r>
          </w:p>
        </w:tc>
      </w:tr>
      <w:tr w:rsidR="002D5B5E" w:rsidRPr="00C63000" w14:paraId="67A8CEC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1BDB3C8" w14:textId="77777777" w:rsidR="006F283E" w:rsidRPr="00FA02BC" w:rsidRDefault="006F283E" w:rsidP="00833A98">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14:paraId="55A6D7FF" w14:textId="77777777" w:rsidR="006F283E" w:rsidRPr="00FA02BC" w:rsidRDefault="006F283E" w:rsidP="00833A98">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14:paraId="7CB93164" w14:textId="77777777" w:rsidR="006F283E" w:rsidRPr="00C63000" w:rsidRDefault="006F283E" w:rsidP="00833A98">
            <w:pPr>
              <w:tabs>
                <w:tab w:val="left" w:pos="-720"/>
              </w:tabs>
              <w:suppressAutoHyphens/>
              <w:jc w:val="center"/>
              <w:rPr>
                <w:spacing w:val="-2"/>
              </w:rPr>
            </w:pPr>
          </w:p>
        </w:tc>
      </w:tr>
      <w:tr w:rsidR="002D5B5E" w:rsidRPr="00C63000" w14:paraId="327DC2C4"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52116F19" w14:textId="77777777" w:rsidR="006F283E" w:rsidRPr="00FA02BC" w:rsidRDefault="006F283E" w:rsidP="00833A98">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14:paraId="01E004E0" w14:textId="6557D1FB" w:rsidR="006F283E" w:rsidRPr="00482880" w:rsidRDefault="004D387A" w:rsidP="00833A98">
            <w:pPr>
              <w:tabs>
                <w:tab w:val="left" w:pos="-720"/>
              </w:tabs>
              <w:suppressAutoHyphens/>
              <w:rPr>
                <w:spacing w:val="-2"/>
              </w:rPr>
            </w:pPr>
            <w:r w:rsidRPr="00482880">
              <w:rPr>
                <w:spacing w:val="-2"/>
              </w:rPr>
              <w:t>2018</w:t>
            </w:r>
            <w:r w:rsidR="00782B0C" w:rsidRPr="00482880">
              <w:rPr>
                <w:i/>
                <w:spacing w:val="-2"/>
              </w:rPr>
              <w:t xml:space="preserve"> </w:t>
            </w:r>
            <w:r w:rsidR="006F283E" w:rsidRPr="0048288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14:paraId="0A27C358" w14:textId="751F89EF" w:rsidR="006F283E" w:rsidRPr="00FA02BC" w:rsidRDefault="006F283E" w:rsidP="00782B0C">
            <w:pPr>
              <w:tabs>
                <w:tab w:val="left" w:pos="-720"/>
              </w:tabs>
              <w:suppressAutoHyphens/>
              <w:rPr>
                <w:spacing w:val="-2"/>
              </w:rPr>
            </w:pPr>
            <w:r w:rsidRPr="00FA02BC">
              <w:rPr>
                <w:spacing w:val="-2"/>
              </w:rPr>
              <w:t>0.</w:t>
            </w:r>
            <w:r w:rsidR="00782B0C" w:rsidRPr="00FA02BC" w:rsidDel="00782B0C">
              <w:rPr>
                <w:spacing w:val="-2"/>
              </w:rPr>
              <w:t xml:space="preserve"> </w:t>
            </w:r>
            <w:r w:rsidR="000B1B8B">
              <w:rPr>
                <w:spacing w:val="-2"/>
              </w:rPr>
              <w:t>16</w:t>
            </w:r>
            <w:r w:rsidR="001E1D03">
              <w:rPr>
                <w:spacing w:val="-2"/>
              </w:rPr>
              <w:t>9</w:t>
            </w:r>
            <w:r w:rsidRPr="00FA02BC">
              <w:rPr>
                <w:spacing w:val="-2"/>
              </w:rPr>
              <w:t>*</w:t>
            </w:r>
            <w:r w:rsidR="004759B9" w:rsidRPr="00FA02BC">
              <w:rPr>
                <w:spacing w:val="-2"/>
              </w:rPr>
              <w:t>*</w:t>
            </w:r>
          </w:p>
        </w:tc>
      </w:tr>
      <w:tr w:rsidR="002D5B5E" w:rsidRPr="00C63000" w14:paraId="37DE372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DA5A1BA" w14:textId="77777777" w:rsidR="006F283E" w:rsidRPr="00FA02BC" w:rsidRDefault="006F283E" w:rsidP="00833A98">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14:paraId="763A2091" w14:textId="77777777" w:rsidR="006F283E" w:rsidRPr="00482880" w:rsidRDefault="006F283E" w:rsidP="00833A98">
            <w:pPr>
              <w:tabs>
                <w:tab w:val="left" w:pos="-720"/>
              </w:tabs>
              <w:suppressAutoHyphens/>
              <w:rPr>
                <w:spacing w:val="-2"/>
              </w:rPr>
            </w:pPr>
            <w:r w:rsidRPr="0048288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14:paraId="2F004184" w14:textId="77777777" w:rsidR="006F283E" w:rsidRPr="00C63000" w:rsidRDefault="006F283E" w:rsidP="00833A98">
            <w:pPr>
              <w:tabs>
                <w:tab w:val="left" w:pos="-720"/>
              </w:tabs>
              <w:suppressAutoHyphens/>
              <w:rPr>
                <w:spacing w:val="-2"/>
              </w:rPr>
            </w:pPr>
            <w:r w:rsidRPr="00C63000">
              <w:rPr>
                <w:spacing w:val="-2"/>
              </w:rPr>
              <w:t>$</w:t>
            </w:r>
          </w:p>
        </w:tc>
      </w:tr>
      <w:tr w:rsidR="004759B9" w:rsidRPr="00C63000" w14:paraId="0378467A" w14:textId="77777777" w:rsidTr="004759B9">
        <w:trPr>
          <w:cantSplit/>
          <w:trHeight w:val="1267"/>
        </w:trPr>
        <w:tc>
          <w:tcPr>
            <w:tcW w:w="450" w:type="dxa"/>
            <w:tcBorders>
              <w:top w:val="single" w:sz="12" w:space="0" w:color="auto"/>
              <w:left w:val="single" w:sz="12" w:space="0" w:color="auto"/>
              <w:bottom w:val="single" w:sz="12" w:space="0" w:color="auto"/>
            </w:tcBorders>
          </w:tcPr>
          <w:p w14:paraId="62F6909B" w14:textId="77777777" w:rsidR="004759B9" w:rsidRPr="00FA02BC" w:rsidRDefault="004759B9" w:rsidP="00833A98">
            <w:pPr>
              <w:tabs>
                <w:tab w:val="left" w:pos="-720"/>
              </w:tabs>
              <w:suppressAutoHyphens/>
              <w:ind w:hanging="144"/>
              <w:jc w:val="center"/>
              <w:rPr>
                <w:b/>
                <w:spacing w:val="-2"/>
              </w:rPr>
            </w:pPr>
            <w:r w:rsidRPr="00FA02BC">
              <w:rPr>
                <w:b/>
                <w:spacing w:val="-2"/>
              </w:rPr>
              <w:t>*</w:t>
            </w:r>
          </w:p>
          <w:p w14:paraId="2816886A" w14:textId="77777777" w:rsidR="004759B9" w:rsidRPr="00FA02BC" w:rsidRDefault="004759B9" w:rsidP="00833A98">
            <w:pPr>
              <w:tabs>
                <w:tab w:val="left" w:pos="-720"/>
              </w:tabs>
              <w:suppressAutoHyphens/>
              <w:ind w:hanging="144"/>
              <w:jc w:val="center"/>
              <w:rPr>
                <w:b/>
                <w:spacing w:val="-2"/>
              </w:rPr>
            </w:pPr>
          </w:p>
          <w:p w14:paraId="037C18E3" w14:textId="77777777" w:rsidR="004759B9" w:rsidRPr="00FA02BC" w:rsidRDefault="004759B9" w:rsidP="00833A98">
            <w:pPr>
              <w:tabs>
                <w:tab w:val="left" w:pos="-720"/>
              </w:tabs>
              <w:suppressAutoHyphens/>
              <w:ind w:hanging="144"/>
              <w:jc w:val="center"/>
              <w:rPr>
                <w:b/>
                <w:spacing w:val="-2"/>
              </w:rPr>
            </w:pPr>
          </w:p>
          <w:p w14:paraId="4AD36FCA" w14:textId="77777777" w:rsidR="004759B9" w:rsidRPr="00FA02BC" w:rsidRDefault="004759B9" w:rsidP="00833A98">
            <w:pPr>
              <w:tabs>
                <w:tab w:val="left" w:pos="-720"/>
              </w:tabs>
              <w:suppressAutoHyphens/>
              <w:ind w:hanging="144"/>
              <w:jc w:val="center"/>
              <w:rPr>
                <w:b/>
                <w:spacing w:val="-2"/>
              </w:rPr>
            </w:pPr>
          </w:p>
          <w:p w14:paraId="2C74827C" w14:textId="77777777" w:rsidR="004759B9" w:rsidRPr="00FA02BC" w:rsidRDefault="004759B9" w:rsidP="00833A98">
            <w:pPr>
              <w:tabs>
                <w:tab w:val="left" w:pos="-720"/>
              </w:tabs>
              <w:suppressAutoHyphens/>
              <w:ind w:hanging="144"/>
              <w:jc w:val="center"/>
              <w:rPr>
                <w:b/>
                <w:spacing w:val="-2"/>
              </w:rPr>
            </w:pPr>
          </w:p>
          <w:p w14:paraId="0CBE8A52" w14:textId="77777777" w:rsidR="004759B9" w:rsidRPr="00FA02BC" w:rsidRDefault="004759B9" w:rsidP="00833A98">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14:paraId="04CD12E8" w14:textId="77777777" w:rsidR="004759B9" w:rsidRPr="00482880" w:rsidRDefault="004759B9" w:rsidP="00833A98">
            <w:pPr>
              <w:tabs>
                <w:tab w:val="left" w:pos="-720"/>
              </w:tabs>
              <w:suppressAutoHyphens/>
              <w:rPr>
                <w:spacing w:val="-2"/>
              </w:rPr>
            </w:pPr>
            <w:r w:rsidRPr="00482880">
              <w:rPr>
                <w:spacing w:val="-2"/>
              </w:rPr>
              <w:t xml:space="preserve">Unless otherwise specifically provided, an affiliate is a "person that (directly or indirectly) owns </w:t>
            </w:r>
            <w:r w:rsidRPr="00482880">
              <w:t>or controls</w:t>
            </w:r>
            <w:r w:rsidRPr="00482880">
              <w:rPr>
                <w:spacing w:val="-2"/>
              </w:rPr>
              <w:t xml:space="preserve">, is owned or controlled by, or is under common ownership or control with, another person."  For this purpose, the term ‘owns’ means to own an equity interest (or the equivalent thereof) of more than 10 percent.  </w:t>
            </w:r>
            <w:r w:rsidRPr="00482880">
              <w:rPr>
                <w:i/>
                <w:spacing w:val="-2"/>
              </w:rPr>
              <w:t>See</w:t>
            </w:r>
            <w:r w:rsidRPr="00482880">
              <w:rPr>
                <w:spacing w:val="-2"/>
              </w:rPr>
              <w:t xml:space="preserve"> 47 U.S.C. § 153(</w:t>
            </w:r>
            <w:r w:rsidR="00F8797B" w:rsidRPr="00482880">
              <w:rPr>
                <w:spacing w:val="-2"/>
              </w:rPr>
              <w:t>2</w:t>
            </w:r>
            <w:r w:rsidRPr="00482880">
              <w:rPr>
                <w:spacing w:val="-2"/>
              </w:rPr>
              <w:t>).</w:t>
            </w:r>
          </w:p>
          <w:p w14:paraId="4A5AFAB7" w14:textId="77777777" w:rsidR="004759B9" w:rsidRPr="00482880" w:rsidRDefault="004759B9" w:rsidP="00833A98">
            <w:pPr>
              <w:tabs>
                <w:tab w:val="left" w:pos="-720"/>
              </w:tabs>
              <w:suppressAutoHyphens/>
              <w:ind w:hanging="144"/>
              <w:rPr>
                <w:spacing w:val="-2"/>
              </w:rPr>
            </w:pPr>
          </w:p>
          <w:p w14:paraId="1F510D4F" w14:textId="63B76651" w:rsidR="004759B9" w:rsidRPr="00482880" w:rsidRDefault="004759B9" w:rsidP="00782B0C">
            <w:pPr>
              <w:tabs>
                <w:tab w:val="left" w:pos="-720"/>
              </w:tabs>
              <w:suppressAutoHyphens/>
              <w:rPr>
                <w:spacing w:val="-2"/>
              </w:rPr>
            </w:pPr>
            <w:r w:rsidRPr="00482880">
              <w:rPr>
                <w:spacing w:val="-2"/>
              </w:rPr>
              <w:t>The estimation factor is based on a contribution factor of .</w:t>
            </w:r>
            <w:r w:rsidR="001E1D03" w:rsidRPr="00807D0E">
              <w:rPr>
                <w:spacing w:val="-2"/>
              </w:rPr>
              <w:t>203</w:t>
            </w:r>
            <w:r w:rsidRPr="00482880">
              <w:rPr>
                <w:spacing w:val="-2"/>
              </w:rPr>
              <w:t xml:space="preserve">, which is higher than the contribution factor announced for any quarter of </w:t>
            </w:r>
            <w:r w:rsidR="00782B0C" w:rsidRPr="00482880">
              <w:rPr>
                <w:spacing w:val="-2"/>
              </w:rPr>
              <w:t>201</w:t>
            </w:r>
            <w:r w:rsidR="001E1D03" w:rsidRPr="00807D0E">
              <w:rPr>
                <w:spacing w:val="-2"/>
              </w:rPr>
              <w:t>7</w:t>
            </w:r>
            <w:r w:rsidRPr="00482880">
              <w:rPr>
                <w:spacing w:val="-2"/>
              </w:rPr>
              <w:t>, and a corresponding circularity factor of 0.</w:t>
            </w:r>
            <w:r w:rsidR="000B1B8B" w:rsidRPr="00482880">
              <w:rPr>
                <w:spacing w:val="-2"/>
              </w:rPr>
              <w:t>1</w:t>
            </w:r>
            <w:r w:rsidR="001E1D03" w:rsidRPr="00807D0E">
              <w:rPr>
                <w:spacing w:val="-2"/>
              </w:rPr>
              <w:t>68569</w:t>
            </w:r>
            <w:r w:rsidRPr="00482880">
              <w:rPr>
                <w:spacing w:val="-2"/>
              </w:rPr>
              <w:t xml:space="preserve">.  </w:t>
            </w:r>
            <w:r w:rsidRPr="00482880">
              <w:rPr>
                <w:szCs w:val="22"/>
              </w:rPr>
              <w:t xml:space="preserve"> The public notices announcing the quarterly contribution factors are available at http://www.fcc.gov/encyclopedia/contribution-factor-quarterly-filings-universal-service-fund-usf-management-support.  Actual </w:t>
            </w:r>
            <w:r w:rsidRPr="00482880">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82880">
              <w:rPr>
                <w:i/>
                <w:spacing w:val="-2"/>
              </w:rPr>
              <w:t>de minimis</w:t>
            </w:r>
            <w:r w:rsidRPr="00482880">
              <w:rPr>
                <w:spacing w:val="-2"/>
              </w:rPr>
              <w:t xml:space="preserve"> and will receive refunds, if necessary.  Filers whose actual contribution requirements total $10,000 or more are required to contribute to the universal service support mechanisms and must file this Worksheet.</w:t>
            </w:r>
            <w:r w:rsidRPr="00482880">
              <w:t xml:space="preserve"> </w:t>
            </w:r>
          </w:p>
        </w:tc>
      </w:tr>
    </w:tbl>
    <w:p w14:paraId="4C86B765" w14:textId="77777777"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006F283E" w:rsidRPr="00C63000">
        <w:rPr>
          <w:b/>
          <w:spacing w:val="-2"/>
        </w:rPr>
        <w:t>2.</w:t>
      </w:r>
      <w:r w:rsidR="006F283E" w:rsidRPr="00C63000">
        <w:rPr>
          <w:b/>
          <w:spacing w:val="-2"/>
        </w:rPr>
        <w:tab/>
        <w:t>Exception for government, broadcasters, schools, and libraries</w:t>
      </w:r>
    </w:p>
    <w:p w14:paraId="67367C66" w14:textId="77777777"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14:paraId="304F45AC" w14:textId="0DDD1250"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14:paraId="6C30B18C" w14:textId="269DCB56"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14:paraId="23182E70"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14:paraId="71BA4BC9" w14:textId="29FBE906"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14:paraId="12FA5AB4" w14:textId="77777777"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14:paraId="29766875" w14:textId="77777777" w:rsidR="00576447" w:rsidRPr="00C63000" w:rsidRDefault="006F283E" w:rsidP="006265C0">
      <w:pPr>
        <w:numPr>
          <w:ilvl w:val="0"/>
          <w:numId w:val="4"/>
        </w:numPr>
        <w:tabs>
          <w:tab w:val="left" w:pos="0"/>
        </w:tabs>
        <w:spacing w:after="120"/>
        <w:ind w:left="1260" w:hanging="1260"/>
      </w:pPr>
      <w:r w:rsidRPr="00C63000">
        <w:t>A single entity oversees the management of the affiliated systems;</w:t>
      </w:r>
    </w:p>
    <w:p w14:paraId="3E922BC4" w14:textId="77777777"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14:paraId="08A5E130" w14:textId="77777777"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14:paraId="5EBC9FE3" w14:textId="77777777"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14:paraId="054EC32D" w14:textId="77777777" w:rsidR="00576447" w:rsidRPr="00C63000" w:rsidRDefault="006F283E" w:rsidP="00833A98">
      <w:pPr>
        <w:numPr>
          <w:ilvl w:val="0"/>
          <w:numId w:val="4"/>
        </w:numPr>
        <w:tabs>
          <w:tab w:val="left" w:pos="0"/>
        </w:tabs>
        <w:spacing w:after="120"/>
        <w:ind w:hanging="1296"/>
      </w:pPr>
      <w:r w:rsidRPr="00C63000">
        <w:t>Customers have a single point of contact;</w:t>
      </w:r>
    </w:p>
    <w:p w14:paraId="39A2448E" w14:textId="77777777"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14:paraId="212CBFB3" w14:textId="77777777"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14:paraId="4CC2EDC6" w14:textId="77777777"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14:paraId="6D28A429" w14:textId="77777777"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14:paraId="4B2EB3ED" w14:textId="77777777"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14:paraId="59B96EAD" w14:textId="77777777"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14:paraId="39D7CC0C" w14:textId="77777777" w:rsidR="006F283E" w:rsidRPr="00C63000" w:rsidRDefault="00890BEE" w:rsidP="00784959">
      <w:pPr>
        <w:keepNext/>
        <w:keepLines/>
        <w:spacing w:after="12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14:paraId="26BBC319" w14:textId="61183AF7" w:rsidR="006F283E" w:rsidRDefault="009C5E68" w:rsidP="006102D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006F283E"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14:paraId="0C386EA7" w14:textId="77777777" w:rsidR="00890BEE" w:rsidRDefault="00890BEE" w:rsidP="006102DA">
      <w:pPr>
        <w:keepNext/>
        <w:keepLines/>
        <w:tabs>
          <w:tab w:val="left" w:pos="-720"/>
        </w:tabs>
        <w:spacing w:after="120" w:line="226" w:lineRule="auto"/>
        <w:rPr>
          <w:spacing w:val="-2"/>
        </w:rPr>
      </w:pPr>
    </w:p>
    <w:p w14:paraId="6BF9A49A" w14:textId="77777777" w:rsidR="00890BEE" w:rsidRDefault="00890BEE" w:rsidP="006102DA">
      <w:pPr>
        <w:keepNext/>
        <w:keepLines/>
        <w:tabs>
          <w:tab w:val="left" w:pos="-720"/>
        </w:tabs>
        <w:spacing w:after="120" w:line="226" w:lineRule="auto"/>
        <w:rPr>
          <w:spacing w:val="-2"/>
        </w:rPr>
      </w:pPr>
    </w:p>
    <w:p w14:paraId="632CA107" w14:textId="77777777" w:rsidR="00890BEE" w:rsidRDefault="00890BEE" w:rsidP="006102DA">
      <w:pPr>
        <w:keepNext/>
        <w:keepLines/>
        <w:tabs>
          <w:tab w:val="left" w:pos="-720"/>
        </w:tabs>
        <w:spacing w:after="120" w:line="226" w:lineRule="auto"/>
        <w:rPr>
          <w:spacing w:val="-2"/>
        </w:rPr>
      </w:pPr>
    </w:p>
    <w:p w14:paraId="0AA8A706" w14:textId="77777777" w:rsidR="00292A3C" w:rsidRPr="00C63000" w:rsidRDefault="00292A3C" w:rsidP="006102DA">
      <w:pPr>
        <w:keepNext/>
        <w:keepLines/>
        <w:tabs>
          <w:tab w:val="left" w:pos="-720"/>
        </w:tabs>
        <w:spacing w:after="120" w:line="226" w:lineRule="auto"/>
        <w:rPr>
          <w:spacing w:val="-2"/>
        </w:rPr>
      </w:pPr>
    </w:p>
    <w:p w14:paraId="422A77C3" w14:textId="77777777" w:rsidR="00890BEE" w:rsidRDefault="006F283E" w:rsidP="00833A98">
      <w:pPr>
        <w:tabs>
          <w:tab w:val="center" w:pos="4680"/>
        </w:tabs>
        <w:spacing w:after="120"/>
        <w:rPr>
          <w:b/>
          <w:spacing w:val="-2"/>
        </w:rPr>
      </w:pPr>
      <w:r w:rsidRPr="00C63000">
        <w:rPr>
          <w:b/>
          <w:spacing w:val="-2"/>
        </w:rPr>
        <w:tab/>
      </w:r>
    </w:p>
    <w:p w14:paraId="72415518" w14:textId="77777777" w:rsidR="006F283E" w:rsidRPr="00C63000" w:rsidRDefault="006F283E" w:rsidP="00890BEE">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0"/>
        <w:gridCol w:w="2022"/>
        <w:gridCol w:w="1495"/>
        <w:gridCol w:w="5627"/>
      </w:tblGrid>
      <w:tr w:rsidR="00431F12" w:rsidRPr="00C63000" w14:paraId="091F6F2D" w14:textId="77777777" w:rsidTr="001B5CFF">
        <w:tc>
          <w:tcPr>
            <w:tcW w:w="2382" w:type="dxa"/>
            <w:gridSpan w:val="2"/>
          </w:tcPr>
          <w:p w14:paraId="4F6A7114" w14:textId="77777777" w:rsidR="00431F12" w:rsidRPr="00C63000" w:rsidRDefault="00431F12" w:rsidP="00833A98">
            <w:pPr>
              <w:tabs>
                <w:tab w:val="left" w:pos="720"/>
              </w:tabs>
              <w:jc w:val="center"/>
              <w:rPr>
                <w:b/>
                <w:szCs w:val="22"/>
              </w:rPr>
            </w:pPr>
            <w:r w:rsidRPr="00C63000">
              <w:rPr>
                <w:b/>
                <w:szCs w:val="22"/>
              </w:rPr>
              <w:t>What to file</w:t>
            </w:r>
          </w:p>
        </w:tc>
        <w:tc>
          <w:tcPr>
            <w:tcW w:w="1495" w:type="dxa"/>
          </w:tcPr>
          <w:p w14:paraId="4180F3BE" w14:textId="77777777" w:rsidR="00431F12" w:rsidRPr="00C63000" w:rsidRDefault="00431F12" w:rsidP="00833A98">
            <w:pPr>
              <w:tabs>
                <w:tab w:val="left" w:pos="720"/>
              </w:tabs>
              <w:jc w:val="center"/>
              <w:rPr>
                <w:b/>
                <w:szCs w:val="22"/>
              </w:rPr>
            </w:pPr>
            <w:r w:rsidRPr="00C63000">
              <w:rPr>
                <w:b/>
                <w:szCs w:val="22"/>
              </w:rPr>
              <w:t>When to file</w:t>
            </w:r>
          </w:p>
        </w:tc>
        <w:tc>
          <w:tcPr>
            <w:tcW w:w="5627" w:type="dxa"/>
          </w:tcPr>
          <w:p w14:paraId="0B1393F2" w14:textId="77777777"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14:paraId="78B0A29B" w14:textId="77777777" w:rsidTr="001B5CFF">
        <w:tc>
          <w:tcPr>
            <w:tcW w:w="2382" w:type="dxa"/>
            <w:gridSpan w:val="2"/>
          </w:tcPr>
          <w:p w14:paraId="15F8D709" w14:textId="77777777" w:rsidR="005E3845" w:rsidRPr="00C63000" w:rsidRDefault="005E3845" w:rsidP="00833A98">
            <w:pPr>
              <w:tabs>
                <w:tab w:val="left" w:pos="720"/>
              </w:tabs>
              <w:rPr>
                <w:szCs w:val="22"/>
              </w:rPr>
            </w:pPr>
            <w:r w:rsidRPr="00C63000">
              <w:rPr>
                <w:szCs w:val="22"/>
              </w:rPr>
              <w:t>Completed FCC Form 499-A</w:t>
            </w:r>
          </w:p>
        </w:tc>
        <w:tc>
          <w:tcPr>
            <w:tcW w:w="1495" w:type="dxa"/>
          </w:tcPr>
          <w:p w14:paraId="065E24E7" w14:textId="77777777" w:rsidR="005E3845" w:rsidRPr="00C63000" w:rsidRDefault="005E3845" w:rsidP="00833A98">
            <w:pPr>
              <w:tabs>
                <w:tab w:val="left" w:pos="720"/>
              </w:tabs>
              <w:rPr>
                <w:szCs w:val="22"/>
              </w:rPr>
            </w:pPr>
            <w:r w:rsidRPr="00C63000">
              <w:rPr>
                <w:szCs w:val="22"/>
              </w:rPr>
              <w:t>April 1</w:t>
            </w:r>
          </w:p>
        </w:tc>
        <w:tc>
          <w:tcPr>
            <w:tcW w:w="5627" w:type="dxa"/>
          </w:tcPr>
          <w:p w14:paraId="5D270CFE" w14:textId="253C3861" w:rsidR="005E3845" w:rsidRPr="00C63000" w:rsidRDefault="005E3845" w:rsidP="00833A98">
            <w:pPr>
              <w:tabs>
                <w:tab w:val="left" w:pos="720"/>
              </w:tabs>
              <w:rPr>
                <w:szCs w:val="22"/>
              </w:rPr>
            </w:pPr>
          </w:p>
          <w:p w14:paraId="3E2A52A0" w14:textId="77777777" w:rsidR="005E3845" w:rsidRPr="00C63000" w:rsidRDefault="007940E8" w:rsidP="00833A98">
            <w:pPr>
              <w:tabs>
                <w:tab w:val="left" w:pos="720"/>
              </w:tabs>
              <w:rPr>
                <w:szCs w:val="22"/>
              </w:rPr>
            </w:pPr>
            <w:hyperlink r:id="rId16" w:history="1">
              <w:r w:rsidR="005E3845" w:rsidRPr="00C63000">
                <w:rPr>
                  <w:rStyle w:val="Hyperlink"/>
                  <w:color w:val="auto"/>
                  <w:szCs w:val="22"/>
                </w:rPr>
                <w:t>http://forms.universalservice.org</w:t>
              </w:r>
            </w:hyperlink>
          </w:p>
        </w:tc>
      </w:tr>
      <w:tr w:rsidR="005E3845" w:rsidRPr="00C63000" w14:paraId="29C4AEF2" w14:textId="77777777" w:rsidTr="001B5CFF">
        <w:tc>
          <w:tcPr>
            <w:tcW w:w="2382" w:type="dxa"/>
            <w:gridSpan w:val="2"/>
          </w:tcPr>
          <w:p w14:paraId="2B5B1663" w14:textId="77777777"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14:paraId="60769407"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75771440" w14:textId="77777777" w:rsidR="005E3845" w:rsidRDefault="007940E8" w:rsidP="00833A98">
            <w:pPr>
              <w:tabs>
                <w:tab w:val="left" w:pos="720"/>
              </w:tabs>
              <w:rPr>
                <w:rStyle w:val="Hyperlink"/>
                <w:color w:val="auto"/>
              </w:rPr>
            </w:pPr>
            <w:hyperlink r:id="rId17" w:history="1">
              <w:r w:rsidR="005E3845" w:rsidRPr="00C63000">
                <w:rPr>
                  <w:rStyle w:val="Hyperlink"/>
                  <w:color w:val="auto"/>
                </w:rPr>
                <w:t>http://forms.universalservice.org</w:t>
              </w:r>
            </w:hyperlink>
          </w:p>
          <w:p w14:paraId="6A85CADF" w14:textId="34B4F582" w:rsidR="004018AF" w:rsidRPr="00C63000" w:rsidRDefault="004018AF" w:rsidP="00833A98">
            <w:pPr>
              <w:tabs>
                <w:tab w:val="left" w:pos="720"/>
              </w:tabs>
              <w:rPr>
                <w:szCs w:val="22"/>
              </w:rPr>
            </w:pPr>
          </w:p>
        </w:tc>
      </w:tr>
      <w:tr w:rsidR="005E3845" w:rsidRPr="00C63000" w14:paraId="030C840A" w14:textId="77777777" w:rsidTr="001B5CFF">
        <w:tc>
          <w:tcPr>
            <w:tcW w:w="2382" w:type="dxa"/>
            <w:gridSpan w:val="2"/>
          </w:tcPr>
          <w:p w14:paraId="79783CE6" w14:textId="77777777"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14:paraId="14C52C3C" w14:textId="77777777" w:rsidR="00C3372C" w:rsidRPr="00C63000" w:rsidRDefault="00C3372C" w:rsidP="00833A98">
            <w:pPr>
              <w:tabs>
                <w:tab w:val="left" w:pos="720"/>
              </w:tabs>
              <w:rPr>
                <w:szCs w:val="22"/>
              </w:rPr>
            </w:pPr>
          </w:p>
          <w:p w14:paraId="6B3EA3D4" w14:textId="77777777"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14:paraId="5D1FF865"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2E89289D" w14:textId="77777777" w:rsidR="005E3845" w:rsidRPr="00C63000" w:rsidRDefault="005E3845" w:rsidP="00833A98">
            <w:pPr>
              <w:tabs>
                <w:tab w:val="left" w:pos="880"/>
              </w:tabs>
              <w:rPr>
                <w:szCs w:val="22"/>
              </w:rPr>
            </w:pPr>
            <w:r w:rsidRPr="00C63000">
              <w:rPr>
                <w:szCs w:val="22"/>
                <w:u w:val="single"/>
              </w:rPr>
              <w:t>File one copy with:</w:t>
            </w:r>
          </w:p>
          <w:p w14:paraId="5EE7D46B" w14:textId="1D3B39F8" w:rsidR="005E3845" w:rsidRPr="00C63000" w:rsidRDefault="005E3845" w:rsidP="00833A98">
            <w:pPr>
              <w:tabs>
                <w:tab w:val="left" w:pos="720"/>
              </w:tabs>
              <w:rPr>
                <w:szCs w:val="22"/>
              </w:rPr>
            </w:pPr>
            <w:r w:rsidRPr="00C63000">
              <w:rPr>
                <w:szCs w:val="22"/>
              </w:rPr>
              <w:t>Data Collection A</w:t>
            </w:r>
            <w:r w:rsidR="00E9317F">
              <w:rPr>
                <w:szCs w:val="22"/>
              </w:rPr>
              <w:t>gent</w:t>
            </w:r>
          </w:p>
          <w:p w14:paraId="7ECCEE59" w14:textId="77777777" w:rsidR="005E3845" w:rsidRPr="00C63000" w:rsidRDefault="005E3845" w:rsidP="00833A98">
            <w:pPr>
              <w:tabs>
                <w:tab w:val="left" w:pos="720"/>
              </w:tabs>
              <w:rPr>
                <w:szCs w:val="22"/>
              </w:rPr>
            </w:pPr>
            <w:r w:rsidRPr="00C63000">
              <w:rPr>
                <w:szCs w:val="22"/>
              </w:rPr>
              <w:t>c/o Universal Service Administrative Company</w:t>
            </w:r>
          </w:p>
          <w:p w14:paraId="16E0D89A" w14:textId="77777777" w:rsidR="005E3845" w:rsidRPr="00C63000" w:rsidRDefault="005E3845" w:rsidP="00833A98">
            <w:pPr>
              <w:tabs>
                <w:tab w:val="left" w:pos="720"/>
              </w:tabs>
              <w:rPr>
                <w:szCs w:val="22"/>
              </w:rPr>
            </w:pPr>
            <w:r w:rsidRPr="00C63000">
              <w:rPr>
                <w:szCs w:val="22"/>
              </w:rPr>
              <w:t>form499@usac.org</w:t>
            </w:r>
          </w:p>
          <w:p w14:paraId="03DAFC45" w14:textId="018C5983" w:rsidR="005E3845" w:rsidRPr="00C63000" w:rsidRDefault="005E3845" w:rsidP="00833A98">
            <w:pPr>
              <w:tabs>
                <w:tab w:val="left" w:pos="720"/>
              </w:tabs>
              <w:rPr>
                <w:szCs w:val="22"/>
              </w:rPr>
            </w:pPr>
          </w:p>
        </w:tc>
      </w:tr>
      <w:tr w:rsidR="005E3845" w:rsidRPr="00C63000" w14:paraId="74511DEC" w14:textId="77777777" w:rsidTr="001B5CFF">
        <w:tc>
          <w:tcPr>
            <w:tcW w:w="2382" w:type="dxa"/>
            <w:gridSpan w:val="2"/>
            <w:tcBorders>
              <w:bottom w:val="single" w:sz="12" w:space="0" w:color="auto"/>
            </w:tcBorders>
          </w:tcPr>
          <w:p w14:paraId="1232241D" w14:textId="77777777" w:rsidR="005E3845" w:rsidRPr="00C63000" w:rsidRDefault="005E3845" w:rsidP="00833A98">
            <w:pPr>
              <w:tabs>
                <w:tab w:val="left" w:pos="720"/>
              </w:tabs>
              <w:rPr>
                <w:szCs w:val="22"/>
              </w:rPr>
            </w:pPr>
            <w:r w:rsidRPr="00C63000">
              <w:rPr>
                <w:szCs w:val="22"/>
              </w:rPr>
              <w:t>Consolidated filer certification</w:t>
            </w:r>
          </w:p>
          <w:p w14:paraId="28A03405" w14:textId="77777777" w:rsidR="005E3845" w:rsidRPr="00C63000" w:rsidRDefault="005E3845" w:rsidP="00833A98">
            <w:pPr>
              <w:tabs>
                <w:tab w:val="left" w:pos="720"/>
              </w:tabs>
              <w:rPr>
                <w:b/>
                <w:szCs w:val="22"/>
              </w:rPr>
            </w:pPr>
          </w:p>
          <w:p w14:paraId="24F8793D" w14:textId="77777777"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14:paraId="6B4FCF55" w14:textId="77777777"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14:paraId="6FD1D63A" w14:textId="77777777" w:rsidR="005E3845" w:rsidRPr="00C63000" w:rsidRDefault="005E3845" w:rsidP="00833A98">
            <w:pPr>
              <w:tabs>
                <w:tab w:val="left" w:pos="720"/>
              </w:tabs>
              <w:rPr>
                <w:szCs w:val="22"/>
                <w:u w:val="single"/>
              </w:rPr>
            </w:pPr>
            <w:r w:rsidRPr="00C63000">
              <w:rPr>
                <w:szCs w:val="22"/>
                <w:u w:val="single"/>
              </w:rPr>
              <w:t>Data Collection Agent</w:t>
            </w:r>
          </w:p>
          <w:p w14:paraId="601473EB" w14:textId="77777777" w:rsidR="005E3845" w:rsidRPr="00C63000" w:rsidRDefault="005E3845" w:rsidP="00833A98">
            <w:pPr>
              <w:tabs>
                <w:tab w:val="left" w:pos="720"/>
              </w:tabs>
              <w:rPr>
                <w:szCs w:val="22"/>
              </w:rPr>
            </w:pPr>
            <w:r w:rsidRPr="00C63000">
              <w:rPr>
                <w:szCs w:val="22"/>
              </w:rPr>
              <w:t>c/o Universal Service Administrative Company</w:t>
            </w:r>
          </w:p>
          <w:p w14:paraId="0BAFDA29" w14:textId="77777777" w:rsidR="005E3845" w:rsidRPr="00C63000" w:rsidRDefault="007940E8" w:rsidP="00833A98">
            <w:pPr>
              <w:tabs>
                <w:tab w:val="left" w:pos="880"/>
              </w:tabs>
              <w:rPr>
                <w:b/>
                <w:szCs w:val="22"/>
                <w:u w:val="single"/>
              </w:rPr>
            </w:pPr>
            <w:hyperlink r:id="rId18" w:history="1">
              <w:r w:rsidR="005E3845" w:rsidRPr="00C63000">
                <w:rPr>
                  <w:rStyle w:val="Hyperlink"/>
                  <w:color w:val="auto"/>
                  <w:szCs w:val="22"/>
                </w:rPr>
                <w:t>form499@usac.org</w:t>
              </w:r>
            </w:hyperlink>
          </w:p>
        </w:tc>
      </w:tr>
      <w:tr w:rsidR="00D22C2F" w:rsidRPr="00C63000" w14:paraId="7A4DFB34" w14:textId="77777777" w:rsidTr="001B5CFF">
        <w:tc>
          <w:tcPr>
            <w:tcW w:w="360" w:type="dxa"/>
            <w:tcBorders>
              <w:bottom w:val="single" w:sz="12" w:space="0" w:color="auto"/>
              <w:right w:val="nil"/>
            </w:tcBorders>
          </w:tcPr>
          <w:p w14:paraId="66F5EE6D" w14:textId="77777777"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14:paraId="03C8CA01" w14:textId="77777777"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14:paraId="48FA4C40" w14:textId="77777777"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14:paraId="454BFC74" w14:textId="77777777"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14:paraId="0F20D9BE" w14:textId="77777777"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14:paraId="5254F211" w14:textId="77777777" w:rsidTr="001B5CFF">
        <w:tc>
          <w:tcPr>
            <w:tcW w:w="360" w:type="dxa"/>
            <w:tcBorders>
              <w:right w:val="nil"/>
            </w:tcBorders>
          </w:tcPr>
          <w:p w14:paraId="1CAAE80A" w14:textId="77777777"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14:paraId="63947B8E" w14:textId="1B9C7CF3" w:rsidR="001C6E82" w:rsidRPr="00C63000" w:rsidRDefault="001C6E82" w:rsidP="00833A98">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14:paraId="1FD75D34" w14:textId="01EEE950"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t>
      </w:r>
      <w:r w:rsidR="00864655">
        <w:rPr>
          <w:spacing w:val="-2"/>
          <w:szCs w:val="22"/>
        </w:rPr>
        <w:t>forms.universalservice.org/</w:t>
      </w:r>
    </w:p>
    <w:p w14:paraId="241F645E" w14:textId="53084D8C" w:rsidR="004759B9" w:rsidRDefault="004759B9" w:rsidP="00833A98">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paper copies to: </w:t>
      </w:r>
      <w:r w:rsidRPr="00C63000">
        <w:rPr>
          <w:b/>
        </w:rPr>
        <w:t xml:space="preserve">Form 499 Data Collection Agent </w:t>
      </w:r>
      <w:r w:rsidRPr="00C63000">
        <w:rPr>
          <w:b/>
          <w:szCs w:val="22"/>
        </w:rPr>
        <w:t>c/o USAC</w:t>
      </w:r>
      <w:r w:rsidRPr="00206298">
        <w:rPr>
          <w:b/>
          <w:szCs w:val="22"/>
        </w:rPr>
        <w:t xml:space="preserve">, </w:t>
      </w:r>
      <w:r w:rsidR="00206298">
        <w:rPr>
          <w:b/>
          <w:szCs w:val="22"/>
        </w:rPr>
        <w:t>700 12th</w:t>
      </w:r>
      <w:r w:rsidRPr="00206298">
        <w:rPr>
          <w:b/>
          <w:szCs w:val="22"/>
        </w:rPr>
        <w:t xml:space="preserve"> Street N.W., </w:t>
      </w:r>
      <w:r w:rsidRPr="00206298">
        <w:rPr>
          <w:b/>
        </w:rPr>
        <w:t xml:space="preserve">Suite </w:t>
      </w:r>
      <w:r w:rsidR="00206298">
        <w:rPr>
          <w:b/>
        </w:rPr>
        <w:t>9</w:t>
      </w:r>
      <w:r w:rsidR="00206298" w:rsidRPr="00206298">
        <w:rPr>
          <w:b/>
        </w:rPr>
        <w:t>00</w:t>
      </w:r>
      <w:r w:rsidRPr="00206298">
        <w:rPr>
          <w:b/>
        </w:rPr>
        <w:t>,</w:t>
      </w:r>
      <w:r w:rsidRPr="00C63000">
        <w:rPr>
          <w:b/>
        </w:rPr>
        <w:t xml:space="preserve"> Washington, D.C. 200</w:t>
      </w:r>
      <w:r w:rsidR="00206298">
        <w:rPr>
          <w:b/>
        </w:rPr>
        <w:t>05</w:t>
      </w:r>
      <w:r w:rsidRPr="00C63000">
        <w:t>.</w:t>
      </w:r>
    </w:p>
    <w:p w14:paraId="13A80F5E" w14:textId="77777777" w:rsidR="006F283E" w:rsidRPr="00C63000" w:rsidRDefault="006F283E" w:rsidP="00833A98">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14:paraId="2379F83E" w14:textId="0A3F810D"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xml:space="preserve">.  For example, $2,271,881.93 could be reported as $2,271,882 or as $2,272,000, but could not be reported as $2272 thousand, $2,270,000.00 or $2.272 million.  </w:t>
      </w:r>
      <w:r w:rsidR="00294C54">
        <w:rPr>
          <w:spacing w:val="-2"/>
        </w:rPr>
        <w:t>E</w:t>
      </w:r>
      <w:r w:rsidRPr="00C63000">
        <w:rPr>
          <w:spacing w:val="-2"/>
        </w:rPr>
        <w:t>nter $0 in any line for which the contributor had no revenues for the period being reported.</w:t>
      </w:r>
    </w:p>
    <w:p w14:paraId="193533D3" w14:textId="7FA0E8AA"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14:paraId="2911DC34" w14:textId="77777777"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14:paraId="2D39735C" w14:textId="77777777" w:rsidR="006F283E" w:rsidRPr="00C63000" w:rsidRDefault="006F283E" w:rsidP="00833A98">
      <w:pPr>
        <w:widowControl w:val="0"/>
        <w:tabs>
          <w:tab w:val="left" w:pos="-720"/>
        </w:tabs>
        <w:suppressAutoHyphens/>
        <w:spacing w:after="120"/>
        <w:rPr>
          <w:spacing w:val="-2"/>
        </w:rPr>
      </w:pPr>
      <w:r w:rsidRPr="00C63000">
        <w:rPr>
          <w:spacing w:val="-2"/>
        </w:rPr>
        <w:t xml:space="preserve">Line </w:t>
      </w:r>
      <w:r w:rsidR="00E83D58" w:rsidRPr="00C63000">
        <w:rPr>
          <w:spacing w:val="-2"/>
        </w:rPr>
        <w:t>127</w:t>
      </w:r>
      <w:r w:rsidRPr="00C63000">
        <w:rPr>
          <w:spacing w:val="-2"/>
        </w:rPr>
        <w:t xml:space="preserve">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14:paraId="100B5A4E" w14:textId="15CE57D7" w:rsidR="00374902" w:rsidRPr="00C63000" w:rsidRDefault="00374902" w:rsidP="00833A98">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14:paraId="1E94198F" w14:textId="77777777"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14:paraId="32A557C5" w14:textId="77777777"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14:paraId="7F73D2CC" w14:textId="77777777" w:rsidR="006F283E" w:rsidRPr="00C63000" w:rsidRDefault="006F283E" w:rsidP="00833A98">
      <w:pPr>
        <w:tabs>
          <w:tab w:val="left" w:pos="-720"/>
        </w:tabs>
        <w:suppressAutoHyphens/>
        <w:spacing w:after="120"/>
        <w:rPr>
          <w:b/>
          <w:spacing w:val="-2"/>
        </w:rPr>
      </w:pPr>
      <w:r w:rsidRPr="00C63000">
        <w:rPr>
          <w:b/>
          <w:spacing w:val="-2"/>
        </w:rPr>
        <w:tab/>
        <w:t>G.</w:t>
      </w:r>
      <w:r w:rsidRPr="00C63000">
        <w:rPr>
          <w:b/>
          <w:spacing w:val="-2"/>
        </w:rPr>
        <w:tab/>
        <w:t>Compliance</w:t>
      </w:r>
    </w:p>
    <w:p w14:paraId="196ADDF6" w14:textId="77777777" w:rsidR="00035D91" w:rsidRPr="00C63000" w:rsidRDefault="006F283E"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14:paraId="33D1F7F7" w14:textId="77777777"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14:paraId="19229127"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14:paraId="5E275783" w14:textId="77777777"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14:paraId="26552E55" w14:textId="77777777"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9"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14:paraId="2CDF4261" w14:textId="77777777"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14:paraId="0C02525E" w14:textId="3B521D69"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00BB63AD" w:rsidRPr="00C63000">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00B94918" w:rsidRPr="00C63000">
        <w:rPr>
          <w:spacing w:val="-2"/>
        </w:rPr>
        <w:t xml:space="preserve"> </w:t>
      </w:r>
      <w:r w:rsidRPr="00C63000">
        <w:rPr>
          <w:spacing w:val="-2"/>
        </w:rPr>
        <w:t xml:space="preserve">provide the EIN </w:t>
      </w:r>
      <w:r w:rsidR="00930E2D">
        <w:rPr>
          <w:spacing w:val="-2"/>
        </w:rPr>
        <w:t>associated with</w:t>
      </w:r>
      <w:r w:rsidR="00930E2D" w:rsidRPr="00C63000">
        <w:rPr>
          <w:spacing w:val="-2"/>
        </w:rPr>
        <w:t xml:space="preserve"> </w:t>
      </w:r>
      <w:r w:rsidRPr="00C63000">
        <w:rPr>
          <w:spacing w:val="-2"/>
        </w:rPr>
        <w:t xml:space="preserve">the </w:t>
      </w:r>
      <w:r w:rsidR="00930E2D">
        <w:rPr>
          <w:spacing w:val="-2"/>
        </w:rPr>
        <w:t>Affiliated Filers Name</w:t>
      </w:r>
      <w:r w:rsidRPr="00C63000">
        <w:rPr>
          <w:spacing w:val="-2"/>
        </w:rPr>
        <w:t xml:space="preserve">.  </w:t>
      </w:r>
    </w:p>
    <w:p w14:paraId="501E8C6E" w14:textId="77777777"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14:paraId="3ACBDFFF" w14:textId="4CABF54E" w:rsidR="007E586A"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002D13EF" w:rsidRPr="00C63000">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002D13EF" w:rsidRPr="00C63000">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14:paraId="3A5D0A43" w14:textId="77777777" w:rsidR="00AA6F02" w:rsidRPr="00863156" w:rsidRDefault="00AA6F02" w:rsidP="00863156">
      <w:pPr>
        <w:tabs>
          <w:tab w:val="left" w:pos="-720"/>
        </w:tabs>
        <w:suppressAutoHyphens/>
        <w:spacing w:after="120"/>
        <w:ind w:left="720" w:hanging="720"/>
        <w:rPr>
          <w:spacing w:val="-2"/>
        </w:rPr>
      </w:pPr>
      <w:r w:rsidRPr="00C63000">
        <w:rPr>
          <w:spacing w:val="-2"/>
        </w:rPr>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14:paraId="1E5F70E7" w14:textId="77777777" w:rsidR="002D13EF" w:rsidRPr="00C63000" w:rsidRDefault="00AA6F02" w:rsidP="00833A98">
      <w:pPr>
        <w:tabs>
          <w:tab w:val="left" w:pos="-720"/>
        </w:tabs>
        <w:suppressAutoHyphens/>
        <w:spacing w:after="120"/>
      </w:pPr>
      <w:r w:rsidRPr="00C63000">
        <w:rPr>
          <w:spacing w:val="-2"/>
        </w:rPr>
        <w:sym w:font="Wingdings" w:char="F06E"/>
      </w:r>
      <w:r w:rsidRPr="00C63000">
        <w:rPr>
          <w:spacing w:val="-2"/>
        </w:rPr>
        <w:tab/>
      </w:r>
      <w:r w:rsidR="003D1F2A" w:rsidRPr="00C63000">
        <w:t>If the filer has no affiliates, check the appropriate box on Line 105.</w:t>
      </w:r>
    </w:p>
    <w:p w14:paraId="4E7B091C" w14:textId="77777777"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20"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14:paraId="6119640A" w14:textId="77777777"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14:paraId="261FD0EA"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14:paraId="2D9E6F76" w14:textId="77777777"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14:paraId="3226BC2A" w14:textId="77777777"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14:paraId="130D56E0" w14:textId="77777777"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14:paraId="01CA8B06" w14:textId="77777777"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14:paraId="524408C5" w14:textId="77777777"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14:paraId="17115220" w14:textId="23F961B3"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14:paraId="0E8856F7" w14:textId="42B689DE" w:rsidR="00CC2841" w:rsidRPr="00C63000" w:rsidRDefault="006F283E" w:rsidP="00833A98">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00D37EC8" w:rsidRPr="00847171">
        <w:t xml:space="preserve">(1) revenues </w:t>
      </w:r>
      <w:r w:rsidR="00D37EC8">
        <w:t xml:space="preserve">from </w:t>
      </w:r>
      <w:r w:rsidR="00D37EC8" w:rsidRPr="00847171">
        <w:t>contributing resellers</w:t>
      </w:r>
      <w:r w:rsidR="00D37EC8">
        <w:t>, intercarrier compensation, and universal service support</w:t>
      </w:r>
      <w:r w:rsidR="00D37EC8" w:rsidRPr="00847171">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14:paraId="1A16AA10" w14:textId="32E793D1" w:rsidR="00C5033D" w:rsidRPr="00C63000" w:rsidRDefault="00D37EC8" w:rsidP="00833A98">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C5033D" w:rsidRPr="00C63000">
        <w:t xml:space="preserve">Revenues from all other sources consist primarily of revenues from services provided to end users, referred to here as "end-user revenues."  This latter category includes </w:t>
      </w:r>
      <w:r w:rsidR="00C5033D" w:rsidRPr="00C63000">
        <w:rPr>
          <w:spacing w:val="-2"/>
        </w:rPr>
        <w:t>foreign</w:t>
      </w:r>
      <w:r w:rsidR="00C5033D" w:rsidRPr="00C63000">
        <w:t xml:space="preserve"> and non-telecommunications revenues.</w:t>
      </w:r>
    </w:p>
    <w:p w14:paraId="7286EE9E" w14:textId="15B6D186"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 xml:space="preserve">For the purpose of completing Line 115, </w:t>
      </w:r>
      <w:r w:rsidR="00D37EC8" w:rsidRPr="00126C69">
        <w:t xml:space="preserve">a “reseller” is a telecommunications carrier or telecommunications provider that:  (1) incorporates purchased telecommunications into its own offerings; </w:t>
      </w:r>
      <w:r w:rsidR="00D37EC8" w:rsidRPr="008D4D22">
        <w:rPr>
          <w:i/>
        </w:rPr>
        <w:t>and</w:t>
      </w:r>
      <w:r w:rsidR="00D37EC8" w:rsidRPr="00126C69">
        <w:t xml:space="preserve"> (2) can reasonably be expected to contribute to federal universal service </w:t>
      </w:r>
      <w:r w:rsidR="00D37EC8">
        <w:t xml:space="preserve">support mechanisms </w:t>
      </w:r>
      <w:r w:rsidR="00D37EC8" w:rsidRPr="00126C69">
        <w:t xml:space="preserve">based on revenues from </w:t>
      </w:r>
      <w:r w:rsidR="00D37EC8">
        <w:t>those</w:t>
      </w:r>
      <w:r w:rsidR="00D37EC8" w:rsidRPr="00126C69">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14:paraId="02C913C5" w14:textId="4CDDCDBE"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14:paraId="7708285B" w14:textId="77777777"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de minimis</w:t>
      </w:r>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de minimis</w:t>
      </w:r>
      <w:r w:rsidR="006F283E" w:rsidRPr="00C63000">
        <w:rPr>
          <w:spacing w:val="-2"/>
        </w:rPr>
        <w:t xml:space="preserve"> for universal service purposes) on Line (116).  Underlying carriers must contribute to the universal service support mechanisms on the basis of such revenues. </w:t>
      </w:r>
    </w:p>
    <w:p w14:paraId="0F012952"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14:paraId="3A9AD561" w14:textId="77777777"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14:paraId="60F8B29E" w14:textId="77777777"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14:paraId="3FE94312" w14:textId="27DDBAC7"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14:paraId="72BEE40D" w14:textId="280C9B6A"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smartTag w:uri="urn:schemas-microsoft-com:office:smarttags" w:element="place">
        <w:smartTag w:uri="urn:schemas-microsoft-com:office:smarttags" w:element="country-region">
          <w:r w:rsidR="007154E8" w:rsidRPr="00C63000">
            <w:rPr>
              <w:spacing w:val="-2"/>
            </w:rPr>
            <w:t>U.S.</w:t>
          </w:r>
        </w:smartTag>
      </w:smartTag>
      <w:r w:rsidR="007154E8" w:rsidRPr="00C63000">
        <w:rPr>
          <w:spacing w:val="-2"/>
        </w:rPr>
        <w:t xml:space="preserve"> telecommunications </w:t>
      </w:r>
      <w:r w:rsidRPr="00C63000">
        <w:rPr>
          <w:spacing w:val="-2"/>
        </w:rPr>
        <w:t>revenues. For common carriers providing international telecommunications services</w:t>
      </w:r>
      <w:r w:rsidR="004119CE" w:rsidRPr="00C63000">
        <w:rPr>
          <w:spacing w:val="-2"/>
        </w:rPr>
        <w:t>:</w:t>
      </w:r>
      <w:r w:rsidRPr="00C63000">
        <w:rPr>
          <w:spacing w:val="-2"/>
        </w:rPr>
        <w:t xml:space="preserve"> except in very limited circumstances</w:t>
      </w:r>
      <w:r w:rsidR="004119CE" w:rsidRPr="00C63000">
        <w:rPr>
          <w:spacing w:val="-2"/>
        </w:rPr>
        <w:t>,</w:t>
      </w:r>
      <w:r w:rsidRPr="00C63000">
        <w:rPr>
          <w:spacing w:val="-2"/>
        </w:rPr>
        <w:t xml:space="preserve"> the total revenues reported on the FCC Form 499-Q should match the total U.S. billed revenues that will be reported each year pursuant to 47 </w:t>
      </w:r>
      <w:r w:rsidR="00BC21C9">
        <w:rPr>
          <w:spacing w:val="-2"/>
        </w:rPr>
        <w:t>CFR</w:t>
      </w:r>
      <w:r w:rsidRPr="00C63000">
        <w:rPr>
          <w:spacing w:val="-2"/>
        </w:rPr>
        <w:t xml:space="preserve"> § 43.61.  For example, if a filer receives payment from a foreign carrier for traffic that the filer receives outside of the United States, brings into the United States, and then refiles and carries the traffic to a foreign point, the filer would not include those settlement-like payments as revenues on the FCC Form 499-Q even though they might be reported as revenues on the Filer’s 43.61 international traffic data report.  Note that if the </w:t>
      </w:r>
      <w:r w:rsidR="00D56337" w:rsidRPr="00C63000">
        <w:rPr>
          <w:spacing w:val="-2"/>
        </w:rPr>
        <w:t xml:space="preserve">filer </w:t>
      </w:r>
      <w:r w:rsidRPr="00C63000">
        <w:rPr>
          <w:spacing w:val="-2"/>
        </w:rPr>
        <w:t xml:space="preserve">receives the traffic in the </w:t>
      </w:r>
      <w:smartTag w:uri="urn:schemas-microsoft-com:office:smarttags" w:element="country-region">
        <w:r w:rsidRPr="00C63000">
          <w:rPr>
            <w:spacing w:val="-2"/>
          </w:rPr>
          <w:t>United States</w:t>
        </w:r>
      </w:smartTag>
      <w:r w:rsidRPr="00C63000">
        <w:rPr>
          <w:spacing w:val="-2"/>
        </w:rPr>
        <w:t xml:space="preserve">, then it is providing ordinary international service from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 xml:space="preserve"> to a foreign point and receipts from the originating carrier would be reported as revenue on Line 116 (c).  </w:t>
      </w:r>
    </w:p>
    <w:p w14:paraId="203FB0C0" w14:textId="77777777" w:rsidR="00D56337" w:rsidRPr="00C63000" w:rsidRDefault="00D56337" w:rsidP="00833A98">
      <w:pPr>
        <w:tabs>
          <w:tab w:val="left" w:pos="-720"/>
        </w:tabs>
        <w:suppressAutoHyphens/>
        <w:spacing w:after="120"/>
        <w:rPr>
          <w:spacing w:val="-2"/>
        </w:rPr>
      </w:pPr>
      <w:r w:rsidRPr="00C63000">
        <w:rPr>
          <w:spacing w:val="-2"/>
        </w:rPr>
        <w:t>Filers may report international revenues in Section 43.61 reports that are net of credits at the time the credits are issued.  For FCC Form 499 purposes, credits may be recognized only when redeemed.   In Form 499 worksheets, filers that use earned revenue to represent billed revenue may recognize credits when redeemed but may not report negative revenues.  Other filers should include credits in uncollectibles, when earned.</w:t>
      </w:r>
    </w:p>
    <w:p w14:paraId="466C6A20" w14:textId="77777777" w:rsidR="00D56337" w:rsidRPr="00C63000"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  Revenues from circuits that connect foreign points should be reported on Line 118. </w:t>
      </w:r>
    </w:p>
    <w:p w14:paraId="48302631" w14:textId="77777777" w:rsidR="006F283E" w:rsidRPr="00C63000" w:rsidRDefault="006F283E" w:rsidP="00833A98">
      <w:pPr>
        <w:tabs>
          <w:tab w:val="left" w:pos="-720"/>
        </w:tabs>
        <w:suppressAutoHyphens/>
        <w:spacing w:after="120"/>
        <w:rPr>
          <w:spacing w:val="-2"/>
        </w:rPr>
      </w:pPr>
      <w:r w:rsidRPr="00C63000">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14:paraId="7A35F419" w14:textId="2158087C"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14:paraId="02E25C2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14:paraId="40F6A57A" w14:textId="5D9D6A79"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14:paraId="51371A94" w14:textId="77777777"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14:paraId="4A0387C4" w14:textId="77777777"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1"/>
      </w:r>
    </w:p>
    <w:p w14:paraId="047C488B" w14:textId="77777777"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14:paraId="2EF7A3E9" w14:textId="4E60B17B"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14:paraId="6D57E9F3" w14:textId="7B0A9F10" w:rsidR="006F283E" w:rsidRPr="00C63000" w:rsidRDefault="006F283E" w:rsidP="00833A98">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00004EFD" w:rsidRPr="00C63000">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14:paraId="60B6F3FB" w14:textId="77777777"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2"/>
      </w:r>
    </w:p>
    <w:p w14:paraId="65BAC2D1" w14:textId="77777777"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14:paraId="48D0B593" w14:textId="77777777" w:rsidR="00A21313" w:rsidRPr="00C63000" w:rsidRDefault="00A21313" w:rsidP="00833A98">
      <w:pPr>
        <w:tabs>
          <w:tab w:val="left" w:pos="-720"/>
        </w:tabs>
        <w:suppressAutoHyphens/>
        <w:spacing w:after="120"/>
        <w:rPr>
          <w:spacing w:val="-2"/>
        </w:rPr>
      </w:pPr>
      <w:r w:rsidRPr="00C63000">
        <w:rPr>
          <w:spacing w:val="-2"/>
        </w:rPr>
        <w:tab/>
        <w:t>12% of paging revenues</w:t>
      </w:r>
    </w:p>
    <w:p w14:paraId="09D2A697" w14:textId="77777777"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14:paraId="714DAEB1" w14:textId="77777777"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14:paraId="4C33B336" w14:textId="77777777"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14:paraId="766F02A5" w14:textId="77777777"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14:paraId="1BC56097" w14:textId="77777777"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14:paraId="7E1742DD" w14:textId="77777777"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14:paraId="5D6D1976" w14:textId="77777777" w:rsidR="00C3372C" w:rsidRPr="00C63000" w:rsidRDefault="00A21313" w:rsidP="00833A98">
      <w:pPr>
        <w:pStyle w:val="StandardText"/>
      </w:pPr>
      <w:r w:rsidRPr="00C63000">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14:paraId="3D76A367" w14:textId="77777777"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14:paraId="0B67709A" w14:textId="19A83678"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including address for filing traffic 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to match </w:t>
      </w:r>
      <w:r w:rsidR="00C3372C" w:rsidRPr="00C63000">
        <w:t>traffic studies filed by contributors with their FCC Form 499 filings, include the following identifying information at the top of each page of the traffic study:  File</w:t>
      </w:r>
      <w:r w:rsidR="00D7288B" w:rsidRPr="00C63000">
        <w:t>r</w:t>
      </w:r>
      <w:r w:rsidR="00C3372C" w:rsidRPr="00C63000">
        <w:t xml:space="preserve"> ID; Company Name; </w:t>
      </w:r>
      <w:r w:rsidR="009F2106">
        <w:t>Affiliated Filers Name</w:t>
      </w:r>
      <w:r w:rsidR="00C3372C" w:rsidRPr="00C63000">
        <w:t xml:space="preserve"> (where applicable).  </w:t>
      </w:r>
    </w:p>
    <w:p w14:paraId="1A5770AE" w14:textId="77777777" w:rsidR="006F283E" w:rsidRPr="00C63000" w:rsidRDefault="006F283E"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14:paraId="278A878C" w14:textId="77777777"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14:paraId="087ED284" w14:textId="77777777"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14:paraId="045EBE77" w14:textId="77777777"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14:paraId="41BD8AA9" w14:textId="77777777"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14:paraId="1F7D4E69" w14:textId="653E5CE1"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14:paraId="2535E3E5" w14:textId="3EE075EA" w:rsidR="006F283E" w:rsidRPr="00C63000" w:rsidRDefault="006F283E" w:rsidP="00833A98">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14:paraId="1F748230" w14:textId="77777777" w:rsidR="006F283E" w:rsidRPr="00C63000" w:rsidRDefault="006F283E" w:rsidP="00833A98">
      <w:pPr>
        <w:tabs>
          <w:tab w:val="left" w:pos="0"/>
        </w:tabs>
        <w:suppressAutoHyphens/>
        <w:spacing w:after="120"/>
        <w:rPr>
          <w:spacing w:val="-2"/>
        </w:rPr>
      </w:pPr>
      <w:r w:rsidRPr="00C63000">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39"/>
      </w:r>
      <w:r w:rsidRPr="00C63000">
        <w:rPr>
          <w:spacing w:val="-2"/>
        </w:rPr>
        <w:t xml:space="preserve"> </w:t>
      </w:r>
    </w:p>
    <w:p w14:paraId="53B3358A" w14:textId="77777777"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14:paraId="1D19E1A0" w14:textId="77777777"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14:paraId="04F17F96" w14:textId="77777777"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14:paraId="3FB84368" w14:textId="77777777" w:rsidR="006F283E" w:rsidRPr="00C63000" w:rsidRDefault="006F283E"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14:paraId="1AFEC32D" w14:textId="77777777"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14:paraId="3A925962" w14:textId="77777777"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0"/>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1"/>
      </w:r>
      <w:r w:rsidRPr="00C63000">
        <w:t xml:space="preserve">  </w:t>
      </w:r>
      <w:r w:rsidR="000A132D" w:rsidRPr="00C63000">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14:paraId="1B7BDBBF" w14:textId="12D566F1"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14:paraId="79A9EB60" w14:textId="77777777"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14:paraId="06B7BC89" w14:textId="77777777"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14:paraId="51C89495" w14:textId="77777777"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14:paraId="16F8F68B" w14:textId="77777777" w:rsidR="00CE4BC0" w:rsidRPr="00C63000" w:rsidRDefault="00CE4BC0" w:rsidP="00833A98">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14:paraId="6816E0E0" w14:textId="77777777"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14:paraId="50BDDBEC" w14:textId="77777777"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5"/>
      </w:r>
      <w:r w:rsidRPr="00C63000">
        <w:rPr>
          <w:spacing w:val="-2"/>
        </w:rPr>
        <w:t xml:space="preserve"> </w:t>
      </w:r>
    </w:p>
    <w:p w14:paraId="1EAAD1D1" w14:textId="77777777" w:rsidR="00110675" w:rsidRPr="00C63000" w:rsidRDefault="00320EAD" w:rsidP="00833A98">
      <w:pPr>
        <w:pStyle w:val="Heading1"/>
        <w:keepNext w:val="0"/>
        <w:numPr>
          <w:ilvl w:val="0"/>
          <w:numId w:val="0"/>
        </w:numPr>
      </w:pPr>
      <w:bookmarkStart w:id="3" w:name="_Toc287622850"/>
      <w:bookmarkStart w:id="4" w:name="_Toc287622883"/>
      <w:bookmarkStart w:id="5" w:name="_Toc308098624"/>
      <w:bookmarkStart w:id="6" w:name="_Toc335902355"/>
      <w:bookmarkStart w:id="7" w:name="_Toc308099458"/>
      <w:bookmarkStart w:id="8" w:name="_Toc336333214"/>
      <w:bookmarkStart w:id="9" w:name="_Toc339540656"/>
      <w:r w:rsidRPr="00C63000">
        <w:t>IV.</w:t>
      </w:r>
      <w:r w:rsidR="006F283E" w:rsidRPr="00C63000">
        <w:tab/>
      </w:r>
      <w:r w:rsidR="00110675" w:rsidRPr="00C63000">
        <w:t>Additional Information</w:t>
      </w:r>
      <w:bookmarkEnd w:id="3"/>
      <w:bookmarkEnd w:id="4"/>
      <w:bookmarkEnd w:id="5"/>
      <w:bookmarkEnd w:id="6"/>
      <w:bookmarkEnd w:id="7"/>
      <w:bookmarkEnd w:id="8"/>
      <w:bookmarkEnd w:id="9"/>
    </w:p>
    <w:p w14:paraId="1A3FF3AE" w14:textId="77777777" w:rsidR="00110675" w:rsidRPr="00C63000" w:rsidRDefault="00C16DEE" w:rsidP="00833A98">
      <w:pPr>
        <w:pStyle w:val="Heading2"/>
        <w:keepNext w:val="0"/>
        <w:numPr>
          <w:ilvl w:val="0"/>
          <w:numId w:val="0"/>
        </w:numPr>
        <w:ind w:left="720"/>
      </w:pPr>
      <w:bookmarkStart w:id="10" w:name="_Toc287622851"/>
      <w:bookmarkStart w:id="11" w:name="_Toc287622884"/>
      <w:bookmarkStart w:id="12" w:name="_Toc308098625"/>
      <w:bookmarkStart w:id="13" w:name="_Toc335902356"/>
      <w:bookmarkStart w:id="14" w:name="_Toc308099459"/>
      <w:bookmarkStart w:id="15" w:name="_Toc336333215"/>
      <w:bookmarkStart w:id="16" w:name="_Toc339540657"/>
      <w:r w:rsidRPr="00C63000">
        <w:t>A.</w:t>
      </w:r>
      <w:r w:rsidRPr="00C63000">
        <w:tab/>
      </w:r>
      <w:r w:rsidR="00110675" w:rsidRPr="00C63000">
        <w:t>Reminders</w:t>
      </w:r>
      <w:bookmarkEnd w:id="10"/>
      <w:bookmarkEnd w:id="11"/>
      <w:bookmarkEnd w:id="12"/>
      <w:bookmarkEnd w:id="13"/>
      <w:bookmarkEnd w:id="14"/>
      <w:bookmarkEnd w:id="15"/>
      <w:bookmarkEnd w:id="16"/>
    </w:p>
    <w:p w14:paraId="227408E5" w14:textId="77777777" w:rsidR="006F283E" w:rsidRPr="00C63000" w:rsidRDefault="006F283E" w:rsidP="00833A98">
      <w:pPr>
        <w:tabs>
          <w:tab w:val="left" w:pos="-720"/>
          <w:tab w:val="left" w:pos="0"/>
          <w:tab w:val="left" w:pos="720"/>
        </w:tabs>
        <w:suppressAutoHyphens/>
        <w:spacing w:after="120"/>
        <w:ind w:left="720" w:hanging="720"/>
        <w:rPr>
          <w:spacing w:val="-2"/>
        </w:rPr>
      </w:pPr>
      <w:r w:rsidRPr="00C6300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14:paraId="5885F2E3" w14:textId="5F10E5BA"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14:paraId="25C3C310" w14:textId="733927FA"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t>
      </w:r>
      <w:r w:rsidR="00F626C2">
        <w:rPr>
          <w:spacing w:val="-2"/>
          <w:szCs w:val="22"/>
        </w:rPr>
        <w:t>forms.universalservice.org/</w:t>
      </w:r>
      <w:r w:rsidR="001B162A">
        <w:rPr>
          <w:spacing w:val="-2"/>
          <w:szCs w:val="22"/>
        </w:rPr>
        <w:t>.</w:t>
      </w:r>
    </w:p>
    <w:p w14:paraId="621EF30F"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14:paraId="585F73C5"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14:paraId="60E926EE"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14:paraId="6B87548C"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14:paraId="41C361C4"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14:paraId="7F8A6D0C" w14:textId="111CA0F1" w:rsidR="006F283E"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14:paraId="1E40C87D" w14:textId="77777777" w:rsidR="001D6006" w:rsidRPr="00C63000" w:rsidRDefault="001D6006" w:rsidP="006B3C2A">
      <w:pPr>
        <w:tabs>
          <w:tab w:val="left" w:pos="-720"/>
          <w:tab w:val="left" w:pos="0"/>
          <w:tab w:val="left" w:pos="720"/>
        </w:tabs>
        <w:suppressAutoHyphens/>
        <w:spacing w:after="120"/>
        <w:ind w:left="720"/>
        <w:rPr>
          <w:spacing w:val="-2"/>
        </w:rPr>
      </w:pPr>
    </w:p>
    <w:p w14:paraId="7C86652F" w14:textId="77777777" w:rsidR="00110675" w:rsidRPr="00C63000" w:rsidRDefault="00C16DEE" w:rsidP="00833A98">
      <w:pPr>
        <w:pStyle w:val="Heading2"/>
        <w:keepNext w:val="0"/>
        <w:numPr>
          <w:ilvl w:val="0"/>
          <w:numId w:val="0"/>
        </w:numPr>
        <w:ind w:left="720"/>
      </w:pPr>
      <w:bookmarkStart w:id="17" w:name="_Toc287622852"/>
      <w:bookmarkStart w:id="18" w:name="_Toc287622885"/>
      <w:bookmarkStart w:id="19" w:name="_Toc308098626"/>
      <w:bookmarkStart w:id="20" w:name="_Toc335902357"/>
      <w:bookmarkStart w:id="21" w:name="_Toc308099460"/>
      <w:bookmarkStart w:id="22" w:name="_Toc336333216"/>
      <w:bookmarkStart w:id="23" w:name="_Toc339540658"/>
      <w:r w:rsidRPr="00C63000">
        <w:t>B.</w:t>
      </w:r>
      <w:r w:rsidRPr="00C63000">
        <w:tab/>
      </w:r>
      <w:r w:rsidR="00110675" w:rsidRPr="00C63000">
        <w:t>Contact Information</w:t>
      </w:r>
      <w:bookmarkEnd w:id="17"/>
      <w:bookmarkEnd w:id="18"/>
      <w:bookmarkEnd w:id="19"/>
      <w:bookmarkEnd w:id="20"/>
      <w:bookmarkEnd w:id="21"/>
      <w:bookmarkEnd w:id="22"/>
      <w:bookmarkEnd w:id="23"/>
    </w:p>
    <w:p w14:paraId="4AE4B7A1" w14:textId="264A047C" w:rsidR="00110675" w:rsidRPr="00C63000" w:rsidRDefault="00110675" w:rsidP="00833A98">
      <w:pPr>
        <w:pStyle w:val="StandardText"/>
      </w:pPr>
      <w:r w:rsidRPr="00C63000">
        <w:t xml:space="preserve">If you have questions about the Worksheet or the instructions, </w:t>
      </w:r>
      <w:r w:rsidR="00294C54">
        <w:t>you may</w:t>
      </w:r>
      <w:r w:rsidR="00294C54" w:rsidRPr="00C63000">
        <w:t xml:space="preserve"> </w:t>
      </w:r>
      <w:r w:rsidRPr="00C63000">
        <w:t>contact:</w:t>
      </w:r>
    </w:p>
    <w:p w14:paraId="4365898F" w14:textId="77777777"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21"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14:paraId="240C5E4F" w14:textId="77777777" w:rsidR="00110675" w:rsidRPr="00C63000" w:rsidRDefault="00110675" w:rsidP="00833A98">
      <w:pPr>
        <w:pStyle w:val="StandardText"/>
      </w:pPr>
      <w:r w:rsidRPr="00C63000">
        <w:t>If you have questions regarding contribution amounts, billing procedures, or the support and cost recovery mechanisms, you may contact:</w:t>
      </w:r>
    </w:p>
    <w:p w14:paraId="098ABCFE" w14:textId="77777777"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14:paraId="2A8109E8" w14:textId="77777777" w:rsidR="00BA24DE" w:rsidRPr="00C63000" w:rsidRDefault="00BA24DE" w:rsidP="00833A98">
      <w:pPr>
        <w:tabs>
          <w:tab w:val="left" w:pos="-720"/>
        </w:tabs>
        <w:suppressAutoHyphens/>
        <w:spacing w:after="120"/>
        <w:rPr>
          <w:spacing w:val="-2"/>
        </w:rPr>
      </w:pPr>
    </w:p>
    <w:p w14:paraId="3365D483" w14:textId="77777777" w:rsidR="006F283E" w:rsidRPr="00C63000" w:rsidRDefault="006F283E" w:rsidP="00833A98">
      <w:pPr>
        <w:tabs>
          <w:tab w:val="center" w:pos="4680"/>
        </w:tabs>
        <w:suppressAutoHyphens/>
        <w:spacing w:after="120"/>
        <w:rPr>
          <w:spacing w:val="-2"/>
        </w:rPr>
      </w:pPr>
      <w:r w:rsidRPr="00C63000">
        <w:rPr>
          <w:spacing w:val="-2"/>
        </w:rPr>
        <w:tab/>
        <w:t>- FCC -</w:t>
      </w:r>
    </w:p>
    <w:sectPr w:rsidR="006F283E" w:rsidRPr="00C63000" w:rsidSect="00F91A0A">
      <w:footerReference w:type="even" r:id="rId22"/>
      <w:footerReference w:type="default" r:id="rId23"/>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C1B11" w14:textId="77777777" w:rsidR="00165126" w:rsidRDefault="00165126">
      <w:r>
        <w:separator/>
      </w:r>
    </w:p>
  </w:endnote>
  <w:endnote w:type="continuationSeparator" w:id="0">
    <w:p w14:paraId="6F419971" w14:textId="77777777" w:rsidR="00165126" w:rsidRDefault="00165126">
      <w:r>
        <w:continuationSeparator/>
      </w:r>
    </w:p>
  </w:endnote>
  <w:endnote w:type="continuationNotice" w:id="1">
    <w:p w14:paraId="5636FFBD" w14:textId="77777777" w:rsidR="00165126" w:rsidRDefault="00165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849B" w14:textId="553E0774"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7940E8">
      <w:rPr>
        <w:rStyle w:val="PageNumber"/>
        <w:noProof/>
      </w:rPr>
      <w:t>1</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5C44" w14:textId="170A22B5"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F92A4B">
      <w:rPr>
        <w:rStyle w:val="PageNumber"/>
        <w:noProof/>
      </w:rPr>
      <w:t>21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92DF" w14:textId="77777777" w:rsidR="00165126" w:rsidRDefault="00165126">
      <w:r>
        <w:separator/>
      </w:r>
    </w:p>
  </w:footnote>
  <w:footnote w:type="continuationSeparator" w:id="0">
    <w:p w14:paraId="46CB63FF" w14:textId="77777777" w:rsidR="00165126" w:rsidRDefault="00165126">
      <w:r>
        <w:rPr>
          <w:sz w:val="20"/>
        </w:rPr>
        <w:t xml:space="preserve">(Continued from previous page)  </w:t>
      </w:r>
      <w:r>
        <w:rPr>
          <w:sz w:val="20"/>
        </w:rPr>
        <w:separator/>
      </w:r>
    </w:p>
  </w:footnote>
  <w:footnote w:type="continuationNotice" w:id="1">
    <w:p w14:paraId="29BA1D2E" w14:textId="77777777" w:rsidR="00165126" w:rsidRDefault="00165126"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 xml:space="preserve"> 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77777777"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7C46B4F7"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 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1">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3">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4">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5">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6">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7">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39">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0">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1">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4">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84BB" w14:textId="77777777" w:rsidR="00395F9D" w:rsidRDefault="00395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70E7E"/>
    <w:rsid w:val="0007472D"/>
    <w:rsid w:val="00075439"/>
    <w:rsid w:val="00075E30"/>
    <w:rsid w:val="0008102B"/>
    <w:rsid w:val="00093D16"/>
    <w:rsid w:val="000949E3"/>
    <w:rsid w:val="000A132D"/>
    <w:rsid w:val="000A16F4"/>
    <w:rsid w:val="000A4BA4"/>
    <w:rsid w:val="000A56D0"/>
    <w:rsid w:val="000A5F08"/>
    <w:rsid w:val="000B1B8B"/>
    <w:rsid w:val="000B2814"/>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7266"/>
    <w:rsid w:val="001345CE"/>
    <w:rsid w:val="00135AB3"/>
    <w:rsid w:val="001365DC"/>
    <w:rsid w:val="0013714A"/>
    <w:rsid w:val="00137B21"/>
    <w:rsid w:val="0014091C"/>
    <w:rsid w:val="00160BE8"/>
    <w:rsid w:val="00165126"/>
    <w:rsid w:val="00175E4A"/>
    <w:rsid w:val="00180452"/>
    <w:rsid w:val="00183E3A"/>
    <w:rsid w:val="001855AF"/>
    <w:rsid w:val="00185B68"/>
    <w:rsid w:val="001914C5"/>
    <w:rsid w:val="00192614"/>
    <w:rsid w:val="0019440A"/>
    <w:rsid w:val="00196D3E"/>
    <w:rsid w:val="001A055B"/>
    <w:rsid w:val="001A090F"/>
    <w:rsid w:val="001B162A"/>
    <w:rsid w:val="001B30A8"/>
    <w:rsid w:val="001B5CFF"/>
    <w:rsid w:val="001B6FB4"/>
    <w:rsid w:val="001C1A38"/>
    <w:rsid w:val="001C2822"/>
    <w:rsid w:val="001C4BDB"/>
    <w:rsid w:val="001C4F49"/>
    <w:rsid w:val="001C6856"/>
    <w:rsid w:val="001C6E82"/>
    <w:rsid w:val="001D1029"/>
    <w:rsid w:val="001D476C"/>
    <w:rsid w:val="001D6006"/>
    <w:rsid w:val="001E1D03"/>
    <w:rsid w:val="001E6BBB"/>
    <w:rsid w:val="001F4367"/>
    <w:rsid w:val="001F71E8"/>
    <w:rsid w:val="00206298"/>
    <w:rsid w:val="00210320"/>
    <w:rsid w:val="00210D43"/>
    <w:rsid w:val="002117AE"/>
    <w:rsid w:val="00215417"/>
    <w:rsid w:val="00224B92"/>
    <w:rsid w:val="002316C1"/>
    <w:rsid w:val="0023186F"/>
    <w:rsid w:val="00242576"/>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92A3C"/>
    <w:rsid w:val="0029329F"/>
    <w:rsid w:val="00294C54"/>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B3274"/>
    <w:rsid w:val="003B7865"/>
    <w:rsid w:val="003C30E4"/>
    <w:rsid w:val="003C6398"/>
    <w:rsid w:val="003D1F2A"/>
    <w:rsid w:val="003D1F93"/>
    <w:rsid w:val="003D2345"/>
    <w:rsid w:val="003D62A9"/>
    <w:rsid w:val="003D78F4"/>
    <w:rsid w:val="003E31A8"/>
    <w:rsid w:val="003E4B4E"/>
    <w:rsid w:val="003F015A"/>
    <w:rsid w:val="003F183A"/>
    <w:rsid w:val="003F34FA"/>
    <w:rsid w:val="003F64AC"/>
    <w:rsid w:val="004018AF"/>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5909"/>
    <w:rsid w:val="004616FB"/>
    <w:rsid w:val="0046301D"/>
    <w:rsid w:val="004728B9"/>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FCF"/>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153F7"/>
    <w:rsid w:val="00515EE6"/>
    <w:rsid w:val="0052049B"/>
    <w:rsid w:val="00531042"/>
    <w:rsid w:val="00531866"/>
    <w:rsid w:val="00533F3B"/>
    <w:rsid w:val="00534F3F"/>
    <w:rsid w:val="005465DC"/>
    <w:rsid w:val="00546DAF"/>
    <w:rsid w:val="00546FA7"/>
    <w:rsid w:val="00547D42"/>
    <w:rsid w:val="00552D17"/>
    <w:rsid w:val="00557CE6"/>
    <w:rsid w:val="00570EA0"/>
    <w:rsid w:val="005742B6"/>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3845"/>
    <w:rsid w:val="005E6775"/>
    <w:rsid w:val="005E71A6"/>
    <w:rsid w:val="005F72B5"/>
    <w:rsid w:val="00604A8A"/>
    <w:rsid w:val="00605EBE"/>
    <w:rsid w:val="006102DA"/>
    <w:rsid w:val="006176A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C0834"/>
    <w:rsid w:val="006C2CF1"/>
    <w:rsid w:val="006D1A07"/>
    <w:rsid w:val="006D3562"/>
    <w:rsid w:val="006E4419"/>
    <w:rsid w:val="006E6323"/>
    <w:rsid w:val="006F283E"/>
    <w:rsid w:val="006F4618"/>
    <w:rsid w:val="006F5395"/>
    <w:rsid w:val="006F7A4A"/>
    <w:rsid w:val="0070248B"/>
    <w:rsid w:val="00711AC0"/>
    <w:rsid w:val="00714405"/>
    <w:rsid w:val="007154E8"/>
    <w:rsid w:val="0072078B"/>
    <w:rsid w:val="00731ED0"/>
    <w:rsid w:val="0073343E"/>
    <w:rsid w:val="007339D6"/>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40E8"/>
    <w:rsid w:val="007A1B34"/>
    <w:rsid w:val="007A47C2"/>
    <w:rsid w:val="007A5BB3"/>
    <w:rsid w:val="007A6119"/>
    <w:rsid w:val="007A7F12"/>
    <w:rsid w:val="007B07DC"/>
    <w:rsid w:val="007B5EC2"/>
    <w:rsid w:val="007B77D2"/>
    <w:rsid w:val="007C7A3A"/>
    <w:rsid w:val="007D32A5"/>
    <w:rsid w:val="007E5392"/>
    <w:rsid w:val="007E586A"/>
    <w:rsid w:val="007E5ACC"/>
    <w:rsid w:val="007E6521"/>
    <w:rsid w:val="007F047A"/>
    <w:rsid w:val="0080111D"/>
    <w:rsid w:val="00807D0E"/>
    <w:rsid w:val="00807F0B"/>
    <w:rsid w:val="00820E41"/>
    <w:rsid w:val="00823AC8"/>
    <w:rsid w:val="00823D2F"/>
    <w:rsid w:val="008243A7"/>
    <w:rsid w:val="0082757E"/>
    <w:rsid w:val="00827A42"/>
    <w:rsid w:val="0083008A"/>
    <w:rsid w:val="008307E7"/>
    <w:rsid w:val="0083219A"/>
    <w:rsid w:val="00833A38"/>
    <w:rsid w:val="00833A98"/>
    <w:rsid w:val="00842A8A"/>
    <w:rsid w:val="008442ED"/>
    <w:rsid w:val="00845BE9"/>
    <w:rsid w:val="008468EC"/>
    <w:rsid w:val="00846BCF"/>
    <w:rsid w:val="00846D4D"/>
    <w:rsid w:val="00857A8A"/>
    <w:rsid w:val="00857F4D"/>
    <w:rsid w:val="00860C2B"/>
    <w:rsid w:val="00863156"/>
    <w:rsid w:val="00864655"/>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D1F"/>
    <w:rsid w:val="009535B2"/>
    <w:rsid w:val="00955180"/>
    <w:rsid w:val="0096111B"/>
    <w:rsid w:val="00962CE3"/>
    <w:rsid w:val="00962D9B"/>
    <w:rsid w:val="00963668"/>
    <w:rsid w:val="00964166"/>
    <w:rsid w:val="0096648F"/>
    <w:rsid w:val="009667E3"/>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2E37"/>
    <w:rsid w:val="00A14DF7"/>
    <w:rsid w:val="00A158A4"/>
    <w:rsid w:val="00A17E36"/>
    <w:rsid w:val="00A2035B"/>
    <w:rsid w:val="00A21313"/>
    <w:rsid w:val="00A22AC2"/>
    <w:rsid w:val="00A23CCE"/>
    <w:rsid w:val="00A247F9"/>
    <w:rsid w:val="00A27613"/>
    <w:rsid w:val="00A331A9"/>
    <w:rsid w:val="00A4605F"/>
    <w:rsid w:val="00A4726D"/>
    <w:rsid w:val="00A75B1D"/>
    <w:rsid w:val="00A75E2A"/>
    <w:rsid w:val="00A80A63"/>
    <w:rsid w:val="00A83D07"/>
    <w:rsid w:val="00A8612D"/>
    <w:rsid w:val="00A9093D"/>
    <w:rsid w:val="00A909E9"/>
    <w:rsid w:val="00A91971"/>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12B1"/>
    <w:rsid w:val="00B0375E"/>
    <w:rsid w:val="00B03AE4"/>
    <w:rsid w:val="00B0728B"/>
    <w:rsid w:val="00B14023"/>
    <w:rsid w:val="00B1686C"/>
    <w:rsid w:val="00B309D8"/>
    <w:rsid w:val="00B31C3A"/>
    <w:rsid w:val="00B408E0"/>
    <w:rsid w:val="00B53BBC"/>
    <w:rsid w:val="00B54BCF"/>
    <w:rsid w:val="00B6070E"/>
    <w:rsid w:val="00B65766"/>
    <w:rsid w:val="00B6669F"/>
    <w:rsid w:val="00B82A0D"/>
    <w:rsid w:val="00B8562A"/>
    <w:rsid w:val="00B94918"/>
    <w:rsid w:val="00B97F20"/>
    <w:rsid w:val="00BA24DE"/>
    <w:rsid w:val="00BA3435"/>
    <w:rsid w:val="00BA54F8"/>
    <w:rsid w:val="00BB0BF9"/>
    <w:rsid w:val="00BB2296"/>
    <w:rsid w:val="00BB63AD"/>
    <w:rsid w:val="00BC21C9"/>
    <w:rsid w:val="00BC2536"/>
    <w:rsid w:val="00BD60B9"/>
    <w:rsid w:val="00BE2149"/>
    <w:rsid w:val="00BF3628"/>
    <w:rsid w:val="00BF5DB9"/>
    <w:rsid w:val="00BF78E6"/>
    <w:rsid w:val="00C00A30"/>
    <w:rsid w:val="00C01F89"/>
    <w:rsid w:val="00C121DB"/>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246B"/>
    <w:rsid w:val="00D56337"/>
    <w:rsid w:val="00D65231"/>
    <w:rsid w:val="00D7288B"/>
    <w:rsid w:val="00D8199F"/>
    <w:rsid w:val="00D85F62"/>
    <w:rsid w:val="00D919AD"/>
    <w:rsid w:val="00D96E8B"/>
    <w:rsid w:val="00DA34AD"/>
    <w:rsid w:val="00DB2087"/>
    <w:rsid w:val="00DB2E09"/>
    <w:rsid w:val="00DB3FB0"/>
    <w:rsid w:val="00DB4049"/>
    <w:rsid w:val="00DB7C1F"/>
    <w:rsid w:val="00DC387D"/>
    <w:rsid w:val="00DC5823"/>
    <w:rsid w:val="00DD1A61"/>
    <w:rsid w:val="00DD2A97"/>
    <w:rsid w:val="00E0135F"/>
    <w:rsid w:val="00E02EC3"/>
    <w:rsid w:val="00E06706"/>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4B"/>
    <w:rsid w:val="00F92A72"/>
    <w:rsid w:val="00FA02BC"/>
    <w:rsid w:val="00FA13D8"/>
    <w:rsid w:val="00FB2A9B"/>
    <w:rsid w:val="00FB6C76"/>
    <w:rsid w:val="00FC0701"/>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form499@usac.org" TargetMode="External"/><Relationship Id="rId3" Type="http://schemas.openxmlformats.org/officeDocument/2006/relationships/customXml" Target="../customXml/item3.xml"/><Relationship Id="rId21" Type="http://schemas.openxmlformats.org/officeDocument/2006/relationships/hyperlink" Target="mailto:form499@universalservice.org"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forms.universalservic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https://fjallfoss.fcc.gov/coresWeb/public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orms.universalservice.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fcc.gov/wcb/iatd/lec.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BDBE2-B9F4-45D8-A058-79275997B198}">
  <ds:schemaRefs>
    <ds:schemaRef ds:uri="http://schemas.openxmlformats.org/officeDocument/2006/bibliography"/>
  </ds:schemaRefs>
</ds:datastoreItem>
</file>

<file path=customXml/itemProps2.xml><?xml version="1.0" encoding="utf-8"?>
<ds:datastoreItem xmlns:ds="http://schemas.openxmlformats.org/officeDocument/2006/customXml" ds:itemID="{A6DC0C54-D21A-4438-B3F9-A3FCBB71A3CB}">
  <ds:schemaRefs>
    <ds:schemaRef ds:uri="http://schemas.openxmlformats.org/officeDocument/2006/bibliography"/>
  </ds:schemaRefs>
</ds:datastoreItem>
</file>

<file path=customXml/itemProps3.xml><?xml version="1.0" encoding="utf-8"?>
<ds:datastoreItem xmlns:ds="http://schemas.openxmlformats.org/officeDocument/2006/customXml" ds:itemID="{B469AB1E-D183-4A4A-AEEF-FF8ACDB0D452}">
  <ds:schemaRefs>
    <ds:schemaRef ds:uri="http://schemas.openxmlformats.org/officeDocument/2006/bibliography"/>
  </ds:schemaRefs>
</ds:datastoreItem>
</file>

<file path=customXml/itemProps4.xml><?xml version="1.0" encoding="utf-8"?>
<ds:datastoreItem xmlns:ds="http://schemas.openxmlformats.org/officeDocument/2006/customXml" ds:itemID="{2EE65DB7-9725-41C3-B341-32D36728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9545</Words>
  <Characters>54412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63830</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2018-01-18T20:18:00Z</dcterms:created>
  <dcterms:modified xsi:type="dcterms:W3CDTF">2018-01-18T20:18:00Z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