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1155D" w14:textId="23B7CBF2" w:rsidR="00574532" w:rsidRPr="006B2108" w:rsidRDefault="00574532" w:rsidP="00574532">
      <w:pPr>
        <w:spacing w:line="360" w:lineRule="auto"/>
        <w:rPr>
          <w:rFonts w:ascii="Arial" w:eastAsia="Times New Roman" w:hAnsi="Arial" w:cs="Arial"/>
          <w:color w:val="333333"/>
          <w:sz w:val="32"/>
          <w:szCs w:val="32"/>
        </w:rPr>
      </w:pPr>
      <w:bookmarkStart w:id="0" w:name="_GoBack"/>
      <w:bookmarkEnd w:id="0"/>
      <w:r w:rsidRPr="006B2108">
        <w:rPr>
          <w:rFonts w:ascii="Arial" w:eastAsia="Times New Roman" w:hAnsi="Arial" w:cs="Arial"/>
          <w:color w:val="333333"/>
          <w:sz w:val="32"/>
          <w:szCs w:val="32"/>
        </w:rPr>
        <w:t>Non-substantive Change Request</w:t>
      </w:r>
      <w:r w:rsidR="00312C6D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="004043AA">
        <w:rPr>
          <w:rFonts w:ascii="Arial" w:eastAsia="Times New Roman" w:hAnsi="Arial" w:cs="Arial"/>
          <w:color w:val="333333"/>
          <w:sz w:val="32"/>
          <w:szCs w:val="32"/>
        </w:rPr>
        <w:t xml:space="preserve">to </w:t>
      </w:r>
      <w:r w:rsidR="00292269">
        <w:rPr>
          <w:rFonts w:ascii="Arial" w:eastAsia="Times New Roman" w:hAnsi="Arial" w:cs="Arial"/>
          <w:color w:val="333333"/>
          <w:sz w:val="32"/>
          <w:szCs w:val="32"/>
        </w:rPr>
        <w:t>Field Crop Objective Yield Surveys</w:t>
      </w:r>
      <w:r w:rsidR="004043AA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 w:rsidRPr="006B2108">
        <w:rPr>
          <w:rFonts w:ascii="Arial" w:eastAsia="Times New Roman" w:hAnsi="Arial" w:cs="Arial"/>
          <w:color w:val="333333"/>
          <w:sz w:val="32"/>
          <w:szCs w:val="32"/>
        </w:rPr>
        <w:t>0535-0</w:t>
      </w:r>
      <w:r w:rsidR="00292269">
        <w:rPr>
          <w:rFonts w:ascii="Arial" w:eastAsia="Times New Roman" w:hAnsi="Arial" w:cs="Arial"/>
          <w:color w:val="333333"/>
          <w:sz w:val="32"/>
          <w:szCs w:val="32"/>
        </w:rPr>
        <w:t>088</w:t>
      </w:r>
    </w:p>
    <w:p w14:paraId="07480809" w14:textId="77777777" w:rsidR="00292269" w:rsidRDefault="00292269" w:rsidP="00292269">
      <w:pPr>
        <w:spacing w:line="360" w:lineRule="auto"/>
        <w:rPr>
          <w:rFonts w:ascii="Arial" w:eastAsia="Times New Roman" w:hAnsi="Arial" w:cs="Arial"/>
          <w:color w:val="333333"/>
        </w:rPr>
      </w:pPr>
    </w:p>
    <w:p w14:paraId="3C8EDE53" w14:textId="1C5BF489" w:rsidR="00292269" w:rsidRDefault="00574532" w:rsidP="00292269">
      <w:pPr>
        <w:spacing w:line="360" w:lineRule="auto"/>
        <w:rPr>
          <w:rFonts w:ascii="Arial" w:eastAsia="Times New Roman" w:hAnsi="Arial" w:cs="Arial"/>
          <w:color w:val="333333"/>
        </w:rPr>
      </w:pPr>
      <w:r w:rsidRPr="006B2108">
        <w:rPr>
          <w:rFonts w:ascii="Arial" w:eastAsia="Times New Roman" w:hAnsi="Arial" w:cs="Arial"/>
          <w:color w:val="333333"/>
        </w:rPr>
        <w:t xml:space="preserve">NASS </w:t>
      </w:r>
      <w:r w:rsidR="001873BE" w:rsidRPr="006B2108">
        <w:rPr>
          <w:rFonts w:ascii="Arial" w:eastAsia="Times New Roman" w:hAnsi="Arial" w:cs="Arial"/>
          <w:color w:val="333333"/>
        </w:rPr>
        <w:t xml:space="preserve">is </w:t>
      </w:r>
      <w:r w:rsidRPr="006B2108">
        <w:rPr>
          <w:rFonts w:ascii="Arial" w:eastAsia="Times New Roman" w:hAnsi="Arial" w:cs="Arial"/>
          <w:color w:val="333333"/>
        </w:rPr>
        <w:t>request</w:t>
      </w:r>
      <w:r w:rsidR="001873BE" w:rsidRPr="006B2108">
        <w:rPr>
          <w:rFonts w:ascii="Arial" w:eastAsia="Times New Roman" w:hAnsi="Arial" w:cs="Arial"/>
          <w:color w:val="333333"/>
        </w:rPr>
        <w:t>ing</w:t>
      </w:r>
      <w:r w:rsidRPr="006B2108">
        <w:rPr>
          <w:rFonts w:ascii="Arial" w:eastAsia="Times New Roman" w:hAnsi="Arial" w:cs="Arial"/>
          <w:color w:val="333333"/>
        </w:rPr>
        <w:t xml:space="preserve"> </w:t>
      </w:r>
      <w:r w:rsidR="00AE4A21">
        <w:rPr>
          <w:rFonts w:ascii="Arial" w:eastAsia="Times New Roman" w:hAnsi="Arial" w:cs="Arial"/>
          <w:color w:val="333333"/>
        </w:rPr>
        <w:t>non-substantive change</w:t>
      </w:r>
      <w:r w:rsidR="00872F9B">
        <w:rPr>
          <w:rFonts w:ascii="Arial" w:eastAsia="Times New Roman" w:hAnsi="Arial" w:cs="Arial"/>
          <w:color w:val="333333"/>
        </w:rPr>
        <w:t>s</w:t>
      </w:r>
      <w:r w:rsidR="00AE4A21">
        <w:rPr>
          <w:rFonts w:ascii="Arial" w:eastAsia="Times New Roman" w:hAnsi="Arial" w:cs="Arial"/>
          <w:color w:val="333333"/>
        </w:rPr>
        <w:t xml:space="preserve"> to</w:t>
      </w:r>
      <w:r w:rsidR="00292269">
        <w:rPr>
          <w:rFonts w:ascii="Arial" w:eastAsia="Times New Roman" w:hAnsi="Arial" w:cs="Arial"/>
          <w:color w:val="333333"/>
        </w:rPr>
        <w:t xml:space="preserve"> the Objective Yield Program.  In March 2019 NASS published to their webpage (</w:t>
      </w:r>
      <w:hyperlink r:id="rId7" w:history="1">
        <w:r w:rsidR="00292269" w:rsidRPr="000A6883">
          <w:rPr>
            <w:rStyle w:val="Hyperlink"/>
            <w:rFonts w:ascii="Arial" w:eastAsia="Times New Roman" w:hAnsi="Arial" w:cs="Arial"/>
          </w:rPr>
          <w:t>https://www.nass.usda.gov/Surveys/Program_Review/2019/Field-Crop-Program.pdf</w:t>
        </w:r>
      </w:hyperlink>
      <w:r w:rsidR="00292269">
        <w:rPr>
          <w:rFonts w:ascii="Arial" w:eastAsia="Times New Roman" w:hAnsi="Arial" w:cs="Arial"/>
          <w:color w:val="333333"/>
        </w:rPr>
        <w:t>)</w:t>
      </w:r>
    </w:p>
    <w:p w14:paraId="7A4F4103" w14:textId="6FD055C3" w:rsidR="00D8747D" w:rsidRDefault="00292269" w:rsidP="00292269">
      <w:pPr>
        <w:spacing w:line="36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the program changes that would be made as a result of the overall program review that occurs every five years following the Census of Agriculture publication.  In the report NASS listed the changes to the Objective Yield surveys.</w:t>
      </w:r>
    </w:p>
    <w:p w14:paraId="47F72AB7" w14:textId="77777777" w:rsidR="00292269" w:rsidRDefault="00292269" w:rsidP="00292269">
      <w:pPr>
        <w:spacing w:line="360" w:lineRule="auto"/>
        <w:rPr>
          <w:rFonts w:ascii="Arial" w:eastAsia="Times New Roman" w:hAnsi="Arial" w:cs="Arial"/>
          <w:color w:val="333333"/>
        </w:rPr>
      </w:pPr>
    </w:p>
    <w:p w14:paraId="5CD25CC4" w14:textId="77777777" w:rsidR="00292269" w:rsidRPr="00292269" w:rsidRDefault="00292269" w:rsidP="00292269">
      <w:pPr>
        <w:pStyle w:val="Default"/>
        <w:ind w:left="720"/>
        <w:rPr>
          <w:rFonts w:ascii="Arial" w:hAnsi="Arial" w:cs="Arial"/>
          <w:color w:val="002060"/>
        </w:rPr>
      </w:pPr>
      <w:r w:rsidRPr="00292269">
        <w:rPr>
          <w:rFonts w:ascii="Arial" w:hAnsi="Arial" w:cs="Arial"/>
          <w:color w:val="002060"/>
        </w:rPr>
        <w:t xml:space="preserve">NASS is making some modifications to the Objective Yield program. This includes: </w:t>
      </w:r>
    </w:p>
    <w:p w14:paraId="0D3DB1DC" w14:textId="77777777" w:rsidR="00292269" w:rsidRPr="00292269" w:rsidRDefault="00292269" w:rsidP="00292269">
      <w:pPr>
        <w:pStyle w:val="Default"/>
        <w:spacing w:after="51"/>
        <w:ind w:left="1440"/>
        <w:rPr>
          <w:rFonts w:ascii="Arial" w:hAnsi="Arial" w:cs="Arial"/>
          <w:color w:val="002060"/>
        </w:rPr>
      </w:pPr>
      <w:r w:rsidRPr="00292269">
        <w:rPr>
          <w:rFonts w:ascii="Arial" w:hAnsi="Arial" w:cs="Arial"/>
          <w:color w:val="002060"/>
        </w:rPr>
        <w:t xml:space="preserve"> Eliminating Potato Objective Yield </w:t>
      </w:r>
    </w:p>
    <w:p w14:paraId="12DCF28E" w14:textId="77777777" w:rsidR="00292269" w:rsidRPr="00292269" w:rsidRDefault="00292269" w:rsidP="00292269">
      <w:pPr>
        <w:pStyle w:val="Default"/>
        <w:spacing w:after="51"/>
        <w:ind w:left="1440"/>
        <w:rPr>
          <w:rFonts w:ascii="Arial" w:hAnsi="Arial" w:cs="Arial"/>
          <w:color w:val="002060"/>
        </w:rPr>
      </w:pPr>
      <w:r w:rsidRPr="00292269">
        <w:rPr>
          <w:rFonts w:ascii="Arial" w:hAnsi="Arial" w:cs="Arial"/>
          <w:color w:val="002060"/>
        </w:rPr>
        <w:t xml:space="preserve"> Removing Louisiana and North Carolina from Cotton Objective Yield </w:t>
      </w:r>
    </w:p>
    <w:p w14:paraId="4151FCD0" w14:textId="77777777" w:rsidR="00292269" w:rsidRPr="00292269" w:rsidRDefault="00292269" w:rsidP="00292269">
      <w:pPr>
        <w:pStyle w:val="Default"/>
        <w:spacing w:after="51"/>
        <w:ind w:left="1710" w:hanging="270"/>
        <w:rPr>
          <w:rFonts w:ascii="Arial" w:hAnsi="Arial" w:cs="Arial"/>
          <w:color w:val="002060"/>
        </w:rPr>
      </w:pPr>
      <w:r w:rsidRPr="00292269">
        <w:rPr>
          <w:rFonts w:ascii="Arial" w:hAnsi="Arial" w:cs="Arial"/>
          <w:color w:val="002060"/>
        </w:rPr>
        <w:t xml:space="preserve"> Eliminating the August survey period for Cotton (except Texas), Corn, and Soybeans </w:t>
      </w:r>
    </w:p>
    <w:p w14:paraId="015C9F7E" w14:textId="77777777" w:rsidR="00292269" w:rsidRPr="00292269" w:rsidRDefault="00292269" w:rsidP="00292269">
      <w:pPr>
        <w:pStyle w:val="Default"/>
        <w:ind w:left="1440"/>
        <w:rPr>
          <w:rFonts w:ascii="Arial" w:hAnsi="Arial" w:cs="Arial"/>
        </w:rPr>
      </w:pPr>
      <w:r w:rsidRPr="00292269">
        <w:rPr>
          <w:rFonts w:ascii="Arial" w:hAnsi="Arial" w:cs="Arial"/>
          <w:color w:val="002060"/>
        </w:rPr>
        <w:t> Reducing sample sizes for all crops</w:t>
      </w:r>
      <w:r w:rsidRPr="00292269">
        <w:rPr>
          <w:rFonts w:ascii="Arial" w:hAnsi="Arial" w:cs="Arial"/>
        </w:rPr>
        <w:t xml:space="preserve"> </w:t>
      </w:r>
    </w:p>
    <w:p w14:paraId="702E9AAD" w14:textId="77777777" w:rsidR="00292269" w:rsidRDefault="00292269" w:rsidP="00292269">
      <w:pPr>
        <w:spacing w:line="360" w:lineRule="auto"/>
        <w:rPr>
          <w:rFonts w:ascii="Arial" w:eastAsia="Times New Roman" w:hAnsi="Arial" w:cs="Arial"/>
        </w:rPr>
      </w:pPr>
    </w:p>
    <w:p w14:paraId="6BB0D9EC" w14:textId="112D4EAB" w:rsidR="00292269" w:rsidRDefault="00292269" w:rsidP="00292269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Not having any objections, NASS is submitting this change request. </w:t>
      </w:r>
      <w:r w:rsidR="00617819">
        <w:rPr>
          <w:rFonts w:ascii="Arial" w:eastAsia="Times New Roman" w:hAnsi="Arial" w:cs="Arial"/>
        </w:rPr>
        <w:t>The reductions in responses and burden hours are displayed in this table.</w:t>
      </w:r>
    </w:p>
    <w:p w14:paraId="125DAEDD" w14:textId="77777777" w:rsidR="0018259F" w:rsidRDefault="0018259F" w:rsidP="00292269">
      <w:pPr>
        <w:spacing w:line="360" w:lineRule="auto"/>
        <w:rPr>
          <w:rFonts w:ascii="Arial" w:eastAsia="Times New Roman" w:hAnsi="Arial" w:cs="Arial"/>
        </w:rPr>
      </w:pPr>
    </w:p>
    <w:p w14:paraId="14725B3A" w14:textId="59DA9109" w:rsidR="0018259F" w:rsidRPr="00292269" w:rsidRDefault="00CA063F" w:rsidP="00292269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object w:dxaOrig="9029" w:dyaOrig="4470" w14:anchorId="6EBB7E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208.5pt" o:ole="">
            <v:imagedata r:id="rId8" o:title=""/>
          </v:shape>
          <o:OLEObject Type="Embed" ProgID="Excel.Sheet.12" ShapeID="_x0000_i1025" DrawAspect="Content" ObjectID="_1638342744" r:id="rId9"/>
        </w:object>
      </w:r>
    </w:p>
    <w:sectPr w:rsidR="0018259F" w:rsidRPr="00292269" w:rsidSect="002F245B">
      <w:headerReference w:type="default" r:id="rId10"/>
      <w:footerReference w:type="default" r:id="rId11"/>
      <w:pgSz w:w="12240" w:h="15840"/>
      <w:pgMar w:top="1890" w:right="1440" w:bottom="1440" w:left="144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C08E8" w14:textId="77777777" w:rsidR="00C30BD4" w:rsidRDefault="00C30BD4" w:rsidP="006B2108">
      <w:r>
        <w:separator/>
      </w:r>
    </w:p>
  </w:endnote>
  <w:endnote w:type="continuationSeparator" w:id="0">
    <w:p w14:paraId="1F9100BA" w14:textId="77777777" w:rsidR="00C30BD4" w:rsidRDefault="00C30BD4" w:rsidP="006B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0229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D90DF2" w14:textId="77777777" w:rsidR="00DA1D18" w:rsidRDefault="00DA1D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5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F8AAC6" w14:textId="77777777" w:rsidR="00DA1D18" w:rsidRDefault="00DA1D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16AAB" w14:textId="77777777" w:rsidR="00C30BD4" w:rsidRDefault="00C30BD4" w:rsidP="006B2108">
      <w:r>
        <w:separator/>
      </w:r>
    </w:p>
  </w:footnote>
  <w:footnote w:type="continuationSeparator" w:id="0">
    <w:p w14:paraId="640344C4" w14:textId="77777777" w:rsidR="00C30BD4" w:rsidRDefault="00C30BD4" w:rsidP="006B2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2E1FB" w14:textId="789827AD" w:rsidR="00C30BD4" w:rsidRPr="006B2108" w:rsidRDefault="00C30BD4" w:rsidP="006B2108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 xml:space="preserve">December </w:t>
    </w:r>
    <w:r w:rsidR="00292269">
      <w:rPr>
        <w:rFonts w:ascii="Arial" w:hAnsi="Arial" w:cs="Arial"/>
      </w:rPr>
      <w:t>20</w:t>
    </w:r>
    <w:r w:rsidRPr="006B2108">
      <w:rPr>
        <w:rFonts w:ascii="Arial" w:hAnsi="Arial" w:cs="Arial"/>
      </w:rPr>
      <w:t>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32"/>
    <w:rsid w:val="00006993"/>
    <w:rsid w:val="0018259F"/>
    <w:rsid w:val="001873BE"/>
    <w:rsid w:val="001C653F"/>
    <w:rsid w:val="001D7B66"/>
    <w:rsid w:val="00292269"/>
    <w:rsid w:val="002F245B"/>
    <w:rsid w:val="00312C6D"/>
    <w:rsid w:val="0032770E"/>
    <w:rsid w:val="003D7D2D"/>
    <w:rsid w:val="003F37F1"/>
    <w:rsid w:val="004043AA"/>
    <w:rsid w:val="00411848"/>
    <w:rsid w:val="00574532"/>
    <w:rsid w:val="005F6EF9"/>
    <w:rsid w:val="00617819"/>
    <w:rsid w:val="006B2108"/>
    <w:rsid w:val="007A37F6"/>
    <w:rsid w:val="007E7DCF"/>
    <w:rsid w:val="00817B2D"/>
    <w:rsid w:val="00824D1D"/>
    <w:rsid w:val="00872F9B"/>
    <w:rsid w:val="009401DC"/>
    <w:rsid w:val="00AC7D21"/>
    <w:rsid w:val="00AE4A21"/>
    <w:rsid w:val="00B76902"/>
    <w:rsid w:val="00C30BD4"/>
    <w:rsid w:val="00C710F5"/>
    <w:rsid w:val="00CA063F"/>
    <w:rsid w:val="00D31314"/>
    <w:rsid w:val="00D8747D"/>
    <w:rsid w:val="00D93659"/>
    <w:rsid w:val="00DA1D18"/>
    <w:rsid w:val="00E64548"/>
    <w:rsid w:val="00F6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6B57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5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1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10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2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10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40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1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1D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1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1D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1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1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922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226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5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1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10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2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10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40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1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1D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1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1D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1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1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922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22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ss.usda.gov/Surveys/Program_Review/2019/Field-Crop-Program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Hancock, David - NASS</dc:creator>
  <cp:keywords/>
  <dc:description/>
  <cp:lastModifiedBy>SYSTEM</cp:lastModifiedBy>
  <cp:revision>2</cp:revision>
  <dcterms:created xsi:type="dcterms:W3CDTF">2019-12-20T15:26:00Z</dcterms:created>
  <dcterms:modified xsi:type="dcterms:W3CDTF">2019-12-20T15:26:00Z</dcterms:modified>
</cp:coreProperties>
</file>