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F93" w:rsidP="00D75F93" w:rsidRDefault="00D75F93" w14:paraId="50FD9DA2" w14:textId="77777777">
      <w:pPr>
        <w:pStyle w:val="Header"/>
        <w:jc w:val="center"/>
        <w:rPr>
          <w:b/>
          <w:sz w:val="24"/>
          <w:szCs w:val="24"/>
        </w:rPr>
      </w:pPr>
      <w:r w:rsidRPr="00F4738A">
        <w:rPr>
          <w:b/>
          <w:sz w:val="24"/>
          <w:szCs w:val="24"/>
          <w:highlight w:val="yellow"/>
        </w:rPr>
        <w:t>[INSERT NOFO HERE]</w:t>
      </w:r>
    </w:p>
    <w:p w:rsidRPr="00B63E67" w:rsidR="00D75F93" w:rsidP="00D75F93" w:rsidRDefault="00D75F93" w14:paraId="2C9539A7" w14:textId="77777777">
      <w:pPr>
        <w:pStyle w:val="Header"/>
        <w:jc w:val="center"/>
        <w:rPr>
          <w:b/>
          <w:sz w:val="24"/>
          <w:szCs w:val="24"/>
          <w:u w:val="single"/>
        </w:rPr>
      </w:pPr>
      <w:r>
        <w:rPr>
          <w:b/>
          <w:sz w:val="24"/>
          <w:szCs w:val="24"/>
        </w:rPr>
        <w:t xml:space="preserve">Recipient Evaluation </w:t>
      </w:r>
      <w:r w:rsidRPr="0007627A">
        <w:rPr>
          <w:b/>
          <w:sz w:val="24"/>
          <w:szCs w:val="24"/>
          <w:u w:val="single"/>
        </w:rPr>
        <w:t>Deliverable Guidance</w:t>
      </w:r>
      <w:r>
        <w:rPr>
          <w:b/>
          <w:sz w:val="24"/>
          <w:szCs w:val="24"/>
          <w:u w:val="single"/>
        </w:rPr>
        <w:t xml:space="preserve"> &amp; TA Tool</w:t>
      </w:r>
    </w:p>
    <w:p w:rsidR="00D75F93" w:rsidP="00D75F93" w:rsidRDefault="00D75F93" w14:paraId="73D1816C" w14:textId="77777777">
      <w:pPr>
        <w:pStyle w:val="Header"/>
        <w:jc w:val="center"/>
        <w:rPr>
          <w:b/>
          <w:sz w:val="24"/>
          <w:szCs w:val="24"/>
        </w:rPr>
      </w:pPr>
      <w:r>
        <w:rPr>
          <w:b/>
          <w:sz w:val="24"/>
          <w:szCs w:val="24"/>
        </w:rPr>
        <w:t>Year 1-Implementation Brief</w:t>
      </w:r>
    </w:p>
    <w:p w:rsidR="004815E0" w:rsidP="004815E0" w:rsidRDefault="004815E0" w14:paraId="7FDC98E8" w14:textId="77777777">
      <w:pPr>
        <w:spacing w:after="0" w:line="240" w:lineRule="auto"/>
        <w:ind w:left="-450"/>
        <w:rPr>
          <w:b/>
        </w:rPr>
      </w:pPr>
    </w:p>
    <w:p w:rsidRPr="00310FF0" w:rsidR="004815E0" w:rsidP="004815E0" w:rsidRDefault="004815E0" w14:paraId="0CC1DAF0" w14:textId="03F8EE5A">
      <w:pPr>
        <w:spacing w:after="0" w:line="240" w:lineRule="auto"/>
        <w:ind w:left="-450"/>
        <w:rPr>
          <w:b/>
        </w:rPr>
      </w:pPr>
      <w:r xmlns:w="http://schemas.openxmlformats.org/wordprocessingml/2006/main">
        <w:rPr>
          <w:b/>
        </w:rPr>
        <w:t xml:space="preserve">Note: </w:t>
      </w:r>
      <w:r xmlns:w="http://schemas.openxmlformats.org/wordprocessingml/2006/main" w:rsidRPr="001226A2">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(0920-20HP)</w:t>
      </w:r>
      <w:r xmlns:w="http://schemas.openxmlformats.org/wordprocessingml/2006/main">
        <w:t>8 hours</w:t>
      </w:r>
      <w:r xmlns:w="http://schemas.openxmlformats.org/wordprocessingml/2006/main" w:rsidRPr="001226A2">
        <w:t xml:space="preserve">ublic reporting burden of this collection of information is estimated to average </w:t>
      </w:r>
      <w:r xmlns:w="http://schemas.openxmlformats.org/wordprocessingml/2006/main">
        <w:t>P</w:t>
      </w:r>
    </w:p>
    <w:p w:rsidR="00D75F93" w:rsidP="00AE635A" w:rsidRDefault="00D75F93" w14:paraId="199DACDF" w14:textId="77777777">
      <w:pPr>
        <w:spacing w:after="0" w:line="240" w:lineRule="auto"/>
        <w:ind w:left="-450"/>
      </w:pPr>
    </w:p>
    <w:p w:rsidR="005527FB" w:rsidP="00AE635A" w:rsidRDefault="0097264F" w14:paraId="4BC6DEE7" w14:textId="0AF090E9">
      <w:pPr>
        <w:spacing w:after="0" w:line="240" w:lineRule="auto"/>
        <w:ind w:left="-450"/>
      </w:pPr>
      <w:r w:rsidRPr="004745C1">
        <w:t>Each year</w:t>
      </w:r>
      <w:r w:rsidR="000D005A">
        <w:t>,</w:t>
      </w:r>
      <w:r w:rsidRPr="004745C1" w:rsidR="00D474F5">
        <w:t xml:space="preserve"> </w:t>
      </w:r>
      <w:r w:rsidRPr="00F4738A" w:rsidR="00F4738A">
        <w:rPr>
          <w:highlight w:val="yellow"/>
        </w:rPr>
        <w:t>[INSERT NOFO HERE]</w:t>
      </w:r>
      <w:r w:rsidRPr="004745C1" w:rsidR="00D474F5">
        <w:t xml:space="preserve"> </w:t>
      </w:r>
      <w:r w:rsidRPr="004745C1">
        <w:t xml:space="preserve">recipients </w:t>
      </w:r>
      <w:r w:rsidR="0022254B">
        <w:t xml:space="preserve">will </w:t>
      </w:r>
      <w:r w:rsidRPr="004745C1">
        <w:t>submit a</w:t>
      </w:r>
      <w:r w:rsidR="00266326">
        <w:t xml:space="preserve">n </w:t>
      </w:r>
      <w:r w:rsidRPr="004745C1">
        <w:t>evaluation report</w:t>
      </w:r>
      <w:r w:rsidR="000D005A">
        <w:t>ing</w:t>
      </w:r>
      <w:r w:rsidR="006A0BDF">
        <w:t xml:space="preserve"> deliverable with</w:t>
      </w:r>
      <w:r w:rsidR="000D005A">
        <w:t xml:space="preserve"> </w:t>
      </w:r>
      <w:r w:rsidRPr="004745C1">
        <w:t xml:space="preserve">findings from the previous year’s evaluation </w:t>
      </w:r>
      <w:r w:rsidR="0022254B">
        <w:t>efforts</w:t>
      </w:r>
      <w:r w:rsidR="006A0BDF">
        <w:t xml:space="preserve"> based on the</w:t>
      </w:r>
      <w:r w:rsidRPr="004745C1">
        <w:t xml:space="preserve"> specific core area outlined in the </w:t>
      </w:r>
      <w:r w:rsidRPr="00F4738A" w:rsidR="00F4738A">
        <w:rPr>
          <w:i/>
          <w:highlight w:val="yellow"/>
        </w:rPr>
        <w:t>[INSERT NOFO HERE]</w:t>
      </w:r>
      <w:r w:rsidRPr="004745C1" w:rsidR="00840241">
        <w:rPr>
          <w:i/>
        </w:rPr>
        <w:t xml:space="preserve"> </w:t>
      </w:r>
      <w:r w:rsidRPr="004745C1">
        <w:rPr>
          <w:i/>
        </w:rPr>
        <w:t>E</w:t>
      </w:r>
      <w:r w:rsidRPr="004745C1" w:rsidR="00CF2666">
        <w:rPr>
          <w:i/>
        </w:rPr>
        <w:t xml:space="preserve">valuation and </w:t>
      </w:r>
      <w:r w:rsidRPr="004745C1">
        <w:rPr>
          <w:i/>
        </w:rPr>
        <w:t>P</w:t>
      </w:r>
      <w:r w:rsidRPr="004745C1" w:rsidR="00CF2666">
        <w:rPr>
          <w:i/>
        </w:rPr>
        <w:t xml:space="preserve">erformance </w:t>
      </w:r>
      <w:r w:rsidRPr="004745C1">
        <w:rPr>
          <w:i/>
        </w:rPr>
        <w:t>M</w:t>
      </w:r>
      <w:r w:rsidRPr="004745C1" w:rsidR="00CF2666">
        <w:rPr>
          <w:i/>
        </w:rPr>
        <w:t xml:space="preserve">easurement </w:t>
      </w:r>
      <w:r w:rsidRPr="004745C1">
        <w:rPr>
          <w:i/>
        </w:rPr>
        <w:t>P</w:t>
      </w:r>
      <w:r w:rsidRPr="004745C1" w:rsidR="00CF2666">
        <w:rPr>
          <w:i/>
        </w:rPr>
        <w:t>lan</w:t>
      </w:r>
      <w:r w:rsidRPr="004745C1" w:rsidR="00527974">
        <w:rPr>
          <w:i/>
        </w:rPr>
        <w:t xml:space="preserve"> </w:t>
      </w:r>
      <w:r w:rsidRPr="004745C1" w:rsidR="00D474F5">
        <w:rPr>
          <w:i/>
        </w:rPr>
        <w:t xml:space="preserve">(EPMP) </w:t>
      </w:r>
      <w:r w:rsidRPr="004745C1" w:rsidR="00527974">
        <w:rPr>
          <w:i/>
        </w:rPr>
        <w:t>Guidance</w:t>
      </w:r>
      <w:r w:rsidRPr="004745C1">
        <w:t xml:space="preserve">. In </w:t>
      </w:r>
      <w:r w:rsidRPr="004745C1">
        <w:rPr>
          <w:b/>
        </w:rPr>
        <w:t>Year 1</w:t>
      </w:r>
      <w:r w:rsidRPr="004745C1">
        <w:t>, recipi</w:t>
      </w:r>
      <w:r w:rsidRPr="004745C1" w:rsidR="007302FA">
        <w:t xml:space="preserve">ents are required to submit an </w:t>
      </w:r>
      <w:r w:rsidRPr="004745C1" w:rsidR="007302FA">
        <w:rPr>
          <w:b/>
        </w:rPr>
        <w:t>Implementation B</w:t>
      </w:r>
      <w:r w:rsidRPr="004745C1">
        <w:rPr>
          <w:b/>
        </w:rPr>
        <w:t>rief</w:t>
      </w:r>
      <w:r w:rsidRPr="004745C1">
        <w:t xml:space="preserve"> that descr</w:t>
      </w:r>
      <w:bookmarkStart w:name="_GoBack" w:id="3"/>
      <w:bookmarkEnd w:id="3"/>
      <w:r w:rsidRPr="004745C1">
        <w:t xml:space="preserve">ibes the evaluation core area of </w:t>
      </w:r>
      <w:r w:rsidR="005527FB">
        <w:rPr>
          <w:b/>
        </w:rPr>
        <w:t xml:space="preserve">Approach. </w:t>
      </w:r>
      <w:r w:rsidR="002C6A03">
        <w:t xml:space="preserve">The </w:t>
      </w:r>
      <w:r w:rsidR="005527FB">
        <w:t xml:space="preserve">document will </w:t>
      </w:r>
      <w:r w:rsidRPr="004745C1" w:rsidR="007302FA">
        <w:t>provide recipients the opportunity to report on the implementation of their program</w:t>
      </w:r>
      <w:r w:rsidR="002C6A03">
        <w:t>s</w:t>
      </w:r>
      <w:r w:rsidR="0022254B">
        <w:t xml:space="preserve"> while also allowing them to </w:t>
      </w:r>
      <w:r w:rsidR="006A0BDF">
        <w:t>document</w:t>
      </w:r>
      <w:r w:rsidRPr="004745C1" w:rsidR="006A0BDF">
        <w:t xml:space="preserve"> </w:t>
      </w:r>
      <w:r w:rsidRPr="004745C1" w:rsidR="007302FA">
        <w:t>o</w:t>
      </w:r>
      <w:r w:rsidRPr="004745C1" w:rsidR="00527974">
        <w:t>n the</w:t>
      </w:r>
      <w:r w:rsidR="0022254B">
        <w:t xml:space="preserve"> program </w:t>
      </w:r>
      <w:r w:rsidRPr="004745C1" w:rsidR="00527974">
        <w:t>approach</w:t>
      </w:r>
      <w:r w:rsidR="0022254B">
        <w:t xml:space="preserve">, </w:t>
      </w:r>
      <w:r w:rsidRPr="004745C1" w:rsidR="009D6EDC">
        <w:t>intended outcomes,</w:t>
      </w:r>
      <w:r w:rsidRPr="004745C1" w:rsidR="00527974">
        <w:t xml:space="preserve"> and implementation facilitators and barriers</w:t>
      </w:r>
      <w:r w:rsidR="00230F03">
        <w:t xml:space="preserve">. </w:t>
      </w:r>
    </w:p>
    <w:p w:rsidR="005527FB" w:rsidP="00AE635A" w:rsidRDefault="005527FB" w14:paraId="79A3B294" w14:textId="77777777">
      <w:pPr>
        <w:spacing w:after="0" w:line="240" w:lineRule="auto"/>
        <w:ind w:left="-450"/>
      </w:pPr>
    </w:p>
    <w:p w:rsidR="004103EB" w:rsidDel="009B2757" w:rsidP="009B2757" w:rsidRDefault="005527FB" w14:paraId="49F3ECC5" w14:textId="238F39E3">
      <w:pPr>
        <w:spacing w:after="0" w:line="240" w:lineRule="auto"/>
        <w:ind w:left="-450"/>
        <w:rPr/>
      </w:pPr>
      <w:r>
        <w:t xml:space="preserve">The reporting deliverable </w:t>
      </w:r>
      <w:r w:rsidR="002826D2">
        <w:t>b</w:t>
      </w:r>
      <w:r w:rsidR="00266326">
        <w:t xml:space="preserve">rief </w:t>
      </w:r>
      <w:r>
        <w:t>includes</w:t>
      </w:r>
      <w:r w:rsidRPr="004745C1" w:rsidR="00840241">
        <w:t xml:space="preserve"> an </w:t>
      </w:r>
      <w:r w:rsidRPr="005527FB">
        <w:rPr>
          <w:b/>
        </w:rPr>
        <w:t>Implementation Brief E</w:t>
      </w:r>
      <w:r w:rsidRPr="005527FB" w:rsidR="007068DA">
        <w:rPr>
          <w:b/>
        </w:rPr>
        <w:t xml:space="preserve">valuation </w:t>
      </w:r>
      <w:r w:rsidRPr="005527FB">
        <w:rPr>
          <w:b/>
        </w:rPr>
        <w:t>O</w:t>
      </w:r>
      <w:r w:rsidRPr="005527FB" w:rsidR="00840241">
        <w:rPr>
          <w:b/>
        </w:rPr>
        <w:t>verview</w:t>
      </w:r>
      <w:r w:rsidRPr="004745C1" w:rsidR="001F1CC8">
        <w:t xml:space="preserve"> </w:t>
      </w:r>
      <w:r w:rsidR="00266326">
        <w:t xml:space="preserve">and </w:t>
      </w:r>
      <w:r>
        <w:t xml:space="preserve">an </w:t>
      </w:r>
      <w:r>
        <w:rPr>
          <w:b/>
        </w:rPr>
        <w:t>Implementation Brief</w:t>
      </w:r>
      <w:r>
        <w:t xml:space="preserve"> for each strategy</w:t>
      </w:r>
      <w:r w:rsidRPr="004745C1" w:rsidR="00840241">
        <w:t xml:space="preserve">. </w:t>
      </w:r>
      <w:r w:rsidRPr="004745C1" w:rsidR="00266326">
        <w:t xml:space="preserve">This reporting deliverable is due to CDC on </w:t>
      </w:r>
      <w:r w:rsidRPr="00F4738A" w:rsidR="00F4738A">
        <w:rPr>
          <w:b/>
          <w:highlight w:val="yellow"/>
        </w:rPr>
        <w:t>[INSERT DUE DATE HERE]</w:t>
      </w:r>
      <w:r w:rsidRPr="00F4738A" w:rsidR="00266326">
        <w:rPr>
          <w:b/>
          <w:highlight w:val="yellow"/>
        </w:rPr>
        <w:t>.</w:t>
      </w:r>
      <w:r w:rsidRPr="004745C1" w:rsidR="00266326">
        <w:t xml:space="preserve"> Specific instructions for submission will be provided prior to that date.</w:t>
      </w:r>
      <w:r w:rsidR="002B5547">
        <w:t xml:space="preserve"> </w:t>
      </w:r>
      <w:r xmlns:w="http://schemas.openxmlformats.org/wordprocessingml/2006/main" w:rsidR="004103EB">
        <w:t xml:space="preserve">The implementation brief will require up to 8 hours to complete. </w:t>
      </w:r>
    </w:p>
    <w:p w:rsidR="009B2757" w:rsidP="004103EB" w:rsidRDefault="009B2757" w14:paraId="48AC78C7" w14:textId="1BA256CB">
      <w:pPr>
        <w:spacing w:after="0" w:line="240" w:lineRule="auto"/>
        <w:ind w:left="-450"/>
        <w:rPr/>
      </w:pPr>
    </w:p>
    <w:p w:rsidR="009B2757" w:rsidP="004815E0" w:rsidRDefault="009B2757" w14:paraId="46A59382" w14:textId="77777777">
      <w:pPr>
        <w:spacing w:after="0" w:line="240" w:lineRule="auto"/>
      </w:pPr>
    </w:p>
    <w:p w:rsidR="004102EC" w:rsidP="00C57AEA" w:rsidRDefault="004102EC" w14:paraId="3456F4B1" w14:textId="77777777">
      <w:pPr>
        <w:spacing w:after="0" w:line="240" w:lineRule="auto"/>
        <w:ind w:left="-450" w:firstLine="450"/>
      </w:pPr>
    </w:p>
    <w:p w:rsidRPr="008A6E7D" w:rsidR="0097264F" w:rsidP="00230F03" w:rsidRDefault="00CF2666" w14:paraId="79A6121E" w14:textId="6B6B47D6">
      <w:pPr>
        <w:spacing w:after="0" w:line="240" w:lineRule="auto"/>
        <w:ind w:left="-450"/>
        <w:rPr>
          <w:i/>
        </w:rPr>
      </w:pPr>
      <w:r w:rsidRPr="004745C1">
        <w:t xml:space="preserve">The </w:t>
      </w:r>
      <w:r w:rsidRPr="00BD48DE">
        <w:rPr>
          <w:b/>
        </w:rPr>
        <w:t>Implementation</w:t>
      </w:r>
      <w:r w:rsidR="004A6FA0">
        <w:rPr>
          <w:b/>
        </w:rPr>
        <w:t xml:space="preserve"> Brief</w:t>
      </w:r>
      <w:r w:rsidRPr="00BD48DE">
        <w:rPr>
          <w:b/>
        </w:rPr>
        <w:t xml:space="preserve"> </w:t>
      </w:r>
      <w:r w:rsidR="007068DA">
        <w:rPr>
          <w:b/>
        </w:rPr>
        <w:t xml:space="preserve">Evaluation </w:t>
      </w:r>
      <w:r w:rsidRPr="00BD48DE">
        <w:rPr>
          <w:b/>
        </w:rPr>
        <w:t>Overview</w:t>
      </w:r>
      <w:r w:rsidRPr="004745C1">
        <w:t xml:space="preserve"> </w:t>
      </w:r>
      <w:r w:rsidR="005527FB">
        <w:t>(1 page) should include (Table 1 in TA Tool)</w:t>
      </w:r>
    </w:p>
    <w:p w:rsidRPr="005527FB" w:rsidR="005527FB" w:rsidP="005527FB" w:rsidRDefault="005527FB" w14:paraId="14D49D86" w14:textId="40D9FE79">
      <w:pPr>
        <w:pStyle w:val="ListParagraph"/>
        <w:numPr>
          <w:ilvl w:val="0"/>
          <w:numId w:val="7"/>
        </w:numPr>
        <w:rPr>
          <w:i/>
          <w:szCs w:val="20"/>
        </w:rPr>
      </w:pPr>
      <w:r w:rsidRPr="005527FB">
        <w:rPr>
          <w:b/>
          <w:szCs w:val="20"/>
        </w:rPr>
        <w:t>Overview of the program</w:t>
      </w:r>
      <w:r w:rsidRPr="005527FB">
        <w:rPr>
          <w:szCs w:val="20"/>
        </w:rPr>
        <w:t xml:space="preserve">: </w:t>
      </w:r>
      <w:r w:rsidRPr="005527FB">
        <w:rPr>
          <w:i/>
          <w:szCs w:val="20"/>
        </w:rPr>
        <w:t>Provide a brief statement of the public health problem or burden that your program aims to address. This section should also describe the strategies that your program has selected to evaluate, the intended outcomes of these strategies, and the priority population targeted.</w:t>
      </w:r>
    </w:p>
    <w:p w:rsidRPr="002C437D" w:rsidR="0097264F" w:rsidP="00C57AEA" w:rsidRDefault="00D2415B" w14:paraId="7311FC49" w14:textId="6FE3E4FC">
      <w:pPr>
        <w:pStyle w:val="ListParagraph"/>
        <w:numPr>
          <w:ilvl w:val="0"/>
          <w:numId w:val="7"/>
        </w:numPr>
        <w:spacing w:after="0" w:line="240" w:lineRule="auto"/>
      </w:pPr>
      <w:r w:rsidRPr="005527FB">
        <w:rPr>
          <w:b/>
        </w:rPr>
        <w:t>E</w:t>
      </w:r>
      <w:r w:rsidRPr="005527FB" w:rsidR="0097264F">
        <w:rPr>
          <w:b/>
        </w:rPr>
        <w:t>valuation</w:t>
      </w:r>
      <w:r w:rsidRPr="005527FB">
        <w:rPr>
          <w:b/>
        </w:rPr>
        <w:t xml:space="preserve"> Purpose</w:t>
      </w:r>
      <w:r w:rsidRPr="00C57AEA" w:rsidR="0097264F">
        <w:t xml:space="preserve">: </w:t>
      </w:r>
      <w:r w:rsidRPr="005527FB" w:rsidR="00135827">
        <w:rPr>
          <w:i/>
        </w:rPr>
        <w:t>D</w:t>
      </w:r>
      <w:r w:rsidRPr="005527FB" w:rsidR="00527974">
        <w:rPr>
          <w:i/>
        </w:rPr>
        <w:t xml:space="preserve">escribe </w:t>
      </w:r>
      <w:r w:rsidRPr="005527FB" w:rsidR="00C67684">
        <w:rPr>
          <w:i/>
        </w:rPr>
        <w:t xml:space="preserve">the </w:t>
      </w:r>
      <w:r w:rsidRPr="005527FB" w:rsidR="00527974">
        <w:rPr>
          <w:i/>
        </w:rPr>
        <w:t xml:space="preserve">general purpose of the evaluation in Year 1. </w:t>
      </w:r>
      <w:r w:rsidRPr="005527FB" w:rsidR="002175CD">
        <w:rPr>
          <w:i/>
        </w:rPr>
        <w:t xml:space="preserve">Information </w:t>
      </w:r>
      <w:r w:rsidRPr="005527FB" w:rsidR="00C67684">
        <w:rPr>
          <w:i/>
        </w:rPr>
        <w:t>may</w:t>
      </w:r>
      <w:r w:rsidRPr="005527FB" w:rsidR="002175CD">
        <w:rPr>
          <w:i/>
        </w:rPr>
        <w:t xml:space="preserve"> be taken from your Year 1 evaluation plan.</w:t>
      </w:r>
    </w:p>
    <w:p w:rsidR="00BD48DE" w:rsidP="00BD48DE" w:rsidRDefault="00644A16" w14:paraId="1D13684A" w14:textId="3B7653FD">
      <w:pPr>
        <w:pStyle w:val="ListParagraph"/>
        <w:numPr>
          <w:ilvl w:val="0"/>
          <w:numId w:val="7"/>
        </w:numPr>
        <w:spacing w:after="0" w:line="240" w:lineRule="auto"/>
      </w:pPr>
      <w:r w:rsidRPr="005527FB">
        <w:rPr>
          <w:b/>
        </w:rPr>
        <w:t>E</w:t>
      </w:r>
      <w:r w:rsidRPr="005527FB" w:rsidR="0097264F">
        <w:rPr>
          <w:b/>
        </w:rPr>
        <w:t xml:space="preserve">valuation </w:t>
      </w:r>
      <w:r w:rsidRPr="005527FB" w:rsidR="00D2415B">
        <w:rPr>
          <w:b/>
        </w:rPr>
        <w:t>Q</w:t>
      </w:r>
      <w:r w:rsidRPr="005527FB" w:rsidR="0097264F">
        <w:rPr>
          <w:b/>
        </w:rPr>
        <w:t>uestions</w:t>
      </w:r>
      <w:r w:rsidRPr="00C57AEA" w:rsidR="0097264F">
        <w:t xml:space="preserve">: </w:t>
      </w:r>
      <w:r w:rsidRPr="005527FB" w:rsidR="006D572C">
        <w:rPr>
          <w:i/>
        </w:rPr>
        <w:t>Provide the overarching</w:t>
      </w:r>
      <w:r w:rsidRPr="005527FB" w:rsidR="00915230">
        <w:rPr>
          <w:i/>
        </w:rPr>
        <w:t xml:space="preserve"> evaluation questions that you used in Year 1 to assess each strategy under the Approach core area</w:t>
      </w:r>
      <w:r w:rsidRPr="005527FB" w:rsidR="006A0BDF">
        <w:rPr>
          <w:i/>
        </w:rPr>
        <w:t>.</w:t>
      </w:r>
      <w:r w:rsidRPr="005527FB" w:rsidR="006D572C">
        <w:rPr>
          <w:i/>
        </w:rPr>
        <w:t xml:space="preserve"> These questions may</w:t>
      </w:r>
      <w:r w:rsidRPr="005527FB" w:rsidR="005C5B9B">
        <w:rPr>
          <w:i/>
        </w:rPr>
        <w:t xml:space="preserve"> be recipient</w:t>
      </w:r>
      <w:r w:rsidRPr="005527FB" w:rsidR="006D572C">
        <w:rPr>
          <w:i/>
        </w:rPr>
        <w:t>-specific and/or may include evaluation questions appearing in the EPMP guidance. Information can be taken from your Year 1 evaluation plan.</w:t>
      </w:r>
    </w:p>
    <w:p w:rsidRPr="005527FB" w:rsidR="00230F03" w:rsidP="00230F03" w:rsidRDefault="00D2415B" w14:paraId="21E641B6" w14:textId="0D32EBE4">
      <w:pPr>
        <w:pStyle w:val="ListParagraph"/>
        <w:numPr>
          <w:ilvl w:val="0"/>
          <w:numId w:val="7"/>
        </w:numPr>
        <w:spacing w:after="0" w:line="240" w:lineRule="auto"/>
        <w:rPr>
          <w:i/>
        </w:rPr>
      </w:pPr>
      <w:r w:rsidRPr="005527FB">
        <w:rPr>
          <w:b/>
        </w:rPr>
        <w:t xml:space="preserve">Evaluation </w:t>
      </w:r>
      <w:r w:rsidRPr="005527FB" w:rsidR="0097264F">
        <w:rPr>
          <w:b/>
        </w:rPr>
        <w:t>Methods</w:t>
      </w:r>
      <w:r w:rsidRPr="00C57AEA" w:rsidR="0097264F">
        <w:t xml:space="preserve">: </w:t>
      </w:r>
      <w:r w:rsidRPr="005527FB" w:rsidR="007529AA">
        <w:rPr>
          <w:i/>
        </w:rPr>
        <w:t xml:space="preserve">For each strategy, </w:t>
      </w:r>
      <w:r w:rsidRPr="005527FB" w:rsidR="00702AFB">
        <w:rPr>
          <w:i/>
        </w:rPr>
        <w:t xml:space="preserve">please provide a detailed description of the evaluation design, data collection methods, and data analysis </w:t>
      </w:r>
      <w:r w:rsidRPr="005527FB" w:rsidR="006D572C">
        <w:rPr>
          <w:i/>
        </w:rPr>
        <w:t xml:space="preserve">for the strategies evaluated in year 1. </w:t>
      </w:r>
      <w:r w:rsidRPr="005527FB" w:rsidR="00B40A42">
        <w:rPr>
          <w:i/>
        </w:rPr>
        <w:t xml:space="preserve"> For quantitative analysis, </w:t>
      </w:r>
      <w:r w:rsidRPr="005527FB" w:rsidR="00702AFB">
        <w:rPr>
          <w:i/>
        </w:rPr>
        <w:t>include information about the tools used for data collection</w:t>
      </w:r>
      <w:r w:rsidRPr="005527FB" w:rsidR="00B40A42">
        <w:rPr>
          <w:i/>
        </w:rPr>
        <w:t>,</w:t>
      </w:r>
      <w:r w:rsidRPr="005527FB" w:rsidR="00C93CB9">
        <w:rPr>
          <w:i/>
        </w:rPr>
        <w:t xml:space="preserve"> </w:t>
      </w:r>
      <w:r w:rsidRPr="005527FB" w:rsidR="00702AFB">
        <w:rPr>
          <w:i/>
        </w:rPr>
        <w:t>the variables used in analysis</w:t>
      </w:r>
      <w:r w:rsidRPr="005527FB" w:rsidR="00B40A42">
        <w:rPr>
          <w:i/>
        </w:rPr>
        <w:t>, and statistical test</w:t>
      </w:r>
      <w:r w:rsidRPr="005527FB" w:rsidR="00E97B91">
        <w:rPr>
          <w:i/>
        </w:rPr>
        <w:t>s</w:t>
      </w:r>
      <w:r w:rsidRPr="005527FB" w:rsidR="00B40A42">
        <w:rPr>
          <w:i/>
        </w:rPr>
        <w:t xml:space="preserve"> used</w:t>
      </w:r>
      <w:r w:rsidRPr="005527FB" w:rsidR="00702AFB">
        <w:rPr>
          <w:i/>
        </w:rPr>
        <w:t xml:space="preserve">. </w:t>
      </w:r>
      <w:r w:rsidRPr="005527FB" w:rsidR="00B40A42">
        <w:rPr>
          <w:i/>
        </w:rPr>
        <w:t xml:space="preserve"> For qualitative analysis, </w:t>
      </w:r>
      <w:r w:rsidRPr="005527FB" w:rsidR="00E97B91">
        <w:rPr>
          <w:i/>
        </w:rPr>
        <w:t xml:space="preserve">include information </w:t>
      </w:r>
      <w:r w:rsidRPr="005527FB" w:rsidR="007A4674">
        <w:rPr>
          <w:i/>
        </w:rPr>
        <w:t xml:space="preserve">on </w:t>
      </w:r>
      <w:r w:rsidRPr="005527FB" w:rsidR="00E97B91">
        <w:rPr>
          <w:i/>
        </w:rPr>
        <w:t>the qual</w:t>
      </w:r>
      <w:r w:rsidRPr="005527FB" w:rsidR="007A4674">
        <w:rPr>
          <w:i/>
        </w:rPr>
        <w:t xml:space="preserve">itative method(s) used, how </w:t>
      </w:r>
      <w:r w:rsidRPr="005527FB" w:rsidR="00E97B91">
        <w:rPr>
          <w:i/>
        </w:rPr>
        <w:t>code books were created, how data were coded, and how analyses were conducted.</w:t>
      </w:r>
    </w:p>
    <w:p w:rsidR="007A4674" w:rsidP="00490842" w:rsidRDefault="007A4674" w14:paraId="072D2858" w14:textId="77777777">
      <w:pPr>
        <w:spacing w:after="0" w:line="240" w:lineRule="auto"/>
        <w:ind w:left="-450"/>
      </w:pPr>
    </w:p>
    <w:p w:rsidRPr="00C57AEA" w:rsidR="0097264F" w:rsidP="00490842" w:rsidRDefault="00BD48DE" w14:paraId="311B064F" w14:textId="4655A0FC">
      <w:pPr>
        <w:spacing w:after="0" w:line="240" w:lineRule="auto"/>
        <w:ind w:left="-450"/>
      </w:pPr>
      <w:r w:rsidRPr="00BD48DE">
        <w:t xml:space="preserve">The </w:t>
      </w:r>
      <w:r w:rsidRPr="00230F03" w:rsidR="00527974">
        <w:rPr>
          <w:b/>
        </w:rPr>
        <w:t>Implementation Brief</w:t>
      </w:r>
      <w:r w:rsidRPr="00C57AEA" w:rsidR="00CF2666">
        <w:t xml:space="preserve"> </w:t>
      </w:r>
      <w:r w:rsidR="005527FB">
        <w:t>(2 pages each) should include (Table 2 in TA Tool)</w:t>
      </w:r>
      <w:r w:rsidRPr="00C57AEA" w:rsidR="00595CD7">
        <w:t>:</w:t>
      </w:r>
    </w:p>
    <w:p w:rsidRPr="002C437D" w:rsidR="0097264F" w:rsidP="00C57AEA" w:rsidRDefault="0097264F" w14:paraId="74CDC0B7" w14:textId="66DDC488">
      <w:pPr>
        <w:pStyle w:val="ListParagraph"/>
        <w:numPr>
          <w:ilvl w:val="0"/>
          <w:numId w:val="7"/>
        </w:numPr>
        <w:spacing w:after="0" w:line="240" w:lineRule="auto"/>
      </w:pPr>
      <w:r w:rsidRPr="005527FB">
        <w:rPr>
          <w:b/>
        </w:rPr>
        <w:t xml:space="preserve">Implementation prior to </w:t>
      </w:r>
      <w:r w:rsidRPr="005527FB" w:rsidR="00DF7BEB">
        <w:rPr>
          <w:b/>
        </w:rPr>
        <w:t>this cooperative agreement</w:t>
      </w:r>
      <w:r w:rsidRPr="00C57AEA">
        <w:t xml:space="preserve">: </w:t>
      </w:r>
      <w:r w:rsidRPr="005527FB" w:rsidR="00527974">
        <w:rPr>
          <w:i/>
        </w:rPr>
        <w:t xml:space="preserve">Describe what interventions related to the selected strategy were implemented </w:t>
      </w:r>
      <w:r w:rsidRPr="005527FB" w:rsidR="00C67684">
        <w:rPr>
          <w:i/>
        </w:rPr>
        <w:t xml:space="preserve">by the recipient prior </w:t>
      </w:r>
      <w:r w:rsidRPr="005527FB" w:rsidR="00527974">
        <w:rPr>
          <w:i/>
        </w:rPr>
        <w:t>to this cooperative agreement.</w:t>
      </w:r>
      <w:r w:rsidRPr="005527FB" w:rsidR="000E3678">
        <w:rPr>
          <w:i/>
        </w:rPr>
        <w:t xml:space="preserve"> </w:t>
      </w:r>
      <w:r w:rsidRPr="005527FB" w:rsidR="00C67684">
        <w:rPr>
          <w:i/>
        </w:rPr>
        <w:t>Recipient</w:t>
      </w:r>
      <w:r w:rsidRPr="005527FB" w:rsidR="000E3678">
        <w:rPr>
          <w:i/>
        </w:rPr>
        <w:t xml:space="preserve"> may also </w:t>
      </w:r>
      <w:r w:rsidRPr="005527FB" w:rsidR="00C67684">
        <w:rPr>
          <w:i/>
        </w:rPr>
        <w:t>include</w:t>
      </w:r>
      <w:r w:rsidRPr="005527FB" w:rsidR="000E3678">
        <w:rPr>
          <w:i/>
        </w:rPr>
        <w:t xml:space="preserve"> </w:t>
      </w:r>
      <w:r w:rsidRPr="005527FB" w:rsidR="00C67684">
        <w:rPr>
          <w:i/>
        </w:rPr>
        <w:t xml:space="preserve">initiatives implemented </w:t>
      </w:r>
      <w:r w:rsidRPr="005527FB" w:rsidR="000E3678">
        <w:rPr>
          <w:i/>
        </w:rPr>
        <w:t xml:space="preserve">by the partner sites. </w:t>
      </w:r>
      <w:r w:rsidRPr="005527FB" w:rsidR="00F625F4">
        <w:rPr>
          <w:i/>
        </w:rPr>
        <w:t>I</w:t>
      </w:r>
      <w:r w:rsidRPr="005527FB" w:rsidR="00290B9E">
        <w:rPr>
          <w:i/>
        </w:rPr>
        <w:t>f the strategy was not implement</w:t>
      </w:r>
      <w:r w:rsidRPr="005527FB" w:rsidR="00F625F4">
        <w:rPr>
          <w:i/>
        </w:rPr>
        <w:t xml:space="preserve">ed previously, </w:t>
      </w:r>
      <w:r w:rsidRPr="005527FB" w:rsidR="00290B9E">
        <w:rPr>
          <w:i/>
        </w:rPr>
        <w:t>describe recipient or partner’s readiness to implement the selected strategy.</w:t>
      </w:r>
    </w:p>
    <w:p w:rsidRPr="002C437D" w:rsidR="0097264F" w:rsidP="00C57AEA" w:rsidRDefault="0097264F" w14:paraId="14671948" w14:textId="3D190224">
      <w:pPr>
        <w:pStyle w:val="ListParagraph"/>
        <w:numPr>
          <w:ilvl w:val="0"/>
          <w:numId w:val="7"/>
        </w:numPr>
        <w:spacing w:after="0" w:line="240" w:lineRule="auto"/>
      </w:pPr>
      <w:r w:rsidRPr="005527FB">
        <w:rPr>
          <w:b/>
        </w:rPr>
        <w:t>Year 1 approach to strategy implementation</w:t>
      </w:r>
      <w:r w:rsidRPr="00C57AEA">
        <w:t xml:space="preserve">: </w:t>
      </w:r>
      <w:r w:rsidRPr="005527FB" w:rsidR="000C6030">
        <w:rPr>
          <w:i/>
          <w:szCs w:val="20"/>
        </w:rPr>
        <w:t>Describe the activities implemented in Year 1 for each strategy and highlight any outputs and accomplishments in measureable terms.</w:t>
      </w:r>
    </w:p>
    <w:p w:rsidRPr="002C437D" w:rsidR="0097264F" w:rsidP="00C57AEA" w:rsidRDefault="0097264F" w14:paraId="524188BE" w14:textId="235E3D1A">
      <w:pPr>
        <w:pStyle w:val="ListParagraph"/>
        <w:numPr>
          <w:ilvl w:val="0"/>
          <w:numId w:val="7"/>
        </w:numPr>
        <w:spacing w:after="0" w:line="240" w:lineRule="auto"/>
      </w:pPr>
      <w:r w:rsidRPr="005527FB">
        <w:rPr>
          <w:b/>
        </w:rPr>
        <w:lastRenderedPageBreak/>
        <w:t>Program implementation facilitators and barriers</w:t>
      </w:r>
      <w:r w:rsidRPr="00C57AEA">
        <w:t xml:space="preserve">: </w:t>
      </w:r>
      <w:r w:rsidRPr="005527FB" w:rsidR="00527974">
        <w:rPr>
          <w:i/>
        </w:rPr>
        <w:t>Describe the facilitators and barriers to implementing the selected strategy in Year 1.</w:t>
      </w:r>
    </w:p>
    <w:p w:rsidRPr="002C437D" w:rsidR="0097264F" w:rsidP="00C57AEA" w:rsidRDefault="007068DA" w14:paraId="3727B398" w14:textId="0DA284C4">
      <w:pPr>
        <w:pStyle w:val="ListParagraph"/>
        <w:numPr>
          <w:ilvl w:val="0"/>
          <w:numId w:val="7"/>
        </w:numPr>
        <w:spacing w:after="0" w:line="240" w:lineRule="auto"/>
      </w:pPr>
      <w:r w:rsidRPr="005527FB">
        <w:rPr>
          <w:b/>
        </w:rPr>
        <w:t>Program i</w:t>
      </w:r>
      <w:r w:rsidRPr="005527FB" w:rsidR="0097264F">
        <w:rPr>
          <w:b/>
        </w:rPr>
        <w:t>mprovements in Year 2:</w:t>
      </w:r>
      <w:r w:rsidRPr="00C57AEA" w:rsidR="0097264F">
        <w:t xml:space="preserve"> </w:t>
      </w:r>
      <w:r w:rsidRPr="005527FB" w:rsidR="00527974">
        <w:rPr>
          <w:i/>
        </w:rPr>
        <w:t>Describe what programmatic changes will be implemented</w:t>
      </w:r>
      <w:r w:rsidRPr="005527FB" w:rsidR="000E3678">
        <w:rPr>
          <w:i/>
        </w:rPr>
        <w:t xml:space="preserve"> </w:t>
      </w:r>
      <w:r w:rsidRPr="005527FB" w:rsidR="00537904">
        <w:rPr>
          <w:i/>
        </w:rPr>
        <w:t>(</w:t>
      </w:r>
      <w:r w:rsidRPr="005527FB" w:rsidR="000E3678">
        <w:rPr>
          <w:i/>
        </w:rPr>
        <w:t>or have already been made</w:t>
      </w:r>
      <w:r w:rsidRPr="005527FB" w:rsidR="00537904">
        <w:rPr>
          <w:i/>
        </w:rPr>
        <w:t xml:space="preserve">) </w:t>
      </w:r>
      <w:r w:rsidRPr="005527FB" w:rsidR="00527974">
        <w:rPr>
          <w:i/>
        </w:rPr>
        <w:t>to improve the program for the selected strategy in Year 2, based on findings from the Year 1 evaluation.  Describe how these changes will lead to the intended outcomes.</w:t>
      </w:r>
    </w:p>
    <w:p w:rsidRPr="00C57AEA" w:rsidR="001F1CC8" w:rsidP="00C57AEA" w:rsidRDefault="0097264F" w14:paraId="6070EA72" w14:textId="240830E2">
      <w:pPr>
        <w:pStyle w:val="ListParagraph"/>
        <w:numPr>
          <w:ilvl w:val="0"/>
          <w:numId w:val="7"/>
        </w:numPr>
        <w:spacing w:after="0" w:line="240" w:lineRule="auto"/>
      </w:pPr>
      <w:r w:rsidRPr="005527FB">
        <w:rPr>
          <w:b/>
        </w:rPr>
        <w:t>Benchmarks tracked in Year 2</w:t>
      </w:r>
      <w:r w:rsidRPr="00C57AEA">
        <w:t xml:space="preserve">: </w:t>
      </w:r>
      <w:r w:rsidRPr="005527FB" w:rsidR="00527974">
        <w:rPr>
          <w:i/>
        </w:rPr>
        <w:t xml:space="preserve">Describe what indicators related to the implementation of the selected strategy will be tracked in Year 2 related to </w:t>
      </w:r>
      <w:r w:rsidRPr="005527FB" w:rsidR="000E3678">
        <w:rPr>
          <w:i/>
        </w:rPr>
        <w:t xml:space="preserve">recipient </w:t>
      </w:r>
      <w:r w:rsidRPr="005527FB" w:rsidR="00527974">
        <w:rPr>
          <w:i/>
        </w:rPr>
        <w:t>program efficiencies (e.g., infrastructure, management, partners, financial resources, etc.)</w:t>
      </w:r>
      <w:r w:rsidRPr="005527FB" w:rsidR="007868A1">
        <w:rPr>
          <w:i/>
        </w:rPr>
        <w:t>.</w:t>
      </w:r>
    </w:p>
    <w:p w:rsidR="004102EC" w:rsidP="00C57AEA" w:rsidRDefault="004102EC" w14:paraId="68757379" w14:textId="5CCD8BB6">
      <w:pPr>
        <w:pStyle w:val="ListParagraph"/>
        <w:numPr>
          <w:ilvl w:val="0"/>
          <w:numId w:val="7"/>
        </w:numPr>
        <w:spacing w:after="0" w:line="240" w:lineRule="auto"/>
      </w:pPr>
      <w:r w:rsidRPr="005527FB">
        <w:rPr>
          <w:b/>
          <w:szCs w:val="20"/>
        </w:rPr>
        <w:t>Proposed refinements to the evaluation approach</w:t>
      </w:r>
      <w:r w:rsidRPr="00290B9E">
        <w:rPr>
          <w:szCs w:val="20"/>
        </w:rPr>
        <w:t>:</w:t>
      </w:r>
      <w:r w:rsidRPr="00290B9E">
        <w:rPr>
          <w:b/>
          <w:szCs w:val="20"/>
        </w:rPr>
        <w:t xml:space="preserve"> </w:t>
      </w:r>
      <w:r w:rsidRPr="005527FB">
        <w:rPr>
          <w:i/>
          <w:szCs w:val="20"/>
        </w:rPr>
        <w:t>Describe any changes that will be made to the evaluation of the selected strategy based on the Year 1 evaluation findings.</w:t>
      </w:r>
    </w:p>
    <w:p w:rsidR="005527FB" w:rsidP="005527FB" w:rsidRDefault="005527FB" w14:paraId="43090484" w14:textId="77777777">
      <w:pPr>
        <w:spacing w:after="0" w:line="240" w:lineRule="auto"/>
        <w:ind w:left="-450"/>
      </w:pPr>
    </w:p>
    <w:p w:rsidRPr="005527FB" w:rsidR="005527FB" w:rsidP="005527FB" w:rsidRDefault="001F1CC8" w14:paraId="21BD2F86" w14:textId="5475B762">
      <w:pPr>
        <w:spacing w:after="0" w:line="240" w:lineRule="auto"/>
        <w:ind w:left="-450"/>
        <w:rPr>
          <w:i/>
        </w:rPr>
      </w:pPr>
      <w:r w:rsidRPr="005527FB">
        <w:rPr>
          <w:i/>
        </w:rPr>
        <w:t xml:space="preserve">Note: This </w:t>
      </w:r>
      <w:r w:rsidRPr="005527FB" w:rsidR="002826D2">
        <w:rPr>
          <w:i/>
        </w:rPr>
        <w:t>I</w:t>
      </w:r>
      <w:r w:rsidRPr="005527FB">
        <w:rPr>
          <w:i/>
        </w:rPr>
        <w:t xml:space="preserve">mplementation </w:t>
      </w:r>
      <w:r w:rsidRPr="005527FB" w:rsidR="002826D2">
        <w:rPr>
          <w:i/>
        </w:rPr>
        <w:t>B</w:t>
      </w:r>
      <w:r w:rsidRPr="005527FB">
        <w:rPr>
          <w:i/>
        </w:rPr>
        <w:t xml:space="preserve">rief is designed to provide a high-level summary of evaluation methods and findings. </w:t>
      </w:r>
      <w:r w:rsidRPr="005527FB" w:rsidR="00B40A42">
        <w:rPr>
          <w:i/>
        </w:rPr>
        <w:t>R</w:t>
      </w:r>
      <w:r w:rsidRPr="005527FB">
        <w:rPr>
          <w:i/>
        </w:rPr>
        <w:t>ecipients may include appendices with</w:t>
      </w:r>
      <w:r w:rsidRPr="005527FB" w:rsidR="00B40A42">
        <w:rPr>
          <w:i/>
        </w:rPr>
        <w:t xml:space="preserve"> </w:t>
      </w:r>
      <w:r w:rsidRPr="005527FB" w:rsidR="00CF08C6">
        <w:rPr>
          <w:i/>
        </w:rPr>
        <w:t xml:space="preserve">supplemental </w:t>
      </w:r>
      <w:r w:rsidRPr="005527FB">
        <w:rPr>
          <w:i/>
        </w:rPr>
        <w:t xml:space="preserve">evaluation </w:t>
      </w:r>
      <w:r w:rsidRPr="005527FB" w:rsidR="00CF08C6">
        <w:rPr>
          <w:i/>
        </w:rPr>
        <w:t>findings</w:t>
      </w:r>
      <w:r w:rsidRPr="005527FB">
        <w:rPr>
          <w:i/>
        </w:rPr>
        <w:t xml:space="preserve"> and data collection tools.</w:t>
      </w:r>
    </w:p>
    <w:p w:rsidR="00CE5635" w:rsidP="005527FB" w:rsidRDefault="00CE5635" w14:paraId="61809209" w14:textId="77777777">
      <w:pPr>
        <w:spacing w:after="0" w:line="240" w:lineRule="auto"/>
        <w:ind w:left="-450"/>
        <w:rPr>
          <w:b/>
        </w:rPr>
      </w:pPr>
    </w:p>
    <w:p w:rsidR="00E82E1C" w:rsidP="005527FB" w:rsidRDefault="00E82E1C" w14:paraId="6E647D38" w14:textId="5E258C34">
      <w:pPr>
        <w:spacing w:after="0" w:line="240" w:lineRule="auto"/>
        <w:ind w:left="-450"/>
        <w:rPr>
          <w:b/>
        </w:rPr>
      </w:pPr>
      <w:r w:rsidRPr="00DC51FE">
        <w:rPr>
          <w:b/>
        </w:rPr>
        <w:t xml:space="preserve">Table </w:t>
      </w:r>
      <w:r>
        <w:rPr>
          <w:b/>
        </w:rPr>
        <w:t>1</w:t>
      </w:r>
      <w:r w:rsidRPr="00DC51FE">
        <w:rPr>
          <w:b/>
        </w:rPr>
        <w:t>.</w:t>
      </w:r>
      <w:r w:rsidR="005527FB">
        <w:rPr>
          <w:b/>
        </w:rPr>
        <w:t xml:space="preserve"> </w:t>
      </w:r>
      <w:r>
        <w:rPr>
          <w:b/>
        </w:rPr>
        <w:t xml:space="preserve">Implementation Brief Evaluation Overview </w:t>
      </w:r>
      <w:r w:rsidR="005527FB">
        <w:rPr>
          <w:b/>
        </w:rPr>
        <w:t>(TA Tool)</w:t>
      </w:r>
    </w:p>
    <w:p w:rsidRPr="005527FB" w:rsidR="005527FB" w:rsidP="005527FB" w:rsidRDefault="005527FB" w14:paraId="2A996C25" w14:textId="646E9B86">
      <w:pPr>
        <w:spacing w:after="0" w:line="240" w:lineRule="auto"/>
        <w:rPr>
          <w:i/>
        </w:rPr>
      </w:pPr>
    </w:p>
    <w:tbl>
      <w:tblPr>
        <w:tblStyle w:val="TableGrid"/>
        <w:tblW w:w="0" w:type="auto"/>
        <w:tblInd w:w="-455" w:type="dxa"/>
        <w:tblLook w:val="04A0" w:firstRow="1" w:lastRow="0" w:firstColumn="1" w:lastColumn="0" w:noHBand="0" w:noVBand="1"/>
      </w:tblPr>
      <w:tblGrid>
        <w:gridCol w:w="3330"/>
        <w:gridCol w:w="3256"/>
        <w:gridCol w:w="3363"/>
      </w:tblGrid>
      <w:tr w:rsidR="00E82E1C" w:rsidTr="00E82E1C" w14:paraId="3CDD1F63" w14:textId="77777777">
        <w:trPr>
          <w:trHeight w:val="323"/>
        </w:trPr>
        <w:tc>
          <w:tcPr>
            <w:tcW w:w="3330" w:type="dxa"/>
            <w:shd w:val="clear" w:color="auto" w:fill="EA7A7E"/>
          </w:tcPr>
          <w:p w:rsidRPr="006C5849" w:rsidR="00E82E1C" w:rsidP="004B508C" w:rsidRDefault="00E82E1C" w14:paraId="2024B918" w14:textId="77777777">
            <w:pPr>
              <w:contextualSpacing/>
              <w:rPr>
                <w:b/>
              </w:rPr>
            </w:pPr>
            <w:r>
              <w:rPr>
                <w:b/>
              </w:rPr>
              <w:t>Year 1 Implementation Evaluation Overview</w:t>
            </w:r>
          </w:p>
        </w:tc>
        <w:tc>
          <w:tcPr>
            <w:tcW w:w="6619" w:type="dxa"/>
            <w:gridSpan w:val="2"/>
            <w:shd w:val="clear" w:color="auto" w:fill="EA7A7E"/>
          </w:tcPr>
          <w:p w:rsidRPr="00C86BC6" w:rsidR="00E82E1C" w:rsidP="004B508C" w:rsidRDefault="00E82E1C" w14:paraId="3BDD88FD" w14:textId="77777777">
            <w:pPr>
              <w:contextualSpacing/>
              <w:rPr>
                <w:b/>
              </w:rPr>
            </w:pPr>
            <w:r>
              <w:rPr>
                <w:b/>
              </w:rPr>
              <w:t>Evaluation Purpose</w:t>
            </w:r>
          </w:p>
        </w:tc>
      </w:tr>
      <w:tr w:rsidR="00E82E1C" w:rsidTr="00E82E1C" w14:paraId="75D2A1E0" w14:textId="77777777">
        <w:trPr>
          <w:trHeight w:val="1907"/>
        </w:trPr>
        <w:tc>
          <w:tcPr>
            <w:tcW w:w="3330" w:type="dxa"/>
            <w:vMerge w:val="restart"/>
          </w:tcPr>
          <w:p w:rsidR="00E82E1C" w:rsidP="004B508C" w:rsidRDefault="00E82E1C" w14:paraId="0A09EBC4" w14:textId="77777777">
            <w:r>
              <w:rPr>
                <w:i/>
              </w:rPr>
              <w:t xml:space="preserve">Provide a brief statement of the </w:t>
            </w:r>
            <w:r w:rsidRPr="00DC51FE">
              <w:rPr>
                <w:b/>
                <w:i/>
              </w:rPr>
              <w:t>problem or burden</w:t>
            </w:r>
            <w:r>
              <w:rPr>
                <w:i/>
              </w:rPr>
              <w:t xml:space="preserve"> for your program, describe the </w:t>
            </w:r>
            <w:r>
              <w:rPr>
                <w:b/>
                <w:i/>
              </w:rPr>
              <w:t xml:space="preserve">strategies </w:t>
            </w:r>
            <w:r w:rsidRPr="00DC51FE">
              <w:rPr>
                <w:i/>
              </w:rPr>
              <w:t>you’ve selected to evaluate</w:t>
            </w:r>
            <w:r>
              <w:rPr>
                <w:i/>
              </w:rPr>
              <w:t xml:space="preserve">, the </w:t>
            </w:r>
            <w:r w:rsidRPr="00DC51FE">
              <w:rPr>
                <w:b/>
                <w:i/>
              </w:rPr>
              <w:t xml:space="preserve">intended outcomes, </w:t>
            </w:r>
            <w:r>
              <w:rPr>
                <w:i/>
              </w:rPr>
              <w:t>and</w:t>
            </w:r>
            <w:r w:rsidRPr="00DC51FE">
              <w:rPr>
                <w:b/>
                <w:i/>
              </w:rPr>
              <w:t xml:space="preserve"> </w:t>
            </w:r>
            <w:r>
              <w:rPr>
                <w:b/>
                <w:i/>
              </w:rPr>
              <w:t xml:space="preserve">priority </w:t>
            </w:r>
            <w:r w:rsidRPr="00DC51FE">
              <w:rPr>
                <w:b/>
                <w:i/>
              </w:rPr>
              <w:t>population served</w:t>
            </w:r>
            <w:r>
              <w:rPr>
                <w:i/>
              </w:rPr>
              <w:t xml:space="preserve"> (be sure to include prevalence and baseline data and preliminary CVD findings). </w:t>
            </w:r>
          </w:p>
          <w:p w:rsidR="00E82E1C" w:rsidP="004B508C" w:rsidRDefault="00E82E1C" w14:paraId="39A666AA" w14:textId="77777777"/>
          <w:p w:rsidR="00E82E1C" w:rsidP="004B508C" w:rsidRDefault="00E82E1C" w14:paraId="3FBD64E5" w14:textId="77777777"/>
          <w:p w:rsidRPr="00EB4B01" w:rsidR="00E82E1C" w:rsidP="004B508C" w:rsidRDefault="00E82E1C" w14:paraId="5FD47690" w14:textId="77777777"/>
          <w:p w:rsidRPr="00EB4B01" w:rsidR="00E82E1C" w:rsidP="004B508C" w:rsidRDefault="00E82E1C" w14:paraId="74D55630" w14:textId="77777777"/>
          <w:p w:rsidRPr="00EB4B01" w:rsidR="00E82E1C" w:rsidP="004B508C" w:rsidRDefault="00E82E1C" w14:paraId="37587483" w14:textId="77777777"/>
          <w:p w:rsidRPr="00EB4B01" w:rsidR="00E82E1C" w:rsidP="004B508C" w:rsidRDefault="00E82E1C" w14:paraId="577A8FD8" w14:textId="77777777"/>
          <w:p w:rsidRPr="00EB4B01" w:rsidR="00E82E1C" w:rsidP="004B508C" w:rsidRDefault="00E82E1C" w14:paraId="13ED2B89" w14:textId="77777777"/>
          <w:p w:rsidRPr="00EB4B01" w:rsidR="00E82E1C" w:rsidP="004B508C" w:rsidRDefault="00E82E1C" w14:paraId="0CABE6FD" w14:textId="77777777"/>
          <w:p w:rsidRPr="00EB4B01" w:rsidR="00E82E1C" w:rsidP="004B508C" w:rsidRDefault="00E82E1C" w14:paraId="39C91E93" w14:textId="77777777"/>
          <w:p w:rsidRPr="00EB4B01" w:rsidR="00E82E1C" w:rsidP="004B508C" w:rsidRDefault="00E82E1C" w14:paraId="73A6BCC0" w14:textId="77777777"/>
          <w:p w:rsidRPr="00EB4B01" w:rsidR="00E82E1C" w:rsidP="004B508C" w:rsidRDefault="00E82E1C" w14:paraId="5EA3F94D" w14:textId="77777777"/>
          <w:p w:rsidRPr="00EB4B01" w:rsidR="00E82E1C" w:rsidP="004B508C" w:rsidRDefault="00E82E1C" w14:paraId="539FDA02" w14:textId="77777777"/>
          <w:p w:rsidRPr="00EB4B01" w:rsidR="00E82E1C" w:rsidP="004B508C" w:rsidRDefault="00E82E1C" w14:paraId="367B732B" w14:textId="77777777"/>
          <w:p w:rsidRPr="00EB4B01" w:rsidR="00E82E1C" w:rsidP="004B508C" w:rsidRDefault="00E82E1C" w14:paraId="38FDF670" w14:textId="77777777"/>
          <w:p w:rsidRPr="00EB4B01" w:rsidR="00E82E1C" w:rsidP="004B508C" w:rsidRDefault="00E82E1C" w14:paraId="01E3FAE9" w14:textId="77777777"/>
          <w:p w:rsidRPr="00EB4B01" w:rsidR="00E82E1C" w:rsidP="004B508C" w:rsidRDefault="00E82E1C" w14:paraId="221D766B" w14:textId="77777777"/>
          <w:p w:rsidRPr="00EB4B01" w:rsidR="00E82E1C" w:rsidP="004B508C" w:rsidRDefault="00E82E1C" w14:paraId="5F549C12" w14:textId="77777777"/>
          <w:p w:rsidRPr="00EB4B01" w:rsidR="00E82E1C" w:rsidP="004B508C" w:rsidRDefault="00E82E1C" w14:paraId="4BF44E08" w14:textId="77777777"/>
          <w:p w:rsidRPr="00EB4B01" w:rsidR="00E82E1C" w:rsidP="004B508C" w:rsidRDefault="00E82E1C" w14:paraId="76626D88" w14:textId="77777777"/>
          <w:p w:rsidRPr="00EB4B01" w:rsidR="00E82E1C" w:rsidP="004B508C" w:rsidRDefault="00E82E1C" w14:paraId="3910F870" w14:textId="77777777"/>
          <w:p w:rsidRPr="00EB4B01" w:rsidR="00E82E1C" w:rsidP="004B508C" w:rsidRDefault="00E82E1C" w14:paraId="5B17A83E" w14:textId="77777777"/>
          <w:p w:rsidRPr="00EB4B01" w:rsidR="00E82E1C" w:rsidP="004B508C" w:rsidRDefault="00E82E1C" w14:paraId="359E3E45" w14:textId="77777777"/>
        </w:tc>
        <w:tc>
          <w:tcPr>
            <w:tcW w:w="6619" w:type="dxa"/>
            <w:gridSpan w:val="2"/>
          </w:tcPr>
          <w:p w:rsidRPr="00764D28" w:rsidR="00E82E1C" w:rsidP="004B508C" w:rsidRDefault="00E82E1C" w14:paraId="12C7BE8D" w14:textId="77777777">
            <w:pPr>
              <w:rPr>
                <w:i/>
              </w:rPr>
            </w:pPr>
            <w:r w:rsidRPr="00213854">
              <w:rPr>
                <w:i/>
              </w:rPr>
              <w:t>Describe the general purpose of the</w:t>
            </w:r>
            <w:r>
              <w:rPr>
                <w:i/>
              </w:rPr>
              <w:t xml:space="preserve"> evaluation</w:t>
            </w:r>
            <w:r w:rsidRPr="00213854">
              <w:rPr>
                <w:i/>
              </w:rPr>
              <w:t xml:space="preserve"> </w:t>
            </w:r>
            <w:r w:rsidRPr="006C5849">
              <w:rPr>
                <w:i/>
              </w:rPr>
              <w:t xml:space="preserve">in Year 1.  </w:t>
            </w:r>
            <w:r w:rsidRPr="00213854">
              <w:rPr>
                <w:i/>
              </w:rPr>
              <w:t xml:space="preserve">Information can be taken from </w:t>
            </w:r>
            <w:r>
              <w:rPr>
                <w:i/>
              </w:rPr>
              <w:t>your</w:t>
            </w:r>
            <w:r w:rsidRPr="00213854">
              <w:rPr>
                <w:i/>
              </w:rPr>
              <w:t xml:space="preserve"> Year 1</w:t>
            </w:r>
            <w:r w:rsidRPr="00734318">
              <w:rPr>
                <w:i/>
              </w:rPr>
              <w:t xml:space="preserve"> evaluation plan.</w:t>
            </w:r>
          </w:p>
          <w:p w:rsidRPr="006C5849" w:rsidR="00E82E1C" w:rsidP="004B508C" w:rsidRDefault="00E82E1C" w14:paraId="13E5E6C4" w14:textId="77777777">
            <w:pPr>
              <w:rPr>
                <w:i/>
              </w:rPr>
            </w:pPr>
          </w:p>
        </w:tc>
      </w:tr>
      <w:tr w:rsidR="00E82E1C" w:rsidTr="00E82E1C" w14:paraId="7D0711FB" w14:textId="77777777">
        <w:tc>
          <w:tcPr>
            <w:tcW w:w="3330" w:type="dxa"/>
            <w:vMerge/>
          </w:tcPr>
          <w:p w:rsidR="00E82E1C" w:rsidP="004B508C" w:rsidRDefault="00E82E1C" w14:paraId="2C9902D1" w14:textId="77777777"/>
        </w:tc>
        <w:tc>
          <w:tcPr>
            <w:tcW w:w="6619" w:type="dxa"/>
            <w:gridSpan w:val="2"/>
            <w:shd w:val="clear" w:color="auto" w:fill="EA7A7E"/>
          </w:tcPr>
          <w:p w:rsidRPr="00C86BC6" w:rsidR="00E82E1C" w:rsidP="004B508C" w:rsidRDefault="00E82E1C" w14:paraId="050DC9E5" w14:textId="77777777">
            <w:pPr>
              <w:rPr>
                <w:b/>
              </w:rPr>
            </w:pPr>
            <w:r>
              <w:rPr>
                <w:b/>
              </w:rPr>
              <w:t>Evaluation Questions</w:t>
            </w:r>
          </w:p>
        </w:tc>
      </w:tr>
      <w:tr w:rsidR="00E82E1C" w:rsidTr="00E82E1C" w14:paraId="30E8AA52" w14:textId="77777777">
        <w:trPr>
          <w:trHeight w:val="1124"/>
        </w:trPr>
        <w:tc>
          <w:tcPr>
            <w:tcW w:w="3330" w:type="dxa"/>
            <w:vMerge/>
          </w:tcPr>
          <w:p w:rsidR="00E82E1C" w:rsidP="004B508C" w:rsidRDefault="00E82E1C" w14:paraId="1349C871" w14:textId="77777777"/>
        </w:tc>
        <w:tc>
          <w:tcPr>
            <w:tcW w:w="6619" w:type="dxa"/>
            <w:gridSpan w:val="2"/>
          </w:tcPr>
          <w:p w:rsidRPr="00933D81" w:rsidR="00E82E1C" w:rsidP="004B508C" w:rsidRDefault="00E82E1C" w14:paraId="109B4D14" w14:textId="77777777">
            <w:pPr>
              <w:rPr>
                <w:i/>
              </w:rPr>
            </w:pPr>
            <w:r>
              <w:rPr>
                <w:i/>
              </w:rPr>
              <w:t>Provide the overarching Approach Core Area evaluation questions you assessed in Year 1 for each strategy chosen for evaluation.  These questions may be recipient-specific and/or may include evaluation questions appearing in the EPMP guidance. Information can be taken from your Year 1 evaluation plan.</w:t>
            </w:r>
          </w:p>
        </w:tc>
      </w:tr>
      <w:tr w:rsidR="00E82E1C" w:rsidTr="00E82E1C" w14:paraId="47D51275" w14:textId="77777777">
        <w:trPr>
          <w:trHeight w:val="767"/>
        </w:trPr>
        <w:tc>
          <w:tcPr>
            <w:tcW w:w="3330" w:type="dxa"/>
            <w:vMerge/>
          </w:tcPr>
          <w:p w:rsidR="00E82E1C" w:rsidP="004B508C" w:rsidRDefault="00E82E1C" w14:paraId="68DACC26" w14:textId="77777777"/>
        </w:tc>
        <w:tc>
          <w:tcPr>
            <w:tcW w:w="6619" w:type="dxa"/>
            <w:gridSpan w:val="2"/>
          </w:tcPr>
          <w:p w:rsidR="00E82E1C" w:rsidP="004B508C" w:rsidRDefault="00E82E1C" w14:paraId="2CD6CF22" w14:textId="77777777">
            <w:pPr>
              <w:rPr>
                <w:i/>
              </w:rPr>
            </w:pPr>
            <w:r>
              <w:rPr>
                <w:i/>
              </w:rPr>
              <w:t xml:space="preserve">Strategy 1. </w:t>
            </w:r>
          </w:p>
        </w:tc>
      </w:tr>
      <w:tr w:rsidR="00E82E1C" w:rsidTr="00E82E1C" w14:paraId="7D41EADD" w14:textId="77777777">
        <w:trPr>
          <w:trHeight w:val="767"/>
        </w:trPr>
        <w:tc>
          <w:tcPr>
            <w:tcW w:w="3330" w:type="dxa"/>
            <w:vMerge/>
          </w:tcPr>
          <w:p w:rsidR="00E82E1C" w:rsidP="004B508C" w:rsidRDefault="00E82E1C" w14:paraId="5431FACE" w14:textId="77777777"/>
        </w:tc>
        <w:tc>
          <w:tcPr>
            <w:tcW w:w="6619" w:type="dxa"/>
            <w:gridSpan w:val="2"/>
          </w:tcPr>
          <w:p w:rsidR="00E82E1C" w:rsidP="004B508C" w:rsidRDefault="00E82E1C" w14:paraId="1C6F84AF" w14:textId="77777777">
            <w:pPr>
              <w:rPr>
                <w:i/>
              </w:rPr>
            </w:pPr>
            <w:r>
              <w:rPr>
                <w:i/>
              </w:rPr>
              <w:t>Strategy 2.</w:t>
            </w:r>
          </w:p>
        </w:tc>
      </w:tr>
      <w:tr w:rsidR="00E82E1C" w:rsidTr="00E82E1C" w14:paraId="0A0FB34A" w14:textId="77777777">
        <w:trPr>
          <w:trHeight w:val="767"/>
        </w:trPr>
        <w:tc>
          <w:tcPr>
            <w:tcW w:w="3330" w:type="dxa"/>
            <w:vMerge/>
          </w:tcPr>
          <w:p w:rsidR="00E82E1C" w:rsidP="004B508C" w:rsidRDefault="00E82E1C" w14:paraId="64DC1073" w14:textId="77777777"/>
        </w:tc>
        <w:tc>
          <w:tcPr>
            <w:tcW w:w="6619" w:type="dxa"/>
            <w:gridSpan w:val="2"/>
          </w:tcPr>
          <w:p w:rsidR="00E82E1C" w:rsidP="004B508C" w:rsidRDefault="00E82E1C" w14:paraId="697008D5" w14:textId="77777777">
            <w:pPr>
              <w:rPr>
                <w:i/>
              </w:rPr>
            </w:pPr>
            <w:r>
              <w:rPr>
                <w:i/>
              </w:rPr>
              <w:t xml:space="preserve">Strategy 3. </w:t>
            </w:r>
          </w:p>
        </w:tc>
      </w:tr>
      <w:tr w:rsidR="00E82E1C" w:rsidTr="00E82E1C" w14:paraId="381CBE1E" w14:textId="77777777">
        <w:trPr>
          <w:trHeight w:val="359"/>
        </w:trPr>
        <w:tc>
          <w:tcPr>
            <w:tcW w:w="3330" w:type="dxa"/>
            <w:vMerge/>
          </w:tcPr>
          <w:p w:rsidR="00E82E1C" w:rsidP="004B508C" w:rsidRDefault="00E82E1C" w14:paraId="175DE48B" w14:textId="77777777"/>
        </w:tc>
        <w:tc>
          <w:tcPr>
            <w:tcW w:w="6619" w:type="dxa"/>
            <w:gridSpan w:val="2"/>
            <w:shd w:val="clear" w:color="auto" w:fill="EA7A7E"/>
          </w:tcPr>
          <w:p w:rsidRPr="00C86BC6" w:rsidR="00E82E1C" w:rsidP="004B508C" w:rsidRDefault="00E82E1C" w14:paraId="081566FD" w14:textId="77777777">
            <w:pPr>
              <w:rPr>
                <w:b/>
              </w:rPr>
            </w:pPr>
            <w:r>
              <w:rPr>
                <w:b/>
              </w:rPr>
              <w:t xml:space="preserve">Evaluation </w:t>
            </w:r>
            <w:r w:rsidRPr="00C86BC6">
              <w:rPr>
                <w:b/>
              </w:rPr>
              <w:t xml:space="preserve">Methods </w:t>
            </w:r>
          </w:p>
        </w:tc>
      </w:tr>
      <w:tr w:rsidR="00E82E1C" w:rsidTr="00E82E1C" w14:paraId="73C13F39" w14:textId="77777777">
        <w:trPr>
          <w:trHeight w:val="673"/>
        </w:trPr>
        <w:tc>
          <w:tcPr>
            <w:tcW w:w="3330" w:type="dxa"/>
            <w:vMerge/>
          </w:tcPr>
          <w:p w:rsidR="00E82E1C" w:rsidP="004B508C" w:rsidRDefault="00E82E1C" w14:paraId="41B6664E" w14:textId="77777777"/>
        </w:tc>
        <w:tc>
          <w:tcPr>
            <w:tcW w:w="6619" w:type="dxa"/>
            <w:gridSpan w:val="2"/>
          </w:tcPr>
          <w:p w:rsidRPr="00933D81" w:rsidR="00E82E1C" w:rsidP="004B508C" w:rsidRDefault="00E82E1C" w14:paraId="0D7F9D46" w14:textId="77777777">
            <w:pPr>
              <w:rPr>
                <w:i/>
              </w:rPr>
            </w:pPr>
            <w:r w:rsidRPr="00DC51FE">
              <w:rPr>
                <w:i/>
              </w:rPr>
              <w:t>Describe</w:t>
            </w:r>
            <w:r>
              <w:rPr>
                <w:i/>
              </w:rPr>
              <w:t xml:space="preserve"> the</w:t>
            </w:r>
            <w:r w:rsidRPr="00DC51FE">
              <w:rPr>
                <w:i/>
              </w:rPr>
              <w:t xml:space="preserve"> evaluation design</w:t>
            </w:r>
            <w:r>
              <w:rPr>
                <w:i/>
              </w:rPr>
              <w:t xml:space="preserve">, </w:t>
            </w:r>
            <w:r w:rsidRPr="00DC51FE">
              <w:rPr>
                <w:i/>
              </w:rPr>
              <w:t>data collection methods</w:t>
            </w:r>
            <w:r>
              <w:rPr>
                <w:i/>
              </w:rPr>
              <w:t>, and analyses for the strategies evaluated in Year 1. Information can be taken from your Year 1 evaluation plan.</w:t>
            </w:r>
          </w:p>
        </w:tc>
      </w:tr>
      <w:tr w:rsidR="00E82E1C" w:rsidTr="00E82E1C" w14:paraId="15431232" w14:textId="77777777">
        <w:trPr>
          <w:trHeight w:val="350"/>
        </w:trPr>
        <w:tc>
          <w:tcPr>
            <w:tcW w:w="3330" w:type="dxa"/>
            <w:vMerge/>
          </w:tcPr>
          <w:p w:rsidR="00E82E1C" w:rsidP="004B508C" w:rsidRDefault="00E82E1C" w14:paraId="57A361C5" w14:textId="77777777"/>
        </w:tc>
        <w:tc>
          <w:tcPr>
            <w:tcW w:w="3256" w:type="dxa"/>
          </w:tcPr>
          <w:p w:rsidRPr="00DC51FE" w:rsidR="00E82E1C" w:rsidP="004B508C" w:rsidRDefault="00E82E1C" w14:paraId="31EAAA58" w14:textId="77777777">
            <w:pPr>
              <w:rPr>
                <w:i/>
              </w:rPr>
            </w:pPr>
            <w:r>
              <w:rPr>
                <w:i/>
              </w:rPr>
              <w:t>Evaluation Design</w:t>
            </w:r>
          </w:p>
        </w:tc>
        <w:tc>
          <w:tcPr>
            <w:tcW w:w="3363" w:type="dxa"/>
          </w:tcPr>
          <w:p w:rsidRPr="00DC51FE" w:rsidR="00E82E1C" w:rsidP="004B508C" w:rsidRDefault="00E82E1C" w14:paraId="1295BB67" w14:textId="77777777">
            <w:pPr>
              <w:rPr>
                <w:i/>
              </w:rPr>
            </w:pPr>
            <w:r>
              <w:rPr>
                <w:i/>
              </w:rPr>
              <w:t>Evaluation Data Collection Methods and Analyses</w:t>
            </w:r>
          </w:p>
        </w:tc>
      </w:tr>
      <w:tr w:rsidR="00E82E1C" w:rsidTr="00E82E1C" w14:paraId="7235D839" w14:textId="77777777">
        <w:trPr>
          <w:trHeight w:val="763"/>
        </w:trPr>
        <w:tc>
          <w:tcPr>
            <w:tcW w:w="3330" w:type="dxa"/>
            <w:vMerge/>
          </w:tcPr>
          <w:p w:rsidR="00E82E1C" w:rsidP="004B508C" w:rsidRDefault="00E82E1C" w14:paraId="491DCF59" w14:textId="77777777"/>
        </w:tc>
        <w:tc>
          <w:tcPr>
            <w:tcW w:w="3256" w:type="dxa"/>
          </w:tcPr>
          <w:p w:rsidR="00E82E1C" w:rsidP="004B508C" w:rsidRDefault="00E82E1C" w14:paraId="17A8523D" w14:textId="77777777">
            <w:pPr>
              <w:rPr>
                <w:i/>
              </w:rPr>
            </w:pPr>
            <w:r>
              <w:rPr>
                <w:i/>
              </w:rPr>
              <w:t xml:space="preserve">Strategy 1. </w:t>
            </w:r>
          </w:p>
          <w:p w:rsidR="00E82E1C" w:rsidP="004B508C" w:rsidRDefault="00E82E1C" w14:paraId="2F67BDE3" w14:textId="77777777">
            <w:pPr>
              <w:rPr>
                <w:i/>
              </w:rPr>
            </w:pPr>
          </w:p>
          <w:p w:rsidR="00E82E1C" w:rsidP="004B508C" w:rsidRDefault="00E82E1C" w14:paraId="39EC6B22" w14:textId="77777777">
            <w:pPr>
              <w:rPr>
                <w:i/>
              </w:rPr>
            </w:pPr>
          </w:p>
        </w:tc>
        <w:tc>
          <w:tcPr>
            <w:tcW w:w="3363" w:type="dxa"/>
          </w:tcPr>
          <w:p w:rsidRPr="00DC51FE" w:rsidR="00E82E1C" w:rsidP="004B508C" w:rsidRDefault="00E82E1C" w14:paraId="3DD6BDA2" w14:textId="77777777">
            <w:pPr>
              <w:rPr>
                <w:i/>
              </w:rPr>
            </w:pPr>
          </w:p>
        </w:tc>
      </w:tr>
      <w:tr w:rsidR="00E82E1C" w:rsidTr="00E82E1C" w14:paraId="21A2287F" w14:textId="77777777">
        <w:trPr>
          <w:trHeight w:val="763"/>
        </w:trPr>
        <w:tc>
          <w:tcPr>
            <w:tcW w:w="3330" w:type="dxa"/>
            <w:vMerge/>
          </w:tcPr>
          <w:p w:rsidR="00E82E1C" w:rsidP="004B508C" w:rsidRDefault="00E82E1C" w14:paraId="16B503E3" w14:textId="77777777"/>
        </w:tc>
        <w:tc>
          <w:tcPr>
            <w:tcW w:w="3256" w:type="dxa"/>
          </w:tcPr>
          <w:p w:rsidR="00E82E1C" w:rsidP="004B508C" w:rsidRDefault="00E82E1C" w14:paraId="3962D4A3" w14:textId="77777777">
            <w:pPr>
              <w:rPr>
                <w:i/>
              </w:rPr>
            </w:pPr>
            <w:r>
              <w:rPr>
                <w:i/>
              </w:rPr>
              <w:t>Strategy 2</w:t>
            </w:r>
          </w:p>
          <w:p w:rsidR="00E82E1C" w:rsidP="004B508C" w:rsidRDefault="00E82E1C" w14:paraId="1F843B65" w14:textId="77777777">
            <w:pPr>
              <w:rPr>
                <w:i/>
              </w:rPr>
            </w:pPr>
          </w:p>
          <w:p w:rsidR="00E82E1C" w:rsidP="004B508C" w:rsidRDefault="00E82E1C" w14:paraId="2EE764CA" w14:textId="77777777">
            <w:pPr>
              <w:rPr>
                <w:i/>
              </w:rPr>
            </w:pPr>
          </w:p>
        </w:tc>
        <w:tc>
          <w:tcPr>
            <w:tcW w:w="3363" w:type="dxa"/>
          </w:tcPr>
          <w:p w:rsidRPr="00DC51FE" w:rsidR="00E82E1C" w:rsidP="004B508C" w:rsidRDefault="00E82E1C" w14:paraId="7E125DB7" w14:textId="77777777">
            <w:pPr>
              <w:rPr>
                <w:i/>
              </w:rPr>
            </w:pPr>
          </w:p>
        </w:tc>
      </w:tr>
      <w:tr w:rsidR="00E82E1C" w:rsidTr="00E82E1C" w14:paraId="42559E0F" w14:textId="77777777">
        <w:trPr>
          <w:trHeight w:val="763"/>
        </w:trPr>
        <w:tc>
          <w:tcPr>
            <w:tcW w:w="3330" w:type="dxa"/>
            <w:vMerge/>
          </w:tcPr>
          <w:p w:rsidR="00E82E1C" w:rsidP="004B508C" w:rsidRDefault="00E82E1C" w14:paraId="64F86315" w14:textId="77777777"/>
        </w:tc>
        <w:tc>
          <w:tcPr>
            <w:tcW w:w="3256" w:type="dxa"/>
          </w:tcPr>
          <w:p w:rsidR="00E82E1C" w:rsidP="004B508C" w:rsidRDefault="00E82E1C" w14:paraId="27FDF964" w14:textId="77777777">
            <w:pPr>
              <w:rPr>
                <w:i/>
              </w:rPr>
            </w:pPr>
            <w:r>
              <w:rPr>
                <w:i/>
              </w:rPr>
              <w:t>Strategy 3.</w:t>
            </w:r>
          </w:p>
          <w:p w:rsidR="00E82E1C" w:rsidP="004B508C" w:rsidRDefault="00E82E1C" w14:paraId="55554639" w14:textId="77777777">
            <w:pPr>
              <w:rPr>
                <w:i/>
              </w:rPr>
            </w:pPr>
            <w:r>
              <w:rPr>
                <w:i/>
              </w:rPr>
              <w:t xml:space="preserve"> </w:t>
            </w:r>
          </w:p>
          <w:p w:rsidR="00E82E1C" w:rsidP="004B508C" w:rsidRDefault="00E82E1C" w14:paraId="4373CAD4" w14:textId="77777777">
            <w:pPr>
              <w:rPr>
                <w:i/>
              </w:rPr>
            </w:pPr>
          </w:p>
        </w:tc>
        <w:tc>
          <w:tcPr>
            <w:tcW w:w="3363" w:type="dxa"/>
          </w:tcPr>
          <w:p w:rsidRPr="00DC51FE" w:rsidR="00E82E1C" w:rsidP="004B508C" w:rsidRDefault="00E82E1C" w14:paraId="4C3903DA" w14:textId="77777777">
            <w:pPr>
              <w:rPr>
                <w:i/>
              </w:rPr>
            </w:pPr>
          </w:p>
        </w:tc>
      </w:tr>
    </w:tbl>
    <w:p w:rsidR="005527FB" w:rsidP="00E82E1C" w:rsidRDefault="005527FB" w14:paraId="169F6454" w14:textId="77777777">
      <w:pPr>
        <w:rPr>
          <w:b/>
        </w:rPr>
      </w:pPr>
    </w:p>
    <w:p w:rsidR="005527FB" w:rsidP="005527FB" w:rsidRDefault="005527FB" w14:paraId="429BF80A" w14:textId="6F2FA62D">
      <w:pPr>
        <w:ind w:left="-450"/>
        <w:rPr>
          <w:b/>
        </w:rPr>
      </w:pPr>
    </w:p>
    <w:p w:rsidR="00CE5635" w:rsidP="005527FB" w:rsidRDefault="00CE5635" w14:paraId="69C81859" w14:textId="1C6F59BC">
      <w:pPr>
        <w:ind w:left="-450"/>
        <w:rPr>
          <w:b/>
        </w:rPr>
      </w:pPr>
    </w:p>
    <w:p w:rsidR="005527FB" w:rsidP="005527FB" w:rsidRDefault="005527FB" w14:paraId="0D2708F7" w14:textId="77777777">
      <w:pPr>
        <w:ind w:left="-450"/>
        <w:rPr>
          <w:b/>
        </w:rPr>
      </w:pPr>
    </w:p>
    <w:p w:rsidR="00E82E1C" w:rsidP="005527FB" w:rsidRDefault="005527FB" w14:paraId="5862DFFD" w14:textId="0099A3CE">
      <w:pPr>
        <w:ind w:left="-450"/>
        <w:rPr>
          <w:b/>
        </w:rPr>
      </w:pPr>
      <w:r>
        <w:rPr>
          <w:b/>
        </w:rPr>
        <w:t xml:space="preserve">Table 2. </w:t>
      </w:r>
      <w:r w:rsidRPr="009A6662" w:rsidR="00E82E1C">
        <w:rPr>
          <w:b/>
        </w:rPr>
        <w:t>Strategy Specific Implementation Brief</w:t>
      </w:r>
      <w:r>
        <w:rPr>
          <w:b/>
        </w:rPr>
        <w:t xml:space="preserve"> (TA Tool)</w:t>
      </w:r>
    </w:p>
    <w:tbl>
      <w:tblPr>
        <w:tblStyle w:val="TableGrid"/>
        <w:tblW w:w="0" w:type="auto"/>
        <w:tblInd w:w="-455" w:type="dxa"/>
        <w:tblLook w:val="04A0" w:firstRow="1" w:lastRow="0" w:firstColumn="1" w:lastColumn="0" w:noHBand="0" w:noVBand="1"/>
      </w:tblPr>
      <w:tblGrid>
        <w:gridCol w:w="1800"/>
        <w:gridCol w:w="720"/>
        <w:gridCol w:w="7429"/>
      </w:tblGrid>
      <w:tr w:rsidRPr="00DA1F2C" w:rsidR="00E82E1C" w:rsidTr="00E82E1C" w14:paraId="6CD3D94B" w14:textId="77777777">
        <w:tc>
          <w:tcPr>
            <w:tcW w:w="1800" w:type="dxa"/>
            <w:tcBorders>
              <w:right w:val="nil"/>
            </w:tcBorders>
            <w:shd w:val="clear" w:color="auto" w:fill="EA7A7E"/>
          </w:tcPr>
          <w:p w:rsidRPr="006C5849" w:rsidR="00E82E1C" w:rsidP="004B508C" w:rsidRDefault="00E82E1C" w14:paraId="6437C540" w14:textId="77777777">
            <w:pPr>
              <w:rPr>
                <w:b/>
                <w:szCs w:val="20"/>
              </w:rPr>
            </w:pPr>
            <w:r w:rsidRPr="006C5849">
              <w:rPr>
                <w:b/>
                <w:szCs w:val="20"/>
              </w:rPr>
              <w:t>Strategy</w:t>
            </w:r>
            <w:r>
              <w:rPr>
                <w:b/>
                <w:szCs w:val="20"/>
              </w:rPr>
              <w:t xml:space="preserve"> 1</w:t>
            </w:r>
            <w:r w:rsidRPr="006C5849">
              <w:rPr>
                <w:b/>
                <w:szCs w:val="20"/>
              </w:rPr>
              <w:t>:</w:t>
            </w:r>
          </w:p>
        </w:tc>
        <w:tc>
          <w:tcPr>
            <w:tcW w:w="8149" w:type="dxa"/>
            <w:gridSpan w:val="2"/>
            <w:tcBorders>
              <w:left w:val="nil"/>
            </w:tcBorders>
          </w:tcPr>
          <w:p w:rsidR="00E82E1C" w:rsidP="004B508C" w:rsidRDefault="00E82E1C" w14:paraId="4A970802" w14:textId="77777777">
            <w:pPr>
              <w:rPr>
                <w:szCs w:val="20"/>
              </w:rPr>
            </w:pPr>
          </w:p>
          <w:p w:rsidRPr="006C5849" w:rsidR="00E82E1C" w:rsidP="004B508C" w:rsidRDefault="00E82E1C" w14:paraId="1F1B13D0" w14:textId="77777777">
            <w:pPr>
              <w:rPr>
                <w:szCs w:val="20"/>
              </w:rPr>
            </w:pPr>
          </w:p>
        </w:tc>
      </w:tr>
      <w:tr w:rsidRPr="00DA1F2C" w:rsidR="00E82E1C" w:rsidTr="00E82E1C" w14:paraId="6AE54DC6" w14:textId="77777777">
        <w:tc>
          <w:tcPr>
            <w:tcW w:w="2520" w:type="dxa"/>
            <w:gridSpan w:val="2"/>
            <w:shd w:val="clear" w:color="auto" w:fill="EA7A7E"/>
          </w:tcPr>
          <w:p w:rsidRPr="006C5849" w:rsidR="00E82E1C" w:rsidP="004B508C" w:rsidRDefault="00E82E1C" w14:paraId="1643FE12" w14:textId="77777777">
            <w:pPr>
              <w:jc w:val="center"/>
              <w:rPr>
                <w:b/>
                <w:szCs w:val="20"/>
              </w:rPr>
            </w:pPr>
            <w:r w:rsidRPr="006C5849">
              <w:rPr>
                <w:b/>
                <w:szCs w:val="20"/>
              </w:rPr>
              <w:t>Finding</w:t>
            </w:r>
          </w:p>
        </w:tc>
        <w:tc>
          <w:tcPr>
            <w:tcW w:w="7429" w:type="dxa"/>
            <w:shd w:val="clear" w:color="auto" w:fill="EA7A7E"/>
          </w:tcPr>
          <w:p w:rsidRPr="006C5849" w:rsidR="00E82E1C" w:rsidP="004B508C" w:rsidRDefault="00E82E1C" w14:paraId="4976BAB3" w14:textId="77777777">
            <w:pPr>
              <w:jc w:val="center"/>
              <w:rPr>
                <w:b/>
                <w:szCs w:val="20"/>
              </w:rPr>
            </w:pPr>
            <w:r w:rsidRPr="006C5849">
              <w:rPr>
                <w:b/>
                <w:szCs w:val="20"/>
              </w:rPr>
              <w:t>Description</w:t>
            </w:r>
          </w:p>
        </w:tc>
      </w:tr>
      <w:tr w:rsidRPr="00DA1F2C" w:rsidR="00E82E1C" w:rsidTr="00E82E1C" w14:paraId="15F57C21" w14:textId="77777777">
        <w:trPr>
          <w:trHeight w:val="3050"/>
        </w:trPr>
        <w:tc>
          <w:tcPr>
            <w:tcW w:w="2520" w:type="dxa"/>
            <w:gridSpan w:val="2"/>
            <w:shd w:val="clear" w:color="auto" w:fill="F6C6C7"/>
          </w:tcPr>
          <w:p w:rsidRPr="006C5849" w:rsidR="00E82E1C" w:rsidP="004B508C" w:rsidRDefault="00E82E1C" w14:paraId="79E5A295" w14:textId="77777777">
            <w:pPr>
              <w:rPr>
                <w:b/>
                <w:szCs w:val="20"/>
              </w:rPr>
            </w:pPr>
            <w:r w:rsidRPr="006C5849">
              <w:rPr>
                <w:b/>
                <w:szCs w:val="20"/>
              </w:rPr>
              <w:t>Implementation prior to</w:t>
            </w:r>
            <w:r>
              <w:rPr>
                <w:b/>
                <w:szCs w:val="20"/>
              </w:rPr>
              <w:t xml:space="preserve"> this cooperative agreement</w:t>
            </w:r>
          </w:p>
          <w:p w:rsidRPr="006C5849" w:rsidR="00E82E1C" w:rsidP="004B508C" w:rsidRDefault="00E82E1C" w14:paraId="799B1F7E" w14:textId="77777777">
            <w:pPr>
              <w:rPr>
                <w:b/>
                <w:szCs w:val="20"/>
              </w:rPr>
            </w:pPr>
          </w:p>
        </w:tc>
        <w:tc>
          <w:tcPr>
            <w:tcW w:w="7429" w:type="dxa"/>
          </w:tcPr>
          <w:p w:rsidRPr="008A6E7D" w:rsidR="00E82E1C" w:rsidP="004B508C" w:rsidRDefault="00E82E1C" w14:paraId="4F141E3B" w14:textId="77777777">
            <w:r w:rsidRPr="00AF1D2D">
              <w:rPr>
                <w:i/>
              </w:rPr>
              <w:t xml:space="preserve">Describe what interventions related to </w:t>
            </w:r>
            <w:r>
              <w:rPr>
                <w:i/>
              </w:rPr>
              <w:t>this</w:t>
            </w:r>
            <w:r w:rsidRPr="00AF1D2D">
              <w:rPr>
                <w:i/>
              </w:rPr>
              <w:t xml:space="preserve"> strategy were implemented by the recipient prior to this cooperative agreement. Recipient may also include initiatives implemented by the partner sites. </w:t>
            </w:r>
            <w:r>
              <w:rPr>
                <w:i/>
              </w:rPr>
              <w:t>If this strategy was not implemented previously describe recipient or partner’s readiness to implement the selected strategy.</w:t>
            </w:r>
          </w:p>
          <w:p w:rsidR="00E82E1C" w:rsidP="004B508C" w:rsidRDefault="00E82E1C" w14:paraId="51D8A835" w14:textId="77777777">
            <w:pPr>
              <w:rPr>
                <w:szCs w:val="20"/>
              </w:rPr>
            </w:pPr>
          </w:p>
          <w:p w:rsidRPr="006C5849" w:rsidR="00E82E1C" w:rsidP="004B508C" w:rsidRDefault="00E82E1C" w14:paraId="7FB9CCDF" w14:textId="77777777">
            <w:pPr>
              <w:rPr>
                <w:szCs w:val="20"/>
              </w:rPr>
            </w:pPr>
          </w:p>
        </w:tc>
      </w:tr>
      <w:tr w:rsidRPr="00DA1F2C" w:rsidR="00E82E1C" w:rsidTr="00E82E1C" w14:paraId="2218E38F" w14:textId="77777777">
        <w:trPr>
          <w:trHeight w:val="2870"/>
        </w:trPr>
        <w:tc>
          <w:tcPr>
            <w:tcW w:w="2520" w:type="dxa"/>
            <w:gridSpan w:val="2"/>
            <w:shd w:val="clear" w:color="auto" w:fill="F6C6C7"/>
          </w:tcPr>
          <w:p w:rsidRPr="006C5849" w:rsidR="00E82E1C" w:rsidP="004B508C" w:rsidRDefault="00E82E1C" w14:paraId="05A7ADDF" w14:textId="77777777">
            <w:pPr>
              <w:rPr>
                <w:b/>
                <w:szCs w:val="20"/>
              </w:rPr>
            </w:pPr>
            <w:r w:rsidRPr="006C5849">
              <w:rPr>
                <w:b/>
                <w:szCs w:val="20"/>
              </w:rPr>
              <w:t>Year 1 approach to strategy  implementation</w:t>
            </w:r>
          </w:p>
        </w:tc>
        <w:tc>
          <w:tcPr>
            <w:tcW w:w="7429" w:type="dxa"/>
          </w:tcPr>
          <w:p w:rsidRPr="006C5849" w:rsidR="00E82E1C" w:rsidP="004B508C" w:rsidRDefault="00E82E1C" w14:paraId="0CC5FA1D" w14:textId="77777777">
            <w:pPr>
              <w:rPr>
                <w:i/>
                <w:szCs w:val="20"/>
              </w:rPr>
            </w:pPr>
            <w:r>
              <w:rPr>
                <w:i/>
                <w:szCs w:val="20"/>
              </w:rPr>
              <w:t>Describe</w:t>
            </w:r>
            <w:r w:rsidRPr="006C5849">
              <w:rPr>
                <w:i/>
                <w:szCs w:val="20"/>
              </w:rPr>
              <w:t xml:space="preserve"> </w:t>
            </w:r>
            <w:r>
              <w:rPr>
                <w:i/>
                <w:szCs w:val="20"/>
              </w:rPr>
              <w:t xml:space="preserve">the </w:t>
            </w:r>
            <w:r w:rsidRPr="006C5849">
              <w:rPr>
                <w:i/>
                <w:szCs w:val="20"/>
              </w:rPr>
              <w:t xml:space="preserve">activities implemented </w:t>
            </w:r>
            <w:r>
              <w:rPr>
                <w:i/>
                <w:szCs w:val="20"/>
              </w:rPr>
              <w:t xml:space="preserve">in Year 1 for this strategy and highlight any outputs and accomplishments in measureable terms.  </w:t>
            </w:r>
          </w:p>
        </w:tc>
      </w:tr>
      <w:tr w:rsidRPr="00DA1F2C" w:rsidR="00E82E1C" w:rsidTr="00E82E1C" w14:paraId="02A418AB" w14:textId="77777777">
        <w:trPr>
          <w:trHeight w:val="2960"/>
        </w:trPr>
        <w:tc>
          <w:tcPr>
            <w:tcW w:w="2520" w:type="dxa"/>
            <w:gridSpan w:val="2"/>
            <w:shd w:val="clear" w:color="auto" w:fill="F6C6C7"/>
          </w:tcPr>
          <w:p w:rsidRPr="006C5849" w:rsidR="00E82E1C" w:rsidP="004B508C" w:rsidRDefault="00E82E1C" w14:paraId="2FDEA131" w14:textId="77777777">
            <w:pPr>
              <w:rPr>
                <w:b/>
                <w:szCs w:val="20"/>
              </w:rPr>
            </w:pPr>
            <w:r w:rsidRPr="006C5849">
              <w:rPr>
                <w:b/>
                <w:szCs w:val="20"/>
              </w:rPr>
              <w:t xml:space="preserve">Program implementation facilitators and barriers </w:t>
            </w:r>
          </w:p>
        </w:tc>
        <w:tc>
          <w:tcPr>
            <w:tcW w:w="7429" w:type="dxa"/>
          </w:tcPr>
          <w:p w:rsidRPr="006C5849" w:rsidR="00E82E1C" w:rsidP="004B508C" w:rsidRDefault="00E82E1C" w14:paraId="0ADAB024" w14:textId="77777777">
            <w:pPr>
              <w:rPr>
                <w:i/>
                <w:szCs w:val="20"/>
              </w:rPr>
            </w:pPr>
            <w:r>
              <w:rPr>
                <w:i/>
                <w:szCs w:val="20"/>
              </w:rPr>
              <w:t>Describe</w:t>
            </w:r>
            <w:r w:rsidRPr="006C5849">
              <w:rPr>
                <w:i/>
                <w:szCs w:val="20"/>
              </w:rPr>
              <w:t xml:space="preserve"> the facilitators and barriers to implementing t</w:t>
            </w:r>
            <w:r>
              <w:rPr>
                <w:i/>
                <w:szCs w:val="20"/>
              </w:rPr>
              <w:t>his</w:t>
            </w:r>
            <w:r w:rsidRPr="006C5849">
              <w:rPr>
                <w:i/>
                <w:szCs w:val="20"/>
              </w:rPr>
              <w:t xml:space="preserve"> strategy in Year 1</w:t>
            </w:r>
            <w:r>
              <w:rPr>
                <w:i/>
                <w:szCs w:val="20"/>
              </w:rPr>
              <w:t>.</w:t>
            </w:r>
          </w:p>
        </w:tc>
      </w:tr>
      <w:tr w:rsidRPr="00DA1F2C" w:rsidR="00E82E1C" w:rsidTr="00E82E1C" w14:paraId="0431C90D" w14:textId="77777777">
        <w:trPr>
          <w:trHeight w:val="2708"/>
        </w:trPr>
        <w:tc>
          <w:tcPr>
            <w:tcW w:w="2520" w:type="dxa"/>
            <w:gridSpan w:val="2"/>
            <w:shd w:val="clear" w:color="auto" w:fill="F6C6C7"/>
          </w:tcPr>
          <w:p w:rsidRPr="006C5849" w:rsidR="00E82E1C" w:rsidP="004B508C" w:rsidRDefault="00E82E1C" w14:paraId="6C530573" w14:textId="77777777">
            <w:pPr>
              <w:rPr>
                <w:b/>
                <w:szCs w:val="20"/>
              </w:rPr>
            </w:pPr>
            <w:r w:rsidRPr="006C5849">
              <w:rPr>
                <w:b/>
                <w:szCs w:val="20"/>
              </w:rPr>
              <w:t xml:space="preserve">Program improvements in Year 2 </w:t>
            </w:r>
          </w:p>
        </w:tc>
        <w:tc>
          <w:tcPr>
            <w:tcW w:w="7429" w:type="dxa"/>
          </w:tcPr>
          <w:p w:rsidRPr="006C5849" w:rsidR="00E82E1C" w:rsidP="004B508C" w:rsidRDefault="00E82E1C" w14:paraId="480508DC" w14:textId="77777777">
            <w:pPr>
              <w:rPr>
                <w:i/>
                <w:szCs w:val="20"/>
              </w:rPr>
            </w:pPr>
            <w:r>
              <w:rPr>
                <w:i/>
                <w:szCs w:val="20"/>
              </w:rPr>
              <w:t>Describe</w:t>
            </w:r>
            <w:r w:rsidRPr="006C5849">
              <w:rPr>
                <w:i/>
                <w:szCs w:val="20"/>
              </w:rPr>
              <w:t xml:space="preserve"> what programmatic changes will be implemented </w:t>
            </w:r>
            <w:r>
              <w:rPr>
                <w:i/>
                <w:szCs w:val="20"/>
              </w:rPr>
              <w:t xml:space="preserve">(or have already been made) </w:t>
            </w:r>
            <w:r w:rsidRPr="006C5849">
              <w:rPr>
                <w:i/>
                <w:szCs w:val="20"/>
              </w:rPr>
              <w:t xml:space="preserve">to improve the program for </w:t>
            </w:r>
            <w:r>
              <w:rPr>
                <w:i/>
                <w:szCs w:val="20"/>
              </w:rPr>
              <w:t>this</w:t>
            </w:r>
            <w:r w:rsidRPr="006C5849">
              <w:rPr>
                <w:i/>
                <w:szCs w:val="20"/>
              </w:rPr>
              <w:t xml:space="preserve"> strategy in Year 2, based on findings from the Year 1 evaluation.  Describe how these changes will lead to the intended outcomes. </w:t>
            </w:r>
          </w:p>
        </w:tc>
      </w:tr>
      <w:tr w:rsidRPr="00DA1F2C" w:rsidR="00E82E1C" w:rsidTr="00E82E1C" w14:paraId="24CF1DC6" w14:textId="77777777">
        <w:trPr>
          <w:trHeight w:val="2978"/>
        </w:trPr>
        <w:tc>
          <w:tcPr>
            <w:tcW w:w="2520" w:type="dxa"/>
            <w:gridSpan w:val="2"/>
            <w:shd w:val="clear" w:color="auto" w:fill="F6C6C7"/>
          </w:tcPr>
          <w:p w:rsidRPr="006C5849" w:rsidR="00E82E1C" w:rsidP="004B508C" w:rsidRDefault="00E82E1C" w14:paraId="04FAA522" w14:textId="77777777">
            <w:pPr>
              <w:rPr>
                <w:b/>
                <w:szCs w:val="20"/>
              </w:rPr>
            </w:pPr>
            <w:r>
              <w:rPr>
                <w:b/>
                <w:szCs w:val="20"/>
              </w:rPr>
              <w:t>B</w:t>
            </w:r>
            <w:r w:rsidRPr="006C5849">
              <w:rPr>
                <w:b/>
                <w:szCs w:val="20"/>
              </w:rPr>
              <w:t xml:space="preserve">enchmarks tracked in Year 2 (process or outcome </w:t>
            </w:r>
            <w:r>
              <w:rPr>
                <w:b/>
                <w:szCs w:val="20"/>
              </w:rPr>
              <w:t>indicators</w:t>
            </w:r>
            <w:r w:rsidRPr="006C5849">
              <w:rPr>
                <w:b/>
                <w:szCs w:val="20"/>
              </w:rPr>
              <w:t>)</w:t>
            </w:r>
          </w:p>
        </w:tc>
        <w:tc>
          <w:tcPr>
            <w:tcW w:w="7429" w:type="dxa"/>
          </w:tcPr>
          <w:p w:rsidRPr="006C5849" w:rsidR="00E82E1C" w:rsidP="004B508C" w:rsidRDefault="00E82E1C" w14:paraId="1E9DBFAD" w14:textId="77777777">
            <w:pPr>
              <w:rPr>
                <w:i/>
                <w:szCs w:val="20"/>
              </w:rPr>
            </w:pPr>
            <w:r>
              <w:rPr>
                <w:i/>
                <w:szCs w:val="20"/>
              </w:rPr>
              <w:t>Describe</w:t>
            </w:r>
            <w:r w:rsidRPr="006C5849">
              <w:rPr>
                <w:i/>
                <w:szCs w:val="20"/>
              </w:rPr>
              <w:t xml:space="preserve"> what indicators related to the </w:t>
            </w:r>
            <w:r>
              <w:rPr>
                <w:i/>
                <w:szCs w:val="20"/>
              </w:rPr>
              <w:t>implementation of</w:t>
            </w:r>
            <w:r w:rsidRPr="006C5849">
              <w:rPr>
                <w:i/>
                <w:szCs w:val="20"/>
              </w:rPr>
              <w:t xml:space="preserve"> </w:t>
            </w:r>
            <w:r>
              <w:rPr>
                <w:i/>
                <w:szCs w:val="20"/>
              </w:rPr>
              <w:t>this</w:t>
            </w:r>
            <w:r w:rsidRPr="006C5849">
              <w:rPr>
                <w:i/>
                <w:szCs w:val="20"/>
              </w:rPr>
              <w:t xml:space="preserve"> strategy will be tracked in Year 2 related to </w:t>
            </w:r>
            <w:r>
              <w:rPr>
                <w:i/>
                <w:szCs w:val="20"/>
              </w:rPr>
              <w:t xml:space="preserve">recipient </w:t>
            </w:r>
            <w:r w:rsidRPr="006C5849">
              <w:rPr>
                <w:i/>
                <w:szCs w:val="20"/>
              </w:rPr>
              <w:t>program efficiencies (e.g., infrastructure, management, partners, financial resources, etc.)</w:t>
            </w:r>
            <w:r>
              <w:rPr>
                <w:i/>
                <w:szCs w:val="20"/>
              </w:rPr>
              <w:t>.</w:t>
            </w:r>
          </w:p>
        </w:tc>
      </w:tr>
      <w:tr w:rsidRPr="00DA1F2C" w:rsidR="00E82E1C" w:rsidTr="00E82E1C" w14:paraId="7674BBCB" w14:textId="77777777">
        <w:trPr>
          <w:trHeight w:val="3050"/>
        </w:trPr>
        <w:tc>
          <w:tcPr>
            <w:tcW w:w="2520" w:type="dxa"/>
            <w:gridSpan w:val="2"/>
            <w:shd w:val="clear" w:color="auto" w:fill="F6C6C7"/>
          </w:tcPr>
          <w:p w:rsidRPr="00D545DE" w:rsidR="00E82E1C" w:rsidP="004B508C" w:rsidRDefault="00E82E1C" w14:paraId="38B60B2C" w14:textId="77777777">
            <w:pPr>
              <w:rPr>
                <w:b/>
                <w:szCs w:val="20"/>
              </w:rPr>
            </w:pPr>
            <w:r w:rsidRPr="00AF1D2D">
              <w:rPr>
                <w:b/>
                <w:szCs w:val="20"/>
              </w:rPr>
              <w:t>Proposed refinements to the evaluation approach</w:t>
            </w:r>
          </w:p>
        </w:tc>
        <w:tc>
          <w:tcPr>
            <w:tcW w:w="7429" w:type="dxa"/>
          </w:tcPr>
          <w:p w:rsidR="00E82E1C" w:rsidP="004B508C" w:rsidRDefault="00E82E1C" w14:paraId="3AD77372" w14:textId="77777777">
            <w:pPr>
              <w:rPr>
                <w:i/>
                <w:szCs w:val="20"/>
              </w:rPr>
            </w:pPr>
            <w:r>
              <w:rPr>
                <w:i/>
                <w:szCs w:val="20"/>
              </w:rPr>
              <w:t xml:space="preserve">Describe </w:t>
            </w:r>
            <w:r w:rsidRPr="006C5849">
              <w:rPr>
                <w:i/>
                <w:szCs w:val="20"/>
              </w:rPr>
              <w:t xml:space="preserve">any changes that will be made to the evaluation </w:t>
            </w:r>
            <w:r>
              <w:rPr>
                <w:i/>
                <w:szCs w:val="20"/>
              </w:rPr>
              <w:t xml:space="preserve">of this strategy </w:t>
            </w:r>
            <w:r w:rsidRPr="006C5849">
              <w:rPr>
                <w:i/>
                <w:szCs w:val="20"/>
              </w:rPr>
              <w:t>based on the Year 1 evaluation findings.</w:t>
            </w:r>
          </w:p>
        </w:tc>
      </w:tr>
    </w:tbl>
    <w:p w:rsidR="00E82E1C" w:rsidP="00E82E1C" w:rsidRDefault="00E82E1C" w14:paraId="775563B6" w14:textId="77777777"/>
    <w:p w:rsidR="00E82E1C" w:rsidP="00E82E1C" w:rsidRDefault="00E82E1C" w14:paraId="21DF3ED2" w14:textId="77777777"/>
    <w:p w:rsidR="00E82E1C" w:rsidP="00E82E1C" w:rsidRDefault="00E82E1C" w14:paraId="0C79C1F4" w14:textId="77777777"/>
    <w:p w:rsidR="00E82E1C" w:rsidP="00E82E1C" w:rsidRDefault="00E82E1C" w14:paraId="361261F1" w14:textId="77777777"/>
    <w:p w:rsidR="00E82E1C" w:rsidP="00E82E1C" w:rsidRDefault="00E82E1C" w14:paraId="7A442C25" w14:textId="77777777"/>
    <w:p w:rsidR="00E82E1C" w:rsidP="00E82E1C" w:rsidRDefault="00E82E1C" w14:paraId="245E803A" w14:textId="77777777"/>
    <w:p w:rsidR="00E82E1C" w:rsidP="00E82E1C" w:rsidRDefault="00E82E1C" w14:paraId="586A036A" w14:textId="77777777"/>
    <w:p w:rsidR="00E82E1C" w:rsidP="00E82E1C" w:rsidRDefault="00E82E1C" w14:paraId="7611EB3F" w14:textId="3C5B0757"/>
    <w:p w:rsidR="00CE5635" w:rsidP="00E82E1C" w:rsidRDefault="00CE5635" w14:paraId="0B357BDC" w14:textId="1DDD65F0"/>
    <w:p w:rsidR="00CE5635" w:rsidP="00E82E1C" w:rsidRDefault="00CE5635" w14:paraId="519C78CF" w14:textId="7AD3881E"/>
    <w:p w:rsidR="00CE5635" w:rsidP="00E82E1C" w:rsidRDefault="00CE5635" w14:paraId="2019EED2" w14:textId="1DEBB4F3"/>
    <w:p w:rsidR="00CE5635" w:rsidP="00E82E1C" w:rsidRDefault="00CE5635" w14:paraId="76898CC4" w14:textId="15EA27C7"/>
    <w:p w:rsidR="00CE5635" w:rsidP="00E82E1C" w:rsidRDefault="00CE5635" w14:paraId="5304B869" w14:textId="77237A0B"/>
    <w:p w:rsidR="00CE5635" w:rsidP="00E82E1C" w:rsidRDefault="00CE5635" w14:paraId="270DF966" w14:textId="77777777"/>
    <w:p w:rsidR="00E82E1C" w:rsidP="00E82E1C" w:rsidRDefault="00E82E1C" w14:paraId="090125F4" w14:textId="7CD9027D"/>
    <w:tbl>
      <w:tblPr>
        <w:tblStyle w:val="TableGrid"/>
        <w:tblW w:w="0" w:type="auto"/>
        <w:tblInd w:w="-455" w:type="dxa"/>
        <w:tblLook w:val="04A0" w:firstRow="1" w:lastRow="0" w:firstColumn="1" w:lastColumn="0" w:noHBand="0" w:noVBand="1"/>
      </w:tblPr>
      <w:tblGrid>
        <w:gridCol w:w="1800"/>
        <w:gridCol w:w="720"/>
        <w:gridCol w:w="7429"/>
      </w:tblGrid>
      <w:tr w:rsidRPr="006C5849" w:rsidR="00E82E1C" w:rsidTr="00E82E1C" w14:paraId="4E024494" w14:textId="77777777">
        <w:tc>
          <w:tcPr>
            <w:tcW w:w="1800" w:type="dxa"/>
            <w:tcBorders>
              <w:right w:val="nil"/>
            </w:tcBorders>
            <w:shd w:val="clear" w:color="auto" w:fill="EA7A7E"/>
          </w:tcPr>
          <w:p w:rsidRPr="006C5849" w:rsidR="00E82E1C" w:rsidP="004B508C" w:rsidRDefault="00E82E1C" w14:paraId="0C19B4E5" w14:textId="77777777">
            <w:pPr>
              <w:rPr>
                <w:b/>
                <w:szCs w:val="20"/>
              </w:rPr>
            </w:pPr>
            <w:r w:rsidRPr="006C5849">
              <w:rPr>
                <w:b/>
                <w:szCs w:val="20"/>
              </w:rPr>
              <w:t>Strategy</w:t>
            </w:r>
            <w:r>
              <w:rPr>
                <w:b/>
                <w:szCs w:val="20"/>
              </w:rPr>
              <w:t xml:space="preserve"> 2</w:t>
            </w:r>
            <w:r w:rsidRPr="006C5849">
              <w:rPr>
                <w:b/>
                <w:szCs w:val="20"/>
              </w:rPr>
              <w:t>:</w:t>
            </w:r>
          </w:p>
        </w:tc>
        <w:tc>
          <w:tcPr>
            <w:tcW w:w="8149" w:type="dxa"/>
            <w:gridSpan w:val="2"/>
            <w:tcBorders>
              <w:left w:val="nil"/>
            </w:tcBorders>
          </w:tcPr>
          <w:p w:rsidR="00E82E1C" w:rsidP="004B508C" w:rsidRDefault="00E82E1C" w14:paraId="513D71F5" w14:textId="77777777">
            <w:pPr>
              <w:rPr>
                <w:szCs w:val="20"/>
              </w:rPr>
            </w:pPr>
          </w:p>
          <w:p w:rsidRPr="006C5849" w:rsidR="00E82E1C" w:rsidP="004B508C" w:rsidRDefault="00E82E1C" w14:paraId="3D49A9C2" w14:textId="77777777">
            <w:pPr>
              <w:rPr>
                <w:szCs w:val="20"/>
              </w:rPr>
            </w:pPr>
          </w:p>
        </w:tc>
      </w:tr>
      <w:tr w:rsidRPr="006C5849" w:rsidR="00E82E1C" w:rsidTr="00E82E1C" w14:paraId="4CD5D7B6" w14:textId="77777777">
        <w:tc>
          <w:tcPr>
            <w:tcW w:w="2520" w:type="dxa"/>
            <w:gridSpan w:val="2"/>
            <w:shd w:val="clear" w:color="auto" w:fill="EA7A7E"/>
          </w:tcPr>
          <w:p w:rsidRPr="006C5849" w:rsidR="00E82E1C" w:rsidP="004B508C" w:rsidRDefault="00E82E1C" w14:paraId="480DB815" w14:textId="77777777">
            <w:pPr>
              <w:jc w:val="center"/>
              <w:rPr>
                <w:b/>
                <w:szCs w:val="20"/>
              </w:rPr>
            </w:pPr>
            <w:r w:rsidRPr="006C5849">
              <w:rPr>
                <w:b/>
                <w:szCs w:val="20"/>
              </w:rPr>
              <w:t>Finding</w:t>
            </w:r>
          </w:p>
        </w:tc>
        <w:tc>
          <w:tcPr>
            <w:tcW w:w="7429" w:type="dxa"/>
            <w:shd w:val="clear" w:color="auto" w:fill="EA7A7E"/>
          </w:tcPr>
          <w:p w:rsidRPr="006C5849" w:rsidR="00E82E1C" w:rsidP="004B508C" w:rsidRDefault="00E82E1C" w14:paraId="515BE10F" w14:textId="77777777">
            <w:pPr>
              <w:jc w:val="center"/>
              <w:rPr>
                <w:b/>
                <w:szCs w:val="20"/>
              </w:rPr>
            </w:pPr>
            <w:r w:rsidRPr="006C5849">
              <w:rPr>
                <w:b/>
                <w:szCs w:val="20"/>
              </w:rPr>
              <w:t>Description</w:t>
            </w:r>
          </w:p>
        </w:tc>
      </w:tr>
      <w:tr w:rsidRPr="006C5849" w:rsidR="00E82E1C" w:rsidTr="00E82E1C" w14:paraId="59CD5868" w14:textId="77777777">
        <w:trPr>
          <w:trHeight w:val="3050"/>
        </w:trPr>
        <w:tc>
          <w:tcPr>
            <w:tcW w:w="2520" w:type="dxa"/>
            <w:gridSpan w:val="2"/>
            <w:shd w:val="clear" w:color="auto" w:fill="F6C6C7"/>
          </w:tcPr>
          <w:p w:rsidRPr="006C5849" w:rsidR="00E82E1C" w:rsidP="004B508C" w:rsidRDefault="00E82E1C" w14:paraId="42C14419" w14:textId="77777777">
            <w:pPr>
              <w:rPr>
                <w:b/>
                <w:szCs w:val="20"/>
              </w:rPr>
            </w:pPr>
            <w:r w:rsidRPr="006C5849">
              <w:rPr>
                <w:b/>
                <w:szCs w:val="20"/>
              </w:rPr>
              <w:t>Implementation prior to</w:t>
            </w:r>
            <w:r>
              <w:rPr>
                <w:b/>
                <w:szCs w:val="20"/>
              </w:rPr>
              <w:t xml:space="preserve"> this cooperative agreement</w:t>
            </w:r>
          </w:p>
          <w:p w:rsidRPr="006C5849" w:rsidR="00E82E1C" w:rsidP="004B508C" w:rsidRDefault="00E82E1C" w14:paraId="0B5E4AE7" w14:textId="77777777">
            <w:pPr>
              <w:rPr>
                <w:b/>
                <w:szCs w:val="20"/>
              </w:rPr>
            </w:pPr>
          </w:p>
        </w:tc>
        <w:tc>
          <w:tcPr>
            <w:tcW w:w="7429" w:type="dxa"/>
          </w:tcPr>
          <w:p w:rsidRPr="008A6E7D" w:rsidR="00E82E1C" w:rsidP="004B508C" w:rsidRDefault="00E82E1C" w14:paraId="3B6C2EE6" w14:textId="77777777">
            <w:r w:rsidRPr="00AF1D2D">
              <w:rPr>
                <w:i/>
              </w:rPr>
              <w:t xml:space="preserve">Describe what interventions related to </w:t>
            </w:r>
            <w:r>
              <w:rPr>
                <w:i/>
              </w:rPr>
              <w:t>this</w:t>
            </w:r>
            <w:r w:rsidRPr="00AF1D2D">
              <w:rPr>
                <w:i/>
              </w:rPr>
              <w:t xml:space="preserve"> strategy were implemented by the recipient prior to this cooperative agreement. Recipient may also include initiatives implemented by the partner sites. </w:t>
            </w:r>
            <w:r>
              <w:rPr>
                <w:i/>
              </w:rPr>
              <w:t>If this strategy was not implemented previously describe recipient or partner’s readiness to implement the selected strategy.</w:t>
            </w:r>
          </w:p>
          <w:p w:rsidR="00E82E1C" w:rsidP="004B508C" w:rsidRDefault="00E82E1C" w14:paraId="40500320" w14:textId="77777777">
            <w:pPr>
              <w:rPr>
                <w:szCs w:val="20"/>
              </w:rPr>
            </w:pPr>
          </w:p>
          <w:p w:rsidRPr="006C5849" w:rsidR="00E82E1C" w:rsidP="004B508C" w:rsidRDefault="00E82E1C" w14:paraId="5894A6BC" w14:textId="77777777">
            <w:pPr>
              <w:rPr>
                <w:szCs w:val="20"/>
              </w:rPr>
            </w:pPr>
          </w:p>
        </w:tc>
      </w:tr>
      <w:tr w:rsidRPr="006C5849" w:rsidR="00E82E1C" w:rsidTr="00E82E1C" w14:paraId="39C213D8" w14:textId="77777777">
        <w:trPr>
          <w:trHeight w:val="2870"/>
        </w:trPr>
        <w:tc>
          <w:tcPr>
            <w:tcW w:w="2520" w:type="dxa"/>
            <w:gridSpan w:val="2"/>
            <w:shd w:val="clear" w:color="auto" w:fill="F6C6C7"/>
          </w:tcPr>
          <w:p w:rsidRPr="006C5849" w:rsidR="00E82E1C" w:rsidP="004B508C" w:rsidRDefault="00E82E1C" w14:paraId="35C56D04" w14:textId="77777777">
            <w:pPr>
              <w:rPr>
                <w:b/>
                <w:szCs w:val="20"/>
              </w:rPr>
            </w:pPr>
            <w:r w:rsidRPr="006C5849">
              <w:rPr>
                <w:b/>
                <w:szCs w:val="20"/>
              </w:rPr>
              <w:t>Year 1 approach to strategy  implementation</w:t>
            </w:r>
          </w:p>
        </w:tc>
        <w:tc>
          <w:tcPr>
            <w:tcW w:w="7429" w:type="dxa"/>
          </w:tcPr>
          <w:p w:rsidRPr="006C5849" w:rsidR="00E82E1C" w:rsidP="004B508C" w:rsidRDefault="00E82E1C" w14:paraId="71F4071F" w14:textId="77777777">
            <w:pPr>
              <w:rPr>
                <w:i/>
                <w:szCs w:val="20"/>
              </w:rPr>
            </w:pPr>
            <w:r>
              <w:rPr>
                <w:i/>
                <w:szCs w:val="20"/>
              </w:rPr>
              <w:t>Describe</w:t>
            </w:r>
            <w:r w:rsidRPr="006C5849">
              <w:rPr>
                <w:i/>
                <w:szCs w:val="20"/>
              </w:rPr>
              <w:t xml:space="preserve"> </w:t>
            </w:r>
            <w:r>
              <w:rPr>
                <w:i/>
                <w:szCs w:val="20"/>
              </w:rPr>
              <w:t xml:space="preserve">the </w:t>
            </w:r>
            <w:r w:rsidRPr="006C5849">
              <w:rPr>
                <w:i/>
                <w:szCs w:val="20"/>
              </w:rPr>
              <w:t xml:space="preserve">activities implemented </w:t>
            </w:r>
            <w:r>
              <w:rPr>
                <w:i/>
                <w:szCs w:val="20"/>
              </w:rPr>
              <w:t xml:space="preserve">in Year 1 for this strategy and highlight any outputs and accomplishments in measureable terms.  </w:t>
            </w:r>
          </w:p>
        </w:tc>
      </w:tr>
      <w:tr w:rsidRPr="006C5849" w:rsidR="00E82E1C" w:rsidTr="00E82E1C" w14:paraId="3550E25C" w14:textId="77777777">
        <w:trPr>
          <w:trHeight w:val="2960"/>
        </w:trPr>
        <w:tc>
          <w:tcPr>
            <w:tcW w:w="2520" w:type="dxa"/>
            <w:gridSpan w:val="2"/>
            <w:shd w:val="clear" w:color="auto" w:fill="F6C6C7"/>
          </w:tcPr>
          <w:p w:rsidRPr="006C5849" w:rsidR="00E82E1C" w:rsidP="004B508C" w:rsidRDefault="00E82E1C" w14:paraId="65800861" w14:textId="77777777">
            <w:pPr>
              <w:rPr>
                <w:b/>
                <w:szCs w:val="20"/>
              </w:rPr>
            </w:pPr>
            <w:r w:rsidRPr="006C5849">
              <w:rPr>
                <w:b/>
                <w:szCs w:val="20"/>
              </w:rPr>
              <w:t xml:space="preserve">Program implementation facilitators and barriers </w:t>
            </w:r>
          </w:p>
        </w:tc>
        <w:tc>
          <w:tcPr>
            <w:tcW w:w="7429" w:type="dxa"/>
          </w:tcPr>
          <w:p w:rsidRPr="006C5849" w:rsidR="00E82E1C" w:rsidP="004B508C" w:rsidRDefault="00E82E1C" w14:paraId="7BCE52F1" w14:textId="77777777">
            <w:pPr>
              <w:rPr>
                <w:i/>
                <w:szCs w:val="20"/>
              </w:rPr>
            </w:pPr>
            <w:r>
              <w:rPr>
                <w:i/>
                <w:szCs w:val="20"/>
              </w:rPr>
              <w:t>Describe</w:t>
            </w:r>
            <w:r w:rsidRPr="006C5849">
              <w:rPr>
                <w:i/>
                <w:szCs w:val="20"/>
              </w:rPr>
              <w:t xml:space="preserve"> the facilitators and barriers to implementing t</w:t>
            </w:r>
            <w:r>
              <w:rPr>
                <w:i/>
                <w:szCs w:val="20"/>
              </w:rPr>
              <w:t>his</w:t>
            </w:r>
            <w:r w:rsidRPr="006C5849">
              <w:rPr>
                <w:i/>
                <w:szCs w:val="20"/>
              </w:rPr>
              <w:t xml:space="preserve"> strategy in Year 1</w:t>
            </w:r>
            <w:r>
              <w:rPr>
                <w:i/>
                <w:szCs w:val="20"/>
              </w:rPr>
              <w:t>.</w:t>
            </w:r>
          </w:p>
        </w:tc>
      </w:tr>
      <w:tr w:rsidRPr="006C5849" w:rsidR="00E82E1C" w:rsidTr="00E82E1C" w14:paraId="26B365D0" w14:textId="77777777">
        <w:trPr>
          <w:trHeight w:val="2708"/>
        </w:trPr>
        <w:tc>
          <w:tcPr>
            <w:tcW w:w="2520" w:type="dxa"/>
            <w:gridSpan w:val="2"/>
            <w:shd w:val="clear" w:color="auto" w:fill="F6C6C7"/>
          </w:tcPr>
          <w:p w:rsidRPr="006C5849" w:rsidR="00E82E1C" w:rsidP="004B508C" w:rsidRDefault="00E82E1C" w14:paraId="7B08B22B" w14:textId="77777777">
            <w:pPr>
              <w:rPr>
                <w:b/>
                <w:szCs w:val="20"/>
              </w:rPr>
            </w:pPr>
            <w:r w:rsidRPr="006C5849">
              <w:rPr>
                <w:b/>
                <w:szCs w:val="20"/>
              </w:rPr>
              <w:t xml:space="preserve">Program improvements in Year 2 </w:t>
            </w:r>
          </w:p>
        </w:tc>
        <w:tc>
          <w:tcPr>
            <w:tcW w:w="7429" w:type="dxa"/>
          </w:tcPr>
          <w:p w:rsidRPr="006C5849" w:rsidR="00E82E1C" w:rsidP="004B508C" w:rsidRDefault="00E82E1C" w14:paraId="17A81828" w14:textId="77777777">
            <w:pPr>
              <w:rPr>
                <w:i/>
                <w:szCs w:val="20"/>
              </w:rPr>
            </w:pPr>
            <w:r>
              <w:rPr>
                <w:i/>
                <w:szCs w:val="20"/>
              </w:rPr>
              <w:t>Describe</w:t>
            </w:r>
            <w:r w:rsidRPr="006C5849">
              <w:rPr>
                <w:i/>
                <w:szCs w:val="20"/>
              </w:rPr>
              <w:t xml:space="preserve"> what programmatic changes will be implemented </w:t>
            </w:r>
            <w:r>
              <w:rPr>
                <w:i/>
                <w:szCs w:val="20"/>
              </w:rPr>
              <w:t xml:space="preserve">(or have already been made) </w:t>
            </w:r>
            <w:r w:rsidRPr="006C5849">
              <w:rPr>
                <w:i/>
                <w:szCs w:val="20"/>
              </w:rPr>
              <w:t xml:space="preserve">to improve the program for </w:t>
            </w:r>
            <w:r>
              <w:rPr>
                <w:i/>
                <w:szCs w:val="20"/>
              </w:rPr>
              <w:t>this</w:t>
            </w:r>
            <w:r w:rsidRPr="006C5849">
              <w:rPr>
                <w:i/>
                <w:szCs w:val="20"/>
              </w:rPr>
              <w:t xml:space="preserve"> strategy in Year 2, based on findings from the Year 1 evaluation.  Describe how these changes will lead to the intended outcomes. </w:t>
            </w:r>
          </w:p>
        </w:tc>
      </w:tr>
      <w:tr w:rsidRPr="006C5849" w:rsidR="00E82E1C" w:rsidTr="00E82E1C" w14:paraId="0174524A" w14:textId="77777777">
        <w:trPr>
          <w:trHeight w:val="2978"/>
        </w:trPr>
        <w:tc>
          <w:tcPr>
            <w:tcW w:w="2520" w:type="dxa"/>
            <w:gridSpan w:val="2"/>
            <w:shd w:val="clear" w:color="auto" w:fill="F6C6C7"/>
          </w:tcPr>
          <w:p w:rsidRPr="006C5849" w:rsidR="00E82E1C" w:rsidP="004B508C" w:rsidRDefault="00E82E1C" w14:paraId="4B55A7A4" w14:textId="77777777">
            <w:pPr>
              <w:rPr>
                <w:b/>
                <w:szCs w:val="20"/>
              </w:rPr>
            </w:pPr>
            <w:r>
              <w:rPr>
                <w:b/>
                <w:szCs w:val="20"/>
              </w:rPr>
              <w:t>B</w:t>
            </w:r>
            <w:r w:rsidRPr="006C5849">
              <w:rPr>
                <w:b/>
                <w:szCs w:val="20"/>
              </w:rPr>
              <w:t xml:space="preserve">enchmarks tracked in Year 2 (process or outcome </w:t>
            </w:r>
            <w:r>
              <w:rPr>
                <w:b/>
                <w:szCs w:val="20"/>
              </w:rPr>
              <w:t>indicators</w:t>
            </w:r>
            <w:r w:rsidRPr="006C5849">
              <w:rPr>
                <w:b/>
                <w:szCs w:val="20"/>
              </w:rPr>
              <w:t>)</w:t>
            </w:r>
          </w:p>
        </w:tc>
        <w:tc>
          <w:tcPr>
            <w:tcW w:w="7429" w:type="dxa"/>
          </w:tcPr>
          <w:p w:rsidRPr="006C5849" w:rsidR="00E82E1C" w:rsidP="004B508C" w:rsidRDefault="00E82E1C" w14:paraId="300D1891" w14:textId="77777777">
            <w:pPr>
              <w:rPr>
                <w:i/>
                <w:szCs w:val="20"/>
              </w:rPr>
            </w:pPr>
            <w:r>
              <w:rPr>
                <w:i/>
                <w:szCs w:val="20"/>
              </w:rPr>
              <w:t>Describe</w:t>
            </w:r>
            <w:r w:rsidRPr="006C5849">
              <w:rPr>
                <w:i/>
                <w:szCs w:val="20"/>
              </w:rPr>
              <w:t xml:space="preserve"> what indicators related to the </w:t>
            </w:r>
            <w:r>
              <w:rPr>
                <w:i/>
                <w:szCs w:val="20"/>
              </w:rPr>
              <w:t>implementation of</w:t>
            </w:r>
            <w:r w:rsidRPr="006C5849">
              <w:rPr>
                <w:i/>
                <w:szCs w:val="20"/>
              </w:rPr>
              <w:t xml:space="preserve"> </w:t>
            </w:r>
            <w:r>
              <w:rPr>
                <w:i/>
                <w:szCs w:val="20"/>
              </w:rPr>
              <w:t>this</w:t>
            </w:r>
            <w:r w:rsidRPr="006C5849">
              <w:rPr>
                <w:i/>
                <w:szCs w:val="20"/>
              </w:rPr>
              <w:t xml:space="preserve"> strategy will be tracked in Year 2 related to </w:t>
            </w:r>
            <w:r>
              <w:rPr>
                <w:i/>
                <w:szCs w:val="20"/>
              </w:rPr>
              <w:t xml:space="preserve">recipient </w:t>
            </w:r>
            <w:r w:rsidRPr="006C5849">
              <w:rPr>
                <w:i/>
                <w:szCs w:val="20"/>
              </w:rPr>
              <w:t>program efficiencies (e.g., infrastructure, management, partners, financial resources, etc.)</w:t>
            </w:r>
            <w:r>
              <w:rPr>
                <w:i/>
                <w:szCs w:val="20"/>
              </w:rPr>
              <w:t>.</w:t>
            </w:r>
          </w:p>
        </w:tc>
      </w:tr>
      <w:tr w:rsidR="00E82E1C" w:rsidTr="00E82E1C" w14:paraId="77FA0541" w14:textId="77777777">
        <w:trPr>
          <w:trHeight w:val="3050"/>
        </w:trPr>
        <w:tc>
          <w:tcPr>
            <w:tcW w:w="2520" w:type="dxa"/>
            <w:gridSpan w:val="2"/>
            <w:shd w:val="clear" w:color="auto" w:fill="F6C6C7"/>
          </w:tcPr>
          <w:p w:rsidRPr="00D545DE" w:rsidR="00E82E1C" w:rsidP="004B508C" w:rsidRDefault="00E82E1C" w14:paraId="66858BAA" w14:textId="77777777">
            <w:pPr>
              <w:rPr>
                <w:b/>
                <w:szCs w:val="20"/>
              </w:rPr>
            </w:pPr>
            <w:r w:rsidRPr="00AF1D2D">
              <w:rPr>
                <w:b/>
                <w:szCs w:val="20"/>
              </w:rPr>
              <w:t>Proposed refinements to the evaluation approach</w:t>
            </w:r>
          </w:p>
        </w:tc>
        <w:tc>
          <w:tcPr>
            <w:tcW w:w="7429" w:type="dxa"/>
          </w:tcPr>
          <w:p w:rsidR="00E82E1C" w:rsidP="004B508C" w:rsidRDefault="00E82E1C" w14:paraId="2C4BEE19" w14:textId="77777777">
            <w:pPr>
              <w:rPr>
                <w:i/>
                <w:szCs w:val="20"/>
              </w:rPr>
            </w:pPr>
            <w:r>
              <w:rPr>
                <w:i/>
                <w:szCs w:val="20"/>
              </w:rPr>
              <w:t xml:space="preserve">Describe </w:t>
            </w:r>
            <w:r w:rsidRPr="006C5849">
              <w:rPr>
                <w:i/>
                <w:szCs w:val="20"/>
              </w:rPr>
              <w:t xml:space="preserve">any changes that will be made to the evaluation </w:t>
            </w:r>
            <w:r>
              <w:rPr>
                <w:i/>
                <w:szCs w:val="20"/>
              </w:rPr>
              <w:t xml:space="preserve">of this strategy </w:t>
            </w:r>
            <w:r w:rsidRPr="006C5849">
              <w:rPr>
                <w:i/>
                <w:szCs w:val="20"/>
              </w:rPr>
              <w:t>based on the Year 1 evaluation findings.</w:t>
            </w:r>
          </w:p>
        </w:tc>
      </w:tr>
    </w:tbl>
    <w:p w:rsidR="00E82E1C" w:rsidP="00E82E1C" w:rsidRDefault="00E82E1C" w14:paraId="4DA87617" w14:textId="77777777"/>
    <w:p w:rsidR="00E82E1C" w:rsidP="00E82E1C" w:rsidRDefault="00E82E1C" w14:paraId="52C72459" w14:textId="77777777"/>
    <w:p w:rsidR="00E82E1C" w:rsidP="00E82E1C" w:rsidRDefault="00E82E1C" w14:paraId="3CCA5BED" w14:textId="77777777"/>
    <w:p w:rsidR="00E82E1C" w:rsidP="00E82E1C" w:rsidRDefault="00E82E1C" w14:paraId="3A3554A9" w14:textId="77777777"/>
    <w:p w:rsidR="00E82E1C" w:rsidP="00E82E1C" w:rsidRDefault="00E82E1C" w14:paraId="2AFDAEC3" w14:textId="77777777"/>
    <w:p w:rsidR="00E82E1C" w:rsidP="00E82E1C" w:rsidRDefault="00E82E1C" w14:paraId="612640BC" w14:textId="77777777"/>
    <w:p w:rsidR="00E82E1C" w:rsidP="00E82E1C" w:rsidRDefault="00E82E1C" w14:paraId="138E5A98" w14:textId="77777777"/>
    <w:p w:rsidR="00E82E1C" w:rsidP="00E82E1C" w:rsidRDefault="00E82E1C" w14:paraId="57363B14" w14:textId="77777777"/>
    <w:p w:rsidR="00E82E1C" w:rsidP="00E82E1C" w:rsidRDefault="00E82E1C" w14:paraId="56856181" w14:textId="77777777"/>
    <w:p w:rsidR="00E82E1C" w:rsidP="00E82E1C" w:rsidRDefault="00E82E1C" w14:paraId="55FA79A3" w14:textId="77777777"/>
    <w:p w:rsidR="00E82E1C" w:rsidP="00E82E1C" w:rsidRDefault="00E82E1C" w14:paraId="05195203" w14:textId="77777777"/>
    <w:p w:rsidR="00E82E1C" w:rsidP="00E82E1C" w:rsidRDefault="00E82E1C" w14:paraId="376BF0DE" w14:textId="77777777"/>
    <w:p w:rsidR="00E82E1C" w:rsidP="00E82E1C" w:rsidRDefault="00E82E1C" w14:paraId="43043BD5" w14:textId="77777777"/>
    <w:p w:rsidR="00E82E1C" w:rsidP="00E82E1C" w:rsidRDefault="00E82E1C" w14:paraId="1478234A" w14:textId="77777777"/>
    <w:p w:rsidR="00E82E1C" w:rsidP="00E82E1C" w:rsidRDefault="00E82E1C" w14:paraId="5A61698D" w14:textId="2C4173AA"/>
    <w:tbl>
      <w:tblPr>
        <w:tblStyle w:val="TableGrid"/>
        <w:tblW w:w="0" w:type="auto"/>
        <w:tblInd w:w="-455" w:type="dxa"/>
        <w:tblLook w:val="04A0" w:firstRow="1" w:lastRow="0" w:firstColumn="1" w:lastColumn="0" w:noHBand="0" w:noVBand="1"/>
      </w:tblPr>
      <w:tblGrid>
        <w:gridCol w:w="1800"/>
        <w:gridCol w:w="720"/>
        <w:gridCol w:w="7429"/>
      </w:tblGrid>
      <w:tr w:rsidRPr="006C5849" w:rsidR="00E82E1C" w:rsidTr="00E82E1C" w14:paraId="6EC3FECE" w14:textId="77777777">
        <w:tc>
          <w:tcPr>
            <w:tcW w:w="1800" w:type="dxa"/>
            <w:tcBorders>
              <w:right w:val="nil"/>
            </w:tcBorders>
            <w:shd w:val="clear" w:color="auto" w:fill="EA7A7E"/>
          </w:tcPr>
          <w:p w:rsidRPr="006C5849" w:rsidR="00E82E1C" w:rsidP="004B508C" w:rsidRDefault="00E82E1C" w14:paraId="661B32DE" w14:textId="77777777">
            <w:pPr>
              <w:rPr>
                <w:b/>
                <w:szCs w:val="20"/>
              </w:rPr>
            </w:pPr>
            <w:r w:rsidRPr="006C5849">
              <w:rPr>
                <w:b/>
                <w:szCs w:val="20"/>
              </w:rPr>
              <w:t>Strategy</w:t>
            </w:r>
            <w:r>
              <w:rPr>
                <w:b/>
                <w:szCs w:val="20"/>
              </w:rPr>
              <w:t xml:space="preserve"> 3</w:t>
            </w:r>
            <w:r w:rsidRPr="006C5849">
              <w:rPr>
                <w:b/>
                <w:szCs w:val="20"/>
              </w:rPr>
              <w:t>:</w:t>
            </w:r>
          </w:p>
        </w:tc>
        <w:tc>
          <w:tcPr>
            <w:tcW w:w="8149" w:type="dxa"/>
            <w:gridSpan w:val="2"/>
            <w:tcBorders>
              <w:left w:val="nil"/>
            </w:tcBorders>
          </w:tcPr>
          <w:p w:rsidR="00E82E1C" w:rsidP="004B508C" w:rsidRDefault="00E82E1C" w14:paraId="3C7B5706" w14:textId="77777777">
            <w:pPr>
              <w:rPr>
                <w:szCs w:val="20"/>
              </w:rPr>
            </w:pPr>
          </w:p>
          <w:p w:rsidRPr="006C5849" w:rsidR="00E82E1C" w:rsidP="004B508C" w:rsidRDefault="00E82E1C" w14:paraId="62C65BFE" w14:textId="77777777">
            <w:pPr>
              <w:rPr>
                <w:szCs w:val="20"/>
              </w:rPr>
            </w:pPr>
          </w:p>
        </w:tc>
      </w:tr>
      <w:tr w:rsidRPr="006C5849" w:rsidR="00E82E1C" w:rsidTr="00E82E1C" w14:paraId="44345065" w14:textId="77777777">
        <w:tc>
          <w:tcPr>
            <w:tcW w:w="2520" w:type="dxa"/>
            <w:gridSpan w:val="2"/>
            <w:shd w:val="clear" w:color="auto" w:fill="EA7A7E"/>
          </w:tcPr>
          <w:p w:rsidRPr="006C5849" w:rsidR="00E82E1C" w:rsidP="004B508C" w:rsidRDefault="00E82E1C" w14:paraId="70131560" w14:textId="77777777">
            <w:pPr>
              <w:jc w:val="center"/>
              <w:rPr>
                <w:b/>
                <w:szCs w:val="20"/>
              </w:rPr>
            </w:pPr>
            <w:r w:rsidRPr="006C5849">
              <w:rPr>
                <w:b/>
                <w:szCs w:val="20"/>
              </w:rPr>
              <w:t>Finding</w:t>
            </w:r>
          </w:p>
        </w:tc>
        <w:tc>
          <w:tcPr>
            <w:tcW w:w="7429" w:type="dxa"/>
            <w:shd w:val="clear" w:color="auto" w:fill="EA7A7E"/>
          </w:tcPr>
          <w:p w:rsidRPr="006C5849" w:rsidR="00E82E1C" w:rsidP="004B508C" w:rsidRDefault="00E82E1C" w14:paraId="2727FD7C" w14:textId="77777777">
            <w:pPr>
              <w:jc w:val="center"/>
              <w:rPr>
                <w:b/>
                <w:szCs w:val="20"/>
              </w:rPr>
            </w:pPr>
            <w:r w:rsidRPr="006C5849">
              <w:rPr>
                <w:b/>
                <w:szCs w:val="20"/>
              </w:rPr>
              <w:t>Description</w:t>
            </w:r>
          </w:p>
        </w:tc>
      </w:tr>
      <w:tr w:rsidRPr="006C5849" w:rsidR="00E82E1C" w:rsidTr="00E82E1C" w14:paraId="552BFE1E" w14:textId="77777777">
        <w:trPr>
          <w:trHeight w:val="3050"/>
        </w:trPr>
        <w:tc>
          <w:tcPr>
            <w:tcW w:w="2520" w:type="dxa"/>
            <w:gridSpan w:val="2"/>
            <w:shd w:val="clear" w:color="auto" w:fill="F6C6C7"/>
          </w:tcPr>
          <w:p w:rsidRPr="006C5849" w:rsidR="00E82E1C" w:rsidP="004B508C" w:rsidRDefault="00E82E1C" w14:paraId="25FCFE12" w14:textId="77777777">
            <w:pPr>
              <w:rPr>
                <w:b/>
                <w:szCs w:val="20"/>
              </w:rPr>
            </w:pPr>
            <w:r w:rsidRPr="006C5849">
              <w:rPr>
                <w:b/>
                <w:szCs w:val="20"/>
              </w:rPr>
              <w:t>Implementation prior to</w:t>
            </w:r>
            <w:r>
              <w:rPr>
                <w:b/>
                <w:szCs w:val="20"/>
              </w:rPr>
              <w:t xml:space="preserve"> this cooperative agreement</w:t>
            </w:r>
          </w:p>
          <w:p w:rsidRPr="006C5849" w:rsidR="00E82E1C" w:rsidP="004B508C" w:rsidRDefault="00E82E1C" w14:paraId="75ABC809" w14:textId="77777777">
            <w:pPr>
              <w:rPr>
                <w:b/>
                <w:szCs w:val="20"/>
              </w:rPr>
            </w:pPr>
          </w:p>
        </w:tc>
        <w:tc>
          <w:tcPr>
            <w:tcW w:w="7429" w:type="dxa"/>
          </w:tcPr>
          <w:p w:rsidRPr="008A6E7D" w:rsidR="00E82E1C" w:rsidP="004B508C" w:rsidRDefault="00E82E1C" w14:paraId="5A25F6C1" w14:textId="77777777">
            <w:r w:rsidRPr="00AF1D2D">
              <w:rPr>
                <w:i/>
              </w:rPr>
              <w:t xml:space="preserve">Describe what interventions related to </w:t>
            </w:r>
            <w:r>
              <w:rPr>
                <w:i/>
              </w:rPr>
              <w:t>this</w:t>
            </w:r>
            <w:r w:rsidRPr="00AF1D2D">
              <w:rPr>
                <w:i/>
              </w:rPr>
              <w:t xml:space="preserve"> strategy were implemented by the recipient prior to this cooperative agreement. Recipient may also include initiatives implemented by the partner sites. </w:t>
            </w:r>
            <w:r>
              <w:rPr>
                <w:i/>
              </w:rPr>
              <w:t>If this strategy was not implemented previously describe recipient or partner’s readiness to implement the selected strategy.</w:t>
            </w:r>
          </w:p>
          <w:p w:rsidR="00E82E1C" w:rsidP="004B508C" w:rsidRDefault="00E82E1C" w14:paraId="7D78431E" w14:textId="77777777">
            <w:pPr>
              <w:rPr>
                <w:szCs w:val="20"/>
              </w:rPr>
            </w:pPr>
          </w:p>
          <w:p w:rsidRPr="006C5849" w:rsidR="00E82E1C" w:rsidP="004B508C" w:rsidRDefault="00E82E1C" w14:paraId="09B3E384" w14:textId="77777777">
            <w:pPr>
              <w:rPr>
                <w:szCs w:val="20"/>
              </w:rPr>
            </w:pPr>
          </w:p>
        </w:tc>
      </w:tr>
      <w:tr w:rsidRPr="006C5849" w:rsidR="00E82E1C" w:rsidTr="00E82E1C" w14:paraId="5099C761" w14:textId="77777777">
        <w:trPr>
          <w:trHeight w:val="2870"/>
        </w:trPr>
        <w:tc>
          <w:tcPr>
            <w:tcW w:w="2520" w:type="dxa"/>
            <w:gridSpan w:val="2"/>
            <w:shd w:val="clear" w:color="auto" w:fill="F6C6C7"/>
          </w:tcPr>
          <w:p w:rsidRPr="006C5849" w:rsidR="00E82E1C" w:rsidP="004B508C" w:rsidRDefault="00E82E1C" w14:paraId="13C0A376" w14:textId="77777777">
            <w:pPr>
              <w:rPr>
                <w:b/>
                <w:szCs w:val="20"/>
              </w:rPr>
            </w:pPr>
            <w:r w:rsidRPr="006C5849">
              <w:rPr>
                <w:b/>
                <w:szCs w:val="20"/>
              </w:rPr>
              <w:t>Year 1 approach to strategy  implementation</w:t>
            </w:r>
          </w:p>
        </w:tc>
        <w:tc>
          <w:tcPr>
            <w:tcW w:w="7429" w:type="dxa"/>
          </w:tcPr>
          <w:p w:rsidRPr="006C5849" w:rsidR="00E82E1C" w:rsidP="004B508C" w:rsidRDefault="00E82E1C" w14:paraId="604BA22F" w14:textId="77777777">
            <w:pPr>
              <w:rPr>
                <w:i/>
                <w:szCs w:val="20"/>
              </w:rPr>
            </w:pPr>
            <w:r>
              <w:rPr>
                <w:i/>
                <w:szCs w:val="20"/>
              </w:rPr>
              <w:t>Describe</w:t>
            </w:r>
            <w:r w:rsidRPr="006C5849">
              <w:rPr>
                <w:i/>
                <w:szCs w:val="20"/>
              </w:rPr>
              <w:t xml:space="preserve"> </w:t>
            </w:r>
            <w:r>
              <w:rPr>
                <w:i/>
                <w:szCs w:val="20"/>
              </w:rPr>
              <w:t xml:space="preserve">the </w:t>
            </w:r>
            <w:r w:rsidRPr="006C5849">
              <w:rPr>
                <w:i/>
                <w:szCs w:val="20"/>
              </w:rPr>
              <w:t xml:space="preserve">activities implemented </w:t>
            </w:r>
            <w:r>
              <w:rPr>
                <w:i/>
                <w:szCs w:val="20"/>
              </w:rPr>
              <w:t xml:space="preserve">in Year 1 for this strategy and highlight any outputs and accomplishments in measureable terms.  </w:t>
            </w:r>
          </w:p>
        </w:tc>
      </w:tr>
      <w:tr w:rsidRPr="006C5849" w:rsidR="00E82E1C" w:rsidTr="00E82E1C" w14:paraId="4DE22D15" w14:textId="77777777">
        <w:trPr>
          <w:trHeight w:val="2960"/>
        </w:trPr>
        <w:tc>
          <w:tcPr>
            <w:tcW w:w="2520" w:type="dxa"/>
            <w:gridSpan w:val="2"/>
            <w:shd w:val="clear" w:color="auto" w:fill="F6C6C7"/>
          </w:tcPr>
          <w:p w:rsidRPr="006C5849" w:rsidR="00E82E1C" w:rsidP="004B508C" w:rsidRDefault="00E82E1C" w14:paraId="3682BA11" w14:textId="77777777">
            <w:pPr>
              <w:rPr>
                <w:b/>
                <w:szCs w:val="20"/>
              </w:rPr>
            </w:pPr>
            <w:r w:rsidRPr="006C5849">
              <w:rPr>
                <w:b/>
                <w:szCs w:val="20"/>
              </w:rPr>
              <w:t xml:space="preserve">Program implementation facilitators and barriers </w:t>
            </w:r>
          </w:p>
        </w:tc>
        <w:tc>
          <w:tcPr>
            <w:tcW w:w="7429" w:type="dxa"/>
          </w:tcPr>
          <w:p w:rsidRPr="006C5849" w:rsidR="00E82E1C" w:rsidP="004B508C" w:rsidRDefault="00E82E1C" w14:paraId="5028F23F" w14:textId="77777777">
            <w:pPr>
              <w:rPr>
                <w:i/>
                <w:szCs w:val="20"/>
              </w:rPr>
            </w:pPr>
            <w:r>
              <w:rPr>
                <w:i/>
                <w:szCs w:val="20"/>
              </w:rPr>
              <w:t>Describe</w:t>
            </w:r>
            <w:r w:rsidRPr="006C5849">
              <w:rPr>
                <w:i/>
                <w:szCs w:val="20"/>
              </w:rPr>
              <w:t xml:space="preserve"> the facilitators and barriers to implementing t</w:t>
            </w:r>
            <w:r>
              <w:rPr>
                <w:i/>
                <w:szCs w:val="20"/>
              </w:rPr>
              <w:t>his</w:t>
            </w:r>
            <w:r w:rsidRPr="006C5849">
              <w:rPr>
                <w:i/>
                <w:szCs w:val="20"/>
              </w:rPr>
              <w:t xml:space="preserve"> strategy in Year 1</w:t>
            </w:r>
            <w:r>
              <w:rPr>
                <w:i/>
                <w:szCs w:val="20"/>
              </w:rPr>
              <w:t>.</w:t>
            </w:r>
          </w:p>
        </w:tc>
      </w:tr>
      <w:tr w:rsidRPr="006C5849" w:rsidR="00E82E1C" w:rsidTr="00E82E1C" w14:paraId="71AF9E9F" w14:textId="77777777">
        <w:trPr>
          <w:trHeight w:val="2708"/>
        </w:trPr>
        <w:tc>
          <w:tcPr>
            <w:tcW w:w="2520" w:type="dxa"/>
            <w:gridSpan w:val="2"/>
            <w:shd w:val="clear" w:color="auto" w:fill="F6C6C7"/>
          </w:tcPr>
          <w:p w:rsidRPr="006C5849" w:rsidR="00E82E1C" w:rsidP="004B508C" w:rsidRDefault="00E82E1C" w14:paraId="78E8626E" w14:textId="77777777">
            <w:pPr>
              <w:rPr>
                <w:b/>
                <w:szCs w:val="20"/>
              </w:rPr>
            </w:pPr>
            <w:r w:rsidRPr="006C5849">
              <w:rPr>
                <w:b/>
                <w:szCs w:val="20"/>
              </w:rPr>
              <w:t xml:space="preserve">Program improvements in Year 2 </w:t>
            </w:r>
          </w:p>
        </w:tc>
        <w:tc>
          <w:tcPr>
            <w:tcW w:w="7429" w:type="dxa"/>
          </w:tcPr>
          <w:p w:rsidRPr="006C5849" w:rsidR="00E82E1C" w:rsidP="004B508C" w:rsidRDefault="00E82E1C" w14:paraId="06151412" w14:textId="77777777">
            <w:pPr>
              <w:rPr>
                <w:i/>
                <w:szCs w:val="20"/>
              </w:rPr>
            </w:pPr>
            <w:r>
              <w:rPr>
                <w:i/>
                <w:szCs w:val="20"/>
              </w:rPr>
              <w:t>Describe</w:t>
            </w:r>
            <w:r w:rsidRPr="006C5849">
              <w:rPr>
                <w:i/>
                <w:szCs w:val="20"/>
              </w:rPr>
              <w:t xml:space="preserve"> what programmatic changes will be implemented </w:t>
            </w:r>
            <w:r>
              <w:rPr>
                <w:i/>
                <w:szCs w:val="20"/>
              </w:rPr>
              <w:t xml:space="preserve">(or have already been made) </w:t>
            </w:r>
            <w:r w:rsidRPr="006C5849">
              <w:rPr>
                <w:i/>
                <w:szCs w:val="20"/>
              </w:rPr>
              <w:t xml:space="preserve">to improve the program for </w:t>
            </w:r>
            <w:r>
              <w:rPr>
                <w:i/>
                <w:szCs w:val="20"/>
              </w:rPr>
              <w:t>this</w:t>
            </w:r>
            <w:r w:rsidRPr="006C5849">
              <w:rPr>
                <w:i/>
                <w:szCs w:val="20"/>
              </w:rPr>
              <w:t xml:space="preserve"> strategy in Year 2, based on findings from the Year 1 evaluation.  Describe how these changes will lead to the intended outcomes. </w:t>
            </w:r>
          </w:p>
        </w:tc>
      </w:tr>
      <w:tr w:rsidRPr="006C5849" w:rsidR="00E82E1C" w:rsidTr="00E82E1C" w14:paraId="2770CEAD" w14:textId="77777777">
        <w:trPr>
          <w:trHeight w:val="2978"/>
        </w:trPr>
        <w:tc>
          <w:tcPr>
            <w:tcW w:w="2520" w:type="dxa"/>
            <w:gridSpan w:val="2"/>
            <w:shd w:val="clear" w:color="auto" w:fill="F6C6C7"/>
          </w:tcPr>
          <w:p w:rsidRPr="006C5849" w:rsidR="00E82E1C" w:rsidP="004B508C" w:rsidRDefault="00E82E1C" w14:paraId="796540C8" w14:textId="77777777">
            <w:pPr>
              <w:rPr>
                <w:b/>
                <w:szCs w:val="20"/>
              </w:rPr>
            </w:pPr>
            <w:r>
              <w:rPr>
                <w:b/>
                <w:szCs w:val="20"/>
              </w:rPr>
              <w:t>B</w:t>
            </w:r>
            <w:r w:rsidRPr="006C5849">
              <w:rPr>
                <w:b/>
                <w:szCs w:val="20"/>
              </w:rPr>
              <w:t xml:space="preserve">enchmarks tracked in Year 2 (process or outcome </w:t>
            </w:r>
            <w:r>
              <w:rPr>
                <w:b/>
                <w:szCs w:val="20"/>
              </w:rPr>
              <w:t>indicators</w:t>
            </w:r>
            <w:r w:rsidRPr="006C5849">
              <w:rPr>
                <w:b/>
                <w:szCs w:val="20"/>
              </w:rPr>
              <w:t>)</w:t>
            </w:r>
          </w:p>
        </w:tc>
        <w:tc>
          <w:tcPr>
            <w:tcW w:w="7429" w:type="dxa"/>
          </w:tcPr>
          <w:p w:rsidRPr="006C5849" w:rsidR="00E82E1C" w:rsidP="004B508C" w:rsidRDefault="00E82E1C" w14:paraId="3C731EC9" w14:textId="77777777">
            <w:pPr>
              <w:rPr>
                <w:i/>
                <w:szCs w:val="20"/>
              </w:rPr>
            </w:pPr>
            <w:r>
              <w:rPr>
                <w:i/>
                <w:szCs w:val="20"/>
              </w:rPr>
              <w:t>Describe</w:t>
            </w:r>
            <w:r w:rsidRPr="006C5849">
              <w:rPr>
                <w:i/>
                <w:szCs w:val="20"/>
              </w:rPr>
              <w:t xml:space="preserve"> what indicators related to the </w:t>
            </w:r>
            <w:r>
              <w:rPr>
                <w:i/>
                <w:szCs w:val="20"/>
              </w:rPr>
              <w:t>implementation of</w:t>
            </w:r>
            <w:r w:rsidRPr="006C5849">
              <w:rPr>
                <w:i/>
                <w:szCs w:val="20"/>
              </w:rPr>
              <w:t xml:space="preserve"> </w:t>
            </w:r>
            <w:r>
              <w:rPr>
                <w:i/>
                <w:szCs w:val="20"/>
              </w:rPr>
              <w:t>this</w:t>
            </w:r>
            <w:r w:rsidRPr="006C5849">
              <w:rPr>
                <w:i/>
                <w:szCs w:val="20"/>
              </w:rPr>
              <w:t xml:space="preserve"> strategy will be tracked in Year 2 related to </w:t>
            </w:r>
            <w:r>
              <w:rPr>
                <w:i/>
                <w:szCs w:val="20"/>
              </w:rPr>
              <w:t xml:space="preserve">recipient </w:t>
            </w:r>
            <w:r w:rsidRPr="006C5849">
              <w:rPr>
                <w:i/>
                <w:szCs w:val="20"/>
              </w:rPr>
              <w:t>program efficiencies (e.g., infrastructure, management, partners, financial resources, etc.)</w:t>
            </w:r>
            <w:r>
              <w:rPr>
                <w:i/>
                <w:szCs w:val="20"/>
              </w:rPr>
              <w:t>.</w:t>
            </w:r>
          </w:p>
        </w:tc>
      </w:tr>
      <w:tr w:rsidR="00E82E1C" w:rsidTr="00E82E1C" w14:paraId="006DCA1B" w14:textId="77777777">
        <w:trPr>
          <w:trHeight w:val="3050"/>
        </w:trPr>
        <w:tc>
          <w:tcPr>
            <w:tcW w:w="2520" w:type="dxa"/>
            <w:gridSpan w:val="2"/>
            <w:shd w:val="clear" w:color="auto" w:fill="F6C6C7"/>
          </w:tcPr>
          <w:p w:rsidRPr="00D545DE" w:rsidR="00E82E1C" w:rsidP="004B508C" w:rsidRDefault="00E82E1C" w14:paraId="2DB58B88" w14:textId="77777777">
            <w:pPr>
              <w:rPr>
                <w:b/>
                <w:szCs w:val="20"/>
              </w:rPr>
            </w:pPr>
            <w:r w:rsidRPr="00AF1D2D">
              <w:rPr>
                <w:b/>
                <w:szCs w:val="20"/>
              </w:rPr>
              <w:t>Proposed refinements to the evaluation approach</w:t>
            </w:r>
          </w:p>
        </w:tc>
        <w:tc>
          <w:tcPr>
            <w:tcW w:w="7429" w:type="dxa"/>
          </w:tcPr>
          <w:p w:rsidR="00E82E1C" w:rsidP="004B508C" w:rsidRDefault="00E82E1C" w14:paraId="28B69B3A" w14:textId="77777777">
            <w:pPr>
              <w:rPr>
                <w:i/>
                <w:szCs w:val="20"/>
              </w:rPr>
            </w:pPr>
            <w:r>
              <w:rPr>
                <w:i/>
                <w:szCs w:val="20"/>
              </w:rPr>
              <w:t xml:space="preserve">Describe </w:t>
            </w:r>
            <w:r w:rsidRPr="006C5849">
              <w:rPr>
                <w:i/>
                <w:szCs w:val="20"/>
              </w:rPr>
              <w:t xml:space="preserve">any changes that will be made to the evaluation </w:t>
            </w:r>
            <w:r>
              <w:rPr>
                <w:i/>
                <w:szCs w:val="20"/>
              </w:rPr>
              <w:t xml:space="preserve">of this strategy </w:t>
            </w:r>
            <w:r w:rsidRPr="006C5849">
              <w:rPr>
                <w:i/>
                <w:szCs w:val="20"/>
              </w:rPr>
              <w:t>based on the Year 1 evaluation findings.</w:t>
            </w:r>
          </w:p>
        </w:tc>
      </w:tr>
    </w:tbl>
    <w:p w:rsidR="00E82E1C" w:rsidP="00E82E1C" w:rsidRDefault="00E82E1C" w14:paraId="0EEF0C9C" w14:textId="77777777"/>
    <w:p w:rsidR="00E82E1C" w:rsidP="00E82E1C" w:rsidRDefault="00E82E1C" w14:paraId="79B575DE" w14:textId="77777777"/>
    <w:p w:rsidRPr="004745C1" w:rsidR="00E82E1C" w:rsidP="00490842" w:rsidRDefault="00E82E1C" w14:paraId="0CA75E45" w14:textId="77777777">
      <w:pPr>
        <w:spacing w:after="0" w:line="240" w:lineRule="auto"/>
        <w:ind w:left="-450"/>
      </w:pPr>
    </w:p>
    <w:sectPr w:rsidRPr="004745C1" w:rsidR="00E82E1C" w:rsidSect="00D75F93">
      <w:headerReference w:type="default" r:id="rId12"/>
      <w:footerReference w:type="default" r:id="rId13"/>
      <w:headerReference w:type="first" r:id="rId14"/>
      <w:pgSz w:w="12240" w:h="15840"/>
      <w:pgMar w:top="1008" w:right="1296" w:bottom="1008" w:left="1440" w:header="630" w:footer="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E34BB" w14:textId="77777777" w:rsidR="00310FB8" w:rsidRDefault="00310FB8" w:rsidP="003959F4">
      <w:pPr>
        <w:spacing w:after="0" w:line="240" w:lineRule="auto"/>
      </w:pPr>
      <w:r>
        <w:separator/>
      </w:r>
    </w:p>
  </w:endnote>
  <w:endnote w:type="continuationSeparator" w:id="0">
    <w:p w14:paraId="12B5E275" w14:textId="77777777" w:rsidR="00310FB8" w:rsidRDefault="00310FB8" w:rsidP="00395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6EB3F" w14:textId="13D6255F" w:rsidR="00F625F4" w:rsidRDefault="00F625F4">
    <w:pPr>
      <w:pStyle w:val="Footer"/>
    </w:pPr>
    <w:r>
      <w:rPr>
        <w:noProof/>
      </w:rPr>
      <w:drawing>
        <wp:inline distT="0" distB="0" distL="0" distR="0" wp14:anchorId="3E0AD177" wp14:editId="134A0F12">
          <wp:extent cx="6400800" cy="2222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rtbeatBanner7.5x0.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222250"/>
                  </a:xfrm>
                  <a:prstGeom prst="rect">
                    <a:avLst/>
                  </a:prstGeom>
                </pic:spPr>
              </pic:pic>
            </a:graphicData>
          </a:graphic>
        </wp:inline>
      </w:drawing>
    </w:r>
  </w:p>
  <w:p w14:paraId="638B99EA" w14:textId="77777777" w:rsidR="00F625F4" w:rsidRDefault="00F62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5EE82" w14:textId="77777777" w:rsidR="00310FB8" w:rsidRDefault="00310FB8" w:rsidP="003959F4">
      <w:pPr>
        <w:spacing w:after="0" w:line="240" w:lineRule="auto"/>
      </w:pPr>
      <w:r>
        <w:separator/>
      </w:r>
    </w:p>
  </w:footnote>
  <w:footnote w:type="continuationSeparator" w:id="0">
    <w:p w14:paraId="4E88BD02" w14:textId="77777777" w:rsidR="00310FB8" w:rsidRDefault="00310FB8" w:rsidP="00395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37D62" w14:textId="320BCED4" w:rsidR="005527FB" w:rsidRDefault="00F4738A" w:rsidP="005527FB">
    <w:pPr>
      <w:pStyle w:val="Header"/>
      <w:jc w:val="center"/>
      <w:rPr>
        <w:b/>
        <w:sz w:val="24"/>
        <w:szCs w:val="24"/>
      </w:rPr>
    </w:pPr>
    <w:r w:rsidRPr="00F4738A">
      <w:rPr>
        <w:b/>
        <w:sz w:val="24"/>
        <w:szCs w:val="24"/>
        <w:highlight w:val="yellow"/>
      </w:rPr>
      <w:t>[INSERT NOFO HERE]</w:t>
    </w:r>
  </w:p>
  <w:p w14:paraId="6BBDE5DA" w14:textId="77777777" w:rsidR="005527FB" w:rsidRPr="00B63E67" w:rsidRDefault="005527FB" w:rsidP="005527FB">
    <w:pPr>
      <w:pStyle w:val="Header"/>
      <w:jc w:val="center"/>
      <w:rPr>
        <w:b/>
        <w:sz w:val="24"/>
        <w:szCs w:val="24"/>
        <w:u w:val="single"/>
      </w:rPr>
    </w:pPr>
    <w:r>
      <w:rPr>
        <w:b/>
        <w:sz w:val="24"/>
        <w:szCs w:val="24"/>
      </w:rPr>
      <w:t xml:space="preserve">Recipient Evaluation </w:t>
    </w:r>
    <w:r w:rsidRPr="0007627A">
      <w:rPr>
        <w:b/>
        <w:sz w:val="24"/>
        <w:szCs w:val="24"/>
        <w:u w:val="single"/>
      </w:rPr>
      <w:t>Deliverable Guidance</w:t>
    </w:r>
    <w:r>
      <w:rPr>
        <w:b/>
        <w:sz w:val="24"/>
        <w:szCs w:val="24"/>
        <w:u w:val="single"/>
      </w:rPr>
      <w:t xml:space="preserve"> &amp; TA Tool</w:t>
    </w:r>
  </w:p>
  <w:p w14:paraId="6F27C072" w14:textId="4684D111" w:rsidR="005527FB" w:rsidRDefault="005527FB" w:rsidP="005527FB">
    <w:pPr>
      <w:pStyle w:val="Header"/>
      <w:jc w:val="center"/>
      <w:rPr>
        <w:b/>
        <w:sz w:val="24"/>
        <w:szCs w:val="24"/>
      </w:rPr>
    </w:pPr>
    <w:r>
      <w:rPr>
        <w:b/>
        <w:sz w:val="24"/>
        <w:szCs w:val="24"/>
      </w:rPr>
      <w:t>Year 1-Implementation Brief</w:t>
    </w:r>
  </w:p>
  <w:p w14:paraId="02BADF9A" w14:textId="5B09FBF3" w:rsidR="00E82E1C" w:rsidRPr="005527FB" w:rsidRDefault="00E82E1C" w:rsidP="005527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5663F" w14:textId="77777777" w:rsidR="00D75F93" w:rsidRPr="004943C8" w:rsidRDefault="00D75F93" w:rsidP="00D75F93">
    <w:pPr>
      <w:pStyle w:val="Default"/>
      <w:jc w:val="right"/>
      <w:rPr>
        <w:rFonts w:ascii="Times New Roman" w:hAnsi="Times New Roman" w:cs="Times New Roman"/>
        <w:b/>
        <w:bCs/>
        <w:sz w:val="20"/>
        <w:szCs w:val="20"/>
      </w:rPr>
    </w:pPr>
    <w:r w:rsidRPr="004943C8">
      <w:rPr>
        <w:rFonts w:ascii="Times New Roman" w:hAnsi="Times New Roman" w:cs="Times New Roman"/>
        <w:b/>
        <w:bCs/>
        <w:sz w:val="20"/>
        <w:szCs w:val="20"/>
      </w:rPr>
      <w:t xml:space="preserve">Form Approved </w:t>
    </w:r>
  </w:p>
  <w:p w14:paraId="50A05D98" w14:textId="77777777" w:rsidR="00D75F93" w:rsidRPr="004943C8" w:rsidRDefault="00D75F93" w:rsidP="00D75F93">
    <w:pPr>
      <w:pStyle w:val="Default"/>
      <w:jc w:val="right"/>
      <w:rPr>
        <w:rFonts w:ascii="Times New Roman" w:hAnsi="Times New Roman" w:cs="Times New Roman"/>
        <w:sz w:val="20"/>
        <w:szCs w:val="20"/>
      </w:rPr>
    </w:pPr>
    <w:r w:rsidRPr="004943C8">
      <w:rPr>
        <w:rFonts w:ascii="Times New Roman" w:hAnsi="Times New Roman" w:cs="Times New Roman"/>
        <w:b/>
        <w:bCs/>
        <w:sz w:val="20"/>
        <w:szCs w:val="20"/>
      </w:rPr>
      <w:t xml:space="preserve">OMB No. 0920-xxxx </w:t>
    </w:r>
  </w:p>
  <w:p w14:paraId="6D4F9F97" w14:textId="0A06438A" w:rsidR="00D75F93" w:rsidRPr="00D75F93" w:rsidRDefault="00D75F93" w:rsidP="00D75F93">
    <w:pPr>
      <w:jc w:val="right"/>
      <w:rPr>
        <w:rFonts w:ascii="Times New Roman" w:hAnsi="Times New Roman" w:cs="Times New Roman"/>
        <w:sz w:val="20"/>
        <w:szCs w:val="20"/>
      </w:rPr>
    </w:pPr>
    <w:r w:rsidRPr="004943C8">
      <w:rPr>
        <w:rFonts w:ascii="Times New Roman" w:hAnsi="Times New Roman" w:cs="Times New Roman"/>
        <w:b/>
        <w:bCs/>
        <w:sz w:val="20"/>
        <w:szCs w:val="20"/>
      </w:rPr>
      <w:t>Exp. Date 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pt;height:10.5pt" o:bullet="t">
        <v:imagedata r:id="rId1" o:title="BulletPoint_Heartbeat"/>
      </v:shape>
    </w:pict>
  </w:numPicBullet>
  <w:numPicBullet w:numPicBulletId="1">
    <w:pict>
      <v:shape id="_x0000_i1029" type="#_x0000_t75" style="width:15.5pt;height:19pt" o:bullet="t">
        <v:imagedata r:id="rId2" o:title="HDSP Bullet--Heart Rythm"/>
      </v:shape>
    </w:pict>
  </w:numPicBullet>
  <w:abstractNum w:abstractNumId="0" w15:restartNumberingAfterBreak="0">
    <w:nsid w:val="0F740F5E"/>
    <w:multiLevelType w:val="hybridMultilevel"/>
    <w:tmpl w:val="68C0E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D4927"/>
    <w:multiLevelType w:val="hybridMultilevel"/>
    <w:tmpl w:val="3B106672"/>
    <w:lvl w:ilvl="0" w:tplc="8E26B860">
      <w:start w:val="1"/>
      <w:numFmt w:val="bullet"/>
      <w:lvlText w:val=""/>
      <w:lvlPicBulletId w:val="1"/>
      <w:lvlJc w:val="left"/>
      <w:pPr>
        <w:ind w:left="270" w:hanging="360"/>
      </w:pPr>
      <w:rPr>
        <w:rFonts w:ascii="Symbol" w:hAnsi="Symbol" w:hint="default"/>
        <w:color w:val="auto"/>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15:restartNumberingAfterBreak="0">
    <w:nsid w:val="28CD6E5A"/>
    <w:multiLevelType w:val="hybridMultilevel"/>
    <w:tmpl w:val="73061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E7173C"/>
    <w:multiLevelType w:val="hybridMultilevel"/>
    <w:tmpl w:val="0ADCF6B8"/>
    <w:lvl w:ilvl="0" w:tplc="60D07318">
      <w:start w:val="1"/>
      <w:numFmt w:val="bullet"/>
      <w:lvlText w:val=""/>
      <w:lvlPicBulletId w:val="0"/>
      <w:lvlJc w:val="left"/>
      <w:pPr>
        <w:ind w:left="816" w:hanging="360"/>
      </w:pPr>
      <w:rPr>
        <w:rFonts w:ascii="Symbol" w:hAnsi="Symbol" w:hint="default"/>
        <w:color w:val="auto"/>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4" w15:restartNumberingAfterBreak="0">
    <w:nsid w:val="3B463898"/>
    <w:multiLevelType w:val="hybridMultilevel"/>
    <w:tmpl w:val="980C872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1C56536"/>
    <w:multiLevelType w:val="hybridMultilevel"/>
    <w:tmpl w:val="0DD0516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6" w15:restartNumberingAfterBreak="0">
    <w:nsid w:val="59206F93"/>
    <w:multiLevelType w:val="hybridMultilevel"/>
    <w:tmpl w:val="5B487000"/>
    <w:lvl w:ilvl="0" w:tplc="60D0731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6"/>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llahan, Megan">
    <w15:presenceInfo w15:providerId="AD" w15:userId="S::mgillahan@deloitte.com::a21616b6-c617-4f6b-842f-588b125742a1"/>
  </w15:person>
  <w15:person w15:author="Gopez, Gizelle">
    <w15:presenceInfo w15:providerId="AD" w15:userId="S::ggopez@deloitte.com::52fdf0a9-33d4-4f8c-a160-e39bc7e33f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9F4"/>
    <w:rsid w:val="000C6030"/>
    <w:rsid w:val="000D005A"/>
    <w:rsid w:val="000E3678"/>
    <w:rsid w:val="00135827"/>
    <w:rsid w:val="001C00BF"/>
    <w:rsid w:val="001C7ED8"/>
    <w:rsid w:val="001D71F8"/>
    <w:rsid w:val="001F1CC8"/>
    <w:rsid w:val="001F5CFF"/>
    <w:rsid w:val="00213854"/>
    <w:rsid w:val="002175CD"/>
    <w:rsid w:val="0022254B"/>
    <w:rsid w:val="00230F03"/>
    <w:rsid w:val="0024427C"/>
    <w:rsid w:val="002543FC"/>
    <w:rsid w:val="00262219"/>
    <w:rsid w:val="00266326"/>
    <w:rsid w:val="002826D2"/>
    <w:rsid w:val="00290B9E"/>
    <w:rsid w:val="002B2405"/>
    <w:rsid w:val="002B5547"/>
    <w:rsid w:val="002C437D"/>
    <w:rsid w:val="002C46F8"/>
    <w:rsid w:val="002C6A03"/>
    <w:rsid w:val="002F4D41"/>
    <w:rsid w:val="00310FB8"/>
    <w:rsid w:val="0033221C"/>
    <w:rsid w:val="00342ADA"/>
    <w:rsid w:val="00347FD2"/>
    <w:rsid w:val="00376105"/>
    <w:rsid w:val="003959F4"/>
    <w:rsid w:val="003A4F01"/>
    <w:rsid w:val="003C0AA7"/>
    <w:rsid w:val="003F465E"/>
    <w:rsid w:val="004070BD"/>
    <w:rsid w:val="004102EC"/>
    <w:rsid w:val="004103EB"/>
    <w:rsid w:val="004170BC"/>
    <w:rsid w:val="004205D0"/>
    <w:rsid w:val="00421A49"/>
    <w:rsid w:val="0043450C"/>
    <w:rsid w:val="004745C1"/>
    <w:rsid w:val="00480B5D"/>
    <w:rsid w:val="004815E0"/>
    <w:rsid w:val="00490842"/>
    <w:rsid w:val="004A5782"/>
    <w:rsid w:val="004A6FA0"/>
    <w:rsid w:val="004C0F4C"/>
    <w:rsid w:val="004E4DEA"/>
    <w:rsid w:val="004E63B6"/>
    <w:rsid w:val="00527974"/>
    <w:rsid w:val="00537904"/>
    <w:rsid w:val="005527FB"/>
    <w:rsid w:val="00593C73"/>
    <w:rsid w:val="005947B9"/>
    <w:rsid w:val="00595CD7"/>
    <w:rsid w:val="005C5689"/>
    <w:rsid w:val="005C5B9B"/>
    <w:rsid w:val="00644A16"/>
    <w:rsid w:val="006555DF"/>
    <w:rsid w:val="0067460B"/>
    <w:rsid w:val="006A0BDF"/>
    <w:rsid w:val="006B17B9"/>
    <w:rsid w:val="006C370A"/>
    <w:rsid w:val="006C5849"/>
    <w:rsid w:val="006D572C"/>
    <w:rsid w:val="00702AFB"/>
    <w:rsid w:val="00704F7B"/>
    <w:rsid w:val="007068DA"/>
    <w:rsid w:val="007302FA"/>
    <w:rsid w:val="00734318"/>
    <w:rsid w:val="00740BE1"/>
    <w:rsid w:val="007529AA"/>
    <w:rsid w:val="00764D28"/>
    <w:rsid w:val="00775487"/>
    <w:rsid w:val="007868A1"/>
    <w:rsid w:val="007A4674"/>
    <w:rsid w:val="007A5F43"/>
    <w:rsid w:val="007E0020"/>
    <w:rsid w:val="007F4295"/>
    <w:rsid w:val="008055B0"/>
    <w:rsid w:val="0081103B"/>
    <w:rsid w:val="00840241"/>
    <w:rsid w:val="008843F0"/>
    <w:rsid w:val="008A6E7D"/>
    <w:rsid w:val="008E0E7A"/>
    <w:rsid w:val="008F1CC4"/>
    <w:rsid w:val="00915230"/>
    <w:rsid w:val="00932411"/>
    <w:rsid w:val="00966FB4"/>
    <w:rsid w:val="0097264F"/>
    <w:rsid w:val="009A30A5"/>
    <w:rsid w:val="009A6662"/>
    <w:rsid w:val="009B2757"/>
    <w:rsid w:val="009C5581"/>
    <w:rsid w:val="009D6EDC"/>
    <w:rsid w:val="009E1A13"/>
    <w:rsid w:val="009E1DB3"/>
    <w:rsid w:val="009E4085"/>
    <w:rsid w:val="00A0359C"/>
    <w:rsid w:val="00A30DD8"/>
    <w:rsid w:val="00A42864"/>
    <w:rsid w:val="00A8187C"/>
    <w:rsid w:val="00A938C8"/>
    <w:rsid w:val="00AA55F1"/>
    <w:rsid w:val="00AD4E8A"/>
    <w:rsid w:val="00AE635A"/>
    <w:rsid w:val="00AF4423"/>
    <w:rsid w:val="00AF51B4"/>
    <w:rsid w:val="00B03988"/>
    <w:rsid w:val="00B40A42"/>
    <w:rsid w:val="00B8199A"/>
    <w:rsid w:val="00BA15C3"/>
    <w:rsid w:val="00BD48DE"/>
    <w:rsid w:val="00C40344"/>
    <w:rsid w:val="00C55600"/>
    <w:rsid w:val="00C57AEA"/>
    <w:rsid w:val="00C67684"/>
    <w:rsid w:val="00C8598C"/>
    <w:rsid w:val="00C86BC6"/>
    <w:rsid w:val="00C9015B"/>
    <w:rsid w:val="00C905F0"/>
    <w:rsid w:val="00C93CB9"/>
    <w:rsid w:val="00CA56AB"/>
    <w:rsid w:val="00CE3FF7"/>
    <w:rsid w:val="00CE5635"/>
    <w:rsid w:val="00CF08C6"/>
    <w:rsid w:val="00CF2666"/>
    <w:rsid w:val="00D0009B"/>
    <w:rsid w:val="00D16570"/>
    <w:rsid w:val="00D2415B"/>
    <w:rsid w:val="00D26908"/>
    <w:rsid w:val="00D355F9"/>
    <w:rsid w:val="00D474F5"/>
    <w:rsid w:val="00D63531"/>
    <w:rsid w:val="00D675FB"/>
    <w:rsid w:val="00D75F93"/>
    <w:rsid w:val="00DA1F2C"/>
    <w:rsid w:val="00DA4F09"/>
    <w:rsid w:val="00DC2815"/>
    <w:rsid w:val="00DC51FE"/>
    <w:rsid w:val="00DC65CA"/>
    <w:rsid w:val="00DF7BEB"/>
    <w:rsid w:val="00E4560F"/>
    <w:rsid w:val="00E51710"/>
    <w:rsid w:val="00E60A74"/>
    <w:rsid w:val="00E82E1C"/>
    <w:rsid w:val="00E97B91"/>
    <w:rsid w:val="00EA179E"/>
    <w:rsid w:val="00EA3D6C"/>
    <w:rsid w:val="00EC4200"/>
    <w:rsid w:val="00ED58BF"/>
    <w:rsid w:val="00EF31EF"/>
    <w:rsid w:val="00EF33B0"/>
    <w:rsid w:val="00F03D18"/>
    <w:rsid w:val="00F04EC9"/>
    <w:rsid w:val="00F120B5"/>
    <w:rsid w:val="00F3239F"/>
    <w:rsid w:val="00F4738A"/>
    <w:rsid w:val="00F625F4"/>
    <w:rsid w:val="00F71A57"/>
    <w:rsid w:val="00F86C2E"/>
    <w:rsid w:val="00F97B98"/>
    <w:rsid w:val="00FC62BD"/>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C13B4"/>
  <w15:chartTrackingRefBased/>
  <w15:docId w15:val="{754B4468-2C86-4033-A47C-4245DA7B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9F4"/>
  </w:style>
  <w:style w:type="paragraph" w:styleId="Footer">
    <w:name w:val="footer"/>
    <w:basedOn w:val="Normal"/>
    <w:link w:val="FooterChar"/>
    <w:uiPriority w:val="99"/>
    <w:unhideWhenUsed/>
    <w:rsid w:val="00395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9F4"/>
  </w:style>
  <w:style w:type="paragraph" w:styleId="ListParagraph">
    <w:name w:val="List Paragraph"/>
    <w:basedOn w:val="Normal"/>
    <w:uiPriority w:val="34"/>
    <w:qFormat/>
    <w:rsid w:val="00AD4E8A"/>
    <w:pPr>
      <w:ind w:left="720"/>
      <w:contextualSpacing/>
    </w:pPr>
  </w:style>
  <w:style w:type="table" w:styleId="TableGrid">
    <w:name w:val="Table Grid"/>
    <w:basedOn w:val="TableNormal"/>
    <w:uiPriority w:val="39"/>
    <w:rsid w:val="00AD4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20B5"/>
    <w:rPr>
      <w:sz w:val="16"/>
      <w:szCs w:val="16"/>
    </w:rPr>
  </w:style>
  <w:style w:type="paragraph" w:styleId="CommentText">
    <w:name w:val="annotation text"/>
    <w:basedOn w:val="Normal"/>
    <w:link w:val="CommentTextChar"/>
    <w:uiPriority w:val="99"/>
    <w:semiHidden/>
    <w:unhideWhenUsed/>
    <w:rsid w:val="00F120B5"/>
    <w:pPr>
      <w:spacing w:line="240" w:lineRule="auto"/>
    </w:pPr>
    <w:rPr>
      <w:sz w:val="20"/>
      <w:szCs w:val="20"/>
    </w:rPr>
  </w:style>
  <w:style w:type="character" w:customStyle="1" w:styleId="CommentTextChar">
    <w:name w:val="Comment Text Char"/>
    <w:basedOn w:val="DefaultParagraphFont"/>
    <w:link w:val="CommentText"/>
    <w:uiPriority w:val="99"/>
    <w:semiHidden/>
    <w:rsid w:val="00F120B5"/>
    <w:rPr>
      <w:sz w:val="20"/>
      <w:szCs w:val="20"/>
    </w:rPr>
  </w:style>
  <w:style w:type="paragraph" w:styleId="CommentSubject">
    <w:name w:val="annotation subject"/>
    <w:basedOn w:val="CommentText"/>
    <w:next w:val="CommentText"/>
    <w:link w:val="CommentSubjectChar"/>
    <w:uiPriority w:val="99"/>
    <w:semiHidden/>
    <w:unhideWhenUsed/>
    <w:rsid w:val="00F120B5"/>
    <w:rPr>
      <w:b/>
      <w:bCs/>
    </w:rPr>
  </w:style>
  <w:style w:type="character" w:customStyle="1" w:styleId="CommentSubjectChar">
    <w:name w:val="Comment Subject Char"/>
    <w:basedOn w:val="CommentTextChar"/>
    <w:link w:val="CommentSubject"/>
    <w:uiPriority w:val="99"/>
    <w:semiHidden/>
    <w:rsid w:val="00F120B5"/>
    <w:rPr>
      <w:b/>
      <w:bCs/>
      <w:sz w:val="20"/>
      <w:szCs w:val="20"/>
    </w:rPr>
  </w:style>
  <w:style w:type="paragraph" w:styleId="BalloonText">
    <w:name w:val="Balloon Text"/>
    <w:basedOn w:val="Normal"/>
    <w:link w:val="BalloonTextChar"/>
    <w:uiPriority w:val="99"/>
    <w:semiHidden/>
    <w:unhideWhenUsed/>
    <w:rsid w:val="00F12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0B5"/>
    <w:rPr>
      <w:rFonts w:ascii="Segoe UI" w:hAnsi="Segoe UI" w:cs="Segoe UI"/>
      <w:sz w:val="18"/>
      <w:szCs w:val="18"/>
    </w:rPr>
  </w:style>
  <w:style w:type="paragraph" w:styleId="Revision">
    <w:name w:val="Revision"/>
    <w:hidden/>
    <w:uiPriority w:val="99"/>
    <w:semiHidden/>
    <w:rsid w:val="00D16570"/>
    <w:pPr>
      <w:spacing w:after="0" w:line="240" w:lineRule="auto"/>
    </w:pPr>
  </w:style>
  <w:style w:type="paragraph" w:customStyle="1" w:styleId="Default">
    <w:name w:val="Default"/>
    <w:basedOn w:val="Normal"/>
    <w:rsid w:val="00D75F93"/>
    <w:pPr>
      <w:autoSpaceDE w:val="0"/>
      <w:autoSpaceDN w:val="0"/>
      <w:spacing w:after="0" w:line="240" w:lineRule="auto"/>
    </w:pPr>
    <w:rPr>
      <w:rFonts w:ascii="Arial" w:hAnsi="Arial" w:cs="Arial"/>
      <w:color w:val="000000"/>
      <w:sz w:val="24"/>
      <w:szCs w:val="24"/>
    </w:rPr>
  </w:style>
  <w:style w:type="paragraph" w:styleId="NoSpacing">
    <w:name w:val="No Spacing"/>
    <w:link w:val="NoSpacingChar"/>
    <w:uiPriority w:val="1"/>
    <w:qFormat/>
    <w:rsid w:val="009B2757"/>
    <w:pPr>
      <w:spacing w:after="0" w:line="240" w:lineRule="auto"/>
    </w:pPr>
  </w:style>
  <w:style w:type="character" w:customStyle="1" w:styleId="NoSpacingChar">
    <w:name w:val="No Spacing Char"/>
    <w:basedOn w:val="DefaultParagraphFont"/>
    <w:link w:val="NoSpacing"/>
    <w:uiPriority w:val="1"/>
    <w:locked/>
    <w:rsid w:val="009B2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0E1DA6A3C5C14AA75FCB915E4EC762" ma:contentTypeVersion="0" ma:contentTypeDescription="Create a new document." ma:contentTypeScope="" ma:versionID="e77e4b4a9083f030673788833ced3a21">
  <xsd:schema xmlns:xsd="http://www.w3.org/2001/XMLSchema" xmlns:xs="http://www.w3.org/2001/XMLSchema" xmlns:p="http://schemas.microsoft.com/office/2006/metadata/properties" xmlns:ns2="2b13dd97-7bb8-4fef-b994-c93242b87804" targetNamespace="http://schemas.microsoft.com/office/2006/metadata/properties" ma:root="true" ma:fieldsID="4943cf95feec5fdaf0ec0bd4b051868c" ns2:_="">
    <xsd:import namespace="2b13dd97-7bb8-4fef-b994-c93242b878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3dd97-7bb8-4fef-b994-c93242b878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b13dd97-7bb8-4fef-b994-c93242b87804">A22TNDR37WPX-1143218240-337</_dlc_DocId>
    <_dlc_DocIdUrl xmlns="2b13dd97-7bb8-4fef-b994-c93242b87804">
      <Url>https://esp.cdc.gov/sites/nccdphp/APPS/grants/PM/1815-17/_layouts/15/DocIdRedir.aspx?ID=A22TNDR37WPX-1143218240-337</Url>
      <Description>A22TNDR37WPX-1143218240-337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9F590-C66F-4DD1-A72B-18FFE9D0E9A9}">
  <ds:schemaRefs>
    <ds:schemaRef ds:uri="http://schemas.microsoft.com/sharepoint/v3/contenttype/forms"/>
  </ds:schemaRefs>
</ds:datastoreItem>
</file>

<file path=customXml/itemProps2.xml><?xml version="1.0" encoding="utf-8"?>
<ds:datastoreItem xmlns:ds="http://schemas.openxmlformats.org/officeDocument/2006/customXml" ds:itemID="{C67CAA46-7D65-46BC-931F-B7A2EC39F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3dd97-7bb8-4fef-b994-c93242b87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58BC9-81B7-4EE0-9B85-A4B6D001376F}">
  <ds:schemaRefs>
    <ds:schemaRef ds:uri="http://schemas.microsoft.com/sharepoint/events"/>
  </ds:schemaRefs>
</ds:datastoreItem>
</file>

<file path=customXml/itemProps4.xml><?xml version="1.0" encoding="utf-8"?>
<ds:datastoreItem xmlns:ds="http://schemas.openxmlformats.org/officeDocument/2006/customXml" ds:itemID="{5E8A41D8-3A06-40CB-A34C-452B3C98A388}">
  <ds:schemaRefs>
    <ds:schemaRef ds:uri="http://schemas.microsoft.com/office/2006/metadata/properties"/>
    <ds:schemaRef ds:uri="http://schemas.microsoft.com/office/infopath/2007/PartnerControls"/>
    <ds:schemaRef ds:uri="2b13dd97-7bb8-4fef-b994-c93242b87804"/>
  </ds:schemaRefs>
</ds:datastoreItem>
</file>

<file path=customXml/itemProps5.xml><?xml version="1.0" encoding="utf-8"?>
<ds:datastoreItem xmlns:ds="http://schemas.openxmlformats.org/officeDocument/2006/customXml" ds:itemID="{8C44FFCD-FE31-4B66-A056-E8B9E67EA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1561</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Rachel (CDC/ONDIEH/NCCDPHP)</dc:creator>
  <cp:keywords/>
  <dc:description/>
  <cp:lastModifiedBy>Gillahan, Megan</cp:lastModifiedBy>
  <cp:revision>6</cp:revision>
  <cp:lastPrinted>2019-05-30T14:44:00Z</cp:lastPrinted>
  <dcterms:created xsi:type="dcterms:W3CDTF">2019-10-10T03:24:00Z</dcterms:created>
  <dcterms:modified xsi:type="dcterms:W3CDTF">2020-03-30T18:08:00Z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0x010100910E1DA6A3C5C14AA75FCB915E4EC762</vt:lpwstr>
  </property>
  <property fmtid="{D5CDD505-2E9C-101B-9397-08002B2CF9AE}" pid="3" name="_dlc_DocIdItemGuid">
    <vt:lpwstr>ec407a18-64cf-47d3-93ef-3702300e908d</vt:lpwstr>
  </property>
</Properties>
</file>