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14C947" wp14:editId="077A5B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FD26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 xml:space="preserve">Retirement Research </w:t>
      </w:r>
      <w:r w:rsidR="00797AE3">
        <w:t>Consortium (RRC)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(RRC)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B65A93">
        <w:t>4</w:t>
      </w:r>
      <w:r w:rsidR="00CA12D2">
        <w:t xml:space="preserve"> </w:t>
      </w:r>
      <w:r w:rsidRPr="001113A8">
        <w:t>million to the RRC in fiscal year 201</w:t>
      </w:r>
      <w:r w:rsidR="00B65A93">
        <w:t>7</w:t>
      </w:r>
      <w:r w:rsidRPr="001113A8">
        <w:t>.</w:t>
      </w:r>
    </w:p>
    <w:p w:rsidR="00AA42F5" w:rsidRPr="00052E2E" w:rsidRDefault="00AA42F5" w:rsidP="00AA42F5"/>
    <w:p w:rsidR="00AA42F5" w:rsidRPr="00052E2E" w:rsidRDefault="00AA42F5" w:rsidP="00AA42F5">
      <w:r w:rsidRPr="00052E2E">
        <w:t>RRC</w:t>
      </w:r>
      <w:r>
        <w:t xml:space="preserve">’s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retirement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on Social Security and retirement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general public,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 a portion of the RRC’s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1D4B6D">
        <w:t>National Bureau on Economic Research (NBER)</w:t>
      </w:r>
      <w:r w:rsidR="00DD013C" w:rsidRPr="00052E2E">
        <w:t xml:space="preserve">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C27EC7">
      <w:pPr>
        <w:spacing w:line="360" w:lineRule="auto"/>
      </w:pPr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B65A93">
        <w:t>2</w:t>
      </w:r>
      <w:r w:rsidR="00F81098">
        <w:t xml:space="preserve"> and</w:t>
      </w:r>
      <w:r w:rsidR="00B65A93">
        <w:t xml:space="preserve"> 3</w:t>
      </w:r>
      <w:r w:rsidR="00AA42F5" w:rsidRPr="00052E2E">
        <w:t xml:space="preserve">, </w:t>
      </w:r>
      <w:r w:rsidR="00AA42F5" w:rsidRPr="00752609">
        <w:t>201</w:t>
      </w:r>
      <w:r w:rsidR="00B65A93">
        <w:t>8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B65A93">
        <w:t>8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CA12D2" w:rsidRDefault="00CA12D2" w:rsidP="00CA12D2"/>
    <w:p w:rsidR="00CA12D2" w:rsidRPr="00B35B5D" w:rsidRDefault="00CA12D2" w:rsidP="00CA12D2">
      <w:pPr>
        <w:ind w:left="810" w:hanging="810"/>
        <w:rPr>
          <w:u w:val="single"/>
        </w:rPr>
      </w:pPr>
      <w:r>
        <w:t xml:space="preserve">Name:  </w:t>
      </w:r>
      <w:r w:rsidRPr="00B35B5D">
        <w:rPr>
          <w:u w:val="single"/>
        </w:rPr>
        <w:t xml:space="preserve">Faye Lipsky, Reports Clearance Director, Office of Regulations and Report Clearance, Social Security Administration 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 _</w:t>
      </w:r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  <w:r w:rsidR="00CA12D2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B65A93">
        <w:t>8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780F43">
        <w:t>X]</w:t>
      </w:r>
      <w:r>
        <w:t xml:space="preserve">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AA42F5">
        <w:t>X</w:t>
      </w:r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591599677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73" w:rsidRDefault="002F6873">
      <w:r>
        <w:separator/>
      </w:r>
    </w:p>
  </w:endnote>
  <w:endnote w:type="continuationSeparator" w:id="0">
    <w:p w:rsidR="002F6873" w:rsidRDefault="002F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26FD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73" w:rsidRDefault="002F6873">
      <w:r>
        <w:separator/>
      </w:r>
    </w:p>
  </w:footnote>
  <w:footnote w:type="continuationSeparator" w:id="0">
    <w:p w:rsidR="002F6873" w:rsidRDefault="002F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D4B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75EF9"/>
    <w:rsid w:val="001927A4"/>
    <w:rsid w:val="00194AC6"/>
    <w:rsid w:val="001A23B0"/>
    <w:rsid w:val="001A25CC"/>
    <w:rsid w:val="001B0AAA"/>
    <w:rsid w:val="001B68C6"/>
    <w:rsid w:val="001C39F7"/>
    <w:rsid w:val="001D4B6D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B3C95"/>
    <w:rsid w:val="002D0B92"/>
    <w:rsid w:val="002F6873"/>
    <w:rsid w:val="00376069"/>
    <w:rsid w:val="003774D3"/>
    <w:rsid w:val="003D5BBE"/>
    <w:rsid w:val="003E3C61"/>
    <w:rsid w:val="003F1C5B"/>
    <w:rsid w:val="00415864"/>
    <w:rsid w:val="00416C53"/>
    <w:rsid w:val="00433057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46A8F"/>
    <w:rsid w:val="00780F43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34152"/>
    <w:rsid w:val="00A403BB"/>
    <w:rsid w:val="00A43DBD"/>
    <w:rsid w:val="00A46342"/>
    <w:rsid w:val="00A674DF"/>
    <w:rsid w:val="00A83AA6"/>
    <w:rsid w:val="00AA42F5"/>
    <w:rsid w:val="00AE1809"/>
    <w:rsid w:val="00B15016"/>
    <w:rsid w:val="00B65A93"/>
    <w:rsid w:val="00B80D76"/>
    <w:rsid w:val="00BA2105"/>
    <w:rsid w:val="00BA7E06"/>
    <w:rsid w:val="00BB43B5"/>
    <w:rsid w:val="00BB6219"/>
    <w:rsid w:val="00BD290F"/>
    <w:rsid w:val="00BE7C40"/>
    <w:rsid w:val="00C14CC4"/>
    <w:rsid w:val="00C27EC7"/>
    <w:rsid w:val="00C33C52"/>
    <w:rsid w:val="00C407A4"/>
    <w:rsid w:val="00C40D8B"/>
    <w:rsid w:val="00C8407A"/>
    <w:rsid w:val="00C8488C"/>
    <w:rsid w:val="00C86E91"/>
    <w:rsid w:val="00CA12D2"/>
    <w:rsid w:val="00CA2650"/>
    <w:rsid w:val="00CB1078"/>
    <w:rsid w:val="00CB4F18"/>
    <w:rsid w:val="00CC6FAF"/>
    <w:rsid w:val="00D004AE"/>
    <w:rsid w:val="00D11C75"/>
    <w:rsid w:val="00D24698"/>
    <w:rsid w:val="00D6383F"/>
    <w:rsid w:val="00D856EC"/>
    <w:rsid w:val="00DB59D0"/>
    <w:rsid w:val="00DC33D3"/>
    <w:rsid w:val="00DC3EF4"/>
    <w:rsid w:val="00DC6946"/>
    <w:rsid w:val="00DD013C"/>
    <w:rsid w:val="00E26329"/>
    <w:rsid w:val="00E26FDE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2AD4-39A3-4AD9-BF36-AA975AEB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2013-06-17T12:49:00Z</cp:lastPrinted>
  <dcterms:created xsi:type="dcterms:W3CDTF">2018-06-27T14:15:00Z</dcterms:created>
  <dcterms:modified xsi:type="dcterms:W3CDTF">2018-06-27T14:15:00Z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-840443999</vt:i4>
  </property>
  <property fmtid="{D5CDD505-2E9C-101B-9397-08002B2CF9AE}" pid="4" name="_EmailSubject">
    <vt:lpwstr>Retirement Research Consortium 2018 Conference Survey</vt:lpwstr>
  </property>
  <property fmtid="{D5CDD505-2E9C-101B-9397-08002B2CF9AE}" pid="5" name="_AuthorEmail">
    <vt:lpwstr>Nick.Love@ssa.gov</vt:lpwstr>
  </property>
  <property fmtid="{D5CDD505-2E9C-101B-9397-08002B2CF9AE}" pid="6" name="_AuthorEmailDisplayName">
    <vt:lpwstr>Love, Nick</vt:lpwstr>
  </property>
  <property fmtid="{D5CDD505-2E9C-101B-9397-08002B2CF9AE}" pid="7" name="_PreviousAdHocReviewCycleID">
    <vt:i4>-1292013579</vt:i4>
  </property>
  <property fmtid="{D5CDD505-2E9C-101B-9397-08002B2CF9AE}" pid="8" name="_ReviewingToolsShownOnce">
    <vt:lpwstr/>
  </property>
</Properties>
</file>