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774B8" w14:textId="0F1D5B69"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sidR="000D3917">
        <w:rPr>
          <w:sz w:val="28"/>
        </w:rPr>
        <w:t xml:space="preserve"> (OMB Control Number:</w:t>
      </w:r>
      <w:r w:rsidR="0084544B">
        <w:rPr>
          <w:sz w:val="28"/>
        </w:rPr>
        <w:t xml:space="preserve">  0960-0788</w:t>
      </w:r>
      <w:r>
        <w:rPr>
          <w:sz w:val="28"/>
        </w:rPr>
        <w:t>)</w:t>
      </w:r>
      <w:r w:rsidR="00ED77A2">
        <w:rPr>
          <w:sz w:val="28"/>
        </w:rPr>
        <w:t xml:space="preserve"> </w:t>
      </w:r>
    </w:p>
    <w:p w14:paraId="0A37EE2A" w14:textId="62A3B609" w:rsidR="0084544B" w:rsidRPr="003E3BEE" w:rsidRDefault="008C784E" w:rsidP="0084544B">
      <w:pPr>
        <w:rPr>
          <w:b/>
        </w:rPr>
      </w:pPr>
      <w:r>
        <w:rPr>
          <w:b/>
          <w:noProof/>
        </w:rPr>
        <mc:AlternateContent>
          <mc:Choice Requires="wps">
            <w:drawing>
              <wp:anchor distT="0" distB="0" distL="114300" distR="114300" simplePos="0" relativeHeight="251657728" behindDoc="0" locked="0" layoutInCell="0" allowOverlap="1" wp14:anchorId="1F15A045" wp14:editId="1BB238EE">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B6F61C4"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84544B">
        <w:t xml:space="preserve">IdeaScale </w:t>
      </w:r>
      <w:r w:rsidR="0084544B" w:rsidRPr="00A72ED4">
        <w:rPr>
          <w:color w:val="000000" w:themeColor="text1"/>
        </w:rPr>
        <w:t>Forum</w:t>
      </w:r>
      <w:r w:rsidR="00A72ED4" w:rsidRPr="00A72ED4">
        <w:rPr>
          <w:color w:val="000000" w:themeColor="text1"/>
        </w:rPr>
        <w:t xml:space="preserve"> for </w:t>
      </w:r>
      <w:r w:rsidR="00A72ED4" w:rsidRPr="00A72ED4">
        <w:t>Advance Designation of Representative Payees</w:t>
      </w:r>
    </w:p>
    <w:p w14:paraId="60A6CA8F" w14:textId="055EA73E" w:rsidR="00A72ED4" w:rsidRDefault="00A72ED4" w:rsidP="0084544B">
      <w:pPr>
        <w:rPr>
          <w:color w:val="000000" w:themeColor="text1"/>
        </w:rPr>
      </w:pPr>
    </w:p>
    <w:p w14:paraId="4723687F" w14:textId="4CB64A7E" w:rsidR="001B0AAA" w:rsidRDefault="00F15956">
      <w:r>
        <w:rPr>
          <w:b/>
        </w:rPr>
        <w:t>PURPOSE</w:t>
      </w:r>
      <w:r w:rsidRPr="009239AA">
        <w:rPr>
          <w:b/>
        </w:rPr>
        <w:t>:</w:t>
      </w:r>
      <w:r w:rsidR="00C14CC4" w:rsidRPr="009239AA">
        <w:rPr>
          <w:b/>
        </w:rPr>
        <w:t xml:space="preserve">  </w:t>
      </w:r>
    </w:p>
    <w:p w14:paraId="346CAA94" w14:textId="77777777" w:rsidR="001B0AAA" w:rsidRDefault="001B0AAA"/>
    <w:p w14:paraId="5E5CE349" w14:textId="3DB04BA5" w:rsidR="005E4C2A" w:rsidRPr="00B05D05" w:rsidRDefault="0089197E" w:rsidP="0089197E">
      <w:pPr>
        <w:spacing w:after="160" w:line="254" w:lineRule="auto"/>
      </w:pPr>
      <w:r>
        <w:t>The</w:t>
      </w:r>
      <w:r w:rsidR="00A72ED4">
        <w:t xml:space="preserve"> focus of the</w:t>
      </w:r>
      <w:r>
        <w:t xml:space="preserve"> IdeaScale Forum </w:t>
      </w:r>
      <w:r w:rsidR="00A72ED4" w:rsidRPr="00A72ED4">
        <w:rPr>
          <w:color w:val="000000" w:themeColor="text1"/>
        </w:rPr>
        <w:t xml:space="preserve">for </w:t>
      </w:r>
      <w:r w:rsidR="00A72ED4" w:rsidRPr="00A72ED4">
        <w:t>Advance Designation of Representative Payees</w:t>
      </w:r>
      <w:r>
        <w:t xml:space="preserve"> is to e</w:t>
      </w:r>
      <w:r w:rsidR="005E4C2A" w:rsidRPr="00B05D05">
        <w:t xml:space="preserve">ngage advocates of the representative payee community regarding the implementation of Section 201 of the Strengthening Protections for Social Security Beneficiaries Act of 2018. </w:t>
      </w:r>
      <w:r w:rsidR="00CA6829">
        <w:t xml:space="preserve"> </w:t>
      </w:r>
      <w:r w:rsidR="00A72ED4">
        <w:t>This</w:t>
      </w:r>
      <w:r>
        <w:t xml:space="preserve"> IdeaScale Forum allow</w:t>
      </w:r>
      <w:r w:rsidR="00A72ED4">
        <w:t>s</w:t>
      </w:r>
      <w:r>
        <w:t xml:space="preserve"> the Social Security Administration to </w:t>
      </w:r>
      <w:r w:rsidR="005E4C2A" w:rsidRPr="00B05D05">
        <w:t>gather questions, concerns</w:t>
      </w:r>
      <w:r w:rsidR="00A72ED4">
        <w:t>,</w:t>
      </w:r>
      <w:r w:rsidR="005E4C2A" w:rsidRPr="00B05D05">
        <w:t xml:space="preserve"> and suggestions from advocates regarding agency implementation of Section 201.</w:t>
      </w:r>
      <w:r w:rsidR="00CA6829">
        <w:t xml:space="preserve"> </w:t>
      </w:r>
      <w:r>
        <w:t xml:space="preserve"> SSA will extend p</w:t>
      </w:r>
      <w:r w:rsidR="003343F8">
        <w:t xml:space="preserve">articipation in this </w:t>
      </w:r>
      <w:r w:rsidR="00A72ED4">
        <w:t xml:space="preserve">IdeaScale forum </w:t>
      </w:r>
      <w:r w:rsidR="003343F8">
        <w:t>to those organizations that register for the National Disability Forum on the Advance Desig</w:t>
      </w:r>
      <w:r w:rsidR="00A72ED4">
        <w:t>nation of Representative Payees</w:t>
      </w:r>
      <w:r w:rsidR="003343F8">
        <w:t xml:space="preserve"> (ICR Reference Number 201707-0960-002)</w:t>
      </w:r>
      <w:r>
        <w:t>.</w:t>
      </w:r>
    </w:p>
    <w:p w14:paraId="77E700B3" w14:textId="20AC933E" w:rsidR="00044A63" w:rsidRPr="00A72ED4" w:rsidRDefault="00A72ED4" w:rsidP="00A72ED4">
      <w:pPr>
        <w:spacing w:after="160" w:line="254" w:lineRule="auto"/>
      </w:pPr>
      <w:r>
        <w:t>This IdeaScale F</w:t>
      </w:r>
      <w:r w:rsidR="005E4C2A" w:rsidRPr="00B05D05">
        <w:t xml:space="preserve">orum will provide a means to gather </w:t>
      </w:r>
      <w:r w:rsidR="00954C1B">
        <w:t>industry and advocate</w:t>
      </w:r>
      <w:r w:rsidR="005E4C2A" w:rsidRPr="00B05D05">
        <w:t xml:space="preserve"> input into the method of implementation</w:t>
      </w:r>
      <w:r w:rsidR="003343F8">
        <w:t xml:space="preserve"> for Advance Designation</w:t>
      </w:r>
      <w:r w:rsidR="005E4C2A" w:rsidRPr="00B05D05">
        <w:t xml:space="preserve">. </w:t>
      </w:r>
      <w:r w:rsidR="00CA6829">
        <w:t xml:space="preserve"> </w:t>
      </w:r>
      <w:r w:rsidR="005E4C2A" w:rsidRPr="00B05D05">
        <w:t xml:space="preserve">By targeting </w:t>
      </w:r>
      <w:r w:rsidR="00954C1B">
        <w:t>organizations</w:t>
      </w:r>
      <w:r w:rsidR="005E4C2A" w:rsidRPr="00B05D05">
        <w:t xml:space="preserve"> that</w:t>
      </w:r>
      <w:r w:rsidR="00182F30" w:rsidRPr="00B05D05">
        <w:t xml:space="preserve"> either have a vested interest</w:t>
      </w:r>
      <w:r w:rsidR="005E4C2A" w:rsidRPr="00B05D05">
        <w:t xml:space="preserve"> in Advance Designation based on the population they serve, or that currently participate in similar information collection, we expect to gain valuable insight into the impact Advance Designation may have, as well as how to improve implementation and outreach to maximize applicant and beneficiary usage of this service. </w:t>
      </w:r>
      <w:r w:rsidR="00CA6829">
        <w:t xml:space="preserve"> </w:t>
      </w:r>
      <w:r w:rsidR="005E4C2A" w:rsidRPr="00B05D05">
        <w:t>The agency will evaluate the feasibility of incorporating the comments and suggestions</w:t>
      </w:r>
      <w:r>
        <w:t>,</w:t>
      </w:r>
      <w:r w:rsidR="005E4C2A" w:rsidRPr="00B05D05">
        <w:t xml:space="preserve"> and </w:t>
      </w:r>
      <w:r>
        <w:t xml:space="preserve">will </w:t>
      </w:r>
      <w:r w:rsidR="005E4C2A" w:rsidRPr="00B05D05">
        <w:t>adjust the systems and policy as appropriate for either the initial or subsequent releases</w:t>
      </w:r>
      <w:r>
        <w:t xml:space="preserve"> of Section 201, based on the results of this survey</w:t>
      </w:r>
      <w:r w:rsidR="005E4C2A" w:rsidRPr="00B05D05">
        <w:t xml:space="preserve">.  </w:t>
      </w:r>
    </w:p>
    <w:p w14:paraId="7412C2E4" w14:textId="6247FBCE"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0ECBAC60" w14:textId="77777777" w:rsidR="00F15956" w:rsidRDefault="00F15956"/>
    <w:p w14:paraId="36A0A8FB" w14:textId="40ED549D" w:rsidR="00C8488C" w:rsidRDefault="00B05D05">
      <w:r>
        <w:t xml:space="preserve">We will target a cross section of </w:t>
      </w:r>
      <w:r w:rsidR="00954C1B">
        <w:t>organizations</w:t>
      </w:r>
      <w:r>
        <w:t xml:space="preserve"> from the following general commu</w:t>
      </w:r>
      <w:r w:rsidR="00D527F4">
        <w:t>nities:</w:t>
      </w:r>
    </w:p>
    <w:p w14:paraId="120C7715" w14:textId="76ADE25E" w:rsidR="00B05D05" w:rsidRDefault="00B05D05"/>
    <w:p w14:paraId="07D22E68" w14:textId="6917D000" w:rsidR="00B05D05" w:rsidRDefault="00B05D05" w:rsidP="00D527F4">
      <w:pPr>
        <w:pStyle w:val="ListParagraph"/>
        <w:numPr>
          <w:ilvl w:val="0"/>
          <w:numId w:val="22"/>
        </w:numPr>
      </w:pPr>
      <w:r>
        <w:t>Financial Planning</w:t>
      </w:r>
    </w:p>
    <w:p w14:paraId="51938DBB" w14:textId="5E11C35D" w:rsidR="00B05D05" w:rsidRDefault="00E87797" w:rsidP="00D527F4">
      <w:pPr>
        <w:pStyle w:val="ListParagraph"/>
        <w:numPr>
          <w:ilvl w:val="0"/>
          <w:numId w:val="22"/>
        </w:numPr>
      </w:pPr>
      <w:r>
        <w:t>Elder Care/Aging</w:t>
      </w:r>
    </w:p>
    <w:p w14:paraId="1C2802FB" w14:textId="39C44734" w:rsidR="00B05D05" w:rsidRDefault="00B05D05" w:rsidP="00D527F4">
      <w:pPr>
        <w:pStyle w:val="ListParagraph"/>
        <w:numPr>
          <w:ilvl w:val="0"/>
          <w:numId w:val="22"/>
        </w:numPr>
      </w:pPr>
      <w:r>
        <w:t>Life Insurance</w:t>
      </w:r>
    </w:p>
    <w:p w14:paraId="502AD284" w14:textId="61E6C3F9" w:rsidR="00044A63" w:rsidRDefault="00B05D05" w:rsidP="00A72ED4">
      <w:pPr>
        <w:pStyle w:val="ListParagraph"/>
        <w:numPr>
          <w:ilvl w:val="0"/>
          <w:numId w:val="22"/>
        </w:numPr>
      </w:pPr>
      <w:r>
        <w:t xml:space="preserve">Disability </w:t>
      </w:r>
    </w:p>
    <w:p w14:paraId="15DB0499" w14:textId="77777777" w:rsidR="00E26329" w:rsidRDefault="00E26329">
      <w:pPr>
        <w:rPr>
          <w:b/>
        </w:rPr>
      </w:pPr>
    </w:p>
    <w:p w14:paraId="0E4C119D" w14:textId="34092CAF" w:rsidR="00F06866" w:rsidRPr="00F06866" w:rsidRDefault="00F06866">
      <w:pPr>
        <w:rPr>
          <w:b/>
        </w:rPr>
      </w:pPr>
      <w:r>
        <w:rPr>
          <w:b/>
        </w:rPr>
        <w:t>TYPE OF COLLECTION:</w:t>
      </w:r>
      <w:r w:rsidRPr="00F06866">
        <w:t xml:space="preserve"> (Check one)</w:t>
      </w:r>
      <w:r w:rsidR="0085065B">
        <w:t xml:space="preserve"> </w:t>
      </w:r>
    </w:p>
    <w:p w14:paraId="174C7813" w14:textId="77777777" w:rsidR="00441434" w:rsidRPr="00434E33" w:rsidRDefault="00441434" w:rsidP="0096108F">
      <w:pPr>
        <w:pStyle w:val="BodyTextIndent"/>
        <w:tabs>
          <w:tab w:val="left" w:pos="360"/>
        </w:tabs>
        <w:ind w:left="0"/>
        <w:rPr>
          <w:bCs/>
          <w:sz w:val="16"/>
          <w:szCs w:val="16"/>
        </w:rPr>
      </w:pPr>
    </w:p>
    <w:p w14:paraId="6BA721AE"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05C3F392"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6B8D0EBA" w14:textId="5A208B34" w:rsidR="00D527F4" w:rsidRPr="00366269" w:rsidRDefault="00935ADA" w:rsidP="00D527F4">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D527F4">
        <w:rPr>
          <w:bCs/>
          <w:sz w:val="24"/>
        </w:rPr>
        <w:t>X</w:t>
      </w:r>
      <w:r w:rsidR="00F06866" w:rsidRPr="00F06866">
        <w:rPr>
          <w:bCs/>
          <w:sz w:val="24"/>
        </w:rPr>
        <w:t>]</w:t>
      </w:r>
      <w:r w:rsidR="00F06866">
        <w:rPr>
          <w:bCs/>
          <w:sz w:val="24"/>
        </w:rPr>
        <w:t xml:space="preserve"> </w:t>
      </w:r>
      <w:r w:rsidR="00F06866" w:rsidRPr="00D527F4">
        <w:rPr>
          <w:bCs/>
          <w:sz w:val="24"/>
        </w:rPr>
        <w:t>Other:</w:t>
      </w:r>
      <w:r w:rsidR="00D527F4">
        <w:rPr>
          <w:bCs/>
          <w:sz w:val="24"/>
        </w:rPr>
        <w:t xml:space="preserve"> </w:t>
      </w:r>
      <w:r w:rsidR="00D527F4" w:rsidRPr="00D527F4">
        <w:rPr>
          <w:bCs/>
          <w:sz w:val="24"/>
        </w:rPr>
        <w:t>Using</w:t>
      </w:r>
      <w:r w:rsidR="00D527F4" w:rsidRPr="00244373">
        <w:rPr>
          <w:bCs/>
          <w:sz w:val="24"/>
        </w:rPr>
        <w:t xml:space="preserve"> an online crowdsourcing platform, participants can review community topics, submit ideas, and collaborate with one another by commenting and voting on each other’s ideas. </w:t>
      </w:r>
    </w:p>
    <w:p w14:paraId="78F51693" w14:textId="1122FFB9" w:rsidR="00044A63" w:rsidRDefault="00044A63">
      <w:pPr>
        <w:pStyle w:val="Header"/>
        <w:tabs>
          <w:tab w:val="clear" w:pos="4320"/>
          <w:tab w:val="clear" w:pos="8640"/>
        </w:tabs>
      </w:pPr>
    </w:p>
    <w:p w14:paraId="6D700EE5" w14:textId="77777777" w:rsidR="00CA2650" w:rsidRDefault="00441434">
      <w:pPr>
        <w:rPr>
          <w:b/>
        </w:rPr>
      </w:pPr>
      <w:r>
        <w:rPr>
          <w:b/>
        </w:rPr>
        <w:t>C</w:t>
      </w:r>
      <w:r w:rsidR="009C13B9">
        <w:rPr>
          <w:b/>
        </w:rPr>
        <w:t>ERTIFICATION:</w:t>
      </w:r>
    </w:p>
    <w:p w14:paraId="7EF84D04" w14:textId="77777777" w:rsidR="00441434" w:rsidRDefault="00441434">
      <w:pPr>
        <w:rPr>
          <w:sz w:val="16"/>
          <w:szCs w:val="16"/>
        </w:rPr>
      </w:pPr>
    </w:p>
    <w:p w14:paraId="16AF8CF7" w14:textId="77777777" w:rsidR="008101A5" w:rsidRPr="009C13B9" w:rsidRDefault="008101A5" w:rsidP="008101A5">
      <w:r>
        <w:t xml:space="preserve">I certify the following to be true: </w:t>
      </w:r>
    </w:p>
    <w:p w14:paraId="67BF929B" w14:textId="77777777" w:rsidR="008101A5" w:rsidRDefault="008101A5" w:rsidP="008101A5">
      <w:pPr>
        <w:pStyle w:val="ListParagraph"/>
        <w:numPr>
          <w:ilvl w:val="0"/>
          <w:numId w:val="14"/>
        </w:numPr>
      </w:pPr>
      <w:r>
        <w:t>The collection is voluntary.</w:t>
      </w:r>
      <w:r w:rsidRPr="00C14CC4">
        <w:t xml:space="preserve"> </w:t>
      </w:r>
    </w:p>
    <w:p w14:paraId="3B682AF6"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644F35D" w14:textId="77777777" w:rsidR="008101A5" w:rsidRDefault="008101A5" w:rsidP="008101A5">
      <w:pPr>
        <w:pStyle w:val="ListParagraph"/>
        <w:numPr>
          <w:ilvl w:val="0"/>
          <w:numId w:val="14"/>
        </w:numPr>
      </w:pPr>
      <w:r>
        <w:lastRenderedPageBreak/>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3E390203"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2C0F1504"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59A611D1"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5306772F" w14:textId="77777777" w:rsidR="009C13B9" w:rsidRDefault="009C13B9" w:rsidP="009C13B9"/>
    <w:p w14:paraId="2740E260" w14:textId="4C56E8F5" w:rsidR="009C13B9" w:rsidRDefault="009C13B9" w:rsidP="00A72ED4">
      <w:pPr>
        <w:rPr>
          <w:rFonts w:ascii="Albertus Medium" w:hAnsi="Albertus Medium"/>
          <w:color w:val="1F497D"/>
          <w:sz w:val="18"/>
          <w:szCs w:val="18"/>
        </w:rPr>
      </w:pPr>
      <w:r>
        <w:t>Name:</w:t>
      </w:r>
      <w:r w:rsidR="00A72ED4">
        <w:t xml:space="preserve">  Alison Seto, Deputy ARC MOS, Boston Region</w:t>
      </w:r>
    </w:p>
    <w:p w14:paraId="3D33D5D9" w14:textId="77777777" w:rsidR="00A72ED4" w:rsidRDefault="00A72ED4" w:rsidP="00A72ED4"/>
    <w:p w14:paraId="7F3949BF" w14:textId="77777777" w:rsidR="009C13B9" w:rsidRDefault="009C13B9" w:rsidP="009C13B9">
      <w:r>
        <w:t>To assist review, please provide answers to the following question:</w:t>
      </w:r>
    </w:p>
    <w:p w14:paraId="53CF3286" w14:textId="77777777" w:rsidR="009C13B9" w:rsidRDefault="009C13B9" w:rsidP="009C13B9">
      <w:pPr>
        <w:pStyle w:val="ListParagraph"/>
        <w:ind w:left="360"/>
      </w:pPr>
    </w:p>
    <w:p w14:paraId="4ED22E8C" w14:textId="59B5C1F2" w:rsidR="009C13B9" w:rsidRPr="00C86E91" w:rsidRDefault="00C86E91" w:rsidP="00C86E91">
      <w:pPr>
        <w:rPr>
          <w:b/>
        </w:rPr>
      </w:pPr>
      <w:r w:rsidRPr="00C86E91">
        <w:rPr>
          <w:b/>
        </w:rPr>
        <w:t>Personally Identifiable Information:</w:t>
      </w:r>
    </w:p>
    <w:p w14:paraId="705091F7" w14:textId="30B37EDD" w:rsidR="00C86E91" w:rsidRDefault="009C13B9" w:rsidP="00C86E91">
      <w:pPr>
        <w:pStyle w:val="ListParagraph"/>
        <w:numPr>
          <w:ilvl w:val="0"/>
          <w:numId w:val="18"/>
        </w:numPr>
      </w:pPr>
      <w:r>
        <w:t>Is</w:t>
      </w:r>
      <w:r w:rsidR="00237B48">
        <w:t xml:space="preserve"> personally identifiable information (PII) collected</w:t>
      </w:r>
      <w:r>
        <w:t xml:space="preserve">?  </w:t>
      </w:r>
      <w:r w:rsidR="00D527F4">
        <w:t>[X</w:t>
      </w:r>
      <w:r w:rsidR="009239AA">
        <w:t>] Yes  [</w:t>
      </w:r>
      <w:r w:rsidR="00D527F4">
        <w:t xml:space="preserve"> </w:t>
      </w:r>
      <w:r w:rsidR="009239AA">
        <w:t xml:space="preserve"> ]  No </w:t>
      </w:r>
    </w:p>
    <w:p w14:paraId="5DFC9A27" w14:textId="481F9B73"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w:t>
      </w:r>
      <w:r w:rsidR="00D527F4">
        <w:t>ivacy Act of 1974?   [  ] Yes [X</w:t>
      </w:r>
      <w:r w:rsidR="009239AA">
        <w:t>] No</w:t>
      </w:r>
      <w:r w:rsidR="00C86E91">
        <w:t xml:space="preserve">   </w:t>
      </w:r>
    </w:p>
    <w:p w14:paraId="3EB2B9E3" w14:textId="3C1F6B9E" w:rsidR="00C86E91" w:rsidRDefault="00C86E91" w:rsidP="00C86E91">
      <w:pPr>
        <w:pStyle w:val="ListParagraph"/>
        <w:numPr>
          <w:ilvl w:val="0"/>
          <w:numId w:val="18"/>
        </w:numPr>
      </w:pPr>
      <w:r>
        <w:t xml:space="preserve">If Applicable, has a System or Records Notice been published?  [  ] Yes  [ </w:t>
      </w:r>
      <w:r w:rsidR="00E119E4">
        <w:t>X</w:t>
      </w:r>
      <w:r>
        <w:t xml:space="preserve"> ] No</w:t>
      </w:r>
    </w:p>
    <w:p w14:paraId="22FB9485" w14:textId="6C1B3D1C" w:rsidR="00044A63" w:rsidRDefault="00044A63" w:rsidP="00C86E91">
      <w:pPr>
        <w:pStyle w:val="ListParagraph"/>
        <w:ind w:left="0"/>
        <w:rPr>
          <w:b/>
        </w:rPr>
      </w:pPr>
    </w:p>
    <w:p w14:paraId="287D7AD9" w14:textId="49F4398A" w:rsidR="00C86E91" w:rsidRPr="00C86E91" w:rsidRDefault="00CB1078" w:rsidP="00C86E91">
      <w:pPr>
        <w:pStyle w:val="ListParagraph"/>
        <w:ind w:left="0"/>
        <w:rPr>
          <w:b/>
        </w:rPr>
      </w:pPr>
      <w:r>
        <w:rPr>
          <w:b/>
        </w:rPr>
        <w:t>Gifts or Payments</w:t>
      </w:r>
      <w:r w:rsidR="00C86E91">
        <w:rPr>
          <w:b/>
        </w:rPr>
        <w:t>:</w:t>
      </w:r>
      <w:r w:rsidR="0085065B">
        <w:rPr>
          <w:b/>
        </w:rPr>
        <w:t xml:space="preserve"> </w:t>
      </w:r>
    </w:p>
    <w:p w14:paraId="70DEAA13" w14:textId="77777777" w:rsidR="00C86E91" w:rsidRDefault="00C86E91" w:rsidP="00C86E91">
      <w:r>
        <w:t xml:space="preserve">Is an incentive (e.g., money or reimbursement of expenses, token of appreciation) provided to participants?  [  ] Yes [ </w:t>
      </w:r>
      <w:r w:rsidR="00044A63">
        <w:t>X</w:t>
      </w:r>
      <w:r>
        <w:t xml:space="preserve"> ] No  </w:t>
      </w:r>
    </w:p>
    <w:p w14:paraId="7FFA8A6D" w14:textId="60B46309" w:rsidR="00C86E91" w:rsidRDefault="00C86E91">
      <w:pPr>
        <w:rPr>
          <w:b/>
        </w:rPr>
      </w:pPr>
    </w:p>
    <w:p w14:paraId="499D74E1" w14:textId="77777777" w:rsidR="005E714A" w:rsidRDefault="005E714A" w:rsidP="00C86E91">
      <w:pPr>
        <w:rPr>
          <w:i/>
        </w:rPr>
      </w:pPr>
      <w:r>
        <w:rPr>
          <w:b/>
        </w:rPr>
        <w:t>BURDEN HOUR</w:t>
      </w:r>
      <w:r w:rsidR="00441434">
        <w:rPr>
          <w:b/>
        </w:rPr>
        <w:t>S</w:t>
      </w:r>
      <w:r>
        <w:t xml:space="preserve"> </w:t>
      </w:r>
    </w:p>
    <w:p w14:paraId="3899AA30" w14:textId="77777777" w:rsidR="006832D9" w:rsidRPr="006832D9" w:rsidRDefault="006832D9" w:rsidP="00F3170F">
      <w:pPr>
        <w:keepNext/>
        <w:keepLines/>
        <w:rPr>
          <w:b/>
        </w:rPr>
      </w:pPr>
    </w:p>
    <w:tbl>
      <w:tblPr>
        <w:tblStyle w:val="TableGrid"/>
        <w:tblW w:w="9378" w:type="dxa"/>
        <w:tblLayout w:type="fixed"/>
        <w:tblLook w:val="01E0" w:firstRow="1" w:lastRow="1" w:firstColumn="1" w:lastColumn="1" w:noHBand="0" w:noVBand="0"/>
      </w:tblPr>
      <w:tblGrid>
        <w:gridCol w:w="3438"/>
        <w:gridCol w:w="2340"/>
        <w:gridCol w:w="2340"/>
        <w:gridCol w:w="1260"/>
      </w:tblGrid>
      <w:tr w:rsidR="00EF2095" w14:paraId="15286F23" w14:textId="77777777" w:rsidTr="00A72ED4">
        <w:trPr>
          <w:trHeight w:val="274"/>
        </w:trPr>
        <w:tc>
          <w:tcPr>
            <w:tcW w:w="3438" w:type="dxa"/>
            <w:tcBorders>
              <w:bottom w:val="single" w:sz="4" w:space="0" w:color="auto"/>
            </w:tcBorders>
          </w:tcPr>
          <w:p w14:paraId="7A22D417" w14:textId="77777777" w:rsidR="006832D9" w:rsidRPr="00F6240A" w:rsidRDefault="00E40B50" w:rsidP="00C8488C">
            <w:pPr>
              <w:rPr>
                <w:b/>
              </w:rPr>
            </w:pPr>
            <w:r>
              <w:rPr>
                <w:b/>
              </w:rPr>
              <w:t>Category of Respondent</w:t>
            </w:r>
            <w:r w:rsidR="00EF2095">
              <w:rPr>
                <w:b/>
              </w:rPr>
              <w:t xml:space="preserve"> </w:t>
            </w:r>
          </w:p>
        </w:tc>
        <w:tc>
          <w:tcPr>
            <w:tcW w:w="2340" w:type="dxa"/>
            <w:tcBorders>
              <w:bottom w:val="single" w:sz="4" w:space="0" w:color="auto"/>
            </w:tcBorders>
          </w:tcPr>
          <w:p w14:paraId="252F82B3"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2340" w:type="dxa"/>
            <w:tcBorders>
              <w:bottom w:val="single" w:sz="4" w:space="0" w:color="auto"/>
            </w:tcBorders>
          </w:tcPr>
          <w:p w14:paraId="2AB5C8BF" w14:textId="77777777" w:rsidR="006832D9" w:rsidRPr="00F6240A" w:rsidRDefault="006832D9" w:rsidP="00843796">
            <w:pPr>
              <w:rPr>
                <w:b/>
              </w:rPr>
            </w:pPr>
            <w:r w:rsidRPr="00F6240A">
              <w:rPr>
                <w:b/>
              </w:rPr>
              <w:t>Participation Time</w:t>
            </w:r>
          </w:p>
        </w:tc>
        <w:tc>
          <w:tcPr>
            <w:tcW w:w="1260" w:type="dxa"/>
            <w:tcBorders>
              <w:bottom w:val="single" w:sz="4" w:space="0" w:color="auto"/>
            </w:tcBorders>
          </w:tcPr>
          <w:p w14:paraId="1AE31850" w14:textId="77777777" w:rsidR="006832D9" w:rsidRPr="00F6240A" w:rsidRDefault="006832D9" w:rsidP="00843796">
            <w:pPr>
              <w:rPr>
                <w:b/>
              </w:rPr>
            </w:pPr>
            <w:r w:rsidRPr="00F6240A">
              <w:rPr>
                <w:b/>
              </w:rPr>
              <w:t>Burden</w:t>
            </w:r>
          </w:p>
        </w:tc>
      </w:tr>
      <w:tr w:rsidR="00EF2095" w14:paraId="1B7D1488" w14:textId="77777777" w:rsidTr="00A72ED4">
        <w:trPr>
          <w:trHeight w:val="274"/>
        </w:trPr>
        <w:tc>
          <w:tcPr>
            <w:tcW w:w="3438" w:type="dxa"/>
            <w:tcBorders>
              <w:top w:val="single" w:sz="4" w:space="0" w:color="auto"/>
              <w:left w:val="single" w:sz="4" w:space="0" w:color="auto"/>
              <w:bottom w:val="single" w:sz="4" w:space="0" w:color="auto"/>
              <w:right w:val="single" w:sz="4" w:space="0" w:color="auto"/>
            </w:tcBorders>
          </w:tcPr>
          <w:p w14:paraId="4B3C3C6C" w14:textId="5B307911" w:rsidR="006832D9" w:rsidRDefault="00954C1B" w:rsidP="00D527F4">
            <w:r>
              <w:t>Advocates and Industry</w:t>
            </w:r>
          </w:p>
        </w:tc>
        <w:tc>
          <w:tcPr>
            <w:tcW w:w="2340" w:type="dxa"/>
            <w:tcBorders>
              <w:top w:val="single" w:sz="4" w:space="0" w:color="auto"/>
              <w:left w:val="single" w:sz="4" w:space="0" w:color="auto"/>
              <w:bottom w:val="single" w:sz="4" w:space="0" w:color="auto"/>
              <w:right w:val="single" w:sz="4" w:space="0" w:color="auto"/>
            </w:tcBorders>
          </w:tcPr>
          <w:p w14:paraId="60E6E99A" w14:textId="0EBB37EC" w:rsidR="006832D9" w:rsidRDefault="00D93030" w:rsidP="00843796">
            <w:r>
              <w:t>300</w:t>
            </w:r>
          </w:p>
        </w:tc>
        <w:tc>
          <w:tcPr>
            <w:tcW w:w="2340" w:type="dxa"/>
            <w:tcBorders>
              <w:top w:val="single" w:sz="4" w:space="0" w:color="auto"/>
              <w:left w:val="single" w:sz="4" w:space="0" w:color="auto"/>
              <w:bottom w:val="single" w:sz="4" w:space="0" w:color="auto"/>
              <w:right w:val="single" w:sz="4" w:space="0" w:color="auto"/>
            </w:tcBorders>
          </w:tcPr>
          <w:p w14:paraId="159CA824" w14:textId="4D55C6F0" w:rsidR="006832D9" w:rsidRDefault="00D527F4" w:rsidP="00843796">
            <w:r>
              <w:t>5</w:t>
            </w:r>
          </w:p>
        </w:tc>
        <w:tc>
          <w:tcPr>
            <w:tcW w:w="1260" w:type="dxa"/>
            <w:tcBorders>
              <w:top w:val="single" w:sz="4" w:space="0" w:color="auto"/>
              <w:left w:val="single" w:sz="4" w:space="0" w:color="auto"/>
              <w:bottom w:val="single" w:sz="4" w:space="0" w:color="auto"/>
              <w:right w:val="single" w:sz="4" w:space="0" w:color="auto"/>
            </w:tcBorders>
          </w:tcPr>
          <w:p w14:paraId="35EB35D6" w14:textId="31035180" w:rsidR="006832D9" w:rsidRDefault="00D93030" w:rsidP="00843796">
            <w:r>
              <w:t>25 hours</w:t>
            </w:r>
          </w:p>
        </w:tc>
      </w:tr>
      <w:tr w:rsidR="00EF2095" w14:paraId="4F023F59" w14:textId="77777777" w:rsidTr="00A72ED4">
        <w:trPr>
          <w:trHeight w:val="289"/>
        </w:trPr>
        <w:tc>
          <w:tcPr>
            <w:tcW w:w="3438" w:type="dxa"/>
            <w:tcBorders>
              <w:top w:val="single" w:sz="4" w:space="0" w:color="auto"/>
              <w:left w:val="single" w:sz="4" w:space="0" w:color="auto"/>
              <w:bottom w:val="single" w:sz="4" w:space="0" w:color="auto"/>
              <w:right w:val="single" w:sz="4" w:space="0" w:color="auto"/>
            </w:tcBorders>
          </w:tcPr>
          <w:p w14:paraId="1FA9814B" w14:textId="77777777" w:rsidR="006832D9" w:rsidRPr="00F6240A" w:rsidRDefault="006832D9" w:rsidP="00843796">
            <w:pPr>
              <w:rPr>
                <w:b/>
              </w:rPr>
            </w:pPr>
            <w:r>
              <w:rPr>
                <w:b/>
              </w:rPr>
              <w:t>Totals</w:t>
            </w:r>
          </w:p>
        </w:tc>
        <w:tc>
          <w:tcPr>
            <w:tcW w:w="2340" w:type="dxa"/>
            <w:tcBorders>
              <w:top w:val="single" w:sz="4" w:space="0" w:color="auto"/>
              <w:left w:val="single" w:sz="4" w:space="0" w:color="auto"/>
              <w:bottom w:val="single" w:sz="4" w:space="0" w:color="auto"/>
              <w:right w:val="single" w:sz="4" w:space="0" w:color="auto"/>
            </w:tcBorders>
          </w:tcPr>
          <w:p w14:paraId="51FCC986" w14:textId="77777777" w:rsidR="006832D9" w:rsidRDefault="00D93030" w:rsidP="00843796">
            <w:pPr>
              <w:rPr>
                <w:b/>
              </w:rPr>
            </w:pPr>
            <w:r>
              <w:rPr>
                <w:b/>
              </w:rPr>
              <w:t>300</w:t>
            </w:r>
          </w:p>
          <w:p w14:paraId="44D1DC2F" w14:textId="454A6476" w:rsidR="00D93030" w:rsidRPr="00F6240A" w:rsidRDefault="00D93030" w:rsidP="00843796">
            <w:pPr>
              <w:rPr>
                <w:b/>
              </w:rPr>
            </w:pPr>
          </w:p>
        </w:tc>
        <w:tc>
          <w:tcPr>
            <w:tcW w:w="2340" w:type="dxa"/>
            <w:tcBorders>
              <w:top w:val="single" w:sz="4" w:space="0" w:color="auto"/>
              <w:left w:val="single" w:sz="4" w:space="0" w:color="auto"/>
              <w:bottom w:val="single" w:sz="4" w:space="0" w:color="auto"/>
              <w:right w:val="single" w:sz="4" w:space="0" w:color="auto"/>
            </w:tcBorders>
          </w:tcPr>
          <w:p w14:paraId="41F8CAEB" w14:textId="52BB4C1F" w:rsidR="006832D9" w:rsidRDefault="00D527F4" w:rsidP="00843796">
            <w:r>
              <w:t>5</w:t>
            </w:r>
          </w:p>
        </w:tc>
        <w:tc>
          <w:tcPr>
            <w:tcW w:w="1260" w:type="dxa"/>
            <w:tcBorders>
              <w:top w:val="single" w:sz="4" w:space="0" w:color="auto"/>
              <w:left w:val="single" w:sz="4" w:space="0" w:color="auto"/>
              <w:bottom w:val="single" w:sz="4" w:space="0" w:color="auto"/>
              <w:right w:val="single" w:sz="4" w:space="0" w:color="auto"/>
            </w:tcBorders>
          </w:tcPr>
          <w:p w14:paraId="008D7D08" w14:textId="42BC3391" w:rsidR="006832D9" w:rsidRPr="00F6240A" w:rsidRDefault="00D93030" w:rsidP="00843796">
            <w:pPr>
              <w:rPr>
                <w:b/>
              </w:rPr>
            </w:pPr>
            <w:r>
              <w:rPr>
                <w:b/>
              </w:rPr>
              <w:t>25</w:t>
            </w:r>
            <w:r w:rsidR="005624A5">
              <w:rPr>
                <w:b/>
              </w:rPr>
              <w:t xml:space="preserve"> </w:t>
            </w:r>
            <w:r w:rsidR="002D192B">
              <w:rPr>
                <w:b/>
              </w:rPr>
              <w:t>hours</w:t>
            </w:r>
          </w:p>
        </w:tc>
      </w:tr>
    </w:tbl>
    <w:p w14:paraId="24450FF4" w14:textId="77777777" w:rsidR="00F3170F" w:rsidRDefault="00F3170F" w:rsidP="00F3170F"/>
    <w:p w14:paraId="0881C1AF" w14:textId="77777777" w:rsidR="0085065B" w:rsidRDefault="0085065B" w:rsidP="0085065B">
      <w:pPr>
        <w:rPr>
          <w:i/>
        </w:rPr>
      </w:pPr>
      <w:r>
        <w:rPr>
          <w:b/>
        </w:rPr>
        <w:t>BURDEN HOUR COMPUTATION</w:t>
      </w:r>
      <w:r>
        <w:t xml:space="preserve"> </w:t>
      </w:r>
      <w:r>
        <w:rPr>
          <w:i/>
        </w:rPr>
        <w:t xml:space="preserve">(Number of responses (X) estimated response time  </w:t>
      </w:r>
    </w:p>
    <w:p w14:paraId="74F01955" w14:textId="77777777" w:rsidR="0085065B" w:rsidRDefault="0085065B" w:rsidP="0085065B">
      <w:pPr>
        <w:ind w:left="360"/>
      </w:pPr>
      <w:r>
        <w:rPr>
          <w:i/>
        </w:rPr>
        <w:t>(/60) = annual burden hours)</w:t>
      </w:r>
      <w:r>
        <w:t>:</w:t>
      </w:r>
    </w:p>
    <w:p w14:paraId="3A08CC03" w14:textId="77777777" w:rsidR="00441434" w:rsidRDefault="00441434" w:rsidP="00F3170F"/>
    <w:p w14:paraId="7E876BEC" w14:textId="04D03717"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200C21">
        <w:t xml:space="preserve">Minimal costs are associated with this activity as the invitation to participate in the IdeaScale forum is sent by email, and feedback is collected and reviewed by employees electronically. </w:t>
      </w:r>
    </w:p>
    <w:p w14:paraId="5546C9C0" w14:textId="76A8E34E" w:rsidR="00185386" w:rsidRDefault="00185386" w:rsidP="00F06866">
      <w:pPr>
        <w:rPr>
          <w:b/>
          <w:bCs/>
          <w:u w:val="single"/>
        </w:rPr>
      </w:pPr>
    </w:p>
    <w:p w14:paraId="51303184" w14:textId="2F5E71F6"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5CFBE9ED" w14:textId="56FCF4FA" w:rsidR="00185386" w:rsidRDefault="00185386" w:rsidP="00F06866">
      <w:pPr>
        <w:rPr>
          <w:b/>
        </w:rPr>
      </w:pPr>
    </w:p>
    <w:p w14:paraId="3287358B" w14:textId="0D06E7EB" w:rsidR="00F06866" w:rsidRDefault="00636621" w:rsidP="00F06866">
      <w:pPr>
        <w:rPr>
          <w:b/>
        </w:rPr>
      </w:pPr>
      <w:r>
        <w:rPr>
          <w:b/>
        </w:rPr>
        <w:t>The</w:t>
      </w:r>
      <w:r w:rsidR="0069403B">
        <w:rPr>
          <w:b/>
        </w:rPr>
        <w:t xml:space="preserve"> select</w:t>
      </w:r>
      <w:r>
        <w:rPr>
          <w:b/>
        </w:rPr>
        <w:t>ion of your targeted respondents</w:t>
      </w:r>
    </w:p>
    <w:p w14:paraId="081DF602"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044A63">
        <w:t>X</w:t>
      </w:r>
      <w:r>
        <w:t>] Yes</w:t>
      </w:r>
      <w:r>
        <w:tab/>
        <w:t>[ ] No</w:t>
      </w:r>
    </w:p>
    <w:p w14:paraId="00735C69" w14:textId="77777777" w:rsidR="00636621" w:rsidRDefault="00636621" w:rsidP="00636621">
      <w:pPr>
        <w:pStyle w:val="ListParagraph"/>
      </w:pPr>
    </w:p>
    <w:p w14:paraId="64ACC5AA" w14:textId="77777777" w:rsidR="00636621" w:rsidRDefault="00636621" w:rsidP="00D527F4">
      <w:pPr>
        <w:ind w:left="360"/>
      </w:pPr>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5327FA54" w14:textId="77777777" w:rsidR="00A403BB" w:rsidRDefault="00A403BB" w:rsidP="00A403BB">
      <w:pPr>
        <w:pStyle w:val="ListParagraph"/>
      </w:pPr>
    </w:p>
    <w:p w14:paraId="756CCB93" w14:textId="77777777" w:rsidR="00B05D05" w:rsidRDefault="00B05D05" w:rsidP="00A403BB"/>
    <w:p w14:paraId="7612FBA0" w14:textId="1625BEA5" w:rsidR="00D527F4" w:rsidRDefault="0085065B" w:rsidP="0085065B">
      <w:pPr>
        <w:rPr>
          <w:lang w:val="en"/>
        </w:rPr>
      </w:pPr>
      <w:r>
        <w:rPr>
          <w:lang w:val="en"/>
        </w:rPr>
        <w:lastRenderedPageBreak/>
        <w:t xml:space="preserve">This </w:t>
      </w:r>
      <w:r w:rsidR="00A72ED4" w:rsidRPr="00A72ED4">
        <w:rPr>
          <w:lang w:val="en"/>
        </w:rPr>
        <w:t>IdeaScale F</w:t>
      </w:r>
      <w:r w:rsidRPr="00A72ED4">
        <w:rPr>
          <w:lang w:val="en"/>
        </w:rPr>
        <w:t>orum</w:t>
      </w:r>
      <w:r>
        <w:rPr>
          <w:lang w:val="en"/>
        </w:rPr>
        <w:t xml:space="preserve"> will canvass a sampling of major organizational partners of the Social Security Administration based on their potential involvement with Advance Designation or similar activities within their own organization.  Participants will consist of representatives from key stakeholder organizations that can effectively represent SSA’s diverse consumer base.  </w:t>
      </w:r>
    </w:p>
    <w:p w14:paraId="2BA34840" w14:textId="77777777" w:rsidR="00D527F4" w:rsidRDefault="00D527F4" w:rsidP="0085065B">
      <w:pPr>
        <w:rPr>
          <w:lang w:val="en"/>
        </w:rPr>
      </w:pPr>
    </w:p>
    <w:p w14:paraId="582174F9" w14:textId="5946687D" w:rsidR="0085065B" w:rsidRPr="009D5C76" w:rsidRDefault="00D527F4" w:rsidP="003343F8">
      <w:r>
        <w:t xml:space="preserve">We will </w:t>
      </w:r>
      <w:r w:rsidR="00954C1B">
        <w:t>extend an invitation to participate in the IdeaScale forum to</w:t>
      </w:r>
      <w:r>
        <w:t xml:space="preserve"> advocates </w:t>
      </w:r>
      <w:r w:rsidR="00954C1B">
        <w:t xml:space="preserve">and industry </w:t>
      </w:r>
      <w:r>
        <w:t>from the general communities noted above</w:t>
      </w:r>
      <w:r w:rsidR="003343F8">
        <w:t xml:space="preserve"> that register for the National Disability Forum Regarding the Advance Designation of Representative Payees. </w:t>
      </w:r>
    </w:p>
    <w:p w14:paraId="6069E049" w14:textId="77777777" w:rsidR="004D6E14" w:rsidRDefault="004D6E14" w:rsidP="00A403BB">
      <w:pPr>
        <w:rPr>
          <w:b/>
        </w:rPr>
      </w:pPr>
    </w:p>
    <w:p w14:paraId="58CE4B40" w14:textId="44752941" w:rsidR="00A403BB" w:rsidRDefault="00A403BB" w:rsidP="00A403BB">
      <w:pPr>
        <w:rPr>
          <w:b/>
        </w:rPr>
      </w:pPr>
      <w:r>
        <w:rPr>
          <w:b/>
        </w:rPr>
        <w:t>Administration of the Instrument</w:t>
      </w:r>
      <w:r w:rsidR="00233991">
        <w:rPr>
          <w:b/>
        </w:rPr>
        <w:t xml:space="preserve"> </w:t>
      </w:r>
    </w:p>
    <w:p w14:paraId="7D29C451" w14:textId="77777777" w:rsidR="00A403BB" w:rsidRDefault="001B0AAA" w:rsidP="00A403BB">
      <w:pPr>
        <w:pStyle w:val="ListParagraph"/>
        <w:numPr>
          <w:ilvl w:val="0"/>
          <w:numId w:val="17"/>
        </w:numPr>
      </w:pPr>
      <w:r>
        <w:t>H</w:t>
      </w:r>
      <w:r w:rsidR="00A403BB">
        <w:t>ow will you collect the information? (Check all that apply)</w:t>
      </w:r>
    </w:p>
    <w:p w14:paraId="465D511C" w14:textId="0BF3DDEB" w:rsidR="001B0AAA" w:rsidRDefault="00185386" w:rsidP="001B0AAA">
      <w:pPr>
        <w:ind w:left="720"/>
      </w:pPr>
      <w:r>
        <w:t>[X</w:t>
      </w:r>
      <w:r w:rsidR="00A403BB">
        <w:t>] Web-based</w:t>
      </w:r>
      <w:r w:rsidR="001B0AAA">
        <w:t xml:space="preserve"> or other forms of Social Media </w:t>
      </w:r>
    </w:p>
    <w:p w14:paraId="04FD786A" w14:textId="77777777" w:rsidR="001B0AAA" w:rsidRDefault="00A403BB" w:rsidP="001B0AAA">
      <w:pPr>
        <w:ind w:left="720"/>
      </w:pPr>
      <w:r>
        <w:t xml:space="preserve">[ </w:t>
      </w:r>
      <w:r w:rsidR="001B0AAA">
        <w:t xml:space="preserve"> </w:t>
      </w:r>
      <w:r>
        <w:t>] Telephone</w:t>
      </w:r>
      <w:r>
        <w:tab/>
      </w:r>
    </w:p>
    <w:p w14:paraId="0B013ACD" w14:textId="77777777" w:rsidR="001B0AAA" w:rsidRDefault="00A403BB" w:rsidP="001B0AAA">
      <w:pPr>
        <w:ind w:left="720"/>
      </w:pPr>
      <w:r>
        <w:t>[</w:t>
      </w:r>
      <w:r w:rsidR="001B0AAA">
        <w:t xml:space="preserve"> </w:t>
      </w:r>
      <w:r>
        <w:t xml:space="preserve"> ] In-person</w:t>
      </w:r>
      <w:r>
        <w:tab/>
      </w:r>
    </w:p>
    <w:p w14:paraId="4939781B" w14:textId="77777777" w:rsidR="001B0AAA" w:rsidRDefault="00A403BB" w:rsidP="001B0AAA">
      <w:pPr>
        <w:ind w:left="720"/>
      </w:pPr>
      <w:r>
        <w:t xml:space="preserve">[ </w:t>
      </w:r>
      <w:r w:rsidR="001B0AAA">
        <w:t xml:space="preserve"> </w:t>
      </w:r>
      <w:r>
        <w:t>] Mail</w:t>
      </w:r>
      <w:r w:rsidR="001B0AAA">
        <w:t xml:space="preserve"> </w:t>
      </w:r>
    </w:p>
    <w:p w14:paraId="2EF156B4" w14:textId="5288B04F" w:rsidR="00185386" w:rsidRPr="00633245" w:rsidRDefault="00185386" w:rsidP="00185386">
      <w:pPr>
        <w:pStyle w:val="BodyTextIndent"/>
        <w:tabs>
          <w:tab w:val="left" w:pos="360"/>
        </w:tabs>
        <w:ind w:left="720"/>
        <w:rPr>
          <w:bCs/>
          <w:sz w:val="24"/>
        </w:rPr>
      </w:pPr>
      <w:r w:rsidRPr="00185386">
        <w:rPr>
          <w:sz w:val="24"/>
          <w:szCs w:val="24"/>
        </w:rPr>
        <w:t>[X</w:t>
      </w:r>
      <w:r w:rsidR="00A403BB" w:rsidRPr="00185386">
        <w:rPr>
          <w:sz w:val="24"/>
          <w:szCs w:val="24"/>
        </w:rPr>
        <w:t>] Other</w:t>
      </w:r>
      <w:r w:rsidR="00A403BB" w:rsidRPr="00185386">
        <w:rPr>
          <w:sz w:val="24"/>
        </w:rPr>
        <w:t>, Explain</w:t>
      </w:r>
      <w:r w:rsidRPr="00185386">
        <w:rPr>
          <w:sz w:val="24"/>
        </w:rPr>
        <w:t xml:space="preserve">: </w:t>
      </w:r>
      <w:r w:rsidR="00D73C47">
        <w:rPr>
          <w:sz w:val="24"/>
        </w:rPr>
        <w:t xml:space="preserve"> </w:t>
      </w:r>
      <w:r w:rsidRPr="00244373">
        <w:rPr>
          <w:bCs/>
          <w:sz w:val="24"/>
        </w:rPr>
        <w:t>Using an online crowdsourcing platform, participants can review community topics, submit ideas, and collaborate with one another by commenting and voting on each other’s ideas.</w:t>
      </w:r>
      <w:r w:rsidR="00D73C47">
        <w:rPr>
          <w:bCs/>
          <w:sz w:val="24"/>
        </w:rPr>
        <w:t xml:space="preserve"> </w:t>
      </w:r>
      <w:r w:rsidRPr="00244373">
        <w:rPr>
          <w:bCs/>
          <w:sz w:val="24"/>
        </w:rPr>
        <w:t xml:space="preserve"> Designated SSA employees will serve as moderators for the engagement.</w:t>
      </w:r>
      <w:r w:rsidR="00D73C47">
        <w:rPr>
          <w:bCs/>
          <w:sz w:val="24"/>
        </w:rPr>
        <w:t xml:space="preserve"> </w:t>
      </w:r>
      <w:r w:rsidRPr="00244373">
        <w:rPr>
          <w:bCs/>
          <w:sz w:val="24"/>
        </w:rPr>
        <w:t xml:space="preserve"> Moderators monitor, evaluate, and respond to posts submitted during the engagement. </w:t>
      </w:r>
    </w:p>
    <w:p w14:paraId="3CC16F0A" w14:textId="32E0F926" w:rsidR="001B0AAA" w:rsidRDefault="001B0AAA" w:rsidP="001B0AAA">
      <w:pPr>
        <w:ind w:left="720"/>
      </w:pPr>
    </w:p>
    <w:p w14:paraId="63CD9431" w14:textId="290A566A" w:rsidR="00F24CFC" w:rsidRDefault="00F24CFC" w:rsidP="00F24CFC">
      <w:pPr>
        <w:pStyle w:val="ListParagraph"/>
        <w:numPr>
          <w:ilvl w:val="0"/>
          <w:numId w:val="17"/>
        </w:numPr>
      </w:pPr>
      <w:r>
        <w:t>Will interviewers or fac</w:t>
      </w:r>
      <w:r w:rsidR="00185386">
        <w:t>ilitators be used?  [  ] Yes [X</w:t>
      </w:r>
      <w:r>
        <w:t>] No</w:t>
      </w:r>
    </w:p>
    <w:p w14:paraId="60BB1987" w14:textId="77777777" w:rsidR="00F24CFC" w:rsidRDefault="00F24CFC" w:rsidP="00F24CFC">
      <w:pPr>
        <w:pStyle w:val="ListParagraph"/>
        <w:ind w:left="360"/>
      </w:pPr>
      <w:r>
        <w:t xml:space="preserve"> </w:t>
      </w:r>
    </w:p>
    <w:p w14:paraId="3F7C5824" w14:textId="77777777" w:rsidR="00541621" w:rsidRDefault="00541621" w:rsidP="0024521E">
      <w:pPr>
        <w:rPr>
          <w:b/>
        </w:rPr>
      </w:pPr>
    </w:p>
    <w:p w14:paraId="5BD3C4C3" w14:textId="77777777" w:rsidR="00541621" w:rsidRDefault="00541621" w:rsidP="0024521E">
      <w:pPr>
        <w:rPr>
          <w:b/>
        </w:rPr>
      </w:pPr>
    </w:p>
    <w:p w14:paraId="3567C93A" w14:textId="77777777" w:rsidR="00541621" w:rsidRDefault="00541621" w:rsidP="0024521E">
      <w:pPr>
        <w:rPr>
          <w:b/>
        </w:rPr>
      </w:pPr>
    </w:p>
    <w:p w14:paraId="5ADA53BD" w14:textId="77777777" w:rsidR="00541621" w:rsidRDefault="00541621" w:rsidP="0024521E">
      <w:pPr>
        <w:rPr>
          <w:b/>
        </w:rPr>
      </w:pPr>
    </w:p>
    <w:p w14:paraId="54EBA931" w14:textId="61D711D0" w:rsidR="00541621" w:rsidRDefault="00541621" w:rsidP="0024521E">
      <w:pPr>
        <w:rPr>
          <w:b/>
        </w:rPr>
      </w:pPr>
    </w:p>
    <w:p w14:paraId="12D33780" w14:textId="2CDEA387" w:rsidR="009B1EB0" w:rsidRDefault="009B1EB0" w:rsidP="0024521E">
      <w:pPr>
        <w:rPr>
          <w:b/>
        </w:rPr>
      </w:pPr>
    </w:p>
    <w:p w14:paraId="7434492F" w14:textId="77777777" w:rsidR="009B1EB0" w:rsidRDefault="009B1EB0" w:rsidP="0024521E">
      <w:pPr>
        <w:rPr>
          <w:b/>
        </w:rPr>
      </w:pPr>
    </w:p>
    <w:p w14:paraId="5C287AD9" w14:textId="44E3E474" w:rsidR="00541621" w:rsidRDefault="00541621" w:rsidP="0024521E">
      <w:pPr>
        <w:rPr>
          <w:b/>
        </w:rPr>
      </w:pPr>
    </w:p>
    <w:sectPr w:rsidR="00541621"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3F6590" w14:textId="77777777" w:rsidR="008F50D4" w:rsidRDefault="008F50D4">
      <w:r>
        <w:separator/>
      </w:r>
    </w:p>
  </w:endnote>
  <w:endnote w:type="continuationSeparator" w:id="0">
    <w:p w14:paraId="2A6296CD" w14:textId="77777777" w:rsidR="008F50D4" w:rsidRDefault="008F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bertus Medium">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00F9E" w14:textId="1EA9838A" w:rsidR="008F50D4" w:rsidRDefault="00096716">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542FE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9006E" w14:textId="77777777" w:rsidR="008F50D4" w:rsidRDefault="008F50D4">
      <w:r>
        <w:separator/>
      </w:r>
    </w:p>
  </w:footnote>
  <w:footnote w:type="continuationSeparator" w:id="0">
    <w:p w14:paraId="2A77C537" w14:textId="77777777" w:rsidR="008F50D4" w:rsidRDefault="008F50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25784E"/>
    <w:multiLevelType w:val="hybridMultilevel"/>
    <w:tmpl w:val="16F4F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7AF7943"/>
    <w:multiLevelType w:val="hybridMultilevel"/>
    <w:tmpl w:val="B5703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81078E"/>
    <w:multiLevelType w:val="hybridMultilevel"/>
    <w:tmpl w:val="FACC1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83C7678"/>
    <w:multiLevelType w:val="hybridMultilevel"/>
    <w:tmpl w:val="76260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8"/>
  </w:num>
  <w:num w:numId="4">
    <w:abstractNumId w:val="21"/>
  </w:num>
  <w:num w:numId="5">
    <w:abstractNumId w:val="5"/>
  </w:num>
  <w:num w:numId="6">
    <w:abstractNumId w:val="1"/>
  </w:num>
  <w:num w:numId="7">
    <w:abstractNumId w:val="10"/>
  </w:num>
  <w:num w:numId="8">
    <w:abstractNumId w:val="16"/>
  </w:num>
  <w:num w:numId="9">
    <w:abstractNumId w:val="11"/>
  </w:num>
  <w:num w:numId="10">
    <w:abstractNumId w:val="2"/>
  </w:num>
  <w:num w:numId="11">
    <w:abstractNumId w:val="8"/>
  </w:num>
  <w:num w:numId="12">
    <w:abstractNumId w:val="9"/>
  </w:num>
  <w:num w:numId="13">
    <w:abstractNumId w:val="0"/>
  </w:num>
  <w:num w:numId="14">
    <w:abstractNumId w:val="17"/>
  </w:num>
  <w:num w:numId="15">
    <w:abstractNumId w:val="15"/>
  </w:num>
  <w:num w:numId="16">
    <w:abstractNumId w:val="13"/>
  </w:num>
  <w:num w:numId="17">
    <w:abstractNumId w:val="6"/>
  </w:num>
  <w:num w:numId="18">
    <w:abstractNumId w:val="7"/>
  </w:num>
  <w:num w:numId="19">
    <w:abstractNumId w:val="3"/>
  </w:num>
  <w:num w:numId="20">
    <w:abstractNumId w:val="14"/>
  </w:num>
  <w:num w:numId="21">
    <w:abstractNumId w:val="4"/>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02DD"/>
    <w:rsid w:val="00023A57"/>
    <w:rsid w:val="00044A63"/>
    <w:rsid w:val="00047A64"/>
    <w:rsid w:val="00055231"/>
    <w:rsid w:val="00067329"/>
    <w:rsid w:val="00084CFF"/>
    <w:rsid w:val="00096716"/>
    <w:rsid w:val="000A7D2F"/>
    <w:rsid w:val="000B2838"/>
    <w:rsid w:val="000D3917"/>
    <w:rsid w:val="000D44CA"/>
    <w:rsid w:val="000D7EB6"/>
    <w:rsid w:val="000E200B"/>
    <w:rsid w:val="000F68BE"/>
    <w:rsid w:val="001579C9"/>
    <w:rsid w:val="00182F30"/>
    <w:rsid w:val="00185386"/>
    <w:rsid w:val="001927A4"/>
    <w:rsid w:val="00194AC6"/>
    <w:rsid w:val="001A23B0"/>
    <w:rsid w:val="001A25CC"/>
    <w:rsid w:val="001B0AAA"/>
    <w:rsid w:val="001C39F7"/>
    <w:rsid w:val="00200C21"/>
    <w:rsid w:val="00233991"/>
    <w:rsid w:val="00237B48"/>
    <w:rsid w:val="0024521E"/>
    <w:rsid w:val="00246BE5"/>
    <w:rsid w:val="00263C3D"/>
    <w:rsid w:val="00274D0B"/>
    <w:rsid w:val="002B3C95"/>
    <w:rsid w:val="002D0B92"/>
    <w:rsid w:val="002D192B"/>
    <w:rsid w:val="002E3BA5"/>
    <w:rsid w:val="003343F8"/>
    <w:rsid w:val="00374F94"/>
    <w:rsid w:val="003D5BBE"/>
    <w:rsid w:val="003E3C61"/>
    <w:rsid w:val="003E42AC"/>
    <w:rsid w:val="003F1C5B"/>
    <w:rsid w:val="003F28A4"/>
    <w:rsid w:val="0040084F"/>
    <w:rsid w:val="004057B8"/>
    <w:rsid w:val="00434E33"/>
    <w:rsid w:val="00441434"/>
    <w:rsid w:val="0045264C"/>
    <w:rsid w:val="0046733A"/>
    <w:rsid w:val="004876EC"/>
    <w:rsid w:val="004D6E14"/>
    <w:rsid w:val="005009B0"/>
    <w:rsid w:val="00505224"/>
    <w:rsid w:val="00540D06"/>
    <w:rsid w:val="00541621"/>
    <w:rsid w:val="00542FE5"/>
    <w:rsid w:val="005624A5"/>
    <w:rsid w:val="005A1006"/>
    <w:rsid w:val="005D266C"/>
    <w:rsid w:val="005E4C2A"/>
    <w:rsid w:val="005E714A"/>
    <w:rsid w:val="0060708C"/>
    <w:rsid w:val="006140A0"/>
    <w:rsid w:val="00636621"/>
    <w:rsid w:val="00640505"/>
    <w:rsid w:val="00642B49"/>
    <w:rsid w:val="00667480"/>
    <w:rsid w:val="006832D9"/>
    <w:rsid w:val="0069403B"/>
    <w:rsid w:val="006F3DDE"/>
    <w:rsid w:val="00704678"/>
    <w:rsid w:val="0073078D"/>
    <w:rsid w:val="007425E7"/>
    <w:rsid w:val="007B5B8B"/>
    <w:rsid w:val="007E56A3"/>
    <w:rsid w:val="00802607"/>
    <w:rsid w:val="008101A5"/>
    <w:rsid w:val="00822664"/>
    <w:rsid w:val="00843796"/>
    <w:rsid w:val="0084544B"/>
    <w:rsid w:val="0085065B"/>
    <w:rsid w:val="0089197E"/>
    <w:rsid w:val="00895229"/>
    <w:rsid w:val="008C784E"/>
    <w:rsid w:val="008F0203"/>
    <w:rsid w:val="008F50D4"/>
    <w:rsid w:val="00903EF9"/>
    <w:rsid w:val="00906262"/>
    <w:rsid w:val="009239AA"/>
    <w:rsid w:val="00935ADA"/>
    <w:rsid w:val="00937C63"/>
    <w:rsid w:val="00946B6C"/>
    <w:rsid w:val="0095383A"/>
    <w:rsid w:val="00954C1B"/>
    <w:rsid w:val="00955A71"/>
    <w:rsid w:val="0096108F"/>
    <w:rsid w:val="0097684D"/>
    <w:rsid w:val="009B1EB0"/>
    <w:rsid w:val="009C13B9"/>
    <w:rsid w:val="009D01A2"/>
    <w:rsid w:val="009D5C76"/>
    <w:rsid w:val="009F5923"/>
    <w:rsid w:val="00A403BB"/>
    <w:rsid w:val="00A674DF"/>
    <w:rsid w:val="00A72ED4"/>
    <w:rsid w:val="00A83AA6"/>
    <w:rsid w:val="00AE1809"/>
    <w:rsid w:val="00B01A3F"/>
    <w:rsid w:val="00B05D05"/>
    <w:rsid w:val="00B80D76"/>
    <w:rsid w:val="00BA2105"/>
    <w:rsid w:val="00BA7E06"/>
    <w:rsid w:val="00BB43B5"/>
    <w:rsid w:val="00BB6219"/>
    <w:rsid w:val="00BD290F"/>
    <w:rsid w:val="00BD3AF9"/>
    <w:rsid w:val="00C14CC4"/>
    <w:rsid w:val="00C33C52"/>
    <w:rsid w:val="00C40D8B"/>
    <w:rsid w:val="00C8407A"/>
    <w:rsid w:val="00C8488C"/>
    <w:rsid w:val="00C86E91"/>
    <w:rsid w:val="00CA2650"/>
    <w:rsid w:val="00CA6829"/>
    <w:rsid w:val="00CB1078"/>
    <w:rsid w:val="00CC4416"/>
    <w:rsid w:val="00CC6FAF"/>
    <w:rsid w:val="00CD6AFC"/>
    <w:rsid w:val="00D24698"/>
    <w:rsid w:val="00D25DD3"/>
    <w:rsid w:val="00D527F4"/>
    <w:rsid w:val="00D6383F"/>
    <w:rsid w:val="00D73C47"/>
    <w:rsid w:val="00D93030"/>
    <w:rsid w:val="00D955FE"/>
    <w:rsid w:val="00DB59D0"/>
    <w:rsid w:val="00DC33D3"/>
    <w:rsid w:val="00E06197"/>
    <w:rsid w:val="00E119E4"/>
    <w:rsid w:val="00E26329"/>
    <w:rsid w:val="00E40B50"/>
    <w:rsid w:val="00E50293"/>
    <w:rsid w:val="00E617E1"/>
    <w:rsid w:val="00E65FFC"/>
    <w:rsid w:val="00E80951"/>
    <w:rsid w:val="00E86CC6"/>
    <w:rsid w:val="00E87797"/>
    <w:rsid w:val="00EB56B3"/>
    <w:rsid w:val="00ED6492"/>
    <w:rsid w:val="00ED77A2"/>
    <w:rsid w:val="00EF2095"/>
    <w:rsid w:val="00F06866"/>
    <w:rsid w:val="00F15956"/>
    <w:rsid w:val="00F24CFC"/>
    <w:rsid w:val="00F3170F"/>
    <w:rsid w:val="00F976B0"/>
    <w:rsid w:val="00FA6DE7"/>
    <w:rsid w:val="00FC0A8E"/>
    <w:rsid w:val="00FC3BE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B07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basedOn w:val="DefaultParagraphFont"/>
    <w:uiPriority w:val="22"/>
    <w:qFormat/>
    <w:rsid w:val="00B05D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basedOn w:val="DefaultParagraphFont"/>
    <w:uiPriority w:val="22"/>
    <w:qFormat/>
    <w:rsid w:val="00B05D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051301">
      <w:bodyDiv w:val="1"/>
      <w:marLeft w:val="0"/>
      <w:marRight w:val="0"/>
      <w:marTop w:val="0"/>
      <w:marBottom w:val="0"/>
      <w:divBdr>
        <w:top w:val="none" w:sz="0" w:space="0" w:color="auto"/>
        <w:left w:val="none" w:sz="0" w:space="0" w:color="auto"/>
        <w:bottom w:val="none" w:sz="0" w:space="0" w:color="auto"/>
        <w:right w:val="none" w:sz="0" w:space="0" w:color="auto"/>
      </w:divBdr>
    </w:div>
    <w:div w:id="1665934251">
      <w:bodyDiv w:val="1"/>
      <w:marLeft w:val="0"/>
      <w:marRight w:val="0"/>
      <w:marTop w:val="0"/>
      <w:marBottom w:val="0"/>
      <w:divBdr>
        <w:top w:val="none" w:sz="0" w:space="0" w:color="auto"/>
        <w:left w:val="none" w:sz="0" w:space="0" w:color="auto"/>
        <w:bottom w:val="none" w:sz="0" w:space="0" w:color="auto"/>
        <w:right w:val="none" w:sz="0" w:space="0" w:color="auto"/>
      </w:divBdr>
    </w:div>
    <w:div w:id="1743024832">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19B0E-D37F-45D4-893B-0386A7C4A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2018-08-10T18:59:00Z</cp:lastPrinted>
  <dcterms:created xsi:type="dcterms:W3CDTF">2018-10-12T15:11:00Z</dcterms:created>
  <dcterms:modified xsi:type="dcterms:W3CDTF">2018-10-12T15:11:00Z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1322793186</vt:i4>
  </property>
  <property fmtid="{D5CDD505-2E9C-101B-9397-08002B2CF9AE}" pid="4" name="_EmailSubject">
    <vt:lpwstr>OMB Clearance Request for Advance Designation IdeaScale</vt:lpwstr>
  </property>
  <property fmtid="{D5CDD505-2E9C-101B-9397-08002B2CF9AE}" pid="5" name="_AuthorEmail">
    <vt:lpwstr>Alison.Seto@ssa.gov</vt:lpwstr>
  </property>
  <property fmtid="{D5CDD505-2E9C-101B-9397-08002B2CF9AE}" pid="6" name="_AuthorEmailDisplayName">
    <vt:lpwstr>Seto, Alison</vt:lpwstr>
  </property>
  <property fmtid="{D5CDD505-2E9C-101B-9397-08002B2CF9AE}" pid="7" name="_PreviousAdHocReviewCycleID">
    <vt:i4>1426849571</vt:i4>
  </property>
  <property fmtid="{D5CDD505-2E9C-101B-9397-08002B2CF9AE}" pid="8" name="_ReviewingToolsShownOnce">
    <vt:lpwstr/>
  </property>
</Properties>
</file>