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E0668" w14:textId="77777777" w:rsidR="00D5516F" w:rsidRDefault="00D5516F" w:rsidP="00D5516F">
      <w:pPr>
        <w:pStyle w:val="Heading31"/>
        <w:numPr>
          <w:ilvl w:val="0"/>
          <w:numId w:val="0"/>
        </w:numPr>
        <w:jc w:val="center"/>
      </w:pPr>
      <w:bookmarkStart w:id="0" w:name="_GoBack"/>
      <w:bookmarkEnd w:id="0"/>
    </w:p>
    <w:p w14:paraId="2C78826C" w14:textId="77777777" w:rsidR="00D5516F" w:rsidRDefault="00D5516F" w:rsidP="00D5516F">
      <w:pPr>
        <w:pStyle w:val="Heading31"/>
        <w:numPr>
          <w:ilvl w:val="0"/>
          <w:numId w:val="0"/>
        </w:numPr>
        <w:jc w:val="center"/>
        <w:rPr>
          <w:b/>
        </w:rPr>
      </w:pPr>
    </w:p>
    <w:p w14:paraId="26303D61" w14:textId="77777777" w:rsidR="00D5516F" w:rsidRDefault="00D5516F" w:rsidP="00D5516F">
      <w:pPr>
        <w:pStyle w:val="Heading31"/>
        <w:numPr>
          <w:ilvl w:val="0"/>
          <w:numId w:val="0"/>
        </w:numPr>
        <w:jc w:val="center"/>
        <w:rPr>
          <w:b/>
        </w:rPr>
      </w:pPr>
    </w:p>
    <w:p w14:paraId="23AF8B68" w14:textId="77777777" w:rsidR="00D5516F" w:rsidRPr="00152BCF" w:rsidRDefault="00D5516F" w:rsidP="00D5516F">
      <w:pPr>
        <w:pStyle w:val="Heading31"/>
        <w:numPr>
          <w:ilvl w:val="0"/>
          <w:numId w:val="0"/>
        </w:numPr>
        <w:jc w:val="center"/>
        <w:rPr>
          <w:b/>
        </w:rPr>
      </w:pPr>
      <w:r w:rsidRPr="00152BCF">
        <w:rPr>
          <w:b/>
        </w:rPr>
        <w:t>National Center for education statistics</w:t>
      </w:r>
    </w:p>
    <w:p w14:paraId="2083CE1B" w14:textId="77777777" w:rsidR="00D5516F" w:rsidRPr="00152BCF" w:rsidRDefault="00D5516F" w:rsidP="00D5516F">
      <w:pPr>
        <w:pStyle w:val="Heading31"/>
        <w:numPr>
          <w:ilvl w:val="0"/>
          <w:numId w:val="0"/>
        </w:numPr>
        <w:jc w:val="center"/>
        <w:rPr>
          <w:b/>
        </w:rPr>
      </w:pPr>
      <w:r w:rsidRPr="00152BCF">
        <w:rPr>
          <w:b/>
        </w:rPr>
        <w:t>(nces)</w:t>
      </w:r>
    </w:p>
    <w:p w14:paraId="7B86938F" w14:textId="77777777" w:rsidR="00D5516F" w:rsidRPr="005B70BE" w:rsidRDefault="00D5516F" w:rsidP="00D5516F">
      <w:pPr>
        <w:pStyle w:val="Heading31"/>
        <w:numPr>
          <w:ilvl w:val="0"/>
          <w:numId w:val="0"/>
        </w:numPr>
        <w:jc w:val="center"/>
      </w:pPr>
    </w:p>
    <w:p w14:paraId="74D7C62A" w14:textId="77777777" w:rsidR="00D5516F" w:rsidRPr="005B70BE" w:rsidRDefault="00D5516F" w:rsidP="00D5516F">
      <w:pPr>
        <w:pStyle w:val="Heading31"/>
        <w:numPr>
          <w:ilvl w:val="0"/>
          <w:numId w:val="0"/>
        </w:numPr>
        <w:jc w:val="center"/>
      </w:pPr>
    </w:p>
    <w:p w14:paraId="14DA24C8" w14:textId="77777777" w:rsidR="00D5516F" w:rsidRPr="005B70BE" w:rsidRDefault="00D5516F" w:rsidP="00D5516F">
      <w:pPr>
        <w:pStyle w:val="Heading31"/>
        <w:numPr>
          <w:ilvl w:val="0"/>
          <w:numId w:val="0"/>
        </w:numPr>
        <w:jc w:val="center"/>
      </w:pPr>
    </w:p>
    <w:p w14:paraId="0FC1D950" w14:textId="77777777" w:rsidR="00D5516F" w:rsidRDefault="00D5516F" w:rsidP="00D5516F">
      <w:pPr>
        <w:pStyle w:val="Heading31"/>
        <w:numPr>
          <w:ilvl w:val="0"/>
          <w:numId w:val="0"/>
        </w:numPr>
        <w:jc w:val="center"/>
      </w:pPr>
    </w:p>
    <w:p w14:paraId="1ABA7E93" w14:textId="77777777" w:rsidR="00D5516F" w:rsidRDefault="00D5516F" w:rsidP="00D5516F">
      <w:pPr>
        <w:pStyle w:val="Heading31"/>
        <w:numPr>
          <w:ilvl w:val="0"/>
          <w:numId w:val="0"/>
        </w:numPr>
        <w:jc w:val="center"/>
      </w:pPr>
    </w:p>
    <w:p w14:paraId="7F967CD4" w14:textId="77777777" w:rsidR="00D5516F" w:rsidRPr="005B70BE" w:rsidRDefault="00D5516F" w:rsidP="00D5516F">
      <w:pPr>
        <w:pStyle w:val="Heading31"/>
        <w:numPr>
          <w:ilvl w:val="0"/>
          <w:numId w:val="0"/>
        </w:numPr>
        <w:jc w:val="center"/>
      </w:pPr>
    </w:p>
    <w:p w14:paraId="4B3FD065" w14:textId="3E79058D" w:rsidR="00D5516F" w:rsidRPr="00611DD5" w:rsidRDefault="00D5516F" w:rsidP="00D5516F">
      <w:pPr>
        <w:pStyle w:val="Heading31"/>
        <w:numPr>
          <w:ilvl w:val="0"/>
          <w:numId w:val="0"/>
        </w:numPr>
        <w:jc w:val="center"/>
        <w:rPr>
          <w:sz w:val="52"/>
          <w:szCs w:val="52"/>
        </w:rPr>
      </w:pPr>
      <w:r w:rsidRPr="00611DD5">
        <w:rPr>
          <w:caps w:val="0"/>
          <w:sz w:val="52"/>
          <w:szCs w:val="52"/>
        </w:rPr>
        <w:t xml:space="preserve">Statewide Longitudinal Data System </w:t>
      </w:r>
      <w:r w:rsidRPr="00611DD5">
        <w:rPr>
          <w:sz w:val="52"/>
          <w:szCs w:val="52"/>
        </w:rPr>
        <w:t xml:space="preserve">(SLDS) </w:t>
      </w:r>
      <w:r w:rsidRPr="00611DD5">
        <w:rPr>
          <w:caps w:val="0"/>
          <w:sz w:val="52"/>
          <w:szCs w:val="52"/>
        </w:rPr>
        <w:t xml:space="preserve">Survey </w:t>
      </w:r>
      <w:r w:rsidRPr="00611DD5">
        <w:rPr>
          <w:sz w:val="52"/>
          <w:szCs w:val="52"/>
        </w:rPr>
        <w:t>20</w:t>
      </w:r>
      <w:r w:rsidR="00C23F35" w:rsidRPr="00611DD5">
        <w:rPr>
          <w:sz w:val="52"/>
          <w:szCs w:val="52"/>
        </w:rPr>
        <w:t>20</w:t>
      </w:r>
      <w:r w:rsidRPr="00611DD5">
        <w:rPr>
          <w:sz w:val="52"/>
          <w:szCs w:val="52"/>
        </w:rPr>
        <w:t xml:space="preserve"> –20</w:t>
      </w:r>
      <w:r w:rsidR="00C23F35" w:rsidRPr="00611DD5">
        <w:rPr>
          <w:sz w:val="52"/>
          <w:szCs w:val="52"/>
        </w:rPr>
        <w:t>22</w:t>
      </w:r>
    </w:p>
    <w:p w14:paraId="6A2A8470" w14:textId="77777777" w:rsidR="00D5516F" w:rsidRDefault="00D5516F" w:rsidP="00D5516F">
      <w:pPr>
        <w:pStyle w:val="Heading31"/>
        <w:numPr>
          <w:ilvl w:val="0"/>
          <w:numId w:val="0"/>
        </w:numPr>
        <w:jc w:val="center"/>
        <w:rPr>
          <w:sz w:val="56"/>
          <w:szCs w:val="56"/>
        </w:rPr>
      </w:pPr>
    </w:p>
    <w:p w14:paraId="7C279D0B" w14:textId="77777777" w:rsidR="00D5516F" w:rsidRDefault="00D5516F" w:rsidP="00D5516F">
      <w:pPr>
        <w:pStyle w:val="Heading31"/>
        <w:numPr>
          <w:ilvl w:val="0"/>
          <w:numId w:val="0"/>
        </w:numPr>
        <w:jc w:val="center"/>
        <w:rPr>
          <w:sz w:val="56"/>
          <w:szCs w:val="56"/>
        </w:rPr>
      </w:pPr>
    </w:p>
    <w:p w14:paraId="16C09F77" w14:textId="5BF25435" w:rsidR="00D5516F" w:rsidRPr="00E73058" w:rsidRDefault="00D5516F" w:rsidP="00E73058">
      <w:pPr>
        <w:pStyle w:val="Heading31"/>
        <w:numPr>
          <w:ilvl w:val="0"/>
          <w:numId w:val="0"/>
        </w:numPr>
        <w:jc w:val="center"/>
        <w:rPr>
          <w:caps w:val="0"/>
          <w:sz w:val="56"/>
          <w:szCs w:val="40"/>
        </w:rPr>
      </w:pPr>
      <w:r w:rsidRPr="00E73058">
        <w:rPr>
          <w:sz w:val="56"/>
          <w:szCs w:val="56"/>
        </w:rPr>
        <w:t>OMB# 1850-</w:t>
      </w:r>
      <w:r w:rsidR="00D17927" w:rsidRPr="00E73058">
        <w:rPr>
          <w:sz w:val="56"/>
          <w:szCs w:val="56"/>
        </w:rPr>
        <w:t>0933</w:t>
      </w:r>
      <w:r w:rsidR="00E73058" w:rsidRPr="00E73058">
        <w:rPr>
          <w:sz w:val="56"/>
          <w:szCs w:val="56"/>
        </w:rPr>
        <w:t xml:space="preserve"> </w:t>
      </w:r>
      <w:r w:rsidR="00E73058" w:rsidRPr="00E73058">
        <w:rPr>
          <w:caps w:val="0"/>
          <w:sz w:val="56"/>
          <w:szCs w:val="40"/>
        </w:rPr>
        <w:t>v</w:t>
      </w:r>
      <w:r w:rsidR="00E73058" w:rsidRPr="00E73058">
        <w:rPr>
          <w:sz w:val="56"/>
          <w:szCs w:val="56"/>
        </w:rPr>
        <w:t>.8</w:t>
      </w:r>
    </w:p>
    <w:p w14:paraId="76B2646E" w14:textId="77777777" w:rsidR="00D5516F" w:rsidRDefault="00D5516F" w:rsidP="00D5516F">
      <w:pPr>
        <w:pStyle w:val="Heading31"/>
        <w:numPr>
          <w:ilvl w:val="0"/>
          <w:numId w:val="0"/>
        </w:numPr>
        <w:jc w:val="center"/>
      </w:pPr>
    </w:p>
    <w:p w14:paraId="34C3C5C0" w14:textId="77777777" w:rsidR="00D5516F" w:rsidRDefault="00D5516F" w:rsidP="00D5516F">
      <w:pPr>
        <w:pStyle w:val="Heading31"/>
        <w:numPr>
          <w:ilvl w:val="0"/>
          <w:numId w:val="0"/>
        </w:numPr>
        <w:jc w:val="center"/>
      </w:pPr>
    </w:p>
    <w:p w14:paraId="55861EE8" w14:textId="4937E05C" w:rsidR="00D5516F" w:rsidRDefault="00D5516F" w:rsidP="00D5516F">
      <w:pPr>
        <w:pStyle w:val="Heading31"/>
        <w:numPr>
          <w:ilvl w:val="0"/>
          <w:numId w:val="0"/>
        </w:numPr>
        <w:jc w:val="center"/>
        <w:rPr>
          <w:caps w:val="0"/>
          <w:sz w:val="40"/>
          <w:szCs w:val="40"/>
        </w:rPr>
      </w:pPr>
      <w:r>
        <w:rPr>
          <w:caps w:val="0"/>
          <w:sz w:val="40"/>
          <w:szCs w:val="40"/>
        </w:rPr>
        <w:t>Appendi</w:t>
      </w:r>
      <w:r w:rsidR="00E259A9">
        <w:rPr>
          <w:caps w:val="0"/>
          <w:sz w:val="40"/>
          <w:szCs w:val="40"/>
        </w:rPr>
        <w:t>ces</w:t>
      </w:r>
      <w:r>
        <w:rPr>
          <w:caps w:val="0"/>
          <w:sz w:val="40"/>
          <w:szCs w:val="40"/>
        </w:rPr>
        <w:t xml:space="preserve"> A</w:t>
      </w:r>
      <w:r w:rsidR="00E73058">
        <w:rPr>
          <w:caps w:val="0"/>
          <w:sz w:val="40"/>
          <w:szCs w:val="40"/>
        </w:rPr>
        <w:t xml:space="preserve"> </w:t>
      </w:r>
      <w:r w:rsidR="00D7718C">
        <w:rPr>
          <w:caps w:val="0"/>
          <w:sz w:val="40"/>
          <w:szCs w:val="40"/>
        </w:rPr>
        <w:t>–</w:t>
      </w:r>
      <w:r w:rsidR="00C3210A">
        <w:rPr>
          <w:caps w:val="0"/>
          <w:sz w:val="40"/>
          <w:szCs w:val="40"/>
        </w:rPr>
        <w:t xml:space="preserve"> </w:t>
      </w:r>
      <w:r w:rsidR="003A64F8">
        <w:rPr>
          <w:caps w:val="0"/>
          <w:sz w:val="40"/>
          <w:szCs w:val="40"/>
        </w:rPr>
        <w:t>D</w:t>
      </w:r>
      <w:r w:rsidR="000F681D">
        <w:rPr>
          <w:caps w:val="0"/>
          <w:sz w:val="40"/>
          <w:szCs w:val="40"/>
        </w:rPr>
        <w:t xml:space="preserve"> – Contact Materials</w:t>
      </w:r>
    </w:p>
    <w:p w14:paraId="3C3B0D94" w14:textId="77777777" w:rsidR="00D5516F" w:rsidRPr="005B70BE" w:rsidRDefault="00D5516F" w:rsidP="00D5516F">
      <w:pPr>
        <w:pStyle w:val="Heading31"/>
        <w:numPr>
          <w:ilvl w:val="0"/>
          <w:numId w:val="0"/>
        </w:numPr>
        <w:jc w:val="center"/>
      </w:pPr>
    </w:p>
    <w:p w14:paraId="4084C33A" w14:textId="77777777" w:rsidR="00D5516F" w:rsidRPr="005B70BE" w:rsidRDefault="00D5516F" w:rsidP="00D5516F">
      <w:pPr>
        <w:pStyle w:val="Heading31"/>
        <w:numPr>
          <w:ilvl w:val="0"/>
          <w:numId w:val="0"/>
        </w:numPr>
        <w:jc w:val="center"/>
      </w:pPr>
    </w:p>
    <w:p w14:paraId="4E87AFBF" w14:textId="56A13716" w:rsidR="00C8716F" w:rsidRDefault="003B5D7A" w:rsidP="00C8716F">
      <w:pPr>
        <w:pStyle w:val="Heading31"/>
        <w:numPr>
          <w:ilvl w:val="0"/>
          <w:numId w:val="0"/>
        </w:numPr>
        <w:jc w:val="center"/>
        <w:rPr>
          <w:caps w:val="0"/>
        </w:rPr>
      </w:pPr>
      <w:r>
        <w:rPr>
          <w:caps w:val="0"/>
        </w:rPr>
        <w:t>January 2020</w:t>
      </w:r>
    </w:p>
    <w:p w14:paraId="39F240B8" w14:textId="77777777" w:rsidR="0052250C" w:rsidRDefault="0052250C" w:rsidP="0052250C">
      <w:pPr>
        <w:pStyle w:val="Heading31"/>
        <w:numPr>
          <w:ilvl w:val="0"/>
          <w:numId w:val="0"/>
        </w:numPr>
        <w:ind w:left="360"/>
        <w:jc w:val="center"/>
      </w:pPr>
    </w:p>
    <w:p w14:paraId="1E6B7FBE" w14:textId="77777777" w:rsidR="0052250C" w:rsidRDefault="0052250C" w:rsidP="0052250C">
      <w:pPr>
        <w:pStyle w:val="Heading31"/>
        <w:numPr>
          <w:ilvl w:val="0"/>
          <w:numId w:val="0"/>
        </w:numPr>
        <w:ind w:left="720"/>
      </w:pPr>
    </w:p>
    <w:p w14:paraId="1D104BD5" w14:textId="77777777" w:rsidR="0052250C" w:rsidRDefault="0052250C" w:rsidP="0052250C">
      <w:pPr>
        <w:pStyle w:val="Heading31"/>
        <w:numPr>
          <w:ilvl w:val="0"/>
          <w:numId w:val="0"/>
        </w:numPr>
        <w:ind w:left="720"/>
      </w:pPr>
    </w:p>
    <w:p w14:paraId="6D44C016" w14:textId="77777777" w:rsidR="0052250C" w:rsidRDefault="0052250C" w:rsidP="0052250C">
      <w:pPr>
        <w:pStyle w:val="Heading31"/>
        <w:numPr>
          <w:ilvl w:val="0"/>
          <w:numId w:val="0"/>
        </w:numPr>
        <w:ind w:left="720"/>
      </w:pPr>
    </w:p>
    <w:p w14:paraId="1539D983" w14:textId="77777777" w:rsidR="0052250C" w:rsidRDefault="0052250C" w:rsidP="0052250C">
      <w:pPr>
        <w:pStyle w:val="Heading31"/>
        <w:numPr>
          <w:ilvl w:val="0"/>
          <w:numId w:val="0"/>
        </w:numPr>
        <w:ind w:left="720"/>
      </w:pPr>
    </w:p>
    <w:p w14:paraId="466E0DB9" w14:textId="05E7196B" w:rsidR="00C8716F" w:rsidRDefault="0052250C" w:rsidP="0052250C">
      <w:pPr>
        <w:pStyle w:val="Heading31"/>
        <w:numPr>
          <w:ilvl w:val="0"/>
          <w:numId w:val="0"/>
        </w:numPr>
        <w:ind w:left="720"/>
      </w:pPr>
      <w:r>
        <w:t>Appendices included</w:t>
      </w:r>
    </w:p>
    <w:p w14:paraId="0DC6CB22" w14:textId="77777777" w:rsidR="0052250C" w:rsidRDefault="0052250C" w:rsidP="0052250C">
      <w:pPr>
        <w:pStyle w:val="Heading31"/>
        <w:numPr>
          <w:ilvl w:val="0"/>
          <w:numId w:val="0"/>
        </w:numPr>
        <w:ind w:left="720"/>
      </w:pPr>
    </w:p>
    <w:p w14:paraId="12F63FD5" w14:textId="55D87D1E" w:rsidR="0052250C" w:rsidRPr="00B90E26" w:rsidRDefault="0052250C" w:rsidP="0052250C">
      <w:pPr>
        <w:keepLines/>
        <w:numPr>
          <w:ilvl w:val="0"/>
          <w:numId w:val="25"/>
        </w:numPr>
        <w:tabs>
          <w:tab w:val="left" w:pos="360"/>
        </w:tabs>
        <w:spacing w:after="60"/>
        <w:ind w:firstLine="0"/>
        <w:rPr>
          <w:sz w:val="22"/>
          <w:szCs w:val="22"/>
        </w:rPr>
      </w:pPr>
      <w:r>
        <w:rPr>
          <w:sz w:val="22"/>
          <w:szCs w:val="22"/>
        </w:rPr>
        <w:t>Introductory Email Script and Instructions</w:t>
      </w:r>
    </w:p>
    <w:p w14:paraId="0BFB8588" w14:textId="6B03D929" w:rsidR="0052250C" w:rsidRPr="00B90E26" w:rsidRDefault="0052250C" w:rsidP="0052250C">
      <w:pPr>
        <w:keepLines/>
        <w:numPr>
          <w:ilvl w:val="0"/>
          <w:numId w:val="25"/>
        </w:numPr>
        <w:tabs>
          <w:tab w:val="left" w:pos="360"/>
        </w:tabs>
        <w:spacing w:after="60"/>
        <w:ind w:firstLine="0"/>
        <w:rPr>
          <w:sz w:val="22"/>
          <w:szCs w:val="22"/>
        </w:rPr>
      </w:pPr>
      <w:r>
        <w:rPr>
          <w:sz w:val="22"/>
          <w:szCs w:val="22"/>
        </w:rPr>
        <w:t>2020 Webinar PowerPoint and Webinar Listserv Invitation</w:t>
      </w:r>
    </w:p>
    <w:p w14:paraId="4B3E59E5" w14:textId="77777777" w:rsidR="0052250C" w:rsidRDefault="0052250C" w:rsidP="0052250C">
      <w:pPr>
        <w:keepLines/>
        <w:numPr>
          <w:ilvl w:val="0"/>
          <w:numId w:val="25"/>
        </w:numPr>
        <w:tabs>
          <w:tab w:val="left" w:pos="360"/>
        </w:tabs>
        <w:spacing w:after="60"/>
        <w:ind w:firstLine="0"/>
        <w:rPr>
          <w:sz w:val="22"/>
          <w:szCs w:val="22"/>
        </w:rPr>
      </w:pPr>
      <w:r>
        <w:rPr>
          <w:sz w:val="22"/>
          <w:szCs w:val="22"/>
        </w:rPr>
        <w:t>Non-Response Follow-Up Email Script</w:t>
      </w:r>
    </w:p>
    <w:p w14:paraId="320B7577" w14:textId="77777777" w:rsidR="0052250C" w:rsidRDefault="0052250C" w:rsidP="0052250C">
      <w:pPr>
        <w:keepLines/>
        <w:numPr>
          <w:ilvl w:val="0"/>
          <w:numId w:val="25"/>
        </w:numPr>
        <w:tabs>
          <w:tab w:val="left" w:pos="360"/>
        </w:tabs>
        <w:spacing w:after="60"/>
        <w:ind w:firstLine="0"/>
        <w:rPr>
          <w:sz w:val="22"/>
          <w:szCs w:val="22"/>
        </w:rPr>
      </w:pPr>
      <w:r>
        <w:rPr>
          <w:sz w:val="22"/>
          <w:szCs w:val="22"/>
        </w:rPr>
        <w:t>Non-Response Call Script</w:t>
      </w:r>
    </w:p>
    <w:p w14:paraId="67ACC014" w14:textId="77777777" w:rsidR="003A64F8" w:rsidRDefault="003A64F8">
      <w:pPr>
        <w:jc w:val="center"/>
        <w:rPr>
          <w:sz w:val="32"/>
          <w:szCs w:val="32"/>
        </w:rPr>
      </w:pPr>
    </w:p>
    <w:p w14:paraId="3AF0B24A" w14:textId="77777777" w:rsidR="003A64F8" w:rsidRDefault="003A64F8">
      <w:pPr>
        <w:rPr>
          <w:sz w:val="32"/>
          <w:szCs w:val="32"/>
        </w:rPr>
      </w:pPr>
      <w:r>
        <w:rPr>
          <w:sz w:val="32"/>
          <w:szCs w:val="32"/>
        </w:rPr>
        <w:br w:type="page"/>
      </w:r>
    </w:p>
    <w:p w14:paraId="40093E3A" w14:textId="267A3FDC" w:rsidR="00D21D6E" w:rsidRDefault="005F0A96">
      <w:pPr>
        <w:jc w:val="center"/>
        <w:rPr>
          <w:sz w:val="32"/>
          <w:szCs w:val="32"/>
        </w:rPr>
      </w:pPr>
      <w:r>
        <w:rPr>
          <w:sz w:val="32"/>
          <w:szCs w:val="32"/>
        </w:rPr>
        <w:lastRenderedPageBreak/>
        <w:t>APPENDIX A –</w:t>
      </w:r>
      <w:r w:rsidR="0006577F" w:rsidRPr="00D5516F">
        <w:rPr>
          <w:sz w:val="32"/>
          <w:szCs w:val="32"/>
        </w:rPr>
        <w:t xml:space="preserve"> Introductory </w:t>
      </w:r>
      <w:r w:rsidR="003D2957" w:rsidRPr="00D5516F">
        <w:rPr>
          <w:sz w:val="32"/>
          <w:szCs w:val="32"/>
        </w:rPr>
        <w:t xml:space="preserve">Email </w:t>
      </w:r>
      <w:r w:rsidR="0006577F" w:rsidRPr="00D5516F">
        <w:rPr>
          <w:sz w:val="32"/>
          <w:szCs w:val="32"/>
        </w:rPr>
        <w:t>Script</w:t>
      </w:r>
      <w:r w:rsidR="00560C54">
        <w:rPr>
          <w:sz w:val="32"/>
          <w:szCs w:val="32"/>
        </w:rPr>
        <w:t xml:space="preserve"> and Instructions</w:t>
      </w:r>
    </w:p>
    <w:p w14:paraId="3DA50CCA" w14:textId="77777777" w:rsidR="001C0E2A" w:rsidRPr="00E51CBE" w:rsidRDefault="00802970">
      <w:pPr>
        <w:jc w:val="center"/>
        <w:rPr>
          <w:color w:val="808080"/>
        </w:rPr>
      </w:pPr>
      <w:r>
        <w:rPr>
          <w:noProof/>
          <w:color w:val="808080"/>
        </w:rPr>
        <w:pict w14:anchorId="199FA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05pt;margin-top:3.7pt;width:503.9pt;height:95.2pt;z-index:-251660800;mso-wrap-edited:f" wrapcoords="-32 0 -32 21430 21600 21430 21600 0 -32 0">
            <v:imagedata r:id="rId12" o:title="" cropbottom="56587f" cropleft="2742f"/>
          </v:shape>
          <o:OLEObject Type="Embed" ProgID="Word.Picture.8" ShapeID="_x0000_s1026" DrawAspect="Content" ObjectID="_1640089359" r:id="rId13"/>
        </w:pict>
      </w:r>
    </w:p>
    <w:p w14:paraId="7FE8736D" w14:textId="77777777" w:rsidR="001C0E2A" w:rsidRDefault="001C0E2A"/>
    <w:p w14:paraId="13A118D5" w14:textId="77777777" w:rsidR="001C0E2A" w:rsidRDefault="001C0E2A"/>
    <w:p w14:paraId="26425D27" w14:textId="77777777" w:rsidR="001C0E2A" w:rsidRDefault="001C0E2A"/>
    <w:p w14:paraId="5AFC565E" w14:textId="77777777" w:rsidR="001C0E2A" w:rsidRDefault="001C0E2A"/>
    <w:p w14:paraId="1D8A2CA4" w14:textId="77777777" w:rsidR="001C0E2A" w:rsidRDefault="001C0E2A"/>
    <w:p w14:paraId="58DF56E9" w14:textId="77777777" w:rsidR="001C0E2A" w:rsidRDefault="001C0E2A"/>
    <w:p w14:paraId="0B15FF7D" w14:textId="77777777" w:rsidR="001C0E2A" w:rsidRPr="00D84726" w:rsidRDefault="00337CB1" w:rsidP="00D84726">
      <w:pPr>
        <w:ind w:left="720" w:right="720"/>
        <w:rPr>
          <w:sz w:val="22"/>
          <w:szCs w:val="22"/>
        </w:rPr>
      </w:pPr>
      <w:r w:rsidRPr="00D84726">
        <w:rPr>
          <w:sz w:val="22"/>
          <w:szCs w:val="22"/>
        </w:rPr>
        <w:t>[date 1]</w:t>
      </w:r>
    </w:p>
    <w:p w14:paraId="65F725E4" w14:textId="77777777" w:rsidR="003D2957" w:rsidRPr="00D84726" w:rsidRDefault="003D2957" w:rsidP="00D84726">
      <w:pPr>
        <w:ind w:left="720" w:right="720"/>
        <w:rPr>
          <w:sz w:val="22"/>
          <w:szCs w:val="22"/>
        </w:rPr>
      </w:pPr>
    </w:p>
    <w:p w14:paraId="5575809B" w14:textId="77777777" w:rsidR="001C0E2A" w:rsidRPr="00D84726" w:rsidRDefault="001C0E2A" w:rsidP="00D84726">
      <w:pPr>
        <w:pStyle w:val="WP9Footer"/>
        <w:widowControl/>
        <w:tabs>
          <w:tab w:val="clear" w:pos="0"/>
          <w:tab w:val="clear" w:pos="4320"/>
          <w:tab w:val="clear" w:pos="8640"/>
        </w:tabs>
        <w:ind w:left="720" w:right="720"/>
        <w:rPr>
          <w:sz w:val="22"/>
          <w:szCs w:val="22"/>
        </w:rPr>
      </w:pPr>
    </w:p>
    <w:p w14:paraId="17D39FEA" w14:textId="77777777" w:rsidR="001C0E2A" w:rsidRPr="00D84726" w:rsidRDefault="001C0E2A" w:rsidP="00D84726">
      <w:pPr>
        <w:ind w:left="720" w:right="720"/>
        <w:rPr>
          <w:sz w:val="22"/>
          <w:szCs w:val="22"/>
        </w:rPr>
      </w:pPr>
      <w:r w:rsidRPr="00D84726">
        <w:rPr>
          <w:sz w:val="22"/>
          <w:szCs w:val="22"/>
        </w:rPr>
        <w:t xml:space="preserve">Dear </w:t>
      </w:r>
      <w:r w:rsidR="000814BB" w:rsidRPr="00D84726">
        <w:rPr>
          <w:sz w:val="22"/>
          <w:szCs w:val="22"/>
        </w:rPr>
        <w:t>Project Director and/or Primary SLDS Contact</w:t>
      </w:r>
      <w:r w:rsidRPr="00D84726">
        <w:rPr>
          <w:sz w:val="22"/>
          <w:szCs w:val="22"/>
        </w:rPr>
        <w:t>:</w:t>
      </w:r>
    </w:p>
    <w:p w14:paraId="2CAA932D" w14:textId="77777777" w:rsidR="001C0E2A" w:rsidRPr="00D84726" w:rsidRDefault="001C0E2A" w:rsidP="00D84726">
      <w:pPr>
        <w:ind w:left="720" w:right="720"/>
        <w:rPr>
          <w:sz w:val="22"/>
          <w:szCs w:val="22"/>
        </w:rPr>
      </w:pPr>
    </w:p>
    <w:p w14:paraId="26DCDD8C" w14:textId="77777777" w:rsidR="008A3CEE" w:rsidRPr="00D84726" w:rsidRDefault="0085020F" w:rsidP="00D84726">
      <w:pPr>
        <w:ind w:left="720" w:right="720"/>
        <w:rPr>
          <w:sz w:val="22"/>
          <w:szCs w:val="22"/>
        </w:rPr>
      </w:pPr>
      <w:r w:rsidRPr="00D84726">
        <w:rPr>
          <w:sz w:val="22"/>
          <w:szCs w:val="22"/>
        </w:rPr>
        <w:t>The National Center for Education Statistics (NCES) has initiated a da</w:t>
      </w:r>
      <w:r w:rsidR="000814BB" w:rsidRPr="00D84726">
        <w:rPr>
          <w:sz w:val="22"/>
          <w:szCs w:val="22"/>
        </w:rPr>
        <w:t xml:space="preserve">ta collection effort to help inform ongoing evaluation and targeted technical assistance efforts to enrich the quality of the </w:t>
      </w:r>
      <w:r w:rsidR="00022000" w:rsidRPr="00D84726">
        <w:rPr>
          <w:sz w:val="22"/>
          <w:szCs w:val="22"/>
        </w:rPr>
        <w:t>Statewide Longitudinal</w:t>
      </w:r>
      <w:r w:rsidR="000814BB" w:rsidRPr="00D84726">
        <w:rPr>
          <w:sz w:val="22"/>
          <w:szCs w:val="22"/>
        </w:rPr>
        <w:t xml:space="preserve"> Data System (SLDS) Program’s support to States regarding system development, enhancement</w:t>
      </w:r>
      <w:r w:rsidR="00337CB1" w:rsidRPr="00D84726">
        <w:rPr>
          <w:sz w:val="22"/>
          <w:szCs w:val="22"/>
        </w:rPr>
        <w:t>,</w:t>
      </w:r>
      <w:r w:rsidR="000814BB" w:rsidRPr="00D84726">
        <w:rPr>
          <w:sz w:val="22"/>
          <w:szCs w:val="22"/>
        </w:rPr>
        <w:t xml:space="preserve"> and use.</w:t>
      </w:r>
    </w:p>
    <w:p w14:paraId="022C002E" w14:textId="77777777" w:rsidR="000814BB" w:rsidRPr="00D84726" w:rsidRDefault="000814BB" w:rsidP="00D84726">
      <w:pPr>
        <w:ind w:left="720" w:right="720"/>
        <w:rPr>
          <w:sz w:val="22"/>
          <w:szCs w:val="22"/>
        </w:rPr>
      </w:pPr>
    </w:p>
    <w:p w14:paraId="6D0FA0A7" w14:textId="77777777" w:rsidR="000814BB" w:rsidRPr="00D84726" w:rsidRDefault="000814BB" w:rsidP="00D84726">
      <w:pPr>
        <w:ind w:left="720" w:right="720"/>
        <w:rPr>
          <w:sz w:val="22"/>
          <w:szCs w:val="22"/>
        </w:rPr>
      </w:pPr>
      <w:r w:rsidRPr="00D84726">
        <w:rPr>
          <w:sz w:val="22"/>
          <w:szCs w:val="22"/>
        </w:rPr>
        <w:t>This project is a formalized</w:t>
      </w:r>
      <w:r w:rsidR="0085020F" w:rsidRPr="00D84726">
        <w:rPr>
          <w:sz w:val="22"/>
          <w:szCs w:val="22"/>
        </w:rPr>
        <w:t xml:space="preserve"> expansion of </w:t>
      </w:r>
      <w:r w:rsidRPr="00D84726">
        <w:rPr>
          <w:sz w:val="22"/>
          <w:szCs w:val="22"/>
        </w:rPr>
        <w:t>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14:paraId="0B930C80" w14:textId="77777777" w:rsidR="000814BB" w:rsidRPr="00D84726" w:rsidRDefault="000814BB" w:rsidP="00D84726">
      <w:pPr>
        <w:ind w:left="720" w:right="720"/>
        <w:rPr>
          <w:sz w:val="22"/>
          <w:szCs w:val="22"/>
        </w:rPr>
      </w:pPr>
    </w:p>
    <w:p w14:paraId="23534F36" w14:textId="4C6FEB0C" w:rsidR="008A3CEE" w:rsidRPr="00D84726" w:rsidRDefault="0085020F" w:rsidP="00D84726">
      <w:pPr>
        <w:ind w:left="720" w:right="720"/>
        <w:rPr>
          <w:sz w:val="22"/>
          <w:szCs w:val="22"/>
        </w:rPr>
      </w:pPr>
      <w:r w:rsidRPr="00D84726">
        <w:rPr>
          <w:sz w:val="22"/>
          <w:szCs w:val="22"/>
        </w:rPr>
        <w:t xml:space="preserve">To ensure the success of the </w:t>
      </w:r>
      <w:r w:rsidR="000814BB" w:rsidRPr="00D84726">
        <w:rPr>
          <w:sz w:val="22"/>
          <w:szCs w:val="22"/>
        </w:rPr>
        <w:t>SLDS Survey</w:t>
      </w:r>
      <w:r w:rsidRPr="00D84726">
        <w:rPr>
          <w:sz w:val="22"/>
          <w:szCs w:val="22"/>
        </w:rPr>
        <w:t xml:space="preserve">, we need your help.  </w:t>
      </w:r>
      <w:r w:rsidR="00773585">
        <w:rPr>
          <w:sz w:val="22"/>
          <w:szCs w:val="22"/>
        </w:rPr>
        <w:t>Included in</w:t>
      </w:r>
      <w:r w:rsidR="006C7025">
        <w:rPr>
          <w:sz w:val="22"/>
          <w:szCs w:val="22"/>
        </w:rPr>
        <w:t xml:space="preserve"> this email is </w:t>
      </w:r>
      <w:hyperlink r:id="rId14" w:history="1">
        <w:r w:rsidR="000814BB" w:rsidRPr="006C7025">
          <w:rPr>
            <w:rStyle w:val="Hyperlink"/>
            <w:sz w:val="22"/>
            <w:szCs w:val="22"/>
          </w:rPr>
          <w:t>th</w:t>
        </w:r>
        <w:r w:rsidR="006C7025" w:rsidRPr="006C7025">
          <w:rPr>
            <w:rStyle w:val="Hyperlink"/>
            <w:sz w:val="22"/>
            <w:szCs w:val="22"/>
          </w:rPr>
          <w:t>is</w:t>
        </w:r>
        <w:r w:rsidR="0037721B" w:rsidRPr="006C7025">
          <w:rPr>
            <w:rStyle w:val="Hyperlink"/>
            <w:sz w:val="22"/>
            <w:szCs w:val="22"/>
          </w:rPr>
          <w:t xml:space="preserve"> link to the</w:t>
        </w:r>
        <w:r w:rsidR="00773585" w:rsidRPr="006C7025">
          <w:rPr>
            <w:rStyle w:val="Hyperlink"/>
            <w:sz w:val="22"/>
            <w:szCs w:val="22"/>
          </w:rPr>
          <w:t xml:space="preserve"> </w:t>
        </w:r>
        <w:r w:rsidR="006C7025">
          <w:rPr>
            <w:rStyle w:val="Hyperlink"/>
            <w:sz w:val="22"/>
            <w:szCs w:val="22"/>
          </w:rPr>
          <w:t xml:space="preserve">online </w:t>
        </w:r>
        <w:r w:rsidR="0037721B" w:rsidRPr="006C7025">
          <w:rPr>
            <w:rStyle w:val="Hyperlink"/>
            <w:sz w:val="22"/>
            <w:szCs w:val="22"/>
          </w:rPr>
          <w:t>SLDS Survey</w:t>
        </w:r>
      </w:hyperlink>
      <w:r w:rsidR="000814BB" w:rsidRPr="00D84726">
        <w:rPr>
          <w:sz w:val="22"/>
          <w:szCs w:val="22"/>
        </w:rPr>
        <w:t xml:space="preserve"> and </w:t>
      </w:r>
      <w:r w:rsidR="006C7025">
        <w:rPr>
          <w:sz w:val="22"/>
          <w:szCs w:val="22"/>
        </w:rPr>
        <w:t xml:space="preserve">an attachment with the </w:t>
      </w:r>
      <w:r w:rsidR="000814BB" w:rsidRPr="00D84726">
        <w:rPr>
          <w:sz w:val="22"/>
          <w:szCs w:val="22"/>
        </w:rPr>
        <w:t>completion instructions.</w:t>
      </w:r>
      <w:r w:rsidR="00773585">
        <w:rPr>
          <w:sz w:val="22"/>
          <w:szCs w:val="22"/>
        </w:rPr>
        <w:t xml:space="preserve"> We encourage all respondents to complete the </w:t>
      </w:r>
      <w:r w:rsidR="008D3C66">
        <w:rPr>
          <w:sz w:val="22"/>
          <w:szCs w:val="22"/>
        </w:rPr>
        <w:t xml:space="preserve">online version to ease both completion </w:t>
      </w:r>
      <w:r w:rsidR="001A3CCA">
        <w:rPr>
          <w:sz w:val="22"/>
          <w:szCs w:val="22"/>
        </w:rPr>
        <w:t>and analysis time</w:t>
      </w:r>
      <w:r w:rsidR="002B3C41">
        <w:rPr>
          <w:sz w:val="22"/>
          <w:szCs w:val="22"/>
        </w:rPr>
        <w:t xml:space="preserve">. Should you have issues accessing or completing the online </w:t>
      </w:r>
      <w:r w:rsidR="0053706A">
        <w:rPr>
          <w:sz w:val="22"/>
          <w:szCs w:val="22"/>
        </w:rPr>
        <w:t>version of the Survey, please do not hesitate to contact us.</w:t>
      </w:r>
      <w:r w:rsidR="000814BB" w:rsidRPr="00D84726">
        <w:rPr>
          <w:sz w:val="22"/>
          <w:szCs w:val="22"/>
        </w:rPr>
        <w:t xml:space="preserve"> </w:t>
      </w:r>
      <w:r w:rsidR="00211B82" w:rsidRPr="00D84726">
        <w:rPr>
          <w:b/>
          <w:sz w:val="22"/>
          <w:szCs w:val="22"/>
        </w:rPr>
        <w:t>We will accept completed surveys via email until</w:t>
      </w:r>
      <w:r w:rsidR="00EF7F50" w:rsidRPr="00D84726">
        <w:rPr>
          <w:b/>
          <w:sz w:val="22"/>
          <w:szCs w:val="22"/>
        </w:rPr>
        <w:t xml:space="preserve"> the deadline of </w:t>
      </w:r>
      <w:r w:rsidR="00337CB1" w:rsidRPr="00D84726">
        <w:rPr>
          <w:b/>
          <w:color w:val="FF0000"/>
          <w:sz w:val="22"/>
          <w:szCs w:val="22"/>
        </w:rPr>
        <w:t>[date2]</w:t>
      </w:r>
      <w:r w:rsidR="00C27CEB" w:rsidRPr="00D84726">
        <w:rPr>
          <w:b/>
          <w:sz w:val="22"/>
          <w:szCs w:val="22"/>
        </w:rPr>
        <w:t>.</w:t>
      </w:r>
    </w:p>
    <w:p w14:paraId="4E1293BF" w14:textId="77777777" w:rsidR="0085020F" w:rsidRPr="00D84726" w:rsidRDefault="0085020F" w:rsidP="00D84726">
      <w:pPr>
        <w:ind w:left="720" w:right="720"/>
        <w:rPr>
          <w:sz w:val="22"/>
          <w:szCs w:val="22"/>
        </w:rPr>
      </w:pPr>
    </w:p>
    <w:p w14:paraId="39BAEB04" w14:textId="454E1753" w:rsidR="00512DDE" w:rsidRPr="00D84726" w:rsidRDefault="00211B82" w:rsidP="00D84726">
      <w:pPr>
        <w:ind w:left="720" w:right="720"/>
        <w:rPr>
          <w:sz w:val="22"/>
          <w:szCs w:val="22"/>
        </w:rPr>
      </w:pPr>
      <w:r w:rsidRPr="00D84726">
        <w:rPr>
          <w:sz w:val="22"/>
          <w:szCs w:val="22"/>
        </w:rPr>
        <w:t>By providing NCES with information regarding the capacity of your State’s SLDS</w:t>
      </w:r>
      <w:r w:rsidR="00512DDE" w:rsidRPr="00D84726">
        <w:rPr>
          <w:sz w:val="22"/>
          <w:szCs w:val="22"/>
        </w:rPr>
        <w:t xml:space="preserve">, </w:t>
      </w:r>
      <w:r w:rsidR="0085020F" w:rsidRPr="00D84726">
        <w:rPr>
          <w:sz w:val="22"/>
          <w:szCs w:val="22"/>
        </w:rPr>
        <w:t>NCES will be able to provide a public</w:t>
      </w:r>
      <w:r w:rsidR="00AB3774" w:rsidRPr="00D84726">
        <w:rPr>
          <w:sz w:val="22"/>
          <w:szCs w:val="22"/>
        </w:rPr>
        <w:t>ally</w:t>
      </w:r>
      <w:r w:rsidR="00512DDE" w:rsidRPr="00D84726">
        <w:rPr>
          <w:sz w:val="22"/>
          <w:szCs w:val="22"/>
        </w:rPr>
        <w:t xml:space="preserve">-accessible </w:t>
      </w:r>
      <w:r w:rsidR="00BA06BE" w:rsidRPr="00D84726">
        <w:rPr>
          <w:sz w:val="22"/>
          <w:szCs w:val="22"/>
        </w:rPr>
        <w:t>set of metrics and use cases showing data-linking and use capacity by State</w:t>
      </w:r>
      <w:r w:rsidR="00C23F35" w:rsidRPr="00D84726">
        <w:rPr>
          <w:sz w:val="22"/>
          <w:szCs w:val="22"/>
        </w:rPr>
        <w:t xml:space="preserve"> in the form of an IES-approved Statistics in Brief</w:t>
      </w:r>
      <w:r w:rsidR="00512DDE" w:rsidRPr="00D84726">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14:paraId="52D6D01E" w14:textId="77777777" w:rsidR="0085020F" w:rsidRPr="00D84726" w:rsidRDefault="0085020F" w:rsidP="00D84726">
      <w:pPr>
        <w:ind w:left="720" w:right="720"/>
        <w:rPr>
          <w:sz w:val="22"/>
          <w:szCs w:val="22"/>
        </w:rPr>
      </w:pPr>
    </w:p>
    <w:p w14:paraId="15FAFCAC" w14:textId="0DFEBE94" w:rsidR="00512DDE" w:rsidRPr="00D84726" w:rsidRDefault="00512DDE" w:rsidP="00D84726">
      <w:pPr>
        <w:ind w:left="720" w:right="720"/>
        <w:rPr>
          <w:sz w:val="22"/>
          <w:szCs w:val="22"/>
        </w:rPr>
      </w:pPr>
      <w:r w:rsidRPr="00D84726">
        <w:rPr>
          <w:sz w:val="22"/>
          <w:szCs w:val="22"/>
        </w:rPr>
        <w:t>The cooperation of your State</w:t>
      </w:r>
      <w:r w:rsidR="0085020F" w:rsidRPr="00D84726">
        <w:rPr>
          <w:sz w:val="22"/>
          <w:szCs w:val="22"/>
        </w:rPr>
        <w:t xml:space="preserve"> is important to the success of this national survey of </w:t>
      </w:r>
      <w:r w:rsidRPr="00D84726">
        <w:rPr>
          <w:sz w:val="22"/>
          <w:szCs w:val="22"/>
        </w:rPr>
        <w:t xml:space="preserve">SLDS capacity. </w:t>
      </w:r>
      <w:r w:rsidR="0085020F" w:rsidRPr="00D84726">
        <w:rPr>
          <w:sz w:val="22"/>
          <w:szCs w:val="22"/>
        </w:rPr>
        <w:t>NCES will not sell th</w:t>
      </w:r>
      <w:r w:rsidR="00337CB1" w:rsidRPr="00D84726">
        <w:rPr>
          <w:sz w:val="22"/>
          <w:szCs w:val="22"/>
        </w:rPr>
        <w:t>ese</w:t>
      </w:r>
      <w:r w:rsidR="0085020F" w:rsidRPr="00D84726">
        <w:rPr>
          <w:sz w:val="22"/>
          <w:szCs w:val="22"/>
        </w:rPr>
        <w:t xml:space="preserve"> data and will </w:t>
      </w:r>
      <w:r w:rsidRPr="00D84726">
        <w:rPr>
          <w:sz w:val="22"/>
          <w:szCs w:val="22"/>
        </w:rPr>
        <w:t xml:space="preserve">notify you when the public </w:t>
      </w:r>
      <w:r w:rsidR="00BA06BE" w:rsidRPr="00D84726">
        <w:rPr>
          <w:sz w:val="22"/>
          <w:szCs w:val="22"/>
        </w:rPr>
        <w:t>metrics and use cases become</w:t>
      </w:r>
      <w:r w:rsidRPr="00D84726">
        <w:rPr>
          <w:sz w:val="22"/>
          <w:szCs w:val="22"/>
        </w:rPr>
        <w:t xml:space="preserve"> available</w:t>
      </w:r>
      <w:r w:rsidR="00700319">
        <w:rPr>
          <w:sz w:val="22"/>
          <w:szCs w:val="22"/>
        </w:rPr>
        <w:t>, in the form of an IES Statistics in Brief</w:t>
      </w:r>
      <w:r w:rsidRPr="00D84726">
        <w:rPr>
          <w:sz w:val="22"/>
          <w:szCs w:val="22"/>
        </w:rPr>
        <w:t xml:space="preserve">.  The Survey data will </w:t>
      </w:r>
      <w:r w:rsidR="00337CB1" w:rsidRPr="00D84726">
        <w:rPr>
          <w:sz w:val="22"/>
          <w:szCs w:val="22"/>
        </w:rPr>
        <w:t>be collected on an annual basis.</w:t>
      </w:r>
      <w:r w:rsidRPr="00D84726">
        <w:rPr>
          <w:sz w:val="22"/>
          <w:szCs w:val="22"/>
        </w:rPr>
        <w:t xml:space="preserve"> SLDS system capacity changes frequently (ex. Infrastructure enhancements, evolving P20W agency collaborations, State legislation impacts, etc.), so collecting data less often would make the information too obsolete to be useful for targeted technical assistance planning.</w:t>
      </w:r>
    </w:p>
    <w:p w14:paraId="58BC09EE" w14:textId="77777777" w:rsidR="00512DDE" w:rsidRPr="00D84726" w:rsidRDefault="00512DDE" w:rsidP="00D84726">
      <w:pPr>
        <w:ind w:left="720" w:right="720"/>
        <w:rPr>
          <w:sz w:val="22"/>
          <w:szCs w:val="22"/>
        </w:rPr>
      </w:pPr>
    </w:p>
    <w:p w14:paraId="40D5D92F" w14:textId="77777777" w:rsidR="0085020F" w:rsidRPr="00D84726" w:rsidRDefault="0085020F" w:rsidP="00D84726">
      <w:pPr>
        <w:ind w:left="720" w:right="720"/>
        <w:rPr>
          <w:sz w:val="22"/>
          <w:szCs w:val="22"/>
        </w:rPr>
      </w:pPr>
      <w:r w:rsidRPr="00D84726">
        <w:rPr>
          <w:sz w:val="22"/>
          <w:szCs w:val="22"/>
        </w:rPr>
        <w:t>If you have questio</w:t>
      </w:r>
      <w:r w:rsidR="001673C4" w:rsidRPr="00D84726">
        <w:rPr>
          <w:sz w:val="22"/>
          <w:szCs w:val="22"/>
        </w:rPr>
        <w:t xml:space="preserve">ns about the </w:t>
      </w:r>
      <w:r w:rsidR="00512DDE" w:rsidRPr="00D84726">
        <w:rPr>
          <w:sz w:val="22"/>
          <w:szCs w:val="22"/>
        </w:rPr>
        <w:t>SLDS Survey,</w:t>
      </w:r>
      <w:r w:rsidRPr="00D84726">
        <w:rPr>
          <w:sz w:val="22"/>
          <w:szCs w:val="22"/>
        </w:rPr>
        <w:t xml:space="preserve"> please contact </w:t>
      </w:r>
      <w:r w:rsidR="00512DDE" w:rsidRPr="00D84726">
        <w:rPr>
          <w:sz w:val="22"/>
          <w:szCs w:val="22"/>
        </w:rPr>
        <w:t xml:space="preserve">Kristen King at </w:t>
      </w:r>
      <w:hyperlink r:id="rId15" w:history="1">
        <w:r w:rsidR="00512DDE" w:rsidRPr="00D84726">
          <w:rPr>
            <w:rStyle w:val="Hyperlink"/>
            <w:sz w:val="22"/>
            <w:szCs w:val="22"/>
          </w:rPr>
          <w:t>Kristen.king@ed.gov</w:t>
        </w:r>
      </w:hyperlink>
      <w:r w:rsidR="00512DDE" w:rsidRPr="00D84726">
        <w:rPr>
          <w:sz w:val="22"/>
          <w:szCs w:val="22"/>
        </w:rPr>
        <w:t>.</w:t>
      </w:r>
    </w:p>
    <w:p w14:paraId="66F9C53A" w14:textId="77777777" w:rsidR="00512DDE" w:rsidRPr="00D84726" w:rsidRDefault="00512DDE" w:rsidP="00D84726">
      <w:pPr>
        <w:ind w:left="720" w:right="720"/>
        <w:rPr>
          <w:sz w:val="22"/>
          <w:szCs w:val="22"/>
        </w:rPr>
      </w:pPr>
    </w:p>
    <w:p w14:paraId="17102427" w14:textId="77777777" w:rsidR="00627D3C" w:rsidRPr="00D84726" w:rsidRDefault="00EB4EF3" w:rsidP="00D84726">
      <w:pPr>
        <w:ind w:left="720" w:right="720"/>
        <w:rPr>
          <w:sz w:val="22"/>
          <w:szCs w:val="22"/>
        </w:rPr>
      </w:pPr>
      <w:r w:rsidRPr="00D84726">
        <w:rPr>
          <w:sz w:val="22"/>
          <w:szCs w:val="22"/>
        </w:rPr>
        <w:t>Sincerely,</w:t>
      </w:r>
    </w:p>
    <w:p w14:paraId="6147BD17" w14:textId="77777777" w:rsidR="003D2957" w:rsidRPr="00D84726" w:rsidRDefault="003D2957" w:rsidP="00D84726">
      <w:pPr>
        <w:ind w:left="720" w:right="720"/>
        <w:rPr>
          <w:sz w:val="22"/>
          <w:szCs w:val="22"/>
        </w:rPr>
      </w:pPr>
    </w:p>
    <w:p w14:paraId="182DFBCA" w14:textId="77777777" w:rsidR="00627D3C" w:rsidRPr="00D84726" w:rsidRDefault="003D2957" w:rsidP="00D84726">
      <w:pPr>
        <w:ind w:left="720" w:right="720"/>
        <w:rPr>
          <w:sz w:val="22"/>
          <w:szCs w:val="22"/>
        </w:rPr>
      </w:pPr>
      <w:r w:rsidRPr="00D84726">
        <w:rPr>
          <w:sz w:val="22"/>
          <w:szCs w:val="22"/>
        </w:rPr>
        <w:t>Ross Santy</w:t>
      </w:r>
    </w:p>
    <w:p w14:paraId="37214575" w14:textId="77777777" w:rsidR="001C0E2A" w:rsidRPr="00D84726" w:rsidRDefault="003D2957" w:rsidP="00D84726">
      <w:pPr>
        <w:ind w:left="720" w:right="720"/>
        <w:rPr>
          <w:sz w:val="22"/>
          <w:szCs w:val="22"/>
        </w:rPr>
      </w:pPr>
      <w:r w:rsidRPr="00D84726">
        <w:rPr>
          <w:sz w:val="22"/>
          <w:szCs w:val="22"/>
        </w:rPr>
        <w:t xml:space="preserve">Associate </w:t>
      </w:r>
      <w:r w:rsidR="00627D3C" w:rsidRPr="00D84726">
        <w:rPr>
          <w:sz w:val="22"/>
          <w:szCs w:val="22"/>
        </w:rPr>
        <w:t>Commissioner</w:t>
      </w:r>
      <w:r w:rsidRPr="00D84726">
        <w:rPr>
          <w:sz w:val="22"/>
          <w:szCs w:val="22"/>
        </w:rPr>
        <w:t>, Administrative Data Division</w:t>
      </w:r>
    </w:p>
    <w:p w14:paraId="12726183" w14:textId="77777777" w:rsidR="001C0E2A" w:rsidRPr="00D84726" w:rsidRDefault="001C0E2A" w:rsidP="00D84726">
      <w:pPr>
        <w:ind w:left="720" w:right="720"/>
        <w:rPr>
          <w:sz w:val="22"/>
          <w:szCs w:val="22"/>
        </w:rPr>
      </w:pPr>
      <w:r w:rsidRPr="00D84726">
        <w:rPr>
          <w:sz w:val="22"/>
          <w:szCs w:val="22"/>
        </w:rPr>
        <w:t>National Center for Education Statistics</w:t>
      </w:r>
    </w:p>
    <w:p w14:paraId="4913A76B" w14:textId="77777777" w:rsidR="00BA06BE" w:rsidRPr="00D84726" w:rsidRDefault="001C0E2A" w:rsidP="00D84726">
      <w:pPr>
        <w:ind w:left="720" w:right="720"/>
        <w:rPr>
          <w:sz w:val="22"/>
          <w:szCs w:val="22"/>
        </w:rPr>
      </w:pPr>
      <w:r w:rsidRPr="00D84726">
        <w:rPr>
          <w:sz w:val="22"/>
          <w:szCs w:val="22"/>
        </w:rPr>
        <w:t>Institute of Education Sciences</w:t>
      </w:r>
    </w:p>
    <w:p w14:paraId="05FA72BA" w14:textId="77777777" w:rsidR="00560C54" w:rsidRDefault="005E35F8" w:rsidP="00D84726">
      <w:pPr>
        <w:ind w:left="720" w:right="720"/>
        <w:jc w:val="center"/>
        <w:rPr>
          <w:sz w:val="22"/>
          <w:szCs w:val="22"/>
        </w:rPr>
      </w:pPr>
      <w:r w:rsidRPr="00D84726">
        <w:rPr>
          <w:sz w:val="22"/>
          <w:szCs w:val="22"/>
        </w:rPr>
        <w:br w:type="page"/>
      </w:r>
    </w:p>
    <w:p w14:paraId="28217A63" w14:textId="632B431D" w:rsidR="00560C54" w:rsidRDefault="00560C54" w:rsidP="00560C54">
      <w:pPr>
        <w:jc w:val="center"/>
        <w:rPr>
          <w:sz w:val="32"/>
          <w:szCs w:val="32"/>
        </w:rPr>
      </w:pPr>
      <w:r>
        <w:rPr>
          <w:sz w:val="32"/>
          <w:szCs w:val="32"/>
        </w:rPr>
        <w:t>APPENDIX A –</w:t>
      </w:r>
      <w:r w:rsidRPr="00D5516F">
        <w:rPr>
          <w:sz w:val="32"/>
          <w:szCs w:val="32"/>
        </w:rPr>
        <w:t xml:space="preserve"> Introductory Email Script</w:t>
      </w:r>
      <w:r>
        <w:rPr>
          <w:sz w:val="32"/>
          <w:szCs w:val="32"/>
        </w:rPr>
        <w:t xml:space="preserve"> and Instructions</w:t>
      </w:r>
    </w:p>
    <w:p w14:paraId="0DBA8F39" w14:textId="39EAB963" w:rsidR="00560C54" w:rsidRDefault="00560C54" w:rsidP="00EF5930">
      <w:pPr>
        <w:ind w:left="540" w:right="510"/>
        <w:jc w:val="center"/>
        <w:rPr>
          <w:sz w:val="32"/>
          <w:szCs w:val="32"/>
        </w:rPr>
      </w:pPr>
      <w:r>
        <w:rPr>
          <w:color w:val="FF0000"/>
          <w:sz w:val="28"/>
          <w:szCs w:val="32"/>
        </w:rPr>
        <w:t>(</w:t>
      </w:r>
      <w:r w:rsidR="00EF5930" w:rsidRPr="00D226B2">
        <w:rPr>
          <w:color w:val="FF0000"/>
          <w:sz w:val="28"/>
          <w:szCs w:val="32"/>
        </w:rPr>
        <w:t xml:space="preserve">An updated version with accurate dates and </w:t>
      </w:r>
      <w:r w:rsidR="00135D2F">
        <w:rPr>
          <w:color w:val="FF0000"/>
          <w:sz w:val="28"/>
          <w:szCs w:val="32"/>
        </w:rPr>
        <w:t>links to the</w:t>
      </w:r>
      <w:r w:rsidR="00EF5930" w:rsidRPr="00D226B2">
        <w:rPr>
          <w:color w:val="FF0000"/>
          <w:sz w:val="28"/>
          <w:szCs w:val="32"/>
        </w:rPr>
        <w:t xml:space="preserve"> new Google Form information collection tool </w:t>
      </w:r>
      <w:r w:rsidR="00135D2F">
        <w:rPr>
          <w:color w:val="FF0000"/>
          <w:sz w:val="28"/>
          <w:szCs w:val="32"/>
        </w:rPr>
        <w:t>may</w:t>
      </w:r>
      <w:r w:rsidR="00EF5930" w:rsidRPr="00D226B2">
        <w:rPr>
          <w:color w:val="FF0000"/>
          <w:sz w:val="28"/>
          <w:szCs w:val="32"/>
        </w:rPr>
        <w:t xml:space="preserve"> be included in the post-clearance change request</w:t>
      </w:r>
      <w:r w:rsidR="00EF5930">
        <w:rPr>
          <w:color w:val="FF0000"/>
          <w:sz w:val="28"/>
          <w:szCs w:val="32"/>
        </w:rPr>
        <w:t>,</w:t>
      </w:r>
      <w:r w:rsidR="00EF5930" w:rsidRPr="00D226B2">
        <w:rPr>
          <w:color w:val="FF0000"/>
          <w:sz w:val="28"/>
          <w:szCs w:val="32"/>
        </w:rPr>
        <w:t xml:space="preserve"> estimated for </w:t>
      </w:r>
      <w:r w:rsidR="00EF5930">
        <w:rPr>
          <w:color w:val="FF0000"/>
          <w:sz w:val="28"/>
          <w:szCs w:val="32"/>
        </w:rPr>
        <w:t>late Spring</w:t>
      </w:r>
      <w:r w:rsidR="00EF5930" w:rsidRPr="00D226B2">
        <w:rPr>
          <w:color w:val="FF0000"/>
          <w:sz w:val="28"/>
          <w:szCs w:val="32"/>
        </w:rPr>
        <w:t xml:space="preserve"> 2020</w:t>
      </w:r>
      <w:r>
        <w:rPr>
          <w:color w:val="FF0000"/>
          <w:sz w:val="28"/>
          <w:szCs w:val="32"/>
        </w:rPr>
        <w:t>)</w:t>
      </w:r>
    </w:p>
    <w:p w14:paraId="72451C56" w14:textId="77777777" w:rsidR="00560C54" w:rsidRDefault="00560C54" w:rsidP="00560C54">
      <w:pPr>
        <w:ind w:right="720"/>
        <w:rPr>
          <w:sz w:val="22"/>
          <w:szCs w:val="22"/>
        </w:rPr>
      </w:pPr>
    </w:p>
    <w:p w14:paraId="52D37E1A" w14:textId="395B0675" w:rsidR="0068556F" w:rsidRPr="004917D7" w:rsidRDefault="004917D7" w:rsidP="00560C54">
      <w:pPr>
        <w:pStyle w:val="Heading2"/>
        <w:spacing w:before="94"/>
        <w:ind w:left="554"/>
        <w:rPr>
          <w:rFonts w:ascii="Times New Roman" w:hAnsi="Times New Roman" w:cs="Times New Roman"/>
          <w:color w:val="auto"/>
          <w:sz w:val="22"/>
          <w:szCs w:val="22"/>
        </w:rPr>
      </w:pPr>
      <w:r>
        <w:rPr>
          <w:rFonts w:ascii="Times New Roman" w:hAnsi="Times New Roman" w:cs="Times New Roman"/>
          <w:color w:val="auto"/>
          <w:sz w:val="22"/>
          <w:szCs w:val="22"/>
        </w:rPr>
        <w:t>[Email</w:t>
      </w:r>
      <w:r w:rsidR="00FF698A">
        <w:rPr>
          <w:rFonts w:ascii="Times New Roman" w:hAnsi="Times New Roman" w:cs="Times New Roman"/>
          <w:color w:val="auto"/>
          <w:sz w:val="22"/>
          <w:szCs w:val="22"/>
        </w:rPr>
        <w:t xml:space="preserve"> Attachment]</w:t>
      </w:r>
    </w:p>
    <w:p w14:paraId="030190E2" w14:textId="77777777" w:rsidR="004917D7" w:rsidRDefault="004917D7" w:rsidP="00560C54">
      <w:pPr>
        <w:pStyle w:val="Heading2"/>
        <w:spacing w:before="94"/>
        <w:ind w:left="554"/>
      </w:pPr>
    </w:p>
    <w:p w14:paraId="21AB001D" w14:textId="6E1FEE63" w:rsidR="00560C54" w:rsidRDefault="00560C54" w:rsidP="00560C54">
      <w:pPr>
        <w:pStyle w:val="Heading2"/>
        <w:spacing w:before="94"/>
        <w:ind w:left="554"/>
      </w:pPr>
      <w:r>
        <w:t>Instructions:</w:t>
      </w:r>
    </w:p>
    <w:p w14:paraId="383014E4" w14:textId="77777777" w:rsidR="00560C54" w:rsidRDefault="00560C54" w:rsidP="00560C54">
      <w:pPr>
        <w:pStyle w:val="BodyText"/>
        <w:spacing w:before="11"/>
        <w:rPr>
          <w:b/>
          <w:sz w:val="27"/>
        </w:rPr>
      </w:pPr>
    </w:p>
    <w:p w14:paraId="279E4170" w14:textId="41E7FDB8" w:rsidR="00560C54" w:rsidRPr="00EF04B3" w:rsidRDefault="00560C54" w:rsidP="00EF04B3">
      <w:pPr>
        <w:pStyle w:val="BodyText"/>
        <w:spacing w:line="288" w:lineRule="auto"/>
        <w:ind w:left="554" w:right="487"/>
        <w:rPr>
          <w:sz w:val="22"/>
          <w:szCs w:val="22"/>
        </w:rPr>
      </w:pPr>
      <w:r w:rsidRPr="00EF04B3">
        <w:rPr>
          <w:sz w:val="22"/>
          <w:szCs w:val="22"/>
        </w:rPr>
        <w:t xml:space="preserve">Please complete the SLDS Survey within the new </w:t>
      </w:r>
      <w:hyperlink r:id="rId16" w:history="1">
        <w:r w:rsidR="00EF04B3" w:rsidRPr="00EF04B3">
          <w:rPr>
            <w:rStyle w:val="Hyperlink"/>
            <w:sz w:val="22"/>
            <w:szCs w:val="22"/>
          </w:rPr>
          <w:t xml:space="preserve">Google Form information collection tool </w:t>
        </w:r>
      </w:hyperlink>
      <w:r w:rsidRPr="00EF04B3">
        <w:rPr>
          <w:sz w:val="22"/>
          <w:szCs w:val="22"/>
        </w:rPr>
        <w:t>, based on the current status of each specified element or capability in your SLDS, not the status of elements or capabilities of systems that are not linked to your SLDS. While we recognize there are various levels of linking, when we use the term “link”, we are referring to an established technology solution that allows for data to be brought together in a replicable and useful</w:t>
      </w:r>
      <w:r w:rsidRPr="00EF04B3">
        <w:rPr>
          <w:spacing w:val="-8"/>
          <w:sz w:val="22"/>
          <w:szCs w:val="22"/>
        </w:rPr>
        <w:t xml:space="preserve"> </w:t>
      </w:r>
      <w:r w:rsidRPr="00EF04B3">
        <w:rPr>
          <w:sz w:val="22"/>
          <w:szCs w:val="22"/>
        </w:rPr>
        <w:t>way.</w:t>
      </w:r>
    </w:p>
    <w:p w14:paraId="7D41364F" w14:textId="77777777" w:rsidR="00560C54" w:rsidRPr="00EF04B3" w:rsidRDefault="00560C54" w:rsidP="00560C54">
      <w:pPr>
        <w:pStyle w:val="BodyText"/>
        <w:rPr>
          <w:sz w:val="22"/>
          <w:szCs w:val="22"/>
        </w:rPr>
      </w:pPr>
    </w:p>
    <w:p w14:paraId="3F09607E" w14:textId="78B19584" w:rsidR="00EF04B3" w:rsidRPr="00EF04B3" w:rsidRDefault="00560C54" w:rsidP="00560C54">
      <w:pPr>
        <w:pStyle w:val="BodyText"/>
        <w:tabs>
          <w:tab w:val="left" w:pos="11285"/>
        </w:tabs>
        <w:spacing w:after="7" w:line="288" w:lineRule="auto"/>
        <w:ind w:left="554" w:right="453"/>
        <w:rPr>
          <w:sz w:val="22"/>
          <w:szCs w:val="22"/>
        </w:rPr>
      </w:pPr>
      <w:r w:rsidRPr="00EF04B3">
        <w:rPr>
          <w:sz w:val="22"/>
          <w:szCs w:val="22"/>
        </w:rPr>
        <w:t>If your state has or is in the process of building more than one SLDS (e.g., K12 and P20W), your responses should reflect the cumulative status and attributes encompassing both systems</w:t>
      </w:r>
      <w:r w:rsidRPr="00EF04B3">
        <w:rPr>
          <w:b/>
          <w:sz w:val="22"/>
          <w:szCs w:val="22"/>
        </w:rPr>
        <w:t xml:space="preserve">. </w:t>
      </w:r>
      <w:r w:rsidRPr="00EF04B3">
        <w:rPr>
          <w:sz w:val="22"/>
          <w:szCs w:val="22"/>
        </w:rPr>
        <w:t>A P20W system encompasses information across multi</w:t>
      </w:r>
      <w:r w:rsidR="00EF04B3" w:rsidRPr="00EF04B3">
        <w:rPr>
          <w:sz w:val="22"/>
          <w:szCs w:val="22"/>
        </w:rPr>
        <w:t xml:space="preserve">ple sectors. It is inclusive of not only K12 data, but could include early learning, postsecondary, and/or workforce data. </w:t>
      </w:r>
      <w:r w:rsidR="00EF04B3" w:rsidRPr="00EF04B3">
        <w:rPr>
          <w:b/>
          <w:bCs/>
          <w:sz w:val="22"/>
          <w:szCs w:val="22"/>
          <w:highlight w:val="yellow"/>
        </w:rPr>
        <w:t>Therefore, you may have to consult other state agency or department counterparts to complete this Survey in its entirety (early learning, postsecondary, workforce, etc.) The data that are collected inform our on-going evaluation and technical assistance efforts, and might be used to assess state needs to guide future grant round agendas.</w:t>
      </w:r>
      <w:r w:rsidR="00EF04B3" w:rsidRPr="00EF04B3">
        <w:rPr>
          <w:sz w:val="22"/>
          <w:szCs w:val="22"/>
        </w:rPr>
        <w:t xml:space="preserve"> Thank you for completing this Survey with accurate responses. </w:t>
      </w:r>
    </w:p>
    <w:p w14:paraId="3E876C6B" w14:textId="77777777" w:rsidR="00560C54" w:rsidRPr="00EF04B3" w:rsidRDefault="00560C54" w:rsidP="00EF04B3">
      <w:pPr>
        <w:pStyle w:val="BodyText"/>
        <w:spacing w:before="93"/>
        <w:ind w:firstLine="554"/>
        <w:rPr>
          <w:sz w:val="22"/>
          <w:szCs w:val="22"/>
        </w:rPr>
      </w:pPr>
      <w:r w:rsidRPr="00EF04B3">
        <w:rPr>
          <w:sz w:val="22"/>
          <w:szCs w:val="22"/>
        </w:rPr>
        <w:t>The feature status options are:</w:t>
      </w:r>
    </w:p>
    <w:p w14:paraId="6C5713B1" w14:textId="77777777" w:rsidR="00560C54" w:rsidRPr="00EF04B3" w:rsidRDefault="00560C54" w:rsidP="00560C54">
      <w:pPr>
        <w:pStyle w:val="ListParagraph"/>
        <w:numPr>
          <w:ilvl w:val="0"/>
          <w:numId w:val="8"/>
        </w:numPr>
        <w:tabs>
          <w:tab w:val="left" w:pos="1274"/>
          <w:tab w:val="left" w:pos="1275"/>
        </w:tabs>
        <w:spacing w:before="30" w:line="288" w:lineRule="auto"/>
        <w:ind w:right="791" w:hanging="720"/>
        <w:rPr>
          <w:rFonts w:ascii="Times New Roman" w:hAnsi="Times New Roman" w:cs="Times New Roman"/>
        </w:rPr>
      </w:pPr>
      <w:r w:rsidRPr="00EF04B3">
        <w:rPr>
          <w:rFonts w:ascii="Times New Roman" w:hAnsi="Times New Roman" w:cs="Times New Roman"/>
          <w:b/>
        </w:rPr>
        <w:t>Not</w:t>
      </w:r>
      <w:r w:rsidRPr="00EF04B3">
        <w:rPr>
          <w:rFonts w:ascii="Times New Roman" w:hAnsi="Times New Roman" w:cs="Times New Roman"/>
          <w:b/>
          <w:spacing w:val="-4"/>
        </w:rPr>
        <w:t xml:space="preserve"> </w:t>
      </w:r>
      <w:r w:rsidRPr="00EF04B3">
        <w:rPr>
          <w:rFonts w:ascii="Times New Roman" w:hAnsi="Times New Roman" w:cs="Times New Roman"/>
          <w:b/>
        </w:rPr>
        <w:t>Planned</w:t>
      </w:r>
      <w:r w:rsidRPr="00EF04B3">
        <w:rPr>
          <w:rFonts w:ascii="Times New Roman" w:hAnsi="Times New Roman" w:cs="Times New Roman"/>
          <w:b/>
          <w:spacing w:val="-2"/>
        </w:rPr>
        <w:t xml:space="preserve"> </w:t>
      </w:r>
      <w:r w:rsidRPr="00EF04B3">
        <w:rPr>
          <w:rFonts w:ascii="Times New Roman" w:hAnsi="Times New Roman" w:cs="Times New Roman"/>
        </w:rPr>
        <w:t>-</w:t>
      </w:r>
      <w:r w:rsidRPr="00EF04B3">
        <w:rPr>
          <w:rFonts w:ascii="Times New Roman" w:hAnsi="Times New Roman" w:cs="Times New Roman"/>
          <w:spacing w:val="-2"/>
        </w:rPr>
        <w:t xml:space="preserve"> </w:t>
      </w:r>
      <w:r w:rsidRPr="00EF04B3">
        <w:rPr>
          <w:rFonts w:ascii="Times New Roman" w:hAnsi="Times New Roman" w:cs="Times New Roman"/>
        </w:rPr>
        <w:t>The</w:t>
      </w:r>
      <w:r w:rsidRPr="00EF04B3">
        <w:rPr>
          <w:rFonts w:ascii="Times New Roman" w:hAnsi="Times New Roman" w:cs="Times New Roman"/>
          <w:spacing w:val="-2"/>
        </w:rPr>
        <w:t xml:space="preserve"> </w:t>
      </w:r>
      <w:r w:rsidRPr="00EF04B3">
        <w:rPr>
          <w:rFonts w:ascii="Times New Roman" w:hAnsi="Times New Roman" w:cs="Times New Roman"/>
        </w:rPr>
        <w:t>state</w:t>
      </w:r>
      <w:r w:rsidRPr="00EF04B3">
        <w:rPr>
          <w:rFonts w:ascii="Times New Roman" w:hAnsi="Times New Roman" w:cs="Times New Roman"/>
          <w:spacing w:val="-2"/>
        </w:rPr>
        <w:t xml:space="preserve"> </w:t>
      </w:r>
      <w:r w:rsidRPr="00EF04B3">
        <w:rPr>
          <w:rFonts w:ascii="Times New Roman" w:hAnsi="Times New Roman" w:cs="Times New Roman"/>
        </w:rPr>
        <w:t>is</w:t>
      </w:r>
      <w:r w:rsidRPr="00EF04B3">
        <w:rPr>
          <w:rFonts w:ascii="Times New Roman" w:hAnsi="Times New Roman" w:cs="Times New Roman"/>
          <w:spacing w:val="-3"/>
        </w:rPr>
        <w:t xml:space="preserve"> </w:t>
      </w:r>
      <w:r w:rsidRPr="00EF04B3">
        <w:rPr>
          <w:rFonts w:ascii="Times New Roman" w:hAnsi="Times New Roman" w:cs="Times New Roman"/>
        </w:rPr>
        <w:t>currently</w:t>
      </w:r>
      <w:r w:rsidRPr="00EF04B3">
        <w:rPr>
          <w:rFonts w:ascii="Times New Roman" w:hAnsi="Times New Roman" w:cs="Times New Roman"/>
          <w:spacing w:val="-2"/>
        </w:rPr>
        <w:t xml:space="preserve"> </w:t>
      </w:r>
      <w:r w:rsidRPr="00EF04B3">
        <w:rPr>
          <w:rFonts w:ascii="Times New Roman" w:hAnsi="Times New Roman" w:cs="Times New Roman"/>
        </w:rPr>
        <w:t>not</w:t>
      </w:r>
      <w:r w:rsidRPr="00EF04B3">
        <w:rPr>
          <w:rFonts w:ascii="Times New Roman" w:hAnsi="Times New Roman" w:cs="Times New Roman"/>
          <w:spacing w:val="-4"/>
        </w:rPr>
        <w:t xml:space="preserve"> </w:t>
      </w:r>
      <w:r w:rsidRPr="00EF04B3">
        <w:rPr>
          <w:rFonts w:ascii="Times New Roman" w:hAnsi="Times New Roman" w:cs="Times New Roman"/>
        </w:rPr>
        <w:t>planning</w:t>
      </w:r>
      <w:r w:rsidRPr="00EF04B3">
        <w:rPr>
          <w:rFonts w:ascii="Times New Roman" w:hAnsi="Times New Roman" w:cs="Times New Roman"/>
          <w:spacing w:val="-3"/>
        </w:rPr>
        <w:t xml:space="preserve"> </w:t>
      </w:r>
      <w:r w:rsidRPr="00EF04B3">
        <w:rPr>
          <w:rFonts w:ascii="Times New Roman" w:hAnsi="Times New Roman" w:cs="Times New Roman"/>
        </w:rPr>
        <w:t>to</w:t>
      </w:r>
      <w:r w:rsidRPr="00EF04B3">
        <w:rPr>
          <w:rFonts w:ascii="Times New Roman" w:hAnsi="Times New Roman" w:cs="Times New Roman"/>
          <w:spacing w:val="-2"/>
        </w:rPr>
        <w:t xml:space="preserve"> </w:t>
      </w:r>
      <w:r w:rsidRPr="00EF04B3">
        <w:rPr>
          <w:rFonts w:ascii="Times New Roman" w:hAnsi="Times New Roman" w:cs="Times New Roman"/>
        </w:rPr>
        <w:t>include</w:t>
      </w:r>
      <w:r w:rsidRPr="00EF04B3">
        <w:rPr>
          <w:rFonts w:ascii="Times New Roman" w:hAnsi="Times New Roman" w:cs="Times New Roman"/>
          <w:spacing w:val="-3"/>
        </w:rPr>
        <w:t xml:space="preserve"> </w:t>
      </w:r>
      <w:r w:rsidRPr="00EF04B3">
        <w:rPr>
          <w:rFonts w:ascii="Times New Roman" w:hAnsi="Times New Roman" w:cs="Times New Roman"/>
        </w:rPr>
        <w:t>that</w:t>
      </w:r>
      <w:r w:rsidRPr="00EF04B3">
        <w:rPr>
          <w:rFonts w:ascii="Times New Roman" w:hAnsi="Times New Roman" w:cs="Times New Roman"/>
          <w:spacing w:val="-2"/>
        </w:rPr>
        <w:t xml:space="preserve"> </w:t>
      </w:r>
      <w:r w:rsidRPr="00EF04B3">
        <w:rPr>
          <w:rFonts w:ascii="Times New Roman" w:hAnsi="Times New Roman" w:cs="Times New Roman"/>
        </w:rPr>
        <w:t>element/capability</w:t>
      </w:r>
      <w:r w:rsidRPr="00EF04B3">
        <w:rPr>
          <w:rFonts w:ascii="Times New Roman" w:hAnsi="Times New Roman" w:cs="Times New Roman"/>
          <w:spacing w:val="-3"/>
        </w:rPr>
        <w:t xml:space="preserve"> </w:t>
      </w:r>
      <w:r w:rsidRPr="00EF04B3">
        <w:rPr>
          <w:rFonts w:ascii="Times New Roman" w:hAnsi="Times New Roman" w:cs="Times New Roman"/>
        </w:rPr>
        <w:t>in</w:t>
      </w:r>
      <w:r w:rsidRPr="00EF04B3">
        <w:rPr>
          <w:rFonts w:ascii="Times New Roman" w:hAnsi="Times New Roman" w:cs="Times New Roman"/>
          <w:spacing w:val="-3"/>
        </w:rPr>
        <w:t xml:space="preserve"> </w:t>
      </w:r>
      <w:r w:rsidRPr="00EF04B3">
        <w:rPr>
          <w:rFonts w:ascii="Times New Roman" w:hAnsi="Times New Roman" w:cs="Times New Roman"/>
        </w:rPr>
        <w:t>its</w:t>
      </w:r>
      <w:r w:rsidRPr="00EF04B3">
        <w:rPr>
          <w:rFonts w:ascii="Times New Roman" w:hAnsi="Times New Roman" w:cs="Times New Roman"/>
          <w:spacing w:val="-3"/>
        </w:rPr>
        <w:t xml:space="preserve"> </w:t>
      </w:r>
      <w:r w:rsidRPr="00EF04B3">
        <w:rPr>
          <w:rFonts w:ascii="Times New Roman" w:hAnsi="Times New Roman" w:cs="Times New Roman"/>
        </w:rPr>
        <w:t>SLDS.</w:t>
      </w:r>
      <w:r w:rsidRPr="00EF04B3">
        <w:rPr>
          <w:rFonts w:ascii="Times New Roman" w:hAnsi="Times New Roman" w:cs="Times New Roman"/>
          <w:spacing w:val="-3"/>
        </w:rPr>
        <w:t xml:space="preserve"> </w:t>
      </w:r>
      <w:r w:rsidRPr="00EF04B3">
        <w:rPr>
          <w:rFonts w:ascii="Times New Roman" w:hAnsi="Times New Roman" w:cs="Times New Roman"/>
        </w:rPr>
        <w:t>“Not</w:t>
      </w:r>
      <w:r w:rsidRPr="00EF04B3">
        <w:rPr>
          <w:rFonts w:ascii="Times New Roman" w:hAnsi="Times New Roman" w:cs="Times New Roman"/>
          <w:spacing w:val="-2"/>
        </w:rPr>
        <w:t xml:space="preserve"> </w:t>
      </w:r>
      <w:r w:rsidRPr="00EF04B3">
        <w:rPr>
          <w:rFonts w:ascii="Times New Roman" w:hAnsi="Times New Roman" w:cs="Times New Roman"/>
        </w:rPr>
        <w:t>Planned” should also be marked for items that are not applicable to your state SLDS at this time (legislative prohibitions, “unadopted” interest,</w:t>
      </w:r>
      <w:r w:rsidRPr="00EF04B3">
        <w:rPr>
          <w:rFonts w:ascii="Times New Roman" w:hAnsi="Times New Roman" w:cs="Times New Roman"/>
          <w:spacing w:val="-3"/>
        </w:rPr>
        <w:t xml:space="preserve"> </w:t>
      </w:r>
      <w:r w:rsidRPr="00EF04B3">
        <w:rPr>
          <w:rFonts w:ascii="Times New Roman" w:hAnsi="Times New Roman" w:cs="Times New Roman"/>
        </w:rPr>
        <w:t>etc.);</w:t>
      </w:r>
    </w:p>
    <w:p w14:paraId="639B70CC" w14:textId="77777777" w:rsidR="00560C54" w:rsidRPr="00EF04B3" w:rsidRDefault="00560C54" w:rsidP="00560C54">
      <w:pPr>
        <w:pStyle w:val="ListParagraph"/>
        <w:numPr>
          <w:ilvl w:val="0"/>
          <w:numId w:val="8"/>
        </w:numPr>
        <w:tabs>
          <w:tab w:val="left" w:pos="1274"/>
          <w:tab w:val="left" w:pos="1275"/>
        </w:tabs>
        <w:spacing w:line="227" w:lineRule="exact"/>
        <w:ind w:left="1274" w:hanging="361"/>
        <w:rPr>
          <w:rFonts w:ascii="Times New Roman" w:hAnsi="Times New Roman" w:cs="Times New Roman"/>
        </w:rPr>
      </w:pPr>
      <w:r w:rsidRPr="00EF04B3">
        <w:rPr>
          <w:rFonts w:ascii="Times New Roman" w:hAnsi="Times New Roman" w:cs="Times New Roman"/>
          <w:b/>
        </w:rPr>
        <w:t xml:space="preserve">Planned </w:t>
      </w:r>
      <w:r w:rsidRPr="00EF04B3">
        <w:rPr>
          <w:rFonts w:ascii="Times New Roman" w:hAnsi="Times New Roman" w:cs="Times New Roman"/>
        </w:rPr>
        <w:t>- The state intends to include this element/capability in its SLDS and has a documented plan</w:t>
      </w:r>
      <w:r w:rsidRPr="00EF04B3">
        <w:rPr>
          <w:rFonts w:ascii="Times New Roman" w:hAnsi="Times New Roman" w:cs="Times New Roman"/>
          <w:spacing w:val="-33"/>
        </w:rPr>
        <w:t xml:space="preserve"> </w:t>
      </w:r>
      <w:r w:rsidRPr="00EF04B3">
        <w:rPr>
          <w:rFonts w:ascii="Times New Roman" w:hAnsi="Times New Roman" w:cs="Times New Roman"/>
        </w:rPr>
        <w:t>and</w:t>
      </w:r>
    </w:p>
    <w:p w14:paraId="5D4339EB" w14:textId="77777777" w:rsidR="00560C54" w:rsidRPr="00EF04B3" w:rsidRDefault="00560C54" w:rsidP="00560C54">
      <w:pPr>
        <w:pStyle w:val="BodyText"/>
        <w:spacing w:before="47"/>
        <w:ind w:left="1634"/>
        <w:rPr>
          <w:sz w:val="22"/>
          <w:szCs w:val="22"/>
        </w:rPr>
      </w:pPr>
      <w:r w:rsidRPr="00EF04B3">
        <w:rPr>
          <w:sz w:val="22"/>
          <w:szCs w:val="22"/>
        </w:rPr>
        <w:t>funding source to implement, but implementation work has not begun;</w:t>
      </w:r>
    </w:p>
    <w:p w14:paraId="7711D737" w14:textId="77777777" w:rsidR="00560C54" w:rsidRPr="00EF04B3" w:rsidRDefault="00560C54" w:rsidP="00560C54">
      <w:pPr>
        <w:pStyle w:val="ListParagraph"/>
        <w:numPr>
          <w:ilvl w:val="0"/>
          <w:numId w:val="8"/>
        </w:numPr>
        <w:tabs>
          <w:tab w:val="left" w:pos="1274"/>
          <w:tab w:val="left" w:pos="1275"/>
        </w:tabs>
        <w:spacing w:before="30" w:line="285" w:lineRule="auto"/>
        <w:ind w:right="636" w:hanging="720"/>
        <w:rPr>
          <w:rFonts w:ascii="Times New Roman" w:hAnsi="Times New Roman" w:cs="Times New Roman"/>
        </w:rPr>
      </w:pPr>
      <w:r w:rsidRPr="00EF04B3">
        <w:rPr>
          <w:rFonts w:ascii="Times New Roman" w:hAnsi="Times New Roman" w:cs="Times New Roman"/>
          <w:b/>
        </w:rPr>
        <w:t>In</w:t>
      </w:r>
      <w:r w:rsidRPr="00EF04B3">
        <w:rPr>
          <w:rFonts w:ascii="Times New Roman" w:hAnsi="Times New Roman" w:cs="Times New Roman"/>
          <w:b/>
          <w:spacing w:val="-3"/>
        </w:rPr>
        <w:t xml:space="preserve"> </w:t>
      </w:r>
      <w:r w:rsidRPr="00EF04B3">
        <w:rPr>
          <w:rFonts w:ascii="Times New Roman" w:hAnsi="Times New Roman" w:cs="Times New Roman"/>
          <w:b/>
        </w:rPr>
        <w:t>Progress</w:t>
      </w:r>
      <w:r w:rsidRPr="00EF04B3">
        <w:rPr>
          <w:rFonts w:ascii="Times New Roman" w:hAnsi="Times New Roman" w:cs="Times New Roman"/>
          <w:b/>
          <w:spacing w:val="-2"/>
        </w:rPr>
        <w:t xml:space="preserve"> </w:t>
      </w:r>
      <w:r w:rsidRPr="00EF04B3">
        <w:rPr>
          <w:rFonts w:ascii="Times New Roman" w:hAnsi="Times New Roman" w:cs="Times New Roman"/>
        </w:rPr>
        <w:t>-</w:t>
      </w:r>
      <w:r w:rsidRPr="00EF04B3">
        <w:rPr>
          <w:rFonts w:ascii="Times New Roman" w:hAnsi="Times New Roman" w:cs="Times New Roman"/>
          <w:spacing w:val="-3"/>
        </w:rPr>
        <w:t xml:space="preserve"> </w:t>
      </w:r>
      <w:r w:rsidRPr="00EF04B3">
        <w:rPr>
          <w:rFonts w:ascii="Times New Roman" w:hAnsi="Times New Roman" w:cs="Times New Roman"/>
        </w:rPr>
        <w:t>The</w:t>
      </w:r>
      <w:r w:rsidRPr="00EF04B3">
        <w:rPr>
          <w:rFonts w:ascii="Times New Roman" w:hAnsi="Times New Roman" w:cs="Times New Roman"/>
          <w:spacing w:val="-2"/>
        </w:rPr>
        <w:t xml:space="preserve"> </w:t>
      </w:r>
      <w:r w:rsidRPr="00EF04B3">
        <w:rPr>
          <w:rFonts w:ascii="Times New Roman" w:hAnsi="Times New Roman" w:cs="Times New Roman"/>
        </w:rPr>
        <w:t>state</w:t>
      </w:r>
      <w:r w:rsidRPr="00EF04B3">
        <w:rPr>
          <w:rFonts w:ascii="Times New Roman" w:hAnsi="Times New Roman" w:cs="Times New Roman"/>
          <w:spacing w:val="-3"/>
        </w:rPr>
        <w:t xml:space="preserve"> </w:t>
      </w:r>
      <w:r w:rsidRPr="00EF04B3">
        <w:rPr>
          <w:rFonts w:ascii="Times New Roman" w:hAnsi="Times New Roman" w:cs="Times New Roman"/>
        </w:rPr>
        <w:t>is</w:t>
      </w:r>
      <w:r w:rsidRPr="00EF04B3">
        <w:rPr>
          <w:rFonts w:ascii="Times New Roman" w:hAnsi="Times New Roman" w:cs="Times New Roman"/>
          <w:spacing w:val="-3"/>
        </w:rPr>
        <w:t xml:space="preserve"> </w:t>
      </w:r>
      <w:r w:rsidRPr="00EF04B3">
        <w:rPr>
          <w:rFonts w:ascii="Times New Roman" w:hAnsi="Times New Roman" w:cs="Times New Roman"/>
        </w:rPr>
        <w:t>currently</w:t>
      </w:r>
      <w:r w:rsidRPr="00EF04B3">
        <w:rPr>
          <w:rFonts w:ascii="Times New Roman" w:hAnsi="Times New Roman" w:cs="Times New Roman"/>
          <w:spacing w:val="-3"/>
        </w:rPr>
        <w:t xml:space="preserve"> </w:t>
      </w:r>
      <w:r w:rsidRPr="00EF04B3">
        <w:rPr>
          <w:rFonts w:ascii="Times New Roman" w:hAnsi="Times New Roman" w:cs="Times New Roman"/>
        </w:rPr>
        <w:t>building</w:t>
      </w:r>
      <w:r w:rsidRPr="00EF04B3">
        <w:rPr>
          <w:rFonts w:ascii="Times New Roman" w:hAnsi="Times New Roman" w:cs="Times New Roman"/>
          <w:spacing w:val="-3"/>
        </w:rPr>
        <w:t xml:space="preserve"> </w:t>
      </w:r>
      <w:r w:rsidRPr="00EF04B3">
        <w:rPr>
          <w:rFonts w:ascii="Times New Roman" w:hAnsi="Times New Roman" w:cs="Times New Roman"/>
        </w:rPr>
        <w:t>or</w:t>
      </w:r>
      <w:r w:rsidRPr="00EF04B3">
        <w:rPr>
          <w:rFonts w:ascii="Times New Roman" w:hAnsi="Times New Roman" w:cs="Times New Roman"/>
          <w:spacing w:val="-4"/>
        </w:rPr>
        <w:t xml:space="preserve"> </w:t>
      </w:r>
      <w:r w:rsidRPr="00EF04B3">
        <w:rPr>
          <w:rFonts w:ascii="Times New Roman" w:hAnsi="Times New Roman" w:cs="Times New Roman"/>
        </w:rPr>
        <w:t>implementing</w:t>
      </w:r>
      <w:r w:rsidRPr="00EF04B3">
        <w:rPr>
          <w:rFonts w:ascii="Times New Roman" w:hAnsi="Times New Roman" w:cs="Times New Roman"/>
          <w:spacing w:val="-3"/>
        </w:rPr>
        <w:t xml:space="preserve"> </w:t>
      </w:r>
      <w:r w:rsidRPr="00EF04B3">
        <w:rPr>
          <w:rFonts w:ascii="Times New Roman" w:hAnsi="Times New Roman" w:cs="Times New Roman"/>
        </w:rPr>
        <w:t>this</w:t>
      </w:r>
      <w:r w:rsidRPr="00EF04B3">
        <w:rPr>
          <w:rFonts w:ascii="Times New Roman" w:hAnsi="Times New Roman" w:cs="Times New Roman"/>
          <w:spacing w:val="-2"/>
        </w:rPr>
        <w:t xml:space="preserve"> </w:t>
      </w:r>
      <w:r w:rsidRPr="00EF04B3">
        <w:rPr>
          <w:rFonts w:ascii="Times New Roman" w:hAnsi="Times New Roman" w:cs="Times New Roman"/>
        </w:rPr>
        <w:t>element/capability</w:t>
      </w:r>
      <w:r w:rsidRPr="00EF04B3">
        <w:rPr>
          <w:rFonts w:ascii="Times New Roman" w:hAnsi="Times New Roman" w:cs="Times New Roman"/>
          <w:spacing w:val="-4"/>
        </w:rPr>
        <w:t xml:space="preserve"> </w:t>
      </w:r>
      <w:r w:rsidRPr="00EF04B3">
        <w:rPr>
          <w:rFonts w:ascii="Times New Roman" w:hAnsi="Times New Roman" w:cs="Times New Roman"/>
        </w:rPr>
        <w:t>as</w:t>
      </w:r>
      <w:r w:rsidRPr="00EF04B3">
        <w:rPr>
          <w:rFonts w:ascii="Times New Roman" w:hAnsi="Times New Roman" w:cs="Times New Roman"/>
          <w:spacing w:val="-3"/>
        </w:rPr>
        <w:t xml:space="preserve"> </w:t>
      </w:r>
      <w:r w:rsidRPr="00EF04B3">
        <w:rPr>
          <w:rFonts w:ascii="Times New Roman" w:hAnsi="Times New Roman" w:cs="Times New Roman"/>
        </w:rPr>
        <w:t>part</w:t>
      </w:r>
      <w:r w:rsidRPr="00EF04B3">
        <w:rPr>
          <w:rFonts w:ascii="Times New Roman" w:hAnsi="Times New Roman" w:cs="Times New Roman"/>
          <w:spacing w:val="-4"/>
        </w:rPr>
        <w:t xml:space="preserve"> </w:t>
      </w:r>
      <w:r w:rsidRPr="00EF04B3">
        <w:rPr>
          <w:rFonts w:ascii="Times New Roman" w:hAnsi="Times New Roman" w:cs="Times New Roman"/>
        </w:rPr>
        <w:t>of</w:t>
      </w:r>
      <w:r w:rsidRPr="00EF04B3">
        <w:rPr>
          <w:rFonts w:ascii="Times New Roman" w:hAnsi="Times New Roman" w:cs="Times New Roman"/>
          <w:spacing w:val="-3"/>
        </w:rPr>
        <w:t xml:space="preserve"> </w:t>
      </w:r>
      <w:r w:rsidRPr="00EF04B3">
        <w:rPr>
          <w:rFonts w:ascii="Times New Roman" w:hAnsi="Times New Roman" w:cs="Times New Roman"/>
        </w:rPr>
        <w:t>its</w:t>
      </w:r>
      <w:r w:rsidRPr="00EF04B3">
        <w:rPr>
          <w:rFonts w:ascii="Times New Roman" w:hAnsi="Times New Roman" w:cs="Times New Roman"/>
          <w:spacing w:val="-4"/>
        </w:rPr>
        <w:t xml:space="preserve"> </w:t>
      </w:r>
      <w:r w:rsidRPr="00EF04B3">
        <w:rPr>
          <w:rFonts w:ascii="Times New Roman" w:hAnsi="Times New Roman" w:cs="Times New Roman"/>
        </w:rPr>
        <w:t>SLDS,</w:t>
      </w:r>
      <w:r w:rsidRPr="00EF04B3">
        <w:rPr>
          <w:rFonts w:ascii="Times New Roman" w:hAnsi="Times New Roman" w:cs="Times New Roman"/>
          <w:spacing w:val="-2"/>
        </w:rPr>
        <w:t xml:space="preserve"> </w:t>
      </w:r>
      <w:r w:rsidRPr="00EF04B3">
        <w:rPr>
          <w:rFonts w:ascii="Times New Roman" w:hAnsi="Times New Roman" w:cs="Times New Roman"/>
        </w:rPr>
        <w:t>but</w:t>
      </w:r>
      <w:r w:rsidRPr="00EF04B3">
        <w:rPr>
          <w:rFonts w:ascii="Times New Roman" w:hAnsi="Times New Roman" w:cs="Times New Roman"/>
          <w:spacing w:val="-3"/>
        </w:rPr>
        <w:t xml:space="preserve"> </w:t>
      </w:r>
      <w:r w:rsidRPr="00EF04B3">
        <w:rPr>
          <w:rFonts w:ascii="Times New Roman" w:hAnsi="Times New Roman" w:cs="Times New Roman"/>
        </w:rPr>
        <w:t>it</w:t>
      </w:r>
      <w:r w:rsidRPr="00EF04B3">
        <w:rPr>
          <w:rFonts w:ascii="Times New Roman" w:hAnsi="Times New Roman" w:cs="Times New Roman"/>
          <w:spacing w:val="-4"/>
        </w:rPr>
        <w:t xml:space="preserve"> </w:t>
      </w:r>
      <w:r w:rsidRPr="00EF04B3">
        <w:rPr>
          <w:rFonts w:ascii="Times New Roman" w:hAnsi="Times New Roman" w:cs="Times New Roman"/>
        </w:rPr>
        <w:t>is not yet fully operational;</w:t>
      </w:r>
      <w:r w:rsidRPr="00EF04B3">
        <w:rPr>
          <w:rFonts w:ascii="Times New Roman" w:hAnsi="Times New Roman" w:cs="Times New Roman"/>
          <w:spacing w:val="-3"/>
        </w:rPr>
        <w:t xml:space="preserve"> </w:t>
      </w:r>
      <w:r w:rsidRPr="00EF04B3">
        <w:rPr>
          <w:rFonts w:ascii="Times New Roman" w:hAnsi="Times New Roman" w:cs="Times New Roman"/>
        </w:rPr>
        <w:t>and</w:t>
      </w:r>
    </w:p>
    <w:p w14:paraId="027A59F0" w14:textId="77777777" w:rsidR="00560C54" w:rsidRPr="00EF04B3" w:rsidRDefault="00560C54" w:rsidP="00560C54">
      <w:pPr>
        <w:pStyle w:val="ListParagraph"/>
        <w:numPr>
          <w:ilvl w:val="0"/>
          <w:numId w:val="8"/>
        </w:numPr>
        <w:tabs>
          <w:tab w:val="left" w:pos="1274"/>
          <w:tab w:val="left" w:pos="1275"/>
        </w:tabs>
        <w:spacing w:line="232" w:lineRule="exact"/>
        <w:ind w:left="1274" w:hanging="361"/>
        <w:rPr>
          <w:rFonts w:ascii="Times New Roman" w:hAnsi="Times New Roman" w:cs="Times New Roman"/>
        </w:rPr>
      </w:pPr>
      <w:r w:rsidRPr="00EF04B3">
        <w:rPr>
          <w:rFonts w:ascii="Times New Roman" w:hAnsi="Times New Roman" w:cs="Times New Roman"/>
          <w:b/>
        </w:rPr>
        <w:t xml:space="preserve">Operational </w:t>
      </w:r>
      <w:r w:rsidRPr="00EF04B3">
        <w:rPr>
          <w:rFonts w:ascii="Times New Roman" w:hAnsi="Times New Roman" w:cs="Times New Roman"/>
        </w:rPr>
        <w:t>- This element/capability is fully functional and available for its intended</w:t>
      </w:r>
      <w:r w:rsidRPr="00EF04B3">
        <w:rPr>
          <w:rFonts w:ascii="Times New Roman" w:hAnsi="Times New Roman" w:cs="Times New Roman"/>
          <w:spacing w:val="-17"/>
        </w:rPr>
        <w:t xml:space="preserve"> </w:t>
      </w:r>
      <w:r w:rsidRPr="00EF04B3">
        <w:rPr>
          <w:rFonts w:ascii="Times New Roman" w:hAnsi="Times New Roman" w:cs="Times New Roman"/>
        </w:rPr>
        <w:t>users.</w:t>
      </w:r>
    </w:p>
    <w:p w14:paraId="6D1ADAAD" w14:textId="77777777" w:rsidR="00560C54" w:rsidRPr="00EF04B3" w:rsidRDefault="00560C54" w:rsidP="00560C54">
      <w:pPr>
        <w:ind w:left="720" w:right="720"/>
        <w:rPr>
          <w:sz w:val="22"/>
          <w:szCs w:val="22"/>
        </w:rPr>
      </w:pPr>
    </w:p>
    <w:p w14:paraId="1DEB9912" w14:textId="752B3410" w:rsidR="00560C54" w:rsidRPr="00EF04B3" w:rsidRDefault="00EF04B3" w:rsidP="00EF04B3">
      <w:pPr>
        <w:ind w:left="720" w:right="720"/>
        <w:rPr>
          <w:sz w:val="22"/>
          <w:szCs w:val="22"/>
        </w:rPr>
      </w:pPr>
      <w:r>
        <w:rPr>
          <w:sz w:val="22"/>
          <w:szCs w:val="22"/>
        </w:rPr>
        <w:t xml:space="preserve">The SLDS Survey has been prepopulated with your State’s most recent responses from the previous collection. </w:t>
      </w:r>
      <w:r w:rsidRPr="00EF04B3">
        <w:rPr>
          <w:sz w:val="22"/>
          <w:szCs w:val="22"/>
        </w:rPr>
        <w:t>Should you have issues accessing or completing the online version of the Survey, please do not hesitate to contact us.</w:t>
      </w:r>
    </w:p>
    <w:p w14:paraId="50713AD4" w14:textId="15793A5C" w:rsidR="00560C54" w:rsidRDefault="00560C54" w:rsidP="00D84726">
      <w:pPr>
        <w:ind w:left="720" w:right="720"/>
        <w:jc w:val="center"/>
        <w:rPr>
          <w:sz w:val="22"/>
          <w:szCs w:val="22"/>
        </w:rPr>
      </w:pPr>
    </w:p>
    <w:p w14:paraId="66C0884D" w14:textId="212EF880" w:rsidR="00EF04B3" w:rsidRDefault="00EF04B3" w:rsidP="00D84726">
      <w:pPr>
        <w:ind w:left="720" w:right="720"/>
        <w:jc w:val="center"/>
        <w:rPr>
          <w:sz w:val="22"/>
          <w:szCs w:val="22"/>
        </w:rPr>
      </w:pPr>
      <w:r>
        <w:rPr>
          <w:sz w:val="22"/>
          <w:szCs w:val="22"/>
        </w:rPr>
        <w:t>Kristen King</w:t>
      </w:r>
    </w:p>
    <w:p w14:paraId="21FFFE40" w14:textId="32450DB0" w:rsidR="00EF04B3" w:rsidRDefault="00802970" w:rsidP="00D84726">
      <w:pPr>
        <w:ind w:left="720" w:right="720"/>
        <w:jc w:val="center"/>
        <w:rPr>
          <w:sz w:val="22"/>
          <w:szCs w:val="22"/>
        </w:rPr>
      </w:pPr>
      <w:hyperlink r:id="rId17" w:history="1">
        <w:r w:rsidR="00EF04B3" w:rsidRPr="00B672E8">
          <w:rPr>
            <w:rStyle w:val="Hyperlink"/>
            <w:sz w:val="22"/>
            <w:szCs w:val="22"/>
          </w:rPr>
          <w:t>Kristen.king@ed.gov</w:t>
        </w:r>
      </w:hyperlink>
    </w:p>
    <w:p w14:paraId="7D63BDC2" w14:textId="77777777" w:rsidR="00EF04B3" w:rsidRPr="00EF04B3" w:rsidRDefault="00EF04B3" w:rsidP="00D84726">
      <w:pPr>
        <w:ind w:left="720" w:right="720"/>
        <w:jc w:val="center"/>
        <w:rPr>
          <w:sz w:val="22"/>
          <w:szCs w:val="22"/>
        </w:rPr>
      </w:pPr>
    </w:p>
    <w:p w14:paraId="208413C0" w14:textId="77777777" w:rsidR="00560C54" w:rsidRPr="00EF04B3" w:rsidRDefault="00560C54" w:rsidP="00D84726">
      <w:pPr>
        <w:ind w:left="720" w:right="720"/>
        <w:jc w:val="center"/>
        <w:rPr>
          <w:sz w:val="22"/>
          <w:szCs w:val="22"/>
        </w:rPr>
      </w:pPr>
    </w:p>
    <w:p w14:paraId="5A3D8711" w14:textId="77777777" w:rsidR="00560C54" w:rsidRPr="00EF04B3" w:rsidRDefault="00560C54" w:rsidP="00D84726">
      <w:pPr>
        <w:ind w:left="720" w:right="720"/>
        <w:jc w:val="center"/>
        <w:rPr>
          <w:sz w:val="22"/>
          <w:szCs w:val="22"/>
        </w:rPr>
      </w:pPr>
    </w:p>
    <w:p w14:paraId="38C37820" w14:textId="77777777" w:rsidR="00560C54" w:rsidRPr="00EF04B3" w:rsidRDefault="00560C54" w:rsidP="00D84726">
      <w:pPr>
        <w:ind w:left="720" w:right="720"/>
        <w:jc w:val="center"/>
        <w:rPr>
          <w:sz w:val="22"/>
          <w:szCs w:val="22"/>
        </w:rPr>
      </w:pPr>
    </w:p>
    <w:p w14:paraId="780590AD" w14:textId="77777777" w:rsidR="00560C54" w:rsidRPr="00EF04B3" w:rsidRDefault="00560C54" w:rsidP="00D84726">
      <w:pPr>
        <w:ind w:left="720" w:right="720"/>
        <w:jc w:val="center"/>
        <w:rPr>
          <w:sz w:val="22"/>
          <w:szCs w:val="22"/>
        </w:rPr>
      </w:pPr>
    </w:p>
    <w:p w14:paraId="04F285C9" w14:textId="77777777" w:rsidR="00560C54" w:rsidRPr="00EF04B3" w:rsidRDefault="00560C54" w:rsidP="00D84726">
      <w:pPr>
        <w:ind w:left="720" w:right="720"/>
        <w:jc w:val="center"/>
        <w:rPr>
          <w:sz w:val="22"/>
          <w:szCs w:val="22"/>
        </w:rPr>
      </w:pPr>
    </w:p>
    <w:p w14:paraId="008F18A1" w14:textId="77777777" w:rsidR="00560C54" w:rsidRPr="00EF04B3" w:rsidRDefault="00560C54" w:rsidP="00D84726">
      <w:pPr>
        <w:ind w:left="720" w:right="720"/>
        <w:jc w:val="center"/>
        <w:rPr>
          <w:sz w:val="22"/>
          <w:szCs w:val="22"/>
        </w:rPr>
      </w:pPr>
    </w:p>
    <w:p w14:paraId="6B63BAFF" w14:textId="77777777" w:rsidR="00560C54" w:rsidRPr="00EF04B3" w:rsidRDefault="00560C54" w:rsidP="00D84726">
      <w:pPr>
        <w:ind w:left="720" w:right="720"/>
        <w:jc w:val="center"/>
        <w:rPr>
          <w:sz w:val="22"/>
          <w:szCs w:val="22"/>
        </w:rPr>
      </w:pPr>
    </w:p>
    <w:p w14:paraId="4D133145" w14:textId="77777777" w:rsidR="00560C54" w:rsidRDefault="00560C54" w:rsidP="00D84726">
      <w:pPr>
        <w:ind w:left="720" w:right="720"/>
        <w:jc w:val="center"/>
        <w:rPr>
          <w:sz w:val="22"/>
          <w:szCs w:val="22"/>
        </w:rPr>
      </w:pPr>
    </w:p>
    <w:p w14:paraId="2181C463" w14:textId="77777777" w:rsidR="00560C54" w:rsidRDefault="00560C54" w:rsidP="00D84726">
      <w:pPr>
        <w:ind w:left="720" w:right="720"/>
        <w:jc w:val="center"/>
        <w:rPr>
          <w:sz w:val="22"/>
          <w:szCs w:val="22"/>
        </w:rPr>
      </w:pPr>
    </w:p>
    <w:p w14:paraId="1A9D7ABC" w14:textId="77777777" w:rsidR="003A64F8" w:rsidRDefault="003A64F8">
      <w:pPr>
        <w:rPr>
          <w:sz w:val="32"/>
          <w:szCs w:val="32"/>
        </w:rPr>
      </w:pPr>
      <w:r>
        <w:rPr>
          <w:sz w:val="32"/>
          <w:szCs w:val="32"/>
        </w:rPr>
        <w:br w:type="page"/>
      </w:r>
    </w:p>
    <w:p w14:paraId="120AA2FE" w14:textId="105B5375" w:rsidR="008A3CEE" w:rsidRDefault="00086F45" w:rsidP="001D47CA">
      <w:pPr>
        <w:ind w:right="720" w:firstLine="720"/>
        <w:rPr>
          <w:sz w:val="32"/>
          <w:szCs w:val="32"/>
        </w:rPr>
      </w:pPr>
      <w:r>
        <w:rPr>
          <w:sz w:val="32"/>
          <w:szCs w:val="32"/>
        </w:rPr>
        <w:t>APPENDIX B</w:t>
      </w:r>
      <w:r w:rsidR="005F0A96">
        <w:rPr>
          <w:sz w:val="32"/>
          <w:szCs w:val="32"/>
        </w:rPr>
        <w:t xml:space="preserve"> –</w:t>
      </w:r>
      <w:r w:rsidRPr="00D5516F">
        <w:rPr>
          <w:sz w:val="32"/>
          <w:szCs w:val="32"/>
        </w:rPr>
        <w:t xml:space="preserve"> </w:t>
      </w:r>
      <w:r w:rsidR="008A3CEE">
        <w:rPr>
          <w:sz w:val="32"/>
          <w:szCs w:val="32"/>
        </w:rPr>
        <w:t>20</w:t>
      </w:r>
      <w:r w:rsidR="00C23F35">
        <w:rPr>
          <w:sz w:val="32"/>
          <w:szCs w:val="32"/>
        </w:rPr>
        <w:t>20</w:t>
      </w:r>
      <w:r w:rsidR="008A3CEE">
        <w:rPr>
          <w:sz w:val="32"/>
          <w:szCs w:val="32"/>
        </w:rPr>
        <w:t xml:space="preserve"> </w:t>
      </w:r>
      <w:r>
        <w:rPr>
          <w:sz w:val="32"/>
          <w:szCs w:val="32"/>
        </w:rPr>
        <w:t>Webinar PowerPoint and Webinar</w:t>
      </w:r>
      <w:r w:rsidR="0052250C">
        <w:rPr>
          <w:sz w:val="32"/>
          <w:szCs w:val="32"/>
        </w:rPr>
        <w:t xml:space="preserve"> Listerserv</w:t>
      </w:r>
      <w:r>
        <w:rPr>
          <w:sz w:val="32"/>
          <w:szCs w:val="32"/>
        </w:rPr>
        <w:t xml:space="preserve"> Invitation</w:t>
      </w:r>
      <w:r w:rsidR="00FD2CBF">
        <w:rPr>
          <w:sz w:val="32"/>
          <w:szCs w:val="32"/>
        </w:rPr>
        <w:t xml:space="preserve"> </w:t>
      </w:r>
    </w:p>
    <w:p w14:paraId="3D1BAC10" w14:textId="4FBFB3F6" w:rsidR="00086F45" w:rsidRPr="00D226B2" w:rsidRDefault="00086F45" w:rsidP="00D84726">
      <w:pPr>
        <w:jc w:val="center"/>
        <w:rPr>
          <w:color w:val="FF0000"/>
          <w:sz w:val="28"/>
          <w:szCs w:val="32"/>
        </w:rPr>
      </w:pPr>
      <w:r w:rsidRPr="00D226B2">
        <w:rPr>
          <w:color w:val="FF0000"/>
          <w:sz w:val="28"/>
          <w:szCs w:val="32"/>
        </w:rPr>
        <w:t>(</w:t>
      </w:r>
      <w:r w:rsidR="00D226B2" w:rsidRPr="00D226B2">
        <w:rPr>
          <w:color w:val="FF0000"/>
          <w:sz w:val="28"/>
          <w:szCs w:val="32"/>
        </w:rPr>
        <w:t xml:space="preserve">Below is the version for 2019. An updated version with accurate dates and screenshots of the new Google Form information collection tool will be included </w:t>
      </w:r>
      <w:r w:rsidR="00FD2CBF" w:rsidRPr="00D226B2">
        <w:rPr>
          <w:color w:val="FF0000"/>
          <w:sz w:val="28"/>
          <w:szCs w:val="32"/>
        </w:rPr>
        <w:t>in</w:t>
      </w:r>
      <w:r w:rsidR="00D226B2" w:rsidRPr="00D226B2">
        <w:rPr>
          <w:color w:val="FF0000"/>
          <w:sz w:val="28"/>
          <w:szCs w:val="32"/>
        </w:rPr>
        <w:t xml:space="preserve"> the</w:t>
      </w:r>
      <w:r w:rsidR="00FD2CBF" w:rsidRPr="00D226B2">
        <w:rPr>
          <w:color w:val="FF0000"/>
          <w:sz w:val="28"/>
          <w:szCs w:val="32"/>
        </w:rPr>
        <w:t xml:space="preserve"> </w:t>
      </w:r>
      <w:r w:rsidR="00D226B2" w:rsidRPr="00D226B2">
        <w:rPr>
          <w:color w:val="FF0000"/>
          <w:sz w:val="28"/>
          <w:szCs w:val="32"/>
        </w:rPr>
        <w:t>post-clearance</w:t>
      </w:r>
      <w:r w:rsidR="00FD2CBF" w:rsidRPr="00D226B2">
        <w:rPr>
          <w:color w:val="FF0000"/>
          <w:sz w:val="28"/>
          <w:szCs w:val="32"/>
        </w:rPr>
        <w:t xml:space="preserve"> change request</w:t>
      </w:r>
      <w:r w:rsidR="004B6F62">
        <w:rPr>
          <w:color w:val="FF0000"/>
          <w:sz w:val="28"/>
          <w:szCs w:val="32"/>
        </w:rPr>
        <w:t>,</w:t>
      </w:r>
      <w:r w:rsidR="00D226B2" w:rsidRPr="00D226B2">
        <w:rPr>
          <w:color w:val="FF0000"/>
          <w:sz w:val="28"/>
          <w:szCs w:val="32"/>
        </w:rPr>
        <w:t xml:space="preserve"> estimated for </w:t>
      </w:r>
      <w:r w:rsidR="00D06840">
        <w:rPr>
          <w:color w:val="FF0000"/>
          <w:sz w:val="28"/>
          <w:szCs w:val="32"/>
        </w:rPr>
        <w:t>late Spring</w:t>
      </w:r>
      <w:r w:rsidR="00D226B2" w:rsidRPr="00D226B2">
        <w:rPr>
          <w:color w:val="FF0000"/>
          <w:sz w:val="28"/>
          <w:szCs w:val="32"/>
        </w:rPr>
        <w:t xml:space="preserve"> 2020.</w:t>
      </w:r>
      <w:r w:rsidR="00FD2CBF" w:rsidRPr="00D226B2">
        <w:rPr>
          <w:color w:val="FF0000"/>
          <w:sz w:val="28"/>
          <w:szCs w:val="32"/>
        </w:rPr>
        <w:t>)</w:t>
      </w:r>
    </w:p>
    <w:p w14:paraId="69A4A7B8" w14:textId="15582BD2" w:rsidR="008A3CEE" w:rsidRDefault="008A3CEE" w:rsidP="00086F45">
      <w:pPr>
        <w:jc w:val="center"/>
        <w:rPr>
          <w:i/>
          <w:sz w:val="32"/>
          <w:szCs w:val="32"/>
        </w:rPr>
      </w:pPr>
    </w:p>
    <w:p w14:paraId="6CC329BD" w14:textId="77777777" w:rsidR="008A3CEE" w:rsidRPr="008A3CEE" w:rsidRDefault="008A3CEE" w:rsidP="00D84726">
      <w:pPr>
        <w:ind w:left="720"/>
        <w:jc w:val="center"/>
        <w:rPr>
          <w:i/>
          <w:sz w:val="32"/>
          <w:szCs w:val="32"/>
        </w:rPr>
      </w:pPr>
    </w:p>
    <w:p w14:paraId="711CEC5D" w14:textId="00D582BF" w:rsidR="00355EFA" w:rsidRDefault="00355EFA" w:rsidP="00D84726">
      <w:pPr>
        <w:ind w:left="720"/>
        <w:rPr>
          <w:sz w:val="22"/>
          <w:szCs w:val="22"/>
        </w:rPr>
      </w:pPr>
    </w:p>
    <w:p w14:paraId="16252715" w14:textId="6A274D83" w:rsidR="00086F45" w:rsidRDefault="00355EFA" w:rsidP="00D84726">
      <w:pPr>
        <w:ind w:left="720"/>
        <w:rPr>
          <w:sz w:val="22"/>
          <w:szCs w:val="22"/>
        </w:rPr>
      </w:pPr>
      <w:r>
        <w:rPr>
          <w:sz w:val="22"/>
          <w:szCs w:val="22"/>
        </w:rPr>
        <w:t>[</w:t>
      </w:r>
      <w:r w:rsidR="00C543CB">
        <w:rPr>
          <w:sz w:val="22"/>
          <w:szCs w:val="22"/>
        </w:rPr>
        <w:t>Webinar]</w:t>
      </w:r>
    </w:p>
    <w:p w14:paraId="2A590801" w14:textId="77777777" w:rsidR="00086F45" w:rsidRDefault="00C543CB" w:rsidP="00D84726">
      <w:pPr>
        <w:ind w:left="720"/>
        <w:rPr>
          <w:sz w:val="22"/>
          <w:szCs w:val="22"/>
        </w:rPr>
      </w:pPr>
      <w:r>
        <w:rPr>
          <w:noProof/>
          <w:sz w:val="22"/>
          <w:szCs w:val="22"/>
        </w:rPr>
        <w:drawing>
          <wp:inline distT="0" distB="0" distL="0" distR="0" wp14:anchorId="1D7DB4A0" wp14:editId="794DCAE1">
            <wp:extent cx="5943600" cy="2178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8050"/>
                    </a:xfrm>
                    <a:prstGeom prst="rect">
                      <a:avLst/>
                    </a:prstGeom>
                  </pic:spPr>
                </pic:pic>
              </a:graphicData>
            </a:graphic>
          </wp:inline>
        </w:drawing>
      </w:r>
    </w:p>
    <w:p w14:paraId="3494CAC2" w14:textId="77777777" w:rsidR="00C543CB" w:rsidRDefault="00C543CB" w:rsidP="00D84726">
      <w:pPr>
        <w:ind w:left="720"/>
        <w:rPr>
          <w:sz w:val="22"/>
          <w:szCs w:val="22"/>
        </w:rPr>
      </w:pPr>
    </w:p>
    <w:p w14:paraId="4B333763" w14:textId="77777777" w:rsidR="00C543CB" w:rsidRDefault="00C543CB" w:rsidP="00D84726">
      <w:pPr>
        <w:ind w:left="720"/>
        <w:rPr>
          <w:sz w:val="22"/>
          <w:szCs w:val="22"/>
        </w:rPr>
      </w:pPr>
      <w:r>
        <w:rPr>
          <w:noProof/>
          <w:sz w:val="22"/>
          <w:szCs w:val="22"/>
        </w:rPr>
        <w:drawing>
          <wp:inline distT="0" distB="0" distL="0" distR="0" wp14:anchorId="2EEB4261" wp14:editId="0A1F996E">
            <wp:extent cx="5943600" cy="213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06E0B2AD" w14:textId="77777777" w:rsidR="00C543CB" w:rsidRDefault="00C543CB" w:rsidP="00D84726">
      <w:pPr>
        <w:ind w:left="720"/>
        <w:rPr>
          <w:sz w:val="22"/>
          <w:szCs w:val="22"/>
        </w:rPr>
      </w:pPr>
    </w:p>
    <w:p w14:paraId="753344ED" w14:textId="77777777" w:rsidR="00C543CB" w:rsidRDefault="00C543CB" w:rsidP="00D84726">
      <w:pPr>
        <w:ind w:left="720"/>
        <w:rPr>
          <w:sz w:val="22"/>
          <w:szCs w:val="22"/>
        </w:rPr>
      </w:pPr>
    </w:p>
    <w:p w14:paraId="4AE82D23" w14:textId="3A354A9F" w:rsidR="00C543CB" w:rsidRDefault="008A25EA" w:rsidP="00D84726">
      <w:pPr>
        <w:ind w:left="720"/>
        <w:rPr>
          <w:sz w:val="22"/>
          <w:szCs w:val="22"/>
        </w:rPr>
      </w:pPr>
      <w:r>
        <w:rPr>
          <w:noProof/>
          <w:sz w:val="22"/>
          <w:szCs w:val="22"/>
        </w:rPr>
        <w:drawing>
          <wp:inline distT="0" distB="0" distL="0" distR="0" wp14:anchorId="297C9B97" wp14:editId="2DA44726">
            <wp:extent cx="5943600" cy="217741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rvey 2019.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inline>
        </w:drawing>
      </w:r>
    </w:p>
    <w:p w14:paraId="48186710" w14:textId="77777777" w:rsidR="00C543CB" w:rsidRDefault="00C543CB" w:rsidP="00D84726">
      <w:pPr>
        <w:ind w:left="720"/>
        <w:jc w:val="center"/>
        <w:rPr>
          <w:sz w:val="32"/>
          <w:szCs w:val="32"/>
        </w:rPr>
      </w:pPr>
    </w:p>
    <w:p w14:paraId="2D4BA2AD" w14:textId="77777777" w:rsidR="00C543CB" w:rsidRDefault="00C543CB" w:rsidP="00D84726">
      <w:pPr>
        <w:ind w:left="720"/>
        <w:jc w:val="center"/>
        <w:rPr>
          <w:sz w:val="22"/>
          <w:szCs w:val="22"/>
        </w:rPr>
      </w:pPr>
    </w:p>
    <w:p w14:paraId="49AC8710" w14:textId="77777777" w:rsidR="00C543CB" w:rsidRDefault="00C543CB" w:rsidP="00D84726">
      <w:pPr>
        <w:ind w:left="720"/>
        <w:rPr>
          <w:sz w:val="22"/>
          <w:szCs w:val="22"/>
        </w:rPr>
      </w:pPr>
      <w:r>
        <w:rPr>
          <w:noProof/>
          <w:sz w:val="22"/>
          <w:szCs w:val="22"/>
        </w:rPr>
        <w:drawing>
          <wp:inline distT="0" distB="0" distL="0" distR="0" wp14:anchorId="0E4C24E2" wp14:editId="1A2FB145">
            <wp:extent cx="5943600" cy="2146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14:paraId="7AC63DD6" w14:textId="77777777" w:rsidR="00C543CB" w:rsidRDefault="00C543CB" w:rsidP="00D84726">
      <w:pPr>
        <w:ind w:left="720"/>
        <w:rPr>
          <w:sz w:val="22"/>
          <w:szCs w:val="22"/>
        </w:rPr>
      </w:pPr>
    </w:p>
    <w:p w14:paraId="223F3075" w14:textId="77777777" w:rsidR="00C543CB" w:rsidRDefault="00C543CB" w:rsidP="00D84726">
      <w:pPr>
        <w:ind w:left="720"/>
        <w:rPr>
          <w:sz w:val="22"/>
          <w:szCs w:val="22"/>
        </w:rPr>
      </w:pPr>
    </w:p>
    <w:p w14:paraId="6D32B9C4" w14:textId="77777777" w:rsidR="00C543CB" w:rsidRDefault="00C543CB" w:rsidP="00D84726">
      <w:pPr>
        <w:ind w:left="720"/>
        <w:rPr>
          <w:sz w:val="22"/>
          <w:szCs w:val="22"/>
        </w:rPr>
      </w:pPr>
      <w:r>
        <w:rPr>
          <w:noProof/>
          <w:sz w:val="22"/>
          <w:szCs w:val="22"/>
        </w:rPr>
        <w:drawing>
          <wp:inline distT="0" distB="0" distL="0" distR="0" wp14:anchorId="32B05C44" wp14:editId="32D05906">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14:paraId="4E0D760F" w14:textId="77777777" w:rsidR="00C543CB" w:rsidRDefault="00C543CB" w:rsidP="00D84726">
      <w:pPr>
        <w:ind w:left="720"/>
        <w:rPr>
          <w:sz w:val="22"/>
          <w:szCs w:val="22"/>
        </w:rPr>
      </w:pPr>
    </w:p>
    <w:p w14:paraId="7576FFFA" w14:textId="77777777" w:rsidR="00C543CB" w:rsidRDefault="00C543CB" w:rsidP="00D84726">
      <w:pPr>
        <w:ind w:left="720"/>
        <w:rPr>
          <w:sz w:val="22"/>
          <w:szCs w:val="22"/>
        </w:rPr>
      </w:pPr>
    </w:p>
    <w:p w14:paraId="7147148D" w14:textId="77777777" w:rsidR="00C543CB" w:rsidRDefault="00C543CB" w:rsidP="00D84726">
      <w:pPr>
        <w:ind w:left="720"/>
        <w:rPr>
          <w:sz w:val="22"/>
          <w:szCs w:val="22"/>
        </w:rPr>
      </w:pPr>
      <w:r>
        <w:rPr>
          <w:noProof/>
          <w:sz w:val="22"/>
          <w:szCs w:val="22"/>
        </w:rPr>
        <w:drawing>
          <wp:inline distT="0" distB="0" distL="0" distR="0" wp14:anchorId="7DF3F71E" wp14:editId="135C4618">
            <wp:extent cx="5943600" cy="213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14:paraId="4EEC5371" w14:textId="77777777" w:rsidR="00C543CB" w:rsidRDefault="00C543CB" w:rsidP="00D84726">
      <w:pPr>
        <w:ind w:left="720"/>
        <w:rPr>
          <w:sz w:val="22"/>
          <w:szCs w:val="22"/>
        </w:rPr>
      </w:pPr>
    </w:p>
    <w:p w14:paraId="5B49F762" w14:textId="77777777" w:rsidR="00C543CB" w:rsidRDefault="00C543CB" w:rsidP="00D84726">
      <w:pPr>
        <w:ind w:left="720"/>
        <w:jc w:val="center"/>
        <w:rPr>
          <w:sz w:val="32"/>
          <w:szCs w:val="32"/>
        </w:rPr>
      </w:pPr>
    </w:p>
    <w:p w14:paraId="3FA44291" w14:textId="77777777" w:rsidR="00C543CB" w:rsidRDefault="005E35F8" w:rsidP="00D84726">
      <w:pPr>
        <w:ind w:left="720"/>
        <w:jc w:val="right"/>
        <w:rPr>
          <w:sz w:val="32"/>
          <w:szCs w:val="32"/>
        </w:rPr>
      </w:pPr>
      <w:r>
        <w:rPr>
          <w:sz w:val="32"/>
          <w:szCs w:val="32"/>
        </w:rPr>
        <w:br w:type="page"/>
      </w:r>
    </w:p>
    <w:p w14:paraId="1B9A97F5" w14:textId="77777777" w:rsidR="00C543CB" w:rsidRDefault="00C543CB" w:rsidP="00D84726">
      <w:pPr>
        <w:ind w:left="720"/>
        <w:jc w:val="center"/>
        <w:rPr>
          <w:sz w:val="22"/>
          <w:szCs w:val="22"/>
        </w:rPr>
      </w:pPr>
    </w:p>
    <w:p w14:paraId="14C45F55" w14:textId="77777777" w:rsidR="00C543CB" w:rsidRDefault="00C543CB" w:rsidP="00D84726">
      <w:pPr>
        <w:ind w:left="720"/>
        <w:rPr>
          <w:sz w:val="22"/>
          <w:szCs w:val="22"/>
        </w:rPr>
      </w:pPr>
      <w:r>
        <w:rPr>
          <w:noProof/>
          <w:sz w:val="22"/>
          <w:szCs w:val="22"/>
        </w:rPr>
        <w:drawing>
          <wp:inline distT="0" distB="0" distL="0" distR="0" wp14:anchorId="55F9B480" wp14:editId="678E6BAA">
            <wp:extent cx="5943600" cy="217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inline>
        </w:drawing>
      </w:r>
    </w:p>
    <w:p w14:paraId="4C8A04BD" w14:textId="77777777" w:rsidR="00C543CB" w:rsidRDefault="00C543CB" w:rsidP="00D84726">
      <w:pPr>
        <w:ind w:left="720"/>
        <w:rPr>
          <w:sz w:val="22"/>
          <w:szCs w:val="22"/>
        </w:rPr>
      </w:pPr>
    </w:p>
    <w:p w14:paraId="65E49DBA" w14:textId="6D038695" w:rsidR="00C543CB" w:rsidRDefault="0028089B" w:rsidP="00D84726">
      <w:pPr>
        <w:ind w:left="720"/>
        <w:rPr>
          <w:sz w:val="22"/>
          <w:szCs w:val="22"/>
        </w:rPr>
      </w:pPr>
      <w:r>
        <w:rPr>
          <w:noProof/>
          <w:sz w:val="22"/>
          <w:szCs w:val="22"/>
        </w:rPr>
        <w:drawing>
          <wp:inline distT="0" distB="0" distL="0" distR="0" wp14:anchorId="3B4EE5A3" wp14:editId="29271368">
            <wp:extent cx="5943600" cy="2167890"/>
            <wp:effectExtent l="0" t="0" r="0" b="381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vey 2019.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67890"/>
                    </a:xfrm>
                    <a:prstGeom prst="rect">
                      <a:avLst/>
                    </a:prstGeom>
                  </pic:spPr>
                </pic:pic>
              </a:graphicData>
            </a:graphic>
          </wp:inline>
        </w:drawing>
      </w:r>
    </w:p>
    <w:p w14:paraId="0E83C4F6" w14:textId="77777777" w:rsidR="00987DAC" w:rsidRDefault="00987DAC" w:rsidP="00D84726">
      <w:pPr>
        <w:ind w:left="720"/>
        <w:rPr>
          <w:sz w:val="22"/>
          <w:szCs w:val="22"/>
        </w:rPr>
      </w:pPr>
    </w:p>
    <w:p w14:paraId="7027C36B" w14:textId="77777777" w:rsidR="00987DAC" w:rsidRDefault="00987DAC" w:rsidP="00D84726">
      <w:pPr>
        <w:ind w:left="720"/>
        <w:rPr>
          <w:sz w:val="22"/>
          <w:szCs w:val="22"/>
        </w:rPr>
      </w:pPr>
    </w:p>
    <w:p w14:paraId="4080C699" w14:textId="77777777" w:rsidR="00987DAC" w:rsidRDefault="00987DAC" w:rsidP="00D84726">
      <w:pPr>
        <w:ind w:left="720"/>
        <w:rPr>
          <w:sz w:val="22"/>
          <w:szCs w:val="22"/>
        </w:rPr>
      </w:pPr>
      <w:r>
        <w:rPr>
          <w:noProof/>
          <w:sz w:val="22"/>
          <w:szCs w:val="22"/>
        </w:rPr>
        <w:drawing>
          <wp:inline distT="0" distB="0" distL="0" distR="0" wp14:anchorId="629F7F79" wp14:editId="1BEA307B">
            <wp:extent cx="5943600" cy="2089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089785"/>
                    </a:xfrm>
                    <a:prstGeom prst="rect">
                      <a:avLst/>
                    </a:prstGeom>
                  </pic:spPr>
                </pic:pic>
              </a:graphicData>
            </a:graphic>
          </wp:inline>
        </w:drawing>
      </w:r>
    </w:p>
    <w:p w14:paraId="274FB69F" w14:textId="77777777" w:rsidR="00C543CB" w:rsidRDefault="00C543CB" w:rsidP="00D84726">
      <w:pPr>
        <w:ind w:left="720"/>
        <w:rPr>
          <w:sz w:val="22"/>
          <w:szCs w:val="22"/>
        </w:rPr>
      </w:pPr>
    </w:p>
    <w:p w14:paraId="381DBFD6" w14:textId="528FA6F0" w:rsidR="00987DAC" w:rsidRPr="00FA30A9" w:rsidRDefault="005E35F8" w:rsidP="00FA30A9">
      <w:pPr>
        <w:ind w:left="720" w:right="720"/>
        <w:jc w:val="center"/>
        <w:rPr>
          <w:sz w:val="32"/>
          <w:szCs w:val="32"/>
        </w:rPr>
      </w:pPr>
      <w:r>
        <w:rPr>
          <w:sz w:val="22"/>
          <w:szCs w:val="22"/>
        </w:rPr>
        <w:br w:type="page"/>
      </w:r>
      <w:r w:rsidR="00987DAC" w:rsidRPr="00FA30A9">
        <w:rPr>
          <w:sz w:val="32"/>
          <w:szCs w:val="32"/>
        </w:rPr>
        <w:t>APPENDIX B</w:t>
      </w:r>
      <w:r w:rsidR="005F0A96" w:rsidRPr="00FA30A9">
        <w:rPr>
          <w:sz w:val="32"/>
          <w:szCs w:val="32"/>
        </w:rPr>
        <w:t xml:space="preserve"> –</w:t>
      </w:r>
      <w:r w:rsidR="00987DAC" w:rsidRPr="00FA30A9">
        <w:rPr>
          <w:sz w:val="32"/>
          <w:szCs w:val="32"/>
        </w:rPr>
        <w:t xml:space="preserve"> Webinar PowerPoint and Webinar </w:t>
      </w:r>
      <w:r w:rsidR="0052250C">
        <w:rPr>
          <w:sz w:val="32"/>
          <w:szCs w:val="32"/>
        </w:rPr>
        <w:t xml:space="preserve">Listserv </w:t>
      </w:r>
      <w:r w:rsidR="00987DAC" w:rsidRPr="00FA30A9">
        <w:rPr>
          <w:sz w:val="32"/>
          <w:szCs w:val="32"/>
        </w:rPr>
        <w:t>Invitation</w:t>
      </w:r>
      <w:r w:rsidR="00FD2CBF">
        <w:rPr>
          <w:sz w:val="32"/>
          <w:szCs w:val="32"/>
        </w:rPr>
        <w:t xml:space="preserve"> </w:t>
      </w:r>
    </w:p>
    <w:p w14:paraId="2D4129F5" w14:textId="77777777" w:rsidR="00987DAC" w:rsidRDefault="00987DAC" w:rsidP="00FA30A9">
      <w:pPr>
        <w:ind w:left="720" w:right="720"/>
        <w:rPr>
          <w:sz w:val="22"/>
          <w:szCs w:val="22"/>
        </w:rPr>
      </w:pPr>
    </w:p>
    <w:p w14:paraId="043ADB2D" w14:textId="77777777" w:rsidR="00FD2CBF" w:rsidRPr="00FA30A9" w:rsidRDefault="00FD2CBF" w:rsidP="00FA30A9">
      <w:pPr>
        <w:ind w:left="720" w:right="720"/>
        <w:rPr>
          <w:sz w:val="22"/>
          <w:szCs w:val="22"/>
        </w:rPr>
      </w:pPr>
    </w:p>
    <w:p w14:paraId="37F355C6" w14:textId="77777777" w:rsidR="00437CF2" w:rsidRPr="00FA30A9" w:rsidRDefault="00437CF2" w:rsidP="00FA30A9">
      <w:pPr>
        <w:ind w:left="720" w:right="720"/>
        <w:rPr>
          <w:sz w:val="22"/>
          <w:szCs w:val="22"/>
        </w:rPr>
      </w:pPr>
      <w:r w:rsidRPr="00FA30A9">
        <w:rPr>
          <w:sz w:val="22"/>
          <w:szCs w:val="22"/>
        </w:rPr>
        <w:t>[Listserv Announcement]</w:t>
      </w:r>
    </w:p>
    <w:p w14:paraId="0D2E687F" w14:textId="77777777" w:rsidR="00437CF2" w:rsidRPr="00FA30A9" w:rsidRDefault="00437CF2" w:rsidP="00FA30A9">
      <w:pPr>
        <w:ind w:left="720" w:right="720"/>
        <w:rPr>
          <w:sz w:val="22"/>
          <w:szCs w:val="22"/>
        </w:rPr>
      </w:pPr>
    </w:p>
    <w:p w14:paraId="486B8243" w14:textId="77777777" w:rsidR="00437CF2" w:rsidRPr="00FA30A9" w:rsidRDefault="00437CF2" w:rsidP="00FA30A9">
      <w:pPr>
        <w:ind w:left="720" w:right="720"/>
        <w:rPr>
          <w:sz w:val="22"/>
          <w:szCs w:val="22"/>
        </w:rPr>
      </w:pPr>
      <w:r w:rsidRPr="00FA30A9">
        <w:rPr>
          <w:sz w:val="22"/>
          <w:szCs w:val="22"/>
        </w:rPr>
        <w:t xml:space="preserve">Please join the SLDS Program on </w:t>
      </w:r>
      <w:r w:rsidRPr="00FA30A9">
        <w:rPr>
          <w:color w:val="FF0000"/>
          <w:sz w:val="22"/>
          <w:szCs w:val="22"/>
        </w:rPr>
        <w:t xml:space="preserve">Weekday, Month Day </w:t>
      </w:r>
      <w:r w:rsidRPr="00FA30A9">
        <w:rPr>
          <w:sz w:val="22"/>
          <w:szCs w:val="22"/>
        </w:rPr>
        <w:t xml:space="preserve">at </w:t>
      </w:r>
      <w:r w:rsidRPr="00FA30A9">
        <w:rPr>
          <w:color w:val="FF0000"/>
          <w:sz w:val="22"/>
          <w:szCs w:val="22"/>
        </w:rPr>
        <w:t>Xpm</w:t>
      </w:r>
      <w:r w:rsidRPr="00FA30A9">
        <w:rPr>
          <w:sz w:val="22"/>
          <w:szCs w:val="22"/>
        </w:rPr>
        <w:t xml:space="preserve"> ET for a webinar explaining the official SLDS Survey.</w:t>
      </w:r>
    </w:p>
    <w:p w14:paraId="5F713209" w14:textId="77777777" w:rsidR="00437CF2" w:rsidRPr="00FA30A9" w:rsidRDefault="00437CF2" w:rsidP="00FA30A9">
      <w:pPr>
        <w:ind w:left="720" w:right="720"/>
        <w:rPr>
          <w:sz w:val="22"/>
          <w:szCs w:val="22"/>
        </w:rPr>
      </w:pPr>
    </w:p>
    <w:p w14:paraId="14995A1D" w14:textId="77777777" w:rsidR="00437CF2" w:rsidRPr="00FA30A9" w:rsidRDefault="00437CF2" w:rsidP="00FA30A9">
      <w:pPr>
        <w:ind w:left="720" w:right="720"/>
        <w:rPr>
          <w:sz w:val="22"/>
          <w:szCs w:val="22"/>
        </w:rPr>
      </w:pPr>
      <w:r w:rsidRPr="00FA30A9">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 This project is a formalized expansion of the SLDS Program's previous efforts to provide NCES with insight on State and U.S. territory SLDS capacity for automated linking of K-12, teacher, postsecondary, workforce, career and technical education (CTE), adult education, and early childhood data.</w:t>
      </w:r>
    </w:p>
    <w:p w14:paraId="5A22D204" w14:textId="77777777" w:rsidR="00437CF2" w:rsidRPr="00FA30A9" w:rsidRDefault="00437CF2" w:rsidP="00FA30A9">
      <w:pPr>
        <w:ind w:left="720" w:right="720"/>
        <w:rPr>
          <w:sz w:val="22"/>
          <w:szCs w:val="22"/>
        </w:rPr>
      </w:pPr>
    </w:p>
    <w:p w14:paraId="04DFC83C" w14:textId="04C93B1D" w:rsidR="00437CF2" w:rsidRPr="00FA30A9" w:rsidRDefault="00D226B2" w:rsidP="00FA30A9">
      <w:pPr>
        <w:ind w:left="720" w:right="720"/>
        <w:rPr>
          <w:sz w:val="22"/>
          <w:szCs w:val="22"/>
        </w:rPr>
      </w:pPr>
      <w:r>
        <w:rPr>
          <w:sz w:val="22"/>
          <w:szCs w:val="22"/>
        </w:rPr>
        <w:t xml:space="preserve">In 2020 we are beginning to use a new online information collection tool to more efficiently collect the necessary data. </w:t>
      </w:r>
      <w:r w:rsidR="00437CF2" w:rsidRPr="00FA30A9">
        <w:rPr>
          <w:sz w:val="22"/>
          <w:szCs w:val="22"/>
        </w:rPr>
        <w:t>The webinar will cover the following topics:</w:t>
      </w:r>
    </w:p>
    <w:p w14:paraId="1811650A" w14:textId="77777777" w:rsidR="00437CF2" w:rsidRPr="00FA30A9" w:rsidRDefault="00437CF2" w:rsidP="00FA30A9">
      <w:pPr>
        <w:ind w:left="720" w:right="720"/>
        <w:rPr>
          <w:sz w:val="22"/>
          <w:szCs w:val="22"/>
        </w:rPr>
      </w:pPr>
    </w:p>
    <w:p w14:paraId="6E5DEFCB" w14:textId="39466D23" w:rsidR="00437CF2" w:rsidRPr="00FA30A9" w:rsidRDefault="00437CF2" w:rsidP="00FA30A9">
      <w:pPr>
        <w:ind w:left="720" w:right="720"/>
        <w:rPr>
          <w:sz w:val="22"/>
          <w:szCs w:val="22"/>
        </w:rPr>
      </w:pPr>
      <w:r w:rsidRPr="00FA30A9">
        <w:rPr>
          <w:sz w:val="22"/>
          <w:szCs w:val="22"/>
        </w:rPr>
        <w:t>•</w:t>
      </w:r>
      <w:r w:rsidRPr="00FA30A9">
        <w:rPr>
          <w:sz w:val="22"/>
          <w:szCs w:val="22"/>
        </w:rPr>
        <w:tab/>
        <w:t xml:space="preserve">How to navigate the </w:t>
      </w:r>
      <w:r w:rsidR="00894C27">
        <w:rPr>
          <w:sz w:val="22"/>
          <w:szCs w:val="22"/>
        </w:rPr>
        <w:t>online Survey form</w:t>
      </w:r>
    </w:p>
    <w:p w14:paraId="24C543AC" w14:textId="77777777" w:rsidR="00437CF2" w:rsidRPr="00FA30A9" w:rsidRDefault="00437CF2" w:rsidP="00FA30A9">
      <w:pPr>
        <w:ind w:left="720" w:right="720"/>
        <w:rPr>
          <w:sz w:val="22"/>
          <w:szCs w:val="22"/>
        </w:rPr>
      </w:pPr>
      <w:r w:rsidRPr="00FA30A9">
        <w:rPr>
          <w:sz w:val="22"/>
          <w:szCs w:val="22"/>
        </w:rPr>
        <w:t>•</w:t>
      </w:r>
      <w:r w:rsidRPr="00FA30A9">
        <w:rPr>
          <w:sz w:val="22"/>
          <w:szCs w:val="22"/>
        </w:rPr>
        <w:tab/>
        <w:t>Explanation of the OMB approval process</w:t>
      </w:r>
    </w:p>
    <w:p w14:paraId="3EC1D9F4" w14:textId="69AA8A86" w:rsidR="00437CF2" w:rsidRPr="00FA30A9" w:rsidRDefault="00437CF2" w:rsidP="00FA30A9">
      <w:pPr>
        <w:ind w:left="720" w:right="720"/>
        <w:rPr>
          <w:sz w:val="22"/>
          <w:szCs w:val="22"/>
        </w:rPr>
      </w:pPr>
      <w:r w:rsidRPr="00FA30A9">
        <w:rPr>
          <w:sz w:val="22"/>
          <w:szCs w:val="22"/>
        </w:rPr>
        <w:t>•</w:t>
      </w:r>
      <w:r w:rsidRPr="00FA30A9">
        <w:rPr>
          <w:sz w:val="22"/>
          <w:szCs w:val="22"/>
        </w:rPr>
        <w:tab/>
        <w:t xml:space="preserve">Benefits of completing the </w:t>
      </w:r>
      <w:r w:rsidR="00894C27">
        <w:rPr>
          <w:sz w:val="22"/>
          <w:szCs w:val="22"/>
        </w:rPr>
        <w:t>S</w:t>
      </w:r>
      <w:r w:rsidRPr="00FA30A9">
        <w:rPr>
          <w:sz w:val="22"/>
          <w:szCs w:val="22"/>
        </w:rPr>
        <w:t>urvey</w:t>
      </w:r>
    </w:p>
    <w:p w14:paraId="2DD32F85" w14:textId="77777777" w:rsidR="008A3CEE" w:rsidRPr="00FA30A9" w:rsidRDefault="00437CF2" w:rsidP="00FA30A9">
      <w:pPr>
        <w:ind w:left="720" w:right="720"/>
        <w:rPr>
          <w:sz w:val="22"/>
          <w:szCs w:val="22"/>
        </w:rPr>
      </w:pPr>
      <w:r w:rsidRPr="00FA30A9">
        <w:rPr>
          <w:sz w:val="22"/>
          <w:szCs w:val="22"/>
        </w:rPr>
        <w:t>•</w:t>
      </w:r>
      <w:r w:rsidRPr="00FA30A9">
        <w:rPr>
          <w:sz w:val="22"/>
          <w:szCs w:val="22"/>
        </w:rPr>
        <w:tab/>
        <w:t>How the data will be used</w:t>
      </w:r>
    </w:p>
    <w:p w14:paraId="19D2DEE8" w14:textId="77777777" w:rsidR="00437CF2" w:rsidRPr="00FA30A9" w:rsidRDefault="00437CF2" w:rsidP="00FA30A9">
      <w:pPr>
        <w:ind w:left="720" w:right="720"/>
        <w:rPr>
          <w:sz w:val="22"/>
          <w:szCs w:val="22"/>
        </w:rPr>
      </w:pPr>
    </w:p>
    <w:p w14:paraId="49BE18BD" w14:textId="77777777" w:rsidR="00437CF2" w:rsidRPr="00FA30A9" w:rsidRDefault="00437CF2" w:rsidP="00FA30A9">
      <w:pPr>
        <w:ind w:left="720" w:right="720"/>
        <w:rPr>
          <w:sz w:val="22"/>
          <w:szCs w:val="22"/>
        </w:rPr>
      </w:pPr>
      <w:r w:rsidRPr="00FA30A9">
        <w:rPr>
          <w:sz w:val="22"/>
          <w:szCs w:val="22"/>
        </w:rPr>
        <w:t>The webinar will be presented by SLDS Program Officer Kristen King and by SLDS State Support Team (SST) member Carla Howe.</w:t>
      </w:r>
    </w:p>
    <w:p w14:paraId="1CC7D5D1" w14:textId="77777777" w:rsidR="00437CF2" w:rsidRPr="00FA30A9" w:rsidRDefault="00437CF2" w:rsidP="00FA30A9">
      <w:pPr>
        <w:ind w:left="720" w:right="720"/>
        <w:rPr>
          <w:sz w:val="22"/>
          <w:szCs w:val="22"/>
        </w:rPr>
      </w:pPr>
    </w:p>
    <w:p w14:paraId="39626D85" w14:textId="77777777" w:rsidR="008A3CEE" w:rsidRPr="00FA30A9" w:rsidRDefault="00437CF2" w:rsidP="00FA30A9">
      <w:pPr>
        <w:ind w:left="720" w:right="720"/>
        <w:rPr>
          <w:sz w:val="22"/>
          <w:szCs w:val="22"/>
        </w:rPr>
      </w:pPr>
      <w:r w:rsidRPr="00FA30A9">
        <w:rPr>
          <w:sz w:val="22"/>
          <w:szCs w:val="22"/>
        </w:rPr>
        <w:t>Although a recording of the webinar will be sent out, we strongly encourage you to attend the session as there will be an opportunity for you to ask questions during the Q&amp;A session at the end.</w:t>
      </w:r>
    </w:p>
    <w:p w14:paraId="101062CF" w14:textId="77777777" w:rsidR="008A3CEE" w:rsidRPr="00FA30A9" w:rsidRDefault="008A3CEE" w:rsidP="00FA30A9">
      <w:pPr>
        <w:ind w:left="720" w:right="720"/>
        <w:rPr>
          <w:sz w:val="22"/>
          <w:szCs w:val="22"/>
        </w:rPr>
      </w:pPr>
    </w:p>
    <w:p w14:paraId="5FAB4A5B" w14:textId="77777777" w:rsidR="008A3CEE" w:rsidRPr="00FA30A9" w:rsidRDefault="00437CF2" w:rsidP="00FA30A9">
      <w:pPr>
        <w:ind w:left="720" w:right="720"/>
        <w:rPr>
          <w:sz w:val="22"/>
          <w:szCs w:val="22"/>
        </w:rPr>
      </w:pPr>
      <w:r w:rsidRPr="00FA30A9">
        <w:rPr>
          <w:sz w:val="22"/>
          <w:szCs w:val="22"/>
        </w:rPr>
        <w:t xml:space="preserve">This invitation has been sent to all primary SLDS contacts, but please forward to others </w:t>
      </w:r>
      <w:r w:rsidR="003E73D9" w:rsidRPr="00FA30A9">
        <w:rPr>
          <w:sz w:val="22"/>
          <w:szCs w:val="22"/>
        </w:rPr>
        <w:t xml:space="preserve">who might be </w:t>
      </w:r>
      <w:r w:rsidRPr="00FA30A9">
        <w:rPr>
          <w:sz w:val="22"/>
          <w:szCs w:val="22"/>
        </w:rPr>
        <w:t>contributing responses to the survey.</w:t>
      </w:r>
    </w:p>
    <w:p w14:paraId="495076E0" w14:textId="77777777" w:rsidR="008A3CEE" w:rsidRPr="00FA30A9" w:rsidRDefault="008A3CEE" w:rsidP="00FA30A9">
      <w:pPr>
        <w:ind w:left="720" w:right="720"/>
        <w:rPr>
          <w:sz w:val="22"/>
          <w:szCs w:val="22"/>
        </w:rPr>
      </w:pPr>
    </w:p>
    <w:p w14:paraId="2EED45D8" w14:textId="77777777" w:rsidR="00437CF2" w:rsidRPr="00FA30A9" w:rsidRDefault="00437CF2" w:rsidP="00FA30A9">
      <w:pPr>
        <w:ind w:left="720" w:right="720"/>
        <w:rPr>
          <w:sz w:val="22"/>
          <w:szCs w:val="22"/>
        </w:rPr>
      </w:pPr>
      <w:r w:rsidRPr="00FA30A9">
        <w:rPr>
          <w:sz w:val="22"/>
          <w:szCs w:val="22"/>
        </w:rPr>
        <w:t>To join the webinar, please follow the link below:</w:t>
      </w:r>
    </w:p>
    <w:p w14:paraId="5F9D3A78" w14:textId="77777777" w:rsidR="00437CF2" w:rsidRPr="00FA30A9" w:rsidRDefault="00437CF2" w:rsidP="00FA30A9">
      <w:pPr>
        <w:ind w:left="720" w:right="720"/>
        <w:rPr>
          <w:sz w:val="22"/>
          <w:szCs w:val="22"/>
        </w:rPr>
      </w:pPr>
    </w:p>
    <w:p w14:paraId="2DD906FB" w14:textId="77777777" w:rsidR="008A3CEE" w:rsidRPr="00FA30A9" w:rsidRDefault="00437CF2" w:rsidP="00FA30A9">
      <w:pPr>
        <w:ind w:left="720" w:right="720"/>
        <w:rPr>
          <w:sz w:val="22"/>
          <w:szCs w:val="22"/>
        </w:rPr>
      </w:pPr>
      <w:r w:rsidRPr="00FA30A9">
        <w:rPr>
          <w:sz w:val="22"/>
          <w:szCs w:val="22"/>
        </w:rPr>
        <w:t xml:space="preserve">WebEx Link: </w:t>
      </w:r>
      <w:r w:rsidRPr="00FA30A9">
        <w:rPr>
          <w:color w:val="FF0000"/>
          <w:sz w:val="22"/>
          <w:szCs w:val="22"/>
        </w:rPr>
        <w:t>[insert here]</w:t>
      </w:r>
    </w:p>
    <w:p w14:paraId="79ED888C" w14:textId="77777777" w:rsidR="00437CF2" w:rsidRPr="00FA30A9" w:rsidRDefault="00437CF2" w:rsidP="00FA30A9">
      <w:pPr>
        <w:ind w:left="720" w:right="720"/>
        <w:rPr>
          <w:color w:val="FF0000"/>
          <w:sz w:val="22"/>
          <w:szCs w:val="22"/>
        </w:rPr>
      </w:pPr>
      <w:r w:rsidRPr="00FA30A9">
        <w:rPr>
          <w:sz w:val="22"/>
          <w:szCs w:val="22"/>
        </w:rPr>
        <w:t xml:space="preserve">Event Number / Access Code: </w:t>
      </w:r>
      <w:r w:rsidRPr="00FA30A9">
        <w:rPr>
          <w:color w:val="FF0000"/>
          <w:sz w:val="22"/>
          <w:szCs w:val="22"/>
        </w:rPr>
        <w:t>[insert here]</w:t>
      </w:r>
    </w:p>
    <w:p w14:paraId="289C59FF" w14:textId="77777777" w:rsidR="00086F45" w:rsidRPr="00FA30A9" w:rsidRDefault="00437CF2" w:rsidP="00FA30A9">
      <w:pPr>
        <w:ind w:left="720" w:right="720"/>
        <w:rPr>
          <w:sz w:val="22"/>
          <w:szCs w:val="22"/>
        </w:rPr>
      </w:pPr>
      <w:r w:rsidRPr="00FA30A9">
        <w:rPr>
          <w:sz w:val="22"/>
          <w:szCs w:val="22"/>
        </w:rPr>
        <w:t>To call in, please dial: 1-877-668-4493, enter the meeting number (</w:t>
      </w:r>
      <w:r w:rsidRPr="00FA30A9">
        <w:rPr>
          <w:color w:val="FF0000"/>
          <w:sz w:val="22"/>
          <w:szCs w:val="22"/>
        </w:rPr>
        <w:t>insert here</w:t>
      </w:r>
      <w:r w:rsidRPr="00FA30A9">
        <w:rPr>
          <w:sz w:val="22"/>
          <w:szCs w:val="22"/>
        </w:rPr>
        <w:t>) and your attendee ID #</w:t>
      </w:r>
    </w:p>
    <w:p w14:paraId="11355E49" w14:textId="77777777" w:rsidR="00086F45" w:rsidRPr="00FA30A9" w:rsidRDefault="00086F45" w:rsidP="00FA30A9">
      <w:pPr>
        <w:ind w:left="720" w:right="720"/>
        <w:rPr>
          <w:sz w:val="22"/>
          <w:szCs w:val="22"/>
        </w:rPr>
      </w:pPr>
    </w:p>
    <w:p w14:paraId="476ED768" w14:textId="77777777" w:rsidR="003D2957" w:rsidRPr="00FA30A9" w:rsidRDefault="00BA06BE" w:rsidP="00560C54">
      <w:pPr>
        <w:ind w:left="720" w:right="720"/>
        <w:jc w:val="center"/>
        <w:rPr>
          <w:sz w:val="32"/>
          <w:szCs w:val="32"/>
        </w:rPr>
      </w:pPr>
      <w:r w:rsidRPr="00FA30A9">
        <w:rPr>
          <w:sz w:val="22"/>
          <w:szCs w:val="22"/>
        </w:rPr>
        <w:br w:type="page"/>
      </w:r>
      <w:r w:rsidR="00086F45" w:rsidRPr="00FA30A9">
        <w:rPr>
          <w:sz w:val="32"/>
          <w:szCs w:val="32"/>
        </w:rPr>
        <w:t>APPENDIX C</w:t>
      </w:r>
      <w:r w:rsidR="005F0A96" w:rsidRPr="00FA30A9">
        <w:rPr>
          <w:sz w:val="32"/>
          <w:szCs w:val="32"/>
        </w:rPr>
        <w:t xml:space="preserve"> –</w:t>
      </w:r>
      <w:r w:rsidR="003D2957" w:rsidRPr="00FA30A9">
        <w:rPr>
          <w:sz w:val="32"/>
          <w:szCs w:val="32"/>
        </w:rPr>
        <w:t xml:space="preserve"> Non-Response Follow-Up Email Script</w:t>
      </w:r>
    </w:p>
    <w:p w14:paraId="024A962A" w14:textId="77777777" w:rsidR="00337CB1" w:rsidRPr="00FA30A9" w:rsidRDefault="00337CB1" w:rsidP="00FA30A9">
      <w:pPr>
        <w:ind w:left="720" w:right="720"/>
        <w:jc w:val="center"/>
        <w:rPr>
          <w:sz w:val="32"/>
          <w:szCs w:val="32"/>
        </w:rPr>
      </w:pPr>
    </w:p>
    <w:p w14:paraId="026F7385" w14:textId="13793807" w:rsidR="00337CB1" w:rsidRPr="00FA30A9" w:rsidRDefault="00802970" w:rsidP="00FA30A9">
      <w:pPr>
        <w:ind w:left="720" w:right="720"/>
        <w:jc w:val="center"/>
        <w:rPr>
          <w:sz w:val="32"/>
          <w:szCs w:val="32"/>
        </w:rPr>
      </w:pPr>
      <w:r>
        <w:rPr>
          <w:noProof/>
        </w:rPr>
        <w:pict w14:anchorId="0252AB44">
          <v:shape id="_x0000_s1035" type="#_x0000_t75" style="position:absolute;left:0;text-align:left;margin-left:41.8pt;margin-top:11.1pt;width:503.9pt;height:95.2pt;z-index:-251655680;mso-wrap-edited:f" wrapcoords="-32 0 -32 21430 21600 21430 21600 0 -32 0">
            <v:imagedata r:id="rId12" o:title="" cropbottom="56587f" cropleft="2742f"/>
          </v:shape>
          <o:OLEObject Type="Embed" ProgID="Word.Picture.8" ShapeID="_x0000_s1035" DrawAspect="Content" ObjectID="_1640089360" r:id="rId27"/>
        </w:pict>
      </w:r>
    </w:p>
    <w:p w14:paraId="08AF79E2" w14:textId="5564B4CE" w:rsidR="003D2957" w:rsidRPr="00FA30A9" w:rsidRDefault="003D2957" w:rsidP="00FA30A9">
      <w:pPr>
        <w:ind w:left="720" w:right="720"/>
      </w:pPr>
    </w:p>
    <w:p w14:paraId="4EE37EEE" w14:textId="77777777" w:rsidR="003D2957" w:rsidRPr="00FA30A9" w:rsidRDefault="003D2957" w:rsidP="00FA30A9">
      <w:pPr>
        <w:ind w:left="720" w:right="720"/>
      </w:pPr>
    </w:p>
    <w:p w14:paraId="08894CA5" w14:textId="77777777" w:rsidR="003D2957" w:rsidRPr="00FA30A9" w:rsidRDefault="003D2957" w:rsidP="00FA30A9">
      <w:pPr>
        <w:ind w:left="720" w:right="720"/>
      </w:pPr>
    </w:p>
    <w:p w14:paraId="164E1196" w14:textId="77777777" w:rsidR="003D2957" w:rsidRPr="00FA30A9" w:rsidRDefault="003D2957" w:rsidP="00FA30A9">
      <w:pPr>
        <w:ind w:left="720" w:right="720"/>
      </w:pPr>
    </w:p>
    <w:p w14:paraId="4C057172" w14:textId="77777777" w:rsidR="003D2957" w:rsidRPr="00FA30A9" w:rsidRDefault="003D2957" w:rsidP="00FA30A9">
      <w:pPr>
        <w:ind w:left="720" w:right="720"/>
      </w:pPr>
    </w:p>
    <w:p w14:paraId="07DE06F9" w14:textId="77777777" w:rsidR="003D2957" w:rsidRPr="00FA30A9" w:rsidRDefault="003D2957" w:rsidP="00FA30A9">
      <w:pPr>
        <w:ind w:left="720" w:right="720"/>
      </w:pPr>
    </w:p>
    <w:p w14:paraId="6BBE28CA" w14:textId="77777777" w:rsidR="003D2957" w:rsidRPr="00FA30A9" w:rsidRDefault="003D2957" w:rsidP="00FA30A9">
      <w:pPr>
        <w:ind w:left="720" w:right="720"/>
      </w:pPr>
    </w:p>
    <w:p w14:paraId="792FBF45" w14:textId="77777777" w:rsidR="003D2957" w:rsidRPr="00FA30A9" w:rsidRDefault="003D2957" w:rsidP="00FA30A9">
      <w:pPr>
        <w:ind w:left="720" w:right="720"/>
      </w:pPr>
    </w:p>
    <w:p w14:paraId="37C9BDDE" w14:textId="77777777" w:rsidR="003D2957" w:rsidRPr="00FA30A9" w:rsidRDefault="003D2957" w:rsidP="00FA30A9">
      <w:pPr>
        <w:pStyle w:val="Heading1"/>
        <w:ind w:left="720" w:right="720"/>
        <w:rPr>
          <w:bCs/>
          <w:smallCaps/>
        </w:rPr>
      </w:pPr>
      <w:r w:rsidRPr="00FA30A9">
        <w:rPr>
          <w:bCs/>
          <w:smallCaps/>
        </w:rPr>
        <w:t>Gentle Reminder</w:t>
      </w:r>
    </w:p>
    <w:p w14:paraId="5185B49B" w14:textId="77777777" w:rsidR="003D2957" w:rsidRPr="00FA30A9" w:rsidRDefault="003D2957" w:rsidP="00FA30A9">
      <w:pPr>
        <w:ind w:left="720" w:right="720"/>
        <w:rPr>
          <w:sz w:val="22"/>
          <w:szCs w:val="22"/>
        </w:rPr>
      </w:pPr>
    </w:p>
    <w:p w14:paraId="116E78AD" w14:textId="77777777" w:rsidR="003D2957" w:rsidRPr="00FA30A9" w:rsidRDefault="003D2957" w:rsidP="00FA30A9">
      <w:pPr>
        <w:ind w:left="720" w:right="720"/>
        <w:rPr>
          <w:sz w:val="22"/>
          <w:szCs w:val="22"/>
        </w:rPr>
      </w:pPr>
    </w:p>
    <w:p w14:paraId="56183A92" w14:textId="77777777" w:rsidR="003D2957" w:rsidRPr="00FA30A9" w:rsidRDefault="00337CB1" w:rsidP="00FA30A9">
      <w:pPr>
        <w:ind w:left="720" w:right="720"/>
        <w:jc w:val="both"/>
        <w:rPr>
          <w:sz w:val="22"/>
          <w:szCs w:val="22"/>
        </w:rPr>
      </w:pPr>
      <w:r w:rsidRPr="00FA30A9">
        <w:rPr>
          <w:color w:val="FF0000"/>
          <w:sz w:val="22"/>
          <w:szCs w:val="22"/>
        </w:rPr>
        <w:t>[date3]</w:t>
      </w:r>
      <w:r w:rsidR="003D2957" w:rsidRPr="00FA30A9">
        <w:rPr>
          <w:sz w:val="22"/>
          <w:szCs w:val="22"/>
        </w:rPr>
        <w:tab/>
      </w:r>
    </w:p>
    <w:p w14:paraId="7A8BD5F1" w14:textId="77777777" w:rsidR="002B5DEF" w:rsidRPr="00FA30A9" w:rsidRDefault="002B5DEF" w:rsidP="00FA30A9">
      <w:pPr>
        <w:ind w:left="720" w:right="720"/>
        <w:rPr>
          <w:sz w:val="22"/>
          <w:szCs w:val="22"/>
        </w:rPr>
      </w:pPr>
    </w:p>
    <w:p w14:paraId="619B75C3" w14:textId="77777777" w:rsidR="00EF7F50" w:rsidRPr="00FA30A9" w:rsidRDefault="00EF7F50" w:rsidP="00FA30A9">
      <w:pPr>
        <w:ind w:left="720" w:right="720"/>
        <w:rPr>
          <w:sz w:val="22"/>
          <w:szCs w:val="22"/>
        </w:rPr>
      </w:pPr>
    </w:p>
    <w:p w14:paraId="24019362" w14:textId="77777777" w:rsidR="002B5DEF" w:rsidRPr="00FA30A9" w:rsidRDefault="002B5DEF" w:rsidP="00FA30A9">
      <w:pPr>
        <w:ind w:left="720" w:right="720"/>
        <w:rPr>
          <w:sz w:val="22"/>
          <w:szCs w:val="22"/>
        </w:rPr>
      </w:pPr>
      <w:r w:rsidRPr="00FA30A9">
        <w:rPr>
          <w:sz w:val="22"/>
          <w:szCs w:val="22"/>
        </w:rPr>
        <w:t>Dear Project Director and/or Primary SLDS Contact:</w:t>
      </w:r>
    </w:p>
    <w:p w14:paraId="6B7FCC66" w14:textId="77777777" w:rsidR="003D2957" w:rsidRPr="00FA30A9" w:rsidRDefault="003D2957" w:rsidP="00FA30A9">
      <w:pPr>
        <w:ind w:left="720" w:right="720"/>
        <w:rPr>
          <w:sz w:val="22"/>
          <w:szCs w:val="22"/>
        </w:rPr>
      </w:pPr>
    </w:p>
    <w:p w14:paraId="20D14EEE" w14:textId="01A7CE6F" w:rsidR="002B5DEF" w:rsidRPr="00FA30A9" w:rsidRDefault="009E6B2C" w:rsidP="00FA30A9">
      <w:pPr>
        <w:ind w:left="720" w:right="720"/>
        <w:rPr>
          <w:bCs/>
          <w:sz w:val="22"/>
          <w:szCs w:val="22"/>
        </w:rPr>
      </w:pPr>
      <w:r w:rsidRPr="00FA30A9">
        <w:rPr>
          <w:sz w:val="22"/>
          <w:szCs w:val="22"/>
        </w:rPr>
        <w:t xml:space="preserve">Data collection for the </w:t>
      </w:r>
      <w:r w:rsidR="008A3CEE" w:rsidRPr="00FA30A9">
        <w:rPr>
          <w:sz w:val="22"/>
          <w:szCs w:val="22"/>
        </w:rPr>
        <w:t>[</w:t>
      </w:r>
      <w:r w:rsidR="008A3CEE" w:rsidRPr="00FA30A9">
        <w:rPr>
          <w:i/>
          <w:color w:val="FF0000"/>
          <w:sz w:val="22"/>
          <w:szCs w:val="22"/>
        </w:rPr>
        <w:t>year</w:t>
      </w:r>
      <w:r w:rsidR="008A3CEE" w:rsidRPr="00FA30A9">
        <w:rPr>
          <w:sz w:val="22"/>
          <w:szCs w:val="22"/>
        </w:rPr>
        <w:t>]</w:t>
      </w:r>
      <w:r w:rsidR="003D2957" w:rsidRPr="00FA30A9">
        <w:rPr>
          <w:sz w:val="22"/>
          <w:szCs w:val="22"/>
        </w:rPr>
        <w:t xml:space="preserve"> </w:t>
      </w:r>
      <w:r w:rsidR="00022000" w:rsidRPr="00FA30A9">
        <w:rPr>
          <w:sz w:val="22"/>
          <w:szCs w:val="22"/>
        </w:rPr>
        <w:t>Statewide Longitudinal</w:t>
      </w:r>
      <w:r w:rsidR="002B5DEF" w:rsidRPr="00FA30A9">
        <w:rPr>
          <w:sz w:val="22"/>
          <w:szCs w:val="22"/>
        </w:rPr>
        <w:t xml:space="preserve"> Data System (SLDS) Survey</w:t>
      </w:r>
      <w:r w:rsidR="003D2957" w:rsidRPr="00FA30A9">
        <w:rPr>
          <w:sz w:val="22"/>
          <w:szCs w:val="22"/>
        </w:rPr>
        <w:t xml:space="preserve"> began </w:t>
      </w:r>
      <w:r w:rsidR="00337CB1" w:rsidRPr="00FA30A9">
        <w:rPr>
          <w:sz w:val="22"/>
          <w:szCs w:val="22"/>
        </w:rPr>
        <w:t>[</w:t>
      </w:r>
      <w:r w:rsidR="00337CB1" w:rsidRPr="00FA30A9">
        <w:rPr>
          <w:color w:val="FF0000"/>
          <w:sz w:val="22"/>
          <w:szCs w:val="22"/>
        </w:rPr>
        <w:t>date1</w:t>
      </w:r>
      <w:r w:rsidR="00337CB1" w:rsidRPr="00FA30A9">
        <w:rPr>
          <w:sz w:val="22"/>
          <w:szCs w:val="22"/>
        </w:rPr>
        <w:t>]</w:t>
      </w:r>
      <w:r w:rsidR="003D2957" w:rsidRPr="00FA30A9">
        <w:rPr>
          <w:sz w:val="22"/>
          <w:szCs w:val="22"/>
        </w:rPr>
        <w:t>. Accordi</w:t>
      </w:r>
      <w:r w:rsidR="002B5DEF" w:rsidRPr="00FA30A9">
        <w:rPr>
          <w:sz w:val="22"/>
          <w:szCs w:val="22"/>
        </w:rPr>
        <w:t>ng to our records, your State</w:t>
      </w:r>
      <w:r w:rsidR="003D2957" w:rsidRPr="00FA30A9">
        <w:rPr>
          <w:sz w:val="22"/>
          <w:szCs w:val="22"/>
        </w:rPr>
        <w:t xml:space="preserve"> has not completed the survey. T</w:t>
      </w:r>
      <w:r w:rsidR="002B5DEF" w:rsidRPr="00FA30A9">
        <w:rPr>
          <w:bCs/>
          <w:sz w:val="22"/>
          <w:szCs w:val="22"/>
        </w:rPr>
        <w:t>h</w:t>
      </w:r>
      <w:r w:rsidR="00EF7F50" w:rsidRPr="00FA30A9">
        <w:rPr>
          <w:bCs/>
          <w:sz w:val="22"/>
          <w:szCs w:val="22"/>
        </w:rPr>
        <w:t xml:space="preserve">e survey ends on </w:t>
      </w:r>
      <w:r w:rsidR="00337CB1" w:rsidRPr="00FA30A9">
        <w:rPr>
          <w:bCs/>
          <w:sz w:val="22"/>
          <w:szCs w:val="22"/>
        </w:rPr>
        <w:t>[</w:t>
      </w:r>
      <w:r w:rsidR="00337CB1" w:rsidRPr="00FA30A9">
        <w:rPr>
          <w:bCs/>
          <w:color w:val="FF0000"/>
          <w:sz w:val="22"/>
          <w:szCs w:val="22"/>
        </w:rPr>
        <w:t>date2</w:t>
      </w:r>
      <w:r w:rsidR="00337CB1" w:rsidRPr="00FA30A9">
        <w:rPr>
          <w:bCs/>
          <w:sz w:val="22"/>
          <w:szCs w:val="22"/>
        </w:rPr>
        <w:t>]</w:t>
      </w:r>
      <w:r w:rsidR="003D2957" w:rsidRPr="00FA30A9">
        <w:rPr>
          <w:bCs/>
          <w:sz w:val="22"/>
          <w:szCs w:val="22"/>
        </w:rPr>
        <w:t>.</w:t>
      </w:r>
      <w:r w:rsidR="002B5DEF" w:rsidRPr="00FA30A9">
        <w:rPr>
          <w:bCs/>
          <w:sz w:val="22"/>
          <w:szCs w:val="22"/>
        </w:rPr>
        <w:t xml:space="preserve"> Please complete </w:t>
      </w:r>
      <w:hyperlink r:id="rId28" w:history="1">
        <w:r w:rsidR="002B5DEF" w:rsidRPr="00335DBF">
          <w:rPr>
            <w:rStyle w:val="Hyperlink"/>
            <w:bCs/>
            <w:sz w:val="22"/>
            <w:szCs w:val="22"/>
          </w:rPr>
          <w:t>the</w:t>
        </w:r>
        <w:r w:rsidR="00991AD6" w:rsidRPr="00335DBF">
          <w:rPr>
            <w:rStyle w:val="Hyperlink"/>
            <w:bCs/>
            <w:sz w:val="22"/>
            <w:szCs w:val="22"/>
          </w:rPr>
          <w:t xml:space="preserve"> online SLDS Survey</w:t>
        </w:r>
      </w:hyperlink>
      <w:r w:rsidR="00991AD6">
        <w:rPr>
          <w:bCs/>
          <w:sz w:val="22"/>
          <w:szCs w:val="22"/>
        </w:rPr>
        <w:t xml:space="preserve"> </w:t>
      </w:r>
      <w:r w:rsidR="00A61476">
        <w:rPr>
          <w:bCs/>
          <w:sz w:val="22"/>
          <w:szCs w:val="22"/>
        </w:rPr>
        <w:t>at</w:t>
      </w:r>
      <w:r w:rsidR="00337CB1" w:rsidRPr="00FA30A9">
        <w:rPr>
          <w:bCs/>
          <w:sz w:val="22"/>
          <w:szCs w:val="22"/>
        </w:rPr>
        <w:t xml:space="preserve"> soon as possible.</w:t>
      </w:r>
    </w:p>
    <w:p w14:paraId="18CDCD44" w14:textId="77777777" w:rsidR="002B5DEF" w:rsidRPr="00FA30A9" w:rsidRDefault="002B5DEF" w:rsidP="00FA30A9">
      <w:pPr>
        <w:ind w:left="720" w:right="720"/>
        <w:rPr>
          <w:sz w:val="22"/>
          <w:szCs w:val="22"/>
        </w:rPr>
      </w:pPr>
    </w:p>
    <w:p w14:paraId="2A486426" w14:textId="37608140" w:rsidR="002B5DEF" w:rsidRPr="00FA30A9" w:rsidRDefault="002B5DEF" w:rsidP="00FA30A9">
      <w:pPr>
        <w:ind w:left="720" w:right="720"/>
        <w:rPr>
          <w:sz w:val="22"/>
          <w:szCs w:val="22"/>
        </w:rPr>
      </w:pPr>
      <w:r w:rsidRPr="00FA30A9">
        <w:rPr>
          <w:sz w:val="22"/>
          <w:szCs w:val="22"/>
        </w:rPr>
        <w:t xml:space="preserve">By providing NCES with information regarding the capacity of your State’s SLDS, NCES will be able to provide a </w:t>
      </w:r>
      <w:r w:rsidR="00C23F35" w:rsidRPr="00FA30A9">
        <w:rPr>
          <w:sz w:val="22"/>
          <w:szCs w:val="22"/>
        </w:rPr>
        <w:t>publicly</w:t>
      </w:r>
      <w:r w:rsidRPr="00FA30A9">
        <w:rPr>
          <w:sz w:val="22"/>
          <w:szCs w:val="22"/>
        </w:rPr>
        <w:t xml:space="preserve">-accessible </w:t>
      </w:r>
      <w:r w:rsidR="00BA06BE" w:rsidRPr="00FA30A9">
        <w:rPr>
          <w:sz w:val="22"/>
          <w:szCs w:val="22"/>
        </w:rPr>
        <w:t>set of metrics and use cases showing data-linking and use capacity by State</w:t>
      </w:r>
      <w:r w:rsidR="00C23F35" w:rsidRPr="00FA30A9">
        <w:rPr>
          <w:sz w:val="22"/>
          <w:szCs w:val="22"/>
        </w:rPr>
        <w:t xml:space="preserve"> in the form of an IES-approved Statistics in Brief</w:t>
      </w:r>
      <w:r w:rsidRPr="00FA30A9">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14:paraId="3636D35B" w14:textId="77777777" w:rsidR="002B5DEF" w:rsidRPr="00FA30A9" w:rsidRDefault="002B5DEF" w:rsidP="00FA30A9">
      <w:pPr>
        <w:ind w:left="720" w:right="720"/>
        <w:rPr>
          <w:sz w:val="22"/>
          <w:szCs w:val="22"/>
        </w:rPr>
      </w:pPr>
    </w:p>
    <w:p w14:paraId="705723D2" w14:textId="00E1EC1E" w:rsidR="002B5DEF" w:rsidRPr="00FA30A9" w:rsidRDefault="002B5DEF" w:rsidP="00FA30A9">
      <w:pPr>
        <w:ind w:left="720" w:right="720"/>
        <w:rPr>
          <w:sz w:val="22"/>
          <w:szCs w:val="22"/>
        </w:rPr>
      </w:pPr>
      <w:r w:rsidRPr="00FA30A9">
        <w:rPr>
          <w:sz w:val="22"/>
          <w:szCs w:val="22"/>
        </w:rPr>
        <w:t>The cooperation of your State is important to the success of this national survey of SLDS capacity. NCES will not sell th</w:t>
      </w:r>
      <w:r w:rsidR="00337CB1" w:rsidRPr="00FA30A9">
        <w:rPr>
          <w:sz w:val="22"/>
          <w:szCs w:val="22"/>
        </w:rPr>
        <w:t>ese</w:t>
      </w:r>
      <w:r w:rsidRPr="00FA30A9">
        <w:rPr>
          <w:sz w:val="22"/>
          <w:szCs w:val="22"/>
        </w:rPr>
        <w:t xml:space="preserve"> data and will notify you when</w:t>
      </w:r>
      <w:r w:rsidR="00BA06BE" w:rsidRPr="00FA30A9">
        <w:rPr>
          <w:sz w:val="22"/>
          <w:szCs w:val="22"/>
        </w:rPr>
        <w:t xml:space="preserve"> the public metrics and use cases become available</w:t>
      </w:r>
      <w:r w:rsidR="00120CA2">
        <w:rPr>
          <w:sz w:val="22"/>
          <w:szCs w:val="22"/>
        </w:rPr>
        <w:t>, in the form of a</w:t>
      </w:r>
      <w:r w:rsidR="00700319">
        <w:rPr>
          <w:sz w:val="22"/>
          <w:szCs w:val="22"/>
        </w:rPr>
        <w:t>n</w:t>
      </w:r>
      <w:r w:rsidR="00120CA2">
        <w:rPr>
          <w:sz w:val="22"/>
          <w:szCs w:val="22"/>
        </w:rPr>
        <w:t xml:space="preserve"> IES Statistics in Brief</w:t>
      </w:r>
      <w:r w:rsidRPr="00FA30A9">
        <w:rPr>
          <w:sz w:val="22"/>
          <w:szCs w:val="22"/>
        </w:rPr>
        <w:t>.  The Survey data will be collected on an annual basis</w:t>
      </w:r>
      <w:r w:rsidR="00337CB1" w:rsidRPr="00FA30A9">
        <w:rPr>
          <w:sz w:val="22"/>
          <w:szCs w:val="22"/>
        </w:rPr>
        <w:t xml:space="preserve">. </w:t>
      </w:r>
      <w:r w:rsidRPr="00FA30A9">
        <w:rPr>
          <w:sz w:val="22"/>
          <w:szCs w:val="22"/>
        </w:rPr>
        <w:t>SLDS system capacity changes frequently (ex. Infrastructure enhancements, evolving P20W agency collaborations, State legislation impacts, etc.), so collecting data less often would make the information too obsolete to be useful for targeted technical assistance planning.</w:t>
      </w:r>
    </w:p>
    <w:p w14:paraId="5A06205B" w14:textId="77777777" w:rsidR="002B5DEF" w:rsidRPr="00FA30A9" w:rsidRDefault="002B5DEF" w:rsidP="00FA30A9">
      <w:pPr>
        <w:ind w:left="720" w:right="720"/>
        <w:rPr>
          <w:sz w:val="22"/>
          <w:szCs w:val="22"/>
        </w:rPr>
      </w:pPr>
    </w:p>
    <w:p w14:paraId="381420A5" w14:textId="270314D9" w:rsidR="002B5DEF" w:rsidRPr="00FA30A9" w:rsidRDefault="002B5DEF" w:rsidP="00FA30A9">
      <w:pPr>
        <w:ind w:left="720" w:right="720"/>
        <w:rPr>
          <w:sz w:val="22"/>
          <w:szCs w:val="22"/>
        </w:rPr>
      </w:pPr>
      <w:r w:rsidRPr="00FA30A9">
        <w:rPr>
          <w:sz w:val="22"/>
          <w:szCs w:val="22"/>
        </w:rPr>
        <w:t xml:space="preserve">If you have questions about the SLDS Survey, please contact Kristen King at </w:t>
      </w:r>
      <w:hyperlink r:id="rId29" w:history="1">
        <w:r w:rsidR="00991AD6" w:rsidRPr="000551B1">
          <w:rPr>
            <w:rStyle w:val="Hyperlink"/>
            <w:sz w:val="22"/>
            <w:szCs w:val="22"/>
          </w:rPr>
          <w:t>Kristen.king@ed.gov</w:t>
        </w:r>
      </w:hyperlink>
      <w:r w:rsidRPr="00FA30A9">
        <w:rPr>
          <w:sz w:val="22"/>
          <w:szCs w:val="22"/>
        </w:rPr>
        <w:t>.</w:t>
      </w:r>
    </w:p>
    <w:p w14:paraId="77352EC2" w14:textId="77777777" w:rsidR="002B5DEF" w:rsidRPr="00FA30A9" w:rsidRDefault="002B5DEF" w:rsidP="00FA30A9">
      <w:pPr>
        <w:ind w:left="720" w:right="720"/>
        <w:rPr>
          <w:sz w:val="22"/>
          <w:szCs w:val="22"/>
        </w:rPr>
      </w:pPr>
    </w:p>
    <w:p w14:paraId="4E4FB9FE" w14:textId="77777777" w:rsidR="002B5DEF" w:rsidRPr="00FA30A9" w:rsidRDefault="002B5DEF" w:rsidP="00FA30A9">
      <w:pPr>
        <w:ind w:left="720" w:right="720"/>
        <w:rPr>
          <w:sz w:val="22"/>
          <w:szCs w:val="22"/>
        </w:rPr>
      </w:pPr>
      <w:r w:rsidRPr="00FA30A9">
        <w:rPr>
          <w:sz w:val="22"/>
          <w:szCs w:val="22"/>
        </w:rPr>
        <w:t>Sincerely,</w:t>
      </w:r>
    </w:p>
    <w:p w14:paraId="639F264E" w14:textId="77777777" w:rsidR="002B5DEF" w:rsidRPr="00FA30A9" w:rsidRDefault="002B5DEF" w:rsidP="00FA30A9">
      <w:pPr>
        <w:ind w:left="720" w:right="720"/>
        <w:rPr>
          <w:sz w:val="22"/>
          <w:szCs w:val="22"/>
        </w:rPr>
      </w:pPr>
    </w:p>
    <w:p w14:paraId="6B8D60CA" w14:textId="77777777" w:rsidR="002B5DEF" w:rsidRPr="00FA30A9" w:rsidRDefault="002B5DEF" w:rsidP="00FA30A9">
      <w:pPr>
        <w:ind w:left="720" w:right="720"/>
        <w:rPr>
          <w:sz w:val="22"/>
          <w:szCs w:val="22"/>
        </w:rPr>
      </w:pPr>
      <w:r w:rsidRPr="00FA30A9">
        <w:rPr>
          <w:sz w:val="22"/>
          <w:szCs w:val="22"/>
        </w:rPr>
        <w:t>Ross Santy</w:t>
      </w:r>
    </w:p>
    <w:p w14:paraId="29C71926" w14:textId="77777777" w:rsidR="002B5DEF" w:rsidRPr="00FA30A9" w:rsidRDefault="002B5DEF" w:rsidP="00FA30A9">
      <w:pPr>
        <w:ind w:left="720" w:right="720"/>
        <w:rPr>
          <w:sz w:val="22"/>
          <w:szCs w:val="22"/>
        </w:rPr>
      </w:pPr>
      <w:r w:rsidRPr="00FA30A9">
        <w:rPr>
          <w:sz w:val="22"/>
          <w:szCs w:val="22"/>
        </w:rPr>
        <w:t>Associate Commissioner, Administrative Data Division</w:t>
      </w:r>
    </w:p>
    <w:p w14:paraId="561C92B5" w14:textId="77777777" w:rsidR="002B5DEF" w:rsidRPr="00FA30A9" w:rsidRDefault="002B5DEF" w:rsidP="00FA30A9">
      <w:pPr>
        <w:ind w:left="720" w:right="720"/>
        <w:rPr>
          <w:sz w:val="22"/>
          <w:szCs w:val="22"/>
        </w:rPr>
      </w:pPr>
      <w:r w:rsidRPr="00FA30A9">
        <w:rPr>
          <w:sz w:val="22"/>
          <w:szCs w:val="22"/>
        </w:rPr>
        <w:t>National Center for Education Statistics</w:t>
      </w:r>
    </w:p>
    <w:p w14:paraId="213503AC" w14:textId="77777777" w:rsidR="002B5DEF" w:rsidRPr="00FA30A9" w:rsidRDefault="002B5DEF" w:rsidP="00FA30A9">
      <w:pPr>
        <w:ind w:left="720" w:right="720"/>
        <w:rPr>
          <w:sz w:val="22"/>
          <w:szCs w:val="22"/>
        </w:rPr>
      </w:pPr>
      <w:r w:rsidRPr="00FA30A9">
        <w:rPr>
          <w:sz w:val="22"/>
          <w:szCs w:val="22"/>
        </w:rPr>
        <w:t>Institute of Education Sciences</w:t>
      </w:r>
    </w:p>
    <w:p w14:paraId="09DA8FC4" w14:textId="77777777" w:rsidR="002B5DEF" w:rsidRPr="00FA30A9" w:rsidRDefault="002B5DEF" w:rsidP="00FA30A9">
      <w:pPr>
        <w:ind w:left="720" w:right="720"/>
      </w:pPr>
    </w:p>
    <w:p w14:paraId="20CA011C" w14:textId="77777777" w:rsidR="00AB779C" w:rsidRPr="00FA30A9" w:rsidRDefault="00337CB1" w:rsidP="00FA30A9">
      <w:pPr>
        <w:ind w:left="720" w:right="720"/>
        <w:jc w:val="center"/>
        <w:rPr>
          <w:sz w:val="32"/>
          <w:szCs w:val="32"/>
        </w:rPr>
      </w:pPr>
      <w:r w:rsidRPr="00FA30A9">
        <w:rPr>
          <w:bCs/>
          <w:sz w:val="22"/>
          <w:szCs w:val="22"/>
        </w:rPr>
        <w:br w:type="page"/>
      </w:r>
      <w:r w:rsidR="00AB779C" w:rsidRPr="00FA30A9">
        <w:rPr>
          <w:sz w:val="32"/>
          <w:szCs w:val="32"/>
        </w:rPr>
        <w:t xml:space="preserve">APPENDIX </w:t>
      </w:r>
      <w:r w:rsidR="00086F45" w:rsidRPr="00FA30A9">
        <w:rPr>
          <w:sz w:val="32"/>
          <w:szCs w:val="32"/>
        </w:rPr>
        <w:t>D</w:t>
      </w:r>
      <w:r w:rsidR="005F0A96" w:rsidRPr="00FA30A9">
        <w:rPr>
          <w:sz w:val="32"/>
          <w:szCs w:val="32"/>
        </w:rPr>
        <w:t xml:space="preserve"> –</w:t>
      </w:r>
      <w:r w:rsidR="002B5DEF" w:rsidRPr="00FA30A9">
        <w:rPr>
          <w:sz w:val="32"/>
          <w:szCs w:val="32"/>
        </w:rPr>
        <w:t xml:space="preserve"> Non-Response Call Script</w:t>
      </w:r>
    </w:p>
    <w:p w14:paraId="00995DC7" w14:textId="77777777" w:rsidR="00DB2ED1" w:rsidRPr="00FA30A9" w:rsidRDefault="00DB2ED1" w:rsidP="00FA30A9">
      <w:pPr>
        <w:ind w:left="720" w:right="720"/>
      </w:pPr>
    </w:p>
    <w:p w14:paraId="16AF3D2A" w14:textId="77777777" w:rsidR="00AB779C" w:rsidRPr="00FA30A9" w:rsidRDefault="00AB779C" w:rsidP="00FA30A9">
      <w:pPr>
        <w:pStyle w:val="17"/>
        <w:widowControl/>
        <w:numPr>
          <w:ilvl w:val="0"/>
          <w:numId w:val="0"/>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outlineLvl w:val="9"/>
        <w:rPr>
          <w:sz w:val="22"/>
          <w:szCs w:val="22"/>
        </w:rPr>
      </w:pPr>
    </w:p>
    <w:p w14:paraId="5BCA2BA1" w14:textId="77777777" w:rsidR="008A3CEE" w:rsidRPr="00FA30A9" w:rsidRDefault="00463300" w:rsidP="00FA30A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sz w:val="22"/>
          <w:szCs w:val="22"/>
        </w:rPr>
      </w:pPr>
      <w:r w:rsidRPr="00FA30A9">
        <w:rPr>
          <w:sz w:val="22"/>
          <w:szCs w:val="22"/>
        </w:rPr>
        <w:t>This information below</w:t>
      </w:r>
      <w:r w:rsidR="00AB779C" w:rsidRPr="00FA30A9">
        <w:rPr>
          <w:sz w:val="22"/>
          <w:szCs w:val="22"/>
        </w:rPr>
        <w:t xml:space="preserve"> describes the</w:t>
      </w:r>
      <w:r w:rsidR="000C2E75" w:rsidRPr="00FA30A9">
        <w:rPr>
          <w:sz w:val="22"/>
          <w:szCs w:val="22"/>
        </w:rPr>
        <w:t xml:space="preserve"> non-</w:t>
      </w:r>
      <w:r w:rsidR="00AB779C" w:rsidRPr="00FA30A9">
        <w:rPr>
          <w:sz w:val="22"/>
          <w:szCs w:val="22"/>
        </w:rPr>
        <w:t xml:space="preserve">response telephone procedures that will be used for </w:t>
      </w:r>
      <w:r w:rsidR="005F0A96" w:rsidRPr="00FA30A9">
        <w:rPr>
          <w:sz w:val="22"/>
          <w:szCs w:val="22"/>
        </w:rPr>
        <w:t>the</w:t>
      </w:r>
      <w:r w:rsidR="002B5DEF" w:rsidRPr="00FA30A9">
        <w:rPr>
          <w:sz w:val="22"/>
          <w:szCs w:val="22"/>
        </w:rPr>
        <w:t xml:space="preserve"> </w:t>
      </w:r>
      <w:r w:rsidR="00022000" w:rsidRPr="00FA30A9">
        <w:rPr>
          <w:sz w:val="22"/>
          <w:szCs w:val="22"/>
        </w:rPr>
        <w:t>Statewide Longitudinal</w:t>
      </w:r>
      <w:r w:rsidR="002B5DEF" w:rsidRPr="00FA30A9">
        <w:rPr>
          <w:sz w:val="22"/>
          <w:szCs w:val="22"/>
        </w:rPr>
        <w:t xml:space="preserve"> Data System (SLDS) Survey.</w:t>
      </w:r>
      <w:r w:rsidR="00AB779C" w:rsidRPr="00FA30A9">
        <w:rPr>
          <w:sz w:val="22"/>
          <w:szCs w:val="22"/>
        </w:rPr>
        <w:t xml:space="preserve">  The purpose of the telephone calls is to </w:t>
      </w:r>
      <w:r w:rsidR="00813193" w:rsidRPr="00FA30A9">
        <w:rPr>
          <w:sz w:val="22"/>
          <w:szCs w:val="22"/>
        </w:rPr>
        <w:t>encourage non-</w:t>
      </w:r>
      <w:r w:rsidRPr="00FA30A9">
        <w:rPr>
          <w:sz w:val="22"/>
          <w:szCs w:val="22"/>
        </w:rPr>
        <w:t xml:space="preserve">responsive </w:t>
      </w:r>
      <w:r w:rsidR="002B5DEF" w:rsidRPr="00FA30A9">
        <w:rPr>
          <w:sz w:val="22"/>
          <w:szCs w:val="22"/>
        </w:rPr>
        <w:t xml:space="preserve">States </w:t>
      </w:r>
      <w:r w:rsidRPr="00FA30A9">
        <w:rPr>
          <w:sz w:val="22"/>
          <w:szCs w:val="22"/>
        </w:rPr>
        <w:t>to complete</w:t>
      </w:r>
      <w:r w:rsidR="00AB779C" w:rsidRPr="00FA30A9">
        <w:rPr>
          <w:sz w:val="22"/>
          <w:szCs w:val="22"/>
        </w:rPr>
        <w:t xml:space="preserve"> to the survey.</w:t>
      </w:r>
    </w:p>
    <w:p w14:paraId="75F8ADBE" w14:textId="77777777" w:rsidR="00AB779C" w:rsidRPr="00FA30A9" w:rsidRDefault="00AB779C" w:rsidP="00FA30A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b/>
          <w:bCs/>
          <w:sz w:val="22"/>
          <w:szCs w:val="22"/>
        </w:rPr>
      </w:pPr>
    </w:p>
    <w:p w14:paraId="602E49E8" w14:textId="77777777" w:rsidR="00AB779C" w:rsidRPr="00FA30A9" w:rsidRDefault="007F4ADA" w:rsidP="00FA30A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b/>
          <w:bCs/>
          <w:sz w:val="22"/>
          <w:szCs w:val="22"/>
        </w:rPr>
      </w:pPr>
      <w:r w:rsidRPr="00FA30A9">
        <w:rPr>
          <w:b/>
          <w:bCs/>
          <w:sz w:val="22"/>
          <w:szCs w:val="22"/>
        </w:rPr>
        <w:t xml:space="preserve">MATERIALS AND </w:t>
      </w:r>
      <w:r w:rsidR="00AB779C" w:rsidRPr="00FA30A9">
        <w:rPr>
          <w:b/>
          <w:bCs/>
          <w:sz w:val="22"/>
          <w:szCs w:val="22"/>
        </w:rPr>
        <w:t>FILES PROVIDED</w:t>
      </w:r>
    </w:p>
    <w:p w14:paraId="6AD63B18" w14:textId="77777777" w:rsidR="007F4ADA" w:rsidRPr="00FA30A9" w:rsidRDefault="007F4ADA" w:rsidP="00FA30A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sz w:val="22"/>
          <w:szCs w:val="22"/>
        </w:rPr>
      </w:pPr>
    </w:p>
    <w:p w14:paraId="37A6048D" w14:textId="77777777" w:rsidR="008A3CEE" w:rsidRPr="00FA30A9" w:rsidRDefault="00AB779C" w:rsidP="00FA30A9">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ind w:right="720"/>
        <w:rPr>
          <w:sz w:val="22"/>
          <w:szCs w:val="22"/>
        </w:rPr>
      </w:pPr>
      <w:r w:rsidRPr="00FA30A9">
        <w:rPr>
          <w:sz w:val="22"/>
          <w:szCs w:val="22"/>
        </w:rPr>
        <w:t>The National Center for Education Statistics (NCES)</w:t>
      </w:r>
      <w:r w:rsidR="002B5DEF" w:rsidRPr="00FA30A9">
        <w:rPr>
          <w:sz w:val="22"/>
          <w:szCs w:val="22"/>
        </w:rPr>
        <w:t xml:space="preserve"> has a Microsoft Excel spreadsheet </w:t>
      </w:r>
      <w:r w:rsidRPr="00FA30A9">
        <w:rPr>
          <w:sz w:val="22"/>
          <w:szCs w:val="22"/>
        </w:rPr>
        <w:t>containing the contact information for each non-respondent</w:t>
      </w:r>
      <w:r w:rsidR="002B5DEF" w:rsidRPr="00FA30A9">
        <w:rPr>
          <w:sz w:val="22"/>
          <w:szCs w:val="22"/>
        </w:rPr>
        <w:t xml:space="preserve"> State</w:t>
      </w:r>
      <w:r w:rsidRPr="00FA30A9">
        <w:rPr>
          <w:sz w:val="22"/>
          <w:szCs w:val="22"/>
        </w:rPr>
        <w:t>.</w:t>
      </w:r>
    </w:p>
    <w:p w14:paraId="7709605F" w14:textId="77777777" w:rsidR="008A3CEE" w:rsidRPr="00FA30A9" w:rsidRDefault="00337CB1" w:rsidP="00FA30A9">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720"/>
        <w:rPr>
          <w:sz w:val="22"/>
          <w:szCs w:val="22"/>
        </w:rPr>
      </w:pPr>
      <w:r w:rsidRPr="00FA30A9">
        <w:rPr>
          <w:sz w:val="22"/>
          <w:szCs w:val="22"/>
        </w:rPr>
        <w:t>C</w:t>
      </w:r>
      <w:r w:rsidR="007F4ADA" w:rsidRPr="00FA30A9">
        <w:rPr>
          <w:sz w:val="22"/>
          <w:szCs w:val="22"/>
        </w:rPr>
        <w:t>olumn</w:t>
      </w:r>
      <w:r w:rsidR="00463300" w:rsidRPr="00FA30A9">
        <w:rPr>
          <w:sz w:val="22"/>
          <w:szCs w:val="22"/>
        </w:rPr>
        <w:t>s</w:t>
      </w:r>
      <w:r w:rsidR="007F4ADA" w:rsidRPr="00FA30A9">
        <w:rPr>
          <w:sz w:val="22"/>
          <w:szCs w:val="22"/>
        </w:rPr>
        <w:t xml:space="preserve"> will be adde</w:t>
      </w:r>
      <w:r w:rsidR="00463300" w:rsidRPr="00FA30A9">
        <w:rPr>
          <w:sz w:val="22"/>
          <w:szCs w:val="22"/>
        </w:rPr>
        <w:t xml:space="preserve">d for comments, to document </w:t>
      </w:r>
      <w:r w:rsidRPr="00FA30A9">
        <w:rPr>
          <w:sz w:val="22"/>
          <w:szCs w:val="22"/>
        </w:rPr>
        <w:t>each</w:t>
      </w:r>
      <w:r w:rsidR="00463300" w:rsidRPr="00FA30A9">
        <w:rPr>
          <w:sz w:val="22"/>
          <w:szCs w:val="22"/>
        </w:rPr>
        <w:t xml:space="preserve"> non-response follow-up attempt/</w:t>
      </w:r>
      <w:r w:rsidR="007F4ADA" w:rsidRPr="00FA30A9">
        <w:rPr>
          <w:sz w:val="22"/>
          <w:szCs w:val="22"/>
        </w:rPr>
        <w:t xml:space="preserve">conversation and outcome of </w:t>
      </w:r>
      <w:r w:rsidRPr="00FA30A9">
        <w:rPr>
          <w:sz w:val="22"/>
          <w:szCs w:val="22"/>
        </w:rPr>
        <w:t>the</w:t>
      </w:r>
      <w:r w:rsidR="007F4ADA" w:rsidRPr="00FA30A9">
        <w:rPr>
          <w:sz w:val="22"/>
          <w:szCs w:val="22"/>
        </w:rPr>
        <w:t xml:space="preserve"> call.</w:t>
      </w:r>
    </w:p>
    <w:p w14:paraId="3DC323D5" w14:textId="77777777" w:rsidR="00AB779C" w:rsidRPr="00FA30A9" w:rsidRDefault="00AB779C" w:rsidP="00FA30A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ight="720"/>
        <w:rPr>
          <w:sz w:val="22"/>
          <w:szCs w:val="22"/>
        </w:rPr>
      </w:pPr>
    </w:p>
    <w:p w14:paraId="02427E05" w14:textId="77777777" w:rsidR="00AB779C" w:rsidRPr="00FA30A9" w:rsidRDefault="00AB779C" w:rsidP="00FA30A9">
      <w:pPr>
        <w:pStyle w:val="Heading1"/>
        <w:ind w:left="720" w:right="720"/>
        <w:rPr>
          <w:caps/>
          <w:sz w:val="22"/>
          <w:szCs w:val="22"/>
        </w:rPr>
      </w:pPr>
      <w:r w:rsidRPr="00FA30A9">
        <w:rPr>
          <w:caps/>
          <w:sz w:val="22"/>
          <w:szCs w:val="22"/>
        </w:rPr>
        <w:t>The Call</w:t>
      </w:r>
    </w:p>
    <w:p w14:paraId="4BE93EE9" w14:textId="77777777" w:rsidR="007F4ADA" w:rsidRPr="00FA30A9" w:rsidRDefault="007F4ADA" w:rsidP="00FA30A9">
      <w:pPr>
        <w:ind w:left="720" w:right="720"/>
        <w:rPr>
          <w:sz w:val="22"/>
          <w:szCs w:val="22"/>
        </w:rPr>
      </w:pPr>
    </w:p>
    <w:p w14:paraId="4E1F5A38" w14:textId="77777777" w:rsidR="00AB779C" w:rsidRPr="00FA30A9" w:rsidRDefault="007F4ADA" w:rsidP="00FA30A9">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sz w:val="22"/>
          <w:szCs w:val="22"/>
        </w:rPr>
      </w:pPr>
      <w:r w:rsidRPr="00FA30A9">
        <w:rPr>
          <w:sz w:val="22"/>
          <w:szCs w:val="22"/>
        </w:rPr>
        <w:t>Call the State contact</w:t>
      </w:r>
      <w:r w:rsidR="00AB779C" w:rsidRPr="00FA30A9">
        <w:rPr>
          <w:sz w:val="22"/>
          <w:szCs w:val="22"/>
        </w:rPr>
        <w:t xml:space="preserve"> </w:t>
      </w:r>
      <w:r w:rsidRPr="00FA30A9">
        <w:rPr>
          <w:sz w:val="22"/>
          <w:szCs w:val="22"/>
        </w:rPr>
        <w:t>listed.</w:t>
      </w:r>
    </w:p>
    <w:p w14:paraId="23D50491" w14:textId="77777777" w:rsidR="00AB779C" w:rsidRPr="00FA30A9" w:rsidRDefault="00AB779C"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sz w:val="22"/>
          <w:szCs w:val="22"/>
        </w:rPr>
      </w:pPr>
    </w:p>
    <w:p w14:paraId="3E1CE992" w14:textId="77777777" w:rsidR="008A3CEE" w:rsidRPr="00FA30A9" w:rsidRDefault="00AB779C" w:rsidP="00FA30A9">
      <w:pPr>
        <w:pStyle w:val="Level1"/>
        <w:widowControl/>
        <w:numPr>
          <w:ilvl w:val="0"/>
          <w:numId w:val="4"/>
        </w:numPr>
        <w:tabs>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ind w:right="720"/>
        <w:rPr>
          <w:sz w:val="22"/>
          <w:szCs w:val="22"/>
        </w:rPr>
      </w:pPr>
      <w:r w:rsidRPr="00FA30A9">
        <w:rPr>
          <w:sz w:val="22"/>
          <w:szCs w:val="22"/>
        </w:rPr>
        <w:t xml:space="preserve">If you aren’t able to speak to the </w:t>
      </w:r>
      <w:r w:rsidR="00C74412" w:rsidRPr="00FA30A9">
        <w:rPr>
          <w:sz w:val="22"/>
          <w:szCs w:val="22"/>
        </w:rPr>
        <w:t>contact, ask to leave a voicemail.</w:t>
      </w:r>
    </w:p>
    <w:p w14:paraId="76395709" w14:textId="77777777" w:rsidR="00C74412" w:rsidRPr="00FA30A9" w:rsidRDefault="00C74412" w:rsidP="00FA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sz w:val="22"/>
          <w:szCs w:val="22"/>
        </w:rPr>
      </w:pPr>
    </w:p>
    <w:p w14:paraId="10CCDBAC" w14:textId="77777777" w:rsidR="00AB779C" w:rsidRPr="00FA30A9" w:rsidRDefault="00AB779C" w:rsidP="00FA30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r w:rsidRPr="00FA30A9">
        <w:rPr>
          <w:i/>
          <w:sz w:val="22"/>
          <w:szCs w:val="22"/>
        </w:rPr>
        <w:t>Good morning (afternoon, etc.).  My name is</w:t>
      </w:r>
      <w:r w:rsidRPr="00FA30A9">
        <w:rPr>
          <w:i/>
          <w:sz w:val="22"/>
          <w:szCs w:val="22"/>
          <w:highlight w:val="yellow"/>
        </w:rPr>
        <w:t>_____</w:t>
      </w:r>
      <w:r w:rsidRPr="00FA30A9">
        <w:rPr>
          <w:i/>
          <w:sz w:val="22"/>
          <w:szCs w:val="22"/>
        </w:rPr>
        <w:t xml:space="preserve">.   I am calling for the </w:t>
      </w:r>
      <w:r w:rsidR="00022000" w:rsidRPr="00FA30A9">
        <w:rPr>
          <w:i/>
          <w:sz w:val="22"/>
          <w:szCs w:val="22"/>
        </w:rPr>
        <w:t>Statewide Longitudinal</w:t>
      </w:r>
      <w:r w:rsidR="00C74412" w:rsidRPr="00FA30A9">
        <w:rPr>
          <w:i/>
          <w:sz w:val="22"/>
          <w:szCs w:val="22"/>
        </w:rPr>
        <w:t xml:space="preserve"> Data System (SLDS) Survey,</w:t>
      </w:r>
      <w:r w:rsidRPr="00FA30A9">
        <w:rPr>
          <w:i/>
          <w:sz w:val="22"/>
          <w:szCs w:val="22"/>
        </w:rPr>
        <w:t xml:space="preserve"> sponsored by the National Center for Education Statistics</w:t>
      </w:r>
      <w:r w:rsidR="00813193" w:rsidRPr="00FA30A9">
        <w:rPr>
          <w:i/>
          <w:sz w:val="22"/>
          <w:szCs w:val="22"/>
        </w:rPr>
        <w:t>,</w:t>
      </w:r>
      <w:r w:rsidRPr="00FA30A9">
        <w:rPr>
          <w:i/>
          <w:sz w:val="22"/>
          <w:szCs w:val="22"/>
        </w:rPr>
        <w:t xml:space="preserve"> </w:t>
      </w:r>
      <w:r w:rsidR="00337CB1" w:rsidRPr="00FA30A9">
        <w:rPr>
          <w:i/>
          <w:sz w:val="22"/>
          <w:szCs w:val="22"/>
        </w:rPr>
        <w:t>NCES, with</w:t>
      </w:r>
      <w:r w:rsidRPr="00FA30A9">
        <w:rPr>
          <w:i/>
          <w:sz w:val="22"/>
          <w:szCs w:val="22"/>
        </w:rPr>
        <w:t xml:space="preserve">in the U.S. Department of Education. </w:t>
      </w:r>
      <w:r w:rsidR="00CB0C8E" w:rsidRPr="00FA30A9">
        <w:rPr>
          <w:i/>
          <w:sz w:val="22"/>
          <w:szCs w:val="22"/>
        </w:rPr>
        <w:t xml:space="preserve"> </w:t>
      </w:r>
      <w:r w:rsidR="00C74412" w:rsidRPr="00FA30A9">
        <w:rPr>
          <w:i/>
          <w:sz w:val="22"/>
          <w:szCs w:val="22"/>
        </w:rPr>
        <w:t>We are calling because we are collecting data on your State’s SLDS system capacity, and the su</w:t>
      </w:r>
      <w:r w:rsidR="00EF7F50" w:rsidRPr="00FA30A9">
        <w:rPr>
          <w:i/>
          <w:sz w:val="22"/>
          <w:szCs w:val="22"/>
        </w:rPr>
        <w:t xml:space="preserve">rvey deadline is </w:t>
      </w:r>
      <w:r w:rsidR="00337CB1" w:rsidRPr="00FA30A9">
        <w:rPr>
          <w:i/>
          <w:sz w:val="22"/>
          <w:szCs w:val="22"/>
        </w:rPr>
        <w:t>[date2]</w:t>
      </w:r>
      <w:r w:rsidR="00813193" w:rsidRPr="00FA30A9">
        <w:rPr>
          <w:i/>
          <w:sz w:val="22"/>
          <w:szCs w:val="22"/>
        </w:rPr>
        <w:t xml:space="preserve">.  </w:t>
      </w:r>
      <w:r w:rsidRPr="00FA30A9">
        <w:rPr>
          <w:i/>
          <w:sz w:val="22"/>
          <w:szCs w:val="22"/>
        </w:rPr>
        <w:t>I am</w:t>
      </w:r>
      <w:r w:rsidR="00C74412" w:rsidRPr="00FA30A9">
        <w:rPr>
          <w:i/>
          <w:sz w:val="22"/>
          <w:szCs w:val="22"/>
        </w:rPr>
        <w:t xml:space="preserve"> calling to offer any assistance in completing the Survey, if needed. </w:t>
      </w:r>
      <w:r w:rsidRPr="00FA30A9">
        <w:rPr>
          <w:i/>
          <w:sz w:val="22"/>
          <w:szCs w:val="22"/>
        </w:rPr>
        <w:t xml:space="preserve">Please call me at </w:t>
      </w:r>
      <w:r w:rsidR="00C74412" w:rsidRPr="00FA30A9">
        <w:rPr>
          <w:i/>
          <w:sz w:val="22"/>
          <w:szCs w:val="22"/>
          <w:highlight w:val="yellow"/>
        </w:rPr>
        <w:t>__________</w:t>
      </w:r>
      <w:r w:rsidR="00C74412" w:rsidRPr="00FA30A9">
        <w:rPr>
          <w:i/>
          <w:sz w:val="22"/>
          <w:szCs w:val="22"/>
        </w:rPr>
        <w:t xml:space="preserve"> </w:t>
      </w:r>
      <w:r w:rsidRPr="00FA30A9">
        <w:rPr>
          <w:i/>
          <w:sz w:val="22"/>
          <w:szCs w:val="22"/>
        </w:rPr>
        <w:t xml:space="preserve">at your earliest convenience. </w:t>
      </w:r>
      <w:r w:rsidR="00CB0C8E" w:rsidRPr="00FA30A9">
        <w:rPr>
          <w:i/>
          <w:sz w:val="22"/>
          <w:szCs w:val="22"/>
        </w:rPr>
        <w:t xml:space="preserve"> </w:t>
      </w:r>
      <w:r w:rsidRPr="00FA30A9">
        <w:rPr>
          <w:i/>
          <w:sz w:val="22"/>
          <w:szCs w:val="22"/>
        </w:rPr>
        <w:t>Thank you.</w:t>
      </w:r>
    </w:p>
    <w:p w14:paraId="1E142270" w14:textId="77777777" w:rsidR="00AB779C" w:rsidRPr="00FA30A9" w:rsidRDefault="00AB779C"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sz w:val="22"/>
          <w:szCs w:val="22"/>
        </w:rPr>
      </w:pPr>
    </w:p>
    <w:p w14:paraId="0579EB12" w14:textId="77777777" w:rsidR="00AB779C" w:rsidRPr="00FA30A9" w:rsidRDefault="00AB779C" w:rsidP="00FA30A9">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sz w:val="22"/>
          <w:szCs w:val="22"/>
        </w:rPr>
      </w:pPr>
      <w:r w:rsidRPr="00FA30A9">
        <w:rPr>
          <w:sz w:val="22"/>
          <w:szCs w:val="22"/>
        </w:rPr>
        <w:t>If you are able to speak with the respondent, follow the script below for the calls.  (Items in blue are not part of the script.)</w:t>
      </w:r>
    </w:p>
    <w:p w14:paraId="313BD6D9" w14:textId="77777777" w:rsidR="00AB779C" w:rsidRPr="00FA30A9" w:rsidRDefault="00AB779C" w:rsidP="00FA30A9">
      <w:pPr>
        <w:pStyle w:val="Level1"/>
        <w:widowControl/>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sz w:val="22"/>
          <w:szCs w:val="22"/>
        </w:rPr>
      </w:pPr>
    </w:p>
    <w:p w14:paraId="5FAE1D58" w14:textId="77777777" w:rsidR="00AB779C" w:rsidRPr="00FA30A9" w:rsidRDefault="00C74412"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r w:rsidRPr="00FA30A9">
        <w:rPr>
          <w:i/>
          <w:sz w:val="22"/>
          <w:szCs w:val="22"/>
        </w:rPr>
        <w:t>Good morning (afternoon, etc.).  My name is</w:t>
      </w:r>
      <w:r w:rsidRPr="00FA30A9">
        <w:rPr>
          <w:i/>
          <w:sz w:val="22"/>
          <w:szCs w:val="22"/>
          <w:highlight w:val="yellow"/>
        </w:rPr>
        <w:t>_____</w:t>
      </w:r>
      <w:r w:rsidRPr="00FA30A9">
        <w:rPr>
          <w:i/>
          <w:sz w:val="22"/>
          <w:szCs w:val="22"/>
        </w:rPr>
        <w:t xml:space="preserve">.   I am calling for the </w:t>
      </w:r>
      <w:r w:rsidR="00022000" w:rsidRPr="00FA30A9">
        <w:rPr>
          <w:i/>
          <w:sz w:val="22"/>
          <w:szCs w:val="22"/>
        </w:rPr>
        <w:t>Statewide Longitudinal</w:t>
      </w:r>
      <w:r w:rsidRPr="00FA30A9">
        <w:rPr>
          <w:i/>
          <w:sz w:val="22"/>
          <w:szCs w:val="22"/>
        </w:rPr>
        <w:t xml:space="preserve"> Data System (SLDS) Survey, sponsored by the National Center for Education Statistics, </w:t>
      </w:r>
      <w:r w:rsidR="00337CB1" w:rsidRPr="00FA30A9">
        <w:rPr>
          <w:i/>
          <w:sz w:val="22"/>
          <w:szCs w:val="22"/>
        </w:rPr>
        <w:t>NCES, with</w:t>
      </w:r>
      <w:r w:rsidRPr="00FA30A9">
        <w:rPr>
          <w:i/>
          <w:sz w:val="22"/>
          <w:szCs w:val="22"/>
        </w:rPr>
        <w:t>in the U.S. Department of Education.  We are calling because we are collecting data on your State’s SLDS system capacity, and the survey deadli</w:t>
      </w:r>
      <w:r w:rsidR="00EF7F50" w:rsidRPr="00FA30A9">
        <w:rPr>
          <w:i/>
          <w:sz w:val="22"/>
          <w:szCs w:val="22"/>
        </w:rPr>
        <w:t xml:space="preserve">ne is </w:t>
      </w:r>
      <w:r w:rsidR="00337CB1" w:rsidRPr="00FA30A9">
        <w:rPr>
          <w:i/>
          <w:sz w:val="22"/>
          <w:szCs w:val="22"/>
        </w:rPr>
        <w:t>[date2]</w:t>
      </w:r>
      <w:r w:rsidRPr="00FA30A9">
        <w:rPr>
          <w:i/>
          <w:sz w:val="22"/>
          <w:szCs w:val="22"/>
        </w:rPr>
        <w:t>.  I am calling to offer any assistance in completing the Survey, if needed.</w:t>
      </w:r>
    </w:p>
    <w:p w14:paraId="35A8A2FE" w14:textId="77777777" w:rsidR="00C74412" w:rsidRPr="00FA30A9" w:rsidRDefault="00C74412"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p>
    <w:p w14:paraId="2181C4F0" w14:textId="77777777" w:rsidR="00AB779C" w:rsidRPr="00FA30A9" w:rsidRDefault="00C74412"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color w:val="000000"/>
          <w:sz w:val="22"/>
          <w:szCs w:val="22"/>
        </w:rPr>
      </w:pPr>
      <w:r w:rsidRPr="00FA30A9">
        <w:rPr>
          <w:i/>
          <w:sz w:val="22"/>
          <w:szCs w:val="22"/>
        </w:rPr>
        <w:t xml:space="preserve">     </w:t>
      </w:r>
      <w:r w:rsidRPr="00FA30A9">
        <w:rPr>
          <w:i/>
          <w:sz w:val="22"/>
          <w:szCs w:val="22"/>
        </w:rPr>
        <w:tab/>
      </w:r>
      <w:r w:rsidR="00AB779C" w:rsidRPr="00FA30A9">
        <w:rPr>
          <w:i/>
          <w:color w:val="000000"/>
          <w:sz w:val="22"/>
          <w:szCs w:val="22"/>
        </w:rPr>
        <w:t>Your participation is very important to the success of the survey.</w:t>
      </w:r>
    </w:p>
    <w:p w14:paraId="0A6CFCCA" w14:textId="77777777" w:rsidR="00AB779C" w:rsidRPr="00FA30A9" w:rsidRDefault="00AB779C"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p>
    <w:p w14:paraId="122A7D72" w14:textId="77777777" w:rsidR="00AB779C" w:rsidRPr="00FA30A9" w:rsidRDefault="00CB0C8E"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sz w:val="22"/>
          <w:szCs w:val="22"/>
        </w:rPr>
      </w:pPr>
      <w:r w:rsidRPr="00FA30A9">
        <w:rPr>
          <w:i/>
          <w:sz w:val="22"/>
          <w:szCs w:val="22"/>
        </w:rPr>
        <w:t>I would like</w:t>
      </w:r>
      <w:r w:rsidR="00AB779C" w:rsidRPr="00FA30A9">
        <w:rPr>
          <w:i/>
          <w:sz w:val="22"/>
          <w:szCs w:val="22"/>
        </w:rPr>
        <w:t xml:space="preserve"> to email this information to you. May I </w:t>
      </w:r>
      <w:r w:rsidR="00C74412" w:rsidRPr="00FA30A9">
        <w:rPr>
          <w:i/>
          <w:sz w:val="22"/>
          <w:szCs w:val="22"/>
        </w:rPr>
        <w:t xml:space="preserve">confirm that your email address is </w:t>
      </w:r>
      <w:r w:rsidR="00C74412" w:rsidRPr="00FA30A9">
        <w:rPr>
          <w:i/>
          <w:sz w:val="22"/>
          <w:szCs w:val="22"/>
          <w:highlight w:val="yellow"/>
        </w:rPr>
        <w:t>________?</w:t>
      </w:r>
    </w:p>
    <w:p w14:paraId="031B2A67" w14:textId="77777777" w:rsidR="00AB779C" w:rsidRPr="00FA30A9" w:rsidRDefault="00CB0C8E"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color w:val="0000FF"/>
          <w:sz w:val="22"/>
          <w:szCs w:val="22"/>
        </w:rPr>
      </w:pPr>
      <w:r w:rsidRPr="00FA30A9">
        <w:rPr>
          <w:color w:val="0000FF"/>
          <w:sz w:val="22"/>
          <w:szCs w:val="22"/>
        </w:rPr>
        <w:t>(</w:t>
      </w:r>
      <w:r w:rsidR="00AB779C" w:rsidRPr="00FA30A9">
        <w:rPr>
          <w:color w:val="0000FF"/>
          <w:sz w:val="22"/>
          <w:szCs w:val="22"/>
        </w:rPr>
        <w:t xml:space="preserve">If yes, </w:t>
      </w:r>
      <w:r w:rsidR="00C74412" w:rsidRPr="00FA30A9">
        <w:rPr>
          <w:color w:val="0000FF"/>
          <w:sz w:val="22"/>
          <w:szCs w:val="22"/>
        </w:rPr>
        <w:t>send non-response email to contact. If no, update email address on spreadsheet, GRADS360</w:t>
      </w:r>
      <w:r w:rsidR="0005259E" w:rsidRPr="00FA30A9">
        <w:rPr>
          <w:color w:val="0000FF"/>
          <w:sz w:val="22"/>
          <w:szCs w:val="22"/>
        </w:rPr>
        <w:t>,</w:t>
      </w:r>
      <w:r w:rsidR="00C74412" w:rsidRPr="00FA30A9">
        <w:rPr>
          <w:color w:val="0000FF"/>
          <w:sz w:val="22"/>
          <w:szCs w:val="22"/>
        </w:rPr>
        <w:t xml:space="preserve"> and listserv. Next, send non-response email to new contact email.)</w:t>
      </w:r>
    </w:p>
    <w:p w14:paraId="4436566F" w14:textId="77777777" w:rsidR="00AB779C" w:rsidRPr="00FA30A9" w:rsidRDefault="00AB779C"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color w:val="000000"/>
          <w:sz w:val="22"/>
          <w:szCs w:val="22"/>
        </w:rPr>
      </w:pPr>
    </w:p>
    <w:p w14:paraId="739EAFD3" w14:textId="77777777" w:rsidR="00AB779C" w:rsidRPr="00FA30A9" w:rsidRDefault="00C74412"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i/>
          <w:color w:val="000000"/>
          <w:sz w:val="22"/>
          <w:szCs w:val="22"/>
        </w:rPr>
      </w:pPr>
      <w:r w:rsidRPr="00FA30A9">
        <w:rPr>
          <w:i/>
          <w:color w:val="000000"/>
          <w:sz w:val="22"/>
          <w:szCs w:val="22"/>
        </w:rPr>
        <w:tab/>
      </w:r>
      <w:r w:rsidR="00AB779C" w:rsidRPr="00FA30A9">
        <w:rPr>
          <w:i/>
          <w:color w:val="000000"/>
          <w:sz w:val="22"/>
          <w:szCs w:val="22"/>
        </w:rPr>
        <w:t xml:space="preserve">Thank you for your time.  Have a good </w:t>
      </w:r>
      <w:r w:rsidRPr="00FA30A9">
        <w:rPr>
          <w:i/>
          <w:color w:val="000000"/>
          <w:sz w:val="22"/>
          <w:szCs w:val="22"/>
          <w:highlight w:val="yellow"/>
        </w:rPr>
        <w:t>____</w:t>
      </w:r>
      <w:r w:rsidRPr="00FA30A9">
        <w:rPr>
          <w:i/>
          <w:color w:val="000000"/>
          <w:sz w:val="22"/>
          <w:szCs w:val="22"/>
        </w:rPr>
        <w:t xml:space="preserve"> (</w:t>
      </w:r>
      <w:r w:rsidR="00AB779C" w:rsidRPr="00FA30A9">
        <w:rPr>
          <w:i/>
          <w:color w:val="000000"/>
          <w:sz w:val="22"/>
          <w:szCs w:val="22"/>
        </w:rPr>
        <w:t>morning, etc.).</w:t>
      </w:r>
    </w:p>
    <w:p w14:paraId="29CC17C8" w14:textId="77777777" w:rsidR="00CB0C8E" w:rsidRPr="00FA30A9" w:rsidRDefault="00CB0C8E" w:rsidP="00FA30A9">
      <w:pPr>
        <w:pStyle w:val="BodyTextIndent2"/>
        <w:spacing w:line="240" w:lineRule="auto"/>
        <w:ind w:left="720" w:right="720"/>
        <w:rPr>
          <w:color w:val="0000FF"/>
          <w:sz w:val="22"/>
          <w:szCs w:val="22"/>
        </w:rPr>
      </w:pPr>
    </w:p>
    <w:p w14:paraId="15B91D50" w14:textId="77777777" w:rsidR="00AB779C" w:rsidRPr="00FA30A9" w:rsidRDefault="00AB779C" w:rsidP="00FA30A9">
      <w:pPr>
        <w:pStyle w:val="BodyTextIndent2"/>
        <w:spacing w:line="240" w:lineRule="auto"/>
        <w:ind w:left="720" w:right="720"/>
        <w:rPr>
          <w:color w:val="0000FF"/>
          <w:sz w:val="22"/>
          <w:szCs w:val="22"/>
        </w:rPr>
      </w:pPr>
      <w:r w:rsidRPr="00FA30A9">
        <w:rPr>
          <w:color w:val="0000FF"/>
          <w:sz w:val="22"/>
          <w:szCs w:val="22"/>
        </w:rPr>
        <w:t xml:space="preserve">Record </w:t>
      </w:r>
      <w:r w:rsidR="00CB0C8E" w:rsidRPr="00FA30A9">
        <w:rPr>
          <w:color w:val="0000FF"/>
          <w:sz w:val="22"/>
          <w:szCs w:val="22"/>
        </w:rPr>
        <w:t xml:space="preserve">on the </w:t>
      </w:r>
      <w:r w:rsidR="00463300" w:rsidRPr="00FA30A9">
        <w:rPr>
          <w:color w:val="0000FF"/>
          <w:sz w:val="22"/>
          <w:szCs w:val="22"/>
        </w:rPr>
        <w:t>spreadsheet</w:t>
      </w:r>
      <w:r w:rsidR="00CB0C8E" w:rsidRPr="00FA30A9">
        <w:rPr>
          <w:color w:val="0000FF"/>
          <w:sz w:val="22"/>
          <w:szCs w:val="22"/>
        </w:rPr>
        <w:t xml:space="preserve"> </w:t>
      </w:r>
      <w:r w:rsidR="00463300" w:rsidRPr="00FA30A9">
        <w:rPr>
          <w:color w:val="0000FF"/>
          <w:sz w:val="22"/>
          <w:szCs w:val="22"/>
        </w:rPr>
        <w:t xml:space="preserve">any other information the respondent </w:t>
      </w:r>
      <w:r w:rsidRPr="00FA30A9">
        <w:rPr>
          <w:color w:val="0000FF"/>
          <w:sz w:val="22"/>
          <w:szCs w:val="22"/>
        </w:rPr>
        <w:t>gave you</w:t>
      </w:r>
      <w:r w:rsidR="00463300" w:rsidRPr="00FA30A9">
        <w:rPr>
          <w:color w:val="0000FF"/>
          <w:sz w:val="22"/>
          <w:szCs w:val="22"/>
        </w:rPr>
        <w:t xml:space="preserve"> in reference to the Survey</w:t>
      </w:r>
      <w:r w:rsidRPr="00FA30A9">
        <w:rPr>
          <w:color w:val="0000FF"/>
          <w:sz w:val="22"/>
          <w:szCs w:val="22"/>
        </w:rPr>
        <w:t>.</w:t>
      </w:r>
    </w:p>
    <w:p w14:paraId="79A64EBD" w14:textId="77777777" w:rsidR="00AB779C" w:rsidRPr="00FA30A9" w:rsidRDefault="00AB779C" w:rsidP="00FA3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color w:val="0000FF"/>
          <w:sz w:val="22"/>
          <w:szCs w:val="22"/>
        </w:rPr>
      </w:pPr>
    </w:p>
    <w:p w14:paraId="7C27B034" w14:textId="46C0D63B" w:rsidR="00AB779C" w:rsidRPr="00FA30A9" w:rsidRDefault="00337CB1" w:rsidP="00FA30A9">
      <w:pPr>
        <w:pStyle w:val="Level1"/>
        <w:widowControl/>
        <w:numPr>
          <w:ilvl w:val="0"/>
          <w:numId w:val="4"/>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sz w:val="22"/>
          <w:szCs w:val="22"/>
        </w:rPr>
      </w:pPr>
      <w:r w:rsidRPr="00FA30A9">
        <w:rPr>
          <w:sz w:val="22"/>
          <w:szCs w:val="22"/>
        </w:rPr>
        <w:t>For each</w:t>
      </w:r>
      <w:r w:rsidR="00AB779C" w:rsidRPr="00FA30A9">
        <w:rPr>
          <w:sz w:val="22"/>
          <w:szCs w:val="22"/>
        </w:rPr>
        <w:t xml:space="preserve"> </w:t>
      </w:r>
      <w:r w:rsidR="00463300" w:rsidRPr="00FA30A9">
        <w:rPr>
          <w:sz w:val="22"/>
          <w:szCs w:val="22"/>
        </w:rPr>
        <w:t>State contact</w:t>
      </w:r>
      <w:r w:rsidR="009E6B2C" w:rsidRPr="00FA30A9">
        <w:rPr>
          <w:sz w:val="22"/>
          <w:szCs w:val="22"/>
        </w:rPr>
        <w:t>,</w:t>
      </w:r>
      <w:r w:rsidR="00AB779C" w:rsidRPr="00FA30A9">
        <w:rPr>
          <w:sz w:val="22"/>
          <w:szCs w:val="22"/>
        </w:rPr>
        <w:t xml:space="preserve"> try to speak to a person who can give you the information.  If you have no success, record that on the call sheet.</w:t>
      </w:r>
    </w:p>
    <w:p w14:paraId="6EE77C88" w14:textId="41A16B36" w:rsidR="00C23F35" w:rsidRPr="00FA30A9" w:rsidRDefault="00C23F35" w:rsidP="00FA30A9">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hanging="720"/>
        <w:rPr>
          <w:sz w:val="22"/>
          <w:szCs w:val="22"/>
        </w:rPr>
      </w:pPr>
    </w:p>
    <w:p w14:paraId="19D21412" w14:textId="77777777" w:rsidR="00F73BC3" w:rsidRDefault="00F73BC3" w:rsidP="003A64F8">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sz w:val="32"/>
          <w:szCs w:val="32"/>
        </w:rPr>
      </w:pPr>
    </w:p>
    <w:sectPr w:rsidR="00F73BC3" w:rsidSect="003A64F8">
      <w:headerReference w:type="default" r:id="rId30"/>
      <w:footerReference w:type="default" r:id="rId31"/>
      <w:pgSz w:w="12240" w:h="15840"/>
      <w:pgMar w:top="760" w:right="240" w:bottom="280" w:left="240" w:header="0" w:footer="0" w:gutter="0"/>
      <w:pgBorders w:offsetFrom="page">
        <w:top w:val="single" w:sz="4" w:space="19" w:color="000000"/>
        <w:left w:val="single" w:sz="4" w:space="19" w:color="000000"/>
        <w:bottom w:val="single" w:sz="4" w:space="22" w:color="000000"/>
        <w:right w:val="single" w:sz="4" w:space="19" w:color="000000"/>
      </w:pgBorders>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183438" w15:done="0"/>
  <w15:commentEx w15:paraId="6DE456B6" w15:paraIdParent="16183438" w15:done="0"/>
  <w15:commentEx w15:paraId="0E366BE7" w15:done="0"/>
  <w15:commentEx w15:paraId="44A65567" w15:done="0"/>
  <w15:commentEx w15:paraId="1BA3F883" w15:done="0"/>
  <w15:commentEx w15:paraId="772AD726" w15:paraIdParent="1BA3F883" w15:done="0"/>
  <w15:commentEx w15:paraId="214E45F2" w15:done="0"/>
  <w15:commentEx w15:paraId="79D260B2" w15:paraIdParent="214E45F2" w15:done="0"/>
  <w15:commentEx w15:paraId="4388F82C" w15:done="0"/>
  <w15:commentEx w15:paraId="4EC5500C" w15:paraIdParent="4388F8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183438" w16cid:durableId="21BD852D"/>
  <w16cid:commentId w16cid:paraId="6DE456B6" w16cid:durableId="21BD925A"/>
  <w16cid:commentId w16cid:paraId="0E366BE7" w16cid:durableId="21BEE900"/>
  <w16cid:commentId w16cid:paraId="44A65567" w16cid:durableId="21BEE901"/>
  <w16cid:commentId w16cid:paraId="1BA3F883" w16cid:durableId="21BD8530"/>
  <w16cid:commentId w16cid:paraId="772AD726" w16cid:durableId="21BD98DF"/>
  <w16cid:commentId w16cid:paraId="214E45F2" w16cid:durableId="21BEE906"/>
  <w16cid:commentId w16cid:paraId="79D260B2" w16cid:durableId="21BEF763"/>
  <w16cid:commentId w16cid:paraId="4388F82C" w16cid:durableId="21BEE907"/>
  <w16cid:commentId w16cid:paraId="4EC5500C" w16cid:durableId="21BEF7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10910" w14:textId="77777777" w:rsidR="00EF5930" w:rsidRDefault="00EF5930">
      <w:r>
        <w:separator/>
      </w:r>
    </w:p>
  </w:endnote>
  <w:endnote w:type="continuationSeparator" w:id="0">
    <w:p w14:paraId="1D0B763E" w14:textId="77777777" w:rsidR="00EF5930" w:rsidRDefault="00EF5930">
      <w:r>
        <w:continuationSeparator/>
      </w:r>
    </w:p>
  </w:endnote>
  <w:endnote w:type="continuationNotice" w:id="1">
    <w:p w14:paraId="087088E9" w14:textId="77777777" w:rsidR="00EF5930" w:rsidRDefault="00EF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23636"/>
      <w:docPartObj>
        <w:docPartGallery w:val="Page Numbers (Bottom of Page)"/>
        <w:docPartUnique/>
      </w:docPartObj>
    </w:sdtPr>
    <w:sdtEndPr>
      <w:rPr>
        <w:noProof/>
      </w:rPr>
    </w:sdtEndPr>
    <w:sdtContent>
      <w:p w14:paraId="782C9EFE" w14:textId="77777777" w:rsidR="00EF5930" w:rsidRPr="00BA06BE" w:rsidRDefault="00EF5930" w:rsidP="00BA06BE">
        <w:pPr>
          <w:pStyle w:val="Footer"/>
          <w:jc w:val="center"/>
        </w:pPr>
        <w:r>
          <w:fldChar w:fldCharType="begin"/>
        </w:r>
        <w:r>
          <w:instrText xml:space="preserve"> PAGE   \* MERGEFORMAT </w:instrText>
        </w:r>
        <w:r>
          <w:fldChar w:fldCharType="separate"/>
        </w:r>
        <w:r w:rsidR="0080297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D36EF" w14:textId="77777777" w:rsidR="00EF5930" w:rsidRDefault="00EF5930">
      <w:r>
        <w:separator/>
      </w:r>
    </w:p>
  </w:footnote>
  <w:footnote w:type="continuationSeparator" w:id="0">
    <w:p w14:paraId="3AAAEED5" w14:textId="77777777" w:rsidR="00EF5930" w:rsidRDefault="00EF5930">
      <w:r>
        <w:continuationSeparator/>
      </w:r>
    </w:p>
  </w:footnote>
  <w:footnote w:type="continuationNotice" w:id="1">
    <w:p w14:paraId="7123204D" w14:textId="77777777" w:rsidR="00EF5930" w:rsidRDefault="00EF59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52EA" w14:textId="7E4FC981" w:rsidR="00EF5930" w:rsidRDefault="00EF5930">
    <w:pPr>
      <w:pStyle w:val="Header"/>
    </w:pPr>
  </w:p>
  <w:p w14:paraId="5DB5C1E0" w14:textId="77777777" w:rsidR="00EF5930" w:rsidRDefault="00EF59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4">
    <w:nsid w:val="14CE5D0C"/>
    <w:multiLevelType w:val="hybridMultilevel"/>
    <w:tmpl w:val="9FE24E76"/>
    <w:lvl w:ilvl="0" w:tplc="EABA8888">
      <w:start w:val="5"/>
      <w:numFmt w:val="lowerLetter"/>
      <w:lvlText w:val="%1)"/>
      <w:lvlJc w:val="left"/>
      <w:pPr>
        <w:ind w:left="6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7796F"/>
    <w:multiLevelType w:val="hybridMultilevel"/>
    <w:tmpl w:val="61F0D42E"/>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6">
    <w:nsid w:val="173925DA"/>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7">
    <w:nsid w:val="181E6043"/>
    <w:multiLevelType w:val="hybridMultilevel"/>
    <w:tmpl w:val="77FC6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62021"/>
    <w:multiLevelType w:val="hybridMultilevel"/>
    <w:tmpl w:val="A012661A"/>
    <w:lvl w:ilvl="0" w:tplc="04090017">
      <w:start w:val="1"/>
      <w:numFmt w:val="lowerLetter"/>
      <w:lvlText w:val="%1)"/>
      <w:lvlJc w:val="left"/>
      <w:pPr>
        <w:ind w:left="1108" w:hanging="360"/>
      </w:p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9">
    <w:nsid w:val="209409E2"/>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8A86C5C"/>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EAE1433"/>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2">
    <w:nsid w:val="342A5B32"/>
    <w:multiLevelType w:val="hybridMultilevel"/>
    <w:tmpl w:val="29621CC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3">
    <w:nsid w:val="49D07555"/>
    <w:multiLevelType w:val="hybridMultilevel"/>
    <w:tmpl w:val="00CE4F52"/>
    <w:lvl w:ilvl="0" w:tplc="65747278">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4">
    <w:nsid w:val="4FE12664"/>
    <w:multiLevelType w:val="hybridMultilevel"/>
    <w:tmpl w:val="545CBCFE"/>
    <w:lvl w:ilvl="0" w:tplc="EABA8888">
      <w:start w:val="1"/>
      <w:numFmt w:val="lowerLetter"/>
      <w:lvlText w:val="%1)"/>
      <w:lvlJc w:val="left"/>
      <w:pPr>
        <w:ind w:left="67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57296"/>
    <w:multiLevelType w:val="hybridMultilevel"/>
    <w:tmpl w:val="4CCCA184"/>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6">
    <w:nsid w:val="59B2437B"/>
    <w:multiLevelType w:val="hybridMultilevel"/>
    <w:tmpl w:val="CFAC892A"/>
    <w:lvl w:ilvl="0" w:tplc="6A408048">
      <w:start w:val="1"/>
      <w:numFmt w:val="lowerRoman"/>
      <w:lvlText w:val="%1)"/>
      <w:lvlJc w:val="left"/>
      <w:pPr>
        <w:ind w:left="1252" w:hanging="720"/>
      </w:pPr>
      <w:rPr>
        <w:rFonts w:hint="default"/>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17">
    <w:nsid w:val="64CC1F69"/>
    <w:multiLevelType w:val="hybridMultilevel"/>
    <w:tmpl w:val="55C249A4"/>
    <w:lvl w:ilvl="0" w:tplc="43AC6E7E">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8">
    <w:nsid w:val="711E6CF4"/>
    <w:multiLevelType w:val="hybridMultilevel"/>
    <w:tmpl w:val="607496CE"/>
    <w:lvl w:ilvl="0" w:tplc="0B9A5C82">
      <w:start w:val="1"/>
      <w:numFmt w:val="lowerRoman"/>
      <w:lvlText w:val="%1)"/>
      <w:lvlJc w:val="left"/>
      <w:pPr>
        <w:ind w:left="1252" w:hanging="720"/>
      </w:pPr>
      <w:rPr>
        <w:rFonts w:hint="default"/>
        <w:i w:val="0"/>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19">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73781DFF"/>
    <w:multiLevelType w:val="hybridMultilevel"/>
    <w:tmpl w:val="90C457B6"/>
    <w:lvl w:ilvl="0" w:tplc="25685CB8">
      <w:start w:val="1"/>
      <w:numFmt w:val="lowerRoman"/>
      <w:lvlText w:val="%1)"/>
      <w:lvlJc w:val="left"/>
      <w:pPr>
        <w:ind w:left="1252" w:hanging="720"/>
      </w:pPr>
      <w:rPr>
        <w:rFonts w:hint="default"/>
      </w:r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1">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A26A1B"/>
    <w:multiLevelType w:val="hybridMultilevel"/>
    <w:tmpl w:val="916ECA8C"/>
    <w:lvl w:ilvl="0" w:tplc="159C88BA">
      <w:start w:val="1"/>
      <w:numFmt w:val="decimal"/>
      <w:lvlText w:val="%1."/>
      <w:lvlJc w:val="left"/>
      <w:pPr>
        <w:ind w:left="1122" w:hanging="223"/>
      </w:pPr>
      <w:rPr>
        <w:rFonts w:ascii="Arial" w:eastAsia="Arial" w:hAnsi="Arial" w:cs="Arial" w:hint="default"/>
        <w:spacing w:val="-1"/>
        <w:w w:val="100"/>
        <w:sz w:val="20"/>
        <w:szCs w:val="20"/>
      </w:rPr>
    </w:lvl>
    <w:lvl w:ilvl="1" w:tplc="B510A7F6">
      <w:numFmt w:val="bullet"/>
      <w:lvlText w:val="•"/>
      <w:lvlJc w:val="left"/>
      <w:pPr>
        <w:ind w:left="2184" w:hanging="223"/>
      </w:pPr>
      <w:rPr>
        <w:rFonts w:hint="default"/>
      </w:rPr>
    </w:lvl>
    <w:lvl w:ilvl="2" w:tplc="14382352">
      <w:numFmt w:val="bullet"/>
      <w:lvlText w:val="•"/>
      <w:lvlJc w:val="left"/>
      <w:pPr>
        <w:ind w:left="3248" w:hanging="223"/>
      </w:pPr>
      <w:rPr>
        <w:rFonts w:hint="default"/>
      </w:rPr>
    </w:lvl>
    <w:lvl w:ilvl="3" w:tplc="7368CC8C">
      <w:numFmt w:val="bullet"/>
      <w:lvlText w:val="•"/>
      <w:lvlJc w:val="left"/>
      <w:pPr>
        <w:ind w:left="4312" w:hanging="223"/>
      </w:pPr>
      <w:rPr>
        <w:rFonts w:hint="default"/>
      </w:rPr>
    </w:lvl>
    <w:lvl w:ilvl="4" w:tplc="D3A887AA">
      <w:numFmt w:val="bullet"/>
      <w:lvlText w:val="•"/>
      <w:lvlJc w:val="left"/>
      <w:pPr>
        <w:ind w:left="5376" w:hanging="223"/>
      </w:pPr>
      <w:rPr>
        <w:rFonts w:hint="default"/>
      </w:rPr>
    </w:lvl>
    <w:lvl w:ilvl="5" w:tplc="ED00C752">
      <w:numFmt w:val="bullet"/>
      <w:lvlText w:val="•"/>
      <w:lvlJc w:val="left"/>
      <w:pPr>
        <w:ind w:left="6440" w:hanging="223"/>
      </w:pPr>
      <w:rPr>
        <w:rFonts w:hint="default"/>
      </w:rPr>
    </w:lvl>
    <w:lvl w:ilvl="6" w:tplc="15582968">
      <w:numFmt w:val="bullet"/>
      <w:lvlText w:val="•"/>
      <w:lvlJc w:val="left"/>
      <w:pPr>
        <w:ind w:left="7504" w:hanging="223"/>
      </w:pPr>
      <w:rPr>
        <w:rFonts w:hint="default"/>
      </w:rPr>
    </w:lvl>
    <w:lvl w:ilvl="7" w:tplc="05A860BC">
      <w:numFmt w:val="bullet"/>
      <w:lvlText w:val="•"/>
      <w:lvlJc w:val="left"/>
      <w:pPr>
        <w:ind w:left="8568" w:hanging="223"/>
      </w:pPr>
      <w:rPr>
        <w:rFonts w:hint="default"/>
      </w:rPr>
    </w:lvl>
    <w:lvl w:ilvl="8" w:tplc="6F384F0C">
      <w:numFmt w:val="bullet"/>
      <w:lvlText w:val="•"/>
      <w:lvlJc w:val="left"/>
      <w:pPr>
        <w:ind w:left="9632" w:hanging="223"/>
      </w:pPr>
      <w:rPr>
        <w:rFonts w:hint="default"/>
      </w:rPr>
    </w:lvl>
  </w:abstractNum>
  <w:abstractNum w:abstractNumId="23">
    <w:nsid w:val="78F7678E"/>
    <w:multiLevelType w:val="hybridMultilevel"/>
    <w:tmpl w:val="F3FCA770"/>
    <w:lvl w:ilvl="0" w:tplc="265AA860">
      <w:numFmt w:val="bullet"/>
      <w:lvlText w:val=""/>
      <w:lvlJc w:val="left"/>
      <w:pPr>
        <w:ind w:left="1634" w:hanging="360"/>
      </w:pPr>
      <w:rPr>
        <w:rFonts w:ascii="Symbol" w:eastAsia="Symbol" w:hAnsi="Symbol" w:cs="Symbol" w:hint="default"/>
        <w:w w:val="100"/>
        <w:sz w:val="20"/>
        <w:szCs w:val="20"/>
      </w:rPr>
    </w:lvl>
    <w:lvl w:ilvl="1" w:tplc="EA182CF0">
      <w:numFmt w:val="bullet"/>
      <w:lvlText w:val="•"/>
      <w:lvlJc w:val="left"/>
      <w:pPr>
        <w:ind w:left="2652" w:hanging="360"/>
      </w:pPr>
      <w:rPr>
        <w:rFonts w:hint="default"/>
      </w:rPr>
    </w:lvl>
    <w:lvl w:ilvl="2" w:tplc="38AA4F4A">
      <w:numFmt w:val="bullet"/>
      <w:lvlText w:val="•"/>
      <w:lvlJc w:val="left"/>
      <w:pPr>
        <w:ind w:left="3664" w:hanging="360"/>
      </w:pPr>
      <w:rPr>
        <w:rFonts w:hint="default"/>
      </w:rPr>
    </w:lvl>
    <w:lvl w:ilvl="3" w:tplc="5FA84AAA">
      <w:numFmt w:val="bullet"/>
      <w:lvlText w:val="•"/>
      <w:lvlJc w:val="left"/>
      <w:pPr>
        <w:ind w:left="4676" w:hanging="360"/>
      </w:pPr>
      <w:rPr>
        <w:rFonts w:hint="default"/>
      </w:rPr>
    </w:lvl>
    <w:lvl w:ilvl="4" w:tplc="BD060B06">
      <w:numFmt w:val="bullet"/>
      <w:lvlText w:val="•"/>
      <w:lvlJc w:val="left"/>
      <w:pPr>
        <w:ind w:left="5688" w:hanging="360"/>
      </w:pPr>
      <w:rPr>
        <w:rFonts w:hint="default"/>
      </w:rPr>
    </w:lvl>
    <w:lvl w:ilvl="5" w:tplc="3B7C8AF0">
      <w:numFmt w:val="bullet"/>
      <w:lvlText w:val="•"/>
      <w:lvlJc w:val="left"/>
      <w:pPr>
        <w:ind w:left="6700" w:hanging="360"/>
      </w:pPr>
      <w:rPr>
        <w:rFonts w:hint="default"/>
      </w:rPr>
    </w:lvl>
    <w:lvl w:ilvl="6" w:tplc="C1CC502C">
      <w:numFmt w:val="bullet"/>
      <w:lvlText w:val="•"/>
      <w:lvlJc w:val="left"/>
      <w:pPr>
        <w:ind w:left="7712" w:hanging="360"/>
      </w:pPr>
      <w:rPr>
        <w:rFonts w:hint="default"/>
      </w:rPr>
    </w:lvl>
    <w:lvl w:ilvl="7" w:tplc="414EA26C">
      <w:numFmt w:val="bullet"/>
      <w:lvlText w:val="•"/>
      <w:lvlJc w:val="left"/>
      <w:pPr>
        <w:ind w:left="8724" w:hanging="360"/>
      </w:pPr>
      <w:rPr>
        <w:rFonts w:hint="default"/>
      </w:rPr>
    </w:lvl>
    <w:lvl w:ilvl="8" w:tplc="B4581B40">
      <w:numFmt w:val="bullet"/>
      <w:lvlText w:val="•"/>
      <w:lvlJc w:val="left"/>
      <w:pPr>
        <w:ind w:left="9736" w:hanging="360"/>
      </w:pPr>
      <w:rPr>
        <w:rFonts w:hint="default"/>
      </w:rPr>
    </w:lvl>
  </w:abstractNum>
  <w:abstractNum w:abstractNumId="24">
    <w:nsid w:val="7AA13CE1"/>
    <w:multiLevelType w:val="hybridMultilevel"/>
    <w:tmpl w:val="DB20E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19"/>
  </w:num>
  <w:num w:numId="4">
    <w:abstractNumId w:val="21"/>
  </w:num>
  <w:num w:numId="5">
    <w:abstractNumId w:val="2"/>
  </w:num>
  <w:num w:numId="6">
    <w:abstractNumId w:val="3"/>
  </w:num>
  <w:num w:numId="7">
    <w:abstractNumId w:val="24"/>
  </w:num>
  <w:num w:numId="8">
    <w:abstractNumId w:val="23"/>
  </w:num>
  <w:num w:numId="9">
    <w:abstractNumId w:val="22"/>
  </w:num>
  <w:num w:numId="10">
    <w:abstractNumId w:val="13"/>
  </w:num>
  <w:num w:numId="11">
    <w:abstractNumId w:val="17"/>
  </w:num>
  <w:num w:numId="12">
    <w:abstractNumId w:val="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6"/>
  </w:num>
  <w:num w:numId="16">
    <w:abstractNumId w:val="5"/>
  </w:num>
  <w:num w:numId="17">
    <w:abstractNumId w:val="12"/>
  </w:num>
  <w:num w:numId="18">
    <w:abstractNumId w:val="8"/>
  </w:num>
  <w:num w:numId="19">
    <w:abstractNumId w:val="18"/>
  </w:num>
  <w:num w:numId="20">
    <w:abstractNumId w:val="16"/>
  </w:num>
  <w:num w:numId="21">
    <w:abstractNumId w:val="14"/>
  </w:num>
  <w:num w:numId="22">
    <w:abstractNumId w:val="11"/>
  </w:num>
  <w:num w:numId="23">
    <w:abstractNumId w:val="20"/>
  </w:num>
  <w:num w:numId="24">
    <w:abstractNumId w:val="15"/>
  </w:num>
  <w:num w:numId="2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ng, Kristen">
    <w15:presenceInfo w15:providerId="AD" w15:userId="S::Kristen.King@ed.gov::28047539-2fd7-4aed-9c19-5917e898a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1C0E2A"/>
    <w:rsid w:val="000064CB"/>
    <w:rsid w:val="00022000"/>
    <w:rsid w:val="00024E27"/>
    <w:rsid w:val="00045C5E"/>
    <w:rsid w:val="0005106B"/>
    <w:rsid w:val="0005259E"/>
    <w:rsid w:val="0006577F"/>
    <w:rsid w:val="000814BB"/>
    <w:rsid w:val="00086F45"/>
    <w:rsid w:val="000B48F3"/>
    <w:rsid w:val="000C2E75"/>
    <w:rsid w:val="000E3EA3"/>
    <w:rsid w:val="000E7A8F"/>
    <w:rsid w:val="000F681D"/>
    <w:rsid w:val="00105E33"/>
    <w:rsid w:val="00120CA2"/>
    <w:rsid w:val="00135D2F"/>
    <w:rsid w:val="00144A1D"/>
    <w:rsid w:val="00151860"/>
    <w:rsid w:val="001673C4"/>
    <w:rsid w:val="0017608C"/>
    <w:rsid w:val="001A3CCA"/>
    <w:rsid w:val="001C0E2A"/>
    <w:rsid w:val="001D47CA"/>
    <w:rsid w:val="001F47F2"/>
    <w:rsid w:val="00203E06"/>
    <w:rsid w:val="00206A15"/>
    <w:rsid w:val="00211B82"/>
    <w:rsid w:val="002214A5"/>
    <w:rsid w:val="00233696"/>
    <w:rsid w:val="00257C42"/>
    <w:rsid w:val="0028089B"/>
    <w:rsid w:val="002933C2"/>
    <w:rsid w:val="00295EA2"/>
    <w:rsid w:val="002A420A"/>
    <w:rsid w:val="002B3C41"/>
    <w:rsid w:val="002B5DEF"/>
    <w:rsid w:val="002E3899"/>
    <w:rsid w:val="00335DBF"/>
    <w:rsid w:val="00337CB1"/>
    <w:rsid w:val="00355EFA"/>
    <w:rsid w:val="0037721B"/>
    <w:rsid w:val="00382978"/>
    <w:rsid w:val="003A64F8"/>
    <w:rsid w:val="003B5D7A"/>
    <w:rsid w:val="003C0E55"/>
    <w:rsid w:val="003D2957"/>
    <w:rsid w:val="003D774C"/>
    <w:rsid w:val="003E73D9"/>
    <w:rsid w:val="0041090D"/>
    <w:rsid w:val="004141CD"/>
    <w:rsid w:val="00424A0F"/>
    <w:rsid w:val="00430CAE"/>
    <w:rsid w:val="00437CF2"/>
    <w:rsid w:val="00463300"/>
    <w:rsid w:val="0048014A"/>
    <w:rsid w:val="004917D7"/>
    <w:rsid w:val="00492481"/>
    <w:rsid w:val="004A3C6F"/>
    <w:rsid w:val="004B6F62"/>
    <w:rsid w:val="004C443F"/>
    <w:rsid w:val="004E75F7"/>
    <w:rsid w:val="00512DDE"/>
    <w:rsid w:val="0052250C"/>
    <w:rsid w:val="00532DC5"/>
    <w:rsid w:val="0053706A"/>
    <w:rsid w:val="005462B8"/>
    <w:rsid w:val="00560C54"/>
    <w:rsid w:val="00571BB8"/>
    <w:rsid w:val="005744CD"/>
    <w:rsid w:val="005C2FA0"/>
    <w:rsid w:val="005D007A"/>
    <w:rsid w:val="005D170B"/>
    <w:rsid w:val="005D6165"/>
    <w:rsid w:val="005D7994"/>
    <w:rsid w:val="005E33EA"/>
    <w:rsid w:val="005E35F8"/>
    <w:rsid w:val="005F0A96"/>
    <w:rsid w:val="00603736"/>
    <w:rsid w:val="00611DD5"/>
    <w:rsid w:val="00627D3C"/>
    <w:rsid w:val="00644810"/>
    <w:rsid w:val="00661515"/>
    <w:rsid w:val="006675D9"/>
    <w:rsid w:val="00670A1B"/>
    <w:rsid w:val="0068556F"/>
    <w:rsid w:val="006A4754"/>
    <w:rsid w:val="006B00FB"/>
    <w:rsid w:val="006B4D63"/>
    <w:rsid w:val="006C7025"/>
    <w:rsid w:val="006E38EC"/>
    <w:rsid w:val="006F78CA"/>
    <w:rsid w:val="00700319"/>
    <w:rsid w:val="00735B92"/>
    <w:rsid w:val="00773585"/>
    <w:rsid w:val="0077637A"/>
    <w:rsid w:val="00785C2A"/>
    <w:rsid w:val="00794032"/>
    <w:rsid w:val="007A3138"/>
    <w:rsid w:val="007B0762"/>
    <w:rsid w:val="007B4DFE"/>
    <w:rsid w:val="007D215A"/>
    <w:rsid w:val="007F4ADA"/>
    <w:rsid w:val="007F5F90"/>
    <w:rsid w:val="00802970"/>
    <w:rsid w:val="00807006"/>
    <w:rsid w:val="00810028"/>
    <w:rsid w:val="00810891"/>
    <w:rsid w:val="00813193"/>
    <w:rsid w:val="00816C1C"/>
    <w:rsid w:val="00820418"/>
    <w:rsid w:val="0085020F"/>
    <w:rsid w:val="00875448"/>
    <w:rsid w:val="0088199B"/>
    <w:rsid w:val="00894C27"/>
    <w:rsid w:val="008A25EA"/>
    <w:rsid w:val="008A3CEE"/>
    <w:rsid w:val="008D3C66"/>
    <w:rsid w:val="00910506"/>
    <w:rsid w:val="00933F64"/>
    <w:rsid w:val="009371C5"/>
    <w:rsid w:val="00946BEA"/>
    <w:rsid w:val="009544E1"/>
    <w:rsid w:val="009648D1"/>
    <w:rsid w:val="009673A2"/>
    <w:rsid w:val="00971B77"/>
    <w:rsid w:val="00976D95"/>
    <w:rsid w:val="00987DAC"/>
    <w:rsid w:val="00991AD6"/>
    <w:rsid w:val="009E20BE"/>
    <w:rsid w:val="009E2586"/>
    <w:rsid w:val="009E6B2C"/>
    <w:rsid w:val="00A11BC8"/>
    <w:rsid w:val="00A61476"/>
    <w:rsid w:val="00A770EE"/>
    <w:rsid w:val="00A9331F"/>
    <w:rsid w:val="00AB1F3E"/>
    <w:rsid w:val="00AB3774"/>
    <w:rsid w:val="00AB779C"/>
    <w:rsid w:val="00AE3628"/>
    <w:rsid w:val="00AE65AC"/>
    <w:rsid w:val="00AF58F8"/>
    <w:rsid w:val="00B25EB0"/>
    <w:rsid w:val="00B26C23"/>
    <w:rsid w:val="00B6366B"/>
    <w:rsid w:val="00B733C7"/>
    <w:rsid w:val="00B84FCC"/>
    <w:rsid w:val="00BA06BE"/>
    <w:rsid w:val="00BA1876"/>
    <w:rsid w:val="00BE135E"/>
    <w:rsid w:val="00C23F35"/>
    <w:rsid w:val="00C243B8"/>
    <w:rsid w:val="00C27CEB"/>
    <w:rsid w:val="00C3210A"/>
    <w:rsid w:val="00C543CB"/>
    <w:rsid w:val="00C67BB9"/>
    <w:rsid w:val="00C74412"/>
    <w:rsid w:val="00C82CA9"/>
    <w:rsid w:val="00C84DDB"/>
    <w:rsid w:val="00C8716F"/>
    <w:rsid w:val="00C90F45"/>
    <w:rsid w:val="00CB0C8E"/>
    <w:rsid w:val="00CB61E5"/>
    <w:rsid w:val="00CF3DA3"/>
    <w:rsid w:val="00D06840"/>
    <w:rsid w:val="00D0727F"/>
    <w:rsid w:val="00D14CB5"/>
    <w:rsid w:val="00D17927"/>
    <w:rsid w:val="00D21D6E"/>
    <w:rsid w:val="00D226B2"/>
    <w:rsid w:val="00D2731A"/>
    <w:rsid w:val="00D50C42"/>
    <w:rsid w:val="00D5516F"/>
    <w:rsid w:val="00D61A89"/>
    <w:rsid w:val="00D7718C"/>
    <w:rsid w:val="00D84726"/>
    <w:rsid w:val="00D968BE"/>
    <w:rsid w:val="00DB2ED1"/>
    <w:rsid w:val="00DF0C77"/>
    <w:rsid w:val="00E0453E"/>
    <w:rsid w:val="00E116C3"/>
    <w:rsid w:val="00E127EB"/>
    <w:rsid w:val="00E23E86"/>
    <w:rsid w:val="00E259A9"/>
    <w:rsid w:val="00E27DDB"/>
    <w:rsid w:val="00E3221D"/>
    <w:rsid w:val="00E41AC9"/>
    <w:rsid w:val="00E51CBE"/>
    <w:rsid w:val="00E66038"/>
    <w:rsid w:val="00E73058"/>
    <w:rsid w:val="00E740A6"/>
    <w:rsid w:val="00E774BB"/>
    <w:rsid w:val="00E82326"/>
    <w:rsid w:val="00E9066B"/>
    <w:rsid w:val="00EA0257"/>
    <w:rsid w:val="00EB4EF3"/>
    <w:rsid w:val="00EF0360"/>
    <w:rsid w:val="00EF04B3"/>
    <w:rsid w:val="00EF5930"/>
    <w:rsid w:val="00EF7F50"/>
    <w:rsid w:val="00F14FAE"/>
    <w:rsid w:val="00F543EB"/>
    <w:rsid w:val="00F60A8F"/>
    <w:rsid w:val="00F73BC3"/>
    <w:rsid w:val="00F84157"/>
    <w:rsid w:val="00FA30A9"/>
    <w:rsid w:val="00FA31A5"/>
    <w:rsid w:val="00FB7C43"/>
    <w:rsid w:val="00FC4C0C"/>
    <w:rsid w:val="00FD2CBF"/>
    <w:rsid w:val="00FF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7B07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0"/>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B2ED1"/>
    <w:pPr>
      <w:keepNext/>
      <w:ind w:left="360" w:firstLine="360"/>
      <w:outlineLvl w:val="0"/>
    </w:pPr>
    <w:rPr>
      <w:b/>
      <w:sz w:val="20"/>
      <w:szCs w:val="20"/>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semiHidden/>
    <w:unhideWhenUsed/>
    <w:rsid w:val="00C27CEB"/>
    <w:rPr>
      <w:sz w:val="20"/>
      <w:szCs w:val="20"/>
    </w:rPr>
  </w:style>
  <w:style w:type="character" w:customStyle="1" w:styleId="CommentTextChar">
    <w:name w:val="Comment Text Char"/>
    <w:basedOn w:val="DefaultParagraphFont"/>
    <w:link w:val="CommentText"/>
    <w:uiPriority w:val="99"/>
    <w:semiHidden/>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
    <w:name w:val="Unresolved Mention"/>
    <w:basedOn w:val="DefaultParagraphFont"/>
    <w:uiPriority w:val="99"/>
    <w:semiHidden/>
    <w:unhideWhenUsed/>
    <w:rsid w:val="006B00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0"/>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B2ED1"/>
    <w:pPr>
      <w:keepNext/>
      <w:ind w:left="360" w:firstLine="360"/>
      <w:outlineLvl w:val="0"/>
    </w:pPr>
    <w:rPr>
      <w:b/>
      <w:sz w:val="20"/>
      <w:szCs w:val="20"/>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semiHidden/>
    <w:unhideWhenUsed/>
    <w:rsid w:val="00C27CEB"/>
    <w:rPr>
      <w:sz w:val="20"/>
      <w:szCs w:val="20"/>
    </w:rPr>
  </w:style>
  <w:style w:type="character" w:customStyle="1" w:styleId="CommentTextChar">
    <w:name w:val="Comment Text Char"/>
    <w:basedOn w:val="DefaultParagraphFont"/>
    <w:link w:val="CommentText"/>
    <w:uiPriority w:val="99"/>
    <w:semiHidden/>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
    <w:name w:val="Unresolved Mention"/>
    <w:basedOn w:val="DefaultParagraphFont"/>
    <w:uiPriority w:val="99"/>
    <w:semiHidden/>
    <w:unhideWhenUsed/>
    <w:rsid w:val="006B0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 w:id="9169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2.PNG"/><Relationship Id="rId26" Type="http://schemas.openxmlformats.org/officeDocument/2006/relationships/image" Target="media/image10.PNG"/><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5.PNG"/><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hyperlink" Target="mailto:Kristen.king@ed.gov" TargetMode="Externa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cs.google.com/forms/d/e/1FAIpQLSdT0_ghbK7iv-WaT_7smc3X0lzDv-yvLhRz21-PRqfE8fzuLw/viewform?fbzx=-643560529780376193" TargetMode="External"/><Relationship Id="rId20" Type="http://schemas.openxmlformats.org/officeDocument/2006/relationships/image" Target="media/image4.JPG"/><Relationship Id="rId29" Type="http://schemas.openxmlformats.org/officeDocument/2006/relationships/hyperlink" Target="mailto:Kristen.king@ed.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risten.king@ed.gov" TargetMode="External"/><Relationship Id="rId23" Type="http://schemas.openxmlformats.org/officeDocument/2006/relationships/image" Target="media/image7.PNG"/><Relationship Id="rId28" Type="http://schemas.openxmlformats.org/officeDocument/2006/relationships/hyperlink" Target="https://docs.google.com/forms/d/e/1FAIpQLSdT0_ghbK7iv-WaT_7smc3X0lzDv-yvLhRz21PRqfE8fzuLw/viewform?fbzx=-643560529780376193"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1.xml"/><Relationship Id="rId52"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cs.google.com/forms/d/e/1FAIpQLSdT0_ghbK7iv-WaT_7smc3X0lzDv-yvLhRz21-PRqfE8fzuLw/viewform?fbzx=-643560529780376193" TargetMode="External"/><Relationship Id="rId22" Type="http://schemas.openxmlformats.org/officeDocument/2006/relationships/image" Target="media/image6.PNG"/><Relationship Id="rId27" Type="http://schemas.openxmlformats.org/officeDocument/2006/relationships/oleObject" Target="embeddings/oleObject2.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07de01a913d77955811029f43b46115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4a30c4075b126d8e2b3b64107418dfd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13F-745E-472E-9863-5C0D2F5E14F4}">
  <ds:schemaRefs>
    <ds:schemaRef ds:uri="http://schemas.microsoft.com/sharepoint/v3/contenttype/forms"/>
  </ds:schemaRefs>
</ds:datastoreItem>
</file>

<file path=customXml/itemProps2.xml><?xml version="1.0" encoding="utf-8"?>
<ds:datastoreItem xmlns:ds="http://schemas.openxmlformats.org/officeDocument/2006/customXml" ds:itemID="{083F14F4-3D17-4EF9-8888-F5F5E02E84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6040B0-BD5C-4C83-8958-B3EDEBA3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ACD870-0DC2-467C-895F-ACEB4351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1905</Words>
  <Characters>10862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12742</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SYSTEM</cp:lastModifiedBy>
  <cp:revision>2</cp:revision>
  <cp:lastPrinted>2020-01-06T23:02:00Z</cp:lastPrinted>
  <dcterms:created xsi:type="dcterms:W3CDTF">2020-01-09T20:36:00Z</dcterms:created>
  <dcterms:modified xsi:type="dcterms:W3CDTF">2020-01-09T20:36:00Z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